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FCF2" w14:textId="77777777" w:rsidR="00213FE3" w:rsidRDefault="00213FE3" w:rsidP="00665B68">
      <w:pPr>
        <w:adjustRightInd w:val="0"/>
        <w:jc w:val="right"/>
        <w:rPr>
          <w:rFonts w:ascii="Times New Roman" w:hAnsi="Times New Roman" w:cs="Times New Roman"/>
          <w:b/>
          <w:bCs/>
          <w:color w:val="000000"/>
          <w:sz w:val="24"/>
          <w:szCs w:val="24"/>
        </w:rPr>
      </w:pPr>
    </w:p>
    <w:p w14:paraId="15DA05DD" w14:textId="7461BA4F" w:rsidR="003533FE" w:rsidRPr="00455A09" w:rsidRDefault="003533FE" w:rsidP="00665B68">
      <w:pPr>
        <w:adjustRightInd w:val="0"/>
        <w:jc w:val="right"/>
        <w:rPr>
          <w:rFonts w:ascii="Times New Roman" w:hAnsi="Times New Roman" w:cs="Times New Roman"/>
          <w:b/>
          <w:bCs/>
          <w:color w:val="000000"/>
          <w:sz w:val="24"/>
          <w:szCs w:val="24"/>
        </w:rPr>
      </w:pPr>
      <w:r w:rsidRPr="00455A09">
        <w:rPr>
          <w:rFonts w:ascii="Times New Roman" w:hAnsi="Times New Roman" w:cs="Times New Roman"/>
          <w:b/>
          <w:bCs/>
          <w:color w:val="000000"/>
          <w:sz w:val="24"/>
          <w:szCs w:val="24"/>
        </w:rPr>
        <w:t>Aleksandrów Kujawski, dnia</w:t>
      </w:r>
      <w:r w:rsidR="00FB2BD5">
        <w:rPr>
          <w:rFonts w:ascii="Times New Roman" w:hAnsi="Times New Roman" w:cs="Times New Roman"/>
          <w:b/>
          <w:bCs/>
          <w:color w:val="000000"/>
          <w:sz w:val="24"/>
          <w:szCs w:val="24"/>
        </w:rPr>
        <w:t xml:space="preserve"> </w:t>
      </w:r>
      <w:r w:rsidR="0053731C">
        <w:rPr>
          <w:rFonts w:ascii="Times New Roman" w:hAnsi="Times New Roman" w:cs="Times New Roman"/>
          <w:b/>
          <w:bCs/>
          <w:color w:val="000000"/>
          <w:sz w:val="24"/>
          <w:szCs w:val="24"/>
        </w:rPr>
        <w:t>01.04.</w:t>
      </w:r>
      <w:r w:rsidR="003F518E">
        <w:rPr>
          <w:rFonts w:ascii="Times New Roman" w:hAnsi="Times New Roman" w:cs="Times New Roman"/>
          <w:b/>
          <w:bCs/>
          <w:color w:val="000000"/>
          <w:sz w:val="24"/>
          <w:szCs w:val="24"/>
        </w:rPr>
        <w:t>202</w:t>
      </w:r>
      <w:r w:rsidR="008C11A3">
        <w:rPr>
          <w:rFonts w:ascii="Times New Roman" w:hAnsi="Times New Roman" w:cs="Times New Roman"/>
          <w:b/>
          <w:bCs/>
          <w:color w:val="000000"/>
          <w:sz w:val="24"/>
          <w:szCs w:val="24"/>
        </w:rPr>
        <w:t>5</w:t>
      </w:r>
      <w:r w:rsidRPr="00455A09">
        <w:rPr>
          <w:rFonts w:ascii="Times New Roman" w:hAnsi="Times New Roman" w:cs="Times New Roman"/>
          <w:b/>
          <w:bCs/>
          <w:color w:val="000000"/>
          <w:sz w:val="24"/>
          <w:szCs w:val="24"/>
        </w:rPr>
        <w:t xml:space="preserve"> r.</w:t>
      </w:r>
    </w:p>
    <w:p w14:paraId="681FA3F5" w14:textId="77777777" w:rsidR="003533FE" w:rsidRPr="00455A09" w:rsidRDefault="003533FE" w:rsidP="003533FE">
      <w:pPr>
        <w:adjustRightInd w:val="0"/>
        <w:rPr>
          <w:rFonts w:ascii="Times New Roman" w:hAnsi="Times New Roman" w:cs="Times New Roman"/>
          <w:b/>
          <w:bCs/>
          <w:color w:val="000000"/>
          <w:sz w:val="24"/>
          <w:szCs w:val="24"/>
        </w:rPr>
      </w:pPr>
    </w:p>
    <w:p w14:paraId="20E1E272" w14:textId="77777777" w:rsidR="003533FE" w:rsidRPr="00455A09" w:rsidRDefault="003533FE" w:rsidP="003533FE">
      <w:pPr>
        <w:adjustRightInd w:val="0"/>
        <w:rPr>
          <w:rFonts w:ascii="Times New Roman" w:hAnsi="Times New Roman" w:cs="Times New Roman"/>
          <w:b/>
          <w:bCs/>
          <w:color w:val="000000"/>
          <w:sz w:val="24"/>
          <w:szCs w:val="24"/>
        </w:rPr>
      </w:pPr>
    </w:p>
    <w:p w14:paraId="14B8ED3C" w14:textId="3915D3BA" w:rsidR="003533FE" w:rsidRPr="00455A09" w:rsidRDefault="003533FE" w:rsidP="003533FE">
      <w:pPr>
        <w:adjustRightInd w:val="0"/>
        <w:rPr>
          <w:rFonts w:ascii="Times New Roman" w:hAnsi="Times New Roman" w:cs="Times New Roman"/>
          <w:b/>
          <w:bCs/>
          <w:color w:val="000000"/>
          <w:sz w:val="24"/>
          <w:szCs w:val="24"/>
        </w:rPr>
      </w:pPr>
      <w:r w:rsidRPr="00455A09">
        <w:rPr>
          <w:rFonts w:ascii="Times New Roman" w:hAnsi="Times New Roman" w:cs="Times New Roman"/>
          <w:b/>
          <w:bCs/>
          <w:color w:val="000000"/>
          <w:sz w:val="24"/>
          <w:szCs w:val="24"/>
        </w:rPr>
        <w:t>ZP.271.</w:t>
      </w:r>
      <w:r w:rsidR="008C11A3">
        <w:rPr>
          <w:rFonts w:ascii="Times New Roman" w:hAnsi="Times New Roman" w:cs="Times New Roman"/>
          <w:b/>
          <w:bCs/>
          <w:color w:val="000000"/>
          <w:sz w:val="24"/>
          <w:szCs w:val="24"/>
        </w:rPr>
        <w:t>4.</w:t>
      </w:r>
      <w:r w:rsidRPr="00455A09">
        <w:rPr>
          <w:rFonts w:ascii="Times New Roman" w:hAnsi="Times New Roman" w:cs="Times New Roman"/>
          <w:b/>
          <w:bCs/>
          <w:color w:val="000000"/>
          <w:sz w:val="24"/>
          <w:szCs w:val="24"/>
        </w:rPr>
        <w:t>202</w:t>
      </w:r>
      <w:r w:rsidR="008C11A3">
        <w:rPr>
          <w:rFonts w:ascii="Times New Roman" w:hAnsi="Times New Roman" w:cs="Times New Roman"/>
          <w:b/>
          <w:bCs/>
          <w:color w:val="000000"/>
          <w:sz w:val="24"/>
          <w:szCs w:val="24"/>
        </w:rPr>
        <w:t>5</w:t>
      </w:r>
      <w:r w:rsidRPr="00455A09">
        <w:rPr>
          <w:rFonts w:ascii="Times New Roman" w:hAnsi="Times New Roman" w:cs="Times New Roman"/>
          <w:b/>
          <w:bCs/>
          <w:color w:val="000000"/>
          <w:sz w:val="24"/>
          <w:szCs w:val="24"/>
        </w:rPr>
        <w:t>.EW</w:t>
      </w:r>
    </w:p>
    <w:p w14:paraId="1571C4A8" w14:textId="77777777" w:rsidR="003533FE" w:rsidRPr="00455A09" w:rsidRDefault="003533FE" w:rsidP="003533FE">
      <w:pPr>
        <w:adjustRightInd w:val="0"/>
        <w:rPr>
          <w:rFonts w:ascii="Times New Roman" w:hAnsi="Times New Roman" w:cs="Times New Roman"/>
          <w:b/>
          <w:bCs/>
          <w:color w:val="000000"/>
          <w:sz w:val="24"/>
          <w:szCs w:val="24"/>
        </w:rPr>
      </w:pPr>
    </w:p>
    <w:p w14:paraId="48921ACD" w14:textId="77777777" w:rsidR="003533FE" w:rsidRPr="00C032F8" w:rsidRDefault="003533FE" w:rsidP="003533FE">
      <w:pPr>
        <w:adjustRightInd w:val="0"/>
        <w:rPr>
          <w:rFonts w:ascii="Times New Roman" w:hAnsi="Times New Roman" w:cs="Times New Roman"/>
          <w:b/>
          <w:bCs/>
          <w:color w:val="000000"/>
        </w:rPr>
      </w:pPr>
    </w:p>
    <w:p w14:paraId="281B0609" w14:textId="555154F8" w:rsidR="003533FE" w:rsidRPr="00C032F8" w:rsidRDefault="003533FE" w:rsidP="003533FE">
      <w:pPr>
        <w:adjustRightInd w:val="0"/>
        <w:rPr>
          <w:rFonts w:ascii="Times New Roman" w:hAnsi="Times New Roman" w:cs="Times New Roman"/>
          <w:b/>
          <w:bCs/>
          <w:color w:val="000000"/>
        </w:rPr>
      </w:pPr>
    </w:p>
    <w:p w14:paraId="2FC35FC3" w14:textId="77777777" w:rsidR="003533FE" w:rsidRPr="00C032F8" w:rsidRDefault="003533FE" w:rsidP="003533FE">
      <w:pPr>
        <w:adjustRightInd w:val="0"/>
        <w:rPr>
          <w:rFonts w:ascii="Times New Roman" w:hAnsi="Times New Roman" w:cs="Times New Roman"/>
          <w:b/>
          <w:bCs/>
          <w:color w:val="000000"/>
        </w:rPr>
      </w:pPr>
    </w:p>
    <w:p w14:paraId="753D832B" w14:textId="77777777" w:rsidR="003533FE" w:rsidRPr="00455A09" w:rsidRDefault="003533FE" w:rsidP="003533FE">
      <w:pPr>
        <w:adjustRightInd w:val="0"/>
        <w:jc w:val="center"/>
        <w:rPr>
          <w:rFonts w:ascii="Times New Roman" w:hAnsi="Times New Roman" w:cs="Times New Roman"/>
          <w:b/>
          <w:bCs/>
          <w:color w:val="000000"/>
          <w:sz w:val="24"/>
          <w:szCs w:val="24"/>
        </w:rPr>
      </w:pPr>
      <w:r w:rsidRPr="00455A09">
        <w:rPr>
          <w:rFonts w:ascii="Times New Roman" w:hAnsi="Times New Roman" w:cs="Times New Roman"/>
          <w:b/>
          <w:bCs/>
          <w:color w:val="000000"/>
          <w:sz w:val="24"/>
          <w:szCs w:val="24"/>
        </w:rPr>
        <w:t xml:space="preserve">Gmina Aleksandrów Kujawski </w:t>
      </w:r>
    </w:p>
    <w:p w14:paraId="53DE05D3"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07925D93"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151C95CA"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04AB2181"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34311167" w14:textId="344CE0FC" w:rsidR="003533FE" w:rsidRPr="00455A09" w:rsidRDefault="003533FE" w:rsidP="003533FE">
      <w:pPr>
        <w:adjustRightInd w:val="0"/>
        <w:jc w:val="center"/>
        <w:rPr>
          <w:rFonts w:ascii="Times New Roman" w:hAnsi="Times New Roman" w:cs="Times New Roman"/>
          <w:b/>
          <w:bCs/>
          <w:color w:val="000000"/>
          <w:sz w:val="24"/>
          <w:szCs w:val="24"/>
          <w:u w:val="single"/>
        </w:rPr>
      </w:pPr>
      <w:r w:rsidRPr="00455A09">
        <w:rPr>
          <w:rFonts w:ascii="Times New Roman" w:hAnsi="Times New Roman" w:cs="Times New Roman"/>
          <w:b/>
          <w:bCs/>
          <w:color w:val="000000"/>
          <w:sz w:val="24"/>
          <w:szCs w:val="24"/>
          <w:u w:val="single"/>
        </w:rPr>
        <w:t>SPECYFIKACJA  WARUNKÓW  ZAMÓWIENIA</w:t>
      </w:r>
      <w:r w:rsidR="00872504">
        <w:rPr>
          <w:rFonts w:ascii="Times New Roman" w:hAnsi="Times New Roman" w:cs="Times New Roman"/>
          <w:b/>
          <w:bCs/>
          <w:color w:val="000000"/>
          <w:sz w:val="24"/>
          <w:szCs w:val="24"/>
          <w:u w:val="single"/>
        </w:rPr>
        <w:t xml:space="preserve"> – ZMIENIONA </w:t>
      </w:r>
    </w:p>
    <w:p w14:paraId="59757774" w14:textId="3F497E8D" w:rsidR="003533FE" w:rsidRPr="00455A09" w:rsidRDefault="00872504" w:rsidP="003533FE">
      <w:pPr>
        <w:adjustRightInd w:val="0"/>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 </w:t>
      </w:r>
    </w:p>
    <w:p w14:paraId="0A749195" w14:textId="77777777" w:rsidR="003533FE" w:rsidRPr="00455A09" w:rsidRDefault="003533FE" w:rsidP="003533FE">
      <w:pPr>
        <w:adjustRightInd w:val="0"/>
        <w:jc w:val="center"/>
        <w:rPr>
          <w:rFonts w:ascii="Times New Roman" w:hAnsi="Times New Roman" w:cs="Times New Roman"/>
          <w:b/>
          <w:bCs/>
          <w:color w:val="000000"/>
          <w:sz w:val="24"/>
          <w:szCs w:val="24"/>
          <w:u w:val="single"/>
        </w:rPr>
      </w:pPr>
    </w:p>
    <w:p w14:paraId="3501BEF2" w14:textId="77777777" w:rsidR="003533FE" w:rsidRPr="00455A09" w:rsidRDefault="003533FE" w:rsidP="003533FE">
      <w:pPr>
        <w:adjustRightInd w:val="0"/>
        <w:jc w:val="center"/>
        <w:rPr>
          <w:rFonts w:ascii="Times New Roman" w:hAnsi="Times New Roman" w:cs="Times New Roman"/>
          <w:color w:val="000000"/>
          <w:sz w:val="24"/>
          <w:szCs w:val="24"/>
        </w:rPr>
      </w:pPr>
      <w:r w:rsidRPr="00455A09">
        <w:rPr>
          <w:rFonts w:ascii="Times New Roman" w:hAnsi="Times New Roman" w:cs="Times New Roman"/>
          <w:color w:val="000000"/>
          <w:sz w:val="24"/>
          <w:szCs w:val="24"/>
        </w:rPr>
        <w:t>w postępowaniu o udzielenie zamówienia publicznego na:</w:t>
      </w:r>
    </w:p>
    <w:p w14:paraId="1F071E23" w14:textId="77777777" w:rsidR="003533FE" w:rsidRPr="00455A09" w:rsidRDefault="003533FE" w:rsidP="003533FE">
      <w:pPr>
        <w:adjustRightInd w:val="0"/>
        <w:rPr>
          <w:rFonts w:ascii="Times New Roman" w:hAnsi="Times New Roman" w:cs="Times New Roman"/>
          <w:b/>
          <w:color w:val="000000"/>
          <w:sz w:val="24"/>
          <w:szCs w:val="24"/>
        </w:rPr>
      </w:pPr>
    </w:p>
    <w:p w14:paraId="27E4A7DC" w14:textId="6BBCE85B" w:rsidR="001A6AC3" w:rsidRPr="00417A05" w:rsidRDefault="001A6AC3" w:rsidP="00417A05">
      <w:pPr>
        <w:jc w:val="center"/>
        <w:rPr>
          <w:rFonts w:ascii="Times New Roman" w:hAnsi="Times New Roman" w:cs="Times New Roman"/>
          <w:b/>
          <w:sz w:val="24"/>
          <w:szCs w:val="24"/>
        </w:rPr>
      </w:pPr>
      <w:bookmarkStart w:id="0" w:name="_Hlk57115876"/>
      <w:bookmarkStart w:id="1" w:name="_Hlk529447498"/>
      <w:r w:rsidRPr="00417A05">
        <w:rPr>
          <w:rFonts w:ascii="Times New Roman" w:hAnsi="Times New Roman"/>
          <w:b/>
          <w:sz w:val="24"/>
          <w:szCs w:val="24"/>
        </w:rPr>
        <w:t>„</w:t>
      </w:r>
      <w:bookmarkStart w:id="2" w:name="_Hlk189645662"/>
      <w:r w:rsidR="00A75802" w:rsidRPr="0053731C">
        <w:rPr>
          <w:rFonts w:ascii="Times New Roman" w:hAnsi="Times New Roman" w:cs="Times New Roman"/>
          <w:b/>
        </w:rPr>
        <w:t>Rozbudowa i zmiana sposobu użytkowania budynku na potrzeby Urzędu Gminy Aleksandrów Kujawski wraz z budową niezbędnej infrastruktury, adaptacją oraz zagospodarowaniem otoczenia w miejscowości Aleksandrów Kujawski przy ul. Gen. Władysława Sikorskiego</w:t>
      </w:r>
      <w:bookmarkEnd w:id="2"/>
      <w:r w:rsidRPr="00417A05">
        <w:rPr>
          <w:rFonts w:ascii="Times New Roman" w:hAnsi="Times New Roman" w:cs="Times New Roman"/>
          <w:b/>
          <w:sz w:val="24"/>
          <w:szCs w:val="24"/>
        </w:rPr>
        <w:t>”</w:t>
      </w:r>
    </w:p>
    <w:bookmarkEnd w:id="0"/>
    <w:p w14:paraId="6F1BDE7B" w14:textId="77D5364E" w:rsidR="003533FE" w:rsidRPr="001A6AC3" w:rsidRDefault="003533FE" w:rsidP="001A6AC3">
      <w:pPr>
        <w:spacing w:after="48" w:line="256" w:lineRule="auto"/>
        <w:ind w:right="286"/>
        <w:jc w:val="center"/>
        <w:rPr>
          <w:rFonts w:ascii="Times New Roman" w:eastAsia="Times New Roman" w:hAnsi="Times New Roman" w:cs="Times New Roman"/>
          <w:b/>
          <w:color w:val="000000"/>
          <w:lang w:eastAsia="pl-PL"/>
        </w:rPr>
      </w:pPr>
    </w:p>
    <w:p w14:paraId="1B33169D" w14:textId="77777777" w:rsidR="003533FE" w:rsidRPr="00455A09" w:rsidRDefault="003533FE" w:rsidP="003533FE">
      <w:pPr>
        <w:pStyle w:val="Default"/>
        <w:jc w:val="center"/>
        <w:rPr>
          <w:b/>
          <w:bCs/>
          <w:color w:val="auto"/>
        </w:rPr>
      </w:pPr>
    </w:p>
    <w:p w14:paraId="11F73751" w14:textId="77777777" w:rsidR="003533FE" w:rsidRPr="00A45ADB" w:rsidRDefault="003533FE" w:rsidP="003533FE">
      <w:pPr>
        <w:adjustRightInd w:val="0"/>
        <w:jc w:val="center"/>
        <w:rPr>
          <w:rFonts w:ascii="Times New Roman" w:hAnsi="Times New Roman" w:cs="Times New Roman"/>
          <w:color w:val="000000"/>
          <w:sz w:val="24"/>
          <w:szCs w:val="24"/>
        </w:rPr>
      </w:pPr>
    </w:p>
    <w:p w14:paraId="49FF047A" w14:textId="3B223D04" w:rsidR="003533FE" w:rsidRDefault="003533FE" w:rsidP="003533FE">
      <w:pPr>
        <w:adjustRightInd w:val="0"/>
        <w:jc w:val="center"/>
        <w:rPr>
          <w:rFonts w:ascii="Times New Roman" w:hAnsi="Times New Roman" w:cs="Times New Roman"/>
          <w:color w:val="000000"/>
          <w:sz w:val="24"/>
          <w:szCs w:val="24"/>
        </w:rPr>
      </w:pPr>
    </w:p>
    <w:p w14:paraId="2B8BA7D5" w14:textId="204287A3" w:rsidR="00BA4054" w:rsidRDefault="00BA4054" w:rsidP="003533FE">
      <w:pPr>
        <w:adjustRightInd w:val="0"/>
        <w:jc w:val="center"/>
        <w:rPr>
          <w:rFonts w:ascii="Times New Roman" w:hAnsi="Times New Roman" w:cs="Times New Roman"/>
          <w:color w:val="000000"/>
          <w:sz w:val="24"/>
          <w:szCs w:val="24"/>
        </w:rPr>
      </w:pPr>
    </w:p>
    <w:p w14:paraId="335A392E" w14:textId="77777777" w:rsidR="0080303B" w:rsidRPr="00A45ADB" w:rsidRDefault="0080303B" w:rsidP="003533FE">
      <w:pPr>
        <w:adjustRightInd w:val="0"/>
        <w:jc w:val="center"/>
        <w:rPr>
          <w:rFonts w:ascii="Times New Roman" w:hAnsi="Times New Roman" w:cs="Times New Roman"/>
          <w:color w:val="000000"/>
          <w:sz w:val="24"/>
          <w:szCs w:val="24"/>
        </w:rPr>
      </w:pPr>
    </w:p>
    <w:p w14:paraId="575BAAEA" w14:textId="77777777" w:rsidR="003533FE" w:rsidRPr="00455A09" w:rsidRDefault="003533FE" w:rsidP="003533FE">
      <w:pPr>
        <w:adjustRightInd w:val="0"/>
        <w:jc w:val="center"/>
        <w:rPr>
          <w:rFonts w:ascii="Times New Roman" w:hAnsi="Times New Roman" w:cs="Times New Roman"/>
          <w:b/>
          <w:color w:val="000000"/>
          <w:sz w:val="24"/>
          <w:szCs w:val="24"/>
        </w:rPr>
      </w:pPr>
    </w:p>
    <w:p w14:paraId="72B8B0BE" w14:textId="5F3C2F9F" w:rsidR="003533FE" w:rsidRPr="00455A09" w:rsidRDefault="003533FE" w:rsidP="003533FE">
      <w:pPr>
        <w:adjustRightInd w:val="0"/>
        <w:jc w:val="center"/>
        <w:rPr>
          <w:rFonts w:ascii="Times New Roman" w:hAnsi="Times New Roman" w:cs="Times New Roman"/>
          <w:color w:val="000000"/>
          <w:sz w:val="24"/>
          <w:szCs w:val="24"/>
        </w:rPr>
      </w:pPr>
      <w:r w:rsidRPr="00455A09">
        <w:rPr>
          <w:rFonts w:ascii="Times New Roman" w:hAnsi="Times New Roman" w:cs="Times New Roman"/>
          <w:color w:val="000000"/>
          <w:sz w:val="24"/>
          <w:szCs w:val="24"/>
        </w:rPr>
        <w:t xml:space="preserve">prowadzonym w trybie podstawowym bez negocjacji o wartości zamówienia nie przekraczającej progów unijnych o jakich stanowi art. 3 ustawy </w:t>
      </w:r>
      <w:r w:rsidRPr="00455A09">
        <w:rPr>
          <w:rFonts w:ascii="Times New Roman" w:hAnsi="Times New Roman" w:cs="Times New Roman"/>
          <w:sz w:val="24"/>
          <w:szCs w:val="24"/>
        </w:rPr>
        <w:t>z dnia 11 września 2019 r. Prawo zamówień publicznych (Dz. U. z 20</w:t>
      </w:r>
      <w:r w:rsidR="001A6AC3">
        <w:rPr>
          <w:rFonts w:ascii="Times New Roman" w:hAnsi="Times New Roman" w:cs="Times New Roman"/>
          <w:sz w:val="24"/>
          <w:szCs w:val="24"/>
        </w:rPr>
        <w:t>2</w:t>
      </w:r>
      <w:r w:rsidR="000A316A">
        <w:rPr>
          <w:rFonts w:ascii="Times New Roman" w:hAnsi="Times New Roman" w:cs="Times New Roman"/>
          <w:sz w:val="24"/>
          <w:szCs w:val="24"/>
        </w:rPr>
        <w:t>4</w:t>
      </w:r>
      <w:r w:rsidRPr="00455A09">
        <w:rPr>
          <w:rFonts w:ascii="Times New Roman" w:hAnsi="Times New Roman" w:cs="Times New Roman"/>
          <w:sz w:val="24"/>
          <w:szCs w:val="24"/>
        </w:rPr>
        <w:t xml:space="preserve"> r. poz. </w:t>
      </w:r>
      <w:r w:rsidR="000A316A">
        <w:rPr>
          <w:rFonts w:ascii="Times New Roman" w:hAnsi="Times New Roman" w:cs="Times New Roman"/>
          <w:sz w:val="24"/>
          <w:szCs w:val="24"/>
        </w:rPr>
        <w:t>1320</w:t>
      </w:r>
      <w:r w:rsidRPr="00455A09">
        <w:rPr>
          <w:rFonts w:ascii="Times New Roman" w:hAnsi="Times New Roman" w:cs="Times New Roman"/>
          <w:sz w:val="24"/>
          <w:szCs w:val="24"/>
        </w:rPr>
        <w:t>)</w:t>
      </w:r>
    </w:p>
    <w:p w14:paraId="32614BC8"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59A4FAB7"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29332E20"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2B7D4DD4"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011F8D72"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3281F035" w14:textId="77777777" w:rsidR="003533FE" w:rsidRPr="00455A09" w:rsidRDefault="003533FE" w:rsidP="003533FE">
      <w:pPr>
        <w:adjustRightInd w:val="0"/>
        <w:jc w:val="both"/>
        <w:rPr>
          <w:rFonts w:ascii="Times New Roman" w:hAnsi="Times New Roman" w:cs="Times New Roman"/>
          <w:sz w:val="24"/>
          <w:szCs w:val="24"/>
        </w:rPr>
      </w:pPr>
    </w:p>
    <w:p w14:paraId="3DE8F806" w14:textId="77777777" w:rsidR="003533FE" w:rsidRPr="00455A09" w:rsidRDefault="003533FE" w:rsidP="003533FE">
      <w:pPr>
        <w:adjustRightInd w:val="0"/>
        <w:jc w:val="both"/>
        <w:rPr>
          <w:rFonts w:ascii="Times New Roman" w:hAnsi="Times New Roman" w:cs="Times New Roman"/>
          <w:sz w:val="24"/>
          <w:szCs w:val="24"/>
        </w:rPr>
      </w:pPr>
    </w:p>
    <w:p w14:paraId="2D7FCA32" w14:textId="77777777" w:rsidR="003533FE" w:rsidRPr="00455A09" w:rsidRDefault="003533FE" w:rsidP="003533FE">
      <w:pPr>
        <w:adjustRightInd w:val="0"/>
        <w:jc w:val="both"/>
        <w:rPr>
          <w:rFonts w:ascii="Times New Roman" w:hAnsi="Times New Roman" w:cs="Times New Roman"/>
          <w:sz w:val="24"/>
          <w:szCs w:val="24"/>
        </w:rPr>
      </w:pPr>
    </w:p>
    <w:p w14:paraId="1A7CB164" w14:textId="77777777" w:rsidR="003533FE" w:rsidRPr="00455A09" w:rsidRDefault="003533FE" w:rsidP="003533FE">
      <w:pPr>
        <w:adjustRightInd w:val="0"/>
        <w:jc w:val="both"/>
        <w:rPr>
          <w:rFonts w:ascii="Times New Roman" w:hAnsi="Times New Roman" w:cs="Times New Roman"/>
          <w:sz w:val="24"/>
          <w:szCs w:val="24"/>
        </w:rPr>
      </w:pPr>
    </w:p>
    <w:p w14:paraId="3CADF8E8" w14:textId="22425999" w:rsidR="003533FE" w:rsidRPr="00455A09" w:rsidRDefault="003533FE" w:rsidP="003533FE">
      <w:pPr>
        <w:adjustRightInd w:val="0"/>
        <w:jc w:val="both"/>
        <w:rPr>
          <w:rFonts w:ascii="Times New Roman" w:hAnsi="Times New Roman" w:cs="Times New Roman"/>
          <w:color w:val="000000"/>
          <w:sz w:val="24"/>
          <w:szCs w:val="24"/>
        </w:rPr>
      </w:pPr>
      <w:r w:rsidRPr="00455A09">
        <w:rPr>
          <w:rFonts w:ascii="Times New Roman" w:hAnsi="Times New Roman" w:cs="Times New Roman"/>
          <w:sz w:val="24"/>
          <w:szCs w:val="24"/>
        </w:rPr>
        <w:t xml:space="preserve">Podstawa prawna wyboru trybu udzielenia zamówienia publicznego: art. 275 ust. 1 ustawy </w:t>
      </w:r>
      <w:r w:rsidR="0030262A">
        <w:rPr>
          <w:rFonts w:ascii="Times New Roman" w:hAnsi="Times New Roman" w:cs="Times New Roman"/>
          <w:sz w:val="24"/>
          <w:szCs w:val="24"/>
        </w:rPr>
        <w:br/>
      </w:r>
      <w:r w:rsidRPr="00455A09">
        <w:rPr>
          <w:rFonts w:ascii="Times New Roman" w:hAnsi="Times New Roman" w:cs="Times New Roman"/>
          <w:sz w:val="24"/>
          <w:szCs w:val="24"/>
        </w:rPr>
        <w:t xml:space="preserve">z dnia 11 września 2019 r. Prawo zamówień publicznych (Dz. U. z </w:t>
      </w:r>
      <w:r w:rsidR="001A6AC3" w:rsidRPr="00455A09">
        <w:rPr>
          <w:rFonts w:ascii="Times New Roman" w:hAnsi="Times New Roman" w:cs="Times New Roman"/>
          <w:sz w:val="24"/>
          <w:szCs w:val="24"/>
        </w:rPr>
        <w:t>20</w:t>
      </w:r>
      <w:r w:rsidR="001A6AC3">
        <w:rPr>
          <w:rFonts w:ascii="Times New Roman" w:hAnsi="Times New Roman" w:cs="Times New Roman"/>
          <w:sz w:val="24"/>
          <w:szCs w:val="24"/>
        </w:rPr>
        <w:t>2</w:t>
      </w:r>
      <w:r w:rsidR="003E76EF">
        <w:rPr>
          <w:rFonts w:ascii="Times New Roman" w:hAnsi="Times New Roman" w:cs="Times New Roman"/>
          <w:sz w:val="24"/>
          <w:szCs w:val="24"/>
        </w:rPr>
        <w:t>4</w:t>
      </w:r>
      <w:r w:rsidR="008C78A9">
        <w:rPr>
          <w:rFonts w:ascii="Times New Roman" w:hAnsi="Times New Roman" w:cs="Times New Roman"/>
          <w:sz w:val="24"/>
          <w:szCs w:val="24"/>
        </w:rPr>
        <w:t xml:space="preserve"> </w:t>
      </w:r>
      <w:r w:rsidR="001A6AC3" w:rsidRPr="00455A09">
        <w:rPr>
          <w:rFonts w:ascii="Times New Roman" w:hAnsi="Times New Roman" w:cs="Times New Roman"/>
          <w:sz w:val="24"/>
          <w:szCs w:val="24"/>
        </w:rPr>
        <w:t xml:space="preserve">r. poz. </w:t>
      </w:r>
      <w:r w:rsidR="008C78A9">
        <w:rPr>
          <w:rFonts w:ascii="Times New Roman" w:hAnsi="Times New Roman" w:cs="Times New Roman"/>
          <w:sz w:val="24"/>
          <w:szCs w:val="24"/>
        </w:rPr>
        <w:t>1</w:t>
      </w:r>
      <w:r w:rsidR="003E76EF">
        <w:rPr>
          <w:rFonts w:ascii="Times New Roman" w:hAnsi="Times New Roman" w:cs="Times New Roman"/>
          <w:sz w:val="24"/>
          <w:szCs w:val="24"/>
        </w:rPr>
        <w:t>320</w:t>
      </w:r>
      <w:r w:rsidRPr="00455A09">
        <w:rPr>
          <w:rFonts w:ascii="Times New Roman" w:hAnsi="Times New Roman" w:cs="Times New Roman"/>
          <w:sz w:val="24"/>
          <w:szCs w:val="24"/>
        </w:rPr>
        <w:t>).</w:t>
      </w:r>
    </w:p>
    <w:p w14:paraId="7932C33B" w14:textId="77777777" w:rsidR="003533FE" w:rsidRPr="00455A09" w:rsidRDefault="003533FE" w:rsidP="003533FE">
      <w:pPr>
        <w:adjustRightInd w:val="0"/>
        <w:jc w:val="both"/>
        <w:rPr>
          <w:rFonts w:ascii="Times New Roman" w:hAnsi="Times New Roman" w:cs="Times New Roman"/>
          <w:b/>
          <w:bCs/>
          <w:color w:val="000000"/>
          <w:sz w:val="24"/>
          <w:szCs w:val="24"/>
        </w:rPr>
      </w:pPr>
    </w:p>
    <w:bookmarkEnd w:id="1"/>
    <w:p w14:paraId="1A6A6C86" w14:textId="77777777" w:rsidR="00665B68" w:rsidRDefault="00665B68" w:rsidP="003533FE">
      <w:pPr>
        <w:tabs>
          <w:tab w:val="left" w:pos="2900"/>
        </w:tabs>
        <w:spacing w:before="76"/>
        <w:rPr>
          <w:rFonts w:ascii="Times New Roman" w:hAnsi="Times New Roman" w:cs="Times New Roman"/>
          <w:b/>
          <w:sz w:val="24"/>
          <w:szCs w:val="24"/>
        </w:rPr>
      </w:pPr>
    </w:p>
    <w:p w14:paraId="4F5C2E39" w14:textId="77777777" w:rsidR="00213FE3" w:rsidRDefault="00213FE3" w:rsidP="003533FE">
      <w:pPr>
        <w:tabs>
          <w:tab w:val="left" w:pos="2900"/>
        </w:tabs>
        <w:spacing w:before="76"/>
        <w:rPr>
          <w:rFonts w:ascii="Times New Roman" w:hAnsi="Times New Roman" w:cs="Times New Roman"/>
          <w:b/>
          <w:sz w:val="24"/>
          <w:szCs w:val="24"/>
        </w:rPr>
      </w:pPr>
    </w:p>
    <w:p w14:paraId="19ED28BE" w14:textId="77777777" w:rsidR="0053731C" w:rsidRPr="00455A09" w:rsidRDefault="0053731C" w:rsidP="003533FE">
      <w:pPr>
        <w:tabs>
          <w:tab w:val="left" w:pos="2900"/>
        </w:tabs>
        <w:spacing w:before="76"/>
        <w:rPr>
          <w:rFonts w:ascii="Times New Roman" w:hAnsi="Times New Roman" w:cs="Times New Roman"/>
          <w:b/>
          <w:sz w:val="24"/>
          <w:szCs w:val="24"/>
        </w:rPr>
      </w:pPr>
    </w:p>
    <w:p w14:paraId="7888867D" w14:textId="77777777" w:rsidR="003533FE" w:rsidRPr="00455A09" w:rsidRDefault="003533FE" w:rsidP="003533FE">
      <w:pPr>
        <w:widowControl/>
        <w:numPr>
          <w:ilvl w:val="0"/>
          <w:numId w:val="1"/>
        </w:numPr>
        <w:autoSpaceDE/>
        <w:autoSpaceDN/>
        <w:spacing w:before="240" w:after="240"/>
        <w:rPr>
          <w:rFonts w:ascii="Times New Roman" w:hAnsi="Times New Roman" w:cs="Times New Roman"/>
          <w:b/>
          <w:u w:val="single"/>
        </w:rPr>
      </w:pPr>
      <w:r w:rsidRPr="00455A09">
        <w:rPr>
          <w:rFonts w:ascii="Times New Roman" w:hAnsi="Times New Roman" w:cs="Times New Roman"/>
          <w:b/>
          <w:bCs/>
          <w:u w:val="single"/>
        </w:rPr>
        <w:lastRenderedPageBreak/>
        <w:t>ZAMAWIAJĄCY</w:t>
      </w:r>
    </w:p>
    <w:p w14:paraId="289C6FE8" w14:textId="77777777" w:rsidR="003533FE" w:rsidRPr="00455A09" w:rsidRDefault="003533FE" w:rsidP="003533FE">
      <w:pPr>
        <w:pStyle w:val="Default"/>
        <w:rPr>
          <w:sz w:val="22"/>
          <w:szCs w:val="22"/>
        </w:rPr>
      </w:pPr>
      <w:r w:rsidRPr="00455A09">
        <w:rPr>
          <w:bCs/>
          <w:sz w:val="22"/>
          <w:szCs w:val="22"/>
        </w:rPr>
        <w:t>1.</w:t>
      </w:r>
      <w:r w:rsidRPr="00455A09">
        <w:rPr>
          <w:b/>
          <w:bCs/>
          <w:sz w:val="22"/>
          <w:szCs w:val="22"/>
        </w:rPr>
        <w:t>Gmina Aleksandrów Kujawski</w:t>
      </w:r>
    </w:p>
    <w:p w14:paraId="147DF2EC" w14:textId="77777777" w:rsidR="003533FE" w:rsidRPr="00455A09" w:rsidRDefault="003533FE" w:rsidP="003533FE">
      <w:pPr>
        <w:pStyle w:val="Default"/>
        <w:ind w:left="284"/>
        <w:rPr>
          <w:sz w:val="22"/>
          <w:szCs w:val="22"/>
        </w:rPr>
      </w:pPr>
      <w:r w:rsidRPr="00455A09">
        <w:rPr>
          <w:b/>
          <w:bCs/>
          <w:sz w:val="22"/>
          <w:szCs w:val="22"/>
        </w:rPr>
        <w:t>ul. Słowackiego 12</w:t>
      </w:r>
    </w:p>
    <w:p w14:paraId="3EDD00D5" w14:textId="77777777" w:rsidR="003533FE" w:rsidRPr="00455A09" w:rsidRDefault="003533FE" w:rsidP="003533FE">
      <w:pPr>
        <w:pStyle w:val="Default"/>
        <w:ind w:left="284"/>
        <w:rPr>
          <w:sz w:val="22"/>
          <w:szCs w:val="22"/>
        </w:rPr>
      </w:pPr>
      <w:r w:rsidRPr="00455A09">
        <w:rPr>
          <w:b/>
          <w:bCs/>
          <w:sz w:val="22"/>
          <w:szCs w:val="22"/>
        </w:rPr>
        <w:t xml:space="preserve">87-700 Aleksandrów Kujawski </w:t>
      </w:r>
    </w:p>
    <w:p w14:paraId="3F75AE97" w14:textId="77777777" w:rsidR="003533FE" w:rsidRPr="00455A09" w:rsidRDefault="003533FE" w:rsidP="003533FE">
      <w:pPr>
        <w:jc w:val="both"/>
        <w:rPr>
          <w:rFonts w:ascii="Times New Roman" w:hAnsi="Times New Roman" w:cs="Times New Roman"/>
        </w:rPr>
      </w:pPr>
      <w:r w:rsidRPr="00455A09">
        <w:rPr>
          <w:rFonts w:ascii="Times New Roman" w:hAnsi="Times New Roman" w:cs="Times New Roman"/>
        </w:rPr>
        <w:t xml:space="preserve">     tel./fax </w:t>
      </w:r>
      <w:r w:rsidRPr="00455A09">
        <w:rPr>
          <w:rFonts w:ascii="Times New Roman" w:hAnsi="Times New Roman" w:cs="Times New Roman"/>
          <w:bCs/>
        </w:rPr>
        <w:t>54-282-20-59</w:t>
      </w:r>
      <w:r w:rsidRPr="00455A09">
        <w:rPr>
          <w:rFonts w:ascii="Times New Roman" w:hAnsi="Times New Roman" w:cs="Times New Roman"/>
        </w:rPr>
        <w:t>, 54-282-20-31</w:t>
      </w:r>
    </w:p>
    <w:p w14:paraId="20B7AE13" w14:textId="4A3181B1" w:rsidR="003533FE" w:rsidRPr="00455A09" w:rsidRDefault="006D3766" w:rsidP="003533FE">
      <w:pPr>
        <w:jc w:val="both"/>
        <w:rPr>
          <w:rFonts w:ascii="Times New Roman" w:hAnsi="Times New Roman" w:cs="Times New Roman"/>
        </w:rPr>
      </w:pPr>
      <w:r>
        <w:t xml:space="preserve">    </w:t>
      </w:r>
      <w:hyperlink r:id="rId8" w:history="1">
        <w:r w:rsidRPr="00155FFB">
          <w:rPr>
            <w:rStyle w:val="Hipercze"/>
            <w:rFonts w:ascii="Times New Roman" w:hAnsi="Times New Roman" w:cs="Times New Roman"/>
          </w:rPr>
          <w:t>sekretariat@gmina-aleksandrowkujawski.pl</w:t>
        </w:r>
      </w:hyperlink>
    </w:p>
    <w:p w14:paraId="419DD2DD" w14:textId="4EE3FD30" w:rsidR="003533FE" w:rsidRPr="008C78A9" w:rsidRDefault="003533FE" w:rsidP="003533FE">
      <w:pPr>
        <w:pStyle w:val="Default"/>
        <w:ind w:left="284"/>
        <w:rPr>
          <w:sz w:val="22"/>
          <w:szCs w:val="22"/>
        </w:rPr>
      </w:pPr>
      <w:r w:rsidRPr="00455A09">
        <w:rPr>
          <w:sz w:val="22"/>
          <w:szCs w:val="22"/>
        </w:rPr>
        <w:t xml:space="preserve">strona internetowa: </w:t>
      </w:r>
      <w:hyperlink r:id="rId9" w:history="1">
        <w:r w:rsidR="008C78A9" w:rsidRPr="008C78A9">
          <w:rPr>
            <w:rStyle w:val="Hipercze"/>
            <w:sz w:val="22"/>
            <w:szCs w:val="22"/>
          </w:rPr>
          <w:t>https://www.bip.gmina-aleksandrowkujawski.pl/8/strona-glowna-bip.html</w:t>
        </w:r>
      </w:hyperlink>
      <w:r w:rsidR="008C78A9" w:rsidRPr="008C78A9">
        <w:rPr>
          <w:sz w:val="22"/>
          <w:szCs w:val="22"/>
        </w:rPr>
        <w:t xml:space="preserve"> </w:t>
      </w:r>
    </w:p>
    <w:p w14:paraId="5EAF3875" w14:textId="77777777" w:rsidR="003533FE" w:rsidRPr="00455A09" w:rsidRDefault="003533FE" w:rsidP="003533FE">
      <w:pPr>
        <w:ind w:firstLine="284"/>
        <w:jc w:val="both"/>
        <w:rPr>
          <w:rFonts w:ascii="Times New Roman" w:hAnsi="Times New Roman" w:cs="Times New Roman"/>
        </w:rPr>
      </w:pPr>
      <w:r w:rsidRPr="00455A09">
        <w:rPr>
          <w:rFonts w:ascii="Times New Roman" w:hAnsi="Times New Roman" w:cs="Times New Roman"/>
        </w:rPr>
        <w:t xml:space="preserve">godziny urzędowania: poniedziałek, środa, czwartek 07:30- 15:30, wtorek 07:30 – 17:00, </w:t>
      </w:r>
    </w:p>
    <w:p w14:paraId="0315C7FC" w14:textId="77777777" w:rsidR="003533FE" w:rsidRPr="00455A09" w:rsidRDefault="003533FE" w:rsidP="003533FE">
      <w:pPr>
        <w:ind w:firstLine="284"/>
        <w:jc w:val="both"/>
        <w:rPr>
          <w:rFonts w:ascii="Times New Roman" w:hAnsi="Times New Roman" w:cs="Times New Roman"/>
        </w:rPr>
      </w:pPr>
      <w:r w:rsidRPr="00455A09">
        <w:rPr>
          <w:rFonts w:ascii="Times New Roman" w:hAnsi="Times New Roman" w:cs="Times New Roman"/>
        </w:rPr>
        <w:t>piątek 07:30 – 14:00.</w:t>
      </w:r>
    </w:p>
    <w:p w14:paraId="75A5BC1A" w14:textId="77777777" w:rsidR="003533FE" w:rsidRPr="00455A09" w:rsidRDefault="003533FE" w:rsidP="003533FE">
      <w:pPr>
        <w:pStyle w:val="Default"/>
        <w:ind w:firstLine="284"/>
        <w:jc w:val="both"/>
        <w:rPr>
          <w:b/>
          <w:sz w:val="22"/>
          <w:szCs w:val="22"/>
        </w:rPr>
      </w:pPr>
      <w:r w:rsidRPr="00455A09">
        <w:rPr>
          <w:sz w:val="22"/>
          <w:szCs w:val="22"/>
        </w:rPr>
        <w:t xml:space="preserve">Konto bankowe: </w:t>
      </w:r>
      <w:r w:rsidRPr="00455A09">
        <w:rPr>
          <w:b/>
          <w:sz w:val="22"/>
          <w:szCs w:val="22"/>
        </w:rPr>
        <w:t>KBS  Aleksandrów Kujawski, numer: 64 9537 0000 0010 5356 2000 0027</w:t>
      </w:r>
    </w:p>
    <w:p w14:paraId="722E1C11" w14:textId="77777777" w:rsidR="003533FE" w:rsidRPr="00455A09" w:rsidRDefault="003533FE" w:rsidP="003533FE">
      <w:pPr>
        <w:pStyle w:val="Default"/>
        <w:ind w:firstLine="284"/>
        <w:jc w:val="both"/>
        <w:rPr>
          <w:sz w:val="22"/>
          <w:szCs w:val="22"/>
        </w:rPr>
      </w:pPr>
    </w:p>
    <w:p w14:paraId="5DD21A22" w14:textId="762D4008" w:rsidR="00B755E5" w:rsidRDefault="003533FE" w:rsidP="00B755E5">
      <w:pPr>
        <w:pStyle w:val="Default"/>
        <w:jc w:val="both"/>
        <w:rPr>
          <w:sz w:val="22"/>
          <w:szCs w:val="22"/>
        </w:rPr>
      </w:pPr>
      <w:r w:rsidRPr="00455A09">
        <w:rPr>
          <w:sz w:val="22"/>
          <w:szCs w:val="22"/>
        </w:rPr>
        <w:t xml:space="preserve">Zamawiający informuje, iż udostępnia na stronie internetowej specyfikację warunków zamówienia od dnia umieszczenia ogłoszenia o zamówieniu w Biuletynie Zamówień Publicznych udostępnionym na stronach portalu internetowego Urzędu Zamówień Publicznych oraz </w:t>
      </w:r>
      <w:hyperlink r:id="rId10" w:history="1">
        <w:r w:rsidR="00B755E5" w:rsidRPr="00B755E5">
          <w:rPr>
            <w:rStyle w:val="Hipercze"/>
            <w:sz w:val="22"/>
            <w:szCs w:val="22"/>
          </w:rPr>
          <w:t>https://platformazakupowa.pl/pn/gmina-aleksandrowkujawski</w:t>
        </w:r>
      </w:hyperlink>
    </w:p>
    <w:p w14:paraId="40FE6552" w14:textId="77777777" w:rsidR="00B755E5" w:rsidRPr="00B755E5" w:rsidRDefault="00B755E5" w:rsidP="00B755E5">
      <w:pPr>
        <w:pStyle w:val="Default"/>
        <w:jc w:val="both"/>
        <w:rPr>
          <w:sz w:val="22"/>
          <w:szCs w:val="22"/>
        </w:rPr>
      </w:pPr>
    </w:p>
    <w:p w14:paraId="4AE56E6A" w14:textId="77777777" w:rsidR="00B755E5" w:rsidRDefault="003533FE" w:rsidP="00B755E5">
      <w:pPr>
        <w:pStyle w:val="Default"/>
        <w:jc w:val="both"/>
        <w:rPr>
          <w:sz w:val="22"/>
          <w:szCs w:val="22"/>
        </w:rPr>
      </w:pPr>
      <w:r w:rsidRPr="00455A09">
        <w:rPr>
          <w:sz w:val="22"/>
          <w:szCs w:val="22"/>
        </w:rPr>
        <w:t>2. Zmiany i wyjaśnienia</w:t>
      </w:r>
      <w:r>
        <w:rPr>
          <w:sz w:val="22"/>
          <w:szCs w:val="22"/>
        </w:rPr>
        <w:t xml:space="preserve"> </w:t>
      </w:r>
      <w:r w:rsidRPr="00455A09">
        <w:rPr>
          <w:sz w:val="22"/>
          <w:szCs w:val="22"/>
        </w:rPr>
        <w:t>treści SWZ oraz inne dokumenty zamówienia</w:t>
      </w:r>
      <w:r>
        <w:rPr>
          <w:sz w:val="22"/>
          <w:szCs w:val="22"/>
        </w:rPr>
        <w:t xml:space="preserve"> </w:t>
      </w:r>
      <w:r w:rsidRPr="00455A09">
        <w:rPr>
          <w:sz w:val="22"/>
          <w:szCs w:val="22"/>
        </w:rPr>
        <w:t>bezpośrednio</w:t>
      </w:r>
      <w:r>
        <w:rPr>
          <w:sz w:val="22"/>
          <w:szCs w:val="22"/>
        </w:rPr>
        <w:t xml:space="preserve"> </w:t>
      </w:r>
      <w:r w:rsidRPr="00455A09">
        <w:rPr>
          <w:spacing w:val="1"/>
          <w:sz w:val="22"/>
          <w:szCs w:val="22"/>
        </w:rPr>
        <w:t>z</w:t>
      </w:r>
      <w:r w:rsidRPr="00455A09">
        <w:rPr>
          <w:spacing w:val="-1"/>
          <w:sz w:val="22"/>
          <w:szCs w:val="22"/>
        </w:rPr>
        <w:t>w</w:t>
      </w:r>
      <w:r w:rsidRPr="00455A09">
        <w:rPr>
          <w:spacing w:val="1"/>
          <w:sz w:val="22"/>
          <w:szCs w:val="22"/>
        </w:rPr>
        <w:t>i</w:t>
      </w:r>
      <w:r w:rsidRPr="00455A09">
        <w:rPr>
          <w:sz w:val="22"/>
          <w:szCs w:val="22"/>
        </w:rPr>
        <w:t>ąz</w:t>
      </w:r>
      <w:r w:rsidRPr="00455A09">
        <w:rPr>
          <w:spacing w:val="-2"/>
          <w:sz w:val="22"/>
          <w:szCs w:val="22"/>
        </w:rPr>
        <w:t>a</w:t>
      </w:r>
      <w:r w:rsidRPr="00455A09">
        <w:rPr>
          <w:sz w:val="22"/>
          <w:szCs w:val="22"/>
        </w:rPr>
        <w:t>ne</w:t>
      </w:r>
      <w:r>
        <w:rPr>
          <w:sz w:val="22"/>
          <w:szCs w:val="22"/>
        </w:rPr>
        <w:t xml:space="preserve"> </w:t>
      </w:r>
      <w:r w:rsidRPr="00455A09">
        <w:rPr>
          <w:sz w:val="22"/>
          <w:szCs w:val="22"/>
        </w:rPr>
        <w:t>z</w:t>
      </w:r>
      <w:r>
        <w:rPr>
          <w:sz w:val="22"/>
          <w:szCs w:val="22"/>
        </w:rPr>
        <w:t xml:space="preserve"> </w:t>
      </w:r>
      <w:r w:rsidRPr="00455A09">
        <w:rPr>
          <w:sz w:val="22"/>
          <w:szCs w:val="22"/>
        </w:rPr>
        <w:t>o</w:t>
      </w:r>
      <w:r>
        <w:rPr>
          <w:sz w:val="22"/>
          <w:szCs w:val="22"/>
        </w:rPr>
        <w:t xml:space="preserve"> </w:t>
      </w:r>
      <w:r w:rsidRPr="00455A09">
        <w:rPr>
          <w:spacing w:val="-2"/>
          <w:sz w:val="22"/>
          <w:szCs w:val="22"/>
        </w:rPr>
        <w:t>u</w:t>
      </w:r>
      <w:r w:rsidRPr="00455A09">
        <w:rPr>
          <w:sz w:val="22"/>
          <w:szCs w:val="22"/>
        </w:rPr>
        <w:t>d</w:t>
      </w:r>
      <w:r w:rsidRPr="00455A09">
        <w:rPr>
          <w:spacing w:val="-2"/>
          <w:sz w:val="22"/>
          <w:szCs w:val="22"/>
        </w:rPr>
        <w:t>z</w:t>
      </w:r>
      <w:r w:rsidRPr="00455A09">
        <w:rPr>
          <w:sz w:val="22"/>
          <w:szCs w:val="22"/>
        </w:rPr>
        <w:t>i</w:t>
      </w:r>
      <w:r w:rsidRPr="00455A09">
        <w:rPr>
          <w:spacing w:val="-2"/>
          <w:sz w:val="22"/>
          <w:szCs w:val="22"/>
        </w:rPr>
        <w:t>e</w:t>
      </w:r>
      <w:r w:rsidRPr="00455A09">
        <w:rPr>
          <w:sz w:val="22"/>
          <w:szCs w:val="22"/>
        </w:rPr>
        <w:t>l</w:t>
      </w:r>
      <w:r w:rsidRPr="00455A09">
        <w:rPr>
          <w:spacing w:val="-2"/>
          <w:sz w:val="22"/>
          <w:szCs w:val="22"/>
        </w:rPr>
        <w:t>e</w:t>
      </w:r>
      <w:r w:rsidRPr="00455A09">
        <w:rPr>
          <w:sz w:val="22"/>
          <w:szCs w:val="22"/>
        </w:rPr>
        <w:t>nie</w:t>
      </w:r>
      <w:r>
        <w:rPr>
          <w:sz w:val="22"/>
          <w:szCs w:val="22"/>
        </w:rPr>
        <w:t xml:space="preserve"> </w:t>
      </w:r>
      <w:r w:rsidRPr="00455A09">
        <w:rPr>
          <w:spacing w:val="-2"/>
          <w:sz w:val="22"/>
          <w:szCs w:val="22"/>
        </w:rPr>
        <w:t>za</w:t>
      </w:r>
      <w:r w:rsidRPr="00455A09">
        <w:rPr>
          <w:spacing w:val="-1"/>
          <w:sz w:val="22"/>
          <w:szCs w:val="22"/>
        </w:rPr>
        <w:t>m</w:t>
      </w:r>
      <w:r w:rsidRPr="00455A09">
        <w:rPr>
          <w:spacing w:val="-2"/>
          <w:sz w:val="22"/>
          <w:szCs w:val="22"/>
        </w:rPr>
        <w:t>ó</w:t>
      </w:r>
      <w:r w:rsidRPr="00455A09">
        <w:rPr>
          <w:spacing w:val="2"/>
          <w:sz w:val="22"/>
          <w:szCs w:val="22"/>
        </w:rPr>
        <w:t>w</w:t>
      </w:r>
      <w:r w:rsidRPr="00455A09">
        <w:rPr>
          <w:spacing w:val="-1"/>
          <w:sz w:val="22"/>
          <w:szCs w:val="22"/>
        </w:rPr>
        <w:t>i</w:t>
      </w:r>
      <w:r w:rsidRPr="00455A09">
        <w:rPr>
          <w:sz w:val="22"/>
          <w:szCs w:val="22"/>
        </w:rPr>
        <w:t>en</w:t>
      </w:r>
      <w:r w:rsidRPr="00455A09">
        <w:rPr>
          <w:spacing w:val="-2"/>
          <w:sz w:val="22"/>
          <w:szCs w:val="22"/>
        </w:rPr>
        <w:t>i</w:t>
      </w:r>
      <w:r w:rsidRPr="00455A09">
        <w:rPr>
          <w:sz w:val="22"/>
          <w:szCs w:val="22"/>
        </w:rPr>
        <w:t>a</w:t>
      </w:r>
      <w:r>
        <w:rPr>
          <w:sz w:val="22"/>
          <w:szCs w:val="22"/>
        </w:rPr>
        <w:t xml:space="preserve"> </w:t>
      </w:r>
      <w:r w:rsidRPr="00455A09">
        <w:rPr>
          <w:sz w:val="22"/>
          <w:szCs w:val="22"/>
        </w:rPr>
        <w:t>b</w:t>
      </w:r>
      <w:r w:rsidRPr="00455A09">
        <w:rPr>
          <w:spacing w:val="1"/>
          <w:sz w:val="22"/>
          <w:szCs w:val="22"/>
        </w:rPr>
        <w:t>ę</w:t>
      </w:r>
      <w:r w:rsidRPr="00455A09">
        <w:rPr>
          <w:spacing w:val="-2"/>
          <w:sz w:val="22"/>
          <w:szCs w:val="22"/>
        </w:rPr>
        <w:t>d</w:t>
      </w:r>
      <w:r w:rsidRPr="00455A09">
        <w:rPr>
          <w:sz w:val="22"/>
          <w:szCs w:val="22"/>
        </w:rPr>
        <w:t>ą</w:t>
      </w:r>
      <w:r>
        <w:rPr>
          <w:sz w:val="22"/>
          <w:szCs w:val="22"/>
        </w:rPr>
        <w:t xml:space="preserve"> </w:t>
      </w:r>
      <w:r w:rsidRPr="00455A09">
        <w:rPr>
          <w:spacing w:val="-2"/>
          <w:sz w:val="22"/>
          <w:szCs w:val="22"/>
        </w:rPr>
        <w:t>u</w:t>
      </w:r>
      <w:r w:rsidRPr="00455A09">
        <w:rPr>
          <w:sz w:val="22"/>
          <w:szCs w:val="22"/>
        </w:rPr>
        <w:t>d</w:t>
      </w:r>
      <w:r w:rsidRPr="00455A09">
        <w:rPr>
          <w:spacing w:val="-2"/>
          <w:sz w:val="22"/>
          <w:szCs w:val="22"/>
        </w:rPr>
        <w:t>o</w:t>
      </w:r>
      <w:r w:rsidRPr="00455A09">
        <w:rPr>
          <w:spacing w:val="1"/>
          <w:sz w:val="22"/>
          <w:szCs w:val="22"/>
        </w:rPr>
        <w:t>st</w:t>
      </w:r>
      <w:r w:rsidRPr="00455A09">
        <w:rPr>
          <w:spacing w:val="-2"/>
          <w:sz w:val="22"/>
          <w:szCs w:val="22"/>
        </w:rPr>
        <w:t>ę</w:t>
      </w:r>
      <w:r w:rsidRPr="00455A09">
        <w:rPr>
          <w:sz w:val="22"/>
          <w:szCs w:val="22"/>
        </w:rPr>
        <w:t>pn</w:t>
      </w:r>
      <w:r w:rsidRPr="00455A09">
        <w:rPr>
          <w:spacing w:val="-2"/>
          <w:sz w:val="22"/>
          <w:szCs w:val="22"/>
        </w:rPr>
        <w:t>i</w:t>
      </w:r>
      <w:r w:rsidRPr="00455A09">
        <w:rPr>
          <w:sz w:val="22"/>
          <w:szCs w:val="22"/>
        </w:rPr>
        <w:t>ane</w:t>
      </w:r>
      <w:r>
        <w:rPr>
          <w:sz w:val="22"/>
          <w:szCs w:val="22"/>
        </w:rPr>
        <w:t xml:space="preserve"> </w:t>
      </w:r>
      <w:r w:rsidRPr="00455A09">
        <w:rPr>
          <w:sz w:val="22"/>
          <w:szCs w:val="22"/>
        </w:rPr>
        <w:t>na</w:t>
      </w:r>
      <w:r>
        <w:rPr>
          <w:sz w:val="22"/>
          <w:szCs w:val="22"/>
        </w:rPr>
        <w:t xml:space="preserve"> </w:t>
      </w:r>
      <w:r w:rsidRPr="00455A09">
        <w:rPr>
          <w:spacing w:val="-2"/>
          <w:sz w:val="22"/>
          <w:szCs w:val="22"/>
        </w:rPr>
        <w:t>s</w:t>
      </w:r>
      <w:r w:rsidRPr="00455A09">
        <w:rPr>
          <w:sz w:val="22"/>
          <w:szCs w:val="22"/>
        </w:rPr>
        <w:t>tro</w:t>
      </w:r>
      <w:r w:rsidRPr="00455A09">
        <w:rPr>
          <w:spacing w:val="-2"/>
          <w:sz w:val="22"/>
          <w:szCs w:val="22"/>
        </w:rPr>
        <w:t>ni</w:t>
      </w:r>
      <w:r w:rsidRPr="00455A09">
        <w:rPr>
          <w:sz w:val="22"/>
          <w:szCs w:val="22"/>
        </w:rPr>
        <w:t>e</w:t>
      </w:r>
      <w:r>
        <w:rPr>
          <w:sz w:val="22"/>
          <w:szCs w:val="22"/>
        </w:rPr>
        <w:t xml:space="preserve"> </w:t>
      </w:r>
      <w:r w:rsidRPr="00455A09">
        <w:rPr>
          <w:sz w:val="22"/>
          <w:szCs w:val="22"/>
        </w:rPr>
        <w:t>internetowej:</w:t>
      </w:r>
    </w:p>
    <w:p w14:paraId="68E40A08" w14:textId="52B3DE98" w:rsidR="00B755E5" w:rsidRPr="00B755E5" w:rsidRDefault="00B755E5" w:rsidP="00B755E5">
      <w:pPr>
        <w:pStyle w:val="Default"/>
        <w:jc w:val="both"/>
        <w:rPr>
          <w:color w:val="0563C1"/>
          <w:sz w:val="22"/>
          <w:szCs w:val="22"/>
          <w:u w:val="single"/>
        </w:rPr>
      </w:pPr>
      <w:hyperlink r:id="rId11" w:history="1">
        <w:r w:rsidRPr="005B22FC">
          <w:rPr>
            <w:rStyle w:val="Hipercze"/>
            <w:sz w:val="22"/>
            <w:szCs w:val="22"/>
          </w:rPr>
          <w:t>https://platformazakupowa.pl/pn/gmina-aleksandrowkujawski/proceedings</w:t>
        </w:r>
      </w:hyperlink>
      <w:r>
        <w:rPr>
          <w:sz w:val="22"/>
          <w:szCs w:val="22"/>
        </w:rPr>
        <w:t xml:space="preserve"> </w:t>
      </w:r>
    </w:p>
    <w:p w14:paraId="644985D3" w14:textId="77777777" w:rsidR="003533FE" w:rsidRPr="00455A09" w:rsidRDefault="003533FE" w:rsidP="003533FE">
      <w:pPr>
        <w:widowControl/>
        <w:numPr>
          <w:ilvl w:val="0"/>
          <w:numId w:val="1"/>
        </w:numPr>
        <w:autoSpaceDE/>
        <w:autoSpaceDN/>
        <w:spacing w:before="240" w:after="240"/>
        <w:rPr>
          <w:rFonts w:ascii="Times New Roman" w:hAnsi="Times New Roman" w:cs="Times New Roman"/>
          <w:b/>
          <w:u w:val="single"/>
        </w:rPr>
      </w:pPr>
      <w:r w:rsidRPr="00455A09">
        <w:rPr>
          <w:rFonts w:ascii="Times New Roman" w:hAnsi="Times New Roman" w:cs="Times New Roman"/>
          <w:b/>
          <w:u w:val="single"/>
        </w:rPr>
        <w:t xml:space="preserve">TRYB UDZIELENIA ZAMÓWIENIA </w:t>
      </w:r>
    </w:p>
    <w:p w14:paraId="739FCEF5" w14:textId="0C6E80CC" w:rsidR="003533FE" w:rsidRPr="00455A09" w:rsidRDefault="003533FE" w:rsidP="003533FE">
      <w:pPr>
        <w:widowControl/>
        <w:autoSpaceDE/>
        <w:autoSpaceDN/>
        <w:spacing w:before="240" w:after="240"/>
        <w:jc w:val="both"/>
        <w:rPr>
          <w:rFonts w:ascii="Times New Roman" w:hAnsi="Times New Roman" w:cs="Times New Roman"/>
        </w:rPr>
      </w:pPr>
      <w:r w:rsidRPr="00455A09">
        <w:rPr>
          <w:rFonts w:ascii="Times New Roman" w:hAnsi="Times New Roman" w:cs="Times New Roman"/>
        </w:rPr>
        <w:t>Postępowanie o udzielenie zamówienia publicznego prowadzone jest w trybie podstawowym, na podstawie art. 275 pkt 1 ustawy z dnia 11 września 2019 r. - Prawo zamówień publicznych (Dz. U. z 20</w:t>
      </w:r>
      <w:r w:rsidR="001A6AC3">
        <w:rPr>
          <w:rFonts w:ascii="Times New Roman" w:hAnsi="Times New Roman" w:cs="Times New Roman"/>
        </w:rPr>
        <w:t>2</w:t>
      </w:r>
      <w:r w:rsidR="0024601E">
        <w:rPr>
          <w:rFonts w:ascii="Times New Roman" w:hAnsi="Times New Roman" w:cs="Times New Roman"/>
        </w:rPr>
        <w:t>4</w:t>
      </w:r>
      <w:r w:rsidRPr="00455A09">
        <w:rPr>
          <w:rFonts w:ascii="Times New Roman" w:hAnsi="Times New Roman" w:cs="Times New Roman"/>
        </w:rPr>
        <w:t xml:space="preserve"> r., poz. </w:t>
      </w:r>
      <w:r w:rsidR="0024601E">
        <w:rPr>
          <w:rFonts w:ascii="Times New Roman" w:hAnsi="Times New Roman" w:cs="Times New Roman"/>
        </w:rPr>
        <w:t>1320</w:t>
      </w:r>
      <w:r w:rsidRPr="00455A09">
        <w:rPr>
          <w:rFonts w:ascii="Times New Roman" w:hAnsi="Times New Roman" w:cs="Times New Roman"/>
        </w:rPr>
        <w:t>).</w:t>
      </w:r>
    </w:p>
    <w:p w14:paraId="54D38F01" w14:textId="77777777" w:rsidR="003533FE" w:rsidRPr="00455A09" w:rsidRDefault="003533FE" w:rsidP="003533FE">
      <w:pPr>
        <w:widowControl/>
        <w:adjustRightInd w:val="0"/>
        <w:jc w:val="both"/>
        <w:rPr>
          <w:rFonts w:ascii="Times New Roman" w:eastAsiaTheme="minorHAnsi" w:hAnsi="Times New Roman" w:cs="Times New Roman"/>
          <w:color w:val="000000"/>
          <w:u w:val="single"/>
        </w:rPr>
      </w:pPr>
      <w:r w:rsidRPr="00455A09">
        <w:rPr>
          <w:rFonts w:ascii="Times New Roman" w:eastAsiaTheme="minorHAnsi" w:hAnsi="Times New Roman" w:cs="Times New Roman"/>
          <w:b/>
          <w:bCs/>
          <w:color w:val="000000"/>
          <w:u w:val="single"/>
        </w:rPr>
        <w:t>3. INFORMACJA, CZY ZAMAWIAJĄCY PRZEWIDUJE WYBÓR NAJKORZYSTNIEJSZEJ OFERTY Z MOŻLIWOŚCIĄ PROWADZENIA NEGOCJACJI</w:t>
      </w:r>
    </w:p>
    <w:p w14:paraId="5321F8E5" w14:textId="77777777" w:rsidR="003533FE" w:rsidRPr="00455A09" w:rsidRDefault="003533FE" w:rsidP="003533FE">
      <w:pPr>
        <w:pStyle w:val="Tekstpodstawowy"/>
        <w:rPr>
          <w:rFonts w:ascii="Times New Roman" w:eastAsiaTheme="minorHAnsi" w:hAnsi="Times New Roman" w:cs="Times New Roman"/>
          <w:color w:val="000000"/>
          <w:sz w:val="22"/>
          <w:szCs w:val="22"/>
        </w:rPr>
      </w:pPr>
      <w:r w:rsidRPr="00455A09">
        <w:rPr>
          <w:rFonts w:ascii="Times New Roman" w:eastAsiaTheme="minorHAnsi" w:hAnsi="Times New Roman" w:cs="Times New Roman"/>
          <w:color w:val="000000"/>
          <w:sz w:val="22"/>
          <w:szCs w:val="22"/>
        </w:rPr>
        <w:t>Zamawiający nie przewiduje wyboru najkorzystniejszej oferty z możliwością prowadzenia negocjacji.</w:t>
      </w:r>
    </w:p>
    <w:p w14:paraId="595659BC" w14:textId="77777777" w:rsidR="003533FE" w:rsidRPr="00455A09" w:rsidRDefault="003533FE" w:rsidP="003533FE">
      <w:pPr>
        <w:pStyle w:val="Tekstpodstawowy"/>
        <w:rPr>
          <w:rFonts w:ascii="Times New Roman" w:hAnsi="Times New Roman" w:cs="Times New Roman"/>
          <w:sz w:val="22"/>
          <w:szCs w:val="22"/>
        </w:rPr>
      </w:pPr>
    </w:p>
    <w:p w14:paraId="5A5B6B06" w14:textId="729F56E8" w:rsidR="003533FE" w:rsidRPr="001A6AC3" w:rsidRDefault="003533FE" w:rsidP="00CA0628">
      <w:pPr>
        <w:pStyle w:val="Nagwek4"/>
        <w:keepLines w:val="0"/>
        <w:widowControl/>
        <w:autoSpaceDE/>
        <w:autoSpaceDN/>
        <w:spacing w:before="0"/>
        <w:jc w:val="both"/>
        <w:rPr>
          <w:rFonts w:ascii="Times New Roman" w:hAnsi="Times New Roman" w:cs="Times New Roman"/>
          <w:b/>
          <w:bCs/>
          <w:i w:val="0"/>
          <w:iCs w:val="0"/>
          <w:u w:val="single"/>
        </w:rPr>
      </w:pPr>
      <w:r w:rsidRPr="00455A09">
        <w:rPr>
          <w:rFonts w:ascii="Times New Roman" w:hAnsi="Times New Roman" w:cs="Times New Roman"/>
          <w:b/>
          <w:bCs/>
          <w:i w:val="0"/>
          <w:iCs w:val="0"/>
          <w:color w:val="auto"/>
          <w:u w:val="single"/>
        </w:rPr>
        <w:t xml:space="preserve">4. OPIS PRZEDMIOTU ZAMÓWIENIA </w:t>
      </w:r>
    </w:p>
    <w:p w14:paraId="48B266DB" w14:textId="0B634684" w:rsidR="004A6D37" w:rsidRDefault="00B65DB1" w:rsidP="00DA1279">
      <w:pPr>
        <w:pStyle w:val="Akapitzlist"/>
        <w:numPr>
          <w:ilvl w:val="0"/>
          <w:numId w:val="124"/>
        </w:numPr>
        <w:tabs>
          <w:tab w:val="left" w:pos="284"/>
        </w:tabs>
        <w:adjustRightInd w:val="0"/>
        <w:ind w:left="0" w:firstLine="0"/>
        <w:rPr>
          <w:rFonts w:ascii="Times New Roman" w:hAnsi="Times New Roman" w:cs="Times New Roman"/>
        </w:rPr>
      </w:pPr>
      <w:r w:rsidRPr="00571E15">
        <w:rPr>
          <w:rFonts w:ascii="Times New Roman" w:hAnsi="Times New Roman"/>
        </w:rPr>
        <w:t xml:space="preserve">Przedmiot zamówienia </w:t>
      </w:r>
      <w:r w:rsidR="00412388" w:rsidRPr="00571E15">
        <w:rPr>
          <w:rFonts w:ascii="Times New Roman" w:hAnsi="Times New Roman"/>
        </w:rPr>
        <w:t>obejmuje</w:t>
      </w:r>
      <w:r w:rsidR="004A6D37" w:rsidRPr="00571E15">
        <w:rPr>
          <w:rFonts w:ascii="Times New Roman" w:hAnsi="Times New Roman"/>
        </w:rPr>
        <w:t xml:space="preserve"> </w:t>
      </w:r>
      <w:r w:rsidR="004A6D37" w:rsidRPr="00571E15">
        <w:rPr>
          <w:rFonts w:ascii="Times New Roman" w:eastAsiaTheme="minorHAnsi" w:hAnsi="Times New Roman" w:cs="Times New Roman"/>
        </w:rPr>
        <w:t xml:space="preserve">wykonanie robót budowlanych w zakresie </w:t>
      </w:r>
      <w:r w:rsidR="004A6D37" w:rsidRPr="00571E15">
        <w:rPr>
          <w:rFonts w:ascii="Times New Roman" w:hAnsi="Times New Roman"/>
        </w:rPr>
        <w:t xml:space="preserve">rozbudowy </w:t>
      </w:r>
      <w:r w:rsidR="004A6D37" w:rsidRPr="00571E15">
        <w:rPr>
          <w:rFonts w:ascii="Times New Roman" w:hAnsi="Times New Roman" w:cs="Times New Roman"/>
        </w:rPr>
        <w:t xml:space="preserve">i zmiany sposobu użytkowania budynku na potrzeby Urzędu Gminy Aleksandrów Kujawski wraz z budową niezbędnej infrastruktury, adaptacją oraz zagospodarowaniem otoczenia na działkach nr 2468, 2469, 2471, 2459 w miejscowości Aleksandrów Kujawski, przy ulicy Gen. Władysława Sikorskiego. </w:t>
      </w:r>
    </w:p>
    <w:p w14:paraId="3EFF84CC" w14:textId="77777777" w:rsidR="00571E15" w:rsidRPr="00571E15" w:rsidRDefault="00571E15" w:rsidP="00571E15">
      <w:pPr>
        <w:pStyle w:val="Akapitzlist"/>
        <w:tabs>
          <w:tab w:val="left" w:pos="284"/>
        </w:tabs>
        <w:adjustRightInd w:val="0"/>
        <w:ind w:left="0"/>
        <w:rPr>
          <w:rFonts w:ascii="Times New Roman" w:hAnsi="Times New Roman" w:cs="Times New Roman"/>
        </w:rPr>
      </w:pPr>
    </w:p>
    <w:p w14:paraId="00E6B065" w14:textId="45BF020E" w:rsidR="00EA0B42" w:rsidRDefault="00EA0B42" w:rsidP="00EA0B42">
      <w:pPr>
        <w:tabs>
          <w:tab w:val="left" w:pos="284"/>
        </w:tabs>
        <w:adjustRightInd w:val="0"/>
        <w:jc w:val="both"/>
        <w:rPr>
          <w:rFonts w:ascii="Times New Roman" w:hAnsi="Times New Roman" w:cs="Times New Roman"/>
          <w:bCs/>
        </w:rPr>
      </w:pPr>
      <w:r w:rsidRPr="00EA0B42">
        <w:rPr>
          <w:rFonts w:ascii="Times New Roman" w:hAnsi="Times New Roman" w:cs="Times New Roman"/>
        </w:rPr>
        <w:t xml:space="preserve">Szczegółowy zakres </w:t>
      </w:r>
      <w:r w:rsidRPr="003E63B0">
        <w:rPr>
          <w:rFonts w:ascii="Times New Roman" w:hAnsi="Times New Roman" w:cs="Times New Roman"/>
        </w:rPr>
        <w:t>zamówienia oraz warunki realizacji</w:t>
      </w:r>
      <w:r w:rsidRPr="003E63B0">
        <w:rPr>
          <w:rFonts w:ascii="Times New Roman" w:hAnsi="Times New Roman" w:cs="Times New Roman"/>
          <w:bCs/>
        </w:rPr>
        <w:t xml:space="preserve"> określone zostały w </w:t>
      </w:r>
      <w:r w:rsidR="00DC7307" w:rsidRPr="003E63B0">
        <w:rPr>
          <w:rFonts w:ascii="Times New Roman" w:hAnsi="Times New Roman" w:cs="Times New Roman"/>
          <w:bCs/>
        </w:rPr>
        <w:t>dokumentacji projektowo-wykonawczej</w:t>
      </w:r>
      <w:r w:rsidR="001841A8" w:rsidRPr="003E63B0">
        <w:rPr>
          <w:rFonts w:ascii="Times New Roman" w:hAnsi="Times New Roman" w:cs="Times New Roman"/>
          <w:bCs/>
        </w:rPr>
        <w:t>, poz</w:t>
      </w:r>
      <w:r w:rsidR="00DC7307" w:rsidRPr="003E63B0">
        <w:rPr>
          <w:rFonts w:ascii="Times New Roman" w:hAnsi="Times New Roman" w:cs="Times New Roman"/>
          <w:bCs/>
        </w:rPr>
        <w:t>w</w:t>
      </w:r>
      <w:r w:rsidR="001841A8" w:rsidRPr="003E63B0">
        <w:rPr>
          <w:rFonts w:ascii="Times New Roman" w:hAnsi="Times New Roman" w:cs="Times New Roman"/>
          <w:bCs/>
        </w:rPr>
        <w:t xml:space="preserve">oleniu na budowę, </w:t>
      </w:r>
      <w:r w:rsidRPr="003E63B0">
        <w:rPr>
          <w:rFonts w:ascii="Times New Roman" w:hAnsi="Times New Roman" w:cs="Times New Roman"/>
          <w:bCs/>
        </w:rPr>
        <w:t>specyfikacji technicznej wykonania i odbioru robót budowlanych, przedmiarze</w:t>
      </w:r>
      <w:r w:rsidR="001841A8" w:rsidRPr="003E63B0">
        <w:rPr>
          <w:rFonts w:ascii="Times New Roman" w:hAnsi="Times New Roman" w:cs="Times New Roman"/>
          <w:bCs/>
        </w:rPr>
        <w:t xml:space="preserve"> robót (</w:t>
      </w:r>
      <w:r w:rsidR="001841A8" w:rsidRPr="00F77E9E">
        <w:rPr>
          <w:rFonts w:ascii="Times New Roman" w:hAnsi="Times New Roman" w:cs="Times New Roman"/>
          <w:bCs/>
        </w:rPr>
        <w:t>stan</w:t>
      </w:r>
      <w:r w:rsidR="002527D9" w:rsidRPr="00F77E9E">
        <w:rPr>
          <w:rFonts w:ascii="Times New Roman" w:hAnsi="Times New Roman" w:cs="Times New Roman"/>
          <w:bCs/>
        </w:rPr>
        <w:t xml:space="preserve">owiącym dokument o charakterze </w:t>
      </w:r>
      <w:r w:rsidR="002527D9" w:rsidRPr="00F77E9E">
        <w:rPr>
          <w:rFonts w:ascii="Times New Roman" w:eastAsia="Calibri" w:hAnsi="Times New Roman" w:cs="Times New Roman"/>
        </w:rPr>
        <w:t>informacyjnym, poglądowym i pomocniczym do kalkulacji ceny oferty</w:t>
      </w:r>
      <w:r w:rsidR="001841A8" w:rsidRPr="00F77E9E">
        <w:rPr>
          <w:rFonts w:ascii="Times New Roman" w:hAnsi="Times New Roman" w:cs="Times New Roman"/>
          <w:bCs/>
        </w:rPr>
        <w:t>)</w:t>
      </w:r>
      <w:r w:rsidRPr="00F77E9E">
        <w:rPr>
          <w:rFonts w:ascii="Times New Roman" w:hAnsi="Times New Roman" w:cs="Times New Roman"/>
          <w:bCs/>
        </w:rPr>
        <w:t xml:space="preserve"> stanowiących załącznik nr 1</w:t>
      </w:r>
      <w:r w:rsidR="00DF4CAD" w:rsidRPr="00F77E9E">
        <w:rPr>
          <w:rFonts w:ascii="Times New Roman" w:hAnsi="Times New Roman" w:cs="Times New Roman"/>
          <w:bCs/>
        </w:rPr>
        <w:t>0</w:t>
      </w:r>
      <w:r w:rsidRPr="00F77E9E">
        <w:rPr>
          <w:rFonts w:ascii="Times New Roman" w:hAnsi="Times New Roman" w:cs="Times New Roman"/>
          <w:bCs/>
        </w:rPr>
        <w:t xml:space="preserve"> do Specyfikacji</w:t>
      </w:r>
      <w:r w:rsidRPr="00F77E9E">
        <w:rPr>
          <w:rFonts w:ascii="Times New Roman" w:hAnsi="Times New Roman" w:cs="Times New Roman"/>
        </w:rPr>
        <w:t xml:space="preserve"> </w:t>
      </w:r>
      <w:r w:rsidRPr="00F77E9E">
        <w:rPr>
          <w:rFonts w:ascii="Times New Roman" w:hAnsi="Times New Roman" w:cs="Times New Roman"/>
          <w:bCs/>
        </w:rPr>
        <w:t>Warunków Zamówienia,</w:t>
      </w:r>
      <w:r w:rsidR="00D862ED" w:rsidRPr="00F77E9E">
        <w:rPr>
          <w:rFonts w:ascii="Times New Roman" w:hAnsi="Times New Roman" w:cs="Times New Roman"/>
          <w:bCs/>
        </w:rPr>
        <w:t xml:space="preserve"> w uszczegółowionym opisie przedmiotu zamówienia do dokumentacji projektowej w zakresie branży architektoniczno-budowlanej stanowiący załącznik nr 12 do Specyfikacji</w:t>
      </w:r>
      <w:r w:rsidR="00D862ED" w:rsidRPr="00F77E9E">
        <w:rPr>
          <w:rFonts w:ascii="Times New Roman" w:hAnsi="Times New Roman" w:cs="Times New Roman"/>
        </w:rPr>
        <w:t xml:space="preserve"> </w:t>
      </w:r>
      <w:r w:rsidR="00D862ED" w:rsidRPr="00F77E9E">
        <w:rPr>
          <w:rFonts w:ascii="Times New Roman" w:hAnsi="Times New Roman" w:cs="Times New Roman"/>
          <w:bCs/>
        </w:rPr>
        <w:t xml:space="preserve">Warunków Zamówienia </w:t>
      </w:r>
      <w:r w:rsidR="00751C28" w:rsidRPr="00F77E9E">
        <w:rPr>
          <w:rFonts w:ascii="Times New Roman" w:hAnsi="Times New Roman" w:cs="Times New Roman"/>
          <w:b/>
          <w:bCs/>
        </w:rPr>
        <w:t>(wskazującym m. in. pozycje zawarte w dokumentacji projektowej, ale nie objęte przedmiotowym postępowaniem/zamówieniem)</w:t>
      </w:r>
      <w:r w:rsidR="00751C28" w:rsidRPr="00F77E9E">
        <w:rPr>
          <w:rFonts w:ascii="Times New Roman" w:hAnsi="Times New Roman" w:cs="Times New Roman"/>
          <w:bCs/>
        </w:rPr>
        <w:t xml:space="preserve"> </w:t>
      </w:r>
      <w:r w:rsidR="00D862ED" w:rsidRPr="00F77E9E">
        <w:rPr>
          <w:rFonts w:ascii="Times New Roman" w:hAnsi="Times New Roman" w:cs="Times New Roman"/>
          <w:bCs/>
        </w:rPr>
        <w:t>oraz w uszczegółowionym opisie przedmiotu zamówienia do dokumentacji projektowej w zakresie branży elektrycznej stanowiący załącznik nr 13 do Specyfikacji</w:t>
      </w:r>
      <w:r w:rsidR="00D862ED" w:rsidRPr="00F77E9E">
        <w:rPr>
          <w:rFonts w:ascii="Times New Roman" w:hAnsi="Times New Roman" w:cs="Times New Roman"/>
        </w:rPr>
        <w:t xml:space="preserve"> </w:t>
      </w:r>
      <w:r w:rsidR="00D862ED" w:rsidRPr="00F77E9E">
        <w:rPr>
          <w:rFonts w:ascii="Times New Roman" w:hAnsi="Times New Roman" w:cs="Times New Roman"/>
          <w:bCs/>
        </w:rPr>
        <w:t xml:space="preserve">Warunków Zamówienia, </w:t>
      </w:r>
      <w:r w:rsidRPr="00F77E9E">
        <w:rPr>
          <w:rFonts w:ascii="Times New Roman" w:hAnsi="Times New Roman" w:cs="Times New Roman"/>
          <w:bCs/>
        </w:rPr>
        <w:t xml:space="preserve"> zwanej w dalszej treści </w:t>
      </w:r>
      <w:r w:rsidRPr="003E63B0">
        <w:rPr>
          <w:rFonts w:ascii="Times New Roman" w:hAnsi="Times New Roman" w:cs="Times New Roman"/>
          <w:bCs/>
        </w:rPr>
        <w:t xml:space="preserve">SWZ. Pozostałe warunki realizacji zamówienia zostały określone we wzorze umowy, stanowiącym załącznik </w:t>
      </w:r>
      <w:r w:rsidRPr="00EA0B42">
        <w:rPr>
          <w:rFonts w:ascii="Times New Roman" w:hAnsi="Times New Roman" w:cs="Times New Roman"/>
          <w:bCs/>
        </w:rPr>
        <w:t>nr 4 do SWZ.</w:t>
      </w:r>
    </w:p>
    <w:p w14:paraId="5DA56FC4" w14:textId="382BA00F" w:rsidR="00751C28" w:rsidRDefault="00751C28" w:rsidP="00EA0B42">
      <w:pPr>
        <w:tabs>
          <w:tab w:val="left" w:pos="284"/>
        </w:tabs>
        <w:adjustRightInd w:val="0"/>
        <w:jc w:val="both"/>
        <w:rPr>
          <w:rFonts w:ascii="Times New Roman" w:hAnsi="Times New Roman" w:cs="Times New Roman"/>
          <w:bCs/>
        </w:rPr>
      </w:pPr>
    </w:p>
    <w:p w14:paraId="69356A43" w14:textId="77777777" w:rsidR="001213FA" w:rsidRDefault="001213FA" w:rsidP="00EA0B42">
      <w:pPr>
        <w:tabs>
          <w:tab w:val="left" w:pos="284"/>
        </w:tabs>
        <w:adjustRightInd w:val="0"/>
        <w:jc w:val="both"/>
        <w:rPr>
          <w:rFonts w:ascii="Times New Roman" w:hAnsi="Times New Roman" w:cs="Times New Roman"/>
          <w:bCs/>
        </w:rPr>
      </w:pPr>
    </w:p>
    <w:p w14:paraId="0969D070" w14:textId="1601F9BD" w:rsidR="00183E81" w:rsidRPr="0053731C" w:rsidRDefault="00183E81" w:rsidP="00EA0B42">
      <w:pPr>
        <w:tabs>
          <w:tab w:val="left" w:pos="284"/>
        </w:tabs>
        <w:adjustRightInd w:val="0"/>
        <w:jc w:val="both"/>
        <w:rPr>
          <w:rFonts w:ascii="Times New Roman" w:hAnsi="Times New Roman" w:cs="Times New Roman"/>
          <w:b/>
          <w:u w:val="single"/>
        </w:rPr>
      </w:pPr>
      <w:r w:rsidRPr="0053731C">
        <w:rPr>
          <w:rFonts w:ascii="Times New Roman" w:hAnsi="Times New Roman" w:cs="Times New Roman"/>
          <w:b/>
          <w:u w:val="single"/>
        </w:rPr>
        <w:t xml:space="preserve">W przedmiotowym postępowaniu Wykonawca zobowiązany jest przedstawić ofertę tylko w zakresie </w:t>
      </w:r>
      <w:r w:rsidRPr="0053731C">
        <w:rPr>
          <w:rFonts w:ascii="Times New Roman" w:eastAsiaTheme="minorHAnsi" w:hAnsi="Times New Roman" w:cs="Times New Roman"/>
          <w:b/>
          <w:u w:val="single"/>
        </w:rPr>
        <w:t xml:space="preserve">wykonania robót budowlanych, dotyczących </w:t>
      </w:r>
      <w:r w:rsidRPr="0053731C">
        <w:rPr>
          <w:rFonts w:ascii="Times New Roman" w:hAnsi="Times New Roman"/>
          <w:b/>
          <w:u w:val="single"/>
        </w:rPr>
        <w:t xml:space="preserve">rozbudowy </w:t>
      </w:r>
      <w:r w:rsidRPr="0053731C">
        <w:rPr>
          <w:rFonts w:ascii="Times New Roman" w:hAnsi="Times New Roman" w:cs="Times New Roman"/>
          <w:b/>
          <w:u w:val="single"/>
        </w:rPr>
        <w:t xml:space="preserve">i zmiany sposobu użytkowania </w:t>
      </w:r>
      <w:r w:rsidRPr="0053731C">
        <w:rPr>
          <w:rFonts w:ascii="Times New Roman" w:hAnsi="Times New Roman" w:cs="Times New Roman"/>
          <w:b/>
          <w:u w:val="single"/>
        </w:rPr>
        <w:lastRenderedPageBreak/>
        <w:t>budynku na potrzeby Urzędu Gminy Aleksandrów Kujawski wraz z budową niezbędnej infrastruktury, adaptacją oraz zagospodarowaniem otoczenia na działkach nr 2468, 2469, 2471, 2459 w miejscowości Aleksandrów Kujawski, przy ulicy Gen. Władysława Sikorskiego.</w:t>
      </w:r>
    </w:p>
    <w:p w14:paraId="4E63BFFA" w14:textId="77777777" w:rsidR="00751C28" w:rsidRDefault="00751C28" w:rsidP="00EA0B42">
      <w:pPr>
        <w:tabs>
          <w:tab w:val="left" w:pos="284"/>
        </w:tabs>
        <w:adjustRightInd w:val="0"/>
        <w:jc w:val="both"/>
        <w:rPr>
          <w:rFonts w:ascii="Times New Roman" w:hAnsi="Times New Roman" w:cs="Times New Roman"/>
        </w:rPr>
      </w:pPr>
    </w:p>
    <w:p w14:paraId="5181F077" w14:textId="77777777" w:rsidR="00C51BDB" w:rsidRDefault="00C51BDB" w:rsidP="00C51BDB">
      <w:pPr>
        <w:tabs>
          <w:tab w:val="left" w:pos="284"/>
        </w:tabs>
        <w:adjustRightInd w:val="0"/>
        <w:rPr>
          <w:rFonts w:ascii="Times New Roman" w:hAnsi="Times New Roman" w:cs="Times New Roman"/>
        </w:rPr>
      </w:pPr>
      <w:r w:rsidRPr="00C51BDB">
        <w:rPr>
          <w:rFonts w:ascii="Times New Roman" w:hAnsi="Times New Roman" w:cs="Times New Roman"/>
        </w:rPr>
        <w:t>Wspólny Słownik Zamówień (CPV)</w:t>
      </w:r>
    </w:p>
    <w:p w14:paraId="1347B897" w14:textId="77777777" w:rsidR="00AF7834" w:rsidRDefault="00AF7834" w:rsidP="00AF7834">
      <w:pPr>
        <w:rPr>
          <w:rFonts w:ascii="Times New Roman" w:hAnsi="Times New Roman" w:cs="Times New Roman"/>
        </w:rPr>
      </w:pPr>
      <w:r w:rsidRPr="00F91B5D">
        <w:rPr>
          <w:rFonts w:ascii="Times New Roman" w:hAnsi="Times New Roman" w:cs="Times New Roman"/>
        </w:rPr>
        <w:t>45111000-8 Roboty w zakresie burzenia, roboty ziemne</w:t>
      </w:r>
    </w:p>
    <w:p w14:paraId="2A93F44A" w14:textId="667C0A78" w:rsidR="00AF7834" w:rsidRDefault="00AF7834" w:rsidP="00F91B5D">
      <w:pPr>
        <w:rPr>
          <w:rFonts w:ascii="Times New Roman" w:hAnsi="Times New Roman" w:cs="Times New Roman"/>
        </w:rPr>
      </w:pPr>
      <w:r>
        <w:rPr>
          <w:rFonts w:ascii="Times New Roman" w:hAnsi="Times New Roman" w:cs="Times New Roman"/>
        </w:rPr>
        <w:t>45000000-7 Roboty budowlane</w:t>
      </w:r>
    </w:p>
    <w:p w14:paraId="53BBB83D" w14:textId="61AFA684" w:rsidR="003C5A90" w:rsidRDefault="003C5A90" w:rsidP="00F91B5D">
      <w:pPr>
        <w:rPr>
          <w:rFonts w:ascii="Times New Roman" w:hAnsi="Times New Roman" w:cs="Times New Roman"/>
        </w:rPr>
      </w:pPr>
      <w:r w:rsidRPr="003C5A90">
        <w:rPr>
          <w:rFonts w:ascii="Times New Roman" w:hAnsi="Times New Roman" w:cs="Times New Roman"/>
        </w:rPr>
        <w:t>45100000-8 Przygotowanie terenu pod budowę</w:t>
      </w:r>
    </w:p>
    <w:p w14:paraId="15FFABA6" w14:textId="223CA260" w:rsidR="003F6C9A" w:rsidRDefault="003F6C9A" w:rsidP="00F91B5D">
      <w:pPr>
        <w:rPr>
          <w:rFonts w:ascii="Times New Roman" w:hAnsi="Times New Roman" w:cs="Times New Roman"/>
        </w:rPr>
      </w:pPr>
      <w:r>
        <w:rPr>
          <w:rFonts w:ascii="Times New Roman" w:hAnsi="Times New Roman" w:cs="Times New Roman"/>
        </w:rPr>
        <w:t>45111220-6  Roboty w zakresie usuwania gruzu</w:t>
      </w:r>
    </w:p>
    <w:p w14:paraId="0557B636" w14:textId="77777777" w:rsidR="000F0FD6" w:rsidRPr="00D653D3" w:rsidRDefault="000F0FD6" w:rsidP="000F0FD6">
      <w:pPr>
        <w:autoSpaceDE/>
        <w:autoSpaceDN/>
        <w:rPr>
          <w:rFonts w:ascii="Times New Roman" w:hAnsi="Times New Roman" w:cs="Times New Roman"/>
        </w:rPr>
      </w:pPr>
      <w:r w:rsidRPr="00D653D3">
        <w:rPr>
          <w:rFonts w:ascii="Times New Roman" w:hAnsi="Times New Roman" w:cs="Times New Roman"/>
        </w:rPr>
        <w:t xml:space="preserve">45232400-6 Roboty budowlane w zakresie kanałów ściekowych </w:t>
      </w:r>
    </w:p>
    <w:p w14:paraId="42896B95" w14:textId="5B5E8548" w:rsidR="000F0FD6" w:rsidRPr="00D653D3" w:rsidRDefault="000F0FD6" w:rsidP="000F0FD6">
      <w:pPr>
        <w:autoSpaceDE/>
        <w:autoSpaceDN/>
        <w:jc w:val="both"/>
        <w:rPr>
          <w:rFonts w:ascii="Times New Roman" w:hAnsi="Times New Roman" w:cs="Times New Roman"/>
        </w:rPr>
      </w:pPr>
      <w:r w:rsidRPr="00D653D3">
        <w:rPr>
          <w:rFonts w:ascii="Times New Roman" w:hAnsi="Times New Roman" w:cs="Times New Roman"/>
        </w:rPr>
        <w:t xml:space="preserve">45231300-8 Roboty budowlane w zakresie budowy wodociągów i </w:t>
      </w:r>
      <w:r>
        <w:rPr>
          <w:rFonts w:ascii="Times New Roman" w:hAnsi="Times New Roman" w:cs="Times New Roman"/>
        </w:rPr>
        <w:t xml:space="preserve"> </w:t>
      </w:r>
      <w:r w:rsidRPr="00D653D3">
        <w:rPr>
          <w:rFonts w:ascii="Times New Roman" w:hAnsi="Times New Roman" w:cs="Times New Roman"/>
        </w:rPr>
        <w:t xml:space="preserve">rurociągów do odprowadzania ścieków </w:t>
      </w:r>
    </w:p>
    <w:p w14:paraId="2CF11C8E" w14:textId="77777777" w:rsidR="000F0FD6" w:rsidRPr="00D653D3" w:rsidRDefault="000F0FD6" w:rsidP="000F0FD6">
      <w:pPr>
        <w:autoSpaceDE/>
        <w:autoSpaceDN/>
        <w:rPr>
          <w:rFonts w:ascii="Times New Roman" w:hAnsi="Times New Roman" w:cs="Times New Roman"/>
        </w:rPr>
      </w:pPr>
      <w:r w:rsidRPr="00D653D3">
        <w:rPr>
          <w:rFonts w:ascii="Times New Roman" w:hAnsi="Times New Roman" w:cs="Times New Roman"/>
        </w:rPr>
        <w:t xml:space="preserve">45255600-5 Roboty w zakresie kładzenia rur w kanalizacji </w:t>
      </w:r>
    </w:p>
    <w:p w14:paraId="38E13CDE" w14:textId="77777777" w:rsidR="000F0FD6" w:rsidRPr="00D653D3" w:rsidRDefault="000F0FD6" w:rsidP="000F0FD6">
      <w:pPr>
        <w:autoSpaceDE/>
        <w:autoSpaceDN/>
        <w:rPr>
          <w:rFonts w:ascii="Times New Roman" w:hAnsi="Times New Roman" w:cs="Times New Roman"/>
        </w:rPr>
      </w:pPr>
      <w:r w:rsidRPr="00D653D3">
        <w:rPr>
          <w:rFonts w:ascii="Times New Roman" w:hAnsi="Times New Roman" w:cs="Times New Roman"/>
        </w:rPr>
        <w:t xml:space="preserve">45232410-9 Roboty w zakresie kanalizacji ściekowej </w:t>
      </w:r>
    </w:p>
    <w:p w14:paraId="33E8DCDA" w14:textId="77777777" w:rsidR="000F0FD6" w:rsidRPr="00D653D3" w:rsidRDefault="000F0FD6" w:rsidP="000F0FD6">
      <w:pPr>
        <w:autoSpaceDE/>
        <w:autoSpaceDN/>
        <w:jc w:val="both"/>
        <w:rPr>
          <w:rFonts w:ascii="Times New Roman" w:hAnsi="Times New Roman" w:cs="Times New Roman"/>
        </w:rPr>
      </w:pPr>
      <w:r w:rsidRPr="00D653D3">
        <w:rPr>
          <w:rFonts w:ascii="Times New Roman" w:hAnsi="Times New Roman" w:cs="Times New Roman"/>
        </w:rPr>
        <w:t xml:space="preserve">45233000-9- Nawierzchnia z betonowej kostki brukowej dla dróg i ulic lokalnych oraz placów i chodników </w:t>
      </w:r>
    </w:p>
    <w:p w14:paraId="076D66A0" w14:textId="77777777" w:rsidR="000F0FD6" w:rsidRPr="00D653D3" w:rsidRDefault="000F0FD6" w:rsidP="000F0FD6">
      <w:pPr>
        <w:autoSpaceDE/>
        <w:autoSpaceDN/>
        <w:rPr>
          <w:rFonts w:ascii="Times New Roman" w:hAnsi="Times New Roman" w:cs="Times New Roman"/>
        </w:rPr>
      </w:pPr>
      <w:r w:rsidRPr="00D653D3">
        <w:rPr>
          <w:rFonts w:ascii="Times New Roman" w:hAnsi="Times New Roman" w:cs="Times New Roman"/>
        </w:rPr>
        <w:t xml:space="preserve">45232100-3 Roboty pomocnicze w zakresie wodociągów. </w:t>
      </w:r>
    </w:p>
    <w:p w14:paraId="09A47636" w14:textId="1636AF76" w:rsidR="000F0FD6" w:rsidRDefault="000F0FD6" w:rsidP="00F91B5D">
      <w:pPr>
        <w:rPr>
          <w:rFonts w:ascii="Times New Roman" w:hAnsi="Times New Roman" w:cs="Times New Roman"/>
        </w:rPr>
      </w:pPr>
      <w:r w:rsidRPr="00D653D3">
        <w:rPr>
          <w:rFonts w:ascii="Times New Roman" w:hAnsi="Times New Roman" w:cs="Times New Roman"/>
        </w:rPr>
        <w:t xml:space="preserve">45232150-8 Roboty w zakresie rurociągów do </w:t>
      </w:r>
      <w:proofErr w:type="spellStart"/>
      <w:r w:rsidRPr="00D653D3">
        <w:rPr>
          <w:rFonts w:ascii="Times New Roman" w:hAnsi="Times New Roman" w:cs="Times New Roman"/>
        </w:rPr>
        <w:t>przesyłu</w:t>
      </w:r>
      <w:proofErr w:type="spellEnd"/>
      <w:r w:rsidRPr="00D653D3">
        <w:rPr>
          <w:rFonts w:ascii="Times New Roman" w:hAnsi="Times New Roman" w:cs="Times New Roman"/>
        </w:rPr>
        <w:t xml:space="preserve"> wody</w:t>
      </w:r>
    </w:p>
    <w:p w14:paraId="5280A7B1" w14:textId="243B1514" w:rsidR="003C5A90" w:rsidRDefault="003C5A90" w:rsidP="00F91B5D">
      <w:pPr>
        <w:rPr>
          <w:rFonts w:ascii="Times New Roman" w:hAnsi="Times New Roman" w:cs="Times New Roman"/>
        </w:rPr>
      </w:pPr>
      <w:r w:rsidRPr="003C5A90">
        <w:rPr>
          <w:rFonts w:ascii="Times New Roman" w:hAnsi="Times New Roman" w:cs="Times New Roman"/>
        </w:rPr>
        <w:t>45300000-0 Roboty instalacyjne w budynkach</w:t>
      </w:r>
    </w:p>
    <w:p w14:paraId="1179752A" w14:textId="5584B09C" w:rsidR="003C5A90" w:rsidRDefault="003C5A90" w:rsidP="00F91B5D">
      <w:pPr>
        <w:rPr>
          <w:rFonts w:ascii="Times New Roman" w:hAnsi="Times New Roman" w:cs="Times New Roman"/>
        </w:rPr>
      </w:pPr>
      <w:r w:rsidRPr="003C5A90">
        <w:rPr>
          <w:rFonts w:ascii="Times New Roman" w:hAnsi="Times New Roman" w:cs="Times New Roman"/>
        </w:rPr>
        <w:t>45310000-3 Roboty instalacyjne elektryczne</w:t>
      </w:r>
    </w:p>
    <w:p w14:paraId="00884F23" w14:textId="6D100C7D" w:rsidR="003C5A90" w:rsidRDefault="003C5A90" w:rsidP="00F91B5D">
      <w:pPr>
        <w:rPr>
          <w:rFonts w:ascii="Times New Roman" w:hAnsi="Times New Roman" w:cs="Times New Roman"/>
        </w:rPr>
      </w:pPr>
      <w:r w:rsidRPr="003C5A90">
        <w:rPr>
          <w:rFonts w:ascii="Times New Roman" w:hAnsi="Times New Roman" w:cs="Times New Roman"/>
        </w:rPr>
        <w:t xml:space="preserve">45311000-0 </w:t>
      </w:r>
      <w:r>
        <w:rPr>
          <w:rFonts w:ascii="Times New Roman" w:hAnsi="Times New Roman" w:cs="Times New Roman"/>
        </w:rPr>
        <w:t>R</w:t>
      </w:r>
      <w:r w:rsidRPr="003C5A90">
        <w:rPr>
          <w:rFonts w:ascii="Times New Roman" w:hAnsi="Times New Roman" w:cs="Times New Roman"/>
        </w:rPr>
        <w:t>oboty w zakresie okablowania oraz instalacji elektrycznych</w:t>
      </w:r>
    </w:p>
    <w:p w14:paraId="6CA5AD71" w14:textId="0B38E155" w:rsidR="00C078EA" w:rsidRDefault="00C078EA" w:rsidP="00F91B5D">
      <w:pPr>
        <w:rPr>
          <w:rFonts w:ascii="Times New Roman" w:hAnsi="Times New Roman" w:cs="Times New Roman"/>
        </w:rPr>
      </w:pPr>
      <w:r w:rsidRPr="00C078EA">
        <w:rPr>
          <w:rFonts w:ascii="Times New Roman" w:hAnsi="Times New Roman" w:cs="Times New Roman"/>
        </w:rPr>
        <w:t>45311100-1 Roboty w zakresie okablowania elektrycznego</w:t>
      </w:r>
    </w:p>
    <w:p w14:paraId="068E5BE4" w14:textId="587820D8" w:rsidR="00E55520" w:rsidRDefault="00E55520" w:rsidP="00F91B5D">
      <w:pPr>
        <w:rPr>
          <w:rFonts w:ascii="Times New Roman" w:hAnsi="Times New Roman" w:cs="Times New Roman"/>
        </w:rPr>
      </w:pPr>
      <w:r w:rsidRPr="00E55520">
        <w:rPr>
          <w:rFonts w:ascii="Times New Roman" w:hAnsi="Times New Roman" w:cs="Times New Roman"/>
        </w:rPr>
        <w:t>45311200-2 Roboty w zakresie instalacji elektrycznych</w:t>
      </w:r>
    </w:p>
    <w:p w14:paraId="0D7D636B" w14:textId="53285BF6" w:rsidR="00AF7834" w:rsidRDefault="00AF7834" w:rsidP="00F91B5D">
      <w:pPr>
        <w:rPr>
          <w:rFonts w:ascii="Times New Roman" w:hAnsi="Times New Roman" w:cs="Times New Roman"/>
        </w:rPr>
      </w:pPr>
      <w:r>
        <w:rPr>
          <w:rFonts w:ascii="Times New Roman" w:hAnsi="Times New Roman" w:cs="Times New Roman"/>
        </w:rPr>
        <w:t>45314300-4 Instalowanie infrastruktury okablowania</w:t>
      </w:r>
    </w:p>
    <w:p w14:paraId="5AD31267" w14:textId="4B87DD0D" w:rsidR="00AF7834" w:rsidRDefault="00AF7834" w:rsidP="00F91B5D">
      <w:pPr>
        <w:rPr>
          <w:rFonts w:ascii="Times New Roman" w:hAnsi="Times New Roman" w:cs="Times New Roman"/>
        </w:rPr>
      </w:pPr>
      <w:r>
        <w:rPr>
          <w:rFonts w:ascii="Times New Roman" w:hAnsi="Times New Roman" w:cs="Times New Roman"/>
        </w:rPr>
        <w:t xml:space="preserve">45314310-7 układanie kabli </w:t>
      </w:r>
    </w:p>
    <w:p w14:paraId="03A81617" w14:textId="3FAA90AF" w:rsidR="00295E4A" w:rsidRDefault="00295E4A" w:rsidP="00F91B5D">
      <w:pPr>
        <w:rPr>
          <w:rFonts w:ascii="Times New Roman" w:hAnsi="Times New Roman" w:cs="Times New Roman"/>
        </w:rPr>
      </w:pPr>
      <w:r w:rsidRPr="00295E4A">
        <w:rPr>
          <w:rFonts w:ascii="Times New Roman" w:hAnsi="Times New Roman" w:cs="Times New Roman"/>
        </w:rPr>
        <w:t>45316000-5 Instalowanie systemów oświetleniowych i sygnalizacyjnych</w:t>
      </w:r>
    </w:p>
    <w:p w14:paraId="0A8E554D" w14:textId="693CB065" w:rsidR="00204F98" w:rsidRDefault="00204F98" w:rsidP="00F91B5D">
      <w:pPr>
        <w:rPr>
          <w:rFonts w:ascii="Times New Roman" w:hAnsi="Times New Roman" w:cs="Times New Roman"/>
        </w:rPr>
      </w:pPr>
      <w:r w:rsidRPr="00204F98">
        <w:rPr>
          <w:rFonts w:ascii="Times New Roman" w:hAnsi="Times New Roman" w:cs="Times New Roman"/>
        </w:rPr>
        <w:t>45317000-2 Inne instalacje elektryczne</w:t>
      </w:r>
    </w:p>
    <w:p w14:paraId="66460E79" w14:textId="4495F895" w:rsidR="0035410B" w:rsidRDefault="0035410B" w:rsidP="00F91B5D">
      <w:pPr>
        <w:rPr>
          <w:rFonts w:ascii="Times New Roman" w:hAnsi="Times New Roman" w:cs="Times New Roman"/>
        </w:rPr>
      </w:pPr>
      <w:r w:rsidRPr="0035410B">
        <w:rPr>
          <w:rFonts w:ascii="Times New Roman" w:hAnsi="Times New Roman" w:cs="Times New Roman"/>
        </w:rPr>
        <w:t>45317300-5 Elektryczne elektrycznych urządzeń rozdzielczych</w:t>
      </w:r>
    </w:p>
    <w:p w14:paraId="6AE16FFD" w14:textId="3325F6FA" w:rsidR="003C5A90" w:rsidRPr="00F91B5D" w:rsidRDefault="00F91B5D" w:rsidP="00F91B5D">
      <w:pPr>
        <w:rPr>
          <w:rFonts w:ascii="Times New Roman" w:hAnsi="Times New Roman" w:cs="Times New Roman"/>
        </w:rPr>
      </w:pPr>
      <w:r w:rsidRPr="00F91B5D">
        <w:rPr>
          <w:rFonts w:ascii="Times New Roman" w:hAnsi="Times New Roman" w:cs="Times New Roman"/>
        </w:rPr>
        <w:t xml:space="preserve">45320000-6 Roboty izolacyjne </w:t>
      </w:r>
    </w:p>
    <w:p w14:paraId="43051F3A" w14:textId="5E7837B2" w:rsidR="00F91B5D" w:rsidRDefault="009D0EBF" w:rsidP="00F91B5D">
      <w:pPr>
        <w:rPr>
          <w:rFonts w:ascii="Times New Roman" w:hAnsi="Times New Roman" w:cs="Times New Roman"/>
        </w:rPr>
      </w:pPr>
      <w:r w:rsidRPr="009D0EBF">
        <w:rPr>
          <w:rFonts w:ascii="Times New Roman" w:hAnsi="Times New Roman" w:cs="Times New Roman"/>
        </w:rPr>
        <w:t>45421000-4  Roboty w zakresie stolarki budowlanej</w:t>
      </w:r>
    </w:p>
    <w:p w14:paraId="36B593A2" w14:textId="3031C42A" w:rsidR="009D0EBF" w:rsidRDefault="009D0EBF" w:rsidP="00F91B5D">
      <w:pPr>
        <w:rPr>
          <w:rFonts w:ascii="Times New Roman" w:hAnsi="Times New Roman" w:cs="Times New Roman"/>
        </w:rPr>
      </w:pPr>
      <w:r w:rsidRPr="009D0EBF">
        <w:rPr>
          <w:rFonts w:ascii="Times New Roman" w:hAnsi="Times New Roman" w:cs="Times New Roman"/>
        </w:rPr>
        <w:t>45400000-1 Roboty wykończeniowe w zakresie obiektów budowlan</w:t>
      </w:r>
      <w:r>
        <w:rPr>
          <w:rFonts w:ascii="Times New Roman" w:hAnsi="Times New Roman" w:cs="Times New Roman"/>
        </w:rPr>
        <w:t>ych</w:t>
      </w:r>
    </w:p>
    <w:p w14:paraId="21FA95A4" w14:textId="3BB090FE" w:rsidR="003F6C9A" w:rsidRPr="00F91B5D" w:rsidRDefault="003F6C9A" w:rsidP="00F91B5D">
      <w:pPr>
        <w:rPr>
          <w:rFonts w:ascii="Times New Roman" w:hAnsi="Times New Roman" w:cs="Times New Roman"/>
        </w:rPr>
      </w:pPr>
      <w:r>
        <w:rPr>
          <w:rFonts w:ascii="Times New Roman" w:hAnsi="Times New Roman" w:cs="Times New Roman"/>
        </w:rPr>
        <w:t xml:space="preserve">45410000-4 Tynkowanie </w:t>
      </w:r>
    </w:p>
    <w:p w14:paraId="307EC672" w14:textId="01FDC998" w:rsidR="00F91B5D" w:rsidRDefault="00E05AF6" w:rsidP="00F91B5D">
      <w:pPr>
        <w:rPr>
          <w:rFonts w:ascii="Times New Roman" w:hAnsi="Times New Roman" w:cs="Times New Roman"/>
        </w:rPr>
      </w:pPr>
      <w:r w:rsidRPr="00E05AF6">
        <w:rPr>
          <w:rFonts w:ascii="Times New Roman" w:hAnsi="Times New Roman" w:cs="Times New Roman"/>
        </w:rPr>
        <w:t>45111200-0 Roboty w zakresie przygotowania terenu pod budowę i roboty ziemne</w:t>
      </w:r>
    </w:p>
    <w:p w14:paraId="1AE0854B" w14:textId="206CD139" w:rsidR="00E05AF6" w:rsidRDefault="0016550C" w:rsidP="000F0FD6">
      <w:pPr>
        <w:jc w:val="both"/>
        <w:rPr>
          <w:rFonts w:ascii="Times New Roman" w:hAnsi="Times New Roman" w:cs="Times New Roman"/>
        </w:rPr>
      </w:pPr>
      <w:r w:rsidRPr="0016550C">
        <w:rPr>
          <w:rFonts w:ascii="Times New Roman" w:hAnsi="Times New Roman" w:cs="Times New Roman"/>
        </w:rPr>
        <w:t>45200000-9 Roboty budowlane w zakresie wznoszenia kompletnych obiektów budowlanych lub ich części oraz roboty w zakresie inżynierii lądowej i wodnej</w:t>
      </w:r>
    </w:p>
    <w:p w14:paraId="0A9DA18F" w14:textId="2FAC4962" w:rsidR="00A811B7" w:rsidRDefault="00A811B7" w:rsidP="00F91B5D">
      <w:pPr>
        <w:rPr>
          <w:rFonts w:ascii="Times New Roman" w:hAnsi="Times New Roman" w:cs="Times New Roman"/>
        </w:rPr>
      </w:pPr>
      <w:r>
        <w:rPr>
          <w:rFonts w:ascii="Times New Roman" w:hAnsi="Times New Roman" w:cs="Times New Roman"/>
        </w:rPr>
        <w:t xml:space="preserve">45261211-6 Kładzenie płytek dachowych </w:t>
      </w:r>
    </w:p>
    <w:p w14:paraId="6EE648E5" w14:textId="62DD955E" w:rsidR="00E34E2A" w:rsidRDefault="00E34E2A" w:rsidP="00F91B5D">
      <w:pPr>
        <w:rPr>
          <w:rFonts w:ascii="Times New Roman" w:hAnsi="Times New Roman" w:cs="Times New Roman"/>
        </w:rPr>
      </w:pPr>
      <w:r>
        <w:rPr>
          <w:rFonts w:ascii="Times New Roman" w:hAnsi="Times New Roman" w:cs="Times New Roman"/>
        </w:rPr>
        <w:t xml:space="preserve">45261320-3 Kładzenie rynien </w:t>
      </w:r>
    </w:p>
    <w:p w14:paraId="31C604B8" w14:textId="71B367AF" w:rsidR="00A811B7" w:rsidRDefault="00A811B7" w:rsidP="00F91B5D">
      <w:pPr>
        <w:rPr>
          <w:rFonts w:ascii="Times New Roman" w:hAnsi="Times New Roman" w:cs="Times New Roman"/>
        </w:rPr>
      </w:pPr>
      <w:r>
        <w:rPr>
          <w:rFonts w:ascii="Times New Roman" w:hAnsi="Times New Roman" w:cs="Times New Roman"/>
        </w:rPr>
        <w:t xml:space="preserve">45262000-1 Specjalne roboty budowlane inne niż dachowe </w:t>
      </w:r>
    </w:p>
    <w:p w14:paraId="3F184538" w14:textId="3043F8EB" w:rsidR="00FA698E" w:rsidRDefault="00FA698E" w:rsidP="00F91B5D">
      <w:pPr>
        <w:rPr>
          <w:rFonts w:ascii="Times New Roman" w:hAnsi="Times New Roman" w:cs="Times New Roman"/>
        </w:rPr>
      </w:pPr>
      <w:r>
        <w:rPr>
          <w:rFonts w:ascii="Times New Roman" w:hAnsi="Times New Roman" w:cs="Times New Roman"/>
        </w:rPr>
        <w:t xml:space="preserve">45262400-5 Wznoszenie konstrukcji ze stali konstrukcyjnej </w:t>
      </w:r>
    </w:p>
    <w:p w14:paraId="294CDA4F" w14:textId="6F534A38" w:rsidR="002C1298" w:rsidRDefault="002C1298" w:rsidP="00F91B5D">
      <w:pPr>
        <w:rPr>
          <w:rFonts w:ascii="Times New Roman" w:hAnsi="Times New Roman" w:cs="Times New Roman"/>
        </w:rPr>
      </w:pPr>
      <w:r>
        <w:rPr>
          <w:rFonts w:ascii="Times New Roman" w:hAnsi="Times New Roman" w:cs="Times New Roman"/>
        </w:rPr>
        <w:t xml:space="preserve">45421146-9 Instalowanie sufitów podwieszanych </w:t>
      </w:r>
    </w:p>
    <w:p w14:paraId="14A9B848" w14:textId="129AF619" w:rsidR="00FA698E" w:rsidRDefault="00E34E2A" w:rsidP="00F91B5D">
      <w:pPr>
        <w:rPr>
          <w:rFonts w:ascii="Times New Roman" w:hAnsi="Times New Roman" w:cs="Times New Roman"/>
        </w:rPr>
      </w:pPr>
      <w:r>
        <w:rPr>
          <w:rFonts w:ascii="Times New Roman" w:hAnsi="Times New Roman" w:cs="Times New Roman"/>
        </w:rPr>
        <w:t xml:space="preserve">45453000-7 Roboty remontowe i renowacyjne </w:t>
      </w:r>
    </w:p>
    <w:p w14:paraId="5317B815" w14:textId="50E86D3D" w:rsidR="001F7DBB" w:rsidRDefault="001F7DBB" w:rsidP="00F91B5D">
      <w:pPr>
        <w:rPr>
          <w:rFonts w:ascii="Times New Roman" w:hAnsi="Times New Roman" w:cs="Times New Roman"/>
        </w:rPr>
      </w:pPr>
      <w:r>
        <w:rPr>
          <w:rFonts w:ascii="Times New Roman" w:hAnsi="Times New Roman" w:cs="Times New Roman"/>
        </w:rPr>
        <w:t xml:space="preserve">44112230-9 </w:t>
      </w:r>
      <w:r w:rsidR="002C1298">
        <w:rPr>
          <w:rFonts w:ascii="Times New Roman" w:hAnsi="Times New Roman" w:cs="Times New Roman"/>
        </w:rPr>
        <w:t>Linoleum</w:t>
      </w:r>
    </w:p>
    <w:p w14:paraId="6F15C31D" w14:textId="3723B802" w:rsidR="00577A15" w:rsidRPr="00577A15" w:rsidRDefault="00577A15" w:rsidP="00577A15">
      <w:pPr>
        <w:spacing w:line="276" w:lineRule="auto"/>
        <w:rPr>
          <w:rFonts w:ascii="Times New Roman" w:hAnsi="Times New Roman" w:cs="Times New Roman"/>
          <w:color w:val="202124"/>
          <w:shd w:val="clear" w:color="auto" w:fill="FFFFFF"/>
        </w:rPr>
      </w:pPr>
      <w:r w:rsidRPr="00577A15">
        <w:rPr>
          <w:rFonts w:ascii="Times New Roman" w:hAnsi="Times New Roman" w:cs="Times New Roman"/>
          <w:color w:val="202124"/>
          <w:shd w:val="clear" w:color="auto" w:fill="FFFFFF"/>
        </w:rPr>
        <w:t>45330000-9 Roboty instalacyjne wodno-kanalizacyjne i sanitarne</w:t>
      </w:r>
    </w:p>
    <w:p w14:paraId="30EB2D0B" w14:textId="7056EC22" w:rsidR="00577A15" w:rsidRPr="00577A15" w:rsidRDefault="00577A15" w:rsidP="00577A15">
      <w:pPr>
        <w:spacing w:line="276" w:lineRule="auto"/>
        <w:rPr>
          <w:rFonts w:ascii="Times New Roman" w:hAnsi="Times New Roman" w:cs="Times New Roman"/>
          <w:bCs/>
          <w:color w:val="202124"/>
          <w:shd w:val="clear" w:color="auto" w:fill="FFFFFF"/>
        </w:rPr>
      </w:pPr>
      <w:r w:rsidRPr="00577A15">
        <w:rPr>
          <w:rFonts w:ascii="Times New Roman" w:hAnsi="Times New Roman" w:cs="Times New Roman"/>
          <w:color w:val="202124"/>
          <w:shd w:val="clear" w:color="auto" w:fill="FFFFFF"/>
        </w:rPr>
        <w:t>31625200-5 Systemy </w:t>
      </w:r>
      <w:r w:rsidRPr="00577A15">
        <w:rPr>
          <w:rFonts w:ascii="Times New Roman" w:hAnsi="Times New Roman" w:cs="Times New Roman"/>
          <w:bCs/>
          <w:color w:val="202124"/>
          <w:shd w:val="clear" w:color="auto" w:fill="FFFFFF"/>
        </w:rPr>
        <w:t>przeciwpożarowe</w:t>
      </w:r>
    </w:p>
    <w:p w14:paraId="6AF25E3A" w14:textId="51ADC92A" w:rsidR="00577A15" w:rsidRPr="00577A15" w:rsidRDefault="00577A15" w:rsidP="00577A15">
      <w:pPr>
        <w:spacing w:line="276" w:lineRule="auto"/>
        <w:rPr>
          <w:rFonts w:ascii="Times New Roman" w:hAnsi="Times New Roman" w:cs="Times New Roman"/>
        </w:rPr>
      </w:pPr>
      <w:r w:rsidRPr="00577A15">
        <w:rPr>
          <w:rFonts w:ascii="Times New Roman" w:hAnsi="Times New Roman" w:cs="Times New Roman"/>
          <w:color w:val="202124"/>
          <w:shd w:val="clear" w:color="auto" w:fill="FFFFFF"/>
        </w:rPr>
        <w:t>45331000-6 Instalowanie urządzeń grzewczych, wentylacyjnych i klimatyzacyjnych</w:t>
      </w:r>
    </w:p>
    <w:p w14:paraId="0184B4F4" w14:textId="5B1EA126" w:rsidR="00881A55" w:rsidRPr="00881A55" w:rsidRDefault="00881A55" w:rsidP="00881A55">
      <w:pPr>
        <w:rPr>
          <w:rFonts w:ascii="Times New Roman" w:hAnsi="Times New Roman" w:cs="Times New Roman"/>
          <w:sz w:val="20"/>
          <w:szCs w:val="20"/>
        </w:rPr>
      </w:pPr>
      <w:r w:rsidRPr="00881A55">
        <w:rPr>
          <w:rFonts w:ascii="Times New Roman" w:hAnsi="Times New Roman" w:cs="Times New Roman"/>
          <w:bCs/>
        </w:rPr>
        <w:t xml:space="preserve">42511110-5 - Instalowanie pomp ciepła powietrze-woda </w:t>
      </w:r>
    </w:p>
    <w:p w14:paraId="4869AF79" w14:textId="01F20B07" w:rsidR="00EA0B42" w:rsidRPr="00DD5015" w:rsidRDefault="00881A55" w:rsidP="0063176B">
      <w:pPr>
        <w:rPr>
          <w:rFonts w:ascii="Times New Roman" w:hAnsi="Times New Roman" w:cs="Times New Roman"/>
          <w:sz w:val="20"/>
          <w:szCs w:val="20"/>
        </w:rPr>
      </w:pPr>
      <w:r w:rsidRPr="00881A55">
        <w:rPr>
          <w:rFonts w:ascii="Times New Roman" w:hAnsi="Times New Roman" w:cs="Times New Roman"/>
          <w:bCs/>
        </w:rPr>
        <w:t xml:space="preserve">45321000-3 - Izolacja cieplna </w:t>
      </w:r>
    </w:p>
    <w:p w14:paraId="407B8A2B" w14:textId="741AF14B" w:rsidR="009C01CA" w:rsidRPr="009C01CA" w:rsidRDefault="009C01CA" w:rsidP="00DA1279">
      <w:pPr>
        <w:pStyle w:val="Akapitzlist"/>
        <w:numPr>
          <w:ilvl w:val="0"/>
          <w:numId w:val="124"/>
        </w:numPr>
        <w:tabs>
          <w:tab w:val="left" w:pos="284"/>
        </w:tabs>
        <w:adjustRightInd w:val="0"/>
        <w:ind w:left="0" w:firstLine="0"/>
        <w:rPr>
          <w:rFonts w:ascii="Times New Roman" w:hAnsi="Times New Roman" w:cs="Times New Roman"/>
        </w:rPr>
      </w:pPr>
      <w:r w:rsidRPr="007D007D">
        <w:rPr>
          <w:rFonts w:ascii="Times New Roman" w:eastAsiaTheme="minorHAnsi" w:hAnsi="Times New Roman" w:cs="Times New Roman"/>
        </w:rPr>
        <w:t xml:space="preserve">Wizja lokalna ma charakter wyłącznie fakultatywny. </w:t>
      </w:r>
      <w:r w:rsidRPr="007D007D">
        <w:rPr>
          <w:rFonts w:ascii="Times New Roman" w:hAnsi="Times New Roman" w:cs="Times New Roman"/>
        </w:rPr>
        <w:t xml:space="preserve">Zaleca się wykonawcom dokonanie wizji lokalnej w terenie, dla którego będzie realizowany przedmiot zamówienia, w celu uzyskania informacji niezbędnych do przygotowania oferty oraz zawarcia umowy i wykonania zamówienia. </w:t>
      </w:r>
      <w:r w:rsidRPr="007D007D">
        <w:rPr>
          <w:rFonts w:ascii="Times New Roman" w:eastAsiaTheme="minorHAnsi" w:hAnsi="Times New Roman" w:cs="Times New Roman"/>
        </w:rPr>
        <w:t>Termin wizji lokalnej i szczegóły techniczne jej przeprowadzenia wymagają uzgodnienia z Zamawiającym.</w:t>
      </w:r>
    </w:p>
    <w:p w14:paraId="5CD18CFF" w14:textId="4DAFCE95" w:rsidR="00EB146C" w:rsidRPr="003E63B0" w:rsidRDefault="00EB146C" w:rsidP="00DA1279">
      <w:pPr>
        <w:pStyle w:val="Akapitzlist"/>
        <w:numPr>
          <w:ilvl w:val="0"/>
          <w:numId w:val="124"/>
        </w:numPr>
        <w:tabs>
          <w:tab w:val="left" w:pos="284"/>
        </w:tabs>
        <w:adjustRightInd w:val="0"/>
        <w:ind w:left="0" w:firstLine="0"/>
        <w:contextualSpacing/>
        <w:rPr>
          <w:rFonts w:ascii="Times New Roman" w:hAnsi="Times New Roman" w:cs="Times New Roman"/>
        </w:rPr>
      </w:pPr>
      <w:r w:rsidRPr="00E851B0">
        <w:rPr>
          <w:rFonts w:ascii="Times New Roman" w:hAnsi="Times New Roman" w:cs="Times New Roman"/>
        </w:rPr>
        <w:t>Zgodnie z art. 100 ustawy z dnia 11 września 2019 r. Prawo zamówień publicznych (Dz. U. z 202</w:t>
      </w:r>
      <w:r w:rsidR="00245F5C">
        <w:rPr>
          <w:rFonts w:ascii="Times New Roman" w:hAnsi="Times New Roman" w:cs="Times New Roman"/>
        </w:rPr>
        <w:t>4</w:t>
      </w:r>
      <w:r w:rsidRPr="00E851B0">
        <w:rPr>
          <w:rFonts w:ascii="Times New Roman" w:hAnsi="Times New Roman" w:cs="Times New Roman"/>
        </w:rPr>
        <w:t xml:space="preserve"> </w:t>
      </w:r>
      <w:r w:rsidRPr="00E851B0">
        <w:rPr>
          <w:rFonts w:ascii="Times New Roman" w:hAnsi="Times New Roman" w:cs="Times New Roman"/>
        </w:rPr>
        <w:lastRenderedPageBreak/>
        <w:t xml:space="preserve">r. poz. </w:t>
      </w:r>
      <w:r w:rsidR="00245F5C">
        <w:rPr>
          <w:rFonts w:ascii="Times New Roman" w:hAnsi="Times New Roman" w:cs="Times New Roman"/>
        </w:rPr>
        <w:t>1320</w:t>
      </w:r>
      <w:r w:rsidRPr="00E851B0">
        <w:rPr>
          <w:rFonts w:ascii="Times New Roman" w:hAnsi="Times New Roman" w:cs="Times New Roman"/>
        </w:rPr>
        <w:t>) oraz art. 4  ustawy z dnia 19 lipca 2019 r. o zapewnieniu dostępności osobom ze szczególnymi potrzebami (Dz. U. z 202</w:t>
      </w:r>
      <w:r w:rsidR="00AC7C6D">
        <w:rPr>
          <w:rFonts w:ascii="Times New Roman" w:hAnsi="Times New Roman" w:cs="Times New Roman"/>
        </w:rPr>
        <w:t>4</w:t>
      </w:r>
      <w:r>
        <w:rPr>
          <w:rFonts w:ascii="Times New Roman" w:hAnsi="Times New Roman" w:cs="Times New Roman"/>
        </w:rPr>
        <w:t xml:space="preserve"> r.</w:t>
      </w:r>
      <w:r w:rsidRPr="00E851B0">
        <w:rPr>
          <w:rFonts w:ascii="Times New Roman" w:hAnsi="Times New Roman" w:cs="Times New Roman"/>
        </w:rPr>
        <w:t xml:space="preserve"> poz. </w:t>
      </w:r>
      <w:r w:rsidR="00AC7C6D">
        <w:rPr>
          <w:rFonts w:ascii="Times New Roman" w:hAnsi="Times New Roman" w:cs="Times New Roman"/>
        </w:rPr>
        <w:t>1411)</w:t>
      </w:r>
      <w:r w:rsidRPr="00E851B0">
        <w:rPr>
          <w:rFonts w:ascii="Times New Roman" w:hAnsi="Times New Roman" w:cs="Times New Roman"/>
        </w:rPr>
        <w:t xml:space="preserve">. Zamawiający wymaga od Wykonawcy, aby wszelkie jego działania związane z realizacją zamówienia odbywały się z uwzględnieniem zasad dostępności dla osób ze szczególnymi potrzebami. Dotyczy to w szczególności realizacji przedmiotu zamówienia zgodnie z </w:t>
      </w:r>
      <w:r w:rsidRPr="003E63B0">
        <w:rPr>
          <w:rFonts w:ascii="Times New Roman" w:hAnsi="Times New Roman" w:cs="Times New Roman"/>
        </w:rPr>
        <w:t xml:space="preserve">wytycznymi w zakresie niedyskryminacji osób ze szczególnymi potrzebami i realizacji robót  z uwzględnieniem wymagań o dostępności architektonicznej zapisanych w dokumentacji projektowej. </w:t>
      </w:r>
    </w:p>
    <w:p w14:paraId="7A4E3B43" w14:textId="46C86FDA" w:rsidR="00AF7736" w:rsidRPr="0053731C" w:rsidRDefault="00AC7C6D" w:rsidP="00DA1279">
      <w:pPr>
        <w:pStyle w:val="Akapitzlist"/>
        <w:numPr>
          <w:ilvl w:val="0"/>
          <w:numId w:val="124"/>
        </w:numPr>
        <w:tabs>
          <w:tab w:val="left" w:pos="284"/>
        </w:tabs>
        <w:ind w:left="0" w:firstLine="0"/>
        <w:rPr>
          <w:rFonts w:ascii="Times New Roman" w:hAnsi="Times New Roman"/>
          <w:bCs/>
        </w:rPr>
      </w:pPr>
      <w:r w:rsidRPr="0053731C">
        <w:rPr>
          <w:rFonts w:ascii="Times New Roman" w:hAnsi="Times New Roman" w:cs="Times New Roman"/>
          <w:bCs/>
        </w:rPr>
        <w:t xml:space="preserve">Zamówienie dofinansowane jest </w:t>
      </w:r>
      <w:r w:rsidR="00245F5C" w:rsidRPr="0053731C">
        <w:rPr>
          <w:rFonts w:ascii="Times New Roman" w:hAnsi="Times New Roman" w:cs="Times New Roman"/>
          <w:bCs/>
        </w:rPr>
        <w:t>w ramach programu Fundusze Europejskie dla Kujaw i Pomorza 2021-2027</w:t>
      </w:r>
      <w:r w:rsidR="0072087A" w:rsidRPr="0053731C">
        <w:rPr>
          <w:rFonts w:ascii="Times New Roman" w:hAnsi="Times New Roman" w:cs="Times New Roman"/>
          <w:bCs/>
        </w:rPr>
        <w:t xml:space="preserve"> dla projektu pn. </w:t>
      </w:r>
      <w:r w:rsidR="0072087A" w:rsidRPr="0053731C">
        <w:rPr>
          <w:rFonts w:ascii="Times New Roman" w:eastAsia="Calibri" w:hAnsi="Times New Roman" w:cs="Times New Roman"/>
          <w:bCs/>
        </w:rPr>
        <w:t>„</w:t>
      </w:r>
      <w:r w:rsidR="0072087A" w:rsidRPr="0053731C">
        <w:rPr>
          <w:rFonts w:ascii="Times New Roman" w:hAnsi="Times New Roman" w:cs="Times New Roman"/>
        </w:rPr>
        <w:t>Kompleksowa modernizacja energetyczna budynku Urzędu Gminy Aleksandrów Kujawski z/s w Aleksandrowie Kujawskim</w:t>
      </w:r>
      <w:r w:rsidR="0072087A" w:rsidRPr="0053731C">
        <w:rPr>
          <w:rFonts w:ascii="Times New Roman" w:eastAsia="Calibri" w:hAnsi="Times New Roman" w:cs="Times New Roman"/>
        </w:rPr>
        <w:t xml:space="preserve">” oraz projektu pn. „Centrum Usług Społecznych w Gminie Aleksandrów Kujawski”. </w:t>
      </w:r>
    </w:p>
    <w:p w14:paraId="78C5D3A6" w14:textId="341CD9D3" w:rsidR="005508A0" w:rsidRPr="00F77E9E" w:rsidRDefault="00C94E96" w:rsidP="00DA1279">
      <w:pPr>
        <w:pStyle w:val="Akapitzlist"/>
        <w:numPr>
          <w:ilvl w:val="0"/>
          <w:numId w:val="124"/>
        </w:numPr>
        <w:tabs>
          <w:tab w:val="left" w:pos="0"/>
          <w:tab w:val="left" w:pos="284"/>
        </w:tabs>
        <w:ind w:left="0" w:firstLine="0"/>
        <w:rPr>
          <w:rFonts w:ascii="Times New Roman" w:hAnsi="Times New Roman"/>
          <w:bCs/>
        </w:rPr>
      </w:pPr>
      <w:r w:rsidRPr="003C01F0">
        <w:rPr>
          <w:rFonts w:ascii="Times New Roman" w:hAnsi="Times New Roman"/>
        </w:rPr>
        <w:t xml:space="preserve">Zamawiający w przedmiarze robót (stanowiącym dokument o charakterze informacyjnym, poglądowym i pomocniczym do kalkulacji ceny oferty), wyszczególnił pozycje kolorem zielonym oraz różowym w zakresie m. in. prac termomodernizacyjnych i prac do wykonania w Centrum Usług Społecznych. </w:t>
      </w:r>
      <w:r w:rsidR="005508A0" w:rsidRPr="003C01F0">
        <w:rPr>
          <w:rFonts w:ascii="Times New Roman" w:hAnsi="Times New Roman"/>
        </w:rPr>
        <w:t xml:space="preserve">Zamawiający </w:t>
      </w:r>
      <w:r w:rsidRPr="003C01F0">
        <w:rPr>
          <w:rFonts w:ascii="Times New Roman" w:hAnsi="Times New Roman"/>
        </w:rPr>
        <w:t xml:space="preserve">w odniesieniu do powyższego </w:t>
      </w:r>
      <w:r w:rsidR="005508A0" w:rsidRPr="003C01F0">
        <w:rPr>
          <w:rFonts w:ascii="Times New Roman" w:hAnsi="Times New Roman"/>
        </w:rPr>
        <w:t>w załączniku nr 1</w:t>
      </w:r>
      <w:r w:rsidR="00287CDC" w:rsidRPr="003C01F0">
        <w:rPr>
          <w:rFonts w:ascii="Times New Roman" w:hAnsi="Times New Roman"/>
        </w:rPr>
        <w:t>0</w:t>
      </w:r>
      <w:r w:rsidR="005508A0" w:rsidRPr="003C01F0">
        <w:rPr>
          <w:rFonts w:ascii="Times New Roman" w:hAnsi="Times New Roman"/>
        </w:rPr>
        <w:t xml:space="preserve"> do SWZ wyodrębnił zakresy, które będą dofinansowane </w:t>
      </w:r>
      <w:r w:rsidR="005508A0" w:rsidRPr="003C01F0">
        <w:rPr>
          <w:rFonts w:ascii="Times New Roman" w:hAnsi="Times New Roman" w:cs="Times New Roman"/>
          <w:bCs/>
        </w:rPr>
        <w:t xml:space="preserve">przez instytucję finansującą na przedmiotowe zamówienie. W ramach ww. zakresów Wykonawca zobowiązany będzie do dołączenia do faktury specyfikacji technicznej wyodrębnionych zakresów w postaci tabelarycznej uwzględniającej w kolumnie liczbę porządkową wpisaną w </w:t>
      </w:r>
      <w:r w:rsidR="005508A0" w:rsidRPr="00F77E9E">
        <w:rPr>
          <w:rFonts w:ascii="Times New Roman" w:hAnsi="Times New Roman" w:cs="Times New Roman"/>
          <w:bCs/>
        </w:rPr>
        <w:t>przedmiarze robót/kosztorysie ofertowym</w:t>
      </w:r>
      <w:r w:rsidR="001841A8" w:rsidRPr="00F77E9E">
        <w:rPr>
          <w:rFonts w:ascii="Times New Roman" w:hAnsi="Times New Roman" w:cs="Times New Roman"/>
          <w:bCs/>
        </w:rPr>
        <w:t xml:space="preserve"> w</w:t>
      </w:r>
      <w:r w:rsidR="00225CDE" w:rsidRPr="00F77E9E">
        <w:rPr>
          <w:rFonts w:ascii="Times New Roman" w:hAnsi="Times New Roman" w:cs="Times New Roman"/>
          <w:bCs/>
        </w:rPr>
        <w:t>skazując wynagrodzenia za ich wykonanie ujęte w danej fakturze</w:t>
      </w:r>
      <w:r w:rsidR="005508A0" w:rsidRPr="00F77E9E">
        <w:rPr>
          <w:rFonts w:ascii="Times New Roman" w:hAnsi="Times New Roman" w:cs="Times New Roman"/>
          <w:bCs/>
        </w:rPr>
        <w:t xml:space="preserve"> (załącznik nr 11</w:t>
      </w:r>
      <w:r w:rsidR="001D4343">
        <w:rPr>
          <w:rFonts w:ascii="Times New Roman" w:hAnsi="Times New Roman" w:cs="Times New Roman"/>
          <w:bCs/>
        </w:rPr>
        <w:t>_a, 11_b, 11_c</w:t>
      </w:r>
      <w:r w:rsidR="005508A0" w:rsidRPr="00F77E9E">
        <w:rPr>
          <w:rFonts w:ascii="Times New Roman" w:hAnsi="Times New Roman" w:cs="Times New Roman"/>
          <w:bCs/>
        </w:rPr>
        <w:t xml:space="preserve"> do SWZ).    </w:t>
      </w:r>
    </w:p>
    <w:p w14:paraId="44866DF7" w14:textId="63018335" w:rsidR="003F6C9A" w:rsidRPr="00F77E9E" w:rsidRDefault="003F6C9A" w:rsidP="00DA1279">
      <w:pPr>
        <w:pStyle w:val="Akapitzlist"/>
        <w:numPr>
          <w:ilvl w:val="0"/>
          <w:numId w:val="124"/>
        </w:numPr>
        <w:tabs>
          <w:tab w:val="left" w:pos="284"/>
        </w:tabs>
        <w:ind w:left="0" w:firstLine="0"/>
        <w:rPr>
          <w:rFonts w:ascii="Times New Roman" w:hAnsi="Times New Roman"/>
        </w:rPr>
      </w:pPr>
      <w:r w:rsidRPr="00F77E9E">
        <w:rPr>
          <w:rFonts w:ascii="Times New Roman" w:hAnsi="Times New Roman" w:cs="Times New Roman"/>
          <w:iCs/>
        </w:rPr>
        <w:t xml:space="preserve">Ostateczną kolorystykę przedmiotu zamówienia </w:t>
      </w:r>
      <w:r w:rsidR="00DD5015" w:rsidRPr="00F77E9E">
        <w:rPr>
          <w:rFonts w:ascii="Times New Roman" w:hAnsi="Times New Roman" w:cs="Times New Roman"/>
          <w:iCs/>
        </w:rPr>
        <w:t xml:space="preserve">m.in. </w:t>
      </w:r>
      <w:r w:rsidR="00751C28" w:rsidRPr="00F77E9E">
        <w:rPr>
          <w:rFonts w:ascii="Times New Roman" w:hAnsi="Times New Roman" w:cs="Times New Roman"/>
          <w:iCs/>
        </w:rPr>
        <w:t xml:space="preserve">stolarki okiennej, drzwi, okuć drzwiowych i okiennych, </w:t>
      </w:r>
      <w:r w:rsidR="00DD5015" w:rsidRPr="00F77E9E">
        <w:rPr>
          <w:rFonts w:ascii="Times New Roman" w:hAnsi="Times New Roman" w:cs="Times New Roman"/>
          <w:iCs/>
        </w:rPr>
        <w:t xml:space="preserve">ścian, płytek, wykładzin itp. </w:t>
      </w:r>
      <w:r w:rsidRPr="00F77E9E">
        <w:rPr>
          <w:rFonts w:ascii="Times New Roman" w:hAnsi="Times New Roman" w:cs="Times New Roman"/>
          <w:iCs/>
        </w:rPr>
        <w:t xml:space="preserve">należy </w:t>
      </w:r>
      <w:r w:rsidR="00DD5015" w:rsidRPr="00F77E9E">
        <w:rPr>
          <w:rFonts w:ascii="Times New Roman" w:hAnsi="Times New Roman" w:cs="Times New Roman"/>
          <w:iCs/>
        </w:rPr>
        <w:t>uzgodnić</w:t>
      </w:r>
      <w:r w:rsidRPr="00F77E9E">
        <w:rPr>
          <w:rFonts w:ascii="Times New Roman" w:hAnsi="Times New Roman" w:cs="Times New Roman"/>
          <w:iCs/>
        </w:rPr>
        <w:t xml:space="preserve"> z Zamawiającym.</w:t>
      </w:r>
    </w:p>
    <w:p w14:paraId="2A0BC800" w14:textId="3786AC22" w:rsidR="001C283D" w:rsidRPr="00F77E9E" w:rsidRDefault="001C283D" w:rsidP="00DA1279">
      <w:pPr>
        <w:pStyle w:val="Akapitzlist"/>
        <w:numPr>
          <w:ilvl w:val="0"/>
          <w:numId w:val="124"/>
        </w:numPr>
        <w:tabs>
          <w:tab w:val="left" w:pos="284"/>
        </w:tabs>
        <w:ind w:left="0" w:firstLine="0"/>
        <w:rPr>
          <w:rFonts w:ascii="Times New Roman" w:hAnsi="Times New Roman"/>
        </w:rPr>
      </w:pPr>
      <w:r w:rsidRPr="00F77E9E">
        <w:rPr>
          <w:rFonts w:ascii="Times New Roman" w:hAnsi="Times New Roman"/>
        </w:rPr>
        <w:t>Podwykonawstwo:</w:t>
      </w:r>
    </w:p>
    <w:p w14:paraId="210461C6" w14:textId="77777777" w:rsidR="001C283D" w:rsidRPr="00F77E9E" w:rsidRDefault="001C283D" w:rsidP="00DA1279">
      <w:pPr>
        <w:widowControl/>
        <w:numPr>
          <w:ilvl w:val="0"/>
          <w:numId w:val="45"/>
        </w:numPr>
        <w:autoSpaceDE/>
        <w:autoSpaceDN/>
        <w:ind w:left="567" w:hanging="283"/>
        <w:jc w:val="both"/>
        <w:rPr>
          <w:rFonts w:ascii="Times New Roman" w:hAnsi="Times New Roman"/>
        </w:rPr>
      </w:pPr>
      <w:r w:rsidRPr="00F77E9E">
        <w:rPr>
          <w:rFonts w:ascii="Times New Roman" w:hAnsi="Times New Roman"/>
        </w:rPr>
        <w:t>Zamawiający nie zastrzega obowiązku osobistego wykonania przez Wykonawcę kluczowych zadań dotyczących zamówienia,</w:t>
      </w:r>
    </w:p>
    <w:p w14:paraId="40279E21" w14:textId="172FD579" w:rsidR="001C283D" w:rsidRPr="00993982" w:rsidRDefault="001C283D" w:rsidP="00DA1279">
      <w:pPr>
        <w:widowControl/>
        <w:numPr>
          <w:ilvl w:val="0"/>
          <w:numId w:val="45"/>
        </w:numPr>
        <w:autoSpaceDE/>
        <w:autoSpaceDN/>
        <w:ind w:left="567" w:hanging="283"/>
        <w:jc w:val="both"/>
        <w:rPr>
          <w:rFonts w:ascii="Times New Roman" w:hAnsi="Times New Roman"/>
        </w:rPr>
      </w:pPr>
      <w:r w:rsidRPr="003E63B0">
        <w:rPr>
          <w:rFonts w:ascii="Times New Roman" w:hAnsi="Times New Roman"/>
        </w:rPr>
        <w:t xml:space="preserve">Wykonawca może powierzyć wykonanie części </w:t>
      </w:r>
      <w:r w:rsidRPr="00993982">
        <w:rPr>
          <w:rFonts w:ascii="Times New Roman" w:hAnsi="Times New Roman"/>
        </w:rPr>
        <w:t>zamówienia podwykonawcy,</w:t>
      </w:r>
      <w:r w:rsidR="00C123F6">
        <w:rPr>
          <w:rFonts w:ascii="Times New Roman" w:hAnsi="Times New Roman"/>
        </w:rPr>
        <w:t xml:space="preserve"> </w:t>
      </w:r>
      <w:r w:rsidRPr="00993982">
        <w:rPr>
          <w:rFonts w:ascii="Times New Roman" w:hAnsi="Times New Roman"/>
        </w:rPr>
        <w:t>na warunkach określonych w Załączniku nr 4 do SWZ (Projekt umowy),</w:t>
      </w:r>
    </w:p>
    <w:p w14:paraId="4AEA307A" w14:textId="5C6A2379" w:rsidR="001C283D" w:rsidRPr="00993982" w:rsidRDefault="001C283D" w:rsidP="00DA1279">
      <w:pPr>
        <w:widowControl/>
        <w:numPr>
          <w:ilvl w:val="0"/>
          <w:numId w:val="45"/>
        </w:numPr>
        <w:autoSpaceDE/>
        <w:autoSpaceDN/>
        <w:ind w:left="567" w:hanging="283"/>
        <w:jc w:val="both"/>
        <w:rPr>
          <w:rFonts w:ascii="Times New Roman" w:hAnsi="Times New Roman"/>
        </w:rPr>
      </w:pPr>
      <w:r w:rsidRPr="00993982">
        <w:rPr>
          <w:rFonts w:ascii="Times New Roman" w:hAnsi="Times New Roman"/>
        </w:rPr>
        <w:t>Zamawiający</w:t>
      </w:r>
      <w:r w:rsidR="00751C28">
        <w:rPr>
          <w:rFonts w:ascii="Times New Roman" w:hAnsi="Times New Roman"/>
        </w:rPr>
        <w:t xml:space="preserve"> żąda wskazania przez Wykonawcę</w:t>
      </w:r>
      <w:r w:rsidRPr="00993982">
        <w:rPr>
          <w:rFonts w:ascii="Times New Roman" w:hAnsi="Times New Roman"/>
        </w:rPr>
        <w:t xml:space="preserve"> w ofercie części zamówienia, których wykonanie zamierza powierzyć podwykonawcom, oraz podania nazw ewentualnych podwykonawców, jeżeli są już znani,</w:t>
      </w:r>
    </w:p>
    <w:p w14:paraId="1552A605" w14:textId="77ACFE47" w:rsidR="001C283D" w:rsidRPr="00993982" w:rsidRDefault="001C283D" w:rsidP="00DA1279">
      <w:pPr>
        <w:widowControl/>
        <w:numPr>
          <w:ilvl w:val="0"/>
          <w:numId w:val="45"/>
        </w:numPr>
        <w:autoSpaceDE/>
        <w:autoSpaceDN/>
        <w:ind w:left="567" w:hanging="283"/>
        <w:jc w:val="both"/>
        <w:rPr>
          <w:rFonts w:ascii="Times New Roman" w:hAnsi="Times New Roman"/>
        </w:rPr>
      </w:pPr>
      <w:r w:rsidRPr="00993982">
        <w:rPr>
          <w:rFonts w:ascii="Times New Roman" w:hAnsi="Times New Roman"/>
        </w:rPr>
        <w:t>Powierzenie wykonania części zamówienia podwykonawcom nie zwalnia Wykonawcy z odpowiedzialności za należyte wykonanie tego zamówienia,</w:t>
      </w:r>
    </w:p>
    <w:p w14:paraId="6B19840D" w14:textId="795C6D88" w:rsidR="0078173C" w:rsidRPr="001C283D" w:rsidRDefault="001C283D" w:rsidP="00DA1279">
      <w:pPr>
        <w:widowControl/>
        <w:numPr>
          <w:ilvl w:val="0"/>
          <w:numId w:val="45"/>
        </w:numPr>
        <w:autoSpaceDE/>
        <w:autoSpaceDN/>
        <w:ind w:left="567" w:hanging="283"/>
        <w:jc w:val="both"/>
        <w:rPr>
          <w:rFonts w:ascii="Times New Roman" w:hAnsi="Times New Roman"/>
        </w:rPr>
      </w:pPr>
      <w:r w:rsidRPr="00993982">
        <w:rPr>
          <w:rFonts w:ascii="Times New Roman" w:hAnsi="Times New Roman"/>
        </w:rPr>
        <w:t>Szczegółowe wymagania dotyczące podwykonawstwa zostały określone w Załączniku nr 4 do SWZ (Projekt umowy).</w:t>
      </w:r>
    </w:p>
    <w:p w14:paraId="0199AD7B" w14:textId="77777777" w:rsidR="008D00AE" w:rsidRDefault="008D00AE" w:rsidP="000C1026">
      <w:pPr>
        <w:adjustRightInd w:val="0"/>
        <w:jc w:val="both"/>
        <w:rPr>
          <w:rFonts w:ascii="Times New Roman" w:hAnsi="Times New Roman" w:cs="Times New Roman"/>
          <w:b/>
        </w:rPr>
      </w:pPr>
    </w:p>
    <w:p w14:paraId="779E5A80" w14:textId="045D1274" w:rsidR="000C1026" w:rsidRPr="000C1026" w:rsidRDefault="00CB7D80" w:rsidP="000C1026">
      <w:pPr>
        <w:adjustRightInd w:val="0"/>
        <w:jc w:val="both"/>
        <w:rPr>
          <w:rFonts w:ascii="Times New Roman" w:hAnsi="Times New Roman" w:cs="Times New Roman"/>
          <w:b/>
        </w:rPr>
      </w:pPr>
      <w:r w:rsidRPr="00B57209">
        <w:rPr>
          <w:rFonts w:ascii="Times New Roman" w:hAnsi="Times New Roman" w:cs="Times New Roman"/>
          <w:b/>
        </w:rPr>
        <w:t>UWAGA!</w:t>
      </w:r>
    </w:p>
    <w:p w14:paraId="1102C92E" w14:textId="77777777" w:rsidR="000C1026" w:rsidRPr="005E076D" w:rsidRDefault="000C1026" w:rsidP="000C1026">
      <w:pPr>
        <w:widowControl/>
        <w:adjustRightInd w:val="0"/>
        <w:jc w:val="both"/>
        <w:rPr>
          <w:rFonts w:ascii="Times New Roman" w:eastAsiaTheme="minorHAnsi" w:hAnsi="Times New Roman" w:cs="Times New Roman"/>
        </w:rPr>
      </w:pPr>
      <w:r w:rsidRPr="005E076D">
        <w:rPr>
          <w:rFonts w:ascii="Times New Roman" w:eastAsiaTheme="minorHAnsi" w:hAnsi="Times New Roman" w:cs="Times New Roman"/>
        </w:rPr>
        <w:t xml:space="preserve">W przypadku wystąpienia w dokumentacji projektowej, specyfikacjach technicznych wykonania i odbioru robót oraz przedmiarach załączonych do SWZ jakichkolwiek oznaczeń, znaków towarowych, patentów lub pochodzenia materiałów (wyrobów) przewidzianych do zastosowania, które charakteryzują produkty lub usługi, co mogłoby doprowadzić do uprzywilejowania lub wyeliminowania niektórych wykonawców lub produktów, Zamawiający dopuszcza zastosowanie przez Wykonawcę rozwiązań równoważnych, co oznacza, że zastosowane materiały (wyroby) muszą posiadać parametry techniczno-użytkowe takie same lub lepsze w stosunku do produktów wskazanych w dokumentacji technicznej oraz SWZ. </w:t>
      </w:r>
    </w:p>
    <w:p w14:paraId="32EC93BF" w14:textId="77777777" w:rsidR="000C1026" w:rsidRPr="005E076D" w:rsidRDefault="000C1026" w:rsidP="000C1026">
      <w:pPr>
        <w:widowControl/>
        <w:adjustRightInd w:val="0"/>
        <w:jc w:val="both"/>
        <w:rPr>
          <w:rFonts w:ascii="Times New Roman" w:eastAsiaTheme="minorHAnsi" w:hAnsi="Times New Roman" w:cs="Times New Roman"/>
        </w:rPr>
      </w:pPr>
      <w:r w:rsidRPr="005E076D">
        <w:rPr>
          <w:rFonts w:ascii="Times New Roman" w:eastAsiaTheme="minorHAnsi" w:hAnsi="Times New Roman" w:cs="Times New Roman"/>
        </w:rPr>
        <w:t xml:space="preserve">Jako równoważne mogą być traktowane technologie, urządzenia i materiały, które posiadają w stosunku do projektowanych: </w:t>
      </w:r>
    </w:p>
    <w:p w14:paraId="38ECDC68" w14:textId="11A08C66" w:rsidR="000C1026" w:rsidRPr="005E076D" w:rsidRDefault="000C1026" w:rsidP="000C1026">
      <w:pPr>
        <w:widowControl/>
        <w:adjustRightInd w:val="0"/>
        <w:jc w:val="both"/>
        <w:rPr>
          <w:rFonts w:ascii="Times New Roman" w:eastAsiaTheme="minorHAnsi" w:hAnsi="Times New Roman" w:cs="Times New Roman"/>
        </w:rPr>
      </w:pPr>
      <w:r w:rsidRPr="005E076D">
        <w:rPr>
          <w:rFonts w:ascii="Times New Roman" w:eastAsiaTheme="minorHAnsi" w:hAnsi="Times New Roman" w:cs="Times New Roman"/>
        </w:rPr>
        <w:t xml:space="preserve">- nie niższą jakość, estetykę i parametry eksploatacyjne; </w:t>
      </w:r>
    </w:p>
    <w:p w14:paraId="71D04956" w14:textId="4FD93D8E" w:rsidR="000C1026" w:rsidRPr="005E076D" w:rsidRDefault="000C1026" w:rsidP="000C1026">
      <w:pPr>
        <w:widowControl/>
        <w:adjustRightInd w:val="0"/>
        <w:jc w:val="both"/>
        <w:rPr>
          <w:rFonts w:ascii="Times New Roman" w:eastAsiaTheme="minorHAnsi" w:hAnsi="Times New Roman" w:cs="Times New Roman"/>
        </w:rPr>
      </w:pPr>
      <w:r w:rsidRPr="005E076D">
        <w:rPr>
          <w:rFonts w:ascii="Times New Roman" w:eastAsiaTheme="minorHAnsi" w:hAnsi="Times New Roman" w:cs="Times New Roman"/>
        </w:rPr>
        <w:t xml:space="preserve">- wymiary gabarytowe nie powodujące zmian w dokumentacji, </w:t>
      </w:r>
    </w:p>
    <w:p w14:paraId="5E9A53FD" w14:textId="4C183D0E" w:rsidR="000C1026" w:rsidRPr="005E076D" w:rsidRDefault="000C1026" w:rsidP="000C1026">
      <w:pPr>
        <w:widowControl/>
        <w:adjustRightInd w:val="0"/>
        <w:jc w:val="both"/>
        <w:rPr>
          <w:rFonts w:ascii="Times New Roman" w:eastAsiaTheme="minorHAnsi" w:hAnsi="Times New Roman" w:cs="Times New Roman"/>
        </w:rPr>
      </w:pPr>
      <w:r w:rsidRPr="005E076D">
        <w:rPr>
          <w:rFonts w:ascii="Times New Roman" w:eastAsiaTheme="minorHAnsi" w:hAnsi="Times New Roman" w:cs="Times New Roman"/>
        </w:rPr>
        <w:t xml:space="preserve">- nie niższą żywotność w użytkowaniu; </w:t>
      </w:r>
    </w:p>
    <w:p w14:paraId="6194F28A" w14:textId="1CBF9220" w:rsidR="000C1026" w:rsidRPr="005E076D" w:rsidRDefault="000C1026" w:rsidP="000C1026">
      <w:pPr>
        <w:widowControl/>
        <w:adjustRightInd w:val="0"/>
        <w:jc w:val="both"/>
        <w:rPr>
          <w:rFonts w:ascii="Times New Roman" w:eastAsiaTheme="minorHAnsi" w:hAnsi="Times New Roman" w:cs="Times New Roman"/>
        </w:rPr>
      </w:pPr>
      <w:r w:rsidRPr="005E076D">
        <w:rPr>
          <w:rFonts w:ascii="Times New Roman" w:eastAsiaTheme="minorHAnsi" w:hAnsi="Times New Roman" w:cs="Times New Roman"/>
        </w:rPr>
        <w:t xml:space="preserve">- wymagane parametry techniczne i jakościowe; </w:t>
      </w:r>
    </w:p>
    <w:p w14:paraId="16EBA241" w14:textId="733AE590" w:rsidR="000C1026" w:rsidRPr="005E076D" w:rsidRDefault="000C1026" w:rsidP="000C1026">
      <w:pPr>
        <w:widowControl/>
        <w:adjustRightInd w:val="0"/>
        <w:jc w:val="both"/>
        <w:rPr>
          <w:rFonts w:ascii="Times New Roman" w:eastAsiaTheme="minorHAnsi" w:hAnsi="Times New Roman" w:cs="Times New Roman"/>
        </w:rPr>
      </w:pPr>
      <w:r w:rsidRPr="005E076D">
        <w:rPr>
          <w:rFonts w:ascii="Times New Roman" w:eastAsiaTheme="minorHAnsi" w:hAnsi="Times New Roman" w:cs="Times New Roman"/>
        </w:rPr>
        <w:t xml:space="preserve">- nie gorszą gwarancję i rękojmię. </w:t>
      </w:r>
    </w:p>
    <w:p w14:paraId="68BC6670" w14:textId="77777777" w:rsidR="000C1026" w:rsidRPr="005E076D" w:rsidRDefault="000C1026" w:rsidP="000C1026">
      <w:pPr>
        <w:widowControl/>
        <w:adjustRightInd w:val="0"/>
        <w:jc w:val="both"/>
        <w:rPr>
          <w:rFonts w:ascii="Times New Roman" w:eastAsiaTheme="minorHAnsi" w:hAnsi="Times New Roman" w:cs="Times New Roman"/>
        </w:rPr>
      </w:pPr>
      <w:r w:rsidRPr="005E076D">
        <w:rPr>
          <w:rFonts w:ascii="Times New Roman" w:eastAsiaTheme="minorHAnsi" w:hAnsi="Times New Roman" w:cs="Times New Roman"/>
        </w:rPr>
        <w:lastRenderedPageBreak/>
        <w:t xml:space="preserve">Wszystkie zastosowane materiały i urządzenia muszą posiadać wymagane obowiązującymi przepisami prawa atesty, certyfikaty, dopuszczenia do stosowania. </w:t>
      </w:r>
    </w:p>
    <w:p w14:paraId="1EB2B3D3" w14:textId="77777777" w:rsidR="000C1026" w:rsidRPr="005E076D" w:rsidRDefault="000C1026" w:rsidP="000C1026">
      <w:pPr>
        <w:widowControl/>
        <w:adjustRightInd w:val="0"/>
        <w:jc w:val="both"/>
        <w:rPr>
          <w:rFonts w:ascii="Times New Roman" w:eastAsiaTheme="minorHAnsi" w:hAnsi="Times New Roman" w:cs="Times New Roman"/>
        </w:rPr>
      </w:pPr>
      <w:r w:rsidRPr="005E076D">
        <w:rPr>
          <w:rFonts w:ascii="Times New Roman" w:eastAsiaTheme="minorHAnsi" w:hAnsi="Times New Roman" w:cs="Times New Roman"/>
        </w:rPr>
        <w:t xml:space="preserve">Ciężar udowodnienia, że materiał (wyrób) jest równoważny w stosunku do wymogu określonego przez Zamawiającego spoczywa na Wykonawcy składającym ofertę. </w:t>
      </w:r>
    </w:p>
    <w:p w14:paraId="5B0608A2" w14:textId="3585C4B1" w:rsidR="00CB7D80" w:rsidRPr="005E076D" w:rsidRDefault="000C1026" w:rsidP="000C1026">
      <w:pPr>
        <w:adjustRightInd w:val="0"/>
        <w:jc w:val="both"/>
        <w:rPr>
          <w:rFonts w:ascii="Times New Roman" w:eastAsiaTheme="minorHAnsi" w:hAnsi="Times New Roman" w:cs="Times New Roman"/>
        </w:rPr>
      </w:pPr>
      <w:r w:rsidRPr="005E076D">
        <w:rPr>
          <w:rFonts w:ascii="Times New Roman" w:eastAsiaTheme="minorHAnsi" w:hAnsi="Times New Roman" w:cs="Times New Roman"/>
        </w:rPr>
        <w:t>Składając ofertę zawierającą rozwiązania równoważne, Wykonawca zobowiązany będzie do wskazania nazwy, modelu oraz producenta zaproponowanego materiału (wyrobu) oraz przedstawienia dokumentów wykazujących i potwierdzających jego równoważność.</w:t>
      </w:r>
    </w:p>
    <w:p w14:paraId="3885396B" w14:textId="77777777" w:rsidR="00FD56C6" w:rsidRPr="00FD56C6" w:rsidRDefault="00FD56C6" w:rsidP="00FD56C6">
      <w:pPr>
        <w:pStyle w:val="Akapitzlist"/>
        <w:tabs>
          <w:tab w:val="left" w:pos="284"/>
        </w:tabs>
        <w:spacing w:before="0"/>
        <w:ind w:left="0"/>
        <w:rPr>
          <w:rFonts w:ascii="Times New Roman" w:eastAsia="Calibri" w:hAnsi="Times New Roman" w:cs="Times New Roman"/>
          <w:bCs/>
          <w:color w:val="000000"/>
        </w:rPr>
      </w:pPr>
    </w:p>
    <w:p w14:paraId="356E566A" w14:textId="19E84465" w:rsidR="00CB7D80" w:rsidRPr="001A3401" w:rsidRDefault="003F6C9A" w:rsidP="00CB7D80">
      <w:pPr>
        <w:jc w:val="both"/>
        <w:rPr>
          <w:rFonts w:ascii="Times New Roman" w:hAnsi="Times New Roman" w:cs="Times New Roman"/>
          <w:b/>
        </w:rPr>
      </w:pPr>
      <w:r>
        <w:rPr>
          <w:rFonts w:ascii="Times New Roman" w:eastAsia="Calibri" w:hAnsi="Times New Roman" w:cs="Times New Roman"/>
          <w:b/>
          <w:color w:val="000000"/>
        </w:rPr>
        <w:t>8</w:t>
      </w:r>
      <w:r w:rsidR="006954FB">
        <w:rPr>
          <w:rFonts w:ascii="Times New Roman" w:eastAsia="Calibri" w:hAnsi="Times New Roman" w:cs="Times New Roman"/>
          <w:b/>
          <w:color w:val="000000"/>
        </w:rPr>
        <w:t xml:space="preserve">. </w:t>
      </w:r>
      <w:r w:rsidR="00CB7D80" w:rsidRPr="001A3401">
        <w:rPr>
          <w:rFonts w:ascii="Times New Roman" w:eastAsia="Calibri" w:hAnsi="Times New Roman" w:cs="Times New Roman"/>
          <w:b/>
          <w:color w:val="000000"/>
        </w:rPr>
        <w:t>Wymóg zatrudnienia na umowę o pracę.</w:t>
      </w:r>
    </w:p>
    <w:p w14:paraId="64F5FA45" w14:textId="77777777" w:rsidR="00CB7D80" w:rsidRPr="00180FA3" w:rsidRDefault="00CB7D80" w:rsidP="00CB7D80">
      <w:pPr>
        <w:adjustRightInd w:val="0"/>
        <w:ind w:left="360"/>
        <w:jc w:val="both"/>
        <w:rPr>
          <w:rFonts w:ascii="Times New Roman" w:eastAsia="Calibri" w:hAnsi="Times New Roman" w:cs="Times New Roman"/>
          <w:bCs/>
        </w:rPr>
      </w:pPr>
      <w:r w:rsidRPr="00180FA3">
        <w:rPr>
          <w:rFonts w:ascii="Times New Roman" w:eastAsia="Calibri" w:hAnsi="Times New Roman" w:cs="Times New Roman"/>
          <w:bCs/>
        </w:rPr>
        <w:t>Zamawiający, stosownie do art. 95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w:t>
      </w:r>
    </w:p>
    <w:p w14:paraId="4B8F1A22" w14:textId="77777777" w:rsidR="00CB7D80" w:rsidRPr="00B57209" w:rsidRDefault="00CB7D80" w:rsidP="00CB7D80">
      <w:pPr>
        <w:ind w:left="360"/>
        <w:jc w:val="both"/>
        <w:rPr>
          <w:rFonts w:ascii="Times New Roman" w:eastAsia="Calibri" w:hAnsi="Times New Roman" w:cs="Times New Roman"/>
          <w:bCs/>
          <w:color w:val="000000"/>
        </w:rPr>
      </w:pPr>
    </w:p>
    <w:p w14:paraId="4BEA67DD" w14:textId="77777777" w:rsidR="00CB7D80" w:rsidRPr="00B57209" w:rsidRDefault="00CB7D80" w:rsidP="00CB7D80">
      <w:pPr>
        <w:adjustRightInd w:val="0"/>
        <w:ind w:left="36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Wykonawca lub podwykonawca zatrudni wyżej wymienione osoby na okres realizacji zamówienia. W przypadku rozwiązania stosunku pracy przed zakończeniem tego okresu, zobowiązuje się do niezwłocznego zatrudnienia na to miejsce innej osoby. </w:t>
      </w:r>
    </w:p>
    <w:p w14:paraId="7A9F5722" w14:textId="77777777" w:rsidR="00CB7D80" w:rsidRPr="001952F3" w:rsidRDefault="00CB7D80" w:rsidP="00CB7D80">
      <w:pPr>
        <w:adjustRightInd w:val="0"/>
        <w:jc w:val="both"/>
        <w:rPr>
          <w:rFonts w:ascii="Times New Roman" w:eastAsia="Calibri" w:hAnsi="Times New Roman" w:cs="Times New Roman"/>
          <w:bCs/>
          <w:color w:val="000000"/>
          <w:sz w:val="16"/>
          <w:szCs w:val="16"/>
        </w:rPr>
      </w:pPr>
    </w:p>
    <w:p w14:paraId="4DDEA8FD" w14:textId="77777777" w:rsidR="00CB7D80" w:rsidRPr="00B57209" w:rsidRDefault="00CB7D80" w:rsidP="00CB7D80">
      <w:pPr>
        <w:adjustRightInd w:val="0"/>
        <w:ind w:left="36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w:t>
      </w:r>
    </w:p>
    <w:p w14:paraId="7205D2A4" w14:textId="77777777" w:rsidR="00CB7D80" w:rsidRPr="001952F3" w:rsidRDefault="00CB7D80" w:rsidP="00CB7D80">
      <w:pPr>
        <w:adjustRightInd w:val="0"/>
        <w:ind w:left="360"/>
        <w:jc w:val="both"/>
        <w:rPr>
          <w:rFonts w:ascii="Times New Roman" w:eastAsia="Calibri" w:hAnsi="Times New Roman" w:cs="Times New Roman"/>
          <w:bCs/>
          <w:color w:val="000000"/>
          <w:sz w:val="16"/>
          <w:szCs w:val="16"/>
        </w:rPr>
      </w:pPr>
    </w:p>
    <w:p w14:paraId="646ECA86" w14:textId="17FE02E9" w:rsidR="00CB7D80" w:rsidRPr="00B57209" w:rsidRDefault="003C01F0" w:rsidP="00FD7D05">
      <w:pPr>
        <w:adjustRightInd w:val="0"/>
        <w:jc w:val="both"/>
        <w:rPr>
          <w:rFonts w:ascii="Times New Roman" w:eastAsia="Calibri" w:hAnsi="Times New Roman" w:cs="Times New Roman"/>
          <w:bCs/>
          <w:color w:val="000000"/>
        </w:rPr>
      </w:pPr>
      <w:r>
        <w:rPr>
          <w:rFonts w:ascii="Times New Roman" w:eastAsia="Calibri" w:hAnsi="Times New Roman" w:cs="Times New Roman"/>
          <w:b/>
          <w:color w:val="000000"/>
        </w:rPr>
        <w:t xml:space="preserve">9. </w:t>
      </w:r>
      <w:r w:rsidR="00CB7D80" w:rsidRPr="00B57209">
        <w:rPr>
          <w:rFonts w:ascii="Times New Roman" w:eastAsia="Calibri" w:hAnsi="Times New Roman" w:cs="Times New Roman"/>
          <w:b/>
          <w:color w:val="000000"/>
        </w:rPr>
        <w:t>Rodzaj czynności niezbędnych do realizacji zamówienia, których dotyczą wymagania zatrudnienia</w:t>
      </w:r>
      <w:r w:rsidR="00CB7D80">
        <w:rPr>
          <w:rFonts w:ascii="Times New Roman" w:eastAsia="Calibri" w:hAnsi="Times New Roman" w:cs="Times New Roman"/>
          <w:b/>
          <w:color w:val="000000"/>
        </w:rPr>
        <w:t xml:space="preserve"> </w:t>
      </w:r>
      <w:r w:rsidR="00CB7D80" w:rsidRPr="00B57209">
        <w:rPr>
          <w:rFonts w:ascii="Times New Roman" w:eastAsia="Calibri" w:hAnsi="Times New Roman" w:cs="Times New Roman"/>
          <w:b/>
          <w:color w:val="000000"/>
        </w:rPr>
        <w:t xml:space="preserve">na podstawie umowy o pracę przez wykonawcę lub podwykonawcę osób wykonujących czynności w trakcie realizacji zamówienia: </w:t>
      </w:r>
    </w:p>
    <w:p w14:paraId="095C54B8" w14:textId="5DB2C80D" w:rsidR="00CB7D80" w:rsidRPr="00033418" w:rsidRDefault="00CB7D80" w:rsidP="00A75802">
      <w:pPr>
        <w:jc w:val="both"/>
        <w:rPr>
          <w:rFonts w:ascii="Times New Roman" w:hAnsi="Times New Roman" w:cs="Times New Roman"/>
        </w:rPr>
      </w:pPr>
      <w:r w:rsidRPr="007D007D">
        <w:rPr>
          <w:rFonts w:ascii="Times New Roman" w:eastAsia="Calibri" w:hAnsi="Times New Roman" w:cs="Times New Roman"/>
          <w:bCs/>
          <w:color w:val="000000"/>
        </w:rPr>
        <w:t>na „</w:t>
      </w:r>
      <w:r w:rsidR="00A75802" w:rsidRPr="0053731C">
        <w:rPr>
          <w:rFonts w:ascii="Times New Roman" w:hAnsi="Times New Roman" w:cs="Times New Roman"/>
          <w:bCs/>
        </w:rPr>
        <w:t>Rozbudowę i zmianę sposobu użytkowania budynku na potrzeby Urzędu Gminy Aleksandrów Kujawski wraz z budową niezbędnej infrastruktury, adaptacją oraz zagospodarowaniem otoczenia w miejscowości Aleksandrów Kujawski przy ul. Gen. Władysława Sikorskiego</w:t>
      </w:r>
      <w:r w:rsidRPr="00AF021A">
        <w:rPr>
          <w:rFonts w:ascii="Times New Roman" w:eastAsia="Calibri" w:hAnsi="Times New Roman" w:cs="Times New Roman"/>
          <w:color w:val="000000"/>
        </w:rPr>
        <w:t>”</w:t>
      </w:r>
    </w:p>
    <w:p w14:paraId="62371B3D" w14:textId="77777777" w:rsidR="00AB76CC" w:rsidRPr="00AB76CC" w:rsidRDefault="00AB76CC" w:rsidP="00AB76CC">
      <w:pPr>
        <w:pStyle w:val="Akapitzlist1"/>
        <w:keepLines/>
        <w:autoSpaceDE w:val="0"/>
        <w:ind w:left="0" w:firstLine="357"/>
        <w:jc w:val="both"/>
        <w:rPr>
          <w:sz w:val="22"/>
          <w:szCs w:val="22"/>
        </w:rPr>
      </w:pPr>
      <w:r w:rsidRPr="00AB76CC">
        <w:rPr>
          <w:sz w:val="22"/>
          <w:szCs w:val="22"/>
        </w:rPr>
        <w:t xml:space="preserve">- organizacja i nadzór nad realizacją umowy, </w:t>
      </w:r>
    </w:p>
    <w:p w14:paraId="18398EFB" w14:textId="5F0CBCA7" w:rsidR="00AB76CC" w:rsidRPr="00AB76CC" w:rsidRDefault="00AB76CC" w:rsidP="008831BC">
      <w:pPr>
        <w:pStyle w:val="Akapitzlist1"/>
        <w:keepLines/>
        <w:autoSpaceDE w:val="0"/>
        <w:ind w:left="0" w:firstLine="357"/>
        <w:jc w:val="both"/>
        <w:rPr>
          <w:sz w:val="22"/>
          <w:szCs w:val="22"/>
        </w:rPr>
      </w:pPr>
      <w:r w:rsidRPr="00AB76CC">
        <w:rPr>
          <w:sz w:val="22"/>
          <w:szCs w:val="22"/>
        </w:rPr>
        <w:t xml:space="preserve">- realizacja umowy i kontakt z pracownikami Zamawiającego, </w:t>
      </w:r>
    </w:p>
    <w:p w14:paraId="39CC4876" w14:textId="47F1872A" w:rsidR="00AB76CC" w:rsidRDefault="00AB76CC" w:rsidP="00AB76CC">
      <w:pPr>
        <w:pStyle w:val="Akapitzlist1"/>
        <w:keepLines/>
        <w:autoSpaceDE w:val="0"/>
        <w:ind w:left="0" w:firstLine="357"/>
        <w:jc w:val="both"/>
        <w:rPr>
          <w:sz w:val="22"/>
          <w:szCs w:val="22"/>
        </w:rPr>
      </w:pPr>
      <w:r w:rsidRPr="00AB76CC">
        <w:rPr>
          <w:sz w:val="22"/>
          <w:szCs w:val="22"/>
        </w:rPr>
        <w:t xml:space="preserve">- roboty </w:t>
      </w:r>
      <w:r w:rsidR="002576FF" w:rsidRPr="002576FF">
        <w:rPr>
          <w:bCs/>
          <w:sz w:val="22"/>
          <w:szCs w:val="22"/>
        </w:rPr>
        <w:t>remontowe i renowacyjne</w:t>
      </w:r>
      <w:r w:rsidR="004B4AAA">
        <w:rPr>
          <w:sz w:val="22"/>
          <w:szCs w:val="22"/>
        </w:rPr>
        <w:t>,</w:t>
      </w:r>
    </w:p>
    <w:p w14:paraId="25583286" w14:textId="6325945D" w:rsidR="00AB76CC" w:rsidRPr="00AB76CC" w:rsidRDefault="00AB76CC" w:rsidP="00AB76CC">
      <w:pPr>
        <w:pStyle w:val="Akapitzlist1"/>
        <w:keepLines/>
        <w:autoSpaceDE w:val="0"/>
        <w:ind w:left="0" w:firstLine="357"/>
        <w:jc w:val="both"/>
        <w:rPr>
          <w:sz w:val="22"/>
          <w:szCs w:val="22"/>
        </w:rPr>
      </w:pPr>
      <w:r w:rsidRPr="00AB76CC">
        <w:rPr>
          <w:sz w:val="22"/>
          <w:szCs w:val="22"/>
        </w:rPr>
        <w:t>- roboty wykończeniowe</w:t>
      </w:r>
      <w:r w:rsidR="004B4AAA">
        <w:rPr>
          <w:sz w:val="22"/>
          <w:szCs w:val="22"/>
        </w:rPr>
        <w:t>,</w:t>
      </w:r>
    </w:p>
    <w:p w14:paraId="2264202E" w14:textId="2A72B0DA" w:rsidR="00CB7D80" w:rsidRPr="001952F3" w:rsidRDefault="00CB7D80" w:rsidP="001952F3">
      <w:pPr>
        <w:adjustRightInd w:val="0"/>
        <w:ind w:left="357"/>
        <w:jc w:val="both"/>
        <w:rPr>
          <w:rFonts w:ascii="Times New Roman" w:eastAsia="Calibri" w:hAnsi="Times New Roman" w:cs="Times New Roman"/>
          <w:bCs/>
          <w:color w:val="000000"/>
        </w:rPr>
      </w:pPr>
      <w:r w:rsidRPr="00AB76CC">
        <w:rPr>
          <w:rFonts w:ascii="Times New Roman" w:eastAsia="Calibri" w:hAnsi="Times New Roman" w:cs="Times New Roman"/>
          <w:bCs/>
          <w:color w:val="000000"/>
        </w:rPr>
        <w:t>- z wyłączeniem czynności</w:t>
      </w:r>
      <w:r w:rsidRPr="00B57209">
        <w:rPr>
          <w:rFonts w:ascii="Times New Roman" w:eastAsia="Calibri" w:hAnsi="Times New Roman" w:cs="Times New Roman"/>
          <w:bCs/>
          <w:color w:val="000000"/>
        </w:rPr>
        <w:t xml:space="preserve">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w:t>
      </w:r>
    </w:p>
    <w:p w14:paraId="7633418D" w14:textId="77777777" w:rsidR="00CB7D80" w:rsidRPr="00B57209" w:rsidRDefault="00CB7D80" w:rsidP="00CB7D80">
      <w:pPr>
        <w:adjustRightInd w:val="0"/>
        <w:ind w:left="360"/>
        <w:jc w:val="both"/>
        <w:rPr>
          <w:rFonts w:ascii="Times New Roman" w:eastAsia="Calibri" w:hAnsi="Times New Roman" w:cs="Times New Roman"/>
          <w:b/>
          <w:color w:val="000000"/>
        </w:rPr>
      </w:pPr>
      <w:r w:rsidRPr="00B57209">
        <w:rPr>
          <w:rFonts w:ascii="Times New Roman" w:eastAsia="Calibri" w:hAnsi="Times New Roman" w:cs="Times New Roman"/>
          <w:b/>
          <w:color w:val="000000"/>
        </w:rPr>
        <w:t>Uprawnienia zamawiającego w zakresie kontroli spełniania przez wykonawcę</w:t>
      </w:r>
      <w:r>
        <w:rPr>
          <w:rFonts w:ascii="Times New Roman" w:eastAsia="Calibri" w:hAnsi="Times New Roman" w:cs="Times New Roman"/>
          <w:b/>
          <w:color w:val="000000"/>
        </w:rPr>
        <w:t xml:space="preserve"> </w:t>
      </w:r>
      <w:r w:rsidRPr="00B57209">
        <w:rPr>
          <w:rFonts w:ascii="Times New Roman" w:eastAsia="Calibri" w:hAnsi="Times New Roman" w:cs="Times New Roman"/>
          <w:b/>
          <w:color w:val="000000"/>
        </w:rPr>
        <w:t>i podwykonawcę wymagań,</w:t>
      </w:r>
      <w:r>
        <w:rPr>
          <w:rFonts w:ascii="Times New Roman" w:eastAsia="Calibri" w:hAnsi="Times New Roman" w:cs="Times New Roman"/>
          <w:b/>
          <w:color w:val="000000"/>
        </w:rPr>
        <w:t xml:space="preserve"> </w:t>
      </w:r>
      <w:r w:rsidRPr="00B57209">
        <w:rPr>
          <w:rFonts w:ascii="Times New Roman" w:eastAsia="Calibri" w:hAnsi="Times New Roman" w:cs="Times New Roman"/>
          <w:b/>
          <w:color w:val="000000"/>
        </w:rPr>
        <w:t>o których mowa w art.</w:t>
      </w:r>
      <w:r w:rsidRPr="003B25D6">
        <w:rPr>
          <w:rFonts w:ascii="Times New Roman" w:eastAsia="Calibri" w:hAnsi="Times New Roman" w:cs="Times New Roman"/>
          <w:bCs/>
        </w:rPr>
        <w:t xml:space="preserve"> </w:t>
      </w:r>
      <w:r w:rsidRPr="003B25D6">
        <w:rPr>
          <w:rFonts w:ascii="Times New Roman" w:eastAsia="Calibri" w:hAnsi="Times New Roman" w:cs="Times New Roman"/>
          <w:b/>
        </w:rPr>
        <w:t>95 ustawy</w:t>
      </w:r>
      <w:r w:rsidRPr="00B57209">
        <w:rPr>
          <w:rFonts w:ascii="Times New Roman" w:eastAsia="Calibri" w:hAnsi="Times New Roman" w:cs="Times New Roman"/>
          <w:b/>
          <w:color w:val="000000"/>
        </w:rPr>
        <w:t xml:space="preserve">, oraz sankcji z tytułu niespełnienia tych wymagań: </w:t>
      </w:r>
    </w:p>
    <w:p w14:paraId="28B8CEF9" w14:textId="41F7A539" w:rsidR="00CB7D80" w:rsidRPr="00B57209" w:rsidRDefault="00CB7D80" w:rsidP="00CB7D80">
      <w:pPr>
        <w:adjustRightInd w:val="0"/>
        <w:ind w:left="36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Zamawiający w trakcie realizacji </w:t>
      </w:r>
      <w:r w:rsidRPr="003E63B0">
        <w:rPr>
          <w:rFonts w:ascii="Times New Roman" w:eastAsia="Calibri" w:hAnsi="Times New Roman" w:cs="Times New Roman"/>
          <w:bCs/>
        </w:rPr>
        <w:t xml:space="preserve">zamówienia ma prawo do kontroli spełnienia przez wykonawcę </w:t>
      </w:r>
      <w:r w:rsidRPr="003E63B0">
        <w:rPr>
          <w:rFonts w:ascii="Times New Roman" w:eastAsia="Calibri" w:hAnsi="Times New Roman" w:cs="Times New Roman"/>
        </w:rPr>
        <w:t>i podwykonawcę</w:t>
      </w:r>
      <w:r w:rsidRPr="003E63B0">
        <w:rPr>
          <w:rFonts w:ascii="Times New Roman" w:eastAsia="Calibri" w:hAnsi="Times New Roman" w:cs="Times New Roman"/>
          <w:bCs/>
        </w:rPr>
        <w:t xml:space="preserve"> wymagania wskazanego w pkt.</w:t>
      </w:r>
      <w:r w:rsidR="001841A8" w:rsidRPr="003E63B0">
        <w:rPr>
          <w:rFonts w:ascii="Times New Roman" w:eastAsia="Calibri" w:hAnsi="Times New Roman" w:cs="Times New Roman"/>
          <w:bCs/>
        </w:rPr>
        <w:t xml:space="preserve"> 6 i 7</w:t>
      </w:r>
      <w:r w:rsidRPr="003E63B0">
        <w:rPr>
          <w:rFonts w:ascii="Times New Roman" w:eastAsia="Calibri" w:hAnsi="Times New Roman" w:cs="Times New Roman"/>
          <w:bCs/>
        </w:rPr>
        <w:t xml:space="preserve">, w szczególności </w:t>
      </w:r>
      <w:r w:rsidRPr="00B57209">
        <w:rPr>
          <w:rFonts w:ascii="Times New Roman" w:eastAsia="Calibri" w:hAnsi="Times New Roman" w:cs="Times New Roman"/>
          <w:bCs/>
          <w:color w:val="000000"/>
        </w:rPr>
        <w:t>poprzez żądanie przedłożenia, na każde żądanie,</w:t>
      </w:r>
      <w:r>
        <w:rPr>
          <w:rFonts w:ascii="Times New Roman" w:eastAsia="Calibri" w:hAnsi="Times New Roman" w:cs="Times New Roman"/>
          <w:bCs/>
          <w:color w:val="000000"/>
        </w:rPr>
        <w:t xml:space="preserve"> </w:t>
      </w:r>
      <w:r w:rsidRPr="00B57209">
        <w:rPr>
          <w:rFonts w:ascii="Times New Roman" w:eastAsia="Calibri" w:hAnsi="Times New Roman" w:cs="Times New Roman"/>
          <w:bCs/>
          <w:color w:val="000000"/>
        </w:rPr>
        <w:t>w wyznaczonym przez zamawiającego terminie:</w:t>
      </w:r>
    </w:p>
    <w:p w14:paraId="54E8DDC1" w14:textId="77777777" w:rsidR="00CB7D80" w:rsidRPr="00B57209" w:rsidRDefault="00CB7D80" w:rsidP="00CB7D80">
      <w:pPr>
        <w:adjustRightInd w:val="0"/>
        <w:ind w:left="360"/>
        <w:jc w:val="both"/>
        <w:rPr>
          <w:rFonts w:ascii="Times New Roman" w:eastAsia="Calibri" w:hAnsi="Times New Roman" w:cs="Times New Roman"/>
          <w:bCs/>
          <w:color w:val="000000"/>
        </w:rPr>
      </w:pPr>
    </w:p>
    <w:p w14:paraId="049010E8" w14:textId="5694335B" w:rsidR="00CB7D80" w:rsidRPr="00B57209" w:rsidRDefault="00CB7D80" w:rsidP="005508A0">
      <w:pPr>
        <w:widowControl/>
        <w:numPr>
          <w:ilvl w:val="0"/>
          <w:numId w:val="27"/>
        </w:numPr>
        <w:adjustRightInd w:val="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5E534F4" w14:textId="77777777" w:rsidR="00CB7D80" w:rsidRPr="00B57209" w:rsidRDefault="00CB7D80" w:rsidP="005508A0">
      <w:pPr>
        <w:widowControl/>
        <w:numPr>
          <w:ilvl w:val="0"/>
          <w:numId w:val="27"/>
        </w:numPr>
        <w:adjustRightInd w:val="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lastRenderedPageBreak/>
        <w:t>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imion, nazwisk, adresów, nr PESEL pracowników). Informacje takie jak: data zawarcia umowy, rodzaj umowy o pracę i wymiar etatu powinny być możliwe do zidentyfikowania.</w:t>
      </w:r>
    </w:p>
    <w:p w14:paraId="652D2F9B" w14:textId="77777777" w:rsidR="00CB7D80" w:rsidRPr="00B57209" w:rsidRDefault="00CB7D80" w:rsidP="005508A0">
      <w:pPr>
        <w:widowControl/>
        <w:numPr>
          <w:ilvl w:val="0"/>
          <w:numId w:val="27"/>
        </w:numPr>
        <w:adjustRightInd w:val="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zaświadczenia właściwego oddziału ZUS, potwierdzającego opłacanie przez wykonawcę lub podwykonawcę składek na ubezpieczenia społeczne i zdrowotne z tytułu zatrudnienia na podstawie umów o pracę za ostatni okres rozliczeniowy.</w:t>
      </w:r>
    </w:p>
    <w:p w14:paraId="11884BA4" w14:textId="77777777" w:rsidR="00CB7D80" w:rsidRPr="00B57209" w:rsidRDefault="00CB7D80" w:rsidP="005508A0">
      <w:pPr>
        <w:widowControl/>
        <w:numPr>
          <w:ilvl w:val="0"/>
          <w:numId w:val="27"/>
        </w:numPr>
        <w:adjustRightInd w:val="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4CA8F7F" w14:textId="77777777" w:rsidR="00CB7D80" w:rsidRPr="00B57209" w:rsidRDefault="00CB7D80" w:rsidP="00CB7D80">
      <w:pPr>
        <w:adjustRightInd w:val="0"/>
        <w:jc w:val="both"/>
        <w:rPr>
          <w:rFonts w:ascii="Times New Roman" w:eastAsia="Calibri" w:hAnsi="Times New Roman" w:cs="Times New Roman"/>
          <w:bCs/>
          <w:color w:val="000000"/>
        </w:rPr>
      </w:pPr>
    </w:p>
    <w:p w14:paraId="59EFC876" w14:textId="323A7363" w:rsidR="00CB7D80" w:rsidRPr="00AA13F1" w:rsidRDefault="00CB7D80" w:rsidP="00CB7D80">
      <w:pPr>
        <w:adjustRightInd w:val="0"/>
        <w:ind w:left="36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w:t>
      </w:r>
      <w:r w:rsidR="008F6D15">
        <w:rPr>
          <w:rFonts w:ascii="Times New Roman" w:hAnsi="Times New Roman" w:cs="Times New Roman"/>
          <w:bCs/>
        </w:rPr>
        <w:t>4</w:t>
      </w:r>
      <w:r w:rsidRPr="00B57209">
        <w:rPr>
          <w:rFonts w:ascii="Times New Roman" w:eastAsia="Calibri" w:hAnsi="Times New Roman" w:cs="Times New Roman"/>
          <w:bCs/>
          <w:color w:val="000000"/>
        </w:rPr>
        <w:t xml:space="preserve"> do </w:t>
      </w:r>
      <w:proofErr w:type="spellStart"/>
      <w:r w:rsidRPr="00B57209">
        <w:rPr>
          <w:rFonts w:ascii="Times New Roman" w:eastAsia="Calibri" w:hAnsi="Times New Roman" w:cs="Times New Roman"/>
          <w:bCs/>
          <w:color w:val="000000"/>
        </w:rPr>
        <w:t>swz</w:t>
      </w:r>
      <w:proofErr w:type="spellEnd"/>
      <w:r w:rsidRPr="00B57209">
        <w:rPr>
          <w:rFonts w:ascii="Times New Roman" w:eastAsia="Calibri" w:hAnsi="Times New Roman" w:cs="Times New Roman"/>
          <w:bCs/>
          <w:color w:val="000000"/>
        </w:rPr>
        <w:t>. Wykonawca zobowiązany jest do wprowadzenia w umowach z podwykonawcami stosownych zapisów zobowiązujących</w:t>
      </w:r>
      <w:r w:rsidR="00557A91">
        <w:rPr>
          <w:rFonts w:ascii="Times New Roman" w:eastAsia="Calibri" w:hAnsi="Times New Roman" w:cs="Times New Roman"/>
          <w:bCs/>
          <w:color w:val="000000"/>
        </w:rPr>
        <w:t xml:space="preserve"> </w:t>
      </w:r>
      <w:r w:rsidRPr="00B57209">
        <w:rPr>
          <w:rFonts w:ascii="Times New Roman" w:eastAsia="Calibri" w:hAnsi="Times New Roman" w:cs="Times New Roman"/>
          <w:bCs/>
          <w:color w:val="000000"/>
        </w:rPr>
        <w:t>do</w:t>
      </w:r>
      <w:r w:rsidR="00557A91">
        <w:rPr>
          <w:rFonts w:ascii="Times New Roman" w:eastAsia="Calibri" w:hAnsi="Times New Roman" w:cs="Times New Roman"/>
          <w:bCs/>
          <w:color w:val="000000"/>
        </w:rPr>
        <w:t xml:space="preserve"> </w:t>
      </w:r>
      <w:r w:rsidRPr="00B57209">
        <w:rPr>
          <w:rFonts w:ascii="Times New Roman" w:eastAsia="Calibri" w:hAnsi="Times New Roman" w:cs="Times New Roman"/>
          <w:bCs/>
          <w:color w:val="000000"/>
        </w:rPr>
        <w:t>zatrudnienia ww. osób na umowę o pracę oraz zapisów umożliwiających zamawiającemu</w:t>
      </w:r>
      <w:r w:rsidR="00557A91">
        <w:rPr>
          <w:rFonts w:ascii="Times New Roman" w:eastAsia="Calibri" w:hAnsi="Times New Roman" w:cs="Times New Roman"/>
          <w:bCs/>
          <w:color w:val="000000"/>
        </w:rPr>
        <w:t xml:space="preserve"> </w:t>
      </w:r>
      <w:r w:rsidRPr="00B57209">
        <w:rPr>
          <w:rFonts w:ascii="Times New Roman" w:eastAsia="Calibri" w:hAnsi="Times New Roman" w:cs="Times New Roman"/>
          <w:bCs/>
          <w:color w:val="000000"/>
        </w:rPr>
        <w:t>przeprowadzenie kontroli sposobu wykonania tego obowiązku.</w:t>
      </w:r>
    </w:p>
    <w:p w14:paraId="6C63ED21" w14:textId="77777777" w:rsidR="003E7BF7" w:rsidRPr="001952F3" w:rsidRDefault="003E7BF7" w:rsidP="003E7BF7">
      <w:pPr>
        <w:rPr>
          <w:rFonts w:ascii="Times New Roman" w:hAnsi="Times New Roman" w:cs="Times New Roman"/>
          <w:sz w:val="16"/>
          <w:szCs w:val="16"/>
        </w:rPr>
      </w:pPr>
    </w:p>
    <w:p w14:paraId="1320D709" w14:textId="242082C9" w:rsidR="003533FE" w:rsidRPr="00BF3D58" w:rsidRDefault="003533FE" w:rsidP="003533FE">
      <w:pPr>
        <w:pStyle w:val="Nagwek4"/>
        <w:keepLines w:val="0"/>
        <w:widowControl/>
        <w:autoSpaceDE/>
        <w:autoSpaceDN/>
        <w:spacing w:before="0"/>
        <w:jc w:val="both"/>
        <w:rPr>
          <w:rFonts w:ascii="Times New Roman" w:hAnsi="Times New Roman" w:cs="Times New Roman"/>
          <w:b/>
          <w:bCs/>
          <w:i w:val="0"/>
          <w:iCs w:val="0"/>
          <w:color w:val="auto"/>
          <w:u w:val="single"/>
        </w:rPr>
      </w:pPr>
      <w:r w:rsidRPr="00BF3D58">
        <w:rPr>
          <w:rFonts w:ascii="Times New Roman" w:hAnsi="Times New Roman" w:cs="Times New Roman"/>
          <w:b/>
          <w:bCs/>
          <w:i w:val="0"/>
          <w:iCs w:val="0"/>
          <w:color w:val="auto"/>
          <w:u w:val="single"/>
        </w:rPr>
        <w:t>5. TERMIN</w:t>
      </w:r>
      <w:r w:rsidR="008D00AE">
        <w:rPr>
          <w:rFonts w:ascii="Times New Roman" w:hAnsi="Times New Roman" w:cs="Times New Roman"/>
          <w:b/>
          <w:bCs/>
          <w:i w:val="0"/>
          <w:iCs w:val="0"/>
          <w:color w:val="auto"/>
          <w:u w:val="single"/>
        </w:rPr>
        <w:t>Y</w:t>
      </w:r>
      <w:r w:rsidRPr="00BF3D58">
        <w:rPr>
          <w:rFonts w:ascii="Times New Roman" w:hAnsi="Times New Roman" w:cs="Times New Roman"/>
          <w:b/>
          <w:bCs/>
          <w:i w:val="0"/>
          <w:iCs w:val="0"/>
          <w:color w:val="auto"/>
          <w:u w:val="single"/>
        </w:rPr>
        <w:t xml:space="preserve"> WYKONANIA ZAMÓWIENIA</w:t>
      </w:r>
    </w:p>
    <w:p w14:paraId="3F2A06E6" w14:textId="5DCE653B" w:rsidR="00557A91" w:rsidRPr="0053731C" w:rsidRDefault="00557A91" w:rsidP="00557A91">
      <w:pPr>
        <w:widowControl/>
        <w:autoSpaceDE/>
        <w:autoSpaceDN/>
        <w:jc w:val="both"/>
        <w:rPr>
          <w:rFonts w:ascii="Times New Roman" w:hAnsi="Times New Roman" w:cs="Times New Roman"/>
        </w:rPr>
      </w:pPr>
      <w:r w:rsidRPr="00CA0628">
        <w:rPr>
          <w:rFonts w:ascii="Times New Roman" w:hAnsi="Times New Roman" w:cs="Times New Roman"/>
        </w:rPr>
        <w:t xml:space="preserve">Termin </w:t>
      </w:r>
      <w:r>
        <w:rPr>
          <w:rFonts w:ascii="Times New Roman" w:hAnsi="Times New Roman" w:cs="Times New Roman"/>
        </w:rPr>
        <w:t>realizacji</w:t>
      </w:r>
      <w:r w:rsidRPr="00CA0628">
        <w:rPr>
          <w:rFonts w:ascii="Times New Roman" w:hAnsi="Times New Roman" w:cs="Times New Roman"/>
        </w:rPr>
        <w:t xml:space="preserve"> zamówienia</w:t>
      </w:r>
      <w:r>
        <w:rPr>
          <w:rFonts w:ascii="Times New Roman" w:hAnsi="Times New Roman" w:cs="Times New Roman"/>
        </w:rPr>
        <w:t xml:space="preserve"> wynosi</w:t>
      </w:r>
      <w:r w:rsidR="004166AE">
        <w:rPr>
          <w:rFonts w:ascii="Times New Roman" w:hAnsi="Times New Roman" w:cs="Times New Roman"/>
        </w:rPr>
        <w:t xml:space="preserve"> </w:t>
      </w:r>
      <w:r w:rsidR="00250903">
        <w:rPr>
          <w:rFonts w:ascii="Times New Roman" w:hAnsi="Times New Roman" w:cs="Times New Roman"/>
        </w:rPr>
        <w:t>od dnia podpisania umowy</w:t>
      </w:r>
      <w:r w:rsidR="004166AE">
        <w:rPr>
          <w:rFonts w:ascii="Times New Roman" w:hAnsi="Times New Roman" w:cs="Times New Roman"/>
        </w:rPr>
        <w:t xml:space="preserve"> do </w:t>
      </w:r>
      <w:r w:rsidR="004166AE" w:rsidRPr="0053731C">
        <w:rPr>
          <w:rFonts w:ascii="Times New Roman" w:hAnsi="Times New Roman" w:cs="Times New Roman"/>
        </w:rPr>
        <w:t>30.0</w:t>
      </w:r>
      <w:r w:rsidR="001213FA" w:rsidRPr="0053731C">
        <w:rPr>
          <w:rFonts w:ascii="Times New Roman" w:hAnsi="Times New Roman" w:cs="Times New Roman"/>
        </w:rPr>
        <w:t>4</w:t>
      </w:r>
      <w:r w:rsidR="004166AE" w:rsidRPr="0053731C">
        <w:rPr>
          <w:rFonts w:ascii="Times New Roman" w:hAnsi="Times New Roman" w:cs="Times New Roman"/>
        </w:rPr>
        <w:t>.2027 r</w:t>
      </w:r>
      <w:r w:rsidR="00686B29" w:rsidRPr="0053731C">
        <w:rPr>
          <w:rFonts w:ascii="Times New Roman" w:hAnsi="Times New Roman" w:cs="Times New Roman"/>
        </w:rPr>
        <w:t>.</w:t>
      </w:r>
    </w:p>
    <w:p w14:paraId="6C42BAD0" w14:textId="2026875A" w:rsidR="00A440E8" w:rsidRPr="001952F3" w:rsidRDefault="00A440E8" w:rsidP="00C54DD8">
      <w:pPr>
        <w:pStyle w:val="Nagwek4"/>
        <w:rPr>
          <w:bCs/>
          <w:sz w:val="16"/>
          <w:szCs w:val="16"/>
          <w:u w:val="single"/>
        </w:rPr>
      </w:pPr>
    </w:p>
    <w:p w14:paraId="4DBD60BF" w14:textId="6F460535" w:rsidR="003533FE" w:rsidRPr="00BF3D58" w:rsidRDefault="003533FE" w:rsidP="003533FE">
      <w:pPr>
        <w:pStyle w:val="Default"/>
        <w:rPr>
          <w:rFonts w:eastAsiaTheme="minorHAnsi"/>
          <w:b/>
          <w:bCs/>
          <w:sz w:val="22"/>
          <w:szCs w:val="22"/>
          <w:u w:val="single"/>
        </w:rPr>
      </w:pPr>
      <w:r w:rsidRPr="00BF3D58">
        <w:rPr>
          <w:b/>
          <w:bCs/>
          <w:sz w:val="22"/>
          <w:szCs w:val="22"/>
          <w:u w:val="single"/>
        </w:rPr>
        <w:t xml:space="preserve">6. </w:t>
      </w:r>
      <w:r w:rsidRPr="00BF3D58">
        <w:rPr>
          <w:rFonts w:eastAsiaTheme="minorHAnsi"/>
          <w:b/>
          <w:bCs/>
          <w:sz w:val="22"/>
          <w:szCs w:val="22"/>
          <w:u w:val="single"/>
        </w:rPr>
        <w:t xml:space="preserve">WARUNKI UDZIAŁU W POSTĘPOWANIU. </w:t>
      </w:r>
    </w:p>
    <w:p w14:paraId="00259D10" w14:textId="77777777" w:rsidR="009B5CC8" w:rsidRPr="001D404A" w:rsidRDefault="009B5CC8" w:rsidP="009B5CC8">
      <w:pPr>
        <w:widowControl/>
        <w:adjustRightInd w:val="0"/>
        <w:jc w:val="both"/>
        <w:rPr>
          <w:rFonts w:ascii="Times New Roman" w:eastAsiaTheme="minorHAnsi" w:hAnsi="Times New Roman" w:cs="Times New Roman"/>
          <w:color w:val="000000"/>
        </w:rPr>
      </w:pPr>
      <w:r w:rsidRPr="001D404A">
        <w:rPr>
          <w:rFonts w:ascii="Times New Roman" w:eastAsiaTheme="minorHAnsi" w:hAnsi="Times New Roman" w:cs="Times New Roman"/>
          <w:color w:val="000000"/>
        </w:rPr>
        <w:t xml:space="preserve">1. Warunki udziału w postępowaniu, określone przez Zamawiającego zgodnie z art. 112 ust. 1 ustawy </w:t>
      </w:r>
      <w:proofErr w:type="spellStart"/>
      <w:r w:rsidRPr="001D404A">
        <w:rPr>
          <w:rFonts w:ascii="Times New Roman" w:eastAsiaTheme="minorHAnsi" w:hAnsi="Times New Roman" w:cs="Times New Roman"/>
          <w:color w:val="000000"/>
        </w:rPr>
        <w:t>Pzp</w:t>
      </w:r>
      <w:proofErr w:type="spellEnd"/>
      <w:r w:rsidRPr="001D404A">
        <w:rPr>
          <w:rFonts w:ascii="Times New Roman" w:eastAsiaTheme="minorHAnsi" w:hAnsi="Times New Roman" w:cs="Times New Roman"/>
          <w:color w:val="000000"/>
        </w:rPr>
        <w:t xml:space="preserve">: </w:t>
      </w:r>
    </w:p>
    <w:p w14:paraId="3E0723A3" w14:textId="77777777" w:rsidR="009B5CC8" w:rsidRPr="001D404A" w:rsidRDefault="009B5CC8" w:rsidP="009B5CC8">
      <w:pPr>
        <w:widowControl/>
        <w:adjustRightInd w:val="0"/>
        <w:jc w:val="both"/>
        <w:rPr>
          <w:rFonts w:ascii="Times New Roman" w:eastAsiaTheme="minorHAnsi" w:hAnsi="Times New Roman" w:cs="Times New Roman"/>
          <w:color w:val="000000"/>
        </w:rPr>
      </w:pPr>
      <w:r w:rsidRPr="001D404A">
        <w:rPr>
          <w:rFonts w:ascii="Times New Roman" w:eastAsiaTheme="minorHAnsi" w:hAnsi="Times New Roman" w:cs="Times New Roman"/>
          <w:color w:val="000000"/>
        </w:rPr>
        <w:t xml:space="preserve">1.1. Zdolności do występowania w obrocie gospodarczym. </w:t>
      </w:r>
    </w:p>
    <w:p w14:paraId="32EF003B" w14:textId="77777777" w:rsidR="009B5CC8" w:rsidRPr="001D404A" w:rsidRDefault="009B5CC8" w:rsidP="009B5CC8">
      <w:pPr>
        <w:widowControl/>
        <w:adjustRightInd w:val="0"/>
        <w:jc w:val="both"/>
        <w:rPr>
          <w:rFonts w:ascii="Times New Roman" w:eastAsiaTheme="minorHAnsi" w:hAnsi="Times New Roman" w:cs="Times New Roman"/>
          <w:color w:val="000000"/>
        </w:rPr>
      </w:pPr>
      <w:r w:rsidRPr="001D404A">
        <w:rPr>
          <w:rFonts w:ascii="Times New Roman" w:eastAsiaTheme="minorHAnsi" w:hAnsi="Times New Roman" w:cs="Times New Roman"/>
          <w:color w:val="000000"/>
        </w:rPr>
        <w:t xml:space="preserve">Zamawiający nie wyznacza szczegółowego warunku w tym zakresie. </w:t>
      </w:r>
    </w:p>
    <w:p w14:paraId="15E89B65" w14:textId="77777777" w:rsidR="009B5CC8" w:rsidRPr="001D404A" w:rsidRDefault="009B5CC8" w:rsidP="009B5CC8">
      <w:pPr>
        <w:widowControl/>
        <w:adjustRightInd w:val="0"/>
        <w:jc w:val="both"/>
        <w:rPr>
          <w:rFonts w:ascii="Times New Roman" w:eastAsiaTheme="minorHAnsi" w:hAnsi="Times New Roman" w:cs="Times New Roman"/>
          <w:color w:val="000000"/>
        </w:rPr>
      </w:pPr>
      <w:r w:rsidRPr="001D404A">
        <w:rPr>
          <w:rFonts w:ascii="Times New Roman" w:eastAsiaTheme="minorHAnsi" w:hAnsi="Times New Roman" w:cs="Times New Roman"/>
          <w:color w:val="000000"/>
        </w:rPr>
        <w:t xml:space="preserve">1.2. Uprawnień do prowadzenia określonej działalności gospodarczej lub zawodowej, o ile wynika to z odrębnych przepisów. </w:t>
      </w:r>
    </w:p>
    <w:p w14:paraId="179E41DE" w14:textId="77777777" w:rsidR="009B5CC8" w:rsidRPr="001D404A" w:rsidRDefault="009B5CC8" w:rsidP="009B5CC8">
      <w:pPr>
        <w:widowControl/>
        <w:adjustRightInd w:val="0"/>
        <w:jc w:val="both"/>
        <w:rPr>
          <w:rFonts w:ascii="Times New Roman" w:eastAsiaTheme="minorHAnsi" w:hAnsi="Times New Roman" w:cs="Times New Roman"/>
          <w:color w:val="000000"/>
        </w:rPr>
      </w:pPr>
      <w:r w:rsidRPr="001D404A">
        <w:rPr>
          <w:rFonts w:ascii="Times New Roman" w:eastAsiaTheme="minorHAnsi" w:hAnsi="Times New Roman" w:cs="Times New Roman"/>
          <w:color w:val="000000"/>
        </w:rPr>
        <w:t xml:space="preserve">Zamawiający nie wyznacza szczegółowego warunku w tym zakresie. </w:t>
      </w:r>
    </w:p>
    <w:p w14:paraId="267140A8" w14:textId="17AE5929" w:rsidR="00C123F6" w:rsidRPr="004A71AD" w:rsidRDefault="00AB3FCE" w:rsidP="004A71AD">
      <w:pPr>
        <w:widowControl/>
        <w:adjustRightInd w:val="0"/>
        <w:rPr>
          <w:rFonts w:ascii="Times New Roman" w:eastAsiaTheme="minorHAnsi" w:hAnsi="Times New Roman" w:cs="Times New Roman"/>
          <w:color w:val="000000"/>
        </w:rPr>
      </w:pPr>
      <w:r>
        <w:rPr>
          <w:rFonts w:ascii="Times New Roman" w:eastAsiaTheme="minorHAnsi" w:hAnsi="Times New Roman" w:cs="Times New Roman"/>
          <w:color w:val="000000"/>
        </w:rPr>
        <w:t>1.3.</w:t>
      </w:r>
      <w:r w:rsidR="009B5CC8" w:rsidRPr="00AB3FCE">
        <w:rPr>
          <w:rFonts w:ascii="Times New Roman" w:eastAsiaTheme="minorHAnsi" w:hAnsi="Times New Roman" w:cs="Times New Roman"/>
          <w:color w:val="000000"/>
        </w:rPr>
        <w:t xml:space="preserve">Sytuacji ekonomicznej lub finansowej </w:t>
      </w:r>
    </w:p>
    <w:p w14:paraId="0CBE4F6B" w14:textId="5428565A" w:rsidR="00A7518E" w:rsidRDefault="00A7518E" w:rsidP="00A7518E">
      <w:pPr>
        <w:tabs>
          <w:tab w:val="left" w:pos="851"/>
        </w:tabs>
        <w:suppressAutoHyphens/>
        <w:adjustRightInd w:val="0"/>
        <w:ind w:right="20"/>
        <w:jc w:val="both"/>
        <w:textAlignment w:val="baseline"/>
        <w:rPr>
          <w:rFonts w:ascii="Times New Roman" w:hAnsi="Times New Roman"/>
          <w:lang w:eastAsia="ar-SA"/>
        </w:rPr>
      </w:pPr>
      <w:r w:rsidRPr="00A7518E">
        <w:rPr>
          <w:rFonts w:ascii="Times New Roman" w:hAnsi="Times New Roman"/>
          <w:lang w:eastAsia="ar-SA"/>
        </w:rPr>
        <w:t xml:space="preserve">Zamawiający uzna, że Wykonawca znajduje się w sytuacji ekonomicznej lub finansowej niezbędnej do realizacji zamówienia, jeżeli Wykonawca wykaże, że posiada środki finansowe lub zdolność kredytową w wysokości nie niższej niż </w:t>
      </w:r>
      <w:r w:rsidR="001529D5">
        <w:rPr>
          <w:rFonts w:ascii="Times New Roman" w:hAnsi="Times New Roman"/>
          <w:lang w:eastAsia="ar-SA"/>
        </w:rPr>
        <w:t>2</w:t>
      </w:r>
      <w:r w:rsidR="00941D43">
        <w:rPr>
          <w:rFonts w:ascii="Times New Roman" w:hAnsi="Times New Roman"/>
          <w:lang w:eastAsia="ar-SA"/>
        </w:rPr>
        <w:t> 000 0000,00</w:t>
      </w:r>
      <w:r w:rsidRPr="00A7518E">
        <w:rPr>
          <w:rFonts w:ascii="Times New Roman" w:hAnsi="Times New Roman"/>
          <w:lang w:eastAsia="ar-SA"/>
        </w:rPr>
        <w:t xml:space="preserve"> zł.</w:t>
      </w:r>
    </w:p>
    <w:p w14:paraId="5B70ED77" w14:textId="77777777" w:rsidR="006F0F10" w:rsidRDefault="006F0F10" w:rsidP="00AB3FCE">
      <w:pPr>
        <w:suppressAutoHyphens/>
        <w:adjustRightInd w:val="0"/>
        <w:ind w:right="20"/>
        <w:jc w:val="both"/>
        <w:textAlignment w:val="baseline"/>
        <w:rPr>
          <w:rFonts w:ascii="Times New Roman" w:hAnsi="Times New Roman"/>
          <w:lang w:eastAsia="ar-SA"/>
        </w:rPr>
      </w:pPr>
    </w:p>
    <w:p w14:paraId="461B8D74" w14:textId="77777777" w:rsidR="006F0F10" w:rsidRPr="006F0F10" w:rsidRDefault="006F0F10" w:rsidP="006F0F10">
      <w:pPr>
        <w:tabs>
          <w:tab w:val="left" w:pos="0"/>
        </w:tabs>
        <w:suppressAutoHyphens/>
        <w:adjustRightInd w:val="0"/>
        <w:ind w:right="20"/>
        <w:jc w:val="both"/>
        <w:textAlignment w:val="baseline"/>
        <w:rPr>
          <w:rFonts w:ascii="Times New Roman" w:eastAsia="Century Gothic" w:hAnsi="Times New Roman"/>
          <w:b/>
          <w:bCs/>
        </w:rPr>
      </w:pPr>
      <w:r w:rsidRPr="006F0F10">
        <w:rPr>
          <w:rFonts w:ascii="Times New Roman" w:eastAsia="Century Gothic" w:hAnsi="Times New Roman"/>
          <w:b/>
          <w:bCs/>
        </w:rPr>
        <w:t>UWAGA 1!</w:t>
      </w:r>
    </w:p>
    <w:p w14:paraId="2A0E870A" w14:textId="77777777" w:rsidR="006F0F10" w:rsidRPr="006F0F10" w:rsidRDefault="006F0F10" w:rsidP="006F0F10">
      <w:pPr>
        <w:tabs>
          <w:tab w:val="left" w:pos="0"/>
        </w:tabs>
        <w:suppressAutoHyphens/>
        <w:adjustRightInd w:val="0"/>
        <w:ind w:right="20"/>
        <w:jc w:val="both"/>
        <w:textAlignment w:val="baseline"/>
        <w:rPr>
          <w:rFonts w:ascii="Times New Roman" w:eastAsia="Century Gothic" w:hAnsi="Times New Roman"/>
        </w:rPr>
      </w:pPr>
      <w:r w:rsidRPr="006F0F10">
        <w:rPr>
          <w:rFonts w:ascii="Times New Roman" w:eastAsia="Century Gothic" w:hAnsi="Times New Roman"/>
        </w:rPr>
        <w:t>W przypadku Wykonawców wspólnie ubiegających się o udzielenie zamówienia powyższy warunek musi spełniać w całości co najmniej jeden z tych Wykonawców</w:t>
      </w:r>
    </w:p>
    <w:p w14:paraId="0A5F53B1" w14:textId="65F57B7A" w:rsidR="006F0F10" w:rsidRPr="006F0F10" w:rsidRDefault="006F0F10" w:rsidP="006F0F10">
      <w:pPr>
        <w:tabs>
          <w:tab w:val="left" w:pos="0"/>
        </w:tabs>
        <w:suppressAutoHyphens/>
        <w:adjustRightInd w:val="0"/>
        <w:ind w:right="20"/>
        <w:jc w:val="both"/>
        <w:textAlignment w:val="baseline"/>
        <w:rPr>
          <w:rFonts w:ascii="Times New Roman" w:eastAsia="Century Gothic" w:hAnsi="Times New Roman"/>
        </w:rPr>
      </w:pPr>
      <w:r w:rsidRPr="006F0F10">
        <w:rPr>
          <w:rFonts w:ascii="Times New Roman" w:eastAsia="Century Gothic" w:hAnsi="Times New Roman"/>
        </w:rPr>
        <w:t xml:space="preserve">W przypadku polegania przez Wykonawcę na zdolnościach podmiotu udostępniającego zasoby, w myśl art. 118 ustawy </w:t>
      </w:r>
      <w:proofErr w:type="spellStart"/>
      <w:r w:rsidRPr="006F0F10">
        <w:rPr>
          <w:rFonts w:ascii="Times New Roman" w:eastAsia="Century Gothic" w:hAnsi="Times New Roman"/>
        </w:rPr>
        <w:t>Pzp</w:t>
      </w:r>
      <w:proofErr w:type="spellEnd"/>
      <w:r w:rsidRPr="006F0F10">
        <w:rPr>
          <w:rFonts w:ascii="Times New Roman" w:eastAsia="Century Gothic" w:hAnsi="Times New Roman"/>
        </w:rPr>
        <w:t>, powyższy warunek musi spełniać w całości podmiot udostępniający zasoby.</w:t>
      </w:r>
    </w:p>
    <w:p w14:paraId="061A649A" w14:textId="77777777" w:rsidR="006F0F10" w:rsidRPr="006F0F10" w:rsidRDefault="006F0F10" w:rsidP="006F0F10">
      <w:pPr>
        <w:tabs>
          <w:tab w:val="left" w:pos="0"/>
        </w:tabs>
        <w:suppressAutoHyphens/>
        <w:adjustRightInd w:val="0"/>
        <w:ind w:right="20"/>
        <w:jc w:val="both"/>
        <w:textAlignment w:val="baseline"/>
        <w:rPr>
          <w:rFonts w:ascii="Times New Roman" w:eastAsia="Century Gothic" w:hAnsi="Times New Roman"/>
        </w:rPr>
      </w:pPr>
    </w:p>
    <w:p w14:paraId="3D921D5F" w14:textId="77777777" w:rsidR="006F0F10" w:rsidRPr="006F0F10" w:rsidRDefault="006F0F10" w:rsidP="006F0F10">
      <w:pPr>
        <w:tabs>
          <w:tab w:val="left" w:pos="0"/>
        </w:tabs>
        <w:suppressAutoHyphens/>
        <w:adjustRightInd w:val="0"/>
        <w:ind w:right="20"/>
        <w:jc w:val="both"/>
        <w:textAlignment w:val="baseline"/>
        <w:rPr>
          <w:rFonts w:ascii="Times New Roman" w:eastAsia="Century Gothic" w:hAnsi="Times New Roman"/>
          <w:b/>
          <w:bCs/>
        </w:rPr>
      </w:pPr>
      <w:r w:rsidRPr="006F0F10">
        <w:rPr>
          <w:rFonts w:ascii="Times New Roman" w:eastAsia="Century Gothic" w:hAnsi="Times New Roman"/>
          <w:b/>
          <w:bCs/>
        </w:rPr>
        <w:lastRenderedPageBreak/>
        <w:t>UWAGA 2!</w:t>
      </w:r>
    </w:p>
    <w:p w14:paraId="297D8C8C" w14:textId="77777777" w:rsidR="006F0F10" w:rsidRPr="006F0F10" w:rsidRDefault="006F0F10" w:rsidP="006F0F10">
      <w:pPr>
        <w:tabs>
          <w:tab w:val="left" w:pos="0"/>
        </w:tabs>
        <w:suppressAutoHyphens/>
        <w:adjustRightInd w:val="0"/>
        <w:ind w:right="20"/>
        <w:jc w:val="both"/>
        <w:textAlignment w:val="baseline"/>
        <w:rPr>
          <w:rFonts w:ascii="Times New Roman" w:eastAsia="Century Gothic" w:hAnsi="Times New Roman"/>
        </w:rPr>
      </w:pPr>
      <w:r w:rsidRPr="006F0F10">
        <w:rPr>
          <w:rFonts w:ascii="Times New Roman" w:eastAsia="Century Gothic" w:hAnsi="Times New Roman"/>
        </w:rPr>
        <w:t>Wartości podane w dokumentach potwierdzających spełnienie warunku w walutach innych niż wskazane przez Zamawiającego należy przeliczyć wg średniego kursu złotego w stosunku do walut obcych określonego w Tabeli Kursów A średnich walut obcych Narodowego Banku Polskiego (NBP) na dzień wystawienia dokumentu.</w:t>
      </w:r>
    </w:p>
    <w:p w14:paraId="1CE7173E" w14:textId="77777777" w:rsidR="00AB3FCE" w:rsidRPr="00AB3FCE" w:rsidRDefault="00AB3FCE" w:rsidP="00AB3FCE">
      <w:pPr>
        <w:widowControl/>
        <w:adjustRightInd w:val="0"/>
        <w:rPr>
          <w:rFonts w:ascii="Times New Roman" w:eastAsiaTheme="minorHAnsi" w:hAnsi="Times New Roman" w:cs="Times New Roman"/>
          <w:color w:val="000000"/>
        </w:rPr>
      </w:pPr>
    </w:p>
    <w:p w14:paraId="3E015B3E" w14:textId="6C9EC8C7" w:rsidR="00557A91" w:rsidRPr="00F11943" w:rsidRDefault="00B02C5B" w:rsidP="00B02C5B">
      <w:pPr>
        <w:pStyle w:val="Akapitzlist"/>
        <w:widowControl/>
        <w:adjustRightInd w:val="0"/>
        <w:ind w:left="0"/>
        <w:rPr>
          <w:rFonts w:ascii="Times New Roman" w:eastAsiaTheme="minorHAnsi" w:hAnsi="Times New Roman" w:cs="Times New Roman"/>
          <w:color w:val="000000"/>
        </w:rPr>
      </w:pPr>
      <w:r>
        <w:rPr>
          <w:rFonts w:ascii="Times New Roman" w:eastAsiaTheme="minorHAnsi" w:hAnsi="Times New Roman" w:cs="Times New Roman"/>
          <w:color w:val="000000"/>
        </w:rPr>
        <w:t>1.4.</w:t>
      </w:r>
      <w:r w:rsidR="009B5CC8" w:rsidRPr="00327B06">
        <w:rPr>
          <w:rFonts w:ascii="Times New Roman" w:eastAsiaTheme="minorHAnsi" w:hAnsi="Times New Roman" w:cs="Times New Roman"/>
          <w:color w:val="000000"/>
        </w:rPr>
        <w:t xml:space="preserve">Zdolności technicznej lub zawodowej - o udzielenie zamówienia mogą ubiegać się Wykonawcy, którzy wykażą, że: </w:t>
      </w:r>
    </w:p>
    <w:p w14:paraId="4DC7AEF1" w14:textId="77777777" w:rsidR="001841A8" w:rsidRDefault="001841A8" w:rsidP="00C123F6">
      <w:pPr>
        <w:widowControl/>
        <w:adjustRightInd w:val="0"/>
        <w:rPr>
          <w:rFonts w:ascii="Times New Roman" w:eastAsiaTheme="minorHAnsi" w:hAnsi="Times New Roman" w:cs="Times New Roman"/>
          <w:color w:val="000000"/>
        </w:rPr>
      </w:pPr>
    </w:p>
    <w:p w14:paraId="670E9A4D" w14:textId="287C90B1" w:rsidR="00C123F6" w:rsidRPr="00C123F6" w:rsidRDefault="00C123F6" w:rsidP="00C123F6">
      <w:pPr>
        <w:widowControl/>
        <w:adjustRightInd w:val="0"/>
        <w:rPr>
          <w:rFonts w:ascii="Times New Roman" w:eastAsiaTheme="minorHAnsi" w:hAnsi="Times New Roman" w:cs="Times New Roman"/>
        </w:rPr>
      </w:pPr>
      <w:r w:rsidRPr="00943ACA">
        <w:rPr>
          <w:rFonts w:ascii="Times New Roman" w:eastAsiaTheme="minorHAnsi" w:hAnsi="Times New Roman" w:cs="Times New Roman"/>
          <w:color w:val="000000"/>
        </w:rPr>
        <w:t>1.4.1.</w:t>
      </w:r>
    </w:p>
    <w:p w14:paraId="738EA8DB" w14:textId="4084DE33" w:rsidR="00C123F6" w:rsidRDefault="00557A91" w:rsidP="00C123F6">
      <w:pPr>
        <w:pStyle w:val="Default"/>
        <w:jc w:val="both"/>
        <w:rPr>
          <w:rFonts w:eastAsiaTheme="minorHAnsi"/>
          <w:color w:val="auto"/>
          <w:sz w:val="22"/>
          <w:szCs w:val="22"/>
        </w:rPr>
      </w:pPr>
      <w:r w:rsidRPr="009B5CC8">
        <w:rPr>
          <w:rFonts w:eastAsiaTheme="minorHAnsi"/>
          <w:sz w:val="22"/>
          <w:szCs w:val="22"/>
        </w:rPr>
        <w:t xml:space="preserve">posiadają wiedzę i doświadczenie niezbędne do wykonania przedmiotu zamówienia, tj. w okresie ostatnich pięciu lat, a jeżeli okres prowadzenia działalności jest krótszy – w tym okresie, wykonali co najmniej </w:t>
      </w:r>
      <w:r>
        <w:rPr>
          <w:rFonts w:eastAsiaTheme="minorHAnsi"/>
          <w:sz w:val="22"/>
          <w:szCs w:val="22"/>
        </w:rPr>
        <w:t xml:space="preserve">jedną </w:t>
      </w:r>
      <w:r w:rsidRPr="009B5CC8">
        <w:rPr>
          <w:rFonts w:eastAsiaTheme="minorHAnsi"/>
          <w:sz w:val="22"/>
          <w:szCs w:val="22"/>
        </w:rPr>
        <w:t>robot</w:t>
      </w:r>
      <w:r>
        <w:rPr>
          <w:rFonts w:eastAsiaTheme="minorHAnsi"/>
          <w:sz w:val="22"/>
          <w:szCs w:val="22"/>
        </w:rPr>
        <w:t>ę</w:t>
      </w:r>
      <w:r w:rsidRPr="009B5CC8">
        <w:rPr>
          <w:rFonts w:eastAsiaTheme="minorHAnsi"/>
          <w:sz w:val="22"/>
          <w:szCs w:val="22"/>
        </w:rPr>
        <w:t xml:space="preserve"> budowlan</w:t>
      </w:r>
      <w:r>
        <w:rPr>
          <w:rFonts w:eastAsiaTheme="minorHAnsi"/>
          <w:sz w:val="22"/>
          <w:szCs w:val="22"/>
        </w:rPr>
        <w:t>ą</w:t>
      </w:r>
      <w:r w:rsidRPr="009B5CC8">
        <w:rPr>
          <w:rFonts w:eastAsiaTheme="minorHAnsi"/>
          <w:sz w:val="22"/>
          <w:szCs w:val="22"/>
        </w:rPr>
        <w:t>, polegając</w:t>
      </w:r>
      <w:r>
        <w:rPr>
          <w:rFonts w:eastAsiaTheme="minorHAnsi"/>
          <w:sz w:val="22"/>
          <w:szCs w:val="22"/>
        </w:rPr>
        <w:t>ą na</w:t>
      </w:r>
      <w:r w:rsidRPr="009B5CC8">
        <w:rPr>
          <w:rFonts w:eastAsiaTheme="minorHAnsi"/>
          <w:sz w:val="22"/>
          <w:szCs w:val="22"/>
        </w:rPr>
        <w:t xml:space="preserve"> </w:t>
      </w:r>
      <w:r w:rsidRPr="00F25BBE">
        <w:rPr>
          <w:rFonts w:eastAsiaTheme="minorHAnsi"/>
          <w:color w:val="auto"/>
          <w:sz w:val="22"/>
          <w:szCs w:val="22"/>
        </w:rPr>
        <w:t xml:space="preserve">rozbudowie lub przebudowie lub </w:t>
      </w:r>
      <w:r w:rsidR="008B5B3B">
        <w:rPr>
          <w:rFonts w:eastAsiaTheme="minorHAnsi"/>
          <w:color w:val="auto"/>
          <w:sz w:val="22"/>
          <w:szCs w:val="22"/>
        </w:rPr>
        <w:t>modernizacji</w:t>
      </w:r>
      <w:r>
        <w:rPr>
          <w:rFonts w:eastAsiaTheme="minorHAnsi"/>
          <w:color w:val="auto"/>
          <w:sz w:val="22"/>
          <w:szCs w:val="22"/>
        </w:rPr>
        <w:t xml:space="preserve"> </w:t>
      </w:r>
      <w:r w:rsidR="00504FC9">
        <w:rPr>
          <w:rFonts w:eastAsiaTheme="minorHAnsi"/>
          <w:color w:val="auto"/>
          <w:sz w:val="22"/>
          <w:szCs w:val="22"/>
        </w:rPr>
        <w:t xml:space="preserve">lub </w:t>
      </w:r>
      <w:r w:rsidR="002576FF">
        <w:rPr>
          <w:rFonts w:eastAsiaTheme="minorHAnsi"/>
          <w:color w:val="auto"/>
          <w:sz w:val="22"/>
          <w:szCs w:val="22"/>
        </w:rPr>
        <w:t xml:space="preserve">remoncie </w:t>
      </w:r>
      <w:r w:rsidR="004A71AD">
        <w:rPr>
          <w:rFonts w:eastAsiaTheme="minorHAnsi"/>
          <w:color w:val="auto"/>
          <w:sz w:val="22"/>
          <w:szCs w:val="22"/>
        </w:rPr>
        <w:t>budynku</w:t>
      </w:r>
      <w:r w:rsidR="008208BE" w:rsidRPr="00044785">
        <w:t xml:space="preserve"> </w:t>
      </w:r>
      <w:r w:rsidRPr="00F25BBE">
        <w:rPr>
          <w:rFonts w:eastAsiaTheme="minorHAnsi"/>
          <w:color w:val="auto"/>
          <w:sz w:val="22"/>
          <w:szCs w:val="22"/>
        </w:rPr>
        <w:t xml:space="preserve">o wartości co najmniej </w:t>
      </w:r>
      <w:r w:rsidR="002461AA">
        <w:rPr>
          <w:rFonts w:eastAsiaTheme="minorHAnsi"/>
          <w:color w:val="auto"/>
          <w:sz w:val="22"/>
          <w:szCs w:val="22"/>
        </w:rPr>
        <w:t>3</w:t>
      </w:r>
      <w:r w:rsidR="00941D43">
        <w:rPr>
          <w:rFonts w:eastAsiaTheme="minorHAnsi"/>
          <w:color w:val="auto"/>
          <w:sz w:val="22"/>
          <w:szCs w:val="22"/>
        </w:rPr>
        <w:t> 000 000,00</w:t>
      </w:r>
      <w:r w:rsidRPr="00F25BBE">
        <w:rPr>
          <w:rFonts w:eastAsiaTheme="minorHAnsi"/>
          <w:color w:val="auto"/>
          <w:sz w:val="22"/>
          <w:szCs w:val="22"/>
        </w:rPr>
        <w:t xml:space="preserve"> zł brutto;</w:t>
      </w:r>
    </w:p>
    <w:p w14:paraId="12D31DD2" w14:textId="77777777" w:rsidR="00C123F6" w:rsidRPr="001952F3" w:rsidRDefault="00C123F6" w:rsidP="00557A91">
      <w:pPr>
        <w:widowControl/>
        <w:adjustRightInd w:val="0"/>
        <w:rPr>
          <w:rFonts w:ascii="Times New Roman" w:eastAsiaTheme="minorHAnsi" w:hAnsi="Times New Roman" w:cs="Times New Roman"/>
          <w:sz w:val="16"/>
          <w:szCs w:val="16"/>
        </w:rPr>
      </w:pPr>
    </w:p>
    <w:p w14:paraId="1EAEBABC" w14:textId="77777777" w:rsidR="009B5CC8" w:rsidRPr="001841A8" w:rsidRDefault="009B5CC8" w:rsidP="009B5CC8">
      <w:pPr>
        <w:widowControl/>
        <w:adjustRightInd w:val="0"/>
        <w:jc w:val="both"/>
        <w:rPr>
          <w:rFonts w:ascii="Times New Roman" w:eastAsiaTheme="minorHAnsi" w:hAnsi="Times New Roman" w:cs="Times New Roman"/>
          <w:b/>
          <w:u w:val="single"/>
        </w:rPr>
      </w:pPr>
      <w:r w:rsidRPr="001841A8">
        <w:rPr>
          <w:rFonts w:ascii="Times New Roman" w:eastAsiaTheme="minorHAnsi" w:hAnsi="Times New Roman" w:cs="Times New Roman"/>
          <w:b/>
          <w:u w:val="single"/>
        </w:rPr>
        <w:t>Uwagi:</w:t>
      </w:r>
    </w:p>
    <w:p w14:paraId="303E7C57" w14:textId="14967B4C" w:rsidR="009B5CC8" w:rsidRPr="00A80127" w:rsidRDefault="009B5CC8" w:rsidP="009B5CC8">
      <w:pPr>
        <w:pStyle w:val="Default"/>
        <w:jc w:val="both"/>
        <w:rPr>
          <w:rFonts w:eastAsiaTheme="minorHAnsi"/>
          <w:sz w:val="22"/>
          <w:szCs w:val="22"/>
        </w:rPr>
      </w:pPr>
      <w:r w:rsidRPr="00A80127">
        <w:rPr>
          <w:rFonts w:eastAsiaTheme="minorHAnsi"/>
          <w:sz w:val="22"/>
          <w:szCs w:val="22"/>
        </w:rPr>
        <w:t xml:space="preserve">1)  W przypadku Wykonawców wspólnie ubiegających się o udzielenie zamówienia: - warunek określony w pkt. </w:t>
      </w:r>
      <w:r w:rsidR="00951E87" w:rsidRPr="00A80127">
        <w:rPr>
          <w:rFonts w:eastAsiaTheme="minorHAnsi"/>
          <w:sz w:val="22"/>
          <w:szCs w:val="22"/>
        </w:rPr>
        <w:t>1.4.</w:t>
      </w:r>
      <w:r w:rsidR="00E50FC3">
        <w:rPr>
          <w:rFonts w:eastAsiaTheme="minorHAnsi"/>
          <w:sz w:val="22"/>
          <w:szCs w:val="22"/>
        </w:rPr>
        <w:t>,</w:t>
      </w:r>
      <w:r w:rsidR="00C2386D">
        <w:rPr>
          <w:rFonts w:eastAsiaTheme="minorHAnsi"/>
          <w:sz w:val="22"/>
          <w:szCs w:val="22"/>
        </w:rPr>
        <w:t xml:space="preserve"> </w:t>
      </w:r>
      <w:r w:rsidRPr="00A80127">
        <w:rPr>
          <w:rFonts w:eastAsiaTheme="minorHAnsi"/>
          <w:sz w:val="22"/>
          <w:szCs w:val="22"/>
        </w:rPr>
        <w:t xml:space="preserve">powyżej musi być spełniony w całości przez co najmniej jednego z Wykonawców wspólnie ubiegających się o zamówienie (jeden lub każdy z podmiotów musi posiadać samodzielnie wymagane doświadczenie). </w:t>
      </w:r>
    </w:p>
    <w:p w14:paraId="6834D85D" w14:textId="77777777" w:rsidR="009B5CC8" w:rsidRDefault="009B5CC8" w:rsidP="009B5CC8">
      <w:pPr>
        <w:widowControl/>
        <w:adjustRightInd w:val="0"/>
        <w:jc w:val="both"/>
        <w:rPr>
          <w:rFonts w:ascii="Times New Roman" w:eastAsiaTheme="minorHAnsi" w:hAnsi="Times New Roman" w:cs="Times New Roman"/>
          <w:color w:val="000000"/>
        </w:rPr>
      </w:pPr>
    </w:p>
    <w:p w14:paraId="7D09E88D" w14:textId="6973176E" w:rsidR="00F65044" w:rsidRDefault="009B5CC8" w:rsidP="004A71AD">
      <w:pPr>
        <w:widowControl/>
        <w:adjustRightInd w:val="0"/>
        <w:jc w:val="both"/>
        <w:rPr>
          <w:rFonts w:ascii="Times New Roman" w:eastAsiaTheme="minorHAnsi" w:hAnsi="Times New Roman" w:cs="Times New Roman"/>
        </w:rPr>
      </w:pPr>
      <w:r>
        <w:rPr>
          <w:rFonts w:ascii="Times New Roman" w:eastAsiaTheme="minorHAnsi" w:hAnsi="Times New Roman" w:cs="Times New Roman"/>
          <w:color w:val="000000"/>
        </w:rPr>
        <w:t xml:space="preserve">2) </w:t>
      </w:r>
      <w:r w:rsidRPr="00964282">
        <w:rPr>
          <w:rFonts w:ascii="Times New Roman" w:eastAsiaTheme="minorHAnsi" w:hAnsi="Times New Roman" w:cs="Times New Roman"/>
          <w:color w:val="000000"/>
        </w:rPr>
        <w:t xml:space="preserve">Zamawiający wymaga, aby Wykonawca podał wartości robót, przedmiot (zakres prac zgodnie z warunkiem jw.), daty wykonania i odbiorców wymienionych robót oraz załączył dokumenty potwierdzające, że ww. roboty budowlane zostały wykonane należycie. Wykaz należy przygotować według wzoru stanowiącego </w:t>
      </w:r>
      <w:r w:rsidRPr="00091E07">
        <w:rPr>
          <w:rFonts w:ascii="Times New Roman" w:eastAsiaTheme="minorHAnsi" w:hAnsi="Times New Roman" w:cs="Times New Roman"/>
        </w:rPr>
        <w:t xml:space="preserve">załącznik nr </w:t>
      </w:r>
      <w:r w:rsidR="00A10A3C">
        <w:rPr>
          <w:rFonts w:ascii="Times New Roman" w:eastAsiaTheme="minorHAnsi" w:hAnsi="Times New Roman" w:cs="Times New Roman"/>
        </w:rPr>
        <w:t>5</w:t>
      </w:r>
      <w:r w:rsidR="001F7245">
        <w:rPr>
          <w:rFonts w:ascii="Times New Roman" w:eastAsiaTheme="minorHAnsi" w:hAnsi="Times New Roman" w:cs="Times New Roman"/>
        </w:rPr>
        <w:t xml:space="preserve"> </w:t>
      </w:r>
      <w:r w:rsidR="001F7245" w:rsidRPr="005526F1">
        <w:rPr>
          <w:rFonts w:ascii="Times New Roman" w:eastAsiaTheme="minorHAnsi" w:hAnsi="Times New Roman" w:cs="Times New Roman"/>
        </w:rPr>
        <w:t>–</w:t>
      </w:r>
      <w:r w:rsidR="002461AA">
        <w:rPr>
          <w:rFonts w:ascii="Times New Roman" w:eastAsiaTheme="minorHAnsi" w:hAnsi="Times New Roman" w:cs="Times New Roman"/>
        </w:rPr>
        <w:t xml:space="preserve"> </w:t>
      </w:r>
      <w:r w:rsidR="00951E87">
        <w:rPr>
          <w:rFonts w:ascii="Times New Roman" w:eastAsiaTheme="minorHAnsi" w:hAnsi="Times New Roman" w:cs="Times New Roman"/>
        </w:rPr>
        <w:t>do SWZ</w:t>
      </w:r>
      <w:r w:rsidR="00951E87" w:rsidRPr="00091E07">
        <w:rPr>
          <w:rFonts w:ascii="Times New Roman" w:eastAsiaTheme="minorHAnsi" w:hAnsi="Times New Roman" w:cs="Times New Roman"/>
        </w:rPr>
        <w:t xml:space="preserve"> „Wykaz robót budowlanych”</w:t>
      </w:r>
      <w:r w:rsidR="001F7245">
        <w:rPr>
          <w:rFonts w:ascii="Times New Roman" w:eastAsiaTheme="minorHAnsi" w:hAnsi="Times New Roman" w:cs="Times New Roman"/>
        </w:rPr>
        <w:t xml:space="preserve"> </w:t>
      </w:r>
      <w:bookmarkStart w:id="3" w:name="_Hlk31714655"/>
    </w:p>
    <w:p w14:paraId="7F56B91D" w14:textId="776618C4" w:rsidR="003E63B0" w:rsidRDefault="003E63B0" w:rsidP="004A71AD">
      <w:pPr>
        <w:widowControl/>
        <w:adjustRightInd w:val="0"/>
        <w:jc w:val="both"/>
        <w:rPr>
          <w:rFonts w:ascii="Times New Roman" w:eastAsiaTheme="minorHAnsi" w:hAnsi="Times New Roman" w:cs="Times New Roman"/>
        </w:rPr>
      </w:pPr>
    </w:p>
    <w:p w14:paraId="2DC2DC43" w14:textId="77777777" w:rsidR="003E63B0" w:rsidRPr="003E63B0" w:rsidRDefault="003E63B0" w:rsidP="003E63B0">
      <w:pPr>
        <w:suppressAutoHyphens/>
        <w:adjustRightInd w:val="0"/>
        <w:ind w:right="20"/>
        <w:jc w:val="both"/>
        <w:textAlignment w:val="baseline"/>
        <w:rPr>
          <w:rFonts w:ascii="Times New Roman" w:eastAsia="Century Gothic" w:hAnsi="Times New Roman"/>
        </w:rPr>
      </w:pPr>
      <w:r w:rsidRPr="003E63B0">
        <w:rPr>
          <w:rFonts w:ascii="Times New Roman" w:eastAsia="Century Gothic" w:hAnsi="Times New Roman"/>
          <w:sz w:val="24"/>
          <w:szCs w:val="24"/>
        </w:rPr>
        <w:t xml:space="preserve">3) </w:t>
      </w:r>
      <w:r w:rsidRPr="003E63B0">
        <w:rPr>
          <w:rFonts w:ascii="Times New Roman" w:eastAsia="Century Gothic" w:hAnsi="Times New Roman"/>
        </w:rPr>
        <w:t>Wartości podane w dokumentach potwierdzających spełnienie warunku w walutach innych niż wskazane przez Zamawiającego należy przeliczyć wg średniego kursu złotego w stosunku do walut obcych określonego w Tabeli Kursów A średnich walut obcych Narodowego Banku Polskiego (NBP) na dzień wystawienia dokumentu.</w:t>
      </w:r>
    </w:p>
    <w:p w14:paraId="0E115131" w14:textId="77777777" w:rsidR="004A71AD" w:rsidRDefault="004A71AD" w:rsidP="004A71AD">
      <w:pPr>
        <w:widowControl/>
        <w:adjustRightInd w:val="0"/>
        <w:jc w:val="both"/>
        <w:rPr>
          <w:rFonts w:ascii="Times New Roman" w:eastAsiaTheme="minorHAnsi" w:hAnsi="Times New Roman" w:cs="Times New Roman"/>
        </w:rPr>
      </w:pPr>
    </w:p>
    <w:p w14:paraId="7C46CD15" w14:textId="355F87AB" w:rsidR="005B4300" w:rsidRPr="005B4300" w:rsidRDefault="005B4300" w:rsidP="005B4300">
      <w:pPr>
        <w:widowControl/>
        <w:adjustRightInd w:val="0"/>
        <w:rPr>
          <w:rFonts w:ascii="Times New Roman" w:eastAsiaTheme="minorHAnsi" w:hAnsi="Times New Roman" w:cs="Times New Roman"/>
        </w:rPr>
      </w:pPr>
      <w:r w:rsidRPr="006E2A2B">
        <w:rPr>
          <w:rFonts w:ascii="Times New Roman" w:eastAsiaTheme="minorHAnsi" w:hAnsi="Times New Roman" w:cs="Times New Roman"/>
          <w:color w:val="000000"/>
        </w:rPr>
        <w:t>1.4.2.</w:t>
      </w:r>
    </w:p>
    <w:p w14:paraId="618CAE41" w14:textId="25A97591" w:rsidR="005844A0" w:rsidRDefault="005844A0" w:rsidP="005844A0">
      <w:pPr>
        <w:pStyle w:val="Tekstpodstawowy"/>
        <w:widowControl/>
        <w:autoSpaceDE/>
        <w:autoSpaceDN/>
        <w:jc w:val="both"/>
        <w:rPr>
          <w:rFonts w:ascii="Times New Roman" w:hAnsi="Times New Roman"/>
          <w:sz w:val="22"/>
          <w:szCs w:val="22"/>
        </w:rPr>
      </w:pPr>
      <w:r w:rsidRPr="006E2A2B">
        <w:rPr>
          <w:rFonts w:ascii="Times New Roman" w:eastAsiaTheme="minorHAnsi" w:hAnsi="Times New Roman" w:cs="Times New Roman"/>
          <w:color w:val="000000"/>
          <w:sz w:val="22"/>
          <w:szCs w:val="22"/>
        </w:rPr>
        <w:t xml:space="preserve">Dysponują lub będą dysponować osobami zdolnymi do wykonania zamówienia, które będą uczestniczyć w wykonywaniu zamówienia </w:t>
      </w:r>
      <w:r w:rsidRPr="006E2A2B">
        <w:rPr>
          <w:rFonts w:ascii="Times New Roman" w:hAnsi="Times New Roman" w:cs="Times New Roman"/>
          <w:bCs/>
          <w:sz w:val="22"/>
          <w:szCs w:val="22"/>
        </w:rPr>
        <w:t xml:space="preserve">i skierują do jego realizacji kierownika budowy posiadającego uprawnienia budowlane </w:t>
      </w:r>
      <w:r w:rsidRPr="00265F5F">
        <w:rPr>
          <w:rFonts w:ascii="Times New Roman" w:hAnsi="Times New Roman" w:cs="Times New Roman"/>
          <w:bCs/>
          <w:sz w:val="22"/>
          <w:szCs w:val="22"/>
        </w:rPr>
        <w:t xml:space="preserve">do kierowania robotami budowlanymi w specjalności </w:t>
      </w:r>
      <w:r w:rsidR="00CA214F">
        <w:rPr>
          <w:rFonts w:ascii="Times New Roman" w:hAnsi="Times New Roman" w:cs="Times New Roman"/>
          <w:bCs/>
          <w:sz w:val="22"/>
          <w:szCs w:val="22"/>
        </w:rPr>
        <w:t>konstrukcyjno-budowlanej</w:t>
      </w:r>
      <w:r w:rsidR="008A461E">
        <w:rPr>
          <w:rFonts w:ascii="Times New Roman" w:eastAsia="Calibri" w:hAnsi="Times New Roman" w:cs="Times New Roman"/>
          <w:bCs/>
          <w:sz w:val="22"/>
          <w:szCs w:val="22"/>
        </w:rPr>
        <w:t xml:space="preserve">, </w:t>
      </w:r>
      <w:r w:rsidR="00BA7F20" w:rsidRPr="00265F5F">
        <w:rPr>
          <w:rFonts w:ascii="Times New Roman" w:hAnsi="Times New Roman" w:cs="Times New Roman"/>
          <w:bCs/>
          <w:sz w:val="22"/>
          <w:szCs w:val="22"/>
        </w:rPr>
        <w:t>w specjalności</w:t>
      </w:r>
      <w:r w:rsidR="00BA7F20">
        <w:rPr>
          <w:rFonts w:ascii="Times New Roman" w:eastAsia="Calibri" w:hAnsi="Times New Roman" w:cs="Times New Roman"/>
          <w:bCs/>
          <w:sz w:val="22"/>
          <w:szCs w:val="22"/>
        </w:rPr>
        <w:t xml:space="preserve"> </w:t>
      </w:r>
      <w:r w:rsidR="00BA7F20" w:rsidRPr="00BA7F20">
        <w:rPr>
          <w:rFonts w:ascii="Times New Roman" w:hAnsi="Times New Roman" w:cs="Times New Roman"/>
          <w:sz w:val="22"/>
          <w:szCs w:val="22"/>
        </w:rPr>
        <w:t xml:space="preserve">instalacyjnej </w:t>
      </w:r>
      <w:r w:rsidR="00BA7F20" w:rsidRPr="00BA7F20">
        <w:rPr>
          <w:rFonts w:ascii="Times New Roman" w:hAnsi="Times New Roman" w:cs="Times New Roman"/>
          <w:bCs/>
          <w:sz w:val="22"/>
          <w:szCs w:val="22"/>
        </w:rPr>
        <w:t>w zakresie sieci, instalacji i urządzeń elektrycznych  i elektroenergetycznych</w:t>
      </w:r>
      <w:r w:rsidR="008A461E">
        <w:rPr>
          <w:rFonts w:ascii="Times New Roman" w:hAnsi="Times New Roman" w:cs="Times New Roman"/>
          <w:bCs/>
          <w:sz w:val="22"/>
          <w:szCs w:val="22"/>
        </w:rPr>
        <w:t xml:space="preserve"> </w:t>
      </w:r>
      <w:r w:rsidR="008A461E" w:rsidRPr="008A461E">
        <w:rPr>
          <w:rFonts w:ascii="Times New Roman" w:eastAsia="Calibri" w:hAnsi="Times New Roman" w:cs="Times New Roman"/>
          <w:bCs/>
          <w:sz w:val="22"/>
          <w:szCs w:val="22"/>
        </w:rPr>
        <w:t xml:space="preserve">oraz </w:t>
      </w:r>
      <w:r w:rsidR="008A461E" w:rsidRPr="008A461E">
        <w:rPr>
          <w:rFonts w:ascii="Times New Roman" w:hAnsi="Times New Roman" w:cs="Times New Roman"/>
          <w:bCs/>
          <w:kern w:val="32"/>
          <w:sz w:val="22"/>
          <w:szCs w:val="22"/>
        </w:rPr>
        <w:t xml:space="preserve">osobę (Koordynator Techniczny) posiadającą Certyfikat instalatora OZE </w:t>
      </w:r>
      <w:bookmarkStart w:id="4" w:name="_Hlk31717813"/>
      <w:r w:rsidR="008A461E" w:rsidRPr="008A461E">
        <w:rPr>
          <w:rFonts w:ascii="Times New Roman" w:hAnsi="Times New Roman" w:cs="Times New Roman"/>
          <w:bCs/>
          <w:kern w:val="32"/>
          <w:sz w:val="22"/>
          <w:szCs w:val="22"/>
        </w:rPr>
        <w:t xml:space="preserve">– </w:t>
      </w:r>
      <w:bookmarkEnd w:id="4"/>
      <w:r w:rsidR="008A461E" w:rsidRPr="008A461E">
        <w:rPr>
          <w:rFonts w:ascii="Times New Roman" w:hAnsi="Times New Roman" w:cs="Times New Roman"/>
          <w:bCs/>
          <w:kern w:val="32"/>
          <w:sz w:val="22"/>
          <w:szCs w:val="22"/>
        </w:rPr>
        <w:t xml:space="preserve"> instalacje fotowoltaiczne wydany przez UDT (Urząd Dozoru Technicznego)</w:t>
      </w:r>
      <w:r w:rsidR="00A36B5F">
        <w:rPr>
          <w:rFonts w:ascii="Times New Roman" w:hAnsi="Times New Roman" w:cs="Times New Roman"/>
          <w:bCs/>
          <w:kern w:val="32"/>
          <w:sz w:val="22"/>
          <w:szCs w:val="22"/>
        </w:rPr>
        <w:t xml:space="preserve">, </w:t>
      </w:r>
      <w:r w:rsidR="00A36B5F" w:rsidRPr="00265F5F">
        <w:rPr>
          <w:rFonts w:ascii="Times New Roman" w:hAnsi="Times New Roman" w:cs="Times New Roman"/>
          <w:bCs/>
          <w:sz w:val="22"/>
          <w:szCs w:val="22"/>
        </w:rPr>
        <w:t xml:space="preserve">w specjalności inżynieryjnej </w:t>
      </w:r>
      <w:r w:rsidR="00A36B5F">
        <w:rPr>
          <w:rFonts w:ascii="Times New Roman" w:hAnsi="Times New Roman"/>
          <w:sz w:val="22"/>
          <w:szCs w:val="22"/>
        </w:rPr>
        <w:t xml:space="preserve">drogowej, w </w:t>
      </w:r>
      <w:r w:rsidR="00A36B5F" w:rsidRPr="00C54DD8">
        <w:rPr>
          <w:rFonts w:ascii="Times New Roman" w:hAnsi="Times New Roman"/>
          <w:sz w:val="22"/>
          <w:szCs w:val="22"/>
        </w:rPr>
        <w:t xml:space="preserve">specjalności </w:t>
      </w:r>
      <w:r w:rsidR="00A36B5F" w:rsidRPr="00C54DD8">
        <w:rPr>
          <w:rFonts w:ascii="Times New Roman" w:hAnsi="Times New Roman"/>
          <w:bCs/>
          <w:kern w:val="32"/>
          <w:sz w:val="22"/>
          <w:szCs w:val="22"/>
        </w:rPr>
        <w:t>instalacyjnej w zakresie sieci, instalacji i urządzeń cieplnych, wentylacyjnych, gazowych, wodociągowych i kanalizacyjnych</w:t>
      </w:r>
      <w:r w:rsidR="00C55C6A">
        <w:rPr>
          <w:rFonts w:ascii="Times New Roman" w:hAnsi="Times New Roman"/>
          <w:sz w:val="22"/>
          <w:szCs w:val="22"/>
        </w:rPr>
        <w:t xml:space="preserve">, </w:t>
      </w:r>
      <w:r w:rsidR="00C55C6A" w:rsidRPr="00101819">
        <w:rPr>
          <w:rFonts w:ascii="Times New Roman" w:hAnsi="Times New Roman" w:cs="Times New Roman"/>
          <w:sz w:val="22"/>
          <w:szCs w:val="22"/>
        </w:rPr>
        <w:t>w specjalności instalacyjnej w zakresie sieci, instalacji i urządzeń telekomunikacyjnych</w:t>
      </w:r>
    </w:p>
    <w:bookmarkEnd w:id="3"/>
    <w:p w14:paraId="6A50BCB2" w14:textId="77777777" w:rsidR="003C01F0" w:rsidRDefault="003C01F0" w:rsidP="00F11943">
      <w:pPr>
        <w:pStyle w:val="Tekstpodstawowy"/>
        <w:widowControl/>
        <w:autoSpaceDE/>
        <w:autoSpaceDN/>
        <w:jc w:val="both"/>
        <w:rPr>
          <w:rFonts w:ascii="Times New Roman" w:hAnsi="Times New Roman" w:cs="Times New Roman"/>
          <w:b/>
          <w:bCs/>
          <w:sz w:val="22"/>
          <w:szCs w:val="22"/>
          <w:u w:val="single"/>
        </w:rPr>
      </w:pPr>
    </w:p>
    <w:p w14:paraId="2697F65D" w14:textId="06C262B0" w:rsidR="00F11943" w:rsidRPr="00F11943" w:rsidRDefault="00F11943" w:rsidP="00F11943">
      <w:pPr>
        <w:pStyle w:val="Tekstpodstawowy"/>
        <w:widowControl/>
        <w:autoSpaceDE/>
        <w:autoSpaceDN/>
        <w:jc w:val="both"/>
        <w:rPr>
          <w:rFonts w:ascii="Times New Roman" w:hAnsi="Times New Roman" w:cs="Times New Roman"/>
          <w:b/>
          <w:bCs/>
          <w:sz w:val="22"/>
          <w:szCs w:val="22"/>
          <w:u w:val="single"/>
        </w:rPr>
      </w:pPr>
      <w:r w:rsidRPr="00F11943">
        <w:rPr>
          <w:rFonts w:ascii="Times New Roman" w:hAnsi="Times New Roman" w:cs="Times New Roman"/>
          <w:b/>
          <w:bCs/>
          <w:sz w:val="22"/>
          <w:szCs w:val="22"/>
          <w:u w:val="single"/>
        </w:rPr>
        <w:t>Uwagi:</w:t>
      </w:r>
    </w:p>
    <w:p w14:paraId="2ED318F1" w14:textId="77777777" w:rsidR="00F11943" w:rsidRPr="00F11943" w:rsidRDefault="00F11943" w:rsidP="00F11943">
      <w:pPr>
        <w:pStyle w:val="Tekstpodstawowy"/>
        <w:widowControl/>
        <w:autoSpaceDE/>
        <w:autoSpaceDN/>
        <w:jc w:val="both"/>
        <w:rPr>
          <w:rFonts w:ascii="Times New Roman" w:hAnsi="Times New Roman" w:cs="Times New Roman"/>
          <w:sz w:val="22"/>
          <w:szCs w:val="22"/>
        </w:rPr>
      </w:pPr>
      <w:r w:rsidRPr="00F11943">
        <w:rPr>
          <w:rFonts w:ascii="Times New Roman" w:hAnsi="Times New Roman" w:cs="Times New Roman"/>
          <w:sz w:val="22"/>
          <w:szCs w:val="22"/>
        </w:rPr>
        <w:t xml:space="preserve">1) W przypadku Wykonawców wspólnie ubiegających się o udzielenie zamówienia, warunek jw. może być spełniony przez Wykonawców wspólnie. </w:t>
      </w:r>
    </w:p>
    <w:p w14:paraId="44F927E2" w14:textId="19FD6A32" w:rsidR="00951E87" w:rsidRDefault="00F11943" w:rsidP="00F11943">
      <w:pPr>
        <w:pStyle w:val="Tekstpodstawowy"/>
        <w:widowControl/>
        <w:autoSpaceDE/>
        <w:autoSpaceDN/>
        <w:jc w:val="both"/>
        <w:rPr>
          <w:rFonts w:ascii="Times New Roman" w:hAnsi="Times New Roman" w:cs="Times New Roman"/>
          <w:sz w:val="22"/>
          <w:szCs w:val="22"/>
        </w:rPr>
      </w:pPr>
      <w:r w:rsidRPr="00F11943">
        <w:rPr>
          <w:rFonts w:ascii="Times New Roman" w:hAnsi="Times New Roman" w:cs="Times New Roman"/>
          <w:sz w:val="22"/>
          <w:szCs w:val="22"/>
        </w:rPr>
        <w:t xml:space="preserve">2) Wykaz należy przygotować według wzoru stanowiącego załącznik nr </w:t>
      </w:r>
      <w:r w:rsidR="00A10A3C">
        <w:rPr>
          <w:rFonts w:ascii="Times New Roman" w:hAnsi="Times New Roman" w:cs="Times New Roman"/>
          <w:sz w:val="22"/>
          <w:szCs w:val="22"/>
        </w:rPr>
        <w:t>6</w:t>
      </w:r>
      <w:r w:rsidR="001F7245">
        <w:rPr>
          <w:rFonts w:ascii="Times New Roman" w:hAnsi="Times New Roman" w:cs="Times New Roman"/>
          <w:sz w:val="22"/>
          <w:szCs w:val="22"/>
        </w:rPr>
        <w:t xml:space="preserve"> </w:t>
      </w:r>
      <w:r w:rsidRPr="00F11943">
        <w:rPr>
          <w:rFonts w:ascii="Times New Roman" w:hAnsi="Times New Roman" w:cs="Times New Roman"/>
          <w:sz w:val="22"/>
          <w:szCs w:val="22"/>
        </w:rPr>
        <w:t xml:space="preserve"> do SWZ „Wykaz osób”</w:t>
      </w:r>
      <w:r w:rsidR="00C55C6A">
        <w:rPr>
          <w:rFonts w:ascii="Times New Roman" w:hAnsi="Times New Roman" w:cs="Times New Roman"/>
          <w:sz w:val="22"/>
          <w:szCs w:val="22"/>
        </w:rPr>
        <w:t>.</w:t>
      </w:r>
    </w:p>
    <w:p w14:paraId="06F43987" w14:textId="51DEC56F" w:rsidR="00A23175" w:rsidRPr="00A23175" w:rsidRDefault="003E63B0" w:rsidP="00A23175">
      <w:pPr>
        <w:tabs>
          <w:tab w:val="left" w:pos="360"/>
        </w:tabs>
        <w:suppressAutoHyphens/>
        <w:adjustRightInd w:val="0"/>
        <w:ind w:right="20"/>
        <w:jc w:val="both"/>
        <w:textAlignment w:val="baseline"/>
        <w:rPr>
          <w:rFonts w:ascii="Times New Roman" w:eastAsia="Century Gothic" w:hAnsi="Times New Roman"/>
        </w:rPr>
      </w:pPr>
      <w:r>
        <w:rPr>
          <w:rFonts w:ascii="Times New Roman" w:eastAsia="Century Gothic" w:hAnsi="Times New Roman"/>
        </w:rPr>
        <w:t>3</w:t>
      </w:r>
      <w:r w:rsidR="00A23175" w:rsidRPr="00A23175">
        <w:rPr>
          <w:rFonts w:ascii="Times New Roman" w:eastAsia="Century Gothic" w:hAnsi="Times New Roman"/>
        </w:rPr>
        <w:t>)</w:t>
      </w:r>
      <w:r w:rsidR="00A23175" w:rsidRPr="00A23175">
        <w:rPr>
          <w:rFonts w:ascii="Times New Roman" w:eastAsia="Century Gothic" w:hAnsi="Times New Roman"/>
          <w:b/>
          <w:bCs/>
        </w:rPr>
        <w:t xml:space="preserve"> </w:t>
      </w:r>
      <w:r w:rsidR="00A23175" w:rsidRPr="00A23175">
        <w:rPr>
          <w:rFonts w:ascii="Times New Roman" w:eastAsia="Century Gothic" w:hAnsi="Times New Roman"/>
        </w:rPr>
        <w:t xml:space="preserve">Przez uprawnienia budowlane do kierowania robotami należy rozumieć: uprawnienia, o których mowa w ustawie Prawo budowlane oraz w rozporządzeniu Ministra Inwestycji i Rozwoju z dnia 29 kwietnia 2019 r. w sprawie przygotowania zawodowego do wykonywania samodzielnych funkcji technicznych w budownictwie (Dz. U. z 2019 r., poz. 831). Zamawiający określając wymogi dla każdej osoby w zakresie posiadanych uprawnień budowlanych dopuszcza odpowiadające im uprawnienia budowlane, które zostały wydane na podstawie wcześniej obowiązujących przepisów i uprawniają do </w:t>
      </w:r>
      <w:r w:rsidR="00A23175" w:rsidRPr="00A23175">
        <w:rPr>
          <w:rFonts w:ascii="Times New Roman" w:eastAsia="Century Gothic" w:hAnsi="Times New Roman"/>
        </w:rPr>
        <w:lastRenderedPageBreak/>
        <w:t>kierowania robotami będącymi przedmiotem niniejszego postępowania oraz odpowiadające im uprawnienia wydane obywatelom państw Europejskiego Obszaru Gospodarczego oraz Konfederacji Szwajcarskiej, z zastrzeżeniem art. 12a oraz innych przepisów ustawy Prawo budowlane oraz ustawy z dnia 22 grudnia 2015 r.</w:t>
      </w:r>
      <w:r w:rsidR="00A23175">
        <w:rPr>
          <w:rFonts w:ascii="Times New Roman" w:eastAsia="Century Gothic" w:hAnsi="Times New Roman"/>
        </w:rPr>
        <w:t xml:space="preserve"> </w:t>
      </w:r>
      <w:r w:rsidR="00A23175" w:rsidRPr="00A23175">
        <w:rPr>
          <w:rFonts w:ascii="Times New Roman" w:eastAsia="Century Gothic" w:hAnsi="Times New Roman"/>
        </w:rPr>
        <w:t>o zasadach uznawania kwalifikacji zawodowych nabytych w państwach członkowskich Unii Europejskiej (Dz. U z 202</w:t>
      </w:r>
      <w:r w:rsidR="00892791">
        <w:rPr>
          <w:rFonts w:ascii="Times New Roman" w:eastAsia="Century Gothic" w:hAnsi="Times New Roman"/>
        </w:rPr>
        <w:t>3</w:t>
      </w:r>
      <w:r w:rsidR="00A23175" w:rsidRPr="00A23175">
        <w:rPr>
          <w:rFonts w:ascii="Times New Roman" w:eastAsia="Century Gothic" w:hAnsi="Times New Roman"/>
        </w:rPr>
        <w:t xml:space="preserve"> r., poz. </w:t>
      </w:r>
      <w:r w:rsidR="00892791">
        <w:rPr>
          <w:rFonts w:ascii="Times New Roman" w:eastAsia="Century Gothic" w:hAnsi="Times New Roman"/>
        </w:rPr>
        <w:t>334</w:t>
      </w:r>
      <w:r w:rsidR="00A23175" w:rsidRPr="00A23175">
        <w:rPr>
          <w:rFonts w:ascii="Times New Roman" w:eastAsia="Century Gothic" w:hAnsi="Times New Roman"/>
        </w:rPr>
        <w:t>).</w:t>
      </w:r>
    </w:p>
    <w:p w14:paraId="59B49A0E" w14:textId="77777777" w:rsidR="00F11943" w:rsidRPr="001952F3" w:rsidRDefault="00F11943" w:rsidP="00F11943">
      <w:pPr>
        <w:pStyle w:val="Tekstpodstawowy"/>
        <w:widowControl/>
        <w:autoSpaceDE/>
        <w:autoSpaceDN/>
        <w:jc w:val="both"/>
        <w:rPr>
          <w:rFonts w:ascii="Times New Roman" w:hAnsi="Times New Roman" w:cs="Times New Roman"/>
          <w:b/>
          <w:bCs/>
          <w:sz w:val="16"/>
          <w:szCs w:val="16"/>
          <w:u w:val="single"/>
        </w:rPr>
      </w:pPr>
    </w:p>
    <w:p w14:paraId="7EB76FB3" w14:textId="37E72167" w:rsidR="00672C15" w:rsidRPr="005C337C" w:rsidRDefault="003533FE" w:rsidP="00672C15">
      <w:pPr>
        <w:pStyle w:val="Default"/>
        <w:rPr>
          <w:rFonts w:eastAsiaTheme="minorHAnsi"/>
          <w:color w:val="auto"/>
          <w:sz w:val="22"/>
          <w:szCs w:val="22"/>
          <w:u w:val="single"/>
        </w:rPr>
      </w:pPr>
      <w:r w:rsidRPr="005C337C">
        <w:rPr>
          <w:b/>
          <w:bCs/>
          <w:color w:val="auto"/>
          <w:sz w:val="22"/>
          <w:szCs w:val="22"/>
          <w:u w:val="single"/>
        </w:rPr>
        <w:t>7.</w:t>
      </w:r>
      <w:r w:rsidRPr="005C337C">
        <w:rPr>
          <w:color w:val="auto"/>
          <w:sz w:val="22"/>
          <w:szCs w:val="22"/>
          <w:u w:val="single"/>
        </w:rPr>
        <w:t xml:space="preserve"> </w:t>
      </w:r>
      <w:r w:rsidR="00672C15" w:rsidRPr="005C337C">
        <w:rPr>
          <w:rFonts w:eastAsiaTheme="minorHAnsi"/>
          <w:b/>
          <w:bCs/>
          <w:color w:val="auto"/>
          <w:sz w:val="22"/>
          <w:szCs w:val="22"/>
          <w:u w:val="single"/>
        </w:rPr>
        <w:t xml:space="preserve">Podmiotowe środki dowodowe </w:t>
      </w:r>
    </w:p>
    <w:p w14:paraId="33FA3D77" w14:textId="77777777" w:rsidR="00672C15" w:rsidRPr="005C337C" w:rsidRDefault="00672C15" w:rsidP="00672C15">
      <w:pPr>
        <w:widowControl/>
        <w:adjustRightInd w:val="0"/>
        <w:jc w:val="both"/>
        <w:rPr>
          <w:rFonts w:ascii="Times New Roman" w:eastAsiaTheme="minorHAnsi" w:hAnsi="Times New Roman" w:cs="Times New Roman"/>
        </w:rPr>
      </w:pPr>
      <w:r w:rsidRPr="005C337C">
        <w:rPr>
          <w:rFonts w:ascii="Times New Roman" w:eastAsiaTheme="minorHAnsi" w:hAnsi="Times New Roman" w:cs="Times New Roman"/>
        </w:rPr>
        <w:t xml:space="preserve">Informacja o podmiotowych środkach dowodowych: </w:t>
      </w:r>
    </w:p>
    <w:p w14:paraId="2214CE2E" w14:textId="77777777" w:rsidR="00672C15" w:rsidRPr="00091E07" w:rsidRDefault="00672C15" w:rsidP="00672C15">
      <w:pPr>
        <w:widowControl/>
        <w:adjustRightInd w:val="0"/>
        <w:spacing w:after="11"/>
        <w:jc w:val="both"/>
        <w:rPr>
          <w:rFonts w:ascii="Times New Roman" w:eastAsiaTheme="minorHAnsi" w:hAnsi="Times New Roman" w:cs="Times New Roman"/>
        </w:rPr>
      </w:pPr>
      <w:r w:rsidRPr="00672C15">
        <w:rPr>
          <w:rFonts w:ascii="Times New Roman" w:eastAsiaTheme="minorHAnsi" w:hAnsi="Times New Roman" w:cs="Times New Roman"/>
          <w:color w:val="000000"/>
        </w:rPr>
        <w:t xml:space="preserve">1. Oświadczenie o niepodleganiu wykluczeniu i spełnianiu warunków udziału w postępowaniu, o którym mowa w art. 125 ust. 1 ustawy, sporządzone zgodnie ze wzorem stanowiącym </w:t>
      </w:r>
      <w:r w:rsidRPr="00091E07">
        <w:rPr>
          <w:rFonts w:ascii="Times New Roman" w:eastAsiaTheme="minorHAnsi" w:hAnsi="Times New Roman" w:cs="Times New Roman"/>
        </w:rPr>
        <w:t xml:space="preserve">Załącznik nr 2 do SWZ: </w:t>
      </w:r>
    </w:p>
    <w:p w14:paraId="13368D49" w14:textId="3231E2F5" w:rsidR="00672C15" w:rsidRPr="00672C15" w:rsidRDefault="00672C15" w:rsidP="00672C15">
      <w:pPr>
        <w:widowControl/>
        <w:adjustRightInd w:val="0"/>
        <w:spacing w:after="11"/>
        <w:jc w:val="both"/>
        <w:rPr>
          <w:rFonts w:ascii="Times New Roman" w:eastAsiaTheme="minorHAnsi" w:hAnsi="Times New Roman" w:cs="Times New Roman"/>
          <w:color w:val="000000"/>
        </w:rPr>
      </w:pPr>
      <w:r w:rsidRPr="00672C15">
        <w:rPr>
          <w:rFonts w:ascii="Times New Roman" w:eastAsiaTheme="minorHAnsi" w:hAnsi="Times New Roman" w:cs="Times New Roman"/>
          <w:color w:val="000000"/>
        </w:rPr>
        <w:t xml:space="preserve">a) Wykonawca zobowiązany jest złożyć </w:t>
      </w:r>
      <w:r w:rsidRPr="00672C15">
        <w:rPr>
          <w:rFonts w:ascii="Times New Roman" w:eastAsiaTheme="minorHAnsi" w:hAnsi="Times New Roman" w:cs="Times New Roman"/>
          <w:b/>
          <w:bCs/>
          <w:color w:val="000000"/>
        </w:rPr>
        <w:t xml:space="preserve">wraz z ofertą </w:t>
      </w:r>
      <w:r w:rsidRPr="00672C15">
        <w:rPr>
          <w:rFonts w:ascii="Times New Roman" w:eastAsiaTheme="minorHAnsi" w:hAnsi="Times New Roman" w:cs="Times New Roman"/>
          <w:color w:val="000000"/>
        </w:rPr>
        <w:t xml:space="preserve">aktualne na dzień składania ofert oświadczenie, że Wykonawca nie podlega wykluczeniu oraz spełnia warunki udziału w postępowaniu. </w:t>
      </w:r>
    </w:p>
    <w:p w14:paraId="2ED6E371" w14:textId="77777777" w:rsidR="00672C15" w:rsidRPr="00672C15" w:rsidRDefault="00672C15" w:rsidP="00672C15">
      <w:pPr>
        <w:widowControl/>
        <w:adjustRightInd w:val="0"/>
        <w:spacing w:after="11"/>
        <w:jc w:val="both"/>
        <w:rPr>
          <w:rFonts w:ascii="Times New Roman" w:eastAsiaTheme="minorHAnsi" w:hAnsi="Times New Roman" w:cs="Times New Roman"/>
          <w:color w:val="000000"/>
        </w:rPr>
      </w:pPr>
      <w:r w:rsidRPr="00672C15">
        <w:rPr>
          <w:rFonts w:ascii="Times New Roman" w:eastAsiaTheme="minorHAnsi" w:hAnsi="Times New Roman" w:cs="Times New Roman"/>
          <w:color w:val="000000"/>
        </w:rPr>
        <w:t xml:space="preserve">b) W przypadku wspólnego ubiegania się o zamówienia przez Wykonawców, oświadczenie o którym mowa w pkt 1) składa każdy z wykonawców. Oświadczenie potwierdza brak podstaw wykluczenia oraz spełnianie warunków udziału w postępowaniu w zakresie, w jakim każdy z Wykonawców wykazuje spełnianie warunków udziału w postępowaniu. </w:t>
      </w:r>
    </w:p>
    <w:p w14:paraId="04E02931" w14:textId="77777777" w:rsidR="00672C15" w:rsidRPr="00672C15" w:rsidRDefault="00672C15" w:rsidP="00672C15">
      <w:pPr>
        <w:widowControl/>
        <w:adjustRightInd w:val="0"/>
        <w:jc w:val="both"/>
        <w:rPr>
          <w:rFonts w:ascii="Times New Roman" w:eastAsiaTheme="minorHAnsi" w:hAnsi="Times New Roman" w:cs="Times New Roman"/>
          <w:color w:val="000000"/>
        </w:rPr>
      </w:pPr>
      <w:r w:rsidRPr="00672C15">
        <w:rPr>
          <w:rFonts w:ascii="Times New Roman" w:eastAsiaTheme="minorHAnsi" w:hAnsi="Times New Roman" w:cs="Times New Roman"/>
          <w:color w:val="000000"/>
        </w:rPr>
        <w:t xml:space="preserve">c) W przypadku polegania na zdolnościach lub sytuacji podmiotów udostępniających zasoby, Wykonawca przedstawia, wraz z oświadczeniem, o którym mowa w pkt 1, także oświadczenie podmiotu udostępniającego zasoby, potwierdzające brak podstaw wykluczenia tego podmiotu oraz spełnianie warunków udziału w postępowaniu w zakresie, w jakim Wykonawca powołuje się na jego zasoby. </w:t>
      </w:r>
    </w:p>
    <w:p w14:paraId="54094554" w14:textId="77777777" w:rsidR="00A80127" w:rsidRPr="00A80127" w:rsidRDefault="00A80127" w:rsidP="00A80127">
      <w:pPr>
        <w:widowControl/>
        <w:adjustRightInd w:val="0"/>
        <w:rPr>
          <w:rFonts w:ascii="Arial" w:eastAsiaTheme="minorHAnsi" w:hAnsi="Arial" w:cs="Arial"/>
          <w:color w:val="000000"/>
          <w:sz w:val="24"/>
          <w:szCs w:val="24"/>
        </w:rPr>
      </w:pPr>
    </w:p>
    <w:p w14:paraId="02B58CAC" w14:textId="3210C71C" w:rsidR="00A80127" w:rsidRPr="00A80127" w:rsidRDefault="00A80127" w:rsidP="00A80127">
      <w:pPr>
        <w:widowControl/>
        <w:adjustRightInd w:val="0"/>
        <w:jc w:val="both"/>
        <w:rPr>
          <w:rFonts w:ascii="Times New Roman" w:eastAsiaTheme="minorHAnsi" w:hAnsi="Times New Roman" w:cs="Times New Roman"/>
          <w:color w:val="000000"/>
        </w:rPr>
      </w:pPr>
      <w:r w:rsidRPr="00A80127">
        <w:rPr>
          <w:rFonts w:ascii="Times New Roman" w:eastAsiaTheme="minorHAnsi" w:hAnsi="Times New Roman" w:cs="Times New Roman"/>
          <w:color w:val="000000"/>
        </w:rPr>
        <w:t xml:space="preserve">2. Zamawiający wezwie wykonawcę, którego oferta została najwyżej oceniona, do złożenia </w:t>
      </w:r>
      <w:r w:rsidR="00792500">
        <w:rPr>
          <w:rFonts w:ascii="Times New Roman" w:eastAsiaTheme="minorHAnsi" w:hAnsi="Times New Roman" w:cs="Times New Roman"/>
          <w:color w:val="000000"/>
        </w:rPr>
        <w:br/>
      </w:r>
      <w:r w:rsidRPr="00A80127">
        <w:rPr>
          <w:rFonts w:ascii="Times New Roman" w:eastAsiaTheme="minorHAnsi" w:hAnsi="Times New Roman" w:cs="Times New Roman"/>
          <w:color w:val="000000"/>
        </w:rPr>
        <w:t xml:space="preserve">w wyznaczonym terminie, nie krótszym niż 5 dni od dnia wezwania, następujących podmiotowych środków dowodowych, aktualnych na dzień złożenia podmiotowych środków dowodowych: </w:t>
      </w:r>
    </w:p>
    <w:p w14:paraId="09E25E35" w14:textId="77777777" w:rsidR="00A80127" w:rsidRPr="00A80127" w:rsidRDefault="00A80127" w:rsidP="00A80127">
      <w:pPr>
        <w:widowControl/>
        <w:adjustRightInd w:val="0"/>
        <w:jc w:val="both"/>
        <w:rPr>
          <w:rFonts w:ascii="Times New Roman" w:eastAsiaTheme="minorHAnsi" w:hAnsi="Times New Roman" w:cs="Times New Roman"/>
          <w:color w:val="000000"/>
        </w:rPr>
      </w:pPr>
    </w:p>
    <w:p w14:paraId="04CC3FFE" w14:textId="03EA92A3" w:rsidR="00A80127" w:rsidRPr="00A80127" w:rsidRDefault="00A80127" w:rsidP="00A80127">
      <w:pPr>
        <w:widowControl/>
        <w:adjustRightInd w:val="0"/>
        <w:jc w:val="both"/>
        <w:rPr>
          <w:rFonts w:ascii="Times New Roman" w:eastAsiaTheme="minorHAnsi" w:hAnsi="Times New Roman" w:cs="Times New Roman"/>
          <w:color w:val="000000"/>
        </w:rPr>
      </w:pPr>
      <w:r w:rsidRPr="00A80127">
        <w:rPr>
          <w:rFonts w:ascii="Times New Roman" w:eastAsiaTheme="minorHAnsi" w:hAnsi="Times New Roman" w:cs="Times New Roman"/>
          <w:b/>
          <w:bCs/>
          <w:color w:val="000000"/>
        </w:rPr>
        <w:t xml:space="preserve">1) W celu potwierdzenia spełniania przez Wykonawcę warunków udziału w postępowaniu określonych w Dziale </w:t>
      </w:r>
      <w:r>
        <w:rPr>
          <w:rFonts w:ascii="Times New Roman" w:eastAsiaTheme="minorHAnsi" w:hAnsi="Times New Roman" w:cs="Times New Roman"/>
          <w:b/>
          <w:bCs/>
          <w:color w:val="000000"/>
        </w:rPr>
        <w:t>6</w:t>
      </w:r>
      <w:r w:rsidRPr="00A80127">
        <w:rPr>
          <w:rFonts w:ascii="Times New Roman" w:eastAsiaTheme="minorHAnsi" w:hAnsi="Times New Roman" w:cs="Times New Roman"/>
          <w:b/>
          <w:bCs/>
          <w:color w:val="000000"/>
        </w:rPr>
        <w:t xml:space="preserve">: </w:t>
      </w:r>
    </w:p>
    <w:p w14:paraId="6203F283" w14:textId="1BDBCE07" w:rsidR="00D229F0" w:rsidRPr="00091E07" w:rsidRDefault="00C52411" w:rsidP="00D229F0">
      <w:pPr>
        <w:widowControl/>
        <w:adjustRightInd w:val="0"/>
        <w:jc w:val="both"/>
        <w:rPr>
          <w:rFonts w:ascii="Times New Roman" w:eastAsiaTheme="minorHAnsi" w:hAnsi="Times New Roman" w:cs="Times New Roman"/>
        </w:rPr>
      </w:pPr>
      <w:r w:rsidRPr="00A80127">
        <w:rPr>
          <w:rFonts w:ascii="Times New Roman" w:eastAsiaTheme="minorHAnsi" w:hAnsi="Times New Roman" w:cs="Times New Roman"/>
          <w:color w:val="000000"/>
        </w:rPr>
        <w:t xml:space="preserve">a) Wykaz robót budowlanych wykonanych </w:t>
      </w:r>
      <w:r w:rsidR="006F450D" w:rsidRPr="006F450D">
        <w:rPr>
          <w:rFonts w:ascii="Times New Roman" w:hAnsi="Times New Roman" w:cs="Times New Roman"/>
        </w:rPr>
        <w:t>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006F450D">
        <w:rPr>
          <w:rFonts w:ascii="Times New Roman" w:eastAsiaTheme="minorHAnsi" w:hAnsi="Times New Roman" w:cs="Times New Roman"/>
          <w:color w:val="000000"/>
        </w:rPr>
        <w:t xml:space="preserve"> </w:t>
      </w:r>
      <w:r w:rsidRPr="00A80127">
        <w:rPr>
          <w:rFonts w:ascii="Times New Roman" w:eastAsiaTheme="minorHAnsi" w:hAnsi="Times New Roman" w:cs="Times New Roman"/>
          <w:color w:val="000000"/>
        </w:rPr>
        <w:t>–</w:t>
      </w:r>
      <w:r w:rsidR="001E6FC2">
        <w:rPr>
          <w:rFonts w:ascii="Times New Roman" w:eastAsiaTheme="minorHAnsi" w:hAnsi="Times New Roman" w:cs="Times New Roman"/>
          <w:color w:val="000000"/>
        </w:rPr>
        <w:t xml:space="preserve"> </w:t>
      </w:r>
      <w:r w:rsidRPr="00A80127">
        <w:rPr>
          <w:rFonts w:ascii="Times New Roman" w:eastAsiaTheme="minorHAnsi" w:hAnsi="Times New Roman" w:cs="Times New Roman"/>
          <w:color w:val="000000"/>
        </w:rPr>
        <w:t xml:space="preserve">według </w:t>
      </w:r>
      <w:r w:rsidR="00F65044" w:rsidRPr="00091E07">
        <w:rPr>
          <w:rFonts w:ascii="Times New Roman" w:eastAsiaTheme="minorHAnsi" w:hAnsi="Times New Roman" w:cs="Times New Roman"/>
        </w:rPr>
        <w:t>załącznik</w:t>
      </w:r>
      <w:r w:rsidR="00F65044">
        <w:rPr>
          <w:rFonts w:ascii="Times New Roman" w:eastAsiaTheme="minorHAnsi" w:hAnsi="Times New Roman" w:cs="Times New Roman"/>
        </w:rPr>
        <w:t>ów</w:t>
      </w:r>
      <w:r w:rsidR="00F65044" w:rsidRPr="00091E07">
        <w:rPr>
          <w:rFonts w:ascii="Times New Roman" w:eastAsiaTheme="minorHAnsi" w:hAnsi="Times New Roman" w:cs="Times New Roman"/>
        </w:rPr>
        <w:t xml:space="preserve"> </w:t>
      </w:r>
      <w:r w:rsidR="00F65044" w:rsidRPr="003B31A1">
        <w:rPr>
          <w:rFonts w:ascii="Times New Roman" w:eastAsiaTheme="minorHAnsi" w:hAnsi="Times New Roman" w:cs="Times New Roman"/>
        </w:rPr>
        <w:t xml:space="preserve">nr </w:t>
      </w:r>
      <w:r w:rsidR="00A10A3C">
        <w:rPr>
          <w:rFonts w:ascii="Times New Roman" w:eastAsiaTheme="minorHAnsi" w:hAnsi="Times New Roman" w:cs="Times New Roman"/>
        </w:rPr>
        <w:t>5</w:t>
      </w:r>
      <w:r w:rsidR="001F7245">
        <w:rPr>
          <w:rFonts w:ascii="Times New Roman" w:eastAsiaTheme="minorHAnsi" w:hAnsi="Times New Roman" w:cs="Times New Roman"/>
        </w:rPr>
        <w:t>;</w:t>
      </w:r>
    </w:p>
    <w:p w14:paraId="26CBB173" w14:textId="37983FFC" w:rsidR="00C52411" w:rsidRPr="00A80127" w:rsidRDefault="00C52411" w:rsidP="00C52411">
      <w:pPr>
        <w:widowControl/>
        <w:adjustRightInd w:val="0"/>
        <w:spacing w:after="4"/>
        <w:jc w:val="both"/>
        <w:rPr>
          <w:rFonts w:ascii="Times New Roman" w:eastAsiaTheme="minorHAnsi" w:hAnsi="Times New Roman" w:cs="Times New Roman"/>
          <w:color w:val="000000"/>
        </w:rPr>
      </w:pPr>
    </w:p>
    <w:p w14:paraId="7E49FE86" w14:textId="6B176408" w:rsidR="00D20AAF" w:rsidRDefault="00C52411" w:rsidP="00C52411">
      <w:pPr>
        <w:widowControl/>
        <w:adjustRightInd w:val="0"/>
        <w:jc w:val="both"/>
        <w:rPr>
          <w:rFonts w:ascii="Times New Roman" w:eastAsiaTheme="minorHAnsi" w:hAnsi="Times New Roman" w:cs="Times New Roman"/>
        </w:rPr>
      </w:pPr>
      <w:r w:rsidRPr="00A80127">
        <w:rPr>
          <w:rFonts w:ascii="Times New Roman" w:eastAsiaTheme="minorHAnsi" w:hAnsi="Times New Roman" w:cs="Times New Roman"/>
          <w:color w:val="000000"/>
        </w:rPr>
        <w:t>b) Wykaz osób, skierowanych przez wykonawcę do realizacji zamówienia publicznego, w</w:t>
      </w:r>
      <w:r>
        <w:rPr>
          <w:rFonts w:ascii="Times New Roman" w:eastAsiaTheme="minorHAnsi" w:hAnsi="Times New Roman" w:cs="Times New Roman"/>
          <w:color w:val="000000"/>
        </w:rPr>
        <w:t xml:space="preserve">  </w:t>
      </w:r>
      <w:r w:rsidRPr="00A80127">
        <w:rPr>
          <w:rFonts w:ascii="Times New Roman" w:eastAsiaTheme="minorHAnsi" w:hAnsi="Times New Roman" w:cs="Times New Roman"/>
          <w:color w:val="000000"/>
        </w:rPr>
        <w:t xml:space="preserve">szczególności odpowiedzialnych za kierowanie robotami budowlanymi, </w:t>
      </w:r>
      <w:r w:rsidR="006F450D" w:rsidRPr="006F450D">
        <w:rPr>
          <w:rFonts w:ascii="Times New Roman" w:hAnsi="Times New Roman" w:cs="Times New Roman"/>
        </w:rPr>
        <w:t>wraz z informacjami na temat ich kwalifikacji zawodowych, uprawnień, doświadczenia i wykształcenia niezbędnych do wykonania zamówienia publicznego, a także zakresu wykonywanych przez nie czynności oraz informacją o podstawie do dysponowania tymi osobami</w:t>
      </w:r>
      <w:r w:rsidRPr="00A80127">
        <w:rPr>
          <w:rFonts w:ascii="Times New Roman" w:eastAsiaTheme="minorHAnsi" w:hAnsi="Times New Roman" w:cs="Times New Roman"/>
          <w:color w:val="000000"/>
        </w:rPr>
        <w:t xml:space="preserve"> </w:t>
      </w:r>
      <w:r>
        <w:rPr>
          <w:rFonts w:ascii="Times New Roman" w:eastAsiaTheme="minorHAnsi" w:hAnsi="Times New Roman" w:cs="Times New Roman"/>
          <w:color w:val="000000"/>
        </w:rPr>
        <w:t xml:space="preserve">– </w:t>
      </w:r>
      <w:r w:rsidRPr="00091E07">
        <w:rPr>
          <w:rFonts w:ascii="Times New Roman" w:eastAsiaTheme="minorHAnsi" w:hAnsi="Times New Roman" w:cs="Times New Roman"/>
        </w:rPr>
        <w:t xml:space="preserve">według załącznika </w:t>
      </w:r>
      <w:r w:rsidR="00F65044" w:rsidRPr="00091E07">
        <w:rPr>
          <w:rFonts w:ascii="Times New Roman" w:eastAsiaTheme="minorHAnsi" w:hAnsi="Times New Roman" w:cs="Times New Roman"/>
        </w:rPr>
        <w:t>nr</w:t>
      </w:r>
      <w:r w:rsidR="00F11943">
        <w:rPr>
          <w:rFonts w:ascii="Times New Roman" w:eastAsiaTheme="minorHAnsi" w:hAnsi="Times New Roman" w:cs="Times New Roman"/>
        </w:rPr>
        <w:t xml:space="preserve"> </w:t>
      </w:r>
      <w:r w:rsidR="00A10A3C">
        <w:rPr>
          <w:rFonts w:ascii="Times New Roman" w:eastAsiaTheme="minorHAnsi" w:hAnsi="Times New Roman" w:cs="Times New Roman"/>
        </w:rPr>
        <w:t>6</w:t>
      </w:r>
      <w:r w:rsidR="00F65044">
        <w:rPr>
          <w:rFonts w:ascii="Times New Roman" w:eastAsiaTheme="minorHAnsi" w:hAnsi="Times New Roman" w:cs="Times New Roman"/>
        </w:rPr>
        <w:t>.</w:t>
      </w:r>
    </w:p>
    <w:p w14:paraId="3DAD716B" w14:textId="7B658156" w:rsidR="00D20AAF" w:rsidRPr="00D20AAF" w:rsidRDefault="00D20AAF" w:rsidP="00DA1279">
      <w:pPr>
        <w:pStyle w:val="Akapitzlist"/>
        <w:numPr>
          <w:ilvl w:val="0"/>
          <w:numId w:val="46"/>
        </w:numPr>
        <w:tabs>
          <w:tab w:val="left" w:pos="284"/>
        </w:tabs>
        <w:ind w:left="0" w:firstLine="0"/>
        <w:rPr>
          <w:rFonts w:ascii="Times New Roman" w:hAnsi="Times New Roman"/>
        </w:rPr>
      </w:pPr>
      <w:r w:rsidRPr="00D20AAF">
        <w:rPr>
          <w:rFonts w:ascii="Times New Roman" w:hAnsi="Times New Roman"/>
        </w:rPr>
        <w:t>informację banku lub spółdzielczej kasy oszczędnościowo-kredytowej potwierdzającej wysokość posiadanych środków finansowych lub zdolność kredytową Wykonawcy, w okresie nie wcześniejszym niż 3 miesiące przed jej złożeniem</w:t>
      </w:r>
      <w:r w:rsidR="001F7245">
        <w:rPr>
          <w:rFonts w:ascii="Times New Roman" w:hAnsi="Times New Roman"/>
        </w:rPr>
        <w:t xml:space="preserve"> </w:t>
      </w:r>
    </w:p>
    <w:p w14:paraId="667EBAA8" w14:textId="77777777" w:rsidR="00C52411" w:rsidRDefault="00C52411" w:rsidP="00A80127">
      <w:pPr>
        <w:widowControl/>
        <w:adjustRightInd w:val="0"/>
        <w:jc w:val="both"/>
        <w:rPr>
          <w:rFonts w:ascii="Times New Roman" w:eastAsiaTheme="minorHAnsi" w:hAnsi="Times New Roman" w:cs="Times New Roman"/>
          <w:color w:val="000000"/>
        </w:rPr>
      </w:pPr>
    </w:p>
    <w:p w14:paraId="204239E5" w14:textId="6459DCF6" w:rsidR="005205D8" w:rsidRDefault="00A80127" w:rsidP="00A80127">
      <w:pPr>
        <w:widowControl/>
        <w:adjustRightInd w:val="0"/>
        <w:jc w:val="both"/>
        <w:rPr>
          <w:rFonts w:ascii="Times New Roman" w:eastAsiaTheme="minorHAnsi" w:hAnsi="Times New Roman" w:cs="Times New Roman"/>
          <w:b/>
          <w:bCs/>
          <w:color w:val="FF0000"/>
        </w:rPr>
      </w:pPr>
      <w:r w:rsidRPr="00A80127">
        <w:rPr>
          <w:rFonts w:ascii="Times New Roman" w:eastAsiaTheme="minorHAnsi" w:hAnsi="Times New Roman" w:cs="Times New Roman"/>
          <w:b/>
          <w:bCs/>
          <w:color w:val="000000"/>
        </w:rPr>
        <w:t xml:space="preserve">2) W celu potwierdzenia braku podstaw do wykluczenia określonych w </w:t>
      </w:r>
      <w:r w:rsidRPr="008E4B6D">
        <w:rPr>
          <w:rFonts w:ascii="Times New Roman" w:eastAsiaTheme="minorHAnsi" w:hAnsi="Times New Roman" w:cs="Times New Roman"/>
          <w:b/>
          <w:bCs/>
        </w:rPr>
        <w:t xml:space="preserve">Dziale </w:t>
      </w:r>
      <w:r w:rsidR="008E4B6D" w:rsidRPr="008E4B6D">
        <w:rPr>
          <w:rFonts w:ascii="Times New Roman" w:eastAsiaTheme="minorHAnsi" w:hAnsi="Times New Roman" w:cs="Times New Roman"/>
          <w:b/>
          <w:bCs/>
        </w:rPr>
        <w:t>15</w:t>
      </w:r>
      <w:r w:rsidRPr="008E4B6D">
        <w:rPr>
          <w:rFonts w:ascii="Times New Roman" w:eastAsiaTheme="minorHAnsi" w:hAnsi="Times New Roman" w:cs="Times New Roman"/>
          <w:b/>
          <w:bCs/>
        </w:rPr>
        <w:t>:</w:t>
      </w:r>
    </w:p>
    <w:p w14:paraId="0ABFE954" w14:textId="321C026C" w:rsidR="00A80127" w:rsidRPr="005205D8" w:rsidRDefault="005205D8" w:rsidP="005205D8">
      <w:pPr>
        <w:pStyle w:val="Default"/>
        <w:jc w:val="both"/>
        <w:rPr>
          <w:sz w:val="22"/>
          <w:szCs w:val="22"/>
        </w:rPr>
      </w:pPr>
      <w:r w:rsidRPr="00BF3D58">
        <w:rPr>
          <w:sz w:val="22"/>
          <w:szCs w:val="22"/>
        </w:rPr>
        <w:t>1. W celu potwierdzenia spełniania warunków udziału w postępowaniu oraz wykazania braku podstaw wykluczenia</w:t>
      </w:r>
      <w:r w:rsidR="007A26CF">
        <w:rPr>
          <w:sz w:val="22"/>
          <w:szCs w:val="22"/>
        </w:rPr>
        <w:t>,</w:t>
      </w:r>
      <w:r w:rsidRPr="00BF3D58">
        <w:rPr>
          <w:sz w:val="22"/>
          <w:szCs w:val="22"/>
        </w:rPr>
        <w:t xml:space="preserve"> Wykonawcy ubiegający się o udzielenie zamówienia muszą wraz z ofertą złożyć następujące dokumenty:  </w:t>
      </w:r>
      <w:r w:rsidR="00A80127" w:rsidRPr="00A80127">
        <w:rPr>
          <w:rFonts w:eastAsiaTheme="minorHAnsi"/>
          <w:b/>
          <w:bCs/>
          <w:color w:val="FF0000"/>
        </w:rPr>
        <w:t xml:space="preserve"> </w:t>
      </w:r>
    </w:p>
    <w:p w14:paraId="2473AEBA" w14:textId="6BD76B8B" w:rsidR="005205D8" w:rsidRPr="00BF3D58" w:rsidRDefault="005205D8" w:rsidP="009460AB">
      <w:pPr>
        <w:pStyle w:val="Default"/>
        <w:numPr>
          <w:ilvl w:val="0"/>
          <w:numId w:val="16"/>
        </w:numPr>
        <w:jc w:val="both"/>
        <w:rPr>
          <w:sz w:val="22"/>
          <w:szCs w:val="22"/>
        </w:rPr>
      </w:pPr>
      <w:r w:rsidRPr="00BF3D58">
        <w:rPr>
          <w:sz w:val="22"/>
          <w:szCs w:val="22"/>
        </w:rPr>
        <w:t xml:space="preserve">aktualne na dzień składania ofert oświadczenie o braku podstaw do wykluczenia z postępowania w zakresie wskazanym odpowiednio w </w:t>
      </w:r>
      <w:r w:rsidRPr="00BF3D58">
        <w:rPr>
          <w:color w:val="auto"/>
          <w:sz w:val="22"/>
          <w:szCs w:val="22"/>
        </w:rPr>
        <w:t xml:space="preserve">Załączniku nr 2 </w:t>
      </w:r>
      <w:r w:rsidRPr="00BF3D58">
        <w:rPr>
          <w:sz w:val="22"/>
          <w:szCs w:val="22"/>
        </w:rPr>
        <w:t xml:space="preserve">do SWZ. Informacje zawarte w oświadczeniu będą stanowić wstępne potwierdzenie, że Wykonawca nie podlega wykluczeniu. </w:t>
      </w:r>
    </w:p>
    <w:p w14:paraId="0502EC6B" w14:textId="548AEE58" w:rsidR="005205D8" w:rsidRDefault="005205D8" w:rsidP="009460AB">
      <w:pPr>
        <w:pStyle w:val="Default"/>
        <w:numPr>
          <w:ilvl w:val="0"/>
          <w:numId w:val="16"/>
        </w:numPr>
        <w:ind w:left="714" w:hanging="357"/>
        <w:jc w:val="both"/>
        <w:rPr>
          <w:sz w:val="22"/>
          <w:szCs w:val="22"/>
        </w:rPr>
      </w:pPr>
      <w:r w:rsidRPr="00BF3D58">
        <w:rPr>
          <w:sz w:val="22"/>
          <w:szCs w:val="22"/>
        </w:rPr>
        <w:lastRenderedPageBreak/>
        <w:t>aktualne na dzień składania ofert o</w:t>
      </w:r>
      <w:r w:rsidRPr="00BF3D58">
        <w:rPr>
          <w:rFonts w:eastAsiaTheme="minorHAnsi"/>
          <w:sz w:val="22"/>
          <w:szCs w:val="22"/>
        </w:rPr>
        <w:t xml:space="preserve">świadczenie o aktualności informacji </w:t>
      </w:r>
      <w:r w:rsidRPr="00BF3D58">
        <w:rPr>
          <w:sz w:val="22"/>
          <w:szCs w:val="22"/>
        </w:rPr>
        <w:t xml:space="preserve">wskazanym odpowiednio w </w:t>
      </w:r>
      <w:r w:rsidRPr="00BF3D58">
        <w:rPr>
          <w:color w:val="auto"/>
          <w:sz w:val="22"/>
          <w:szCs w:val="22"/>
        </w:rPr>
        <w:t xml:space="preserve">Załączniku nr 3 </w:t>
      </w:r>
      <w:r w:rsidRPr="00BF3D58">
        <w:rPr>
          <w:sz w:val="22"/>
          <w:szCs w:val="22"/>
        </w:rPr>
        <w:t>do SWZ.</w:t>
      </w:r>
    </w:p>
    <w:p w14:paraId="70E68D24" w14:textId="7C30CB71" w:rsidR="005205D8" w:rsidRPr="00377E35" w:rsidRDefault="005205D8" w:rsidP="009460AB">
      <w:pPr>
        <w:pStyle w:val="Akapitzlist"/>
        <w:widowControl/>
        <w:numPr>
          <w:ilvl w:val="0"/>
          <w:numId w:val="16"/>
        </w:numPr>
        <w:adjustRightInd w:val="0"/>
        <w:spacing w:before="0"/>
        <w:ind w:left="714" w:hanging="357"/>
        <w:rPr>
          <w:rFonts w:ascii="Times New Roman" w:eastAsiaTheme="minorHAnsi" w:hAnsi="Times New Roman" w:cs="Times New Roman"/>
          <w:color w:val="000000"/>
        </w:rPr>
      </w:pPr>
      <w:r w:rsidRPr="005205D8">
        <w:rPr>
          <w:rFonts w:ascii="Times New Roman" w:eastAsiaTheme="minorHAnsi" w:hAnsi="Times New Roman" w:cs="Times New Roman"/>
          <w:color w:val="000000"/>
        </w:rPr>
        <w:t xml:space="preserve">odpis lub informacja z Krajowego Rejestru Sądowego lub Centralnej Ewidencji i Informacji </w:t>
      </w:r>
      <w:r w:rsidR="00BB5C12">
        <w:rPr>
          <w:rFonts w:ascii="Times New Roman" w:eastAsiaTheme="minorHAnsi" w:hAnsi="Times New Roman" w:cs="Times New Roman"/>
          <w:color w:val="000000"/>
        </w:rPr>
        <w:br/>
      </w:r>
      <w:r w:rsidRPr="005205D8">
        <w:rPr>
          <w:rFonts w:ascii="Times New Roman" w:eastAsiaTheme="minorHAnsi" w:hAnsi="Times New Roman" w:cs="Times New Roman"/>
          <w:color w:val="000000"/>
        </w:rPr>
        <w:t xml:space="preserve">o Działalności Gospodarczej, w zakresie art. 109 ust. 1 pkt 4 ustawy, </w:t>
      </w:r>
      <w:r w:rsidR="00377E35" w:rsidRPr="00377E35">
        <w:rPr>
          <w:rFonts w:ascii="Times New Roman" w:hAnsi="Times New Roman" w:cs="Times New Roman"/>
        </w:rPr>
        <w:t>sporządzone nie wcześniej niż 3 miesiące przed jej złożeniem, jeżeli odrębne przepisy wymagają wpisu do rejestru lub ewidencji</w:t>
      </w:r>
      <w:r w:rsidRPr="00377E35">
        <w:rPr>
          <w:rFonts w:ascii="Times New Roman" w:eastAsiaTheme="minorHAnsi" w:hAnsi="Times New Roman" w:cs="Times New Roman"/>
          <w:color w:val="000000"/>
        </w:rPr>
        <w:t xml:space="preserve">. </w:t>
      </w:r>
    </w:p>
    <w:p w14:paraId="4F111B21" w14:textId="0ECE4357" w:rsidR="00A701F9" w:rsidRPr="00A701F9" w:rsidRDefault="00A701F9" w:rsidP="009460AB">
      <w:pPr>
        <w:pStyle w:val="Akapitzlist"/>
        <w:widowControl/>
        <w:numPr>
          <w:ilvl w:val="0"/>
          <w:numId w:val="16"/>
        </w:numPr>
        <w:adjustRightInd w:val="0"/>
        <w:spacing w:before="0"/>
        <w:ind w:left="714" w:hanging="357"/>
        <w:rPr>
          <w:rFonts w:ascii="Times New Roman" w:eastAsiaTheme="minorHAnsi" w:hAnsi="Times New Roman" w:cs="Times New Roman"/>
          <w:color w:val="000000"/>
        </w:rPr>
      </w:pPr>
      <w:r w:rsidRPr="00A701F9">
        <w:rPr>
          <w:rFonts w:ascii="Times New Roman" w:hAnsi="Times New Roman"/>
          <w:color w:val="000000"/>
        </w:rPr>
        <w:t xml:space="preserve">oświadczenie Wykonawcy, w zakresie art. 108 ust. 1 pkt 5 ustawy </w:t>
      </w:r>
      <w:proofErr w:type="spellStart"/>
      <w:r w:rsidRPr="00A701F9">
        <w:rPr>
          <w:rFonts w:ascii="Times New Roman" w:hAnsi="Times New Roman"/>
          <w:color w:val="000000"/>
        </w:rPr>
        <w:t>Pzp</w:t>
      </w:r>
      <w:proofErr w:type="spellEnd"/>
      <w:r w:rsidRPr="00A701F9">
        <w:rPr>
          <w:rFonts w:ascii="Times New Roman" w:hAnsi="Times New Roman"/>
          <w:color w:val="000000"/>
        </w:rPr>
        <w:t>,</w:t>
      </w:r>
      <w:r w:rsidR="00377E35" w:rsidRPr="00377E35">
        <w:t xml:space="preserve"> </w:t>
      </w:r>
      <w:r w:rsidR="00377E35" w:rsidRPr="00377E35">
        <w:rPr>
          <w:rFonts w:ascii="Times New Roman" w:hAnsi="Times New Roman" w:cs="Times New Roman"/>
        </w:rPr>
        <w:t xml:space="preserve">o braku przynależności do tej samej grupy kapitałowej w </w:t>
      </w:r>
      <w:r w:rsidR="00377E35" w:rsidRPr="003E63B0">
        <w:rPr>
          <w:rFonts w:ascii="Times New Roman" w:hAnsi="Times New Roman" w:cs="Times New Roman"/>
        </w:rPr>
        <w:t>rozumieniu ustawy z dnia 16 lutego 2007 r. o ochronie konkurencji i konsumentów (Dz. U. z 202</w:t>
      </w:r>
      <w:r w:rsidR="00225CDE" w:rsidRPr="003E63B0">
        <w:rPr>
          <w:rFonts w:ascii="Times New Roman" w:hAnsi="Times New Roman" w:cs="Times New Roman"/>
        </w:rPr>
        <w:t>4</w:t>
      </w:r>
      <w:r w:rsidR="00377E35" w:rsidRPr="003E63B0">
        <w:rPr>
          <w:rFonts w:ascii="Times New Roman" w:hAnsi="Times New Roman" w:cs="Times New Roman"/>
        </w:rPr>
        <w:t xml:space="preserve"> r. poz. 1</w:t>
      </w:r>
      <w:r w:rsidR="00225CDE" w:rsidRPr="003E63B0">
        <w:rPr>
          <w:rFonts w:ascii="Times New Roman" w:hAnsi="Times New Roman" w:cs="Times New Roman"/>
        </w:rPr>
        <w:t>616</w:t>
      </w:r>
      <w:r w:rsidR="00377E35" w:rsidRPr="003E63B0">
        <w:rPr>
          <w:rFonts w:ascii="Times New Roman" w:hAnsi="Times New Roman" w:cs="Times New Roman"/>
        </w:rPr>
        <w:t xml:space="preserve">), z innym wykonawcą, który złożył odrębną ofertę, ofertę częściową lub wniosek o dopuszczenie do udziału </w:t>
      </w:r>
      <w:r w:rsidR="00377E35" w:rsidRPr="00377E35">
        <w:rPr>
          <w:rFonts w:ascii="Times New Roman" w:hAnsi="Times New Roman" w:cs="Times New Roman"/>
        </w:rPr>
        <w:t>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Pr="00A701F9">
        <w:rPr>
          <w:rFonts w:ascii="Times New Roman" w:hAnsi="Times New Roman"/>
          <w:color w:val="000000"/>
        </w:rPr>
        <w:t xml:space="preserve">. Wzór stanowi </w:t>
      </w:r>
      <w:r w:rsidRPr="003F4289">
        <w:rPr>
          <w:rFonts w:ascii="Times New Roman" w:hAnsi="Times New Roman"/>
          <w:color w:val="000000"/>
        </w:rPr>
        <w:t xml:space="preserve">Załącznik nr </w:t>
      </w:r>
      <w:r w:rsidR="00A10A3C">
        <w:rPr>
          <w:rFonts w:ascii="Times New Roman" w:hAnsi="Times New Roman"/>
          <w:color w:val="000000"/>
        </w:rPr>
        <w:t>7</w:t>
      </w:r>
      <w:r w:rsidRPr="003F4289">
        <w:rPr>
          <w:rFonts w:ascii="Times New Roman" w:hAnsi="Times New Roman"/>
          <w:color w:val="000000"/>
        </w:rPr>
        <w:t xml:space="preserve"> do SWZ</w:t>
      </w:r>
      <w:r w:rsidR="000A626A" w:rsidRPr="003F4289">
        <w:rPr>
          <w:rFonts w:ascii="Times New Roman" w:hAnsi="Times New Roman"/>
          <w:color w:val="000000"/>
        </w:rPr>
        <w:t>.</w:t>
      </w:r>
    </w:p>
    <w:p w14:paraId="5C3465FD" w14:textId="675F74CD" w:rsidR="005205D8" w:rsidRPr="00BF3D58" w:rsidRDefault="005205D8" w:rsidP="005205D8">
      <w:pPr>
        <w:pStyle w:val="Default"/>
        <w:jc w:val="both"/>
        <w:rPr>
          <w:sz w:val="22"/>
          <w:szCs w:val="22"/>
        </w:rPr>
      </w:pPr>
      <w:r w:rsidRPr="00BF3D58">
        <w:rPr>
          <w:sz w:val="22"/>
          <w:szCs w:val="22"/>
        </w:rPr>
        <w:t>2. W przypadku wspólnego ubiegania się o zamówienie przez Wykonawców oświadczenie, o którym mowa w pkt 1 ust. 1)</w:t>
      </w:r>
      <w:r>
        <w:rPr>
          <w:sz w:val="22"/>
          <w:szCs w:val="22"/>
        </w:rPr>
        <w:t xml:space="preserve">, </w:t>
      </w:r>
      <w:r w:rsidRPr="00BF3D58">
        <w:rPr>
          <w:sz w:val="22"/>
          <w:szCs w:val="22"/>
        </w:rPr>
        <w:t>2)</w:t>
      </w:r>
      <w:r w:rsidR="00EB4BB2">
        <w:rPr>
          <w:sz w:val="22"/>
          <w:szCs w:val="22"/>
        </w:rPr>
        <w:t xml:space="preserve">, </w:t>
      </w:r>
      <w:r>
        <w:rPr>
          <w:sz w:val="22"/>
          <w:szCs w:val="22"/>
        </w:rPr>
        <w:t>3)</w:t>
      </w:r>
      <w:r w:rsidR="00EB4BB2">
        <w:rPr>
          <w:sz w:val="22"/>
          <w:szCs w:val="22"/>
        </w:rPr>
        <w:t xml:space="preserve"> i 4)</w:t>
      </w:r>
      <w:r w:rsidRPr="00BF3D58">
        <w:rPr>
          <w:sz w:val="22"/>
          <w:szCs w:val="22"/>
        </w:rPr>
        <w:t xml:space="preserve"> SWZ składa każdy z Wykonawców wspólnie ubiegających się </w:t>
      </w:r>
      <w:r w:rsidR="00BB5C12">
        <w:rPr>
          <w:sz w:val="22"/>
          <w:szCs w:val="22"/>
        </w:rPr>
        <w:br/>
      </w:r>
      <w:r w:rsidRPr="00BF3D58">
        <w:rPr>
          <w:sz w:val="22"/>
          <w:szCs w:val="22"/>
        </w:rPr>
        <w:t xml:space="preserve">o zamówienie. </w:t>
      </w:r>
    </w:p>
    <w:p w14:paraId="4FCFBEA4" w14:textId="45C11F0A" w:rsidR="00672C15" w:rsidRDefault="005205D8" w:rsidP="00A80127">
      <w:pPr>
        <w:pStyle w:val="Nagwek1"/>
        <w:tabs>
          <w:tab w:val="left" w:pos="768"/>
        </w:tabs>
        <w:ind w:left="0" w:right="-13"/>
        <w:jc w:val="both"/>
        <w:rPr>
          <w:rFonts w:ascii="Times New Roman" w:hAnsi="Times New Roman" w:cs="Times New Roman"/>
          <w:b w:val="0"/>
          <w:bCs w:val="0"/>
          <w:sz w:val="22"/>
          <w:szCs w:val="22"/>
        </w:rPr>
      </w:pPr>
      <w:r w:rsidRPr="00BF3D58">
        <w:rPr>
          <w:rFonts w:ascii="Times New Roman" w:hAnsi="Times New Roman" w:cs="Times New Roman"/>
          <w:b w:val="0"/>
          <w:bCs w:val="0"/>
          <w:sz w:val="22"/>
          <w:szCs w:val="22"/>
        </w:rPr>
        <w:t xml:space="preserve">3. W przypadku, kiedy Wykonawca zamierza powierzyć wykonanie części zamówienia podwykonawcy, Zamawiający żąda wskazania przez wykonawcę w Formularzu oferty, części zamówienia, których wykonanie zamierza powierzyć podwykonawcom, i podania przez wykonawcę firm podwykonawców o ile są znane. </w:t>
      </w:r>
    </w:p>
    <w:p w14:paraId="087D31BD" w14:textId="6AD8EF0C" w:rsidR="00383059" w:rsidRPr="00383059" w:rsidRDefault="00383059" w:rsidP="00383059">
      <w:pPr>
        <w:pStyle w:val="Tekstpodstawowy"/>
        <w:widowControl/>
        <w:autoSpaceDE/>
        <w:autoSpaceDN/>
        <w:jc w:val="both"/>
        <w:rPr>
          <w:rFonts w:ascii="Times New Roman" w:hAnsi="Times New Roman" w:cs="Times New Roman"/>
          <w:bCs/>
          <w:sz w:val="22"/>
          <w:szCs w:val="22"/>
        </w:rPr>
      </w:pPr>
      <w:r w:rsidRPr="00383059">
        <w:rPr>
          <w:rFonts w:ascii="Times New Roman" w:hAnsi="Times New Roman" w:cs="Times New Roman"/>
          <w:bCs/>
          <w:sz w:val="22"/>
          <w:szCs w:val="22"/>
        </w:rPr>
        <w:t>4. Jeżeli wykonawca ma siedzibę lub miejsce zamieszkania</w:t>
      </w:r>
      <w:r w:rsidR="002461BC">
        <w:rPr>
          <w:rFonts w:ascii="Times New Roman" w:hAnsi="Times New Roman" w:cs="Times New Roman"/>
          <w:bCs/>
          <w:sz w:val="22"/>
          <w:szCs w:val="22"/>
        </w:rPr>
        <w:t xml:space="preserve"> lub miejsce zamieszkania ma osoba, której dokument dotyczy</w:t>
      </w:r>
      <w:r w:rsidRPr="00383059">
        <w:rPr>
          <w:rFonts w:ascii="Times New Roman" w:hAnsi="Times New Roman" w:cs="Times New Roman"/>
          <w:bCs/>
          <w:sz w:val="22"/>
          <w:szCs w:val="22"/>
        </w:rPr>
        <w:t xml:space="preserve"> poza terytorium Rzeczypospolitej Polskiej, zamiast dokumentów, o których mowa w pkt 1 </w:t>
      </w:r>
      <w:proofErr w:type="spellStart"/>
      <w:r w:rsidRPr="00383059">
        <w:rPr>
          <w:rFonts w:ascii="Times New Roman" w:hAnsi="Times New Roman" w:cs="Times New Roman"/>
          <w:bCs/>
          <w:sz w:val="22"/>
          <w:szCs w:val="22"/>
        </w:rPr>
        <w:t>ppkt</w:t>
      </w:r>
      <w:proofErr w:type="spellEnd"/>
      <w:r w:rsidRPr="00383059">
        <w:rPr>
          <w:rFonts w:ascii="Times New Roman" w:hAnsi="Times New Roman" w:cs="Times New Roman"/>
          <w:bCs/>
          <w:sz w:val="22"/>
          <w:szCs w:val="22"/>
        </w:rPr>
        <w:t xml:space="preserve"> 3) składa dokument lub dokumenty wystawione w kraju, w którym wykonawca ma siedzibę lub miejsce zamieszkania</w:t>
      </w:r>
      <w:r w:rsidR="002461BC">
        <w:rPr>
          <w:rFonts w:ascii="Times New Roman" w:hAnsi="Times New Roman" w:cs="Times New Roman"/>
          <w:bCs/>
          <w:sz w:val="22"/>
          <w:szCs w:val="22"/>
        </w:rPr>
        <w:t xml:space="preserve"> lub miejsce zamieszkania ma osoba, której dokument dotyczy</w:t>
      </w:r>
      <w:r w:rsidRPr="00383059">
        <w:rPr>
          <w:rFonts w:ascii="Times New Roman" w:hAnsi="Times New Roman" w:cs="Times New Roman"/>
          <w:bCs/>
          <w:sz w:val="22"/>
          <w:szCs w:val="22"/>
        </w:rPr>
        <w:t>, potwierdzające, że nie otwarto jego likwidacji ani nie ogłoszono upadłości.</w:t>
      </w:r>
    </w:p>
    <w:p w14:paraId="339B6792" w14:textId="7AD3F769" w:rsidR="00383059" w:rsidRPr="009C7CDF" w:rsidRDefault="00383059" w:rsidP="00383059">
      <w:pPr>
        <w:pStyle w:val="Tekstpodstawowy"/>
        <w:widowControl/>
        <w:autoSpaceDE/>
        <w:autoSpaceDN/>
        <w:jc w:val="both"/>
        <w:rPr>
          <w:rFonts w:ascii="Times New Roman" w:hAnsi="Times New Roman" w:cs="Times New Roman"/>
          <w:bCs/>
          <w:sz w:val="22"/>
          <w:szCs w:val="22"/>
        </w:rPr>
      </w:pPr>
      <w:r>
        <w:rPr>
          <w:rFonts w:ascii="Times New Roman" w:hAnsi="Times New Roman" w:cs="Times New Roman"/>
          <w:bCs/>
          <w:sz w:val="22"/>
          <w:szCs w:val="22"/>
        </w:rPr>
        <w:t xml:space="preserve">5. </w:t>
      </w:r>
      <w:r w:rsidRPr="00383059">
        <w:rPr>
          <w:rFonts w:ascii="Times New Roman" w:hAnsi="Times New Roman" w:cs="Times New Roman"/>
          <w:bCs/>
          <w:sz w:val="22"/>
          <w:szCs w:val="22"/>
        </w:rPr>
        <w:t xml:space="preserve">Dokumenty, o których mowa w pkt </w:t>
      </w:r>
      <w:r>
        <w:rPr>
          <w:rFonts w:ascii="Times New Roman" w:hAnsi="Times New Roman" w:cs="Times New Roman"/>
          <w:bCs/>
          <w:sz w:val="22"/>
          <w:szCs w:val="22"/>
        </w:rPr>
        <w:t>4</w:t>
      </w:r>
      <w:r w:rsidRPr="00383059">
        <w:rPr>
          <w:rFonts w:ascii="Times New Roman" w:hAnsi="Times New Roman" w:cs="Times New Roman"/>
          <w:bCs/>
          <w:sz w:val="22"/>
          <w:szCs w:val="22"/>
        </w:rPr>
        <w:t xml:space="preserve"> powinny być wystawione </w:t>
      </w:r>
      <w:r w:rsidR="009C7CDF" w:rsidRPr="009C7CDF">
        <w:rPr>
          <w:rFonts w:ascii="Times New Roman" w:hAnsi="Times New Roman" w:cs="Times New Roman"/>
          <w:sz w:val="22"/>
          <w:szCs w:val="22"/>
        </w:rPr>
        <w:t xml:space="preserve">nie wcześniejszym niż 3 miesiące przed </w:t>
      </w:r>
      <w:r w:rsidR="00A134D7">
        <w:rPr>
          <w:rFonts w:ascii="Times New Roman" w:hAnsi="Times New Roman" w:cs="Times New Roman"/>
          <w:sz w:val="22"/>
          <w:szCs w:val="22"/>
        </w:rPr>
        <w:t>ich</w:t>
      </w:r>
      <w:r w:rsidR="009C7CDF" w:rsidRPr="009C7CDF">
        <w:rPr>
          <w:rFonts w:ascii="Times New Roman" w:hAnsi="Times New Roman" w:cs="Times New Roman"/>
          <w:sz w:val="22"/>
          <w:szCs w:val="22"/>
        </w:rPr>
        <w:t xml:space="preserve"> złożeniem</w:t>
      </w:r>
      <w:r w:rsidRPr="009C7CDF">
        <w:rPr>
          <w:rFonts w:ascii="Times New Roman" w:hAnsi="Times New Roman" w:cs="Times New Roman"/>
          <w:bCs/>
          <w:sz w:val="22"/>
          <w:szCs w:val="22"/>
        </w:rPr>
        <w:t>.</w:t>
      </w:r>
    </w:p>
    <w:p w14:paraId="370C853D" w14:textId="11CEB9A5" w:rsidR="009C449D" w:rsidRPr="009C7CDF" w:rsidRDefault="00383059" w:rsidP="009C449D">
      <w:pPr>
        <w:pStyle w:val="Default"/>
        <w:jc w:val="both"/>
        <w:rPr>
          <w:rFonts w:eastAsiaTheme="minorHAnsi"/>
          <w:sz w:val="22"/>
          <w:szCs w:val="22"/>
        </w:rPr>
      </w:pPr>
      <w:r>
        <w:rPr>
          <w:bCs/>
          <w:sz w:val="22"/>
          <w:szCs w:val="22"/>
        </w:rPr>
        <w:t>6</w:t>
      </w:r>
      <w:r w:rsidRPr="009C7CDF">
        <w:rPr>
          <w:bCs/>
          <w:sz w:val="22"/>
          <w:szCs w:val="22"/>
        </w:rPr>
        <w:t xml:space="preserve">. </w:t>
      </w:r>
      <w:r w:rsidR="009C7CDF" w:rsidRPr="009C7CDF">
        <w:rPr>
          <w:sz w:val="22"/>
          <w:szCs w:val="22"/>
        </w:rPr>
        <w:t>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9C449D" w:rsidRPr="009C7CDF">
        <w:rPr>
          <w:rFonts w:eastAsiaTheme="minorHAnsi"/>
          <w:sz w:val="22"/>
          <w:szCs w:val="22"/>
        </w:rPr>
        <w:t xml:space="preserve">. </w:t>
      </w:r>
    </w:p>
    <w:p w14:paraId="7B4842F9" w14:textId="538A1CCB" w:rsidR="009C449D" w:rsidRPr="003E63B0" w:rsidRDefault="009C449D" w:rsidP="009C449D">
      <w:pPr>
        <w:widowControl/>
        <w:adjustRightInd w:val="0"/>
        <w:jc w:val="both"/>
        <w:rPr>
          <w:rFonts w:ascii="Times New Roman" w:eastAsiaTheme="minorHAnsi" w:hAnsi="Times New Roman" w:cs="Times New Roman"/>
        </w:rPr>
      </w:pPr>
      <w:r w:rsidRPr="009C449D">
        <w:rPr>
          <w:rFonts w:ascii="Times New Roman" w:eastAsiaTheme="minorHAnsi" w:hAnsi="Times New Roman" w:cs="Times New Roman"/>
          <w:color w:val="000000"/>
        </w:rPr>
        <w:t xml:space="preserve">7. W zakresie nieuregulowanym w SWZ, zastosowanie mają przepisy Rozporządzenia Ministra Rozwoju, Pracy i Technologii z dnia 23 grudnia 2020 r. w sprawie podmiotowych środków dowodowych </w:t>
      </w:r>
      <w:r w:rsidRPr="003E63B0">
        <w:rPr>
          <w:rFonts w:ascii="Times New Roman" w:eastAsiaTheme="minorHAnsi" w:hAnsi="Times New Roman" w:cs="Times New Roman"/>
        </w:rPr>
        <w:t>oraz innych dokumentów lub oświadczeń, jakich może żądać zamawiający od wykonawcy</w:t>
      </w:r>
      <w:r w:rsidR="00225CDE" w:rsidRPr="003E63B0">
        <w:rPr>
          <w:rFonts w:ascii="Times New Roman" w:eastAsiaTheme="minorHAnsi" w:hAnsi="Times New Roman" w:cs="Times New Roman"/>
        </w:rPr>
        <w:t xml:space="preserve"> (Dz. U. z 2020 r. poz. 2415 ze zm.)</w:t>
      </w:r>
      <w:r w:rsidRPr="003E63B0">
        <w:rPr>
          <w:rFonts w:ascii="Times New Roman" w:eastAsiaTheme="minorHAnsi" w:hAnsi="Times New Roman" w:cs="Times New Roman"/>
        </w:rPr>
        <w:t xml:space="preserve">. </w:t>
      </w:r>
    </w:p>
    <w:p w14:paraId="76270A36" w14:textId="64DD4C0B" w:rsidR="00A8637C" w:rsidRDefault="00DD52FA" w:rsidP="00A8637C">
      <w:pPr>
        <w:jc w:val="both"/>
        <w:rPr>
          <w:rFonts w:ascii="Times New Roman" w:hAnsi="Times New Roman"/>
        </w:rPr>
      </w:pPr>
      <w:r w:rsidRPr="003E63B0">
        <w:rPr>
          <w:rFonts w:ascii="Times New Roman" w:eastAsiaTheme="minorHAnsi" w:hAnsi="Times New Roman" w:cs="Times New Roman"/>
        </w:rPr>
        <w:t xml:space="preserve">8. Jeżeli złożone przez </w:t>
      </w:r>
      <w:r w:rsidR="00B3092C" w:rsidRPr="003E63B0">
        <w:rPr>
          <w:rFonts w:ascii="Times New Roman" w:eastAsiaTheme="minorHAnsi" w:hAnsi="Times New Roman" w:cs="Times New Roman"/>
        </w:rPr>
        <w:t>Wykonawcę oświadczenie</w:t>
      </w:r>
      <w:r w:rsidR="00B51790" w:rsidRPr="003E63B0">
        <w:rPr>
          <w:rFonts w:ascii="Times New Roman" w:eastAsiaTheme="minorHAnsi" w:hAnsi="Times New Roman" w:cs="Times New Roman"/>
        </w:rPr>
        <w:t xml:space="preserve">, o którym mowa w dziale 7 ust. 1 </w:t>
      </w:r>
      <w:r w:rsidR="00A8637C" w:rsidRPr="003E63B0">
        <w:rPr>
          <w:rFonts w:ascii="Times New Roman" w:eastAsiaTheme="minorHAnsi" w:hAnsi="Times New Roman" w:cs="Times New Roman"/>
        </w:rPr>
        <w:t xml:space="preserve">lub podmiotowe środki dowodowe </w:t>
      </w:r>
      <w:r w:rsidR="00A8637C" w:rsidRPr="003E63B0">
        <w:rPr>
          <w:rFonts w:ascii="Times New Roman" w:hAnsi="Times New Roman"/>
        </w:rPr>
        <w:t xml:space="preserve">budzą wątpliwości Zamawiającego, może on zwrócić się bezpośrednio do podmiotu, który jest w posiadaniu informacji lub dokumentów </w:t>
      </w:r>
      <w:r w:rsidR="00A8637C" w:rsidRPr="00A8637C">
        <w:rPr>
          <w:rFonts w:ascii="Times New Roman" w:hAnsi="Times New Roman"/>
        </w:rPr>
        <w:t>istotnych w tym zakresie dla oceny spełniania przez Wykonawcę warunków udziału w postępowaniu lub braku podstaw wykluczenia,</w:t>
      </w:r>
      <w:r w:rsidR="00A8637C">
        <w:rPr>
          <w:rFonts w:ascii="Times New Roman" w:hAnsi="Times New Roman"/>
        </w:rPr>
        <w:t xml:space="preserve"> </w:t>
      </w:r>
      <w:r w:rsidR="00A8637C" w:rsidRPr="00A8637C">
        <w:rPr>
          <w:rFonts w:ascii="Times New Roman" w:hAnsi="Times New Roman"/>
        </w:rPr>
        <w:t>o przedstawienie takich informacji lub dokumentów.</w:t>
      </w:r>
    </w:p>
    <w:p w14:paraId="35844427" w14:textId="25C13B62" w:rsidR="00B51790" w:rsidRDefault="00A8637C" w:rsidP="00B51790">
      <w:pPr>
        <w:jc w:val="both"/>
        <w:rPr>
          <w:rFonts w:ascii="Times New Roman" w:hAnsi="Times New Roman"/>
        </w:rPr>
      </w:pPr>
      <w:r w:rsidRPr="00B51790">
        <w:rPr>
          <w:rFonts w:ascii="Times New Roman" w:hAnsi="Times New Roman"/>
        </w:rPr>
        <w:t xml:space="preserve">9. </w:t>
      </w:r>
      <w:r w:rsidR="00B51790" w:rsidRPr="00B51790">
        <w:rPr>
          <w:rFonts w:ascii="Times New Roman" w:hAnsi="Times New Roman"/>
        </w:rPr>
        <w:t>Zamawiający nie wzywa do złożenia podmiotowych środków dowodowych, jeżeli może je uzyskać za pomocą bezpłatnych i ogólnodostępnych baz danych, w szczególności rejestrów publicznych w rozumieniu ustawy o informatyzacji działalności podmiotów realizujących zadania publiczne, o ile Wykonawca wskazał w oświadczeniu, o którym mowa w</w:t>
      </w:r>
      <w:r w:rsidR="00B51790">
        <w:rPr>
          <w:rFonts w:ascii="Times New Roman" w:eastAsiaTheme="minorHAnsi" w:hAnsi="Times New Roman" w:cs="Times New Roman"/>
          <w:color w:val="000000"/>
        </w:rPr>
        <w:t xml:space="preserve"> dziale 7 ust. 1</w:t>
      </w:r>
      <w:r w:rsidR="00B51790" w:rsidRPr="00B51790">
        <w:rPr>
          <w:rFonts w:ascii="Times New Roman" w:hAnsi="Times New Roman"/>
        </w:rPr>
        <w:t xml:space="preserve">, dane umożliwiające dostęp do </w:t>
      </w:r>
      <w:r w:rsidR="00B51790" w:rsidRPr="00B51790">
        <w:rPr>
          <w:rFonts w:ascii="Times New Roman" w:hAnsi="Times New Roman"/>
        </w:rPr>
        <w:lastRenderedPageBreak/>
        <w:t>tych środków. W przypadku wskazania przez Wykonawcę dostępności podmiotowych pod określonymi adresami internetowymi ogólnodostępnych i bezpłatnych baz danych, Zamawiający może żądać od Wykonawcy przestawienia tłumaczenia na język polski pobranych samodzielnie przez Zamawiającego podmiotowych środków dowodowych.</w:t>
      </w:r>
    </w:p>
    <w:p w14:paraId="25B6A047" w14:textId="3F4C98BA" w:rsidR="00DD52FA" w:rsidRPr="00B51790" w:rsidRDefault="00B51790" w:rsidP="00B51790">
      <w:pPr>
        <w:jc w:val="both"/>
        <w:rPr>
          <w:rFonts w:ascii="Times New Roman" w:hAnsi="Times New Roman"/>
        </w:rPr>
      </w:pPr>
      <w:r>
        <w:rPr>
          <w:rFonts w:ascii="Times New Roman" w:hAnsi="Times New Roman"/>
        </w:rPr>
        <w:t>10.</w:t>
      </w:r>
      <w:r w:rsidRPr="00B51790">
        <w:rPr>
          <w:rFonts w:ascii="Times New Roman" w:hAnsi="Times New Roman"/>
        </w:rPr>
        <w:t>Wykonawca nie jest zobowiązany do złożenia podmiotowych środków dowodowych, które Zamawiający posiada, jeżeli Wykonawca wskaże te środki (poprzez podanie numeru sprawy postępowania lub nazwy postępowania) oraz potwierdzi ich prawidłowość i aktualność.</w:t>
      </w:r>
    </w:p>
    <w:p w14:paraId="1CD091FC" w14:textId="3EBDD42C" w:rsidR="00383059" w:rsidRDefault="00383059" w:rsidP="009C449D">
      <w:pPr>
        <w:pStyle w:val="Tekstpodstawowy"/>
        <w:widowControl/>
        <w:autoSpaceDE/>
        <w:autoSpaceDN/>
        <w:jc w:val="both"/>
        <w:rPr>
          <w:rFonts w:ascii="Times New Roman" w:hAnsi="Times New Roman" w:cs="Times New Roman"/>
          <w:bCs/>
          <w:sz w:val="22"/>
          <w:szCs w:val="22"/>
        </w:rPr>
      </w:pPr>
    </w:p>
    <w:p w14:paraId="1381736E" w14:textId="5A43B83C" w:rsidR="00DA2A69" w:rsidRPr="00DA2A69" w:rsidRDefault="00DA2A69" w:rsidP="009C449D">
      <w:pPr>
        <w:pStyle w:val="Tekstpodstawowy"/>
        <w:widowControl/>
        <w:autoSpaceDE/>
        <w:autoSpaceDN/>
        <w:jc w:val="both"/>
        <w:rPr>
          <w:rFonts w:ascii="Times New Roman" w:hAnsi="Times New Roman" w:cs="Times New Roman"/>
          <w:b/>
          <w:sz w:val="22"/>
          <w:szCs w:val="22"/>
        </w:rPr>
      </w:pPr>
      <w:r w:rsidRPr="00091E07">
        <w:rPr>
          <w:rFonts w:ascii="Times New Roman" w:hAnsi="Times New Roman" w:cs="Times New Roman"/>
          <w:b/>
          <w:sz w:val="22"/>
          <w:szCs w:val="22"/>
        </w:rPr>
        <w:t xml:space="preserve">8. </w:t>
      </w:r>
      <w:r w:rsidRPr="00DA2A69">
        <w:rPr>
          <w:rFonts w:ascii="Times New Roman" w:eastAsiaTheme="minorHAnsi" w:hAnsi="Times New Roman" w:cs="Times New Roman"/>
          <w:b/>
          <w:sz w:val="22"/>
          <w:szCs w:val="22"/>
        </w:rPr>
        <w:t>KORZYSTANIE PRZEZ WYKONAWCĘ Z ZASOBÓW INNYCH PODMIOTÓW</w:t>
      </w:r>
      <w:r w:rsidRPr="00DA2A69">
        <w:rPr>
          <w:rFonts w:ascii="Times New Roman" w:hAnsi="Times New Roman" w:cs="Times New Roman"/>
          <w:b/>
          <w:sz w:val="22"/>
          <w:szCs w:val="22"/>
        </w:rPr>
        <w:t xml:space="preserve"> </w:t>
      </w:r>
    </w:p>
    <w:p w14:paraId="6C8B7C66" w14:textId="229F3A8F"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1. Zgodnie z art. 118 ust. 1 ustawy Prawo zamówień publicznych Wykonawca może w celu potwierdzenia spełniania warunków udziału w post</w:t>
      </w:r>
      <w:r w:rsidR="001E6FC2">
        <w:rPr>
          <w:rFonts w:ascii="Times New Roman" w:eastAsiaTheme="minorHAnsi" w:hAnsi="Times New Roman" w:cs="Times New Roman"/>
        </w:rPr>
        <w:t>ę</w:t>
      </w:r>
      <w:r w:rsidRPr="00DA2A69">
        <w:rPr>
          <w:rFonts w:ascii="Times New Roman" w:eastAsiaTheme="minorHAnsi" w:hAnsi="Times New Roman" w:cs="Times New Roman"/>
        </w:rPr>
        <w:t xml:space="preserve">powaniu, w stosownych sytuacjach oraz </w:t>
      </w:r>
      <w:r w:rsidR="00F758AE">
        <w:rPr>
          <w:rFonts w:ascii="Times New Roman" w:eastAsiaTheme="minorHAnsi" w:hAnsi="Times New Roman" w:cs="Times New Roman"/>
        </w:rPr>
        <w:br/>
      </w:r>
      <w:r w:rsidRPr="00DA2A69">
        <w:rPr>
          <w:rFonts w:ascii="Times New Roman" w:eastAsiaTheme="minorHAnsi" w:hAnsi="Times New Roman" w:cs="Times New Roman"/>
        </w:rPr>
        <w:t>w odniesieniu do konkretnego zamówienia, lub jego części, polegać na zdolnościach technicznych lub zawodowych lub sytuacji finansowej lub ekonomicznej innych podmiotów, niezależnie od charakteru prawnego łączących go z nim stosunków prawnych.</w:t>
      </w:r>
    </w:p>
    <w:p w14:paraId="3E30485F" w14:textId="77777777"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 xml:space="preserve">2. Zgodnie z art. 118 ust. 3 ustawy </w:t>
      </w:r>
      <w:proofErr w:type="spellStart"/>
      <w:r w:rsidRPr="00DA2A69">
        <w:rPr>
          <w:rFonts w:ascii="Times New Roman" w:eastAsiaTheme="minorHAnsi" w:hAnsi="Times New Roman" w:cs="Times New Roman"/>
        </w:rPr>
        <w:t>Pzp</w:t>
      </w:r>
      <w:proofErr w:type="spellEnd"/>
      <w:r w:rsidRPr="00DA2A69">
        <w:rPr>
          <w:rFonts w:ascii="Times New Roman" w:eastAsiaTheme="minorHAnsi" w:hAnsi="Times New Roman" w:cs="Times New Roman"/>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0684B80" w14:textId="1DC31B34" w:rsidR="00672C15" w:rsidRPr="00DA2A69" w:rsidRDefault="00DA2A69" w:rsidP="00DA2A69">
      <w:pPr>
        <w:pStyle w:val="Nagwek1"/>
        <w:tabs>
          <w:tab w:val="left" w:pos="768"/>
        </w:tabs>
        <w:ind w:left="0" w:right="-13"/>
        <w:jc w:val="both"/>
        <w:rPr>
          <w:rFonts w:ascii="Times New Roman" w:eastAsiaTheme="minorHAnsi" w:hAnsi="Times New Roman" w:cs="Times New Roman"/>
          <w:sz w:val="22"/>
          <w:szCs w:val="22"/>
        </w:rPr>
      </w:pPr>
      <w:r w:rsidRPr="00DA2A69">
        <w:rPr>
          <w:rFonts w:ascii="Times New Roman" w:eastAsiaTheme="minorHAnsi" w:hAnsi="Times New Roman" w:cs="Times New Roman"/>
          <w:sz w:val="22"/>
          <w:szCs w:val="22"/>
        </w:rPr>
        <w:t>3. Zobowiązane takie powinno szczegółowo określać m.in.:</w:t>
      </w:r>
    </w:p>
    <w:p w14:paraId="2DAA663C" w14:textId="75798935"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 podmiot trzeci udostępniający zasoby, wykonawcę na rzecz którego udostępniane są zasoby, - nazwę zamówienia dla realizacji którego udostępniane są zasoby, - zakres dostępnych wykonawcy zasobów innego podmiotu; - sposób wykorzystania zasobów innego podmiotu przy wykonywaniu zamówienia publicznego; - okres udziału innego podmiotu przy wykonywaniu zamówienia publicznego; -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2502717" w14:textId="096CC514" w:rsidR="008C3E91" w:rsidRPr="00973B56" w:rsidRDefault="00DA2A69" w:rsidP="00973B56">
      <w:pPr>
        <w:pStyle w:val="pkt"/>
        <w:suppressAutoHyphens w:val="0"/>
        <w:spacing w:before="0" w:after="0" w:line="240" w:lineRule="auto"/>
        <w:jc w:val="both"/>
        <w:rPr>
          <w:rFonts w:ascii="Times New Roman" w:hAnsi="Times New Roman"/>
          <w:sz w:val="22"/>
          <w:szCs w:val="22"/>
        </w:rPr>
      </w:pPr>
      <w:r w:rsidRPr="00973B56">
        <w:rPr>
          <w:rFonts w:ascii="Times New Roman" w:eastAsiaTheme="minorHAnsi" w:hAnsi="Times New Roman"/>
          <w:sz w:val="22"/>
          <w:szCs w:val="22"/>
        </w:rPr>
        <w:t>4.</w:t>
      </w:r>
      <w:r w:rsidR="00973B56" w:rsidRPr="00973B56">
        <w:rPr>
          <w:rFonts w:ascii="Times New Roman" w:eastAsiaTheme="minorHAnsi" w:hAnsi="Times New Roman"/>
          <w:sz w:val="22"/>
          <w:szCs w:val="22"/>
        </w:rPr>
        <w:t xml:space="preserve"> </w:t>
      </w:r>
      <w:r w:rsidR="00973B56" w:rsidRPr="00973B56">
        <w:rPr>
          <w:rFonts w:ascii="Times New Roman" w:hAnsi="Times New Roman"/>
          <w:sz w:val="22"/>
          <w:szCs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zobowiązania stanowi </w:t>
      </w:r>
      <w:r w:rsidR="00973B56" w:rsidRPr="00973B56">
        <w:rPr>
          <w:rFonts w:ascii="Times New Roman" w:hAnsi="Times New Roman"/>
          <w:bCs/>
          <w:sz w:val="22"/>
          <w:szCs w:val="22"/>
        </w:rPr>
        <w:t xml:space="preserve">załącznik nr </w:t>
      </w:r>
      <w:r w:rsidR="00A10A3C">
        <w:rPr>
          <w:rFonts w:ascii="Times New Roman" w:hAnsi="Times New Roman"/>
          <w:bCs/>
          <w:sz w:val="22"/>
          <w:szCs w:val="22"/>
        </w:rPr>
        <w:t>8</w:t>
      </w:r>
      <w:r w:rsidR="00973B56" w:rsidRPr="00973B56">
        <w:rPr>
          <w:rFonts w:ascii="Times New Roman" w:hAnsi="Times New Roman"/>
          <w:bCs/>
          <w:sz w:val="22"/>
          <w:szCs w:val="22"/>
        </w:rPr>
        <w:t xml:space="preserve"> do SWZ.</w:t>
      </w:r>
    </w:p>
    <w:p w14:paraId="7D20C856" w14:textId="12941DE2" w:rsidR="00DA2A69" w:rsidRPr="00DA2A69" w:rsidRDefault="008C3E91" w:rsidP="00DA2A69">
      <w:pPr>
        <w:widowControl/>
        <w:adjustRightInd w:val="0"/>
        <w:jc w:val="both"/>
        <w:rPr>
          <w:rFonts w:ascii="Times New Roman" w:eastAsiaTheme="minorHAnsi" w:hAnsi="Times New Roman" w:cs="Times New Roman"/>
        </w:rPr>
      </w:pPr>
      <w:r w:rsidRPr="00973B56">
        <w:rPr>
          <w:rFonts w:ascii="Times New Roman" w:eastAsiaTheme="minorHAnsi" w:hAnsi="Times New Roman" w:cs="Times New Roman"/>
        </w:rPr>
        <w:t xml:space="preserve">5. </w:t>
      </w:r>
      <w:r w:rsidR="00DA2A69" w:rsidRPr="00973B56">
        <w:rPr>
          <w:rFonts w:ascii="Times New Roman" w:eastAsiaTheme="minorHAnsi" w:hAnsi="Times New Roman" w:cs="Times New Roman"/>
        </w:rPr>
        <w:t>Zamawiający</w:t>
      </w:r>
      <w:r w:rsidR="00DA2A69" w:rsidRPr="00DA2A69">
        <w:rPr>
          <w:rFonts w:ascii="Times New Roman" w:eastAsiaTheme="minorHAnsi" w:hAnsi="Times New Roman" w:cs="Times New Roman"/>
        </w:rPr>
        <w:t xml:space="preserve"> ocenia, czy udostępniane wykonawcy przez podmioty udostępniające zasoby zdolności techniczne lub zawodowe lub ich sytuacja finansowa lub ekonomiczna, pozwalają na wykazanie przez wykonawcę spełniania warunków udziału w postepowaniu oraz bada, czy nie zachodzą wobec tego podmiotu podstawy wykluczenia, które zostały przewidziane względem wykonawcy.</w:t>
      </w:r>
    </w:p>
    <w:p w14:paraId="6DB28273" w14:textId="7A862C0F" w:rsidR="00DA2A69" w:rsidRPr="00DA2A69" w:rsidRDefault="008C3E91" w:rsidP="00DA2A69">
      <w:pPr>
        <w:widowControl/>
        <w:adjustRightInd w:val="0"/>
        <w:jc w:val="both"/>
        <w:rPr>
          <w:rFonts w:ascii="Times New Roman" w:eastAsiaTheme="minorHAnsi" w:hAnsi="Times New Roman" w:cs="Times New Roman"/>
        </w:rPr>
      </w:pPr>
      <w:r>
        <w:rPr>
          <w:rFonts w:ascii="Times New Roman" w:eastAsiaTheme="minorHAnsi" w:hAnsi="Times New Roman" w:cs="Times New Roman"/>
        </w:rPr>
        <w:t>6</w:t>
      </w:r>
      <w:r w:rsidR="00DA2A69" w:rsidRPr="00DA2A69">
        <w:rPr>
          <w:rFonts w:ascii="Times New Roman" w:eastAsiaTheme="minorHAnsi" w:hAnsi="Times New Roman" w:cs="Times New Roman"/>
        </w:rPr>
        <w:t xml:space="preserve">. W odniesieniu do warunków dotyczących wykształcenia, kwalifikacji zawodowych lub doświadczenia, wykonawcy mogą polegać na zdolnościach podmiotów udostępniających zasoby, jeśli podmioty te zrealizują usługi, do realizacji których te zdolności są wymagane. Należy w takiej sytuacji wypełnić w </w:t>
      </w:r>
      <w:r w:rsidR="00DA2A69" w:rsidRPr="00710A28">
        <w:rPr>
          <w:rFonts w:ascii="Times New Roman" w:eastAsiaTheme="minorHAnsi" w:hAnsi="Times New Roman" w:cs="Times New Roman"/>
        </w:rPr>
        <w:t xml:space="preserve">formularzu ofertowym pkt. </w:t>
      </w:r>
      <w:r w:rsidR="00710A28" w:rsidRPr="00710A28">
        <w:rPr>
          <w:rFonts w:ascii="Times New Roman" w:eastAsiaTheme="minorHAnsi" w:hAnsi="Times New Roman" w:cs="Times New Roman"/>
        </w:rPr>
        <w:t>14</w:t>
      </w:r>
      <w:r w:rsidR="00DA2A69" w:rsidRPr="00710A28">
        <w:rPr>
          <w:rFonts w:ascii="Times New Roman" w:eastAsiaTheme="minorHAnsi" w:hAnsi="Times New Roman" w:cs="Times New Roman"/>
        </w:rPr>
        <w:t xml:space="preserve"> </w:t>
      </w:r>
      <w:r w:rsidR="00DA2A69" w:rsidRPr="00DA2A69">
        <w:rPr>
          <w:rFonts w:ascii="Times New Roman" w:eastAsiaTheme="minorHAnsi" w:hAnsi="Times New Roman" w:cs="Times New Roman"/>
        </w:rPr>
        <w:t>dotyczący podwykonawców.</w:t>
      </w:r>
    </w:p>
    <w:p w14:paraId="744375AD" w14:textId="488AEB3D" w:rsidR="00DA2A69" w:rsidRPr="00DA2A69" w:rsidRDefault="008C3E91" w:rsidP="00DA2A69">
      <w:pPr>
        <w:widowControl/>
        <w:adjustRightInd w:val="0"/>
        <w:jc w:val="both"/>
        <w:rPr>
          <w:rFonts w:ascii="Times New Roman" w:eastAsiaTheme="minorHAnsi" w:hAnsi="Times New Roman" w:cs="Times New Roman"/>
        </w:rPr>
      </w:pPr>
      <w:r>
        <w:rPr>
          <w:rFonts w:ascii="Times New Roman" w:eastAsiaTheme="minorHAnsi" w:hAnsi="Times New Roman" w:cs="Times New Roman"/>
        </w:rPr>
        <w:t>7</w:t>
      </w:r>
      <w:r w:rsidR="00DA2A69" w:rsidRPr="00DA2A69">
        <w:rPr>
          <w:rFonts w:ascii="Times New Roman" w:eastAsiaTheme="minorHAnsi" w:hAnsi="Times New Roman" w:cs="Times New Roman"/>
        </w:rPr>
        <w:t>.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B067072" w14:textId="11FE9BC4" w:rsidR="00DA2A69" w:rsidRPr="00DA2A69" w:rsidRDefault="008C3E91" w:rsidP="00DA2A69">
      <w:pPr>
        <w:widowControl/>
        <w:adjustRightInd w:val="0"/>
        <w:jc w:val="both"/>
        <w:rPr>
          <w:rFonts w:ascii="Times New Roman" w:eastAsiaTheme="minorHAnsi" w:hAnsi="Times New Roman" w:cs="Times New Roman"/>
        </w:rPr>
      </w:pPr>
      <w:r>
        <w:rPr>
          <w:rFonts w:ascii="Times New Roman" w:eastAsiaTheme="minorHAnsi" w:hAnsi="Times New Roman" w:cs="Times New Roman"/>
        </w:rPr>
        <w:t>8</w:t>
      </w:r>
      <w:r w:rsidR="00DA2A69" w:rsidRPr="00DA2A69">
        <w:rPr>
          <w:rFonts w:ascii="Times New Roman" w:eastAsiaTheme="minorHAnsi" w:hAnsi="Times New Roman" w:cs="Times New Roman"/>
        </w:rPr>
        <w:t>. Jeżeli zdolności techniczne lub zawodowe lub sytuacja ekonomiczna lub finansowa, podmiotu, o którym mowa w ust. 1, nie potwierdzają spełnienia przez wykonawcę warunków udziału w postepowaniu lub zachodzą wobec tych podmiotów podstawy wykluczenia, zamawiający żąda, aby wykonawca w terminie określonym przez zamawiającego:</w:t>
      </w:r>
    </w:p>
    <w:p w14:paraId="2114B655" w14:textId="4DADEF7E" w:rsidR="00DA2A69" w:rsidRPr="00DA2A69" w:rsidRDefault="00C86347" w:rsidP="00DA2A69">
      <w:pPr>
        <w:widowControl/>
        <w:adjustRightInd w:val="0"/>
        <w:jc w:val="both"/>
        <w:rPr>
          <w:rFonts w:ascii="Times New Roman" w:eastAsiaTheme="minorHAnsi" w:hAnsi="Times New Roman" w:cs="Times New Roman"/>
        </w:rPr>
      </w:pPr>
      <w:r>
        <w:rPr>
          <w:rFonts w:ascii="Times New Roman" w:eastAsiaTheme="minorHAnsi" w:hAnsi="Times New Roman" w:cs="Times New Roman"/>
        </w:rPr>
        <w:t xml:space="preserve">1) </w:t>
      </w:r>
      <w:r w:rsidR="00DA2A69" w:rsidRPr="00DA2A69">
        <w:rPr>
          <w:rFonts w:ascii="Times New Roman" w:eastAsiaTheme="minorHAnsi" w:hAnsi="Times New Roman" w:cs="Times New Roman"/>
        </w:rPr>
        <w:t>zastąpił ten podmiot innym podmiotem lub podmiotami lub</w:t>
      </w:r>
    </w:p>
    <w:p w14:paraId="32A3AA74" w14:textId="7DAF5A0A" w:rsidR="00DA2A69" w:rsidRPr="00DA2A69" w:rsidRDefault="00C86347" w:rsidP="00DA2A69">
      <w:pPr>
        <w:widowControl/>
        <w:adjustRightInd w:val="0"/>
        <w:jc w:val="both"/>
        <w:rPr>
          <w:rFonts w:ascii="Times New Roman" w:eastAsiaTheme="minorHAnsi" w:hAnsi="Times New Roman" w:cs="Times New Roman"/>
        </w:rPr>
      </w:pPr>
      <w:r>
        <w:rPr>
          <w:rFonts w:ascii="Times New Roman" w:eastAsiaTheme="minorHAnsi" w:hAnsi="Times New Roman" w:cs="Times New Roman"/>
        </w:rPr>
        <w:t xml:space="preserve">2) </w:t>
      </w:r>
      <w:r w:rsidR="00DA2A69" w:rsidRPr="00DA2A69">
        <w:rPr>
          <w:rFonts w:ascii="Times New Roman" w:eastAsiaTheme="minorHAnsi" w:hAnsi="Times New Roman" w:cs="Times New Roman"/>
        </w:rPr>
        <w:t>wykazał, że samodzielnie spełnia warunki udziału w postępowaniu.</w:t>
      </w:r>
    </w:p>
    <w:p w14:paraId="447E76EF" w14:textId="77777777" w:rsidR="008D4481" w:rsidRDefault="008C3E91" w:rsidP="008D4481">
      <w:pPr>
        <w:widowControl/>
        <w:adjustRightInd w:val="0"/>
        <w:jc w:val="both"/>
        <w:rPr>
          <w:rFonts w:ascii="Times New Roman" w:eastAsiaTheme="minorHAnsi" w:hAnsi="Times New Roman" w:cs="Times New Roman"/>
        </w:rPr>
      </w:pPr>
      <w:r>
        <w:rPr>
          <w:rFonts w:ascii="Times New Roman" w:eastAsiaTheme="minorHAnsi" w:hAnsi="Times New Roman" w:cs="Times New Roman"/>
        </w:rPr>
        <w:lastRenderedPageBreak/>
        <w:t>9</w:t>
      </w:r>
      <w:r w:rsidR="00DA2A69" w:rsidRPr="00DA2A69">
        <w:rPr>
          <w:rFonts w:ascii="Times New Roman" w:eastAsiaTheme="minorHAnsi" w:hAnsi="Times New Roman" w:cs="Times New Roman"/>
        </w:rPr>
        <w:t>.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25F9C02" w14:textId="45257C7F" w:rsidR="004625BC" w:rsidRPr="008D4481" w:rsidRDefault="004625BC" w:rsidP="00DA2A69">
      <w:pPr>
        <w:widowControl/>
        <w:adjustRightInd w:val="0"/>
        <w:jc w:val="both"/>
        <w:rPr>
          <w:rFonts w:ascii="Times New Roman" w:eastAsiaTheme="minorHAnsi" w:hAnsi="Times New Roman" w:cs="Times New Roman"/>
        </w:rPr>
      </w:pPr>
      <w:r w:rsidRPr="008D4481">
        <w:rPr>
          <w:rFonts w:ascii="Times New Roman" w:eastAsiaTheme="minorHAnsi" w:hAnsi="Times New Roman" w:cs="Times New Roman"/>
        </w:rPr>
        <w:t xml:space="preserve">10. </w:t>
      </w:r>
      <w:r w:rsidR="008D4481" w:rsidRPr="008D4481">
        <w:rPr>
          <w:rFonts w:ascii="Times New Roman" w:hAnsi="Times New Roman" w:cs="Times New Roman"/>
          <w:color w:val="000000"/>
          <w:szCs w:val="24"/>
          <w:lang w:eastAsia="pl-PL"/>
        </w:rPr>
        <w:t xml:space="preserve">Wykonawca, w przypadku polegania na zdolnościach lub sytuacji podmiotów udostępniających zasoby, przedstawia oświadczenie, o którym mowa w dziale </w:t>
      </w:r>
      <w:r w:rsidR="008D4481">
        <w:rPr>
          <w:rFonts w:ascii="Times New Roman" w:hAnsi="Times New Roman" w:cs="Times New Roman"/>
          <w:color w:val="000000"/>
          <w:szCs w:val="24"/>
          <w:lang w:eastAsia="pl-PL"/>
        </w:rPr>
        <w:t>7</w:t>
      </w:r>
      <w:r w:rsidR="008D4481" w:rsidRPr="008D4481">
        <w:rPr>
          <w:rFonts w:ascii="Times New Roman" w:hAnsi="Times New Roman" w:cs="Times New Roman"/>
          <w:color w:val="000000"/>
          <w:szCs w:val="24"/>
          <w:lang w:eastAsia="pl-PL"/>
        </w:rPr>
        <w:t xml:space="preserve"> ust. </w:t>
      </w:r>
      <w:r w:rsidR="008D4481">
        <w:rPr>
          <w:rFonts w:ascii="Times New Roman" w:hAnsi="Times New Roman" w:cs="Times New Roman"/>
          <w:color w:val="000000"/>
          <w:szCs w:val="24"/>
          <w:lang w:eastAsia="pl-PL"/>
        </w:rPr>
        <w:t>1</w:t>
      </w:r>
      <w:r w:rsidR="008D4481" w:rsidRPr="008D4481">
        <w:rPr>
          <w:rFonts w:ascii="Times New Roman" w:hAnsi="Times New Roman" w:cs="Times New Roman"/>
          <w:color w:val="000000"/>
          <w:szCs w:val="24"/>
          <w:lang w:eastAsia="pl-PL"/>
        </w:rPr>
        <w:t xml:space="preserve"> SWZ, także oświadczenie podmiotu udostępniającego zasoby, potwierdzające brak podstaw wykluczenia tego podmiotu oraz spełnienie warunków udziału w postępowaniu, w zakresie, w jakim Wykonawca powołuje się na jego zasoby (wzór stanowi Załącznik nr </w:t>
      </w:r>
      <w:r w:rsidR="008D4481">
        <w:rPr>
          <w:rFonts w:ascii="Times New Roman" w:hAnsi="Times New Roman" w:cs="Times New Roman"/>
          <w:color w:val="000000"/>
          <w:szCs w:val="24"/>
          <w:lang w:eastAsia="pl-PL"/>
        </w:rPr>
        <w:t>2</w:t>
      </w:r>
      <w:r w:rsidR="008D4481" w:rsidRPr="008D4481">
        <w:rPr>
          <w:rFonts w:ascii="Times New Roman" w:hAnsi="Times New Roman" w:cs="Times New Roman"/>
          <w:color w:val="000000"/>
          <w:szCs w:val="24"/>
          <w:lang w:eastAsia="pl-PL"/>
        </w:rPr>
        <w:t>a do SWZ).</w:t>
      </w:r>
    </w:p>
    <w:p w14:paraId="5E629E52" w14:textId="2A9D3FBF" w:rsidR="00DA2A69" w:rsidRPr="00DA2A69" w:rsidRDefault="008C3E91" w:rsidP="00DA2A69">
      <w:pPr>
        <w:widowControl/>
        <w:adjustRightInd w:val="0"/>
        <w:jc w:val="both"/>
        <w:rPr>
          <w:rFonts w:ascii="Times New Roman" w:eastAsiaTheme="minorHAnsi" w:hAnsi="Times New Roman" w:cs="Times New Roman"/>
        </w:rPr>
      </w:pPr>
      <w:r w:rsidRPr="008D4481">
        <w:rPr>
          <w:rFonts w:ascii="Times New Roman" w:eastAsiaTheme="minorHAnsi" w:hAnsi="Times New Roman" w:cs="Times New Roman"/>
        </w:rPr>
        <w:t>1</w:t>
      </w:r>
      <w:r w:rsidR="004625BC" w:rsidRPr="008D4481">
        <w:rPr>
          <w:rFonts w:ascii="Times New Roman" w:eastAsiaTheme="minorHAnsi" w:hAnsi="Times New Roman" w:cs="Times New Roman"/>
        </w:rPr>
        <w:t>1</w:t>
      </w:r>
      <w:r w:rsidR="00DA2A69" w:rsidRPr="008D4481">
        <w:rPr>
          <w:rFonts w:ascii="Times New Roman" w:eastAsiaTheme="minorHAnsi" w:hAnsi="Times New Roman" w:cs="Times New Roman"/>
        </w:rPr>
        <w:t>. Zobowiązanie wnosi się w formie elektronicznej lub w postaci</w:t>
      </w:r>
      <w:r w:rsidR="00DA2A69" w:rsidRPr="00DA2A69">
        <w:rPr>
          <w:rFonts w:ascii="Times New Roman" w:eastAsiaTheme="minorHAnsi" w:hAnsi="Times New Roman" w:cs="Times New Roman"/>
        </w:rPr>
        <w:t xml:space="preserve"> elektronicznej opatrzonej podpisem zaufanym lub podpisem osobistym przez osobę reprezentującą Podmiot udostępniający zasoby.</w:t>
      </w:r>
    </w:p>
    <w:p w14:paraId="0860976B" w14:textId="2F15EEBE"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1</w:t>
      </w:r>
      <w:r w:rsidR="004625BC">
        <w:rPr>
          <w:rFonts w:ascii="Times New Roman" w:eastAsiaTheme="minorHAnsi" w:hAnsi="Times New Roman" w:cs="Times New Roman"/>
        </w:rPr>
        <w:t>2</w:t>
      </w:r>
      <w:r w:rsidRPr="00DA2A69">
        <w:rPr>
          <w:rFonts w:ascii="Times New Roman" w:eastAsiaTheme="minorHAnsi" w:hAnsi="Times New Roman" w:cs="Times New Roman"/>
        </w:rPr>
        <w:t>. Dopuszcza się złożenie zobowiązania w postaci cyfrowego odwzorowania sporządzonego w postaci papierowej poświadczonego przez Wykonawcę tj. podpisanego kwalifikowanym podpisem elektronicznym Wykonawcy lub poświadczonego przez notariusza tj. podpisanego kwalifikowanym podpisem elektronicznym osoby posiadającej uprawnienia notariusza.</w:t>
      </w:r>
    </w:p>
    <w:p w14:paraId="60F75AB4" w14:textId="563F1879" w:rsidR="00DA2A69" w:rsidRPr="004834BC" w:rsidRDefault="00DA2A69" w:rsidP="00DA2A69">
      <w:pPr>
        <w:pStyle w:val="Nagwek1"/>
        <w:tabs>
          <w:tab w:val="left" w:pos="768"/>
        </w:tabs>
        <w:ind w:left="0" w:right="-13"/>
        <w:jc w:val="both"/>
        <w:rPr>
          <w:rFonts w:ascii="Times New Roman" w:eastAsiaTheme="minorHAnsi" w:hAnsi="Times New Roman" w:cs="Times New Roman"/>
          <w:b w:val="0"/>
          <w:bCs w:val="0"/>
          <w:sz w:val="22"/>
          <w:szCs w:val="22"/>
        </w:rPr>
      </w:pPr>
      <w:r w:rsidRPr="00C86347">
        <w:rPr>
          <w:rFonts w:ascii="Times New Roman" w:eastAsiaTheme="minorHAnsi" w:hAnsi="Times New Roman" w:cs="Times New Roman"/>
          <w:b w:val="0"/>
          <w:bCs w:val="0"/>
          <w:sz w:val="22"/>
          <w:szCs w:val="22"/>
        </w:rPr>
        <w:t>1</w:t>
      </w:r>
      <w:r w:rsidR="004625BC">
        <w:rPr>
          <w:rFonts w:ascii="Times New Roman" w:eastAsiaTheme="minorHAnsi" w:hAnsi="Times New Roman" w:cs="Times New Roman"/>
          <w:b w:val="0"/>
          <w:bCs w:val="0"/>
          <w:sz w:val="22"/>
          <w:szCs w:val="22"/>
        </w:rPr>
        <w:t>3</w:t>
      </w:r>
      <w:r w:rsidRPr="00C86347">
        <w:rPr>
          <w:rFonts w:ascii="Times New Roman" w:eastAsiaTheme="minorHAnsi" w:hAnsi="Times New Roman" w:cs="Times New Roman"/>
          <w:b w:val="0"/>
          <w:bCs w:val="0"/>
          <w:sz w:val="22"/>
          <w:szCs w:val="22"/>
        </w:rPr>
        <w:t xml:space="preserve">. Podmiot udostępniający zasoby składa oświadczenie zgodnie </w:t>
      </w:r>
      <w:r w:rsidRPr="004834BC">
        <w:rPr>
          <w:rFonts w:ascii="Times New Roman" w:eastAsiaTheme="minorHAnsi" w:hAnsi="Times New Roman" w:cs="Times New Roman"/>
          <w:b w:val="0"/>
          <w:bCs w:val="0"/>
          <w:sz w:val="22"/>
          <w:szCs w:val="22"/>
        </w:rPr>
        <w:t xml:space="preserve">z pkt. 1c) Działu </w:t>
      </w:r>
      <w:r w:rsidR="00563EE2" w:rsidRPr="004834BC">
        <w:rPr>
          <w:rFonts w:ascii="Times New Roman" w:eastAsiaTheme="minorHAnsi" w:hAnsi="Times New Roman" w:cs="Times New Roman"/>
          <w:b w:val="0"/>
          <w:bCs w:val="0"/>
          <w:sz w:val="22"/>
          <w:szCs w:val="22"/>
        </w:rPr>
        <w:t>7.</w:t>
      </w:r>
    </w:p>
    <w:p w14:paraId="0C0615A7" w14:textId="77777777" w:rsidR="00DA2A69" w:rsidRPr="00DA2A69" w:rsidRDefault="00DA2A69" w:rsidP="00DA2A69">
      <w:pPr>
        <w:pStyle w:val="Nagwek1"/>
        <w:tabs>
          <w:tab w:val="left" w:pos="768"/>
        </w:tabs>
        <w:ind w:left="0" w:right="-13"/>
        <w:jc w:val="both"/>
        <w:rPr>
          <w:rFonts w:ascii="Times New Roman" w:hAnsi="Times New Roman" w:cs="Times New Roman"/>
          <w:b w:val="0"/>
          <w:bCs w:val="0"/>
          <w:sz w:val="22"/>
          <w:szCs w:val="22"/>
          <w:u w:val="single"/>
        </w:rPr>
      </w:pPr>
    </w:p>
    <w:p w14:paraId="00B16486" w14:textId="1FD85E09" w:rsidR="003533FE" w:rsidRPr="003E7BF7" w:rsidRDefault="00091E07" w:rsidP="003E7BF7">
      <w:pPr>
        <w:pStyle w:val="Nagwek1"/>
        <w:tabs>
          <w:tab w:val="left" w:pos="768"/>
        </w:tabs>
        <w:ind w:left="0" w:right="-13"/>
        <w:jc w:val="both"/>
        <w:rPr>
          <w:rFonts w:ascii="Times New Roman" w:hAnsi="Times New Roman" w:cs="Times New Roman"/>
          <w:sz w:val="22"/>
          <w:szCs w:val="22"/>
          <w:u w:val="single"/>
        </w:rPr>
      </w:pPr>
      <w:r>
        <w:rPr>
          <w:rFonts w:ascii="Times New Roman" w:hAnsi="Times New Roman" w:cs="Times New Roman"/>
          <w:sz w:val="22"/>
          <w:szCs w:val="22"/>
          <w:u w:val="single"/>
        </w:rPr>
        <w:t>9.</w:t>
      </w:r>
      <w:r w:rsidR="00672C15">
        <w:rPr>
          <w:rFonts w:ascii="Times New Roman" w:hAnsi="Times New Roman" w:cs="Times New Roman"/>
          <w:sz w:val="22"/>
          <w:szCs w:val="22"/>
          <w:u w:val="single"/>
        </w:rPr>
        <w:t xml:space="preserve"> </w:t>
      </w:r>
      <w:r w:rsidR="003533FE" w:rsidRPr="00BF3D58">
        <w:rPr>
          <w:rFonts w:ascii="Times New Roman" w:hAnsi="Times New Roman" w:cs="Times New Roman"/>
          <w:sz w:val="22"/>
          <w:szCs w:val="22"/>
          <w:u w:val="single"/>
        </w:rPr>
        <w:t>PROJEKTOWANE POSTANOWIENIA UMOWY W SPRAWIE ZAMÓWIENIA PUBLICZNEGO, KTÓRE ZOSTANĄ WPROWADZONE DO TREŚCI TEJ</w:t>
      </w:r>
      <w:r w:rsidR="007A26CF">
        <w:rPr>
          <w:rFonts w:ascii="Times New Roman" w:hAnsi="Times New Roman" w:cs="Times New Roman"/>
          <w:sz w:val="22"/>
          <w:szCs w:val="22"/>
          <w:u w:val="single"/>
        </w:rPr>
        <w:t xml:space="preserve"> </w:t>
      </w:r>
      <w:r w:rsidR="003533FE" w:rsidRPr="00BF3D58">
        <w:rPr>
          <w:rFonts w:ascii="Times New Roman" w:hAnsi="Times New Roman" w:cs="Times New Roman"/>
          <w:sz w:val="22"/>
          <w:szCs w:val="22"/>
          <w:u w:val="single"/>
        </w:rPr>
        <w:t>UMOWY</w:t>
      </w:r>
    </w:p>
    <w:p w14:paraId="306A1D48" w14:textId="77777777" w:rsidR="003533FE" w:rsidRPr="004834BC" w:rsidRDefault="003533FE" w:rsidP="004834BC">
      <w:pPr>
        <w:pStyle w:val="Tekstpodstawowy"/>
        <w:jc w:val="both"/>
        <w:rPr>
          <w:rFonts w:ascii="Times New Roman" w:hAnsi="Times New Roman" w:cs="Times New Roman"/>
          <w:bCs/>
          <w:sz w:val="22"/>
          <w:szCs w:val="22"/>
        </w:rPr>
      </w:pPr>
      <w:r w:rsidRPr="004834BC">
        <w:rPr>
          <w:rFonts w:ascii="Times New Roman" w:hAnsi="Times New Roman" w:cs="Times New Roman"/>
          <w:sz w:val="22"/>
          <w:szCs w:val="22"/>
        </w:rPr>
        <w:t xml:space="preserve">1. </w:t>
      </w:r>
      <w:r w:rsidRPr="004834BC">
        <w:rPr>
          <w:rFonts w:ascii="Times New Roman" w:hAnsi="Times New Roman" w:cs="Times New Roman"/>
          <w:bCs/>
          <w:sz w:val="22"/>
          <w:szCs w:val="22"/>
        </w:rPr>
        <w:t>Zamawiający wymaga od wybranego wykonawcy zawarcia umowy wg wzoru stanowiącego załącznik nr 4 do SWZ.</w:t>
      </w:r>
    </w:p>
    <w:p w14:paraId="71F21A43" w14:textId="77777777" w:rsidR="003533FE" w:rsidRPr="004834BC" w:rsidRDefault="003533FE" w:rsidP="004834BC">
      <w:pPr>
        <w:pStyle w:val="Tekstpodstawowy"/>
        <w:jc w:val="both"/>
        <w:rPr>
          <w:rFonts w:ascii="Times New Roman" w:hAnsi="Times New Roman" w:cs="Times New Roman"/>
          <w:bCs/>
          <w:sz w:val="22"/>
          <w:szCs w:val="22"/>
        </w:rPr>
      </w:pPr>
      <w:r w:rsidRPr="004834BC">
        <w:rPr>
          <w:rFonts w:ascii="Times New Roman" w:hAnsi="Times New Roman" w:cs="Times New Roman"/>
          <w:bCs/>
          <w:sz w:val="22"/>
          <w:szCs w:val="22"/>
        </w:rPr>
        <w:t xml:space="preserve">2. </w:t>
      </w:r>
      <w:r w:rsidRPr="004834BC">
        <w:rPr>
          <w:rFonts w:ascii="Times New Roman" w:hAnsi="Times New Roman" w:cs="Times New Roman"/>
          <w:sz w:val="22"/>
          <w:szCs w:val="22"/>
        </w:rPr>
        <w:t>Projektowane postanowienia umowy w sprawie zamówienia publicznego, które zostaną wprowadzone do treści tej umowy, określone zostały załączniku nr 4 do SWZ.</w:t>
      </w:r>
    </w:p>
    <w:p w14:paraId="6FE67024" w14:textId="682CC73B" w:rsidR="003533FE" w:rsidRPr="00BF3D58" w:rsidRDefault="003533FE" w:rsidP="003533FE">
      <w:pPr>
        <w:pStyle w:val="Tekstpodstawowy"/>
        <w:jc w:val="both"/>
        <w:rPr>
          <w:rFonts w:ascii="Times New Roman" w:hAnsi="Times New Roman" w:cs="Times New Roman"/>
          <w:bCs/>
          <w:sz w:val="22"/>
          <w:szCs w:val="22"/>
        </w:rPr>
      </w:pPr>
      <w:r w:rsidRPr="00BF3D58">
        <w:rPr>
          <w:rFonts w:ascii="Times New Roman" w:hAnsi="Times New Roman" w:cs="Times New Roman"/>
          <w:bCs/>
          <w:sz w:val="22"/>
          <w:szCs w:val="22"/>
        </w:rPr>
        <w:t>3. Zamawiający przewiduje możliwość dokonywania istotnych zmian postanowień zawartej umowy, także w stosunku</w:t>
      </w:r>
      <w:r>
        <w:rPr>
          <w:rFonts w:ascii="Times New Roman" w:hAnsi="Times New Roman" w:cs="Times New Roman"/>
          <w:bCs/>
          <w:sz w:val="22"/>
          <w:szCs w:val="22"/>
        </w:rPr>
        <w:t xml:space="preserve"> </w:t>
      </w:r>
      <w:r w:rsidRPr="00BF3D58">
        <w:rPr>
          <w:rFonts w:ascii="Times New Roman" w:hAnsi="Times New Roman" w:cs="Times New Roman"/>
          <w:bCs/>
          <w:sz w:val="22"/>
          <w:szCs w:val="22"/>
        </w:rPr>
        <w:t>do treści oferty, na podstawie której, dokonano wyboru wykonawcy, w zakresie i na warunkach określonych we wzorze umowy</w:t>
      </w:r>
      <w:r>
        <w:rPr>
          <w:rFonts w:ascii="Times New Roman" w:hAnsi="Times New Roman" w:cs="Times New Roman"/>
          <w:bCs/>
          <w:sz w:val="22"/>
          <w:szCs w:val="22"/>
        </w:rPr>
        <w:t xml:space="preserve"> </w:t>
      </w:r>
      <w:r w:rsidRPr="00BF3D58">
        <w:rPr>
          <w:rFonts w:ascii="Times New Roman" w:hAnsi="Times New Roman" w:cs="Times New Roman"/>
          <w:bCs/>
          <w:sz w:val="22"/>
          <w:szCs w:val="22"/>
        </w:rPr>
        <w:t>wg wzoru stanowiącego załącznik nr 4</w:t>
      </w:r>
      <w:r w:rsidR="00C70B44">
        <w:rPr>
          <w:rFonts w:ascii="Times New Roman" w:hAnsi="Times New Roman" w:cs="Times New Roman"/>
          <w:bCs/>
          <w:sz w:val="22"/>
          <w:szCs w:val="22"/>
        </w:rPr>
        <w:t xml:space="preserve"> </w:t>
      </w:r>
      <w:r w:rsidRPr="00BF3D58">
        <w:rPr>
          <w:rFonts w:ascii="Times New Roman" w:hAnsi="Times New Roman" w:cs="Times New Roman"/>
          <w:bCs/>
          <w:sz w:val="22"/>
          <w:szCs w:val="22"/>
        </w:rPr>
        <w:t>do SWZ.</w:t>
      </w:r>
    </w:p>
    <w:p w14:paraId="7668F79B" w14:textId="77777777" w:rsidR="003533FE" w:rsidRPr="00BF3D58" w:rsidRDefault="003533FE" w:rsidP="003533FE">
      <w:pPr>
        <w:pStyle w:val="Tekstpodstawowy"/>
        <w:jc w:val="both"/>
        <w:rPr>
          <w:rFonts w:ascii="Times New Roman" w:hAnsi="Times New Roman" w:cs="Times New Roman"/>
          <w:bCs/>
          <w:sz w:val="22"/>
          <w:szCs w:val="22"/>
        </w:rPr>
      </w:pPr>
    </w:p>
    <w:p w14:paraId="33EFF01E" w14:textId="7FBFC9DD" w:rsidR="003533FE" w:rsidRPr="00BF3D58" w:rsidRDefault="00091E07" w:rsidP="003533FE">
      <w:pPr>
        <w:pStyle w:val="Tekstpodstawowy"/>
        <w:jc w:val="both"/>
        <w:rPr>
          <w:rFonts w:ascii="Times New Roman" w:hAnsi="Times New Roman" w:cs="Times New Roman"/>
          <w:b/>
          <w:sz w:val="22"/>
          <w:szCs w:val="22"/>
          <w:u w:val="single"/>
        </w:rPr>
      </w:pPr>
      <w:r>
        <w:rPr>
          <w:rFonts w:ascii="Times New Roman" w:hAnsi="Times New Roman" w:cs="Times New Roman"/>
          <w:b/>
          <w:sz w:val="22"/>
          <w:szCs w:val="22"/>
          <w:u w:val="single"/>
        </w:rPr>
        <w:t>10</w:t>
      </w:r>
      <w:r w:rsidR="003533FE" w:rsidRPr="00BF3D58">
        <w:rPr>
          <w:rFonts w:ascii="Times New Roman" w:hAnsi="Times New Roman" w:cs="Times New Roman"/>
          <w:b/>
          <w:sz w:val="22"/>
          <w:szCs w:val="22"/>
          <w:u w:val="single"/>
        </w:rPr>
        <w:t>. INFORMACJE O ŚRODKACH KOMUNIKACJI ELEKTRONICZNEJ, PRZY UŻYCIU KTÓRYCH ZAMAWIAJĄCY BĘDZIE KOMUNIKOWAŁ SIĘ Z WYKONAWCAMI, ORAZ INFORMACJE O WYMAGANIACH TECHNICZNYCH I ORGANIZACYJNYCH SPORZĄDZANIA, WYSYŁANIAI ODBIERANIA KORESPONDENCJI ELEKTRONICZNEJ</w:t>
      </w:r>
    </w:p>
    <w:p w14:paraId="16DB7DA7"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Komunikacja między zamawiającym i wykonawcą odbywa się przy użyciu środków komunikacji elektronicznej w rozumieniu ustawy z dnia 18 lipca 2002 r. o świadczeniu usług drogą elektroniczną za pośrednictwem narzędzia platformazakupowa.pl /dalej Platforma zakupowa/, link do postępowania znajduje się na stronie zamawiającego:</w:t>
      </w:r>
    </w:p>
    <w:p w14:paraId="3233F5E9" w14:textId="6F43118F" w:rsidR="00A440E8" w:rsidRDefault="00A440E8" w:rsidP="00A440E8">
      <w:pPr>
        <w:pStyle w:val="Default"/>
        <w:ind w:firstLine="284"/>
        <w:jc w:val="both"/>
        <w:rPr>
          <w:sz w:val="22"/>
          <w:szCs w:val="22"/>
        </w:rPr>
      </w:pPr>
      <w:hyperlink r:id="rId12" w:history="1">
        <w:r w:rsidRPr="005B22FC">
          <w:rPr>
            <w:rStyle w:val="Hipercze"/>
            <w:sz w:val="22"/>
            <w:szCs w:val="22"/>
          </w:rPr>
          <w:t>https://platformazakupowa.pl/pn/gmina-aleksandrowkujawski/proceedings</w:t>
        </w:r>
      </w:hyperlink>
      <w:r>
        <w:rPr>
          <w:sz w:val="22"/>
          <w:szCs w:val="22"/>
        </w:rPr>
        <w:t xml:space="preserve"> </w:t>
      </w:r>
    </w:p>
    <w:p w14:paraId="51743A73" w14:textId="0C59CCAA" w:rsidR="003533FE" w:rsidRPr="00A75802" w:rsidRDefault="003533FE" w:rsidP="0053731C">
      <w:pPr>
        <w:ind w:left="284"/>
        <w:jc w:val="both"/>
        <w:rPr>
          <w:rFonts w:ascii="Times New Roman" w:hAnsi="Times New Roman" w:cs="Times New Roman"/>
          <w:color w:val="007BB8"/>
        </w:rPr>
      </w:pPr>
      <w:r w:rsidRPr="00A440E8">
        <w:rPr>
          <w:rFonts w:ascii="Times New Roman" w:hAnsi="Times New Roman" w:cs="Times New Roman"/>
        </w:rPr>
        <w:t xml:space="preserve">postępowanie </w:t>
      </w:r>
      <w:r w:rsidRPr="00A440E8">
        <w:rPr>
          <w:rFonts w:ascii="Times New Roman" w:hAnsi="Times New Roman" w:cs="Times New Roman"/>
          <w:i/>
          <w:iCs/>
        </w:rPr>
        <w:t>„</w:t>
      </w:r>
      <w:r w:rsidR="00A75802" w:rsidRPr="0053731C">
        <w:rPr>
          <w:rFonts w:ascii="Times New Roman" w:hAnsi="Times New Roman" w:cs="Times New Roman"/>
          <w:i/>
          <w:iCs/>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A440E8">
        <w:rPr>
          <w:rFonts w:ascii="Times New Roman" w:hAnsi="Times New Roman" w:cs="Times New Roman"/>
          <w:i/>
          <w:iCs/>
        </w:rPr>
        <w:t>”</w:t>
      </w:r>
    </w:p>
    <w:p w14:paraId="72F3315B"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Instrukcja korzystania z Platformy zakupowej przez wykonawców jest dostępna </w:t>
      </w:r>
      <w:hyperlink r:id="rId13" w:history="1">
        <w:r w:rsidRPr="00BF3D58">
          <w:rPr>
            <w:rStyle w:val="Hipercze"/>
            <w:rFonts w:cs="Times New Roman"/>
            <w:sz w:val="22"/>
            <w:szCs w:val="22"/>
          </w:rPr>
          <w:t>https://drive.google.com/file/d/1Kd1DttbBeiNWt4q4slS4t76lZVKPbkyD/view</w:t>
        </w:r>
      </w:hyperlink>
      <w:r w:rsidRPr="00BF3D58">
        <w:rPr>
          <w:rFonts w:cs="Times New Roman"/>
          <w:sz w:val="22"/>
          <w:szCs w:val="22"/>
        </w:rPr>
        <w:t xml:space="preserve">   .</w:t>
      </w:r>
    </w:p>
    <w:p w14:paraId="76B95941"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Komunikacja między zamawiającym i wykonawcą odbywa się przy użyciu formularza "Wyślij wiadomość" dostępnego po kliknięciu na link do Platformy zakupowej.</w:t>
      </w:r>
    </w:p>
    <w:p w14:paraId="3FA213B7" w14:textId="1E74F9FC"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We wszelkiej korespondencji związanej z niniejszym postępowaniem zamawiający i wykonawcy posługują się numerem postępowania określonym przez zamawiającego na pierwszej stronie SWZ tj. ZP.271.</w:t>
      </w:r>
      <w:r w:rsidR="00660AD0">
        <w:rPr>
          <w:rFonts w:cs="Times New Roman"/>
          <w:sz w:val="22"/>
          <w:szCs w:val="22"/>
        </w:rPr>
        <w:t>4</w:t>
      </w:r>
      <w:r w:rsidR="003D17E8">
        <w:rPr>
          <w:rFonts w:cs="Times New Roman"/>
          <w:sz w:val="22"/>
          <w:szCs w:val="22"/>
        </w:rPr>
        <w:t>.</w:t>
      </w:r>
      <w:r w:rsidRPr="00BF3D58">
        <w:rPr>
          <w:rFonts w:cs="Times New Roman"/>
          <w:sz w:val="22"/>
          <w:szCs w:val="22"/>
        </w:rPr>
        <w:t>202</w:t>
      </w:r>
      <w:r w:rsidR="00660AD0">
        <w:rPr>
          <w:rFonts w:cs="Times New Roman"/>
          <w:sz w:val="22"/>
          <w:szCs w:val="22"/>
        </w:rPr>
        <w:t>5</w:t>
      </w:r>
      <w:r w:rsidRPr="00BF3D58">
        <w:rPr>
          <w:rFonts w:cs="Times New Roman"/>
          <w:sz w:val="22"/>
          <w:szCs w:val="22"/>
        </w:rPr>
        <w:t>.EW</w:t>
      </w:r>
    </w:p>
    <w:p w14:paraId="47DB2C1F"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W sytuacjach awaryjnych np. w przypadku przerwy w funkcjonowaniu lub awarii lub niedziałania Platformy zakupowej zamawiający dopuszcza komunikację z wykonawcami za pomocą poczty elektronicznej, na adres </w:t>
      </w:r>
      <w:hyperlink r:id="rId14" w:history="1">
        <w:r w:rsidRPr="00BF3D58">
          <w:rPr>
            <w:rStyle w:val="Hipercze"/>
            <w:rFonts w:cs="Times New Roman"/>
            <w:sz w:val="22"/>
            <w:szCs w:val="22"/>
          </w:rPr>
          <w:t>sekretariat@gmina-aleksandrowkujawski.pl</w:t>
        </w:r>
      </w:hyperlink>
      <w:r w:rsidRPr="00BF3D58">
        <w:rPr>
          <w:rFonts w:cs="Times New Roman"/>
          <w:sz w:val="22"/>
          <w:szCs w:val="22"/>
        </w:rPr>
        <w:t xml:space="preserve"> z zastrzeżeniem, że Ofertę (w szczególności Formularz oferty) wykonawca może złożyć wyłącznie za pośrednictwem Platformy zakupowej, zgodnie z opisem w Rozdziale 10 niniejszej SWZ.</w:t>
      </w:r>
    </w:p>
    <w:p w14:paraId="3E387688"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lastRenderedPageBreak/>
        <w:t>Dokumenty elektroniczne, oświadczenia lub elektroniczne kopie dokumentów lub oświadczeń składane są przez wykonawcę za pośrednictwem Formularza do komunikacji jako załączniki.</w:t>
      </w:r>
    </w:p>
    <w:p w14:paraId="17280E02" w14:textId="5CA26DE1"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Zgodnie z treścią art. 63 ust. 2 ustawy </w:t>
      </w:r>
      <w:proofErr w:type="spellStart"/>
      <w:r w:rsidRPr="00BF3D58">
        <w:rPr>
          <w:rFonts w:cs="Times New Roman"/>
          <w:sz w:val="22"/>
          <w:szCs w:val="22"/>
        </w:rPr>
        <w:t>Pzp</w:t>
      </w:r>
      <w:proofErr w:type="spellEnd"/>
      <w:r w:rsidRPr="00BF3D58">
        <w:rPr>
          <w:rFonts w:cs="Times New Roman"/>
          <w:sz w:val="22"/>
          <w:szCs w:val="22"/>
        </w:rPr>
        <w:t xml:space="preserve"> Ofertę /Formularz oferty/ składa się pod rygorem nieważności, w formie elektronicznej lub w postaci elektronicznej opatrzonej </w:t>
      </w:r>
      <w:r w:rsidR="007A26CF">
        <w:rPr>
          <w:rFonts w:cs="Times New Roman"/>
          <w:sz w:val="22"/>
          <w:szCs w:val="22"/>
        </w:rPr>
        <w:t xml:space="preserve">podpisem </w:t>
      </w:r>
      <w:r w:rsidRPr="00BF3D58">
        <w:rPr>
          <w:rFonts w:cs="Times New Roman"/>
          <w:sz w:val="22"/>
          <w:szCs w:val="22"/>
        </w:rPr>
        <w:t xml:space="preserve">zaufanym lub podpisem osobistym. </w:t>
      </w:r>
    </w:p>
    <w:p w14:paraId="76AE2AF4"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Za datę przekazania oświadczeń, wniosków, zawiadomień, dokumentów elektronicznych, oświadczeń lub elektronicznych kopii dokumentów lub oświadczeń oraz innych informacji przyjmuje się datę ich doręczenia za pośrednictwem formularza Platformy zakupowej. </w:t>
      </w:r>
    </w:p>
    <w:p w14:paraId="12B2D6BE"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Do porozumiewania się z wykonawcami uprawnieni są:</w:t>
      </w:r>
    </w:p>
    <w:p w14:paraId="775DF2A6" w14:textId="23050EE6" w:rsidR="003533FE" w:rsidRDefault="003533FE" w:rsidP="00792500">
      <w:pPr>
        <w:pStyle w:val="NormalnyWeb"/>
        <w:spacing w:before="0" w:after="0"/>
        <w:ind w:firstLine="709"/>
        <w:rPr>
          <w:rFonts w:cs="Times New Roman"/>
          <w:sz w:val="22"/>
          <w:szCs w:val="22"/>
        </w:rPr>
      </w:pPr>
      <w:r w:rsidRPr="00BF3D58">
        <w:rPr>
          <w:rFonts w:cs="Times New Roman"/>
          <w:sz w:val="22"/>
          <w:szCs w:val="22"/>
        </w:rPr>
        <w:t xml:space="preserve">a) w zakresie przedmiotu zamówienia </w:t>
      </w:r>
    </w:p>
    <w:p w14:paraId="67D2D5DE" w14:textId="79569152" w:rsidR="00950B2E" w:rsidRDefault="00950B2E" w:rsidP="00950B2E">
      <w:pPr>
        <w:ind w:left="720"/>
        <w:rPr>
          <w:rFonts w:ascii="Times New Roman" w:eastAsia="Arial Unicode MS" w:hAnsi="Times New Roman"/>
          <w:color w:val="000000"/>
        </w:rPr>
      </w:pPr>
      <w:r w:rsidRPr="00950B2E">
        <w:rPr>
          <w:rFonts w:ascii="Times New Roman" w:eastAsia="Arial Unicode MS" w:hAnsi="Times New Roman"/>
          <w:color w:val="000000"/>
        </w:rPr>
        <w:t xml:space="preserve">- </w:t>
      </w:r>
      <w:r w:rsidR="00A90C65">
        <w:rPr>
          <w:rFonts w:ascii="Times New Roman" w:eastAsia="Arial Unicode MS" w:hAnsi="Times New Roman"/>
          <w:color w:val="000000"/>
        </w:rPr>
        <w:t>Maciej Zarębski</w:t>
      </w:r>
      <w:r w:rsidRPr="00950B2E">
        <w:rPr>
          <w:rFonts w:ascii="Times New Roman" w:eastAsia="Arial Unicode MS" w:hAnsi="Times New Roman"/>
          <w:color w:val="000000"/>
        </w:rPr>
        <w:t xml:space="preserve"> – tel. 54 282 20 59 wew. </w:t>
      </w:r>
      <w:r w:rsidR="00A90C65">
        <w:rPr>
          <w:rFonts w:ascii="Times New Roman" w:eastAsia="Arial Unicode MS" w:hAnsi="Times New Roman"/>
          <w:color w:val="000000"/>
        </w:rPr>
        <w:t>33</w:t>
      </w:r>
    </w:p>
    <w:p w14:paraId="251A052C" w14:textId="6EEF46D9" w:rsidR="004423BE" w:rsidRPr="00950B2E" w:rsidRDefault="004423BE" w:rsidP="004423BE">
      <w:pPr>
        <w:ind w:left="720"/>
        <w:rPr>
          <w:rFonts w:ascii="Times New Roman" w:eastAsia="Arial Unicode MS" w:hAnsi="Times New Roman"/>
          <w:color w:val="000000"/>
        </w:rPr>
      </w:pPr>
      <w:r>
        <w:rPr>
          <w:rFonts w:ascii="Times New Roman" w:eastAsia="Arial Unicode MS" w:hAnsi="Times New Roman"/>
          <w:color w:val="000000"/>
        </w:rPr>
        <w:t xml:space="preserve">- Łukasz Korzeniewski </w:t>
      </w:r>
      <w:r w:rsidRPr="00950B2E">
        <w:rPr>
          <w:rFonts w:ascii="Times New Roman" w:eastAsia="Arial Unicode MS" w:hAnsi="Times New Roman"/>
          <w:color w:val="000000"/>
        </w:rPr>
        <w:t xml:space="preserve">– tel. 54 282 20 59 wew. </w:t>
      </w:r>
      <w:r>
        <w:rPr>
          <w:rFonts w:ascii="Times New Roman" w:eastAsia="Arial Unicode MS" w:hAnsi="Times New Roman"/>
          <w:color w:val="000000"/>
        </w:rPr>
        <w:t>34</w:t>
      </w:r>
    </w:p>
    <w:p w14:paraId="6A32CE67" w14:textId="77777777" w:rsidR="003533FE" w:rsidRPr="00BF3D58" w:rsidRDefault="003533FE" w:rsidP="003533FE">
      <w:pPr>
        <w:pStyle w:val="NormalnyWeb"/>
        <w:spacing w:before="0" w:after="0"/>
        <w:ind w:firstLine="709"/>
        <w:rPr>
          <w:rFonts w:cs="Times New Roman"/>
          <w:sz w:val="22"/>
          <w:szCs w:val="22"/>
        </w:rPr>
      </w:pPr>
      <w:r w:rsidRPr="00BF3D58">
        <w:rPr>
          <w:rFonts w:cs="Times New Roman"/>
          <w:sz w:val="22"/>
          <w:szCs w:val="22"/>
        </w:rPr>
        <w:t>b) w sprawach dot. procedury przetargowej:</w:t>
      </w:r>
    </w:p>
    <w:p w14:paraId="3A252840" w14:textId="77777777" w:rsidR="003533FE" w:rsidRPr="00BF3D58" w:rsidRDefault="003533FE" w:rsidP="00950B2E">
      <w:pPr>
        <w:pStyle w:val="NormalnyWeb"/>
        <w:spacing w:before="0" w:after="0"/>
        <w:ind w:firstLine="708"/>
        <w:rPr>
          <w:rFonts w:cs="Times New Roman"/>
          <w:sz w:val="22"/>
          <w:szCs w:val="22"/>
        </w:rPr>
      </w:pPr>
      <w:r w:rsidRPr="00BF3D58">
        <w:rPr>
          <w:rFonts w:cs="Times New Roman"/>
          <w:sz w:val="22"/>
          <w:szCs w:val="22"/>
        </w:rPr>
        <w:t>- Elżbieta Więckowska - tel. 54 282 20 59 w. 48</w:t>
      </w:r>
    </w:p>
    <w:p w14:paraId="3E85E921"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 xml:space="preserve">Wykonawca może zwrócić się do zamawiającego o wyjaśnienie treści specyfikacji warunków zamówienia nie później niż na 4 dni przed upływem terminu składania ofert. Zamawiający udzieli wyjaśnień niezwłocznie, jednak nie później niż na 2 dni przed upływem terminu składania ofert. </w:t>
      </w:r>
    </w:p>
    <w:p w14:paraId="324D7493"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Treść zapytań wraz z wyjaśnieniami zamawiający przekazuje wykonawcom, którym przekazał specyfikację warunków zamówienia, bez ujawniania źródła zapytania oraz na stronie internetowej prowadzonego postępowania.</w:t>
      </w:r>
    </w:p>
    <w:p w14:paraId="607E0038"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W uzasadnionych przypadkach zamawiający może przed upływem terminu składania ofert  zmienić treść specyfikacji warunków zamówienia. Dokonaną zmianę SWZ  zamawiający udostępnia na stronie internetowej prowadzonego postępowania.</w:t>
      </w:r>
    </w:p>
    <w:p w14:paraId="5CDB55DC"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Jeżeli zmiana treści SWZ prowadzić będzie do zmiany treści ogłoszenia o zamówieniu zamawiający zamieści ogłoszenie dodatkowych informacji w Biuletynie Zamówień Publicznych oraz na stronie internetowej prowadzonego postępowania.</w:t>
      </w:r>
    </w:p>
    <w:p w14:paraId="6579B9E1"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Każda wprowadzona przez zamawiającego zmiana SWZ stanie się jej integralną częścią.</w:t>
      </w:r>
    </w:p>
    <w:p w14:paraId="09DCC83B" w14:textId="7BF57CB2"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w:t>
      </w:r>
      <w:r w:rsidR="004834BC">
        <w:rPr>
          <w:rFonts w:cs="Times New Roman"/>
          <w:sz w:val="22"/>
          <w:szCs w:val="22"/>
        </w:rPr>
        <w:t xml:space="preserve"> </w:t>
      </w:r>
      <w:r w:rsidRPr="00BF3D58">
        <w:rPr>
          <w:rFonts w:cs="Times New Roman"/>
          <w:sz w:val="22"/>
          <w:szCs w:val="22"/>
        </w:rPr>
        <w:t xml:space="preserve">Rozporządzeniu Ministra Rozwoju, Pracy i Technologii z dnia 23 grudnia 2020 r. w sprawie podmiotowych środków oraz innych dokumentów lub oświadczeń, jakich może żądać zamawiający od wykonawcy. </w:t>
      </w:r>
    </w:p>
    <w:p w14:paraId="75FA2A97" w14:textId="77777777" w:rsidR="003533FE" w:rsidRPr="00BF3D58" w:rsidRDefault="003533FE" w:rsidP="003533FE">
      <w:pPr>
        <w:pStyle w:val="NormalnyWeb"/>
        <w:spacing w:before="0" w:after="0"/>
        <w:ind w:left="284"/>
        <w:rPr>
          <w:rFonts w:cs="Times New Roman"/>
          <w:sz w:val="22"/>
          <w:szCs w:val="22"/>
        </w:rPr>
      </w:pPr>
      <w:r w:rsidRPr="00BF3D58">
        <w:rPr>
          <w:rFonts w:cs="Times New Roman"/>
          <w:sz w:val="22"/>
          <w:szCs w:val="22"/>
        </w:rPr>
        <w:t xml:space="preserve">Dokumenty w wersji elektronicznej wykonawca sporządza w jednym z formatów  zgodnie z Załącznikiem nr 2 do Rozporządzenia Rady Ministrów z dnia 12 kwietnia 2012 r. w sprawie Krajowych Ram Interoperacyjności, minimalnych wymagań dla rejestrów publicznych i wymiany informacji w postaci elektronicznej oraz minimalnych wymagań dla systemów teleinformatycznych, tj. Wykazem formatów danych oraz standardów zapewniających dostęp do zasobów informacji udostępnianych za pomocą systemów teleinformatycznych używanych do realizacji zadań publicznych (ze zmianami wprowadzonymi Rozporządzeniem Rady Ministrów z dnia 27 listopada 2014 r. /Dz.U. 2014, poz.1671/ oraz Rozporządzeniem Rady Ministrów z dnia 14 października 2016 r. /Dz.U. z 2016, poz. 1744/). </w:t>
      </w:r>
    </w:p>
    <w:p w14:paraId="1940D4AD" w14:textId="77777777" w:rsidR="003533FE" w:rsidRPr="00BF3D58" w:rsidRDefault="003533FE" w:rsidP="003533FE">
      <w:pPr>
        <w:pStyle w:val="NormalnyWeb"/>
        <w:spacing w:before="0" w:after="0"/>
        <w:ind w:left="284"/>
        <w:rPr>
          <w:rFonts w:cs="Times New Roman"/>
          <w:sz w:val="22"/>
          <w:szCs w:val="22"/>
        </w:rPr>
      </w:pPr>
      <w:r w:rsidRPr="00BF3D58">
        <w:rPr>
          <w:rFonts w:cs="Times New Roman"/>
          <w:sz w:val="22"/>
          <w:szCs w:val="22"/>
        </w:rPr>
        <w:t xml:space="preserve">Zamawiający preferuje sporządzanie dokumentu elektronicznego w postaci .pdf oraz podpisanie kwalifikowanym podpisem elektronicznym w formacie </w:t>
      </w:r>
      <w:proofErr w:type="spellStart"/>
      <w:r w:rsidRPr="00BF3D58">
        <w:rPr>
          <w:rFonts w:cs="Times New Roman"/>
          <w:sz w:val="22"/>
          <w:szCs w:val="22"/>
        </w:rPr>
        <w:t>PAdES</w:t>
      </w:r>
      <w:proofErr w:type="spellEnd"/>
      <w:r w:rsidRPr="00BF3D58">
        <w:rPr>
          <w:rFonts w:cs="Times New Roman"/>
          <w:sz w:val="22"/>
          <w:szCs w:val="22"/>
        </w:rPr>
        <w:t>.</w:t>
      </w:r>
    </w:p>
    <w:p w14:paraId="672BA106"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Dokumenty lub oświadczenia jakich może żądać zamawiający od wykonawcy w postępowaniu o udzielenie zamówienia, o których mowa w Rozporządzeniu Ministra Rozwoju, Pracy i Technologii, składane są w oryginale w postaci dokumentu elektronicznego lub w elektronicznej kopii dokumentu lub oświadczenia poświadczonej za zgodność z oryginałem.</w:t>
      </w:r>
    </w:p>
    <w:p w14:paraId="0FCD5B85"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Poświadczenia za zgodność z oryginałem dokonuje odpowiednio wykonawca, podmiot, na którego zdolnościach lub sytuacji polega wykonawca, wykonawcy wspólnie ubiegający się o udzielenie </w:t>
      </w:r>
      <w:r w:rsidRPr="00BF3D58">
        <w:rPr>
          <w:rFonts w:cs="Times New Roman"/>
          <w:sz w:val="22"/>
          <w:szCs w:val="22"/>
        </w:rPr>
        <w:lastRenderedPageBreak/>
        <w:t>zamówienia publicznego albo podwykonawca, w zakresie dokumentów lub oświadczeń, które każdego z nich dotyczą.</w:t>
      </w:r>
    </w:p>
    <w:p w14:paraId="543CA5DA" w14:textId="69834DBD"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Poświadczenie za zgodność z oryginałem elektronicznej kopii dokumentu lub oświadczenia następuje przy użyciu kwalifikowanego podpisu elektronicznego lub w postaci elektronicznej opatrzonej </w:t>
      </w:r>
      <w:r w:rsidR="007A26CF">
        <w:rPr>
          <w:rFonts w:cs="Times New Roman"/>
          <w:sz w:val="22"/>
          <w:szCs w:val="22"/>
        </w:rPr>
        <w:t xml:space="preserve">podpisem </w:t>
      </w:r>
      <w:r w:rsidRPr="00BF3D58">
        <w:rPr>
          <w:rFonts w:cs="Times New Roman"/>
          <w:sz w:val="22"/>
          <w:szCs w:val="22"/>
        </w:rPr>
        <w:t>zaufanym lub podpisem osobistym</w:t>
      </w:r>
    </w:p>
    <w:p w14:paraId="35B3804D"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Zamawiający może żądać przedstawienia oryginału lub notarialnie poświadczonej kopii dokumentów lub oświadczeń, o których mowa w rozporządzeniu, wyłącznie wtedy, gdy złożona kopia jest nieczytelna lub budzi wątpliwości co do jej prawdziwości.</w:t>
      </w:r>
    </w:p>
    <w:p w14:paraId="424DD739"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Dokumenty lub oświadczenia, o których mowa w rozporządzeniu w Rozporządzeniu Ministra Rozwoju, Pracy i Technologii, sporządzone w języku obcym są składane wraz z tłumaczeniem na język polski.</w:t>
      </w:r>
    </w:p>
    <w:p w14:paraId="3F4689F6"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 W przypadku przekazywania przez wykonawcę dokumentu lub dokumentu elektronicznego w formacie poddającym dane kompresji, opatrzenie pliku zawierającego skompresowane dane kwalifikowanym podpisem elektronicznym lub w postaci elektronicznej opatrzonej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 Do kompresji zamawiający rekomenduje nw. formaty:</w:t>
      </w:r>
    </w:p>
    <w:p w14:paraId="10277D8F" w14:textId="77777777" w:rsidR="003533FE" w:rsidRPr="00BF3D58" w:rsidRDefault="003533FE" w:rsidP="003533FE">
      <w:pPr>
        <w:pStyle w:val="NormalnyWeb"/>
        <w:numPr>
          <w:ilvl w:val="1"/>
          <w:numId w:val="2"/>
        </w:numPr>
        <w:spacing w:before="0" w:after="0"/>
        <w:rPr>
          <w:rFonts w:cs="Times New Roman"/>
          <w:sz w:val="22"/>
          <w:szCs w:val="22"/>
        </w:rPr>
      </w:pPr>
      <w:r w:rsidRPr="00BF3D58">
        <w:rPr>
          <w:rFonts w:cs="Times New Roman"/>
          <w:sz w:val="22"/>
          <w:szCs w:val="22"/>
        </w:rPr>
        <w:t>.zip (ZIP file format)</w:t>
      </w:r>
    </w:p>
    <w:p w14:paraId="56088C99" w14:textId="77777777" w:rsidR="003533FE" w:rsidRPr="00BF3D58" w:rsidRDefault="003533FE" w:rsidP="003533FE">
      <w:pPr>
        <w:pStyle w:val="NormalnyWeb"/>
        <w:numPr>
          <w:ilvl w:val="1"/>
          <w:numId w:val="2"/>
        </w:numPr>
        <w:spacing w:before="0" w:after="0"/>
        <w:rPr>
          <w:rFonts w:cs="Times New Roman"/>
          <w:sz w:val="22"/>
          <w:szCs w:val="22"/>
        </w:rPr>
      </w:pPr>
      <w:r w:rsidRPr="00BF3D58">
        <w:rPr>
          <w:rFonts w:cs="Times New Roman"/>
          <w:sz w:val="22"/>
          <w:szCs w:val="22"/>
        </w:rPr>
        <w:t>.7Z (7-ZIP file format)</w:t>
      </w:r>
    </w:p>
    <w:p w14:paraId="2106A585"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Zamawiający informuje o występującym na Platformie zakupowej limicie objętości plików lub spakowanych folderów w zakresie całej oferty do 1 GB przy maksymalnej ilości 20 plików lub spakowanych folderów.</w:t>
      </w:r>
    </w:p>
    <w:p w14:paraId="1708B44A" w14:textId="77777777" w:rsidR="003533FE" w:rsidRPr="001952F3" w:rsidRDefault="003533FE" w:rsidP="003533FE">
      <w:pPr>
        <w:pStyle w:val="NormalnyWeb"/>
        <w:tabs>
          <w:tab w:val="left" w:pos="851"/>
        </w:tabs>
        <w:spacing w:before="0" w:after="0"/>
        <w:rPr>
          <w:rFonts w:cs="Times New Roman"/>
          <w:sz w:val="16"/>
          <w:szCs w:val="16"/>
        </w:rPr>
      </w:pPr>
    </w:p>
    <w:p w14:paraId="43F92D9C" w14:textId="37D62A4D" w:rsidR="003533FE" w:rsidRPr="00BF3D58" w:rsidRDefault="00091E07" w:rsidP="003533FE">
      <w:pPr>
        <w:pStyle w:val="Tekstpodstawowy"/>
        <w:spacing w:before="9"/>
        <w:rPr>
          <w:rFonts w:ascii="Times New Roman" w:hAnsi="Times New Roman" w:cs="Times New Roman"/>
          <w:b/>
          <w:bCs/>
          <w:sz w:val="22"/>
          <w:szCs w:val="22"/>
          <w:u w:val="single"/>
        </w:rPr>
      </w:pPr>
      <w:r>
        <w:rPr>
          <w:rFonts w:ascii="Times New Roman" w:hAnsi="Times New Roman" w:cs="Times New Roman"/>
          <w:b/>
          <w:bCs/>
          <w:sz w:val="22"/>
          <w:szCs w:val="22"/>
          <w:u w:val="single"/>
        </w:rPr>
        <w:t>11</w:t>
      </w:r>
      <w:r w:rsidR="003533FE" w:rsidRPr="00BF3D58">
        <w:rPr>
          <w:rFonts w:ascii="Times New Roman" w:hAnsi="Times New Roman" w:cs="Times New Roman"/>
          <w:b/>
          <w:bCs/>
          <w:sz w:val="22"/>
          <w:szCs w:val="22"/>
          <w:u w:val="single"/>
        </w:rPr>
        <w:t>. TERMIN ZWIĄZANIA OFERTĄ</w:t>
      </w:r>
    </w:p>
    <w:p w14:paraId="09ED3109" w14:textId="0E2C03E5" w:rsidR="007733D5" w:rsidRDefault="007733D5" w:rsidP="00DA1279">
      <w:pPr>
        <w:pStyle w:val="NormalnyWeb"/>
        <w:numPr>
          <w:ilvl w:val="0"/>
          <w:numId w:val="43"/>
        </w:numPr>
        <w:tabs>
          <w:tab w:val="left" w:pos="284"/>
        </w:tabs>
        <w:suppressAutoHyphens w:val="0"/>
        <w:spacing w:before="0" w:after="0"/>
        <w:ind w:left="0" w:firstLine="0"/>
        <w:rPr>
          <w:rFonts w:cs="Times New Roman"/>
          <w:sz w:val="22"/>
          <w:szCs w:val="22"/>
        </w:rPr>
      </w:pPr>
      <w:r w:rsidRPr="00CB6A2D">
        <w:rPr>
          <w:rFonts w:cs="Times New Roman"/>
          <w:sz w:val="22"/>
          <w:szCs w:val="22"/>
        </w:rPr>
        <w:t xml:space="preserve">Wykonawca jest związany ofertą od dnia terminu składania ofert do dnia </w:t>
      </w:r>
      <w:r w:rsidR="006C5D52">
        <w:rPr>
          <w:rFonts w:cs="Times New Roman"/>
          <w:b/>
          <w:bCs/>
          <w:sz w:val="22"/>
          <w:szCs w:val="22"/>
        </w:rPr>
        <w:t>22.05.</w:t>
      </w:r>
      <w:r w:rsidR="009F03D4">
        <w:rPr>
          <w:rFonts w:cs="Times New Roman"/>
          <w:b/>
          <w:bCs/>
          <w:sz w:val="22"/>
          <w:szCs w:val="22"/>
        </w:rPr>
        <w:t>202</w:t>
      </w:r>
      <w:r w:rsidR="00DA527C">
        <w:rPr>
          <w:rFonts w:cs="Times New Roman"/>
          <w:b/>
          <w:bCs/>
          <w:sz w:val="22"/>
          <w:szCs w:val="22"/>
        </w:rPr>
        <w:t>5</w:t>
      </w:r>
      <w:r w:rsidRPr="00CB6A2D">
        <w:rPr>
          <w:rFonts w:cs="Times New Roman"/>
          <w:b/>
          <w:bCs/>
          <w:sz w:val="22"/>
          <w:szCs w:val="22"/>
        </w:rPr>
        <w:t xml:space="preserve"> r</w:t>
      </w:r>
      <w:r w:rsidRPr="00CB6A2D">
        <w:rPr>
          <w:rFonts w:cs="Times New Roman"/>
          <w:sz w:val="22"/>
          <w:szCs w:val="22"/>
        </w:rPr>
        <w:t>., tj. 30 dni. Bieg terminu związania ofertą rozpoczyna się wraz z upływem terminu składania ofert.</w:t>
      </w:r>
    </w:p>
    <w:p w14:paraId="75E3B58E" w14:textId="77777777" w:rsidR="001952F3" w:rsidRPr="007733D5" w:rsidRDefault="001952F3" w:rsidP="00DA1279">
      <w:pPr>
        <w:pStyle w:val="NormalnyWeb"/>
        <w:numPr>
          <w:ilvl w:val="0"/>
          <w:numId w:val="43"/>
        </w:numPr>
        <w:tabs>
          <w:tab w:val="left" w:pos="284"/>
        </w:tabs>
        <w:suppressAutoHyphens w:val="0"/>
        <w:spacing w:before="0" w:after="0"/>
        <w:ind w:left="0" w:firstLine="0"/>
        <w:rPr>
          <w:rFonts w:cs="Times New Roman"/>
          <w:sz w:val="22"/>
          <w:szCs w:val="22"/>
        </w:rPr>
      </w:pPr>
      <w:r w:rsidRPr="007733D5">
        <w:rPr>
          <w:rFonts w:cs="Times New Roman"/>
          <w:sz w:val="22"/>
          <w:szCs w:val="22"/>
        </w:rPr>
        <w:t>W przypadku, gdy wybór oferty najkorzystniejszej oferty nie nastąpi przed upływem terminu związania ofertą określonego w ust. 1, Zamawiający przez upływem terminu związania ofertą zwraca się jednokrotnie do Wykonawców o wyrażenie zgody na przedłużenie tego terminu o wskazywany przez niego okres, nie dłuższy niż 30 dni.</w:t>
      </w:r>
    </w:p>
    <w:p w14:paraId="3BB8F8B7" w14:textId="77777777" w:rsidR="001952F3" w:rsidRPr="00541CE3" w:rsidRDefault="001952F3" w:rsidP="00DA1279">
      <w:pPr>
        <w:pStyle w:val="NormalnyWeb"/>
        <w:numPr>
          <w:ilvl w:val="0"/>
          <w:numId w:val="43"/>
        </w:numPr>
        <w:tabs>
          <w:tab w:val="left" w:pos="142"/>
          <w:tab w:val="left" w:pos="284"/>
        </w:tabs>
        <w:suppressAutoHyphens w:val="0"/>
        <w:spacing w:before="0" w:after="0"/>
        <w:ind w:left="0" w:firstLine="0"/>
        <w:rPr>
          <w:rFonts w:cs="Times New Roman"/>
          <w:sz w:val="22"/>
          <w:szCs w:val="22"/>
        </w:rPr>
      </w:pPr>
      <w:r w:rsidRPr="00541CE3">
        <w:rPr>
          <w:rFonts w:cs="Times New Roman"/>
          <w:sz w:val="22"/>
          <w:szCs w:val="22"/>
        </w:rPr>
        <w:t>Przedłużenie terminu związania ofertą, o którym mowa w ust. 2, wymaga złożenia przez Wykonawcę pisemnego oświadczenia o wyrażeniu zgody na przedłużenie terminu związania ofertą.</w:t>
      </w:r>
    </w:p>
    <w:p w14:paraId="16D7513C" w14:textId="77777777" w:rsidR="00E157AF" w:rsidRPr="00BF3D58" w:rsidRDefault="00E157AF" w:rsidP="003533FE">
      <w:pPr>
        <w:pStyle w:val="Tekstpodstawowy"/>
        <w:spacing w:before="9"/>
        <w:rPr>
          <w:rFonts w:ascii="Times New Roman" w:hAnsi="Times New Roman" w:cs="Times New Roman"/>
          <w:sz w:val="22"/>
          <w:szCs w:val="22"/>
        </w:rPr>
      </w:pPr>
    </w:p>
    <w:p w14:paraId="3B1BE15F" w14:textId="5808FA98" w:rsidR="003533FE" w:rsidRPr="00BF3D58" w:rsidRDefault="003533FE" w:rsidP="003533FE">
      <w:pPr>
        <w:pStyle w:val="NormalnyWeb"/>
        <w:spacing w:before="0" w:after="0"/>
        <w:rPr>
          <w:rFonts w:eastAsia="Verdana" w:cs="Times New Roman"/>
          <w:bCs/>
          <w:sz w:val="22"/>
          <w:szCs w:val="22"/>
          <w:u w:val="single"/>
        </w:rPr>
      </w:pPr>
      <w:r w:rsidRPr="00BF3D58">
        <w:rPr>
          <w:rStyle w:val="tekstdokbold"/>
          <w:rFonts w:eastAsia="Verdana" w:cs="Times New Roman"/>
          <w:sz w:val="22"/>
          <w:szCs w:val="22"/>
          <w:u w:val="single"/>
        </w:rPr>
        <w:t>1</w:t>
      </w:r>
      <w:r w:rsidR="00091E07">
        <w:rPr>
          <w:rStyle w:val="tekstdokbold"/>
          <w:rFonts w:eastAsia="Verdana" w:cs="Times New Roman"/>
          <w:sz w:val="22"/>
          <w:szCs w:val="22"/>
          <w:u w:val="single"/>
        </w:rPr>
        <w:t>2</w:t>
      </w:r>
      <w:r w:rsidRPr="00BF3D58">
        <w:rPr>
          <w:rStyle w:val="tekstdokbold"/>
          <w:rFonts w:eastAsia="Verdana" w:cs="Times New Roman"/>
          <w:sz w:val="22"/>
          <w:szCs w:val="22"/>
          <w:u w:val="single"/>
        </w:rPr>
        <w:t xml:space="preserve">. OPIS SPOSÓBU ZŁOŻENIA </w:t>
      </w:r>
      <w:r w:rsidRPr="00BF3D58">
        <w:rPr>
          <w:rStyle w:val="tekstdokbold"/>
          <w:rFonts w:eastAsia="Trebuchet MS" w:cs="Times New Roman"/>
          <w:sz w:val="22"/>
          <w:szCs w:val="22"/>
          <w:u w:val="single"/>
        </w:rPr>
        <w:t>OFERT</w:t>
      </w:r>
      <w:r w:rsidRPr="00BF3D58">
        <w:rPr>
          <w:rStyle w:val="tekstdokbold"/>
          <w:rFonts w:eastAsia="Verdana" w:cs="Times New Roman"/>
          <w:sz w:val="22"/>
          <w:szCs w:val="22"/>
          <w:u w:val="single"/>
        </w:rPr>
        <w:t>Y</w:t>
      </w:r>
    </w:p>
    <w:p w14:paraId="37A1C21E"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53A0D31C"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5BCFCDAF"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4E129DB9"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3B39924E"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2AAE9AD8"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07772883"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0159ED7B"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71F82A86"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58844247"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64EF7CE0" w14:textId="7D2B05D2" w:rsidR="003533FE" w:rsidRPr="00BF3D58" w:rsidRDefault="003533FE" w:rsidP="003533FE">
      <w:pPr>
        <w:pStyle w:val="Akapitzlist"/>
        <w:widowControl/>
        <w:numPr>
          <w:ilvl w:val="0"/>
          <w:numId w:val="8"/>
        </w:numPr>
        <w:autoSpaceDE/>
        <w:autoSpaceDN/>
        <w:spacing w:before="0"/>
        <w:rPr>
          <w:rFonts w:ascii="Times New Roman" w:hAnsi="Times New Roman" w:cs="Times New Roman"/>
        </w:rPr>
      </w:pPr>
      <w:r w:rsidRPr="00BF3D58">
        <w:rPr>
          <w:rFonts w:ascii="Times New Roman" w:hAnsi="Times New Roman" w:cs="Times New Roman"/>
        </w:rPr>
        <w:t xml:space="preserve">Wykonawca może złożyć tylko jedną ofertę poprzez wypełnienie i podpisanie </w:t>
      </w:r>
      <w:r w:rsidRPr="00BF3D58">
        <w:rPr>
          <w:rFonts w:ascii="Times New Roman" w:hAnsi="Times New Roman" w:cs="Times New Roman"/>
          <w:b/>
        </w:rPr>
        <w:t>Formularza oferty</w:t>
      </w:r>
      <w:r w:rsidRPr="00BF3D58">
        <w:rPr>
          <w:rFonts w:ascii="Times New Roman" w:hAnsi="Times New Roman" w:cs="Times New Roman"/>
        </w:rPr>
        <w:t xml:space="preserve"> stanowiącego </w:t>
      </w:r>
      <w:r w:rsidRPr="00BF3D58">
        <w:rPr>
          <w:rFonts w:ascii="Times New Roman" w:hAnsi="Times New Roman" w:cs="Times New Roman"/>
          <w:b/>
        </w:rPr>
        <w:t>Załącznik nr 1</w:t>
      </w:r>
      <w:r w:rsidR="00E63A33">
        <w:rPr>
          <w:rFonts w:ascii="Times New Roman" w:hAnsi="Times New Roman" w:cs="Times New Roman"/>
          <w:b/>
        </w:rPr>
        <w:t xml:space="preserve"> </w:t>
      </w:r>
      <w:r w:rsidRPr="00BF3D58">
        <w:rPr>
          <w:rFonts w:ascii="Times New Roman" w:hAnsi="Times New Roman" w:cs="Times New Roman"/>
        </w:rPr>
        <w:t xml:space="preserve">do SWZ. </w:t>
      </w:r>
    </w:p>
    <w:p w14:paraId="52968A78" w14:textId="77777777" w:rsidR="003533FE" w:rsidRPr="00BF3D58" w:rsidRDefault="003533FE" w:rsidP="003533FE">
      <w:pPr>
        <w:pStyle w:val="Akapitzlist"/>
        <w:widowControl/>
        <w:numPr>
          <w:ilvl w:val="0"/>
          <w:numId w:val="8"/>
        </w:numPr>
        <w:autoSpaceDE/>
        <w:autoSpaceDN/>
        <w:spacing w:before="0"/>
        <w:rPr>
          <w:rFonts w:ascii="Times New Roman" w:hAnsi="Times New Roman" w:cs="Times New Roman"/>
        </w:rPr>
      </w:pPr>
      <w:r w:rsidRPr="00BF3D58">
        <w:rPr>
          <w:rFonts w:ascii="Times New Roman" w:hAnsi="Times New Roman" w:cs="Times New Roman"/>
        </w:rPr>
        <w:t>Treść Oferty musi odpowiadać treści Specyfikacji Warunków Zamówienia (SWZ). Wykonawcy zobowiązani są zapoznać się dokładnie z treścią niniejszej SWZ i przygotować ofertę zgodnie z wymaganiami w niej określonymi.</w:t>
      </w:r>
    </w:p>
    <w:p w14:paraId="744B096A" w14:textId="2A614118" w:rsidR="003533FE" w:rsidRPr="00A75802" w:rsidRDefault="003533FE" w:rsidP="00A75802">
      <w:pPr>
        <w:ind w:left="708"/>
        <w:jc w:val="both"/>
        <w:rPr>
          <w:rFonts w:ascii="Times New Roman" w:hAnsi="Times New Roman" w:cs="Times New Roman"/>
          <w:color w:val="007BB8"/>
        </w:rPr>
      </w:pPr>
      <w:r w:rsidRPr="00D264AD">
        <w:rPr>
          <w:rFonts w:ascii="Times New Roman" w:hAnsi="Times New Roman" w:cs="Times New Roman"/>
        </w:rPr>
        <w:t xml:space="preserve">Postępowanie prowadzone jest w języku polskim za pośrednictwem </w:t>
      </w:r>
      <w:r w:rsidRPr="00D264AD">
        <w:rPr>
          <w:rFonts w:ascii="Times New Roman" w:hAnsi="Times New Roman" w:cs="Times New Roman"/>
          <w:i/>
        </w:rPr>
        <w:t>Platformy zakupowej</w:t>
      </w:r>
      <w:r w:rsidRPr="00D264AD">
        <w:rPr>
          <w:rFonts w:ascii="Times New Roman" w:hAnsi="Times New Roman" w:cs="Times New Roman"/>
        </w:rPr>
        <w:t xml:space="preserve">. Link do platformy znajduje się na stronie internetowej zamawiającego </w:t>
      </w:r>
      <w:hyperlink r:id="rId15" w:history="1">
        <w:r w:rsidR="00D264AD" w:rsidRPr="00D264AD">
          <w:rPr>
            <w:rStyle w:val="Hipercze"/>
            <w:rFonts w:ascii="Times New Roman" w:hAnsi="Times New Roman" w:cs="Times New Roman"/>
          </w:rPr>
          <w:t>https://platformazakupowa.pl/pn/gmina-aleksandrowkujawski/proceedings</w:t>
        </w:r>
      </w:hyperlink>
      <w:r w:rsidR="00D264AD" w:rsidRPr="00D264AD">
        <w:rPr>
          <w:rFonts w:ascii="Times New Roman" w:hAnsi="Times New Roman" w:cs="Times New Roman"/>
        </w:rPr>
        <w:t xml:space="preserve"> </w:t>
      </w:r>
      <w:r w:rsidRPr="00D264AD">
        <w:rPr>
          <w:rFonts w:ascii="Times New Roman" w:hAnsi="Times New Roman" w:cs="Times New Roman"/>
        </w:rPr>
        <w:t xml:space="preserve">, postępowanie </w:t>
      </w:r>
      <w:r w:rsidR="00D264AD" w:rsidRPr="0053731C">
        <w:rPr>
          <w:rFonts w:ascii="Times New Roman" w:hAnsi="Times New Roman" w:cs="Times New Roman"/>
          <w:i/>
          <w:iCs/>
        </w:rPr>
        <w:t>„</w:t>
      </w:r>
      <w:r w:rsidR="00A75802" w:rsidRPr="0053731C">
        <w:rPr>
          <w:rFonts w:ascii="Times New Roman" w:hAnsi="Times New Roman" w:cs="Times New Roman"/>
          <w:i/>
          <w:iCs/>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D264AD">
        <w:rPr>
          <w:rFonts w:ascii="Times New Roman" w:hAnsi="Times New Roman" w:cs="Times New Roman"/>
          <w:i/>
          <w:iCs/>
        </w:rPr>
        <w:t>”</w:t>
      </w:r>
    </w:p>
    <w:p w14:paraId="7DB50FF4" w14:textId="77777777" w:rsidR="003533FE" w:rsidRPr="00BF3D58" w:rsidRDefault="003533FE" w:rsidP="003533FE">
      <w:pPr>
        <w:pStyle w:val="Akapitzlist"/>
        <w:widowControl/>
        <w:numPr>
          <w:ilvl w:val="0"/>
          <w:numId w:val="8"/>
        </w:numPr>
        <w:autoSpaceDE/>
        <w:autoSpaceDN/>
        <w:spacing w:before="0"/>
        <w:rPr>
          <w:rFonts w:ascii="Times New Roman" w:hAnsi="Times New Roman" w:cs="Times New Roman"/>
        </w:rPr>
      </w:pPr>
      <w:r w:rsidRPr="00BF3D58">
        <w:rPr>
          <w:rFonts w:ascii="Times New Roman" w:hAnsi="Times New Roman" w:cs="Times New Roman"/>
        </w:rPr>
        <w:t>Składanie oferty</w:t>
      </w:r>
    </w:p>
    <w:p w14:paraId="26320BF0"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b w:val="0"/>
          <w:bCs w:val="0"/>
          <w:sz w:val="22"/>
          <w:szCs w:val="22"/>
        </w:rPr>
      </w:pPr>
      <w:r w:rsidRPr="00BF3D58">
        <w:rPr>
          <w:b w:val="0"/>
          <w:sz w:val="22"/>
          <w:szCs w:val="22"/>
        </w:rPr>
        <w:t>Wykonawca złoży Ofertę zgodnie z wymaganiami określonymi w niniejszej SWZ, tj. poprzez:</w:t>
      </w:r>
    </w:p>
    <w:p w14:paraId="67AD401E" w14:textId="3510C95D" w:rsidR="00CF029F" w:rsidRPr="00145401" w:rsidRDefault="003533FE" w:rsidP="00145401">
      <w:pPr>
        <w:pStyle w:val="BodyText21"/>
        <w:widowControl/>
        <w:numPr>
          <w:ilvl w:val="0"/>
          <w:numId w:val="4"/>
        </w:numPr>
        <w:suppressAutoHyphens w:val="0"/>
        <w:overflowPunct w:val="0"/>
        <w:autoSpaceDE w:val="0"/>
        <w:spacing w:line="240" w:lineRule="auto"/>
        <w:ind w:left="993" w:hanging="284"/>
        <w:jc w:val="both"/>
        <w:textAlignment w:val="baseline"/>
        <w:rPr>
          <w:b w:val="0"/>
          <w:bCs w:val="0"/>
          <w:sz w:val="22"/>
          <w:szCs w:val="22"/>
        </w:rPr>
      </w:pPr>
      <w:r w:rsidRPr="00BF3D58">
        <w:rPr>
          <w:b w:val="0"/>
          <w:sz w:val="22"/>
          <w:szCs w:val="22"/>
        </w:rPr>
        <w:t xml:space="preserve">złożenie wypełnionego i podpisanego </w:t>
      </w:r>
      <w:r w:rsidRPr="00BF3D58">
        <w:rPr>
          <w:sz w:val="22"/>
          <w:szCs w:val="22"/>
        </w:rPr>
        <w:t xml:space="preserve"> Formularza Oferty</w:t>
      </w:r>
      <w:r w:rsidRPr="00BF3D58">
        <w:rPr>
          <w:b w:val="0"/>
          <w:sz w:val="22"/>
          <w:szCs w:val="22"/>
        </w:rPr>
        <w:t xml:space="preserve"> (wg wzoru stanowiącego </w:t>
      </w:r>
      <w:r w:rsidRPr="00BF3D58">
        <w:rPr>
          <w:sz w:val="22"/>
          <w:szCs w:val="22"/>
        </w:rPr>
        <w:t>Załącznik nr 1</w:t>
      </w:r>
      <w:r w:rsidR="00832766">
        <w:rPr>
          <w:sz w:val="22"/>
          <w:szCs w:val="22"/>
        </w:rPr>
        <w:t xml:space="preserve"> </w:t>
      </w:r>
      <w:r w:rsidRPr="00BF3D58">
        <w:rPr>
          <w:b w:val="0"/>
          <w:sz w:val="22"/>
          <w:szCs w:val="22"/>
        </w:rPr>
        <w:t xml:space="preserve">do SWZ), </w:t>
      </w:r>
    </w:p>
    <w:p w14:paraId="584E3624" w14:textId="605FF04C" w:rsidR="00DC622F" w:rsidRPr="00A46DEF" w:rsidRDefault="00DC622F" w:rsidP="00DC622F">
      <w:pPr>
        <w:pStyle w:val="BodyText21"/>
        <w:widowControl/>
        <w:numPr>
          <w:ilvl w:val="0"/>
          <w:numId w:val="4"/>
        </w:numPr>
        <w:suppressAutoHyphens w:val="0"/>
        <w:overflowPunct w:val="0"/>
        <w:autoSpaceDE w:val="0"/>
        <w:spacing w:line="240" w:lineRule="auto"/>
        <w:ind w:left="992" w:hanging="284"/>
        <w:jc w:val="both"/>
        <w:textAlignment w:val="baseline"/>
        <w:rPr>
          <w:b w:val="0"/>
          <w:sz w:val="22"/>
          <w:szCs w:val="22"/>
        </w:rPr>
      </w:pPr>
      <w:r>
        <w:rPr>
          <w:rFonts w:eastAsia="Calibri"/>
          <w:bCs w:val="0"/>
          <w:color w:val="000000"/>
          <w:sz w:val="22"/>
          <w:szCs w:val="22"/>
        </w:rPr>
        <w:t xml:space="preserve">wadium </w:t>
      </w:r>
      <w:r w:rsidRPr="00DC622F">
        <w:rPr>
          <w:rFonts w:eastAsia="Calibri"/>
          <w:b w:val="0"/>
          <w:color w:val="000000"/>
          <w:sz w:val="22"/>
          <w:szCs w:val="22"/>
        </w:rPr>
        <w:t>zgodnie z zapisami</w:t>
      </w:r>
      <w:r>
        <w:rPr>
          <w:rFonts w:eastAsia="Calibri"/>
          <w:bCs w:val="0"/>
          <w:color w:val="000000"/>
          <w:sz w:val="22"/>
          <w:szCs w:val="22"/>
        </w:rPr>
        <w:t xml:space="preserve"> </w:t>
      </w:r>
      <w:r w:rsidR="00A46DEF" w:rsidRPr="00A46DEF">
        <w:rPr>
          <w:rFonts w:eastAsia="Calibri"/>
          <w:b w:val="0"/>
          <w:color w:val="000000"/>
          <w:sz w:val="22"/>
          <w:szCs w:val="22"/>
        </w:rPr>
        <w:t>Działu 21 SWZ</w:t>
      </w:r>
      <w:r w:rsidR="00A46DEF">
        <w:rPr>
          <w:rFonts w:eastAsia="Calibri"/>
          <w:b w:val="0"/>
          <w:color w:val="000000"/>
          <w:sz w:val="22"/>
          <w:szCs w:val="22"/>
        </w:rPr>
        <w:t xml:space="preserve">, </w:t>
      </w:r>
    </w:p>
    <w:p w14:paraId="5BCF9587" w14:textId="0389CB70" w:rsidR="003533FE" w:rsidRPr="00DC622F" w:rsidRDefault="003533FE" w:rsidP="00DC622F">
      <w:pPr>
        <w:pStyle w:val="BodyText21"/>
        <w:widowControl/>
        <w:numPr>
          <w:ilvl w:val="0"/>
          <w:numId w:val="4"/>
        </w:numPr>
        <w:suppressAutoHyphens w:val="0"/>
        <w:overflowPunct w:val="0"/>
        <w:autoSpaceDE w:val="0"/>
        <w:spacing w:line="240" w:lineRule="auto"/>
        <w:ind w:left="992" w:hanging="284"/>
        <w:jc w:val="both"/>
        <w:textAlignment w:val="baseline"/>
        <w:rPr>
          <w:b w:val="0"/>
          <w:bCs w:val="0"/>
          <w:sz w:val="22"/>
          <w:szCs w:val="22"/>
        </w:rPr>
      </w:pPr>
      <w:r w:rsidRPr="00DC622F">
        <w:rPr>
          <w:b w:val="0"/>
          <w:sz w:val="22"/>
          <w:szCs w:val="22"/>
        </w:rPr>
        <w:lastRenderedPageBreak/>
        <w:t>złożenie</w:t>
      </w:r>
      <w:r w:rsidRPr="00DC622F">
        <w:rPr>
          <w:sz w:val="22"/>
          <w:szCs w:val="22"/>
        </w:rPr>
        <w:t xml:space="preserve"> pełnomocnictw</w:t>
      </w:r>
      <w:r w:rsidRPr="00DC622F">
        <w:rPr>
          <w:b w:val="0"/>
          <w:sz w:val="22"/>
          <w:szCs w:val="22"/>
        </w:rPr>
        <w:t xml:space="preserve"> do reprezentowania wykonawcy (lub wykonawców występujących wspólnie), o ile ofertę składa pełnomocnik, pod rygorem nieważności winno być złożone w postaci elektronicznej, opatrzone kwalifikowanym podpisem elektronicznym </w:t>
      </w:r>
      <w:r w:rsidRPr="00DC622F">
        <w:rPr>
          <w:b w:val="0"/>
          <w:bCs w:val="0"/>
          <w:sz w:val="22"/>
          <w:szCs w:val="22"/>
        </w:rPr>
        <w:t xml:space="preserve">lub podpisem zaufanym lub podpisem osobistym. </w:t>
      </w:r>
      <w:r w:rsidRPr="00DC622F">
        <w:rPr>
          <w:b w:val="0"/>
          <w:sz w:val="22"/>
          <w:szCs w:val="22"/>
        </w:rPr>
        <w:t>Zamawiający dopuszcza złożenie elektronicznej kopii pełnomocnictwa poświadczonej przez notariusza.</w:t>
      </w:r>
    </w:p>
    <w:p w14:paraId="45A84E9C" w14:textId="77777777" w:rsidR="003533FE" w:rsidRPr="00BF3D58" w:rsidRDefault="003533FE" w:rsidP="003533FE">
      <w:pPr>
        <w:pStyle w:val="BodyText21"/>
        <w:suppressAutoHyphens w:val="0"/>
        <w:overflowPunct w:val="0"/>
        <w:autoSpaceDE w:val="0"/>
        <w:spacing w:line="240" w:lineRule="auto"/>
        <w:ind w:left="426"/>
        <w:jc w:val="both"/>
        <w:textAlignment w:val="baseline"/>
        <w:rPr>
          <w:b w:val="0"/>
          <w:bCs w:val="0"/>
          <w:sz w:val="22"/>
          <w:szCs w:val="22"/>
        </w:rPr>
      </w:pPr>
      <w:r w:rsidRPr="00BF3D58">
        <w:rPr>
          <w:b w:val="0"/>
          <w:sz w:val="22"/>
          <w:szCs w:val="22"/>
        </w:rPr>
        <w:t>Po złożeniu Oferty wyświetla się komunikat i wykonawca otrzymuje wiadomość email z platformazakupowa.pl.</w:t>
      </w:r>
    </w:p>
    <w:p w14:paraId="64DC8618"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ind w:left="709" w:hanging="349"/>
        <w:jc w:val="both"/>
        <w:textAlignment w:val="baseline"/>
        <w:rPr>
          <w:b w:val="0"/>
          <w:bCs w:val="0"/>
          <w:sz w:val="22"/>
          <w:szCs w:val="22"/>
        </w:rPr>
      </w:pPr>
      <w:r w:rsidRPr="00BF3D58">
        <w:rPr>
          <w:b w:val="0"/>
          <w:sz w:val="22"/>
          <w:szCs w:val="22"/>
        </w:rPr>
        <w:t xml:space="preserve">Wykonawca ma prawo złożyć tylko </w:t>
      </w:r>
      <w:r w:rsidRPr="00BF3D58">
        <w:rPr>
          <w:sz w:val="22"/>
          <w:szCs w:val="22"/>
        </w:rPr>
        <w:t>jedną ofertę</w:t>
      </w:r>
      <w:r w:rsidRPr="00BF3D58">
        <w:rPr>
          <w:b w:val="0"/>
          <w:sz w:val="22"/>
          <w:szCs w:val="22"/>
        </w:rPr>
        <w:t xml:space="preserve"> za pośrednictwem </w:t>
      </w:r>
      <w:r w:rsidRPr="00BF3D58">
        <w:rPr>
          <w:b w:val="0"/>
          <w:i/>
          <w:sz w:val="22"/>
          <w:szCs w:val="22"/>
        </w:rPr>
        <w:t>Platformy zakupowej</w:t>
      </w:r>
      <w:r w:rsidRPr="00BF3D58">
        <w:rPr>
          <w:b w:val="0"/>
          <w:sz w:val="22"/>
          <w:szCs w:val="22"/>
        </w:rPr>
        <w:t xml:space="preserve">. </w:t>
      </w:r>
      <w:r w:rsidRPr="00BF3D58">
        <w:rPr>
          <w:b w:val="0"/>
          <w:i/>
          <w:sz w:val="22"/>
          <w:szCs w:val="22"/>
        </w:rPr>
        <w:t>Platforma zakupowa</w:t>
      </w:r>
      <w:r w:rsidRPr="00BF3D58">
        <w:rPr>
          <w:b w:val="0"/>
          <w:sz w:val="22"/>
          <w:szCs w:val="22"/>
        </w:rPr>
        <w:t xml:space="preserve"> szyfruje Oferty w taki sposób, aby nie było można zapoznać się z ich treścią do terminu otwarcia ofert. </w:t>
      </w:r>
    </w:p>
    <w:p w14:paraId="7B11353C"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ind w:left="709" w:hanging="349"/>
        <w:jc w:val="both"/>
        <w:textAlignment w:val="baseline"/>
        <w:rPr>
          <w:b w:val="0"/>
          <w:bCs w:val="0"/>
          <w:sz w:val="22"/>
          <w:szCs w:val="22"/>
        </w:rPr>
      </w:pPr>
      <w:r w:rsidRPr="00BF3D58">
        <w:rPr>
          <w:b w:val="0"/>
          <w:sz w:val="22"/>
          <w:szCs w:val="22"/>
        </w:rPr>
        <w:t xml:space="preserve">Oferta wraz z załącznikami musi być sporządzona </w:t>
      </w:r>
      <w:r w:rsidRPr="00BF3D58">
        <w:rPr>
          <w:sz w:val="22"/>
          <w:szCs w:val="22"/>
          <w:lang w:eastAsia="pl-PL"/>
        </w:rPr>
        <w:t>z zachowaniem postaci</w:t>
      </w:r>
      <w:r>
        <w:rPr>
          <w:sz w:val="22"/>
          <w:szCs w:val="22"/>
          <w:lang w:eastAsia="pl-PL"/>
        </w:rPr>
        <w:t xml:space="preserve"> </w:t>
      </w:r>
      <w:r w:rsidRPr="00BF3D58">
        <w:rPr>
          <w:sz w:val="22"/>
          <w:szCs w:val="22"/>
          <w:lang w:eastAsia="pl-PL"/>
        </w:rPr>
        <w:t xml:space="preserve">elektronicznej. </w:t>
      </w:r>
    </w:p>
    <w:p w14:paraId="5E343BED"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ind w:left="709" w:hanging="349"/>
        <w:jc w:val="both"/>
        <w:textAlignment w:val="baseline"/>
        <w:rPr>
          <w:b w:val="0"/>
          <w:bCs w:val="0"/>
          <w:sz w:val="22"/>
          <w:szCs w:val="22"/>
        </w:rPr>
      </w:pPr>
      <w:r w:rsidRPr="00BF3D58">
        <w:rPr>
          <w:b w:val="0"/>
          <w:sz w:val="22"/>
          <w:szCs w:val="22"/>
        </w:rPr>
        <w:t xml:space="preserve">Oferta musi być sporządzona </w:t>
      </w:r>
      <w:r w:rsidRPr="00BF3D58">
        <w:rPr>
          <w:sz w:val="22"/>
          <w:szCs w:val="22"/>
        </w:rPr>
        <w:t>w języku polskim</w:t>
      </w:r>
      <w:r w:rsidRPr="00BF3D58">
        <w:rPr>
          <w:b w:val="0"/>
          <w:sz w:val="22"/>
          <w:szCs w:val="22"/>
        </w:rPr>
        <w:t xml:space="preserve"> i podpisana przez osobę(y) upoważnioną(e) do reprezentowania wykonawcy. Wszelkie czynności wykonawcy związane ze złożeniem wymaganych dokumentów (</w:t>
      </w:r>
      <w:r w:rsidRPr="00BF3D58">
        <w:rPr>
          <w:b w:val="0"/>
          <w:i/>
          <w:sz w:val="22"/>
          <w:szCs w:val="22"/>
        </w:rPr>
        <w:t>w tym m.in.: składanie oświadczeń woli w imieniu wykonawcy, poświadczanie kopii dokumentów za zgodność z oryginałem</w:t>
      </w:r>
      <w:r w:rsidRPr="00BF3D58">
        <w:rPr>
          <w:b w:val="0"/>
          <w:sz w:val="22"/>
          <w:szCs w:val="22"/>
        </w:rPr>
        <w:t>) muszą być dokonywane przez osobę (osoby) reprezentujące wykonawcę zgodnie z zasadami reprezentacji wskazanymi we właściwym rejestrze, bądź osobę (osoby) właściwie umocowane.</w:t>
      </w:r>
    </w:p>
    <w:p w14:paraId="14EBDA21"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ind w:left="709" w:hanging="349"/>
        <w:jc w:val="both"/>
        <w:textAlignment w:val="baseline"/>
        <w:rPr>
          <w:b w:val="0"/>
          <w:bCs w:val="0"/>
          <w:sz w:val="22"/>
          <w:szCs w:val="22"/>
        </w:rPr>
      </w:pPr>
      <w:r w:rsidRPr="00BF3D58">
        <w:rPr>
          <w:b w:val="0"/>
          <w:sz w:val="22"/>
          <w:szCs w:val="22"/>
          <w:lang w:eastAsia="pl-PL"/>
        </w:rPr>
        <w:t xml:space="preserve">W przypadku dokonywania czynności związanych ze złożeniem wymaganych dokumentów przez osobę(y) nie wymienioną(e) w dokumencie rejestracyjnym (ewidencyjnym) wykonawcy do oferty należy dołączyć stosowne </w:t>
      </w:r>
      <w:r w:rsidRPr="00BF3D58">
        <w:rPr>
          <w:b w:val="0"/>
          <w:bCs w:val="0"/>
          <w:sz w:val="22"/>
          <w:szCs w:val="22"/>
          <w:lang w:eastAsia="pl-PL"/>
        </w:rPr>
        <w:t>pełnomocnictwo w formie oryginału dokumentu elektronicznego</w:t>
      </w:r>
      <w:r>
        <w:rPr>
          <w:b w:val="0"/>
          <w:bCs w:val="0"/>
          <w:sz w:val="22"/>
          <w:szCs w:val="22"/>
          <w:lang w:eastAsia="pl-PL"/>
        </w:rPr>
        <w:t xml:space="preserve"> </w:t>
      </w:r>
      <w:r w:rsidRPr="00BF3D58">
        <w:rPr>
          <w:b w:val="0"/>
          <w:bCs w:val="0"/>
          <w:sz w:val="22"/>
          <w:szCs w:val="22"/>
        </w:rPr>
        <w:t>podpisanego kwalifikowanym podpisem elektronicznym lub podpisem zaufanym lub podpisem osobistym bądź kopii - poświadczonej za zgodność z oryginałem przez notariusza - sporządzonej w formie elektronicznej opatrzonej kwalifikowanym podpisem elektronicznym.</w:t>
      </w:r>
      <w:r w:rsidRPr="00BF3D58">
        <w:rPr>
          <w:b w:val="0"/>
          <w:sz w:val="22"/>
          <w:szCs w:val="22"/>
        </w:rPr>
        <w:t xml:space="preserve"> Pełnomocnictwo powinno być opatrzone datą wystawienia, określać termin jego obowiązywania i zakres umocowania.</w:t>
      </w:r>
    </w:p>
    <w:p w14:paraId="371BCE19"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b w:val="0"/>
          <w:bCs w:val="0"/>
          <w:sz w:val="22"/>
          <w:szCs w:val="22"/>
        </w:rPr>
      </w:pPr>
      <w:r w:rsidRPr="00BF3D58">
        <w:rPr>
          <w:sz w:val="22"/>
          <w:szCs w:val="22"/>
          <w:lang w:eastAsia="pl-PL"/>
        </w:rPr>
        <w:t>Ofertę</w:t>
      </w:r>
      <w:r w:rsidRPr="00BF3D58">
        <w:rPr>
          <w:b w:val="0"/>
          <w:sz w:val="22"/>
          <w:szCs w:val="22"/>
          <w:lang w:eastAsia="pl-PL"/>
        </w:rPr>
        <w:t xml:space="preserve"> sporządza się, </w:t>
      </w:r>
      <w:r w:rsidRPr="00BF3D58">
        <w:rPr>
          <w:sz w:val="22"/>
          <w:szCs w:val="22"/>
          <w:u w:val="single"/>
          <w:lang w:eastAsia="pl-PL"/>
        </w:rPr>
        <w:t>pod rygorem nieważności</w:t>
      </w:r>
      <w:r w:rsidRPr="00BF3D58">
        <w:rPr>
          <w:b w:val="0"/>
          <w:sz w:val="22"/>
          <w:szCs w:val="22"/>
          <w:lang w:eastAsia="pl-PL"/>
        </w:rPr>
        <w:t xml:space="preserve">, w postaci elektronicznej i opatruje się </w:t>
      </w:r>
      <w:r w:rsidRPr="00BF3D58">
        <w:rPr>
          <w:b w:val="0"/>
          <w:bCs w:val="0"/>
          <w:sz w:val="22"/>
          <w:szCs w:val="22"/>
          <w:lang w:eastAsia="pl-PL"/>
        </w:rPr>
        <w:t xml:space="preserve">kwalifikowanym podpisem elektronicznym </w:t>
      </w:r>
      <w:r w:rsidRPr="00BF3D58">
        <w:rPr>
          <w:b w:val="0"/>
          <w:bCs w:val="0"/>
          <w:sz w:val="22"/>
          <w:szCs w:val="22"/>
        </w:rPr>
        <w:t>lub podpisem zaufanym lub podpisem osobistym</w:t>
      </w:r>
      <w:r w:rsidRPr="00BF3D58">
        <w:rPr>
          <w:b w:val="0"/>
          <w:bCs w:val="0"/>
          <w:sz w:val="22"/>
          <w:szCs w:val="22"/>
          <w:lang w:eastAsia="pl-PL"/>
        </w:rPr>
        <w:t xml:space="preserve">. </w:t>
      </w:r>
      <w:r w:rsidRPr="00BF3D58">
        <w:rPr>
          <w:rFonts w:eastAsia="Calibri"/>
          <w:b w:val="0"/>
          <w:sz w:val="22"/>
          <w:szCs w:val="22"/>
          <w:lang w:eastAsia="en-US"/>
        </w:rPr>
        <w:t xml:space="preserve">Zamawiający dopuszcza złożenie </w:t>
      </w:r>
      <w:proofErr w:type="spellStart"/>
      <w:r w:rsidRPr="00BF3D58">
        <w:rPr>
          <w:rFonts w:eastAsia="Calibri"/>
          <w:b w:val="0"/>
          <w:sz w:val="22"/>
          <w:szCs w:val="22"/>
          <w:lang w:eastAsia="en-US"/>
        </w:rPr>
        <w:t>scanu</w:t>
      </w:r>
      <w:proofErr w:type="spellEnd"/>
      <w:r w:rsidRPr="00BF3D58">
        <w:rPr>
          <w:rFonts w:eastAsia="Calibri"/>
          <w:b w:val="0"/>
          <w:sz w:val="22"/>
          <w:szCs w:val="22"/>
          <w:lang w:eastAsia="en-US"/>
        </w:rPr>
        <w:t xml:space="preserve"> oferty jako dokumentu elektronicznego (ofertę złożoną w postaci elektronicznej) niezależnie od tego, czy jej postać elektroniczna powstała wyłącznie przy użyciu programu komputerowego, czy też na skutek przekształcenia postaci papierowej do postaci elektronicznej, </w:t>
      </w:r>
      <w:r w:rsidRPr="00BF3D58">
        <w:rPr>
          <w:rFonts w:eastAsia="Calibri"/>
          <w:b w:val="0"/>
          <w:bCs w:val="0"/>
          <w:sz w:val="22"/>
          <w:szCs w:val="22"/>
          <w:lang w:eastAsia="en-US"/>
        </w:rPr>
        <w:t xml:space="preserve">jeżeli tylko dokument elektroniczny zostanie opatrzony kwalifikowanym podpisem elektronicznym </w:t>
      </w:r>
      <w:r w:rsidRPr="00BF3D58">
        <w:rPr>
          <w:b w:val="0"/>
          <w:bCs w:val="0"/>
          <w:sz w:val="22"/>
          <w:szCs w:val="22"/>
        </w:rPr>
        <w:t>lub podpisem zaufanym lub podpisem osobistym</w:t>
      </w:r>
      <w:r w:rsidRPr="00BF3D58">
        <w:rPr>
          <w:rFonts w:eastAsia="Calibri"/>
          <w:b w:val="0"/>
          <w:bCs w:val="0"/>
          <w:sz w:val="22"/>
          <w:szCs w:val="22"/>
          <w:lang w:eastAsia="en-US"/>
        </w:rPr>
        <w:t>.</w:t>
      </w:r>
    </w:p>
    <w:p w14:paraId="40BE7211" w14:textId="7C1423AA"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b w:val="0"/>
          <w:bCs w:val="0"/>
          <w:sz w:val="22"/>
          <w:szCs w:val="22"/>
        </w:rPr>
      </w:pPr>
      <w:r w:rsidRPr="00BF3D58">
        <w:rPr>
          <w:b w:val="0"/>
          <w:bCs w:val="0"/>
          <w:sz w:val="22"/>
          <w:szCs w:val="22"/>
        </w:rPr>
        <w:t>Wszelkie informacje stanowiące tajemnicę przedsiębiorstwa w rozumieniu ustawy</w:t>
      </w:r>
      <w:r w:rsidR="001706A9">
        <w:rPr>
          <w:b w:val="0"/>
          <w:bCs w:val="0"/>
          <w:sz w:val="22"/>
          <w:szCs w:val="22"/>
        </w:rPr>
        <w:t xml:space="preserve"> </w:t>
      </w:r>
      <w:r w:rsidRPr="00BF3D58">
        <w:rPr>
          <w:b w:val="0"/>
          <w:bCs w:val="0"/>
          <w:sz w:val="22"/>
          <w:szCs w:val="22"/>
        </w:rPr>
        <w:t>z</w:t>
      </w:r>
      <w:r w:rsidR="001706A9">
        <w:rPr>
          <w:b w:val="0"/>
          <w:bCs w:val="0"/>
          <w:sz w:val="22"/>
          <w:szCs w:val="22"/>
        </w:rPr>
        <w:t xml:space="preserve"> </w:t>
      </w:r>
      <w:r w:rsidRPr="00BF3D58">
        <w:rPr>
          <w:b w:val="0"/>
          <w:bCs w:val="0"/>
          <w:sz w:val="22"/>
          <w:szCs w:val="22"/>
        </w:rPr>
        <w:t>dnia</w:t>
      </w:r>
      <w:r w:rsidR="001706A9">
        <w:rPr>
          <w:b w:val="0"/>
          <w:bCs w:val="0"/>
          <w:sz w:val="22"/>
          <w:szCs w:val="22"/>
        </w:rPr>
        <w:t xml:space="preserve"> </w:t>
      </w:r>
      <w:r w:rsidRPr="00BF3D58">
        <w:rPr>
          <w:b w:val="0"/>
          <w:bCs w:val="0"/>
          <w:sz w:val="22"/>
          <w:szCs w:val="22"/>
        </w:rPr>
        <w:t>16</w:t>
      </w:r>
      <w:r w:rsidR="001706A9">
        <w:rPr>
          <w:b w:val="0"/>
          <w:bCs w:val="0"/>
          <w:sz w:val="22"/>
          <w:szCs w:val="22"/>
        </w:rPr>
        <w:t xml:space="preserve"> </w:t>
      </w:r>
      <w:r w:rsidRPr="00BF3D58">
        <w:rPr>
          <w:b w:val="0"/>
          <w:bCs w:val="0"/>
          <w:sz w:val="22"/>
          <w:szCs w:val="22"/>
        </w:rPr>
        <w:t>kwietnia</w:t>
      </w:r>
      <w:r w:rsidR="001706A9">
        <w:rPr>
          <w:b w:val="0"/>
          <w:bCs w:val="0"/>
          <w:sz w:val="22"/>
          <w:szCs w:val="22"/>
        </w:rPr>
        <w:t xml:space="preserve"> </w:t>
      </w:r>
      <w:r w:rsidRPr="00BF3D58">
        <w:rPr>
          <w:b w:val="0"/>
          <w:bCs w:val="0"/>
          <w:sz w:val="22"/>
          <w:szCs w:val="22"/>
        </w:rPr>
        <w:t>1993</w:t>
      </w:r>
      <w:r w:rsidR="001706A9">
        <w:rPr>
          <w:b w:val="0"/>
          <w:bCs w:val="0"/>
          <w:sz w:val="22"/>
          <w:szCs w:val="22"/>
        </w:rPr>
        <w:t xml:space="preserve"> </w:t>
      </w:r>
      <w:r w:rsidRPr="00BF3D58">
        <w:rPr>
          <w:b w:val="0"/>
          <w:bCs w:val="0"/>
          <w:sz w:val="22"/>
          <w:szCs w:val="22"/>
        </w:rPr>
        <w:t>r.</w:t>
      </w:r>
      <w:r w:rsidR="001706A9">
        <w:rPr>
          <w:b w:val="0"/>
          <w:bCs w:val="0"/>
          <w:sz w:val="22"/>
          <w:szCs w:val="22"/>
        </w:rPr>
        <w:t xml:space="preserve"> </w:t>
      </w:r>
      <w:r w:rsidRPr="00BF3D58">
        <w:rPr>
          <w:b w:val="0"/>
          <w:bCs w:val="0"/>
          <w:sz w:val="22"/>
          <w:szCs w:val="22"/>
        </w:rPr>
        <w:t>o</w:t>
      </w:r>
      <w:r w:rsidR="001706A9">
        <w:rPr>
          <w:b w:val="0"/>
          <w:bCs w:val="0"/>
          <w:sz w:val="22"/>
          <w:szCs w:val="22"/>
        </w:rPr>
        <w:t xml:space="preserve"> </w:t>
      </w:r>
      <w:r w:rsidRPr="00BF3D58">
        <w:rPr>
          <w:b w:val="0"/>
          <w:bCs w:val="0"/>
          <w:sz w:val="22"/>
          <w:szCs w:val="22"/>
        </w:rPr>
        <w:t>zwalczaniu</w:t>
      </w:r>
      <w:r w:rsidR="001706A9">
        <w:rPr>
          <w:b w:val="0"/>
          <w:bCs w:val="0"/>
          <w:sz w:val="22"/>
          <w:szCs w:val="22"/>
        </w:rPr>
        <w:t xml:space="preserve"> </w:t>
      </w:r>
      <w:r w:rsidRPr="00BF3D58">
        <w:rPr>
          <w:b w:val="0"/>
          <w:bCs w:val="0"/>
          <w:sz w:val="22"/>
          <w:szCs w:val="22"/>
        </w:rPr>
        <w:t>nieuczciwej</w:t>
      </w:r>
      <w:r w:rsidR="001706A9">
        <w:rPr>
          <w:b w:val="0"/>
          <w:bCs w:val="0"/>
          <w:sz w:val="22"/>
          <w:szCs w:val="22"/>
        </w:rPr>
        <w:t xml:space="preserve"> </w:t>
      </w:r>
      <w:r w:rsidRPr="00BF3D58">
        <w:rPr>
          <w:b w:val="0"/>
          <w:bCs w:val="0"/>
          <w:sz w:val="22"/>
          <w:szCs w:val="22"/>
        </w:rPr>
        <w:t>konkurencji</w:t>
      </w:r>
      <w:r w:rsidR="001706A9">
        <w:rPr>
          <w:b w:val="0"/>
          <w:bCs w:val="0"/>
          <w:sz w:val="22"/>
          <w:szCs w:val="22"/>
        </w:rPr>
        <w:t xml:space="preserve"> </w:t>
      </w:r>
      <w:r w:rsidRPr="00BF3D58">
        <w:rPr>
          <w:b w:val="0"/>
          <w:bCs w:val="0"/>
          <w:sz w:val="22"/>
          <w:szCs w:val="22"/>
        </w:rPr>
        <w:t>(Dz.</w:t>
      </w:r>
      <w:r w:rsidR="001706A9">
        <w:rPr>
          <w:b w:val="0"/>
          <w:bCs w:val="0"/>
          <w:sz w:val="22"/>
          <w:szCs w:val="22"/>
        </w:rPr>
        <w:t xml:space="preserve"> </w:t>
      </w:r>
      <w:r w:rsidRPr="00BF3D58">
        <w:rPr>
          <w:b w:val="0"/>
          <w:bCs w:val="0"/>
          <w:sz w:val="22"/>
          <w:szCs w:val="22"/>
        </w:rPr>
        <w:t>U.</w:t>
      </w:r>
      <w:r w:rsidR="001706A9">
        <w:rPr>
          <w:b w:val="0"/>
          <w:bCs w:val="0"/>
          <w:sz w:val="22"/>
          <w:szCs w:val="22"/>
        </w:rPr>
        <w:t xml:space="preserve"> </w:t>
      </w:r>
      <w:r w:rsidRPr="00BF3D58">
        <w:rPr>
          <w:b w:val="0"/>
          <w:bCs w:val="0"/>
          <w:sz w:val="22"/>
          <w:szCs w:val="22"/>
        </w:rPr>
        <w:t>z 202</w:t>
      </w:r>
      <w:r w:rsidR="00CE2439">
        <w:rPr>
          <w:b w:val="0"/>
          <w:bCs w:val="0"/>
          <w:sz w:val="22"/>
          <w:szCs w:val="22"/>
        </w:rPr>
        <w:t>2</w:t>
      </w:r>
      <w:r w:rsidR="001706A9">
        <w:rPr>
          <w:b w:val="0"/>
          <w:bCs w:val="0"/>
          <w:sz w:val="22"/>
          <w:szCs w:val="22"/>
        </w:rPr>
        <w:t xml:space="preserve"> </w:t>
      </w:r>
      <w:r w:rsidRPr="00BF3D58">
        <w:rPr>
          <w:b w:val="0"/>
          <w:bCs w:val="0"/>
          <w:sz w:val="22"/>
          <w:szCs w:val="22"/>
        </w:rPr>
        <w:t>r.</w:t>
      </w:r>
      <w:r w:rsidR="001706A9">
        <w:rPr>
          <w:b w:val="0"/>
          <w:bCs w:val="0"/>
          <w:sz w:val="22"/>
          <w:szCs w:val="22"/>
        </w:rPr>
        <w:t xml:space="preserve"> </w:t>
      </w:r>
      <w:r w:rsidRPr="00BF3D58">
        <w:rPr>
          <w:b w:val="0"/>
          <w:bCs w:val="0"/>
          <w:sz w:val="22"/>
          <w:szCs w:val="22"/>
        </w:rPr>
        <w:t>poz.</w:t>
      </w:r>
      <w:r w:rsidR="001706A9">
        <w:rPr>
          <w:b w:val="0"/>
          <w:bCs w:val="0"/>
          <w:sz w:val="22"/>
          <w:szCs w:val="22"/>
        </w:rPr>
        <w:t xml:space="preserve"> </w:t>
      </w:r>
      <w:r w:rsidR="00CE2439">
        <w:rPr>
          <w:b w:val="0"/>
          <w:bCs w:val="0"/>
          <w:sz w:val="22"/>
          <w:szCs w:val="22"/>
        </w:rPr>
        <w:t>1233</w:t>
      </w:r>
      <w:r w:rsidRPr="00BF3D58">
        <w:rPr>
          <w:b w:val="0"/>
          <w:bCs w:val="0"/>
          <w:sz w:val="22"/>
          <w:szCs w:val="22"/>
        </w:rPr>
        <w:t>),</w:t>
      </w:r>
      <w:r w:rsidR="001706A9">
        <w:rPr>
          <w:b w:val="0"/>
          <w:bCs w:val="0"/>
          <w:sz w:val="22"/>
          <w:szCs w:val="22"/>
        </w:rPr>
        <w:t xml:space="preserve"> </w:t>
      </w:r>
      <w:r w:rsidRPr="00BF3D58">
        <w:rPr>
          <w:b w:val="0"/>
          <w:bCs w:val="0"/>
          <w:sz w:val="22"/>
          <w:szCs w:val="22"/>
        </w:rPr>
        <w:t>które</w:t>
      </w:r>
      <w:r w:rsidR="001706A9">
        <w:rPr>
          <w:b w:val="0"/>
          <w:bCs w:val="0"/>
          <w:sz w:val="22"/>
          <w:szCs w:val="22"/>
        </w:rPr>
        <w:t xml:space="preserve"> </w:t>
      </w:r>
      <w:r w:rsidRPr="00BF3D58">
        <w:rPr>
          <w:b w:val="0"/>
          <w:bCs w:val="0"/>
          <w:sz w:val="22"/>
          <w:szCs w:val="22"/>
        </w:rPr>
        <w:t>Wykonawca</w:t>
      </w:r>
      <w:r w:rsidR="001706A9">
        <w:rPr>
          <w:b w:val="0"/>
          <w:bCs w:val="0"/>
          <w:sz w:val="22"/>
          <w:szCs w:val="22"/>
        </w:rPr>
        <w:t xml:space="preserve"> </w:t>
      </w:r>
      <w:r w:rsidRPr="00BF3D58">
        <w:rPr>
          <w:b w:val="0"/>
          <w:bCs w:val="0"/>
          <w:sz w:val="22"/>
          <w:szCs w:val="22"/>
        </w:rPr>
        <w:t>zastrzeże</w:t>
      </w:r>
      <w:r w:rsidR="001706A9">
        <w:rPr>
          <w:b w:val="0"/>
          <w:bCs w:val="0"/>
          <w:sz w:val="22"/>
          <w:szCs w:val="22"/>
        </w:rPr>
        <w:t xml:space="preserve"> </w:t>
      </w:r>
      <w:r w:rsidRPr="00BF3D58">
        <w:rPr>
          <w:b w:val="0"/>
          <w:bCs w:val="0"/>
          <w:sz w:val="22"/>
          <w:szCs w:val="22"/>
        </w:rPr>
        <w:t>jako</w:t>
      </w:r>
      <w:r w:rsidR="001706A9">
        <w:rPr>
          <w:b w:val="0"/>
          <w:bCs w:val="0"/>
          <w:sz w:val="22"/>
          <w:szCs w:val="22"/>
        </w:rPr>
        <w:t xml:space="preserve"> </w:t>
      </w:r>
      <w:r w:rsidRPr="00BF3D58">
        <w:rPr>
          <w:b w:val="0"/>
          <w:bCs w:val="0"/>
          <w:sz w:val="22"/>
          <w:szCs w:val="22"/>
        </w:rPr>
        <w:t>tajemnicę</w:t>
      </w:r>
      <w:r w:rsidR="001706A9">
        <w:rPr>
          <w:b w:val="0"/>
          <w:bCs w:val="0"/>
          <w:sz w:val="22"/>
          <w:szCs w:val="22"/>
        </w:rPr>
        <w:t xml:space="preserve"> </w:t>
      </w:r>
      <w:r w:rsidRPr="00BF3D58">
        <w:rPr>
          <w:b w:val="0"/>
          <w:bCs w:val="0"/>
          <w:sz w:val="22"/>
          <w:szCs w:val="22"/>
        </w:rPr>
        <w:t>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w:t>
      </w:r>
      <w:r>
        <w:rPr>
          <w:b w:val="0"/>
          <w:bCs w:val="0"/>
          <w:sz w:val="22"/>
          <w:szCs w:val="22"/>
        </w:rPr>
        <w:t xml:space="preserve"> </w:t>
      </w:r>
      <w:r w:rsidRPr="00BF3D58">
        <w:rPr>
          <w:b w:val="0"/>
          <w:bCs w:val="0"/>
          <w:sz w:val="22"/>
          <w:szCs w:val="22"/>
        </w:rPr>
        <w:t>podjęcia</w:t>
      </w:r>
      <w:r>
        <w:rPr>
          <w:b w:val="0"/>
          <w:bCs w:val="0"/>
          <w:sz w:val="22"/>
          <w:szCs w:val="22"/>
        </w:rPr>
        <w:t xml:space="preserve"> </w:t>
      </w:r>
      <w:r w:rsidRPr="00BF3D58">
        <w:rPr>
          <w:b w:val="0"/>
          <w:bCs w:val="0"/>
          <w:sz w:val="22"/>
          <w:szCs w:val="22"/>
        </w:rPr>
        <w:t>niezbędnych</w:t>
      </w:r>
      <w:r>
        <w:rPr>
          <w:b w:val="0"/>
          <w:bCs w:val="0"/>
          <w:sz w:val="22"/>
          <w:szCs w:val="22"/>
        </w:rPr>
        <w:t xml:space="preserve"> </w:t>
      </w:r>
      <w:r w:rsidRPr="00BF3D58">
        <w:rPr>
          <w:b w:val="0"/>
          <w:bCs w:val="0"/>
          <w:sz w:val="22"/>
          <w:szCs w:val="22"/>
        </w:rPr>
        <w:t>działań</w:t>
      </w:r>
      <w:r>
        <w:rPr>
          <w:b w:val="0"/>
          <w:bCs w:val="0"/>
          <w:sz w:val="22"/>
          <w:szCs w:val="22"/>
        </w:rPr>
        <w:t xml:space="preserve"> </w:t>
      </w:r>
      <w:r w:rsidRPr="00BF3D58">
        <w:rPr>
          <w:b w:val="0"/>
          <w:bCs w:val="0"/>
          <w:sz w:val="22"/>
          <w:szCs w:val="22"/>
        </w:rPr>
        <w:t>w</w:t>
      </w:r>
      <w:r>
        <w:rPr>
          <w:b w:val="0"/>
          <w:bCs w:val="0"/>
          <w:sz w:val="22"/>
          <w:szCs w:val="22"/>
        </w:rPr>
        <w:t xml:space="preserve"> </w:t>
      </w:r>
      <w:r w:rsidRPr="00BF3D58">
        <w:rPr>
          <w:b w:val="0"/>
          <w:bCs w:val="0"/>
          <w:sz w:val="22"/>
          <w:szCs w:val="22"/>
        </w:rPr>
        <w:t>celu</w:t>
      </w:r>
      <w:r>
        <w:rPr>
          <w:b w:val="0"/>
          <w:bCs w:val="0"/>
          <w:sz w:val="22"/>
          <w:szCs w:val="22"/>
        </w:rPr>
        <w:t xml:space="preserve"> z</w:t>
      </w:r>
      <w:r w:rsidRPr="00BF3D58">
        <w:rPr>
          <w:b w:val="0"/>
          <w:bCs w:val="0"/>
          <w:sz w:val="22"/>
          <w:szCs w:val="22"/>
        </w:rPr>
        <w:t>achowania</w:t>
      </w:r>
      <w:r>
        <w:rPr>
          <w:b w:val="0"/>
          <w:bCs w:val="0"/>
          <w:sz w:val="22"/>
          <w:szCs w:val="22"/>
        </w:rPr>
        <w:t xml:space="preserve"> </w:t>
      </w:r>
      <w:r w:rsidRPr="00BF3D58">
        <w:rPr>
          <w:b w:val="0"/>
          <w:bCs w:val="0"/>
          <w:sz w:val="22"/>
          <w:szCs w:val="22"/>
        </w:rPr>
        <w:t>poufności</w:t>
      </w:r>
      <w:r>
        <w:rPr>
          <w:b w:val="0"/>
          <w:bCs w:val="0"/>
          <w:sz w:val="22"/>
          <w:szCs w:val="22"/>
        </w:rPr>
        <w:t xml:space="preserve"> </w:t>
      </w:r>
      <w:r w:rsidRPr="00BF3D58">
        <w:rPr>
          <w:b w:val="0"/>
          <w:bCs w:val="0"/>
          <w:sz w:val="22"/>
          <w:szCs w:val="22"/>
        </w:rPr>
        <w:t>objętych klauzulą informacji zgodnie z postanowieniami art. 18 ust. 3pzp.</w:t>
      </w:r>
    </w:p>
    <w:p w14:paraId="652ADFF9" w14:textId="43FC4ACC" w:rsidR="003533FE" w:rsidRPr="004625BC"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b w:val="0"/>
          <w:bCs w:val="0"/>
          <w:sz w:val="22"/>
          <w:szCs w:val="22"/>
        </w:rPr>
      </w:pPr>
      <w:r w:rsidRPr="00BF3D58">
        <w:rPr>
          <w:rFonts w:eastAsiaTheme="minorHAnsi"/>
          <w:b w:val="0"/>
          <w:bCs w:val="0"/>
          <w:color w:val="000000"/>
          <w:sz w:val="22"/>
          <w:szCs w:val="22"/>
        </w:rPr>
        <w:t xml:space="preserve">Wykonawcy ubiegający się wspólnie o udzielenie zamówienia (np. spółki cywilne, konsorcja), zgodnie z art. 58 ust. 2 ustawy PZP, zobowiązani są ustanowić pełnomocnika. Z treści pełnomocnictwa winno jednoznacznie wynikać prawo pełnomocnika do reprezentowania Wykonawcy w postępowaniu o udzielenie zamówienia publicznego albo do reprezentowania w postępowaniu i zawarcia umowy w sprawie zamówienia publicznego w imieniu Wykonawcy. Dokument ten winien być podpisany przez osobę/osoby uprawnioną(-e) do jego udzielenia tj. zgodnie z formą reprezentacji każdego z Wykonawców (podpisany kwalifikowanym podpisem </w:t>
      </w:r>
      <w:r w:rsidRPr="00BF3D58">
        <w:rPr>
          <w:rFonts w:eastAsiaTheme="minorHAnsi"/>
          <w:b w:val="0"/>
          <w:bCs w:val="0"/>
          <w:color w:val="000000"/>
          <w:sz w:val="22"/>
          <w:szCs w:val="22"/>
        </w:rPr>
        <w:lastRenderedPageBreak/>
        <w:t xml:space="preserve">elektronicznym lub profilem zaufanym lub podpisem osobistym). W przypadku wspólników spółki cywilnej dopuszczalne jest przedłożenie umowy spółki cywilnej, z której wynika zakres i sposób reprezentacji, a w przypadku konsorcjum przedłożenie umowy konsorcjum. </w:t>
      </w:r>
    </w:p>
    <w:p w14:paraId="1065DAC4" w14:textId="1CA02278" w:rsidR="00A23072" w:rsidRPr="003333A4" w:rsidRDefault="00A23072" w:rsidP="00A23072">
      <w:pPr>
        <w:pStyle w:val="Tekstpodstawowy"/>
        <w:widowControl/>
        <w:numPr>
          <w:ilvl w:val="0"/>
          <w:numId w:val="5"/>
        </w:numPr>
        <w:autoSpaceDE/>
        <w:autoSpaceDN/>
        <w:jc w:val="both"/>
        <w:rPr>
          <w:rFonts w:ascii="Times New Roman" w:hAnsi="Times New Roman" w:cs="Times New Roman"/>
          <w:sz w:val="22"/>
          <w:szCs w:val="22"/>
          <w:u w:val="single"/>
        </w:rPr>
      </w:pPr>
      <w:r w:rsidRPr="003333A4">
        <w:rPr>
          <w:rFonts w:ascii="Times New Roman" w:eastAsia="Calibri" w:hAnsi="Times New Roman" w:cs="Times New Roman"/>
          <w:color w:val="000000"/>
          <w:sz w:val="22"/>
          <w:szCs w:val="22"/>
        </w:rPr>
        <w:t>W odniesieniu do warunków dotyczących kwalifikacji zawodowych lub doświadczenia Wykonawcy wspólnie ubiegający się o udzielenie zamówienia mogą polegać na zdolnościach tych z Wykonawców, którzy wykonają roboty budowlane lub usługi, do realizacji których te zdolności są wymagane.</w:t>
      </w:r>
    </w:p>
    <w:p w14:paraId="40CE5E5C" w14:textId="74DE2DA6" w:rsidR="004625BC" w:rsidRPr="003333A4" w:rsidRDefault="00A23072" w:rsidP="00A23072">
      <w:pPr>
        <w:pStyle w:val="Tekstpodstawowy"/>
        <w:widowControl/>
        <w:numPr>
          <w:ilvl w:val="0"/>
          <w:numId w:val="5"/>
        </w:numPr>
        <w:autoSpaceDE/>
        <w:autoSpaceDN/>
        <w:jc w:val="both"/>
        <w:rPr>
          <w:rFonts w:ascii="Times New Roman" w:hAnsi="Times New Roman" w:cs="Times New Roman"/>
          <w:sz w:val="22"/>
          <w:szCs w:val="22"/>
          <w:u w:val="single"/>
        </w:rPr>
      </w:pPr>
      <w:r w:rsidRPr="003333A4">
        <w:rPr>
          <w:rFonts w:ascii="Times New Roman" w:eastAsia="Calibri" w:hAnsi="Times New Roman" w:cs="Times New Roman"/>
          <w:color w:val="000000"/>
          <w:sz w:val="22"/>
          <w:szCs w:val="22"/>
        </w:rPr>
        <w:t xml:space="preserve">W przypadku o którym mowa w ust. 9, Wykonawcy wspólnie ubiegający się o udzielenie zamówienia dołączają do oferty oświadczenie, z którego wynika, które roboty budowlane lub usługi wykonają poszczególni Wykonawcy (Wzór oświadczenia stanowi Załącznik nr </w:t>
      </w:r>
      <w:r w:rsidR="00A10A3C">
        <w:rPr>
          <w:rFonts w:ascii="Times New Roman" w:eastAsia="Calibri" w:hAnsi="Times New Roman" w:cs="Times New Roman"/>
          <w:color w:val="000000"/>
          <w:sz w:val="22"/>
          <w:szCs w:val="22"/>
        </w:rPr>
        <w:t>9</w:t>
      </w:r>
      <w:r w:rsidRPr="003333A4">
        <w:rPr>
          <w:rFonts w:ascii="Times New Roman" w:eastAsia="Calibri" w:hAnsi="Times New Roman" w:cs="Times New Roman"/>
          <w:color w:val="000000"/>
          <w:sz w:val="22"/>
          <w:szCs w:val="22"/>
        </w:rPr>
        <w:t xml:space="preserve"> do SWZ).</w:t>
      </w:r>
    </w:p>
    <w:p w14:paraId="38DF3F94"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ind w:left="709" w:hanging="349"/>
        <w:jc w:val="both"/>
        <w:textAlignment w:val="baseline"/>
        <w:rPr>
          <w:b w:val="0"/>
          <w:bCs w:val="0"/>
          <w:sz w:val="22"/>
          <w:szCs w:val="22"/>
        </w:rPr>
      </w:pPr>
      <w:r w:rsidRPr="00BF3D58">
        <w:rPr>
          <w:b w:val="0"/>
          <w:sz w:val="22"/>
          <w:szCs w:val="22"/>
        </w:rPr>
        <w:t xml:space="preserve">W przypadku złożenia wspólnej oferty przez kilku wykonawców, wykonawcy ponoszą solidarną odpowiedzialność za niewykonanie lub nienależyte wykonanie zobowiązań umownych (art. 445 ust.1 ustawy </w:t>
      </w:r>
      <w:proofErr w:type="spellStart"/>
      <w:r w:rsidRPr="00BF3D58">
        <w:rPr>
          <w:b w:val="0"/>
          <w:sz w:val="22"/>
          <w:szCs w:val="22"/>
        </w:rPr>
        <w:t>Pzp</w:t>
      </w:r>
      <w:proofErr w:type="spellEnd"/>
      <w:r w:rsidRPr="00BF3D58">
        <w:rPr>
          <w:b w:val="0"/>
          <w:sz w:val="22"/>
          <w:szCs w:val="22"/>
        </w:rPr>
        <w:t>).</w:t>
      </w:r>
    </w:p>
    <w:p w14:paraId="6796EEB9"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sz w:val="22"/>
          <w:szCs w:val="22"/>
        </w:rPr>
      </w:pPr>
      <w:r w:rsidRPr="00BF3D58">
        <w:rPr>
          <w:b w:val="0"/>
          <w:sz w:val="22"/>
          <w:szCs w:val="22"/>
          <w:lang w:eastAsia="pl-PL"/>
        </w:rPr>
        <w:t>Jeżeli wybrana została oferta wykonawców wspólnie ubiegających się o udzielenie zamówienia, zamawiający może żądać przed zawarciem umowy w sprawie zamówienia publicznego przedłożenia umowy regulującej współpracę tych wykonawców.</w:t>
      </w:r>
    </w:p>
    <w:p w14:paraId="245126DF"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sz w:val="22"/>
          <w:szCs w:val="22"/>
        </w:rPr>
      </w:pPr>
      <w:r w:rsidRPr="00BF3D58">
        <w:rPr>
          <w:b w:val="0"/>
          <w:sz w:val="22"/>
          <w:szCs w:val="22"/>
        </w:rPr>
        <w:t xml:space="preserve">Zaleca się, aby z treści </w:t>
      </w:r>
      <w:r w:rsidRPr="00BF3D58">
        <w:rPr>
          <w:sz w:val="22"/>
          <w:szCs w:val="22"/>
        </w:rPr>
        <w:t>Formularza Oferty</w:t>
      </w:r>
      <w:r w:rsidRPr="00BF3D58">
        <w:rPr>
          <w:b w:val="0"/>
          <w:sz w:val="22"/>
          <w:szCs w:val="22"/>
        </w:rPr>
        <w:t xml:space="preserve"> wynikało, że oferta składana jest w imieniu wykonawców wspólnie ubiegających się o udzielenie zamówienia. W miejsce „pełna nazwa wykonawcy, adres, ...” należy wpisać nazwy wykonawców i dane umożliwiające ich identyfikację.</w:t>
      </w:r>
    </w:p>
    <w:p w14:paraId="584CEF8F"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sz w:val="22"/>
          <w:szCs w:val="22"/>
        </w:rPr>
      </w:pPr>
      <w:r w:rsidRPr="00BF3D58">
        <w:rPr>
          <w:b w:val="0"/>
          <w:bCs w:val="0"/>
          <w:sz w:val="22"/>
          <w:szCs w:val="22"/>
        </w:rPr>
        <w:t>Zamawiający żąda wskazania w ofercie części zamówienia, których wykonanie zamierza zlecić podwykonawcom i podania przez wykonawcę firm podwykonawców.</w:t>
      </w:r>
    </w:p>
    <w:p w14:paraId="1A8F23C8" w14:textId="77777777" w:rsidR="003533FE" w:rsidRPr="00BF3D58" w:rsidRDefault="003533FE" w:rsidP="003533FE">
      <w:pPr>
        <w:pStyle w:val="Akapitzlist"/>
        <w:widowControl/>
        <w:numPr>
          <w:ilvl w:val="0"/>
          <w:numId w:val="5"/>
        </w:numPr>
        <w:tabs>
          <w:tab w:val="left" w:pos="497"/>
          <w:tab w:val="left" w:pos="709"/>
        </w:tabs>
        <w:overflowPunct w:val="0"/>
        <w:autoSpaceDN/>
        <w:spacing w:before="0"/>
        <w:textAlignment w:val="baseline"/>
        <w:rPr>
          <w:rFonts w:ascii="Times New Roman" w:hAnsi="Times New Roman" w:cs="Times New Roman"/>
        </w:rPr>
      </w:pPr>
      <w:r w:rsidRPr="00BF3D58">
        <w:rPr>
          <w:rFonts w:ascii="Times New Roman" w:hAnsi="Times New Roman" w:cs="Times New Roman"/>
        </w:rPr>
        <w:t>Do oferty należy</w:t>
      </w:r>
      <w:r>
        <w:rPr>
          <w:rFonts w:ascii="Times New Roman" w:hAnsi="Times New Roman" w:cs="Times New Roman"/>
        </w:rPr>
        <w:t xml:space="preserve"> </w:t>
      </w:r>
      <w:r w:rsidRPr="00BF3D58">
        <w:rPr>
          <w:rFonts w:ascii="Times New Roman" w:hAnsi="Times New Roman" w:cs="Times New Roman"/>
        </w:rPr>
        <w:t>dołączyć:</w:t>
      </w:r>
    </w:p>
    <w:p w14:paraId="005C798A" w14:textId="77777777" w:rsidR="003533FE" w:rsidRPr="00BF3D58" w:rsidRDefault="003533FE" w:rsidP="003533FE">
      <w:pPr>
        <w:pStyle w:val="Akapitzlist"/>
        <w:widowControl/>
        <w:numPr>
          <w:ilvl w:val="0"/>
          <w:numId w:val="9"/>
        </w:numPr>
        <w:tabs>
          <w:tab w:val="left" w:pos="709"/>
          <w:tab w:val="left" w:pos="746"/>
        </w:tabs>
        <w:overflowPunct w:val="0"/>
        <w:autoSpaceDN/>
        <w:spacing w:before="0"/>
        <w:ind w:right="94"/>
        <w:textAlignment w:val="baseline"/>
        <w:rPr>
          <w:rFonts w:ascii="Times New Roman" w:hAnsi="Times New Roman" w:cs="Times New Roman"/>
        </w:rPr>
      </w:pPr>
      <w:r w:rsidRPr="00BF3D58">
        <w:rPr>
          <w:rFonts w:ascii="Times New Roman" w:hAnsi="Times New Roman" w:cs="Times New Roman"/>
        </w:rPr>
        <w:t>Pełnomocnictwo upoważniające do złożenia oferty, o ile ofertę składa pełnomocnik o którym mowa w pkt. 4 ust. 1)b),</w:t>
      </w:r>
    </w:p>
    <w:p w14:paraId="76AF5A5A" w14:textId="77777777" w:rsidR="003533FE" w:rsidRPr="00BF3D58" w:rsidRDefault="003533FE" w:rsidP="003533FE">
      <w:pPr>
        <w:pStyle w:val="Akapitzlist"/>
        <w:widowControl/>
        <w:numPr>
          <w:ilvl w:val="0"/>
          <w:numId w:val="9"/>
        </w:numPr>
        <w:tabs>
          <w:tab w:val="left" w:pos="709"/>
          <w:tab w:val="left" w:pos="746"/>
        </w:tabs>
        <w:overflowPunct w:val="0"/>
        <w:autoSpaceDN/>
        <w:spacing w:before="0"/>
        <w:ind w:right="94"/>
        <w:textAlignment w:val="baseline"/>
        <w:rPr>
          <w:rFonts w:ascii="Times New Roman" w:hAnsi="Times New Roman" w:cs="Times New Roman"/>
        </w:rPr>
      </w:pPr>
      <w:r w:rsidRPr="00BF3D58">
        <w:rPr>
          <w:rFonts w:ascii="Times New Roman" w:hAnsi="Times New Roman" w:cs="Times New Roman"/>
        </w:rPr>
        <w:t>Pełnomocnictwo dla pełnomocnika do reprezentowania w postępowaniu Wykonawców wspólnie ubiegających się o udzielenie zamówienia - dotyczy ofert składanych przez Wykonawców wspólnie ubiegających się o udzielenie</w:t>
      </w:r>
      <w:r>
        <w:rPr>
          <w:rFonts w:ascii="Times New Roman" w:hAnsi="Times New Roman" w:cs="Times New Roman"/>
        </w:rPr>
        <w:t xml:space="preserve"> </w:t>
      </w:r>
      <w:r w:rsidRPr="00BF3D58">
        <w:rPr>
          <w:rFonts w:ascii="Times New Roman" w:hAnsi="Times New Roman" w:cs="Times New Roman"/>
        </w:rPr>
        <w:t>zamówienia, o którym mowa w pkt. 4 ust. 8);</w:t>
      </w:r>
    </w:p>
    <w:p w14:paraId="402A29E1" w14:textId="77777777" w:rsidR="003533FE" w:rsidRPr="00BF3D58" w:rsidRDefault="003533FE" w:rsidP="003533FE">
      <w:pPr>
        <w:pStyle w:val="Akapitzlist"/>
        <w:widowControl/>
        <w:numPr>
          <w:ilvl w:val="0"/>
          <w:numId w:val="9"/>
        </w:numPr>
        <w:tabs>
          <w:tab w:val="left" w:pos="709"/>
          <w:tab w:val="left" w:pos="746"/>
        </w:tabs>
        <w:overflowPunct w:val="0"/>
        <w:autoSpaceDN/>
        <w:spacing w:before="0"/>
        <w:ind w:right="94"/>
        <w:textAlignment w:val="baseline"/>
        <w:rPr>
          <w:rFonts w:ascii="Times New Roman" w:hAnsi="Times New Roman" w:cs="Times New Roman"/>
        </w:rPr>
      </w:pPr>
      <w:r w:rsidRPr="00BF3D58">
        <w:rPr>
          <w:rFonts w:ascii="Times New Roman" w:hAnsi="Times New Roman" w:cs="Times New Roman"/>
        </w:rPr>
        <w:t>Oświadczenie o spełnianiu warunków udziału w postępowaniu – wzór oświadczenia stanowi Załącznik nr 2 do SWZ (podpisane kwalifikowanym podpisem elektronicznym lub profilem zaufanym lub podpisem osobistym);</w:t>
      </w:r>
    </w:p>
    <w:p w14:paraId="2C957647" w14:textId="491804CE" w:rsidR="003533FE" w:rsidRDefault="003533FE" w:rsidP="001706A9">
      <w:pPr>
        <w:pStyle w:val="Akapitzlist"/>
        <w:widowControl/>
        <w:numPr>
          <w:ilvl w:val="0"/>
          <w:numId w:val="9"/>
        </w:numPr>
        <w:tabs>
          <w:tab w:val="left" w:pos="709"/>
          <w:tab w:val="left" w:pos="845"/>
        </w:tabs>
        <w:overflowPunct w:val="0"/>
        <w:autoSpaceDN/>
        <w:spacing w:before="0"/>
        <w:ind w:left="1077" w:right="-8" w:hanging="357"/>
        <w:textAlignment w:val="baseline"/>
        <w:rPr>
          <w:rFonts w:ascii="Times New Roman" w:hAnsi="Times New Roman" w:cs="Times New Roman"/>
        </w:rPr>
      </w:pPr>
      <w:r w:rsidRPr="00BF3D58">
        <w:rPr>
          <w:rFonts w:ascii="Times New Roman" w:hAnsi="Times New Roman" w:cs="Times New Roman"/>
        </w:rPr>
        <w:t>Oferta, oświadczenie o niepodleganiu wykluczeniu oraz o</w:t>
      </w:r>
      <w:r w:rsidRPr="00BF3D58">
        <w:rPr>
          <w:rFonts w:ascii="Times New Roman" w:eastAsiaTheme="minorHAnsi" w:hAnsi="Times New Roman" w:cs="Times New Roman"/>
        </w:rPr>
        <w:t>świadczenie o</w:t>
      </w:r>
      <w:r w:rsidR="001706A9">
        <w:rPr>
          <w:rFonts w:ascii="Times New Roman" w:eastAsiaTheme="minorHAnsi" w:hAnsi="Times New Roman" w:cs="Times New Roman"/>
        </w:rPr>
        <w:t xml:space="preserve">  </w:t>
      </w:r>
      <w:r w:rsidRPr="00BF3D58">
        <w:rPr>
          <w:rFonts w:ascii="Times New Roman" w:eastAsiaTheme="minorHAnsi" w:hAnsi="Times New Roman" w:cs="Times New Roman"/>
        </w:rPr>
        <w:t>aktualności informacji</w:t>
      </w:r>
      <w:r>
        <w:rPr>
          <w:rFonts w:ascii="Times New Roman" w:eastAsiaTheme="minorHAnsi" w:hAnsi="Times New Roman" w:cs="Times New Roman"/>
        </w:rPr>
        <w:t xml:space="preserve"> </w:t>
      </w:r>
      <w:r w:rsidRPr="00BF3D58">
        <w:rPr>
          <w:rFonts w:ascii="Times New Roman" w:hAnsi="Times New Roman" w:cs="Times New Roman"/>
        </w:rPr>
        <w:t>muszą być złożone w oryginale.</w:t>
      </w:r>
    </w:p>
    <w:p w14:paraId="397D3598" w14:textId="45DF4785" w:rsidR="002B5E38" w:rsidRPr="00D06089" w:rsidRDefault="002B5E38" w:rsidP="001706A9">
      <w:pPr>
        <w:pStyle w:val="Akapitzlist"/>
        <w:widowControl/>
        <w:numPr>
          <w:ilvl w:val="0"/>
          <w:numId w:val="9"/>
        </w:numPr>
        <w:tabs>
          <w:tab w:val="left" w:pos="709"/>
          <w:tab w:val="left" w:pos="845"/>
        </w:tabs>
        <w:overflowPunct w:val="0"/>
        <w:autoSpaceDN/>
        <w:spacing w:before="0"/>
        <w:ind w:left="1077" w:right="-8" w:hanging="357"/>
        <w:textAlignment w:val="baseline"/>
        <w:rPr>
          <w:rFonts w:ascii="Times New Roman" w:hAnsi="Times New Roman" w:cs="Times New Roman"/>
        </w:rPr>
      </w:pPr>
      <w:r>
        <w:rPr>
          <w:rFonts w:ascii="Times New Roman" w:hAnsi="Times New Roman"/>
          <w:color w:val="000000"/>
        </w:rPr>
        <w:t>O</w:t>
      </w:r>
      <w:r w:rsidRPr="00A701F9">
        <w:rPr>
          <w:rFonts w:ascii="Times New Roman" w:hAnsi="Times New Roman"/>
          <w:color w:val="000000"/>
        </w:rPr>
        <w:t xml:space="preserve">świadczenie Wykonawcy, w zakresie art. 108 ust. 1 pkt 5 ustawy </w:t>
      </w:r>
      <w:proofErr w:type="spellStart"/>
      <w:r w:rsidRPr="00A701F9">
        <w:rPr>
          <w:rFonts w:ascii="Times New Roman" w:hAnsi="Times New Roman"/>
          <w:color w:val="000000"/>
        </w:rPr>
        <w:t>Pzp</w:t>
      </w:r>
      <w:proofErr w:type="spellEnd"/>
      <w:r w:rsidRPr="00A701F9">
        <w:rPr>
          <w:rFonts w:ascii="Times New Roman" w:hAnsi="Times New Roman"/>
          <w:color w:val="000000"/>
        </w:rPr>
        <w:t xml:space="preserve">, o braku przynależności do tej samej grupy kapitałowej, w rozumieniu ustawy z dnia 16 lutego 2007 r. o ochronie konkurencji i konsumentów,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stanowi </w:t>
      </w:r>
      <w:r w:rsidRPr="003F4289">
        <w:rPr>
          <w:rFonts w:ascii="Times New Roman" w:hAnsi="Times New Roman"/>
          <w:color w:val="000000"/>
        </w:rPr>
        <w:t>Załącznik nr 8 do SWZ</w:t>
      </w:r>
      <w:r>
        <w:rPr>
          <w:rFonts w:ascii="Times New Roman" w:hAnsi="Times New Roman"/>
          <w:color w:val="000000"/>
        </w:rPr>
        <w:t>.</w:t>
      </w:r>
    </w:p>
    <w:p w14:paraId="50175DCE" w14:textId="1D1F7A87" w:rsidR="00D06089" w:rsidRPr="00872504" w:rsidRDefault="00D06089" w:rsidP="001706A9">
      <w:pPr>
        <w:pStyle w:val="Akapitzlist"/>
        <w:widowControl/>
        <w:numPr>
          <w:ilvl w:val="0"/>
          <w:numId w:val="9"/>
        </w:numPr>
        <w:tabs>
          <w:tab w:val="left" w:pos="709"/>
          <w:tab w:val="left" w:pos="845"/>
        </w:tabs>
        <w:overflowPunct w:val="0"/>
        <w:autoSpaceDN/>
        <w:spacing w:before="0"/>
        <w:ind w:left="1077" w:right="-8" w:hanging="357"/>
        <w:textAlignment w:val="baseline"/>
        <w:rPr>
          <w:rFonts w:ascii="Times New Roman" w:hAnsi="Times New Roman" w:cs="Times New Roman"/>
          <w:strike/>
          <w:color w:val="FF0000"/>
        </w:rPr>
      </w:pPr>
      <w:r w:rsidRPr="00872504">
        <w:rPr>
          <w:rFonts w:ascii="Times New Roman" w:eastAsia="Calibri" w:hAnsi="Times New Roman" w:cs="Times New Roman"/>
          <w:bCs/>
          <w:strike/>
          <w:color w:val="FF0000"/>
        </w:rPr>
        <w:t xml:space="preserve">Protokół z miejsca odbycia wizji lokalnej podpisany przez obie strony, o którym mowa </w:t>
      </w:r>
      <w:r w:rsidR="00B24BAE" w:rsidRPr="00872504">
        <w:rPr>
          <w:rFonts w:ascii="Times New Roman" w:eastAsia="Calibri" w:hAnsi="Times New Roman" w:cs="Times New Roman"/>
          <w:bCs/>
          <w:strike/>
          <w:color w:val="FF0000"/>
        </w:rPr>
        <w:br/>
      </w:r>
      <w:r w:rsidRPr="00872504">
        <w:rPr>
          <w:rFonts w:ascii="Times New Roman" w:eastAsia="Calibri" w:hAnsi="Times New Roman" w:cs="Times New Roman"/>
          <w:bCs/>
          <w:strike/>
          <w:color w:val="FF0000"/>
        </w:rPr>
        <w:t xml:space="preserve">w dziale </w:t>
      </w:r>
      <w:r w:rsidR="00B24BAE" w:rsidRPr="00872504">
        <w:rPr>
          <w:rFonts w:ascii="Times New Roman" w:eastAsia="Calibri" w:hAnsi="Times New Roman" w:cs="Times New Roman"/>
          <w:bCs/>
          <w:strike/>
          <w:color w:val="FF0000"/>
        </w:rPr>
        <w:t xml:space="preserve">4 ust. 6 SWZ. </w:t>
      </w:r>
    </w:p>
    <w:p w14:paraId="7CE75DF4" w14:textId="77777777" w:rsidR="003533FE" w:rsidRPr="00BF3D58" w:rsidRDefault="003533FE" w:rsidP="003533FE">
      <w:pPr>
        <w:pStyle w:val="Akapitzlist"/>
        <w:widowControl/>
        <w:numPr>
          <w:ilvl w:val="0"/>
          <w:numId w:val="9"/>
        </w:numPr>
        <w:tabs>
          <w:tab w:val="left" w:pos="709"/>
          <w:tab w:val="left" w:pos="845"/>
        </w:tabs>
        <w:overflowPunct w:val="0"/>
        <w:autoSpaceDN/>
        <w:spacing w:before="0"/>
        <w:ind w:left="1077" w:right="94" w:hanging="357"/>
        <w:textAlignment w:val="baseline"/>
        <w:rPr>
          <w:rFonts w:ascii="Times New Roman" w:hAnsi="Times New Roman" w:cs="Times New Roman"/>
        </w:rPr>
      </w:pPr>
      <w:r w:rsidRPr="00BF3D58">
        <w:rPr>
          <w:rFonts w:ascii="Times New Roman" w:hAnsi="Times New Roman" w:cs="Times New Roman"/>
        </w:rPr>
        <w:t>Pełnomocnictwo do złożenia oferty musi być złożone w oryginale w takiej samej formie, jak składana oferta (</w:t>
      </w:r>
      <w:proofErr w:type="spellStart"/>
      <w:r w:rsidRPr="00BF3D58">
        <w:rPr>
          <w:rFonts w:ascii="Times New Roman" w:hAnsi="Times New Roman" w:cs="Times New Roman"/>
        </w:rPr>
        <w:t>t.j</w:t>
      </w:r>
      <w:proofErr w:type="spellEnd"/>
      <w:r w:rsidRPr="00BF3D58">
        <w:rPr>
          <w:rFonts w:ascii="Times New Roman" w:hAnsi="Times New Roman" w:cs="Times New Roman"/>
        </w:rPr>
        <w:t>. w formie elektronicznej lub postaci elektronicznej opatrzonej podpisem zaufanym lub podpisem osobistym). Dopuszcza</w:t>
      </w:r>
      <w:r>
        <w:rPr>
          <w:rFonts w:ascii="Times New Roman" w:hAnsi="Times New Roman" w:cs="Times New Roman"/>
        </w:rPr>
        <w:t xml:space="preserve"> </w:t>
      </w:r>
      <w:r w:rsidRPr="00BF3D58">
        <w:rPr>
          <w:rFonts w:ascii="Times New Roman" w:hAnsi="Times New Roman" w:cs="Times New Roman"/>
        </w:rPr>
        <w:t>się</w:t>
      </w:r>
      <w:r>
        <w:rPr>
          <w:rFonts w:ascii="Times New Roman" w:hAnsi="Times New Roman" w:cs="Times New Roman"/>
        </w:rPr>
        <w:t xml:space="preserve"> </w:t>
      </w:r>
      <w:r w:rsidRPr="00BF3D58">
        <w:rPr>
          <w:rFonts w:ascii="Times New Roman" w:hAnsi="Times New Roman" w:cs="Times New Roman"/>
        </w:rPr>
        <w:t>także</w:t>
      </w:r>
      <w:r>
        <w:rPr>
          <w:rFonts w:ascii="Times New Roman" w:hAnsi="Times New Roman" w:cs="Times New Roman"/>
        </w:rPr>
        <w:t xml:space="preserve"> </w:t>
      </w:r>
      <w:r w:rsidRPr="00BF3D58">
        <w:rPr>
          <w:rFonts w:ascii="Times New Roman" w:hAnsi="Times New Roman" w:cs="Times New Roman"/>
        </w:rPr>
        <w:t>złożenie</w:t>
      </w:r>
      <w:r>
        <w:rPr>
          <w:rFonts w:ascii="Times New Roman" w:hAnsi="Times New Roman" w:cs="Times New Roman"/>
        </w:rPr>
        <w:t xml:space="preserve"> </w:t>
      </w:r>
      <w:r w:rsidRPr="00BF3D58">
        <w:rPr>
          <w:rFonts w:ascii="Times New Roman" w:hAnsi="Times New Roman" w:cs="Times New Roman"/>
        </w:rPr>
        <w:t>elektronicznej</w:t>
      </w:r>
      <w:r>
        <w:rPr>
          <w:rFonts w:ascii="Times New Roman" w:hAnsi="Times New Roman" w:cs="Times New Roman"/>
        </w:rPr>
        <w:t xml:space="preserve"> </w:t>
      </w:r>
      <w:r w:rsidRPr="00BF3D58">
        <w:rPr>
          <w:rFonts w:ascii="Times New Roman" w:hAnsi="Times New Roman" w:cs="Times New Roman"/>
        </w:rPr>
        <w:t>kopii</w:t>
      </w:r>
      <w:r>
        <w:rPr>
          <w:rFonts w:ascii="Times New Roman" w:hAnsi="Times New Roman" w:cs="Times New Roman"/>
        </w:rPr>
        <w:t xml:space="preserve"> </w:t>
      </w:r>
      <w:r w:rsidRPr="00BF3D58">
        <w:rPr>
          <w:rFonts w:ascii="Times New Roman" w:hAnsi="Times New Roman" w:cs="Times New Roman"/>
        </w:rPr>
        <w:t>(skanu)</w:t>
      </w:r>
      <w:r>
        <w:rPr>
          <w:rFonts w:ascii="Times New Roman" w:hAnsi="Times New Roman" w:cs="Times New Roman"/>
        </w:rPr>
        <w:t xml:space="preserve"> </w:t>
      </w:r>
      <w:r w:rsidRPr="00BF3D58">
        <w:rPr>
          <w:rFonts w:ascii="Times New Roman" w:hAnsi="Times New Roman" w:cs="Times New Roman"/>
        </w:rPr>
        <w:t>pełnomocnictwa</w:t>
      </w:r>
      <w:r>
        <w:rPr>
          <w:rFonts w:ascii="Times New Roman" w:hAnsi="Times New Roman" w:cs="Times New Roman"/>
        </w:rPr>
        <w:t xml:space="preserve"> </w:t>
      </w:r>
      <w:r w:rsidRPr="00BF3D58">
        <w:rPr>
          <w:rFonts w:ascii="Times New Roman" w:hAnsi="Times New Roman" w:cs="Times New Roman"/>
        </w:rPr>
        <w:t>sporządzonego uprzednio</w:t>
      </w:r>
      <w:r>
        <w:rPr>
          <w:rFonts w:ascii="Times New Roman" w:hAnsi="Times New Roman" w:cs="Times New Roman"/>
        </w:rPr>
        <w:t xml:space="preserve"> </w:t>
      </w:r>
      <w:r w:rsidRPr="00BF3D58">
        <w:rPr>
          <w:rFonts w:ascii="Times New Roman" w:hAnsi="Times New Roman" w:cs="Times New Roman"/>
        </w:rPr>
        <w:t>w</w:t>
      </w:r>
      <w:r>
        <w:rPr>
          <w:rFonts w:ascii="Times New Roman" w:hAnsi="Times New Roman" w:cs="Times New Roman"/>
        </w:rPr>
        <w:t xml:space="preserve"> </w:t>
      </w:r>
      <w:r w:rsidRPr="00BF3D58">
        <w:rPr>
          <w:rFonts w:ascii="Times New Roman" w:hAnsi="Times New Roman" w:cs="Times New Roman"/>
        </w:rPr>
        <w:t>formie</w:t>
      </w:r>
      <w:r>
        <w:rPr>
          <w:rFonts w:ascii="Times New Roman" w:hAnsi="Times New Roman" w:cs="Times New Roman"/>
        </w:rPr>
        <w:t xml:space="preserve"> </w:t>
      </w:r>
      <w:r w:rsidRPr="00BF3D58">
        <w:rPr>
          <w:rFonts w:ascii="Times New Roman" w:hAnsi="Times New Roman" w:cs="Times New Roman"/>
        </w:rPr>
        <w:t>pisemnej,</w:t>
      </w:r>
      <w:r>
        <w:rPr>
          <w:rFonts w:ascii="Times New Roman" w:hAnsi="Times New Roman" w:cs="Times New Roman"/>
        </w:rPr>
        <w:t xml:space="preserve"> </w:t>
      </w:r>
      <w:r w:rsidRPr="00BF3D58">
        <w:rPr>
          <w:rFonts w:ascii="Times New Roman" w:hAnsi="Times New Roman" w:cs="Times New Roman"/>
        </w:rPr>
        <w:t>w</w:t>
      </w:r>
      <w:r>
        <w:rPr>
          <w:rFonts w:ascii="Times New Roman" w:hAnsi="Times New Roman" w:cs="Times New Roman"/>
        </w:rPr>
        <w:t xml:space="preserve"> </w:t>
      </w:r>
      <w:r w:rsidRPr="00BF3D58">
        <w:rPr>
          <w:rFonts w:ascii="Times New Roman" w:hAnsi="Times New Roman" w:cs="Times New Roman"/>
        </w:rPr>
        <w:t>formie</w:t>
      </w:r>
      <w:r>
        <w:rPr>
          <w:rFonts w:ascii="Times New Roman" w:hAnsi="Times New Roman" w:cs="Times New Roman"/>
        </w:rPr>
        <w:t xml:space="preserve"> </w:t>
      </w:r>
      <w:r w:rsidRPr="00BF3D58">
        <w:rPr>
          <w:rFonts w:ascii="Times New Roman" w:hAnsi="Times New Roman" w:cs="Times New Roman"/>
        </w:rPr>
        <w:t>elektronicznego</w:t>
      </w:r>
      <w:r>
        <w:rPr>
          <w:rFonts w:ascii="Times New Roman" w:hAnsi="Times New Roman" w:cs="Times New Roman"/>
        </w:rPr>
        <w:t xml:space="preserve"> </w:t>
      </w:r>
      <w:r w:rsidRPr="00BF3D58">
        <w:rPr>
          <w:rFonts w:ascii="Times New Roman" w:hAnsi="Times New Roman" w:cs="Times New Roman"/>
        </w:rPr>
        <w:t>poświadczenia</w:t>
      </w:r>
      <w:r>
        <w:rPr>
          <w:rFonts w:ascii="Times New Roman" w:hAnsi="Times New Roman" w:cs="Times New Roman"/>
        </w:rPr>
        <w:t xml:space="preserve"> </w:t>
      </w:r>
      <w:r w:rsidRPr="00BF3D58">
        <w:rPr>
          <w:rFonts w:ascii="Times New Roman" w:hAnsi="Times New Roman" w:cs="Times New Roman"/>
        </w:rPr>
        <w:t>sporządzonego</w:t>
      </w:r>
      <w:r>
        <w:rPr>
          <w:rFonts w:ascii="Times New Roman" w:hAnsi="Times New Roman" w:cs="Times New Roman"/>
        </w:rPr>
        <w:t xml:space="preserve"> </w:t>
      </w:r>
      <w:r w:rsidRPr="00BF3D58">
        <w:rPr>
          <w:rFonts w:ascii="Times New Roman" w:hAnsi="Times New Roman" w:cs="Times New Roman"/>
        </w:rPr>
        <w:t>stosownie</w:t>
      </w:r>
      <w:r>
        <w:rPr>
          <w:rFonts w:ascii="Times New Roman" w:hAnsi="Times New Roman" w:cs="Times New Roman"/>
        </w:rPr>
        <w:t xml:space="preserve"> </w:t>
      </w:r>
      <w:r w:rsidRPr="00BF3D58">
        <w:rPr>
          <w:rFonts w:ascii="Times New Roman" w:hAnsi="Times New Roman" w:cs="Times New Roman"/>
        </w:rPr>
        <w:t>do</w:t>
      </w:r>
      <w:r>
        <w:rPr>
          <w:rFonts w:ascii="Times New Roman" w:hAnsi="Times New Roman" w:cs="Times New Roman"/>
        </w:rPr>
        <w:t xml:space="preserve"> </w:t>
      </w:r>
      <w:r w:rsidRPr="00BF3D58">
        <w:rPr>
          <w:rFonts w:ascii="Times New Roman" w:hAnsi="Times New Roman" w:cs="Times New Roman"/>
        </w:rPr>
        <w:t>art.</w:t>
      </w:r>
      <w:r>
        <w:rPr>
          <w:rFonts w:ascii="Times New Roman" w:hAnsi="Times New Roman" w:cs="Times New Roman"/>
        </w:rPr>
        <w:t xml:space="preserve"> </w:t>
      </w:r>
      <w:r w:rsidRPr="00BF3D58">
        <w:rPr>
          <w:rFonts w:ascii="Times New Roman" w:hAnsi="Times New Roman" w:cs="Times New Roman"/>
        </w:rPr>
        <w:t>97</w:t>
      </w:r>
      <w:r>
        <w:rPr>
          <w:rFonts w:ascii="Times New Roman" w:hAnsi="Times New Roman" w:cs="Times New Roman"/>
        </w:rPr>
        <w:t xml:space="preserve"> </w:t>
      </w:r>
      <w:r w:rsidRPr="00BF3D58">
        <w:rPr>
          <w:rFonts w:ascii="Times New Roman" w:hAnsi="Times New Roman" w:cs="Times New Roman"/>
        </w:rPr>
        <w:t>§</w:t>
      </w:r>
      <w:r>
        <w:rPr>
          <w:rFonts w:ascii="Times New Roman" w:hAnsi="Times New Roman" w:cs="Times New Roman"/>
        </w:rPr>
        <w:t xml:space="preserve"> </w:t>
      </w:r>
      <w:r w:rsidRPr="00BF3D58">
        <w:rPr>
          <w:rFonts w:ascii="Times New Roman" w:hAnsi="Times New Roman" w:cs="Times New Roman"/>
        </w:rPr>
        <w:t>2</w:t>
      </w:r>
      <w:r>
        <w:rPr>
          <w:rFonts w:ascii="Times New Roman" w:hAnsi="Times New Roman" w:cs="Times New Roman"/>
        </w:rPr>
        <w:t xml:space="preserve"> </w:t>
      </w:r>
      <w:r w:rsidRPr="00BF3D58">
        <w:rPr>
          <w:rFonts w:ascii="Times New Roman" w:hAnsi="Times New Roman" w:cs="Times New Roman"/>
        </w:rPr>
        <w:t>ustawy</w:t>
      </w:r>
      <w:r>
        <w:rPr>
          <w:rFonts w:ascii="Times New Roman" w:hAnsi="Times New Roman" w:cs="Times New Roman"/>
        </w:rPr>
        <w:t xml:space="preserve"> </w:t>
      </w:r>
      <w:r w:rsidRPr="00BF3D58">
        <w:rPr>
          <w:rFonts w:ascii="Times New Roman" w:hAnsi="Times New Roman" w:cs="Times New Roman"/>
        </w:rPr>
        <w:t>z</w:t>
      </w:r>
      <w:r>
        <w:rPr>
          <w:rFonts w:ascii="Times New Roman" w:hAnsi="Times New Roman" w:cs="Times New Roman"/>
        </w:rPr>
        <w:t xml:space="preserve"> </w:t>
      </w:r>
      <w:r w:rsidRPr="00BF3D58">
        <w:rPr>
          <w:rFonts w:ascii="Times New Roman" w:hAnsi="Times New Roman" w:cs="Times New Roman"/>
        </w:rPr>
        <w:t>dnia</w:t>
      </w:r>
      <w:r>
        <w:rPr>
          <w:rFonts w:ascii="Times New Roman" w:hAnsi="Times New Roman" w:cs="Times New Roman"/>
        </w:rPr>
        <w:t xml:space="preserve"> </w:t>
      </w:r>
      <w:r w:rsidRPr="00BF3D58">
        <w:rPr>
          <w:rFonts w:ascii="Times New Roman" w:hAnsi="Times New Roman" w:cs="Times New Roman"/>
        </w:rPr>
        <w:t>14</w:t>
      </w:r>
      <w:r>
        <w:rPr>
          <w:rFonts w:ascii="Times New Roman" w:hAnsi="Times New Roman" w:cs="Times New Roman"/>
        </w:rPr>
        <w:t xml:space="preserve"> </w:t>
      </w:r>
      <w:r w:rsidRPr="00BF3D58">
        <w:rPr>
          <w:rFonts w:ascii="Times New Roman" w:hAnsi="Times New Roman" w:cs="Times New Roman"/>
        </w:rPr>
        <w:t>lutego1991</w:t>
      </w:r>
      <w:r>
        <w:rPr>
          <w:rFonts w:ascii="Times New Roman" w:hAnsi="Times New Roman" w:cs="Times New Roman"/>
        </w:rPr>
        <w:t xml:space="preserve"> </w:t>
      </w:r>
      <w:r w:rsidRPr="00BF3D58">
        <w:rPr>
          <w:rFonts w:ascii="Times New Roman" w:hAnsi="Times New Roman" w:cs="Times New Roman"/>
        </w:rPr>
        <w:t>r.</w:t>
      </w:r>
      <w:r>
        <w:rPr>
          <w:rFonts w:ascii="Times New Roman" w:hAnsi="Times New Roman" w:cs="Times New Roman"/>
        </w:rPr>
        <w:t xml:space="preserve">  – </w:t>
      </w:r>
      <w:r w:rsidRPr="00BF3D58">
        <w:rPr>
          <w:rFonts w:ascii="Times New Roman" w:hAnsi="Times New Roman" w:cs="Times New Roman"/>
        </w:rPr>
        <w:t>Prawo</w:t>
      </w:r>
      <w:r>
        <w:rPr>
          <w:rFonts w:ascii="Times New Roman" w:hAnsi="Times New Roman" w:cs="Times New Roman"/>
        </w:rPr>
        <w:t xml:space="preserve"> </w:t>
      </w:r>
      <w:r w:rsidRPr="00BF3D58">
        <w:rPr>
          <w:rFonts w:ascii="Times New Roman" w:hAnsi="Times New Roman" w:cs="Times New Roman"/>
        </w:rPr>
        <w:t>o</w:t>
      </w:r>
      <w:r>
        <w:rPr>
          <w:rFonts w:ascii="Times New Roman" w:hAnsi="Times New Roman" w:cs="Times New Roman"/>
        </w:rPr>
        <w:t xml:space="preserve"> </w:t>
      </w:r>
      <w:r w:rsidRPr="00BF3D58">
        <w:rPr>
          <w:rFonts w:ascii="Times New Roman" w:hAnsi="Times New Roman" w:cs="Times New Roman"/>
        </w:rPr>
        <w:t xml:space="preserve">notariacie, które to poświadczenie notariusz opatruje kwalifikowanym podpisem elektronicznym, bądź też poprzez opatrzenie skanu pełnomocnictwa sporządzonego uprzednio w formie pisemnej kwalifikowanym podpisem, </w:t>
      </w:r>
      <w:r w:rsidRPr="00BF3D58">
        <w:rPr>
          <w:rFonts w:ascii="Times New Roman" w:hAnsi="Times New Roman" w:cs="Times New Roman"/>
        </w:rPr>
        <w:lastRenderedPageBreak/>
        <w:t>podpisem zaufanym lub podpisem osobistym mocodawcy. Elektroniczna kopia pełnomocnictwa nie może być uwierzytelniona przez</w:t>
      </w:r>
      <w:r>
        <w:rPr>
          <w:rFonts w:ascii="Times New Roman" w:hAnsi="Times New Roman" w:cs="Times New Roman"/>
        </w:rPr>
        <w:t xml:space="preserve"> </w:t>
      </w:r>
      <w:r w:rsidRPr="00BF3D58">
        <w:rPr>
          <w:rFonts w:ascii="Times New Roman" w:hAnsi="Times New Roman" w:cs="Times New Roman"/>
        </w:rPr>
        <w:t>upełnomocnionego.</w:t>
      </w:r>
    </w:p>
    <w:p w14:paraId="530C4383" w14:textId="77777777" w:rsidR="003533FE" w:rsidRPr="00BF3D58" w:rsidRDefault="003533FE" w:rsidP="003533FE">
      <w:pPr>
        <w:pStyle w:val="BodyText21"/>
        <w:widowControl/>
        <w:numPr>
          <w:ilvl w:val="0"/>
          <w:numId w:val="9"/>
        </w:numPr>
        <w:tabs>
          <w:tab w:val="left" w:pos="709"/>
        </w:tabs>
        <w:suppressAutoHyphens w:val="0"/>
        <w:overflowPunct w:val="0"/>
        <w:autoSpaceDE w:val="0"/>
        <w:spacing w:line="240" w:lineRule="auto"/>
        <w:jc w:val="both"/>
        <w:textAlignment w:val="baseline"/>
        <w:rPr>
          <w:b w:val="0"/>
          <w:bCs w:val="0"/>
          <w:sz w:val="22"/>
          <w:szCs w:val="22"/>
        </w:rPr>
      </w:pPr>
      <w:r w:rsidRPr="00BF3D58">
        <w:rPr>
          <w:rFonts w:eastAsiaTheme="minorHAnsi"/>
          <w:b w:val="0"/>
          <w:bCs w:val="0"/>
          <w:color w:val="000000"/>
          <w:sz w:val="22"/>
          <w:szCs w:val="22"/>
        </w:rPr>
        <w:t xml:space="preserve">Jeżeli Wykonawca nie złoży przedmiotowych środków dowodowych lub złożone przedmiotowe środki dowodowe będą niekompletne, Zamawiający wezwie do ich złożenia lub uzupełnienia w wyznaczonym terminie. </w:t>
      </w:r>
    </w:p>
    <w:p w14:paraId="1886EBC2" w14:textId="77777777" w:rsidR="003533FE" w:rsidRPr="00BF3D58" w:rsidRDefault="003533FE" w:rsidP="003533FE">
      <w:pPr>
        <w:pStyle w:val="BodyText21"/>
        <w:widowControl/>
        <w:numPr>
          <w:ilvl w:val="0"/>
          <w:numId w:val="9"/>
        </w:numPr>
        <w:tabs>
          <w:tab w:val="left" w:pos="709"/>
        </w:tabs>
        <w:suppressAutoHyphens w:val="0"/>
        <w:overflowPunct w:val="0"/>
        <w:autoSpaceDE w:val="0"/>
        <w:spacing w:line="240" w:lineRule="auto"/>
        <w:jc w:val="both"/>
        <w:textAlignment w:val="baseline"/>
        <w:rPr>
          <w:sz w:val="22"/>
          <w:szCs w:val="22"/>
        </w:rPr>
      </w:pPr>
      <w:r w:rsidRPr="00BF3D58">
        <w:rPr>
          <w:rFonts w:eastAsiaTheme="minorHAnsi"/>
          <w:b w:val="0"/>
          <w:bCs w:val="0"/>
          <w:color w:val="000000"/>
          <w:sz w:val="22"/>
          <w:szCs w:val="22"/>
          <w:lang w:eastAsia="en-US"/>
        </w:rPr>
        <w:t xml:space="preserve">Postanowień pkt 7)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0B0F2BED" w14:textId="77777777" w:rsidR="003533FE" w:rsidRPr="00BF3D58" w:rsidRDefault="003533FE" w:rsidP="003533FE">
      <w:pPr>
        <w:pStyle w:val="Akapitzlist"/>
        <w:widowControl/>
        <w:numPr>
          <w:ilvl w:val="0"/>
          <w:numId w:val="9"/>
        </w:numPr>
        <w:tabs>
          <w:tab w:val="left" w:pos="709"/>
          <w:tab w:val="left" w:pos="1576"/>
          <w:tab w:val="left" w:pos="1577"/>
        </w:tabs>
        <w:overflowPunct w:val="0"/>
        <w:autoSpaceDN/>
        <w:spacing w:before="0"/>
        <w:ind w:right="94"/>
        <w:textAlignment w:val="baseline"/>
        <w:rPr>
          <w:rFonts w:ascii="Times New Roman" w:hAnsi="Times New Roman" w:cs="Times New Roman"/>
        </w:rPr>
      </w:pPr>
      <w:r w:rsidRPr="00BF3D58">
        <w:rPr>
          <w:rFonts w:ascii="Times New Roman" w:hAnsi="Times New Roman" w:cs="Times New Roman"/>
        </w:rPr>
        <w:t xml:space="preserve">Zgodnie z art. 274 ust. 1 ustawy </w:t>
      </w:r>
      <w:proofErr w:type="spellStart"/>
      <w:r w:rsidRPr="00BF3D58">
        <w:rPr>
          <w:rFonts w:ascii="Times New Roman" w:hAnsi="Times New Roman" w:cs="Times New Roman"/>
        </w:rPr>
        <w:t>Pzp</w:t>
      </w:r>
      <w:proofErr w:type="spellEnd"/>
      <w:r w:rsidRPr="00BF3D58">
        <w:rPr>
          <w:rFonts w:ascii="Times New Roman" w:hAnsi="Times New Roman" w:cs="Times New Roman"/>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o których mowa w art. 273 ust. 1 ustawy </w:t>
      </w:r>
      <w:proofErr w:type="spellStart"/>
      <w:r w:rsidRPr="00BF3D58">
        <w:rPr>
          <w:rFonts w:ascii="Times New Roman" w:hAnsi="Times New Roman" w:cs="Times New Roman"/>
        </w:rPr>
        <w:t>Pzp</w:t>
      </w:r>
      <w:proofErr w:type="spellEnd"/>
      <w:r w:rsidRPr="00BF3D58">
        <w:rPr>
          <w:rFonts w:ascii="Times New Roman" w:hAnsi="Times New Roman" w:cs="Times New Roman"/>
        </w:rPr>
        <w:t>:</w:t>
      </w:r>
    </w:p>
    <w:p w14:paraId="6014CA49" w14:textId="63B2AE40" w:rsidR="003533FE" w:rsidRPr="00BF3D58" w:rsidRDefault="003533FE" w:rsidP="003533FE">
      <w:pPr>
        <w:pStyle w:val="Akapitzlist"/>
        <w:widowControl/>
        <w:numPr>
          <w:ilvl w:val="0"/>
          <w:numId w:val="9"/>
        </w:numPr>
        <w:tabs>
          <w:tab w:val="left" w:pos="709"/>
          <w:tab w:val="left" w:pos="845"/>
        </w:tabs>
        <w:overflowPunct w:val="0"/>
        <w:autoSpaceDN/>
        <w:spacing w:before="0"/>
        <w:ind w:left="1077" w:right="94" w:hanging="357"/>
        <w:textAlignment w:val="baseline"/>
        <w:rPr>
          <w:rFonts w:ascii="Times New Roman" w:hAnsi="Times New Roman" w:cs="Times New Roman"/>
        </w:rPr>
      </w:pPr>
      <w:r w:rsidRPr="00BF3D58">
        <w:rPr>
          <w:rFonts w:ascii="Times New Roman" w:hAnsi="Times New Roman" w:cs="Times New Roman"/>
        </w:rPr>
        <w:t xml:space="preserve">oświadczenie wykonawcy o aktualności informacji zawartych w oświadczeniu </w:t>
      </w:r>
      <w:r w:rsidR="009D4F6A">
        <w:rPr>
          <w:rFonts w:ascii="Times New Roman" w:hAnsi="Times New Roman" w:cs="Times New Roman"/>
        </w:rPr>
        <w:br/>
      </w:r>
      <w:r w:rsidRPr="00BF3D58">
        <w:rPr>
          <w:rFonts w:ascii="Times New Roman" w:hAnsi="Times New Roman" w:cs="Times New Roman"/>
        </w:rPr>
        <w:t>o niepodleganiu wykluczeniu w zakresie podstaw wykluczenia z postępowania wskazanych przez zamawiającego – zgodnie z załącznikiem nr 3.</w:t>
      </w:r>
    </w:p>
    <w:p w14:paraId="18A12C49" w14:textId="77777777" w:rsidR="003533FE" w:rsidRPr="00BF3D58" w:rsidRDefault="003533FE" w:rsidP="003533FE">
      <w:pPr>
        <w:pStyle w:val="Akapitzlist"/>
        <w:widowControl/>
        <w:numPr>
          <w:ilvl w:val="0"/>
          <w:numId w:val="9"/>
        </w:numPr>
        <w:tabs>
          <w:tab w:val="left" w:pos="709"/>
          <w:tab w:val="left" w:pos="845"/>
        </w:tabs>
        <w:overflowPunct w:val="0"/>
        <w:autoSpaceDN/>
        <w:spacing w:before="0"/>
        <w:ind w:left="1077" w:right="94" w:hanging="357"/>
        <w:textAlignment w:val="baseline"/>
        <w:rPr>
          <w:rFonts w:ascii="Times New Roman" w:hAnsi="Times New Roman" w:cs="Times New Roman"/>
        </w:rPr>
      </w:pPr>
      <w:r w:rsidRPr="00BF3D58">
        <w:rPr>
          <w:rFonts w:ascii="Times New Roman" w:hAnsi="Times New Roman" w:cs="Times New Roman"/>
        </w:rPr>
        <w:t>Wykonawca składa podmiotowe środki dowodowe aktualne na dzień ich złożenia, w przypadku gdy Zamawiający będzie ich żądał od Wykonawcy.</w:t>
      </w:r>
    </w:p>
    <w:p w14:paraId="7A2CB738" w14:textId="77777777" w:rsidR="003533FE" w:rsidRPr="00BF3D58" w:rsidRDefault="003533FE" w:rsidP="003533FE">
      <w:pPr>
        <w:widowControl/>
        <w:tabs>
          <w:tab w:val="left" w:pos="709"/>
          <w:tab w:val="left" w:pos="845"/>
        </w:tabs>
        <w:overflowPunct w:val="0"/>
        <w:autoSpaceDN/>
        <w:ind w:right="94"/>
        <w:textAlignment w:val="baseline"/>
        <w:rPr>
          <w:rFonts w:ascii="Times New Roman" w:hAnsi="Times New Roman" w:cs="Times New Roman"/>
        </w:rPr>
      </w:pPr>
    </w:p>
    <w:p w14:paraId="207DE338" w14:textId="0590831E" w:rsidR="003533FE" w:rsidRPr="00BF3D58" w:rsidRDefault="003533FE" w:rsidP="003533FE">
      <w:pPr>
        <w:widowControl/>
        <w:adjustRightInd w:val="0"/>
        <w:rPr>
          <w:rFonts w:ascii="Times New Roman" w:eastAsiaTheme="minorHAnsi" w:hAnsi="Times New Roman" w:cs="Times New Roman"/>
          <w:b/>
          <w:bCs/>
          <w:color w:val="000000"/>
          <w:u w:val="single"/>
        </w:rPr>
      </w:pPr>
      <w:r w:rsidRPr="00BF3D58">
        <w:rPr>
          <w:rFonts w:ascii="Times New Roman" w:eastAsiaTheme="minorHAnsi" w:hAnsi="Times New Roman" w:cs="Times New Roman"/>
          <w:b/>
          <w:bCs/>
          <w:color w:val="000000"/>
          <w:u w:val="single"/>
        </w:rPr>
        <w:t>1</w:t>
      </w:r>
      <w:r w:rsidR="00091E07">
        <w:rPr>
          <w:rFonts w:ascii="Times New Roman" w:eastAsiaTheme="minorHAnsi" w:hAnsi="Times New Roman" w:cs="Times New Roman"/>
          <w:b/>
          <w:bCs/>
          <w:color w:val="000000"/>
          <w:u w:val="single"/>
        </w:rPr>
        <w:t>3</w:t>
      </w:r>
      <w:r w:rsidRPr="00BF3D58">
        <w:rPr>
          <w:rFonts w:ascii="Times New Roman" w:eastAsiaTheme="minorHAnsi" w:hAnsi="Times New Roman" w:cs="Times New Roman"/>
          <w:b/>
          <w:bCs/>
          <w:color w:val="000000"/>
          <w:u w:val="single"/>
        </w:rPr>
        <w:t xml:space="preserve">. SPOSÓB ORAZ TERMIN SKŁADANIA OFERT. </w:t>
      </w:r>
    </w:p>
    <w:p w14:paraId="1882A932" w14:textId="3FDA63F9" w:rsidR="003533FE" w:rsidRPr="00A75802" w:rsidRDefault="003533FE" w:rsidP="00A75802">
      <w:pPr>
        <w:jc w:val="both"/>
        <w:rPr>
          <w:rFonts w:ascii="Times New Roman" w:hAnsi="Times New Roman" w:cs="Times New Roman"/>
          <w:color w:val="007BB8"/>
        </w:rPr>
      </w:pPr>
      <w:r w:rsidRPr="00D264AD">
        <w:rPr>
          <w:rFonts w:ascii="Times New Roman" w:hAnsi="Times New Roman" w:cs="Times New Roman"/>
        </w:rPr>
        <w:t xml:space="preserve">Ofertę wraz ze wszystkimi wymaganymi oświadczeniami i dokumentami, należy złożyć za pośrednictwem </w:t>
      </w:r>
      <w:r w:rsidRPr="00D264AD">
        <w:rPr>
          <w:rFonts w:ascii="Times New Roman" w:eastAsia="Arial" w:hAnsi="Times New Roman" w:cs="Times New Roman"/>
          <w:i/>
          <w:lang w:eastAsia="pl-PL"/>
        </w:rPr>
        <w:t>Platformy zakupowej</w:t>
      </w:r>
      <w:r w:rsidRPr="00D264AD">
        <w:rPr>
          <w:rFonts w:ascii="Times New Roman" w:eastAsia="Arial" w:hAnsi="Times New Roman" w:cs="Times New Roman"/>
          <w:lang w:eastAsia="pl-PL"/>
        </w:rPr>
        <w:t xml:space="preserve"> z wykorzystaniem linku do tego postępowania znajdującego się na stronie zamawiającego </w:t>
      </w:r>
      <w:hyperlink r:id="rId16" w:history="1">
        <w:r w:rsidR="00D264AD" w:rsidRPr="00D264AD">
          <w:rPr>
            <w:rStyle w:val="Hipercze"/>
            <w:rFonts w:ascii="Times New Roman" w:hAnsi="Times New Roman" w:cs="Times New Roman"/>
          </w:rPr>
          <w:t>https://platformazakupowa.pl/pn/gmina-aleksandrowkujawski/proceedings</w:t>
        </w:r>
      </w:hyperlink>
      <w:r w:rsidRPr="00D264AD">
        <w:rPr>
          <w:rFonts w:ascii="Times New Roman" w:hAnsi="Times New Roman" w:cs="Times New Roman"/>
        </w:rPr>
        <w:t xml:space="preserve"> , postępowanie </w:t>
      </w:r>
      <w:r w:rsidRPr="00D264AD">
        <w:rPr>
          <w:rFonts w:ascii="Times New Roman" w:hAnsi="Times New Roman" w:cs="Times New Roman"/>
          <w:i/>
          <w:iCs/>
        </w:rPr>
        <w:t>„</w:t>
      </w:r>
      <w:r w:rsidR="00A75802" w:rsidRPr="00AC04EE">
        <w:rPr>
          <w:rFonts w:ascii="Times New Roman" w:hAnsi="Times New Roman" w:cs="Times New Roman"/>
          <w:i/>
          <w:iCs/>
        </w:rPr>
        <w:t>Rozbudowa i zmiana sposobu użytkowania budynku na potrzeby Urzędu Gminy Aleksandrów Kujawski wraz z budową niezbędnej infrastruktury, adaptacją oraz zagospodarowaniem otoczenia w miejscowości Aleksandrów Kujawski przy ul. Gen. Władysława Sikorskiego</w:t>
      </w:r>
      <w:r w:rsidR="0096180A">
        <w:rPr>
          <w:rFonts w:ascii="Times New Roman" w:hAnsi="Times New Roman"/>
          <w:bCs/>
          <w:i/>
          <w:iCs/>
        </w:rPr>
        <w:t>”</w:t>
      </w:r>
      <w:r w:rsidRPr="00D264AD">
        <w:rPr>
          <w:rFonts w:ascii="Times New Roman" w:hAnsi="Times New Roman" w:cs="Times New Roman"/>
          <w:i/>
          <w:iCs/>
        </w:rPr>
        <w:t>.</w:t>
      </w:r>
    </w:p>
    <w:p w14:paraId="67A1B270" w14:textId="53CCB377" w:rsidR="003533FE" w:rsidRPr="00BF3D58" w:rsidRDefault="003533FE" w:rsidP="003533FE">
      <w:pPr>
        <w:pStyle w:val="Akapitzlist"/>
        <w:widowControl/>
        <w:numPr>
          <w:ilvl w:val="0"/>
          <w:numId w:val="10"/>
        </w:numPr>
        <w:autoSpaceDE/>
        <w:autoSpaceDN/>
        <w:spacing w:before="0"/>
        <w:rPr>
          <w:rFonts w:ascii="Times New Roman" w:hAnsi="Times New Roman" w:cs="Times New Roman"/>
        </w:rPr>
      </w:pPr>
      <w:r w:rsidRPr="00BF3D58">
        <w:rPr>
          <w:rFonts w:ascii="Times New Roman" w:eastAsia="Arial" w:hAnsi="Times New Roman" w:cs="Times New Roman"/>
          <w:b/>
          <w:lang w:eastAsia="pl-PL"/>
        </w:rPr>
        <w:t>Ofertę należy złożyć</w:t>
      </w:r>
      <w:r>
        <w:rPr>
          <w:rFonts w:ascii="Times New Roman" w:eastAsia="Arial" w:hAnsi="Times New Roman" w:cs="Times New Roman"/>
          <w:b/>
          <w:lang w:eastAsia="pl-PL"/>
        </w:rPr>
        <w:t xml:space="preserve"> </w:t>
      </w:r>
      <w:r w:rsidRPr="00BF3D58">
        <w:rPr>
          <w:rFonts w:ascii="Times New Roman" w:hAnsi="Times New Roman" w:cs="Times New Roman"/>
          <w:bCs/>
        </w:rPr>
        <w:t>do dnia</w:t>
      </w:r>
      <w:r>
        <w:rPr>
          <w:rFonts w:ascii="Times New Roman" w:hAnsi="Times New Roman" w:cs="Times New Roman"/>
          <w:bCs/>
        </w:rPr>
        <w:t xml:space="preserve"> </w:t>
      </w:r>
      <w:r w:rsidR="0053731C">
        <w:rPr>
          <w:rFonts w:ascii="Times New Roman" w:hAnsi="Times New Roman" w:cs="Times New Roman"/>
          <w:b/>
          <w:bCs/>
        </w:rPr>
        <w:t>23.04.</w:t>
      </w:r>
      <w:r w:rsidR="00E17003">
        <w:rPr>
          <w:rFonts w:ascii="Times New Roman" w:hAnsi="Times New Roman" w:cs="Times New Roman"/>
          <w:b/>
          <w:bCs/>
        </w:rPr>
        <w:t>202</w:t>
      </w:r>
      <w:r w:rsidR="00660AD0">
        <w:rPr>
          <w:rFonts w:ascii="Times New Roman" w:hAnsi="Times New Roman" w:cs="Times New Roman"/>
          <w:b/>
          <w:bCs/>
        </w:rPr>
        <w:t>5</w:t>
      </w:r>
      <w:r w:rsidRPr="00BF3D58">
        <w:rPr>
          <w:rFonts w:ascii="Times New Roman" w:hAnsi="Times New Roman" w:cs="Times New Roman"/>
          <w:b/>
          <w:bCs/>
        </w:rPr>
        <w:t xml:space="preserve"> r.</w:t>
      </w:r>
      <w:r>
        <w:rPr>
          <w:rFonts w:ascii="Times New Roman" w:hAnsi="Times New Roman" w:cs="Times New Roman"/>
          <w:b/>
          <w:bCs/>
        </w:rPr>
        <w:t xml:space="preserve"> </w:t>
      </w:r>
      <w:r w:rsidRPr="00BF3D58">
        <w:rPr>
          <w:rFonts w:ascii="Times New Roman" w:hAnsi="Times New Roman" w:cs="Times New Roman"/>
          <w:b/>
          <w:bCs/>
        </w:rPr>
        <w:t xml:space="preserve">do godz. </w:t>
      </w:r>
      <w:r w:rsidR="00EA2E8F">
        <w:rPr>
          <w:rFonts w:ascii="Times New Roman" w:hAnsi="Times New Roman" w:cs="Times New Roman"/>
          <w:b/>
          <w:bCs/>
        </w:rPr>
        <w:t>1</w:t>
      </w:r>
      <w:r w:rsidR="00B761A3">
        <w:rPr>
          <w:rFonts w:ascii="Times New Roman" w:hAnsi="Times New Roman" w:cs="Times New Roman"/>
          <w:b/>
          <w:bCs/>
        </w:rPr>
        <w:t>0</w:t>
      </w:r>
      <w:r w:rsidRPr="00BF3D58">
        <w:rPr>
          <w:rFonts w:ascii="Times New Roman" w:hAnsi="Times New Roman" w:cs="Times New Roman"/>
          <w:b/>
          <w:bCs/>
        </w:rPr>
        <w:t>:</w:t>
      </w:r>
      <w:r w:rsidR="00EA2E8F">
        <w:rPr>
          <w:rFonts w:ascii="Times New Roman" w:hAnsi="Times New Roman" w:cs="Times New Roman"/>
          <w:b/>
          <w:bCs/>
        </w:rPr>
        <w:t>00</w:t>
      </w:r>
      <w:r w:rsidRPr="00BF3D58">
        <w:rPr>
          <w:rFonts w:ascii="Times New Roman" w:hAnsi="Times New Roman" w:cs="Times New Roman"/>
          <w:bCs/>
        </w:rPr>
        <w:t xml:space="preserve"> Za datę przekazania oferty lub wniosków przyjmuje się datę ich przekazania w systemie poprzez kliknięcie przycisku </w:t>
      </w:r>
      <w:r w:rsidRPr="00BF3D58">
        <w:rPr>
          <w:rFonts w:ascii="Times New Roman" w:hAnsi="Times New Roman" w:cs="Times New Roman"/>
          <w:b/>
          <w:bCs/>
          <w:highlight w:val="lightGray"/>
        </w:rPr>
        <w:t>„</w:t>
      </w:r>
      <w:r w:rsidRPr="00BF3D58">
        <w:rPr>
          <w:rFonts w:ascii="Times New Roman" w:hAnsi="Times New Roman" w:cs="Times New Roman"/>
          <w:b/>
          <w:bCs/>
          <w:i/>
          <w:highlight w:val="lightGray"/>
        </w:rPr>
        <w:t>Złóż ofertę”</w:t>
      </w:r>
      <w:r w:rsidRPr="00BF3D58">
        <w:rPr>
          <w:rFonts w:ascii="Times New Roman" w:hAnsi="Times New Roman" w:cs="Times New Roman"/>
          <w:bCs/>
        </w:rPr>
        <w:t xml:space="preserve"> w drugim kroku i wyświetleniu komunikatu, że Oferta została złożona.</w:t>
      </w:r>
    </w:p>
    <w:p w14:paraId="41475345" w14:textId="77777777" w:rsidR="003533FE" w:rsidRPr="00BF3D58" w:rsidRDefault="003533FE" w:rsidP="003533FE">
      <w:pPr>
        <w:pStyle w:val="Akapitzlist"/>
        <w:widowControl/>
        <w:numPr>
          <w:ilvl w:val="0"/>
          <w:numId w:val="10"/>
        </w:numPr>
        <w:autoSpaceDE/>
        <w:autoSpaceDN/>
        <w:spacing w:before="0"/>
        <w:rPr>
          <w:rFonts w:ascii="Times New Roman" w:hAnsi="Times New Roman" w:cs="Times New Roman"/>
        </w:rPr>
      </w:pPr>
      <w:r w:rsidRPr="00BF3D58">
        <w:rPr>
          <w:rFonts w:ascii="Times New Roman" w:hAnsi="Times New Roman" w:cs="Times New Roman"/>
          <w:lang w:eastAsia="ar-SA"/>
        </w:rPr>
        <w:t xml:space="preserve">W związku z tym, że zamawiający nie odpowiada za ewentualną awarię </w:t>
      </w:r>
      <w:proofErr w:type="spellStart"/>
      <w:r w:rsidRPr="00BF3D58">
        <w:rPr>
          <w:rFonts w:ascii="Times New Roman" w:hAnsi="Times New Roman" w:cs="Times New Roman"/>
          <w:lang w:eastAsia="ar-SA"/>
        </w:rPr>
        <w:t>internetu</w:t>
      </w:r>
      <w:proofErr w:type="spellEnd"/>
      <w:r w:rsidRPr="00BF3D58">
        <w:rPr>
          <w:rFonts w:ascii="Times New Roman" w:hAnsi="Times New Roman" w:cs="Times New Roman"/>
          <w:lang w:eastAsia="ar-SA"/>
        </w:rPr>
        <w:t>, czy problemy techniczne powstałe u wykonawcy, zaleca się zaplanowanie złożenia Oferty z odpowiednim wyprzedzeniem.</w:t>
      </w:r>
    </w:p>
    <w:p w14:paraId="68525D13" w14:textId="77777777" w:rsidR="003533FE" w:rsidRPr="00BF3D58" w:rsidRDefault="003533FE" w:rsidP="003533FE">
      <w:pPr>
        <w:pStyle w:val="Akapitzlist"/>
        <w:widowControl/>
        <w:numPr>
          <w:ilvl w:val="0"/>
          <w:numId w:val="10"/>
        </w:numPr>
        <w:autoSpaceDE/>
        <w:autoSpaceDN/>
        <w:spacing w:before="0"/>
        <w:rPr>
          <w:rFonts w:ascii="Times New Roman" w:hAnsi="Times New Roman" w:cs="Times New Roman"/>
        </w:rPr>
      </w:pPr>
      <w:r w:rsidRPr="00BF3D58">
        <w:rPr>
          <w:rFonts w:ascii="Times New Roman" w:eastAsia="Calibri" w:hAnsi="Times New Roman" w:cs="Times New Roman"/>
        </w:rPr>
        <w:t>Wykonawca może przed upływem terminu do składania ofert zmienić lub wycofać ofertę:</w:t>
      </w:r>
    </w:p>
    <w:p w14:paraId="3AC98808" w14:textId="77777777" w:rsidR="003533FE" w:rsidRPr="00BF3D58" w:rsidRDefault="003533FE" w:rsidP="003533FE">
      <w:pPr>
        <w:pStyle w:val="BodyText21"/>
        <w:widowControl/>
        <w:numPr>
          <w:ilvl w:val="1"/>
          <w:numId w:val="6"/>
        </w:numPr>
        <w:tabs>
          <w:tab w:val="left" w:pos="709"/>
          <w:tab w:val="left" w:pos="1134"/>
        </w:tabs>
        <w:suppressAutoHyphens w:val="0"/>
        <w:overflowPunct w:val="0"/>
        <w:autoSpaceDE w:val="0"/>
        <w:spacing w:line="240" w:lineRule="auto"/>
        <w:ind w:left="1134" w:hanging="425"/>
        <w:jc w:val="both"/>
        <w:textAlignment w:val="baseline"/>
        <w:rPr>
          <w:b w:val="0"/>
          <w:bCs w:val="0"/>
          <w:sz w:val="22"/>
          <w:szCs w:val="22"/>
        </w:rPr>
      </w:pPr>
      <w:r w:rsidRPr="00BF3D58">
        <w:rPr>
          <w:rFonts w:eastAsia="Calibri"/>
          <w:b w:val="0"/>
          <w:sz w:val="22"/>
          <w:szCs w:val="22"/>
          <w:lang w:eastAsia="en-US"/>
        </w:rPr>
        <w:t xml:space="preserve">Wykonawca posiadający konto (zalogowany) na </w:t>
      </w:r>
      <w:r w:rsidRPr="00BF3D58">
        <w:rPr>
          <w:rFonts w:eastAsia="Calibri"/>
          <w:b w:val="0"/>
          <w:i/>
          <w:sz w:val="22"/>
          <w:szCs w:val="22"/>
          <w:lang w:eastAsia="en-US"/>
        </w:rPr>
        <w:t>Platformie zakupowej</w:t>
      </w:r>
      <w:r w:rsidRPr="00BF3D58">
        <w:rPr>
          <w:rFonts w:eastAsia="Calibri"/>
          <w:b w:val="0"/>
          <w:sz w:val="22"/>
          <w:szCs w:val="22"/>
          <w:lang w:eastAsia="en-US"/>
        </w:rPr>
        <w:t>, za jej pośrednictwem może samodzielnie zmienić lub wycofać ofertę</w:t>
      </w:r>
    </w:p>
    <w:p w14:paraId="6074647C" w14:textId="77777777" w:rsidR="003533FE" w:rsidRPr="00BF3D58" w:rsidRDefault="003533FE" w:rsidP="003533FE">
      <w:pPr>
        <w:pStyle w:val="BodyText21"/>
        <w:widowControl/>
        <w:numPr>
          <w:ilvl w:val="1"/>
          <w:numId w:val="6"/>
        </w:numPr>
        <w:tabs>
          <w:tab w:val="left" w:pos="709"/>
          <w:tab w:val="left" w:pos="1134"/>
        </w:tabs>
        <w:suppressAutoHyphens w:val="0"/>
        <w:overflowPunct w:val="0"/>
        <w:autoSpaceDE w:val="0"/>
        <w:spacing w:line="240" w:lineRule="auto"/>
        <w:ind w:left="1134" w:hanging="425"/>
        <w:jc w:val="both"/>
        <w:textAlignment w:val="baseline"/>
        <w:rPr>
          <w:b w:val="0"/>
          <w:bCs w:val="0"/>
          <w:sz w:val="22"/>
          <w:szCs w:val="22"/>
        </w:rPr>
      </w:pPr>
      <w:r w:rsidRPr="00BF3D58">
        <w:rPr>
          <w:b w:val="0"/>
          <w:bCs w:val="0"/>
          <w:sz w:val="22"/>
          <w:szCs w:val="22"/>
        </w:rPr>
        <w:t>Wykonawca  nie posiadający konta (niezalogowany) nie może samodzielnie wycofać oferty.</w:t>
      </w:r>
    </w:p>
    <w:p w14:paraId="6C3FD11F" w14:textId="77777777" w:rsidR="003533FE" w:rsidRPr="00BF3D58" w:rsidRDefault="003533FE" w:rsidP="003533FE">
      <w:pPr>
        <w:pStyle w:val="BodyText21"/>
        <w:widowControl/>
        <w:tabs>
          <w:tab w:val="left" w:pos="709"/>
        </w:tabs>
        <w:suppressAutoHyphens w:val="0"/>
        <w:overflowPunct w:val="0"/>
        <w:autoSpaceDE w:val="0"/>
        <w:spacing w:line="240" w:lineRule="auto"/>
        <w:ind w:left="709"/>
        <w:jc w:val="both"/>
        <w:textAlignment w:val="baseline"/>
        <w:rPr>
          <w:rFonts w:eastAsia="Calibri"/>
          <w:b w:val="0"/>
          <w:sz w:val="22"/>
          <w:szCs w:val="22"/>
          <w:lang w:eastAsia="en-US"/>
        </w:rPr>
      </w:pPr>
      <w:r w:rsidRPr="00BF3D58">
        <w:rPr>
          <w:rFonts w:eastAsia="Calibri"/>
          <w:b w:val="0"/>
          <w:sz w:val="22"/>
          <w:szCs w:val="22"/>
          <w:lang w:eastAsia="en-US"/>
        </w:rPr>
        <w:t xml:space="preserve">Sposób zmiany i wycofania oferty został opisany w </w:t>
      </w:r>
      <w:r w:rsidRPr="00BF3D58">
        <w:rPr>
          <w:b w:val="0"/>
          <w:sz w:val="22"/>
          <w:szCs w:val="22"/>
        </w:rPr>
        <w:t xml:space="preserve">Instrukcji dla wykonawców </w:t>
      </w:r>
      <w:r w:rsidRPr="00BF3D58">
        <w:rPr>
          <w:rFonts w:eastAsia="Calibri"/>
          <w:b w:val="0"/>
          <w:sz w:val="22"/>
          <w:szCs w:val="22"/>
          <w:lang w:eastAsia="en-US"/>
        </w:rPr>
        <w:t xml:space="preserve">dostępnej na </w:t>
      </w:r>
      <w:r w:rsidRPr="00BF3D58">
        <w:rPr>
          <w:rFonts w:eastAsia="Calibri"/>
          <w:b w:val="0"/>
          <w:i/>
          <w:sz w:val="22"/>
          <w:szCs w:val="22"/>
          <w:lang w:eastAsia="en-US"/>
        </w:rPr>
        <w:t>Platformie zakupowej</w:t>
      </w:r>
      <w:r w:rsidRPr="00BF3D58">
        <w:rPr>
          <w:rFonts w:eastAsia="Calibri"/>
          <w:b w:val="0"/>
          <w:sz w:val="22"/>
          <w:szCs w:val="22"/>
          <w:lang w:eastAsia="en-US"/>
        </w:rPr>
        <w:t xml:space="preserve">. </w:t>
      </w:r>
    </w:p>
    <w:p w14:paraId="67467790" w14:textId="77777777" w:rsidR="003533FE" w:rsidRPr="00BF3D58" w:rsidRDefault="003533FE" w:rsidP="003533FE">
      <w:pPr>
        <w:pStyle w:val="BodyText21"/>
        <w:widowControl/>
        <w:numPr>
          <w:ilvl w:val="0"/>
          <w:numId w:val="10"/>
        </w:numPr>
        <w:tabs>
          <w:tab w:val="left" w:pos="709"/>
        </w:tabs>
        <w:suppressAutoHyphens w:val="0"/>
        <w:overflowPunct w:val="0"/>
        <w:autoSpaceDE w:val="0"/>
        <w:spacing w:line="240" w:lineRule="auto"/>
        <w:jc w:val="both"/>
        <w:textAlignment w:val="baseline"/>
        <w:rPr>
          <w:b w:val="0"/>
          <w:bCs w:val="0"/>
          <w:sz w:val="22"/>
          <w:szCs w:val="22"/>
        </w:rPr>
      </w:pPr>
      <w:r w:rsidRPr="00BF3D58">
        <w:rPr>
          <w:rFonts w:eastAsia="Calibri"/>
          <w:b w:val="0"/>
          <w:sz w:val="22"/>
          <w:szCs w:val="22"/>
          <w:lang w:eastAsia="en-US"/>
        </w:rPr>
        <w:t>Wykonawca po upływie terminu do składania ofert nie może skutecznie dokonać zmiany ani wycofać złożonej oferty.</w:t>
      </w:r>
    </w:p>
    <w:p w14:paraId="1565BF55" w14:textId="77777777" w:rsidR="003533FE" w:rsidRPr="00BF3D58" w:rsidRDefault="003533FE" w:rsidP="003533FE">
      <w:pPr>
        <w:widowControl/>
        <w:autoSpaceDE/>
        <w:autoSpaceDN/>
        <w:rPr>
          <w:rFonts w:ascii="Times New Roman" w:hAnsi="Times New Roman" w:cs="Times New Roman"/>
        </w:rPr>
      </w:pPr>
    </w:p>
    <w:p w14:paraId="7B69E88E" w14:textId="4AA67187" w:rsidR="003533FE" w:rsidRPr="00BF3D58" w:rsidRDefault="003533FE" w:rsidP="003533FE">
      <w:pPr>
        <w:widowControl/>
        <w:adjustRightInd w:val="0"/>
        <w:rPr>
          <w:rFonts w:ascii="Times New Roman" w:eastAsiaTheme="minorHAnsi" w:hAnsi="Times New Roman" w:cs="Times New Roman"/>
          <w:b/>
          <w:bCs/>
          <w:color w:val="000000"/>
          <w:u w:val="single"/>
        </w:rPr>
      </w:pPr>
      <w:r w:rsidRPr="00BF3D58">
        <w:rPr>
          <w:rFonts w:ascii="Times New Roman" w:eastAsiaTheme="minorHAnsi" w:hAnsi="Times New Roman" w:cs="Times New Roman"/>
          <w:b/>
          <w:bCs/>
          <w:color w:val="000000"/>
          <w:u w:val="single"/>
        </w:rPr>
        <w:t>1</w:t>
      </w:r>
      <w:r w:rsidR="00091E07">
        <w:rPr>
          <w:rFonts w:ascii="Times New Roman" w:eastAsiaTheme="minorHAnsi" w:hAnsi="Times New Roman" w:cs="Times New Roman"/>
          <w:b/>
          <w:bCs/>
          <w:color w:val="000000"/>
          <w:u w:val="single"/>
        </w:rPr>
        <w:t>4</w:t>
      </w:r>
      <w:r w:rsidRPr="00BF3D58">
        <w:rPr>
          <w:rFonts w:ascii="Times New Roman" w:eastAsiaTheme="minorHAnsi" w:hAnsi="Times New Roman" w:cs="Times New Roman"/>
          <w:b/>
          <w:bCs/>
          <w:color w:val="000000"/>
          <w:u w:val="single"/>
        </w:rPr>
        <w:t xml:space="preserve">. TERMIN OTWARCIA OFERT. </w:t>
      </w:r>
    </w:p>
    <w:p w14:paraId="290B9722" w14:textId="4D89522B" w:rsidR="003533FE" w:rsidRPr="00BF3D58" w:rsidRDefault="003533FE" w:rsidP="003533FE">
      <w:pPr>
        <w:pStyle w:val="Akapitzlist"/>
        <w:widowControl/>
        <w:numPr>
          <w:ilvl w:val="0"/>
          <w:numId w:val="11"/>
        </w:numPr>
        <w:adjustRightInd w:val="0"/>
        <w:spacing w:before="0"/>
        <w:rPr>
          <w:rFonts w:ascii="Times New Roman" w:eastAsiaTheme="minorHAnsi" w:hAnsi="Times New Roman" w:cs="Times New Roman"/>
          <w:b/>
          <w:bCs/>
          <w:color w:val="000000"/>
        </w:rPr>
      </w:pPr>
      <w:r w:rsidRPr="00BF3D58">
        <w:rPr>
          <w:rFonts w:ascii="Times New Roman" w:eastAsiaTheme="minorHAnsi" w:hAnsi="Times New Roman" w:cs="Times New Roman"/>
          <w:color w:val="000000"/>
        </w:rPr>
        <w:t xml:space="preserve">Otwarcie ofert nastąpi w dniu </w:t>
      </w:r>
      <w:r w:rsidR="0053731C">
        <w:rPr>
          <w:rFonts w:ascii="Times New Roman" w:hAnsi="Times New Roman" w:cs="Times New Roman"/>
          <w:b/>
          <w:bCs/>
        </w:rPr>
        <w:t>23.04.</w:t>
      </w:r>
      <w:r w:rsidR="00E17003">
        <w:rPr>
          <w:rFonts w:ascii="Times New Roman" w:hAnsi="Times New Roman" w:cs="Times New Roman"/>
          <w:b/>
          <w:bCs/>
        </w:rPr>
        <w:t>202</w:t>
      </w:r>
      <w:r w:rsidR="00660AD0">
        <w:rPr>
          <w:rFonts w:ascii="Times New Roman" w:hAnsi="Times New Roman" w:cs="Times New Roman"/>
          <w:b/>
          <w:bCs/>
        </w:rPr>
        <w:t>5</w:t>
      </w:r>
      <w:r w:rsidRPr="00BF3D58">
        <w:rPr>
          <w:rFonts w:ascii="Times New Roman" w:hAnsi="Times New Roman" w:cs="Times New Roman"/>
          <w:b/>
          <w:bCs/>
        </w:rPr>
        <w:t xml:space="preserve"> r. </w:t>
      </w:r>
      <w:r w:rsidRPr="00BF3D58">
        <w:rPr>
          <w:rFonts w:ascii="Times New Roman" w:hAnsi="Times New Roman" w:cs="Times New Roman"/>
          <w:b/>
          <w:lang w:eastAsia="ar-SA"/>
        </w:rPr>
        <w:t xml:space="preserve">o godz. </w:t>
      </w:r>
      <w:r w:rsidR="00EA2E8F">
        <w:rPr>
          <w:rFonts w:ascii="Times New Roman" w:hAnsi="Times New Roman" w:cs="Times New Roman"/>
          <w:b/>
          <w:lang w:eastAsia="ar-SA"/>
        </w:rPr>
        <w:t>10</w:t>
      </w:r>
      <w:r w:rsidR="00D85DAC">
        <w:rPr>
          <w:rFonts w:ascii="Times New Roman" w:hAnsi="Times New Roman" w:cs="Times New Roman"/>
          <w:b/>
          <w:lang w:eastAsia="ar-SA"/>
        </w:rPr>
        <w:t>:</w:t>
      </w:r>
      <w:r w:rsidR="00EA2E8F">
        <w:rPr>
          <w:rFonts w:ascii="Times New Roman" w:hAnsi="Times New Roman" w:cs="Times New Roman"/>
          <w:b/>
          <w:lang w:eastAsia="ar-SA"/>
        </w:rPr>
        <w:t>15</w:t>
      </w:r>
      <w:r w:rsidRPr="00BF3D58">
        <w:rPr>
          <w:rFonts w:ascii="Times New Roman" w:hAnsi="Times New Roman" w:cs="Times New Roman"/>
          <w:b/>
          <w:lang w:eastAsia="ar-SA"/>
        </w:rPr>
        <w:t>.</w:t>
      </w:r>
    </w:p>
    <w:p w14:paraId="3CB1BD75" w14:textId="77777777" w:rsidR="003533FE" w:rsidRPr="00BF3D58" w:rsidRDefault="003533FE" w:rsidP="003533FE">
      <w:pPr>
        <w:pStyle w:val="Akapitzlist"/>
        <w:widowControl/>
        <w:numPr>
          <w:ilvl w:val="0"/>
          <w:numId w:val="11"/>
        </w:numPr>
        <w:adjustRightInd w:val="0"/>
        <w:spacing w:before="0"/>
        <w:rPr>
          <w:rFonts w:ascii="Times New Roman" w:eastAsiaTheme="minorHAnsi" w:hAnsi="Times New Roman" w:cs="Times New Roman"/>
          <w:b/>
          <w:bCs/>
          <w:color w:val="000000"/>
        </w:rPr>
      </w:pPr>
      <w:r w:rsidRPr="00BF3D58">
        <w:rPr>
          <w:rFonts w:ascii="Times New Roman" w:eastAsiaTheme="minorHAnsi" w:hAnsi="Times New Roman" w:cs="Times New Roman"/>
          <w:color w:val="000000"/>
        </w:rPr>
        <w:t xml:space="preserve">Otwarcie ofert następuje za pośrednictwem platformy zakupowej. </w:t>
      </w:r>
    </w:p>
    <w:p w14:paraId="09BDFDA2" w14:textId="77777777" w:rsidR="003533FE" w:rsidRPr="00BF3D58" w:rsidRDefault="003533FE" w:rsidP="003533FE">
      <w:pPr>
        <w:pStyle w:val="Akapitzlist"/>
        <w:widowControl/>
        <w:numPr>
          <w:ilvl w:val="0"/>
          <w:numId w:val="11"/>
        </w:numPr>
        <w:adjustRightInd w:val="0"/>
        <w:spacing w:before="0"/>
        <w:rPr>
          <w:rFonts w:ascii="Times New Roman" w:eastAsiaTheme="minorHAnsi" w:hAnsi="Times New Roman" w:cs="Times New Roman"/>
          <w:b/>
          <w:bCs/>
          <w:color w:val="000000"/>
        </w:rPr>
      </w:pPr>
      <w:r w:rsidRPr="00BF3D58">
        <w:rPr>
          <w:rFonts w:ascii="Times New Roman" w:eastAsiaTheme="minorHAnsi" w:hAnsi="Times New Roman" w:cs="Times New Roman"/>
          <w:color w:val="000000"/>
        </w:rPr>
        <w:t xml:space="preserve">Bezpośrednio przed otwarciem ofert Zamawiający poda kwotę, jaką zamierza przeznaczyć na sfinansowanie zamówienia. </w:t>
      </w:r>
    </w:p>
    <w:p w14:paraId="58B7F84E" w14:textId="77777777" w:rsidR="003533FE" w:rsidRPr="00BF3D58" w:rsidRDefault="003533FE" w:rsidP="003533FE">
      <w:pPr>
        <w:pStyle w:val="Akapitzlist"/>
        <w:widowControl/>
        <w:numPr>
          <w:ilvl w:val="0"/>
          <w:numId w:val="11"/>
        </w:numPr>
        <w:adjustRightInd w:val="0"/>
        <w:spacing w:before="0"/>
        <w:rPr>
          <w:rFonts w:ascii="Times New Roman" w:eastAsiaTheme="minorHAnsi" w:hAnsi="Times New Roman" w:cs="Times New Roman"/>
          <w:b/>
          <w:bCs/>
          <w:color w:val="000000"/>
        </w:rPr>
      </w:pPr>
      <w:r w:rsidRPr="00BF3D58">
        <w:rPr>
          <w:rFonts w:ascii="Times New Roman" w:eastAsiaTheme="minorHAnsi" w:hAnsi="Times New Roman" w:cs="Times New Roman"/>
          <w:color w:val="000000"/>
        </w:rPr>
        <w:t xml:space="preserve">Zamawiający, niezwłocznie po otwarciu ofert, udostępnia na stronie internetowej prowadzonego postepowania informacje o: </w:t>
      </w:r>
    </w:p>
    <w:p w14:paraId="24BDBAFA" w14:textId="77777777" w:rsidR="003533FE" w:rsidRPr="00BF3D58" w:rsidRDefault="003533FE" w:rsidP="003533FE">
      <w:pPr>
        <w:pStyle w:val="Akapitzlist"/>
        <w:widowControl/>
        <w:numPr>
          <w:ilvl w:val="0"/>
          <w:numId w:val="12"/>
        </w:numPr>
        <w:tabs>
          <w:tab w:val="left" w:pos="993"/>
        </w:tabs>
        <w:adjustRightInd w:val="0"/>
        <w:spacing w:before="0"/>
        <w:ind w:hanging="11"/>
        <w:rPr>
          <w:rFonts w:ascii="Times New Roman" w:eastAsiaTheme="minorHAnsi" w:hAnsi="Times New Roman" w:cs="Times New Roman"/>
          <w:color w:val="000000"/>
        </w:rPr>
      </w:pPr>
      <w:r w:rsidRPr="00BF3D58">
        <w:rPr>
          <w:rFonts w:ascii="Times New Roman" w:eastAsiaTheme="minorHAnsi" w:hAnsi="Times New Roman" w:cs="Times New Roman"/>
          <w:color w:val="000000"/>
        </w:rPr>
        <w:lastRenderedPageBreak/>
        <w:t xml:space="preserve">nazwach albo imionach i nazwiskach oraz siedzibach lub miejscach prowadzonej działalności gospodarczej albo miejscach zamieszkania wykonawców, których oferty zostały otwarte; </w:t>
      </w:r>
    </w:p>
    <w:p w14:paraId="1DBADF37" w14:textId="77777777" w:rsidR="003533FE" w:rsidRPr="00BF3D58" w:rsidRDefault="003533FE" w:rsidP="003533FE">
      <w:pPr>
        <w:pStyle w:val="Akapitzlist"/>
        <w:widowControl/>
        <w:numPr>
          <w:ilvl w:val="0"/>
          <w:numId w:val="12"/>
        </w:numPr>
        <w:tabs>
          <w:tab w:val="left" w:pos="993"/>
        </w:tabs>
        <w:adjustRightInd w:val="0"/>
        <w:spacing w:before="0"/>
        <w:ind w:hanging="11"/>
        <w:rPr>
          <w:rFonts w:ascii="Times New Roman" w:eastAsiaTheme="minorHAnsi" w:hAnsi="Times New Roman" w:cs="Times New Roman"/>
          <w:color w:val="000000"/>
        </w:rPr>
      </w:pPr>
      <w:r w:rsidRPr="00BF3D58">
        <w:rPr>
          <w:rFonts w:ascii="Times New Roman" w:eastAsiaTheme="minorHAnsi" w:hAnsi="Times New Roman" w:cs="Times New Roman"/>
          <w:color w:val="000000"/>
        </w:rPr>
        <w:t xml:space="preserve">cenach lub kosztach zawartych w ofertach. </w:t>
      </w:r>
    </w:p>
    <w:p w14:paraId="25120504" w14:textId="77777777" w:rsidR="003533FE" w:rsidRPr="00BF3D58" w:rsidRDefault="003533FE" w:rsidP="003533FE">
      <w:pPr>
        <w:pStyle w:val="Akapitzlist"/>
        <w:widowControl/>
        <w:numPr>
          <w:ilvl w:val="0"/>
          <w:numId w:val="13"/>
        </w:numPr>
        <w:adjustRightInd w:val="0"/>
        <w:spacing w:before="0"/>
        <w:ind w:hanging="294"/>
        <w:rPr>
          <w:rFonts w:ascii="Times New Roman" w:eastAsiaTheme="minorHAnsi" w:hAnsi="Times New Roman" w:cs="Times New Roman"/>
          <w:color w:val="000000"/>
        </w:rPr>
      </w:pPr>
      <w:r w:rsidRPr="00BF3D58">
        <w:rPr>
          <w:rFonts w:ascii="Times New Roman" w:eastAsiaTheme="minorHAnsi" w:hAnsi="Times New Roman" w:cs="Times New Roman"/>
          <w:color w:val="000000"/>
        </w:rPr>
        <w:t xml:space="preserve">W przypadku wystąpienia awarii systemu teleinformatycznego, która spowoduje brak możliwości otwarcia ofert w terminie określonym przez Zamawiającego, otwarcie ofert nastąpi niezwłocznie po usunięciu awarii. </w:t>
      </w:r>
    </w:p>
    <w:p w14:paraId="3F574198" w14:textId="77777777" w:rsidR="003533FE" w:rsidRPr="00BF3D58" w:rsidRDefault="003533FE" w:rsidP="003533FE">
      <w:pPr>
        <w:pStyle w:val="Akapitzlist"/>
        <w:widowControl/>
        <w:numPr>
          <w:ilvl w:val="0"/>
          <w:numId w:val="13"/>
        </w:numPr>
        <w:adjustRightInd w:val="0"/>
        <w:spacing w:before="0"/>
        <w:ind w:hanging="294"/>
        <w:rPr>
          <w:rFonts w:ascii="Times New Roman" w:eastAsiaTheme="minorHAnsi" w:hAnsi="Times New Roman" w:cs="Times New Roman"/>
          <w:color w:val="000000"/>
        </w:rPr>
      </w:pPr>
      <w:r w:rsidRPr="00BF3D58">
        <w:rPr>
          <w:rFonts w:ascii="Times New Roman" w:eastAsiaTheme="minorHAnsi" w:hAnsi="Times New Roman" w:cs="Times New Roman"/>
          <w:color w:val="000000"/>
        </w:rPr>
        <w:t xml:space="preserve">Zamawiający poinformuje o zmianie terminu otwarcia ofert na stronie internetowej prowadzonego postepowania. </w:t>
      </w:r>
    </w:p>
    <w:p w14:paraId="117C4794" w14:textId="77777777" w:rsidR="003533FE" w:rsidRPr="00BF3D58" w:rsidRDefault="003533FE" w:rsidP="003533FE">
      <w:pPr>
        <w:pStyle w:val="Akapitzlist"/>
        <w:widowControl/>
        <w:numPr>
          <w:ilvl w:val="0"/>
          <w:numId w:val="13"/>
        </w:numPr>
        <w:adjustRightInd w:val="0"/>
        <w:spacing w:before="0"/>
        <w:ind w:hanging="294"/>
        <w:rPr>
          <w:rFonts w:ascii="Times New Roman" w:eastAsiaTheme="minorHAnsi" w:hAnsi="Times New Roman" w:cs="Times New Roman"/>
          <w:color w:val="000000"/>
        </w:rPr>
      </w:pPr>
      <w:r w:rsidRPr="00BF3D58">
        <w:rPr>
          <w:rFonts w:ascii="Times New Roman" w:eastAsiaTheme="minorHAnsi" w:hAnsi="Times New Roman" w:cs="Times New Roman"/>
          <w:color w:val="000000"/>
        </w:rPr>
        <w:t xml:space="preserve">W toku dokonywania badania i oceny złożonych ofert Zamawiający może żądać od Wykonawców wyjaśnień dotyczących ich treści. </w:t>
      </w:r>
    </w:p>
    <w:p w14:paraId="67D2A6B2" w14:textId="14990B23" w:rsidR="003533FE" w:rsidRPr="00BF3D58" w:rsidRDefault="003533FE" w:rsidP="003533FE">
      <w:pPr>
        <w:pStyle w:val="Akapitzlist"/>
        <w:widowControl/>
        <w:numPr>
          <w:ilvl w:val="0"/>
          <w:numId w:val="13"/>
        </w:numPr>
        <w:adjustRightInd w:val="0"/>
        <w:spacing w:before="0"/>
        <w:ind w:hanging="294"/>
        <w:rPr>
          <w:rFonts w:ascii="Times New Roman" w:eastAsiaTheme="minorHAnsi" w:hAnsi="Times New Roman" w:cs="Times New Roman"/>
          <w:color w:val="000000"/>
        </w:rPr>
      </w:pPr>
      <w:r w:rsidRPr="00BF3D58">
        <w:rPr>
          <w:rFonts w:ascii="Times New Roman" w:eastAsiaTheme="minorHAnsi" w:hAnsi="Times New Roman" w:cs="Times New Roman"/>
          <w:color w:val="000000"/>
        </w:rPr>
        <w:t xml:space="preserve">Oferty, które nie zostaną odrzucone, zostaną poddane procedurze oceny zgodnie z </w:t>
      </w:r>
      <w:r w:rsidRPr="00BF3D58">
        <w:rPr>
          <w:rFonts w:ascii="Times New Roman" w:eastAsiaTheme="minorHAnsi" w:hAnsi="Times New Roman" w:cs="Times New Roman"/>
        </w:rPr>
        <w:t>kryteriami</w:t>
      </w:r>
      <w:r>
        <w:rPr>
          <w:rFonts w:ascii="Times New Roman" w:eastAsiaTheme="minorHAnsi" w:hAnsi="Times New Roman" w:cs="Times New Roman"/>
        </w:rPr>
        <w:t xml:space="preserve"> </w:t>
      </w:r>
      <w:r w:rsidRPr="00BF3D58">
        <w:rPr>
          <w:rFonts w:ascii="Times New Roman" w:eastAsiaTheme="minorHAnsi" w:hAnsi="Times New Roman" w:cs="Times New Roman"/>
        </w:rPr>
        <w:t xml:space="preserve">oceny ofert określonymi w pkt. </w:t>
      </w:r>
      <w:r w:rsidR="004834BC" w:rsidRPr="004834BC">
        <w:rPr>
          <w:rFonts w:ascii="Times New Roman" w:eastAsiaTheme="minorHAnsi" w:hAnsi="Times New Roman" w:cs="Times New Roman"/>
        </w:rPr>
        <w:t>17</w:t>
      </w:r>
      <w:r w:rsidRPr="004834BC">
        <w:rPr>
          <w:rFonts w:ascii="Times New Roman" w:eastAsiaTheme="minorHAnsi" w:hAnsi="Times New Roman" w:cs="Times New Roman"/>
        </w:rPr>
        <w:t xml:space="preserve"> </w:t>
      </w:r>
      <w:r w:rsidRPr="00BF3D58">
        <w:rPr>
          <w:rFonts w:ascii="Times New Roman" w:eastAsiaTheme="minorHAnsi" w:hAnsi="Times New Roman" w:cs="Times New Roman"/>
          <w:color w:val="000000"/>
        </w:rPr>
        <w:t xml:space="preserve">niniejszej SWZ. </w:t>
      </w:r>
    </w:p>
    <w:p w14:paraId="1751E1C5" w14:textId="77777777" w:rsidR="003533FE" w:rsidRPr="00BF3D58" w:rsidRDefault="003533FE" w:rsidP="003533FE">
      <w:pPr>
        <w:pStyle w:val="Akapitzlist"/>
        <w:widowControl/>
        <w:numPr>
          <w:ilvl w:val="0"/>
          <w:numId w:val="13"/>
        </w:numPr>
        <w:adjustRightInd w:val="0"/>
        <w:spacing w:before="0"/>
        <w:ind w:hanging="294"/>
        <w:rPr>
          <w:rFonts w:ascii="Times New Roman" w:eastAsiaTheme="minorHAnsi" w:hAnsi="Times New Roman" w:cs="Times New Roman"/>
        </w:rPr>
      </w:pPr>
      <w:r w:rsidRPr="00BF3D58">
        <w:rPr>
          <w:rFonts w:ascii="Times New Roman" w:eastAsiaTheme="minorHAnsi" w:hAnsi="Times New Roman" w:cs="Times New Roman"/>
          <w:color w:val="000000"/>
        </w:rPr>
        <w:t xml:space="preserve">Zamawiający udzieli zamówienia Wykonawcy, którego oferta odpowiada wszystkim wymaganiom określonym w ustawie </w:t>
      </w:r>
      <w:proofErr w:type="spellStart"/>
      <w:r w:rsidRPr="00BF3D58">
        <w:rPr>
          <w:rFonts w:ascii="Times New Roman" w:eastAsiaTheme="minorHAnsi" w:hAnsi="Times New Roman" w:cs="Times New Roman"/>
          <w:color w:val="000000"/>
        </w:rPr>
        <w:t>Pzp</w:t>
      </w:r>
      <w:proofErr w:type="spellEnd"/>
      <w:r w:rsidRPr="00BF3D58">
        <w:rPr>
          <w:rFonts w:ascii="Times New Roman" w:eastAsiaTheme="minorHAnsi" w:hAnsi="Times New Roman" w:cs="Times New Roman"/>
          <w:color w:val="000000"/>
        </w:rPr>
        <w:t xml:space="preserve"> oraz w SWZ, a ponadto uzyska największą liczbę punktów zgodnie z przyjętym </w:t>
      </w:r>
      <w:r w:rsidRPr="00BF3D58">
        <w:rPr>
          <w:rFonts w:ascii="Times New Roman" w:eastAsiaTheme="minorHAnsi" w:hAnsi="Times New Roman" w:cs="Times New Roman"/>
        </w:rPr>
        <w:t>kryteriami oceny ofert.</w:t>
      </w:r>
    </w:p>
    <w:p w14:paraId="3B4EF3A5" w14:textId="77777777" w:rsidR="003533FE" w:rsidRPr="00BF3D58" w:rsidRDefault="003533FE" w:rsidP="003533FE">
      <w:pPr>
        <w:pStyle w:val="BodyText21"/>
        <w:widowControl/>
        <w:tabs>
          <w:tab w:val="left" w:pos="709"/>
        </w:tabs>
        <w:suppressAutoHyphens w:val="0"/>
        <w:overflowPunct w:val="0"/>
        <w:autoSpaceDE w:val="0"/>
        <w:spacing w:line="240" w:lineRule="auto"/>
        <w:ind w:left="720"/>
        <w:jc w:val="both"/>
        <w:textAlignment w:val="baseline"/>
        <w:rPr>
          <w:rFonts w:asciiTheme="minorHAnsi" w:hAnsiTheme="minorHAnsi"/>
          <w:sz w:val="22"/>
          <w:szCs w:val="22"/>
        </w:rPr>
      </w:pPr>
    </w:p>
    <w:p w14:paraId="5EE5D9CE" w14:textId="2E29970C" w:rsidR="003533FE" w:rsidRPr="00BF3D58" w:rsidRDefault="003533FE" w:rsidP="003533FE">
      <w:pPr>
        <w:widowControl/>
        <w:adjustRightInd w:val="0"/>
        <w:rPr>
          <w:rFonts w:ascii="Times New Roman" w:eastAsiaTheme="minorHAnsi" w:hAnsi="Times New Roman" w:cs="Times New Roman"/>
          <w:b/>
          <w:bCs/>
          <w:color w:val="000000"/>
          <w:u w:val="single"/>
        </w:rPr>
      </w:pPr>
      <w:r w:rsidRPr="00BF3D58">
        <w:rPr>
          <w:rFonts w:ascii="Times New Roman" w:eastAsiaTheme="minorHAnsi" w:hAnsi="Times New Roman" w:cs="Times New Roman"/>
          <w:b/>
          <w:bCs/>
          <w:color w:val="000000"/>
          <w:u w:val="single"/>
        </w:rPr>
        <w:t>1</w:t>
      </w:r>
      <w:r w:rsidR="00091E07">
        <w:rPr>
          <w:rFonts w:ascii="Times New Roman" w:eastAsiaTheme="minorHAnsi" w:hAnsi="Times New Roman" w:cs="Times New Roman"/>
          <w:b/>
          <w:bCs/>
          <w:color w:val="000000"/>
          <w:u w:val="single"/>
        </w:rPr>
        <w:t>5</w:t>
      </w:r>
      <w:r w:rsidRPr="00BF3D58">
        <w:rPr>
          <w:rFonts w:ascii="Times New Roman" w:eastAsiaTheme="minorHAnsi" w:hAnsi="Times New Roman" w:cs="Times New Roman"/>
          <w:b/>
          <w:bCs/>
          <w:color w:val="000000"/>
          <w:u w:val="single"/>
        </w:rPr>
        <w:t xml:space="preserve">. PODSTAWY WYKLUCZENIA. </w:t>
      </w:r>
    </w:p>
    <w:p w14:paraId="32E19E03" w14:textId="420930C8" w:rsidR="003533FE" w:rsidRDefault="003533FE" w:rsidP="003533FE">
      <w:pPr>
        <w:pStyle w:val="Standard"/>
        <w:jc w:val="both"/>
        <w:rPr>
          <w:b/>
          <w:sz w:val="22"/>
          <w:szCs w:val="22"/>
        </w:rPr>
      </w:pPr>
      <w:r w:rsidRPr="00BF3D58">
        <w:rPr>
          <w:b/>
          <w:sz w:val="22"/>
          <w:szCs w:val="22"/>
        </w:rPr>
        <w:t xml:space="preserve">Zamawiający wykluczy z postępowania Wykonawcę w przypadkach, o których mowa w art. 108 ust. 1 pkt 1-6 ustawy </w:t>
      </w:r>
      <w:r w:rsidR="00712911">
        <w:rPr>
          <w:b/>
          <w:sz w:val="22"/>
          <w:szCs w:val="22"/>
        </w:rPr>
        <w:t xml:space="preserve">oraz, o których mowa w art. 109 ust. 1 </w:t>
      </w:r>
      <w:r w:rsidRPr="00BF3D58">
        <w:rPr>
          <w:b/>
          <w:sz w:val="22"/>
          <w:szCs w:val="22"/>
        </w:rPr>
        <w:t>(obligatoryjne przesłanki wykluczenia):</w:t>
      </w:r>
    </w:p>
    <w:p w14:paraId="321EC21D" w14:textId="77777777" w:rsidR="00951E87" w:rsidRPr="00BD0401" w:rsidRDefault="00951E87" w:rsidP="00DA1279">
      <w:pPr>
        <w:widowControl/>
        <w:numPr>
          <w:ilvl w:val="0"/>
          <w:numId w:val="31"/>
        </w:numPr>
        <w:tabs>
          <w:tab w:val="left" w:pos="284"/>
        </w:tabs>
        <w:autoSpaceDE/>
        <w:autoSpaceDN/>
        <w:ind w:left="0" w:firstLine="0"/>
        <w:jc w:val="both"/>
        <w:rPr>
          <w:rFonts w:ascii="Times New Roman" w:hAnsi="Times New Roman"/>
        </w:rPr>
      </w:pPr>
      <w:r w:rsidRPr="00BD0401">
        <w:rPr>
          <w:rFonts w:ascii="Times New Roman" w:hAnsi="Times New Roman"/>
          <w:color w:val="000000"/>
        </w:rPr>
        <w:t>Z postępowania o udzielenie zamówienia Zamawiający wykluczy Wykonawcę:</w:t>
      </w:r>
    </w:p>
    <w:p w14:paraId="61099AB0" w14:textId="77777777" w:rsidR="00951E87" w:rsidRPr="00BF3D58" w:rsidRDefault="00951E87" w:rsidP="00951E87">
      <w:pPr>
        <w:pStyle w:val="Standard"/>
        <w:numPr>
          <w:ilvl w:val="0"/>
          <w:numId w:val="18"/>
        </w:numPr>
        <w:ind w:left="284" w:hanging="284"/>
        <w:jc w:val="both"/>
        <w:rPr>
          <w:sz w:val="22"/>
          <w:szCs w:val="22"/>
        </w:rPr>
      </w:pPr>
      <w:r w:rsidRPr="00BF3D58">
        <w:rPr>
          <w:sz w:val="22"/>
          <w:szCs w:val="22"/>
        </w:rPr>
        <w:t>będącego osobą fizyczną, którego prawomocnie skazano za przestępstwo:</w:t>
      </w:r>
    </w:p>
    <w:p w14:paraId="48804F11" w14:textId="77777777" w:rsidR="00951E87" w:rsidRDefault="00951E87" w:rsidP="005508A0">
      <w:pPr>
        <w:pStyle w:val="Standard"/>
        <w:numPr>
          <w:ilvl w:val="0"/>
          <w:numId w:val="29"/>
        </w:numPr>
        <w:ind w:left="720"/>
        <w:jc w:val="both"/>
        <w:textAlignment w:val="auto"/>
        <w:rPr>
          <w:sz w:val="22"/>
          <w:szCs w:val="22"/>
        </w:rPr>
      </w:pPr>
      <w:r>
        <w:rPr>
          <w:sz w:val="22"/>
          <w:szCs w:val="22"/>
        </w:rPr>
        <w:t>udziału w zorganizowanej grupie przestępczej albo związku mającym na celu popełnienie przestępstwa lub przestępstwa skarbowego, o którym mowa w art. 258 Kodeksu karnego,</w:t>
      </w:r>
    </w:p>
    <w:p w14:paraId="7D66260D" w14:textId="77777777" w:rsidR="00951E87" w:rsidRDefault="00951E87" w:rsidP="005508A0">
      <w:pPr>
        <w:pStyle w:val="Standard"/>
        <w:numPr>
          <w:ilvl w:val="0"/>
          <w:numId w:val="29"/>
        </w:numPr>
        <w:ind w:left="720"/>
        <w:jc w:val="both"/>
        <w:textAlignment w:val="auto"/>
        <w:rPr>
          <w:sz w:val="22"/>
          <w:szCs w:val="22"/>
        </w:rPr>
      </w:pPr>
      <w:r w:rsidRPr="00A57DAE">
        <w:rPr>
          <w:sz w:val="22"/>
          <w:szCs w:val="22"/>
        </w:rPr>
        <w:t>handlu ludźmi, o którym mowa w art. 189a Kodeksu karnego,</w:t>
      </w:r>
    </w:p>
    <w:p w14:paraId="52CEA99F" w14:textId="040C02AF" w:rsidR="00951E87" w:rsidRDefault="00951E87" w:rsidP="005508A0">
      <w:pPr>
        <w:pStyle w:val="Standard"/>
        <w:numPr>
          <w:ilvl w:val="0"/>
          <w:numId w:val="29"/>
        </w:numPr>
        <w:ind w:left="720"/>
        <w:jc w:val="both"/>
        <w:textAlignment w:val="auto"/>
        <w:rPr>
          <w:sz w:val="22"/>
          <w:szCs w:val="22"/>
        </w:rPr>
      </w:pPr>
      <w:r w:rsidRPr="00A57DAE">
        <w:rPr>
          <w:sz w:val="22"/>
          <w:szCs w:val="22"/>
        </w:rPr>
        <w:t xml:space="preserve">o którym mowa </w:t>
      </w:r>
      <w:r w:rsidRPr="00946AB3">
        <w:rPr>
          <w:sz w:val="22"/>
          <w:szCs w:val="22"/>
        </w:rPr>
        <w:t xml:space="preserve">w </w:t>
      </w:r>
      <w:hyperlink r:id="rId17" w:anchor="/document/16798683?unitId=art(228)&amp;cm=DOCUMENT" w:history="1">
        <w:r w:rsidRPr="00946AB3">
          <w:rPr>
            <w:rStyle w:val="Hipercze"/>
            <w:rFonts w:eastAsia="Trebuchet MS"/>
            <w:color w:val="auto"/>
            <w:sz w:val="22"/>
            <w:szCs w:val="22"/>
          </w:rPr>
          <w:t>art. 228-230a</w:t>
        </w:r>
      </w:hyperlink>
      <w:r w:rsidRPr="00946AB3">
        <w:rPr>
          <w:sz w:val="22"/>
          <w:szCs w:val="22"/>
        </w:rPr>
        <w:t xml:space="preserve">, </w:t>
      </w:r>
      <w:hyperlink r:id="rId18" w:anchor="/document/17631344?unitId=art(250(a))&amp;cm=DOCUMENT" w:history="1">
        <w:r w:rsidRPr="00946AB3">
          <w:rPr>
            <w:rStyle w:val="Hipercze"/>
            <w:rFonts w:eastAsia="Trebuchet MS"/>
            <w:color w:val="auto"/>
            <w:sz w:val="22"/>
            <w:szCs w:val="22"/>
          </w:rPr>
          <w:t>art. 250a</w:t>
        </w:r>
      </w:hyperlink>
      <w:r w:rsidRPr="00946AB3">
        <w:rPr>
          <w:sz w:val="22"/>
          <w:szCs w:val="22"/>
        </w:rPr>
        <w:t xml:space="preserve"> Kodeksu karnego, w </w:t>
      </w:r>
      <w:hyperlink r:id="rId19" w:anchor="/document/17631344?unitId=art(46)&amp;cm=DOCUMENT" w:history="1">
        <w:r w:rsidRPr="00946AB3">
          <w:rPr>
            <w:rStyle w:val="Hipercze"/>
            <w:rFonts w:eastAsia="Trebuchet MS"/>
            <w:color w:val="auto"/>
            <w:sz w:val="22"/>
            <w:szCs w:val="22"/>
          </w:rPr>
          <w:t>art. 46-48</w:t>
        </w:r>
      </w:hyperlink>
      <w:r w:rsidRPr="00946AB3">
        <w:rPr>
          <w:sz w:val="22"/>
          <w:szCs w:val="22"/>
        </w:rPr>
        <w:t xml:space="preserve"> ustawy z dnia 25 czerwca 2010 r. o sporcie (Dz. U. z 202</w:t>
      </w:r>
      <w:r w:rsidR="00DA527C">
        <w:rPr>
          <w:sz w:val="22"/>
          <w:szCs w:val="22"/>
        </w:rPr>
        <w:t>4</w:t>
      </w:r>
      <w:r w:rsidRPr="00946AB3">
        <w:rPr>
          <w:sz w:val="22"/>
          <w:szCs w:val="22"/>
        </w:rPr>
        <w:t xml:space="preserve"> r. poz. </w:t>
      </w:r>
      <w:r w:rsidR="00DA527C">
        <w:rPr>
          <w:sz w:val="22"/>
          <w:szCs w:val="22"/>
        </w:rPr>
        <w:t>1616</w:t>
      </w:r>
      <w:r w:rsidRPr="00946AB3">
        <w:rPr>
          <w:sz w:val="22"/>
          <w:szCs w:val="22"/>
        </w:rPr>
        <w:t xml:space="preserve">) lub w </w:t>
      </w:r>
      <w:hyperlink r:id="rId20" w:anchor="/document/17712396?unitId=art(54)ust(1)&amp;cm=DOCUMENT" w:history="1">
        <w:r w:rsidRPr="00946AB3">
          <w:rPr>
            <w:rStyle w:val="Hipercze"/>
            <w:rFonts w:eastAsia="Trebuchet MS"/>
            <w:color w:val="auto"/>
            <w:sz w:val="22"/>
            <w:szCs w:val="22"/>
          </w:rPr>
          <w:t>art. 54 ust. 1-4</w:t>
        </w:r>
      </w:hyperlink>
      <w:r w:rsidRPr="00946AB3">
        <w:rPr>
          <w:sz w:val="22"/>
          <w:szCs w:val="22"/>
        </w:rPr>
        <w:t xml:space="preserve"> ustawy z dnia 12 </w:t>
      </w:r>
      <w:r w:rsidRPr="00A57DAE">
        <w:rPr>
          <w:sz w:val="22"/>
          <w:szCs w:val="22"/>
        </w:rPr>
        <w:t>maja 2011 r. o refundacji leków, środków spożywczych specjalnego przeznaczenia żywieniowego oraz wyrobów medycznych (Dz. U. z 202</w:t>
      </w:r>
      <w:r w:rsidR="00DA527C">
        <w:rPr>
          <w:sz w:val="22"/>
          <w:szCs w:val="22"/>
        </w:rPr>
        <w:t>4</w:t>
      </w:r>
      <w:r w:rsidRPr="00A57DAE">
        <w:rPr>
          <w:sz w:val="22"/>
          <w:szCs w:val="22"/>
        </w:rPr>
        <w:t xml:space="preserve"> r. poz. </w:t>
      </w:r>
      <w:r w:rsidR="00DA527C">
        <w:rPr>
          <w:sz w:val="22"/>
          <w:szCs w:val="22"/>
        </w:rPr>
        <w:t>930 ze zm.</w:t>
      </w:r>
      <w:r w:rsidRPr="00A57DAE">
        <w:rPr>
          <w:sz w:val="22"/>
          <w:szCs w:val="22"/>
        </w:rPr>
        <w:t>),</w:t>
      </w:r>
    </w:p>
    <w:p w14:paraId="5D4E1DFD" w14:textId="77777777" w:rsidR="00951E87" w:rsidRDefault="00951E87" w:rsidP="005508A0">
      <w:pPr>
        <w:pStyle w:val="Standard"/>
        <w:numPr>
          <w:ilvl w:val="0"/>
          <w:numId w:val="29"/>
        </w:numPr>
        <w:ind w:left="720"/>
        <w:jc w:val="both"/>
        <w:textAlignment w:val="auto"/>
        <w:rPr>
          <w:sz w:val="22"/>
          <w:szCs w:val="22"/>
        </w:rPr>
      </w:pPr>
      <w:r w:rsidRPr="00A57DAE">
        <w:rPr>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8E15BF6" w14:textId="77777777" w:rsidR="00951E87" w:rsidRDefault="00951E87" w:rsidP="005508A0">
      <w:pPr>
        <w:pStyle w:val="Standard"/>
        <w:numPr>
          <w:ilvl w:val="0"/>
          <w:numId w:val="29"/>
        </w:numPr>
        <w:ind w:left="720"/>
        <w:jc w:val="both"/>
        <w:textAlignment w:val="auto"/>
        <w:rPr>
          <w:sz w:val="22"/>
          <w:szCs w:val="22"/>
        </w:rPr>
      </w:pPr>
      <w:r w:rsidRPr="00A57DAE">
        <w:rPr>
          <w:sz w:val="22"/>
          <w:szCs w:val="22"/>
        </w:rPr>
        <w:t>o charakterze terrorystycznym, o którym mowa w art. 115 § 20 Kodeksu karnego, lub mające na celu popełnienie tego przestępstwa,</w:t>
      </w:r>
    </w:p>
    <w:p w14:paraId="1891B92C" w14:textId="77777777" w:rsidR="00951E87" w:rsidRDefault="00951E87" w:rsidP="005508A0">
      <w:pPr>
        <w:pStyle w:val="Standard"/>
        <w:numPr>
          <w:ilvl w:val="0"/>
          <w:numId w:val="29"/>
        </w:numPr>
        <w:ind w:left="720"/>
        <w:jc w:val="both"/>
        <w:textAlignment w:val="auto"/>
        <w:rPr>
          <w:sz w:val="22"/>
          <w:szCs w:val="22"/>
        </w:rPr>
      </w:pPr>
      <w:r w:rsidRPr="00A57DAE">
        <w:rPr>
          <w:bCs/>
          <w:sz w:val="22"/>
          <w:szCs w:val="22"/>
        </w:rPr>
        <w:t>powierzenia wykonywania pracy małoletniemu cudzoziemcowi</w:t>
      </w:r>
      <w:r w:rsidRPr="00A57DAE">
        <w:rPr>
          <w:sz w:val="22"/>
          <w:szCs w:val="22"/>
        </w:rPr>
        <w:t xml:space="preserve">, o którym mowa w art. 9 ust. 2 ustawy z dnia 15 czerwca 2012 r. o skutkach powierzania wykonywania pracy cudzoziemcom przebywającym wbrew przepisom na terytorium Rzeczypospolitej Polskiej (Dz. U. </w:t>
      </w:r>
      <w:r>
        <w:rPr>
          <w:sz w:val="22"/>
          <w:szCs w:val="22"/>
        </w:rPr>
        <w:t>z 2021 r., poz.1745</w:t>
      </w:r>
      <w:r w:rsidRPr="00A57DAE">
        <w:rPr>
          <w:sz w:val="22"/>
          <w:szCs w:val="22"/>
        </w:rPr>
        <w:t>),</w:t>
      </w:r>
    </w:p>
    <w:p w14:paraId="2979876E" w14:textId="77777777" w:rsidR="00951E87" w:rsidRDefault="00951E87" w:rsidP="005508A0">
      <w:pPr>
        <w:pStyle w:val="Standard"/>
        <w:numPr>
          <w:ilvl w:val="0"/>
          <w:numId w:val="29"/>
        </w:numPr>
        <w:ind w:left="720"/>
        <w:jc w:val="both"/>
        <w:textAlignment w:val="auto"/>
        <w:rPr>
          <w:sz w:val="22"/>
          <w:szCs w:val="22"/>
        </w:rPr>
      </w:pPr>
      <w:r w:rsidRPr="00A57DAE">
        <w:rPr>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64D5483" w14:textId="77777777" w:rsidR="00951E87" w:rsidRPr="00A57DAE" w:rsidRDefault="00951E87" w:rsidP="005508A0">
      <w:pPr>
        <w:pStyle w:val="Standard"/>
        <w:numPr>
          <w:ilvl w:val="0"/>
          <w:numId w:val="29"/>
        </w:numPr>
        <w:ind w:left="720"/>
        <w:jc w:val="both"/>
        <w:textAlignment w:val="auto"/>
        <w:rPr>
          <w:sz w:val="22"/>
          <w:szCs w:val="22"/>
        </w:rPr>
      </w:pPr>
      <w:r w:rsidRPr="00A57DAE">
        <w:rPr>
          <w:sz w:val="22"/>
          <w:szCs w:val="22"/>
        </w:rPr>
        <w:t>o którym mowa w art. 9 ust. 1 i 3 lub art. 10 ustawy z dnia 15 czerwca 2012 r. o skutkach powierzania wykonywania pracy cudzoziemcom przebywającym wbrew przepisom na terytorium Rzeczypospolitej Polskiej</w:t>
      </w:r>
    </w:p>
    <w:p w14:paraId="4FAFFF5A" w14:textId="77777777" w:rsidR="00951E87" w:rsidRDefault="00951E87" w:rsidP="00951E87">
      <w:pPr>
        <w:pStyle w:val="Standard"/>
        <w:ind w:left="691"/>
        <w:jc w:val="both"/>
        <w:rPr>
          <w:sz w:val="22"/>
          <w:szCs w:val="22"/>
        </w:rPr>
      </w:pPr>
      <w:r>
        <w:rPr>
          <w:sz w:val="22"/>
          <w:szCs w:val="22"/>
        </w:rPr>
        <w:t>– lub za odpowiedni czyn zabroniony określony w przepisach prawa obcego;</w:t>
      </w:r>
    </w:p>
    <w:p w14:paraId="2DE410C3" w14:textId="77777777" w:rsidR="00951E87" w:rsidRPr="00BF3D58" w:rsidRDefault="00951E87" w:rsidP="00951E87">
      <w:pPr>
        <w:pStyle w:val="Standard"/>
        <w:numPr>
          <w:ilvl w:val="0"/>
          <w:numId w:val="18"/>
        </w:numPr>
        <w:tabs>
          <w:tab w:val="left" w:pos="142"/>
          <w:tab w:val="left" w:pos="284"/>
        </w:tabs>
        <w:ind w:left="0" w:firstLine="0"/>
        <w:jc w:val="both"/>
        <w:rPr>
          <w:sz w:val="22"/>
          <w:szCs w:val="22"/>
        </w:rPr>
      </w:pPr>
      <w:r w:rsidRPr="00BF3D58">
        <w:rPr>
          <w:sz w:val="22"/>
          <w:szCs w:val="22"/>
        </w:rPr>
        <w:t>jeżeli urzędującego członka jego organu zarządzającego lub nadzorczego, wspólnika spółki w spółce jawnej lub</w:t>
      </w:r>
      <w:r>
        <w:rPr>
          <w:sz w:val="22"/>
          <w:szCs w:val="22"/>
        </w:rPr>
        <w:t xml:space="preserve"> </w:t>
      </w:r>
      <w:r w:rsidRPr="00BF3D58">
        <w:rPr>
          <w:sz w:val="22"/>
          <w:szCs w:val="22"/>
        </w:rPr>
        <w:t>partnerskiej albo komplementariusza w spółce komandytowej lub komandytowo-akcyjnej lub prokurenta prawomocnie skazano za przestępstwo, o którym mowa w pkt 1;</w:t>
      </w:r>
    </w:p>
    <w:p w14:paraId="2163E65A" w14:textId="77777777" w:rsidR="00951E87" w:rsidRPr="00BF3D58" w:rsidRDefault="00951E87" w:rsidP="00951E87">
      <w:pPr>
        <w:pStyle w:val="Standard"/>
        <w:numPr>
          <w:ilvl w:val="0"/>
          <w:numId w:val="18"/>
        </w:numPr>
        <w:tabs>
          <w:tab w:val="left" w:pos="284"/>
        </w:tabs>
        <w:ind w:left="0" w:firstLine="0"/>
        <w:jc w:val="both"/>
        <w:rPr>
          <w:sz w:val="22"/>
          <w:szCs w:val="22"/>
        </w:rPr>
      </w:pPr>
      <w:r w:rsidRPr="00BF3D58">
        <w:rPr>
          <w:sz w:val="22"/>
          <w:szCs w:val="22"/>
        </w:rPr>
        <w:lastRenderedPageBreak/>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088D88D" w14:textId="77777777" w:rsidR="00951E87" w:rsidRPr="00BF3D58" w:rsidRDefault="00951E87" w:rsidP="00951E87">
      <w:pPr>
        <w:pStyle w:val="Standard"/>
        <w:numPr>
          <w:ilvl w:val="0"/>
          <w:numId w:val="18"/>
        </w:numPr>
        <w:tabs>
          <w:tab w:val="left" w:pos="284"/>
        </w:tabs>
        <w:ind w:left="0" w:firstLine="0"/>
        <w:jc w:val="both"/>
        <w:rPr>
          <w:sz w:val="22"/>
          <w:szCs w:val="22"/>
        </w:rPr>
      </w:pPr>
      <w:r w:rsidRPr="00BF3D58">
        <w:rPr>
          <w:sz w:val="22"/>
          <w:szCs w:val="22"/>
        </w:rPr>
        <w:t xml:space="preserve">wobec którego </w:t>
      </w:r>
      <w:r w:rsidRPr="00BF3D58">
        <w:rPr>
          <w:bCs/>
          <w:sz w:val="22"/>
          <w:szCs w:val="22"/>
        </w:rPr>
        <w:t>prawomocnie</w:t>
      </w:r>
      <w:r w:rsidRPr="00BF3D58">
        <w:rPr>
          <w:sz w:val="22"/>
          <w:szCs w:val="22"/>
        </w:rPr>
        <w:t xml:space="preserve">  orzeczono zakaz ubiegania się o zamówienia publiczne;</w:t>
      </w:r>
    </w:p>
    <w:p w14:paraId="6CE84222" w14:textId="77777777" w:rsidR="00951E87" w:rsidRPr="00BF3D58" w:rsidRDefault="00951E87" w:rsidP="00951E87">
      <w:pPr>
        <w:pStyle w:val="Standard"/>
        <w:numPr>
          <w:ilvl w:val="0"/>
          <w:numId w:val="18"/>
        </w:numPr>
        <w:tabs>
          <w:tab w:val="left" w:pos="284"/>
        </w:tabs>
        <w:ind w:left="0" w:firstLine="0"/>
        <w:jc w:val="both"/>
        <w:rPr>
          <w:sz w:val="22"/>
          <w:szCs w:val="22"/>
        </w:rPr>
      </w:pPr>
      <w:r w:rsidRPr="00BF3D58">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53DF2F0" w14:textId="77777777" w:rsidR="00951E87" w:rsidRDefault="00951E87" w:rsidP="00951E87">
      <w:pPr>
        <w:pStyle w:val="Standard"/>
        <w:numPr>
          <w:ilvl w:val="0"/>
          <w:numId w:val="18"/>
        </w:numPr>
        <w:tabs>
          <w:tab w:val="left" w:pos="284"/>
        </w:tabs>
        <w:ind w:left="0" w:firstLine="0"/>
        <w:jc w:val="both"/>
        <w:rPr>
          <w:sz w:val="22"/>
          <w:szCs w:val="22"/>
        </w:rPr>
      </w:pPr>
      <w:r w:rsidRPr="00BF3D58">
        <w:rPr>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49D99E8" w14:textId="77777777" w:rsidR="00951E87" w:rsidRPr="00BD0401" w:rsidRDefault="00951E87" w:rsidP="00DA1279">
      <w:pPr>
        <w:pStyle w:val="Tekstpodstawowy"/>
        <w:widowControl/>
        <w:numPr>
          <w:ilvl w:val="0"/>
          <w:numId w:val="36"/>
        </w:numPr>
        <w:tabs>
          <w:tab w:val="left" w:pos="284"/>
        </w:tabs>
        <w:autoSpaceDE/>
        <w:autoSpaceDN/>
        <w:ind w:left="0" w:firstLine="0"/>
        <w:jc w:val="both"/>
        <w:rPr>
          <w:rFonts w:ascii="Times New Roman" w:hAnsi="Times New Roman" w:cs="Times New Roman"/>
          <w:bCs/>
          <w:kern w:val="32"/>
          <w:sz w:val="22"/>
          <w:szCs w:val="22"/>
        </w:rPr>
      </w:pPr>
      <w:r w:rsidRPr="00BD0401">
        <w:rPr>
          <w:rFonts w:ascii="Times New Roman" w:hAnsi="Times New Roman" w:cs="Times New Roman"/>
          <w:bCs/>
          <w:sz w:val="22"/>
          <w:szCs w:val="22"/>
        </w:rPr>
        <w:t xml:space="preserve">Dodatkowo z postępowania o udzielenie zamówienia Zamawiający wykluczy Wykonawcę,                     w stosunku do którego zachodzą wskazane poniżej okoliczności, spośród przewidzianych w art. 109 ust. 1 pkt 4 ustawy </w:t>
      </w:r>
      <w:proofErr w:type="spellStart"/>
      <w:r w:rsidRPr="00BD0401">
        <w:rPr>
          <w:rFonts w:ascii="Times New Roman" w:hAnsi="Times New Roman" w:cs="Times New Roman"/>
          <w:bCs/>
          <w:sz w:val="22"/>
          <w:szCs w:val="22"/>
        </w:rPr>
        <w:t>Pzp</w:t>
      </w:r>
      <w:proofErr w:type="spellEnd"/>
      <w:r w:rsidRPr="00BD0401">
        <w:rPr>
          <w:rFonts w:ascii="Times New Roman" w:hAnsi="Times New Roman" w:cs="Times New Roman"/>
          <w:bCs/>
          <w:sz w:val="22"/>
          <w:szCs w:val="22"/>
        </w:rPr>
        <w:t>,</w:t>
      </w:r>
      <w:r w:rsidRPr="00BD0401">
        <w:rPr>
          <w:rFonts w:ascii="Times New Roman" w:hAnsi="Times New Roman" w:cs="Times New Roman"/>
          <w:bCs/>
          <w:spacing w:val="-7"/>
          <w:sz w:val="22"/>
          <w:szCs w:val="22"/>
        </w:rPr>
        <w:t xml:space="preserve"> </w:t>
      </w:r>
      <w:r w:rsidRPr="00BD0401">
        <w:rPr>
          <w:rFonts w:ascii="Times New Roman" w:hAnsi="Times New Roman" w:cs="Times New Roman"/>
          <w:bCs/>
          <w:sz w:val="22"/>
          <w:szCs w:val="22"/>
        </w:rPr>
        <w:t>tj.:</w:t>
      </w:r>
    </w:p>
    <w:p w14:paraId="3D264661" w14:textId="77777777" w:rsidR="00951E87" w:rsidRPr="00BD0401" w:rsidRDefault="00951E87" w:rsidP="00DA1279">
      <w:pPr>
        <w:pStyle w:val="Tekstpodstawowy"/>
        <w:widowControl/>
        <w:numPr>
          <w:ilvl w:val="0"/>
          <w:numId w:val="32"/>
        </w:numPr>
        <w:tabs>
          <w:tab w:val="left" w:pos="284"/>
        </w:tabs>
        <w:autoSpaceDE/>
        <w:autoSpaceDN/>
        <w:ind w:left="0" w:firstLine="0"/>
        <w:jc w:val="both"/>
        <w:rPr>
          <w:rFonts w:ascii="Times New Roman" w:hAnsi="Times New Roman" w:cs="Times New Roman"/>
          <w:bCs/>
          <w:kern w:val="32"/>
          <w:sz w:val="22"/>
          <w:szCs w:val="22"/>
        </w:rPr>
      </w:pPr>
      <w:r w:rsidRPr="00BD0401">
        <w:rPr>
          <w:rFonts w:ascii="Times New Roman" w:hAnsi="Times New Roman" w:cs="Times New Roman"/>
          <w:bCs/>
          <w:kern w:val="32"/>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066BCB3" w14:textId="77777777" w:rsidR="00951E87" w:rsidRDefault="00951E87" w:rsidP="00DA1279">
      <w:pPr>
        <w:pStyle w:val="Tekstpodstawowy"/>
        <w:widowControl/>
        <w:numPr>
          <w:ilvl w:val="0"/>
          <w:numId w:val="37"/>
        </w:numPr>
        <w:autoSpaceDE/>
        <w:autoSpaceDN/>
        <w:ind w:left="284" w:hanging="284"/>
        <w:jc w:val="both"/>
        <w:rPr>
          <w:rFonts w:ascii="Times New Roman" w:hAnsi="Times New Roman" w:cs="Times New Roman"/>
          <w:bCs/>
          <w:kern w:val="32"/>
          <w:sz w:val="22"/>
          <w:szCs w:val="22"/>
        </w:rPr>
      </w:pPr>
      <w:r w:rsidRPr="00BD0401">
        <w:rPr>
          <w:rFonts w:ascii="Times New Roman" w:hAnsi="Times New Roman" w:cs="Times New Roman"/>
          <w:bCs/>
          <w:kern w:val="32"/>
          <w:sz w:val="22"/>
          <w:szCs w:val="22"/>
        </w:rPr>
        <w:t xml:space="preserve">Wykluczenie Wykonawcy następuje zgodnie z art. 111 ustawy </w:t>
      </w:r>
      <w:proofErr w:type="spellStart"/>
      <w:r w:rsidRPr="00BD0401">
        <w:rPr>
          <w:rFonts w:ascii="Times New Roman" w:hAnsi="Times New Roman" w:cs="Times New Roman"/>
          <w:bCs/>
          <w:kern w:val="32"/>
          <w:sz w:val="22"/>
          <w:szCs w:val="22"/>
        </w:rPr>
        <w:t>Pzp</w:t>
      </w:r>
      <w:proofErr w:type="spellEnd"/>
      <w:r w:rsidRPr="00BD0401">
        <w:rPr>
          <w:rFonts w:ascii="Times New Roman" w:hAnsi="Times New Roman" w:cs="Times New Roman"/>
          <w:bCs/>
          <w:kern w:val="32"/>
          <w:sz w:val="22"/>
          <w:szCs w:val="22"/>
        </w:rPr>
        <w:t>.</w:t>
      </w:r>
    </w:p>
    <w:p w14:paraId="0061E11E" w14:textId="77777777" w:rsidR="00951E87" w:rsidRPr="00BD0401" w:rsidRDefault="00951E87" w:rsidP="00DA1279">
      <w:pPr>
        <w:pStyle w:val="Tekstpodstawowy"/>
        <w:widowControl/>
        <w:numPr>
          <w:ilvl w:val="0"/>
          <w:numId w:val="37"/>
        </w:numPr>
        <w:autoSpaceDE/>
        <w:autoSpaceDN/>
        <w:ind w:left="284" w:hanging="284"/>
        <w:jc w:val="both"/>
        <w:rPr>
          <w:rFonts w:ascii="Times New Roman" w:hAnsi="Times New Roman" w:cs="Times New Roman"/>
          <w:bCs/>
          <w:kern w:val="32"/>
          <w:sz w:val="22"/>
          <w:szCs w:val="22"/>
        </w:rPr>
      </w:pPr>
      <w:r w:rsidRPr="00BD0401">
        <w:rPr>
          <w:rFonts w:ascii="Times New Roman" w:hAnsi="Times New Roman" w:cs="Times New Roman"/>
          <w:bCs/>
          <w:kern w:val="32"/>
          <w:sz w:val="22"/>
          <w:szCs w:val="22"/>
        </w:rPr>
        <w:t xml:space="preserve">Wykonawca nie podlega wykluczeniu w okolicznościach określonych w art. 108 ust. 1 pkt 1, 2 i 5 lub art. 109 ust. 1 pkt 4 ustawy </w:t>
      </w:r>
      <w:proofErr w:type="spellStart"/>
      <w:r w:rsidRPr="00BD0401">
        <w:rPr>
          <w:rFonts w:ascii="Times New Roman" w:hAnsi="Times New Roman" w:cs="Times New Roman"/>
          <w:bCs/>
          <w:kern w:val="32"/>
          <w:sz w:val="22"/>
          <w:szCs w:val="22"/>
        </w:rPr>
        <w:t>Pzp</w:t>
      </w:r>
      <w:proofErr w:type="spellEnd"/>
      <w:r w:rsidRPr="00BD0401">
        <w:rPr>
          <w:rFonts w:ascii="Times New Roman" w:hAnsi="Times New Roman" w:cs="Times New Roman"/>
          <w:bCs/>
          <w:kern w:val="32"/>
          <w:sz w:val="22"/>
          <w:szCs w:val="22"/>
        </w:rPr>
        <w:t>, jeżeli udowodni Zamawiającemu, że spełnił łącznie następujące przesłanki:</w:t>
      </w:r>
      <w:r w:rsidRPr="00BD0401">
        <w:rPr>
          <w:rFonts w:ascii="Times New Roman" w:hAnsi="Times New Roman" w:cs="Times New Roman"/>
          <w:bCs/>
          <w:color w:val="000000"/>
          <w:sz w:val="22"/>
          <w:szCs w:val="22"/>
          <w:vertAlign w:val="superscript"/>
        </w:rPr>
        <w:t xml:space="preserve"> </w:t>
      </w:r>
    </w:p>
    <w:p w14:paraId="4605F751" w14:textId="77777777" w:rsidR="00951E87" w:rsidRDefault="00951E87" w:rsidP="00DA1279">
      <w:pPr>
        <w:pStyle w:val="Tekstpodstawowy"/>
        <w:widowControl/>
        <w:numPr>
          <w:ilvl w:val="0"/>
          <w:numId w:val="33"/>
        </w:numPr>
        <w:tabs>
          <w:tab w:val="left" w:pos="284"/>
        </w:tabs>
        <w:autoSpaceDE/>
        <w:autoSpaceDN/>
        <w:ind w:left="0" w:firstLine="0"/>
        <w:jc w:val="both"/>
        <w:rPr>
          <w:rFonts w:ascii="Times New Roman" w:hAnsi="Times New Roman" w:cs="Times New Roman"/>
          <w:bCs/>
          <w:kern w:val="32"/>
          <w:sz w:val="22"/>
          <w:szCs w:val="22"/>
        </w:rPr>
      </w:pPr>
      <w:r w:rsidRPr="00BD0401">
        <w:rPr>
          <w:rFonts w:ascii="Times New Roman" w:hAnsi="Times New Roman" w:cs="Times New Roman"/>
          <w:bCs/>
          <w:kern w:val="32"/>
          <w:sz w:val="22"/>
          <w:szCs w:val="22"/>
        </w:rPr>
        <w:t>naprawił lub zobowiązał się do naprawienia szkody wyrządzonej przestępstwem, wykroczeniem lub swoim nieprawidłowym postępowaniem, w tym poprzez zadośćuczynienie pieniężne;</w:t>
      </w:r>
    </w:p>
    <w:p w14:paraId="6DEDC836" w14:textId="77777777" w:rsidR="00951E87" w:rsidRDefault="00951E87" w:rsidP="00DA1279">
      <w:pPr>
        <w:pStyle w:val="Tekstpodstawowy"/>
        <w:widowControl/>
        <w:numPr>
          <w:ilvl w:val="0"/>
          <w:numId w:val="33"/>
        </w:numPr>
        <w:tabs>
          <w:tab w:val="left" w:pos="284"/>
        </w:tabs>
        <w:autoSpaceDE/>
        <w:autoSpaceDN/>
        <w:ind w:left="0" w:firstLine="0"/>
        <w:jc w:val="both"/>
        <w:rPr>
          <w:rFonts w:ascii="Times New Roman" w:hAnsi="Times New Roman" w:cs="Times New Roman"/>
          <w:bCs/>
          <w:kern w:val="32"/>
          <w:sz w:val="22"/>
          <w:szCs w:val="22"/>
        </w:rPr>
      </w:pPr>
      <w:r w:rsidRPr="00BD0401">
        <w:rPr>
          <w:rFonts w:ascii="Times New Roman" w:hAnsi="Times New Roman" w:cs="Times New Roman"/>
          <w:bCs/>
          <w:kern w:val="32"/>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626A61E" w14:textId="77777777" w:rsidR="00951E87" w:rsidRPr="00BD0401" w:rsidRDefault="00951E87" w:rsidP="00DA1279">
      <w:pPr>
        <w:pStyle w:val="Tekstpodstawowy"/>
        <w:widowControl/>
        <w:numPr>
          <w:ilvl w:val="0"/>
          <w:numId w:val="33"/>
        </w:numPr>
        <w:tabs>
          <w:tab w:val="left" w:pos="284"/>
        </w:tabs>
        <w:autoSpaceDE/>
        <w:autoSpaceDN/>
        <w:ind w:left="0" w:firstLine="0"/>
        <w:jc w:val="both"/>
        <w:rPr>
          <w:rFonts w:ascii="Times New Roman" w:hAnsi="Times New Roman" w:cs="Times New Roman"/>
          <w:bCs/>
          <w:kern w:val="32"/>
          <w:sz w:val="22"/>
          <w:szCs w:val="22"/>
        </w:rPr>
      </w:pPr>
      <w:r w:rsidRPr="00BD0401">
        <w:rPr>
          <w:rFonts w:ascii="Times New Roman" w:hAnsi="Times New Roman" w:cs="Times New Roman"/>
          <w:bCs/>
          <w:kern w:val="32"/>
          <w:sz w:val="22"/>
          <w:szCs w:val="22"/>
        </w:rPr>
        <w:t>podjął konkretne środki techniczne, organizacyjne i kadrowe, odpowiednie dla zapobiegania dalszym przestępstwom, wykroczeniom lub nieprawidłowemu postępowaniu, w szczególności:</w:t>
      </w:r>
    </w:p>
    <w:p w14:paraId="23BFB952" w14:textId="77777777" w:rsidR="00951E87" w:rsidRDefault="00951E87" w:rsidP="00DA1279">
      <w:pPr>
        <w:pStyle w:val="Tekstpodstawowy"/>
        <w:widowControl/>
        <w:numPr>
          <w:ilvl w:val="0"/>
          <w:numId w:val="34"/>
        </w:numPr>
        <w:autoSpaceDE/>
        <w:autoSpaceDN/>
        <w:ind w:left="709" w:hanging="283"/>
        <w:jc w:val="both"/>
        <w:rPr>
          <w:rFonts w:ascii="Times New Roman" w:hAnsi="Times New Roman" w:cs="Times New Roman"/>
          <w:bCs/>
          <w:kern w:val="32"/>
          <w:sz w:val="22"/>
          <w:szCs w:val="22"/>
        </w:rPr>
      </w:pPr>
      <w:r w:rsidRPr="00BD0401">
        <w:rPr>
          <w:rFonts w:ascii="Times New Roman" w:hAnsi="Times New Roman" w:cs="Times New Roman"/>
          <w:bCs/>
          <w:kern w:val="32"/>
          <w:sz w:val="22"/>
          <w:szCs w:val="22"/>
        </w:rPr>
        <w:t>zerwał wszelkie powiązania z osobami lub podmiotami odpowiedzialnymi za nieprawidłowe postępowanie Wykonawcy,</w:t>
      </w:r>
    </w:p>
    <w:p w14:paraId="0D355243" w14:textId="77777777" w:rsidR="00951E87" w:rsidRDefault="00951E87" w:rsidP="00DA1279">
      <w:pPr>
        <w:pStyle w:val="Tekstpodstawowy"/>
        <w:widowControl/>
        <w:numPr>
          <w:ilvl w:val="0"/>
          <w:numId w:val="34"/>
        </w:numPr>
        <w:autoSpaceDE/>
        <w:autoSpaceDN/>
        <w:ind w:left="709" w:hanging="283"/>
        <w:jc w:val="both"/>
        <w:rPr>
          <w:rFonts w:ascii="Times New Roman" w:hAnsi="Times New Roman" w:cs="Times New Roman"/>
          <w:bCs/>
          <w:kern w:val="32"/>
          <w:sz w:val="22"/>
          <w:szCs w:val="22"/>
        </w:rPr>
      </w:pPr>
      <w:r w:rsidRPr="00137605">
        <w:rPr>
          <w:rFonts w:ascii="Times New Roman" w:hAnsi="Times New Roman" w:cs="Times New Roman"/>
          <w:bCs/>
          <w:kern w:val="32"/>
          <w:sz w:val="22"/>
          <w:szCs w:val="22"/>
        </w:rPr>
        <w:t>zreorganizował personel,</w:t>
      </w:r>
    </w:p>
    <w:p w14:paraId="51A19527" w14:textId="77777777" w:rsidR="00951E87" w:rsidRDefault="00951E87" w:rsidP="00DA1279">
      <w:pPr>
        <w:pStyle w:val="Tekstpodstawowy"/>
        <w:widowControl/>
        <w:numPr>
          <w:ilvl w:val="0"/>
          <w:numId w:val="34"/>
        </w:numPr>
        <w:autoSpaceDE/>
        <w:autoSpaceDN/>
        <w:ind w:left="709" w:hanging="283"/>
        <w:jc w:val="both"/>
        <w:rPr>
          <w:rFonts w:ascii="Times New Roman" w:hAnsi="Times New Roman" w:cs="Times New Roman"/>
          <w:bCs/>
          <w:kern w:val="32"/>
          <w:sz w:val="22"/>
          <w:szCs w:val="22"/>
        </w:rPr>
      </w:pPr>
      <w:r w:rsidRPr="00137605">
        <w:rPr>
          <w:rFonts w:ascii="Times New Roman" w:hAnsi="Times New Roman" w:cs="Times New Roman"/>
          <w:bCs/>
          <w:kern w:val="32"/>
          <w:sz w:val="22"/>
          <w:szCs w:val="22"/>
        </w:rPr>
        <w:t>wdrożył system sprawozdawczości i kontroli,</w:t>
      </w:r>
    </w:p>
    <w:p w14:paraId="3EE3D794" w14:textId="77777777" w:rsidR="00951E87" w:rsidRDefault="00951E87" w:rsidP="00DA1279">
      <w:pPr>
        <w:pStyle w:val="Tekstpodstawowy"/>
        <w:widowControl/>
        <w:numPr>
          <w:ilvl w:val="0"/>
          <w:numId w:val="34"/>
        </w:numPr>
        <w:autoSpaceDE/>
        <w:autoSpaceDN/>
        <w:ind w:left="709" w:hanging="283"/>
        <w:jc w:val="both"/>
        <w:rPr>
          <w:rFonts w:ascii="Times New Roman" w:hAnsi="Times New Roman" w:cs="Times New Roman"/>
          <w:bCs/>
          <w:kern w:val="32"/>
          <w:sz w:val="22"/>
          <w:szCs w:val="22"/>
        </w:rPr>
      </w:pPr>
      <w:r w:rsidRPr="00137605">
        <w:rPr>
          <w:rFonts w:ascii="Times New Roman" w:hAnsi="Times New Roman" w:cs="Times New Roman"/>
          <w:bCs/>
          <w:kern w:val="32"/>
          <w:sz w:val="22"/>
          <w:szCs w:val="22"/>
        </w:rPr>
        <w:t>utworzył struktury audytu wewnętrznego do monitorowania przestrzegania przepisów, wewnętrznych regulacji lub standardów,</w:t>
      </w:r>
    </w:p>
    <w:p w14:paraId="45D21D82" w14:textId="77777777" w:rsidR="00951E87" w:rsidRPr="00137605" w:rsidRDefault="00951E87" w:rsidP="00DA1279">
      <w:pPr>
        <w:pStyle w:val="Tekstpodstawowy"/>
        <w:widowControl/>
        <w:numPr>
          <w:ilvl w:val="0"/>
          <w:numId w:val="34"/>
        </w:numPr>
        <w:autoSpaceDE/>
        <w:autoSpaceDN/>
        <w:ind w:left="709" w:hanging="283"/>
        <w:jc w:val="both"/>
        <w:rPr>
          <w:rFonts w:ascii="Times New Roman" w:hAnsi="Times New Roman" w:cs="Times New Roman"/>
          <w:bCs/>
          <w:kern w:val="32"/>
          <w:sz w:val="22"/>
          <w:szCs w:val="22"/>
        </w:rPr>
      </w:pPr>
      <w:r w:rsidRPr="00137605">
        <w:rPr>
          <w:rFonts w:ascii="Times New Roman" w:hAnsi="Times New Roman" w:cs="Times New Roman"/>
          <w:bCs/>
          <w:kern w:val="32"/>
          <w:sz w:val="22"/>
          <w:szCs w:val="22"/>
        </w:rPr>
        <w:t xml:space="preserve">wprowadził wewnętrzne regulacje dotyczące odpowiedzialności i odszkodowań za nieprzestrzeganie przepisów, wewnętrznych regulacji lub standardów. </w:t>
      </w:r>
    </w:p>
    <w:p w14:paraId="28C2EEC7" w14:textId="77777777" w:rsidR="00951E87" w:rsidRDefault="00951E87" w:rsidP="00DA1279">
      <w:pPr>
        <w:pStyle w:val="Tekstpodstawowy"/>
        <w:widowControl/>
        <w:numPr>
          <w:ilvl w:val="0"/>
          <w:numId w:val="35"/>
        </w:numPr>
        <w:tabs>
          <w:tab w:val="left" w:pos="0"/>
          <w:tab w:val="left" w:pos="284"/>
        </w:tabs>
        <w:autoSpaceDE/>
        <w:autoSpaceDN/>
        <w:ind w:left="0" w:firstLine="0"/>
        <w:jc w:val="both"/>
        <w:rPr>
          <w:rFonts w:ascii="Times New Roman" w:hAnsi="Times New Roman" w:cs="Times New Roman"/>
          <w:bCs/>
          <w:kern w:val="32"/>
          <w:sz w:val="22"/>
          <w:szCs w:val="22"/>
        </w:rPr>
      </w:pPr>
      <w:r w:rsidRPr="00BD0401">
        <w:rPr>
          <w:rFonts w:ascii="Times New Roman" w:hAnsi="Times New Roman" w:cs="Times New Roman"/>
          <w:bCs/>
          <w:kern w:val="32"/>
          <w:sz w:val="22"/>
          <w:szCs w:val="22"/>
        </w:rPr>
        <w:t>Zamawiający oceni, czy podjęte przez Wykonawcę czynności, o których mowa w ust. 4, są wystarczające do wykazania jego rzetelności, uwzględniając wagę i szczególne okoliczności czynu Wykonawcy. Jeżeli podjęte przez Wykonawcę czynności, o których mowa w ust. 4, nie są wystarczające do wykazania jego rzetelności, Zamawiający wyklucza Wykonawcę.</w:t>
      </w:r>
    </w:p>
    <w:p w14:paraId="594F0702" w14:textId="77777777" w:rsidR="00951E87" w:rsidRDefault="00951E87" w:rsidP="00DA1279">
      <w:pPr>
        <w:pStyle w:val="Tekstpodstawowy"/>
        <w:widowControl/>
        <w:numPr>
          <w:ilvl w:val="0"/>
          <w:numId w:val="35"/>
        </w:numPr>
        <w:tabs>
          <w:tab w:val="left" w:pos="0"/>
          <w:tab w:val="left" w:pos="284"/>
        </w:tabs>
        <w:autoSpaceDE/>
        <w:autoSpaceDN/>
        <w:ind w:left="0" w:firstLine="0"/>
        <w:jc w:val="both"/>
        <w:rPr>
          <w:rFonts w:ascii="Times New Roman" w:hAnsi="Times New Roman" w:cs="Times New Roman"/>
          <w:bCs/>
          <w:kern w:val="32"/>
          <w:sz w:val="22"/>
          <w:szCs w:val="22"/>
        </w:rPr>
      </w:pPr>
      <w:r w:rsidRPr="00137605">
        <w:rPr>
          <w:rFonts w:ascii="Times New Roman" w:hAnsi="Times New Roman" w:cs="Times New Roman"/>
          <w:bCs/>
          <w:kern w:val="32"/>
          <w:sz w:val="22"/>
          <w:szCs w:val="22"/>
        </w:rPr>
        <w:t xml:space="preserve">Wykonawca może zostać wykluczony przez Zamawiającego na każdym etapie postępowania </w:t>
      </w:r>
      <w:r w:rsidRPr="00137605">
        <w:rPr>
          <w:rFonts w:ascii="Times New Roman" w:hAnsi="Times New Roman" w:cs="Times New Roman"/>
          <w:bCs/>
          <w:kern w:val="32"/>
          <w:sz w:val="22"/>
          <w:szCs w:val="22"/>
        </w:rPr>
        <w:br/>
        <w:t>o udzielenie zamówienia publicznego.</w:t>
      </w:r>
    </w:p>
    <w:p w14:paraId="47CCB2D7" w14:textId="77777777" w:rsidR="00951E87" w:rsidRPr="00137605" w:rsidRDefault="00951E87" w:rsidP="00DA1279">
      <w:pPr>
        <w:pStyle w:val="Tekstpodstawowy"/>
        <w:widowControl/>
        <w:numPr>
          <w:ilvl w:val="0"/>
          <w:numId w:val="35"/>
        </w:numPr>
        <w:tabs>
          <w:tab w:val="left" w:pos="0"/>
          <w:tab w:val="left" w:pos="284"/>
        </w:tabs>
        <w:autoSpaceDE/>
        <w:autoSpaceDN/>
        <w:ind w:left="0" w:firstLine="0"/>
        <w:jc w:val="both"/>
        <w:rPr>
          <w:rFonts w:ascii="Times New Roman" w:hAnsi="Times New Roman" w:cs="Times New Roman"/>
          <w:bCs/>
          <w:kern w:val="32"/>
          <w:sz w:val="22"/>
          <w:szCs w:val="22"/>
        </w:rPr>
      </w:pPr>
      <w:r w:rsidRPr="00137605">
        <w:rPr>
          <w:rFonts w:ascii="Times New Roman" w:hAnsi="Times New Roman" w:cs="Times New Roman"/>
          <w:bCs/>
          <w:kern w:val="32"/>
          <w:sz w:val="22"/>
          <w:szCs w:val="22"/>
        </w:rPr>
        <w:t xml:space="preserve">Zamawiający dodaje nową przesłankę wykluczenia, tj.: Z postępowania o udzielenie zamówienia  publicznego wyklucza się Wykonawcę, w stosunku do którego zachodzi którakolwiek </w:t>
      </w:r>
      <w:r w:rsidRPr="00137605">
        <w:rPr>
          <w:rFonts w:ascii="Times New Roman" w:hAnsi="Times New Roman" w:cs="Times New Roman"/>
          <w:bCs/>
          <w:kern w:val="32"/>
          <w:sz w:val="22"/>
          <w:szCs w:val="22"/>
        </w:rPr>
        <w:br/>
      </w:r>
      <w:r w:rsidRPr="00137605">
        <w:rPr>
          <w:rFonts w:ascii="Times New Roman" w:hAnsi="Times New Roman" w:cs="Times New Roman"/>
          <w:bCs/>
          <w:kern w:val="32"/>
          <w:sz w:val="22"/>
          <w:szCs w:val="22"/>
        </w:rPr>
        <w:lastRenderedPageBreak/>
        <w:t>z okoliczności wskazanych w art. 7 ust. 1 ustawy z dnia 13 kwietnia 2022 r. o szczególnych rozwiązaniach w zakresie przeciwdziałania wspieraniu agresji na Ukrainę oraz służących ochronie bezpieczeństwa narodowego.</w:t>
      </w:r>
    </w:p>
    <w:p w14:paraId="4559DF1C" w14:textId="77777777" w:rsidR="00710A28" w:rsidRDefault="00710A28" w:rsidP="00710A28">
      <w:pPr>
        <w:pStyle w:val="Standard"/>
        <w:tabs>
          <w:tab w:val="left" w:pos="284"/>
        </w:tabs>
        <w:jc w:val="both"/>
        <w:rPr>
          <w:sz w:val="22"/>
          <w:szCs w:val="22"/>
        </w:rPr>
      </w:pPr>
    </w:p>
    <w:p w14:paraId="5C0C8D6A" w14:textId="37DCD6D2" w:rsidR="003533FE" w:rsidRPr="002B5E38" w:rsidRDefault="003533FE" w:rsidP="00F119BA">
      <w:pPr>
        <w:pStyle w:val="Standard"/>
        <w:tabs>
          <w:tab w:val="left" w:pos="284"/>
        </w:tabs>
        <w:jc w:val="both"/>
        <w:rPr>
          <w:sz w:val="22"/>
          <w:szCs w:val="22"/>
        </w:rPr>
      </w:pPr>
      <w:r w:rsidRPr="002B5E38">
        <w:rPr>
          <w:rFonts w:eastAsiaTheme="minorHAnsi"/>
          <w:b/>
          <w:bCs/>
          <w:sz w:val="22"/>
          <w:szCs w:val="22"/>
          <w:u w:val="single"/>
        </w:rPr>
        <w:t>1</w:t>
      </w:r>
      <w:r w:rsidR="00091E07" w:rsidRPr="002B5E38">
        <w:rPr>
          <w:rFonts w:eastAsiaTheme="minorHAnsi"/>
          <w:b/>
          <w:bCs/>
          <w:sz w:val="22"/>
          <w:szCs w:val="22"/>
          <w:u w:val="single"/>
        </w:rPr>
        <w:t>6</w:t>
      </w:r>
      <w:r w:rsidRPr="002B5E38">
        <w:rPr>
          <w:rFonts w:eastAsiaTheme="minorHAnsi"/>
          <w:b/>
          <w:bCs/>
          <w:sz w:val="22"/>
          <w:szCs w:val="22"/>
          <w:u w:val="single"/>
        </w:rPr>
        <w:t xml:space="preserve">. SPOSÓB OBLICZENIA CENY. </w:t>
      </w:r>
    </w:p>
    <w:p w14:paraId="3E2807C6" w14:textId="77777777" w:rsidR="00B444F5" w:rsidRPr="00F77E9E" w:rsidRDefault="00B444F5" w:rsidP="00DA1279">
      <w:pPr>
        <w:widowControl/>
        <w:numPr>
          <w:ilvl w:val="0"/>
          <w:numId w:val="122"/>
        </w:numPr>
        <w:tabs>
          <w:tab w:val="clear" w:pos="720"/>
          <w:tab w:val="num" w:pos="426"/>
        </w:tabs>
        <w:autoSpaceDE/>
        <w:autoSpaceDN/>
        <w:ind w:left="426" w:hanging="426"/>
        <w:jc w:val="both"/>
        <w:rPr>
          <w:rFonts w:ascii="Times New Roman" w:hAnsi="Times New Roman" w:cs="Times New Roman"/>
        </w:rPr>
      </w:pPr>
      <w:r w:rsidRPr="002B5E38">
        <w:rPr>
          <w:rFonts w:ascii="Times New Roman" w:eastAsia="Arial Unicode MS" w:hAnsi="Times New Roman" w:cs="Times New Roman"/>
        </w:rPr>
        <w:t xml:space="preserve">Podstawą do obliczenia ceny oferty jest dokumentacja projektowa i specyfikacja techniczna wykonania i odbioru robót budowlanych stanowiące załącznik nr </w:t>
      </w:r>
      <w:r>
        <w:rPr>
          <w:rFonts w:ascii="Times New Roman" w:eastAsia="Arial Unicode MS" w:hAnsi="Times New Roman" w:cs="Times New Roman"/>
        </w:rPr>
        <w:t xml:space="preserve">11 </w:t>
      </w:r>
      <w:r w:rsidRPr="002B5E38">
        <w:rPr>
          <w:rFonts w:ascii="Times New Roman" w:eastAsia="Arial Unicode MS" w:hAnsi="Times New Roman" w:cs="Times New Roman"/>
        </w:rPr>
        <w:t xml:space="preserve">do </w:t>
      </w:r>
      <w:proofErr w:type="spellStart"/>
      <w:r w:rsidRPr="002B5E38">
        <w:rPr>
          <w:rFonts w:ascii="Times New Roman" w:eastAsia="Arial Unicode MS" w:hAnsi="Times New Roman" w:cs="Times New Roman"/>
        </w:rPr>
        <w:t>swz</w:t>
      </w:r>
      <w:proofErr w:type="spellEnd"/>
      <w:r w:rsidRPr="002B5E38">
        <w:rPr>
          <w:rFonts w:ascii="Times New Roman" w:eastAsia="Arial Unicode MS" w:hAnsi="Times New Roman" w:cs="Times New Roman"/>
        </w:rPr>
        <w:t xml:space="preserve"> oraz zakres czynności i obowiązków wynikających z warunków prowadzenia robót podanych w opisie przedmiotu zamówienia i wzorze umowy, stanowiących </w:t>
      </w:r>
      <w:r w:rsidRPr="00F77E9E">
        <w:rPr>
          <w:rFonts w:ascii="Times New Roman" w:eastAsia="Arial Unicode MS" w:hAnsi="Times New Roman" w:cs="Times New Roman"/>
        </w:rPr>
        <w:t xml:space="preserve">odpowiednio załączniki nr 11 i 4 do </w:t>
      </w:r>
      <w:proofErr w:type="spellStart"/>
      <w:r w:rsidRPr="00F77E9E">
        <w:rPr>
          <w:rFonts w:ascii="Times New Roman" w:eastAsia="Arial Unicode MS" w:hAnsi="Times New Roman" w:cs="Times New Roman"/>
        </w:rPr>
        <w:t>swz</w:t>
      </w:r>
      <w:proofErr w:type="spellEnd"/>
      <w:r w:rsidRPr="00F77E9E">
        <w:rPr>
          <w:rFonts w:ascii="Times New Roman" w:eastAsia="Arial Unicode MS" w:hAnsi="Times New Roman" w:cs="Times New Roman"/>
        </w:rPr>
        <w:t>.</w:t>
      </w:r>
    </w:p>
    <w:p w14:paraId="18F18658" w14:textId="77777777" w:rsidR="00145401" w:rsidRPr="00F77E9E" w:rsidRDefault="00B444F5" w:rsidP="00145401">
      <w:pPr>
        <w:widowControl/>
        <w:numPr>
          <w:ilvl w:val="0"/>
          <w:numId w:val="122"/>
        </w:numPr>
        <w:tabs>
          <w:tab w:val="clear" w:pos="720"/>
          <w:tab w:val="num" w:pos="426"/>
        </w:tabs>
        <w:autoSpaceDE/>
        <w:autoSpaceDN/>
        <w:ind w:left="426" w:hanging="426"/>
        <w:jc w:val="both"/>
        <w:rPr>
          <w:rFonts w:ascii="Times New Roman" w:hAnsi="Times New Roman" w:cs="Times New Roman"/>
        </w:rPr>
      </w:pPr>
      <w:r w:rsidRPr="00F77E9E">
        <w:rPr>
          <w:rFonts w:ascii="Times New Roman" w:eastAsia="Arial Unicode MS" w:hAnsi="Times New Roman" w:cs="Times New Roman"/>
        </w:rPr>
        <w:t xml:space="preserve">Oferowana cena za wykonanie przedmiotu zamówienia stanowić będzie wynagrodzenie ryczałtowe. </w:t>
      </w:r>
    </w:p>
    <w:p w14:paraId="5D43A39E" w14:textId="5A3C4064" w:rsidR="00B444F5" w:rsidRPr="00145401" w:rsidRDefault="00B444F5" w:rsidP="00145401">
      <w:pPr>
        <w:widowControl/>
        <w:numPr>
          <w:ilvl w:val="0"/>
          <w:numId w:val="122"/>
        </w:numPr>
        <w:tabs>
          <w:tab w:val="clear" w:pos="720"/>
          <w:tab w:val="num" w:pos="426"/>
        </w:tabs>
        <w:autoSpaceDE/>
        <w:autoSpaceDN/>
        <w:ind w:left="426" w:hanging="426"/>
        <w:jc w:val="both"/>
        <w:rPr>
          <w:rFonts w:ascii="Times New Roman" w:hAnsi="Times New Roman" w:cs="Times New Roman"/>
        </w:rPr>
      </w:pPr>
      <w:r w:rsidRPr="00F77E9E">
        <w:rPr>
          <w:rFonts w:ascii="Times New Roman" w:eastAsia="Calibri" w:hAnsi="Times New Roman" w:cs="Times New Roman"/>
        </w:rPr>
        <w:t xml:space="preserve">Przedmiar robót, kosztorys ofertowy </w:t>
      </w:r>
      <w:r w:rsidR="00145401" w:rsidRPr="00F77E9E">
        <w:rPr>
          <w:rFonts w:ascii="Times New Roman" w:eastAsia="Calibri" w:hAnsi="Times New Roman" w:cs="Times New Roman"/>
        </w:rPr>
        <w:t xml:space="preserve">oraz </w:t>
      </w:r>
      <w:r w:rsidR="00145401" w:rsidRPr="00F77E9E">
        <w:rPr>
          <w:rFonts w:ascii="Times New Roman" w:hAnsi="Times New Roman" w:cs="Times New Roman"/>
        </w:rPr>
        <w:t xml:space="preserve">uszczegółowiony opis przedmiotu zamówienia do dokumentacji projektowej w zakresie branży architektoniczno-budowlanej stanowiący załącznik nr 12 do Specyfikacji Warunków Zamówienia </w:t>
      </w:r>
      <w:r w:rsidR="00751C28" w:rsidRPr="00F77E9E">
        <w:rPr>
          <w:rFonts w:ascii="Times New Roman" w:hAnsi="Times New Roman" w:cs="Times New Roman"/>
          <w:b/>
          <w:bCs/>
        </w:rPr>
        <w:t xml:space="preserve">(wskazującym m. in. pozycje zawarte w dokumentacji projektowej, ale nie objęte przedmiotowym postępowaniem/zamówieniem) </w:t>
      </w:r>
      <w:r w:rsidR="00145401" w:rsidRPr="00F77E9E">
        <w:rPr>
          <w:rFonts w:ascii="Times New Roman" w:hAnsi="Times New Roman" w:cs="Times New Roman"/>
        </w:rPr>
        <w:t xml:space="preserve">oraz w uszczegółowiony opis przedmiotu zamówienia do dokumentacji projektowej w zakresie branży elektrycznej stanowiący załącznik nr 13 do Specyfikacji Warunków Zamówienia </w:t>
      </w:r>
      <w:r w:rsidRPr="00F77E9E">
        <w:rPr>
          <w:rFonts w:ascii="Times New Roman" w:eastAsia="Calibri" w:hAnsi="Times New Roman" w:cs="Times New Roman"/>
        </w:rPr>
        <w:t xml:space="preserve">ze względu na obowiązującą formę wynagrodzenia, stanowią </w:t>
      </w:r>
      <w:r w:rsidRPr="00145401">
        <w:rPr>
          <w:rFonts w:ascii="Times New Roman" w:eastAsia="Calibri" w:hAnsi="Times New Roman" w:cs="Times New Roman"/>
        </w:rPr>
        <w:t xml:space="preserve">wyłącznie materiał informacyjny, poglądowy i pomocniczy do kalkulacji ceny oferty. W cenie brutto za zrealizowanie przedmiotu zamówienia Wykonawca zobowiązany jest uwzględnić wszystkie koszty związane z realizacją zamówienia i faktycznie planowane do wykonania roboty budowlane, zgodnie z dokumentacją projektową, </w:t>
      </w:r>
      <w:r w:rsidRPr="00145401">
        <w:rPr>
          <w:rFonts w:ascii="Times New Roman" w:hAnsi="Times New Roman" w:cs="Times New Roman"/>
          <w:bCs/>
        </w:rPr>
        <w:t>specyfikacją techniczną wykonania i odbioru robót budowlanych</w:t>
      </w:r>
      <w:r w:rsidRPr="00145401">
        <w:rPr>
          <w:rFonts w:ascii="Times New Roman" w:eastAsia="Calibri" w:hAnsi="Times New Roman" w:cs="Times New Roman"/>
        </w:rPr>
        <w:t xml:space="preserve"> i SWZ. Przedmiary i kosztorys ofertowy nie będą uzupełniane ani wyjaśniane. Wykonawca nie może powoływać się na jakiekolwiek braki, błędy lub nieścisłości w przedmiarach oraz wynikające z tego niedoszacowanie ceny na etapie oceny ofert oraz realizacji zamówienia. Przedmiary robót nie będą brane pod uwagę do ustalania prawidłowości obliczonej ceny oferty ani do weryfikacji zakresu robót do wykonania.</w:t>
      </w:r>
    </w:p>
    <w:p w14:paraId="02B9F1C3" w14:textId="77777777" w:rsidR="00D80B3F" w:rsidRPr="003E63B0" w:rsidRDefault="00B444F5" w:rsidP="00DA1279">
      <w:pPr>
        <w:widowControl/>
        <w:numPr>
          <w:ilvl w:val="0"/>
          <w:numId w:val="122"/>
        </w:numPr>
        <w:tabs>
          <w:tab w:val="clear" w:pos="720"/>
          <w:tab w:val="num" w:pos="426"/>
        </w:tabs>
        <w:autoSpaceDE/>
        <w:autoSpaceDN/>
        <w:ind w:left="426" w:hanging="426"/>
        <w:jc w:val="both"/>
        <w:rPr>
          <w:rFonts w:ascii="Times New Roman" w:hAnsi="Times New Roman" w:cs="Times New Roman"/>
          <w:u w:val="single"/>
        </w:rPr>
      </w:pPr>
      <w:r w:rsidRPr="003E63B0">
        <w:rPr>
          <w:rFonts w:ascii="Times New Roman" w:hAnsi="Times New Roman" w:cs="Times New Roman"/>
        </w:rPr>
        <w:t>Cena podana w ofercie musi zawierać podatek VAT, wszystkie koszty związane z realizacją przedmiotu zamówienia i składniki związane z wykonaniem danego zamówienia oraz warunkami stawianymi przez zamawiającego.</w:t>
      </w:r>
    </w:p>
    <w:p w14:paraId="59C023B5" w14:textId="77777777" w:rsidR="0095581C" w:rsidRDefault="00D80B3F" w:rsidP="00DA1279">
      <w:pPr>
        <w:widowControl/>
        <w:numPr>
          <w:ilvl w:val="0"/>
          <w:numId w:val="122"/>
        </w:numPr>
        <w:tabs>
          <w:tab w:val="clear" w:pos="720"/>
          <w:tab w:val="num" w:pos="426"/>
        </w:tabs>
        <w:autoSpaceDE/>
        <w:autoSpaceDN/>
        <w:ind w:left="426" w:hanging="426"/>
        <w:jc w:val="both"/>
        <w:rPr>
          <w:rFonts w:ascii="Times New Roman" w:hAnsi="Times New Roman" w:cs="Times New Roman"/>
          <w:u w:val="single"/>
        </w:rPr>
      </w:pPr>
      <w:r w:rsidRPr="003E63B0">
        <w:rPr>
          <w:rFonts w:ascii="Times New Roman" w:hAnsi="Times New Roman"/>
        </w:rPr>
        <w:t xml:space="preserve">Zamawiający w załączniku nr 10 do SWZ wyodrębnił zakresy, które będą dofinansowane </w:t>
      </w:r>
      <w:r w:rsidRPr="003E63B0">
        <w:rPr>
          <w:rFonts w:ascii="Times New Roman" w:hAnsi="Times New Roman" w:cs="Times New Roman"/>
          <w:bCs/>
        </w:rPr>
        <w:t xml:space="preserve">przez instytucję finansującą na przedmiotowe zamówienie. W ramach ww. zakresów Wykonawca zobowiązany będzie do dołączenia do faktury specyfikacji technicznej wyodrębnionych zakresów w postaci tabelarycznej uwzględniającej w kolumnie liczbę porządkową wpisaną w przedmiarze robót/kosztorysie ofertowym </w:t>
      </w:r>
      <w:r w:rsidR="00225CDE" w:rsidRPr="003E63B0">
        <w:rPr>
          <w:rFonts w:ascii="Times New Roman" w:hAnsi="Times New Roman" w:cs="Times New Roman"/>
          <w:bCs/>
        </w:rPr>
        <w:t xml:space="preserve">wskazując wynagrodzenia za ich wykonanie ujęte w danej fakturze </w:t>
      </w:r>
      <w:r w:rsidRPr="003E63B0">
        <w:rPr>
          <w:rFonts w:ascii="Times New Roman" w:hAnsi="Times New Roman" w:cs="Times New Roman"/>
          <w:bCs/>
        </w:rPr>
        <w:t xml:space="preserve">(załącznik nr 11 do SWZ).    </w:t>
      </w:r>
    </w:p>
    <w:p w14:paraId="50A2F7AC" w14:textId="77777777" w:rsidR="003533FE" w:rsidRPr="00BF3D58" w:rsidRDefault="003533FE" w:rsidP="003533FE">
      <w:pPr>
        <w:pStyle w:val="Bezodstpw"/>
        <w:jc w:val="both"/>
        <w:rPr>
          <w:rFonts w:cs="Times New Roman"/>
          <w:color w:val="FF0000"/>
          <w:szCs w:val="22"/>
        </w:rPr>
      </w:pPr>
    </w:p>
    <w:p w14:paraId="170467FD" w14:textId="44CC597C" w:rsidR="003533FE" w:rsidRPr="00BF3D58" w:rsidRDefault="003533FE" w:rsidP="003533FE">
      <w:pPr>
        <w:widowControl/>
        <w:adjustRightInd w:val="0"/>
        <w:rPr>
          <w:rFonts w:ascii="Times New Roman" w:eastAsiaTheme="minorHAnsi" w:hAnsi="Times New Roman" w:cs="Times New Roman"/>
          <w:b/>
          <w:bCs/>
          <w:color w:val="000000"/>
          <w:u w:val="single"/>
        </w:rPr>
      </w:pPr>
      <w:r w:rsidRPr="00BF3D58">
        <w:rPr>
          <w:rFonts w:ascii="Times New Roman" w:eastAsiaTheme="minorHAnsi" w:hAnsi="Times New Roman" w:cs="Times New Roman"/>
          <w:b/>
          <w:bCs/>
          <w:color w:val="000000"/>
          <w:u w:val="single"/>
        </w:rPr>
        <w:t>1</w:t>
      </w:r>
      <w:r w:rsidR="00091E07">
        <w:rPr>
          <w:rFonts w:ascii="Times New Roman" w:eastAsiaTheme="minorHAnsi" w:hAnsi="Times New Roman" w:cs="Times New Roman"/>
          <w:b/>
          <w:bCs/>
          <w:color w:val="000000"/>
          <w:u w:val="single"/>
        </w:rPr>
        <w:t>7</w:t>
      </w:r>
      <w:r w:rsidRPr="00BF3D58">
        <w:rPr>
          <w:rFonts w:ascii="Times New Roman" w:eastAsiaTheme="minorHAnsi" w:hAnsi="Times New Roman" w:cs="Times New Roman"/>
          <w:b/>
          <w:bCs/>
          <w:color w:val="000000"/>
          <w:u w:val="single"/>
        </w:rPr>
        <w:t xml:space="preserve">. OPIS KRYTERIÓW OCENY OFERT WRAZ Z PODANIEM WAG TYCH KRYTERIÓW I SPOSOBU OCENY OFERT. </w:t>
      </w:r>
    </w:p>
    <w:p w14:paraId="42B02968" w14:textId="7F0EF646" w:rsidR="000F0D86" w:rsidRPr="009E1268" w:rsidRDefault="00282E46" w:rsidP="00DA1279">
      <w:pPr>
        <w:pStyle w:val="NormalnyWeb"/>
        <w:numPr>
          <w:ilvl w:val="0"/>
          <w:numId w:val="30"/>
        </w:numPr>
        <w:suppressAutoHyphens w:val="0"/>
        <w:spacing w:before="0" w:after="0"/>
        <w:ind w:left="284" w:hanging="284"/>
        <w:rPr>
          <w:rFonts w:cs="Times New Roman"/>
          <w:bCs/>
          <w:sz w:val="22"/>
          <w:szCs w:val="22"/>
        </w:rPr>
      </w:pPr>
      <w:r w:rsidRPr="009E1268">
        <w:rPr>
          <w:rFonts w:cs="Times New Roman"/>
          <w:sz w:val="22"/>
          <w:szCs w:val="22"/>
        </w:rPr>
        <w:t>Kryteriami wyboru najkorzystniejszej oferty</w:t>
      </w:r>
      <w:r w:rsidR="000F0D86" w:rsidRPr="009E1268">
        <w:rPr>
          <w:rFonts w:cs="Times New Roman"/>
          <w:sz w:val="22"/>
          <w:szCs w:val="22"/>
        </w:rPr>
        <w:t xml:space="preserve"> jest:</w:t>
      </w:r>
    </w:p>
    <w:p w14:paraId="66B30D56" w14:textId="07E6F776" w:rsidR="004F2A7C" w:rsidRPr="009E1268" w:rsidRDefault="004F2A7C" w:rsidP="00A80E4A">
      <w:pPr>
        <w:pStyle w:val="NormalnyWeb"/>
        <w:numPr>
          <w:ilvl w:val="0"/>
          <w:numId w:val="25"/>
        </w:numPr>
        <w:suppressAutoHyphens w:val="0"/>
        <w:spacing w:before="0" w:after="0"/>
        <w:rPr>
          <w:rFonts w:cs="Times New Roman"/>
          <w:bCs/>
          <w:sz w:val="22"/>
          <w:szCs w:val="22"/>
        </w:rPr>
      </w:pPr>
      <w:r w:rsidRPr="009E1268">
        <w:rPr>
          <w:rFonts w:cs="Times New Roman"/>
          <w:bCs/>
          <w:sz w:val="22"/>
          <w:szCs w:val="22"/>
        </w:rPr>
        <w:t>Cena brutto oferty – 60%</w:t>
      </w:r>
      <w:bookmarkStart w:id="5" w:name="_Hlk533143360"/>
    </w:p>
    <w:p w14:paraId="368AADCB" w14:textId="37F00AC7" w:rsidR="004F2A7C" w:rsidRDefault="004423BE" w:rsidP="00A80E4A">
      <w:pPr>
        <w:pStyle w:val="Tekstpodstawowy"/>
        <w:numPr>
          <w:ilvl w:val="0"/>
          <w:numId w:val="25"/>
        </w:numPr>
        <w:rPr>
          <w:rFonts w:ascii="Times New Roman" w:hAnsi="Times New Roman" w:cs="Times New Roman"/>
          <w:bCs/>
          <w:sz w:val="22"/>
          <w:szCs w:val="22"/>
        </w:rPr>
      </w:pPr>
      <w:r>
        <w:rPr>
          <w:rFonts w:ascii="Times New Roman" w:hAnsi="Times New Roman" w:cs="Times New Roman"/>
          <w:bCs/>
          <w:sz w:val="22"/>
          <w:szCs w:val="22"/>
        </w:rPr>
        <w:t>Gwarancja jakości</w:t>
      </w:r>
      <w:r w:rsidR="004F2A7C" w:rsidRPr="004F2A7C">
        <w:rPr>
          <w:rFonts w:ascii="Times New Roman" w:hAnsi="Times New Roman" w:cs="Times New Roman"/>
          <w:bCs/>
          <w:sz w:val="22"/>
          <w:szCs w:val="22"/>
        </w:rPr>
        <w:t xml:space="preserve"> </w:t>
      </w:r>
      <w:bookmarkEnd w:id="5"/>
      <w:r w:rsidR="004F2A7C" w:rsidRPr="004F2A7C">
        <w:rPr>
          <w:rFonts w:ascii="Times New Roman" w:hAnsi="Times New Roman" w:cs="Times New Roman"/>
          <w:bCs/>
          <w:sz w:val="22"/>
          <w:szCs w:val="22"/>
        </w:rPr>
        <w:t xml:space="preserve">– </w:t>
      </w:r>
      <w:r w:rsidR="00EC5359">
        <w:rPr>
          <w:rFonts w:ascii="Times New Roman" w:hAnsi="Times New Roman" w:cs="Times New Roman"/>
          <w:bCs/>
          <w:sz w:val="22"/>
          <w:szCs w:val="22"/>
        </w:rPr>
        <w:t>3</w:t>
      </w:r>
      <w:r w:rsidR="004F2A7C" w:rsidRPr="004F2A7C">
        <w:rPr>
          <w:rFonts w:ascii="Times New Roman" w:hAnsi="Times New Roman" w:cs="Times New Roman"/>
          <w:bCs/>
          <w:sz w:val="22"/>
          <w:szCs w:val="22"/>
        </w:rPr>
        <w:t>0%</w:t>
      </w:r>
    </w:p>
    <w:p w14:paraId="7546B42C" w14:textId="65DAB835" w:rsidR="00EC5359" w:rsidRPr="00EC5359" w:rsidRDefault="00EC5359" w:rsidP="00EC5359">
      <w:pPr>
        <w:pStyle w:val="NormalnyWeb"/>
        <w:numPr>
          <w:ilvl w:val="0"/>
          <w:numId w:val="25"/>
        </w:numPr>
        <w:spacing w:before="0" w:after="0"/>
        <w:rPr>
          <w:rFonts w:cs="Times New Roman"/>
          <w:bCs/>
          <w:sz w:val="22"/>
          <w:szCs w:val="22"/>
        </w:rPr>
      </w:pPr>
      <w:r w:rsidRPr="00EC5359">
        <w:rPr>
          <w:rFonts w:cs="Times New Roman"/>
          <w:bCs/>
          <w:sz w:val="22"/>
          <w:szCs w:val="22"/>
        </w:rPr>
        <w:t xml:space="preserve">Aspekt społeczny (As) – zatrudnienie na podstawie umowy o pracę osób bezrobotnych lub niepełnosprawnych w ramach realizacji zamówienia – maks. </w:t>
      </w:r>
      <w:r>
        <w:rPr>
          <w:rFonts w:cs="Times New Roman"/>
          <w:bCs/>
          <w:sz w:val="22"/>
          <w:szCs w:val="22"/>
        </w:rPr>
        <w:t>1</w:t>
      </w:r>
      <w:r w:rsidRPr="00EC5359">
        <w:rPr>
          <w:rFonts w:cs="Times New Roman"/>
          <w:bCs/>
          <w:sz w:val="22"/>
          <w:szCs w:val="22"/>
        </w:rPr>
        <w:t>0%</w:t>
      </w:r>
    </w:p>
    <w:p w14:paraId="2719E91D" w14:textId="77777777" w:rsidR="00282E46" w:rsidRPr="00282E46" w:rsidRDefault="00282E46" w:rsidP="00282E46">
      <w:pPr>
        <w:pStyle w:val="Akapitzlist"/>
        <w:widowControl/>
        <w:autoSpaceDE/>
        <w:autoSpaceDN/>
        <w:spacing w:before="0"/>
        <w:ind w:left="714"/>
        <w:rPr>
          <w:rFonts w:ascii="Times New Roman" w:eastAsia="Arial Unicode MS" w:hAnsi="Times New Roman" w:cs="Times New Roman"/>
        </w:rPr>
      </w:pPr>
    </w:p>
    <w:p w14:paraId="295B8B1D" w14:textId="77777777" w:rsidR="00F119BA" w:rsidRPr="00F119BA" w:rsidRDefault="00F119BA" w:rsidP="00F119BA">
      <w:pPr>
        <w:pStyle w:val="NormalnyWeb"/>
        <w:spacing w:before="0" w:after="0"/>
        <w:rPr>
          <w:rFonts w:cs="Times New Roman"/>
          <w:sz w:val="22"/>
          <w:szCs w:val="22"/>
        </w:rPr>
      </w:pPr>
      <w:r w:rsidRPr="00F119BA">
        <w:rPr>
          <w:rFonts w:cs="Times New Roman"/>
          <w:sz w:val="22"/>
          <w:szCs w:val="22"/>
        </w:rPr>
        <w:t>2. Sposób przyznawania punktów:</w:t>
      </w:r>
    </w:p>
    <w:p w14:paraId="37F492CE" w14:textId="46AE478A" w:rsidR="00F119BA" w:rsidRPr="00282E46" w:rsidRDefault="00282E46" w:rsidP="00A80E4A">
      <w:pPr>
        <w:pStyle w:val="Akapitzlist"/>
        <w:widowControl/>
        <w:numPr>
          <w:ilvl w:val="0"/>
          <w:numId w:val="24"/>
        </w:numPr>
        <w:autoSpaceDE/>
        <w:autoSpaceDN/>
        <w:rPr>
          <w:rFonts w:ascii="Times New Roman" w:eastAsia="Arial Unicode MS" w:hAnsi="Times New Roman" w:cs="Times New Roman"/>
          <w:bCs/>
        </w:rPr>
      </w:pPr>
      <w:r w:rsidRPr="00282E46">
        <w:rPr>
          <w:rFonts w:ascii="Times New Roman" w:eastAsia="Arial Unicode MS" w:hAnsi="Times New Roman" w:cs="Times New Roman"/>
          <w:bCs/>
        </w:rPr>
        <w:t xml:space="preserve">cena </w:t>
      </w:r>
      <w:r w:rsidRPr="00282E46">
        <w:rPr>
          <w:rFonts w:ascii="Times New Roman" w:eastAsia="Arial Unicode MS" w:hAnsi="Times New Roman" w:cs="Times New Roman"/>
        </w:rPr>
        <w:t xml:space="preserve">brutto za </w:t>
      </w:r>
      <w:r w:rsidR="00BA0466" w:rsidRPr="00BA0466">
        <w:rPr>
          <w:rFonts w:ascii="Times New Roman" w:hAnsi="Times New Roman"/>
        </w:rPr>
        <w:t>wykonanie przedmiotu zamówienia</w:t>
      </w:r>
    </w:p>
    <w:p w14:paraId="3CB0B650" w14:textId="77777777" w:rsidR="00F119BA" w:rsidRPr="00F119BA" w:rsidRDefault="00F119BA" w:rsidP="00F119BA">
      <w:pPr>
        <w:jc w:val="both"/>
        <w:rPr>
          <w:rFonts w:ascii="Times New Roman" w:hAnsi="Times New Roman" w:cs="Times New Roman"/>
          <w:i/>
          <w:iCs/>
        </w:rPr>
      </w:pPr>
    </w:p>
    <w:p w14:paraId="624EEDDB" w14:textId="0F8AE284" w:rsidR="00F119BA" w:rsidRPr="00F119BA" w:rsidRDefault="00F119BA" w:rsidP="00F119BA">
      <w:pPr>
        <w:ind w:left="708" w:firstLine="708"/>
        <w:jc w:val="both"/>
        <w:rPr>
          <w:rFonts w:ascii="Times New Roman" w:hAnsi="Times New Roman" w:cs="Times New Roman"/>
          <w:color w:val="000000"/>
        </w:rPr>
      </w:pPr>
      <w:r w:rsidRPr="00F119BA">
        <w:rPr>
          <w:rFonts w:ascii="Times New Roman" w:hAnsi="Times New Roman" w:cs="Times New Roman"/>
          <w:iCs/>
        </w:rPr>
        <w:t>C = (</w:t>
      </w:r>
      <w:proofErr w:type="spellStart"/>
      <w:r w:rsidRPr="00F119BA">
        <w:rPr>
          <w:rFonts w:ascii="Times New Roman" w:hAnsi="Times New Roman" w:cs="Times New Roman"/>
          <w:iCs/>
        </w:rPr>
        <w:t>C</w:t>
      </w:r>
      <w:r w:rsidRPr="00F119BA">
        <w:rPr>
          <w:rFonts w:ascii="Times New Roman" w:hAnsi="Times New Roman" w:cs="Times New Roman"/>
          <w:iCs/>
          <w:vertAlign w:val="subscript"/>
        </w:rPr>
        <w:t>min</w:t>
      </w:r>
      <w:proofErr w:type="spellEnd"/>
      <w:r w:rsidRPr="00F119BA">
        <w:rPr>
          <w:rFonts w:ascii="Times New Roman" w:hAnsi="Times New Roman" w:cs="Times New Roman"/>
          <w:iCs/>
          <w:vertAlign w:val="subscript"/>
        </w:rPr>
        <w:t>.</w:t>
      </w:r>
      <w:r w:rsidRPr="00F119BA">
        <w:rPr>
          <w:rFonts w:ascii="Times New Roman" w:hAnsi="Times New Roman" w:cs="Times New Roman"/>
          <w:iCs/>
        </w:rPr>
        <w:t>/</w:t>
      </w:r>
      <w:proofErr w:type="spellStart"/>
      <w:r w:rsidRPr="00F119BA">
        <w:rPr>
          <w:rFonts w:ascii="Times New Roman" w:hAnsi="Times New Roman" w:cs="Times New Roman"/>
          <w:iCs/>
        </w:rPr>
        <w:t>C</w:t>
      </w:r>
      <w:r w:rsidRPr="00F119BA">
        <w:rPr>
          <w:rFonts w:ascii="Times New Roman" w:hAnsi="Times New Roman" w:cs="Times New Roman"/>
          <w:iCs/>
          <w:vertAlign w:val="subscript"/>
        </w:rPr>
        <w:t>bad</w:t>
      </w:r>
      <w:proofErr w:type="spellEnd"/>
      <w:r w:rsidRPr="00F119BA">
        <w:rPr>
          <w:rFonts w:ascii="Times New Roman" w:hAnsi="Times New Roman" w:cs="Times New Roman"/>
          <w:iCs/>
          <w:vertAlign w:val="subscript"/>
        </w:rPr>
        <w:t>.</w:t>
      </w:r>
      <w:r w:rsidRPr="00F119BA">
        <w:rPr>
          <w:rFonts w:ascii="Times New Roman" w:hAnsi="Times New Roman" w:cs="Times New Roman"/>
          <w:iCs/>
        </w:rPr>
        <w:t xml:space="preserve">) x </w:t>
      </w:r>
      <w:r w:rsidR="002B1AB3">
        <w:rPr>
          <w:rFonts w:ascii="Times New Roman" w:hAnsi="Times New Roman" w:cs="Times New Roman"/>
          <w:iCs/>
        </w:rPr>
        <w:t>6</w:t>
      </w:r>
      <w:r w:rsidRPr="00F119BA">
        <w:rPr>
          <w:rFonts w:ascii="Times New Roman" w:hAnsi="Times New Roman" w:cs="Times New Roman"/>
          <w:iCs/>
        </w:rPr>
        <w:t>0</w:t>
      </w:r>
    </w:p>
    <w:p w14:paraId="0907DFC0" w14:textId="77777777" w:rsidR="00F119BA" w:rsidRPr="00F119BA" w:rsidRDefault="00F119BA" w:rsidP="00F119BA">
      <w:pPr>
        <w:pStyle w:val="Tekstpodstawowy"/>
        <w:ind w:left="360" w:hanging="360"/>
        <w:rPr>
          <w:rFonts w:ascii="Times New Roman" w:hAnsi="Times New Roman" w:cs="Times New Roman"/>
          <w:b/>
          <w:color w:val="000000"/>
          <w:sz w:val="22"/>
          <w:szCs w:val="22"/>
        </w:rPr>
      </w:pPr>
      <w:r w:rsidRPr="00F119BA">
        <w:rPr>
          <w:rFonts w:ascii="Times New Roman" w:hAnsi="Times New Roman" w:cs="Times New Roman"/>
          <w:b/>
          <w:color w:val="000000"/>
          <w:sz w:val="22"/>
          <w:szCs w:val="22"/>
        </w:rPr>
        <w:tab/>
      </w:r>
      <w:r w:rsidRPr="00F119BA">
        <w:rPr>
          <w:rFonts w:ascii="Times New Roman" w:hAnsi="Times New Roman" w:cs="Times New Roman"/>
          <w:b/>
          <w:color w:val="000000"/>
          <w:sz w:val="22"/>
          <w:szCs w:val="22"/>
        </w:rPr>
        <w:tab/>
      </w:r>
    </w:p>
    <w:p w14:paraId="0E1F7F87" w14:textId="77777777" w:rsidR="00F119BA" w:rsidRPr="00F119BA" w:rsidRDefault="00F119BA" w:rsidP="00F119BA">
      <w:pPr>
        <w:pStyle w:val="Tekstpodstawowy"/>
        <w:ind w:left="360" w:firstLine="348"/>
        <w:rPr>
          <w:rFonts w:ascii="Times New Roman" w:hAnsi="Times New Roman" w:cs="Times New Roman"/>
          <w:bCs/>
          <w:color w:val="000000"/>
          <w:sz w:val="22"/>
          <w:szCs w:val="22"/>
        </w:rPr>
      </w:pPr>
      <w:r w:rsidRPr="00F119BA">
        <w:rPr>
          <w:rFonts w:ascii="Times New Roman" w:hAnsi="Times New Roman" w:cs="Times New Roman"/>
          <w:bCs/>
          <w:color w:val="000000"/>
          <w:sz w:val="22"/>
          <w:szCs w:val="22"/>
        </w:rPr>
        <w:t>gdzie:</w:t>
      </w:r>
    </w:p>
    <w:p w14:paraId="696C090D" w14:textId="77777777" w:rsidR="00F119BA" w:rsidRPr="00F119BA" w:rsidRDefault="00F119BA" w:rsidP="00F119BA">
      <w:pPr>
        <w:pStyle w:val="Tekstpodstawowy"/>
        <w:ind w:left="360" w:hanging="360"/>
        <w:rPr>
          <w:rFonts w:ascii="Times New Roman" w:hAnsi="Times New Roman" w:cs="Times New Roman"/>
          <w:bCs/>
          <w:color w:val="000000"/>
          <w:sz w:val="22"/>
          <w:szCs w:val="22"/>
        </w:rPr>
      </w:pPr>
      <w:r w:rsidRPr="00F119BA">
        <w:rPr>
          <w:rFonts w:ascii="Times New Roman" w:hAnsi="Times New Roman" w:cs="Times New Roman"/>
          <w:bCs/>
          <w:color w:val="000000"/>
          <w:sz w:val="22"/>
          <w:szCs w:val="22"/>
        </w:rPr>
        <w:tab/>
      </w:r>
      <w:r w:rsidRPr="00F119BA">
        <w:rPr>
          <w:rFonts w:ascii="Times New Roman" w:hAnsi="Times New Roman" w:cs="Times New Roman"/>
          <w:bCs/>
          <w:color w:val="000000"/>
          <w:sz w:val="22"/>
          <w:szCs w:val="22"/>
        </w:rPr>
        <w:tab/>
        <w:t>C – ilość punktów oferty badanej w kryterium cena</w:t>
      </w:r>
    </w:p>
    <w:p w14:paraId="70A41B99" w14:textId="77777777" w:rsidR="00F119BA" w:rsidRPr="00F119BA" w:rsidRDefault="00F119BA" w:rsidP="00F119BA">
      <w:pPr>
        <w:pStyle w:val="Tekstpodstawowy"/>
        <w:ind w:left="360" w:hanging="360"/>
        <w:rPr>
          <w:rFonts w:ascii="Times New Roman" w:hAnsi="Times New Roman" w:cs="Times New Roman"/>
          <w:bCs/>
          <w:color w:val="000000"/>
          <w:sz w:val="22"/>
          <w:szCs w:val="22"/>
        </w:rPr>
      </w:pPr>
      <w:r w:rsidRPr="00F119BA">
        <w:rPr>
          <w:rFonts w:ascii="Times New Roman" w:hAnsi="Times New Roman" w:cs="Times New Roman"/>
          <w:bCs/>
          <w:color w:val="000000"/>
          <w:sz w:val="22"/>
          <w:szCs w:val="22"/>
        </w:rPr>
        <w:lastRenderedPageBreak/>
        <w:tab/>
      </w:r>
      <w:r w:rsidRPr="00F119BA">
        <w:rPr>
          <w:rFonts w:ascii="Times New Roman" w:hAnsi="Times New Roman" w:cs="Times New Roman"/>
          <w:bCs/>
          <w:color w:val="000000"/>
          <w:sz w:val="22"/>
          <w:szCs w:val="22"/>
        </w:rPr>
        <w:tab/>
      </w:r>
      <w:proofErr w:type="spellStart"/>
      <w:r w:rsidRPr="00F119BA">
        <w:rPr>
          <w:rFonts w:ascii="Times New Roman" w:hAnsi="Times New Roman" w:cs="Times New Roman"/>
          <w:bCs/>
          <w:color w:val="000000"/>
          <w:sz w:val="22"/>
          <w:szCs w:val="22"/>
        </w:rPr>
        <w:t>C</w:t>
      </w:r>
      <w:r w:rsidRPr="00F119BA">
        <w:rPr>
          <w:rFonts w:ascii="Times New Roman" w:hAnsi="Times New Roman" w:cs="Times New Roman"/>
          <w:bCs/>
          <w:color w:val="000000"/>
          <w:sz w:val="22"/>
          <w:szCs w:val="22"/>
          <w:vertAlign w:val="subscript"/>
        </w:rPr>
        <w:t>min</w:t>
      </w:r>
      <w:proofErr w:type="spellEnd"/>
      <w:r w:rsidRPr="00F119BA">
        <w:rPr>
          <w:rFonts w:ascii="Times New Roman" w:hAnsi="Times New Roman" w:cs="Times New Roman"/>
          <w:bCs/>
          <w:color w:val="000000"/>
          <w:sz w:val="22"/>
          <w:szCs w:val="22"/>
          <w:vertAlign w:val="subscript"/>
        </w:rPr>
        <w:t xml:space="preserve">. </w:t>
      </w:r>
      <w:r w:rsidRPr="00F119BA">
        <w:rPr>
          <w:rFonts w:ascii="Times New Roman" w:hAnsi="Times New Roman" w:cs="Times New Roman"/>
          <w:bCs/>
          <w:color w:val="000000"/>
          <w:sz w:val="22"/>
          <w:szCs w:val="22"/>
        </w:rPr>
        <w:t>– najniższa cena (brutto) spośród wszystkich podlegających ocenie ofert</w:t>
      </w:r>
    </w:p>
    <w:p w14:paraId="62C3C1A7" w14:textId="77777777" w:rsidR="00F119BA" w:rsidRPr="00F119BA" w:rsidRDefault="00F119BA" w:rsidP="00F119BA">
      <w:pPr>
        <w:pStyle w:val="Tekstpodstawowy"/>
        <w:ind w:left="360" w:hanging="360"/>
        <w:rPr>
          <w:rFonts w:ascii="Times New Roman" w:hAnsi="Times New Roman" w:cs="Times New Roman"/>
          <w:bCs/>
          <w:color w:val="000000"/>
          <w:sz w:val="22"/>
          <w:szCs w:val="22"/>
          <w:vertAlign w:val="subscript"/>
        </w:rPr>
      </w:pPr>
      <w:r w:rsidRPr="00F119BA">
        <w:rPr>
          <w:rFonts w:ascii="Times New Roman" w:hAnsi="Times New Roman" w:cs="Times New Roman"/>
          <w:bCs/>
          <w:color w:val="000000"/>
          <w:sz w:val="22"/>
          <w:szCs w:val="22"/>
        </w:rPr>
        <w:tab/>
      </w:r>
      <w:r w:rsidRPr="00F119BA">
        <w:rPr>
          <w:rFonts w:ascii="Times New Roman" w:hAnsi="Times New Roman" w:cs="Times New Roman"/>
          <w:bCs/>
          <w:color w:val="000000"/>
          <w:sz w:val="22"/>
          <w:szCs w:val="22"/>
        </w:rPr>
        <w:tab/>
      </w:r>
      <w:proofErr w:type="spellStart"/>
      <w:r w:rsidRPr="00F119BA">
        <w:rPr>
          <w:rFonts w:ascii="Times New Roman" w:hAnsi="Times New Roman" w:cs="Times New Roman"/>
          <w:bCs/>
          <w:color w:val="000000"/>
          <w:sz w:val="22"/>
          <w:szCs w:val="22"/>
        </w:rPr>
        <w:t>C</w:t>
      </w:r>
      <w:r w:rsidRPr="00F119BA">
        <w:rPr>
          <w:rFonts w:ascii="Times New Roman" w:hAnsi="Times New Roman" w:cs="Times New Roman"/>
          <w:bCs/>
          <w:color w:val="000000"/>
          <w:sz w:val="22"/>
          <w:szCs w:val="22"/>
          <w:vertAlign w:val="subscript"/>
        </w:rPr>
        <w:t>bad</w:t>
      </w:r>
      <w:proofErr w:type="spellEnd"/>
      <w:r w:rsidRPr="00F119BA">
        <w:rPr>
          <w:rFonts w:ascii="Times New Roman" w:hAnsi="Times New Roman" w:cs="Times New Roman"/>
          <w:bCs/>
          <w:color w:val="000000"/>
          <w:sz w:val="22"/>
          <w:szCs w:val="22"/>
          <w:vertAlign w:val="subscript"/>
        </w:rPr>
        <w:t xml:space="preserve">. </w:t>
      </w:r>
      <w:r w:rsidRPr="00F119BA">
        <w:rPr>
          <w:rFonts w:ascii="Times New Roman" w:hAnsi="Times New Roman" w:cs="Times New Roman"/>
          <w:bCs/>
          <w:color w:val="000000"/>
          <w:sz w:val="22"/>
          <w:szCs w:val="22"/>
        </w:rPr>
        <w:t>– cena (brutto) oferty badanej</w:t>
      </w:r>
      <w:r w:rsidRPr="00F119BA">
        <w:rPr>
          <w:rFonts w:ascii="Times New Roman" w:hAnsi="Times New Roman" w:cs="Times New Roman"/>
          <w:bCs/>
          <w:color w:val="000000"/>
          <w:sz w:val="22"/>
          <w:szCs w:val="22"/>
          <w:vertAlign w:val="subscript"/>
        </w:rPr>
        <w:t xml:space="preserve"> </w:t>
      </w:r>
    </w:p>
    <w:p w14:paraId="0AE9144A" w14:textId="77777777" w:rsidR="00F119BA" w:rsidRPr="00F119BA" w:rsidRDefault="00F119BA" w:rsidP="00F119BA">
      <w:pPr>
        <w:pStyle w:val="Tekstpodstawowy"/>
        <w:ind w:left="360" w:hanging="360"/>
        <w:rPr>
          <w:rFonts w:ascii="Times New Roman" w:hAnsi="Times New Roman" w:cs="Times New Roman"/>
          <w:b/>
          <w:color w:val="000000"/>
          <w:sz w:val="22"/>
          <w:szCs w:val="22"/>
          <w:vertAlign w:val="subscript"/>
        </w:rPr>
      </w:pPr>
    </w:p>
    <w:p w14:paraId="7B1AFFCC" w14:textId="77777777" w:rsidR="004423BE" w:rsidRPr="00F119BA" w:rsidRDefault="004423BE" w:rsidP="00A80E4A">
      <w:pPr>
        <w:pStyle w:val="NormalnyWeb"/>
        <w:numPr>
          <w:ilvl w:val="0"/>
          <w:numId w:val="26"/>
        </w:numPr>
        <w:suppressAutoHyphens w:val="0"/>
        <w:spacing w:before="0" w:after="0"/>
        <w:rPr>
          <w:rFonts w:cs="Times New Roman"/>
          <w:sz w:val="22"/>
          <w:szCs w:val="22"/>
        </w:rPr>
      </w:pPr>
      <w:bookmarkStart w:id="6" w:name="_TOC_250001"/>
      <w:r w:rsidRPr="00F119BA">
        <w:rPr>
          <w:rFonts w:cs="Times New Roman"/>
          <w:sz w:val="22"/>
          <w:szCs w:val="22"/>
        </w:rPr>
        <w:t>okres gwarancji jakości</w:t>
      </w:r>
    </w:p>
    <w:p w14:paraId="55D41ED5" w14:textId="77777777" w:rsidR="004423BE" w:rsidRPr="00F119BA" w:rsidRDefault="004423BE" w:rsidP="004423BE">
      <w:pPr>
        <w:pStyle w:val="NormalnyWeb"/>
        <w:spacing w:before="0" w:after="0"/>
        <w:rPr>
          <w:rFonts w:cs="Times New Roman"/>
          <w:sz w:val="22"/>
          <w:szCs w:val="22"/>
        </w:rPr>
      </w:pPr>
    </w:p>
    <w:p w14:paraId="45AFB69B" w14:textId="7773F19F" w:rsidR="004423BE" w:rsidRPr="00F119BA" w:rsidRDefault="004423BE" w:rsidP="004423BE">
      <w:pPr>
        <w:pStyle w:val="NormalnyWeb"/>
        <w:spacing w:before="0" w:after="0"/>
        <w:ind w:left="708" w:firstLine="708"/>
        <w:rPr>
          <w:rFonts w:cs="Times New Roman"/>
          <w:sz w:val="22"/>
          <w:szCs w:val="22"/>
        </w:rPr>
      </w:pPr>
      <w:proofErr w:type="spellStart"/>
      <w:r w:rsidRPr="00F119BA">
        <w:rPr>
          <w:rFonts w:cs="Times New Roman"/>
          <w:iCs/>
          <w:sz w:val="22"/>
          <w:szCs w:val="22"/>
        </w:rPr>
        <w:t>Gw</w:t>
      </w:r>
      <w:proofErr w:type="spellEnd"/>
      <w:r w:rsidRPr="00F119BA">
        <w:rPr>
          <w:rFonts w:cs="Times New Roman"/>
          <w:iCs/>
          <w:sz w:val="22"/>
          <w:szCs w:val="22"/>
        </w:rPr>
        <w:t xml:space="preserve"> = (</w:t>
      </w:r>
      <w:proofErr w:type="spellStart"/>
      <w:r w:rsidRPr="00F119BA">
        <w:rPr>
          <w:rFonts w:cs="Times New Roman"/>
          <w:iCs/>
          <w:sz w:val="22"/>
          <w:szCs w:val="22"/>
        </w:rPr>
        <w:t>Gw</w:t>
      </w:r>
      <w:r w:rsidRPr="00F119BA">
        <w:rPr>
          <w:rFonts w:cs="Times New Roman"/>
          <w:iCs/>
          <w:sz w:val="22"/>
          <w:szCs w:val="22"/>
          <w:vertAlign w:val="subscript"/>
        </w:rPr>
        <w:t>bad</w:t>
      </w:r>
      <w:proofErr w:type="spellEnd"/>
      <w:r w:rsidRPr="00F119BA">
        <w:rPr>
          <w:rFonts w:cs="Times New Roman"/>
          <w:iCs/>
          <w:sz w:val="22"/>
          <w:szCs w:val="22"/>
          <w:vertAlign w:val="subscript"/>
        </w:rPr>
        <w:t>.</w:t>
      </w:r>
      <w:r w:rsidRPr="00F119BA">
        <w:rPr>
          <w:rFonts w:cs="Times New Roman"/>
          <w:iCs/>
          <w:sz w:val="22"/>
          <w:szCs w:val="22"/>
        </w:rPr>
        <w:t>/</w:t>
      </w:r>
      <w:proofErr w:type="spellStart"/>
      <w:r w:rsidRPr="00F119BA">
        <w:rPr>
          <w:rFonts w:cs="Times New Roman"/>
          <w:iCs/>
          <w:sz w:val="22"/>
          <w:szCs w:val="22"/>
        </w:rPr>
        <w:t>Gw</w:t>
      </w:r>
      <w:r w:rsidRPr="00F119BA">
        <w:rPr>
          <w:rFonts w:cs="Times New Roman"/>
          <w:iCs/>
          <w:sz w:val="22"/>
          <w:szCs w:val="22"/>
          <w:vertAlign w:val="subscript"/>
        </w:rPr>
        <w:t>max</w:t>
      </w:r>
      <w:proofErr w:type="spellEnd"/>
      <w:r w:rsidRPr="00F119BA">
        <w:rPr>
          <w:rFonts w:cs="Times New Roman"/>
          <w:iCs/>
          <w:sz w:val="22"/>
          <w:szCs w:val="22"/>
          <w:vertAlign w:val="subscript"/>
        </w:rPr>
        <w:t>.</w:t>
      </w:r>
      <w:r w:rsidRPr="00F119BA">
        <w:rPr>
          <w:rFonts w:cs="Times New Roman"/>
          <w:iCs/>
          <w:sz w:val="22"/>
          <w:szCs w:val="22"/>
        </w:rPr>
        <w:t xml:space="preserve">) x </w:t>
      </w:r>
      <w:r w:rsidR="00576F49">
        <w:rPr>
          <w:rFonts w:cs="Times New Roman"/>
          <w:iCs/>
          <w:sz w:val="22"/>
          <w:szCs w:val="22"/>
        </w:rPr>
        <w:t>3</w:t>
      </w:r>
      <w:r w:rsidRPr="00F119BA">
        <w:rPr>
          <w:rFonts w:cs="Times New Roman"/>
          <w:iCs/>
          <w:sz w:val="22"/>
          <w:szCs w:val="22"/>
        </w:rPr>
        <w:t>0</w:t>
      </w:r>
    </w:p>
    <w:p w14:paraId="00FD415D" w14:textId="77777777" w:rsidR="004423BE" w:rsidRPr="00F119BA" w:rsidRDefault="004423BE" w:rsidP="004423BE">
      <w:pPr>
        <w:pStyle w:val="NormalnyWeb"/>
        <w:spacing w:before="0" w:after="0"/>
        <w:ind w:firstLine="708"/>
        <w:rPr>
          <w:rFonts w:cs="Times New Roman"/>
          <w:sz w:val="22"/>
          <w:szCs w:val="22"/>
        </w:rPr>
      </w:pPr>
      <w:r w:rsidRPr="00F119BA">
        <w:rPr>
          <w:rFonts w:cs="Times New Roman"/>
          <w:sz w:val="22"/>
          <w:szCs w:val="22"/>
        </w:rPr>
        <w:t>gdzie:</w:t>
      </w:r>
    </w:p>
    <w:p w14:paraId="0EC1333A" w14:textId="77777777" w:rsidR="004423BE" w:rsidRPr="00F119BA" w:rsidRDefault="004423BE" w:rsidP="004423BE">
      <w:pPr>
        <w:pStyle w:val="NormalnyWeb"/>
        <w:spacing w:before="0" w:after="0"/>
        <w:ind w:firstLine="708"/>
        <w:rPr>
          <w:rFonts w:cs="Times New Roman"/>
          <w:sz w:val="22"/>
          <w:szCs w:val="22"/>
        </w:rPr>
      </w:pPr>
      <w:proofErr w:type="spellStart"/>
      <w:r w:rsidRPr="00F119BA">
        <w:rPr>
          <w:rFonts w:cs="Times New Roman"/>
          <w:sz w:val="22"/>
          <w:szCs w:val="22"/>
        </w:rPr>
        <w:t>Gw</w:t>
      </w:r>
      <w:proofErr w:type="spellEnd"/>
      <w:r w:rsidRPr="00F119BA">
        <w:rPr>
          <w:rFonts w:cs="Times New Roman"/>
          <w:sz w:val="22"/>
          <w:szCs w:val="22"/>
        </w:rPr>
        <w:t xml:space="preserve"> – ilość punktów oferty badanej w kryterium gwarancja jakości</w:t>
      </w:r>
    </w:p>
    <w:p w14:paraId="24D6F284" w14:textId="77777777" w:rsidR="004423BE" w:rsidRPr="00F119BA" w:rsidRDefault="004423BE" w:rsidP="004423BE">
      <w:pPr>
        <w:pStyle w:val="NormalnyWeb"/>
        <w:spacing w:before="0" w:after="0"/>
        <w:ind w:firstLine="708"/>
        <w:rPr>
          <w:rFonts w:cs="Times New Roman"/>
          <w:sz w:val="22"/>
          <w:szCs w:val="22"/>
        </w:rPr>
      </w:pPr>
      <w:proofErr w:type="spellStart"/>
      <w:r w:rsidRPr="00F119BA">
        <w:rPr>
          <w:rFonts w:cs="Times New Roman"/>
          <w:sz w:val="22"/>
          <w:szCs w:val="22"/>
        </w:rPr>
        <w:t>Gw</w:t>
      </w:r>
      <w:r w:rsidRPr="00F119BA">
        <w:rPr>
          <w:rFonts w:cs="Times New Roman"/>
          <w:sz w:val="22"/>
          <w:szCs w:val="22"/>
          <w:vertAlign w:val="subscript"/>
        </w:rPr>
        <w:t>bad</w:t>
      </w:r>
      <w:proofErr w:type="spellEnd"/>
      <w:r w:rsidRPr="00F119BA">
        <w:rPr>
          <w:rFonts w:cs="Times New Roman"/>
          <w:sz w:val="22"/>
          <w:szCs w:val="22"/>
          <w:vertAlign w:val="subscript"/>
        </w:rPr>
        <w:t xml:space="preserve">. </w:t>
      </w:r>
      <w:r w:rsidRPr="00F119BA">
        <w:rPr>
          <w:rFonts w:cs="Times New Roman"/>
          <w:sz w:val="22"/>
          <w:szCs w:val="22"/>
        </w:rPr>
        <w:t>– ilość miesięcy gwarancji w ofercie badanej</w:t>
      </w:r>
    </w:p>
    <w:p w14:paraId="65228B01" w14:textId="319A8D0E" w:rsidR="004423BE" w:rsidRDefault="004423BE" w:rsidP="004423BE">
      <w:pPr>
        <w:pStyle w:val="NormalnyWeb"/>
        <w:spacing w:before="0" w:after="0"/>
        <w:ind w:left="708"/>
        <w:rPr>
          <w:rFonts w:cs="Times New Roman"/>
          <w:sz w:val="22"/>
          <w:szCs w:val="22"/>
        </w:rPr>
      </w:pPr>
      <w:proofErr w:type="spellStart"/>
      <w:r w:rsidRPr="00F119BA">
        <w:rPr>
          <w:rFonts w:cs="Times New Roman"/>
          <w:sz w:val="22"/>
          <w:szCs w:val="22"/>
        </w:rPr>
        <w:t>Gw</w:t>
      </w:r>
      <w:r w:rsidRPr="00F119BA">
        <w:rPr>
          <w:rFonts w:cs="Times New Roman"/>
          <w:sz w:val="22"/>
          <w:szCs w:val="22"/>
          <w:vertAlign w:val="subscript"/>
        </w:rPr>
        <w:t>max</w:t>
      </w:r>
      <w:proofErr w:type="spellEnd"/>
      <w:r w:rsidRPr="00F119BA">
        <w:rPr>
          <w:rFonts w:cs="Times New Roman"/>
          <w:sz w:val="22"/>
          <w:szCs w:val="22"/>
          <w:vertAlign w:val="subscript"/>
        </w:rPr>
        <w:t xml:space="preserve"> </w:t>
      </w:r>
      <w:r w:rsidRPr="00F119BA">
        <w:rPr>
          <w:rFonts w:cs="Times New Roman"/>
          <w:sz w:val="22"/>
          <w:szCs w:val="22"/>
        </w:rPr>
        <w:t xml:space="preserve">– najwyższa zaoferowana ilość miesięcy gwarancji jakości spośród wszystkich </w:t>
      </w:r>
      <w:r>
        <w:rPr>
          <w:rFonts w:cs="Times New Roman"/>
          <w:sz w:val="22"/>
          <w:szCs w:val="22"/>
        </w:rPr>
        <w:t xml:space="preserve"> </w:t>
      </w:r>
      <w:r w:rsidRPr="00F119BA">
        <w:rPr>
          <w:rFonts w:cs="Times New Roman"/>
          <w:sz w:val="22"/>
          <w:szCs w:val="22"/>
        </w:rPr>
        <w:t>podlegających ocenie ofert</w:t>
      </w:r>
    </w:p>
    <w:p w14:paraId="11222256" w14:textId="77777777" w:rsidR="003A0F20" w:rsidRDefault="003A0F20" w:rsidP="00EC5359">
      <w:pPr>
        <w:pStyle w:val="NormalnyWeb"/>
        <w:spacing w:before="0" w:after="0"/>
        <w:rPr>
          <w:rFonts w:cs="Times New Roman"/>
          <w:sz w:val="22"/>
          <w:szCs w:val="22"/>
        </w:rPr>
      </w:pPr>
    </w:p>
    <w:p w14:paraId="6AAA2961" w14:textId="36095DD1" w:rsidR="00EC5359" w:rsidRPr="00A75802" w:rsidRDefault="00EC5359" w:rsidP="00EC5359">
      <w:pPr>
        <w:pStyle w:val="NormalnyWeb"/>
        <w:spacing w:before="0" w:after="0"/>
        <w:ind w:left="709"/>
        <w:rPr>
          <w:rFonts w:cs="Times New Roman"/>
          <w:bCs/>
          <w:sz w:val="22"/>
          <w:szCs w:val="22"/>
        </w:rPr>
      </w:pPr>
      <w:r w:rsidRPr="00A75802">
        <w:rPr>
          <w:rFonts w:cs="Times New Roman"/>
          <w:bCs/>
          <w:sz w:val="22"/>
          <w:szCs w:val="22"/>
        </w:rPr>
        <w:t>3)</w:t>
      </w:r>
      <w:r>
        <w:rPr>
          <w:rFonts w:cs="Times New Roman"/>
          <w:b/>
          <w:sz w:val="22"/>
          <w:szCs w:val="22"/>
        </w:rPr>
        <w:t xml:space="preserve"> </w:t>
      </w:r>
      <w:r w:rsidRPr="00A75802">
        <w:rPr>
          <w:rFonts w:cs="Times New Roman"/>
          <w:bCs/>
          <w:sz w:val="22"/>
          <w:szCs w:val="22"/>
        </w:rPr>
        <w:t>Aspekt społeczny (As) – zatrudnienie na podstawie umowy o pracę osoby bezrobotnej lub niepełnosprawnej</w:t>
      </w:r>
      <w:r w:rsidR="00576F49" w:rsidRPr="00A75802">
        <w:rPr>
          <w:rFonts w:cs="Times New Roman"/>
          <w:bCs/>
          <w:sz w:val="22"/>
          <w:szCs w:val="22"/>
        </w:rPr>
        <w:t xml:space="preserve"> </w:t>
      </w:r>
      <w:r w:rsidRPr="00A75802">
        <w:rPr>
          <w:rFonts w:cs="Times New Roman"/>
          <w:bCs/>
          <w:sz w:val="22"/>
          <w:szCs w:val="22"/>
        </w:rPr>
        <w:t>w ramach realizacji zamówienia – maks. 10%</w:t>
      </w:r>
    </w:p>
    <w:p w14:paraId="7E909689" w14:textId="1E81C394" w:rsidR="00EC5359" w:rsidRPr="00180FA3" w:rsidRDefault="00EC5359" w:rsidP="00EC5359">
      <w:pPr>
        <w:pStyle w:val="NormalnyWeb"/>
        <w:spacing w:before="0" w:after="0"/>
        <w:ind w:left="1069"/>
        <w:rPr>
          <w:rFonts w:cs="Times New Roman"/>
          <w:sz w:val="22"/>
          <w:szCs w:val="22"/>
        </w:rPr>
      </w:pPr>
      <w:r w:rsidRPr="00180FA3">
        <w:rPr>
          <w:rFonts w:cs="Times New Roman"/>
          <w:sz w:val="22"/>
          <w:szCs w:val="22"/>
        </w:rPr>
        <w:t>- zatrudnienie na podstawie umowy o pracę jednej osoby bezrobotnej lub niepełnosprawnej w ramach realizacji zamówienia – 10%</w:t>
      </w:r>
    </w:p>
    <w:p w14:paraId="0BEBEF7F" w14:textId="680F79CB" w:rsidR="00EC5359" w:rsidRPr="00180FA3" w:rsidRDefault="00EC5359" w:rsidP="00EC5359">
      <w:pPr>
        <w:pStyle w:val="NormalnyWeb"/>
        <w:spacing w:before="0" w:after="0"/>
        <w:rPr>
          <w:rFonts w:cs="Times New Roman"/>
          <w:sz w:val="22"/>
          <w:szCs w:val="22"/>
        </w:rPr>
      </w:pPr>
      <w:r w:rsidRPr="00180FA3">
        <w:rPr>
          <w:rFonts w:cs="Times New Roman"/>
          <w:sz w:val="22"/>
          <w:szCs w:val="22"/>
        </w:rPr>
        <w:t>Punkty w kryterium „Aspekt społeczny – zatrudnienie na podstawie umowy o pracę os</w:t>
      </w:r>
      <w:r w:rsidR="00576F49">
        <w:rPr>
          <w:rFonts w:cs="Times New Roman"/>
          <w:sz w:val="22"/>
          <w:szCs w:val="22"/>
        </w:rPr>
        <w:t>oby</w:t>
      </w:r>
      <w:r w:rsidRPr="00180FA3">
        <w:rPr>
          <w:rFonts w:cs="Times New Roman"/>
          <w:sz w:val="22"/>
          <w:szCs w:val="22"/>
        </w:rPr>
        <w:t xml:space="preserve"> bezrobotn</w:t>
      </w:r>
      <w:r w:rsidR="00576F49">
        <w:rPr>
          <w:rFonts w:cs="Times New Roman"/>
          <w:sz w:val="22"/>
          <w:szCs w:val="22"/>
        </w:rPr>
        <w:t xml:space="preserve">ej </w:t>
      </w:r>
      <w:r w:rsidRPr="00180FA3">
        <w:rPr>
          <w:rFonts w:cs="Times New Roman"/>
          <w:sz w:val="22"/>
          <w:szCs w:val="22"/>
        </w:rPr>
        <w:t>lub niepełnosprawn</w:t>
      </w:r>
      <w:r w:rsidR="00576F49">
        <w:rPr>
          <w:rFonts w:cs="Times New Roman"/>
          <w:sz w:val="22"/>
          <w:szCs w:val="22"/>
        </w:rPr>
        <w:t>ej</w:t>
      </w:r>
      <w:r w:rsidRPr="00180FA3">
        <w:rPr>
          <w:rFonts w:cs="Times New Roman"/>
          <w:sz w:val="22"/>
          <w:szCs w:val="22"/>
        </w:rPr>
        <w:t xml:space="preserve"> w ramach realizacji zamówienia” zostaną przyznane Wykonawcy, jeżeli zadeklaruje, że zatrudnia co najmniej jedną osobę bezrobotną lub niepełnosprawną w ramach realizacji zamówienia. Zatrudnienie osoby bezrobotnej w ramach realizacji zamówienia może dotyczyć zarówno osoby nowo zatrudnionej przez Wykonawcę, jak również osoby wcześniej zatrudnionej (tj. w okresie ostatnich trzech lat) pracującej przy realizacji niniejszego zamówienia.</w:t>
      </w:r>
    </w:p>
    <w:p w14:paraId="754F9A00" w14:textId="77777777" w:rsidR="00EC5359" w:rsidRPr="00180FA3" w:rsidRDefault="00EC5359" w:rsidP="00EC5359">
      <w:pPr>
        <w:pStyle w:val="NormalnyWeb"/>
        <w:spacing w:before="0" w:after="0"/>
        <w:rPr>
          <w:rFonts w:cs="Times New Roman"/>
          <w:sz w:val="22"/>
          <w:szCs w:val="22"/>
        </w:rPr>
      </w:pPr>
      <w:r w:rsidRPr="00180FA3">
        <w:rPr>
          <w:rFonts w:cs="Times New Roman"/>
          <w:sz w:val="22"/>
          <w:szCs w:val="22"/>
        </w:rPr>
        <w:t>Zatrudnienie o którym mowa osoby bezrobotnej oraz osoby niepełnosprawnej w rozumieniu następujących przepisów prawa: Osoba bezrobotna czyli osoba spełniająca przesłanki statusu osoby bezrobotnej  określone ustawą z dnia 20 kwietnia 2004 r. o promocji zatrudnienia i instytucjach rynku pracy (Dz.</w:t>
      </w:r>
      <w:r>
        <w:rPr>
          <w:rFonts w:cs="Times New Roman"/>
          <w:sz w:val="22"/>
          <w:szCs w:val="22"/>
        </w:rPr>
        <w:t xml:space="preserve"> </w:t>
      </w:r>
      <w:r w:rsidRPr="00180FA3">
        <w:rPr>
          <w:rFonts w:cs="Times New Roman"/>
          <w:sz w:val="22"/>
          <w:szCs w:val="22"/>
        </w:rPr>
        <w:t>U. z 202</w:t>
      </w:r>
      <w:r>
        <w:rPr>
          <w:rFonts w:cs="Times New Roman"/>
          <w:sz w:val="22"/>
          <w:szCs w:val="22"/>
        </w:rPr>
        <w:t>4</w:t>
      </w:r>
      <w:r w:rsidRPr="00180FA3">
        <w:rPr>
          <w:rFonts w:cs="Times New Roman"/>
          <w:sz w:val="22"/>
          <w:szCs w:val="22"/>
        </w:rPr>
        <w:t xml:space="preserve"> r. poz. </w:t>
      </w:r>
      <w:r>
        <w:rPr>
          <w:rFonts w:cs="Times New Roman"/>
          <w:sz w:val="22"/>
          <w:szCs w:val="22"/>
        </w:rPr>
        <w:t>475</w:t>
      </w:r>
      <w:r w:rsidRPr="00180FA3">
        <w:rPr>
          <w:rFonts w:cs="Times New Roman"/>
          <w:sz w:val="22"/>
          <w:szCs w:val="22"/>
        </w:rPr>
        <w:t xml:space="preserve"> ze zm.).</w:t>
      </w:r>
    </w:p>
    <w:p w14:paraId="09D3DB0E" w14:textId="77777777" w:rsidR="00EC5359" w:rsidRPr="00180FA3" w:rsidRDefault="00EC5359" w:rsidP="00EC5359">
      <w:pPr>
        <w:pStyle w:val="NormalnyWeb"/>
        <w:spacing w:before="0" w:after="0"/>
        <w:rPr>
          <w:rFonts w:cs="Times New Roman"/>
          <w:sz w:val="22"/>
          <w:szCs w:val="22"/>
        </w:rPr>
      </w:pPr>
      <w:r w:rsidRPr="00180FA3">
        <w:rPr>
          <w:rFonts w:cs="Times New Roman"/>
          <w:sz w:val="22"/>
          <w:szCs w:val="22"/>
        </w:rPr>
        <w:t>Osoba niepełnosprawna czyli osoba spełniająca przesłanki statusu niepełnosprawności określone ustawą z dnia 27 sierpnia 1997 r. o rehabilitacji zawodowej i społecznej oraz zatrudnianiu osób niepełnosprawnych (Dz. U. z 202</w:t>
      </w:r>
      <w:r>
        <w:rPr>
          <w:rFonts w:cs="Times New Roman"/>
          <w:sz w:val="22"/>
          <w:szCs w:val="22"/>
        </w:rPr>
        <w:t>4</w:t>
      </w:r>
      <w:r w:rsidRPr="00180FA3">
        <w:rPr>
          <w:rFonts w:cs="Times New Roman"/>
          <w:sz w:val="22"/>
          <w:szCs w:val="22"/>
        </w:rPr>
        <w:t xml:space="preserve"> r. poz. </w:t>
      </w:r>
      <w:r>
        <w:rPr>
          <w:rFonts w:cs="Times New Roman"/>
          <w:sz w:val="22"/>
          <w:szCs w:val="22"/>
        </w:rPr>
        <w:t>44</w:t>
      </w:r>
      <w:r w:rsidRPr="00180FA3">
        <w:rPr>
          <w:rFonts w:cs="Times New Roman"/>
          <w:sz w:val="22"/>
          <w:szCs w:val="22"/>
        </w:rPr>
        <w:t>).</w:t>
      </w:r>
    </w:p>
    <w:p w14:paraId="1F874EAD" w14:textId="612A6C54" w:rsidR="00EC5359" w:rsidRPr="00180FA3" w:rsidRDefault="00576F49" w:rsidP="00EC5359">
      <w:pPr>
        <w:pStyle w:val="NormalnyWeb"/>
        <w:spacing w:before="0" w:after="0"/>
        <w:rPr>
          <w:rFonts w:cs="Times New Roman"/>
          <w:b/>
          <w:sz w:val="22"/>
          <w:szCs w:val="22"/>
        </w:rPr>
      </w:pPr>
      <w:r>
        <w:rPr>
          <w:rFonts w:cs="Times New Roman"/>
          <w:b/>
          <w:sz w:val="22"/>
          <w:szCs w:val="22"/>
        </w:rPr>
        <w:t>Z</w:t>
      </w:r>
      <w:r w:rsidR="00EC5359" w:rsidRPr="00180FA3">
        <w:rPr>
          <w:rFonts w:cs="Times New Roman"/>
          <w:b/>
          <w:sz w:val="22"/>
          <w:szCs w:val="22"/>
        </w:rPr>
        <w:t>atrudnienie osoby bezrobotnej lub niepełnosprawnej w ramach realizacji zamówienia należy opisać w złożonej ofercie.</w:t>
      </w:r>
    </w:p>
    <w:p w14:paraId="27F12F23" w14:textId="77777777" w:rsidR="00EC5359" w:rsidRDefault="00EC5359" w:rsidP="00EC5359">
      <w:pPr>
        <w:pStyle w:val="NormalnyWeb"/>
        <w:spacing w:before="0" w:after="0"/>
        <w:rPr>
          <w:rFonts w:cs="Times New Roman"/>
          <w:sz w:val="22"/>
          <w:szCs w:val="22"/>
        </w:rPr>
      </w:pPr>
    </w:p>
    <w:p w14:paraId="5382E4F9" w14:textId="05C20AA5" w:rsidR="003A0F20" w:rsidRPr="009E1268" w:rsidRDefault="003A0F20" w:rsidP="003A0F20">
      <w:pPr>
        <w:pStyle w:val="NormalnyWeb"/>
        <w:spacing w:before="0" w:after="0"/>
        <w:rPr>
          <w:rFonts w:cs="Times New Roman"/>
          <w:sz w:val="22"/>
          <w:szCs w:val="22"/>
        </w:rPr>
      </w:pPr>
      <w:r w:rsidRPr="00F119BA">
        <w:rPr>
          <w:rFonts w:cs="Times New Roman"/>
          <w:sz w:val="22"/>
          <w:szCs w:val="22"/>
        </w:rPr>
        <w:t>3. Za najkorzystniejszą zostanie uznana oferta (spośród wszystkich złożonych w postępowaniu ofert niepodlegających odrzuceniu), która otrzyma największą łączną liczbę punktów z poszczególnych kryteriów oceny ofert (</w:t>
      </w:r>
      <w:proofErr w:type="spellStart"/>
      <w:r w:rsidRPr="00F119BA">
        <w:rPr>
          <w:rFonts w:cs="Times New Roman"/>
          <w:sz w:val="22"/>
          <w:szCs w:val="22"/>
        </w:rPr>
        <w:t>C+Gw</w:t>
      </w:r>
      <w:r w:rsidR="00576F49">
        <w:rPr>
          <w:rFonts w:cs="Times New Roman"/>
          <w:sz w:val="22"/>
          <w:szCs w:val="22"/>
        </w:rPr>
        <w:t>+As</w:t>
      </w:r>
      <w:proofErr w:type="spellEnd"/>
      <w:r w:rsidRPr="00F119BA">
        <w:rPr>
          <w:rFonts w:cs="Times New Roman"/>
          <w:sz w:val="22"/>
          <w:szCs w:val="22"/>
        </w:rPr>
        <w:t>)</w:t>
      </w:r>
      <w:r w:rsidR="003111B4" w:rsidRPr="009E1268">
        <w:rPr>
          <w:rFonts w:cs="Times New Roman"/>
          <w:sz w:val="22"/>
          <w:szCs w:val="22"/>
        </w:rPr>
        <w:t>.</w:t>
      </w:r>
    </w:p>
    <w:p w14:paraId="5F96F47B" w14:textId="4584DF99" w:rsidR="003A0F20" w:rsidRPr="00F119BA" w:rsidRDefault="003A0F20" w:rsidP="003A0F20">
      <w:pPr>
        <w:pStyle w:val="NormalnyWeb"/>
        <w:spacing w:before="0" w:after="0"/>
        <w:rPr>
          <w:rFonts w:cs="Times New Roman"/>
          <w:sz w:val="22"/>
          <w:szCs w:val="22"/>
        </w:rPr>
      </w:pPr>
      <w:r w:rsidRPr="00F119BA">
        <w:rPr>
          <w:rFonts w:cs="Times New Roman"/>
          <w:sz w:val="22"/>
          <w:szCs w:val="22"/>
        </w:rPr>
        <w:t xml:space="preserve">4. Minimalny okres gwarancji jakości – 36 miesięcy od daty odbioru przedmiotu umowy. W przypadku zaoferowania przez wykonawcę krótszej gwarancji jakości, oferta będzie podlegała odrzuceniu na podstawie art. </w:t>
      </w:r>
      <w:r>
        <w:rPr>
          <w:rFonts w:cs="Times New Roman"/>
          <w:sz w:val="22"/>
          <w:szCs w:val="22"/>
        </w:rPr>
        <w:t>226</w:t>
      </w:r>
      <w:r w:rsidRPr="00F119BA">
        <w:rPr>
          <w:rFonts w:cs="Times New Roman"/>
          <w:sz w:val="22"/>
          <w:szCs w:val="22"/>
        </w:rPr>
        <w:t xml:space="preserve"> ust. 1 pkt </w:t>
      </w:r>
      <w:r>
        <w:rPr>
          <w:rFonts w:cs="Times New Roman"/>
          <w:sz w:val="22"/>
          <w:szCs w:val="22"/>
        </w:rPr>
        <w:t>5</w:t>
      </w:r>
      <w:r w:rsidRPr="00F119BA">
        <w:rPr>
          <w:rFonts w:cs="Times New Roman"/>
          <w:sz w:val="22"/>
          <w:szCs w:val="22"/>
        </w:rPr>
        <w:t xml:space="preserve"> ustawy.</w:t>
      </w:r>
    </w:p>
    <w:p w14:paraId="3D2DEC39" w14:textId="41A818AA" w:rsidR="003A0F20" w:rsidRPr="00F119BA" w:rsidRDefault="003A0F20" w:rsidP="003A0F20">
      <w:pPr>
        <w:pStyle w:val="NormalnyWeb"/>
        <w:spacing w:before="0" w:after="0"/>
        <w:rPr>
          <w:rFonts w:cs="Times New Roman"/>
          <w:sz w:val="22"/>
          <w:szCs w:val="22"/>
        </w:rPr>
      </w:pPr>
      <w:r w:rsidRPr="00F119BA">
        <w:rPr>
          <w:rFonts w:cs="Times New Roman"/>
          <w:sz w:val="22"/>
          <w:szCs w:val="22"/>
        </w:rPr>
        <w:t xml:space="preserve">5. Maksymalny punktowany przez zamawiającego okres gwarancji jakości – 60 miesięcy od daty odbioru przedmiotu umowy. Wykonawca, który zaoferuje okres gwarancji jakości licząc od daty odbioru przedmiotu umowy w liczbie miesięcy 60 i więcej otrzyma </w:t>
      </w:r>
      <w:r w:rsidR="00576F49">
        <w:rPr>
          <w:rFonts w:cs="Times New Roman"/>
          <w:sz w:val="22"/>
          <w:szCs w:val="22"/>
        </w:rPr>
        <w:t>3</w:t>
      </w:r>
      <w:r w:rsidRPr="00F119BA">
        <w:rPr>
          <w:rFonts w:cs="Times New Roman"/>
          <w:sz w:val="22"/>
          <w:szCs w:val="22"/>
        </w:rPr>
        <w:t>0 pkt</w:t>
      </w:r>
      <w:r w:rsidR="003111B4">
        <w:rPr>
          <w:rFonts w:cs="Times New Roman"/>
          <w:sz w:val="22"/>
          <w:szCs w:val="22"/>
        </w:rPr>
        <w:t>.</w:t>
      </w:r>
    </w:p>
    <w:p w14:paraId="25CC22DF" w14:textId="637332FC" w:rsidR="003A0F20" w:rsidRPr="00F119BA" w:rsidRDefault="003A0F20" w:rsidP="003A0F20">
      <w:pPr>
        <w:pStyle w:val="NormalnyWeb"/>
        <w:spacing w:before="0" w:after="0"/>
        <w:rPr>
          <w:rFonts w:cs="Times New Roman"/>
          <w:sz w:val="22"/>
          <w:szCs w:val="22"/>
        </w:rPr>
      </w:pPr>
      <w:r w:rsidRPr="00F119BA">
        <w:rPr>
          <w:rFonts w:cs="Times New Roman"/>
          <w:sz w:val="22"/>
          <w:szCs w:val="22"/>
        </w:rPr>
        <w:t>6. W przypadku gdy którykolwiek z wykonawców zaoferuje gwarancję jakości licząc od daty odbioru przedmiotu umowy dłuższą niż 60 miesięcy, zamawiający do obliczenia punktacji wszystkich wykonawców w kryterium gwarancja jakości (</w:t>
      </w:r>
      <w:proofErr w:type="spellStart"/>
      <w:r w:rsidRPr="00F119BA">
        <w:rPr>
          <w:rFonts w:cs="Times New Roman"/>
          <w:sz w:val="22"/>
          <w:szCs w:val="22"/>
        </w:rPr>
        <w:t>Gw</w:t>
      </w:r>
      <w:proofErr w:type="spellEnd"/>
      <w:r w:rsidRPr="00F119BA">
        <w:rPr>
          <w:rFonts w:cs="Times New Roman"/>
          <w:sz w:val="22"/>
          <w:szCs w:val="22"/>
        </w:rPr>
        <w:t>) przyjmie okres gwarancji jakości (</w:t>
      </w:r>
      <w:proofErr w:type="spellStart"/>
      <w:r w:rsidRPr="00F119BA">
        <w:rPr>
          <w:rFonts w:cs="Times New Roman"/>
          <w:sz w:val="22"/>
          <w:szCs w:val="22"/>
        </w:rPr>
        <w:t>Gw</w:t>
      </w:r>
      <w:r w:rsidRPr="00F119BA">
        <w:rPr>
          <w:rFonts w:cs="Times New Roman"/>
          <w:sz w:val="22"/>
          <w:szCs w:val="22"/>
          <w:vertAlign w:val="subscript"/>
        </w:rPr>
        <w:t>max</w:t>
      </w:r>
      <w:proofErr w:type="spellEnd"/>
      <w:r w:rsidRPr="00F119BA">
        <w:rPr>
          <w:rFonts w:cs="Times New Roman"/>
          <w:sz w:val="22"/>
          <w:szCs w:val="22"/>
          <w:vertAlign w:val="subscript"/>
        </w:rPr>
        <w:t>.</w:t>
      </w:r>
      <w:r w:rsidRPr="00F119BA">
        <w:rPr>
          <w:rFonts w:cs="Times New Roman"/>
          <w:sz w:val="22"/>
          <w:szCs w:val="22"/>
        </w:rPr>
        <w:t>) jako 60 miesięcy liczony od daty odbioru przedmiotu umowy.</w:t>
      </w:r>
    </w:p>
    <w:p w14:paraId="23628886" w14:textId="5577E73B" w:rsidR="003A0F20" w:rsidRPr="00F119BA" w:rsidRDefault="003A0F20" w:rsidP="003A0F20">
      <w:pPr>
        <w:pStyle w:val="NormalnyWeb"/>
        <w:spacing w:before="0" w:after="0"/>
        <w:rPr>
          <w:rFonts w:cs="Times New Roman"/>
          <w:sz w:val="22"/>
          <w:szCs w:val="22"/>
        </w:rPr>
      </w:pPr>
      <w:r w:rsidRPr="00F119BA">
        <w:rPr>
          <w:rFonts w:cs="Times New Roman"/>
          <w:sz w:val="22"/>
          <w:szCs w:val="22"/>
        </w:rPr>
        <w:t>7. Obliczenia dokonywane będą z dokładnością do dwóch miejsc po przecinku przy zastosowaniu matematycznych reguł zaokrąglania liczb.</w:t>
      </w:r>
    </w:p>
    <w:p w14:paraId="161C4969" w14:textId="73EE9BAC" w:rsidR="003A0F20" w:rsidRPr="00F119BA" w:rsidRDefault="003A0F20" w:rsidP="003A0F20">
      <w:pPr>
        <w:pStyle w:val="NormalnyWeb"/>
        <w:spacing w:before="0" w:after="0"/>
        <w:rPr>
          <w:rFonts w:cs="Times New Roman"/>
          <w:sz w:val="22"/>
          <w:szCs w:val="22"/>
        </w:rPr>
      </w:pPr>
      <w:r w:rsidRPr="00F119BA">
        <w:rPr>
          <w:rFonts w:cs="Times New Roman"/>
          <w:sz w:val="22"/>
          <w:szCs w:val="22"/>
        </w:rPr>
        <w:t xml:space="preserve">8. Oferowany okres gwarancji jakości liczony w pełnych miesiącach należy wskazać we wzorze oferty, stanowiącym załącznik nr 1 do </w:t>
      </w:r>
      <w:proofErr w:type="spellStart"/>
      <w:r w:rsidRPr="00F119BA">
        <w:rPr>
          <w:rFonts w:cs="Times New Roman"/>
          <w:sz w:val="22"/>
          <w:szCs w:val="22"/>
        </w:rPr>
        <w:t>swz</w:t>
      </w:r>
      <w:proofErr w:type="spellEnd"/>
      <w:r w:rsidRPr="00F119BA">
        <w:rPr>
          <w:rFonts w:cs="Times New Roman"/>
          <w:sz w:val="22"/>
          <w:szCs w:val="22"/>
        </w:rPr>
        <w:t>.</w:t>
      </w:r>
    </w:p>
    <w:p w14:paraId="5638F49F" w14:textId="23D6FC23" w:rsidR="003A0F20" w:rsidRDefault="003A0F20" w:rsidP="003A0F20">
      <w:pPr>
        <w:pStyle w:val="NormalnyWeb"/>
        <w:spacing w:before="0" w:after="0"/>
        <w:rPr>
          <w:rFonts w:cs="Times New Roman"/>
          <w:sz w:val="22"/>
          <w:szCs w:val="22"/>
        </w:rPr>
      </w:pPr>
      <w:r>
        <w:rPr>
          <w:rFonts w:cs="Times New Roman"/>
          <w:sz w:val="22"/>
          <w:szCs w:val="22"/>
        </w:rPr>
        <w:t xml:space="preserve">9. </w:t>
      </w:r>
      <w:bookmarkStart w:id="7" w:name="_Hlk65049258"/>
      <w:r w:rsidRPr="007B2BAE">
        <w:rPr>
          <w:rFonts w:cs="Times New Roman"/>
          <w:sz w:val="22"/>
          <w:szCs w:val="22"/>
        </w:rPr>
        <w:t xml:space="preserve">W sytuacji, gdy Zamawiający nie będzie mógł dokonać wyboru najkorzystniejszej oferty </w:t>
      </w:r>
      <w:r w:rsidRPr="007B2BAE">
        <w:rPr>
          <w:sz w:val="22"/>
          <w:szCs w:val="22"/>
        </w:rPr>
        <w:t xml:space="preserve">z uwagi na to, że dwie lub więcej ofert przedstawia taki sam bilans ceny lub kosztu i innych kryteriów oceny ofert, </w:t>
      </w:r>
      <w:r w:rsidRPr="007B2BAE">
        <w:rPr>
          <w:sz w:val="22"/>
          <w:szCs w:val="22"/>
        </w:rPr>
        <w:lastRenderedPageBreak/>
        <w:t>zamawiający wybiera spośród tych ofert ofertę, która otrzymała najwyższą ocenę w kryterium o najwyższej wadze</w:t>
      </w:r>
      <w:r w:rsidRPr="007B2BAE">
        <w:rPr>
          <w:rFonts w:cs="Times New Roman"/>
          <w:sz w:val="22"/>
          <w:szCs w:val="22"/>
        </w:rPr>
        <w:t>.</w:t>
      </w:r>
      <w:bookmarkEnd w:id="7"/>
    </w:p>
    <w:p w14:paraId="620D496F" w14:textId="09939EDD" w:rsidR="003A0F20" w:rsidRPr="00BF7DB3" w:rsidRDefault="003A0F20" w:rsidP="003A0F20">
      <w:pPr>
        <w:pStyle w:val="NormalnyWeb"/>
        <w:spacing w:before="0" w:after="0"/>
        <w:rPr>
          <w:rFonts w:cs="Times New Roman"/>
          <w:sz w:val="22"/>
          <w:szCs w:val="22"/>
        </w:rPr>
      </w:pPr>
      <w:r>
        <w:rPr>
          <w:rFonts w:cs="Times New Roman"/>
          <w:sz w:val="22"/>
          <w:szCs w:val="22"/>
        </w:rPr>
        <w:t xml:space="preserve">10. </w:t>
      </w:r>
      <w:r w:rsidRPr="00BF7DB3">
        <w:rPr>
          <w:color w:val="000000"/>
          <w:sz w:val="22"/>
          <w:szCs w:val="22"/>
        </w:rPr>
        <w:t>Jeżeli nie będzie można dokonać wyboru oferty w sposób, o którym mowa w ust. 9, Zamawiający wezwie Wykonawców, którzy złożyli te oferty, do złożenia w terminie określonym przez Zamawiającego ofert dodatkowych zawierających nową cenę</w:t>
      </w:r>
      <w:r>
        <w:rPr>
          <w:color w:val="000000"/>
          <w:sz w:val="22"/>
          <w:szCs w:val="22"/>
        </w:rPr>
        <w:t>.</w:t>
      </w:r>
    </w:p>
    <w:p w14:paraId="32C700B7" w14:textId="7F423715" w:rsidR="003A0F20" w:rsidRPr="00E94CA0" w:rsidRDefault="003A0F20" w:rsidP="003A0F20">
      <w:pPr>
        <w:tabs>
          <w:tab w:val="left" w:pos="495"/>
          <w:tab w:val="left" w:pos="9209"/>
        </w:tabs>
        <w:ind w:right="-48"/>
        <w:jc w:val="both"/>
        <w:rPr>
          <w:rFonts w:ascii="Times New Roman" w:hAnsi="Times New Roman" w:cs="Times New Roman"/>
        </w:rPr>
      </w:pPr>
      <w:r>
        <w:rPr>
          <w:rFonts w:ascii="Times New Roman" w:hAnsi="Times New Roman" w:cs="Times New Roman"/>
        </w:rPr>
        <w:t>11.</w:t>
      </w:r>
      <w:r w:rsidRPr="009F513B">
        <w:rPr>
          <w:rFonts w:ascii="Times New Roman" w:hAnsi="Times New Roman" w:cs="Times New Roman"/>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w:t>
      </w:r>
      <w:r>
        <w:rPr>
          <w:rFonts w:ascii="Times New Roman" w:hAnsi="Times New Roman" w:cs="Times New Roman"/>
        </w:rPr>
        <w:t xml:space="preserve"> </w:t>
      </w:r>
      <w:r w:rsidRPr="009F513B">
        <w:rPr>
          <w:rFonts w:ascii="Times New Roman" w:hAnsi="Times New Roman" w:cs="Times New Roman"/>
        </w:rPr>
        <w:t>Zamawiającego</w:t>
      </w:r>
      <w:r w:rsidRPr="00E94CA0">
        <w:rPr>
          <w:rFonts w:ascii="Times New Roman" w:hAnsi="Times New Roman" w:cs="Times New Roman"/>
        </w:rPr>
        <w:t>.</w:t>
      </w:r>
    </w:p>
    <w:p w14:paraId="17733AB5" w14:textId="68C7144A" w:rsidR="003A0F20" w:rsidRPr="00EA4D65" w:rsidRDefault="003A0F20" w:rsidP="003A0F20">
      <w:pPr>
        <w:tabs>
          <w:tab w:val="left" w:pos="495"/>
        </w:tabs>
        <w:jc w:val="both"/>
        <w:rPr>
          <w:rFonts w:ascii="Times New Roman" w:hAnsi="Times New Roman" w:cs="Times New Roman"/>
        </w:rPr>
      </w:pPr>
      <w:r>
        <w:rPr>
          <w:rFonts w:ascii="Times New Roman" w:hAnsi="Times New Roman" w:cs="Times New Roman"/>
        </w:rPr>
        <w:t>12</w:t>
      </w:r>
      <w:r w:rsidRPr="009F513B">
        <w:rPr>
          <w:rFonts w:ascii="Times New Roman" w:hAnsi="Times New Roman" w:cs="Times New Roman"/>
        </w:rPr>
        <w:t xml:space="preserve">. </w:t>
      </w:r>
      <w:r w:rsidRPr="009F513B">
        <w:rPr>
          <w:rFonts w:ascii="Times New Roman" w:eastAsiaTheme="minorHAnsi" w:hAnsi="Times New Roman" w:cs="Times New Roman"/>
          <w:color w:val="000000"/>
        </w:rPr>
        <w:t>Zamawiający wybiera najkorzystniejszą ofertę w terminie związania ofertą określonym</w:t>
      </w:r>
      <w:r>
        <w:rPr>
          <w:rFonts w:ascii="Times New Roman" w:eastAsiaTheme="minorHAnsi" w:hAnsi="Times New Roman" w:cs="Times New Roman"/>
          <w:color w:val="000000"/>
        </w:rPr>
        <w:t xml:space="preserve"> </w:t>
      </w:r>
      <w:r w:rsidRPr="009F513B">
        <w:rPr>
          <w:rFonts w:ascii="Times New Roman" w:eastAsiaTheme="minorHAnsi" w:hAnsi="Times New Roman" w:cs="Times New Roman"/>
          <w:color w:val="000000"/>
        </w:rPr>
        <w:t>w SWZ</w:t>
      </w:r>
      <w:r w:rsidRPr="00EA4D65">
        <w:rPr>
          <w:rFonts w:ascii="Times New Roman" w:eastAsiaTheme="minorHAnsi" w:hAnsi="Times New Roman" w:cs="Times New Roman"/>
          <w:color w:val="000000"/>
        </w:rPr>
        <w:t xml:space="preserve">. </w:t>
      </w:r>
    </w:p>
    <w:p w14:paraId="3A9FFD82" w14:textId="2A4826AD" w:rsidR="003A0F20" w:rsidRPr="009F513B" w:rsidRDefault="003A0F20" w:rsidP="003A0F20">
      <w:pPr>
        <w:widowControl/>
        <w:adjustRightInd w:val="0"/>
        <w:jc w:val="both"/>
        <w:rPr>
          <w:rFonts w:ascii="Times New Roman" w:eastAsiaTheme="minorHAnsi" w:hAnsi="Times New Roman" w:cs="Times New Roman"/>
          <w:color w:val="000000"/>
        </w:rPr>
      </w:pPr>
      <w:r>
        <w:rPr>
          <w:rFonts w:ascii="Times New Roman" w:eastAsiaTheme="minorHAnsi" w:hAnsi="Times New Roman" w:cs="Times New Roman"/>
          <w:color w:val="000000"/>
        </w:rPr>
        <w:t>13</w:t>
      </w:r>
      <w:r w:rsidRPr="009F513B">
        <w:rPr>
          <w:rFonts w:ascii="Times New Roman" w:eastAsiaTheme="minorHAnsi" w:hAnsi="Times New Roman" w:cs="Times New Roman"/>
          <w:color w:val="000000"/>
        </w:rPr>
        <w:t>. Jeżeli termin związania ofertą upłynie przed wyborem najkorzystniejszej oferty, Zamawiający wezwie Wykonawcę, którego oferta otrzymała najwyższ</w:t>
      </w:r>
      <w:r w:rsidR="009E1268">
        <w:rPr>
          <w:rFonts w:ascii="Times New Roman" w:eastAsiaTheme="minorHAnsi" w:hAnsi="Times New Roman" w:cs="Times New Roman"/>
          <w:color w:val="000000"/>
        </w:rPr>
        <w:t>ą</w:t>
      </w:r>
      <w:r w:rsidRPr="009F513B">
        <w:rPr>
          <w:rFonts w:ascii="Times New Roman" w:eastAsiaTheme="minorHAnsi" w:hAnsi="Times New Roman" w:cs="Times New Roman"/>
          <w:color w:val="000000"/>
        </w:rPr>
        <w:t xml:space="preserve"> ocen</w:t>
      </w:r>
      <w:r w:rsidR="009E1268">
        <w:rPr>
          <w:rFonts w:ascii="Times New Roman" w:eastAsiaTheme="minorHAnsi" w:hAnsi="Times New Roman" w:cs="Times New Roman"/>
          <w:color w:val="000000"/>
        </w:rPr>
        <w:t>ę</w:t>
      </w:r>
      <w:r w:rsidRPr="009F513B">
        <w:rPr>
          <w:rFonts w:ascii="Times New Roman" w:eastAsiaTheme="minorHAnsi" w:hAnsi="Times New Roman" w:cs="Times New Roman"/>
          <w:color w:val="000000"/>
        </w:rPr>
        <w:t xml:space="preserve">, do wyrażenia, w wyznaczonym przez Zamawiającego terminie, pisemnej zgody na wybór jego oferty. </w:t>
      </w:r>
    </w:p>
    <w:p w14:paraId="26CD3035" w14:textId="77777777" w:rsidR="003A0F20" w:rsidRPr="009F513B" w:rsidRDefault="003A0F20" w:rsidP="003A0F20">
      <w:pPr>
        <w:tabs>
          <w:tab w:val="left" w:pos="495"/>
        </w:tabs>
        <w:ind w:right="-48"/>
        <w:jc w:val="both"/>
        <w:rPr>
          <w:rFonts w:ascii="Times New Roman" w:hAnsi="Times New Roman" w:cs="Times New Roman"/>
        </w:rPr>
      </w:pPr>
      <w:r w:rsidRPr="009F513B">
        <w:rPr>
          <w:rFonts w:ascii="Times New Roman" w:eastAsiaTheme="minorHAnsi" w:hAnsi="Times New Roman" w:cs="Times New Roman"/>
          <w:color w:val="000000"/>
        </w:rPr>
        <w:t>1</w:t>
      </w:r>
      <w:r>
        <w:rPr>
          <w:rFonts w:ascii="Times New Roman" w:eastAsiaTheme="minorHAnsi" w:hAnsi="Times New Roman" w:cs="Times New Roman"/>
          <w:color w:val="000000"/>
        </w:rPr>
        <w:t>4</w:t>
      </w:r>
      <w:r w:rsidRPr="009F513B">
        <w:rPr>
          <w:rFonts w:ascii="Times New Roman" w:eastAsiaTheme="minorHAnsi" w:hAnsi="Times New Roman" w:cs="Times New Roman"/>
          <w:color w:val="000000"/>
        </w:rPr>
        <w:t>. W przypadku braku zgody, o której mowa w ust. 4, oferta podlega odrzuceniu, a Zamawiający zwraca sią o wyrażenie takiej zgody do kolejnego Wykonawcy, którego oferta została najwyżej oceniona, chyba ze zachodzą przesłanki do unieważnienia postępowania.</w:t>
      </w:r>
    </w:p>
    <w:p w14:paraId="28BF1BC6" w14:textId="77777777" w:rsidR="003A0F20" w:rsidRPr="009F513B" w:rsidRDefault="003A0F20" w:rsidP="003A0F20">
      <w:pPr>
        <w:widowControl/>
        <w:adjustRightInd w:val="0"/>
        <w:jc w:val="both"/>
        <w:rPr>
          <w:rFonts w:ascii="Times New Roman" w:eastAsiaTheme="minorHAnsi" w:hAnsi="Times New Roman" w:cs="Times New Roman"/>
          <w:color w:val="000000"/>
        </w:rPr>
      </w:pPr>
      <w:r w:rsidRPr="009F513B">
        <w:rPr>
          <w:rFonts w:ascii="Times New Roman" w:eastAsiaTheme="minorHAnsi" w:hAnsi="Times New Roman" w:cs="Times New Roman"/>
          <w:color w:val="000000"/>
        </w:rPr>
        <w:t>1</w:t>
      </w:r>
      <w:r>
        <w:rPr>
          <w:rFonts w:ascii="Times New Roman" w:eastAsiaTheme="minorHAnsi" w:hAnsi="Times New Roman" w:cs="Times New Roman"/>
          <w:color w:val="000000"/>
        </w:rPr>
        <w:t>5</w:t>
      </w:r>
      <w:r w:rsidRPr="009F513B">
        <w:rPr>
          <w:rFonts w:ascii="Times New Roman" w:eastAsiaTheme="minorHAnsi" w:hAnsi="Times New Roman" w:cs="Times New Roman"/>
          <w:color w:val="000000"/>
        </w:rPr>
        <w:t xml:space="preserve">. Zamawiający nie przewiduje przeprowadzenia aukcji elektronicznej w celu wyboru najkorzystniejszej spośród ofert uznanych za ważne. </w:t>
      </w:r>
    </w:p>
    <w:p w14:paraId="54091F04" w14:textId="2D00930A" w:rsidR="004423BE" w:rsidRPr="00DB00B5" w:rsidRDefault="003A0F20" w:rsidP="00DB00B5">
      <w:pPr>
        <w:widowControl/>
        <w:adjustRightInd w:val="0"/>
        <w:jc w:val="both"/>
        <w:rPr>
          <w:rFonts w:ascii="Times New Roman" w:eastAsiaTheme="minorHAnsi" w:hAnsi="Times New Roman" w:cs="Times New Roman"/>
          <w:color w:val="000000"/>
        </w:rPr>
      </w:pPr>
      <w:r w:rsidRPr="009F513B">
        <w:rPr>
          <w:rFonts w:ascii="Times New Roman" w:eastAsiaTheme="minorHAnsi" w:hAnsi="Times New Roman" w:cs="Times New Roman"/>
          <w:color w:val="000000"/>
        </w:rPr>
        <w:t>1</w:t>
      </w:r>
      <w:r>
        <w:rPr>
          <w:rFonts w:ascii="Times New Roman" w:eastAsiaTheme="minorHAnsi" w:hAnsi="Times New Roman" w:cs="Times New Roman"/>
          <w:color w:val="000000"/>
        </w:rPr>
        <w:t>6</w:t>
      </w:r>
      <w:r w:rsidRPr="009F513B">
        <w:rPr>
          <w:rFonts w:ascii="Times New Roman" w:eastAsiaTheme="minorHAnsi" w:hAnsi="Times New Roman" w:cs="Times New Roman"/>
          <w:color w:val="000000"/>
        </w:rPr>
        <w:t>. Zamawiający odrzuci ofertę Wykonawcy w stosunku do którego zachodzi którakolwiek z okoliczności wskazanych w art. 226 ustawy PZP.</w:t>
      </w:r>
    </w:p>
    <w:p w14:paraId="6F54314F" w14:textId="2DE62169" w:rsidR="003533FE" w:rsidRPr="001952F3" w:rsidRDefault="003533FE" w:rsidP="001952F3">
      <w:pPr>
        <w:pStyle w:val="Nagwek1"/>
        <w:tabs>
          <w:tab w:val="left" w:pos="871"/>
        </w:tabs>
        <w:spacing w:before="192" w:line="242" w:lineRule="auto"/>
        <w:ind w:left="0" w:right="94"/>
        <w:jc w:val="both"/>
        <w:rPr>
          <w:rFonts w:ascii="Times New Roman" w:hAnsi="Times New Roman" w:cs="Times New Roman"/>
          <w:sz w:val="22"/>
          <w:szCs w:val="22"/>
          <w:u w:val="single"/>
        </w:rPr>
      </w:pPr>
      <w:r w:rsidRPr="005C4222">
        <w:rPr>
          <w:rFonts w:ascii="Times New Roman" w:hAnsi="Times New Roman" w:cs="Times New Roman"/>
          <w:sz w:val="22"/>
          <w:szCs w:val="22"/>
          <w:u w:val="single"/>
        </w:rPr>
        <w:t>1</w:t>
      </w:r>
      <w:r w:rsidR="00091E07" w:rsidRPr="005C4222">
        <w:rPr>
          <w:rFonts w:ascii="Times New Roman" w:hAnsi="Times New Roman" w:cs="Times New Roman"/>
          <w:sz w:val="22"/>
          <w:szCs w:val="22"/>
          <w:u w:val="single"/>
        </w:rPr>
        <w:t>8</w:t>
      </w:r>
      <w:r w:rsidRPr="005C4222">
        <w:rPr>
          <w:rFonts w:ascii="Times New Roman" w:hAnsi="Times New Roman" w:cs="Times New Roman"/>
          <w:sz w:val="22"/>
          <w:szCs w:val="22"/>
          <w:u w:val="single"/>
        </w:rPr>
        <w:t>. INFORMACJE O FORMALNOŚCIACH, JAKIE MUSZĄ ZOSTAĆ DOPEŁNIONE PO WYBORZE OFERTY W CELU ZAWARCIA UMOWY W SPRAWIE</w:t>
      </w:r>
      <w:r w:rsidR="00F77EFF" w:rsidRPr="005C4222">
        <w:rPr>
          <w:rFonts w:ascii="Times New Roman" w:hAnsi="Times New Roman" w:cs="Times New Roman"/>
          <w:sz w:val="22"/>
          <w:szCs w:val="22"/>
          <w:u w:val="single"/>
        </w:rPr>
        <w:t xml:space="preserve"> </w:t>
      </w:r>
      <w:r w:rsidRPr="005C4222">
        <w:rPr>
          <w:rFonts w:ascii="Times New Roman" w:hAnsi="Times New Roman" w:cs="Times New Roman"/>
          <w:sz w:val="22"/>
          <w:szCs w:val="22"/>
          <w:u w:val="single"/>
        </w:rPr>
        <w:t>ZAMÓWIENIA</w:t>
      </w:r>
      <w:bookmarkEnd w:id="6"/>
      <w:r w:rsidR="00D166E2">
        <w:rPr>
          <w:rFonts w:ascii="Times New Roman" w:hAnsi="Times New Roman" w:cs="Times New Roman"/>
          <w:sz w:val="22"/>
          <w:szCs w:val="22"/>
          <w:u w:val="single"/>
        </w:rPr>
        <w:t xml:space="preserve"> </w:t>
      </w:r>
      <w:r w:rsidRPr="005C4222">
        <w:rPr>
          <w:rFonts w:ascii="Times New Roman" w:hAnsi="Times New Roman" w:cs="Times New Roman"/>
          <w:sz w:val="22"/>
          <w:szCs w:val="22"/>
          <w:u w:val="single"/>
        </w:rPr>
        <w:t>PUBLICZNEGO.</w:t>
      </w:r>
    </w:p>
    <w:p w14:paraId="54503927" w14:textId="77777777" w:rsidR="00990B74" w:rsidRPr="009F513B" w:rsidRDefault="00990B74" w:rsidP="00990B74">
      <w:pPr>
        <w:pStyle w:val="Default"/>
        <w:jc w:val="both"/>
        <w:rPr>
          <w:sz w:val="22"/>
          <w:szCs w:val="22"/>
        </w:rPr>
      </w:pPr>
      <w:r w:rsidRPr="009F513B">
        <w:rPr>
          <w:sz w:val="22"/>
          <w:szCs w:val="22"/>
        </w:rPr>
        <w:t xml:space="preserve">1. Zamawiający zawiera umowę w sprawie zamówienia publicznego, z uwzględnieniem art. 577 ustawy </w:t>
      </w:r>
      <w:proofErr w:type="spellStart"/>
      <w:r w:rsidRPr="009F513B">
        <w:rPr>
          <w:sz w:val="22"/>
          <w:szCs w:val="22"/>
        </w:rPr>
        <w:t>Pzp</w:t>
      </w:r>
      <w:proofErr w:type="spellEnd"/>
      <w:r w:rsidRPr="009F513B">
        <w:rPr>
          <w:sz w:val="22"/>
          <w:szCs w:val="22"/>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24AD62D0" w14:textId="77777777" w:rsidR="00990B74" w:rsidRPr="009F513B" w:rsidRDefault="00990B74" w:rsidP="00990B74">
      <w:pPr>
        <w:pStyle w:val="Default"/>
        <w:jc w:val="both"/>
        <w:rPr>
          <w:sz w:val="22"/>
          <w:szCs w:val="22"/>
        </w:rPr>
      </w:pPr>
      <w:r w:rsidRPr="009F513B">
        <w:rPr>
          <w:sz w:val="22"/>
          <w:szCs w:val="22"/>
        </w:rPr>
        <w:t xml:space="preserve">2. Zamawiający może zawrzeć umową w sprawie zamówienia publicznego przed upływem terminu, o którym mowa w pkt 1, jeżeli w postepowaniu o udzielenie zamówienia złożono tylko jedną ofertę. Wykonawca, którego oferta została wybrana, jako najkorzystniejsza, zostanie poinformowany przez Zamawiającego o terminie podpisania umowy. </w:t>
      </w:r>
    </w:p>
    <w:p w14:paraId="2AB490A4" w14:textId="112BCAD4" w:rsidR="00990B74" w:rsidRPr="009F513B" w:rsidRDefault="00C7037A" w:rsidP="00990B74">
      <w:pPr>
        <w:pStyle w:val="Default"/>
        <w:jc w:val="both"/>
        <w:rPr>
          <w:sz w:val="22"/>
          <w:szCs w:val="22"/>
        </w:rPr>
      </w:pPr>
      <w:r>
        <w:rPr>
          <w:sz w:val="22"/>
          <w:szCs w:val="22"/>
        </w:rPr>
        <w:t>3</w:t>
      </w:r>
      <w:r w:rsidR="00990B74" w:rsidRPr="009F513B">
        <w:rPr>
          <w:sz w:val="22"/>
          <w:szCs w:val="22"/>
        </w:rPr>
        <w:t xml:space="preserve">. Wykonawca, o którym mowa w ust. 1, ma obowiązek zawrzeć umowę w sprawie zamówienia na warunkach określonych w projektowanych postanowieniach umowy, które </w:t>
      </w:r>
      <w:r w:rsidR="00990B74" w:rsidRPr="004834BC">
        <w:rPr>
          <w:color w:val="auto"/>
          <w:sz w:val="22"/>
          <w:szCs w:val="22"/>
        </w:rPr>
        <w:t xml:space="preserve">stanowią Załącznik nr 4 </w:t>
      </w:r>
      <w:r w:rsidR="00990B74" w:rsidRPr="009F513B">
        <w:rPr>
          <w:sz w:val="22"/>
          <w:szCs w:val="22"/>
        </w:rPr>
        <w:t xml:space="preserve">do SWZ. Umowa zostanie uzupełniona o zapisy wynikające ze złożonej oferty. </w:t>
      </w:r>
    </w:p>
    <w:p w14:paraId="6C1DBD91" w14:textId="1B21D3DC" w:rsidR="00990B74" w:rsidRPr="009F513B" w:rsidRDefault="00C7037A" w:rsidP="00990B74">
      <w:pPr>
        <w:pStyle w:val="Default"/>
        <w:jc w:val="both"/>
        <w:rPr>
          <w:sz w:val="22"/>
          <w:szCs w:val="22"/>
        </w:rPr>
      </w:pPr>
      <w:r>
        <w:rPr>
          <w:sz w:val="22"/>
          <w:szCs w:val="22"/>
        </w:rPr>
        <w:t>4</w:t>
      </w:r>
      <w:r w:rsidR="00990B74" w:rsidRPr="009F513B">
        <w:rPr>
          <w:sz w:val="22"/>
          <w:szCs w:val="22"/>
        </w:rPr>
        <w:t>. Wykonawca, którego oferta została wybrana jako najkorzystniejsza, zostanie</w:t>
      </w:r>
      <w:r w:rsidR="00990B74">
        <w:rPr>
          <w:sz w:val="22"/>
          <w:szCs w:val="22"/>
        </w:rPr>
        <w:t xml:space="preserve"> </w:t>
      </w:r>
      <w:r w:rsidR="00990B74" w:rsidRPr="009F513B">
        <w:rPr>
          <w:sz w:val="22"/>
          <w:szCs w:val="22"/>
        </w:rPr>
        <w:t>poinformowany przez Zamawiającego o miejscu i terminie podpisania</w:t>
      </w:r>
      <w:r w:rsidR="00990B74">
        <w:rPr>
          <w:sz w:val="22"/>
          <w:szCs w:val="22"/>
        </w:rPr>
        <w:t xml:space="preserve"> </w:t>
      </w:r>
      <w:r w:rsidR="00990B74" w:rsidRPr="009F513B">
        <w:rPr>
          <w:sz w:val="22"/>
          <w:szCs w:val="22"/>
        </w:rPr>
        <w:t>umowy.</w:t>
      </w:r>
    </w:p>
    <w:p w14:paraId="4BFE4349" w14:textId="77988BA2" w:rsidR="00990B74" w:rsidRDefault="00C7037A" w:rsidP="00990B74">
      <w:pPr>
        <w:pStyle w:val="Default"/>
        <w:jc w:val="both"/>
        <w:rPr>
          <w:sz w:val="22"/>
          <w:szCs w:val="22"/>
        </w:rPr>
      </w:pPr>
      <w:r>
        <w:rPr>
          <w:sz w:val="22"/>
          <w:szCs w:val="22"/>
        </w:rPr>
        <w:t>5</w:t>
      </w:r>
      <w:r w:rsidR="00990B74" w:rsidRPr="009F513B">
        <w:rPr>
          <w:sz w:val="22"/>
          <w:szCs w:val="22"/>
        </w:rPr>
        <w:t>.</w:t>
      </w:r>
      <w:r w:rsidR="00990B74">
        <w:rPr>
          <w:sz w:val="22"/>
          <w:szCs w:val="22"/>
        </w:rPr>
        <w:t xml:space="preserve"> </w:t>
      </w:r>
      <w:r w:rsidR="00990B74" w:rsidRPr="009F513B">
        <w:rPr>
          <w:sz w:val="22"/>
          <w:szCs w:val="22"/>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746818AA" w14:textId="3B624F01" w:rsidR="00990B74" w:rsidRPr="00CB0728" w:rsidRDefault="00C7037A" w:rsidP="00990B74">
      <w:pPr>
        <w:pStyle w:val="Default"/>
        <w:jc w:val="both"/>
        <w:rPr>
          <w:sz w:val="22"/>
          <w:szCs w:val="22"/>
        </w:rPr>
      </w:pPr>
      <w:r>
        <w:rPr>
          <w:sz w:val="22"/>
          <w:szCs w:val="22"/>
        </w:rPr>
        <w:t>6</w:t>
      </w:r>
      <w:r w:rsidR="00990B74" w:rsidRPr="00CB0728">
        <w:rPr>
          <w:sz w:val="22"/>
          <w:szCs w:val="22"/>
        </w:rPr>
        <w:t xml:space="preserve">. </w:t>
      </w:r>
      <w:r w:rsidR="00990B74" w:rsidRPr="00CB0728">
        <w:rPr>
          <w:spacing w:val="-2"/>
          <w:sz w:val="22"/>
          <w:szCs w:val="22"/>
        </w:rPr>
        <w:t>Wykonawcy wspólnie ubiegający się o niniejsze zamówienie, których oferta została wybrana</w:t>
      </w:r>
      <w:r w:rsidR="00990B74" w:rsidRPr="00CB0728">
        <w:rPr>
          <w:sz w:val="22"/>
          <w:szCs w:val="22"/>
        </w:rPr>
        <w:t>, przed zawarciem umowy o realizację zamówienia, są zobowiązani przedstawić Zamawiającemu stosowne porozumienie zawierające w swej treści następujące postanowienia:</w:t>
      </w:r>
      <w:r w:rsidR="00990B74" w:rsidRPr="00CB0728">
        <w:rPr>
          <w:sz w:val="22"/>
          <w:szCs w:val="22"/>
        </w:rPr>
        <w:tab/>
      </w:r>
    </w:p>
    <w:p w14:paraId="58872718" w14:textId="77777777" w:rsidR="00990B74" w:rsidRPr="00CB0728" w:rsidRDefault="00990B74" w:rsidP="00A80E4A">
      <w:pPr>
        <w:widowControl/>
        <w:numPr>
          <w:ilvl w:val="0"/>
          <w:numId w:val="23"/>
        </w:numPr>
        <w:autoSpaceDE/>
        <w:autoSpaceDN/>
        <w:jc w:val="both"/>
        <w:rPr>
          <w:rFonts w:ascii="Times New Roman" w:hAnsi="Times New Roman" w:cs="Times New Roman"/>
        </w:rPr>
      </w:pPr>
      <w:r w:rsidRPr="00CB0728">
        <w:rPr>
          <w:rFonts w:ascii="Times New Roman" w:hAnsi="Times New Roman" w:cs="Times New Roman"/>
        </w:rPr>
        <w:t>wyszczególnienie wykonawców wspólnie ubiegających się o udzielenie zamówienia publicznego,</w:t>
      </w:r>
    </w:p>
    <w:p w14:paraId="53F3AEF1" w14:textId="77777777" w:rsidR="00990B74" w:rsidRPr="00CB0728" w:rsidRDefault="00990B74" w:rsidP="00A80E4A">
      <w:pPr>
        <w:widowControl/>
        <w:numPr>
          <w:ilvl w:val="0"/>
          <w:numId w:val="23"/>
        </w:numPr>
        <w:autoSpaceDE/>
        <w:autoSpaceDN/>
        <w:jc w:val="both"/>
        <w:rPr>
          <w:rFonts w:ascii="Times New Roman" w:hAnsi="Times New Roman" w:cs="Times New Roman"/>
        </w:rPr>
      </w:pPr>
      <w:r w:rsidRPr="00CB0728">
        <w:rPr>
          <w:rFonts w:ascii="Times New Roman" w:hAnsi="Times New Roman" w:cs="Times New Roman"/>
        </w:rPr>
        <w:t>określenie celu gospodarczego, dla którego umowa została zawarta (celem tym musi być zrealizowanie zamówienia),</w:t>
      </w:r>
    </w:p>
    <w:p w14:paraId="468B2A9E" w14:textId="77777777" w:rsidR="00990B74" w:rsidRPr="00CB0728" w:rsidRDefault="00990B74" w:rsidP="00A80E4A">
      <w:pPr>
        <w:widowControl/>
        <w:numPr>
          <w:ilvl w:val="0"/>
          <w:numId w:val="23"/>
        </w:numPr>
        <w:autoSpaceDE/>
        <w:autoSpaceDN/>
        <w:jc w:val="both"/>
        <w:rPr>
          <w:rFonts w:ascii="Times New Roman" w:hAnsi="Times New Roman" w:cs="Times New Roman"/>
          <w:spacing w:val="-4"/>
        </w:rPr>
      </w:pPr>
      <w:r w:rsidRPr="00CB0728">
        <w:rPr>
          <w:rFonts w:ascii="Times New Roman" w:hAnsi="Times New Roman" w:cs="Times New Roman"/>
        </w:rPr>
        <w:t>oznaczenie czasu trwania Konsorcjum, obejmującego okres realizacji przedmiotu zamówienia, gwarancji i rękojmi,</w:t>
      </w:r>
    </w:p>
    <w:p w14:paraId="63EECBC8" w14:textId="77777777" w:rsidR="00990B74" w:rsidRPr="00CB0728" w:rsidRDefault="00990B74" w:rsidP="00A80E4A">
      <w:pPr>
        <w:widowControl/>
        <w:numPr>
          <w:ilvl w:val="0"/>
          <w:numId w:val="23"/>
        </w:numPr>
        <w:autoSpaceDE/>
        <w:autoSpaceDN/>
        <w:jc w:val="both"/>
        <w:rPr>
          <w:rFonts w:ascii="Times New Roman" w:hAnsi="Times New Roman" w:cs="Times New Roman"/>
          <w:spacing w:val="-4"/>
        </w:rPr>
      </w:pPr>
      <w:r w:rsidRPr="00CB0728">
        <w:rPr>
          <w:rFonts w:ascii="Times New Roman" w:hAnsi="Times New Roman" w:cs="Times New Roman"/>
        </w:rPr>
        <w:t>określenie lidera Konsorcjum</w:t>
      </w:r>
      <w:r w:rsidRPr="00CB0728">
        <w:rPr>
          <w:rFonts w:ascii="Times New Roman" w:hAnsi="Times New Roman" w:cs="Times New Roman"/>
          <w:spacing w:val="-4"/>
        </w:rPr>
        <w:t>,</w:t>
      </w:r>
    </w:p>
    <w:p w14:paraId="5B0CB66F" w14:textId="77777777" w:rsidR="00990B74" w:rsidRPr="009D1ECF" w:rsidRDefault="00990B74" w:rsidP="00A80E4A">
      <w:pPr>
        <w:widowControl/>
        <w:numPr>
          <w:ilvl w:val="0"/>
          <w:numId w:val="23"/>
        </w:numPr>
        <w:autoSpaceDE/>
        <w:autoSpaceDN/>
        <w:jc w:val="both"/>
        <w:rPr>
          <w:rFonts w:ascii="Times New Roman" w:hAnsi="Times New Roman" w:cs="Times New Roman"/>
          <w:spacing w:val="-4"/>
        </w:rPr>
      </w:pPr>
      <w:r w:rsidRPr="009D1ECF">
        <w:rPr>
          <w:rFonts w:ascii="Times New Roman" w:hAnsi="Times New Roman" w:cs="Times New Roman"/>
          <w:spacing w:val="-4"/>
        </w:rPr>
        <w:t xml:space="preserve">wykluczenie możliwości wypowiedzenia umowy Konsorcjum przez któregokolwiek z jego członków do czasu wykonania zamówienia, oraz upływu czasu gwarancji i rękojmi, </w:t>
      </w:r>
      <w:r w:rsidRPr="009D1ECF">
        <w:rPr>
          <w:rFonts w:ascii="Times New Roman" w:hAnsi="Times New Roman" w:cs="Times New Roman"/>
        </w:rPr>
        <w:t>odpowiedzialność za realizację zamówienia, za niewykonanie lub nienależyte wykonanie zamówienia oraz za wniesienie zabezpieczenia należytego wykonania umowy,</w:t>
      </w:r>
    </w:p>
    <w:p w14:paraId="11BFA70E" w14:textId="77777777" w:rsidR="00990B74" w:rsidRPr="009D1ECF" w:rsidRDefault="00990B74" w:rsidP="00A80E4A">
      <w:pPr>
        <w:widowControl/>
        <w:numPr>
          <w:ilvl w:val="0"/>
          <w:numId w:val="23"/>
        </w:numPr>
        <w:autoSpaceDE/>
        <w:autoSpaceDN/>
        <w:jc w:val="both"/>
        <w:rPr>
          <w:rFonts w:ascii="Times New Roman" w:hAnsi="Times New Roman" w:cs="Times New Roman"/>
          <w:spacing w:val="-4"/>
        </w:rPr>
      </w:pPr>
      <w:r w:rsidRPr="009D1ECF">
        <w:rPr>
          <w:rFonts w:ascii="Times New Roman" w:hAnsi="Times New Roman" w:cs="Times New Roman"/>
        </w:rPr>
        <w:lastRenderedPageBreak/>
        <w:t>zapis mówiący, że wykonawcy występujący wspólnie ponoszą solidarną odpowiedzialność za realizację zamówienia, za niewykonanie lub nienależyte wykonanie zamówienia oraz za wniesienie zabezpieczenia należytego wykonania umowy,</w:t>
      </w:r>
    </w:p>
    <w:p w14:paraId="007878B1" w14:textId="77777777" w:rsidR="00990B74" w:rsidRPr="009D1ECF" w:rsidRDefault="00990B74" w:rsidP="00A80E4A">
      <w:pPr>
        <w:widowControl/>
        <w:numPr>
          <w:ilvl w:val="0"/>
          <w:numId w:val="23"/>
        </w:numPr>
        <w:autoSpaceDE/>
        <w:autoSpaceDN/>
        <w:jc w:val="both"/>
        <w:rPr>
          <w:rFonts w:ascii="Times New Roman" w:hAnsi="Times New Roman" w:cs="Times New Roman"/>
          <w:spacing w:val="-4"/>
        </w:rPr>
      </w:pPr>
      <w:r w:rsidRPr="009D1ECF">
        <w:rPr>
          <w:rFonts w:ascii="Times New Roman" w:hAnsi="Times New Roman" w:cs="Times New Roman"/>
        </w:rPr>
        <w:t>ustanowienie pełnomocnika do zawarcia umowy w sprawie zamówienia publicznego.</w:t>
      </w:r>
    </w:p>
    <w:p w14:paraId="28BABF0C" w14:textId="0259432E" w:rsidR="00990B74" w:rsidRPr="009D1ECF" w:rsidRDefault="00C7037A" w:rsidP="00990B74">
      <w:pPr>
        <w:pStyle w:val="NormalnyWeb"/>
        <w:suppressAutoHyphens w:val="0"/>
        <w:spacing w:before="0" w:after="0"/>
        <w:rPr>
          <w:rFonts w:cs="Times New Roman"/>
          <w:sz w:val="22"/>
          <w:szCs w:val="22"/>
        </w:rPr>
      </w:pPr>
      <w:r>
        <w:rPr>
          <w:rFonts w:cs="Times New Roman"/>
          <w:sz w:val="22"/>
          <w:szCs w:val="22"/>
        </w:rPr>
        <w:t>7</w:t>
      </w:r>
      <w:r w:rsidR="00990B74" w:rsidRPr="009D1ECF">
        <w:rPr>
          <w:rFonts w:cs="Times New Roman"/>
          <w:sz w:val="22"/>
          <w:szCs w:val="22"/>
        </w:rPr>
        <w:t>. Zamawiający żąda do dnia podpisania umowy wniesienia zabezpieczenia należytego wykonania umowy.</w:t>
      </w:r>
    </w:p>
    <w:p w14:paraId="1F3FF14D" w14:textId="13634C3B" w:rsidR="00990B74" w:rsidRPr="009D1ECF" w:rsidRDefault="00C7037A" w:rsidP="00990B74">
      <w:pPr>
        <w:pStyle w:val="NormalnyWeb"/>
        <w:suppressAutoHyphens w:val="0"/>
        <w:spacing w:before="0" w:after="0"/>
        <w:rPr>
          <w:rFonts w:cs="Times New Roman"/>
          <w:sz w:val="22"/>
          <w:szCs w:val="22"/>
        </w:rPr>
      </w:pPr>
      <w:r>
        <w:rPr>
          <w:rFonts w:cs="Times New Roman"/>
          <w:sz w:val="22"/>
          <w:szCs w:val="22"/>
        </w:rPr>
        <w:t>8</w:t>
      </w:r>
      <w:r w:rsidR="00990B74" w:rsidRPr="009D1ECF">
        <w:rPr>
          <w:rFonts w:cs="Times New Roman"/>
          <w:sz w:val="22"/>
          <w:szCs w:val="22"/>
        </w:rPr>
        <w:t xml:space="preserve">. Zamawiający wymaga do dnia podpisania umowy przedłożenia polisy lub innego dokumentu ubezpieczenia potwierdzającego, że wykonawca jest ubezpieczony od odpowiedzialności cywilnej w zakresie prowadzonej działalności gospodarczej, zgodnie ze wzorem umowy, stanowiącym załącznik nr </w:t>
      </w:r>
      <w:r w:rsidR="00AC7CE5" w:rsidRPr="009D1ECF">
        <w:rPr>
          <w:rFonts w:cs="Times New Roman"/>
          <w:sz w:val="22"/>
          <w:szCs w:val="22"/>
        </w:rPr>
        <w:t>4</w:t>
      </w:r>
      <w:r w:rsidR="00990B74" w:rsidRPr="009D1ECF">
        <w:rPr>
          <w:rFonts w:cs="Times New Roman"/>
          <w:sz w:val="22"/>
          <w:szCs w:val="22"/>
        </w:rPr>
        <w:t xml:space="preserve"> do </w:t>
      </w:r>
      <w:proofErr w:type="spellStart"/>
      <w:r w:rsidR="00990B74" w:rsidRPr="009D1ECF">
        <w:rPr>
          <w:rFonts w:cs="Times New Roman"/>
          <w:sz w:val="22"/>
          <w:szCs w:val="22"/>
        </w:rPr>
        <w:t>swz</w:t>
      </w:r>
      <w:proofErr w:type="spellEnd"/>
      <w:r w:rsidR="00990B74" w:rsidRPr="009D1ECF">
        <w:rPr>
          <w:rFonts w:cs="Times New Roman"/>
          <w:sz w:val="22"/>
          <w:szCs w:val="22"/>
        </w:rPr>
        <w:t>.</w:t>
      </w:r>
    </w:p>
    <w:p w14:paraId="4524C341" w14:textId="60524D29" w:rsidR="003533FE" w:rsidRDefault="00C7037A" w:rsidP="00105AC1">
      <w:pPr>
        <w:pStyle w:val="NormalnyWeb"/>
        <w:suppressAutoHyphens w:val="0"/>
        <w:spacing w:before="0" w:after="0"/>
        <w:rPr>
          <w:rFonts w:cs="Times New Roman"/>
          <w:sz w:val="22"/>
          <w:szCs w:val="22"/>
        </w:rPr>
      </w:pPr>
      <w:r>
        <w:rPr>
          <w:rFonts w:cs="Times New Roman"/>
          <w:sz w:val="22"/>
          <w:szCs w:val="22"/>
        </w:rPr>
        <w:t>9</w:t>
      </w:r>
      <w:r w:rsidR="00990B74" w:rsidRPr="009D1ECF">
        <w:rPr>
          <w:rFonts w:cs="Times New Roman"/>
          <w:sz w:val="22"/>
          <w:szCs w:val="22"/>
        </w:rPr>
        <w:t xml:space="preserve">. W terminie 7 dni od daty zawarcia umowy, wykonawca zobowiązany jest do przedłożenia zamawiającemu zaakceptowanego przez inspektora nadzoru harmonogramu rzeczowo-finansowego robót, którego wzór stanowi załącznik nr </w:t>
      </w:r>
      <w:r w:rsidR="00AC7CE5" w:rsidRPr="009D1ECF">
        <w:rPr>
          <w:rFonts w:cs="Times New Roman"/>
          <w:sz w:val="22"/>
          <w:szCs w:val="22"/>
        </w:rPr>
        <w:t>5</w:t>
      </w:r>
      <w:r w:rsidR="00990B74" w:rsidRPr="009D1ECF">
        <w:rPr>
          <w:rFonts w:cs="Times New Roman"/>
          <w:sz w:val="22"/>
          <w:szCs w:val="22"/>
        </w:rPr>
        <w:t xml:space="preserve"> do </w:t>
      </w:r>
      <w:proofErr w:type="spellStart"/>
      <w:r w:rsidR="00990B74" w:rsidRPr="009D1ECF">
        <w:rPr>
          <w:rFonts w:cs="Times New Roman"/>
          <w:sz w:val="22"/>
          <w:szCs w:val="22"/>
        </w:rPr>
        <w:t>swz</w:t>
      </w:r>
      <w:proofErr w:type="spellEnd"/>
      <w:r w:rsidR="00990B74" w:rsidRPr="009D1ECF">
        <w:rPr>
          <w:rFonts w:cs="Times New Roman"/>
          <w:sz w:val="22"/>
          <w:szCs w:val="22"/>
        </w:rPr>
        <w:t xml:space="preserve">. </w:t>
      </w:r>
    </w:p>
    <w:p w14:paraId="5222B3B9" w14:textId="1B4021B1" w:rsidR="000B25C9" w:rsidRPr="00002B7F" w:rsidRDefault="000B25C9" w:rsidP="00105AC1">
      <w:pPr>
        <w:pStyle w:val="NormalnyWeb"/>
        <w:suppressAutoHyphens w:val="0"/>
        <w:spacing w:before="0" w:after="0"/>
        <w:rPr>
          <w:rFonts w:cs="Times New Roman"/>
          <w:sz w:val="22"/>
          <w:szCs w:val="22"/>
        </w:rPr>
      </w:pPr>
      <w:r>
        <w:rPr>
          <w:rFonts w:cs="Times New Roman"/>
          <w:sz w:val="22"/>
          <w:szCs w:val="22"/>
        </w:rPr>
        <w:t>1</w:t>
      </w:r>
      <w:r w:rsidR="00C7037A">
        <w:rPr>
          <w:rFonts w:cs="Times New Roman"/>
          <w:sz w:val="22"/>
          <w:szCs w:val="22"/>
        </w:rPr>
        <w:t>0</w:t>
      </w:r>
      <w:r w:rsidRPr="00002B7F">
        <w:rPr>
          <w:rFonts w:cs="Times New Roman"/>
          <w:sz w:val="22"/>
          <w:szCs w:val="22"/>
        </w:rPr>
        <w:t xml:space="preserve">. Wykonawca w dniu podpisania umowy </w:t>
      </w:r>
      <w:r w:rsidR="00F17D6D" w:rsidRPr="00002B7F">
        <w:rPr>
          <w:rFonts w:cs="Times New Roman"/>
          <w:sz w:val="22"/>
          <w:szCs w:val="22"/>
        </w:rPr>
        <w:t xml:space="preserve">dostarczy kosztorys ofertowy, który będzie służył </w:t>
      </w:r>
      <w:r w:rsidR="00F17D6D" w:rsidRPr="00002B7F">
        <w:rPr>
          <w:rFonts w:eastAsia="Calibri" w:cs="Times New Roman"/>
          <w:sz w:val="22"/>
          <w:szCs w:val="22"/>
        </w:rPr>
        <w:t>wyłącznie jako materiał informacyjny</w:t>
      </w:r>
      <w:r w:rsidR="000D7998">
        <w:rPr>
          <w:rFonts w:eastAsia="Calibri" w:cs="Times New Roman"/>
          <w:sz w:val="22"/>
          <w:szCs w:val="22"/>
        </w:rPr>
        <w:t xml:space="preserve"> </w:t>
      </w:r>
      <w:r w:rsidR="00F17D6D" w:rsidRPr="00002B7F">
        <w:rPr>
          <w:rFonts w:eastAsia="Calibri" w:cs="Times New Roman"/>
          <w:sz w:val="22"/>
          <w:szCs w:val="22"/>
        </w:rPr>
        <w:t xml:space="preserve">i pomocniczy do kalkulacji </w:t>
      </w:r>
      <w:r w:rsidR="000D7998">
        <w:rPr>
          <w:rFonts w:eastAsia="Calibri" w:cs="Times New Roman"/>
          <w:sz w:val="22"/>
          <w:szCs w:val="22"/>
        </w:rPr>
        <w:t>ewentualnych robót zamiennych, dodatkowych i zaniechanych</w:t>
      </w:r>
      <w:r w:rsidR="00F17D6D" w:rsidRPr="00002B7F">
        <w:rPr>
          <w:rFonts w:eastAsia="Calibri" w:cs="Times New Roman"/>
          <w:sz w:val="22"/>
          <w:szCs w:val="22"/>
        </w:rPr>
        <w:t xml:space="preserve">. </w:t>
      </w:r>
    </w:p>
    <w:p w14:paraId="6F0F140B" w14:textId="77777777" w:rsidR="00414182" w:rsidRPr="009D1ECF" w:rsidRDefault="00414182" w:rsidP="00105AC1">
      <w:pPr>
        <w:pStyle w:val="NormalnyWeb"/>
        <w:suppressAutoHyphens w:val="0"/>
        <w:spacing w:before="0" w:after="0"/>
        <w:rPr>
          <w:rFonts w:cs="Times New Roman"/>
          <w:sz w:val="22"/>
          <w:szCs w:val="22"/>
        </w:rPr>
      </w:pPr>
    </w:p>
    <w:p w14:paraId="2E636144" w14:textId="1E7BB9A7" w:rsidR="003533FE" w:rsidRPr="009D1ECF" w:rsidRDefault="003533FE" w:rsidP="0016279F">
      <w:pPr>
        <w:widowControl/>
        <w:adjustRightInd w:val="0"/>
        <w:jc w:val="both"/>
        <w:rPr>
          <w:rFonts w:ascii="Times New Roman" w:eastAsiaTheme="minorHAnsi" w:hAnsi="Times New Roman" w:cs="Times New Roman"/>
          <w:color w:val="000000"/>
          <w:u w:val="single"/>
        </w:rPr>
      </w:pPr>
      <w:r w:rsidRPr="009D1ECF">
        <w:rPr>
          <w:rFonts w:ascii="Times New Roman" w:eastAsiaTheme="minorHAnsi" w:hAnsi="Times New Roman" w:cs="Times New Roman"/>
          <w:b/>
          <w:bCs/>
          <w:color w:val="000000"/>
          <w:u w:val="single"/>
        </w:rPr>
        <w:t>1</w:t>
      </w:r>
      <w:r w:rsidR="00091E07" w:rsidRPr="009D1ECF">
        <w:rPr>
          <w:rFonts w:ascii="Times New Roman" w:eastAsiaTheme="minorHAnsi" w:hAnsi="Times New Roman" w:cs="Times New Roman"/>
          <w:b/>
          <w:bCs/>
          <w:color w:val="000000"/>
          <w:u w:val="single"/>
        </w:rPr>
        <w:t>9</w:t>
      </w:r>
      <w:r w:rsidRPr="009D1ECF">
        <w:rPr>
          <w:rFonts w:ascii="Times New Roman" w:eastAsiaTheme="minorHAnsi" w:hAnsi="Times New Roman" w:cs="Times New Roman"/>
          <w:b/>
          <w:bCs/>
          <w:color w:val="000000"/>
          <w:u w:val="single"/>
        </w:rPr>
        <w:t xml:space="preserve">. POUCZENIE O ŚRODKACH OCHRONY PRAWNEJ PRZYSŁUGUJĄCYCH WYKONAWCY. </w:t>
      </w:r>
    </w:p>
    <w:p w14:paraId="35974093" w14:textId="77777777" w:rsidR="003533FE" w:rsidRPr="009D1ECF" w:rsidRDefault="003533FE" w:rsidP="003533FE">
      <w:pPr>
        <w:widowControl/>
        <w:adjustRightInd w:val="0"/>
        <w:jc w:val="both"/>
        <w:rPr>
          <w:rFonts w:ascii="Times New Roman" w:eastAsiaTheme="minorHAnsi" w:hAnsi="Times New Roman" w:cs="Times New Roman"/>
          <w:color w:val="000000"/>
        </w:rPr>
      </w:pPr>
      <w:r w:rsidRPr="009D1ECF">
        <w:rPr>
          <w:rFonts w:ascii="Times New Roman" w:eastAsiaTheme="minorHAnsi" w:hAnsi="Times New Roman" w:cs="Times New Roman"/>
          <w:color w:val="000000"/>
        </w:rPr>
        <w:t xml:space="preserve">1. Środki ochrony prawnej przysługują Wykonawcy, jeżeli ma lub miał interes w uzyskaniu zamówienia oraz poniósł lub może ponieść szkodę w wyniku naruszenia przez Zamawiającego przepisów </w:t>
      </w:r>
      <w:proofErr w:type="spellStart"/>
      <w:r w:rsidRPr="009D1ECF">
        <w:rPr>
          <w:rFonts w:ascii="Times New Roman" w:eastAsiaTheme="minorHAnsi" w:hAnsi="Times New Roman" w:cs="Times New Roman"/>
          <w:color w:val="000000"/>
        </w:rPr>
        <w:t>pzp</w:t>
      </w:r>
      <w:proofErr w:type="spellEnd"/>
      <w:r w:rsidRPr="009D1ECF">
        <w:rPr>
          <w:rFonts w:ascii="Times New Roman" w:eastAsiaTheme="minorHAnsi" w:hAnsi="Times New Roman" w:cs="Times New Roman"/>
          <w:color w:val="000000"/>
        </w:rPr>
        <w:t xml:space="preserve">. </w:t>
      </w:r>
    </w:p>
    <w:p w14:paraId="06951D33" w14:textId="77777777" w:rsidR="003533FE" w:rsidRPr="009D1ECF" w:rsidRDefault="003533FE" w:rsidP="003533FE">
      <w:pPr>
        <w:widowControl/>
        <w:adjustRightInd w:val="0"/>
        <w:jc w:val="both"/>
        <w:rPr>
          <w:rFonts w:ascii="Times New Roman" w:eastAsiaTheme="minorHAnsi" w:hAnsi="Times New Roman" w:cs="Times New Roman"/>
          <w:color w:val="000000"/>
        </w:rPr>
      </w:pPr>
      <w:r w:rsidRPr="009D1ECF">
        <w:rPr>
          <w:rFonts w:ascii="Times New Roman" w:eastAsiaTheme="minorHAnsi" w:hAnsi="Times New Roman" w:cs="Times New Roman"/>
          <w:color w:val="000000"/>
        </w:rPr>
        <w:t xml:space="preserve">2. Odwołanie przysługuje na: </w:t>
      </w:r>
    </w:p>
    <w:p w14:paraId="218DE02E" w14:textId="77777777" w:rsidR="003533FE" w:rsidRPr="009D1ECF" w:rsidRDefault="003533FE" w:rsidP="009460AB">
      <w:pPr>
        <w:pStyle w:val="Akapitzlist"/>
        <w:widowControl/>
        <w:numPr>
          <w:ilvl w:val="0"/>
          <w:numId w:val="14"/>
        </w:numPr>
        <w:adjustRightInd w:val="0"/>
        <w:spacing w:before="0"/>
        <w:ind w:left="283" w:hanging="255"/>
        <w:rPr>
          <w:rFonts w:ascii="Times New Roman" w:eastAsiaTheme="minorHAnsi" w:hAnsi="Times New Roman" w:cs="Times New Roman"/>
          <w:color w:val="000000"/>
        </w:rPr>
      </w:pPr>
      <w:r w:rsidRPr="009D1ECF">
        <w:rPr>
          <w:rFonts w:ascii="Times New Roman" w:eastAsiaTheme="minorHAnsi" w:hAnsi="Times New Roman" w:cs="Times New Roman"/>
          <w:color w:val="000000"/>
        </w:rPr>
        <w:t xml:space="preserve">niezgodną z przepisami ustawy czynność Zamawiającego, podjęta w postepowaniu o udzielenie zamówienia, w tym na projektowane postanowienie umowy; </w:t>
      </w:r>
    </w:p>
    <w:p w14:paraId="5ADE1675" w14:textId="77777777" w:rsidR="003533FE" w:rsidRPr="009D1ECF" w:rsidRDefault="003533FE" w:rsidP="009460AB">
      <w:pPr>
        <w:pStyle w:val="Akapitzlist"/>
        <w:widowControl/>
        <w:numPr>
          <w:ilvl w:val="0"/>
          <w:numId w:val="14"/>
        </w:numPr>
        <w:adjustRightInd w:val="0"/>
        <w:spacing w:before="0"/>
        <w:ind w:left="283" w:hanging="255"/>
        <w:rPr>
          <w:rFonts w:ascii="Times New Roman" w:eastAsiaTheme="minorHAnsi" w:hAnsi="Times New Roman" w:cs="Times New Roman"/>
          <w:color w:val="000000"/>
        </w:rPr>
      </w:pPr>
      <w:r w:rsidRPr="009D1ECF">
        <w:rPr>
          <w:rFonts w:ascii="Times New Roman" w:eastAsiaTheme="minorHAnsi" w:hAnsi="Times New Roman" w:cs="Times New Roman"/>
          <w:color w:val="000000"/>
        </w:rPr>
        <w:t xml:space="preserve">zaniechanie czynności w postepowaniu o udzielenie zamówienia, do której Zamawiający był obowiązany na podstawie ustawy. </w:t>
      </w:r>
    </w:p>
    <w:p w14:paraId="151066DD" w14:textId="77777777" w:rsidR="003533FE" w:rsidRPr="009D1ECF" w:rsidRDefault="003533FE" w:rsidP="003533FE">
      <w:pPr>
        <w:widowControl/>
        <w:adjustRightInd w:val="0"/>
        <w:jc w:val="both"/>
        <w:rPr>
          <w:rFonts w:ascii="Times New Roman" w:eastAsiaTheme="minorHAnsi" w:hAnsi="Times New Roman" w:cs="Times New Roman"/>
          <w:color w:val="000000"/>
        </w:rPr>
      </w:pPr>
      <w:r w:rsidRPr="009D1ECF">
        <w:rPr>
          <w:rFonts w:ascii="Times New Roman" w:eastAsiaTheme="minorHAnsi" w:hAnsi="Times New Roman" w:cs="Times New Roman"/>
          <w:color w:val="000000"/>
        </w:rPr>
        <w:t xml:space="preserve">3. Odwołanie wnosi sią do Prezesa Krajowej Izby Odwoławczej w formie pisemnej albo w formie elektronicznej albo w postaci elektronicznej opatrzone podpisem zaufanym. </w:t>
      </w:r>
    </w:p>
    <w:p w14:paraId="3146F664" w14:textId="77777777" w:rsidR="003533FE" w:rsidRPr="009D1ECF" w:rsidRDefault="003533FE" w:rsidP="003533FE">
      <w:pPr>
        <w:widowControl/>
        <w:adjustRightInd w:val="0"/>
        <w:jc w:val="both"/>
        <w:rPr>
          <w:rFonts w:ascii="Times New Roman" w:eastAsiaTheme="minorHAnsi" w:hAnsi="Times New Roman" w:cs="Times New Roman"/>
          <w:color w:val="000000"/>
        </w:rPr>
      </w:pPr>
      <w:r w:rsidRPr="009D1ECF">
        <w:rPr>
          <w:rFonts w:ascii="Times New Roman" w:eastAsiaTheme="minorHAnsi" w:hAnsi="Times New Roman" w:cs="Times New Roman"/>
          <w:color w:val="000000"/>
        </w:rPr>
        <w:t xml:space="preserve">4. Na orzeczenie Krajowej Izby Odwoławczej oraz postanowienie Prezesa Krajowej Izby Odwoławczej, o którym mowa w art. 519 ust. 1 ustawy PZP, stronom oraz uczestnikom postepowania odwoławczego przysługuje skarga do sadu. Skargą wnosi sią do Sadu Okręgowego w Warszawie za pośrednictwem Prezesa Krajowej Izby Odwoławczej. </w:t>
      </w:r>
    </w:p>
    <w:p w14:paraId="323B1EF6" w14:textId="3080EACD" w:rsidR="003533FE" w:rsidRDefault="003533FE" w:rsidP="003533FE">
      <w:pPr>
        <w:pStyle w:val="Default"/>
        <w:jc w:val="both"/>
        <w:rPr>
          <w:rFonts w:eastAsiaTheme="minorHAnsi"/>
          <w:sz w:val="22"/>
          <w:szCs w:val="22"/>
        </w:rPr>
      </w:pPr>
      <w:r w:rsidRPr="009D1ECF">
        <w:rPr>
          <w:rFonts w:eastAsiaTheme="minorHAnsi"/>
          <w:sz w:val="22"/>
          <w:szCs w:val="22"/>
        </w:rPr>
        <w:t xml:space="preserve">5. Szczegółowe informacje dotyczące środków ochrony prawnej określone są w Dziale IX „Środki ochrony prawnej" ustawy </w:t>
      </w:r>
      <w:proofErr w:type="spellStart"/>
      <w:r w:rsidRPr="009D1ECF">
        <w:rPr>
          <w:rFonts w:eastAsiaTheme="minorHAnsi"/>
          <w:sz w:val="22"/>
          <w:szCs w:val="22"/>
        </w:rPr>
        <w:t>pzp</w:t>
      </w:r>
      <w:proofErr w:type="spellEnd"/>
      <w:r w:rsidRPr="009D1ECF">
        <w:rPr>
          <w:rFonts w:eastAsiaTheme="minorHAnsi"/>
          <w:sz w:val="22"/>
          <w:szCs w:val="22"/>
        </w:rPr>
        <w:t>.</w:t>
      </w:r>
    </w:p>
    <w:p w14:paraId="5CBC773D" w14:textId="77777777" w:rsidR="00414182" w:rsidRPr="009D1ECF" w:rsidRDefault="00414182" w:rsidP="003533FE">
      <w:pPr>
        <w:pStyle w:val="Default"/>
        <w:jc w:val="both"/>
        <w:rPr>
          <w:rFonts w:eastAsiaTheme="minorHAnsi"/>
          <w:sz w:val="22"/>
          <w:szCs w:val="22"/>
        </w:rPr>
      </w:pPr>
    </w:p>
    <w:p w14:paraId="211F8FA5" w14:textId="3159E300" w:rsidR="003533FE" w:rsidRPr="009D1ECF" w:rsidRDefault="00091E07" w:rsidP="003533FE">
      <w:pPr>
        <w:widowControl/>
        <w:adjustRightInd w:val="0"/>
        <w:rPr>
          <w:rFonts w:ascii="Times New Roman" w:eastAsiaTheme="minorHAnsi" w:hAnsi="Times New Roman" w:cs="Times New Roman"/>
          <w:b/>
          <w:bCs/>
          <w:color w:val="000000"/>
          <w:u w:val="single"/>
        </w:rPr>
      </w:pPr>
      <w:r w:rsidRPr="009D1ECF">
        <w:rPr>
          <w:rFonts w:ascii="Times New Roman" w:eastAsiaTheme="minorHAnsi" w:hAnsi="Times New Roman" w:cs="Times New Roman"/>
          <w:b/>
          <w:bCs/>
          <w:color w:val="000000"/>
          <w:u w:val="single"/>
        </w:rPr>
        <w:t>20</w:t>
      </w:r>
      <w:r w:rsidR="003533FE" w:rsidRPr="009D1ECF">
        <w:rPr>
          <w:rFonts w:ascii="Times New Roman" w:eastAsiaTheme="minorHAnsi" w:hAnsi="Times New Roman" w:cs="Times New Roman"/>
          <w:b/>
          <w:bCs/>
          <w:color w:val="000000"/>
          <w:u w:val="single"/>
        </w:rPr>
        <w:t xml:space="preserve">. OPIS CZĘŚCI ZAMÓWIENIA. </w:t>
      </w:r>
    </w:p>
    <w:p w14:paraId="51FF1D48" w14:textId="51E4DDF7" w:rsidR="00AF0BB0" w:rsidRPr="00896B83" w:rsidRDefault="00AF0BB0" w:rsidP="00AF0BB0">
      <w:pPr>
        <w:pStyle w:val="Default"/>
        <w:tabs>
          <w:tab w:val="left" w:pos="284"/>
        </w:tabs>
        <w:jc w:val="both"/>
        <w:rPr>
          <w:color w:val="auto"/>
          <w:sz w:val="22"/>
          <w:szCs w:val="22"/>
        </w:rPr>
      </w:pPr>
      <w:r w:rsidRPr="005E076D">
        <w:rPr>
          <w:color w:val="auto"/>
          <w:sz w:val="22"/>
          <w:szCs w:val="22"/>
        </w:rPr>
        <w:t xml:space="preserve">Zamawiający </w:t>
      </w:r>
      <w:r w:rsidR="0091668D">
        <w:rPr>
          <w:color w:val="auto"/>
          <w:sz w:val="22"/>
          <w:szCs w:val="22"/>
        </w:rPr>
        <w:t xml:space="preserve">nie </w:t>
      </w:r>
      <w:r w:rsidRPr="005E076D">
        <w:rPr>
          <w:color w:val="auto"/>
          <w:sz w:val="22"/>
          <w:szCs w:val="22"/>
        </w:rPr>
        <w:t>dopuszcza możliwoś</w:t>
      </w:r>
      <w:r w:rsidR="00336280">
        <w:rPr>
          <w:color w:val="auto"/>
          <w:sz w:val="22"/>
          <w:szCs w:val="22"/>
        </w:rPr>
        <w:t>ć</w:t>
      </w:r>
      <w:r w:rsidRPr="005E076D">
        <w:rPr>
          <w:color w:val="auto"/>
          <w:sz w:val="22"/>
          <w:szCs w:val="22"/>
        </w:rPr>
        <w:t xml:space="preserve"> składania ofert częściowych z uwagi na specyfikę przedmiotu zamówienia, szczególny charakter zamówienia, ponadto mając na uwadze względy formalne m. in. dotrzymanie wyznaczonego terminu realizacji zamówienia, ponadto logistyczne i techniczne, organizacyjne lub ekonomiczne dotyczące wykonania przedmiotu tegoż zamówienia.</w:t>
      </w:r>
      <w:r>
        <w:rPr>
          <w:color w:val="auto"/>
          <w:sz w:val="22"/>
          <w:szCs w:val="22"/>
        </w:rPr>
        <w:t xml:space="preserve"> </w:t>
      </w:r>
      <w:r w:rsidRPr="00896B83">
        <w:rPr>
          <w:color w:val="auto"/>
          <w:sz w:val="22"/>
          <w:szCs w:val="22"/>
        </w:rPr>
        <w:t>Wartość przedmiotowego zamówienia pozwala na udział małych i średnich przedsiębiorstw w postępowaniu.</w:t>
      </w:r>
    </w:p>
    <w:p w14:paraId="745B921B" w14:textId="77777777" w:rsidR="00414182" w:rsidRPr="009D1ECF" w:rsidRDefault="00414182" w:rsidP="00105AC1">
      <w:pPr>
        <w:widowControl/>
        <w:adjustRightInd w:val="0"/>
        <w:rPr>
          <w:rFonts w:ascii="Times New Roman" w:eastAsiaTheme="minorHAnsi" w:hAnsi="Times New Roman" w:cs="Times New Roman"/>
          <w:color w:val="000000"/>
        </w:rPr>
      </w:pPr>
    </w:p>
    <w:p w14:paraId="7A819689" w14:textId="5137EE44" w:rsidR="003533FE" w:rsidRPr="009D1ECF" w:rsidRDefault="003533FE" w:rsidP="003533FE">
      <w:pPr>
        <w:widowControl/>
        <w:adjustRightInd w:val="0"/>
        <w:jc w:val="both"/>
        <w:rPr>
          <w:rFonts w:ascii="Times New Roman" w:eastAsia="Calibri" w:hAnsi="Times New Roman" w:cs="Times New Roman"/>
          <w:bCs/>
          <w:strike/>
        </w:rPr>
      </w:pPr>
      <w:r w:rsidRPr="009D1ECF">
        <w:rPr>
          <w:rFonts w:ascii="Times New Roman" w:eastAsiaTheme="minorHAnsi" w:hAnsi="Times New Roman" w:cs="Times New Roman"/>
          <w:b/>
          <w:bCs/>
          <w:color w:val="000000"/>
          <w:u w:val="single"/>
        </w:rPr>
        <w:t>2</w:t>
      </w:r>
      <w:r w:rsidR="00091E07" w:rsidRPr="009D1ECF">
        <w:rPr>
          <w:rFonts w:ascii="Times New Roman" w:eastAsiaTheme="minorHAnsi" w:hAnsi="Times New Roman" w:cs="Times New Roman"/>
          <w:b/>
          <w:bCs/>
          <w:color w:val="000000"/>
          <w:u w:val="single"/>
        </w:rPr>
        <w:t>1</w:t>
      </w:r>
      <w:r w:rsidRPr="009D1ECF">
        <w:rPr>
          <w:rFonts w:ascii="Times New Roman" w:eastAsiaTheme="minorHAnsi" w:hAnsi="Times New Roman" w:cs="Times New Roman"/>
          <w:b/>
          <w:bCs/>
          <w:color w:val="000000"/>
          <w:u w:val="single"/>
        </w:rPr>
        <w:t xml:space="preserve">. WYMAGANIA DOTYCZĄCE WADIUM. </w:t>
      </w:r>
    </w:p>
    <w:p w14:paraId="2427F2AE" w14:textId="3B0E7B60" w:rsidR="00CD67DB" w:rsidRPr="00AC04EE" w:rsidRDefault="00CD67DB" w:rsidP="00DA1279">
      <w:pPr>
        <w:pStyle w:val="Tekstpodstawowy"/>
        <w:widowControl/>
        <w:numPr>
          <w:ilvl w:val="0"/>
          <w:numId w:val="47"/>
        </w:numPr>
        <w:tabs>
          <w:tab w:val="left" w:pos="284"/>
        </w:tabs>
        <w:autoSpaceDE/>
        <w:autoSpaceDN/>
        <w:ind w:left="0" w:firstLine="0"/>
        <w:jc w:val="both"/>
        <w:rPr>
          <w:rFonts w:ascii="Times New Roman" w:hAnsi="Times New Roman" w:cs="Times New Roman"/>
          <w:bCs/>
          <w:sz w:val="22"/>
          <w:szCs w:val="22"/>
        </w:rPr>
      </w:pPr>
      <w:r w:rsidRPr="003B31A1">
        <w:rPr>
          <w:rFonts w:ascii="Times New Roman" w:hAnsi="Times New Roman" w:cs="Times New Roman"/>
          <w:bCs/>
          <w:sz w:val="22"/>
          <w:szCs w:val="22"/>
        </w:rPr>
        <w:t xml:space="preserve">Zamawiający przewiduje konieczność wniesienia wadium przed upływem terminu składania ofert w </w:t>
      </w:r>
      <w:r w:rsidRPr="007D5447">
        <w:rPr>
          <w:rFonts w:ascii="Times New Roman" w:hAnsi="Times New Roman" w:cs="Times New Roman"/>
          <w:bCs/>
          <w:sz w:val="22"/>
          <w:szCs w:val="22"/>
        </w:rPr>
        <w:t xml:space="preserve">sposób przewidziany w art. 97 ust. 7 ustawy </w:t>
      </w:r>
      <w:proofErr w:type="spellStart"/>
      <w:r w:rsidRPr="007D5447">
        <w:rPr>
          <w:rFonts w:ascii="Times New Roman" w:hAnsi="Times New Roman" w:cs="Times New Roman"/>
          <w:bCs/>
          <w:sz w:val="22"/>
          <w:szCs w:val="22"/>
        </w:rPr>
        <w:t>Pzp</w:t>
      </w:r>
      <w:proofErr w:type="spellEnd"/>
      <w:r w:rsidRPr="007D5447">
        <w:rPr>
          <w:rFonts w:ascii="Times New Roman" w:hAnsi="Times New Roman" w:cs="Times New Roman"/>
          <w:bCs/>
          <w:sz w:val="22"/>
          <w:szCs w:val="22"/>
        </w:rPr>
        <w:t xml:space="preserve"> w wysokości</w:t>
      </w:r>
      <w:r w:rsidR="00B042CF">
        <w:rPr>
          <w:rFonts w:ascii="Times New Roman" w:hAnsi="Times New Roman" w:cs="Times New Roman"/>
          <w:bCs/>
          <w:sz w:val="22"/>
          <w:szCs w:val="22"/>
        </w:rPr>
        <w:t xml:space="preserve"> </w:t>
      </w:r>
      <w:r w:rsidRPr="00AC04EE">
        <w:rPr>
          <w:rFonts w:ascii="Times New Roman" w:hAnsi="Times New Roman" w:cs="Times New Roman"/>
          <w:bCs/>
          <w:sz w:val="22"/>
          <w:szCs w:val="22"/>
        </w:rPr>
        <w:t>1</w:t>
      </w:r>
      <w:r w:rsidR="00AC04EE" w:rsidRPr="00AC04EE">
        <w:rPr>
          <w:rFonts w:ascii="Times New Roman" w:hAnsi="Times New Roman" w:cs="Times New Roman"/>
          <w:bCs/>
          <w:sz w:val="22"/>
          <w:szCs w:val="22"/>
        </w:rPr>
        <w:t>22</w:t>
      </w:r>
      <w:r w:rsidRPr="00AC04EE">
        <w:rPr>
          <w:rFonts w:ascii="Times New Roman" w:hAnsi="Times New Roman" w:cs="Times New Roman"/>
          <w:bCs/>
          <w:sz w:val="22"/>
          <w:szCs w:val="22"/>
        </w:rPr>
        <w:t xml:space="preserve"> 000,00 zł</w:t>
      </w:r>
      <w:r w:rsidR="00B042CF" w:rsidRPr="00AC04EE">
        <w:rPr>
          <w:rFonts w:ascii="Times New Roman" w:hAnsi="Times New Roman" w:cs="Times New Roman"/>
          <w:bCs/>
          <w:sz w:val="22"/>
          <w:szCs w:val="22"/>
        </w:rPr>
        <w:t>.</w:t>
      </w:r>
    </w:p>
    <w:p w14:paraId="04427260" w14:textId="77777777" w:rsidR="00CD67DB" w:rsidRPr="00A06D23" w:rsidRDefault="00CD67DB" w:rsidP="00DA1279">
      <w:pPr>
        <w:pStyle w:val="Tekstpodstawowy"/>
        <w:widowControl/>
        <w:numPr>
          <w:ilvl w:val="0"/>
          <w:numId w:val="49"/>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 xml:space="preserve">Wadium musi być wniesione przed upływem terminu składania ofert w jednej lub kilku formach, określonych w art. 97 ust. 7 ustawy </w:t>
      </w:r>
      <w:proofErr w:type="spellStart"/>
      <w:r w:rsidRPr="00A06D23">
        <w:rPr>
          <w:rFonts w:ascii="Times New Roman" w:eastAsia="Calibri" w:hAnsi="Times New Roman" w:cs="Times New Roman"/>
          <w:color w:val="000000"/>
          <w:sz w:val="22"/>
          <w:szCs w:val="22"/>
        </w:rPr>
        <w:t>Pzp</w:t>
      </w:r>
      <w:proofErr w:type="spellEnd"/>
      <w:r w:rsidRPr="00A06D23">
        <w:rPr>
          <w:rFonts w:ascii="Times New Roman" w:eastAsia="Calibri" w:hAnsi="Times New Roman" w:cs="Times New Roman"/>
          <w:color w:val="000000"/>
          <w:sz w:val="22"/>
          <w:szCs w:val="22"/>
        </w:rPr>
        <w:t>, w zależności od wyboru Wykonawcy.</w:t>
      </w:r>
    </w:p>
    <w:p w14:paraId="042A6F6C" w14:textId="7D566550" w:rsidR="00CD67DB" w:rsidRPr="00AC04EE" w:rsidRDefault="00CD67DB" w:rsidP="00CD67DB">
      <w:pPr>
        <w:jc w:val="both"/>
        <w:rPr>
          <w:rFonts w:ascii="Times New Roman" w:hAnsi="Times New Roman" w:cs="Times New Roman"/>
        </w:rPr>
      </w:pPr>
      <w:r w:rsidRPr="00A06D23">
        <w:rPr>
          <w:rFonts w:ascii="Times New Roman" w:eastAsia="Calibri" w:hAnsi="Times New Roman" w:cs="Times New Roman"/>
          <w:color w:val="000000"/>
        </w:rPr>
        <w:t xml:space="preserve">Wadium wnoszone w pieniądzu wpłaca się przelewem rachunek bankowy Zamawiającego </w:t>
      </w:r>
      <w:r w:rsidRPr="00F72725">
        <w:rPr>
          <w:rFonts w:ascii="Times New Roman" w:eastAsia="Calibri" w:hAnsi="Times New Roman" w:cs="Times New Roman"/>
          <w:color w:val="000000"/>
        </w:rPr>
        <w:t>–</w:t>
      </w:r>
      <w:r w:rsidRPr="00F72725">
        <w:rPr>
          <w:rFonts w:ascii="Times New Roman" w:eastAsia="Calibri" w:hAnsi="Times New Roman" w:cs="Times New Roman"/>
        </w:rPr>
        <w:t xml:space="preserve"> </w:t>
      </w:r>
      <w:r w:rsidRPr="00F72725">
        <w:rPr>
          <w:rFonts w:ascii="Times New Roman" w:hAnsi="Times New Roman" w:cs="Times New Roman"/>
        </w:rPr>
        <w:t>KBS  Aleksandrów Kujawski, numer: 64 9537 0000 0010 5356 2000 0027</w:t>
      </w:r>
      <w:r w:rsidRPr="00A06D23">
        <w:rPr>
          <w:rFonts w:ascii="Times New Roman" w:eastAsia="Calibri" w:hAnsi="Times New Roman" w:cs="Times New Roman"/>
          <w:color w:val="000000"/>
        </w:rPr>
        <w:t xml:space="preserve"> </w:t>
      </w:r>
      <w:r w:rsidRPr="003B31A1">
        <w:rPr>
          <w:rFonts w:ascii="Times New Roman" w:hAnsi="Times New Roman" w:cs="Times New Roman"/>
          <w:bCs/>
        </w:rPr>
        <w:t>Wadium – nr referencyjny ZP.271.</w:t>
      </w:r>
      <w:r>
        <w:rPr>
          <w:rFonts w:ascii="Times New Roman" w:hAnsi="Times New Roman" w:cs="Times New Roman"/>
          <w:bCs/>
        </w:rPr>
        <w:t>4.</w:t>
      </w:r>
      <w:r w:rsidRPr="003B31A1">
        <w:rPr>
          <w:rFonts w:ascii="Times New Roman" w:hAnsi="Times New Roman" w:cs="Times New Roman"/>
          <w:bCs/>
        </w:rPr>
        <w:t>202</w:t>
      </w:r>
      <w:r>
        <w:rPr>
          <w:rFonts w:ascii="Times New Roman" w:hAnsi="Times New Roman" w:cs="Times New Roman"/>
          <w:bCs/>
        </w:rPr>
        <w:t>5</w:t>
      </w:r>
      <w:r w:rsidRPr="003B31A1">
        <w:rPr>
          <w:rFonts w:ascii="Times New Roman" w:hAnsi="Times New Roman" w:cs="Times New Roman"/>
          <w:bCs/>
        </w:rPr>
        <w:t>.</w:t>
      </w:r>
      <w:r>
        <w:rPr>
          <w:rFonts w:ascii="Times New Roman" w:hAnsi="Times New Roman" w:cs="Times New Roman"/>
          <w:bCs/>
        </w:rPr>
        <w:t>EW</w:t>
      </w:r>
      <w:r w:rsidRPr="003B31A1">
        <w:rPr>
          <w:rFonts w:ascii="Times New Roman" w:hAnsi="Times New Roman" w:cs="Times New Roman"/>
          <w:bCs/>
        </w:rPr>
        <w:t xml:space="preserve"> </w:t>
      </w:r>
      <w:r w:rsidRPr="00AC04EE">
        <w:rPr>
          <w:rFonts w:ascii="Times New Roman" w:hAnsi="Times New Roman" w:cs="Times New Roman"/>
        </w:rPr>
        <w:t>„</w:t>
      </w:r>
      <w:r w:rsidR="00AC04EE" w:rsidRPr="00AC04EE">
        <w:rPr>
          <w:rFonts w:ascii="Times New Roman" w:hAnsi="Times New Roman" w:cs="Times New Roman"/>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AC04EE">
        <w:rPr>
          <w:rFonts w:ascii="Times New Roman" w:hAnsi="Times New Roman" w:cs="Times New Roman"/>
        </w:rPr>
        <w:t>”</w:t>
      </w:r>
      <w:r w:rsidR="00336280" w:rsidRPr="00AC04EE">
        <w:rPr>
          <w:rFonts w:ascii="Times New Roman" w:hAnsi="Times New Roman" w:cs="Times New Roman"/>
          <w:bCs/>
        </w:rPr>
        <w:t>.</w:t>
      </w:r>
    </w:p>
    <w:p w14:paraId="6B012B98" w14:textId="77777777" w:rsidR="00CD67DB" w:rsidRPr="00A06D23" w:rsidRDefault="00CD67DB" w:rsidP="00CD67DB">
      <w:pPr>
        <w:pStyle w:val="Tekstpodstawowy"/>
        <w:tabs>
          <w:tab w:val="left" w:pos="284"/>
        </w:tabs>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lastRenderedPageBreak/>
        <w:t>UWAGA: Za termin wniesienia wadium w pieniądzu zostanie przyjęty termin uznania rachunku Zamawiającego. Ze względu na ryzyko związane z czasem trwania okresu rozliczeń międzybankowych Zamawiający zaleca dokonanie przelewu ze stosownym wyprzedzeniem.</w:t>
      </w:r>
    </w:p>
    <w:p w14:paraId="26F24A40" w14:textId="77777777" w:rsidR="00CD67DB" w:rsidRPr="00A06D23" w:rsidRDefault="00CD67DB" w:rsidP="00DA1279">
      <w:pPr>
        <w:pStyle w:val="Tekstpodstawowy"/>
        <w:widowControl/>
        <w:numPr>
          <w:ilvl w:val="0"/>
          <w:numId w:val="49"/>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Wadium wnoszone w formie gwarancji lub poręczenia przekazuje się w oryginale w postaci elektronicznej.</w:t>
      </w:r>
    </w:p>
    <w:p w14:paraId="38173F9C" w14:textId="77777777" w:rsidR="00CD67DB" w:rsidRPr="00A06D23" w:rsidRDefault="00CD67DB" w:rsidP="00DA1279">
      <w:pPr>
        <w:pStyle w:val="Tekstpodstawowy"/>
        <w:widowControl/>
        <w:numPr>
          <w:ilvl w:val="0"/>
          <w:numId w:val="49"/>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Wadium w formie gwarancji lub poręczenia musi spełniać co najmniej poniższe wymagania:</w:t>
      </w:r>
    </w:p>
    <w:p w14:paraId="6EF00CA6" w14:textId="77777777" w:rsidR="00CD67DB" w:rsidRPr="00A06D23" w:rsidRDefault="00CD67DB" w:rsidP="00DA1279">
      <w:pPr>
        <w:pStyle w:val="Tekstpodstawowy"/>
        <w:widowControl/>
        <w:numPr>
          <w:ilvl w:val="0"/>
          <w:numId w:val="48"/>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musi obejmować odpowiedzialność za wszystkie przypadki powodujące utratę</w:t>
      </w:r>
      <w:r>
        <w:rPr>
          <w:rFonts w:ascii="Times New Roman" w:eastAsia="Calibri" w:hAnsi="Times New Roman" w:cs="Times New Roman"/>
          <w:color w:val="000000"/>
          <w:sz w:val="22"/>
          <w:szCs w:val="22"/>
        </w:rPr>
        <w:t xml:space="preserve"> </w:t>
      </w:r>
      <w:r w:rsidRPr="00A06D23">
        <w:rPr>
          <w:rFonts w:ascii="Times New Roman" w:eastAsia="Calibri" w:hAnsi="Times New Roman" w:cs="Times New Roman"/>
          <w:color w:val="000000"/>
          <w:sz w:val="22"/>
          <w:szCs w:val="22"/>
        </w:rPr>
        <w:t xml:space="preserve">wadium przez Wykonawcę określone w ustawie </w:t>
      </w:r>
      <w:proofErr w:type="spellStart"/>
      <w:r w:rsidRPr="00A06D23">
        <w:rPr>
          <w:rFonts w:ascii="Times New Roman" w:eastAsia="Calibri" w:hAnsi="Times New Roman" w:cs="Times New Roman"/>
          <w:color w:val="000000"/>
          <w:sz w:val="22"/>
          <w:szCs w:val="22"/>
        </w:rPr>
        <w:t>Pzp</w:t>
      </w:r>
      <w:proofErr w:type="spellEnd"/>
      <w:r w:rsidRPr="00A06D23">
        <w:rPr>
          <w:rFonts w:ascii="Times New Roman" w:eastAsia="Calibri" w:hAnsi="Times New Roman" w:cs="Times New Roman"/>
          <w:color w:val="000000"/>
          <w:sz w:val="22"/>
          <w:szCs w:val="22"/>
        </w:rPr>
        <w:t>,</w:t>
      </w:r>
    </w:p>
    <w:p w14:paraId="0A22395D" w14:textId="77777777" w:rsidR="00CD67DB" w:rsidRPr="00A06D23" w:rsidRDefault="00CD67DB" w:rsidP="00DA1279">
      <w:pPr>
        <w:pStyle w:val="Tekstpodstawowy"/>
        <w:widowControl/>
        <w:numPr>
          <w:ilvl w:val="0"/>
          <w:numId w:val="48"/>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z jego treści powinno jednoznacznej wynikać zobowiązanie gwaranta/poręczyciela do zapłaty całej kwoty wadium,</w:t>
      </w:r>
    </w:p>
    <w:p w14:paraId="5DFF5E67" w14:textId="77777777" w:rsidR="00CD67DB" w:rsidRPr="00A06D23" w:rsidRDefault="00CD67DB" w:rsidP="00DA1279">
      <w:pPr>
        <w:pStyle w:val="Tekstpodstawowy"/>
        <w:widowControl/>
        <w:numPr>
          <w:ilvl w:val="0"/>
          <w:numId w:val="48"/>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powinno być nieodwołalne i bezwarunkowe oraz płatne na pierwsze żądanie,</w:t>
      </w:r>
    </w:p>
    <w:p w14:paraId="28D58969" w14:textId="77777777" w:rsidR="00CD67DB" w:rsidRPr="00A06D23" w:rsidRDefault="00CD67DB" w:rsidP="00DA1279">
      <w:pPr>
        <w:pStyle w:val="Tekstpodstawowy"/>
        <w:widowControl/>
        <w:numPr>
          <w:ilvl w:val="0"/>
          <w:numId w:val="48"/>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nie może zawierać zastrzeżenia gwaranta/poręczyciela, o konieczności potwierdzenia podpisów Zamawiającego na pisemnym wezwaniu do zapłaty przez bank prowadzący rachunek Zamawiającego, jak również innych dodatkowych zastrzeżeń i warunków,</w:t>
      </w:r>
    </w:p>
    <w:p w14:paraId="23053B84" w14:textId="77777777" w:rsidR="00CD67DB" w:rsidRPr="00A06D23" w:rsidRDefault="00CD67DB" w:rsidP="00DA1279">
      <w:pPr>
        <w:pStyle w:val="Tekstpodstawowy"/>
        <w:widowControl/>
        <w:numPr>
          <w:ilvl w:val="0"/>
          <w:numId w:val="48"/>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termin obowiązywania gwarancji/poręczenia nie może być krótszy niż termin związania ofertą (z zastrzeżeniem iż pierwszym dniem związania ofertą jest dzień składania ofert),</w:t>
      </w:r>
    </w:p>
    <w:p w14:paraId="1AC8FD8A" w14:textId="77777777" w:rsidR="00CD67DB" w:rsidRPr="00A06D23" w:rsidRDefault="00CD67DB" w:rsidP="00DA1279">
      <w:pPr>
        <w:pStyle w:val="Tekstpodstawowy"/>
        <w:widowControl/>
        <w:numPr>
          <w:ilvl w:val="0"/>
          <w:numId w:val="48"/>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w treści gwarancji/poręczenia powinna znaleźć się nazwa oraz numer przedmiotowego postępowania,</w:t>
      </w:r>
    </w:p>
    <w:p w14:paraId="2BB34EA8" w14:textId="77777777" w:rsidR="00CD67DB" w:rsidRPr="00A06D23" w:rsidRDefault="00CD67DB" w:rsidP="00DA1279">
      <w:pPr>
        <w:pStyle w:val="Tekstpodstawowy"/>
        <w:widowControl/>
        <w:numPr>
          <w:ilvl w:val="0"/>
          <w:numId w:val="48"/>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 xml:space="preserve">beneficjentem gwarancji/poręczenia jest Gmina </w:t>
      </w:r>
      <w:r>
        <w:rPr>
          <w:rFonts w:ascii="Times New Roman" w:eastAsia="Calibri" w:hAnsi="Times New Roman" w:cs="Times New Roman"/>
          <w:color w:val="000000"/>
          <w:sz w:val="22"/>
          <w:szCs w:val="22"/>
        </w:rPr>
        <w:t>Aleksandrów Kujawski</w:t>
      </w:r>
      <w:r w:rsidRPr="00A06D23">
        <w:rPr>
          <w:rFonts w:ascii="Times New Roman" w:eastAsia="Calibri" w:hAnsi="Times New Roman" w:cs="Times New Roman"/>
          <w:color w:val="000000"/>
          <w:sz w:val="22"/>
          <w:szCs w:val="22"/>
        </w:rPr>
        <w:t xml:space="preserve"> ul. </w:t>
      </w:r>
      <w:r>
        <w:rPr>
          <w:rFonts w:ascii="Times New Roman" w:eastAsia="Calibri" w:hAnsi="Times New Roman" w:cs="Times New Roman"/>
          <w:color w:val="000000"/>
          <w:sz w:val="22"/>
          <w:szCs w:val="22"/>
        </w:rPr>
        <w:t>Słowackiego 12</w:t>
      </w:r>
      <w:r w:rsidRPr="00A06D23">
        <w:rPr>
          <w:rFonts w:ascii="Times New Roman" w:eastAsia="Calibri" w:hAnsi="Times New Roman" w:cs="Times New Roman"/>
          <w:color w:val="000000"/>
          <w:sz w:val="22"/>
          <w:szCs w:val="22"/>
        </w:rPr>
        <w:t>, 87-7</w:t>
      </w:r>
      <w:r>
        <w:rPr>
          <w:rFonts w:ascii="Times New Roman" w:eastAsia="Calibri" w:hAnsi="Times New Roman" w:cs="Times New Roman"/>
          <w:color w:val="000000"/>
          <w:sz w:val="22"/>
          <w:szCs w:val="22"/>
        </w:rPr>
        <w:t>00 Aleksandrów Kujawski</w:t>
      </w:r>
      <w:r w:rsidRPr="00A06D23">
        <w:rPr>
          <w:rFonts w:ascii="Times New Roman" w:eastAsia="Calibri" w:hAnsi="Times New Roman" w:cs="Times New Roman"/>
          <w:color w:val="000000"/>
          <w:sz w:val="22"/>
          <w:szCs w:val="22"/>
        </w:rPr>
        <w:t>,</w:t>
      </w:r>
    </w:p>
    <w:p w14:paraId="18DD4D5D" w14:textId="77777777" w:rsidR="00CD67DB" w:rsidRPr="00A06D23" w:rsidRDefault="00CD67DB" w:rsidP="00DA1279">
      <w:pPr>
        <w:pStyle w:val="Tekstpodstawowy"/>
        <w:widowControl/>
        <w:numPr>
          <w:ilvl w:val="0"/>
          <w:numId w:val="48"/>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w przypadku Wykonawców wspólnie ubiegających się o udzielenie zamówienia, Zamawiający wymaga aby gwarancja/poręczenie obejmowało swą treścią (tj. zobowiązanych z tytułu gwarancji/poręczenia) wszystkich Wykonawców wspólnie ubiegających się o udzielenie zamówienia lub aby z jej treści wynikało, że zabezpiecza ofertę Wykonawców wspólnie ubiegających się o udzielenie zamówienia,</w:t>
      </w:r>
    </w:p>
    <w:p w14:paraId="7CEDA373" w14:textId="77777777" w:rsidR="00CD67DB" w:rsidRPr="00A06D23" w:rsidRDefault="00CD67DB" w:rsidP="00DA1279">
      <w:pPr>
        <w:pStyle w:val="Tekstpodstawowy"/>
        <w:widowControl/>
        <w:numPr>
          <w:ilvl w:val="0"/>
          <w:numId w:val="48"/>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musi mieć taką samą płynność jak wadium wniesione w pieniądzu – dochodzenie roszczenia  z tytułu wadium wniesionego w formie gwarancji lub poręczenia nie może być utrudnione. Dlatego w treści gwarancji lub poręczenia powinna znaleźć się klauzula, iż wszystkie spory odnośnie gwarancji lub poręczenia będą rozstrzygane zgodnie z prawem polskim i poddane jurysdykcji sądów polskich, chyba, że wynika to z przepisów prawa.</w:t>
      </w:r>
    </w:p>
    <w:p w14:paraId="43A47B99" w14:textId="77777777" w:rsidR="00CD67DB" w:rsidRPr="00A06D23" w:rsidRDefault="00CD67DB" w:rsidP="00DA1279">
      <w:pPr>
        <w:pStyle w:val="Tekstpodstawowy"/>
        <w:widowControl/>
        <w:numPr>
          <w:ilvl w:val="0"/>
          <w:numId w:val="49"/>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Oferta Wykonawcy, który nie wniesie wadium lub wniesie wadium w sposób nieprawidłowy lub nie utrzyma wadium nieprzerwanie do upływu terminu związania ofertą lub złoży wniosek</w:t>
      </w:r>
      <w:r>
        <w:rPr>
          <w:rFonts w:ascii="Times New Roman" w:eastAsia="Calibri" w:hAnsi="Times New Roman" w:cs="Times New Roman"/>
          <w:color w:val="000000"/>
          <w:sz w:val="22"/>
          <w:szCs w:val="22"/>
        </w:rPr>
        <w:t xml:space="preserve"> </w:t>
      </w:r>
      <w:r w:rsidRPr="00A06D23">
        <w:rPr>
          <w:rFonts w:ascii="Times New Roman" w:eastAsia="Calibri" w:hAnsi="Times New Roman" w:cs="Times New Roman"/>
          <w:color w:val="000000"/>
          <w:sz w:val="22"/>
          <w:szCs w:val="22"/>
        </w:rPr>
        <w:t xml:space="preserve">o zwrot wadium w przypadku, o którym mowa w art. 98 ust. 2 pkt 3 ustawy </w:t>
      </w:r>
      <w:proofErr w:type="spellStart"/>
      <w:r w:rsidRPr="00A06D23">
        <w:rPr>
          <w:rFonts w:ascii="Times New Roman" w:eastAsia="Calibri" w:hAnsi="Times New Roman" w:cs="Times New Roman"/>
          <w:color w:val="000000"/>
          <w:sz w:val="22"/>
          <w:szCs w:val="22"/>
        </w:rPr>
        <w:t>Pzp</w:t>
      </w:r>
      <w:proofErr w:type="spellEnd"/>
      <w:r w:rsidRPr="00A06D23">
        <w:rPr>
          <w:rFonts w:ascii="Times New Roman" w:eastAsia="Calibri" w:hAnsi="Times New Roman" w:cs="Times New Roman"/>
          <w:color w:val="000000"/>
          <w:sz w:val="22"/>
          <w:szCs w:val="22"/>
        </w:rPr>
        <w:t xml:space="preserve">, zostanie odrzucona na podstawie art. 226 ust. 1 pkt 14 ustawy </w:t>
      </w:r>
      <w:proofErr w:type="spellStart"/>
      <w:r w:rsidRPr="00A06D23">
        <w:rPr>
          <w:rFonts w:ascii="Times New Roman" w:eastAsia="Calibri" w:hAnsi="Times New Roman" w:cs="Times New Roman"/>
          <w:color w:val="000000"/>
          <w:sz w:val="22"/>
          <w:szCs w:val="22"/>
        </w:rPr>
        <w:t>Pzp</w:t>
      </w:r>
      <w:proofErr w:type="spellEnd"/>
      <w:r w:rsidRPr="00A06D23">
        <w:rPr>
          <w:rFonts w:ascii="Times New Roman" w:eastAsia="Calibri" w:hAnsi="Times New Roman" w:cs="Times New Roman"/>
          <w:color w:val="000000"/>
          <w:sz w:val="22"/>
          <w:szCs w:val="22"/>
        </w:rPr>
        <w:t>.</w:t>
      </w:r>
    </w:p>
    <w:p w14:paraId="18266A23" w14:textId="77777777" w:rsidR="00CD67DB" w:rsidRPr="002F54B9" w:rsidRDefault="00CD67DB" w:rsidP="00DA1279">
      <w:pPr>
        <w:pStyle w:val="Tekstpodstawowy"/>
        <w:widowControl/>
        <w:numPr>
          <w:ilvl w:val="0"/>
          <w:numId w:val="49"/>
        </w:numPr>
        <w:tabs>
          <w:tab w:val="left" w:pos="284"/>
          <w:tab w:val="left" w:pos="426"/>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 xml:space="preserve">Zasady zwrotu oraz okoliczności zatrzymania wadium określa art. 98 ustawy </w:t>
      </w:r>
      <w:proofErr w:type="spellStart"/>
      <w:r w:rsidRPr="00A06D23">
        <w:rPr>
          <w:rFonts w:ascii="Times New Roman" w:eastAsia="Calibri" w:hAnsi="Times New Roman" w:cs="Times New Roman"/>
          <w:color w:val="000000"/>
          <w:sz w:val="22"/>
          <w:szCs w:val="22"/>
        </w:rPr>
        <w:t>Pzp</w:t>
      </w:r>
      <w:proofErr w:type="spellEnd"/>
      <w:r w:rsidRPr="00A06D23">
        <w:rPr>
          <w:rFonts w:ascii="Times New Roman" w:eastAsia="Calibri" w:hAnsi="Times New Roman" w:cs="Times New Roman"/>
          <w:color w:val="000000"/>
          <w:sz w:val="22"/>
          <w:szCs w:val="22"/>
        </w:rPr>
        <w:t>.</w:t>
      </w:r>
    </w:p>
    <w:p w14:paraId="55522DEC" w14:textId="77777777" w:rsidR="0047060B" w:rsidRDefault="0047060B" w:rsidP="003533FE">
      <w:pPr>
        <w:widowControl/>
        <w:adjustRightInd w:val="0"/>
        <w:rPr>
          <w:rFonts w:ascii="Times New Roman" w:eastAsiaTheme="minorHAnsi" w:hAnsi="Times New Roman" w:cs="Times New Roman"/>
          <w:b/>
          <w:bCs/>
          <w:color w:val="000000"/>
          <w:u w:val="single"/>
        </w:rPr>
      </w:pPr>
    </w:p>
    <w:p w14:paraId="3ED14DB5" w14:textId="0B6FA679" w:rsidR="003533FE" w:rsidRPr="009D1ECF" w:rsidRDefault="003533FE" w:rsidP="003533FE">
      <w:pPr>
        <w:widowControl/>
        <w:adjustRightInd w:val="0"/>
        <w:rPr>
          <w:rFonts w:ascii="Times New Roman" w:eastAsiaTheme="minorHAnsi" w:hAnsi="Times New Roman" w:cs="Times New Roman"/>
          <w:color w:val="000000"/>
          <w:u w:val="single"/>
        </w:rPr>
      </w:pPr>
      <w:r w:rsidRPr="009D1ECF">
        <w:rPr>
          <w:rFonts w:ascii="Times New Roman" w:eastAsiaTheme="minorHAnsi" w:hAnsi="Times New Roman" w:cs="Times New Roman"/>
          <w:b/>
          <w:bCs/>
          <w:color w:val="000000"/>
          <w:u w:val="single"/>
        </w:rPr>
        <w:t>2</w:t>
      </w:r>
      <w:r w:rsidR="00091E07" w:rsidRPr="009D1ECF">
        <w:rPr>
          <w:rFonts w:ascii="Times New Roman" w:eastAsiaTheme="minorHAnsi" w:hAnsi="Times New Roman" w:cs="Times New Roman"/>
          <w:b/>
          <w:bCs/>
          <w:color w:val="000000"/>
          <w:u w:val="single"/>
        </w:rPr>
        <w:t>2</w:t>
      </w:r>
      <w:r w:rsidRPr="009D1ECF">
        <w:rPr>
          <w:rFonts w:ascii="Times New Roman" w:eastAsiaTheme="minorHAnsi" w:hAnsi="Times New Roman" w:cs="Times New Roman"/>
          <w:b/>
          <w:bCs/>
          <w:color w:val="000000"/>
          <w:u w:val="single"/>
        </w:rPr>
        <w:t xml:space="preserve">. INFORMACJA O PRZEWIDYWANYCH ZAMÓWIENIACH, O KTÓRYCH MOWA W ART. 214 UST. 1 PKT. 7 I 8. </w:t>
      </w:r>
    </w:p>
    <w:p w14:paraId="3A71AFAB" w14:textId="6D12AD9F" w:rsidR="0095581C" w:rsidRPr="00AC04EE" w:rsidRDefault="0095581C" w:rsidP="0095581C">
      <w:pPr>
        <w:pStyle w:val="NormalnyWeb"/>
        <w:suppressAutoHyphens w:val="0"/>
        <w:spacing w:before="0" w:after="0"/>
        <w:rPr>
          <w:rFonts w:cs="Times New Roman"/>
          <w:sz w:val="22"/>
          <w:szCs w:val="22"/>
        </w:rPr>
      </w:pPr>
      <w:r w:rsidRPr="00AC04EE">
        <w:rPr>
          <w:rFonts w:cs="Times New Roman"/>
          <w:sz w:val="22"/>
          <w:szCs w:val="22"/>
        </w:rPr>
        <w:t xml:space="preserve">Zamawiający przewiduje udzielenie zamówień polegających na powtórzeniu podobnych robót budowlanych jak w zamówieniu podstawowym na zasadach określonych w ustawie prawo zamówień publicznych, o których mowa w art. 214 ust. 1 pkt. 7 ustawy </w:t>
      </w:r>
      <w:proofErr w:type="spellStart"/>
      <w:r w:rsidRPr="00AC04EE">
        <w:rPr>
          <w:rFonts w:cs="Times New Roman"/>
          <w:sz w:val="22"/>
          <w:szCs w:val="22"/>
        </w:rPr>
        <w:t>Pzp</w:t>
      </w:r>
      <w:proofErr w:type="spellEnd"/>
      <w:r w:rsidRPr="00AC04EE">
        <w:rPr>
          <w:rFonts w:cs="Times New Roman"/>
          <w:sz w:val="22"/>
          <w:szCs w:val="22"/>
        </w:rPr>
        <w:t xml:space="preserve">, </w:t>
      </w:r>
      <w:r w:rsidRPr="00AC04EE">
        <w:rPr>
          <w:sz w:val="22"/>
          <w:szCs w:val="22"/>
        </w:rPr>
        <w:t>do ok. 30 % wartości zamówienia podstawowego</w:t>
      </w:r>
      <w:r w:rsidRPr="00AC04EE">
        <w:rPr>
          <w:rFonts w:cs="Times New Roman"/>
          <w:sz w:val="22"/>
          <w:szCs w:val="22"/>
        </w:rPr>
        <w:t xml:space="preserve">, w zakresie czynności określonych w przedmiarze robót oraz </w:t>
      </w:r>
      <w:r w:rsidRPr="00AC04EE">
        <w:rPr>
          <w:rFonts w:cs="Times New Roman"/>
          <w:bCs/>
          <w:sz w:val="22"/>
          <w:szCs w:val="22"/>
        </w:rPr>
        <w:t>dokumentacji projektowo-wykonawczej</w:t>
      </w:r>
      <w:r w:rsidRPr="00AC04EE">
        <w:rPr>
          <w:rFonts w:cs="Times New Roman"/>
          <w:sz w:val="22"/>
          <w:szCs w:val="22"/>
        </w:rPr>
        <w:t xml:space="preserve"> (załącznik nr 10 do </w:t>
      </w:r>
      <w:proofErr w:type="spellStart"/>
      <w:r w:rsidRPr="00AC04EE">
        <w:rPr>
          <w:rFonts w:cs="Times New Roman"/>
          <w:sz w:val="22"/>
          <w:szCs w:val="22"/>
        </w:rPr>
        <w:t>swz</w:t>
      </w:r>
      <w:proofErr w:type="spellEnd"/>
      <w:r w:rsidRPr="00AC04EE">
        <w:rPr>
          <w:rFonts w:cs="Times New Roman"/>
          <w:sz w:val="22"/>
          <w:szCs w:val="22"/>
        </w:rPr>
        <w:t>) i im podobnych na warunkach wynikających z umowy dla zamówienia podstawowego z zastrzeżeniem zmian lokalizacji wykonania robót, terminów realizacji oraz cen jednostkowych po przeprowadzonych negocjacjach.</w:t>
      </w:r>
    </w:p>
    <w:p w14:paraId="298085B8" w14:textId="77777777" w:rsidR="00C60E45" w:rsidRPr="0095581C" w:rsidRDefault="00C60E45" w:rsidP="0084451E">
      <w:pPr>
        <w:widowControl/>
        <w:adjustRightInd w:val="0"/>
        <w:rPr>
          <w:rFonts w:ascii="Times New Roman" w:eastAsiaTheme="minorHAnsi" w:hAnsi="Times New Roman" w:cs="Times New Roman"/>
          <w:b/>
          <w:bCs/>
          <w:color w:val="4472C4" w:themeColor="accent1"/>
          <w:u w:val="single"/>
        </w:rPr>
      </w:pPr>
    </w:p>
    <w:p w14:paraId="7FC50D5D" w14:textId="7D0E5284" w:rsidR="0084451E" w:rsidRPr="009D1ECF" w:rsidRDefault="003533FE" w:rsidP="0014627F">
      <w:pPr>
        <w:widowControl/>
        <w:adjustRightInd w:val="0"/>
        <w:jc w:val="both"/>
        <w:rPr>
          <w:rFonts w:ascii="Times New Roman" w:eastAsiaTheme="minorHAnsi" w:hAnsi="Times New Roman" w:cs="Times New Roman"/>
          <w:b/>
          <w:bCs/>
          <w:color w:val="000000"/>
          <w:u w:val="single"/>
        </w:rPr>
      </w:pPr>
      <w:r w:rsidRPr="009D1ECF">
        <w:rPr>
          <w:rFonts w:ascii="Times New Roman" w:eastAsiaTheme="minorHAnsi" w:hAnsi="Times New Roman" w:cs="Times New Roman"/>
          <w:b/>
          <w:bCs/>
          <w:color w:val="000000"/>
          <w:u w:val="single"/>
        </w:rPr>
        <w:t>2</w:t>
      </w:r>
      <w:r w:rsidR="00091E07" w:rsidRPr="009D1ECF">
        <w:rPr>
          <w:rFonts w:ascii="Times New Roman" w:eastAsiaTheme="minorHAnsi" w:hAnsi="Times New Roman" w:cs="Times New Roman"/>
          <w:b/>
          <w:bCs/>
          <w:color w:val="000000"/>
          <w:u w:val="single"/>
        </w:rPr>
        <w:t>3</w:t>
      </w:r>
      <w:r w:rsidRPr="009D1ECF">
        <w:rPr>
          <w:rFonts w:ascii="Times New Roman" w:eastAsiaTheme="minorHAnsi" w:hAnsi="Times New Roman" w:cs="Times New Roman"/>
          <w:b/>
          <w:bCs/>
          <w:color w:val="000000"/>
          <w:u w:val="single"/>
        </w:rPr>
        <w:t xml:space="preserve">. INFORMACJA DOTYCZĄCA PRZEPROWADZENIA PRZEZ WYKONAWCĘ WIZJI LOKALNEJ LUB SPRAWDZENIA PRZEZ NIEGO DOKUMENTÓW NIEZBĘDNYCH DO REALIZACJI ZAMÓWIENIA, O KTÓRYCH MOWA W ART. 131 UST. 2. </w:t>
      </w:r>
    </w:p>
    <w:p w14:paraId="45662D78" w14:textId="77777777" w:rsidR="00305350" w:rsidRDefault="00305350" w:rsidP="00305350">
      <w:pPr>
        <w:widowControl/>
        <w:adjustRightInd w:val="0"/>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Wizja lokalna ma charakter wyłącznie fakultatywny.</w:t>
      </w:r>
      <w:r>
        <w:rPr>
          <w:rFonts w:ascii="Times New Roman" w:eastAsiaTheme="minorHAnsi" w:hAnsi="Times New Roman" w:cs="Times New Roman"/>
          <w:color w:val="000000"/>
        </w:rPr>
        <w:t xml:space="preserve"> Zalecane</w:t>
      </w:r>
      <w:r w:rsidRPr="00B22DF8">
        <w:rPr>
          <w:rFonts w:ascii="Times New Roman" w:eastAsiaTheme="minorHAnsi" w:hAnsi="Times New Roman" w:cs="Times New Roman"/>
          <w:color w:val="000000"/>
        </w:rPr>
        <w:t xml:space="preserve"> jest, aby przed złożeniem Oferty Wykonawca przeprowadził wizję lokalną terenu, niniejszego przedmio</w:t>
      </w:r>
      <w:r>
        <w:rPr>
          <w:rFonts w:ascii="Times New Roman" w:eastAsiaTheme="minorHAnsi" w:hAnsi="Times New Roman" w:cs="Times New Roman"/>
          <w:color w:val="000000"/>
        </w:rPr>
        <w:t>tu</w:t>
      </w:r>
      <w:r w:rsidRPr="00B22DF8">
        <w:rPr>
          <w:rFonts w:ascii="Times New Roman" w:eastAsiaTheme="minorHAnsi" w:hAnsi="Times New Roman" w:cs="Times New Roman"/>
          <w:color w:val="000000"/>
        </w:rPr>
        <w:t xml:space="preserve"> zamówienia. Termin wizji lokalnej i szczegóły techniczne jej przeprowadzenia wymagają uzgodnienia z Zamawiającym. Koszty </w:t>
      </w:r>
      <w:r w:rsidRPr="00B22DF8">
        <w:rPr>
          <w:rFonts w:ascii="Times New Roman" w:eastAsiaTheme="minorHAnsi" w:hAnsi="Times New Roman" w:cs="Times New Roman"/>
          <w:color w:val="000000"/>
        </w:rPr>
        <w:lastRenderedPageBreak/>
        <w:t xml:space="preserve">dokonania wizji lokalnej </w:t>
      </w:r>
      <w:r>
        <w:rPr>
          <w:rFonts w:ascii="Times New Roman" w:eastAsiaTheme="minorHAnsi" w:hAnsi="Times New Roman" w:cs="Times New Roman"/>
          <w:color w:val="000000"/>
        </w:rPr>
        <w:t>przedmiotowego zamówienia</w:t>
      </w:r>
      <w:r w:rsidRPr="00B22DF8">
        <w:rPr>
          <w:rFonts w:ascii="Times New Roman" w:eastAsiaTheme="minorHAnsi" w:hAnsi="Times New Roman" w:cs="Times New Roman"/>
          <w:color w:val="000000"/>
        </w:rPr>
        <w:t xml:space="preserve"> poniesie Wykonawca. Dokonanie wizji lokalnej nie jest warunkiem koniecznym do złożenia Oferty w postępowaniu. </w:t>
      </w:r>
    </w:p>
    <w:p w14:paraId="29E10C4D" w14:textId="77777777" w:rsidR="00C60E45" w:rsidRDefault="00C60E45" w:rsidP="007E7510">
      <w:pPr>
        <w:widowControl/>
        <w:adjustRightInd w:val="0"/>
        <w:jc w:val="both"/>
        <w:rPr>
          <w:rFonts w:ascii="Times New Roman" w:eastAsiaTheme="minorHAnsi" w:hAnsi="Times New Roman" w:cs="Times New Roman"/>
          <w:b/>
          <w:bCs/>
          <w:color w:val="000000"/>
          <w:u w:val="single"/>
        </w:rPr>
      </w:pPr>
    </w:p>
    <w:p w14:paraId="37E55FC4" w14:textId="4296AFBF" w:rsidR="003533FE" w:rsidRPr="009D1ECF" w:rsidRDefault="003533FE" w:rsidP="007E7510">
      <w:pPr>
        <w:widowControl/>
        <w:adjustRightInd w:val="0"/>
        <w:jc w:val="both"/>
        <w:rPr>
          <w:rFonts w:ascii="Times New Roman" w:eastAsiaTheme="minorHAnsi" w:hAnsi="Times New Roman" w:cs="Times New Roman"/>
          <w:color w:val="000000"/>
        </w:rPr>
      </w:pPr>
      <w:r w:rsidRPr="009D1ECF">
        <w:rPr>
          <w:rFonts w:ascii="Times New Roman" w:eastAsiaTheme="minorHAnsi" w:hAnsi="Times New Roman" w:cs="Times New Roman"/>
          <w:b/>
          <w:bCs/>
          <w:color w:val="000000"/>
          <w:u w:val="single"/>
        </w:rPr>
        <w:t>2</w:t>
      </w:r>
      <w:r w:rsidR="00091E07" w:rsidRPr="009D1ECF">
        <w:rPr>
          <w:rFonts w:ascii="Times New Roman" w:eastAsiaTheme="minorHAnsi" w:hAnsi="Times New Roman" w:cs="Times New Roman"/>
          <w:b/>
          <w:bCs/>
          <w:color w:val="000000"/>
          <w:u w:val="single"/>
        </w:rPr>
        <w:t>4</w:t>
      </w:r>
      <w:r w:rsidRPr="009D1ECF">
        <w:rPr>
          <w:rFonts w:ascii="Times New Roman" w:eastAsiaTheme="minorHAnsi" w:hAnsi="Times New Roman" w:cs="Times New Roman"/>
          <w:b/>
          <w:bCs/>
          <w:color w:val="000000"/>
          <w:u w:val="single"/>
        </w:rPr>
        <w:t>. INFORMACJA DOTYCZĄCA WALUT OBCYCH, W JAKICH MOGĄ BYĆ PROWADZONE ROZLICZENIA MIĘDZY ZAMAWIAJĄCYM A WYKONAWCĄ</w:t>
      </w:r>
      <w:r w:rsidRPr="009D1ECF">
        <w:rPr>
          <w:rFonts w:ascii="Times New Roman" w:eastAsiaTheme="minorHAnsi" w:hAnsi="Times New Roman" w:cs="Times New Roman"/>
          <w:b/>
          <w:bCs/>
          <w:color w:val="000000"/>
        </w:rPr>
        <w:t xml:space="preserve">. </w:t>
      </w:r>
    </w:p>
    <w:p w14:paraId="236E68D9" w14:textId="77777777" w:rsidR="007E7510" w:rsidRPr="009D1ECF" w:rsidRDefault="007E7510" w:rsidP="009460AB">
      <w:pPr>
        <w:pStyle w:val="Akapitzlist"/>
        <w:widowControl/>
        <w:numPr>
          <w:ilvl w:val="0"/>
          <w:numId w:val="20"/>
        </w:numPr>
        <w:suppressAutoHyphens/>
        <w:autoSpaceDE/>
        <w:spacing w:before="0"/>
        <w:ind w:left="284" w:hanging="284"/>
        <w:textAlignment w:val="baseline"/>
        <w:rPr>
          <w:rFonts w:ascii="Times New Roman" w:hAnsi="Times New Roman" w:cs="Times New Roman"/>
        </w:rPr>
      </w:pPr>
      <w:r w:rsidRPr="009D1ECF">
        <w:rPr>
          <w:rFonts w:ascii="Times New Roman" w:hAnsi="Times New Roman" w:cs="Times New Roman"/>
        </w:rPr>
        <w:t>Zamawiający nie przewiduje rozliczenia w walutach obcych.</w:t>
      </w:r>
    </w:p>
    <w:p w14:paraId="574CB83B" w14:textId="049F5DE4" w:rsidR="003533FE" w:rsidRPr="009D1ECF" w:rsidRDefault="007E7510" w:rsidP="009460AB">
      <w:pPr>
        <w:pStyle w:val="Akapitzlist"/>
        <w:widowControl/>
        <w:numPr>
          <w:ilvl w:val="0"/>
          <w:numId w:val="20"/>
        </w:numPr>
        <w:suppressAutoHyphens/>
        <w:autoSpaceDE/>
        <w:spacing w:before="0"/>
        <w:ind w:left="284" w:hanging="284"/>
        <w:textAlignment w:val="baseline"/>
        <w:rPr>
          <w:rFonts w:ascii="Times New Roman" w:hAnsi="Times New Roman" w:cs="Times New Roman"/>
        </w:rPr>
      </w:pPr>
      <w:r w:rsidRPr="009D1ECF">
        <w:rPr>
          <w:rFonts w:ascii="Times New Roman" w:hAnsi="Times New Roman" w:cs="Times New Roman"/>
        </w:rPr>
        <w:t>Zamawiający będzie rozliczał się z Wykonawcą wyłącznie w walucie polskiej (PLN).</w:t>
      </w:r>
    </w:p>
    <w:p w14:paraId="0D1A624F" w14:textId="77777777" w:rsidR="00C60E45" w:rsidRDefault="00C60E45" w:rsidP="003533FE">
      <w:pPr>
        <w:widowControl/>
        <w:adjustRightInd w:val="0"/>
        <w:rPr>
          <w:rFonts w:ascii="Times New Roman" w:eastAsiaTheme="minorHAnsi" w:hAnsi="Times New Roman" w:cs="Times New Roman"/>
          <w:b/>
          <w:bCs/>
          <w:color w:val="000000"/>
          <w:u w:val="single"/>
        </w:rPr>
      </w:pPr>
    </w:p>
    <w:p w14:paraId="35448BF9" w14:textId="39A1BE9D" w:rsidR="003533FE" w:rsidRPr="009D1ECF" w:rsidRDefault="003533FE" w:rsidP="003533FE">
      <w:pPr>
        <w:widowControl/>
        <w:adjustRightInd w:val="0"/>
        <w:rPr>
          <w:rFonts w:ascii="Times New Roman" w:eastAsiaTheme="minorHAnsi" w:hAnsi="Times New Roman" w:cs="Times New Roman"/>
          <w:color w:val="000000"/>
          <w:u w:val="single"/>
        </w:rPr>
      </w:pPr>
      <w:r w:rsidRPr="009D1ECF">
        <w:rPr>
          <w:rFonts w:ascii="Times New Roman" w:eastAsiaTheme="minorHAnsi" w:hAnsi="Times New Roman" w:cs="Times New Roman"/>
          <w:b/>
          <w:bCs/>
          <w:color w:val="000000"/>
          <w:u w:val="single"/>
        </w:rPr>
        <w:t>2</w:t>
      </w:r>
      <w:r w:rsidR="00091E07" w:rsidRPr="009D1ECF">
        <w:rPr>
          <w:rFonts w:ascii="Times New Roman" w:eastAsiaTheme="minorHAnsi" w:hAnsi="Times New Roman" w:cs="Times New Roman"/>
          <w:b/>
          <w:bCs/>
          <w:color w:val="000000"/>
          <w:u w:val="single"/>
        </w:rPr>
        <w:t>5</w:t>
      </w:r>
      <w:r w:rsidRPr="009D1ECF">
        <w:rPr>
          <w:rFonts w:ascii="Times New Roman" w:eastAsiaTheme="minorHAnsi" w:hAnsi="Times New Roman" w:cs="Times New Roman"/>
          <w:b/>
          <w:bCs/>
          <w:color w:val="000000"/>
          <w:u w:val="single"/>
        </w:rPr>
        <w:t xml:space="preserve">. INFORMACJA DOTYCZĄCA ZWROTU KOSZTÓW UDZIAŁU W POSTĘPOWANIU. </w:t>
      </w:r>
    </w:p>
    <w:p w14:paraId="047686EF" w14:textId="70E1976B" w:rsidR="003533FE" w:rsidRPr="009D1ECF" w:rsidRDefault="003533FE" w:rsidP="00105AC1">
      <w:pPr>
        <w:widowControl/>
        <w:adjustRightInd w:val="0"/>
        <w:rPr>
          <w:rFonts w:ascii="Times New Roman" w:eastAsiaTheme="minorHAnsi" w:hAnsi="Times New Roman" w:cs="Times New Roman"/>
          <w:color w:val="000000"/>
        </w:rPr>
      </w:pPr>
      <w:r w:rsidRPr="009D1ECF">
        <w:rPr>
          <w:rFonts w:ascii="Times New Roman" w:eastAsiaTheme="minorHAnsi" w:hAnsi="Times New Roman" w:cs="Times New Roman"/>
          <w:color w:val="000000"/>
        </w:rPr>
        <w:t xml:space="preserve">Zamawiający nie przewiduje zwrotu kosztów udziału w postępowaniu. </w:t>
      </w:r>
    </w:p>
    <w:p w14:paraId="77DB776A" w14:textId="77777777" w:rsidR="00C60E45" w:rsidRDefault="00C60E45" w:rsidP="003533FE">
      <w:pPr>
        <w:pStyle w:val="Tekstpodstawowy"/>
        <w:rPr>
          <w:rFonts w:ascii="Times New Roman" w:hAnsi="Times New Roman" w:cs="Times New Roman"/>
          <w:b/>
          <w:bCs/>
          <w:sz w:val="22"/>
          <w:szCs w:val="22"/>
          <w:u w:val="single"/>
        </w:rPr>
      </w:pPr>
    </w:p>
    <w:p w14:paraId="52233EE3" w14:textId="483A18EF" w:rsidR="003533FE" w:rsidRPr="009D1ECF" w:rsidRDefault="003533FE" w:rsidP="003533FE">
      <w:pPr>
        <w:pStyle w:val="Tekstpodstawowy"/>
        <w:rPr>
          <w:rFonts w:ascii="Times New Roman" w:hAnsi="Times New Roman" w:cs="Times New Roman"/>
          <w:b/>
          <w:bCs/>
          <w:sz w:val="22"/>
          <w:szCs w:val="22"/>
          <w:u w:val="single"/>
        </w:rPr>
      </w:pPr>
      <w:r w:rsidRPr="009D1ECF">
        <w:rPr>
          <w:rFonts w:ascii="Times New Roman" w:hAnsi="Times New Roman" w:cs="Times New Roman"/>
          <w:b/>
          <w:bCs/>
          <w:sz w:val="22"/>
          <w:szCs w:val="22"/>
          <w:u w:val="single"/>
        </w:rPr>
        <w:t>2</w:t>
      </w:r>
      <w:r w:rsidR="0026116F" w:rsidRPr="009D1ECF">
        <w:rPr>
          <w:rFonts w:ascii="Times New Roman" w:hAnsi="Times New Roman" w:cs="Times New Roman"/>
          <w:b/>
          <w:bCs/>
          <w:sz w:val="22"/>
          <w:szCs w:val="22"/>
          <w:u w:val="single"/>
        </w:rPr>
        <w:t>6</w:t>
      </w:r>
      <w:r w:rsidRPr="009D1ECF">
        <w:rPr>
          <w:rFonts w:ascii="Times New Roman" w:hAnsi="Times New Roman" w:cs="Times New Roman"/>
          <w:b/>
          <w:bCs/>
          <w:sz w:val="22"/>
          <w:szCs w:val="22"/>
          <w:u w:val="single"/>
        </w:rPr>
        <w:t>. MAKSYMALNA LICZBA WYKONAWCÓW, Z KTÓRYMI ZAMAWIAJĄCY ZAWRZE UMOWĘ RAMOWĄ.</w:t>
      </w:r>
    </w:p>
    <w:p w14:paraId="364261F7" w14:textId="197AC86D" w:rsidR="003533FE" w:rsidRPr="009D1ECF" w:rsidRDefault="003533FE" w:rsidP="00105AC1">
      <w:pPr>
        <w:pStyle w:val="Tekstpodstawowy"/>
        <w:rPr>
          <w:rFonts w:ascii="Times New Roman" w:hAnsi="Times New Roman" w:cs="Times New Roman"/>
          <w:sz w:val="22"/>
          <w:szCs w:val="22"/>
        </w:rPr>
      </w:pPr>
      <w:r w:rsidRPr="009D1ECF">
        <w:rPr>
          <w:rFonts w:ascii="Times New Roman" w:hAnsi="Times New Roman" w:cs="Times New Roman"/>
          <w:sz w:val="22"/>
          <w:szCs w:val="22"/>
        </w:rPr>
        <w:t>Zamawiający nie przewiduje zawarcia umowy ramowej.</w:t>
      </w:r>
    </w:p>
    <w:p w14:paraId="29F31A24" w14:textId="77777777" w:rsidR="00C60E45" w:rsidRDefault="00C60E45" w:rsidP="003533FE">
      <w:pPr>
        <w:widowControl/>
        <w:adjustRightInd w:val="0"/>
        <w:jc w:val="both"/>
        <w:rPr>
          <w:rFonts w:ascii="Times New Roman" w:eastAsiaTheme="minorHAnsi" w:hAnsi="Times New Roman" w:cs="Times New Roman"/>
          <w:b/>
          <w:bCs/>
          <w:color w:val="000000"/>
          <w:u w:val="single"/>
        </w:rPr>
      </w:pPr>
    </w:p>
    <w:p w14:paraId="2BB5012C" w14:textId="3981219B" w:rsidR="003533FE" w:rsidRPr="009D1ECF" w:rsidRDefault="003533FE" w:rsidP="003533FE">
      <w:pPr>
        <w:widowControl/>
        <w:adjustRightInd w:val="0"/>
        <w:jc w:val="both"/>
        <w:rPr>
          <w:rFonts w:ascii="Times New Roman" w:eastAsiaTheme="minorHAnsi" w:hAnsi="Times New Roman" w:cs="Times New Roman"/>
          <w:color w:val="000000"/>
          <w:u w:val="single"/>
        </w:rPr>
      </w:pPr>
      <w:r w:rsidRPr="009D1ECF">
        <w:rPr>
          <w:rFonts w:ascii="Times New Roman" w:eastAsiaTheme="minorHAnsi" w:hAnsi="Times New Roman" w:cs="Times New Roman"/>
          <w:b/>
          <w:bCs/>
          <w:color w:val="000000"/>
          <w:u w:val="single"/>
        </w:rPr>
        <w:t>2</w:t>
      </w:r>
      <w:r w:rsidR="0026116F" w:rsidRPr="009D1ECF">
        <w:rPr>
          <w:rFonts w:ascii="Times New Roman" w:eastAsiaTheme="minorHAnsi" w:hAnsi="Times New Roman" w:cs="Times New Roman"/>
          <w:b/>
          <w:bCs/>
          <w:color w:val="000000"/>
          <w:u w:val="single"/>
        </w:rPr>
        <w:t>7</w:t>
      </w:r>
      <w:r w:rsidRPr="009D1ECF">
        <w:rPr>
          <w:rFonts w:ascii="Times New Roman" w:eastAsiaTheme="minorHAnsi" w:hAnsi="Times New Roman" w:cs="Times New Roman"/>
          <w:b/>
          <w:bCs/>
          <w:color w:val="000000"/>
          <w:u w:val="single"/>
        </w:rPr>
        <w:t xml:space="preserve">. INFORMACJA O PRZEWIDYWANYM WYBORZE NAJKORZYSTNIEJSZEJ OFERTY Z ZASTOSOWANIEM AUKCJI ELEKTRONICZNEJ WRAZ Z INFORMACJAMI, O KTÓRYCH MOWA W ART. 230. </w:t>
      </w:r>
    </w:p>
    <w:p w14:paraId="0153FA93" w14:textId="1667CE73" w:rsidR="003533FE" w:rsidRPr="009D1ECF" w:rsidRDefault="003533FE" w:rsidP="003533FE">
      <w:pPr>
        <w:widowControl/>
        <w:adjustRightInd w:val="0"/>
        <w:rPr>
          <w:rFonts w:ascii="Times New Roman" w:eastAsiaTheme="minorHAnsi" w:hAnsi="Times New Roman" w:cs="Times New Roman"/>
          <w:color w:val="000000"/>
        </w:rPr>
      </w:pPr>
      <w:r w:rsidRPr="009D1ECF">
        <w:rPr>
          <w:rFonts w:ascii="Times New Roman" w:eastAsiaTheme="minorHAnsi" w:hAnsi="Times New Roman" w:cs="Times New Roman"/>
          <w:color w:val="000000"/>
        </w:rPr>
        <w:t xml:space="preserve">Zamawiający nie przewiduje wyboru najkorzystniejszej oferty z zastosowaniem aukcji elektronicznej. </w:t>
      </w:r>
    </w:p>
    <w:p w14:paraId="73B1B496" w14:textId="77777777" w:rsidR="00C60E45" w:rsidRDefault="00C60E45" w:rsidP="003533FE">
      <w:pPr>
        <w:widowControl/>
        <w:adjustRightInd w:val="0"/>
        <w:jc w:val="both"/>
        <w:rPr>
          <w:rFonts w:ascii="Times New Roman" w:eastAsiaTheme="minorHAnsi" w:hAnsi="Times New Roman" w:cs="Times New Roman"/>
          <w:b/>
          <w:bCs/>
          <w:color w:val="000000"/>
          <w:u w:val="single"/>
        </w:rPr>
      </w:pPr>
    </w:p>
    <w:p w14:paraId="0DC09BB8" w14:textId="6E3EA0F4" w:rsidR="003533FE" w:rsidRPr="009D1ECF" w:rsidRDefault="003533FE" w:rsidP="003533FE">
      <w:pPr>
        <w:widowControl/>
        <w:adjustRightInd w:val="0"/>
        <w:jc w:val="both"/>
        <w:rPr>
          <w:rFonts w:ascii="Times New Roman" w:eastAsiaTheme="minorHAnsi" w:hAnsi="Times New Roman" w:cs="Times New Roman"/>
          <w:b/>
          <w:bCs/>
          <w:color w:val="000000"/>
          <w:u w:val="single"/>
        </w:rPr>
      </w:pPr>
      <w:r w:rsidRPr="009D1ECF">
        <w:rPr>
          <w:rFonts w:ascii="Times New Roman" w:eastAsiaTheme="minorHAnsi" w:hAnsi="Times New Roman" w:cs="Times New Roman"/>
          <w:b/>
          <w:bCs/>
          <w:color w:val="000000"/>
          <w:u w:val="single"/>
        </w:rPr>
        <w:t>2</w:t>
      </w:r>
      <w:r w:rsidR="0026116F" w:rsidRPr="009D1ECF">
        <w:rPr>
          <w:rFonts w:ascii="Times New Roman" w:eastAsiaTheme="minorHAnsi" w:hAnsi="Times New Roman" w:cs="Times New Roman"/>
          <w:b/>
          <w:bCs/>
          <w:color w:val="000000"/>
          <w:u w:val="single"/>
        </w:rPr>
        <w:t>8</w:t>
      </w:r>
      <w:r w:rsidRPr="009D1ECF">
        <w:rPr>
          <w:rFonts w:ascii="Times New Roman" w:eastAsiaTheme="minorHAnsi" w:hAnsi="Times New Roman" w:cs="Times New Roman"/>
          <w:b/>
          <w:bCs/>
          <w:color w:val="000000"/>
          <w:u w:val="single"/>
        </w:rPr>
        <w:t xml:space="preserve">. WYMÓG LUB MOŻLIWOŚĆ ZŁOŻENIA OFERT W POSTACI KATALOGÓW ELEKTRONICZNYCH LUB DOŁĄCZENIA KATALOGÓW ELEKTRONICZNYCH DO OFERTY, W SYTUACJI OKREŚLONEJ W ART. 93. </w:t>
      </w:r>
    </w:p>
    <w:p w14:paraId="0ED36CF3" w14:textId="6DA0C469" w:rsidR="00C60E45" w:rsidRPr="0095581C" w:rsidRDefault="003533FE" w:rsidP="0095581C">
      <w:pPr>
        <w:widowControl/>
        <w:adjustRightInd w:val="0"/>
        <w:rPr>
          <w:rFonts w:ascii="Times New Roman" w:eastAsiaTheme="minorHAnsi" w:hAnsi="Times New Roman" w:cs="Times New Roman"/>
          <w:color w:val="000000"/>
        </w:rPr>
      </w:pPr>
      <w:r w:rsidRPr="009D1ECF">
        <w:rPr>
          <w:rFonts w:ascii="Times New Roman" w:eastAsiaTheme="minorHAnsi" w:hAnsi="Times New Roman" w:cs="Times New Roman"/>
          <w:color w:val="000000"/>
        </w:rPr>
        <w:t>Zamawiający nie przewiduje złożenia ofert w postaci katalogów elektronicznych.</w:t>
      </w:r>
      <w:bookmarkStart w:id="8" w:name="__RefHeading__11984_46135782"/>
      <w:bookmarkStart w:id="9" w:name="Bookmark59"/>
    </w:p>
    <w:p w14:paraId="4132084B" w14:textId="0369D9C1" w:rsidR="003533FE" w:rsidRPr="009D1ECF" w:rsidRDefault="0026116F" w:rsidP="003533FE">
      <w:pPr>
        <w:pStyle w:val="Nagwek2"/>
        <w:jc w:val="both"/>
        <w:rPr>
          <w:rFonts w:ascii="Times New Roman" w:hAnsi="Times New Roman" w:cs="Times New Roman"/>
          <w:b/>
          <w:color w:val="auto"/>
          <w:sz w:val="22"/>
          <w:szCs w:val="22"/>
          <w:u w:val="single"/>
        </w:rPr>
      </w:pPr>
      <w:r w:rsidRPr="009D1ECF">
        <w:rPr>
          <w:rFonts w:ascii="Times New Roman" w:hAnsi="Times New Roman" w:cs="Times New Roman"/>
          <w:b/>
          <w:color w:val="auto"/>
          <w:sz w:val="22"/>
          <w:szCs w:val="22"/>
          <w:u w:val="single"/>
        </w:rPr>
        <w:t>29</w:t>
      </w:r>
      <w:r w:rsidR="003533FE" w:rsidRPr="009D1ECF">
        <w:rPr>
          <w:rFonts w:ascii="Times New Roman" w:hAnsi="Times New Roman" w:cs="Times New Roman"/>
          <w:b/>
          <w:color w:val="auto"/>
          <w:sz w:val="22"/>
          <w:szCs w:val="22"/>
          <w:u w:val="single"/>
        </w:rPr>
        <w:t>. INFORMACJE DOTYCZĄCE OFERT WARIANTOWYCH, W TYM INFORMACJE O SPOSOBIE PRZEDSTAWIENIA OFERT WARIANTOWYCH ORAZ MINIMALNE WARUNKI, JAKIM MUSZA ODPOWIADAĆ OFERTY WARIANTOWE, JEŻELI ZAMAWIAJĄCY WYMAGA LUB DOPUSZCZA ICH SKŁADANIE</w:t>
      </w:r>
      <w:bookmarkEnd w:id="8"/>
      <w:bookmarkEnd w:id="9"/>
    </w:p>
    <w:p w14:paraId="3774EAAB" w14:textId="77777777" w:rsidR="003533FE" w:rsidRPr="009D1ECF" w:rsidRDefault="003533FE" w:rsidP="009460AB">
      <w:pPr>
        <w:pStyle w:val="Akapitzlist"/>
        <w:widowControl/>
        <w:numPr>
          <w:ilvl w:val="0"/>
          <w:numId w:val="21"/>
        </w:numPr>
        <w:tabs>
          <w:tab w:val="left" w:pos="284"/>
        </w:tabs>
        <w:suppressAutoHyphens/>
        <w:autoSpaceDE/>
        <w:spacing w:before="0"/>
        <w:ind w:left="0" w:firstLine="0"/>
        <w:textAlignment w:val="baseline"/>
        <w:rPr>
          <w:rFonts w:ascii="Times New Roman" w:hAnsi="Times New Roman" w:cs="Times New Roman"/>
        </w:rPr>
      </w:pPr>
      <w:r w:rsidRPr="009D1ECF">
        <w:rPr>
          <w:rFonts w:ascii="Times New Roman" w:hAnsi="Times New Roman" w:cs="Times New Roman"/>
        </w:rPr>
        <w:t xml:space="preserve">Zamawiający nie dopuszcza możliwości złożenia oferty wariantowej, o której mowa w art. 92 ustawy </w:t>
      </w:r>
      <w:proofErr w:type="spellStart"/>
      <w:r w:rsidRPr="009D1ECF">
        <w:rPr>
          <w:rFonts w:ascii="Times New Roman" w:hAnsi="Times New Roman" w:cs="Times New Roman"/>
        </w:rPr>
        <w:t>Pzp</w:t>
      </w:r>
      <w:proofErr w:type="spellEnd"/>
      <w:r w:rsidRPr="009D1ECF">
        <w:rPr>
          <w:rFonts w:ascii="Times New Roman" w:hAnsi="Times New Roman" w:cs="Times New Roman"/>
        </w:rPr>
        <w:t xml:space="preserve"> tzn. oferty przewidującej odmienny sposób wykonania zamówienia niż określony w niniejszej SWZ.</w:t>
      </w:r>
    </w:p>
    <w:p w14:paraId="1E7BCBE1" w14:textId="34975AD2" w:rsidR="003533FE" w:rsidRPr="009D1ECF" w:rsidRDefault="003533FE" w:rsidP="009460AB">
      <w:pPr>
        <w:pStyle w:val="Akapitzlist"/>
        <w:widowControl/>
        <w:numPr>
          <w:ilvl w:val="0"/>
          <w:numId w:val="21"/>
        </w:numPr>
        <w:tabs>
          <w:tab w:val="left" w:pos="284"/>
        </w:tabs>
        <w:suppressAutoHyphens/>
        <w:autoSpaceDE/>
        <w:spacing w:before="0"/>
        <w:ind w:left="0" w:firstLine="0"/>
        <w:textAlignment w:val="baseline"/>
        <w:rPr>
          <w:rFonts w:ascii="Times New Roman" w:hAnsi="Times New Roman" w:cs="Times New Roman"/>
        </w:rPr>
      </w:pPr>
      <w:r w:rsidRPr="009D1ECF">
        <w:rPr>
          <w:rFonts w:ascii="Times New Roman" w:hAnsi="Times New Roman" w:cs="Times New Roman"/>
        </w:rPr>
        <w:t xml:space="preserve">Zamawiający nie wymaga złożenia oferty wariantowej, o której mowa w art. 92 ustawy </w:t>
      </w:r>
      <w:proofErr w:type="spellStart"/>
      <w:r w:rsidRPr="009D1ECF">
        <w:rPr>
          <w:rFonts w:ascii="Times New Roman" w:hAnsi="Times New Roman" w:cs="Times New Roman"/>
        </w:rPr>
        <w:t>Pzp</w:t>
      </w:r>
      <w:proofErr w:type="spellEnd"/>
      <w:r w:rsidRPr="009D1ECF">
        <w:rPr>
          <w:rFonts w:ascii="Times New Roman" w:hAnsi="Times New Roman" w:cs="Times New Roman"/>
        </w:rPr>
        <w:t xml:space="preserve"> tzn. oferty przewidującej odmienny sposób wykonania zamówienia niż określony w niniejszej SWZ.</w:t>
      </w:r>
    </w:p>
    <w:p w14:paraId="16896196" w14:textId="77777777" w:rsidR="00C60E45" w:rsidRDefault="00C60E45" w:rsidP="003533FE">
      <w:pPr>
        <w:widowControl/>
        <w:adjustRightInd w:val="0"/>
        <w:rPr>
          <w:rFonts w:ascii="Times New Roman" w:eastAsiaTheme="minorHAnsi" w:hAnsi="Times New Roman" w:cs="Times New Roman"/>
          <w:b/>
          <w:bCs/>
          <w:color w:val="000000"/>
          <w:u w:val="single"/>
        </w:rPr>
      </w:pPr>
    </w:p>
    <w:p w14:paraId="0E493CBA" w14:textId="600763B8" w:rsidR="003533FE" w:rsidRPr="009D1ECF" w:rsidRDefault="003533FE" w:rsidP="003533FE">
      <w:pPr>
        <w:widowControl/>
        <w:adjustRightInd w:val="0"/>
        <w:rPr>
          <w:rFonts w:ascii="Times New Roman" w:eastAsiaTheme="minorHAnsi" w:hAnsi="Times New Roman" w:cs="Times New Roman"/>
          <w:b/>
          <w:bCs/>
          <w:color w:val="000000"/>
          <w:u w:val="single"/>
        </w:rPr>
      </w:pPr>
      <w:r w:rsidRPr="009D1ECF">
        <w:rPr>
          <w:rFonts w:ascii="Times New Roman" w:eastAsiaTheme="minorHAnsi" w:hAnsi="Times New Roman" w:cs="Times New Roman"/>
          <w:b/>
          <w:bCs/>
          <w:color w:val="000000"/>
          <w:u w:val="single"/>
        </w:rPr>
        <w:t>3</w:t>
      </w:r>
      <w:r w:rsidR="0026116F" w:rsidRPr="009D1ECF">
        <w:rPr>
          <w:rFonts w:ascii="Times New Roman" w:eastAsiaTheme="minorHAnsi" w:hAnsi="Times New Roman" w:cs="Times New Roman"/>
          <w:b/>
          <w:bCs/>
          <w:color w:val="000000"/>
          <w:u w:val="single"/>
        </w:rPr>
        <w:t>0</w:t>
      </w:r>
      <w:r w:rsidRPr="009D1ECF">
        <w:rPr>
          <w:rFonts w:ascii="Times New Roman" w:eastAsiaTheme="minorHAnsi" w:hAnsi="Times New Roman" w:cs="Times New Roman"/>
          <w:b/>
          <w:bCs/>
          <w:color w:val="000000"/>
          <w:u w:val="single"/>
        </w:rPr>
        <w:t xml:space="preserve">. INFORMACJA DOTYCZĄCA ZABEZPIECZENIA NALEŻYTEGO WYKONANIA UMOWY. </w:t>
      </w:r>
    </w:p>
    <w:p w14:paraId="0A68AFDB" w14:textId="135DA98A" w:rsidR="00F710EC" w:rsidRPr="001952F3" w:rsidRDefault="00F710EC" w:rsidP="00F710EC">
      <w:pPr>
        <w:widowControl/>
        <w:tabs>
          <w:tab w:val="left" w:pos="140"/>
          <w:tab w:val="left" w:pos="280"/>
          <w:tab w:val="left" w:pos="720"/>
        </w:tabs>
        <w:autoSpaceDE/>
        <w:autoSpaceDN/>
        <w:jc w:val="both"/>
        <w:rPr>
          <w:rFonts w:ascii="Times New Roman" w:hAnsi="Times New Roman" w:cs="Times New Roman"/>
          <w:color w:val="000000"/>
          <w:sz w:val="21"/>
          <w:szCs w:val="21"/>
        </w:rPr>
      </w:pPr>
      <w:r w:rsidRPr="001952F3">
        <w:rPr>
          <w:rFonts w:ascii="Times New Roman" w:eastAsiaTheme="minorHAnsi" w:hAnsi="Times New Roman" w:cs="Times New Roman"/>
          <w:color w:val="000000"/>
          <w:sz w:val="21"/>
          <w:szCs w:val="21"/>
        </w:rPr>
        <w:t>1. Wybrany wykonawca zobowiązany jest do wniesienia zabezpieczenia należytego wykonania umowy w wysokości 5 %</w:t>
      </w:r>
      <w:r w:rsidRPr="001952F3">
        <w:rPr>
          <w:rFonts w:ascii="Times New Roman" w:eastAsiaTheme="minorHAnsi" w:hAnsi="Times New Roman" w:cs="Times New Roman"/>
          <w:b/>
          <w:bCs/>
          <w:color w:val="000000"/>
          <w:sz w:val="21"/>
          <w:szCs w:val="21"/>
        </w:rPr>
        <w:t xml:space="preserve"> </w:t>
      </w:r>
      <w:r w:rsidRPr="001952F3">
        <w:rPr>
          <w:rFonts w:ascii="Times New Roman" w:eastAsiaTheme="minorHAnsi" w:hAnsi="Times New Roman" w:cs="Times New Roman"/>
          <w:color w:val="000000"/>
          <w:sz w:val="21"/>
          <w:szCs w:val="21"/>
        </w:rPr>
        <w:t>całkowitej</w:t>
      </w:r>
      <w:r w:rsidRPr="001952F3">
        <w:rPr>
          <w:rFonts w:ascii="Times New Roman" w:eastAsiaTheme="minorHAnsi" w:hAnsi="Times New Roman" w:cs="Times New Roman"/>
          <w:b/>
          <w:bCs/>
          <w:color w:val="000000"/>
          <w:sz w:val="21"/>
          <w:szCs w:val="21"/>
        </w:rPr>
        <w:t xml:space="preserve"> </w:t>
      </w:r>
      <w:r w:rsidRPr="001952F3">
        <w:rPr>
          <w:rFonts w:ascii="Times New Roman" w:hAnsi="Times New Roman" w:cs="Times New Roman"/>
          <w:color w:val="000000"/>
          <w:sz w:val="21"/>
          <w:szCs w:val="21"/>
        </w:rPr>
        <w:t>ceny brutto podanej w ofercie</w:t>
      </w:r>
      <w:r w:rsidR="00997213">
        <w:rPr>
          <w:rFonts w:ascii="Times New Roman" w:hAnsi="Times New Roman" w:cs="Times New Roman"/>
          <w:color w:val="000000"/>
          <w:sz w:val="21"/>
          <w:szCs w:val="21"/>
        </w:rPr>
        <w:t xml:space="preserve"> odrębnie</w:t>
      </w:r>
      <w:r w:rsidRPr="001952F3">
        <w:rPr>
          <w:rFonts w:ascii="Times New Roman" w:hAnsi="Times New Roman" w:cs="Times New Roman"/>
          <w:color w:val="000000"/>
          <w:sz w:val="21"/>
          <w:szCs w:val="21"/>
        </w:rPr>
        <w:t xml:space="preserve">. Zabezpieczenie służy do pokrycia roszczeń z tytułu niewykonania lub nienależytego wykonania zamówienia </w:t>
      </w:r>
      <w:r w:rsidRPr="001952F3">
        <w:rPr>
          <w:rFonts w:ascii="Times New Roman" w:eastAsiaTheme="minorHAnsi" w:hAnsi="Times New Roman" w:cs="Times New Roman"/>
          <w:color w:val="000000"/>
          <w:sz w:val="21"/>
          <w:szCs w:val="21"/>
        </w:rPr>
        <w:t xml:space="preserve">oraz służy pokryciu roszczeń Zamawiającego wynikających z rękojmi za wady. </w:t>
      </w:r>
    </w:p>
    <w:p w14:paraId="6D2F2884" w14:textId="77777777" w:rsidR="00F710EC" w:rsidRPr="001952F3" w:rsidRDefault="00F710EC" w:rsidP="00F710EC">
      <w:pPr>
        <w:widowControl/>
        <w:tabs>
          <w:tab w:val="left" w:pos="140"/>
          <w:tab w:val="left" w:pos="280"/>
          <w:tab w:val="left" w:pos="720"/>
        </w:tabs>
        <w:autoSpaceDE/>
        <w:autoSpaceDN/>
        <w:jc w:val="both"/>
        <w:rPr>
          <w:rFonts w:ascii="Times New Roman" w:hAnsi="Times New Roman" w:cs="Times New Roman"/>
          <w:color w:val="000000"/>
          <w:sz w:val="21"/>
          <w:szCs w:val="21"/>
        </w:rPr>
      </w:pPr>
      <w:r w:rsidRPr="001952F3">
        <w:rPr>
          <w:rFonts w:ascii="Times New Roman" w:eastAsiaTheme="minorHAnsi" w:hAnsi="Times New Roman" w:cs="Times New Roman"/>
          <w:color w:val="000000"/>
          <w:sz w:val="21"/>
          <w:szCs w:val="21"/>
        </w:rPr>
        <w:t xml:space="preserve">2. </w:t>
      </w:r>
      <w:r w:rsidRPr="001952F3">
        <w:rPr>
          <w:rFonts w:ascii="Times New Roman" w:hAnsi="Times New Roman" w:cs="Times New Roman"/>
          <w:color w:val="000000"/>
          <w:sz w:val="21"/>
          <w:szCs w:val="21"/>
        </w:rPr>
        <w:t>Zabezpieczenie należytego wykonania umowy może być wnoszone w jednej lub kilku następujących formach:</w:t>
      </w:r>
    </w:p>
    <w:p w14:paraId="4532467D" w14:textId="77777777" w:rsidR="00F710EC" w:rsidRPr="001952F3" w:rsidRDefault="00F710EC" w:rsidP="005508A0">
      <w:pPr>
        <w:widowControl/>
        <w:numPr>
          <w:ilvl w:val="0"/>
          <w:numId w:val="28"/>
        </w:numPr>
        <w:autoSpaceDE/>
        <w:autoSpaceDN/>
        <w:ind w:left="714" w:hanging="357"/>
        <w:jc w:val="both"/>
        <w:rPr>
          <w:rFonts w:ascii="Times New Roman" w:hAnsi="Times New Roman" w:cs="Times New Roman"/>
          <w:color w:val="000000"/>
          <w:sz w:val="21"/>
          <w:szCs w:val="21"/>
        </w:rPr>
      </w:pPr>
      <w:r w:rsidRPr="001952F3">
        <w:rPr>
          <w:rFonts w:ascii="Times New Roman" w:hAnsi="Times New Roman" w:cs="Times New Roman"/>
          <w:color w:val="000000"/>
          <w:sz w:val="21"/>
          <w:szCs w:val="21"/>
        </w:rPr>
        <w:t>pieniądzu;</w:t>
      </w:r>
    </w:p>
    <w:p w14:paraId="34C71109" w14:textId="77777777" w:rsidR="00F710EC" w:rsidRPr="001952F3" w:rsidRDefault="00F710EC" w:rsidP="005508A0">
      <w:pPr>
        <w:widowControl/>
        <w:numPr>
          <w:ilvl w:val="0"/>
          <w:numId w:val="28"/>
        </w:numPr>
        <w:autoSpaceDE/>
        <w:autoSpaceDN/>
        <w:jc w:val="both"/>
        <w:rPr>
          <w:rFonts w:ascii="Times New Roman" w:hAnsi="Times New Roman" w:cs="Times New Roman"/>
          <w:color w:val="000000"/>
          <w:sz w:val="21"/>
          <w:szCs w:val="21"/>
        </w:rPr>
      </w:pPr>
      <w:r w:rsidRPr="001952F3">
        <w:rPr>
          <w:rFonts w:ascii="Times New Roman" w:hAnsi="Times New Roman" w:cs="Times New Roman"/>
          <w:color w:val="000000"/>
          <w:sz w:val="21"/>
          <w:szCs w:val="21"/>
        </w:rPr>
        <w:t>poręczeniach bankowych lub poręczeniach spółdzielczej kasy oszczędnościowo-kredytowej, z tym że zobowiązanie kasy jest zawsze zobowiązaniem pieniężnym;</w:t>
      </w:r>
    </w:p>
    <w:p w14:paraId="53E56820" w14:textId="77777777" w:rsidR="00F710EC" w:rsidRPr="001952F3" w:rsidRDefault="00F710EC" w:rsidP="005508A0">
      <w:pPr>
        <w:widowControl/>
        <w:numPr>
          <w:ilvl w:val="0"/>
          <w:numId w:val="28"/>
        </w:numPr>
        <w:autoSpaceDE/>
        <w:autoSpaceDN/>
        <w:jc w:val="both"/>
        <w:rPr>
          <w:rFonts w:ascii="Times New Roman" w:hAnsi="Times New Roman" w:cs="Times New Roman"/>
          <w:color w:val="000000"/>
          <w:sz w:val="21"/>
          <w:szCs w:val="21"/>
        </w:rPr>
      </w:pPr>
      <w:r w:rsidRPr="001952F3">
        <w:rPr>
          <w:rFonts w:ascii="Times New Roman" w:hAnsi="Times New Roman" w:cs="Times New Roman"/>
          <w:color w:val="000000"/>
          <w:sz w:val="21"/>
          <w:szCs w:val="21"/>
        </w:rPr>
        <w:t>gwarancjach bankowych;</w:t>
      </w:r>
    </w:p>
    <w:p w14:paraId="22D87602" w14:textId="77777777" w:rsidR="00F710EC" w:rsidRPr="001952F3" w:rsidRDefault="00F710EC" w:rsidP="005508A0">
      <w:pPr>
        <w:widowControl/>
        <w:numPr>
          <w:ilvl w:val="0"/>
          <w:numId w:val="28"/>
        </w:numPr>
        <w:autoSpaceDE/>
        <w:autoSpaceDN/>
        <w:jc w:val="both"/>
        <w:rPr>
          <w:rFonts w:ascii="Times New Roman" w:hAnsi="Times New Roman" w:cs="Times New Roman"/>
          <w:color w:val="000000"/>
          <w:sz w:val="21"/>
          <w:szCs w:val="21"/>
        </w:rPr>
      </w:pPr>
      <w:r w:rsidRPr="001952F3">
        <w:rPr>
          <w:rFonts w:ascii="Times New Roman" w:hAnsi="Times New Roman" w:cs="Times New Roman"/>
          <w:color w:val="000000"/>
          <w:sz w:val="21"/>
          <w:szCs w:val="21"/>
        </w:rPr>
        <w:t>gwarancjach ubezpieczeniowych;</w:t>
      </w:r>
    </w:p>
    <w:p w14:paraId="6533F128" w14:textId="77777777" w:rsidR="00F710EC" w:rsidRPr="001952F3" w:rsidRDefault="00F710EC" w:rsidP="005508A0">
      <w:pPr>
        <w:widowControl/>
        <w:numPr>
          <w:ilvl w:val="0"/>
          <w:numId w:val="28"/>
        </w:numPr>
        <w:autoSpaceDE/>
        <w:autoSpaceDN/>
        <w:jc w:val="both"/>
        <w:rPr>
          <w:rFonts w:ascii="Times New Roman" w:hAnsi="Times New Roman" w:cs="Times New Roman"/>
          <w:color w:val="000000"/>
          <w:sz w:val="21"/>
          <w:szCs w:val="21"/>
        </w:rPr>
      </w:pPr>
      <w:r w:rsidRPr="001952F3">
        <w:rPr>
          <w:rFonts w:ascii="Times New Roman" w:hAnsi="Times New Roman" w:cs="Times New Roman"/>
          <w:color w:val="000000"/>
          <w:sz w:val="21"/>
          <w:szCs w:val="21"/>
        </w:rPr>
        <w:t>poręczeniach udzielanych przez podmioty, o których mowa w art. 6b ust. 5 pkt 2 ustawy z dnia 9 listopada 2000 r.  o utworzeniu Polskiej Agencji Rozwoju Przedsiębiorczości.</w:t>
      </w:r>
    </w:p>
    <w:p w14:paraId="14B781D9" w14:textId="7CE01843" w:rsidR="00F710EC" w:rsidRPr="001952F3" w:rsidRDefault="00F710EC" w:rsidP="00F710EC">
      <w:pPr>
        <w:widowControl/>
        <w:tabs>
          <w:tab w:val="left" w:pos="280"/>
          <w:tab w:val="left" w:pos="720"/>
        </w:tabs>
        <w:autoSpaceDE/>
        <w:autoSpaceDN/>
        <w:jc w:val="both"/>
        <w:rPr>
          <w:rFonts w:ascii="Times New Roman" w:hAnsi="Times New Roman" w:cs="Times New Roman"/>
          <w:color w:val="000000"/>
          <w:sz w:val="21"/>
          <w:szCs w:val="21"/>
        </w:rPr>
      </w:pPr>
      <w:r w:rsidRPr="001952F3">
        <w:rPr>
          <w:rFonts w:ascii="Times New Roman" w:eastAsiaTheme="minorHAnsi" w:hAnsi="Times New Roman" w:cs="Times New Roman"/>
          <w:color w:val="000000"/>
          <w:sz w:val="21"/>
          <w:szCs w:val="21"/>
        </w:rPr>
        <w:t xml:space="preserve">3. </w:t>
      </w:r>
      <w:r w:rsidRPr="001952F3">
        <w:rPr>
          <w:rFonts w:ascii="Times New Roman" w:hAnsi="Times New Roman" w:cs="Times New Roman"/>
          <w:color w:val="000000"/>
          <w:sz w:val="21"/>
          <w:szCs w:val="21"/>
        </w:rPr>
        <w:t xml:space="preserve">Zabezpieczenie wnoszone w pieniądzu należało będzie wpłacić przelewem na konto </w:t>
      </w:r>
      <w:r w:rsidRPr="001952F3">
        <w:rPr>
          <w:rFonts w:ascii="Times New Roman" w:hAnsi="Times New Roman" w:cs="Times New Roman"/>
          <w:sz w:val="21"/>
          <w:szCs w:val="21"/>
        </w:rPr>
        <w:t>KBS Aleksandrów Kujawski numer: 64 9537 0000 0010 5356 2000 0027 z podaniem tytułu: „zabezpieczenie należytego wykonania umowy, nazwa zadania, nr sprawy</w:t>
      </w:r>
      <w:r w:rsidRPr="001952F3">
        <w:rPr>
          <w:rFonts w:ascii="Times New Roman" w:hAnsi="Times New Roman" w:cs="Times New Roman"/>
          <w:bCs/>
          <w:sz w:val="21"/>
          <w:szCs w:val="21"/>
        </w:rPr>
        <w:t xml:space="preserve"> ZP.271.</w:t>
      </w:r>
      <w:r w:rsidR="001D3F63">
        <w:rPr>
          <w:rFonts w:ascii="Times New Roman" w:hAnsi="Times New Roman" w:cs="Times New Roman"/>
          <w:bCs/>
          <w:sz w:val="21"/>
          <w:szCs w:val="21"/>
        </w:rPr>
        <w:t>4</w:t>
      </w:r>
      <w:r w:rsidR="00E17003">
        <w:rPr>
          <w:rFonts w:ascii="Times New Roman" w:hAnsi="Times New Roman" w:cs="Times New Roman"/>
          <w:bCs/>
          <w:sz w:val="21"/>
          <w:szCs w:val="21"/>
        </w:rPr>
        <w:t>.</w:t>
      </w:r>
      <w:r w:rsidRPr="001952F3">
        <w:rPr>
          <w:rFonts w:ascii="Times New Roman" w:hAnsi="Times New Roman" w:cs="Times New Roman"/>
          <w:bCs/>
          <w:sz w:val="21"/>
          <w:szCs w:val="21"/>
        </w:rPr>
        <w:t>202</w:t>
      </w:r>
      <w:r w:rsidR="001D3F63">
        <w:rPr>
          <w:rFonts w:ascii="Times New Roman" w:hAnsi="Times New Roman" w:cs="Times New Roman"/>
          <w:bCs/>
          <w:sz w:val="21"/>
          <w:szCs w:val="21"/>
        </w:rPr>
        <w:t>5</w:t>
      </w:r>
      <w:r w:rsidRPr="001952F3">
        <w:rPr>
          <w:rFonts w:ascii="Times New Roman" w:hAnsi="Times New Roman" w:cs="Times New Roman"/>
          <w:bCs/>
          <w:sz w:val="21"/>
          <w:szCs w:val="21"/>
        </w:rPr>
        <w:t>.EW</w:t>
      </w:r>
      <w:r w:rsidRPr="001952F3">
        <w:rPr>
          <w:rFonts w:ascii="Times New Roman" w:hAnsi="Times New Roman" w:cs="Times New Roman"/>
          <w:sz w:val="21"/>
          <w:szCs w:val="21"/>
        </w:rPr>
        <w:t>”</w:t>
      </w:r>
      <w:r w:rsidRPr="001952F3">
        <w:rPr>
          <w:rFonts w:ascii="Times New Roman" w:hAnsi="Times New Roman" w:cs="Times New Roman"/>
          <w:color w:val="000000"/>
          <w:sz w:val="21"/>
          <w:szCs w:val="21"/>
        </w:rPr>
        <w:t>. Datą wniesienia zabezpieczenia w pieniądzu jest dzień uznania rachunku bankowego Zamawiającego.</w:t>
      </w:r>
    </w:p>
    <w:p w14:paraId="5EFD0E0A" w14:textId="77777777" w:rsidR="00F710EC" w:rsidRPr="001952F3" w:rsidRDefault="00F710EC" w:rsidP="00F710EC">
      <w:pPr>
        <w:widowControl/>
        <w:adjustRightInd w:val="0"/>
        <w:spacing w:after="11"/>
        <w:jc w:val="both"/>
        <w:rPr>
          <w:rFonts w:ascii="Times New Roman" w:eastAsiaTheme="minorHAnsi" w:hAnsi="Times New Roman" w:cs="Times New Roman"/>
          <w:color w:val="000000"/>
          <w:sz w:val="21"/>
          <w:szCs w:val="21"/>
        </w:rPr>
      </w:pPr>
      <w:r w:rsidRPr="001952F3">
        <w:rPr>
          <w:rFonts w:ascii="Times New Roman" w:eastAsiaTheme="minorHAnsi" w:hAnsi="Times New Roman" w:cs="Times New Roman"/>
          <w:color w:val="000000"/>
          <w:sz w:val="21"/>
          <w:szCs w:val="21"/>
        </w:rPr>
        <w:lastRenderedPageBreak/>
        <w:t xml:space="preserve">4.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 przypadku wniesienia wadium w pieniądzu Wykonawca może wyrazić zgodę na zaliczenie kwoty wadium na poczet zabezpieczenia. </w:t>
      </w:r>
    </w:p>
    <w:p w14:paraId="2D1075EB" w14:textId="77777777" w:rsidR="00F710EC" w:rsidRPr="001952F3" w:rsidRDefault="00F710EC" w:rsidP="00F710EC">
      <w:pPr>
        <w:widowControl/>
        <w:adjustRightInd w:val="0"/>
        <w:spacing w:after="2"/>
        <w:jc w:val="both"/>
        <w:rPr>
          <w:rFonts w:ascii="Times New Roman" w:eastAsiaTheme="minorHAnsi" w:hAnsi="Times New Roman" w:cs="Times New Roman"/>
          <w:color w:val="000000"/>
          <w:sz w:val="21"/>
          <w:szCs w:val="21"/>
        </w:rPr>
      </w:pPr>
      <w:r w:rsidRPr="001952F3">
        <w:rPr>
          <w:rFonts w:ascii="Times New Roman" w:eastAsiaTheme="minorHAnsi" w:hAnsi="Times New Roman" w:cs="Times New Roman"/>
          <w:color w:val="000000"/>
          <w:sz w:val="21"/>
          <w:szCs w:val="21"/>
        </w:rPr>
        <w:t xml:space="preserve">5. Zabezpieczenie wniesione w innych formach należy wnieść w oryginale najpóźniej w dniu podpisania umowy. </w:t>
      </w:r>
    </w:p>
    <w:p w14:paraId="6B887B81" w14:textId="77777777" w:rsidR="00F710EC" w:rsidRPr="001952F3" w:rsidRDefault="00F710EC" w:rsidP="00F710EC">
      <w:pPr>
        <w:widowControl/>
        <w:adjustRightInd w:val="0"/>
        <w:spacing w:after="2"/>
        <w:jc w:val="both"/>
        <w:rPr>
          <w:rFonts w:ascii="Times New Roman" w:eastAsiaTheme="minorHAnsi" w:hAnsi="Times New Roman" w:cs="Times New Roman"/>
          <w:color w:val="000000"/>
          <w:sz w:val="21"/>
          <w:szCs w:val="21"/>
        </w:rPr>
      </w:pPr>
      <w:r w:rsidRPr="001952F3">
        <w:rPr>
          <w:rFonts w:ascii="Times New Roman" w:eastAsiaTheme="minorHAnsi" w:hAnsi="Times New Roman" w:cs="Times New Roman"/>
          <w:color w:val="000000"/>
          <w:sz w:val="21"/>
          <w:szCs w:val="21"/>
        </w:rPr>
        <w:t xml:space="preserve">6. W trakcie realizacji umowy Wykonawca może dokonać zmiany formy zabezpieczenia na jedną lub kilka form dopuszczonych ustawą. Zmiana formy zabezpieczenia jest dokonywana z zachowaniem ciągłości zabezpieczenia i bez zmniejszenia jego wysokości. </w:t>
      </w:r>
    </w:p>
    <w:p w14:paraId="6DF6FA79" w14:textId="77777777" w:rsidR="00F710EC" w:rsidRPr="001952F3" w:rsidRDefault="00F710EC" w:rsidP="00F710EC">
      <w:pPr>
        <w:widowControl/>
        <w:tabs>
          <w:tab w:val="left" w:pos="280"/>
          <w:tab w:val="left" w:pos="720"/>
        </w:tabs>
        <w:autoSpaceDE/>
        <w:autoSpaceDN/>
        <w:jc w:val="both"/>
        <w:rPr>
          <w:rFonts w:ascii="Times New Roman" w:hAnsi="Times New Roman" w:cs="Times New Roman"/>
          <w:color w:val="000000"/>
          <w:sz w:val="21"/>
          <w:szCs w:val="21"/>
        </w:rPr>
      </w:pPr>
      <w:r w:rsidRPr="001952F3">
        <w:rPr>
          <w:rFonts w:ascii="Times New Roman" w:eastAsiaTheme="minorHAnsi" w:hAnsi="Times New Roman" w:cs="Times New Roman"/>
          <w:color w:val="000000"/>
          <w:sz w:val="21"/>
          <w:szCs w:val="21"/>
        </w:rPr>
        <w:t xml:space="preserve">7. </w:t>
      </w:r>
      <w:r w:rsidRPr="001952F3">
        <w:rPr>
          <w:rFonts w:ascii="Times New Roman" w:hAnsi="Times New Roman" w:cs="Times New Roman"/>
          <w:color w:val="000000"/>
          <w:sz w:val="21"/>
          <w:szCs w:val="21"/>
        </w:rPr>
        <w:t>W przypadku wniesienia zabezpieczenia należytego wykonania umowy w formie poręczenia lub gwarancji, gwarant musi zapewnić bezwarunkową zapłatę kwoty poręczenia (gwarancji) na pierwsze żądanie zamawiającego, właściwie podpisane, zawierające oświadczenie zamawiającego, że wykonawca nie wykonał lub nienależycie wykonał umowę bądź nie usunął/nienależycie usunął wady ujawnione w okresie rękojmi. Zamawiający nie dopuszcza żądania przez wystawcę poręczenia lub gwarancji dodatkowych dokumentów, warunkujących zapłatę.</w:t>
      </w:r>
    </w:p>
    <w:p w14:paraId="36F3E27A" w14:textId="77777777" w:rsidR="00F710EC" w:rsidRPr="001952F3" w:rsidRDefault="00F710EC" w:rsidP="00F710EC">
      <w:pPr>
        <w:widowControl/>
        <w:tabs>
          <w:tab w:val="left" w:pos="280"/>
          <w:tab w:val="left" w:pos="720"/>
        </w:tabs>
        <w:autoSpaceDE/>
        <w:autoSpaceDN/>
        <w:jc w:val="both"/>
        <w:rPr>
          <w:rFonts w:ascii="Times New Roman" w:hAnsi="Times New Roman" w:cs="Times New Roman"/>
          <w:color w:val="000000"/>
          <w:sz w:val="21"/>
          <w:szCs w:val="21"/>
        </w:rPr>
      </w:pPr>
      <w:r w:rsidRPr="001952F3">
        <w:rPr>
          <w:rFonts w:ascii="Times New Roman" w:hAnsi="Times New Roman" w:cs="Times New Roman"/>
          <w:color w:val="000000"/>
          <w:sz w:val="21"/>
          <w:szCs w:val="21"/>
        </w:rPr>
        <w:t xml:space="preserve">8. Termin ważności zabezpieczenia z tytułu niewykonania lub nienależytego wykonania zamówienia nie może upłynąć wcześniej, niż z upływem 30 dni od przekazania przez wykonawcę robót i przyjęcia ich przez zamawiającego jako należycie wykonanych. </w:t>
      </w:r>
    </w:p>
    <w:p w14:paraId="4544392A" w14:textId="77777777" w:rsidR="00F710EC" w:rsidRPr="001952F3" w:rsidRDefault="00F710EC" w:rsidP="00F710EC">
      <w:pPr>
        <w:widowControl/>
        <w:tabs>
          <w:tab w:val="left" w:pos="280"/>
          <w:tab w:val="left" w:pos="720"/>
        </w:tabs>
        <w:autoSpaceDE/>
        <w:autoSpaceDN/>
        <w:jc w:val="both"/>
        <w:rPr>
          <w:rFonts w:ascii="Times New Roman" w:hAnsi="Times New Roman" w:cs="Times New Roman"/>
          <w:color w:val="000000"/>
          <w:sz w:val="21"/>
          <w:szCs w:val="21"/>
        </w:rPr>
      </w:pPr>
      <w:r w:rsidRPr="001952F3">
        <w:rPr>
          <w:rFonts w:ascii="Times New Roman" w:hAnsi="Times New Roman" w:cs="Times New Roman"/>
          <w:color w:val="000000"/>
          <w:sz w:val="21"/>
          <w:szCs w:val="21"/>
        </w:rPr>
        <w:t>9. Termin ważności zabezpieczenia z tytułu rękojmi za wady nie może upłynąć wcześniej, niż z upływem 15 dni od zakończenia okresu rękojmi.</w:t>
      </w:r>
    </w:p>
    <w:p w14:paraId="6551C7BD" w14:textId="77777777" w:rsidR="00F710EC" w:rsidRPr="001952F3" w:rsidRDefault="00F710EC" w:rsidP="00F710EC">
      <w:pPr>
        <w:widowControl/>
        <w:tabs>
          <w:tab w:val="left" w:pos="280"/>
          <w:tab w:val="left" w:pos="720"/>
        </w:tabs>
        <w:autoSpaceDE/>
        <w:autoSpaceDN/>
        <w:jc w:val="both"/>
        <w:rPr>
          <w:rFonts w:ascii="Times New Roman" w:hAnsi="Times New Roman" w:cs="Times New Roman"/>
          <w:color w:val="000000"/>
          <w:sz w:val="21"/>
          <w:szCs w:val="21"/>
        </w:rPr>
      </w:pPr>
      <w:r w:rsidRPr="001952F3">
        <w:rPr>
          <w:rFonts w:ascii="Times New Roman" w:hAnsi="Times New Roman" w:cs="Times New Roman"/>
          <w:color w:val="000000"/>
          <w:sz w:val="21"/>
          <w:szCs w:val="21"/>
        </w:rPr>
        <w:t>10.W terminie 30 dni od przekazania przez wykonawcę robót i przyjęcia ich przez zamawiającego jako należycie wykonanych, zamawiający zwróci 70% kwoty zabezpieczenia, wniesionego w pieniądzu, zatrzymując pozostałe 30% na zabezpieczenie roszczeń z tytułu rękojmi za wady.</w:t>
      </w:r>
    </w:p>
    <w:p w14:paraId="0D688271" w14:textId="77777777" w:rsidR="00F710EC" w:rsidRPr="001952F3" w:rsidRDefault="00F710EC" w:rsidP="00F710EC">
      <w:pPr>
        <w:widowControl/>
        <w:tabs>
          <w:tab w:val="left" w:pos="280"/>
          <w:tab w:val="left" w:pos="720"/>
        </w:tabs>
        <w:autoSpaceDE/>
        <w:autoSpaceDN/>
        <w:jc w:val="both"/>
        <w:rPr>
          <w:rFonts w:ascii="Times New Roman" w:hAnsi="Times New Roman" w:cs="Times New Roman"/>
          <w:color w:val="000000"/>
          <w:sz w:val="21"/>
          <w:szCs w:val="21"/>
        </w:rPr>
      </w:pPr>
      <w:r w:rsidRPr="001952F3">
        <w:rPr>
          <w:rFonts w:ascii="Times New Roman" w:hAnsi="Times New Roman" w:cs="Times New Roman"/>
          <w:color w:val="000000"/>
          <w:sz w:val="21"/>
          <w:szCs w:val="21"/>
        </w:rPr>
        <w:t>11. Kwota stanowiąca zabezpieczenie roszczeń z tytułu rękojmi za wady zostanie zwrócona w terminie 15 dni po upływie okresu rękojmi, po potrąceniu ewentualnych odszkodowań i kosztów zastępczego usunięcia wad.</w:t>
      </w:r>
    </w:p>
    <w:p w14:paraId="7D60E849" w14:textId="77777777" w:rsidR="00F710EC" w:rsidRPr="001952F3" w:rsidRDefault="00F710EC" w:rsidP="00F710EC">
      <w:pPr>
        <w:widowControl/>
        <w:tabs>
          <w:tab w:val="left" w:pos="280"/>
          <w:tab w:val="left" w:pos="720"/>
        </w:tabs>
        <w:autoSpaceDE/>
        <w:autoSpaceDN/>
        <w:jc w:val="both"/>
        <w:rPr>
          <w:rFonts w:ascii="Times New Roman" w:hAnsi="Times New Roman" w:cs="Times New Roman"/>
          <w:color w:val="000000"/>
          <w:sz w:val="21"/>
          <w:szCs w:val="21"/>
        </w:rPr>
      </w:pPr>
      <w:r w:rsidRPr="001952F3">
        <w:rPr>
          <w:rFonts w:ascii="Times New Roman" w:hAnsi="Times New Roman" w:cs="Times New Roman"/>
          <w:color w:val="000000"/>
          <w:sz w:val="21"/>
          <w:szCs w:val="21"/>
        </w:rPr>
        <w:t>12. Zabezpieczenie wnoszone w formie poręczenia lub gwarancji powinno być wniesione w pełnej wysokości 100% jako zabezpieczenie roszczeń z tytułu niewykonania lub nienależytego wykonania zamówienia.</w:t>
      </w:r>
    </w:p>
    <w:p w14:paraId="09BC446A" w14:textId="77777777" w:rsidR="00F710EC" w:rsidRPr="001952F3" w:rsidRDefault="00F710EC" w:rsidP="00F710EC">
      <w:pPr>
        <w:widowControl/>
        <w:tabs>
          <w:tab w:val="left" w:pos="280"/>
          <w:tab w:val="left" w:pos="720"/>
        </w:tabs>
        <w:autoSpaceDE/>
        <w:autoSpaceDN/>
        <w:jc w:val="both"/>
        <w:rPr>
          <w:rFonts w:ascii="Times New Roman" w:hAnsi="Times New Roman" w:cs="Times New Roman"/>
          <w:color w:val="000000"/>
          <w:sz w:val="21"/>
          <w:szCs w:val="21"/>
        </w:rPr>
      </w:pPr>
      <w:r w:rsidRPr="001952F3">
        <w:rPr>
          <w:rFonts w:ascii="Times New Roman" w:hAnsi="Times New Roman" w:cs="Times New Roman"/>
          <w:color w:val="000000"/>
          <w:sz w:val="21"/>
          <w:szCs w:val="21"/>
        </w:rPr>
        <w:t>13. Zabezpieczenie dotyczące roszczeń z tytułu rękojmi za wady wynosi 30% wysokości zabezpieczenia i zostanie zwrócone wykonawcy w ciągu 15 dni po upływie okresu rękojmi, o ile zamawiający stwierdzi brak wad lub ich terminowe usunięcie przez wykonawcę.</w:t>
      </w:r>
    </w:p>
    <w:p w14:paraId="16994EC8" w14:textId="77777777" w:rsidR="00F710EC" w:rsidRPr="001952F3" w:rsidRDefault="00F710EC" w:rsidP="00F710EC">
      <w:pPr>
        <w:widowControl/>
        <w:tabs>
          <w:tab w:val="left" w:pos="280"/>
          <w:tab w:val="left" w:pos="720"/>
        </w:tabs>
        <w:autoSpaceDE/>
        <w:autoSpaceDN/>
        <w:jc w:val="both"/>
        <w:rPr>
          <w:rFonts w:ascii="Times New Roman" w:hAnsi="Times New Roman" w:cs="Times New Roman"/>
          <w:color w:val="000000"/>
          <w:sz w:val="21"/>
          <w:szCs w:val="21"/>
        </w:rPr>
      </w:pPr>
      <w:r w:rsidRPr="001952F3">
        <w:rPr>
          <w:rFonts w:ascii="Times New Roman" w:hAnsi="Times New Roman" w:cs="Times New Roman"/>
          <w:sz w:val="21"/>
          <w:szCs w:val="21"/>
        </w:rPr>
        <w:t>14. Na wykonany przedmiot zamówienia, Wykonawca udziela Zamawiającemu rękojmi w liczbie miesięcy równej liczbie miesięcy gwarancji jakości wynikającej z oferty Wykonawcy, licząc od daty odbioru końcowego przedmiotu umowy.</w:t>
      </w:r>
    </w:p>
    <w:p w14:paraId="127011F2" w14:textId="77777777" w:rsidR="00F710EC" w:rsidRPr="001952F3" w:rsidRDefault="00F710EC" w:rsidP="00F710EC">
      <w:pPr>
        <w:widowControl/>
        <w:adjustRightInd w:val="0"/>
        <w:spacing w:after="2"/>
        <w:jc w:val="both"/>
        <w:rPr>
          <w:rFonts w:ascii="Times New Roman" w:eastAsiaTheme="minorHAnsi" w:hAnsi="Times New Roman" w:cs="Times New Roman"/>
          <w:color w:val="000000"/>
          <w:sz w:val="21"/>
          <w:szCs w:val="21"/>
        </w:rPr>
      </w:pPr>
      <w:r w:rsidRPr="001952F3">
        <w:rPr>
          <w:rFonts w:ascii="Times New Roman" w:eastAsiaTheme="minorHAnsi" w:hAnsi="Times New Roman" w:cs="Times New Roman"/>
          <w:color w:val="000000"/>
          <w:sz w:val="21"/>
          <w:szCs w:val="21"/>
        </w:rPr>
        <w:t xml:space="preserve">15. Wniesienie zabezpieczenia należytego wykonania umowy przez Wykonawców wspólnie ubiegających się o udzielenie zamówienia w postaci gwarancji lub poręczenia musi wyraźnie wskazywać, iż jest ono wystawione na rzecz wszystkich podmiotów składających ofertę wspólną. </w:t>
      </w:r>
    </w:p>
    <w:p w14:paraId="4FAB62EB" w14:textId="2D840A20" w:rsidR="00F710EC" w:rsidRPr="001952F3" w:rsidRDefault="00F710EC" w:rsidP="00105AC1">
      <w:pPr>
        <w:widowControl/>
        <w:adjustRightInd w:val="0"/>
        <w:jc w:val="both"/>
        <w:rPr>
          <w:rFonts w:ascii="Times New Roman" w:eastAsiaTheme="minorHAnsi" w:hAnsi="Times New Roman" w:cs="Times New Roman"/>
          <w:color w:val="000000"/>
          <w:sz w:val="21"/>
          <w:szCs w:val="21"/>
        </w:rPr>
      </w:pPr>
      <w:r w:rsidRPr="001952F3">
        <w:rPr>
          <w:rFonts w:ascii="Times New Roman" w:eastAsiaTheme="minorHAnsi" w:hAnsi="Times New Roman" w:cs="Times New Roman"/>
          <w:color w:val="000000"/>
          <w:sz w:val="21"/>
          <w:szCs w:val="21"/>
        </w:rPr>
        <w:t xml:space="preserve">16. Wykonawcy wspólnie ubiegający się o udzielenie zamówienia, ponoszą solidarną odpowiedzialność za wykonanie umowy i wniesienie zabezpieczenia należytego wykonania umowy. </w:t>
      </w:r>
    </w:p>
    <w:p w14:paraId="31296F57" w14:textId="77777777" w:rsidR="00C60E45" w:rsidRDefault="00C60E45" w:rsidP="003533FE">
      <w:pPr>
        <w:pStyle w:val="Tekstpodstawowy"/>
        <w:rPr>
          <w:rFonts w:ascii="Times New Roman" w:eastAsiaTheme="minorHAnsi" w:hAnsi="Times New Roman" w:cs="Times New Roman"/>
          <w:b/>
          <w:bCs/>
          <w:color w:val="000000"/>
          <w:sz w:val="22"/>
          <w:szCs w:val="22"/>
          <w:u w:val="single"/>
        </w:rPr>
      </w:pPr>
    </w:p>
    <w:p w14:paraId="709774EC" w14:textId="2F7185DE" w:rsidR="003533FE" w:rsidRPr="009D1ECF" w:rsidRDefault="003533FE" w:rsidP="003533FE">
      <w:pPr>
        <w:pStyle w:val="Tekstpodstawowy"/>
        <w:rPr>
          <w:rFonts w:ascii="Times New Roman" w:eastAsiaTheme="minorHAnsi" w:hAnsi="Times New Roman" w:cs="Times New Roman"/>
          <w:b/>
          <w:bCs/>
          <w:color w:val="000000"/>
          <w:sz w:val="22"/>
          <w:szCs w:val="22"/>
          <w:u w:val="single"/>
        </w:rPr>
      </w:pPr>
      <w:r w:rsidRPr="009D1ECF">
        <w:rPr>
          <w:rFonts w:ascii="Times New Roman" w:eastAsiaTheme="minorHAnsi" w:hAnsi="Times New Roman" w:cs="Times New Roman"/>
          <w:b/>
          <w:bCs/>
          <w:color w:val="000000"/>
          <w:sz w:val="22"/>
          <w:szCs w:val="22"/>
          <w:u w:val="single"/>
        </w:rPr>
        <w:t>3</w:t>
      </w:r>
      <w:r w:rsidR="0026116F" w:rsidRPr="009D1ECF">
        <w:rPr>
          <w:rFonts w:ascii="Times New Roman" w:eastAsiaTheme="minorHAnsi" w:hAnsi="Times New Roman" w:cs="Times New Roman"/>
          <w:b/>
          <w:bCs/>
          <w:color w:val="000000"/>
          <w:sz w:val="22"/>
          <w:szCs w:val="22"/>
          <w:u w:val="single"/>
        </w:rPr>
        <w:t>1</w:t>
      </w:r>
      <w:r w:rsidRPr="009D1ECF">
        <w:rPr>
          <w:rFonts w:ascii="Times New Roman" w:eastAsiaTheme="minorHAnsi" w:hAnsi="Times New Roman" w:cs="Times New Roman"/>
          <w:b/>
          <w:bCs/>
          <w:color w:val="000000"/>
          <w:sz w:val="22"/>
          <w:szCs w:val="22"/>
          <w:u w:val="single"/>
        </w:rPr>
        <w:t>. KLAUZULA INFORMACYJNA UDZIELANIA ZAMÓWIEŃ PUBLICZNYCH W OPARCIU O USTAWĘ PRAWO ZAMÓWIEŃ PUBLICZNYCH.</w:t>
      </w:r>
    </w:p>
    <w:p w14:paraId="7D6D7113" w14:textId="77777777" w:rsidR="003533FE" w:rsidRPr="001952F3" w:rsidRDefault="003533FE" w:rsidP="003533FE">
      <w:pPr>
        <w:jc w:val="both"/>
        <w:rPr>
          <w:rFonts w:ascii="Times New Roman" w:hAnsi="Times New Roman" w:cs="Times New Roman"/>
          <w:sz w:val="21"/>
          <w:szCs w:val="21"/>
        </w:rPr>
      </w:pPr>
      <w:r w:rsidRPr="001952F3">
        <w:rPr>
          <w:rFonts w:ascii="Times New Roman" w:hAnsi="Times New Roman" w:cs="Times New Roman"/>
          <w:sz w:val="21"/>
          <w:szCs w:val="21"/>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A97E31B" w14:textId="77777777" w:rsidR="003533FE" w:rsidRPr="001952F3" w:rsidRDefault="003533FE" w:rsidP="009460AB">
      <w:pPr>
        <w:pStyle w:val="Akapitzlist"/>
        <w:widowControl/>
        <w:numPr>
          <w:ilvl w:val="0"/>
          <w:numId w:val="15"/>
        </w:numPr>
        <w:autoSpaceDE/>
        <w:autoSpaceDN/>
        <w:spacing w:before="0"/>
        <w:rPr>
          <w:rStyle w:val="size"/>
          <w:rFonts w:ascii="Times New Roman" w:hAnsi="Times New Roman" w:cs="Times New Roman"/>
          <w:sz w:val="21"/>
          <w:szCs w:val="21"/>
        </w:rPr>
      </w:pPr>
      <w:r w:rsidRPr="001952F3">
        <w:rPr>
          <w:rFonts w:ascii="Times New Roman" w:hAnsi="Times New Roman" w:cs="Times New Roman"/>
          <w:sz w:val="21"/>
          <w:szCs w:val="21"/>
        </w:rPr>
        <w:t xml:space="preserve">Gmina Aleksandrów Kujawski informuje, że jest administratorem Państwa danych osobowych w siedzibie Urzędu ul. Słowackiego 12, 87-700 Aleksandrów Kujawski. Inspektorem danych osobowych jest Marcin Brzdęk kontakt mail: </w:t>
      </w:r>
      <w:hyperlink r:id="rId21" w:history="1">
        <w:r w:rsidRPr="001952F3">
          <w:rPr>
            <w:rStyle w:val="size"/>
            <w:rFonts w:ascii="Times New Roman" w:hAnsi="Times New Roman" w:cs="Times New Roman"/>
            <w:color w:val="0070C0"/>
            <w:sz w:val="21"/>
            <w:szCs w:val="21"/>
            <w:u w:val="single"/>
          </w:rPr>
          <w:t>inspektorochronydanych@gmina-aleksandrowkujawski.pl</w:t>
        </w:r>
      </w:hyperlink>
    </w:p>
    <w:p w14:paraId="5FF070BA" w14:textId="423BD38D" w:rsidR="003533FE" w:rsidRPr="001952F3" w:rsidRDefault="003533FE" w:rsidP="009460AB">
      <w:pPr>
        <w:pStyle w:val="Akapitzlist"/>
        <w:widowControl/>
        <w:numPr>
          <w:ilvl w:val="0"/>
          <w:numId w:val="15"/>
        </w:numPr>
        <w:autoSpaceDE/>
        <w:autoSpaceDN/>
        <w:spacing w:before="0"/>
        <w:rPr>
          <w:rFonts w:ascii="Times New Roman" w:hAnsi="Times New Roman" w:cs="Times New Roman"/>
          <w:sz w:val="21"/>
          <w:szCs w:val="21"/>
        </w:rPr>
      </w:pPr>
      <w:r w:rsidRPr="001952F3">
        <w:rPr>
          <w:rFonts w:ascii="Times New Roman" w:hAnsi="Times New Roman" w:cs="Times New Roman"/>
          <w:sz w:val="21"/>
          <w:szCs w:val="21"/>
        </w:rPr>
        <w:lastRenderedPageBreak/>
        <w:t xml:space="preserve">Pani/Pana dane osobowe przetwarzane będą na podstawie art. 6 ust. 1 lit. c RODO w celu związanym z postępowaniem o udzielenie zamówienia publicznego nr </w:t>
      </w:r>
      <w:r w:rsidRPr="001952F3">
        <w:rPr>
          <w:rFonts w:ascii="Times New Roman" w:hAnsi="Times New Roman" w:cs="Times New Roman"/>
          <w:bCs/>
          <w:sz w:val="21"/>
          <w:szCs w:val="21"/>
        </w:rPr>
        <w:t>ZP.271.</w:t>
      </w:r>
      <w:r w:rsidR="00025FC8">
        <w:rPr>
          <w:rFonts w:ascii="Times New Roman" w:hAnsi="Times New Roman" w:cs="Times New Roman"/>
          <w:bCs/>
          <w:sz w:val="21"/>
          <w:szCs w:val="21"/>
        </w:rPr>
        <w:t>4</w:t>
      </w:r>
      <w:r w:rsidR="00A77EB1" w:rsidRPr="001952F3">
        <w:rPr>
          <w:rFonts w:ascii="Times New Roman" w:hAnsi="Times New Roman" w:cs="Times New Roman"/>
          <w:bCs/>
          <w:sz w:val="21"/>
          <w:szCs w:val="21"/>
        </w:rPr>
        <w:t>.202</w:t>
      </w:r>
      <w:r w:rsidR="00025FC8">
        <w:rPr>
          <w:rFonts w:ascii="Times New Roman" w:hAnsi="Times New Roman" w:cs="Times New Roman"/>
          <w:bCs/>
          <w:sz w:val="21"/>
          <w:szCs w:val="21"/>
        </w:rPr>
        <w:t>5</w:t>
      </w:r>
      <w:r w:rsidRPr="001952F3">
        <w:rPr>
          <w:rFonts w:ascii="Times New Roman" w:hAnsi="Times New Roman" w:cs="Times New Roman"/>
          <w:bCs/>
          <w:sz w:val="21"/>
          <w:szCs w:val="21"/>
        </w:rPr>
        <w:t>.EW</w:t>
      </w:r>
      <w:r w:rsidRPr="001952F3">
        <w:rPr>
          <w:rFonts w:ascii="Times New Roman" w:hAnsi="Times New Roman" w:cs="Times New Roman"/>
          <w:sz w:val="21"/>
          <w:szCs w:val="21"/>
        </w:rPr>
        <w:t xml:space="preserve"> prowadzonym w trybie </w:t>
      </w:r>
      <w:r w:rsidR="00E60D18" w:rsidRPr="001952F3">
        <w:rPr>
          <w:rFonts w:ascii="Times New Roman" w:hAnsi="Times New Roman" w:cs="Times New Roman"/>
          <w:sz w:val="21"/>
          <w:szCs w:val="21"/>
        </w:rPr>
        <w:t>podstawowym bez negocjacji</w:t>
      </w:r>
      <w:r w:rsidRPr="001952F3">
        <w:rPr>
          <w:rFonts w:ascii="Times New Roman" w:hAnsi="Times New Roman" w:cs="Times New Roman"/>
          <w:sz w:val="21"/>
          <w:szCs w:val="21"/>
        </w:rPr>
        <w:t>;</w:t>
      </w:r>
    </w:p>
    <w:p w14:paraId="26217B52" w14:textId="7F2A955C" w:rsidR="003533FE" w:rsidRPr="001952F3" w:rsidRDefault="003533FE" w:rsidP="009460AB">
      <w:pPr>
        <w:pStyle w:val="Akapitzlist"/>
        <w:widowControl/>
        <w:numPr>
          <w:ilvl w:val="0"/>
          <w:numId w:val="15"/>
        </w:numPr>
        <w:autoSpaceDE/>
        <w:autoSpaceDN/>
        <w:spacing w:before="0"/>
        <w:rPr>
          <w:rFonts w:ascii="Times New Roman" w:hAnsi="Times New Roman" w:cs="Times New Roman"/>
          <w:sz w:val="21"/>
          <w:szCs w:val="21"/>
        </w:rPr>
      </w:pPr>
      <w:r w:rsidRPr="001952F3">
        <w:rPr>
          <w:rFonts w:ascii="Times New Roman" w:hAnsi="Times New Roman" w:cs="Times New Roman"/>
          <w:sz w:val="21"/>
          <w:szCs w:val="21"/>
        </w:rPr>
        <w:t>odbiorcami Pani/Pana danych osobowych będą osoby lub podmioty, którym udostępniona zostanie dokumentacja postępowania w oparciu o art. 18 oraz art. 74 ust. 1 ustawy z dnia 11 września 2019 r. Prawo zamówień publicznych (Dz. U. z 20</w:t>
      </w:r>
      <w:r w:rsidR="004E3F94" w:rsidRPr="001952F3">
        <w:rPr>
          <w:rFonts w:ascii="Times New Roman" w:hAnsi="Times New Roman" w:cs="Times New Roman"/>
          <w:sz w:val="21"/>
          <w:szCs w:val="21"/>
        </w:rPr>
        <w:t>2</w:t>
      </w:r>
      <w:r w:rsidR="004B2218">
        <w:rPr>
          <w:rFonts w:ascii="Times New Roman" w:hAnsi="Times New Roman" w:cs="Times New Roman"/>
          <w:sz w:val="21"/>
          <w:szCs w:val="21"/>
        </w:rPr>
        <w:t>4</w:t>
      </w:r>
      <w:r w:rsidRPr="001952F3">
        <w:rPr>
          <w:rFonts w:ascii="Times New Roman" w:hAnsi="Times New Roman" w:cs="Times New Roman"/>
          <w:sz w:val="21"/>
          <w:szCs w:val="21"/>
        </w:rPr>
        <w:t xml:space="preserve"> r. poz. </w:t>
      </w:r>
      <w:r w:rsidR="004B2218">
        <w:rPr>
          <w:rFonts w:ascii="Times New Roman" w:hAnsi="Times New Roman" w:cs="Times New Roman"/>
          <w:sz w:val="21"/>
          <w:szCs w:val="21"/>
        </w:rPr>
        <w:t>1320</w:t>
      </w:r>
      <w:r w:rsidRPr="001952F3">
        <w:rPr>
          <w:rFonts w:ascii="Times New Roman" w:hAnsi="Times New Roman" w:cs="Times New Roman"/>
          <w:sz w:val="21"/>
          <w:szCs w:val="21"/>
        </w:rPr>
        <w:t xml:space="preserve">), dalej „ustawa </w:t>
      </w:r>
      <w:proofErr w:type="spellStart"/>
      <w:r w:rsidRPr="001952F3">
        <w:rPr>
          <w:rFonts w:ascii="Times New Roman" w:hAnsi="Times New Roman" w:cs="Times New Roman"/>
          <w:sz w:val="21"/>
          <w:szCs w:val="21"/>
        </w:rPr>
        <w:t>Pzp</w:t>
      </w:r>
      <w:proofErr w:type="spellEnd"/>
      <w:r w:rsidRPr="001952F3">
        <w:rPr>
          <w:rFonts w:ascii="Times New Roman" w:hAnsi="Times New Roman" w:cs="Times New Roman"/>
          <w:sz w:val="21"/>
          <w:szCs w:val="21"/>
        </w:rPr>
        <w:t>”;</w:t>
      </w:r>
    </w:p>
    <w:p w14:paraId="6D84B3E8" w14:textId="77777777" w:rsidR="003533FE" w:rsidRPr="001952F3" w:rsidRDefault="003533FE" w:rsidP="009460AB">
      <w:pPr>
        <w:pStyle w:val="Akapitzlist"/>
        <w:widowControl/>
        <w:numPr>
          <w:ilvl w:val="0"/>
          <w:numId w:val="15"/>
        </w:numPr>
        <w:autoSpaceDE/>
        <w:autoSpaceDN/>
        <w:spacing w:before="0"/>
        <w:rPr>
          <w:rFonts w:ascii="Times New Roman" w:hAnsi="Times New Roman" w:cs="Times New Roman"/>
          <w:sz w:val="21"/>
          <w:szCs w:val="21"/>
        </w:rPr>
      </w:pPr>
      <w:r w:rsidRPr="001952F3">
        <w:rPr>
          <w:rFonts w:ascii="Times New Roman" w:hAnsi="Times New Roman" w:cs="Times New Roman"/>
          <w:sz w:val="21"/>
          <w:szCs w:val="21"/>
        </w:rPr>
        <w:t xml:space="preserve">Pani/Pana dane osobowe będą przechowywane, zgodnie z art. 97 ust. 1 ustawy </w:t>
      </w:r>
      <w:proofErr w:type="spellStart"/>
      <w:r w:rsidRPr="001952F3">
        <w:rPr>
          <w:rFonts w:ascii="Times New Roman" w:hAnsi="Times New Roman" w:cs="Times New Roman"/>
          <w:sz w:val="21"/>
          <w:szCs w:val="21"/>
        </w:rPr>
        <w:t>Pzp</w:t>
      </w:r>
      <w:proofErr w:type="spellEnd"/>
      <w:r w:rsidRPr="001952F3">
        <w:rPr>
          <w:rFonts w:ascii="Times New Roman" w:hAnsi="Times New Roman" w:cs="Times New Roman"/>
          <w:sz w:val="21"/>
          <w:szCs w:val="21"/>
        </w:rPr>
        <w:t>, przez okres 4 lat od dnia zakończenia postępowania o udzielenie zamówienia, a jeżeli czas trwania umowy przekracza 4 lata, okres przechowywania obejmuje cały czas trwania umowy;</w:t>
      </w:r>
    </w:p>
    <w:p w14:paraId="16F6B130" w14:textId="77777777" w:rsidR="003533FE" w:rsidRPr="001952F3" w:rsidRDefault="003533FE" w:rsidP="009460AB">
      <w:pPr>
        <w:pStyle w:val="Akapitzlist"/>
        <w:widowControl/>
        <w:numPr>
          <w:ilvl w:val="0"/>
          <w:numId w:val="15"/>
        </w:numPr>
        <w:autoSpaceDE/>
        <w:autoSpaceDN/>
        <w:spacing w:before="0"/>
        <w:rPr>
          <w:rFonts w:ascii="Times New Roman" w:hAnsi="Times New Roman" w:cs="Times New Roman"/>
          <w:sz w:val="21"/>
          <w:szCs w:val="21"/>
        </w:rPr>
      </w:pPr>
      <w:r w:rsidRPr="001952F3">
        <w:rPr>
          <w:rFonts w:ascii="Times New Roman" w:hAnsi="Times New Roman" w:cs="Times New Roman"/>
          <w:sz w:val="21"/>
          <w:szCs w:val="21"/>
        </w:rPr>
        <w:t xml:space="preserve">obowiązek podania przez Panią/Pana danych osobowych bezpośrednio Pani/Pana dotyczących jest wymogiem ustawowym określonym w przepisach ustawy </w:t>
      </w:r>
      <w:proofErr w:type="spellStart"/>
      <w:r w:rsidRPr="001952F3">
        <w:rPr>
          <w:rFonts w:ascii="Times New Roman" w:hAnsi="Times New Roman" w:cs="Times New Roman"/>
          <w:sz w:val="21"/>
          <w:szCs w:val="21"/>
        </w:rPr>
        <w:t>Pzp</w:t>
      </w:r>
      <w:proofErr w:type="spellEnd"/>
      <w:r w:rsidRPr="001952F3">
        <w:rPr>
          <w:rFonts w:ascii="Times New Roman" w:hAnsi="Times New Roman" w:cs="Times New Roman"/>
          <w:sz w:val="21"/>
          <w:szCs w:val="21"/>
        </w:rPr>
        <w:t xml:space="preserve">, związanym z udziałem w postępowaniu o udzielenie zamówienia publicznego; </w:t>
      </w:r>
    </w:p>
    <w:p w14:paraId="10F8331E" w14:textId="77777777" w:rsidR="003533FE" w:rsidRPr="001952F3" w:rsidRDefault="003533FE" w:rsidP="009460AB">
      <w:pPr>
        <w:pStyle w:val="Akapitzlist"/>
        <w:widowControl/>
        <w:numPr>
          <w:ilvl w:val="0"/>
          <w:numId w:val="15"/>
        </w:numPr>
        <w:autoSpaceDE/>
        <w:autoSpaceDN/>
        <w:spacing w:before="0"/>
        <w:rPr>
          <w:rFonts w:ascii="Times New Roman" w:hAnsi="Times New Roman" w:cs="Times New Roman"/>
          <w:sz w:val="21"/>
          <w:szCs w:val="21"/>
        </w:rPr>
      </w:pPr>
      <w:r w:rsidRPr="001952F3">
        <w:rPr>
          <w:rFonts w:ascii="Times New Roman" w:hAnsi="Times New Roman" w:cs="Times New Roman"/>
          <w:sz w:val="21"/>
          <w:szCs w:val="21"/>
        </w:rPr>
        <w:t xml:space="preserve">konsekwencje niepodania określonych danych wynikają z ustawy </w:t>
      </w:r>
      <w:proofErr w:type="spellStart"/>
      <w:r w:rsidRPr="001952F3">
        <w:rPr>
          <w:rFonts w:ascii="Times New Roman" w:hAnsi="Times New Roman" w:cs="Times New Roman"/>
          <w:sz w:val="21"/>
          <w:szCs w:val="21"/>
        </w:rPr>
        <w:t>Pzp</w:t>
      </w:r>
      <w:proofErr w:type="spellEnd"/>
      <w:r w:rsidRPr="001952F3">
        <w:rPr>
          <w:rFonts w:ascii="Times New Roman" w:hAnsi="Times New Roman" w:cs="Times New Roman"/>
          <w:sz w:val="21"/>
          <w:szCs w:val="21"/>
        </w:rPr>
        <w:t>;</w:t>
      </w:r>
    </w:p>
    <w:p w14:paraId="1CCDAD9D" w14:textId="77777777" w:rsidR="003533FE" w:rsidRPr="001952F3" w:rsidRDefault="003533FE" w:rsidP="009460AB">
      <w:pPr>
        <w:pStyle w:val="Akapitzlist"/>
        <w:widowControl/>
        <w:numPr>
          <w:ilvl w:val="0"/>
          <w:numId w:val="15"/>
        </w:numPr>
        <w:autoSpaceDE/>
        <w:autoSpaceDN/>
        <w:spacing w:before="0"/>
        <w:rPr>
          <w:rFonts w:ascii="Times New Roman" w:hAnsi="Times New Roman" w:cs="Times New Roman"/>
          <w:sz w:val="21"/>
          <w:szCs w:val="21"/>
        </w:rPr>
      </w:pPr>
      <w:r w:rsidRPr="001952F3">
        <w:rPr>
          <w:rFonts w:ascii="Times New Roman" w:hAnsi="Times New Roman" w:cs="Times New Roman"/>
          <w:sz w:val="21"/>
          <w:szCs w:val="21"/>
        </w:rPr>
        <w:t>w odniesieniu do Pani/Pana danych osobowych decyzje nie będą podejmowane w sposób zautomatyzowany, stosowanie do art. 22 RODO;</w:t>
      </w:r>
    </w:p>
    <w:p w14:paraId="198A1DDB" w14:textId="77777777" w:rsidR="003533FE" w:rsidRPr="001952F3" w:rsidRDefault="003533FE" w:rsidP="003533FE">
      <w:pPr>
        <w:ind w:firstLine="714"/>
        <w:jc w:val="both"/>
        <w:rPr>
          <w:rFonts w:ascii="Times New Roman" w:hAnsi="Times New Roman" w:cs="Times New Roman"/>
          <w:sz w:val="21"/>
          <w:szCs w:val="21"/>
        </w:rPr>
      </w:pPr>
      <w:r w:rsidRPr="001952F3">
        <w:rPr>
          <w:rFonts w:ascii="Times New Roman" w:hAnsi="Times New Roman" w:cs="Times New Roman"/>
          <w:sz w:val="21"/>
          <w:szCs w:val="21"/>
        </w:rPr>
        <w:t>Posiada Pani/Pan:</w:t>
      </w:r>
    </w:p>
    <w:p w14:paraId="62A8086A" w14:textId="77777777" w:rsidR="003533FE" w:rsidRPr="001952F3" w:rsidRDefault="003533FE" w:rsidP="009460AB">
      <w:pPr>
        <w:pStyle w:val="Akapitzlist"/>
        <w:widowControl/>
        <w:numPr>
          <w:ilvl w:val="0"/>
          <w:numId w:val="19"/>
        </w:numPr>
        <w:tabs>
          <w:tab w:val="left" w:pos="993"/>
        </w:tabs>
        <w:autoSpaceDE/>
        <w:autoSpaceDN/>
        <w:spacing w:before="0"/>
        <w:ind w:left="714" w:hanging="5"/>
        <w:rPr>
          <w:rFonts w:ascii="Times New Roman" w:hAnsi="Times New Roman" w:cs="Times New Roman"/>
          <w:sz w:val="21"/>
          <w:szCs w:val="21"/>
        </w:rPr>
      </w:pPr>
      <w:r w:rsidRPr="001952F3">
        <w:rPr>
          <w:rFonts w:ascii="Times New Roman" w:hAnsi="Times New Roman" w:cs="Times New Roman"/>
          <w:sz w:val="21"/>
          <w:szCs w:val="21"/>
        </w:rPr>
        <w:t>na podstawie art. 15 RODO prawo dostępu do danych osobowych Pani/Pana dotyczących;</w:t>
      </w:r>
    </w:p>
    <w:p w14:paraId="6357AAA4" w14:textId="77777777" w:rsidR="003533FE" w:rsidRPr="001952F3" w:rsidRDefault="003533FE" w:rsidP="009460AB">
      <w:pPr>
        <w:pStyle w:val="Akapitzlist"/>
        <w:widowControl/>
        <w:numPr>
          <w:ilvl w:val="0"/>
          <w:numId w:val="19"/>
        </w:numPr>
        <w:tabs>
          <w:tab w:val="left" w:pos="993"/>
        </w:tabs>
        <w:autoSpaceDE/>
        <w:autoSpaceDN/>
        <w:spacing w:before="0"/>
        <w:ind w:left="714" w:hanging="5"/>
        <w:rPr>
          <w:rFonts w:ascii="Times New Roman" w:hAnsi="Times New Roman" w:cs="Times New Roman"/>
          <w:sz w:val="21"/>
          <w:szCs w:val="21"/>
        </w:rPr>
      </w:pPr>
      <w:r w:rsidRPr="001952F3">
        <w:rPr>
          <w:rFonts w:ascii="Times New Roman" w:hAnsi="Times New Roman" w:cs="Times New Roman"/>
          <w:sz w:val="21"/>
          <w:szCs w:val="21"/>
        </w:rPr>
        <w:t>na podstawie art. 16 RODO prawo do sprostowania Pani/Pana danych osobowych*;</w:t>
      </w:r>
    </w:p>
    <w:p w14:paraId="353A3124" w14:textId="77777777" w:rsidR="003533FE" w:rsidRPr="001952F3" w:rsidRDefault="003533FE" w:rsidP="009460AB">
      <w:pPr>
        <w:pStyle w:val="Akapitzlist"/>
        <w:widowControl/>
        <w:numPr>
          <w:ilvl w:val="0"/>
          <w:numId w:val="19"/>
        </w:numPr>
        <w:tabs>
          <w:tab w:val="left" w:pos="993"/>
        </w:tabs>
        <w:autoSpaceDE/>
        <w:autoSpaceDN/>
        <w:spacing w:before="0"/>
        <w:ind w:left="714" w:hanging="5"/>
        <w:rPr>
          <w:rFonts w:ascii="Times New Roman" w:hAnsi="Times New Roman" w:cs="Times New Roman"/>
          <w:sz w:val="21"/>
          <w:szCs w:val="21"/>
        </w:rPr>
      </w:pPr>
      <w:r w:rsidRPr="001952F3">
        <w:rPr>
          <w:rFonts w:ascii="Times New Roman" w:hAnsi="Times New Roman" w:cs="Times New Roman"/>
          <w:sz w:val="21"/>
          <w:szCs w:val="21"/>
        </w:rPr>
        <w:t>na podstawie art. 18 RODO prawo żądania od administratora ograniczenia przetwarzania danych osobowych z zastrzeżeniem przypadków, o których mowa w art. 18 ust. 2 RODO**;</w:t>
      </w:r>
    </w:p>
    <w:p w14:paraId="75AE4A5E" w14:textId="0D9A5E16" w:rsidR="003533FE" w:rsidRPr="001952F3" w:rsidRDefault="003533FE" w:rsidP="009460AB">
      <w:pPr>
        <w:pStyle w:val="Akapitzlist"/>
        <w:widowControl/>
        <w:numPr>
          <w:ilvl w:val="0"/>
          <w:numId w:val="19"/>
        </w:numPr>
        <w:tabs>
          <w:tab w:val="left" w:pos="993"/>
        </w:tabs>
        <w:autoSpaceDE/>
        <w:autoSpaceDN/>
        <w:spacing w:before="0"/>
        <w:ind w:left="714" w:hanging="5"/>
        <w:rPr>
          <w:rFonts w:ascii="Times New Roman" w:hAnsi="Times New Roman" w:cs="Times New Roman"/>
          <w:sz w:val="21"/>
          <w:szCs w:val="21"/>
        </w:rPr>
      </w:pPr>
      <w:r w:rsidRPr="001952F3">
        <w:rPr>
          <w:rFonts w:ascii="Times New Roman" w:hAnsi="Times New Roman" w:cs="Times New Roman"/>
          <w:sz w:val="21"/>
          <w:szCs w:val="21"/>
        </w:rPr>
        <w:t>prawo do wniesienia skargi do Prezesa Urzędu Ochrony Danych Osobowych, gdy uzna Pani/Pan, że przetwarzanie danych osobowych Pani/Pana dotyczących narusza przepisy RODO;</w:t>
      </w:r>
    </w:p>
    <w:p w14:paraId="3A67F55B" w14:textId="77777777" w:rsidR="003533FE" w:rsidRPr="001952F3" w:rsidRDefault="003533FE" w:rsidP="003533FE">
      <w:pPr>
        <w:ind w:firstLine="709"/>
        <w:jc w:val="both"/>
        <w:rPr>
          <w:rFonts w:ascii="Times New Roman" w:hAnsi="Times New Roman" w:cs="Times New Roman"/>
          <w:sz w:val="21"/>
          <w:szCs w:val="21"/>
        </w:rPr>
      </w:pPr>
      <w:r w:rsidRPr="001952F3">
        <w:rPr>
          <w:rFonts w:ascii="Times New Roman" w:hAnsi="Times New Roman" w:cs="Times New Roman"/>
          <w:sz w:val="21"/>
          <w:szCs w:val="21"/>
        </w:rPr>
        <w:t>Nie przysługuje Pani/Panu:</w:t>
      </w:r>
    </w:p>
    <w:p w14:paraId="413C6B9E" w14:textId="77777777" w:rsidR="003533FE" w:rsidRPr="001952F3" w:rsidRDefault="003533FE" w:rsidP="009460AB">
      <w:pPr>
        <w:pStyle w:val="Akapitzlist"/>
        <w:widowControl/>
        <w:numPr>
          <w:ilvl w:val="0"/>
          <w:numId w:val="19"/>
        </w:numPr>
        <w:tabs>
          <w:tab w:val="left" w:pos="993"/>
        </w:tabs>
        <w:autoSpaceDE/>
        <w:autoSpaceDN/>
        <w:spacing w:before="0"/>
        <w:ind w:left="714" w:hanging="5"/>
        <w:rPr>
          <w:rFonts w:ascii="Times New Roman" w:hAnsi="Times New Roman" w:cs="Times New Roman"/>
          <w:sz w:val="21"/>
          <w:szCs w:val="21"/>
        </w:rPr>
      </w:pPr>
      <w:r w:rsidRPr="001952F3">
        <w:rPr>
          <w:rFonts w:ascii="Times New Roman" w:hAnsi="Times New Roman" w:cs="Times New Roman"/>
          <w:sz w:val="21"/>
          <w:szCs w:val="21"/>
        </w:rPr>
        <w:t>w związku z art. 17 ust. 3 lit. b, d lub e RODO prawo do usunięcia danych osobowych;</w:t>
      </w:r>
    </w:p>
    <w:p w14:paraId="45F951C8" w14:textId="77777777" w:rsidR="003533FE" w:rsidRPr="001952F3" w:rsidRDefault="003533FE" w:rsidP="009460AB">
      <w:pPr>
        <w:pStyle w:val="Akapitzlist"/>
        <w:widowControl/>
        <w:numPr>
          <w:ilvl w:val="0"/>
          <w:numId w:val="19"/>
        </w:numPr>
        <w:tabs>
          <w:tab w:val="left" w:pos="993"/>
        </w:tabs>
        <w:autoSpaceDE/>
        <w:autoSpaceDN/>
        <w:spacing w:before="0"/>
        <w:ind w:left="714" w:hanging="5"/>
        <w:rPr>
          <w:rFonts w:ascii="Times New Roman" w:hAnsi="Times New Roman" w:cs="Times New Roman"/>
          <w:sz w:val="21"/>
          <w:szCs w:val="21"/>
        </w:rPr>
      </w:pPr>
      <w:r w:rsidRPr="001952F3">
        <w:rPr>
          <w:rFonts w:ascii="Times New Roman" w:hAnsi="Times New Roman" w:cs="Times New Roman"/>
          <w:sz w:val="21"/>
          <w:szCs w:val="21"/>
        </w:rPr>
        <w:t>prawo do przenoszenia danych osobowych, o którym mowa w art. 20 RODO;</w:t>
      </w:r>
    </w:p>
    <w:p w14:paraId="08C34724" w14:textId="77777777" w:rsidR="003533FE" w:rsidRPr="001952F3" w:rsidRDefault="003533FE" w:rsidP="009460AB">
      <w:pPr>
        <w:pStyle w:val="Akapitzlist"/>
        <w:widowControl/>
        <w:numPr>
          <w:ilvl w:val="0"/>
          <w:numId w:val="19"/>
        </w:numPr>
        <w:tabs>
          <w:tab w:val="left" w:pos="993"/>
        </w:tabs>
        <w:autoSpaceDE/>
        <w:autoSpaceDN/>
        <w:spacing w:before="0"/>
        <w:ind w:left="714" w:hanging="5"/>
        <w:rPr>
          <w:rFonts w:ascii="Times New Roman" w:hAnsi="Times New Roman" w:cs="Times New Roman"/>
          <w:sz w:val="21"/>
          <w:szCs w:val="21"/>
        </w:rPr>
      </w:pPr>
      <w:r w:rsidRPr="001952F3">
        <w:rPr>
          <w:rFonts w:ascii="Times New Roman" w:hAnsi="Times New Roman" w:cs="Times New Roman"/>
          <w:sz w:val="21"/>
          <w:szCs w:val="21"/>
        </w:rPr>
        <w:t>na podstawie art. 21 RODO prawo sprzeciwu, wobec przetwarzania danych osobowych, gdyż podstawą prawną przetwarzania Pani/Pana danych osobowych jest art. 6 ust. 1 lit. c RODO.</w:t>
      </w:r>
    </w:p>
    <w:p w14:paraId="468CEF9E" w14:textId="77777777" w:rsidR="003533FE" w:rsidRPr="00F50403" w:rsidRDefault="003533FE" w:rsidP="00F50403">
      <w:pPr>
        <w:ind w:left="709"/>
        <w:rPr>
          <w:rFonts w:ascii="Times New Roman" w:hAnsi="Times New Roman" w:cs="Times New Roman"/>
          <w:sz w:val="20"/>
          <w:szCs w:val="20"/>
        </w:rPr>
      </w:pPr>
    </w:p>
    <w:p w14:paraId="27D15B70" w14:textId="77777777" w:rsidR="003533FE" w:rsidRPr="004834BC" w:rsidRDefault="003533FE" w:rsidP="003533FE">
      <w:pPr>
        <w:jc w:val="both"/>
        <w:rPr>
          <w:rFonts w:ascii="Times New Roman" w:hAnsi="Times New Roman" w:cs="Times New Roman"/>
          <w:sz w:val="16"/>
          <w:szCs w:val="16"/>
        </w:rPr>
      </w:pPr>
      <w:r w:rsidRPr="004834BC">
        <w:rPr>
          <w:rFonts w:ascii="Times New Roman" w:hAnsi="Times New Roman" w:cs="Times New Roman"/>
          <w:sz w:val="16"/>
          <w:szCs w:val="16"/>
        </w:rPr>
        <w:t xml:space="preserve">* Wyjaśnienie: skorzystanie z prawa do sprostowania nie może skutkować zmianą wyniku postępowania o udzielenie zamówienia publicznego ani zmianą postanowień umowy w zakresie niezgodnym z ustawą </w:t>
      </w:r>
      <w:proofErr w:type="spellStart"/>
      <w:r w:rsidRPr="004834BC">
        <w:rPr>
          <w:rFonts w:ascii="Times New Roman" w:hAnsi="Times New Roman" w:cs="Times New Roman"/>
          <w:sz w:val="16"/>
          <w:szCs w:val="16"/>
        </w:rPr>
        <w:t>Pzp</w:t>
      </w:r>
      <w:proofErr w:type="spellEnd"/>
      <w:r w:rsidRPr="004834BC">
        <w:rPr>
          <w:rFonts w:ascii="Times New Roman" w:hAnsi="Times New Roman" w:cs="Times New Roman"/>
          <w:sz w:val="16"/>
          <w:szCs w:val="16"/>
        </w:rPr>
        <w:t xml:space="preserve"> oraz nie może naruszać integralności protokołu oraz jego załączników.</w:t>
      </w:r>
    </w:p>
    <w:p w14:paraId="07E05D6D" w14:textId="161C395A" w:rsidR="00AA0052" w:rsidRPr="001952F3" w:rsidRDefault="003533FE" w:rsidP="003533FE">
      <w:pPr>
        <w:jc w:val="both"/>
        <w:rPr>
          <w:rFonts w:ascii="Times New Roman" w:hAnsi="Times New Roman" w:cs="Times New Roman"/>
          <w:sz w:val="16"/>
          <w:szCs w:val="16"/>
        </w:rPr>
      </w:pPr>
      <w:r w:rsidRPr="004834BC">
        <w:rPr>
          <w:rFonts w:ascii="Times New Roman" w:hAnsi="Times New Roman" w:cs="Times New Roman"/>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D4AB779" w14:textId="77777777" w:rsidR="00AA0052" w:rsidRDefault="00AA0052" w:rsidP="003533FE">
      <w:pPr>
        <w:jc w:val="both"/>
        <w:rPr>
          <w:rFonts w:ascii="Times New Roman" w:hAnsi="Times New Roman" w:cs="Times New Roman"/>
          <w:b/>
          <w:sz w:val="16"/>
          <w:szCs w:val="16"/>
          <w:u w:val="single"/>
        </w:rPr>
      </w:pPr>
    </w:p>
    <w:p w14:paraId="45757870" w14:textId="77777777" w:rsidR="00620A58" w:rsidRDefault="00620A58" w:rsidP="003533FE">
      <w:pPr>
        <w:jc w:val="both"/>
        <w:rPr>
          <w:rFonts w:ascii="Times New Roman" w:hAnsi="Times New Roman" w:cs="Times New Roman"/>
          <w:b/>
          <w:sz w:val="16"/>
          <w:szCs w:val="16"/>
          <w:u w:val="single"/>
        </w:rPr>
      </w:pPr>
    </w:p>
    <w:p w14:paraId="0E1D37B1" w14:textId="77777777" w:rsidR="002225F7" w:rsidRDefault="002225F7" w:rsidP="003533FE">
      <w:pPr>
        <w:jc w:val="both"/>
        <w:rPr>
          <w:rFonts w:ascii="Times New Roman" w:hAnsi="Times New Roman" w:cs="Times New Roman"/>
          <w:b/>
          <w:sz w:val="16"/>
          <w:szCs w:val="16"/>
          <w:u w:val="single"/>
        </w:rPr>
      </w:pPr>
    </w:p>
    <w:p w14:paraId="7BF8361D" w14:textId="77777777" w:rsidR="002225F7" w:rsidRDefault="002225F7" w:rsidP="003533FE">
      <w:pPr>
        <w:jc w:val="both"/>
        <w:rPr>
          <w:rFonts w:ascii="Times New Roman" w:hAnsi="Times New Roman" w:cs="Times New Roman"/>
          <w:b/>
          <w:sz w:val="16"/>
          <w:szCs w:val="16"/>
          <w:u w:val="single"/>
        </w:rPr>
      </w:pPr>
    </w:p>
    <w:p w14:paraId="41505016" w14:textId="77777777" w:rsidR="002225F7" w:rsidRDefault="002225F7" w:rsidP="003533FE">
      <w:pPr>
        <w:jc w:val="both"/>
        <w:rPr>
          <w:rFonts w:ascii="Times New Roman" w:hAnsi="Times New Roman" w:cs="Times New Roman"/>
          <w:b/>
          <w:sz w:val="16"/>
          <w:szCs w:val="16"/>
          <w:u w:val="single"/>
        </w:rPr>
      </w:pPr>
    </w:p>
    <w:p w14:paraId="17A449B1" w14:textId="77777777" w:rsidR="002225F7" w:rsidRDefault="002225F7" w:rsidP="003533FE">
      <w:pPr>
        <w:jc w:val="both"/>
        <w:rPr>
          <w:rFonts w:ascii="Times New Roman" w:hAnsi="Times New Roman" w:cs="Times New Roman"/>
          <w:b/>
          <w:sz w:val="16"/>
          <w:szCs w:val="16"/>
          <w:u w:val="single"/>
        </w:rPr>
      </w:pPr>
    </w:p>
    <w:p w14:paraId="514B79FB" w14:textId="411D2F17" w:rsidR="003533FE" w:rsidRPr="00AE0D21" w:rsidRDefault="003533FE" w:rsidP="003533FE">
      <w:pPr>
        <w:jc w:val="both"/>
        <w:rPr>
          <w:rFonts w:ascii="Times New Roman" w:hAnsi="Times New Roman" w:cs="Times New Roman"/>
          <w:sz w:val="16"/>
          <w:szCs w:val="16"/>
          <w:u w:val="single"/>
        </w:rPr>
      </w:pPr>
      <w:r w:rsidRPr="00AE0D21">
        <w:rPr>
          <w:rFonts w:ascii="Times New Roman" w:hAnsi="Times New Roman" w:cs="Times New Roman"/>
          <w:b/>
          <w:sz w:val="16"/>
          <w:szCs w:val="16"/>
          <w:u w:val="single"/>
        </w:rPr>
        <w:t>ZAŁĄCZNIKI DO SWZ</w:t>
      </w:r>
      <w:r w:rsidR="00AE0D21" w:rsidRPr="00AE0D21">
        <w:rPr>
          <w:rFonts w:ascii="Times New Roman" w:hAnsi="Times New Roman" w:cs="Times New Roman"/>
          <w:b/>
          <w:sz w:val="16"/>
          <w:szCs w:val="16"/>
          <w:u w:val="single"/>
        </w:rPr>
        <w:t>:</w:t>
      </w:r>
      <w:r w:rsidRPr="00AE0D21">
        <w:rPr>
          <w:rFonts w:ascii="Times New Roman" w:hAnsi="Times New Roman" w:cs="Times New Roman"/>
          <w:b/>
          <w:sz w:val="16"/>
          <w:szCs w:val="16"/>
          <w:u w:val="single"/>
        </w:rPr>
        <w:tab/>
      </w:r>
      <w:r w:rsidRPr="00AE0D21">
        <w:rPr>
          <w:rFonts w:ascii="Times New Roman" w:hAnsi="Times New Roman" w:cs="Times New Roman"/>
          <w:b/>
          <w:sz w:val="16"/>
          <w:szCs w:val="16"/>
          <w:u w:val="single"/>
        </w:rPr>
        <w:tab/>
      </w:r>
      <w:r w:rsidRPr="00AE0D21">
        <w:rPr>
          <w:rFonts w:ascii="Times New Roman" w:hAnsi="Times New Roman" w:cs="Times New Roman"/>
          <w:b/>
          <w:sz w:val="16"/>
          <w:szCs w:val="16"/>
          <w:u w:val="single"/>
        </w:rPr>
        <w:tab/>
      </w:r>
      <w:r w:rsidRPr="00AE0D21">
        <w:rPr>
          <w:rFonts w:ascii="Times New Roman" w:hAnsi="Times New Roman" w:cs="Times New Roman"/>
          <w:b/>
          <w:sz w:val="16"/>
          <w:szCs w:val="16"/>
          <w:u w:val="single"/>
        </w:rPr>
        <w:tab/>
      </w:r>
      <w:r w:rsidRPr="00AE0D21">
        <w:rPr>
          <w:rFonts w:ascii="Times New Roman" w:hAnsi="Times New Roman" w:cs="Times New Roman"/>
          <w:b/>
          <w:sz w:val="16"/>
          <w:szCs w:val="16"/>
          <w:u w:val="single"/>
        </w:rPr>
        <w:tab/>
      </w:r>
      <w:r w:rsidRPr="00AE0D21">
        <w:rPr>
          <w:rFonts w:ascii="Times New Roman" w:hAnsi="Times New Roman" w:cs="Times New Roman"/>
          <w:b/>
          <w:sz w:val="16"/>
          <w:szCs w:val="16"/>
          <w:u w:val="single"/>
        </w:rPr>
        <w:tab/>
      </w:r>
      <w:r w:rsidRPr="00AE0D21">
        <w:rPr>
          <w:rFonts w:ascii="Times New Roman" w:hAnsi="Times New Roman" w:cs="Times New Roman"/>
          <w:b/>
          <w:sz w:val="16"/>
          <w:szCs w:val="16"/>
          <w:u w:val="single"/>
        </w:rPr>
        <w:tab/>
      </w:r>
      <w:r w:rsidRPr="00AE0D21">
        <w:rPr>
          <w:rFonts w:ascii="Times New Roman" w:hAnsi="Times New Roman" w:cs="Times New Roman"/>
          <w:b/>
          <w:sz w:val="16"/>
          <w:szCs w:val="16"/>
          <w:u w:val="single"/>
        </w:rPr>
        <w:tab/>
      </w:r>
      <w:r w:rsidRPr="00AE0D21">
        <w:rPr>
          <w:rFonts w:ascii="Times New Roman" w:hAnsi="Times New Roman" w:cs="Times New Roman"/>
          <w:b/>
          <w:sz w:val="16"/>
          <w:szCs w:val="16"/>
          <w:u w:val="single"/>
        </w:rPr>
        <w:tab/>
      </w:r>
    </w:p>
    <w:p w14:paraId="57936AAC" w14:textId="77777777" w:rsidR="003533FE" w:rsidRPr="00105AC1" w:rsidRDefault="003533FE" w:rsidP="009460AB">
      <w:pPr>
        <w:widowControl/>
        <w:numPr>
          <w:ilvl w:val="0"/>
          <w:numId w:val="17"/>
        </w:numPr>
        <w:tabs>
          <w:tab w:val="clear" w:pos="720"/>
          <w:tab w:val="num" w:pos="360"/>
          <w:tab w:val="left" w:pos="5760"/>
          <w:tab w:val="left" w:pos="5940"/>
        </w:tabs>
        <w:autoSpaceDE/>
        <w:autoSpaceDN/>
        <w:ind w:left="360"/>
        <w:rPr>
          <w:rFonts w:ascii="Times New Roman" w:hAnsi="Times New Roman" w:cs="Times New Roman"/>
          <w:sz w:val="16"/>
          <w:szCs w:val="16"/>
        </w:rPr>
      </w:pPr>
      <w:r w:rsidRPr="00105AC1">
        <w:rPr>
          <w:rFonts w:ascii="Times New Roman" w:hAnsi="Times New Roman" w:cs="Times New Roman"/>
          <w:sz w:val="16"/>
          <w:szCs w:val="16"/>
        </w:rPr>
        <w:t>Wzór oferty – załącznik nr 1</w:t>
      </w:r>
    </w:p>
    <w:p w14:paraId="75D7B312" w14:textId="77777777" w:rsidR="008D4481" w:rsidRDefault="003533FE" w:rsidP="008D4481">
      <w:pPr>
        <w:widowControl/>
        <w:numPr>
          <w:ilvl w:val="0"/>
          <w:numId w:val="17"/>
        </w:numPr>
        <w:tabs>
          <w:tab w:val="clear" w:pos="720"/>
          <w:tab w:val="num" w:pos="360"/>
          <w:tab w:val="left" w:pos="5760"/>
          <w:tab w:val="left" w:pos="5940"/>
        </w:tabs>
        <w:autoSpaceDE/>
        <w:autoSpaceDN/>
        <w:ind w:left="360"/>
        <w:rPr>
          <w:rFonts w:ascii="Times New Roman" w:hAnsi="Times New Roman" w:cs="Times New Roman"/>
          <w:sz w:val="16"/>
          <w:szCs w:val="16"/>
        </w:rPr>
      </w:pPr>
      <w:r w:rsidRPr="00105AC1">
        <w:rPr>
          <w:rFonts w:ascii="Times New Roman" w:hAnsi="Times New Roman" w:cs="Times New Roman"/>
          <w:sz w:val="16"/>
          <w:szCs w:val="16"/>
        </w:rPr>
        <w:t xml:space="preserve">Wzór </w:t>
      </w:r>
      <w:r w:rsidRPr="00105AC1">
        <w:rPr>
          <w:rFonts w:ascii="Times New Roman" w:eastAsiaTheme="minorHAnsi" w:hAnsi="Times New Roman" w:cs="Times New Roman"/>
          <w:color w:val="000000"/>
          <w:sz w:val="16"/>
          <w:szCs w:val="16"/>
        </w:rPr>
        <w:t>oświadczenia o braku podstaw do wykluczenia z postępowania o udzielenie zamówienia – załącznik nr 2,</w:t>
      </w:r>
    </w:p>
    <w:p w14:paraId="2DEAAD30" w14:textId="7A2FE862" w:rsidR="008D4481" w:rsidRPr="008D4481" w:rsidRDefault="0055387B" w:rsidP="00CD1B1B">
      <w:pPr>
        <w:widowControl/>
        <w:numPr>
          <w:ilvl w:val="0"/>
          <w:numId w:val="17"/>
        </w:numPr>
        <w:tabs>
          <w:tab w:val="clear" w:pos="720"/>
          <w:tab w:val="num" w:pos="360"/>
          <w:tab w:val="left" w:pos="5760"/>
          <w:tab w:val="left" w:pos="5940"/>
        </w:tabs>
        <w:autoSpaceDE/>
        <w:autoSpaceDN/>
        <w:ind w:left="360"/>
        <w:jc w:val="both"/>
        <w:rPr>
          <w:rFonts w:ascii="Times New Roman" w:hAnsi="Times New Roman" w:cs="Times New Roman"/>
          <w:bCs/>
          <w:sz w:val="16"/>
          <w:szCs w:val="16"/>
        </w:rPr>
      </w:pPr>
      <w:r>
        <w:rPr>
          <w:rFonts w:ascii="Times New Roman" w:hAnsi="Times New Roman" w:cs="Times New Roman"/>
          <w:bCs/>
          <w:sz w:val="16"/>
          <w:szCs w:val="16"/>
          <w:lang w:eastAsia="ar-SA"/>
        </w:rPr>
        <w:t>Wzór o</w:t>
      </w:r>
      <w:r w:rsidR="008D4481" w:rsidRPr="008D4481">
        <w:rPr>
          <w:rFonts w:ascii="Times New Roman" w:hAnsi="Times New Roman" w:cs="Times New Roman"/>
          <w:bCs/>
          <w:sz w:val="16"/>
          <w:szCs w:val="16"/>
          <w:lang w:eastAsia="ar-SA"/>
        </w:rPr>
        <w:t>świadczeni</w:t>
      </w:r>
      <w:r>
        <w:rPr>
          <w:rFonts w:ascii="Times New Roman" w:hAnsi="Times New Roman" w:cs="Times New Roman"/>
          <w:bCs/>
          <w:sz w:val="16"/>
          <w:szCs w:val="16"/>
          <w:lang w:eastAsia="ar-SA"/>
        </w:rPr>
        <w:t>a</w:t>
      </w:r>
      <w:r w:rsidR="008D4481" w:rsidRPr="008D4481">
        <w:rPr>
          <w:rFonts w:ascii="Times New Roman" w:hAnsi="Times New Roman" w:cs="Times New Roman"/>
          <w:bCs/>
          <w:sz w:val="16"/>
          <w:szCs w:val="16"/>
          <w:lang w:eastAsia="ar-SA"/>
        </w:rPr>
        <w:t xml:space="preserve"> podmiotu udostępniającego zasoby potwierdzające brak podstaw wykluczenia oraz spełnianie warunków udziału w postępowaniu, składane na podstawie art. 125 ust. 5 ustawy </w:t>
      </w:r>
      <w:proofErr w:type="spellStart"/>
      <w:r w:rsidR="008D4481" w:rsidRPr="008D4481">
        <w:rPr>
          <w:rFonts w:ascii="Times New Roman" w:hAnsi="Times New Roman" w:cs="Times New Roman"/>
          <w:bCs/>
          <w:sz w:val="16"/>
          <w:szCs w:val="16"/>
          <w:lang w:eastAsia="ar-SA"/>
        </w:rPr>
        <w:t>Pzp</w:t>
      </w:r>
      <w:proofErr w:type="spellEnd"/>
      <w:r w:rsidR="008D4481">
        <w:rPr>
          <w:rFonts w:ascii="Times New Roman" w:hAnsi="Times New Roman" w:cs="Times New Roman"/>
          <w:bCs/>
          <w:sz w:val="16"/>
          <w:szCs w:val="16"/>
          <w:lang w:eastAsia="ar-SA"/>
        </w:rPr>
        <w:t xml:space="preserve"> </w:t>
      </w:r>
      <w:r w:rsidR="008D4481" w:rsidRPr="00105AC1">
        <w:rPr>
          <w:rFonts w:ascii="Times New Roman" w:eastAsiaTheme="minorHAnsi" w:hAnsi="Times New Roman" w:cs="Times New Roman"/>
          <w:color w:val="000000"/>
          <w:sz w:val="16"/>
          <w:szCs w:val="16"/>
        </w:rPr>
        <w:t>– załącznik nr 2</w:t>
      </w:r>
      <w:r w:rsidR="008D4481">
        <w:rPr>
          <w:rFonts w:ascii="Times New Roman" w:eastAsiaTheme="minorHAnsi" w:hAnsi="Times New Roman" w:cs="Times New Roman"/>
          <w:color w:val="000000"/>
          <w:sz w:val="16"/>
          <w:szCs w:val="16"/>
        </w:rPr>
        <w:t>a</w:t>
      </w:r>
    </w:p>
    <w:p w14:paraId="64DB598D" w14:textId="77777777" w:rsidR="003533FE" w:rsidRPr="008D4481" w:rsidRDefault="003533FE" w:rsidP="009460AB">
      <w:pPr>
        <w:widowControl/>
        <w:numPr>
          <w:ilvl w:val="0"/>
          <w:numId w:val="17"/>
        </w:numPr>
        <w:tabs>
          <w:tab w:val="clear" w:pos="720"/>
          <w:tab w:val="num" w:pos="360"/>
          <w:tab w:val="left" w:pos="5760"/>
          <w:tab w:val="left" w:pos="5940"/>
        </w:tabs>
        <w:autoSpaceDE/>
        <w:autoSpaceDN/>
        <w:ind w:left="360"/>
        <w:rPr>
          <w:rFonts w:ascii="Times New Roman" w:hAnsi="Times New Roman" w:cs="Times New Roman"/>
          <w:bCs/>
          <w:sz w:val="16"/>
          <w:szCs w:val="16"/>
        </w:rPr>
      </w:pPr>
      <w:r w:rsidRPr="008D4481">
        <w:rPr>
          <w:rFonts w:ascii="Times New Roman" w:hAnsi="Times New Roman" w:cs="Times New Roman"/>
          <w:bCs/>
          <w:sz w:val="16"/>
          <w:szCs w:val="16"/>
        </w:rPr>
        <w:t xml:space="preserve">Wzór </w:t>
      </w:r>
      <w:r w:rsidRPr="008D4481">
        <w:rPr>
          <w:rFonts w:ascii="Times New Roman" w:eastAsiaTheme="minorHAnsi" w:hAnsi="Times New Roman" w:cs="Times New Roman"/>
          <w:bCs/>
          <w:sz w:val="16"/>
          <w:szCs w:val="16"/>
        </w:rPr>
        <w:t xml:space="preserve">oświadczenia o aktualności informacji </w:t>
      </w:r>
      <w:r w:rsidRPr="008D4481">
        <w:rPr>
          <w:rFonts w:ascii="Times New Roman" w:eastAsiaTheme="minorHAnsi" w:hAnsi="Times New Roman" w:cs="Times New Roman"/>
          <w:bCs/>
          <w:color w:val="000000"/>
          <w:sz w:val="16"/>
          <w:szCs w:val="16"/>
        </w:rPr>
        <w:t>– załącznik nr 3,</w:t>
      </w:r>
    </w:p>
    <w:p w14:paraId="38DD7C2F" w14:textId="2F0DB33D" w:rsidR="00283518" w:rsidRPr="00DF4CAD" w:rsidRDefault="003533FE" w:rsidP="00DF4CAD">
      <w:pPr>
        <w:widowControl/>
        <w:numPr>
          <w:ilvl w:val="0"/>
          <w:numId w:val="17"/>
        </w:numPr>
        <w:tabs>
          <w:tab w:val="clear" w:pos="720"/>
          <w:tab w:val="num" w:pos="360"/>
          <w:tab w:val="left" w:pos="5760"/>
          <w:tab w:val="left" w:pos="5940"/>
        </w:tabs>
        <w:autoSpaceDE/>
        <w:autoSpaceDN/>
        <w:ind w:left="360"/>
        <w:rPr>
          <w:rFonts w:ascii="Times New Roman" w:hAnsi="Times New Roman" w:cs="Times New Roman"/>
          <w:sz w:val="16"/>
          <w:szCs w:val="16"/>
        </w:rPr>
      </w:pPr>
      <w:r w:rsidRPr="00105AC1">
        <w:rPr>
          <w:rFonts w:ascii="Times New Roman" w:hAnsi="Times New Roman" w:cs="Times New Roman"/>
          <w:sz w:val="16"/>
          <w:szCs w:val="16"/>
        </w:rPr>
        <w:t xml:space="preserve">Wzór umowy </w:t>
      </w:r>
      <w:r w:rsidRPr="00105AC1">
        <w:rPr>
          <w:rFonts w:ascii="Times New Roman" w:eastAsiaTheme="minorHAnsi" w:hAnsi="Times New Roman" w:cs="Times New Roman"/>
          <w:color w:val="000000"/>
          <w:sz w:val="16"/>
          <w:szCs w:val="16"/>
        </w:rPr>
        <w:t>– załącznik nr 4</w:t>
      </w:r>
      <w:r w:rsidR="00D13AD8" w:rsidRPr="00DF4CAD">
        <w:rPr>
          <w:rFonts w:ascii="Times New Roman" w:eastAsiaTheme="minorHAnsi" w:hAnsi="Times New Roman" w:cs="Times New Roman"/>
          <w:color w:val="000000"/>
          <w:sz w:val="16"/>
          <w:szCs w:val="16"/>
        </w:rPr>
        <w:t>,</w:t>
      </w:r>
    </w:p>
    <w:p w14:paraId="3CBC227E" w14:textId="171CA3DD" w:rsidR="00AF0BB0" w:rsidRPr="005526F1" w:rsidRDefault="00AF0BB0" w:rsidP="00AF0BB0">
      <w:pPr>
        <w:widowControl/>
        <w:numPr>
          <w:ilvl w:val="0"/>
          <w:numId w:val="17"/>
        </w:numPr>
        <w:tabs>
          <w:tab w:val="clear" w:pos="720"/>
          <w:tab w:val="left" w:pos="360"/>
          <w:tab w:val="left" w:pos="5760"/>
          <w:tab w:val="left" w:pos="5940"/>
        </w:tabs>
        <w:autoSpaceDE/>
        <w:autoSpaceDN/>
        <w:ind w:left="360"/>
        <w:rPr>
          <w:rFonts w:ascii="Times New Roman" w:hAnsi="Times New Roman" w:cs="Times New Roman"/>
          <w:sz w:val="16"/>
          <w:szCs w:val="16"/>
        </w:rPr>
      </w:pPr>
      <w:r w:rsidRPr="00105AC1">
        <w:rPr>
          <w:rFonts w:ascii="Times New Roman" w:hAnsi="Times New Roman" w:cs="Times New Roman"/>
          <w:sz w:val="16"/>
          <w:szCs w:val="16"/>
        </w:rPr>
        <w:t xml:space="preserve">Wzór wykazu robót budowlanych </w:t>
      </w:r>
      <w:r w:rsidRPr="00105AC1">
        <w:rPr>
          <w:rFonts w:ascii="Times New Roman" w:eastAsiaTheme="minorHAnsi" w:hAnsi="Times New Roman" w:cs="Times New Roman"/>
          <w:color w:val="000000"/>
          <w:sz w:val="16"/>
          <w:szCs w:val="16"/>
        </w:rPr>
        <w:t xml:space="preserve">– załącznik nr </w:t>
      </w:r>
      <w:r w:rsidR="00DF4CAD">
        <w:rPr>
          <w:rFonts w:ascii="Times New Roman" w:eastAsiaTheme="minorHAnsi" w:hAnsi="Times New Roman" w:cs="Times New Roman"/>
          <w:color w:val="000000"/>
          <w:sz w:val="16"/>
          <w:szCs w:val="16"/>
        </w:rPr>
        <w:t>5,</w:t>
      </w:r>
    </w:p>
    <w:p w14:paraId="60181A8B" w14:textId="2E5A5601" w:rsidR="00AF0BB0" w:rsidRPr="005526F1" w:rsidRDefault="00AF0BB0" w:rsidP="00AF0BB0">
      <w:pPr>
        <w:widowControl/>
        <w:numPr>
          <w:ilvl w:val="0"/>
          <w:numId w:val="17"/>
        </w:numPr>
        <w:tabs>
          <w:tab w:val="clear" w:pos="720"/>
          <w:tab w:val="left" w:pos="360"/>
          <w:tab w:val="left" w:pos="5760"/>
          <w:tab w:val="left" w:pos="5940"/>
        </w:tabs>
        <w:autoSpaceDE/>
        <w:autoSpaceDN/>
        <w:ind w:left="360"/>
        <w:rPr>
          <w:rFonts w:ascii="Times New Roman" w:hAnsi="Times New Roman" w:cs="Times New Roman"/>
          <w:sz w:val="16"/>
          <w:szCs w:val="16"/>
        </w:rPr>
      </w:pPr>
      <w:bookmarkStart w:id="10" w:name="_Hlk103601792"/>
      <w:r w:rsidRPr="005526F1">
        <w:rPr>
          <w:rFonts w:ascii="Times New Roman" w:hAnsi="Times New Roman" w:cs="Times New Roman"/>
          <w:sz w:val="16"/>
          <w:szCs w:val="16"/>
        </w:rPr>
        <w:t xml:space="preserve">Wzór wykazu osób </w:t>
      </w:r>
      <w:r w:rsidRPr="005526F1">
        <w:rPr>
          <w:rFonts w:ascii="Times New Roman" w:eastAsiaTheme="minorHAnsi" w:hAnsi="Times New Roman" w:cs="Times New Roman"/>
          <w:color w:val="000000"/>
          <w:sz w:val="16"/>
          <w:szCs w:val="16"/>
        </w:rPr>
        <w:t xml:space="preserve">– załącznik nr </w:t>
      </w:r>
      <w:r w:rsidR="00DF4CAD">
        <w:rPr>
          <w:rFonts w:ascii="Times New Roman" w:eastAsiaTheme="minorHAnsi" w:hAnsi="Times New Roman" w:cs="Times New Roman"/>
          <w:sz w:val="16"/>
          <w:szCs w:val="16"/>
        </w:rPr>
        <w:t>6</w:t>
      </w:r>
      <w:r w:rsidR="00070F5A">
        <w:rPr>
          <w:rFonts w:ascii="Times New Roman" w:eastAsiaTheme="minorHAnsi" w:hAnsi="Times New Roman" w:cs="Times New Roman"/>
          <w:sz w:val="16"/>
          <w:szCs w:val="16"/>
        </w:rPr>
        <w:t>,</w:t>
      </w:r>
    </w:p>
    <w:p w14:paraId="14EDFDD3" w14:textId="1C9549F0" w:rsidR="00973B56" w:rsidRDefault="000A626A" w:rsidP="00973B56">
      <w:pPr>
        <w:widowControl/>
        <w:numPr>
          <w:ilvl w:val="0"/>
          <w:numId w:val="17"/>
        </w:numPr>
        <w:tabs>
          <w:tab w:val="clear" w:pos="720"/>
          <w:tab w:val="left" w:pos="360"/>
          <w:tab w:val="left" w:pos="5760"/>
          <w:tab w:val="left" w:pos="5940"/>
        </w:tabs>
        <w:autoSpaceDE/>
        <w:autoSpaceDN/>
        <w:ind w:left="360"/>
        <w:jc w:val="both"/>
        <w:rPr>
          <w:rFonts w:ascii="Times New Roman" w:hAnsi="Times New Roman" w:cs="Times New Roman"/>
          <w:bCs/>
          <w:sz w:val="16"/>
          <w:szCs w:val="16"/>
        </w:rPr>
      </w:pPr>
      <w:r>
        <w:rPr>
          <w:rFonts w:ascii="Times New Roman" w:hAnsi="Times New Roman" w:cs="Times New Roman"/>
          <w:sz w:val="16"/>
          <w:szCs w:val="16"/>
        </w:rPr>
        <w:t xml:space="preserve">Oświadczenie wykonawcy o </w:t>
      </w:r>
      <w:r w:rsidRPr="000A626A">
        <w:rPr>
          <w:rFonts w:ascii="Times New Roman" w:hAnsi="Times New Roman" w:cs="Times New Roman"/>
          <w:bCs/>
          <w:sz w:val="16"/>
          <w:szCs w:val="16"/>
          <w:lang w:eastAsia="ar-SA"/>
        </w:rPr>
        <w:t>przynależności lub braku przynależności do tej samej grupy kapitałowej z innym Wykonawcą</w:t>
      </w:r>
      <w:r w:rsidRPr="000A626A">
        <w:rPr>
          <w:rFonts w:ascii="Times New Roman" w:hAnsi="Times New Roman" w:cs="Times New Roman"/>
          <w:bCs/>
          <w:sz w:val="16"/>
          <w:szCs w:val="16"/>
        </w:rPr>
        <w:t xml:space="preserve"> </w:t>
      </w:r>
      <w:r w:rsidRPr="00105AC1">
        <w:rPr>
          <w:rFonts w:ascii="Times New Roman" w:eastAsiaTheme="minorHAnsi" w:hAnsi="Times New Roman" w:cs="Times New Roman"/>
          <w:color w:val="000000"/>
          <w:sz w:val="16"/>
          <w:szCs w:val="16"/>
        </w:rPr>
        <w:t xml:space="preserve">– załącznik nr </w:t>
      </w:r>
      <w:r w:rsidR="00DF4CAD">
        <w:rPr>
          <w:rFonts w:ascii="Times New Roman" w:eastAsiaTheme="minorHAnsi" w:hAnsi="Times New Roman" w:cs="Times New Roman"/>
          <w:color w:val="000000"/>
          <w:sz w:val="16"/>
          <w:szCs w:val="16"/>
        </w:rPr>
        <w:t>7</w:t>
      </w:r>
      <w:r w:rsidR="00D13AD8">
        <w:rPr>
          <w:rFonts w:ascii="Times New Roman" w:eastAsiaTheme="minorHAnsi" w:hAnsi="Times New Roman" w:cs="Times New Roman"/>
          <w:color w:val="000000"/>
          <w:sz w:val="16"/>
          <w:szCs w:val="16"/>
        </w:rPr>
        <w:t>,</w:t>
      </w:r>
    </w:p>
    <w:p w14:paraId="77FA2485" w14:textId="54CF370F" w:rsidR="00CD1B1B" w:rsidRPr="003E63B0" w:rsidRDefault="00973B56" w:rsidP="00CD1B1B">
      <w:pPr>
        <w:widowControl/>
        <w:numPr>
          <w:ilvl w:val="0"/>
          <w:numId w:val="17"/>
        </w:numPr>
        <w:tabs>
          <w:tab w:val="clear" w:pos="720"/>
          <w:tab w:val="left" w:pos="360"/>
          <w:tab w:val="left" w:pos="5760"/>
          <w:tab w:val="left" w:pos="5940"/>
        </w:tabs>
        <w:autoSpaceDE/>
        <w:autoSpaceDN/>
        <w:ind w:left="360"/>
        <w:jc w:val="both"/>
        <w:rPr>
          <w:rFonts w:ascii="Times New Roman" w:hAnsi="Times New Roman" w:cs="Times New Roman"/>
          <w:bCs/>
          <w:sz w:val="16"/>
          <w:szCs w:val="16"/>
        </w:rPr>
      </w:pPr>
      <w:r w:rsidRPr="00973B56">
        <w:rPr>
          <w:rFonts w:ascii="Times New Roman" w:hAnsi="Times New Roman" w:cs="Times New Roman"/>
          <w:bCs/>
          <w:iCs/>
          <w:sz w:val="16"/>
          <w:szCs w:val="16"/>
          <w:lang w:eastAsia="ar-SA"/>
        </w:rPr>
        <w:t xml:space="preserve">Zobowiązanie </w:t>
      </w:r>
      <w:r w:rsidRPr="00973B56">
        <w:rPr>
          <w:rFonts w:ascii="Times New Roman" w:hAnsi="Times New Roman" w:cs="Times New Roman"/>
          <w:bCs/>
          <w:sz w:val="16"/>
          <w:szCs w:val="16"/>
          <w:lang w:eastAsia="ar-SA"/>
        </w:rPr>
        <w:t>podmiotu udostępniającego zasoby do oddania Wykonawcy do dyspozycji niezbędnych zasobów na potrzeby realizacji zamówienia</w:t>
      </w:r>
      <w:r>
        <w:rPr>
          <w:rFonts w:ascii="Times New Roman" w:hAnsi="Times New Roman" w:cs="Times New Roman"/>
          <w:bCs/>
          <w:sz w:val="16"/>
          <w:szCs w:val="16"/>
        </w:rPr>
        <w:t xml:space="preserve"> </w:t>
      </w:r>
      <w:r w:rsidRPr="00105AC1">
        <w:rPr>
          <w:rFonts w:ascii="Times New Roman" w:eastAsiaTheme="minorHAnsi" w:hAnsi="Times New Roman" w:cs="Times New Roman"/>
          <w:color w:val="000000"/>
          <w:sz w:val="16"/>
          <w:szCs w:val="16"/>
        </w:rPr>
        <w:t xml:space="preserve">– załącznik nr </w:t>
      </w:r>
      <w:r w:rsidR="00DF4CAD">
        <w:rPr>
          <w:rFonts w:ascii="Times New Roman" w:eastAsiaTheme="minorHAnsi" w:hAnsi="Times New Roman" w:cs="Times New Roman"/>
          <w:color w:val="000000"/>
          <w:sz w:val="16"/>
          <w:szCs w:val="16"/>
        </w:rPr>
        <w:t>8</w:t>
      </w:r>
      <w:r w:rsidR="00D13AD8">
        <w:rPr>
          <w:rFonts w:ascii="Times New Roman" w:eastAsiaTheme="minorHAnsi" w:hAnsi="Times New Roman" w:cs="Times New Roman"/>
          <w:color w:val="000000"/>
          <w:sz w:val="16"/>
          <w:szCs w:val="16"/>
        </w:rPr>
        <w:t>,</w:t>
      </w:r>
    </w:p>
    <w:p w14:paraId="625F02ED" w14:textId="47D0D57A" w:rsidR="003333A4" w:rsidRPr="003E63B0" w:rsidRDefault="00CD1B1B" w:rsidP="00D13AD8">
      <w:pPr>
        <w:widowControl/>
        <w:numPr>
          <w:ilvl w:val="0"/>
          <w:numId w:val="17"/>
        </w:numPr>
        <w:tabs>
          <w:tab w:val="clear" w:pos="720"/>
          <w:tab w:val="left" w:pos="360"/>
          <w:tab w:val="left" w:pos="5760"/>
          <w:tab w:val="left" w:pos="5940"/>
        </w:tabs>
        <w:autoSpaceDE/>
        <w:autoSpaceDN/>
        <w:ind w:left="360"/>
        <w:jc w:val="both"/>
        <w:rPr>
          <w:rFonts w:ascii="Times New Roman" w:hAnsi="Times New Roman" w:cs="Times New Roman"/>
          <w:bCs/>
          <w:sz w:val="16"/>
          <w:szCs w:val="16"/>
        </w:rPr>
      </w:pPr>
      <w:r w:rsidRPr="003E63B0">
        <w:rPr>
          <w:rFonts w:ascii="Times New Roman" w:hAnsi="Times New Roman" w:cs="Times New Roman"/>
          <w:bCs/>
          <w:iCs/>
          <w:sz w:val="16"/>
          <w:szCs w:val="16"/>
          <w:lang w:eastAsia="ar-SA"/>
        </w:rPr>
        <w:t xml:space="preserve">Oświadczenie Wykonawców wspólnie ubiegających się o udzielenie zamówienia </w:t>
      </w:r>
      <w:r w:rsidR="00D13AD8" w:rsidRPr="003E63B0">
        <w:rPr>
          <w:rFonts w:ascii="Times New Roman" w:eastAsiaTheme="minorHAnsi" w:hAnsi="Times New Roman" w:cs="Times New Roman"/>
          <w:sz w:val="16"/>
          <w:szCs w:val="16"/>
        </w:rPr>
        <w:t xml:space="preserve">– załącznik nr </w:t>
      </w:r>
      <w:r w:rsidR="00DF4CAD" w:rsidRPr="003E63B0">
        <w:rPr>
          <w:rFonts w:ascii="Times New Roman" w:eastAsiaTheme="minorHAnsi" w:hAnsi="Times New Roman" w:cs="Times New Roman"/>
          <w:sz w:val="16"/>
          <w:szCs w:val="16"/>
        </w:rPr>
        <w:t>9</w:t>
      </w:r>
      <w:r w:rsidR="00D13AD8" w:rsidRPr="003E63B0">
        <w:rPr>
          <w:rFonts w:ascii="Times New Roman" w:eastAsiaTheme="minorHAnsi" w:hAnsi="Times New Roman" w:cs="Times New Roman"/>
          <w:sz w:val="16"/>
          <w:szCs w:val="16"/>
        </w:rPr>
        <w:t>,</w:t>
      </w:r>
    </w:p>
    <w:bookmarkEnd w:id="10"/>
    <w:p w14:paraId="5BB05ABC" w14:textId="552F282B" w:rsidR="001D3F63" w:rsidRPr="003E63B0" w:rsidRDefault="00682AC8" w:rsidP="0014627F">
      <w:pPr>
        <w:widowControl/>
        <w:numPr>
          <w:ilvl w:val="0"/>
          <w:numId w:val="17"/>
        </w:numPr>
        <w:tabs>
          <w:tab w:val="clear" w:pos="720"/>
          <w:tab w:val="left" w:pos="360"/>
          <w:tab w:val="left" w:pos="5760"/>
          <w:tab w:val="left" w:pos="5940"/>
        </w:tabs>
        <w:autoSpaceDE/>
        <w:autoSpaceDN/>
        <w:ind w:left="360"/>
        <w:rPr>
          <w:rFonts w:ascii="Times New Roman" w:hAnsi="Times New Roman" w:cs="Times New Roman"/>
          <w:sz w:val="16"/>
          <w:szCs w:val="16"/>
        </w:rPr>
      </w:pPr>
      <w:r w:rsidRPr="003E63B0">
        <w:rPr>
          <w:rFonts w:ascii="Times New Roman" w:eastAsia="Calibri" w:hAnsi="Times New Roman" w:cs="Times New Roman"/>
          <w:bCs/>
          <w:sz w:val="16"/>
          <w:szCs w:val="16"/>
        </w:rPr>
        <w:t>Dokumentacja projektowa</w:t>
      </w:r>
      <w:r w:rsidR="00AF021A" w:rsidRPr="003E63B0">
        <w:rPr>
          <w:rFonts w:ascii="Times New Roman" w:hAnsi="Times New Roman" w:cs="Times New Roman"/>
          <w:sz w:val="16"/>
          <w:szCs w:val="16"/>
        </w:rPr>
        <w:t xml:space="preserve"> </w:t>
      </w:r>
      <w:r w:rsidRPr="003E63B0">
        <w:rPr>
          <w:rFonts w:ascii="Times New Roman" w:eastAsiaTheme="minorHAnsi" w:hAnsi="Times New Roman" w:cs="Times New Roman"/>
          <w:sz w:val="16"/>
          <w:szCs w:val="16"/>
        </w:rPr>
        <w:t>– załącznik nr</w:t>
      </w:r>
      <w:r w:rsidR="000A626A" w:rsidRPr="003E63B0">
        <w:rPr>
          <w:rFonts w:ascii="Times New Roman" w:eastAsiaTheme="minorHAnsi" w:hAnsi="Times New Roman" w:cs="Times New Roman"/>
          <w:sz w:val="16"/>
          <w:szCs w:val="16"/>
        </w:rPr>
        <w:t xml:space="preserve"> 1</w:t>
      </w:r>
      <w:r w:rsidR="00DF4CAD" w:rsidRPr="003E63B0">
        <w:rPr>
          <w:rFonts w:ascii="Times New Roman" w:eastAsiaTheme="minorHAnsi" w:hAnsi="Times New Roman" w:cs="Times New Roman"/>
          <w:sz w:val="16"/>
          <w:szCs w:val="16"/>
        </w:rPr>
        <w:t>0</w:t>
      </w:r>
      <w:r w:rsidR="00B042CF" w:rsidRPr="003E63B0">
        <w:rPr>
          <w:rFonts w:ascii="Times New Roman" w:eastAsiaTheme="minorHAnsi" w:hAnsi="Times New Roman" w:cs="Times New Roman"/>
          <w:sz w:val="16"/>
          <w:szCs w:val="16"/>
        </w:rPr>
        <w:t xml:space="preserve">, </w:t>
      </w:r>
    </w:p>
    <w:p w14:paraId="42DC81A0" w14:textId="510C2B11" w:rsidR="00555646" w:rsidRPr="00DA1279" w:rsidRDefault="00F9726B" w:rsidP="00DF4CAD">
      <w:pPr>
        <w:widowControl/>
        <w:numPr>
          <w:ilvl w:val="0"/>
          <w:numId w:val="17"/>
        </w:numPr>
        <w:tabs>
          <w:tab w:val="clear" w:pos="720"/>
          <w:tab w:val="left" w:pos="360"/>
          <w:tab w:val="left" w:pos="5760"/>
          <w:tab w:val="left" w:pos="5940"/>
        </w:tabs>
        <w:autoSpaceDE/>
        <w:autoSpaceDN/>
        <w:ind w:left="360"/>
        <w:rPr>
          <w:rFonts w:ascii="Times New Roman" w:hAnsi="Times New Roman" w:cs="Times New Roman"/>
          <w:sz w:val="16"/>
          <w:szCs w:val="16"/>
        </w:rPr>
      </w:pPr>
      <w:r w:rsidRPr="003E63B0">
        <w:rPr>
          <w:rFonts w:ascii="Times New Roman" w:hAnsi="Times New Roman" w:cs="Times New Roman"/>
          <w:bCs/>
          <w:sz w:val="16"/>
          <w:szCs w:val="16"/>
        </w:rPr>
        <w:t xml:space="preserve">Specyfikacja techniczna wyodrębnionych zakresów w przedmiotowym zamówieniu, stanowiąca załącznik do faktur </w:t>
      </w:r>
      <w:r w:rsidR="00B042CF" w:rsidRPr="003E63B0">
        <w:rPr>
          <w:rFonts w:ascii="Times New Roman" w:eastAsiaTheme="minorHAnsi" w:hAnsi="Times New Roman" w:cs="Times New Roman"/>
          <w:sz w:val="16"/>
          <w:szCs w:val="16"/>
        </w:rPr>
        <w:t>– załącznik nr 11</w:t>
      </w:r>
      <w:r w:rsidR="009B1355">
        <w:rPr>
          <w:rFonts w:ascii="Times New Roman" w:eastAsiaTheme="minorHAnsi" w:hAnsi="Times New Roman" w:cs="Times New Roman"/>
          <w:sz w:val="16"/>
          <w:szCs w:val="16"/>
        </w:rPr>
        <w:t>_a, 11_b, 11_c</w:t>
      </w:r>
      <w:r w:rsidR="00DA1279">
        <w:rPr>
          <w:rFonts w:ascii="Times New Roman" w:eastAsiaTheme="minorHAnsi" w:hAnsi="Times New Roman" w:cs="Times New Roman"/>
          <w:sz w:val="16"/>
          <w:szCs w:val="16"/>
        </w:rPr>
        <w:t xml:space="preserve">, </w:t>
      </w:r>
    </w:p>
    <w:p w14:paraId="60948E10" w14:textId="18BE8C51" w:rsidR="00DA1279" w:rsidRPr="00DA1279" w:rsidRDefault="00DA1279" w:rsidP="00DA1279">
      <w:pPr>
        <w:widowControl/>
        <w:numPr>
          <w:ilvl w:val="0"/>
          <w:numId w:val="17"/>
        </w:numPr>
        <w:tabs>
          <w:tab w:val="clear" w:pos="720"/>
          <w:tab w:val="left" w:pos="360"/>
          <w:tab w:val="left" w:pos="5760"/>
          <w:tab w:val="left" w:pos="5940"/>
        </w:tabs>
        <w:autoSpaceDE/>
        <w:autoSpaceDN/>
        <w:ind w:left="360"/>
        <w:jc w:val="both"/>
        <w:rPr>
          <w:rFonts w:ascii="Times New Roman" w:hAnsi="Times New Roman" w:cs="Times New Roman"/>
          <w:sz w:val="16"/>
          <w:szCs w:val="16"/>
        </w:rPr>
      </w:pPr>
      <w:r>
        <w:rPr>
          <w:rFonts w:ascii="Times New Roman" w:eastAsiaTheme="minorHAnsi" w:hAnsi="Times New Roman" w:cs="Times New Roman"/>
          <w:sz w:val="16"/>
          <w:szCs w:val="16"/>
        </w:rPr>
        <w:t xml:space="preserve">Uszczegółowiony opis przedmiotu zamówienia do dokumentacji projektowej w zakresie branży architektoniczno-budowlanej </w:t>
      </w:r>
      <w:r w:rsidRPr="003E63B0">
        <w:rPr>
          <w:rFonts w:ascii="Times New Roman" w:eastAsiaTheme="minorHAnsi" w:hAnsi="Times New Roman" w:cs="Times New Roman"/>
          <w:sz w:val="16"/>
          <w:szCs w:val="16"/>
        </w:rPr>
        <w:t>– załącznik nr 1</w:t>
      </w:r>
      <w:r>
        <w:rPr>
          <w:rFonts w:ascii="Times New Roman" w:eastAsiaTheme="minorHAnsi" w:hAnsi="Times New Roman" w:cs="Times New Roman"/>
          <w:sz w:val="16"/>
          <w:szCs w:val="16"/>
        </w:rPr>
        <w:t>2</w:t>
      </w:r>
    </w:p>
    <w:p w14:paraId="679ADF3E" w14:textId="0EB9A245" w:rsidR="00DA1279" w:rsidRPr="00DA1279" w:rsidRDefault="00DA1279" w:rsidP="00DA1279">
      <w:pPr>
        <w:widowControl/>
        <w:numPr>
          <w:ilvl w:val="0"/>
          <w:numId w:val="17"/>
        </w:numPr>
        <w:tabs>
          <w:tab w:val="clear" w:pos="720"/>
          <w:tab w:val="left" w:pos="360"/>
          <w:tab w:val="left" w:pos="5760"/>
          <w:tab w:val="left" w:pos="5940"/>
        </w:tabs>
        <w:autoSpaceDE/>
        <w:autoSpaceDN/>
        <w:ind w:left="360"/>
        <w:jc w:val="both"/>
        <w:rPr>
          <w:rFonts w:ascii="Times New Roman" w:hAnsi="Times New Roman" w:cs="Times New Roman"/>
          <w:sz w:val="16"/>
          <w:szCs w:val="16"/>
        </w:rPr>
      </w:pPr>
      <w:r>
        <w:rPr>
          <w:rFonts w:ascii="Times New Roman" w:eastAsiaTheme="minorHAnsi" w:hAnsi="Times New Roman" w:cs="Times New Roman"/>
          <w:sz w:val="16"/>
          <w:szCs w:val="16"/>
        </w:rPr>
        <w:t xml:space="preserve">Uszczegółowiony opis przedmiotu zamówienia do dokumentacji projektowej </w:t>
      </w:r>
      <w:bookmarkStart w:id="11" w:name="_Hlk193974289"/>
      <w:r>
        <w:rPr>
          <w:rFonts w:ascii="Times New Roman" w:eastAsiaTheme="minorHAnsi" w:hAnsi="Times New Roman" w:cs="Times New Roman"/>
          <w:sz w:val="16"/>
          <w:szCs w:val="16"/>
        </w:rPr>
        <w:t xml:space="preserve">w zakresie branży architektoniczno-budowlanej </w:t>
      </w:r>
      <w:bookmarkEnd w:id="11"/>
      <w:r w:rsidRPr="003E63B0">
        <w:rPr>
          <w:rFonts w:ascii="Times New Roman" w:eastAsiaTheme="minorHAnsi" w:hAnsi="Times New Roman" w:cs="Times New Roman"/>
          <w:sz w:val="16"/>
          <w:szCs w:val="16"/>
        </w:rPr>
        <w:t>– załącznik nr 1</w:t>
      </w:r>
      <w:r>
        <w:rPr>
          <w:rFonts w:ascii="Times New Roman" w:eastAsiaTheme="minorHAnsi" w:hAnsi="Times New Roman" w:cs="Times New Roman"/>
          <w:sz w:val="16"/>
          <w:szCs w:val="16"/>
        </w:rPr>
        <w:t>3</w:t>
      </w:r>
    </w:p>
    <w:p w14:paraId="227C02F5" w14:textId="5B3590FA" w:rsidR="00351045" w:rsidRDefault="00351045" w:rsidP="006C2A31">
      <w:pPr>
        <w:widowControl/>
        <w:tabs>
          <w:tab w:val="left" w:pos="360"/>
          <w:tab w:val="left" w:pos="5760"/>
          <w:tab w:val="left" w:pos="5940"/>
        </w:tabs>
        <w:autoSpaceDE/>
        <w:autoSpaceDN/>
        <w:rPr>
          <w:rFonts w:ascii="Times New Roman" w:hAnsi="Times New Roman" w:cs="Times New Roman"/>
        </w:rPr>
      </w:pPr>
    </w:p>
    <w:p w14:paraId="31079E7D" w14:textId="77777777" w:rsidR="00D40C40" w:rsidRDefault="00D40C40" w:rsidP="006C2A31">
      <w:pPr>
        <w:widowControl/>
        <w:tabs>
          <w:tab w:val="left" w:pos="360"/>
          <w:tab w:val="left" w:pos="5760"/>
          <w:tab w:val="left" w:pos="5940"/>
        </w:tabs>
        <w:autoSpaceDE/>
        <w:autoSpaceDN/>
        <w:rPr>
          <w:rFonts w:ascii="Times New Roman" w:hAnsi="Times New Roman" w:cs="Times New Roman"/>
        </w:rPr>
      </w:pPr>
    </w:p>
    <w:p w14:paraId="525A7C48" w14:textId="582F0356" w:rsidR="003533FE" w:rsidRPr="00105AC1" w:rsidRDefault="003533FE" w:rsidP="00105AC1">
      <w:pPr>
        <w:widowControl/>
        <w:tabs>
          <w:tab w:val="left" w:pos="360"/>
          <w:tab w:val="left" w:pos="5760"/>
          <w:tab w:val="left" w:pos="5940"/>
        </w:tabs>
        <w:autoSpaceDE/>
        <w:autoSpaceDN/>
        <w:jc w:val="right"/>
        <w:rPr>
          <w:rFonts w:ascii="Times New Roman" w:hAnsi="Times New Roman" w:cs="Times New Roman"/>
          <w:sz w:val="16"/>
          <w:szCs w:val="16"/>
        </w:rPr>
      </w:pPr>
      <w:r w:rsidRPr="00105AC1">
        <w:rPr>
          <w:rFonts w:ascii="Times New Roman" w:hAnsi="Times New Roman" w:cs="Times New Roman"/>
        </w:rPr>
        <w:lastRenderedPageBreak/>
        <w:t>ZAŁĄCZNIK Nr  1</w:t>
      </w:r>
    </w:p>
    <w:p w14:paraId="745EB144" w14:textId="77777777" w:rsidR="003533FE" w:rsidRPr="005F66C3" w:rsidRDefault="003533FE" w:rsidP="003533FE">
      <w:pPr>
        <w:jc w:val="center"/>
        <w:rPr>
          <w:rFonts w:ascii="Times New Roman" w:hAnsi="Times New Roman" w:cs="Times New Roman"/>
          <w:b/>
        </w:rPr>
      </w:pPr>
    </w:p>
    <w:p w14:paraId="6FC3791C" w14:textId="77777777" w:rsidR="003533FE" w:rsidRPr="005F66C3" w:rsidRDefault="003533FE" w:rsidP="003533FE">
      <w:pPr>
        <w:jc w:val="center"/>
        <w:rPr>
          <w:rFonts w:ascii="Times New Roman" w:hAnsi="Times New Roman" w:cs="Times New Roman"/>
          <w:b/>
        </w:rPr>
      </w:pPr>
      <w:r w:rsidRPr="005F66C3">
        <w:rPr>
          <w:rFonts w:ascii="Times New Roman" w:hAnsi="Times New Roman" w:cs="Times New Roman"/>
          <w:b/>
        </w:rPr>
        <w:t>OFERTA</w:t>
      </w:r>
    </w:p>
    <w:p w14:paraId="390A074E" w14:textId="0A3C291E" w:rsidR="003533FE" w:rsidRPr="005F66C3" w:rsidRDefault="003533FE" w:rsidP="003533FE">
      <w:pPr>
        <w:rPr>
          <w:rFonts w:ascii="Times New Roman" w:hAnsi="Times New Roman" w:cs="Times New Roman"/>
          <w:bCs/>
        </w:rPr>
      </w:pPr>
      <w:r w:rsidRPr="005F66C3">
        <w:rPr>
          <w:rFonts w:ascii="Times New Roman" w:hAnsi="Times New Roman" w:cs="Times New Roman"/>
          <w:bCs/>
        </w:rPr>
        <w:t>ZP.271.</w:t>
      </w:r>
      <w:r w:rsidR="001D3F63">
        <w:rPr>
          <w:rFonts w:ascii="Times New Roman" w:hAnsi="Times New Roman" w:cs="Times New Roman"/>
          <w:bCs/>
        </w:rPr>
        <w:t>4</w:t>
      </w:r>
      <w:r w:rsidRPr="005F66C3">
        <w:rPr>
          <w:rFonts w:ascii="Times New Roman" w:hAnsi="Times New Roman" w:cs="Times New Roman"/>
          <w:bCs/>
        </w:rPr>
        <w:t>.202</w:t>
      </w:r>
      <w:r w:rsidR="001D3F63">
        <w:rPr>
          <w:rFonts w:ascii="Times New Roman" w:hAnsi="Times New Roman" w:cs="Times New Roman"/>
          <w:bCs/>
        </w:rPr>
        <w:t>5</w:t>
      </w:r>
      <w:r w:rsidRPr="005F66C3">
        <w:rPr>
          <w:rFonts w:ascii="Times New Roman" w:hAnsi="Times New Roman" w:cs="Times New Roman"/>
          <w:bCs/>
        </w:rPr>
        <w:t>.EW</w:t>
      </w:r>
    </w:p>
    <w:p w14:paraId="00C92DEB" w14:textId="77777777" w:rsidR="003533FE" w:rsidRPr="005F66C3" w:rsidRDefault="003533FE" w:rsidP="003533FE">
      <w:pPr>
        <w:adjustRightInd w:val="0"/>
        <w:jc w:val="both"/>
        <w:rPr>
          <w:rFonts w:ascii="Times New Roman" w:hAnsi="Times New Roman" w:cs="Times New Roman"/>
          <w:b/>
          <w:bCs/>
          <w:color w:val="000000"/>
          <w:u w:val="single"/>
        </w:rPr>
      </w:pPr>
    </w:p>
    <w:p w14:paraId="40F35395" w14:textId="77777777" w:rsidR="003533FE" w:rsidRPr="005F66C3" w:rsidRDefault="003533FE" w:rsidP="003533FE">
      <w:pPr>
        <w:adjustRightInd w:val="0"/>
        <w:jc w:val="both"/>
        <w:rPr>
          <w:rFonts w:ascii="Times New Roman" w:hAnsi="Times New Roman" w:cs="Times New Roman"/>
          <w:b/>
          <w:bCs/>
          <w:color w:val="000000"/>
          <w:u w:val="single"/>
        </w:rPr>
      </w:pPr>
      <w:r w:rsidRPr="005F66C3">
        <w:rPr>
          <w:rFonts w:ascii="Times New Roman" w:hAnsi="Times New Roman" w:cs="Times New Roman"/>
          <w:b/>
          <w:bCs/>
          <w:color w:val="000000"/>
          <w:u w:val="single"/>
        </w:rPr>
        <w:t>Dane dotyczące Wykonawcy</w:t>
      </w:r>
    </w:p>
    <w:p w14:paraId="51DA5259" w14:textId="77777777" w:rsidR="003533FE" w:rsidRPr="005F66C3" w:rsidRDefault="003533FE" w:rsidP="003533FE">
      <w:pPr>
        <w:adjustRightInd w:val="0"/>
        <w:jc w:val="both"/>
        <w:rPr>
          <w:rFonts w:ascii="Times New Roman" w:hAnsi="Times New Roman" w:cs="Times New Roman"/>
          <w:color w:val="000000"/>
        </w:rPr>
      </w:pPr>
    </w:p>
    <w:p w14:paraId="3F95EFC2" w14:textId="77777777" w:rsidR="003533FE" w:rsidRPr="005F66C3" w:rsidRDefault="003533FE" w:rsidP="003533FE">
      <w:pPr>
        <w:adjustRightInd w:val="0"/>
        <w:jc w:val="both"/>
        <w:rPr>
          <w:rFonts w:ascii="Times New Roman" w:hAnsi="Times New Roman" w:cs="Times New Roman"/>
          <w:color w:val="000000"/>
        </w:rPr>
      </w:pPr>
      <w:r w:rsidRPr="005F66C3">
        <w:rPr>
          <w:rFonts w:ascii="Times New Roman" w:hAnsi="Times New Roman" w:cs="Times New Roman"/>
          <w:color w:val="000000"/>
        </w:rPr>
        <w:t xml:space="preserve">Nazwa:  </w:t>
      </w:r>
      <w:r w:rsidRPr="005F66C3">
        <w:rPr>
          <w:rFonts w:ascii="Times New Roman" w:hAnsi="Times New Roman" w:cs="Times New Roman"/>
          <w:color w:val="000000"/>
        </w:rPr>
        <w:tab/>
        <w:t>……………………………….……….</w:t>
      </w:r>
    </w:p>
    <w:p w14:paraId="761BADA1" w14:textId="130515E0" w:rsidR="003533FE" w:rsidRDefault="003533FE" w:rsidP="003533FE">
      <w:pPr>
        <w:adjustRightInd w:val="0"/>
        <w:spacing w:before="60" w:after="60"/>
        <w:jc w:val="both"/>
        <w:rPr>
          <w:rFonts w:ascii="Times New Roman" w:hAnsi="Times New Roman" w:cs="Times New Roman"/>
          <w:color w:val="000000"/>
        </w:rPr>
      </w:pPr>
      <w:r w:rsidRPr="005F66C3">
        <w:rPr>
          <w:rFonts w:ascii="Times New Roman" w:hAnsi="Times New Roman" w:cs="Times New Roman"/>
          <w:color w:val="000000"/>
        </w:rPr>
        <w:t>Siedziba:</w:t>
      </w:r>
      <w:r w:rsidRPr="005F66C3">
        <w:rPr>
          <w:rFonts w:ascii="Times New Roman" w:hAnsi="Times New Roman" w:cs="Times New Roman"/>
          <w:color w:val="000000"/>
        </w:rPr>
        <w:tab/>
        <w:t>………………………………………..</w:t>
      </w:r>
    </w:p>
    <w:p w14:paraId="4524E121" w14:textId="53442520" w:rsidR="006A118D" w:rsidRDefault="006A118D" w:rsidP="003533FE">
      <w:pPr>
        <w:adjustRightInd w:val="0"/>
        <w:spacing w:before="60" w:after="60"/>
        <w:jc w:val="both"/>
        <w:rPr>
          <w:rFonts w:ascii="Times New Roman" w:hAnsi="Times New Roman" w:cs="Times New Roman"/>
          <w:color w:val="000000"/>
        </w:rPr>
      </w:pPr>
      <w:r>
        <w:rPr>
          <w:rFonts w:ascii="Times New Roman" w:hAnsi="Times New Roman" w:cs="Times New Roman"/>
          <w:color w:val="000000"/>
        </w:rPr>
        <w:t>Województwo: ………………………………………..</w:t>
      </w:r>
    </w:p>
    <w:p w14:paraId="78511BDB" w14:textId="6EA0B1E0" w:rsidR="006A118D" w:rsidRPr="005F66C3" w:rsidRDefault="006A118D" w:rsidP="003533FE">
      <w:pPr>
        <w:adjustRightInd w:val="0"/>
        <w:spacing w:before="60" w:after="60"/>
        <w:jc w:val="both"/>
        <w:rPr>
          <w:rFonts w:ascii="Times New Roman" w:hAnsi="Times New Roman" w:cs="Times New Roman"/>
          <w:color w:val="000000"/>
        </w:rPr>
      </w:pPr>
      <w:r>
        <w:rPr>
          <w:rFonts w:ascii="Times New Roman" w:hAnsi="Times New Roman" w:cs="Times New Roman"/>
          <w:color w:val="000000"/>
        </w:rPr>
        <w:t>NIP:   …………………………………………………</w:t>
      </w:r>
    </w:p>
    <w:p w14:paraId="1EE0F69F" w14:textId="77777777" w:rsidR="003533FE" w:rsidRPr="005F66C3" w:rsidRDefault="003533FE" w:rsidP="003533FE">
      <w:pPr>
        <w:adjustRightInd w:val="0"/>
        <w:spacing w:before="60" w:after="60"/>
        <w:jc w:val="both"/>
        <w:rPr>
          <w:rFonts w:ascii="Times New Roman" w:hAnsi="Times New Roman" w:cs="Times New Roman"/>
          <w:color w:val="000000"/>
        </w:rPr>
      </w:pPr>
      <w:r w:rsidRPr="005F66C3">
        <w:rPr>
          <w:rFonts w:ascii="Times New Roman" w:hAnsi="Times New Roman" w:cs="Times New Roman"/>
          <w:color w:val="000000"/>
        </w:rPr>
        <w:t>Adres do korespondencji ………………………………..</w:t>
      </w:r>
      <w:r w:rsidRPr="005F66C3">
        <w:rPr>
          <w:rFonts w:ascii="Times New Roman" w:hAnsi="Times New Roman" w:cs="Times New Roman"/>
          <w:color w:val="000000"/>
        </w:rPr>
        <w:tab/>
      </w:r>
    </w:p>
    <w:p w14:paraId="3761F26D" w14:textId="77777777" w:rsidR="003533FE" w:rsidRPr="005F66C3" w:rsidRDefault="003533FE" w:rsidP="003533FE">
      <w:pPr>
        <w:adjustRightInd w:val="0"/>
        <w:spacing w:after="60"/>
        <w:jc w:val="both"/>
        <w:rPr>
          <w:rFonts w:ascii="Times New Roman" w:hAnsi="Times New Roman" w:cs="Times New Roman"/>
          <w:color w:val="000000"/>
        </w:rPr>
      </w:pPr>
      <w:r w:rsidRPr="005F66C3">
        <w:rPr>
          <w:rFonts w:ascii="Times New Roman" w:hAnsi="Times New Roman" w:cs="Times New Roman"/>
          <w:color w:val="000000"/>
        </w:rPr>
        <w:t xml:space="preserve">Numer telefonu: </w:t>
      </w:r>
      <w:r w:rsidRPr="005F66C3">
        <w:rPr>
          <w:rFonts w:ascii="Times New Roman" w:hAnsi="Times New Roman" w:cs="Times New Roman"/>
          <w:color w:val="000000"/>
        </w:rPr>
        <w:tab/>
        <w:t>……………….………………………..</w:t>
      </w:r>
    </w:p>
    <w:p w14:paraId="439E1012" w14:textId="77777777" w:rsidR="003533FE" w:rsidRPr="005F66C3" w:rsidRDefault="003533FE" w:rsidP="003533FE">
      <w:pPr>
        <w:adjustRightInd w:val="0"/>
        <w:spacing w:after="60"/>
        <w:jc w:val="both"/>
        <w:rPr>
          <w:rFonts w:ascii="Times New Roman" w:hAnsi="Times New Roman" w:cs="Times New Roman"/>
          <w:color w:val="000000"/>
        </w:rPr>
      </w:pPr>
      <w:r w:rsidRPr="005F66C3">
        <w:rPr>
          <w:rFonts w:ascii="Times New Roman" w:hAnsi="Times New Roman" w:cs="Times New Roman"/>
          <w:color w:val="000000"/>
        </w:rPr>
        <w:t>Numer faksu:</w:t>
      </w:r>
      <w:r w:rsidRPr="005F66C3">
        <w:rPr>
          <w:rFonts w:ascii="Times New Roman" w:hAnsi="Times New Roman" w:cs="Times New Roman"/>
          <w:color w:val="000000"/>
        </w:rPr>
        <w:tab/>
        <w:t>………………………………..………</w:t>
      </w:r>
    </w:p>
    <w:p w14:paraId="21DB5F87" w14:textId="77777777" w:rsidR="003533FE" w:rsidRPr="005F66C3" w:rsidRDefault="003533FE" w:rsidP="003533FE">
      <w:pPr>
        <w:adjustRightInd w:val="0"/>
        <w:spacing w:after="60"/>
        <w:jc w:val="both"/>
        <w:rPr>
          <w:rFonts w:ascii="Times New Roman" w:hAnsi="Times New Roman" w:cs="Times New Roman"/>
          <w:color w:val="000000"/>
        </w:rPr>
      </w:pPr>
      <w:r w:rsidRPr="005F66C3">
        <w:rPr>
          <w:rFonts w:ascii="Times New Roman" w:hAnsi="Times New Roman" w:cs="Times New Roman"/>
          <w:color w:val="000000"/>
        </w:rPr>
        <w:t>Adres e-mail      ……………………………………….…</w:t>
      </w:r>
    </w:p>
    <w:p w14:paraId="77EC817A" w14:textId="77777777" w:rsidR="003533FE" w:rsidRPr="005F66C3" w:rsidRDefault="003533FE" w:rsidP="003533FE">
      <w:pPr>
        <w:jc w:val="both"/>
        <w:rPr>
          <w:rFonts w:ascii="Times New Roman" w:hAnsi="Times New Roman" w:cs="Times New Roman"/>
          <w:b/>
          <w:color w:val="000000"/>
        </w:rPr>
      </w:pPr>
    </w:p>
    <w:p w14:paraId="6F1AFF7A" w14:textId="44F83277" w:rsidR="00F57510" w:rsidRPr="006C2A31" w:rsidRDefault="003533FE" w:rsidP="006C2A31">
      <w:pPr>
        <w:jc w:val="both"/>
        <w:rPr>
          <w:rFonts w:ascii="Times New Roman" w:hAnsi="Times New Roman" w:cs="Times New Roman"/>
          <w:color w:val="007BB8"/>
        </w:rPr>
      </w:pPr>
      <w:r w:rsidRPr="005F66C3">
        <w:rPr>
          <w:rFonts w:ascii="Times New Roman" w:hAnsi="Times New Roman" w:cs="Times New Roman"/>
          <w:b/>
        </w:rPr>
        <w:t>1.</w:t>
      </w:r>
      <w:r w:rsidRPr="005F66C3">
        <w:rPr>
          <w:rFonts w:ascii="Times New Roman" w:hAnsi="Times New Roman" w:cs="Times New Roman"/>
        </w:rPr>
        <w:t xml:space="preserve"> </w:t>
      </w:r>
      <w:r w:rsidR="00D80B3F" w:rsidRPr="005F66C3">
        <w:rPr>
          <w:rFonts w:ascii="Times New Roman" w:hAnsi="Times New Roman" w:cs="Times New Roman"/>
        </w:rPr>
        <w:t>W odpowiedzi na ogłoszenie o zamówieniu pn</w:t>
      </w:r>
      <w:r w:rsidRPr="005F66C3">
        <w:rPr>
          <w:rFonts w:ascii="Times New Roman" w:hAnsi="Times New Roman" w:cs="Times New Roman"/>
        </w:rPr>
        <w:t>. „</w:t>
      </w:r>
      <w:r w:rsidR="006C2A31" w:rsidRPr="00A81083">
        <w:rPr>
          <w:rFonts w:ascii="Times New Roman" w:hAnsi="Times New Roman" w:cs="Times New Roman"/>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4834BC">
        <w:rPr>
          <w:rFonts w:ascii="Times New Roman" w:hAnsi="Times New Roman" w:cs="Times New Roman"/>
          <w:color w:val="000000"/>
        </w:rPr>
        <w:t>”</w:t>
      </w:r>
      <w:r w:rsidRPr="005F66C3">
        <w:rPr>
          <w:rFonts w:ascii="Times New Roman" w:hAnsi="Times New Roman" w:cs="Times New Roman"/>
          <w:color w:val="000000"/>
        </w:rPr>
        <w:t xml:space="preserve"> </w:t>
      </w:r>
      <w:r w:rsidR="000648C9" w:rsidRPr="005F66C3">
        <w:rPr>
          <w:rFonts w:ascii="Times New Roman" w:hAnsi="Times New Roman" w:cs="Times New Roman"/>
          <w:iCs/>
        </w:rPr>
        <w:t xml:space="preserve">oferuję </w:t>
      </w:r>
      <w:r w:rsidR="000648C9">
        <w:rPr>
          <w:rFonts w:ascii="Times New Roman" w:hAnsi="Times New Roman" w:cs="Times New Roman"/>
          <w:iCs/>
        </w:rPr>
        <w:t xml:space="preserve">wynagrodzenie ryczałtowe za </w:t>
      </w:r>
      <w:r w:rsidR="000648C9" w:rsidRPr="005F66C3">
        <w:rPr>
          <w:rFonts w:ascii="Times New Roman" w:hAnsi="Times New Roman" w:cs="Times New Roman"/>
          <w:iCs/>
        </w:rPr>
        <w:t xml:space="preserve">wykonanie </w:t>
      </w:r>
      <w:r w:rsidR="0038590E">
        <w:rPr>
          <w:rFonts w:ascii="Times New Roman" w:hAnsi="Times New Roman" w:cs="Times New Roman"/>
          <w:iCs/>
        </w:rPr>
        <w:t xml:space="preserve"> </w:t>
      </w:r>
      <w:r w:rsidR="000648C9" w:rsidRPr="005F66C3">
        <w:rPr>
          <w:rFonts w:ascii="Times New Roman" w:hAnsi="Times New Roman" w:cs="Times New Roman"/>
          <w:iCs/>
        </w:rPr>
        <w:t>przedmiotu zamówienia</w:t>
      </w:r>
      <w:r w:rsidR="000648C9">
        <w:rPr>
          <w:rFonts w:ascii="Times New Roman" w:hAnsi="Times New Roman" w:cs="Times New Roman"/>
          <w:iCs/>
        </w:rPr>
        <w:t xml:space="preserve"> </w:t>
      </w:r>
      <w:r w:rsidR="000648C9" w:rsidRPr="005F66C3">
        <w:rPr>
          <w:rFonts w:ascii="Times New Roman" w:hAnsi="Times New Roman" w:cs="Times New Roman"/>
          <w:iCs/>
          <w:color w:val="000000"/>
        </w:rPr>
        <w:t xml:space="preserve">opisanego w Specyfikacji Warunków Zamówienia </w:t>
      </w:r>
      <w:r w:rsidR="000648C9" w:rsidRPr="005F66C3">
        <w:rPr>
          <w:rFonts w:ascii="Times New Roman" w:hAnsi="Times New Roman" w:cs="Times New Roman"/>
          <w:color w:val="000000"/>
        </w:rPr>
        <w:t>na następujących warunkach:</w:t>
      </w:r>
    </w:p>
    <w:p w14:paraId="5EC8BCA3" w14:textId="77777777" w:rsidR="007854B0" w:rsidRPr="00576F49" w:rsidRDefault="007854B0" w:rsidP="006240F4">
      <w:pPr>
        <w:rPr>
          <w:rFonts w:ascii="Times New Roman" w:hAnsi="Times New Roman" w:cs="Times New Roman"/>
          <w:b/>
          <w:bCs/>
        </w:rPr>
      </w:pPr>
    </w:p>
    <w:p w14:paraId="03B0B2A3" w14:textId="77777777" w:rsidR="007854B0" w:rsidRPr="00576F49" w:rsidRDefault="007854B0" w:rsidP="007854B0">
      <w:pPr>
        <w:rPr>
          <w:rFonts w:ascii="Times New Roman" w:hAnsi="Times New Roman" w:cs="Times New Roman"/>
          <w:b/>
          <w:bCs/>
        </w:rPr>
      </w:pPr>
      <w:r w:rsidRPr="00576F49">
        <w:rPr>
          <w:rFonts w:ascii="Times New Roman" w:hAnsi="Times New Roman" w:cs="Times New Roman"/>
          <w:b/>
          <w:bCs/>
        </w:rPr>
        <w:t xml:space="preserve">Cena ofertowa brutto ………………………………….…….. </w:t>
      </w:r>
    </w:p>
    <w:p w14:paraId="63FE2113" w14:textId="0C026177" w:rsidR="007854B0" w:rsidRDefault="007854B0" w:rsidP="007854B0">
      <w:pPr>
        <w:jc w:val="both"/>
        <w:rPr>
          <w:rFonts w:ascii="Times New Roman" w:hAnsi="Times New Roman" w:cs="Times New Roman"/>
        </w:rPr>
      </w:pPr>
      <w:r w:rsidRPr="006057C9">
        <w:rPr>
          <w:rFonts w:ascii="Times New Roman" w:hAnsi="Times New Roman" w:cs="Times New Roman"/>
        </w:rPr>
        <w:t xml:space="preserve">(słownie: ………………………………………………………………………… </w:t>
      </w:r>
      <w:r w:rsidRPr="005F66C3">
        <w:rPr>
          <w:rFonts w:ascii="Times New Roman" w:hAnsi="Times New Roman" w:cs="Times New Roman"/>
        </w:rPr>
        <w:t>..../100 gr.)</w:t>
      </w:r>
    </w:p>
    <w:p w14:paraId="04EE7509" w14:textId="77777777" w:rsidR="007854B0" w:rsidRDefault="007854B0" w:rsidP="006240F4">
      <w:pPr>
        <w:rPr>
          <w:rFonts w:ascii="Times New Roman" w:hAnsi="Times New Roman" w:cs="Times New Roman"/>
        </w:rPr>
      </w:pPr>
    </w:p>
    <w:p w14:paraId="7B13FF21" w14:textId="2747B4C3" w:rsidR="006240F4" w:rsidRPr="00576F49" w:rsidRDefault="006240F4" w:rsidP="006240F4">
      <w:pPr>
        <w:rPr>
          <w:rFonts w:ascii="Times New Roman" w:hAnsi="Times New Roman" w:cs="Times New Roman"/>
          <w:b/>
          <w:bCs/>
        </w:rPr>
      </w:pPr>
      <w:r w:rsidRPr="00576F49">
        <w:rPr>
          <w:rFonts w:ascii="Times New Roman" w:hAnsi="Times New Roman" w:cs="Times New Roman"/>
          <w:b/>
          <w:bCs/>
        </w:rPr>
        <w:t>Okres gwarancji jakości ……………… miesięcy licząc od daty odbioru przedmiotu umowy</w:t>
      </w:r>
    </w:p>
    <w:p w14:paraId="523D1358" w14:textId="77777777" w:rsidR="00576F49" w:rsidRDefault="00576F49" w:rsidP="006240F4">
      <w:pPr>
        <w:rPr>
          <w:rFonts w:ascii="Times New Roman" w:hAnsi="Times New Roman" w:cs="Times New Roman"/>
        </w:rPr>
      </w:pPr>
    </w:p>
    <w:p w14:paraId="7B0A5CBD" w14:textId="77777777" w:rsidR="00576F49" w:rsidRPr="00EF54CA" w:rsidRDefault="00576F49" w:rsidP="00576F49">
      <w:pPr>
        <w:pStyle w:val="Akapitzlist"/>
        <w:widowControl/>
        <w:tabs>
          <w:tab w:val="left" w:pos="284"/>
        </w:tabs>
        <w:autoSpaceDE/>
        <w:autoSpaceDN/>
        <w:ind w:left="0"/>
        <w:rPr>
          <w:rFonts w:ascii="Times New Roman" w:hAnsi="Times New Roman" w:cs="Times New Roman"/>
        </w:rPr>
      </w:pPr>
      <w:r w:rsidRPr="00576F49">
        <w:rPr>
          <w:rFonts w:ascii="Times New Roman" w:hAnsi="Times New Roman" w:cs="Times New Roman"/>
          <w:b/>
          <w:bCs/>
        </w:rPr>
        <w:t>Zatrudnienie na podstawie umowy o pracę osoby bezrobotnej lub niepełnosprawnej w ramach realizacji zamówienia</w:t>
      </w:r>
      <w:r w:rsidRPr="00EF54CA">
        <w:rPr>
          <w:rFonts w:ascii="Times New Roman" w:hAnsi="Times New Roman" w:cs="Times New Roman"/>
        </w:rPr>
        <w:t xml:space="preserve"> </w:t>
      </w:r>
      <w:r w:rsidRPr="00EF54CA">
        <w:rPr>
          <w:rFonts w:ascii="Times New Roman" w:hAnsi="Times New Roman" w:cs="Times New Roman"/>
          <w:u w:val="single"/>
        </w:rPr>
        <w:t>(należy wskazać czy to osoba bezrobotna czy niepełnosprawna oraz liczbę zatrudnionych osób)</w:t>
      </w:r>
    </w:p>
    <w:p w14:paraId="5794C228" w14:textId="77777777" w:rsidR="00576F49" w:rsidRDefault="00576F49" w:rsidP="00576F49">
      <w:pPr>
        <w:jc w:val="both"/>
        <w:rPr>
          <w:rFonts w:ascii="Times New Roman" w:hAnsi="Times New Roman" w:cs="Times New Roman"/>
        </w:rPr>
      </w:pPr>
      <w:r w:rsidRPr="00180FA3">
        <w:rPr>
          <w:rFonts w:ascii="Times New Roman" w:hAnsi="Times New Roman" w:cs="Times New Roman"/>
        </w:rPr>
        <w:t>…………………………………………………………………………………………………………….………………………………………………………………………………………………………</w:t>
      </w:r>
      <w:r>
        <w:rPr>
          <w:rFonts w:ascii="Times New Roman" w:hAnsi="Times New Roman" w:cs="Times New Roman"/>
        </w:rPr>
        <w:t>..</w:t>
      </w:r>
      <w:r w:rsidRPr="00180FA3">
        <w:rPr>
          <w:rFonts w:ascii="Times New Roman" w:hAnsi="Times New Roman" w:cs="Times New Roman"/>
        </w:rPr>
        <w:t>….……………………………………………………………………………………………………….........</w:t>
      </w:r>
      <w:r>
        <w:rPr>
          <w:rFonts w:ascii="Times New Roman" w:hAnsi="Times New Roman" w:cs="Times New Roman"/>
        </w:rPr>
        <w:t>..........................................................................................................................................................................................................................................................................................................................................................................................................................................................................................................</w:t>
      </w:r>
    </w:p>
    <w:p w14:paraId="00E97059" w14:textId="77777777" w:rsidR="00576F49" w:rsidRDefault="00576F49" w:rsidP="00576F49">
      <w:pPr>
        <w:rPr>
          <w:rFonts w:ascii="Times New Roman" w:hAnsi="Times New Roman" w:cs="Times New Roman"/>
          <w:b/>
          <w:bCs/>
          <w:u w:val="single"/>
        </w:rPr>
      </w:pPr>
    </w:p>
    <w:p w14:paraId="1687A475" w14:textId="77777777" w:rsidR="00576F49" w:rsidRPr="003B32BB" w:rsidRDefault="00576F49" w:rsidP="00576F49">
      <w:pPr>
        <w:rPr>
          <w:rFonts w:ascii="Times New Roman" w:hAnsi="Times New Roman" w:cs="Times New Roman"/>
          <w:sz w:val="20"/>
          <w:szCs w:val="20"/>
          <w:u w:val="single"/>
        </w:rPr>
      </w:pPr>
      <w:r w:rsidRPr="003B32BB">
        <w:rPr>
          <w:rFonts w:ascii="Times New Roman" w:hAnsi="Times New Roman" w:cs="Times New Roman"/>
          <w:sz w:val="20"/>
          <w:szCs w:val="20"/>
          <w:u w:val="single"/>
        </w:rPr>
        <w:t>(*) należy wypełnić wykropkowane miejsca</w:t>
      </w:r>
    </w:p>
    <w:p w14:paraId="2545BA24" w14:textId="77777777" w:rsidR="00576F49" w:rsidRDefault="00576F49" w:rsidP="006240F4">
      <w:pPr>
        <w:rPr>
          <w:rFonts w:ascii="Times New Roman" w:hAnsi="Times New Roman" w:cs="Times New Roman"/>
        </w:rPr>
      </w:pPr>
    </w:p>
    <w:p w14:paraId="7C4DAF13" w14:textId="77777777" w:rsidR="00AF0BB0" w:rsidRPr="004E66CD" w:rsidRDefault="00AF0BB0" w:rsidP="004E66CD">
      <w:pPr>
        <w:rPr>
          <w:rFonts w:ascii="Times New Roman" w:hAnsi="Times New Roman" w:cs="Times New Roman"/>
          <w:b/>
          <w:bCs/>
          <w:u w:val="single"/>
        </w:rPr>
      </w:pPr>
    </w:p>
    <w:p w14:paraId="7A51F33B" w14:textId="77777777" w:rsidR="000648C9" w:rsidRDefault="000648C9" w:rsidP="000648C9">
      <w:pPr>
        <w:adjustRightInd w:val="0"/>
        <w:jc w:val="both"/>
        <w:rPr>
          <w:rFonts w:ascii="Times New Roman" w:hAnsi="Times New Roman" w:cs="Times New Roman"/>
          <w:color w:val="000000"/>
        </w:rPr>
      </w:pPr>
      <w:r w:rsidRPr="005F66C3">
        <w:rPr>
          <w:rFonts w:ascii="Times New Roman" w:hAnsi="Times New Roman" w:cs="Times New Roman"/>
          <w:b/>
          <w:bCs/>
          <w:color w:val="000000"/>
        </w:rPr>
        <w:t xml:space="preserve">2. </w:t>
      </w:r>
      <w:r w:rsidRPr="005F66C3">
        <w:rPr>
          <w:rFonts w:ascii="Times New Roman" w:hAnsi="Times New Roman" w:cs="Times New Roman"/>
          <w:color w:val="000000"/>
        </w:rPr>
        <w:t xml:space="preserve">Zamówienie wykonamy w terminie: zgodnie z </w:t>
      </w:r>
      <w:proofErr w:type="spellStart"/>
      <w:r w:rsidRPr="005F66C3">
        <w:rPr>
          <w:rFonts w:ascii="Times New Roman" w:hAnsi="Times New Roman" w:cs="Times New Roman"/>
          <w:color w:val="000000"/>
        </w:rPr>
        <w:t>swz</w:t>
      </w:r>
      <w:proofErr w:type="spellEnd"/>
      <w:r w:rsidRPr="005F66C3">
        <w:rPr>
          <w:rFonts w:ascii="Times New Roman" w:hAnsi="Times New Roman" w:cs="Times New Roman"/>
          <w:color w:val="000000"/>
        </w:rPr>
        <w:t>.</w:t>
      </w:r>
    </w:p>
    <w:p w14:paraId="34ED11E6" w14:textId="77777777" w:rsidR="000648C9" w:rsidRPr="004834BC" w:rsidRDefault="000648C9" w:rsidP="000648C9">
      <w:pPr>
        <w:pStyle w:val="Tekstpodstawowy3"/>
        <w:spacing w:before="120"/>
        <w:ind w:right="-8"/>
        <w:jc w:val="both"/>
        <w:rPr>
          <w:rFonts w:ascii="Times New Roman" w:hAnsi="Times New Roman" w:cs="Times New Roman"/>
          <w:color w:val="000000"/>
          <w:sz w:val="22"/>
          <w:szCs w:val="22"/>
        </w:rPr>
      </w:pPr>
      <w:r w:rsidRPr="004834BC">
        <w:rPr>
          <w:rFonts w:ascii="Times New Roman" w:hAnsi="Times New Roman" w:cs="Times New Roman"/>
          <w:b/>
          <w:bCs/>
          <w:color w:val="000000"/>
          <w:sz w:val="22"/>
          <w:szCs w:val="22"/>
        </w:rPr>
        <w:t>3.</w:t>
      </w:r>
      <w:r w:rsidRPr="004834BC">
        <w:rPr>
          <w:rFonts w:ascii="Times New Roman" w:hAnsi="Times New Roman" w:cs="Times New Roman"/>
          <w:color w:val="000000"/>
          <w:sz w:val="22"/>
          <w:szCs w:val="22"/>
        </w:rPr>
        <w:t xml:space="preserve"> Oświadczamy, że </w:t>
      </w:r>
      <w:r w:rsidRPr="004834BC">
        <w:rPr>
          <w:rFonts w:ascii="Times New Roman" w:hAnsi="Times New Roman" w:cs="Times New Roman"/>
          <w:sz w:val="22"/>
          <w:szCs w:val="22"/>
        </w:rPr>
        <w:t>w cenie wskazanej w niniejszej ofercie zostały uwzględnione wszystkie koszty związane z wykonaniem przedmiotu zamówienia.</w:t>
      </w:r>
    </w:p>
    <w:p w14:paraId="05D47AF3" w14:textId="77777777" w:rsidR="000648C9" w:rsidRPr="005F66C3" w:rsidRDefault="000648C9" w:rsidP="000648C9">
      <w:pPr>
        <w:pStyle w:val="Tekstpodstawowy3"/>
        <w:spacing w:before="120"/>
        <w:ind w:right="-8"/>
        <w:jc w:val="both"/>
        <w:rPr>
          <w:rFonts w:ascii="Times New Roman" w:hAnsi="Times New Roman" w:cs="Times New Roman"/>
          <w:color w:val="000000"/>
          <w:sz w:val="22"/>
          <w:szCs w:val="22"/>
        </w:rPr>
      </w:pPr>
      <w:r>
        <w:rPr>
          <w:rFonts w:ascii="Times New Roman" w:hAnsi="Times New Roman" w:cs="Times New Roman"/>
          <w:b/>
          <w:sz w:val="22"/>
          <w:szCs w:val="22"/>
        </w:rPr>
        <w:t>4</w:t>
      </w:r>
      <w:r w:rsidRPr="005F66C3">
        <w:rPr>
          <w:rFonts w:ascii="Times New Roman" w:hAnsi="Times New Roman" w:cs="Times New Roman"/>
          <w:b/>
          <w:sz w:val="22"/>
          <w:szCs w:val="22"/>
        </w:rPr>
        <w:t>.</w:t>
      </w:r>
      <w:r w:rsidRPr="005F66C3">
        <w:rPr>
          <w:rFonts w:ascii="Times New Roman" w:hAnsi="Times New Roman" w:cs="Times New Roman"/>
          <w:color w:val="000000"/>
          <w:sz w:val="22"/>
          <w:szCs w:val="22"/>
        </w:rPr>
        <w:t xml:space="preserve">Oświadczamy, że zapoznaliśmy się ze </w:t>
      </w:r>
      <w:r w:rsidRPr="005F66C3">
        <w:rPr>
          <w:rFonts w:ascii="Times New Roman" w:hAnsi="Times New Roman" w:cs="Times New Roman"/>
          <w:i/>
          <w:color w:val="000000"/>
          <w:sz w:val="22"/>
          <w:szCs w:val="22"/>
        </w:rPr>
        <w:t>Specyfikacją Warunków Zamówienia</w:t>
      </w:r>
      <w:r w:rsidRPr="005F66C3">
        <w:rPr>
          <w:rFonts w:ascii="Times New Roman" w:hAnsi="Times New Roman" w:cs="Times New Roman"/>
          <w:bCs/>
          <w:i/>
          <w:color w:val="000000"/>
          <w:sz w:val="22"/>
          <w:szCs w:val="22"/>
        </w:rPr>
        <w:t xml:space="preserve"> (</w:t>
      </w:r>
      <w:r w:rsidRPr="005F66C3">
        <w:rPr>
          <w:rFonts w:ascii="Times New Roman" w:hAnsi="Times New Roman" w:cs="Times New Roman"/>
          <w:bCs/>
          <w:iCs/>
          <w:color w:val="000000"/>
          <w:sz w:val="22"/>
          <w:szCs w:val="22"/>
        </w:rPr>
        <w:t>wraz z załącznikami</w:t>
      </w:r>
      <w:r w:rsidRPr="005F66C3">
        <w:rPr>
          <w:rFonts w:ascii="Times New Roman" w:hAnsi="Times New Roman" w:cs="Times New Roman"/>
          <w:b/>
          <w:color w:val="000000"/>
          <w:sz w:val="22"/>
          <w:szCs w:val="22"/>
        </w:rPr>
        <w:t>)</w:t>
      </w:r>
      <w:r w:rsidRPr="005F66C3">
        <w:rPr>
          <w:rFonts w:ascii="Times New Roman" w:hAnsi="Times New Roman" w:cs="Times New Roman"/>
          <w:b/>
          <w:i/>
          <w:color w:val="000000"/>
          <w:sz w:val="22"/>
          <w:szCs w:val="22"/>
        </w:rPr>
        <w:t>,</w:t>
      </w:r>
      <w:r>
        <w:rPr>
          <w:rFonts w:ascii="Times New Roman" w:hAnsi="Times New Roman" w:cs="Times New Roman"/>
          <w:color w:val="000000"/>
          <w:sz w:val="22"/>
          <w:szCs w:val="22"/>
        </w:rPr>
        <w:t xml:space="preserve"> </w:t>
      </w:r>
      <w:r w:rsidRPr="005F66C3">
        <w:rPr>
          <w:rFonts w:ascii="Times New Roman" w:hAnsi="Times New Roman" w:cs="Times New Roman"/>
          <w:color w:val="000000"/>
          <w:sz w:val="22"/>
          <w:szCs w:val="22"/>
        </w:rPr>
        <w:t>akceptujemy jej postanowienia, nie wnosimy d</w:t>
      </w:r>
      <w:r>
        <w:rPr>
          <w:rFonts w:ascii="Times New Roman" w:hAnsi="Times New Roman" w:cs="Times New Roman"/>
          <w:color w:val="000000"/>
          <w:sz w:val="22"/>
          <w:szCs w:val="22"/>
        </w:rPr>
        <w:t xml:space="preserve">o niej zastrzeżeń i uzyskaliśmy </w:t>
      </w:r>
      <w:r w:rsidRPr="005F66C3">
        <w:rPr>
          <w:rFonts w:ascii="Times New Roman" w:hAnsi="Times New Roman" w:cs="Times New Roman"/>
          <w:color w:val="000000"/>
          <w:sz w:val="22"/>
          <w:szCs w:val="22"/>
        </w:rPr>
        <w:t>konieczne informacje do przygotowania oferty.</w:t>
      </w:r>
    </w:p>
    <w:p w14:paraId="437D8050" w14:textId="77777777" w:rsidR="000648C9" w:rsidRDefault="000648C9" w:rsidP="000648C9">
      <w:pPr>
        <w:tabs>
          <w:tab w:val="left" w:pos="284"/>
        </w:tabs>
        <w:jc w:val="both"/>
        <w:rPr>
          <w:rFonts w:ascii="Times New Roman" w:hAnsi="Times New Roman" w:cs="Times New Roman"/>
        </w:rPr>
      </w:pPr>
      <w:r>
        <w:rPr>
          <w:rFonts w:ascii="Times New Roman" w:hAnsi="Times New Roman" w:cs="Times New Roman"/>
          <w:b/>
          <w:bCs/>
          <w:color w:val="000000"/>
        </w:rPr>
        <w:t>5</w:t>
      </w:r>
      <w:r w:rsidRPr="005F66C3">
        <w:rPr>
          <w:rFonts w:ascii="Times New Roman" w:hAnsi="Times New Roman" w:cs="Times New Roman"/>
          <w:b/>
          <w:bCs/>
          <w:color w:val="000000"/>
        </w:rPr>
        <w:t xml:space="preserve">. </w:t>
      </w:r>
      <w:r w:rsidRPr="005F66C3">
        <w:rPr>
          <w:rFonts w:ascii="Times New Roman" w:hAnsi="Times New Roman" w:cs="Times New Roman"/>
          <w:color w:val="000000"/>
        </w:rPr>
        <w:t xml:space="preserve">Oświadczamy, </w:t>
      </w:r>
      <w:r w:rsidRPr="005F66C3">
        <w:rPr>
          <w:rFonts w:ascii="Times New Roman" w:hAnsi="Times New Roman" w:cs="Times New Roman"/>
        </w:rPr>
        <w:t>że</w:t>
      </w:r>
      <w:r>
        <w:rPr>
          <w:rFonts w:ascii="Times New Roman" w:hAnsi="Times New Roman" w:cs="Times New Roman"/>
        </w:rPr>
        <w:t xml:space="preserve"> </w:t>
      </w:r>
      <w:r w:rsidRPr="005F66C3">
        <w:rPr>
          <w:rFonts w:ascii="Times New Roman" w:hAnsi="Times New Roman" w:cs="Times New Roman"/>
        </w:rPr>
        <w:t>uzyskaliśmy</w:t>
      </w:r>
      <w:r>
        <w:rPr>
          <w:rFonts w:ascii="Times New Roman" w:hAnsi="Times New Roman" w:cs="Times New Roman"/>
        </w:rPr>
        <w:t xml:space="preserve"> </w:t>
      </w:r>
      <w:r w:rsidRPr="005F66C3">
        <w:rPr>
          <w:rFonts w:ascii="Times New Roman" w:hAnsi="Times New Roman" w:cs="Times New Roman"/>
        </w:rPr>
        <w:t>wszelkie</w:t>
      </w:r>
      <w:r>
        <w:rPr>
          <w:rFonts w:ascii="Times New Roman" w:hAnsi="Times New Roman" w:cs="Times New Roman"/>
        </w:rPr>
        <w:t xml:space="preserve"> </w:t>
      </w:r>
      <w:r w:rsidRPr="005F66C3">
        <w:rPr>
          <w:rFonts w:ascii="Times New Roman" w:hAnsi="Times New Roman" w:cs="Times New Roman"/>
        </w:rPr>
        <w:t>informacje</w:t>
      </w:r>
      <w:r>
        <w:rPr>
          <w:rFonts w:ascii="Times New Roman" w:hAnsi="Times New Roman" w:cs="Times New Roman"/>
        </w:rPr>
        <w:t xml:space="preserve"> </w:t>
      </w:r>
      <w:r w:rsidRPr="005F66C3">
        <w:rPr>
          <w:rFonts w:ascii="Times New Roman" w:hAnsi="Times New Roman" w:cs="Times New Roman"/>
        </w:rPr>
        <w:t>niezbędne</w:t>
      </w:r>
      <w:r>
        <w:rPr>
          <w:rFonts w:ascii="Times New Roman" w:hAnsi="Times New Roman" w:cs="Times New Roman"/>
        </w:rPr>
        <w:t xml:space="preserve"> </w:t>
      </w:r>
      <w:r w:rsidRPr="005F66C3">
        <w:rPr>
          <w:rFonts w:ascii="Times New Roman" w:hAnsi="Times New Roman" w:cs="Times New Roman"/>
        </w:rPr>
        <w:t>do</w:t>
      </w:r>
      <w:r>
        <w:rPr>
          <w:rFonts w:ascii="Times New Roman" w:hAnsi="Times New Roman" w:cs="Times New Roman"/>
        </w:rPr>
        <w:t xml:space="preserve"> </w:t>
      </w:r>
      <w:r w:rsidRPr="005F66C3">
        <w:rPr>
          <w:rFonts w:ascii="Times New Roman" w:hAnsi="Times New Roman" w:cs="Times New Roman"/>
        </w:rPr>
        <w:t>prawidłowego</w:t>
      </w:r>
      <w:r>
        <w:rPr>
          <w:rFonts w:ascii="Times New Roman" w:hAnsi="Times New Roman" w:cs="Times New Roman"/>
        </w:rPr>
        <w:t xml:space="preserve"> </w:t>
      </w:r>
      <w:r w:rsidRPr="005F66C3">
        <w:rPr>
          <w:rFonts w:ascii="Times New Roman" w:hAnsi="Times New Roman" w:cs="Times New Roman"/>
        </w:rPr>
        <w:t>przy</w:t>
      </w:r>
      <w:r>
        <w:rPr>
          <w:rFonts w:ascii="Times New Roman" w:hAnsi="Times New Roman" w:cs="Times New Roman"/>
        </w:rPr>
        <w:t xml:space="preserve">gotowania </w:t>
      </w:r>
      <w:r>
        <w:rPr>
          <w:rFonts w:ascii="Times New Roman" w:hAnsi="Times New Roman" w:cs="Times New Roman"/>
        </w:rPr>
        <w:br/>
        <w:t xml:space="preserve">i </w:t>
      </w:r>
      <w:r w:rsidRPr="005F66C3">
        <w:rPr>
          <w:rFonts w:ascii="Times New Roman" w:hAnsi="Times New Roman" w:cs="Times New Roman"/>
        </w:rPr>
        <w:t>złożenia niniejszej</w:t>
      </w:r>
      <w:r>
        <w:rPr>
          <w:rFonts w:ascii="Times New Roman" w:hAnsi="Times New Roman" w:cs="Times New Roman"/>
        </w:rPr>
        <w:t xml:space="preserve"> </w:t>
      </w:r>
      <w:r w:rsidRPr="005F66C3">
        <w:rPr>
          <w:rFonts w:ascii="Times New Roman" w:hAnsi="Times New Roman" w:cs="Times New Roman"/>
        </w:rPr>
        <w:t>oferty.</w:t>
      </w:r>
    </w:p>
    <w:p w14:paraId="479B323F" w14:textId="7DC78CFE" w:rsidR="000648C9" w:rsidRPr="000648C9" w:rsidRDefault="000648C9" w:rsidP="000648C9">
      <w:pPr>
        <w:pStyle w:val="Tekstpodstawowy3"/>
        <w:spacing w:before="120"/>
        <w:ind w:right="-8"/>
        <w:jc w:val="both"/>
        <w:rPr>
          <w:rFonts w:ascii="Times New Roman" w:hAnsi="Times New Roman" w:cs="Times New Roman"/>
          <w:color w:val="000000"/>
          <w:sz w:val="22"/>
          <w:szCs w:val="22"/>
        </w:rPr>
      </w:pPr>
      <w:r>
        <w:rPr>
          <w:rFonts w:ascii="Times New Roman" w:hAnsi="Times New Roman" w:cs="Times New Roman"/>
          <w:b/>
          <w:bCs/>
          <w:sz w:val="22"/>
          <w:szCs w:val="22"/>
        </w:rPr>
        <w:lastRenderedPageBreak/>
        <w:t>6</w:t>
      </w:r>
      <w:r w:rsidRPr="004834BC">
        <w:rPr>
          <w:rFonts w:ascii="Times New Roman" w:hAnsi="Times New Roman" w:cs="Times New Roman"/>
          <w:b/>
          <w:bCs/>
          <w:sz w:val="22"/>
          <w:szCs w:val="22"/>
        </w:rPr>
        <w:t>.</w:t>
      </w:r>
      <w:r w:rsidRPr="004834BC">
        <w:rPr>
          <w:rFonts w:ascii="Times New Roman" w:hAnsi="Times New Roman" w:cs="Times New Roman"/>
          <w:sz w:val="22"/>
          <w:szCs w:val="22"/>
        </w:rPr>
        <w:t xml:space="preserve"> </w:t>
      </w:r>
      <w:r w:rsidRPr="005261D5">
        <w:rPr>
          <w:rFonts w:ascii="Times New Roman" w:hAnsi="Times New Roman" w:cs="Times New Roman"/>
          <w:color w:val="000000"/>
          <w:sz w:val="22"/>
          <w:szCs w:val="22"/>
        </w:rPr>
        <w:t>Oświadczamy, że wzór umowy został przez nas w całości zaakceptowany i zobowiązujemy się, w przypadku wyboru naszej oferty, do zawarcia umowy na wyżej wymienionych warunkach, w miejscu i terminie wyznaczonym przez Zamawiającego.</w:t>
      </w:r>
    </w:p>
    <w:p w14:paraId="27E36F2F" w14:textId="77777777" w:rsidR="000648C9" w:rsidRPr="000648C9" w:rsidRDefault="000648C9" w:rsidP="000648C9">
      <w:pPr>
        <w:spacing w:after="120"/>
        <w:jc w:val="both"/>
        <w:rPr>
          <w:rFonts w:ascii="Times New Roman" w:hAnsi="Times New Roman" w:cs="Times New Roman"/>
          <w:color w:val="000000"/>
        </w:rPr>
      </w:pPr>
      <w:r>
        <w:rPr>
          <w:rFonts w:ascii="Times New Roman" w:hAnsi="Times New Roman" w:cs="Times New Roman"/>
          <w:b/>
          <w:bCs/>
          <w:color w:val="000000"/>
        </w:rPr>
        <w:t>7.</w:t>
      </w:r>
      <w:r w:rsidRPr="005F66C3">
        <w:rPr>
          <w:rFonts w:ascii="Times New Roman" w:hAnsi="Times New Roman" w:cs="Times New Roman"/>
          <w:b/>
          <w:bCs/>
          <w:color w:val="000000"/>
        </w:rPr>
        <w:t xml:space="preserve"> </w:t>
      </w:r>
      <w:r w:rsidRPr="005F66C3">
        <w:rPr>
          <w:rFonts w:ascii="Times New Roman" w:hAnsi="Times New Roman" w:cs="Times New Roman"/>
          <w:color w:val="000000"/>
        </w:rPr>
        <w:t xml:space="preserve">Oświadczamy, że uważamy się za związanych niniejszą ofertą na czas wskazany </w:t>
      </w:r>
      <w:r w:rsidRPr="000648C9">
        <w:rPr>
          <w:rFonts w:ascii="Times New Roman" w:hAnsi="Times New Roman" w:cs="Times New Roman"/>
          <w:color w:val="000000"/>
        </w:rPr>
        <w:t xml:space="preserve">w </w:t>
      </w:r>
      <w:r w:rsidRPr="000648C9">
        <w:rPr>
          <w:rFonts w:ascii="Times New Roman" w:hAnsi="Times New Roman" w:cs="Times New Roman"/>
          <w:bCs/>
          <w:color w:val="000000"/>
        </w:rPr>
        <w:t>Specyfikacji warunków zamówienia.</w:t>
      </w:r>
    </w:p>
    <w:p w14:paraId="5B2D1ED0" w14:textId="77777777" w:rsidR="000648C9" w:rsidRPr="005F66C3" w:rsidRDefault="000648C9" w:rsidP="000648C9">
      <w:pPr>
        <w:spacing w:after="120"/>
        <w:jc w:val="both"/>
        <w:rPr>
          <w:rFonts w:ascii="Times New Roman" w:hAnsi="Times New Roman" w:cs="Times New Roman"/>
          <w:color w:val="000000"/>
        </w:rPr>
      </w:pPr>
      <w:r>
        <w:rPr>
          <w:rFonts w:ascii="Times New Roman" w:hAnsi="Times New Roman" w:cs="Times New Roman"/>
          <w:b/>
          <w:color w:val="000000"/>
        </w:rPr>
        <w:t>8</w:t>
      </w:r>
      <w:r w:rsidRPr="005F66C3">
        <w:rPr>
          <w:rFonts w:ascii="Times New Roman" w:hAnsi="Times New Roman" w:cs="Times New Roman"/>
          <w:b/>
          <w:color w:val="000000"/>
        </w:rPr>
        <w:t xml:space="preserve">. </w:t>
      </w:r>
      <w:r w:rsidRPr="005F66C3">
        <w:rPr>
          <w:rFonts w:ascii="Times New Roman" w:hAnsi="Times New Roman" w:cs="Times New Roman"/>
          <w:color w:val="000000"/>
        </w:rPr>
        <w:t>Oświadczamy, że podana powyżej cena obejmuje realizację wszystkich zobowiązań wykonawcy opisanych w Specyfikacji Warunków Zamówienia wraz z załącznikami.</w:t>
      </w:r>
    </w:p>
    <w:p w14:paraId="6D03E900" w14:textId="77777777" w:rsidR="000648C9" w:rsidRPr="005F66C3" w:rsidRDefault="000648C9" w:rsidP="000648C9">
      <w:pPr>
        <w:adjustRightInd w:val="0"/>
        <w:jc w:val="both"/>
        <w:rPr>
          <w:rFonts w:ascii="Times New Roman" w:hAnsi="Times New Roman" w:cs="Times New Roman"/>
          <w:b/>
          <w:bCs/>
          <w:color w:val="000000"/>
        </w:rPr>
      </w:pPr>
      <w:bookmarkStart w:id="12" w:name="_Hlk103602086"/>
      <w:r>
        <w:rPr>
          <w:rFonts w:ascii="Times New Roman" w:hAnsi="Times New Roman" w:cs="Times New Roman"/>
          <w:b/>
          <w:color w:val="000000"/>
        </w:rPr>
        <w:t>9</w:t>
      </w:r>
      <w:r w:rsidRPr="005F66C3">
        <w:rPr>
          <w:rFonts w:ascii="Times New Roman" w:hAnsi="Times New Roman" w:cs="Times New Roman"/>
          <w:b/>
          <w:color w:val="000000"/>
        </w:rPr>
        <w:t>.</w:t>
      </w:r>
      <w:r w:rsidRPr="005F66C3">
        <w:rPr>
          <w:rFonts w:ascii="Times New Roman" w:hAnsi="Times New Roman" w:cs="Times New Roman"/>
          <w:b/>
          <w:bCs/>
          <w:color w:val="000000"/>
        </w:rPr>
        <w:t>Oświadczam, że wybór naszej oferty:</w:t>
      </w:r>
    </w:p>
    <w:p w14:paraId="4A0EA43A" w14:textId="53E6D7FC" w:rsidR="000648C9" w:rsidRPr="005261D5" w:rsidRDefault="000648C9" w:rsidP="000648C9">
      <w:pPr>
        <w:adjustRightInd w:val="0"/>
        <w:jc w:val="both"/>
        <w:rPr>
          <w:rFonts w:ascii="Times New Roman" w:hAnsi="Times New Roman" w:cs="Times New Roman"/>
        </w:rPr>
      </w:pPr>
      <w:r w:rsidRPr="005F66C3">
        <w:rPr>
          <w:rFonts w:ascii="Times New Roman" w:hAnsi="Times New Roman" w:cs="Times New Roman"/>
          <w:b/>
          <w:bCs/>
          <w:u w:val="single"/>
        </w:rPr>
        <w:t>nie będzie *</w:t>
      </w:r>
      <w:r>
        <w:rPr>
          <w:rFonts w:ascii="Times New Roman" w:hAnsi="Times New Roman" w:cs="Times New Roman"/>
          <w:b/>
          <w:bCs/>
          <w:u w:val="single"/>
        </w:rPr>
        <w:t>*</w:t>
      </w:r>
      <w:r w:rsidRPr="005F66C3">
        <w:rPr>
          <w:rFonts w:ascii="Times New Roman" w:hAnsi="Times New Roman" w:cs="Times New Roman"/>
        </w:rPr>
        <w:t xml:space="preserve">prowadził do powstania u Zamawiającego obowiązku podatkowego zgodnie  z przepisami ustawy z dnia 11 marca 2004 r. o podatku od towarów i usług </w:t>
      </w:r>
      <w:r w:rsidRPr="005261D5">
        <w:rPr>
          <w:rFonts w:ascii="Times New Roman" w:hAnsi="Times New Roman" w:cs="Times New Roman"/>
        </w:rPr>
        <w:t>(Dz. U. z 202</w:t>
      </w:r>
      <w:r w:rsidR="00B87327">
        <w:rPr>
          <w:rFonts w:ascii="Times New Roman" w:hAnsi="Times New Roman" w:cs="Times New Roman"/>
        </w:rPr>
        <w:t>4</w:t>
      </w:r>
      <w:r w:rsidRPr="005261D5">
        <w:rPr>
          <w:rFonts w:ascii="Times New Roman" w:hAnsi="Times New Roman" w:cs="Times New Roman"/>
        </w:rPr>
        <w:t xml:space="preserve"> r., poz. </w:t>
      </w:r>
      <w:r w:rsidR="00B87327">
        <w:rPr>
          <w:rFonts w:ascii="Times New Roman" w:hAnsi="Times New Roman" w:cs="Times New Roman"/>
        </w:rPr>
        <w:t>361</w:t>
      </w:r>
      <w:r w:rsidR="00320379">
        <w:rPr>
          <w:rFonts w:ascii="Times New Roman" w:hAnsi="Times New Roman" w:cs="Times New Roman"/>
        </w:rPr>
        <w:t xml:space="preserve"> ze zm.</w:t>
      </w:r>
      <w:r w:rsidRPr="005261D5">
        <w:rPr>
          <w:rFonts w:ascii="Times New Roman" w:hAnsi="Times New Roman" w:cs="Times New Roman"/>
        </w:rPr>
        <w:t>)</w:t>
      </w:r>
    </w:p>
    <w:p w14:paraId="2EBF2F65" w14:textId="77777777" w:rsidR="000648C9" w:rsidRPr="005261D5" w:rsidRDefault="000648C9" w:rsidP="000648C9">
      <w:pPr>
        <w:adjustRightInd w:val="0"/>
        <w:jc w:val="both"/>
        <w:rPr>
          <w:rFonts w:ascii="Times New Roman" w:hAnsi="Times New Roman" w:cs="Times New Roman"/>
        </w:rPr>
      </w:pPr>
    </w:p>
    <w:p w14:paraId="778A05DD" w14:textId="5E879A12" w:rsidR="000648C9" w:rsidRPr="005F66C3" w:rsidRDefault="000648C9" w:rsidP="000648C9">
      <w:pPr>
        <w:adjustRightInd w:val="0"/>
        <w:jc w:val="both"/>
        <w:rPr>
          <w:rFonts w:ascii="Times New Roman" w:hAnsi="Times New Roman" w:cs="Times New Roman"/>
        </w:rPr>
      </w:pPr>
      <w:r w:rsidRPr="005F66C3">
        <w:rPr>
          <w:rFonts w:ascii="Times New Roman" w:hAnsi="Times New Roman" w:cs="Times New Roman"/>
          <w:b/>
          <w:bCs/>
          <w:u w:val="single"/>
        </w:rPr>
        <w:t>będzie *</w:t>
      </w:r>
      <w:r>
        <w:rPr>
          <w:rFonts w:ascii="Times New Roman" w:hAnsi="Times New Roman" w:cs="Times New Roman"/>
          <w:b/>
          <w:bCs/>
          <w:u w:val="single"/>
        </w:rPr>
        <w:t>*</w:t>
      </w:r>
      <w:r w:rsidRPr="005F66C3">
        <w:rPr>
          <w:rFonts w:ascii="Times New Roman" w:hAnsi="Times New Roman" w:cs="Times New Roman"/>
        </w:rPr>
        <w:t xml:space="preserve">prowadził do powstania u Zamawiającego obowiązku podatkowego zgodnie  z przepisami ustawy z dnia 11 marca 2004 r. o podatku od towarów i usług </w:t>
      </w:r>
      <w:r w:rsidRPr="005261D5">
        <w:rPr>
          <w:rFonts w:ascii="Times New Roman" w:hAnsi="Times New Roman" w:cs="Times New Roman"/>
        </w:rPr>
        <w:t xml:space="preserve">(Dz. U. z </w:t>
      </w:r>
      <w:r w:rsidR="00D35D28" w:rsidRPr="00D35D28">
        <w:rPr>
          <w:rFonts w:ascii="Times New Roman" w:hAnsi="Times New Roman"/>
        </w:rPr>
        <w:t>202</w:t>
      </w:r>
      <w:r w:rsidR="00B87327">
        <w:rPr>
          <w:rFonts w:ascii="Times New Roman" w:hAnsi="Times New Roman"/>
        </w:rPr>
        <w:t>4</w:t>
      </w:r>
      <w:r w:rsidR="00D35D28" w:rsidRPr="00D35D28">
        <w:rPr>
          <w:rFonts w:ascii="Times New Roman" w:hAnsi="Times New Roman"/>
        </w:rPr>
        <w:t xml:space="preserve"> r., poz. </w:t>
      </w:r>
      <w:r w:rsidR="00B87327">
        <w:rPr>
          <w:rFonts w:ascii="Times New Roman" w:hAnsi="Times New Roman"/>
        </w:rPr>
        <w:t>361</w:t>
      </w:r>
      <w:r w:rsidR="00320379">
        <w:rPr>
          <w:rFonts w:ascii="Times New Roman" w:hAnsi="Times New Roman"/>
        </w:rPr>
        <w:t xml:space="preserve"> ze zm.</w:t>
      </w:r>
      <w:r w:rsidRPr="005261D5">
        <w:rPr>
          <w:rFonts w:ascii="Times New Roman" w:hAnsi="Times New Roman" w:cs="Times New Roman"/>
        </w:rPr>
        <w:t>)</w:t>
      </w:r>
    </w:p>
    <w:p w14:paraId="050FD6C4" w14:textId="77777777" w:rsidR="000648C9" w:rsidRPr="005F66C3" w:rsidRDefault="000648C9" w:rsidP="000648C9">
      <w:pPr>
        <w:pStyle w:val="WW-Tekstpodstawowy2"/>
        <w:overflowPunct w:val="0"/>
        <w:autoSpaceDE w:val="0"/>
        <w:autoSpaceDN w:val="0"/>
        <w:adjustRightInd w:val="0"/>
        <w:rPr>
          <w:rFonts w:ascii="Times New Roman" w:hAnsi="Times New Roman"/>
          <w:szCs w:val="22"/>
        </w:rPr>
      </w:pPr>
      <w:r w:rsidRPr="005F66C3">
        <w:rPr>
          <w:rFonts w:ascii="Times New Roman" w:hAnsi="Times New Roman"/>
          <w:szCs w:val="22"/>
        </w:rPr>
        <w:t>Jednocześnie wskazujemy: nazwy (rodzaj) towaru lub usługi, których dostawa lub świadczenie będzie prowadzić do jego powstania</w:t>
      </w:r>
    </w:p>
    <w:p w14:paraId="4BAECAD6" w14:textId="77777777" w:rsidR="000648C9" w:rsidRPr="005F66C3" w:rsidRDefault="000648C9" w:rsidP="000648C9">
      <w:pPr>
        <w:pStyle w:val="WW-Tekstpodstawowy2"/>
        <w:overflowPunct w:val="0"/>
        <w:autoSpaceDE w:val="0"/>
        <w:autoSpaceDN w:val="0"/>
        <w:adjustRightInd w:val="0"/>
        <w:rPr>
          <w:rFonts w:ascii="Times New Roman" w:hAnsi="Times New Roman"/>
          <w:szCs w:val="22"/>
        </w:rPr>
      </w:pPr>
      <w:r>
        <w:rPr>
          <w:rFonts w:ascii="Times New Roman" w:hAnsi="Times New Roman"/>
          <w:szCs w:val="22"/>
        </w:rPr>
        <w:t>………………………………</w:t>
      </w:r>
      <w:r w:rsidRPr="005F66C3">
        <w:rPr>
          <w:rFonts w:ascii="Times New Roman" w:hAnsi="Times New Roman"/>
          <w:szCs w:val="22"/>
        </w:rPr>
        <w:t>…………….…</w:t>
      </w:r>
      <w:r>
        <w:rPr>
          <w:rFonts w:ascii="Times New Roman" w:hAnsi="Times New Roman"/>
          <w:szCs w:val="22"/>
        </w:rPr>
        <w:t>…………………………………………………………..</w:t>
      </w:r>
      <w:r w:rsidRPr="005F66C3">
        <w:rPr>
          <w:rFonts w:ascii="Times New Roman" w:hAnsi="Times New Roman"/>
          <w:szCs w:val="22"/>
        </w:rPr>
        <w:t xml:space="preserve"> </w:t>
      </w:r>
    </w:p>
    <w:p w14:paraId="0BA83EF9" w14:textId="77777777" w:rsidR="000648C9" w:rsidRPr="005F66C3" w:rsidRDefault="000648C9" w:rsidP="000648C9">
      <w:pPr>
        <w:pStyle w:val="WW-Tekstpodstawowy2"/>
        <w:overflowPunct w:val="0"/>
        <w:autoSpaceDE w:val="0"/>
        <w:autoSpaceDN w:val="0"/>
        <w:adjustRightInd w:val="0"/>
        <w:rPr>
          <w:rFonts w:ascii="Times New Roman" w:hAnsi="Times New Roman"/>
          <w:szCs w:val="22"/>
        </w:rPr>
      </w:pPr>
      <w:r w:rsidRPr="005F66C3">
        <w:rPr>
          <w:rFonts w:ascii="Times New Roman" w:hAnsi="Times New Roman"/>
          <w:szCs w:val="22"/>
        </w:rPr>
        <w:t>wraz z określeniem ich wartości bez kwoty podatku………………………………..……</w:t>
      </w:r>
    </w:p>
    <w:p w14:paraId="50849805" w14:textId="77777777" w:rsidR="000648C9" w:rsidRPr="005F66C3" w:rsidRDefault="000648C9" w:rsidP="000648C9">
      <w:pPr>
        <w:pStyle w:val="WW-Tekstpodstawowy2"/>
        <w:overflowPunct w:val="0"/>
        <w:autoSpaceDE w:val="0"/>
        <w:autoSpaceDN w:val="0"/>
        <w:adjustRightInd w:val="0"/>
        <w:rPr>
          <w:rFonts w:ascii="Times New Roman" w:hAnsi="Times New Roman"/>
          <w:szCs w:val="22"/>
        </w:rPr>
      </w:pPr>
    </w:p>
    <w:p w14:paraId="09C8CF30" w14:textId="77777777" w:rsidR="000648C9" w:rsidRPr="00736B22" w:rsidRDefault="000648C9" w:rsidP="000648C9">
      <w:pPr>
        <w:adjustRightInd w:val="0"/>
        <w:jc w:val="both"/>
        <w:rPr>
          <w:rFonts w:ascii="Times New Roman" w:hAnsi="Times New Roman" w:cs="Times New Roman"/>
          <w:b/>
          <w:i/>
          <w:sz w:val="18"/>
          <w:szCs w:val="18"/>
          <w:u w:val="single"/>
        </w:rPr>
      </w:pPr>
      <w:r w:rsidRPr="00736B22">
        <w:rPr>
          <w:rFonts w:ascii="Times New Roman" w:hAnsi="Times New Roman" w:cs="Times New Roman"/>
          <w:b/>
          <w:i/>
          <w:sz w:val="18"/>
          <w:szCs w:val="18"/>
          <w:u w:val="single"/>
        </w:rPr>
        <w:t>*</w:t>
      </w:r>
      <w:r>
        <w:rPr>
          <w:rFonts w:ascii="Times New Roman" w:hAnsi="Times New Roman" w:cs="Times New Roman"/>
          <w:b/>
          <w:i/>
          <w:sz w:val="18"/>
          <w:szCs w:val="18"/>
          <w:u w:val="single"/>
        </w:rPr>
        <w:t>*</w:t>
      </w:r>
      <w:r w:rsidRPr="00736B22">
        <w:rPr>
          <w:rFonts w:ascii="Times New Roman" w:hAnsi="Times New Roman" w:cs="Times New Roman"/>
          <w:b/>
          <w:i/>
          <w:sz w:val="18"/>
          <w:szCs w:val="18"/>
          <w:u w:val="single"/>
        </w:rPr>
        <w:t>Niepotrzebne skreślić</w:t>
      </w:r>
    </w:p>
    <w:p w14:paraId="77C10FF8" w14:textId="77777777" w:rsidR="000648C9" w:rsidRPr="005F66C3" w:rsidRDefault="000648C9" w:rsidP="000648C9">
      <w:pPr>
        <w:adjustRightInd w:val="0"/>
        <w:jc w:val="both"/>
        <w:rPr>
          <w:rFonts w:ascii="Times New Roman" w:hAnsi="Times New Roman" w:cs="Times New Roman"/>
          <w:bCs/>
          <w:color w:val="000000"/>
        </w:rPr>
      </w:pPr>
    </w:p>
    <w:p w14:paraId="448E8B63" w14:textId="77777777" w:rsidR="000648C9" w:rsidRDefault="000648C9" w:rsidP="000648C9">
      <w:pPr>
        <w:pStyle w:val="Default"/>
        <w:jc w:val="both"/>
        <w:rPr>
          <w:rFonts w:eastAsiaTheme="minorHAnsi"/>
          <w:sz w:val="22"/>
          <w:szCs w:val="22"/>
        </w:rPr>
      </w:pPr>
      <w:r w:rsidRPr="00736B22">
        <w:rPr>
          <w:b/>
          <w:bCs/>
          <w:sz w:val="22"/>
          <w:szCs w:val="22"/>
        </w:rPr>
        <w:t>1</w:t>
      </w:r>
      <w:r>
        <w:rPr>
          <w:b/>
          <w:bCs/>
          <w:sz w:val="22"/>
          <w:szCs w:val="22"/>
        </w:rPr>
        <w:t>0</w:t>
      </w:r>
      <w:r w:rsidRPr="00736B22">
        <w:rPr>
          <w:b/>
          <w:bCs/>
          <w:sz w:val="22"/>
          <w:szCs w:val="22"/>
        </w:rPr>
        <w:t>.</w:t>
      </w:r>
      <w:r w:rsidRPr="00736B22">
        <w:rPr>
          <w:bCs/>
          <w:sz w:val="22"/>
          <w:szCs w:val="22"/>
        </w:rPr>
        <w:t xml:space="preserve"> </w:t>
      </w:r>
      <w:bookmarkStart w:id="13" w:name="_Hlk103595807"/>
      <w:r w:rsidRPr="00736B22">
        <w:rPr>
          <w:rFonts w:eastAsiaTheme="minorHAnsi"/>
          <w:sz w:val="22"/>
          <w:szCs w:val="22"/>
        </w:rPr>
        <w:t xml:space="preserve">Oświadczam, że zgodnie z ustawą o swobodzie działalności gospodarczej składam ofertę jako: </w:t>
      </w:r>
    </w:p>
    <w:p w14:paraId="2B863D31" w14:textId="77777777" w:rsidR="000648C9" w:rsidRPr="00736B22" w:rsidRDefault="000648C9" w:rsidP="000648C9">
      <w:pPr>
        <w:pStyle w:val="Default"/>
        <w:jc w:val="both"/>
        <w:rPr>
          <w:rFonts w:eastAsiaTheme="minorHAnsi"/>
          <w:sz w:val="22"/>
          <w:szCs w:val="22"/>
        </w:rPr>
      </w:pPr>
    </w:p>
    <w:p w14:paraId="57E64DAD" w14:textId="77777777" w:rsidR="000648C9" w:rsidRPr="00736B22" w:rsidRDefault="000648C9" w:rsidP="000648C9">
      <w:pPr>
        <w:widowControl/>
        <w:adjustRightInd w:val="0"/>
        <w:jc w:val="both"/>
        <w:rPr>
          <w:rFonts w:ascii="Times New Roman" w:eastAsiaTheme="minorHAnsi" w:hAnsi="Times New Roman" w:cs="Times New Roman"/>
          <w:color w:val="000000"/>
        </w:rPr>
      </w:pPr>
      <w:r w:rsidRPr="00736B22">
        <w:rPr>
          <w:rFonts w:ascii="Times New Roman" w:eastAsiaTheme="minorHAnsi" w:hAnsi="Times New Roman" w:cs="Times New Roman"/>
          <w:color w:val="000000"/>
        </w:rPr>
        <w:t></w:t>
      </w:r>
      <w:r>
        <w:rPr>
          <w:rFonts w:ascii="Times New Roman" w:eastAsiaTheme="minorHAnsi" w:hAnsi="Times New Roman" w:cs="Times New Roman"/>
          <w:color w:val="000000"/>
        </w:rPr>
        <w:t xml:space="preserve"> </w:t>
      </w:r>
      <w:r w:rsidRPr="00736B22">
        <w:rPr>
          <w:rFonts w:ascii="Times New Roman" w:eastAsiaTheme="minorHAnsi" w:hAnsi="Times New Roman" w:cs="Times New Roman"/>
          <w:b/>
          <w:bCs/>
          <w:color w:val="000000"/>
        </w:rPr>
        <w:t>Mikroprzedsiębiorstwo</w:t>
      </w:r>
      <w:r w:rsidRPr="00736B22">
        <w:rPr>
          <w:rFonts w:ascii="Times New Roman" w:hAnsi="Times New Roman" w:cs="Times New Roman"/>
          <w:b/>
          <w:i/>
        </w:rPr>
        <w:t>*</w:t>
      </w:r>
      <w:r w:rsidRPr="00736B22">
        <w:rPr>
          <w:rFonts w:ascii="Times New Roman" w:eastAsiaTheme="minorHAnsi" w:hAnsi="Times New Roman" w:cs="Times New Roman"/>
          <w:b/>
          <w:bCs/>
          <w:color w:val="000000"/>
        </w:rPr>
        <w:t xml:space="preserve"> </w:t>
      </w:r>
    </w:p>
    <w:p w14:paraId="393ECDA0" w14:textId="77777777" w:rsidR="000648C9" w:rsidRDefault="000648C9" w:rsidP="000648C9">
      <w:pPr>
        <w:widowControl/>
        <w:adjustRightInd w:val="0"/>
        <w:jc w:val="both"/>
        <w:rPr>
          <w:rFonts w:ascii="Times New Roman" w:eastAsiaTheme="minorHAnsi" w:hAnsi="Times New Roman" w:cs="Times New Roman"/>
          <w:color w:val="000000"/>
        </w:rPr>
      </w:pPr>
      <w:r w:rsidRPr="00736B22">
        <w:rPr>
          <w:rFonts w:ascii="Times New Roman" w:eastAsiaTheme="minorHAnsi" w:hAnsi="Times New Roman" w:cs="Times New Roman"/>
          <w:color w:val="000000"/>
        </w:rPr>
        <w:t xml:space="preserve">mikroprzedsiębiorstwo to przedsiębiorstwo, które zatrudnia mniej niż 10 pracowników oraz jego roczny obrót lub całkowity bilans roczny nie przekracza 2 milionów EURO; </w:t>
      </w:r>
    </w:p>
    <w:p w14:paraId="39633C8E" w14:textId="77777777" w:rsidR="000648C9" w:rsidRPr="00736B22" w:rsidRDefault="000648C9" w:rsidP="000648C9">
      <w:pPr>
        <w:widowControl/>
        <w:adjustRightInd w:val="0"/>
        <w:jc w:val="both"/>
        <w:rPr>
          <w:rFonts w:ascii="Times New Roman" w:eastAsiaTheme="minorHAnsi" w:hAnsi="Times New Roman" w:cs="Times New Roman"/>
          <w:color w:val="000000"/>
        </w:rPr>
      </w:pPr>
    </w:p>
    <w:p w14:paraId="2F16EDBA" w14:textId="77777777" w:rsidR="000648C9" w:rsidRPr="00736B22" w:rsidRDefault="000648C9" w:rsidP="000648C9">
      <w:pPr>
        <w:widowControl/>
        <w:adjustRightInd w:val="0"/>
        <w:jc w:val="both"/>
        <w:rPr>
          <w:rFonts w:ascii="Times New Roman" w:eastAsiaTheme="minorHAnsi" w:hAnsi="Times New Roman" w:cs="Times New Roman"/>
          <w:color w:val="000000"/>
        </w:rPr>
      </w:pPr>
      <w:r w:rsidRPr="00736B22">
        <w:rPr>
          <w:rFonts w:ascii="Times New Roman" w:eastAsiaTheme="minorHAnsi" w:hAnsi="Times New Roman" w:cs="Times New Roman"/>
          <w:color w:val="000000"/>
        </w:rPr>
        <w:t></w:t>
      </w:r>
      <w:r>
        <w:rPr>
          <w:rFonts w:ascii="Times New Roman" w:eastAsiaTheme="minorHAnsi" w:hAnsi="Times New Roman" w:cs="Times New Roman"/>
          <w:color w:val="000000"/>
        </w:rPr>
        <w:t xml:space="preserve"> </w:t>
      </w:r>
      <w:r w:rsidRPr="00736B22">
        <w:rPr>
          <w:rFonts w:ascii="Times New Roman" w:eastAsiaTheme="minorHAnsi" w:hAnsi="Times New Roman" w:cs="Times New Roman"/>
          <w:b/>
          <w:bCs/>
          <w:color w:val="000000"/>
        </w:rPr>
        <w:t>Małe przedsiębiorstwo</w:t>
      </w:r>
      <w:r w:rsidRPr="00736B22">
        <w:rPr>
          <w:rFonts w:ascii="Times New Roman" w:hAnsi="Times New Roman" w:cs="Times New Roman"/>
          <w:b/>
          <w:i/>
        </w:rPr>
        <w:t>*</w:t>
      </w:r>
      <w:r w:rsidRPr="00736B22">
        <w:rPr>
          <w:rFonts w:ascii="Times New Roman" w:eastAsiaTheme="minorHAnsi" w:hAnsi="Times New Roman" w:cs="Times New Roman"/>
          <w:b/>
          <w:bCs/>
          <w:color w:val="000000"/>
        </w:rPr>
        <w:t xml:space="preserve"> </w:t>
      </w:r>
    </w:p>
    <w:p w14:paraId="1DAABFC1" w14:textId="77777777" w:rsidR="000648C9" w:rsidRDefault="000648C9" w:rsidP="000648C9">
      <w:pPr>
        <w:widowControl/>
        <w:adjustRightInd w:val="0"/>
        <w:jc w:val="both"/>
        <w:rPr>
          <w:rFonts w:ascii="Times New Roman" w:eastAsiaTheme="minorHAnsi" w:hAnsi="Times New Roman" w:cs="Times New Roman"/>
          <w:color w:val="000000"/>
        </w:rPr>
      </w:pPr>
      <w:r w:rsidRPr="00736B22">
        <w:rPr>
          <w:rFonts w:ascii="Times New Roman" w:eastAsiaTheme="minorHAnsi" w:hAnsi="Times New Roman" w:cs="Times New Roman"/>
          <w:color w:val="000000"/>
        </w:rPr>
        <w:t xml:space="preserve">małe przedsiębiorstwo to przedsiębiorstwo, które zatrudnia mniej niż 50 pracowników oraz jego roczny obrót lub całkowity bilans roczny nie przekracza 10 milionów EURO; </w:t>
      </w:r>
    </w:p>
    <w:p w14:paraId="3A8B1805" w14:textId="77777777" w:rsidR="000648C9" w:rsidRPr="00736B22" w:rsidRDefault="000648C9" w:rsidP="000648C9">
      <w:pPr>
        <w:widowControl/>
        <w:adjustRightInd w:val="0"/>
        <w:jc w:val="both"/>
        <w:rPr>
          <w:rFonts w:ascii="Times New Roman" w:eastAsiaTheme="minorHAnsi" w:hAnsi="Times New Roman" w:cs="Times New Roman"/>
          <w:color w:val="000000"/>
        </w:rPr>
      </w:pPr>
    </w:p>
    <w:p w14:paraId="0525478B" w14:textId="77777777" w:rsidR="000648C9" w:rsidRPr="00736B22" w:rsidRDefault="000648C9" w:rsidP="000648C9">
      <w:pPr>
        <w:widowControl/>
        <w:adjustRightInd w:val="0"/>
        <w:jc w:val="both"/>
        <w:rPr>
          <w:rFonts w:ascii="Times New Roman" w:eastAsiaTheme="minorHAnsi" w:hAnsi="Times New Roman" w:cs="Times New Roman"/>
          <w:color w:val="000000"/>
        </w:rPr>
      </w:pPr>
      <w:r w:rsidRPr="00736B22">
        <w:rPr>
          <w:rFonts w:ascii="Times New Roman" w:eastAsiaTheme="minorHAnsi" w:hAnsi="Times New Roman" w:cs="Times New Roman"/>
          <w:color w:val="000000"/>
        </w:rPr>
        <w:t></w:t>
      </w:r>
      <w:r>
        <w:rPr>
          <w:rFonts w:ascii="Times New Roman" w:eastAsiaTheme="minorHAnsi" w:hAnsi="Times New Roman" w:cs="Times New Roman"/>
          <w:color w:val="000000"/>
        </w:rPr>
        <w:t xml:space="preserve"> </w:t>
      </w:r>
      <w:r w:rsidRPr="00736B22">
        <w:rPr>
          <w:rFonts w:ascii="Times New Roman" w:eastAsiaTheme="minorHAnsi" w:hAnsi="Times New Roman" w:cs="Times New Roman"/>
          <w:b/>
          <w:bCs/>
          <w:color w:val="000000"/>
        </w:rPr>
        <w:t>Średnie przedsiębiorstwo</w:t>
      </w:r>
      <w:r w:rsidRPr="00736B22">
        <w:rPr>
          <w:rFonts w:ascii="Times New Roman" w:hAnsi="Times New Roman" w:cs="Times New Roman"/>
          <w:b/>
          <w:i/>
        </w:rPr>
        <w:t>*</w:t>
      </w:r>
      <w:r w:rsidRPr="00736B22">
        <w:rPr>
          <w:rFonts w:ascii="Times New Roman" w:eastAsiaTheme="minorHAnsi" w:hAnsi="Times New Roman" w:cs="Times New Roman"/>
          <w:b/>
          <w:bCs/>
          <w:color w:val="000000"/>
        </w:rPr>
        <w:t xml:space="preserve"> </w:t>
      </w:r>
    </w:p>
    <w:p w14:paraId="02365D2B" w14:textId="3CD57C93" w:rsidR="000648C9" w:rsidRDefault="000648C9" w:rsidP="000648C9">
      <w:pPr>
        <w:jc w:val="both"/>
        <w:rPr>
          <w:rFonts w:ascii="Times New Roman" w:eastAsiaTheme="minorHAnsi" w:hAnsi="Times New Roman" w:cs="Times New Roman"/>
          <w:color w:val="000000"/>
        </w:rPr>
      </w:pPr>
      <w:r w:rsidRPr="00736B22">
        <w:rPr>
          <w:rFonts w:ascii="Times New Roman" w:eastAsiaTheme="minorHAnsi" w:hAnsi="Times New Roman" w:cs="Times New Roman"/>
          <w:color w:val="000000"/>
        </w:rPr>
        <w:t>średnie przedsiębiorstwo to przedsiębiorstwo, które nie jest mikroprzedsiębiorstwem ani małym przedsiębiorstwem i które zatrudnia mniej niż 250 pracowników oraz jego roczny obrót nie przekracza 50 milionów EURO lub całkowity bilans roczny nie przekracza 43 milionów EURO</w:t>
      </w:r>
      <w:r w:rsidR="0032764B">
        <w:rPr>
          <w:rFonts w:ascii="Times New Roman" w:eastAsiaTheme="minorHAnsi" w:hAnsi="Times New Roman" w:cs="Times New Roman"/>
          <w:color w:val="000000"/>
        </w:rPr>
        <w:t>;</w:t>
      </w:r>
    </w:p>
    <w:p w14:paraId="6518F3D5" w14:textId="77777777" w:rsidR="0032764B" w:rsidRDefault="0032764B" w:rsidP="000648C9">
      <w:pPr>
        <w:jc w:val="both"/>
        <w:rPr>
          <w:rFonts w:ascii="Times New Roman" w:eastAsiaTheme="minorHAnsi" w:hAnsi="Times New Roman" w:cs="Times New Roman"/>
          <w:color w:val="000000"/>
        </w:rPr>
      </w:pPr>
    </w:p>
    <w:p w14:paraId="04FEA96B" w14:textId="04A87C33" w:rsidR="0032764B" w:rsidRPr="0032764B" w:rsidRDefault="0032764B" w:rsidP="00DA1279">
      <w:pPr>
        <w:pStyle w:val="Akapitzlist"/>
        <w:widowControl/>
        <w:numPr>
          <w:ilvl w:val="0"/>
          <w:numId w:val="42"/>
        </w:numPr>
        <w:tabs>
          <w:tab w:val="left" w:pos="360"/>
        </w:tabs>
        <w:suppressAutoHyphens/>
        <w:autoSpaceDE/>
        <w:autoSpaceDN/>
        <w:spacing w:before="0"/>
        <w:ind w:right="357" w:hanging="1146"/>
        <w:contextualSpacing/>
        <w:rPr>
          <w:rStyle w:val="fontstyle01"/>
          <w:rFonts w:ascii="Times New Roman" w:eastAsia="Times New Roman" w:hAnsi="Times New Roman" w:cs="Times New Roman"/>
          <w:bCs/>
          <w:color w:val="auto"/>
          <w:lang w:eastAsia="zh-CN"/>
        </w:rPr>
      </w:pPr>
      <w:r w:rsidRPr="00CC3879">
        <w:rPr>
          <w:rStyle w:val="fontstyle01"/>
          <w:rFonts w:ascii="Times New Roman" w:hAnsi="Times New Roman" w:cs="Times New Roman"/>
        </w:rPr>
        <w:t>osobą prowadzącą jednoosobową działalnością gospodarczą</w:t>
      </w:r>
      <w:r w:rsidRPr="00736B22">
        <w:rPr>
          <w:rFonts w:ascii="Times New Roman" w:hAnsi="Times New Roman" w:cs="Times New Roman"/>
          <w:b/>
          <w:i/>
        </w:rPr>
        <w:t>*</w:t>
      </w:r>
      <w:r>
        <w:rPr>
          <w:rStyle w:val="fontstyle01"/>
          <w:rFonts w:ascii="Times New Roman" w:hAnsi="Times New Roman" w:cs="Times New Roman"/>
        </w:rPr>
        <w:t>;</w:t>
      </w:r>
    </w:p>
    <w:p w14:paraId="445CA0E4" w14:textId="77777777" w:rsidR="0032764B" w:rsidRPr="00CC3879" w:rsidRDefault="0032764B" w:rsidP="0032764B">
      <w:pPr>
        <w:pStyle w:val="Akapitzlist"/>
        <w:widowControl/>
        <w:tabs>
          <w:tab w:val="left" w:pos="360"/>
        </w:tabs>
        <w:suppressAutoHyphens/>
        <w:autoSpaceDE/>
        <w:autoSpaceDN/>
        <w:spacing w:before="0"/>
        <w:ind w:left="1146" w:right="357"/>
        <w:contextualSpacing/>
        <w:rPr>
          <w:rFonts w:ascii="Times New Roman" w:eastAsia="Times New Roman" w:hAnsi="Times New Roman" w:cs="Times New Roman"/>
          <w:bCs/>
          <w:lang w:eastAsia="zh-CN"/>
        </w:rPr>
      </w:pPr>
    </w:p>
    <w:p w14:paraId="38B632BB" w14:textId="4EB15AB6" w:rsidR="0032764B" w:rsidRPr="0032764B" w:rsidRDefault="0032764B" w:rsidP="00DA1279">
      <w:pPr>
        <w:pStyle w:val="Akapitzlist"/>
        <w:widowControl/>
        <w:numPr>
          <w:ilvl w:val="0"/>
          <w:numId w:val="42"/>
        </w:numPr>
        <w:tabs>
          <w:tab w:val="left" w:pos="360"/>
        </w:tabs>
        <w:suppressAutoHyphens/>
        <w:autoSpaceDE/>
        <w:autoSpaceDN/>
        <w:spacing w:before="0"/>
        <w:ind w:right="357" w:hanging="1146"/>
        <w:contextualSpacing/>
        <w:rPr>
          <w:rStyle w:val="fontstyle01"/>
          <w:rFonts w:ascii="Times New Roman" w:eastAsia="Times New Roman" w:hAnsi="Times New Roman" w:cs="Times New Roman"/>
          <w:bCs/>
          <w:color w:val="auto"/>
          <w:lang w:eastAsia="zh-CN"/>
        </w:rPr>
      </w:pPr>
      <w:r w:rsidRPr="00CC3879">
        <w:rPr>
          <w:rStyle w:val="fontstyle01"/>
          <w:rFonts w:ascii="Times New Roman" w:hAnsi="Times New Roman" w:cs="Times New Roman"/>
        </w:rPr>
        <w:t>osobą fizyczną nieprowadzącą działalności gospodarczej</w:t>
      </w:r>
      <w:r w:rsidRPr="00736B22">
        <w:rPr>
          <w:rFonts w:ascii="Times New Roman" w:hAnsi="Times New Roman" w:cs="Times New Roman"/>
          <w:b/>
          <w:i/>
        </w:rPr>
        <w:t>*</w:t>
      </w:r>
      <w:r>
        <w:rPr>
          <w:rStyle w:val="fontstyle01"/>
          <w:rFonts w:ascii="Times New Roman" w:hAnsi="Times New Roman" w:cs="Times New Roman"/>
        </w:rPr>
        <w:t>;</w:t>
      </w:r>
    </w:p>
    <w:p w14:paraId="676146A0" w14:textId="77777777" w:rsidR="0032764B" w:rsidRPr="0032764B" w:rsidRDefault="0032764B" w:rsidP="0032764B">
      <w:pPr>
        <w:widowControl/>
        <w:tabs>
          <w:tab w:val="left" w:pos="360"/>
        </w:tabs>
        <w:suppressAutoHyphens/>
        <w:autoSpaceDE/>
        <w:autoSpaceDN/>
        <w:ind w:right="357"/>
        <w:contextualSpacing/>
        <w:rPr>
          <w:rFonts w:ascii="Times New Roman" w:eastAsia="Times New Roman" w:hAnsi="Times New Roman" w:cs="Times New Roman"/>
          <w:bCs/>
          <w:lang w:eastAsia="zh-CN"/>
        </w:rPr>
      </w:pPr>
    </w:p>
    <w:p w14:paraId="40C50700" w14:textId="04F1DC13" w:rsidR="0032764B" w:rsidRPr="00CC3879" w:rsidRDefault="0032764B" w:rsidP="00DA1279">
      <w:pPr>
        <w:pStyle w:val="Akapitzlist"/>
        <w:widowControl/>
        <w:numPr>
          <w:ilvl w:val="0"/>
          <w:numId w:val="42"/>
        </w:numPr>
        <w:tabs>
          <w:tab w:val="left" w:pos="360"/>
        </w:tabs>
        <w:suppressAutoHyphens/>
        <w:autoSpaceDE/>
        <w:autoSpaceDN/>
        <w:spacing w:before="0"/>
        <w:ind w:right="357" w:hanging="1146"/>
        <w:contextualSpacing/>
        <w:rPr>
          <w:rStyle w:val="fontstyle01"/>
          <w:rFonts w:ascii="Times New Roman" w:eastAsia="Times New Roman" w:hAnsi="Times New Roman" w:cs="Times New Roman"/>
          <w:bCs/>
          <w:lang w:eastAsia="zh-CN"/>
        </w:rPr>
      </w:pPr>
      <w:r w:rsidRPr="00CC3879">
        <w:rPr>
          <w:rStyle w:val="fontstyle01"/>
          <w:rFonts w:ascii="Times New Roman" w:hAnsi="Times New Roman" w:cs="Times New Roman"/>
        </w:rPr>
        <w:t>inny rodzaj</w:t>
      </w:r>
      <w:r w:rsidRPr="00736B22">
        <w:rPr>
          <w:rFonts w:ascii="Times New Roman" w:hAnsi="Times New Roman" w:cs="Times New Roman"/>
          <w:b/>
          <w:i/>
        </w:rPr>
        <w:t>*</w:t>
      </w:r>
      <w:r w:rsidRPr="00CC3879">
        <w:rPr>
          <w:rStyle w:val="fontstyle01"/>
          <w:rFonts w:ascii="Times New Roman" w:hAnsi="Times New Roman" w:cs="Times New Roman"/>
        </w:rPr>
        <w:t>.</w:t>
      </w:r>
    </w:p>
    <w:p w14:paraId="7AA0DA8A" w14:textId="77777777" w:rsidR="000648C9" w:rsidRDefault="000648C9" w:rsidP="000648C9">
      <w:pPr>
        <w:jc w:val="both"/>
        <w:rPr>
          <w:rFonts w:ascii="Times New Roman" w:hAnsi="Times New Roman" w:cs="Times New Roman"/>
          <w:bCs/>
          <w:color w:val="000000"/>
        </w:rPr>
      </w:pPr>
    </w:p>
    <w:p w14:paraId="07ECC884" w14:textId="77777777" w:rsidR="000648C9" w:rsidRPr="00736B22" w:rsidRDefault="000648C9" w:rsidP="000648C9">
      <w:pPr>
        <w:adjustRightInd w:val="0"/>
        <w:jc w:val="both"/>
        <w:rPr>
          <w:rFonts w:ascii="Times New Roman" w:hAnsi="Times New Roman" w:cs="Times New Roman"/>
          <w:b/>
          <w:i/>
          <w:sz w:val="18"/>
          <w:szCs w:val="18"/>
          <w:u w:val="single"/>
        </w:rPr>
      </w:pPr>
      <w:r w:rsidRPr="00736B22">
        <w:rPr>
          <w:rFonts w:ascii="Times New Roman" w:hAnsi="Times New Roman" w:cs="Times New Roman"/>
          <w:b/>
          <w:i/>
          <w:sz w:val="18"/>
          <w:szCs w:val="18"/>
          <w:u w:val="single"/>
        </w:rPr>
        <w:t xml:space="preserve">* </w:t>
      </w:r>
      <w:r>
        <w:rPr>
          <w:rFonts w:ascii="Times New Roman" w:hAnsi="Times New Roman" w:cs="Times New Roman"/>
          <w:b/>
          <w:i/>
          <w:sz w:val="18"/>
          <w:szCs w:val="18"/>
          <w:u w:val="single"/>
        </w:rPr>
        <w:t xml:space="preserve">Właściwe zaznaczyć </w:t>
      </w:r>
    </w:p>
    <w:p w14:paraId="21D5150B" w14:textId="77777777" w:rsidR="000648C9" w:rsidRDefault="000648C9" w:rsidP="000648C9">
      <w:pPr>
        <w:jc w:val="both"/>
        <w:rPr>
          <w:rFonts w:ascii="Times New Roman" w:hAnsi="Times New Roman" w:cs="Times New Roman"/>
          <w:bCs/>
          <w:color w:val="000000"/>
        </w:rPr>
      </w:pPr>
    </w:p>
    <w:p w14:paraId="542AAE43" w14:textId="77777777" w:rsidR="0032764B" w:rsidRPr="002745CC" w:rsidRDefault="000648C9" w:rsidP="0032764B">
      <w:pPr>
        <w:tabs>
          <w:tab w:val="left" w:pos="435"/>
          <w:tab w:val="left" w:pos="567"/>
        </w:tabs>
        <w:suppressAutoHyphens/>
        <w:autoSpaceDE/>
        <w:autoSpaceDN/>
        <w:jc w:val="both"/>
        <w:rPr>
          <w:rFonts w:ascii="Times New Roman" w:eastAsia="Times New Roman" w:hAnsi="Times New Roman" w:cs="Times New Roman"/>
          <w:bCs/>
          <w:lang w:eastAsia="zh-CN"/>
        </w:rPr>
      </w:pPr>
      <w:r w:rsidRPr="00736B22">
        <w:rPr>
          <w:rFonts w:ascii="Times New Roman" w:hAnsi="Times New Roman" w:cs="Times New Roman"/>
          <w:b/>
          <w:color w:val="000000"/>
        </w:rPr>
        <w:t>1</w:t>
      </w:r>
      <w:r>
        <w:rPr>
          <w:rFonts w:ascii="Times New Roman" w:hAnsi="Times New Roman" w:cs="Times New Roman"/>
          <w:b/>
          <w:color w:val="000000"/>
        </w:rPr>
        <w:t>1</w:t>
      </w:r>
      <w:r w:rsidRPr="00736B22">
        <w:rPr>
          <w:rFonts w:ascii="Times New Roman" w:hAnsi="Times New Roman" w:cs="Times New Roman"/>
          <w:b/>
          <w:color w:val="000000"/>
        </w:rPr>
        <w:t>.</w:t>
      </w:r>
      <w:r>
        <w:rPr>
          <w:rFonts w:ascii="Times New Roman" w:hAnsi="Times New Roman" w:cs="Times New Roman"/>
          <w:bCs/>
          <w:color w:val="000000"/>
        </w:rPr>
        <w:t xml:space="preserve"> </w:t>
      </w:r>
      <w:r w:rsidR="0032764B" w:rsidRPr="002745CC">
        <w:rPr>
          <w:rFonts w:ascii="Times New Roman" w:eastAsia="Times New Roman" w:hAnsi="Times New Roman" w:cs="Times New Roman"/>
          <w:bCs/>
          <w:lang w:eastAsia="ar-SA"/>
        </w:rPr>
        <w:t xml:space="preserve">Żadna z informacji zawarta w ofercie nie stanowi tajemnicy przedsiębiorstwa w rozumieniu przepisów </w:t>
      </w:r>
      <w:r w:rsidR="0032764B">
        <w:rPr>
          <w:rFonts w:ascii="Times New Roman" w:eastAsia="Times New Roman" w:hAnsi="Times New Roman" w:cs="Times New Roman"/>
          <w:bCs/>
          <w:lang w:eastAsia="ar-SA"/>
        </w:rPr>
        <w:t xml:space="preserve">ustawy z dnia 16 kwietnia 1993 r. </w:t>
      </w:r>
      <w:r w:rsidR="0032764B" w:rsidRPr="002745CC">
        <w:rPr>
          <w:rFonts w:ascii="Times New Roman" w:eastAsia="Times New Roman" w:hAnsi="Times New Roman" w:cs="Times New Roman"/>
          <w:bCs/>
          <w:lang w:eastAsia="ar-SA"/>
        </w:rPr>
        <w:t>o zwalczaniu nieuczciwej konkurencji</w:t>
      </w:r>
      <w:r w:rsidR="0032764B" w:rsidRPr="002745CC">
        <w:rPr>
          <w:rFonts w:ascii="Times New Roman" w:eastAsia="Times New Roman" w:hAnsi="Times New Roman" w:cs="Times New Roman"/>
          <w:b/>
          <w:bCs/>
          <w:lang w:eastAsia="ar-SA"/>
        </w:rPr>
        <w:t>*</w:t>
      </w:r>
      <w:r w:rsidR="0032764B">
        <w:rPr>
          <w:rFonts w:ascii="Times New Roman" w:eastAsia="Times New Roman" w:hAnsi="Times New Roman" w:cs="Times New Roman"/>
          <w:b/>
          <w:bCs/>
          <w:lang w:eastAsia="ar-SA"/>
        </w:rPr>
        <w:t xml:space="preserve">/ informacje zawarte w pliku oznaczonym jako….. stanowią tajemnicę przedsiębiorstwa </w:t>
      </w:r>
      <w:r w:rsidR="0032764B">
        <w:rPr>
          <w:rFonts w:ascii="Times New Roman" w:eastAsia="Times New Roman" w:hAnsi="Times New Roman" w:cs="Times New Roman"/>
          <w:bCs/>
          <w:lang w:eastAsia="ar-SA"/>
        </w:rPr>
        <w:t xml:space="preserve"> w rozumieniu ww. ustawy</w:t>
      </w:r>
      <w:r w:rsidR="0032764B" w:rsidRPr="002745CC">
        <w:rPr>
          <w:rFonts w:ascii="Times New Roman" w:eastAsia="Times New Roman" w:hAnsi="Times New Roman" w:cs="Times New Roman"/>
          <w:b/>
          <w:bCs/>
          <w:lang w:eastAsia="ar-SA"/>
        </w:rPr>
        <w:t>*</w:t>
      </w:r>
      <w:r w:rsidR="0032764B" w:rsidRPr="002745CC">
        <w:rPr>
          <w:rFonts w:ascii="Times New Roman" w:eastAsia="Times New Roman" w:hAnsi="Times New Roman" w:cs="Times New Roman"/>
          <w:bCs/>
          <w:lang w:eastAsia="ar-SA"/>
        </w:rPr>
        <w:t>:</w:t>
      </w:r>
    </w:p>
    <w:p w14:paraId="046C32FC" w14:textId="77777777" w:rsidR="0032764B" w:rsidRPr="002745CC" w:rsidRDefault="0032764B" w:rsidP="0032764B">
      <w:pPr>
        <w:tabs>
          <w:tab w:val="left" w:pos="435"/>
        </w:tabs>
        <w:suppressAutoHyphens/>
        <w:ind w:left="360"/>
        <w:jc w:val="both"/>
        <w:rPr>
          <w:rFonts w:ascii="Times New Roman" w:eastAsia="Times New Roman" w:hAnsi="Times New Roman" w:cs="Times New Roman"/>
          <w:bCs/>
          <w:lang w:eastAsia="zh-CN"/>
        </w:rPr>
      </w:pPr>
    </w:p>
    <w:p w14:paraId="45EC9D93" w14:textId="5FDFFCE3" w:rsidR="0032764B" w:rsidRPr="002745CC" w:rsidRDefault="0032764B" w:rsidP="0032764B">
      <w:pPr>
        <w:tabs>
          <w:tab w:val="left" w:pos="435"/>
        </w:tabs>
        <w:suppressAutoHyphens/>
        <w:jc w:val="both"/>
        <w:rPr>
          <w:rFonts w:ascii="Times New Roman" w:eastAsia="Times New Roman" w:hAnsi="Times New Roman" w:cs="Times New Roman"/>
          <w:bCs/>
          <w:lang w:eastAsia="zh-CN"/>
        </w:rPr>
      </w:pPr>
      <w:r w:rsidRPr="002745CC">
        <w:rPr>
          <w:rFonts w:ascii="Times New Roman" w:eastAsia="Times New Roman" w:hAnsi="Times New Roman" w:cs="Times New Roman"/>
          <w:bCs/>
          <w:lang w:eastAsia="zh-CN"/>
        </w:rPr>
        <w:t>Uzasadnienie:………………………………………………………………………………………………………………………………………………………………………………………………</w:t>
      </w:r>
      <w:r>
        <w:rPr>
          <w:rFonts w:ascii="Times New Roman" w:eastAsia="Times New Roman" w:hAnsi="Times New Roman" w:cs="Times New Roman"/>
          <w:bCs/>
          <w:lang w:eastAsia="zh-CN"/>
        </w:rPr>
        <w:t>………..</w:t>
      </w:r>
    </w:p>
    <w:p w14:paraId="2165FACD" w14:textId="77777777" w:rsidR="0032764B" w:rsidRDefault="0032764B" w:rsidP="0032764B">
      <w:pPr>
        <w:tabs>
          <w:tab w:val="left" w:pos="435"/>
        </w:tabs>
        <w:suppressAutoHyphens/>
        <w:ind w:right="203"/>
        <w:jc w:val="both"/>
        <w:rPr>
          <w:rFonts w:ascii="Times New Roman" w:eastAsia="Times New Roman" w:hAnsi="Times New Roman" w:cs="Times New Roman"/>
          <w:bCs/>
          <w:i/>
          <w:iCs/>
          <w:lang w:eastAsia="zh-CN"/>
        </w:rPr>
      </w:pPr>
      <w:r w:rsidRPr="002745CC">
        <w:rPr>
          <w:rFonts w:ascii="Times New Roman" w:eastAsia="Times New Roman" w:hAnsi="Times New Roman" w:cs="Times New Roman"/>
          <w:bCs/>
          <w:i/>
          <w:iCs/>
          <w:lang w:eastAsia="zh-CN"/>
        </w:rPr>
        <w:t>W przypadku braku przekreślenia</w:t>
      </w:r>
      <w:r>
        <w:rPr>
          <w:rFonts w:ascii="Times New Roman" w:eastAsia="Times New Roman" w:hAnsi="Times New Roman" w:cs="Times New Roman"/>
          <w:bCs/>
          <w:i/>
          <w:iCs/>
          <w:lang w:eastAsia="zh-CN"/>
        </w:rPr>
        <w:t xml:space="preserve">, </w:t>
      </w:r>
      <w:r w:rsidRPr="002745CC">
        <w:rPr>
          <w:rFonts w:ascii="Times New Roman" w:eastAsia="Times New Roman" w:hAnsi="Times New Roman" w:cs="Times New Roman"/>
          <w:bCs/>
          <w:i/>
          <w:iCs/>
          <w:lang w:eastAsia="zh-CN"/>
        </w:rPr>
        <w:t xml:space="preserve">nie zostanie wypełnione </w:t>
      </w:r>
      <w:r>
        <w:rPr>
          <w:rFonts w:ascii="Times New Roman" w:eastAsia="Times New Roman" w:hAnsi="Times New Roman" w:cs="Times New Roman"/>
          <w:bCs/>
          <w:i/>
          <w:iCs/>
          <w:lang w:eastAsia="zh-CN"/>
        </w:rPr>
        <w:t>uzasadnienie</w:t>
      </w:r>
      <w:r w:rsidRPr="002745CC">
        <w:rPr>
          <w:rFonts w:ascii="Times New Roman" w:eastAsia="Times New Roman" w:hAnsi="Times New Roman" w:cs="Times New Roman"/>
          <w:bCs/>
          <w:i/>
          <w:iCs/>
          <w:lang w:eastAsia="zh-CN"/>
        </w:rPr>
        <w:t xml:space="preserve"> Zamawiający ma przyjąć, że </w:t>
      </w:r>
      <w:r w:rsidRPr="002745CC">
        <w:rPr>
          <w:rFonts w:ascii="Times New Roman" w:eastAsia="Times New Roman" w:hAnsi="Times New Roman" w:cs="Times New Roman"/>
          <w:bCs/>
          <w:i/>
          <w:iCs/>
          <w:lang w:eastAsia="zh-CN"/>
        </w:rPr>
        <w:lastRenderedPageBreak/>
        <w:t>żadna z informacji zawarta w ofercie nie stanowi tajemnicy przedsiębiorstwa.</w:t>
      </w:r>
    </w:p>
    <w:p w14:paraId="6053619D" w14:textId="77777777" w:rsidR="0032764B" w:rsidRDefault="0032764B" w:rsidP="0032764B">
      <w:pPr>
        <w:tabs>
          <w:tab w:val="left" w:pos="435"/>
        </w:tabs>
        <w:suppressAutoHyphens/>
        <w:ind w:left="360" w:right="203"/>
        <w:jc w:val="both"/>
        <w:rPr>
          <w:rFonts w:ascii="Times New Roman" w:eastAsia="Times New Roman" w:hAnsi="Times New Roman" w:cs="Times New Roman"/>
          <w:bCs/>
          <w:i/>
          <w:iCs/>
          <w:lang w:eastAsia="zh-CN"/>
        </w:rPr>
      </w:pPr>
    </w:p>
    <w:p w14:paraId="5F695480" w14:textId="72B02B3A" w:rsidR="0032764B" w:rsidRDefault="0032764B" w:rsidP="000648C9">
      <w:pPr>
        <w:jc w:val="both"/>
        <w:rPr>
          <w:rFonts w:ascii="Times New Roman" w:hAnsi="Times New Roman" w:cs="Times New Roman"/>
          <w:bCs/>
          <w:color w:val="000000"/>
        </w:rPr>
      </w:pPr>
      <w:r w:rsidRPr="006E2A2B">
        <w:rPr>
          <w:rFonts w:ascii="Times New Roman" w:hAnsi="Times New Roman" w:cs="Times New Roman"/>
          <w:sz w:val="20"/>
        </w:rPr>
        <w:t xml:space="preserve">* </w:t>
      </w:r>
      <w:r>
        <w:rPr>
          <w:rFonts w:ascii="Times New Roman" w:hAnsi="Times New Roman" w:cs="Times New Roman"/>
          <w:sz w:val="20"/>
        </w:rPr>
        <w:t>N</w:t>
      </w:r>
      <w:r w:rsidRPr="006E2A2B">
        <w:rPr>
          <w:rFonts w:ascii="Times New Roman" w:hAnsi="Times New Roman" w:cs="Times New Roman"/>
          <w:sz w:val="20"/>
        </w:rPr>
        <w:t>iepotrzebne skreślić</w:t>
      </w:r>
    </w:p>
    <w:p w14:paraId="115B837E" w14:textId="77777777" w:rsidR="0032764B" w:rsidRDefault="0032764B" w:rsidP="000648C9">
      <w:pPr>
        <w:jc w:val="both"/>
        <w:rPr>
          <w:rFonts w:ascii="Times New Roman" w:hAnsi="Times New Roman" w:cs="Times New Roman"/>
          <w:bCs/>
          <w:color w:val="000000"/>
        </w:rPr>
      </w:pPr>
    </w:p>
    <w:p w14:paraId="252BDD89" w14:textId="15A44154" w:rsidR="0032764B" w:rsidRPr="007361B2" w:rsidRDefault="0032764B" w:rsidP="0032764B">
      <w:pPr>
        <w:widowControl/>
        <w:suppressAutoHyphens/>
        <w:autoSpaceDE/>
        <w:autoSpaceDN/>
        <w:jc w:val="both"/>
        <w:rPr>
          <w:rFonts w:ascii="Times New Roman" w:hAnsi="Times New Roman" w:cs="Times New Roman"/>
        </w:rPr>
      </w:pPr>
      <w:r w:rsidRPr="0032764B">
        <w:rPr>
          <w:rFonts w:ascii="Times New Roman" w:hAnsi="Times New Roman" w:cs="Times New Roman"/>
          <w:b/>
          <w:color w:val="000000"/>
        </w:rPr>
        <w:t>12.</w:t>
      </w:r>
      <w:r>
        <w:rPr>
          <w:rFonts w:ascii="Times New Roman" w:hAnsi="Times New Roman" w:cs="Times New Roman"/>
          <w:b/>
          <w:color w:val="000000"/>
        </w:rPr>
        <w:t xml:space="preserve"> </w:t>
      </w:r>
      <w:r w:rsidRPr="007361B2">
        <w:rPr>
          <w:rFonts w:ascii="Times New Roman" w:hAnsi="Times New Roman" w:cs="Times New Roman"/>
          <w:lang w:eastAsia="ar-SA"/>
        </w:rPr>
        <w:t>Oświadczam/y</w:t>
      </w:r>
      <w:r>
        <w:rPr>
          <w:rFonts w:ascii="Times New Roman" w:hAnsi="Times New Roman" w:cs="Times New Roman"/>
          <w:lang w:eastAsia="ar-SA"/>
        </w:rPr>
        <w:t xml:space="preserve">, </w:t>
      </w:r>
      <w:r w:rsidRPr="007361B2">
        <w:rPr>
          <w:rFonts w:ascii="Times New Roman" w:hAnsi="Times New Roman" w:cs="Times New Roman"/>
        </w:rPr>
        <w:t>że wypełniłem/liśmy obowiązki informacyjne przewidziane w art. 13 lub art. 14 RODO wobec osób fizycznych, od których dane osobowe bezpośrednio lub pośrednio pozyskałem/liśmy w celu ubiegania się o udzielenie zamówienia publicznego</w:t>
      </w:r>
      <w:r>
        <w:rPr>
          <w:rFonts w:ascii="Times New Roman" w:hAnsi="Times New Roman" w:cs="Times New Roman"/>
        </w:rPr>
        <w:t xml:space="preserve"> </w:t>
      </w:r>
      <w:r w:rsidRPr="007361B2">
        <w:rPr>
          <w:rFonts w:ascii="Times New Roman" w:hAnsi="Times New Roman" w:cs="Times New Roman"/>
        </w:rPr>
        <w:t>w niniejszym postępowaniu.*</w:t>
      </w:r>
    </w:p>
    <w:p w14:paraId="2E112755" w14:textId="754EEE64" w:rsidR="0032764B" w:rsidRPr="0032764B" w:rsidRDefault="00B34525" w:rsidP="000648C9">
      <w:pPr>
        <w:jc w:val="both"/>
        <w:rPr>
          <w:rFonts w:ascii="Times New Roman" w:hAnsi="Times New Roman" w:cs="Times New Roman"/>
          <w:b/>
          <w:color w:val="000000"/>
        </w:rPr>
      </w:pPr>
      <w:r w:rsidRPr="00714371">
        <w:rPr>
          <w:rFonts w:ascii="Times New Roman" w:eastAsia="Times New Roman" w:hAnsi="Times New Roman" w:cs="Times New Roman"/>
          <w:i/>
          <w:sz w:val="18"/>
          <w:szCs w:val="24"/>
          <w:lang w:eastAsia="zh-CN"/>
        </w:rPr>
        <w:t>w przypadku</w:t>
      </w:r>
      <w:r>
        <w:rPr>
          <w:rFonts w:ascii="Times New Roman" w:eastAsia="Times New Roman" w:hAnsi="Times New Roman" w:cs="Times New Roman"/>
          <w:i/>
          <w:sz w:val="18"/>
          <w:szCs w:val="24"/>
          <w:lang w:eastAsia="zh-CN"/>
        </w:rPr>
        <w:t>,</w:t>
      </w:r>
      <w:r w:rsidRPr="00714371">
        <w:rPr>
          <w:rFonts w:ascii="Times New Roman" w:eastAsia="Times New Roman" w:hAnsi="Times New Roman" w:cs="Times New Roman"/>
          <w:i/>
          <w:sz w:val="18"/>
          <w:szCs w:val="24"/>
          <w:lang w:eastAsia="zh-CN"/>
        </w:rPr>
        <w:t xml:space="preserve"> gdy Wykonawca nie przekazuje danych osobowych innych niż bezpośrednio jego dotyczących lub zachodzi wyłączenie stosowania obowiązku informacyjnego, stosownie do art. 13 ust. 4 lub art. 14 ust. 5 RODO treści oświadczenia Wykonawca nie składa (np. wykreśla je)</w:t>
      </w:r>
    </w:p>
    <w:p w14:paraId="2E2E3F30" w14:textId="77777777" w:rsidR="0032764B" w:rsidRDefault="0032764B" w:rsidP="000648C9">
      <w:pPr>
        <w:jc w:val="both"/>
        <w:rPr>
          <w:rFonts w:ascii="Times New Roman" w:hAnsi="Times New Roman" w:cs="Times New Roman"/>
          <w:bCs/>
          <w:color w:val="000000"/>
        </w:rPr>
      </w:pPr>
    </w:p>
    <w:p w14:paraId="06951D78" w14:textId="315920AA" w:rsidR="000648C9" w:rsidRPr="005F66C3" w:rsidRDefault="0032764B" w:rsidP="000648C9">
      <w:pPr>
        <w:jc w:val="both"/>
        <w:rPr>
          <w:rFonts w:ascii="Times New Roman" w:hAnsi="Times New Roman" w:cs="Times New Roman"/>
          <w:bCs/>
          <w:color w:val="000000"/>
        </w:rPr>
      </w:pPr>
      <w:r w:rsidRPr="00B34525">
        <w:rPr>
          <w:rFonts w:ascii="Times New Roman" w:hAnsi="Times New Roman" w:cs="Times New Roman"/>
          <w:b/>
          <w:color w:val="000000"/>
        </w:rPr>
        <w:t>13</w:t>
      </w:r>
      <w:r>
        <w:rPr>
          <w:rFonts w:ascii="Times New Roman" w:hAnsi="Times New Roman" w:cs="Times New Roman"/>
          <w:bCs/>
          <w:color w:val="000000"/>
        </w:rPr>
        <w:t xml:space="preserve">.  </w:t>
      </w:r>
      <w:r w:rsidR="000648C9" w:rsidRPr="005F66C3">
        <w:rPr>
          <w:rFonts w:ascii="Times New Roman" w:hAnsi="Times New Roman" w:cs="Times New Roman"/>
          <w:bCs/>
          <w:color w:val="000000"/>
        </w:rPr>
        <w:t>Osoby do kontaktów z Zamawiającym</w:t>
      </w:r>
    </w:p>
    <w:p w14:paraId="2198293C" w14:textId="77777777" w:rsidR="000648C9" w:rsidRPr="005F66C3" w:rsidRDefault="000648C9" w:rsidP="000648C9">
      <w:pPr>
        <w:ind w:left="284"/>
        <w:jc w:val="both"/>
        <w:rPr>
          <w:rFonts w:ascii="Times New Roman" w:hAnsi="Times New Roman" w:cs="Times New Roman"/>
          <w:bCs/>
          <w:color w:val="000000"/>
          <w:u w:val="single"/>
        </w:rPr>
      </w:pPr>
      <w:r w:rsidRPr="005F66C3">
        <w:rPr>
          <w:rFonts w:ascii="Times New Roman" w:hAnsi="Times New Roman" w:cs="Times New Roman"/>
          <w:bCs/>
          <w:color w:val="000000"/>
          <w:u w:val="single"/>
        </w:rPr>
        <w:t>Osoba / osoby do kontaktów z Zamawiającym odpowiedzialne za wykonanie zobowiązań umowy:</w:t>
      </w:r>
    </w:p>
    <w:p w14:paraId="6572B5D1" w14:textId="77777777" w:rsidR="000648C9" w:rsidRPr="005F66C3" w:rsidRDefault="000648C9" w:rsidP="000648C9">
      <w:pPr>
        <w:ind w:left="284"/>
        <w:jc w:val="both"/>
        <w:rPr>
          <w:rFonts w:ascii="Times New Roman" w:hAnsi="Times New Roman" w:cs="Times New Roman"/>
          <w:bCs/>
          <w:color w:val="000000"/>
          <w:u w:val="single"/>
        </w:rPr>
      </w:pPr>
    </w:p>
    <w:p w14:paraId="7CB5F6A7" w14:textId="77777777" w:rsidR="000648C9" w:rsidRPr="005F66C3" w:rsidRDefault="000648C9" w:rsidP="009460AB">
      <w:pPr>
        <w:widowControl/>
        <w:numPr>
          <w:ilvl w:val="0"/>
          <w:numId w:val="22"/>
        </w:numPr>
        <w:autoSpaceDE/>
        <w:autoSpaceDN/>
        <w:spacing w:line="360" w:lineRule="auto"/>
        <w:ind w:left="284"/>
        <w:jc w:val="both"/>
        <w:rPr>
          <w:rFonts w:ascii="Times New Roman" w:hAnsi="Times New Roman" w:cs="Times New Roman"/>
          <w:bCs/>
          <w:color w:val="000000"/>
        </w:rPr>
      </w:pPr>
      <w:r w:rsidRPr="005F66C3">
        <w:rPr>
          <w:rFonts w:ascii="Times New Roman" w:hAnsi="Times New Roman" w:cs="Times New Roman"/>
          <w:bCs/>
          <w:color w:val="000000"/>
        </w:rPr>
        <w:t>......................................................</w:t>
      </w:r>
      <w:r>
        <w:rPr>
          <w:rFonts w:ascii="Times New Roman" w:hAnsi="Times New Roman" w:cs="Times New Roman"/>
          <w:bCs/>
          <w:color w:val="000000"/>
        </w:rPr>
        <w:t xml:space="preserve">. zakres odpowiedzialności </w:t>
      </w:r>
      <w:r w:rsidRPr="005F66C3">
        <w:rPr>
          <w:rFonts w:ascii="Times New Roman" w:hAnsi="Times New Roman" w:cs="Times New Roman"/>
          <w:bCs/>
          <w:color w:val="000000"/>
        </w:rPr>
        <w:t>................</w:t>
      </w:r>
      <w:r>
        <w:rPr>
          <w:rFonts w:ascii="Times New Roman" w:hAnsi="Times New Roman" w:cs="Times New Roman"/>
          <w:bCs/>
          <w:color w:val="000000"/>
        </w:rPr>
        <w:t>..........................</w:t>
      </w:r>
      <w:r w:rsidRPr="005F66C3">
        <w:rPr>
          <w:rFonts w:ascii="Times New Roman" w:hAnsi="Times New Roman" w:cs="Times New Roman"/>
          <w:bCs/>
          <w:color w:val="000000"/>
        </w:rPr>
        <w:t xml:space="preserve">................... </w:t>
      </w:r>
    </w:p>
    <w:p w14:paraId="6BC45BCD" w14:textId="77777777" w:rsidR="000648C9" w:rsidRPr="005F66C3" w:rsidRDefault="000648C9" w:rsidP="000648C9">
      <w:pPr>
        <w:spacing w:line="360" w:lineRule="auto"/>
        <w:ind w:left="171"/>
        <w:jc w:val="both"/>
        <w:rPr>
          <w:rFonts w:ascii="Times New Roman" w:hAnsi="Times New Roman" w:cs="Times New Roman"/>
          <w:bCs/>
          <w:color w:val="000000"/>
        </w:rPr>
      </w:pPr>
      <w:r w:rsidRPr="005F66C3">
        <w:rPr>
          <w:rFonts w:ascii="Times New Roman" w:hAnsi="Times New Roman" w:cs="Times New Roman"/>
          <w:bCs/>
          <w:color w:val="000000"/>
        </w:rPr>
        <w:t xml:space="preserve"> tel./faks: ...........................................  </w:t>
      </w:r>
    </w:p>
    <w:p w14:paraId="6F9F1602" w14:textId="1D422EED" w:rsidR="000648C9" w:rsidRPr="00F50403" w:rsidRDefault="000648C9" w:rsidP="00F50403">
      <w:pPr>
        <w:spacing w:line="360" w:lineRule="auto"/>
        <w:ind w:left="171"/>
        <w:jc w:val="both"/>
        <w:rPr>
          <w:rFonts w:ascii="Times New Roman" w:hAnsi="Times New Roman" w:cs="Times New Roman"/>
          <w:bCs/>
          <w:color w:val="000000"/>
        </w:rPr>
      </w:pPr>
      <w:r w:rsidRPr="005F66C3">
        <w:rPr>
          <w:rFonts w:ascii="Times New Roman" w:hAnsi="Times New Roman" w:cs="Times New Roman"/>
          <w:bCs/>
          <w:color w:val="000000"/>
        </w:rPr>
        <w:t>- ..........................................................</w:t>
      </w:r>
      <w:r>
        <w:rPr>
          <w:rFonts w:ascii="Times New Roman" w:hAnsi="Times New Roman" w:cs="Times New Roman"/>
          <w:bCs/>
          <w:color w:val="000000"/>
        </w:rPr>
        <w:t xml:space="preserve"> </w:t>
      </w:r>
      <w:r w:rsidRPr="005F66C3">
        <w:rPr>
          <w:rFonts w:ascii="Times New Roman" w:hAnsi="Times New Roman" w:cs="Times New Roman"/>
          <w:bCs/>
          <w:color w:val="000000"/>
        </w:rPr>
        <w:t>zakres odpowiedzialności</w:t>
      </w:r>
      <w:r>
        <w:rPr>
          <w:rFonts w:ascii="Times New Roman" w:hAnsi="Times New Roman" w:cs="Times New Roman"/>
          <w:bCs/>
          <w:color w:val="000000"/>
        </w:rPr>
        <w:t xml:space="preserve"> </w:t>
      </w:r>
      <w:r w:rsidRPr="005F66C3">
        <w:rPr>
          <w:rFonts w:ascii="Times New Roman" w:hAnsi="Times New Roman" w:cs="Times New Roman"/>
          <w:bCs/>
          <w:color w:val="000000"/>
        </w:rPr>
        <w:t>..</w:t>
      </w:r>
      <w:r>
        <w:rPr>
          <w:rFonts w:ascii="Times New Roman" w:hAnsi="Times New Roman" w:cs="Times New Roman"/>
          <w:bCs/>
          <w:color w:val="000000"/>
        </w:rPr>
        <w:t>.........</w:t>
      </w:r>
      <w:r w:rsidRPr="005F66C3">
        <w:rPr>
          <w:rFonts w:ascii="Times New Roman" w:hAnsi="Times New Roman" w:cs="Times New Roman"/>
          <w:bCs/>
          <w:color w:val="000000"/>
        </w:rPr>
        <w:t>........</w:t>
      </w:r>
      <w:r>
        <w:rPr>
          <w:rFonts w:ascii="Times New Roman" w:hAnsi="Times New Roman" w:cs="Times New Roman"/>
          <w:bCs/>
          <w:color w:val="000000"/>
        </w:rPr>
        <w:t>......................</w:t>
      </w:r>
      <w:r w:rsidRPr="005F66C3">
        <w:rPr>
          <w:rFonts w:ascii="Times New Roman" w:hAnsi="Times New Roman" w:cs="Times New Roman"/>
          <w:bCs/>
          <w:color w:val="000000"/>
        </w:rPr>
        <w:t xml:space="preserve">................ </w:t>
      </w:r>
      <w:r w:rsidRPr="005F66C3">
        <w:rPr>
          <w:rFonts w:ascii="Times New Roman" w:hAnsi="Times New Roman" w:cs="Times New Roman"/>
          <w:bCs/>
          <w:color w:val="000000"/>
        </w:rPr>
        <w:br/>
        <w:t xml:space="preserve"> tel./faks: ............................................</w:t>
      </w:r>
    </w:p>
    <w:p w14:paraId="451C3713" w14:textId="514A8258" w:rsidR="000648C9" w:rsidRPr="005F66C3" w:rsidRDefault="000648C9" w:rsidP="000648C9">
      <w:pPr>
        <w:ind w:left="284" w:hanging="284"/>
        <w:jc w:val="both"/>
        <w:rPr>
          <w:rFonts w:ascii="Times New Roman" w:hAnsi="Times New Roman" w:cs="Times New Roman"/>
          <w:bCs/>
        </w:rPr>
      </w:pPr>
      <w:r w:rsidRPr="005F66C3">
        <w:rPr>
          <w:rFonts w:ascii="Times New Roman" w:hAnsi="Times New Roman" w:cs="Times New Roman"/>
          <w:b/>
          <w:bCs/>
        </w:rPr>
        <w:t>1</w:t>
      </w:r>
      <w:r w:rsidR="00B34525">
        <w:rPr>
          <w:rFonts w:ascii="Times New Roman" w:hAnsi="Times New Roman" w:cs="Times New Roman"/>
          <w:b/>
          <w:bCs/>
        </w:rPr>
        <w:t>4</w:t>
      </w:r>
      <w:r w:rsidRPr="005F66C3">
        <w:rPr>
          <w:rFonts w:ascii="Times New Roman" w:hAnsi="Times New Roman" w:cs="Times New Roman"/>
          <w:bCs/>
        </w:rPr>
        <w:t>. Części zamówienia, których wykonanie wykonawca zamierza powierzyć podwykonawcom oraz nazwy firm podwykonawców:</w:t>
      </w:r>
    </w:p>
    <w:p w14:paraId="6679A08D" w14:textId="77777777" w:rsidR="000648C9" w:rsidRPr="005F66C3" w:rsidRDefault="000648C9" w:rsidP="000648C9">
      <w:pPr>
        <w:ind w:left="284"/>
        <w:jc w:val="both"/>
        <w:rPr>
          <w:rFonts w:ascii="Times New Roman" w:hAnsi="Times New Roman" w:cs="Times New Roman"/>
          <w:bCs/>
          <w:i/>
        </w:rPr>
      </w:pPr>
      <w:r w:rsidRPr="005F66C3">
        <w:rPr>
          <w:rFonts w:ascii="Times New Roman" w:hAnsi="Times New Roman" w:cs="Times New Roman"/>
          <w:bCs/>
          <w:i/>
        </w:rPr>
        <w:t>(nie wypełnienie tego punktu oznaczać będzie, iż wykonawca zamierza zrealizować całe zamówienie własnymi siłami)</w:t>
      </w:r>
    </w:p>
    <w:p w14:paraId="63113A74" w14:textId="77777777" w:rsidR="000648C9" w:rsidRPr="005F66C3" w:rsidRDefault="000648C9" w:rsidP="000648C9">
      <w:pPr>
        <w:spacing w:line="360" w:lineRule="auto"/>
        <w:ind w:left="284"/>
        <w:jc w:val="both"/>
        <w:rPr>
          <w:rFonts w:ascii="Times New Roman" w:hAnsi="Times New Roman" w:cs="Times New Roman"/>
          <w:bCs/>
        </w:rPr>
      </w:pPr>
      <w:r w:rsidRPr="005F66C3">
        <w:rPr>
          <w:rFonts w:ascii="Times New Roman" w:hAnsi="Times New Roman" w:cs="Times New Roman"/>
          <w:bCs/>
        </w:rPr>
        <w:t>…………………………</w:t>
      </w:r>
      <w:r>
        <w:rPr>
          <w:rFonts w:ascii="Times New Roman" w:hAnsi="Times New Roman" w:cs="Times New Roman"/>
          <w:bCs/>
        </w:rPr>
        <w:t>……………………………………………………………..………………</w:t>
      </w:r>
    </w:p>
    <w:p w14:paraId="26FC704C" w14:textId="77777777" w:rsidR="000648C9" w:rsidRPr="005F66C3" w:rsidRDefault="000648C9" w:rsidP="000648C9">
      <w:pPr>
        <w:spacing w:line="360" w:lineRule="auto"/>
        <w:ind w:left="284"/>
        <w:jc w:val="both"/>
        <w:rPr>
          <w:rFonts w:ascii="Times New Roman" w:hAnsi="Times New Roman" w:cs="Times New Roman"/>
          <w:bCs/>
          <w:strike/>
        </w:rPr>
      </w:pPr>
      <w:r w:rsidRPr="005F66C3">
        <w:rPr>
          <w:rFonts w:ascii="Times New Roman" w:hAnsi="Times New Roman" w:cs="Times New Roman"/>
          <w:bCs/>
        </w:rPr>
        <w:t>………………………………………………………………………………………………</w:t>
      </w:r>
      <w:r>
        <w:rPr>
          <w:rFonts w:ascii="Times New Roman" w:hAnsi="Times New Roman" w:cs="Times New Roman"/>
          <w:bCs/>
        </w:rPr>
        <w:t>…..</w:t>
      </w:r>
      <w:r w:rsidRPr="005F66C3">
        <w:rPr>
          <w:rFonts w:ascii="Times New Roman" w:hAnsi="Times New Roman" w:cs="Times New Roman"/>
          <w:bCs/>
        </w:rPr>
        <w:t>………………………………………………………………………………………………………</w:t>
      </w:r>
      <w:r>
        <w:rPr>
          <w:rFonts w:ascii="Times New Roman" w:hAnsi="Times New Roman" w:cs="Times New Roman"/>
          <w:bCs/>
        </w:rPr>
        <w:t>..</w:t>
      </w:r>
      <w:r w:rsidRPr="005F66C3">
        <w:rPr>
          <w:rFonts w:ascii="Times New Roman" w:hAnsi="Times New Roman" w:cs="Times New Roman"/>
          <w:bCs/>
        </w:rPr>
        <w:t>……</w:t>
      </w:r>
    </w:p>
    <w:p w14:paraId="3D6CECA0" w14:textId="25C73E7C" w:rsidR="000648C9" w:rsidRPr="005F66C3" w:rsidRDefault="000648C9" w:rsidP="000648C9">
      <w:pPr>
        <w:spacing w:line="360" w:lineRule="auto"/>
        <w:ind w:left="284" w:hanging="284"/>
        <w:jc w:val="both"/>
        <w:rPr>
          <w:rFonts w:ascii="Times New Roman" w:hAnsi="Times New Roman" w:cs="Times New Roman"/>
          <w:color w:val="000000"/>
        </w:rPr>
      </w:pPr>
      <w:r w:rsidRPr="005F66C3">
        <w:rPr>
          <w:rFonts w:ascii="Times New Roman" w:hAnsi="Times New Roman" w:cs="Times New Roman"/>
          <w:b/>
          <w:color w:val="000000"/>
        </w:rPr>
        <w:t>1</w:t>
      </w:r>
      <w:r w:rsidR="00B34525">
        <w:rPr>
          <w:rFonts w:ascii="Times New Roman" w:hAnsi="Times New Roman" w:cs="Times New Roman"/>
          <w:b/>
          <w:color w:val="000000"/>
        </w:rPr>
        <w:t>5</w:t>
      </w:r>
      <w:r w:rsidRPr="005F66C3">
        <w:rPr>
          <w:rFonts w:ascii="Times New Roman" w:hAnsi="Times New Roman" w:cs="Times New Roman"/>
          <w:b/>
          <w:color w:val="000000"/>
        </w:rPr>
        <w:t>.</w:t>
      </w:r>
      <w:r w:rsidRPr="005F66C3">
        <w:rPr>
          <w:rFonts w:ascii="Times New Roman" w:hAnsi="Times New Roman" w:cs="Times New Roman"/>
          <w:color w:val="000000"/>
        </w:rPr>
        <w:t xml:space="preserve"> Warunki płatności: zgodnie z wzorem umowy.</w:t>
      </w:r>
    </w:p>
    <w:bookmarkEnd w:id="13"/>
    <w:p w14:paraId="16BE87E0" w14:textId="77777777" w:rsidR="000648C9" w:rsidRPr="005F66C3" w:rsidRDefault="000648C9" w:rsidP="000648C9">
      <w:pPr>
        <w:adjustRightInd w:val="0"/>
        <w:jc w:val="both"/>
        <w:rPr>
          <w:rFonts w:ascii="Times New Roman" w:hAnsi="Times New Roman" w:cs="Times New Roman"/>
          <w:color w:val="000000"/>
        </w:rPr>
      </w:pPr>
    </w:p>
    <w:p w14:paraId="64F41B3A" w14:textId="67B4D663" w:rsidR="006240F4" w:rsidRDefault="006240F4" w:rsidP="003533FE">
      <w:pPr>
        <w:jc w:val="right"/>
        <w:rPr>
          <w:rFonts w:ascii="Times New Roman" w:hAnsi="Times New Roman" w:cs="Times New Roman"/>
        </w:rPr>
      </w:pPr>
    </w:p>
    <w:p w14:paraId="1F918EC6" w14:textId="2E1F109B" w:rsidR="00B34525" w:rsidRDefault="00B34525" w:rsidP="003533FE">
      <w:pPr>
        <w:jc w:val="right"/>
        <w:rPr>
          <w:rFonts w:ascii="Times New Roman" w:hAnsi="Times New Roman" w:cs="Times New Roman"/>
        </w:rPr>
      </w:pPr>
    </w:p>
    <w:p w14:paraId="78CCD981" w14:textId="65C129D7" w:rsidR="00B34525" w:rsidRDefault="00B34525" w:rsidP="003533FE">
      <w:pPr>
        <w:jc w:val="right"/>
        <w:rPr>
          <w:rFonts w:ascii="Times New Roman" w:hAnsi="Times New Roman" w:cs="Times New Roman"/>
        </w:rPr>
      </w:pPr>
    </w:p>
    <w:p w14:paraId="29EE6553" w14:textId="39B1F778" w:rsidR="00B34525" w:rsidRDefault="00B34525" w:rsidP="00002CD7">
      <w:pPr>
        <w:rPr>
          <w:rFonts w:ascii="Times New Roman" w:hAnsi="Times New Roman" w:cs="Times New Roman"/>
        </w:rPr>
      </w:pPr>
    </w:p>
    <w:p w14:paraId="7B6F9A05" w14:textId="0374B372" w:rsidR="00B34525" w:rsidRDefault="00B34525" w:rsidP="003533FE">
      <w:pPr>
        <w:jc w:val="right"/>
        <w:rPr>
          <w:rFonts w:ascii="Times New Roman" w:hAnsi="Times New Roman" w:cs="Times New Roman"/>
        </w:rPr>
      </w:pPr>
    </w:p>
    <w:p w14:paraId="2F14D92F" w14:textId="4DDC9F77" w:rsidR="00B34525" w:rsidRPr="00002CD7" w:rsidRDefault="00B34525" w:rsidP="003533FE">
      <w:pPr>
        <w:jc w:val="right"/>
        <w:rPr>
          <w:rFonts w:ascii="Times New Roman" w:hAnsi="Times New Roman" w:cs="Times New Roman"/>
        </w:rPr>
      </w:pPr>
    </w:p>
    <w:p w14:paraId="4166A4AA" w14:textId="7B302870" w:rsidR="00AE2D24" w:rsidRPr="006E1DE0" w:rsidRDefault="00002CD7" w:rsidP="006E1DE0">
      <w:pPr>
        <w:jc w:val="center"/>
        <w:rPr>
          <w:rFonts w:ascii="Times New Roman" w:hAnsi="Times New Roman" w:cs="Times New Roman"/>
          <w:b/>
          <w:bCs/>
          <w:sz w:val="24"/>
          <w:szCs w:val="24"/>
        </w:rPr>
      </w:pPr>
      <w:r w:rsidRPr="00002CD7">
        <w:rPr>
          <w:rFonts w:ascii="Times New Roman" w:hAnsi="Times New Roman" w:cs="Times New Roman"/>
          <w:b/>
          <w:bCs/>
          <w:sz w:val="24"/>
          <w:szCs w:val="24"/>
        </w:rPr>
        <w:t>Uwaga! Wypełniony formularz należy podpisać kwalifikowanym podpisem elektronicznym lub podpisem zaufanym lub podpisem osobistym</w:t>
      </w:r>
      <w:bookmarkEnd w:id="12"/>
    </w:p>
    <w:p w14:paraId="1B47486A" w14:textId="77777777" w:rsidR="00682757" w:rsidRDefault="00682757" w:rsidP="003533FE">
      <w:pPr>
        <w:jc w:val="right"/>
        <w:rPr>
          <w:rFonts w:ascii="Times New Roman" w:hAnsi="Times New Roman" w:cs="Times New Roman"/>
        </w:rPr>
      </w:pPr>
    </w:p>
    <w:p w14:paraId="77422DA9" w14:textId="77777777" w:rsidR="00682757" w:rsidRDefault="00682757" w:rsidP="003533FE">
      <w:pPr>
        <w:jc w:val="right"/>
        <w:rPr>
          <w:rFonts w:ascii="Times New Roman" w:hAnsi="Times New Roman" w:cs="Times New Roman"/>
        </w:rPr>
      </w:pPr>
    </w:p>
    <w:p w14:paraId="3AEEEB8D" w14:textId="77777777" w:rsidR="00682757" w:rsidRDefault="00682757" w:rsidP="003533FE">
      <w:pPr>
        <w:jc w:val="right"/>
        <w:rPr>
          <w:rFonts w:ascii="Times New Roman" w:hAnsi="Times New Roman" w:cs="Times New Roman"/>
        </w:rPr>
      </w:pPr>
    </w:p>
    <w:p w14:paraId="001DC539" w14:textId="77777777" w:rsidR="00682757" w:rsidRDefault="00682757" w:rsidP="003533FE">
      <w:pPr>
        <w:jc w:val="right"/>
        <w:rPr>
          <w:rFonts w:ascii="Times New Roman" w:hAnsi="Times New Roman" w:cs="Times New Roman"/>
        </w:rPr>
      </w:pPr>
    </w:p>
    <w:p w14:paraId="229FB47A" w14:textId="77777777" w:rsidR="00682757" w:rsidRDefault="00682757" w:rsidP="003533FE">
      <w:pPr>
        <w:jc w:val="right"/>
        <w:rPr>
          <w:rFonts w:ascii="Times New Roman" w:hAnsi="Times New Roman" w:cs="Times New Roman"/>
        </w:rPr>
      </w:pPr>
    </w:p>
    <w:p w14:paraId="76F83526" w14:textId="77777777" w:rsidR="00682757" w:rsidRDefault="00682757" w:rsidP="003533FE">
      <w:pPr>
        <w:jc w:val="right"/>
        <w:rPr>
          <w:rFonts w:ascii="Times New Roman" w:hAnsi="Times New Roman" w:cs="Times New Roman"/>
        </w:rPr>
      </w:pPr>
    </w:p>
    <w:p w14:paraId="6B23BB70" w14:textId="77777777" w:rsidR="00682757" w:rsidRDefault="00682757" w:rsidP="003533FE">
      <w:pPr>
        <w:jc w:val="right"/>
        <w:rPr>
          <w:rFonts w:ascii="Times New Roman" w:hAnsi="Times New Roman" w:cs="Times New Roman"/>
        </w:rPr>
      </w:pPr>
    </w:p>
    <w:p w14:paraId="642CAA66" w14:textId="77777777" w:rsidR="00682757" w:rsidRDefault="00682757" w:rsidP="003533FE">
      <w:pPr>
        <w:jc w:val="right"/>
        <w:rPr>
          <w:rFonts w:ascii="Times New Roman" w:hAnsi="Times New Roman" w:cs="Times New Roman"/>
        </w:rPr>
      </w:pPr>
    </w:p>
    <w:p w14:paraId="1D5C5970" w14:textId="77777777" w:rsidR="00682757" w:rsidRDefault="00682757" w:rsidP="003533FE">
      <w:pPr>
        <w:jc w:val="right"/>
        <w:rPr>
          <w:rFonts w:ascii="Times New Roman" w:hAnsi="Times New Roman" w:cs="Times New Roman"/>
        </w:rPr>
      </w:pPr>
    </w:p>
    <w:p w14:paraId="77316C62" w14:textId="77777777" w:rsidR="00682757" w:rsidRDefault="00682757" w:rsidP="003533FE">
      <w:pPr>
        <w:jc w:val="right"/>
        <w:rPr>
          <w:rFonts w:ascii="Times New Roman" w:hAnsi="Times New Roman" w:cs="Times New Roman"/>
        </w:rPr>
      </w:pPr>
    </w:p>
    <w:p w14:paraId="39D79F5A" w14:textId="094673C8" w:rsidR="001A1E72" w:rsidRDefault="001A1E72" w:rsidP="001A1E72">
      <w:pPr>
        <w:rPr>
          <w:rFonts w:ascii="Times New Roman" w:hAnsi="Times New Roman" w:cs="Times New Roman"/>
        </w:rPr>
      </w:pPr>
    </w:p>
    <w:p w14:paraId="524FBC67" w14:textId="77777777" w:rsidR="006731BE" w:rsidRDefault="006731BE" w:rsidP="006731BE">
      <w:pPr>
        <w:jc w:val="center"/>
        <w:rPr>
          <w:rFonts w:ascii="Times New Roman" w:hAnsi="Times New Roman" w:cs="Times New Roman"/>
        </w:rPr>
      </w:pPr>
    </w:p>
    <w:p w14:paraId="1F887E83" w14:textId="77777777" w:rsidR="002225F7" w:rsidRDefault="002225F7" w:rsidP="006731BE">
      <w:pPr>
        <w:jc w:val="center"/>
        <w:rPr>
          <w:rFonts w:ascii="Times New Roman" w:hAnsi="Times New Roman" w:cs="Times New Roman"/>
        </w:rPr>
      </w:pPr>
    </w:p>
    <w:p w14:paraId="7B7B3735" w14:textId="54DD82F4" w:rsidR="003533FE" w:rsidRPr="004862F1" w:rsidRDefault="003533FE" w:rsidP="003533FE">
      <w:pPr>
        <w:jc w:val="right"/>
        <w:rPr>
          <w:rFonts w:ascii="Times New Roman" w:hAnsi="Times New Roman" w:cs="Times New Roman"/>
        </w:rPr>
      </w:pPr>
      <w:r w:rsidRPr="004862F1">
        <w:rPr>
          <w:rFonts w:ascii="Times New Roman" w:hAnsi="Times New Roman" w:cs="Times New Roman"/>
        </w:rPr>
        <w:lastRenderedPageBreak/>
        <w:t>ZAŁĄCZNIK Nr  2</w:t>
      </w:r>
    </w:p>
    <w:p w14:paraId="02E74A19" w14:textId="1FDB3C92" w:rsidR="003533FE" w:rsidRPr="003533FE" w:rsidRDefault="003533FE" w:rsidP="003533FE">
      <w:pPr>
        <w:spacing w:before="194"/>
        <w:rPr>
          <w:rFonts w:ascii="Times New Roman" w:hAnsi="Times New Roman" w:cs="Times New Roman"/>
          <w:bCs/>
        </w:rPr>
      </w:pPr>
      <w:r w:rsidRPr="004862F1">
        <w:rPr>
          <w:rFonts w:ascii="Times New Roman" w:hAnsi="Times New Roman" w:cs="Times New Roman"/>
          <w:bCs/>
        </w:rPr>
        <w:t>ZP.271</w:t>
      </w:r>
      <w:r w:rsidR="00620A58">
        <w:rPr>
          <w:rFonts w:ascii="Times New Roman" w:hAnsi="Times New Roman" w:cs="Times New Roman"/>
          <w:bCs/>
        </w:rPr>
        <w:t>.</w:t>
      </w:r>
      <w:r w:rsidR="001D3F63">
        <w:rPr>
          <w:rFonts w:ascii="Times New Roman" w:hAnsi="Times New Roman" w:cs="Times New Roman"/>
          <w:bCs/>
        </w:rPr>
        <w:t>4</w:t>
      </w:r>
      <w:r w:rsidR="0026116F">
        <w:rPr>
          <w:rFonts w:ascii="Times New Roman" w:hAnsi="Times New Roman" w:cs="Times New Roman"/>
          <w:bCs/>
        </w:rPr>
        <w:t>.202</w:t>
      </w:r>
      <w:r w:rsidR="001D3F63">
        <w:rPr>
          <w:rFonts w:ascii="Times New Roman" w:hAnsi="Times New Roman" w:cs="Times New Roman"/>
          <w:bCs/>
        </w:rPr>
        <w:t>5</w:t>
      </w:r>
      <w:r w:rsidRPr="004862F1">
        <w:rPr>
          <w:rFonts w:ascii="Times New Roman" w:hAnsi="Times New Roman" w:cs="Times New Roman"/>
          <w:bCs/>
        </w:rPr>
        <w:t>.EW</w:t>
      </w:r>
    </w:p>
    <w:p w14:paraId="7E125754" w14:textId="77777777" w:rsidR="003533FE" w:rsidRPr="004862F1" w:rsidRDefault="003533FE" w:rsidP="003533FE">
      <w:pPr>
        <w:ind w:left="5040" w:firstLine="720"/>
        <w:rPr>
          <w:rFonts w:ascii="Times New Roman" w:hAnsi="Times New Roman" w:cs="Times New Roman"/>
          <w:b/>
        </w:rPr>
      </w:pPr>
      <w:r w:rsidRPr="004862F1">
        <w:rPr>
          <w:rFonts w:ascii="Times New Roman" w:hAnsi="Times New Roman" w:cs="Times New Roman"/>
          <w:b/>
        </w:rPr>
        <w:t>Zamawiający:</w:t>
      </w:r>
    </w:p>
    <w:p w14:paraId="20AD1ED7" w14:textId="77777777" w:rsidR="003533FE" w:rsidRPr="004862F1" w:rsidRDefault="003533FE" w:rsidP="003533FE">
      <w:pPr>
        <w:ind w:left="5760"/>
        <w:rPr>
          <w:rFonts w:ascii="Times New Roman" w:hAnsi="Times New Roman" w:cs="Times New Roman"/>
        </w:rPr>
      </w:pPr>
      <w:r w:rsidRPr="004862F1">
        <w:rPr>
          <w:rFonts w:ascii="Times New Roman" w:hAnsi="Times New Roman" w:cs="Times New Roman"/>
        </w:rPr>
        <w:t>Gmina Aleksandrów Kujawski</w:t>
      </w:r>
    </w:p>
    <w:p w14:paraId="2C84E91C" w14:textId="77777777" w:rsidR="003533FE" w:rsidRPr="004862F1" w:rsidRDefault="003533FE" w:rsidP="003533FE">
      <w:pPr>
        <w:ind w:left="5040" w:firstLine="720"/>
        <w:rPr>
          <w:rFonts w:ascii="Times New Roman" w:hAnsi="Times New Roman" w:cs="Times New Roman"/>
        </w:rPr>
      </w:pPr>
      <w:r w:rsidRPr="004862F1">
        <w:rPr>
          <w:rFonts w:ascii="Times New Roman" w:hAnsi="Times New Roman" w:cs="Times New Roman"/>
        </w:rPr>
        <w:t>ul. Słowackiego 12</w:t>
      </w:r>
    </w:p>
    <w:p w14:paraId="01EFAA32" w14:textId="77777777" w:rsidR="003533FE" w:rsidRDefault="003533FE" w:rsidP="003533FE">
      <w:pPr>
        <w:ind w:left="5040" w:firstLine="720"/>
        <w:rPr>
          <w:rFonts w:ascii="Times New Roman" w:hAnsi="Times New Roman" w:cs="Times New Roman"/>
        </w:rPr>
      </w:pPr>
      <w:r w:rsidRPr="004862F1">
        <w:rPr>
          <w:rFonts w:ascii="Times New Roman" w:hAnsi="Times New Roman" w:cs="Times New Roman"/>
        </w:rPr>
        <w:t>87-700 Aleksandrów Kujawski</w:t>
      </w:r>
    </w:p>
    <w:p w14:paraId="3DEB1B2F" w14:textId="77777777" w:rsidR="003533FE" w:rsidRPr="004862F1" w:rsidRDefault="003533FE" w:rsidP="00296AC4">
      <w:pPr>
        <w:spacing w:before="101"/>
        <w:rPr>
          <w:rFonts w:ascii="Times New Roman" w:hAnsi="Times New Roman" w:cs="Times New Roman"/>
        </w:rPr>
      </w:pPr>
      <w:r w:rsidRPr="004862F1">
        <w:rPr>
          <w:rFonts w:ascii="Times New Roman" w:hAnsi="Times New Roman" w:cs="Times New Roman"/>
        </w:rPr>
        <w:t>Wykonawca:</w:t>
      </w:r>
    </w:p>
    <w:p w14:paraId="7F7E9D35" w14:textId="77777777" w:rsidR="003533FE" w:rsidRPr="004862F1" w:rsidRDefault="003533FE" w:rsidP="003533FE">
      <w:pPr>
        <w:spacing w:before="121"/>
        <w:ind w:left="136"/>
        <w:rPr>
          <w:rFonts w:ascii="Times New Roman" w:hAnsi="Times New Roman" w:cs="Times New Roman"/>
        </w:rPr>
      </w:pPr>
      <w:r w:rsidRPr="004862F1">
        <w:rPr>
          <w:rFonts w:ascii="Times New Roman" w:hAnsi="Times New Roman" w:cs="Times New Roman"/>
        </w:rPr>
        <w:t>…………………………………….</w:t>
      </w:r>
    </w:p>
    <w:p w14:paraId="3761F0DE"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43623CCE"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2AC3819B" w14:textId="77777777" w:rsidR="003533FE" w:rsidRPr="004862F1" w:rsidRDefault="003533FE" w:rsidP="003533FE">
      <w:pPr>
        <w:spacing w:before="121"/>
        <w:ind w:left="136"/>
        <w:rPr>
          <w:rFonts w:ascii="Times New Roman" w:hAnsi="Times New Roman" w:cs="Times New Roman"/>
        </w:rPr>
      </w:pPr>
      <w:r w:rsidRPr="004862F1">
        <w:rPr>
          <w:rFonts w:ascii="Times New Roman" w:hAnsi="Times New Roman" w:cs="Times New Roman"/>
        </w:rPr>
        <w:t>…………………………………….</w:t>
      </w:r>
    </w:p>
    <w:p w14:paraId="294FD7D3" w14:textId="77777777" w:rsidR="003533FE" w:rsidRPr="004862F1" w:rsidRDefault="003533FE" w:rsidP="003533FE">
      <w:pPr>
        <w:ind w:left="136"/>
        <w:rPr>
          <w:rFonts w:ascii="Times New Roman" w:hAnsi="Times New Roman" w:cs="Times New Roman"/>
          <w:i/>
          <w:sz w:val="18"/>
          <w:szCs w:val="18"/>
        </w:rPr>
      </w:pPr>
      <w:r w:rsidRPr="004862F1">
        <w:rPr>
          <w:rFonts w:ascii="Times New Roman" w:hAnsi="Times New Roman" w:cs="Times New Roman"/>
          <w:i/>
          <w:sz w:val="18"/>
          <w:szCs w:val="18"/>
        </w:rPr>
        <w:t>(pełna nazwa/firma, adres,</w:t>
      </w:r>
    </w:p>
    <w:p w14:paraId="77177C30" w14:textId="77777777" w:rsidR="003533FE" w:rsidRPr="004862F1" w:rsidRDefault="003533FE" w:rsidP="003533FE">
      <w:pPr>
        <w:ind w:left="136" w:right="6693"/>
        <w:rPr>
          <w:rFonts w:ascii="Times New Roman" w:hAnsi="Times New Roman" w:cs="Times New Roman"/>
          <w:i/>
          <w:sz w:val="18"/>
          <w:szCs w:val="18"/>
        </w:rPr>
      </w:pPr>
      <w:r w:rsidRPr="004862F1">
        <w:rPr>
          <w:rFonts w:ascii="Times New Roman" w:hAnsi="Times New Roman" w:cs="Times New Roman"/>
          <w:i/>
          <w:sz w:val="18"/>
          <w:szCs w:val="18"/>
        </w:rPr>
        <w:t>w zależności od podmiotu: NIP/PESEL, KRS/</w:t>
      </w:r>
      <w:proofErr w:type="spellStart"/>
      <w:r w:rsidRPr="004862F1">
        <w:rPr>
          <w:rFonts w:ascii="Times New Roman" w:hAnsi="Times New Roman" w:cs="Times New Roman"/>
          <w:i/>
          <w:sz w:val="18"/>
          <w:szCs w:val="18"/>
        </w:rPr>
        <w:t>CEiDG</w:t>
      </w:r>
      <w:proofErr w:type="spellEnd"/>
      <w:r w:rsidRPr="004862F1">
        <w:rPr>
          <w:rFonts w:ascii="Times New Roman" w:hAnsi="Times New Roman" w:cs="Times New Roman"/>
          <w:i/>
          <w:sz w:val="18"/>
          <w:szCs w:val="18"/>
        </w:rPr>
        <w:t>)</w:t>
      </w:r>
    </w:p>
    <w:p w14:paraId="5B0422AA" w14:textId="77777777" w:rsidR="003533FE" w:rsidRPr="004862F1" w:rsidRDefault="003533FE" w:rsidP="003533FE">
      <w:pPr>
        <w:pStyle w:val="Tekstpodstawowy"/>
        <w:spacing w:before="3"/>
        <w:rPr>
          <w:rFonts w:ascii="Times New Roman" w:hAnsi="Times New Roman" w:cs="Times New Roman"/>
          <w:i/>
          <w:sz w:val="22"/>
          <w:szCs w:val="22"/>
        </w:rPr>
      </w:pPr>
    </w:p>
    <w:p w14:paraId="48B2BCE2" w14:textId="77777777" w:rsidR="003533FE" w:rsidRPr="004862F1" w:rsidRDefault="003533FE" w:rsidP="003533FE">
      <w:pPr>
        <w:spacing w:before="1"/>
        <w:ind w:left="136"/>
        <w:rPr>
          <w:rFonts w:ascii="Times New Roman" w:hAnsi="Times New Roman" w:cs="Times New Roman"/>
        </w:rPr>
      </w:pPr>
      <w:r w:rsidRPr="004862F1">
        <w:rPr>
          <w:rFonts w:ascii="Times New Roman" w:hAnsi="Times New Roman" w:cs="Times New Roman"/>
          <w:u w:val="single"/>
        </w:rPr>
        <w:t>reprezentowany przez:</w:t>
      </w:r>
    </w:p>
    <w:p w14:paraId="0C04FDE0"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368C30B3" w14:textId="77777777" w:rsidR="003533FE" w:rsidRPr="004862F1" w:rsidRDefault="003533FE" w:rsidP="003533FE">
      <w:pPr>
        <w:spacing w:before="121"/>
        <w:ind w:left="136"/>
        <w:rPr>
          <w:rFonts w:ascii="Times New Roman" w:hAnsi="Times New Roman" w:cs="Times New Roman"/>
        </w:rPr>
      </w:pPr>
      <w:r w:rsidRPr="004862F1">
        <w:rPr>
          <w:rFonts w:ascii="Times New Roman" w:hAnsi="Times New Roman" w:cs="Times New Roman"/>
        </w:rPr>
        <w:t>…………………………………….</w:t>
      </w:r>
    </w:p>
    <w:p w14:paraId="3B3510F4"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7DD836E1" w14:textId="77777777" w:rsidR="003533FE" w:rsidRPr="004862F1" w:rsidRDefault="003533FE" w:rsidP="003533FE">
      <w:pPr>
        <w:spacing w:before="121"/>
        <w:ind w:left="136"/>
        <w:rPr>
          <w:rFonts w:ascii="Times New Roman" w:hAnsi="Times New Roman" w:cs="Times New Roman"/>
          <w:i/>
          <w:sz w:val="18"/>
          <w:szCs w:val="18"/>
        </w:rPr>
      </w:pPr>
      <w:r w:rsidRPr="004862F1">
        <w:rPr>
          <w:rFonts w:ascii="Times New Roman" w:hAnsi="Times New Roman" w:cs="Times New Roman"/>
          <w:i/>
          <w:sz w:val="18"/>
          <w:szCs w:val="18"/>
        </w:rPr>
        <w:t>(imię, nazwisko, stanowisko/podstawa do reprezentacji)</w:t>
      </w:r>
    </w:p>
    <w:p w14:paraId="23586BD9" w14:textId="77777777" w:rsidR="003533FE" w:rsidRPr="004862F1" w:rsidRDefault="003533FE" w:rsidP="003533FE">
      <w:pPr>
        <w:pStyle w:val="Tekstpodstawowy"/>
        <w:rPr>
          <w:rFonts w:ascii="Times New Roman" w:hAnsi="Times New Roman" w:cs="Times New Roman"/>
          <w:i/>
          <w:sz w:val="22"/>
          <w:szCs w:val="22"/>
        </w:rPr>
      </w:pPr>
    </w:p>
    <w:p w14:paraId="122E2E04" w14:textId="77777777" w:rsidR="003533FE" w:rsidRPr="004862F1" w:rsidRDefault="003533FE" w:rsidP="003533FE">
      <w:pPr>
        <w:pStyle w:val="Standard"/>
        <w:jc w:val="center"/>
        <w:rPr>
          <w:sz w:val="22"/>
          <w:szCs w:val="22"/>
        </w:rPr>
      </w:pPr>
      <w:r w:rsidRPr="004862F1">
        <w:rPr>
          <w:b/>
          <w:sz w:val="22"/>
          <w:szCs w:val="22"/>
          <w:u w:val="single"/>
        </w:rPr>
        <w:t>OŚWIADCZENIE WYKONAWCY O NIEPODLEGANIU</w:t>
      </w:r>
    </w:p>
    <w:p w14:paraId="10A7FC30" w14:textId="77777777" w:rsidR="003533FE" w:rsidRPr="004862F1" w:rsidRDefault="003533FE" w:rsidP="003533FE">
      <w:pPr>
        <w:pStyle w:val="Standard"/>
        <w:jc w:val="center"/>
        <w:rPr>
          <w:sz w:val="22"/>
          <w:szCs w:val="22"/>
        </w:rPr>
      </w:pPr>
      <w:r w:rsidRPr="004862F1">
        <w:rPr>
          <w:b/>
          <w:sz w:val="22"/>
          <w:szCs w:val="22"/>
          <w:u w:val="single"/>
        </w:rPr>
        <w:t>WYKLUCZENIU W POSTĘPOWANIU</w:t>
      </w:r>
    </w:p>
    <w:p w14:paraId="413F69A3" w14:textId="77777777" w:rsidR="003F3383" w:rsidRPr="004862F1" w:rsidRDefault="003F3383" w:rsidP="003F3383">
      <w:pPr>
        <w:pStyle w:val="Standard"/>
        <w:jc w:val="center"/>
        <w:rPr>
          <w:sz w:val="22"/>
          <w:szCs w:val="22"/>
        </w:rPr>
      </w:pPr>
      <w:r w:rsidRPr="004862F1">
        <w:rPr>
          <w:b/>
          <w:sz w:val="22"/>
          <w:szCs w:val="22"/>
        </w:rPr>
        <w:t>składane na podstawie art. 125 ust. 1 ustawy z dnia 11 września 2019 r.</w:t>
      </w:r>
    </w:p>
    <w:p w14:paraId="38C47486" w14:textId="77777777" w:rsidR="003F3383" w:rsidRPr="004862F1" w:rsidRDefault="003F3383" w:rsidP="003F3383">
      <w:pPr>
        <w:pStyle w:val="Standard"/>
        <w:jc w:val="center"/>
        <w:rPr>
          <w:sz w:val="22"/>
          <w:szCs w:val="22"/>
        </w:rPr>
      </w:pPr>
      <w:r w:rsidRPr="004862F1">
        <w:rPr>
          <w:b/>
          <w:sz w:val="22"/>
          <w:szCs w:val="22"/>
        </w:rPr>
        <w:t xml:space="preserve">Prawo zamówień publicznych (dalej jako: ustawa </w:t>
      </w:r>
      <w:proofErr w:type="spellStart"/>
      <w:r w:rsidRPr="004862F1">
        <w:rPr>
          <w:b/>
          <w:sz w:val="22"/>
          <w:szCs w:val="22"/>
        </w:rPr>
        <w:t>Pzp</w:t>
      </w:r>
      <w:proofErr w:type="spellEnd"/>
      <w:r w:rsidRPr="004862F1">
        <w:rPr>
          <w:b/>
          <w:sz w:val="22"/>
          <w:szCs w:val="22"/>
        </w:rPr>
        <w:t>)</w:t>
      </w:r>
    </w:p>
    <w:p w14:paraId="63B6F824" w14:textId="77777777" w:rsidR="003F3383" w:rsidRPr="004862F1" w:rsidRDefault="003F3383" w:rsidP="003F3383">
      <w:pPr>
        <w:pStyle w:val="Standard"/>
        <w:jc w:val="both"/>
        <w:rPr>
          <w:sz w:val="22"/>
          <w:szCs w:val="22"/>
        </w:rPr>
      </w:pPr>
    </w:p>
    <w:p w14:paraId="7D5A7782" w14:textId="00F684A3" w:rsidR="003F3383" w:rsidRPr="006C2A31" w:rsidRDefault="003F3383" w:rsidP="006C2A31">
      <w:pPr>
        <w:rPr>
          <w:rFonts w:ascii="Times New Roman" w:hAnsi="Times New Roman" w:cs="Times New Roman"/>
          <w:color w:val="007BB8"/>
        </w:rPr>
      </w:pPr>
      <w:r w:rsidRPr="00B87327">
        <w:rPr>
          <w:rFonts w:ascii="Times New Roman" w:hAnsi="Times New Roman" w:cs="Times New Roman"/>
        </w:rPr>
        <w:t xml:space="preserve">Na potrzeby postępowania o udzielenie zamówienia publicznego pn. </w:t>
      </w:r>
      <w:r w:rsidRPr="00B87327">
        <w:rPr>
          <w:rFonts w:ascii="Times New Roman" w:hAnsi="Times New Roman" w:cs="Times New Roman"/>
          <w:i/>
          <w:iCs/>
        </w:rPr>
        <w:t xml:space="preserve"> „</w:t>
      </w:r>
      <w:r w:rsidR="006C2A31" w:rsidRPr="00A81083">
        <w:rPr>
          <w:rFonts w:ascii="Times New Roman" w:hAnsi="Times New Roman" w:cs="Times New Roman"/>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B87327">
        <w:rPr>
          <w:rFonts w:ascii="Times New Roman" w:hAnsi="Times New Roman" w:cs="Times New Roman"/>
          <w:i/>
          <w:iCs/>
          <w:color w:val="000000"/>
        </w:rPr>
        <w:t>”</w:t>
      </w:r>
      <w:r w:rsidRPr="00B87327">
        <w:rPr>
          <w:rFonts w:ascii="Times New Roman" w:hAnsi="Times New Roman" w:cs="Times New Roman"/>
          <w:i/>
          <w:iCs/>
        </w:rPr>
        <w:t>,</w:t>
      </w:r>
      <w:r w:rsidRPr="00B87327">
        <w:rPr>
          <w:rFonts w:ascii="Times New Roman" w:hAnsi="Times New Roman" w:cs="Times New Roman"/>
          <w:b/>
          <w:bCs/>
          <w:i/>
          <w:iCs/>
        </w:rPr>
        <w:t xml:space="preserve"> </w:t>
      </w:r>
      <w:r w:rsidRPr="00B87327">
        <w:rPr>
          <w:rFonts w:ascii="Times New Roman" w:hAnsi="Times New Roman" w:cs="Times New Roman"/>
        </w:rPr>
        <w:t>oświadczam, co następuje:</w:t>
      </w:r>
    </w:p>
    <w:p w14:paraId="12A7AECA" w14:textId="77777777" w:rsidR="003F3383" w:rsidRPr="00682757" w:rsidRDefault="003F3383" w:rsidP="003F3383">
      <w:pPr>
        <w:pStyle w:val="Standard"/>
        <w:jc w:val="both"/>
        <w:rPr>
          <w:sz w:val="16"/>
          <w:szCs w:val="16"/>
        </w:rPr>
      </w:pPr>
    </w:p>
    <w:p w14:paraId="41BB47D9" w14:textId="77777777" w:rsidR="007B3C0A" w:rsidRPr="003533FE" w:rsidRDefault="007B3C0A" w:rsidP="007B3C0A">
      <w:pPr>
        <w:pStyle w:val="Standard"/>
        <w:jc w:val="both"/>
        <w:rPr>
          <w:sz w:val="21"/>
          <w:szCs w:val="21"/>
        </w:rPr>
      </w:pPr>
      <w:bookmarkStart w:id="14" w:name="_Hlk103602146"/>
      <w:r w:rsidRPr="003533FE">
        <w:rPr>
          <w:rFonts w:eastAsia="Calibri"/>
          <w:sz w:val="21"/>
          <w:szCs w:val="21"/>
        </w:rPr>
        <w:t xml:space="preserve">Mając na uwadze </w:t>
      </w:r>
      <w:r w:rsidRPr="003533FE">
        <w:rPr>
          <w:sz w:val="21"/>
          <w:szCs w:val="21"/>
        </w:rPr>
        <w:t>przesłanki wykluczenia zawarte w art. 108 ust. 1 pkt 1-6, tj.:</w:t>
      </w:r>
    </w:p>
    <w:p w14:paraId="48C026D3" w14:textId="77777777" w:rsidR="007B3C0A" w:rsidRPr="003B31A1" w:rsidRDefault="007B3C0A" w:rsidP="007B3C0A">
      <w:pPr>
        <w:pStyle w:val="Standard"/>
        <w:jc w:val="both"/>
        <w:rPr>
          <w:sz w:val="21"/>
          <w:szCs w:val="21"/>
        </w:rPr>
      </w:pPr>
      <w:r w:rsidRPr="003533FE">
        <w:rPr>
          <w:rFonts w:eastAsia="Calibri"/>
          <w:sz w:val="21"/>
          <w:szCs w:val="21"/>
        </w:rPr>
        <w:t>„</w:t>
      </w:r>
      <w:r w:rsidRPr="003B31A1">
        <w:rPr>
          <w:rFonts w:eastAsia="Calibri"/>
          <w:sz w:val="21"/>
          <w:szCs w:val="21"/>
        </w:rPr>
        <w:t>Z postępowania o udzielenie zamówienia wyklucza się wykonawcę:</w:t>
      </w:r>
    </w:p>
    <w:p w14:paraId="0E9E4213" w14:textId="77777777" w:rsidR="007B3C0A" w:rsidRPr="00BF3D58" w:rsidRDefault="007B3C0A" w:rsidP="007B3C0A">
      <w:pPr>
        <w:pStyle w:val="Standard"/>
        <w:ind w:left="284"/>
        <w:jc w:val="both"/>
        <w:rPr>
          <w:sz w:val="22"/>
          <w:szCs w:val="22"/>
        </w:rPr>
      </w:pPr>
      <w:r w:rsidRPr="003B31A1">
        <w:rPr>
          <w:sz w:val="21"/>
          <w:szCs w:val="21"/>
        </w:rPr>
        <w:t xml:space="preserve">1) </w:t>
      </w:r>
      <w:r w:rsidRPr="00BF3D58">
        <w:rPr>
          <w:sz w:val="22"/>
          <w:szCs w:val="22"/>
        </w:rPr>
        <w:t>będącego osobą fizyczną, którego prawomocnie skazano za przestępstwo:</w:t>
      </w:r>
    </w:p>
    <w:p w14:paraId="68598913" w14:textId="77777777" w:rsidR="007B3C0A" w:rsidRDefault="007B3C0A" w:rsidP="00DA1279">
      <w:pPr>
        <w:pStyle w:val="Standard"/>
        <w:numPr>
          <w:ilvl w:val="0"/>
          <w:numId w:val="44"/>
        </w:numPr>
        <w:jc w:val="both"/>
        <w:textAlignment w:val="auto"/>
        <w:rPr>
          <w:sz w:val="22"/>
          <w:szCs w:val="22"/>
        </w:rPr>
      </w:pPr>
      <w:r>
        <w:rPr>
          <w:sz w:val="22"/>
          <w:szCs w:val="22"/>
        </w:rPr>
        <w:t>udziału w zorganizowanej grupie przestępczej albo związku mającym na celu popełnienie przestępstwa lub przestępstwa skarbowego, o którym mowa w art. 258 Kodeksu karnego,</w:t>
      </w:r>
    </w:p>
    <w:p w14:paraId="4DEC8441" w14:textId="77777777" w:rsidR="007B3C0A" w:rsidRDefault="007B3C0A" w:rsidP="00DA1279">
      <w:pPr>
        <w:pStyle w:val="Standard"/>
        <w:numPr>
          <w:ilvl w:val="0"/>
          <w:numId w:val="44"/>
        </w:numPr>
        <w:jc w:val="both"/>
        <w:textAlignment w:val="auto"/>
        <w:rPr>
          <w:sz w:val="22"/>
          <w:szCs w:val="22"/>
        </w:rPr>
      </w:pPr>
      <w:r w:rsidRPr="00A57DAE">
        <w:rPr>
          <w:sz w:val="22"/>
          <w:szCs w:val="22"/>
        </w:rPr>
        <w:t>handlu ludźmi, o którym mowa w art. 189a Kodeksu karnego,</w:t>
      </w:r>
    </w:p>
    <w:p w14:paraId="059A901A" w14:textId="4C9D316D" w:rsidR="007B3C0A" w:rsidRDefault="007B3C0A" w:rsidP="00DA1279">
      <w:pPr>
        <w:pStyle w:val="Standard"/>
        <w:numPr>
          <w:ilvl w:val="0"/>
          <w:numId w:val="44"/>
        </w:numPr>
        <w:jc w:val="both"/>
        <w:textAlignment w:val="auto"/>
        <w:rPr>
          <w:sz w:val="22"/>
          <w:szCs w:val="22"/>
        </w:rPr>
      </w:pPr>
      <w:r w:rsidRPr="00A57DAE">
        <w:rPr>
          <w:sz w:val="22"/>
          <w:szCs w:val="22"/>
        </w:rPr>
        <w:t xml:space="preserve">o którym mowa </w:t>
      </w:r>
      <w:r w:rsidRPr="00946AB3">
        <w:rPr>
          <w:sz w:val="22"/>
          <w:szCs w:val="22"/>
        </w:rPr>
        <w:t xml:space="preserve">w </w:t>
      </w:r>
      <w:hyperlink r:id="rId22" w:anchor="/document/16798683?unitId=art(228)&amp;cm=DOCUMENT" w:history="1">
        <w:r w:rsidRPr="00946AB3">
          <w:rPr>
            <w:rStyle w:val="Hipercze"/>
            <w:rFonts w:eastAsia="Trebuchet MS"/>
            <w:color w:val="auto"/>
            <w:sz w:val="22"/>
            <w:szCs w:val="22"/>
          </w:rPr>
          <w:t>art. 228-230a</w:t>
        </w:r>
      </w:hyperlink>
      <w:r w:rsidRPr="00946AB3">
        <w:rPr>
          <w:sz w:val="22"/>
          <w:szCs w:val="22"/>
        </w:rPr>
        <w:t xml:space="preserve">, </w:t>
      </w:r>
      <w:hyperlink r:id="rId23" w:anchor="/document/17631344?unitId=art(250(a))&amp;cm=DOCUMENT" w:history="1">
        <w:r w:rsidRPr="00946AB3">
          <w:rPr>
            <w:rStyle w:val="Hipercze"/>
            <w:rFonts w:eastAsia="Trebuchet MS"/>
            <w:color w:val="auto"/>
            <w:sz w:val="22"/>
            <w:szCs w:val="22"/>
          </w:rPr>
          <w:t>art. 250a</w:t>
        </w:r>
      </w:hyperlink>
      <w:r w:rsidRPr="00946AB3">
        <w:rPr>
          <w:sz w:val="22"/>
          <w:szCs w:val="22"/>
        </w:rPr>
        <w:t xml:space="preserve"> Kodeksu karnego, w </w:t>
      </w:r>
      <w:hyperlink r:id="rId24" w:anchor="/document/17631344?unitId=art(46)&amp;cm=DOCUMENT" w:history="1">
        <w:r w:rsidRPr="00946AB3">
          <w:rPr>
            <w:rStyle w:val="Hipercze"/>
            <w:rFonts w:eastAsia="Trebuchet MS"/>
            <w:color w:val="auto"/>
            <w:sz w:val="22"/>
            <w:szCs w:val="22"/>
          </w:rPr>
          <w:t>art. 46-48</w:t>
        </w:r>
      </w:hyperlink>
      <w:r w:rsidRPr="00946AB3">
        <w:rPr>
          <w:sz w:val="22"/>
          <w:szCs w:val="22"/>
        </w:rPr>
        <w:t xml:space="preserve"> ustawy z dnia 25 czerwca 2010 r. o sporcie (Dz. U. z 202</w:t>
      </w:r>
      <w:r w:rsidR="00302C90">
        <w:rPr>
          <w:sz w:val="22"/>
          <w:szCs w:val="22"/>
        </w:rPr>
        <w:t>4</w:t>
      </w:r>
      <w:r w:rsidRPr="00946AB3">
        <w:rPr>
          <w:sz w:val="22"/>
          <w:szCs w:val="22"/>
        </w:rPr>
        <w:t xml:space="preserve"> r. poz. </w:t>
      </w:r>
      <w:r w:rsidR="00302C90">
        <w:rPr>
          <w:sz w:val="22"/>
          <w:szCs w:val="22"/>
        </w:rPr>
        <w:t>1616</w:t>
      </w:r>
      <w:r w:rsidRPr="00946AB3">
        <w:rPr>
          <w:sz w:val="22"/>
          <w:szCs w:val="22"/>
        </w:rPr>
        <w:t xml:space="preserve">) lub w </w:t>
      </w:r>
      <w:hyperlink r:id="rId25" w:anchor="/document/17712396?unitId=art(54)ust(1)&amp;cm=DOCUMENT" w:history="1">
        <w:r w:rsidRPr="00946AB3">
          <w:rPr>
            <w:rStyle w:val="Hipercze"/>
            <w:rFonts w:eastAsia="Trebuchet MS"/>
            <w:color w:val="auto"/>
            <w:sz w:val="22"/>
            <w:szCs w:val="22"/>
          </w:rPr>
          <w:t>art. 54 ust. 1-4</w:t>
        </w:r>
      </w:hyperlink>
      <w:r w:rsidRPr="00946AB3">
        <w:rPr>
          <w:sz w:val="22"/>
          <w:szCs w:val="22"/>
        </w:rPr>
        <w:t xml:space="preserve"> ustawy z dnia 12 </w:t>
      </w:r>
      <w:r w:rsidRPr="00A57DAE">
        <w:rPr>
          <w:sz w:val="22"/>
          <w:szCs w:val="22"/>
        </w:rPr>
        <w:t>maja 2011 r. o refundacji leków, środków spożywczych specjalnego przeznaczenia żywieniowego oraz wyrobów medycznych (Dz. U. z 202</w:t>
      </w:r>
      <w:r w:rsidR="00302C90">
        <w:rPr>
          <w:sz w:val="22"/>
          <w:szCs w:val="22"/>
        </w:rPr>
        <w:t>4</w:t>
      </w:r>
      <w:r w:rsidRPr="00A57DAE">
        <w:rPr>
          <w:sz w:val="22"/>
          <w:szCs w:val="22"/>
        </w:rPr>
        <w:t xml:space="preserve"> r. poz. </w:t>
      </w:r>
      <w:r w:rsidR="00302C90">
        <w:rPr>
          <w:sz w:val="22"/>
          <w:szCs w:val="22"/>
        </w:rPr>
        <w:t>930 ze zm.</w:t>
      </w:r>
      <w:r w:rsidRPr="00A57DAE">
        <w:rPr>
          <w:sz w:val="22"/>
          <w:szCs w:val="22"/>
        </w:rPr>
        <w:t>),</w:t>
      </w:r>
    </w:p>
    <w:p w14:paraId="1596EACC" w14:textId="77777777" w:rsidR="007B3C0A" w:rsidRDefault="007B3C0A" w:rsidP="00DA1279">
      <w:pPr>
        <w:pStyle w:val="Standard"/>
        <w:numPr>
          <w:ilvl w:val="0"/>
          <w:numId w:val="44"/>
        </w:numPr>
        <w:jc w:val="both"/>
        <w:textAlignment w:val="auto"/>
        <w:rPr>
          <w:sz w:val="22"/>
          <w:szCs w:val="22"/>
        </w:rPr>
      </w:pPr>
      <w:r w:rsidRPr="00A57DAE">
        <w:rPr>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9BA542C" w14:textId="77777777" w:rsidR="007B3C0A" w:rsidRDefault="007B3C0A" w:rsidP="00DA1279">
      <w:pPr>
        <w:pStyle w:val="Standard"/>
        <w:numPr>
          <w:ilvl w:val="0"/>
          <w:numId w:val="44"/>
        </w:numPr>
        <w:jc w:val="both"/>
        <w:textAlignment w:val="auto"/>
        <w:rPr>
          <w:sz w:val="22"/>
          <w:szCs w:val="22"/>
        </w:rPr>
      </w:pPr>
      <w:r w:rsidRPr="00A57DAE">
        <w:rPr>
          <w:sz w:val="22"/>
          <w:szCs w:val="22"/>
        </w:rPr>
        <w:t>o charakterze terrorystycznym, o którym mowa w art. 115 § 20 Kodeksu karnego, lub mające na celu popełnienie tego przestępstwa,</w:t>
      </w:r>
    </w:p>
    <w:p w14:paraId="5C3C0170" w14:textId="77777777" w:rsidR="007B3C0A" w:rsidRDefault="007B3C0A" w:rsidP="00DA1279">
      <w:pPr>
        <w:pStyle w:val="Standard"/>
        <w:numPr>
          <w:ilvl w:val="0"/>
          <w:numId w:val="44"/>
        </w:numPr>
        <w:jc w:val="both"/>
        <w:textAlignment w:val="auto"/>
        <w:rPr>
          <w:sz w:val="22"/>
          <w:szCs w:val="22"/>
        </w:rPr>
      </w:pPr>
      <w:r w:rsidRPr="00A57DAE">
        <w:rPr>
          <w:bCs/>
          <w:sz w:val="22"/>
          <w:szCs w:val="22"/>
        </w:rPr>
        <w:t>powierzenia wykonywania pracy małoletniemu cudzoziemcowi</w:t>
      </w:r>
      <w:r w:rsidRPr="00A57DAE">
        <w:rPr>
          <w:sz w:val="22"/>
          <w:szCs w:val="22"/>
        </w:rPr>
        <w:t xml:space="preserve">, o którym mowa w art. 9 ust. 2 ustawy z dnia 15 czerwca 2012 r. o skutkach powierzania wykonywania pracy cudzoziemcom </w:t>
      </w:r>
      <w:r w:rsidRPr="00A57DAE">
        <w:rPr>
          <w:sz w:val="22"/>
          <w:szCs w:val="22"/>
        </w:rPr>
        <w:lastRenderedPageBreak/>
        <w:t xml:space="preserve">przebywającym wbrew przepisom na terytorium Rzeczypospolitej Polskiej (Dz. U. </w:t>
      </w:r>
      <w:r>
        <w:rPr>
          <w:sz w:val="22"/>
          <w:szCs w:val="22"/>
        </w:rPr>
        <w:t>z 2021 r., poz.1745</w:t>
      </w:r>
      <w:r w:rsidRPr="00A57DAE">
        <w:rPr>
          <w:sz w:val="22"/>
          <w:szCs w:val="22"/>
        </w:rPr>
        <w:t>),</w:t>
      </w:r>
    </w:p>
    <w:p w14:paraId="050FFD48" w14:textId="77777777" w:rsidR="007B3C0A" w:rsidRDefault="007B3C0A" w:rsidP="00DA1279">
      <w:pPr>
        <w:pStyle w:val="Standard"/>
        <w:numPr>
          <w:ilvl w:val="0"/>
          <w:numId w:val="44"/>
        </w:numPr>
        <w:jc w:val="both"/>
        <w:textAlignment w:val="auto"/>
        <w:rPr>
          <w:sz w:val="22"/>
          <w:szCs w:val="22"/>
        </w:rPr>
      </w:pPr>
      <w:r w:rsidRPr="00A57DAE">
        <w:rPr>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1747398" w14:textId="77777777" w:rsidR="007B3C0A" w:rsidRPr="00A57DAE" w:rsidRDefault="007B3C0A" w:rsidP="00DA1279">
      <w:pPr>
        <w:pStyle w:val="Standard"/>
        <w:numPr>
          <w:ilvl w:val="0"/>
          <w:numId w:val="44"/>
        </w:numPr>
        <w:jc w:val="both"/>
        <w:textAlignment w:val="auto"/>
        <w:rPr>
          <w:sz w:val="22"/>
          <w:szCs w:val="22"/>
        </w:rPr>
      </w:pPr>
      <w:r w:rsidRPr="00A57DAE">
        <w:rPr>
          <w:sz w:val="22"/>
          <w:szCs w:val="22"/>
        </w:rPr>
        <w:t>o którym mowa w art. 9 ust. 1 i 3 lub art. 10 ustawy z dnia 15 czerwca 2012 r. o skutkach powierzania wykonywania pracy cudzoziemcom przebywającym wbrew przepisom na terytorium Rzeczypospolitej Polskiej</w:t>
      </w:r>
    </w:p>
    <w:p w14:paraId="7B837026" w14:textId="77777777" w:rsidR="007B3C0A" w:rsidRDefault="007B3C0A" w:rsidP="007B3C0A">
      <w:pPr>
        <w:pStyle w:val="Standard"/>
        <w:ind w:left="691"/>
        <w:jc w:val="both"/>
        <w:rPr>
          <w:sz w:val="22"/>
          <w:szCs w:val="22"/>
        </w:rPr>
      </w:pPr>
      <w:r>
        <w:rPr>
          <w:sz w:val="22"/>
          <w:szCs w:val="22"/>
        </w:rPr>
        <w:t>– lub za odpowiedni czyn zabroniony określony w przepisach prawa obcego;</w:t>
      </w:r>
    </w:p>
    <w:p w14:paraId="7C724B27" w14:textId="77777777" w:rsidR="007B3C0A" w:rsidRPr="003B31A1" w:rsidRDefault="007B3C0A" w:rsidP="007B3C0A">
      <w:pPr>
        <w:pStyle w:val="Standard"/>
        <w:ind w:left="567" w:hanging="283"/>
        <w:jc w:val="both"/>
        <w:rPr>
          <w:sz w:val="21"/>
          <w:szCs w:val="21"/>
        </w:rPr>
      </w:pPr>
      <w:r w:rsidRPr="003B31A1">
        <w:rPr>
          <w:sz w:val="21"/>
          <w:szCs w:val="21"/>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7B9FFFE" w14:textId="77777777" w:rsidR="007B3C0A" w:rsidRPr="003B31A1" w:rsidRDefault="007B3C0A" w:rsidP="007B3C0A">
      <w:pPr>
        <w:pStyle w:val="Standard"/>
        <w:ind w:left="567" w:hanging="283"/>
        <w:jc w:val="both"/>
        <w:rPr>
          <w:sz w:val="21"/>
          <w:szCs w:val="21"/>
        </w:rPr>
      </w:pPr>
      <w:r w:rsidRPr="003B31A1">
        <w:rPr>
          <w:sz w:val="21"/>
          <w:szCs w:val="21"/>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59E919C" w14:textId="77777777" w:rsidR="007B3C0A" w:rsidRPr="003B31A1" w:rsidRDefault="007B3C0A" w:rsidP="007B3C0A">
      <w:pPr>
        <w:pStyle w:val="Standard"/>
        <w:ind w:left="567" w:hanging="283"/>
        <w:jc w:val="both"/>
        <w:rPr>
          <w:sz w:val="21"/>
          <w:szCs w:val="21"/>
        </w:rPr>
      </w:pPr>
      <w:r w:rsidRPr="003B31A1">
        <w:rPr>
          <w:sz w:val="21"/>
          <w:szCs w:val="21"/>
        </w:rPr>
        <w:t xml:space="preserve">4) wobec którego </w:t>
      </w:r>
      <w:r w:rsidRPr="003B31A1">
        <w:rPr>
          <w:bCs/>
          <w:sz w:val="21"/>
          <w:szCs w:val="21"/>
        </w:rPr>
        <w:t>prawomocnie</w:t>
      </w:r>
      <w:r w:rsidRPr="003B31A1">
        <w:rPr>
          <w:sz w:val="21"/>
          <w:szCs w:val="21"/>
        </w:rPr>
        <w:t xml:space="preserve">  orzeczono zakaz ubiegania się o zamówienia publiczne;</w:t>
      </w:r>
    </w:p>
    <w:p w14:paraId="6F44DB72" w14:textId="77777777" w:rsidR="007B3C0A" w:rsidRPr="003B31A1" w:rsidRDefault="007B3C0A" w:rsidP="007B3C0A">
      <w:pPr>
        <w:pStyle w:val="Standard"/>
        <w:ind w:left="567" w:hanging="283"/>
        <w:jc w:val="both"/>
        <w:rPr>
          <w:sz w:val="21"/>
          <w:szCs w:val="21"/>
        </w:rPr>
      </w:pPr>
      <w:r w:rsidRPr="003B31A1">
        <w:rPr>
          <w:sz w:val="21"/>
          <w:szCs w:val="21"/>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FA39315" w14:textId="77777777" w:rsidR="007B3C0A" w:rsidRPr="003B31A1" w:rsidRDefault="007B3C0A" w:rsidP="007B3C0A">
      <w:pPr>
        <w:pStyle w:val="Standard"/>
        <w:ind w:left="567" w:hanging="283"/>
        <w:jc w:val="both"/>
        <w:rPr>
          <w:sz w:val="21"/>
          <w:szCs w:val="21"/>
        </w:rPr>
      </w:pPr>
      <w:r w:rsidRPr="003B31A1">
        <w:rPr>
          <w:sz w:val="21"/>
          <w:szCs w:val="21"/>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14E7169" w14:textId="77777777" w:rsidR="007B3C0A" w:rsidRPr="003533FE" w:rsidRDefault="007B3C0A" w:rsidP="007B3C0A">
      <w:pPr>
        <w:pStyle w:val="Standard"/>
        <w:ind w:left="644"/>
        <w:jc w:val="both"/>
        <w:rPr>
          <w:sz w:val="21"/>
          <w:szCs w:val="21"/>
        </w:rPr>
      </w:pPr>
    </w:p>
    <w:p w14:paraId="39618862" w14:textId="77777777" w:rsidR="007B3C0A" w:rsidRPr="003533FE" w:rsidRDefault="007B3C0A" w:rsidP="007B3C0A">
      <w:pPr>
        <w:pStyle w:val="Standard"/>
        <w:ind w:left="644" w:hanging="218"/>
        <w:jc w:val="both"/>
        <w:rPr>
          <w:sz w:val="21"/>
          <w:szCs w:val="21"/>
        </w:rPr>
      </w:pPr>
      <w:r w:rsidRPr="003533FE">
        <w:rPr>
          <w:rFonts w:eastAsia="Calibri"/>
          <w:b/>
          <w:bCs/>
          <w:sz w:val="21"/>
          <w:szCs w:val="21"/>
        </w:rPr>
        <w:t xml:space="preserve">- oświadczam, że nie podlegam wykluczeniu z postępowania na podstawie art. 108 ust 1 pkt 1-6  </w:t>
      </w:r>
    </w:p>
    <w:p w14:paraId="6DB9FD21" w14:textId="77777777" w:rsidR="007B3C0A" w:rsidRPr="00682757" w:rsidRDefault="007B3C0A" w:rsidP="007B3C0A">
      <w:pPr>
        <w:pStyle w:val="Standard"/>
        <w:ind w:left="644"/>
        <w:jc w:val="both"/>
        <w:rPr>
          <w:rFonts w:eastAsia="Calibri"/>
          <w:sz w:val="16"/>
          <w:szCs w:val="16"/>
        </w:rPr>
      </w:pPr>
    </w:p>
    <w:p w14:paraId="1330C504" w14:textId="77777777" w:rsidR="007B3C0A" w:rsidRPr="003533FE" w:rsidRDefault="007B3C0A" w:rsidP="007B3C0A">
      <w:pPr>
        <w:pStyle w:val="Standard"/>
        <w:ind w:left="644"/>
        <w:jc w:val="both"/>
        <w:rPr>
          <w:sz w:val="21"/>
          <w:szCs w:val="21"/>
        </w:rPr>
      </w:pPr>
      <w:r w:rsidRPr="003533FE">
        <w:rPr>
          <w:rFonts w:eastAsia="Calibri"/>
          <w:sz w:val="21"/>
          <w:szCs w:val="21"/>
        </w:rPr>
        <w:t>- o</w:t>
      </w:r>
      <w:r w:rsidRPr="003533FE">
        <w:rPr>
          <w:sz w:val="21"/>
          <w:szCs w:val="21"/>
        </w:rPr>
        <w:t xml:space="preserve">świadczam, (że zachodzą w stosunku do mnie podstawy wykluczenia z postępowania na podstawie art. ……………… ustawy </w:t>
      </w:r>
      <w:proofErr w:type="spellStart"/>
      <w:r w:rsidRPr="003533FE">
        <w:rPr>
          <w:sz w:val="21"/>
          <w:szCs w:val="21"/>
        </w:rPr>
        <w:t>Pzp</w:t>
      </w:r>
      <w:proofErr w:type="spellEnd"/>
      <w:r>
        <w:rPr>
          <w:sz w:val="21"/>
          <w:szCs w:val="21"/>
        </w:rPr>
        <w:t xml:space="preserve"> </w:t>
      </w:r>
      <w:r w:rsidRPr="003533FE">
        <w:rPr>
          <w:i/>
          <w:sz w:val="21"/>
          <w:szCs w:val="21"/>
        </w:rPr>
        <w:t>(podać mającą zastosowanie podstawę wykluczenia spośród wymienionych w art. 108 ust. 1 pkt 1-6).</w:t>
      </w:r>
      <w:r w:rsidRPr="003533FE">
        <w:rPr>
          <w:sz w:val="21"/>
          <w:szCs w:val="21"/>
        </w:rPr>
        <w:t xml:space="preserve"> Jednocześnie oświadczam, że w związku z ww. okolicznością, na podstawie art. 110 ust. 2 ustawy </w:t>
      </w:r>
      <w:proofErr w:type="spellStart"/>
      <w:r w:rsidRPr="003533FE">
        <w:rPr>
          <w:sz w:val="21"/>
          <w:szCs w:val="21"/>
        </w:rPr>
        <w:t>Pzp</w:t>
      </w:r>
      <w:proofErr w:type="spellEnd"/>
      <w:r w:rsidRPr="003533FE">
        <w:rPr>
          <w:sz w:val="21"/>
          <w:szCs w:val="21"/>
        </w:rPr>
        <w:t xml:space="preserve"> podjąłem następujące środki naprawcze (procedura sanacyjna –samooczyszczenie): </w:t>
      </w:r>
    </w:p>
    <w:p w14:paraId="5102DED4" w14:textId="77777777" w:rsidR="007B3C0A" w:rsidRPr="003533FE" w:rsidRDefault="007B3C0A" w:rsidP="007B3C0A">
      <w:pPr>
        <w:pStyle w:val="Standard"/>
        <w:ind w:left="644"/>
        <w:jc w:val="both"/>
        <w:rPr>
          <w:sz w:val="21"/>
          <w:szCs w:val="21"/>
        </w:rPr>
      </w:pPr>
      <w:r w:rsidRPr="003533FE">
        <w:rPr>
          <w:sz w:val="21"/>
          <w:szCs w:val="21"/>
        </w:rPr>
        <w:t>…………………………………………………………………………....……………………………………………………………………………………………………………………………</w:t>
      </w:r>
    </w:p>
    <w:p w14:paraId="762B4394" w14:textId="77777777" w:rsidR="007B3C0A" w:rsidRPr="00682757" w:rsidRDefault="007B3C0A" w:rsidP="007B3C0A">
      <w:pPr>
        <w:pStyle w:val="Standard"/>
        <w:spacing w:line="360" w:lineRule="auto"/>
        <w:ind w:right="28" w:firstLine="644"/>
        <w:jc w:val="both"/>
        <w:rPr>
          <w:sz w:val="16"/>
          <w:szCs w:val="16"/>
        </w:rPr>
      </w:pPr>
    </w:p>
    <w:p w14:paraId="74CC796D" w14:textId="77777777" w:rsidR="007B3C0A" w:rsidRPr="003533FE" w:rsidRDefault="007B3C0A" w:rsidP="007B3C0A">
      <w:pPr>
        <w:pStyle w:val="Standard"/>
        <w:spacing w:line="360" w:lineRule="auto"/>
        <w:ind w:right="28" w:firstLine="644"/>
        <w:jc w:val="both"/>
        <w:rPr>
          <w:sz w:val="21"/>
          <w:szCs w:val="21"/>
        </w:rPr>
      </w:pPr>
      <w:r w:rsidRPr="003533FE">
        <w:rPr>
          <w:sz w:val="21"/>
          <w:szCs w:val="21"/>
        </w:rPr>
        <w:t>Na potwierdzenie powyższego przedkładam następujące środki dowodowe:</w:t>
      </w:r>
    </w:p>
    <w:p w14:paraId="635B43C1" w14:textId="77777777" w:rsidR="007B3C0A" w:rsidRPr="003533FE" w:rsidRDefault="007B3C0A" w:rsidP="007B3C0A">
      <w:pPr>
        <w:pStyle w:val="Standard"/>
        <w:spacing w:line="360" w:lineRule="auto"/>
        <w:ind w:right="28" w:firstLine="644"/>
        <w:jc w:val="both"/>
        <w:rPr>
          <w:sz w:val="21"/>
          <w:szCs w:val="21"/>
        </w:rPr>
      </w:pPr>
      <w:r w:rsidRPr="003533FE">
        <w:rPr>
          <w:sz w:val="21"/>
          <w:szCs w:val="21"/>
        </w:rPr>
        <w:t>1) ………………………………………………..</w:t>
      </w:r>
    </w:p>
    <w:p w14:paraId="3F433860" w14:textId="77777777" w:rsidR="007B3C0A" w:rsidRDefault="007B3C0A" w:rsidP="007B3C0A">
      <w:pPr>
        <w:pStyle w:val="Standard"/>
        <w:spacing w:line="360" w:lineRule="auto"/>
        <w:ind w:right="28" w:firstLine="644"/>
        <w:jc w:val="both"/>
        <w:rPr>
          <w:sz w:val="21"/>
          <w:szCs w:val="21"/>
        </w:rPr>
      </w:pPr>
      <w:r w:rsidRPr="003533FE">
        <w:rPr>
          <w:sz w:val="21"/>
          <w:szCs w:val="21"/>
        </w:rPr>
        <w:t>2) ………………………………………………..</w:t>
      </w:r>
    </w:p>
    <w:p w14:paraId="10D69EFB" w14:textId="77777777" w:rsidR="007B3C0A" w:rsidRDefault="007B3C0A" w:rsidP="007B3C0A">
      <w:pPr>
        <w:widowControl/>
        <w:suppressAutoHyphens/>
        <w:autoSpaceDE/>
        <w:autoSpaceDN/>
        <w:ind w:right="-2"/>
        <w:contextualSpacing/>
        <w:jc w:val="both"/>
        <w:rPr>
          <w:rFonts w:ascii="Times New Roman" w:eastAsia="Calibri" w:hAnsi="Times New Roman" w:cs="Times New Roman"/>
          <w:color w:val="000000"/>
          <w:sz w:val="21"/>
          <w:szCs w:val="21"/>
          <w:lang w:val="x-none" w:eastAsia="x-none"/>
        </w:rPr>
      </w:pPr>
      <w:r w:rsidRPr="007158C0">
        <w:rPr>
          <w:rFonts w:ascii="Times New Roman" w:eastAsia="Calibri" w:hAnsi="Times New Roman" w:cs="Times New Roman"/>
          <w:b/>
          <w:bCs/>
          <w:sz w:val="21"/>
          <w:szCs w:val="21"/>
        </w:rPr>
        <w:t xml:space="preserve">- </w:t>
      </w:r>
      <w:r w:rsidRPr="007158C0">
        <w:rPr>
          <w:rFonts w:ascii="Times New Roman" w:hAnsi="Times New Roman" w:cs="Times New Roman"/>
          <w:sz w:val="21"/>
          <w:szCs w:val="21"/>
        </w:rPr>
        <w:t xml:space="preserve"> </w:t>
      </w:r>
      <w:r w:rsidRPr="00DE1FA1">
        <w:rPr>
          <w:rFonts w:ascii="Times New Roman" w:eastAsia="Calibri" w:hAnsi="Times New Roman" w:cs="Times New Roman"/>
          <w:sz w:val="21"/>
          <w:szCs w:val="21"/>
        </w:rPr>
        <w:t>oświadczam</w:t>
      </w:r>
      <w:r w:rsidRPr="007158C0">
        <w:rPr>
          <w:rFonts w:ascii="Times New Roman" w:eastAsia="Calibri" w:hAnsi="Times New Roman" w:cs="Times New Roman"/>
          <w:sz w:val="21"/>
          <w:szCs w:val="21"/>
          <w:lang w:val="x-none" w:eastAsia="x-none"/>
        </w:rPr>
        <w:t xml:space="preserve">, że nie podlegam wykluczeniu z postępowania na podstawie </w:t>
      </w:r>
      <w:r w:rsidRPr="007158C0">
        <w:rPr>
          <w:rFonts w:ascii="Times New Roman" w:eastAsia="Calibri" w:hAnsi="Times New Roman" w:cs="Times New Roman"/>
          <w:color w:val="000000"/>
          <w:sz w:val="21"/>
          <w:szCs w:val="21"/>
          <w:lang w:val="x-none" w:eastAsia="x-none"/>
        </w:rPr>
        <w:t xml:space="preserve">art. </w:t>
      </w:r>
      <w:r w:rsidRPr="007158C0">
        <w:rPr>
          <w:rFonts w:ascii="Times New Roman" w:eastAsia="Calibri" w:hAnsi="Times New Roman" w:cs="Times New Roman"/>
          <w:color w:val="000000"/>
          <w:sz w:val="21"/>
          <w:szCs w:val="21"/>
          <w:lang w:eastAsia="x-none"/>
        </w:rPr>
        <w:t xml:space="preserve">109 </w:t>
      </w:r>
      <w:r w:rsidRPr="007158C0">
        <w:rPr>
          <w:rFonts w:ascii="Times New Roman" w:eastAsia="Calibri" w:hAnsi="Times New Roman" w:cs="Times New Roman"/>
          <w:color w:val="000000"/>
          <w:sz w:val="21"/>
          <w:szCs w:val="21"/>
          <w:lang w:val="x-none" w:eastAsia="x-none"/>
        </w:rPr>
        <w:t xml:space="preserve">ust. </w:t>
      </w:r>
      <w:r w:rsidRPr="007158C0">
        <w:rPr>
          <w:rFonts w:ascii="Times New Roman" w:eastAsia="Calibri" w:hAnsi="Times New Roman" w:cs="Times New Roman"/>
          <w:color w:val="000000"/>
          <w:sz w:val="21"/>
          <w:szCs w:val="21"/>
          <w:lang w:eastAsia="x-none"/>
        </w:rPr>
        <w:t>1</w:t>
      </w:r>
      <w:r w:rsidRPr="007158C0">
        <w:rPr>
          <w:rFonts w:ascii="Times New Roman" w:eastAsia="Calibri" w:hAnsi="Times New Roman" w:cs="Times New Roman"/>
          <w:color w:val="000000"/>
          <w:sz w:val="21"/>
          <w:szCs w:val="21"/>
          <w:lang w:val="x-none" w:eastAsia="x-none"/>
        </w:rPr>
        <w:t xml:space="preserve"> pkt </w:t>
      </w:r>
      <w:r w:rsidRPr="007158C0">
        <w:rPr>
          <w:rFonts w:ascii="Times New Roman" w:eastAsia="Calibri" w:hAnsi="Times New Roman" w:cs="Times New Roman"/>
          <w:color w:val="000000"/>
          <w:sz w:val="21"/>
          <w:szCs w:val="21"/>
          <w:lang w:eastAsia="x-none"/>
        </w:rPr>
        <w:t>4</w:t>
      </w:r>
      <w:r w:rsidRPr="007158C0">
        <w:rPr>
          <w:rFonts w:ascii="Times New Roman" w:eastAsia="Calibri" w:hAnsi="Times New Roman" w:cs="Times New Roman"/>
          <w:color w:val="000000"/>
          <w:sz w:val="21"/>
          <w:szCs w:val="21"/>
          <w:lang w:val="x-none" w:eastAsia="x-none"/>
        </w:rPr>
        <w:t xml:space="preserve"> ustawy </w:t>
      </w:r>
      <w:proofErr w:type="spellStart"/>
      <w:r w:rsidRPr="007158C0">
        <w:rPr>
          <w:rFonts w:ascii="Times New Roman" w:eastAsia="Calibri" w:hAnsi="Times New Roman" w:cs="Times New Roman"/>
          <w:color w:val="000000"/>
          <w:sz w:val="21"/>
          <w:szCs w:val="21"/>
          <w:lang w:val="x-none" w:eastAsia="x-none"/>
        </w:rPr>
        <w:t>Pzp</w:t>
      </w:r>
      <w:proofErr w:type="spellEnd"/>
      <w:r w:rsidRPr="007158C0">
        <w:rPr>
          <w:rFonts w:ascii="Times New Roman" w:eastAsia="Calibri" w:hAnsi="Times New Roman" w:cs="Times New Roman"/>
          <w:color w:val="000000"/>
          <w:sz w:val="21"/>
          <w:szCs w:val="21"/>
          <w:lang w:val="x-none" w:eastAsia="x-none"/>
        </w:rPr>
        <w:t>.</w:t>
      </w:r>
    </w:p>
    <w:p w14:paraId="149DD070" w14:textId="77777777" w:rsidR="007B3C0A" w:rsidRPr="00682757" w:rsidRDefault="007B3C0A" w:rsidP="007B3C0A">
      <w:pPr>
        <w:widowControl/>
        <w:suppressAutoHyphens/>
        <w:autoSpaceDE/>
        <w:autoSpaceDN/>
        <w:ind w:right="-2"/>
        <w:contextualSpacing/>
        <w:jc w:val="both"/>
        <w:rPr>
          <w:rFonts w:ascii="Times New Roman" w:eastAsia="Calibri" w:hAnsi="Times New Roman" w:cs="Times New Roman"/>
          <w:color w:val="000000"/>
          <w:sz w:val="16"/>
          <w:szCs w:val="16"/>
          <w:lang w:val="x-none" w:eastAsia="x-none"/>
        </w:rPr>
      </w:pPr>
    </w:p>
    <w:p w14:paraId="05521695" w14:textId="21AA9CD1" w:rsidR="007B3C0A" w:rsidRPr="006C2A31" w:rsidRDefault="007B3C0A" w:rsidP="006C2A31">
      <w:pPr>
        <w:jc w:val="both"/>
        <w:rPr>
          <w:rFonts w:ascii="Times New Roman" w:hAnsi="Times New Roman" w:cs="Times New Roman"/>
          <w:color w:val="007BB8"/>
        </w:rPr>
      </w:pPr>
      <w:r>
        <w:rPr>
          <w:rFonts w:ascii="Times New Roman" w:hAnsi="Times New Roman" w:cs="Times New Roman"/>
          <w:sz w:val="21"/>
          <w:szCs w:val="21"/>
        </w:rPr>
        <w:t>- o</w:t>
      </w:r>
      <w:r w:rsidRPr="00296AC4">
        <w:rPr>
          <w:rFonts w:ascii="Times New Roman" w:hAnsi="Times New Roman" w:cs="Times New Roman"/>
          <w:sz w:val="21"/>
          <w:szCs w:val="21"/>
        </w:rPr>
        <w:t xml:space="preserve">świadczam, że spełniamy warunki udziału w postępowaniu o udzielenie zamówienia publicznego pn. </w:t>
      </w:r>
      <w:r w:rsidRPr="00296AC4">
        <w:rPr>
          <w:rFonts w:ascii="Times New Roman" w:hAnsi="Times New Roman" w:cs="Times New Roman"/>
          <w:i/>
          <w:iCs/>
          <w:sz w:val="21"/>
          <w:szCs w:val="21"/>
        </w:rPr>
        <w:t xml:space="preserve"> </w:t>
      </w:r>
      <w:r w:rsidRPr="007B3C0A">
        <w:rPr>
          <w:rFonts w:ascii="Times New Roman" w:hAnsi="Times New Roman" w:cs="Times New Roman"/>
          <w:i/>
          <w:iCs/>
          <w:sz w:val="21"/>
          <w:szCs w:val="21"/>
        </w:rPr>
        <w:t>„</w:t>
      </w:r>
      <w:r w:rsidR="006C2A31" w:rsidRPr="00A81083">
        <w:rPr>
          <w:rFonts w:ascii="Times New Roman" w:hAnsi="Times New Roman" w:cs="Times New Roman"/>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7B3C0A">
        <w:rPr>
          <w:rFonts w:ascii="Times New Roman" w:hAnsi="Times New Roman" w:cs="Times New Roman"/>
          <w:i/>
          <w:iCs/>
          <w:color w:val="000000"/>
          <w:sz w:val="21"/>
          <w:szCs w:val="21"/>
        </w:rPr>
        <w:t>”</w:t>
      </w:r>
      <w:r>
        <w:rPr>
          <w:rFonts w:ascii="Times New Roman" w:hAnsi="Times New Roman" w:cs="Times New Roman"/>
          <w:i/>
          <w:iCs/>
          <w:color w:val="000000"/>
          <w:sz w:val="21"/>
          <w:szCs w:val="21"/>
        </w:rPr>
        <w:t>.</w:t>
      </w:r>
    </w:p>
    <w:p w14:paraId="393906F4" w14:textId="77777777" w:rsidR="007B3C0A" w:rsidRDefault="007B3C0A" w:rsidP="007B3C0A">
      <w:pPr>
        <w:rPr>
          <w:rFonts w:ascii="Times New Roman" w:hAnsi="Times New Roman" w:cs="Times New Roman"/>
          <w:sz w:val="21"/>
          <w:szCs w:val="21"/>
        </w:rPr>
      </w:pPr>
    </w:p>
    <w:p w14:paraId="5BCC9AA7" w14:textId="3550879C" w:rsidR="007B3C0A" w:rsidRPr="00DE1FA1" w:rsidRDefault="007B3C0A" w:rsidP="007B3C0A">
      <w:pPr>
        <w:widowControl/>
        <w:suppressAutoHyphens/>
        <w:autoSpaceDE/>
        <w:autoSpaceDN/>
        <w:ind w:right="-2"/>
        <w:contextualSpacing/>
        <w:jc w:val="both"/>
        <w:rPr>
          <w:rFonts w:ascii="Times New Roman" w:eastAsia="Calibri" w:hAnsi="Times New Roman" w:cs="Times New Roman"/>
          <w:color w:val="000000"/>
          <w:sz w:val="21"/>
          <w:szCs w:val="21"/>
          <w:lang w:eastAsia="x-none"/>
        </w:rPr>
      </w:pPr>
      <w:r w:rsidRPr="00DE1FA1">
        <w:rPr>
          <w:rFonts w:ascii="Times New Roman" w:eastAsia="Calibri" w:hAnsi="Times New Roman" w:cs="Times New Roman"/>
          <w:color w:val="000000"/>
          <w:sz w:val="21"/>
          <w:szCs w:val="21"/>
          <w:lang w:eastAsia="x-none"/>
        </w:rPr>
        <w:lastRenderedPageBreak/>
        <w:t>- oświadczam, że nie podlegam wykluczeniu z postępowania o udzielenie zamówienia na podstawie art. 7 ustawy</w:t>
      </w:r>
      <w:r>
        <w:rPr>
          <w:rFonts w:ascii="Times New Roman" w:eastAsia="Calibri" w:hAnsi="Times New Roman" w:cs="Times New Roman"/>
          <w:color w:val="000000"/>
          <w:sz w:val="21"/>
          <w:szCs w:val="21"/>
          <w:lang w:eastAsia="x-none"/>
        </w:rPr>
        <w:t xml:space="preserve"> z dnia 13 kwietnia 2022 r.</w:t>
      </w:r>
      <w:r w:rsidRPr="00DE1FA1">
        <w:rPr>
          <w:rFonts w:ascii="Times New Roman" w:eastAsia="Calibri" w:hAnsi="Times New Roman" w:cs="Times New Roman"/>
          <w:color w:val="000000"/>
          <w:sz w:val="21"/>
          <w:szCs w:val="21"/>
          <w:lang w:eastAsia="x-none"/>
        </w:rPr>
        <w:t xml:space="preserve"> o szczególnych rozwiązaniach w zakresie przeciwdziałania wspieraniu agresji na Ukrainę oraz służących ochronie bezpieczeństwa narodowego (Dz. U. z 202</w:t>
      </w:r>
      <w:r w:rsidR="00B87327">
        <w:rPr>
          <w:rFonts w:ascii="Times New Roman" w:eastAsia="Calibri" w:hAnsi="Times New Roman" w:cs="Times New Roman"/>
          <w:color w:val="000000"/>
          <w:sz w:val="21"/>
          <w:szCs w:val="21"/>
          <w:lang w:eastAsia="x-none"/>
        </w:rPr>
        <w:t>4</w:t>
      </w:r>
      <w:r w:rsidRPr="00DE1FA1">
        <w:rPr>
          <w:rFonts w:ascii="Times New Roman" w:eastAsia="Calibri" w:hAnsi="Times New Roman" w:cs="Times New Roman"/>
          <w:color w:val="000000"/>
          <w:sz w:val="21"/>
          <w:szCs w:val="21"/>
          <w:lang w:eastAsia="x-none"/>
        </w:rPr>
        <w:t xml:space="preserve"> r., poz. </w:t>
      </w:r>
      <w:r w:rsidR="00B87327">
        <w:rPr>
          <w:rFonts w:ascii="Times New Roman" w:eastAsia="Calibri" w:hAnsi="Times New Roman" w:cs="Times New Roman"/>
          <w:color w:val="000000"/>
          <w:sz w:val="21"/>
          <w:szCs w:val="21"/>
          <w:lang w:eastAsia="x-none"/>
        </w:rPr>
        <w:t>507</w:t>
      </w:r>
      <w:r w:rsidR="008C3C0E">
        <w:rPr>
          <w:rFonts w:ascii="Times New Roman" w:eastAsia="Calibri" w:hAnsi="Times New Roman" w:cs="Times New Roman"/>
          <w:color w:val="000000"/>
          <w:sz w:val="21"/>
          <w:szCs w:val="21"/>
          <w:lang w:eastAsia="x-none"/>
        </w:rPr>
        <w:t xml:space="preserve"> ze zm.</w:t>
      </w:r>
      <w:r w:rsidRPr="00DE1FA1">
        <w:rPr>
          <w:rFonts w:ascii="Times New Roman" w:eastAsia="Calibri" w:hAnsi="Times New Roman" w:cs="Times New Roman"/>
          <w:color w:val="000000"/>
          <w:sz w:val="21"/>
          <w:szCs w:val="21"/>
          <w:lang w:eastAsia="x-none"/>
        </w:rPr>
        <w:t>).</w:t>
      </w:r>
    </w:p>
    <w:p w14:paraId="5355D49B" w14:textId="77777777" w:rsidR="007B3C0A" w:rsidRPr="00682757" w:rsidRDefault="007B3C0A" w:rsidP="007B3C0A">
      <w:pPr>
        <w:rPr>
          <w:rFonts w:ascii="Times New Roman" w:hAnsi="Times New Roman" w:cs="Times New Roman"/>
          <w:sz w:val="16"/>
          <w:szCs w:val="16"/>
        </w:rPr>
      </w:pPr>
    </w:p>
    <w:p w14:paraId="50C1B19E" w14:textId="77777777" w:rsidR="002225F7" w:rsidRDefault="002225F7" w:rsidP="008B66EE">
      <w:pPr>
        <w:jc w:val="center"/>
        <w:rPr>
          <w:rFonts w:ascii="Times New Roman" w:hAnsi="Times New Roman" w:cs="Times New Roman"/>
          <w:b/>
          <w:bCs/>
          <w:sz w:val="24"/>
          <w:szCs w:val="24"/>
        </w:rPr>
      </w:pPr>
    </w:p>
    <w:p w14:paraId="7A592191" w14:textId="526A3D62" w:rsidR="007B3C0A" w:rsidRDefault="007B3C0A" w:rsidP="008B66EE">
      <w:pPr>
        <w:jc w:val="center"/>
        <w:rPr>
          <w:rFonts w:ascii="Times New Roman" w:hAnsi="Times New Roman" w:cs="Times New Roman"/>
          <w:b/>
          <w:bCs/>
          <w:sz w:val="24"/>
          <w:szCs w:val="24"/>
        </w:rPr>
      </w:pPr>
      <w:r w:rsidRPr="00002CD7">
        <w:rPr>
          <w:rFonts w:ascii="Times New Roman" w:hAnsi="Times New Roman" w:cs="Times New Roman"/>
          <w:b/>
          <w:bCs/>
          <w:sz w:val="24"/>
          <w:szCs w:val="24"/>
        </w:rPr>
        <w:t>Uwaga! Wypełniony formularz należy podpisać kwalifikowanym podpisem elektronicznym lub podpisem zaufanym lub podpisem osobisty</w:t>
      </w:r>
      <w:bookmarkStart w:id="15" w:name="_Hlk103602221"/>
      <w:bookmarkEnd w:id="14"/>
    </w:p>
    <w:p w14:paraId="4CBCA64E" w14:textId="77777777" w:rsidR="006731BE" w:rsidRDefault="006731BE" w:rsidP="008D4481">
      <w:pPr>
        <w:jc w:val="right"/>
        <w:rPr>
          <w:rFonts w:ascii="Times New Roman" w:hAnsi="Times New Roman" w:cs="Times New Roman"/>
        </w:rPr>
      </w:pPr>
    </w:p>
    <w:p w14:paraId="5B9EF567" w14:textId="77777777" w:rsidR="00D80B3F" w:rsidRDefault="00D80B3F" w:rsidP="008D4481">
      <w:pPr>
        <w:jc w:val="right"/>
        <w:rPr>
          <w:rFonts w:ascii="Times New Roman" w:hAnsi="Times New Roman" w:cs="Times New Roman"/>
        </w:rPr>
      </w:pPr>
    </w:p>
    <w:p w14:paraId="3F1E9DEA" w14:textId="77777777" w:rsidR="00D80B3F" w:rsidRDefault="00D80B3F" w:rsidP="008D4481">
      <w:pPr>
        <w:jc w:val="right"/>
        <w:rPr>
          <w:rFonts w:ascii="Times New Roman" w:hAnsi="Times New Roman" w:cs="Times New Roman"/>
        </w:rPr>
      </w:pPr>
    </w:p>
    <w:p w14:paraId="620A771C" w14:textId="77777777" w:rsidR="00D80B3F" w:rsidRDefault="00D80B3F" w:rsidP="008D4481">
      <w:pPr>
        <w:jc w:val="right"/>
        <w:rPr>
          <w:rFonts w:ascii="Times New Roman" w:hAnsi="Times New Roman" w:cs="Times New Roman"/>
        </w:rPr>
      </w:pPr>
    </w:p>
    <w:p w14:paraId="76947EB0" w14:textId="77777777" w:rsidR="00D80B3F" w:rsidRDefault="00D80B3F" w:rsidP="008D4481">
      <w:pPr>
        <w:jc w:val="right"/>
        <w:rPr>
          <w:rFonts w:ascii="Times New Roman" w:hAnsi="Times New Roman" w:cs="Times New Roman"/>
        </w:rPr>
      </w:pPr>
    </w:p>
    <w:p w14:paraId="0D235181" w14:textId="77777777" w:rsidR="00D80B3F" w:rsidRDefault="00D80B3F" w:rsidP="008D4481">
      <w:pPr>
        <w:jc w:val="right"/>
        <w:rPr>
          <w:rFonts w:ascii="Times New Roman" w:hAnsi="Times New Roman" w:cs="Times New Roman"/>
        </w:rPr>
      </w:pPr>
    </w:p>
    <w:p w14:paraId="07B6D054" w14:textId="77777777" w:rsidR="00D80B3F" w:rsidRDefault="00D80B3F" w:rsidP="008D4481">
      <w:pPr>
        <w:jc w:val="right"/>
        <w:rPr>
          <w:rFonts w:ascii="Times New Roman" w:hAnsi="Times New Roman" w:cs="Times New Roman"/>
        </w:rPr>
      </w:pPr>
    </w:p>
    <w:p w14:paraId="683DEEDE" w14:textId="77777777" w:rsidR="00D80B3F" w:rsidRDefault="00D80B3F" w:rsidP="008D4481">
      <w:pPr>
        <w:jc w:val="right"/>
        <w:rPr>
          <w:rFonts w:ascii="Times New Roman" w:hAnsi="Times New Roman" w:cs="Times New Roman"/>
        </w:rPr>
      </w:pPr>
    </w:p>
    <w:p w14:paraId="7B9DF80C" w14:textId="77777777" w:rsidR="00D80B3F" w:rsidRDefault="00D80B3F" w:rsidP="008D4481">
      <w:pPr>
        <w:jc w:val="right"/>
        <w:rPr>
          <w:rFonts w:ascii="Times New Roman" w:hAnsi="Times New Roman" w:cs="Times New Roman"/>
        </w:rPr>
      </w:pPr>
    </w:p>
    <w:p w14:paraId="56B3F39C" w14:textId="77777777" w:rsidR="00D80B3F" w:rsidRDefault="00D80B3F" w:rsidP="008D4481">
      <w:pPr>
        <w:jc w:val="right"/>
        <w:rPr>
          <w:rFonts w:ascii="Times New Roman" w:hAnsi="Times New Roman" w:cs="Times New Roman"/>
        </w:rPr>
      </w:pPr>
    </w:p>
    <w:p w14:paraId="158D2E1F" w14:textId="77777777" w:rsidR="00D80B3F" w:rsidRDefault="00D80B3F" w:rsidP="008D4481">
      <w:pPr>
        <w:jc w:val="right"/>
        <w:rPr>
          <w:rFonts w:ascii="Times New Roman" w:hAnsi="Times New Roman" w:cs="Times New Roman"/>
        </w:rPr>
      </w:pPr>
    </w:p>
    <w:p w14:paraId="7FF2D0AF" w14:textId="77777777" w:rsidR="00D80B3F" w:rsidRDefault="00D80B3F" w:rsidP="008D4481">
      <w:pPr>
        <w:jc w:val="right"/>
        <w:rPr>
          <w:rFonts w:ascii="Times New Roman" w:hAnsi="Times New Roman" w:cs="Times New Roman"/>
        </w:rPr>
      </w:pPr>
    </w:p>
    <w:p w14:paraId="36600EA8" w14:textId="77777777" w:rsidR="00D80B3F" w:rsidRDefault="00D80B3F" w:rsidP="008D4481">
      <w:pPr>
        <w:jc w:val="right"/>
        <w:rPr>
          <w:rFonts w:ascii="Times New Roman" w:hAnsi="Times New Roman" w:cs="Times New Roman"/>
        </w:rPr>
      </w:pPr>
    </w:p>
    <w:p w14:paraId="2C1BF7BE" w14:textId="77777777" w:rsidR="00D80B3F" w:rsidRDefault="00D80B3F" w:rsidP="008D4481">
      <w:pPr>
        <w:jc w:val="right"/>
        <w:rPr>
          <w:rFonts w:ascii="Times New Roman" w:hAnsi="Times New Roman" w:cs="Times New Roman"/>
        </w:rPr>
      </w:pPr>
    </w:p>
    <w:p w14:paraId="2B310E85" w14:textId="77777777" w:rsidR="00D80B3F" w:rsidRDefault="00D80B3F" w:rsidP="008D4481">
      <w:pPr>
        <w:jc w:val="right"/>
        <w:rPr>
          <w:rFonts w:ascii="Times New Roman" w:hAnsi="Times New Roman" w:cs="Times New Roman"/>
        </w:rPr>
      </w:pPr>
    </w:p>
    <w:p w14:paraId="6443B032" w14:textId="77777777" w:rsidR="00D80B3F" w:rsidRDefault="00D80B3F" w:rsidP="008D4481">
      <w:pPr>
        <w:jc w:val="right"/>
        <w:rPr>
          <w:rFonts w:ascii="Times New Roman" w:hAnsi="Times New Roman" w:cs="Times New Roman"/>
        </w:rPr>
      </w:pPr>
    </w:p>
    <w:p w14:paraId="7BEBD99F" w14:textId="77777777" w:rsidR="00D80B3F" w:rsidRDefault="00D80B3F" w:rsidP="008D4481">
      <w:pPr>
        <w:jc w:val="right"/>
        <w:rPr>
          <w:rFonts w:ascii="Times New Roman" w:hAnsi="Times New Roman" w:cs="Times New Roman"/>
        </w:rPr>
      </w:pPr>
    </w:p>
    <w:p w14:paraId="41C277FE" w14:textId="77777777" w:rsidR="00D80B3F" w:rsidRDefault="00D80B3F" w:rsidP="008D4481">
      <w:pPr>
        <w:jc w:val="right"/>
        <w:rPr>
          <w:rFonts w:ascii="Times New Roman" w:hAnsi="Times New Roman" w:cs="Times New Roman"/>
        </w:rPr>
      </w:pPr>
    </w:p>
    <w:p w14:paraId="064CCCEE" w14:textId="77777777" w:rsidR="00D80B3F" w:rsidRDefault="00D80B3F" w:rsidP="008D4481">
      <w:pPr>
        <w:jc w:val="right"/>
        <w:rPr>
          <w:rFonts w:ascii="Times New Roman" w:hAnsi="Times New Roman" w:cs="Times New Roman"/>
        </w:rPr>
      </w:pPr>
    </w:p>
    <w:p w14:paraId="00C6B164" w14:textId="77777777" w:rsidR="00D80B3F" w:rsidRDefault="00D80B3F" w:rsidP="008D4481">
      <w:pPr>
        <w:jc w:val="right"/>
        <w:rPr>
          <w:rFonts w:ascii="Times New Roman" w:hAnsi="Times New Roman" w:cs="Times New Roman"/>
        </w:rPr>
      </w:pPr>
    </w:p>
    <w:p w14:paraId="6D15CEAB" w14:textId="77777777" w:rsidR="00D80B3F" w:rsidRDefault="00D80B3F" w:rsidP="008D4481">
      <w:pPr>
        <w:jc w:val="right"/>
        <w:rPr>
          <w:rFonts w:ascii="Times New Roman" w:hAnsi="Times New Roman" w:cs="Times New Roman"/>
        </w:rPr>
      </w:pPr>
    </w:p>
    <w:p w14:paraId="23E56D9C" w14:textId="77777777" w:rsidR="00D80B3F" w:rsidRDefault="00D80B3F" w:rsidP="008D4481">
      <w:pPr>
        <w:jc w:val="right"/>
        <w:rPr>
          <w:rFonts w:ascii="Times New Roman" w:hAnsi="Times New Roman" w:cs="Times New Roman"/>
        </w:rPr>
      </w:pPr>
    </w:p>
    <w:p w14:paraId="38F7777D" w14:textId="77777777" w:rsidR="00D80B3F" w:rsidRDefault="00D80B3F" w:rsidP="008D4481">
      <w:pPr>
        <w:jc w:val="right"/>
        <w:rPr>
          <w:rFonts w:ascii="Times New Roman" w:hAnsi="Times New Roman" w:cs="Times New Roman"/>
        </w:rPr>
      </w:pPr>
    </w:p>
    <w:p w14:paraId="5D5BE755" w14:textId="77777777" w:rsidR="00D80B3F" w:rsidRDefault="00D80B3F" w:rsidP="008D4481">
      <w:pPr>
        <w:jc w:val="right"/>
        <w:rPr>
          <w:rFonts w:ascii="Times New Roman" w:hAnsi="Times New Roman" w:cs="Times New Roman"/>
        </w:rPr>
      </w:pPr>
    </w:p>
    <w:p w14:paraId="4198E86D" w14:textId="77777777" w:rsidR="00D80B3F" w:rsidRDefault="00D80B3F" w:rsidP="008D4481">
      <w:pPr>
        <w:jc w:val="right"/>
        <w:rPr>
          <w:rFonts w:ascii="Times New Roman" w:hAnsi="Times New Roman" w:cs="Times New Roman"/>
        </w:rPr>
      </w:pPr>
    </w:p>
    <w:p w14:paraId="46E24B88" w14:textId="77777777" w:rsidR="00D80B3F" w:rsidRDefault="00D80B3F" w:rsidP="008D4481">
      <w:pPr>
        <w:jc w:val="right"/>
        <w:rPr>
          <w:rFonts w:ascii="Times New Roman" w:hAnsi="Times New Roman" w:cs="Times New Roman"/>
        </w:rPr>
      </w:pPr>
    </w:p>
    <w:p w14:paraId="11F3E033" w14:textId="77777777" w:rsidR="00D80B3F" w:rsidRDefault="00D80B3F" w:rsidP="008D4481">
      <w:pPr>
        <w:jc w:val="right"/>
        <w:rPr>
          <w:rFonts w:ascii="Times New Roman" w:hAnsi="Times New Roman" w:cs="Times New Roman"/>
        </w:rPr>
      </w:pPr>
    </w:p>
    <w:p w14:paraId="3F21A495" w14:textId="77777777" w:rsidR="00D80B3F" w:rsidRDefault="00D80B3F" w:rsidP="008D4481">
      <w:pPr>
        <w:jc w:val="right"/>
        <w:rPr>
          <w:rFonts w:ascii="Times New Roman" w:hAnsi="Times New Roman" w:cs="Times New Roman"/>
        </w:rPr>
      </w:pPr>
    </w:p>
    <w:p w14:paraId="7289DFBF" w14:textId="77777777" w:rsidR="00D80B3F" w:rsidRDefault="00D80B3F" w:rsidP="008D4481">
      <w:pPr>
        <w:jc w:val="right"/>
        <w:rPr>
          <w:rFonts w:ascii="Times New Roman" w:hAnsi="Times New Roman" w:cs="Times New Roman"/>
        </w:rPr>
      </w:pPr>
    </w:p>
    <w:p w14:paraId="3E88DA92" w14:textId="77777777" w:rsidR="00D80B3F" w:rsidRDefault="00D80B3F" w:rsidP="008D4481">
      <w:pPr>
        <w:jc w:val="right"/>
        <w:rPr>
          <w:rFonts w:ascii="Times New Roman" w:hAnsi="Times New Roman" w:cs="Times New Roman"/>
        </w:rPr>
      </w:pPr>
    </w:p>
    <w:p w14:paraId="657CF48A" w14:textId="77777777" w:rsidR="00D80B3F" w:rsidRDefault="00D80B3F" w:rsidP="008D4481">
      <w:pPr>
        <w:jc w:val="right"/>
        <w:rPr>
          <w:rFonts w:ascii="Times New Roman" w:hAnsi="Times New Roman" w:cs="Times New Roman"/>
        </w:rPr>
      </w:pPr>
    </w:p>
    <w:p w14:paraId="6EDCFC45" w14:textId="77777777" w:rsidR="00D80B3F" w:rsidRDefault="00D80B3F" w:rsidP="008D4481">
      <w:pPr>
        <w:jc w:val="right"/>
        <w:rPr>
          <w:rFonts w:ascii="Times New Roman" w:hAnsi="Times New Roman" w:cs="Times New Roman"/>
        </w:rPr>
      </w:pPr>
    </w:p>
    <w:p w14:paraId="1B6EE967" w14:textId="77777777" w:rsidR="00D80B3F" w:rsidRDefault="00D80B3F" w:rsidP="008D4481">
      <w:pPr>
        <w:jc w:val="right"/>
        <w:rPr>
          <w:rFonts w:ascii="Times New Roman" w:hAnsi="Times New Roman" w:cs="Times New Roman"/>
        </w:rPr>
      </w:pPr>
    </w:p>
    <w:p w14:paraId="6958D6A4" w14:textId="77777777" w:rsidR="00D80B3F" w:rsidRDefault="00D80B3F" w:rsidP="008D4481">
      <w:pPr>
        <w:jc w:val="right"/>
        <w:rPr>
          <w:rFonts w:ascii="Times New Roman" w:hAnsi="Times New Roman" w:cs="Times New Roman"/>
        </w:rPr>
      </w:pPr>
    </w:p>
    <w:p w14:paraId="7D50D1A7" w14:textId="77777777" w:rsidR="00D80B3F" w:rsidRDefault="00D80B3F" w:rsidP="008D4481">
      <w:pPr>
        <w:jc w:val="right"/>
        <w:rPr>
          <w:rFonts w:ascii="Times New Roman" w:hAnsi="Times New Roman" w:cs="Times New Roman"/>
        </w:rPr>
      </w:pPr>
    </w:p>
    <w:p w14:paraId="1764C936" w14:textId="77777777" w:rsidR="00D80B3F" w:rsidRDefault="00D80B3F" w:rsidP="008D4481">
      <w:pPr>
        <w:jc w:val="right"/>
        <w:rPr>
          <w:rFonts w:ascii="Times New Roman" w:hAnsi="Times New Roman" w:cs="Times New Roman"/>
        </w:rPr>
      </w:pPr>
    </w:p>
    <w:p w14:paraId="478E8023" w14:textId="77777777" w:rsidR="00D80B3F" w:rsidRDefault="00D80B3F" w:rsidP="008D4481">
      <w:pPr>
        <w:jc w:val="right"/>
        <w:rPr>
          <w:rFonts w:ascii="Times New Roman" w:hAnsi="Times New Roman" w:cs="Times New Roman"/>
        </w:rPr>
      </w:pPr>
    </w:p>
    <w:p w14:paraId="04B2A53C" w14:textId="77777777" w:rsidR="00D80B3F" w:rsidRDefault="00D80B3F" w:rsidP="008D4481">
      <w:pPr>
        <w:jc w:val="right"/>
        <w:rPr>
          <w:rFonts w:ascii="Times New Roman" w:hAnsi="Times New Roman" w:cs="Times New Roman"/>
        </w:rPr>
      </w:pPr>
    </w:p>
    <w:p w14:paraId="5950493B" w14:textId="77777777" w:rsidR="00D80B3F" w:rsidRDefault="00D80B3F" w:rsidP="008D4481">
      <w:pPr>
        <w:jc w:val="right"/>
        <w:rPr>
          <w:rFonts w:ascii="Times New Roman" w:hAnsi="Times New Roman" w:cs="Times New Roman"/>
        </w:rPr>
      </w:pPr>
    </w:p>
    <w:p w14:paraId="07B9C6C5" w14:textId="77777777" w:rsidR="00D80B3F" w:rsidRDefault="00D80B3F" w:rsidP="008D4481">
      <w:pPr>
        <w:jc w:val="right"/>
        <w:rPr>
          <w:rFonts w:ascii="Times New Roman" w:hAnsi="Times New Roman" w:cs="Times New Roman"/>
        </w:rPr>
      </w:pPr>
    </w:p>
    <w:p w14:paraId="2E5334C6" w14:textId="77777777" w:rsidR="00D80B3F" w:rsidRDefault="00D80B3F" w:rsidP="008D4481">
      <w:pPr>
        <w:jc w:val="right"/>
        <w:rPr>
          <w:rFonts w:ascii="Times New Roman" w:hAnsi="Times New Roman" w:cs="Times New Roman"/>
        </w:rPr>
      </w:pPr>
    </w:p>
    <w:p w14:paraId="6DBAB2FD" w14:textId="77777777" w:rsidR="0007754B" w:rsidRDefault="0007754B" w:rsidP="008D4481">
      <w:pPr>
        <w:jc w:val="right"/>
        <w:rPr>
          <w:rFonts w:ascii="Times New Roman" w:hAnsi="Times New Roman" w:cs="Times New Roman"/>
        </w:rPr>
      </w:pPr>
    </w:p>
    <w:p w14:paraId="52639B49" w14:textId="77777777" w:rsidR="0007754B" w:rsidRDefault="0007754B" w:rsidP="008D4481">
      <w:pPr>
        <w:jc w:val="right"/>
        <w:rPr>
          <w:rFonts w:ascii="Times New Roman" w:hAnsi="Times New Roman" w:cs="Times New Roman"/>
        </w:rPr>
      </w:pPr>
    </w:p>
    <w:p w14:paraId="5C8C2B7E" w14:textId="77777777" w:rsidR="0007754B" w:rsidRDefault="0007754B" w:rsidP="008D4481">
      <w:pPr>
        <w:jc w:val="right"/>
        <w:rPr>
          <w:rFonts w:ascii="Times New Roman" w:hAnsi="Times New Roman" w:cs="Times New Roman"/>
        </w:rPr>
      </w:pPr>
    </w:p>
    <w:p w14:paraId="59A0BAE3" w14:textId="77777777" w:rsidR="00D80B3F" w:rsidRDefault="00D80B3F" w:rsidP="006C2A31">
      <w:pPr>
        <w:rPr>
          <w:rFonts w:ascii="Times New Roman" w:hAnsi="Times New Roman" w:cs="Times New Roman"/>
        </w:rPr>
      </w:pPr>
    </w:p>
    <w:p w14:paraId="4E1A8A02" w14:textId="77777777" w:rsidR="006C2A31" w:rsidRDefault="006C2A31" w:rsidP="006C2A31">
      <w:pPr>
        <w:rPr>
          <w:rFonts w:ascii="Times New Roman" w:hAnsi="Times New Roman" w:cs="Times New Roman"/>
        </w:rPr>
      </w:pPr>
    </w:p>
    <w:p w14:paraId="36EB51E2" w14:textId="3C42616F" w:rsidR="008D4481" w:rsidRDefault="008D4481" w:rsidP="008D4481">
      <w:pPr>
        <w:jc w:val="right"/>
        <w:rPr>
          <w:rFonts w:ascii="Times New Roman" w:hAnsi="Times New Roman" w:cs="Times New Roman"/>
        </w:rPr>
      </w:pPr>
      <w:r w:rsidRPr="004862F1">
        <w:rPr>
          <w:rFonts w:ascii="Times New Roman" w:hAnsi="Times New Roman" w:cs="Times New Roman"/>
        </w:rPr>
        <w:lastRenderedPageBreak/>
        <w:t>ZAŁĄCZNIK Nr  2</w:t>
      </w:r>
      <w:r>
        <w:rPr>
          <w:rFonts w:ascii="Times New Roman" w:hAnsi="Times New Roman" w:cs="Times New Roman"/>
        </w:rPr>
        <w:t>a</w:t>
      </w:r>
    </w:p>
    <w:p w14:paraId="299B735E" w14:textId="77777777" w:rsidR="007158C0" w:rsidRPr="007158C0" w:rsidRDefault="007158C0" w:rsidP="007158C0">
      <w:pPr>
        <w:spacing w:after="120"/>
        <w:jc w:val="right"/>
        <w:rPr>
          <w:rFonts w:ascii="Times New Roman" w:hAnsi="Times New Roman" w:cs="Times New Roman"/>
          <w:sz w:val="20"/>
          <w:szCs w:val="20"/>
        </w:rPr>
      </w:pPr>
      <w:r w:rsidRPr="007158C0">
        <w:rPr>
          <w:rFonts w:ascii="Times New Roman" w:hAnsi="Times New Roman" w:cs="Times New Roman"/>
          <w:sz w:val="20"/>
          <w:szCs w:val="20"/>
          <w:lang w:eastAsia="ar-SA"/>
        </w:rPr>
        <w:t>(jeżeli dotyczy)</w:t>
      </w:r>
    </w:p>
    <w:p w14:paraId="5B5010A5" w14:textId="77777777" w:rsidR="007158C0" w:rsidRPr="004862F1" w:rsidRDefault="007158C0" w:rsidP="008D4481">
      <w:pPr>
        <w:jc w:val="right"/>
        <w:rPr>
          <w:rFonts w:ascii="Times New Roman" w:hAnsi="Times New Roman" w:cs="Times New Roman"/>
        </w:rPr>
      </w:pPr>
    </w:p>
    <w:p w14:paraId="7CB10E02" w14:textId="5ACC1F62" w:rsidR="008D4481" w:rsidRPr="003533FE" w:rsidRDefault="008D4481" w:rsidP="008D4481">
      <w:pPr>
        <w:spacing w:before="194"/>
        <w:rPr>
          <w:rFonts w:ascii="Times New Roman" w:hAnsi="Times New Roman" w:cs="Times New Roman"/>
          <w:bCs/>
        </w:rPr>
      </w:pPr>
      <w:r w:rsidRPr="004862F1">
        <w:rPr>
          <w:rFonts w:ascii="Times New Roman" w:hAnsi="Times New Roman" w:cs="Times New Roman"/>
          <w:bCs/>
        </w:rPr>
        <w:t>ZP.271.</w:t>
      </w:r>
      <w:r w:rsidR="001D3F63">
        <w:rPr>
          <w:rFonts w:ascii="Times New Roman" w:hAnsi="Times New Roman" w:cs="Times New Roman"/>
          <w:bCs/>
        </w:rPr>
        <w:t>4</w:t>
      </w:r>
      <w:r>
        <w:rPr>
          <w:rFonts w:ascii="Times New Roman" w:hAnsi="Times New Roman" w:cs="Times New Roman"/>
          <w:bCs/>
        </w:rPr>
        <w:t>.202</w:t>
      </w:r>
      <w:r w:rsidR="001D3F63">
        <w:rPr>
          <w:rFonts w:ascii="Times New Roman" w:hAnsi="Times New Roman" w:cs="Times New Roman"/>
          <w:bCs/>
        </w:rPr>
        <w:t>5</w:t>
      </w:r>
      <w:r w:rsidRPr="004862F1">
        <w:rPr>
          <w:rFonts w:ascii="Times New Roman" w:hAnsi="Times New Roman" w:cs="Times New Roman"/>
          <w:bCs/>
        </w:rPr>
        <w:t>.EW</w:t>
      </w:r>
    </w:p>
    <w:p w14:paraId="2F736ACC" w14:textId="77777777" w:rsidR="008D4481" w:rsidRPr="004862F1" w:rsidRDefault="008D4481" w:rsidP="008D4481">
      <w:pPr>
        <w:ind w:left="5040" w:firstLine="720"/>
        <w:rPr>
          <w:rFonts w:ascii="Times New Roman" w:hAnsi="Times New Roman" w:cs="Times New Roman"/>
          <w:b/>
        </w:rPr>
      </w:pPr>
      <w:r w:rsidRPr="004862F1">
        <w:rPr>
          <w:rFonts w:ascii="Times New Roman" w:hAnsi="Times New Roman" w:cs="Times New Roman"/>
          <w:b/>
        </w:rPr>
        <w:t>Zamawiający:</w:t>
      </w:r>
    </w:p>
    <w:p w14:paraId="79D4E88D" w14:textId="77777777" w:rsidR="008D4481" w:rsidRPr="004862F1" w:rsidRDefault="008D4481" w:rsidP="008D4481">
      <w:pPr>
        <w:ind w:left="5760"/>
        <w:rPr>
          <w:rFonts w:ascii="Times New Roman" w:hAnsi="Times New Roman" w:cs="Times New Roman"/>
        </w:rPr>
      </w:pPr>
      <w:r w:rsidRPr="004862F1">
        <w:rPr>
          <w:rFonts w:ascii="Times New Roman" w:hAnsi="Times New Roman" w:cs="Times New Roman"/>
        </w:rPr>
        <w:t>Gmina Aleksandrów Kujawski</w:t>
      </w:r>
    </w:p>
    <w:p w14:paraId="77EA5E42" w14:textId="77777777" w:rsidR="008D4481" w:rsidRPr="004862F1" w:rsidRDefault="008D4481" w:rsidP="008D4481">
      <w:pPr>
        <w:ind w:left="5040" w:firstLine="720"/>
        <w:rPr>
          <w:rFonts w:ascii="Times New Roman" w:hAnsi="Times New Roman" w:cs="Times New Roman"/>
        </w:rPr>
      </w:pPr>
      <w:r w:rsidRPr="004862F1">
        <w:rPr>
          <w:rFonts w:ascii="Times New Roman" w:hAnsi="Times New Roman" w:cs="Times New Roman"/>
        </w:rPr>
        <w:t>ul. Słowackiego 12</w:t>
      </w:r>
    </w:p>
    <w:p w14:paraId="752EFFB0" w14:textId="77777777" w:rsidR="008D4481" w:rsidRDefault="008D4481" w:rsidP="008D4481">
      <w:pPr>
        <w:ind w:left="5040" w:firstLine="720"/>
        <w:rPr>
          <w:rFonts w:ascii="Times New Roman" w:hAnsi="Times New Roman" w:cs="Times New Roman"/>
        </w:rPr>
      </w:pPr>
      <w:r w:rsidRPr="004862F1">
        <w:rPr>
          <w:rFonts w:ascii="Times New Roman" w:hAnsi="Times New Roman" w:cs="Times New Roman"/>
        </w:rPr>
        <w:t>87-700 Aleksandrów Kujawski</w:t>
      </w:r>
    </w:p>
    <w:p w14:paraId="2713EA91" w14:textId="77777777" w:rsidR="008D4481" w:rsidRPr="004862F1" w:rsidRDefault="008D4481" w:rsidP="008D4481">
      <w:pPr>
        <w:spacing w:before="101"/>
        <w:rPr>
          <w:rFonts w:ascii="Times New Roman" w:hAnsi="Times New Roman" w:cs="Times New Roman"/>
        </w:rPr>
      </w:pPr>
      <w:r w:rsidRPr="004862F1">
        <w:rPr>
          <w:rFonts w:ascii="Times New Roman" w:hAnsi="Times New Roman" w:cs="Times New Roman"/>
        </w:rPr>
        <w:t>Wykonawca:</w:t>
      </w:r>
    </w:p>
    <w:p w14:paraId="421A783E" w14:textId="77777777" w:rsidR="008D4481" w:rsidRPr="004862F1" w:rsidRDefault="008D4481" w:rsidP="008D4481">
      <w:pPr>
        <w:spacing w:before="121"/>
        <w:ind w:left="136"/>
        <w:rPr>
          <w:rFonts w:ascii="Times New Roman" w:hAnsi="Times New Roman" w:cs="Times New Roman"/>
        </w:rPr>
      </w:pPr>
      <w:r w:rsidRPr="004862F1">
        <w:rPr>
          <w:rFonts w:ascii="Times New Roman" w:hAnsi="Times New Roman" w:cs="Times New Roman"/>
        </w:rPr>
        <w:t>…………………………………….</w:t>
      </w:r>
    </w:p>
    <w:p w14:paraId="0C83CBE0" w14:textId="77777777" w:rsidR="008D4481" w:rsidRPr="004862F1" w:rsidRDefault="008D4481" w:rsidP="008D4481">
      <w:pPr>
        <w:spacing w:before="119"/>
        <w:ind w:left="136"/>
        <w:rPr>
          <w:rFonts w:ascii="Times New Roman" w:hAnsi="Times New Roman" w:cs="Times New Roman"/>
        </w:rPr>
      </w:pPr>
      <w:r w:rsidRPr="004862F1">
        <w:rPr>
          <w:rFonts w:ascii="Times New Roman" w:hAnsi="Times New Roman" w:cs="Times New Roman"/>
        </w:rPr>
        <w:t>…………………………………….</w:t>
      </w:r>
    </w:p>
    <w:p w14:paraId="373112B0" w14:textId="77777777" w:rsidR="008D4481" w:rsidRPr="004862F1" w:rsidRDefault="008D4481" w:rsidP="008D4481">
      <w:pPr>
        <w:spacing w:before="119"/>
        <w:ind w:left="136"/>
        <w:rPr>
          <w:rFonts w:ascii="Times New Roman" w:hAnsi="Times New Roman" w:cs="Times New Roman"/>
        </w:rPr>
      </w:pPr>
      <w:r w:rsidRPr="004862F1">
        <w:rPr>
          <w:rFonts w:ascii="Times New Roman" w:hAnsi="Times New Roman" w:cs="Times New Roman"/>
        </w:rPr>
        <w:t>…………………………………….</w:t>
      </w:r>
    </w:p>
    <w:p w14:paraId="70A6BA42" w14:textId="77777777" w:rsidR="008D4481" w:rsidRPr="004862F1" w:rsidRDefault="008D4481" w:rsidP="008D4481">
      <w:pPr>
        <w:spacing w:before="121"/>
        <w:ind w:left="136"/>
        <w:rPr>
          <w:rFonts w:ascii="Times New Roman" w:hAnsi="Times New Roman" w:cs="Times New Roman"/>
        </w:rPr>
      </w:pPr>
      <w:r w:rsidRPr="004862F1">
        <w:rPr>
          <w:rFonts w:ascii="Times New Roman" w:hAnsi="Times New Roman" w:cs="Times New Roman"/>
        </w:rPr>
        <w:t>…………………………………….</w:t>
      </w:r>
    </w:p>
    <w:p w14:paraId="47446B64" w14:textId="77777777" w:rsidR="008D4481" w:rsidRPr="004862F1" w:rsidRDefault="008D4481" w:rsidP="008D4481">
      <w:pPr>
        <w:ind w:left="136"/>
        <w:rPr>
          <w:rFonts w:ascii="Times New Roman" w:hAnsi="Times New Roman" w:cs="Times New Roman"/>
          <w:i/>
          <w:sz w:val="18"/>
          <w:szCs w:val="18"/>
        </w:rPr>
      </w:pPr>
      <w:r w:rsidRPr="004862F1">
        <w:rPr>
          <w:rFonts w:ascii="Times New Roman" w:hAnsi="Times New Roman" w:cs="Times New Roman"/>
          <w:i/>
          <w:sz w:val="18"/>
          <w:szCs w:val="18"/>
        </w:rPr>
        <w:t>(pełna nazwa/firma, adres,</w:t>
      </w:r>
    </w:p>
    <w:p w14:paraId="26D8A715" w14:textId="77777777" w:rsidR="008D4481" w:rsidRPr="004862F1" w:rsidRDefault="008D4481" w:rsidP="008D4481">
      <w:pPr>
        <w:ind w:left="136" w:right="6693"/>
        <w:rPr>
          <w:rFonts w:ascii="Times New Roman" w:hAnsi="Times New Roman" w:cs="Times New Roman"/>
          <w:i/>
          <w:sz w:val="18"/>
          <w:szCs w:val="18"/>
        </w:rPr>
      </w:pPr>
      <w:r w:rsidRPr="004862F1">
        <w:rPr>
          <w:rFonts w:ascii="Times New Roman" w:hAnsi="Times New Roman" w:cs="Times New Roman"/>
          <w:i/>
          <w:sz w:val="18"/>
          <w:szCs w:val="18"/>
        </w:rPr>
        <w:t>w zależności od podmiotu: NIP/PESEL, KRS/</w:t>
      </w:r>
      <w:proofErr w:type="spellStart"/>
      <w:r w:rsidRPr="004862F1">
        <w:rPr>
          <w:rFonts w:ascii="Times New Roman" w:hAnsi="Times New Roman" w:cs="Times New Roman"/>
          <w:i/>
          <w:sz w:val="18"/>
          <w:szCs w:val="18"/>
        </w:rPr>
        <w:t>CEiDG</w:t>
      </w:r>
      <w:proofErr w:type="spellEnd"/>
      <w:r w:rsidRPr="004862F1">
        <w:rPr>
          <w:rFonts w:ascii="Times New Roman" w:hAnsi="Times New Roman" w:cs="Times New Roman"/>
          <w:i/>
          <w:sz w:val="18"/>
          <w:szCs w:val="18"/>
        </w:rPr>
        <w:t>)</w:t>
      </w:r>
    </w:p>
    <w:p w14:paraId="608E9C9B" w14:textId="77777777" w:rsidR="008D4481" w:rsidRPr="004862F1" w:rsidRDefault="008D4481" w:rsidP="008D4481">
      <w:pPr>
        <w:pStyle w:val="Tekstpodstawowy"/>
        <w:spacing w:before="3"/>
        <w:rPr>
          <w:rFonts w:ascii="Times New Roman" w:hAnsi="Times New Roman" w:cs="Times New Roman"/>
          <w:i/>
          <w:sz w:val="22"/>
          <w:szCs w:val="22"/>
        </w:rPr>
      </w:pPr>
    </w:p>
    <w:p w14:paraId="5A1AC731" w14:textId="77777777" w:rsidR="008D4481" w:rsidRPr="004862F1" w:rsidRDefault="008D4481" w:rsidP="008D4481">
      <w:pPr>
        <w:spacing w:before="1"/>
        <w:ind w:left="136"/>
        <w:rPr>
          <w:rFonts w:ascii="Times New Roman" w:hAnsi="Times New Roman" w:cs="Times New Roman"/>
        </w:rPr>
      </w:pPr>
      <w:r w:rsidRPr="004862F1">
        <w:rPr>
          <w:rFonts w:ascii="Times New Roman" w:hAnsi="Times New Roman" w:cs="Times New Roman"/>
          <w:u w:val="single"/>
        </w:rPr>
        <w:t>reprezentowany przez:</w:t>
      </w:r>
    </w:p>
    <w:p w14:paraId="50587752" w14:textId="77777777" w:rsidR="008D4481" w:rsidRPr="004862F1" w:rsidRDefault="008D4481" w:rsidP="008D4481">
      <w:pPr>
        <w:spacing w:before="119"/>
        <w:ind w:left="136"/>
        <w:rPr>
          <w:rFonts w:ascii="Times New Roman" w:hAnsi="Times New Roman" w:cs="Times New Roman"/>
        </w:rPr>
      </w:pPr>
      <w:r w:rsidRPr="004862F1">
        <w:rPr>
          <w:rFonts w:ascii="Times New Roman" w:hAnsi="Times New Roman" w:cs="Times New Roman"/>
        </w:rPr>
        <w:t>…………………………………….</w:t>
      </w:r>
    </w:p>
    <w:p w14:paraId="6CE65A6E" w14:textId="77777777" w:rsidR="008D4481" w:rsidRPr="004862F1" w:rsidRDefault="008D4481" w:rsidP="008D4481">
      <w:pPr>
        <w:spacing w:before="121"/>
        <w:ind w:left="136"/>
        <w:rPr>
          <w:rFonts w:ascii="Times New Roman" w:hAnsi="Times New Roman" w:cs="Times New Roman"/>
        </w:rPr>
      </w:pPr>
      <w:r w:rsidRPr="004862F1">
        <w:rPr>
          <w:rFonts w:ascii="Times New Roman" w:hAnsi="Times New Roman" w:cs="Times New Roman"/>
        </w:rPr>
        <w:t>…………………………………….</w:t>
      </w:r>
    </w:p>
    <w:p w14:paraId="5C281F67" w14:textId="77777777" w:rsidR="008D4481" w:rsidRPr="004862F1" w:rsidRDefault="008D4481" w:rsidP="008D4481">
      <w:pPr>
        <w:spacing w:before="119"/>
        <w:ind w:left="136"/>
        <w:rPr>
          <w:rFonts w:ascii="Times New Roman" w:hAnsi="Times New Roman" w:cs="Times New Roman"/>
        </w:rPr>
      </w:pPr>
      <w:r w:rsidRPr="004862F1">
        <w:rPr>
          <w:rFonts w:ascii="Times New Roman" w:hAnsi="Times New Roman" w:cs="Times New Roman"/>
        </w:rPr>
        <w:t>…………………………………….</w:t>
      </w:r>
    </w:p>
    <w:p w14:paraId="0A498C8F" w14:textId="77777777" w:rsidR="008D4481" w:rsidRPr="004862F1" w:rsidRDefault="008D4481" w:rsidP="008D4481">
      <w:pPr>
        <w:spacing w:before="121"/>
        <w:ind w:left="136"/>
        <w:rPr>
          <w:rFonts w:ascii="Times New Roman" w:hAnsi="Times New Roman" w:cs="Times New Roman"/>
          <w:i/>
          <w:sz w:val="18"/>
          <w:szCs w:val="18"/>
        </w:rPr>
      </w:pPr>
      <w:r w:rsidRPr="004862F1">
        <w:rPr>
          <w:rFonts w:ascii="Times New Roman" w:hAnsi="Times New Roman" w:cs="Times New Roman"/>
          <w:i/>
          <w:sz w:val="18"/>
          <w:szCs w:val="18"/>
        </w:rPr>
        <w:t>(imię, nazwisko, stanowisko/podstawa do reprezentacji)</w:t>
      </w:r>
    </w:p>
    <w:p w14:paraId="42A21122" w14:textId="77777777" w:rsidR="008D4481" w:rsidRPr="004862F1" w:rsidRDefault="008D4481" w:rsidP="008D4481">
      <w:pPr>
        <w:pStyle w:val="Tekstpodstawowy"/>
        <w:rPr>
          <w:rFonts w:ascii="Times New Roman" w:hAnsi="Times New Roman" w:cs="Times New Roman"/>
          <w:i/>
          <w:sz w:val="18"/>
          <w:szCs w:val="18"/>
        </w:rPr>
      </w:pPr>
    </w:p>
    <w:p w14:paraId="3D1ECAC5" w14:textId="77777777" w:rsidR="007158C0" w:rsidRPr="003166B6" w:rsidRDefault="007158C0" w:rsidP="007158C0">
      <w:pPr>
        <w:jc w:val="right"/>
        <w:rPr>
          <w:rFonts w:ascii="Times New Roman" w:hAnsi="Times New Roman" w:cs="Times New Roman"/>
          <w:b/>
          <w:sz w:val="18"/>
          <w:lang w:eastAsia="ar-SA"/>
        </w:rPr>
      </w:pPr>
    </w:p>
    <w:p w14:paraId="6155C72C" w14:textId="2621DB2B" w:rsidR="007158C0" w:rsidRPr="007158C0" w:rsidRDefault="007158C0" w:rsidP="007158C0">
      <w:pPr>
        <w:snapToGrid w:val="0"/>
        <w:jc w:val="center"/>
        <w:rPr>
          <w:rFonts w:ascii="Times New Roman" w:hAnsi="Times New Roman" w:cs="Times New Roman"/>
          <w:b/>
          <w:sz w:val="21"/>
          <w:szCs w:val="21"/>
          <w:lang w:eastAsia="ar-SA"/>
        </w:rPr>
      </w:pPr>
      <w:r w:rsidRPr="007158C0">
        <w:rPr>
          <w:rFonts w:ascii="Times New Roman" w:hAnsi="Times New Roman" w:cs="Times New Roman"/>
          <w:b/>
          <w:sz w:val="21"/>
          <w:szCs w:val="21"/>
          <w:lang w:eastAsia="ar-SA"/>
        </w:rPr>
        <w:t xml:space="preserve">Oświadczenie podmiotu udostępniającego zasoby potwierdzające brak podstaw wykluczenia oraz spełnianie warunków udziału w postępowaniu, składane na podstawie art. 125 ust. 5 ustawy </w:t>
      </w:r>
      <w:proofErr w:type="spellStart"/>
      <w:r w:rsidRPr="007158C0">
        <w:rPr>
          <w:rFonts w:ascii="Times New Roman" w:hAnsi="Times New Roman" w:cs="Times New Roman"/>
          <w:b/>
          <w:sz w:val="21"/>
          <w:szCs w:val="21"/>
          <w:lang w:eastAsia="ar-SA"/>
        </w:rPr>
        <w:t>Pzp</w:t>
      </w:r>
      <w:proofErr w:type="spellEnd"/>
    </w:p>
    <w:p w14:paraId="32C6DA7F" w14:textId="77777777" w:rsidR="007158C0" w:rsidRPr="007158C0" w:rsidRDefault="007158C0" w:rsidP="007158C0">
      <w:pPr>
        <w:snapToGrid w:val="0"/>
        <w:jc w:val="center"/>
        <w:rPr>
          <w:rFonts w:ascii="Times New Roman" w:hAnsi="Times New Roman" w:cs="Times New Roman"/>
        </w:rPr>
      </w:pPr>
    </w:p>
    <w:p w14:paraId="11B9091D" w14:textId="0938D08D" w:rsidR="007158C0" w:rsidRPr="00A81083" w:rsidRDefault="007158C0" w:rsidP="006C2A31">
      <w:pPr>
        <w:jc w:val="both"/>
        <w:rPr>
          <w:rFonts w:ascii="Times New Roman" w:hAnsi="Times New Roman" w:cs="Times New Roman"/>
        </w:rPr>
      </w:pPr>
      <w:r w:rsidRPr="006E5969">
        <w:rPr>
          <w:rFonts w:ascii="Times New Roman" w:hAnsi="Times New Roman" w:cs="Times New Roman"/>
          <w:lang w:eastAsia="ar-SA"/>
        </w:rPr>
        <w:t xml:space="preserve">do zamówienia publicznego pn. </w:t>
      </w:r>
      <w:r w:rsidRPr="006E5969">
        <w:rPr>
          <w:rFonts w:ascii="Times New Roman" w:hAnsi="Times New Roman" w:cs="Times New Roman"/>
        </w:rPr>
        <w:t>„</w:t>
      </w:r>
      <w:r w:rsidR="006C2A31" w:rsidRPr="00A81083">
        <w:rPr>
          <w:rFonts w:ascii="Times New Roman" w:hAnsi="Times New Roman" w:cs="Times New Roman"/>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A81083">
        <w:rPr>
          <w:rFonts w:ascii="Times New Roman" w:hAnsi="Times New Roman" w:cs="Times New Roman"/>
        </w:rPr>
        <w:t>”</w:t>
      </w:r>
      <w:r w:rsidRPr="00A81083">
        <w:rPr>
          <w:rFonts w:ascii="Times New Roman" w:hAnsi="Times New Roman"/>
          <w:b/>
          <w:bCs/>
          <w:iCs/>
        </w:rPr>
        <w:t xml:space="preserve"> </w:t>
      </w:r>
    </w:p>
    <w:p w14:paraId="5E780E41" w14:textId="77777777" w:rsidR="008D4481" w:rsidRPr="007158C0" w:rsidRDefault="008D4481" w:rsidP="008D4481">
      <w:pPr>
        <w:pStyle w:val="Tekstpodstawowy"/>
        <w:rPr>
          <w:rFonts w:ascii="Times New Roman" w:hAnsi="Times New Roman" w:cs="Times New Roman"/>
          <w:i/>
          <w:sz w:val="22"/>
          <w:szCs w:val="22"/>
        </w:rPr>
      </w:pPr>
    </w:p>
    <w:p w14:paraId="7A5869D7" w14:textId="33A84C00" w:rsidR="007158C0" w:rsidRPr="007158C0" w:rsidRDefault="008D4481" w:rsidP="007158C0">
      <w:pPr>
        <w:jc w:val="center"/>
        <w:rPr>
          <w:rFonts w:ascii="Times New Roman" w:hAnsi="Times New Roman" w:cs="Times New Roman"/>
        </w:rPr>
      </w:pPr>
      <w:r w:rsidRPr="007158C0">
        <w:rPr>
          <w:rFonts w:ascii="Times New Roman" w:hAnsi="Times New Roman" w:cs="Times New Roman"/>
        </w:rPr>
        <w:tab/>
      </w:r>
      <w:r w:rsidRPr="007158C0">
        <w:rPr>
          <w:rFonts w:ascii="Times New Roman" w:hAnsi="Times New Roman" w:cs="Times New Roman"/>
        </w:rPr>
        <w:tab/>
      </w:r>
      <w:r w:rsidRPr="007158C0">
        <w:rPr>
          <w:rFonts w:ascii="Times New Roman" w:hAnsi="Times New Roman" w:cs="Times New Roman"/>
        </w:rPr>
        <w:tab/>
      </w:r>
      <w:r w:rsidRPr="007158C0">
        <w:rPr>
          <w:rFonts w:ascii="Times New Roman" w:hAnsi="Times New Roman" w:cs="Times New Roman"/>
        </w:rPr>
        <w:tab/>
      </w:r>
      <w:r w:rsidRPr="007158C0">
        <w:rPr>
          <w:rFonts w:ascii="Times New Roman" w:hAnsi="Times New Roman" w:cs="Times New Roman"/>
        </w:rPr>
        <w:tab/>
        <w:t xml:space="preserve"> </w:t>
      </w:r>
      <w:r w:rsidRPr="007158C0">
        <w:rPr>
          <w:rFonts w:ascii="Times New Roman" w:hAnsi="Times New Roman" w:cs="Times New Roman"/>
        </w:rPr>
        <w:tab/>
      </w:r>
      <w:r w:rsidRPr="007158C0">
        <w:rPr>
          <w:rFonts w:ascii="Times New Roman" w:hAnsi="Times New Roman" w:cs="Times New Roman"/>
        </w:rPr>
        <w:tab/>
      </w:r>
    </w:p>
    <w:tbl>
      <w:tblPr>
        <w:tblW w:w="0" w:type="auto"/>
        <w:tblInd w:w="70" w:type="dxa"/>
        <w:tblCellMar>
          <w:left w:w="70" w:type="dxa"/>
          <w:right w:w="70" w:type="dxa"/>
        </w:tblCellMar>
        <w:tblLook w:val="0000" w:firstRow="0" w:lastRow="0" w:firstColumn="0" w:lastColumn="0" w:noHBand="0" w:noVBand="0"/>
      </w:tblPr>
      <w:tblGrid>
        <w:gridCol w:w="5052"/>
        <w:gridCol w:w="3938"/>
      </w:tblGrid>
      <w:tr w:rsidR="007158C0" w:rsidRPr="007158C0" w14:paraId="26107EE8" w14:textId="77777777" w:rsidTr="0037127E">
        <w:trPr>
          <w:cantSplit/>
        </w:trPr>
        <w:tc>
          <w:tcPr>
            <w:tcW w:w="5103" w:type="dxa"/>
            <w:tcBorders>
              <w:top w:val="single" w:sz="4" w:space="0" w:color="000000"/>
              <w:left w:val="single" w:sz="4" w:space="0" w:color="000000"/>
              <w:bottom w:val="single" w:sz="4" w:space="0" w:color="000000"/>
            </w:tcBorders>
            <w:shd w:val="clear" w:color="auto" w:fill="auto"/>
            <w:vAlign w:val="center"/>
          </w:tcPr>
          <w:p w14:paraId="2CE14602" w14:textId="77777777" w:rsidR="007158C0" w:rsidRPr="007158C0" w:rsidRDefault="007158C0" w:rsidP="0037127E">
            <w:pPr>
              <w:snapToGrid w:val="0"/>
              <w:jc w:val="center"/>
              <w:rPr>
                <w:rFonts w:ascii="Times New Roman" w:hAnsi="Times New Roman" w:cs="Times New Roman"/>
                <w:b/>
              </w:rPr>
            </w:pPr>
            <w:r w:rsidRPr="007158C0">
              <w:rPr>
                <w:rFonts w:ascii="Times New Roman" w:hAnsi="Times New Roman" w:cs="Times New Roman"/>
                <w:b/>
                <w:lang w:eastAsia="ar-SA"/>
              </w:rPr>
              <w:t>Nazwa podmiotu udostępniającego zasoby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77997" w14:textId="77777777" w:rsidR="007158C0" w:rsidRPr="007158C0" w:rsidRDefault="007158C0" w:rsidP="0037127E">
            <w:pPr>
              <w:tabs>
                <w:tab w:val="left" w:pos="214"/>
              </w:tabs>
              <w:snapToGrid w:val="0"/>
              <w:ind w:left="214" w:hanging="214"/>
              <w:jc w:val="center"/>
              <w:rPr>
                <w:rFonts w:ascii="Times New Roman" w:hAnsi="Times New Roman" w:cs="Times New Roman"/>
                <w:b/>
              </w:rPr>
            </w:pPr>
            <w:r w:rsidRPr="007158C0">
              <w:rPr>
                <w:rFonts w:ascii="Times New Roman" w:hAnsi="Times New Roman" w:cs="Times New Roman"/>
                <w:b/>
                <w:lang w:eastAsia="ar-SA"/>
              </w:rPr>
              <w:t>Adres podmiotu udostępniającego zasoby</w:t>
            </w:r>
          </w:p>
        </w:tc>
      </w:tr>
      <w:tr w:rsidR="007158C0" w:rsidRPr="007158C0" w14:paraId="3722AFBA" w14:textId="77777777" w:rsidTr="0037127E">
        <w:trPr>
          <w:cantSplit/>
          <w:trHeight w:val="267"/>
        </w:trPr>
        <w:tc>
          <w:tcPr>
            <w:tcW w:w="5103" w:type="dxa"/>
            <w:tcBorders>
              <w:top w:val="single" w:sz="4" w:space="0" w:color="000000"/>
              <w:left w:val="single" w:sz="4" w:space="0" w:color="000000"/>
              <w:bottom w:val="single" w:sz="4" w:space="0" w:color="000000"/>
            </w:tcBorders>
            <w:shd w:val="clear" w:color="auto" w:fill="auto"/>
            <w:vAlign w:val="center"/>
          </w:tcPr>
          <w:p w14:paraId="61E15715" w14:textId="77777777" w:rsidR="007158C0" w:rsidRPr="007158C0" w:rsidRDefault="007158C0" w:rsidP="0037127E">
            <w:pPr>
              <w:snapToGrid w:val="0"/>
              <w:rPr>
                <w:rFonts w:ascii="Times New Roman" w:hAnsi="Times New Roman" w:cs="Times New Roman"/>
                <w:lang w:eastAsia="ar-SA"/>
              </w:rPr>
            </w:pPr>
          </w:p>
          <w:p w14:paraId="1CD6A170" w14:textId="77777777" w:rsidR="007158C0" w:rsidRPr="007158C0" w:rsidRDefault="007158C0" w:rsidP="0037127E">
            <w:pPr>
              <w:rPr>
                <w:rFonts w:ascii="Times New Roman" w:hAnsi="Times New Roman" w:cs="Times New Roman"/>
                <w:lang w:eastAsia="ar-SA"/>
              </w:rPr>
            </w:pPr>
          </w:p>
          <w:p w14:paraId="70FC133C" w14:textId="77777777" w:rsidR="007158C0" w:rsidRPr="007158C0" w:rsidRDefault="007158C0" w:rsidP="0037127E">
            <w:pPr>
              <w:rPr>
                <w:rFonts w:ascii="Times New Roman" w:hAnsi="Times New Roman" w:cs="Times New Roman"/>
                <w:lang w:eastAsia="ar-SA"/>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AE4ED" w14:textId="77777777" w:rsidR="007158C0" w:rsidRPr="007158C0" w:rsidRDefault="007158C0" w:rsidP="0037127E">
            <w:pPr>
              <w:snapToGrid w:val="0"/>
              <w:rPr>
                <w:rFonts w:ascii="Times New Roman" w:hAnsi="Times New Roman" w:cs="Times New Roman"/>
                <w:lang w:eastAsia="ar-SA"/>
              </w:rPr>
            </w:pPr>
          </w:p>
          <w:p w14:paraId="32AD22F4" w14:textId="77777777" w:rsidR="007158C0" w:rsidRPr="007158C0" w:rsidRDefault="007158C0" w:rsidP="0037127E">
            <w:pPr>
              <w:snapToGrid w:val="0"/>
              <w:rPr>
                <w:rFonts w:ascii="Times New Roman" w:hAnsi="Times New Roman" w:cs="Times New Roman"/>
                <w:lang w:eastAsia="ar-SA"/>
              </w:rPr>
            </w:pPr>
          </w:p>
        </w:tc>
      </w:tr>
    </w:tbl>
    <w:p w14:paraId="48BC382E" w14:textId="77777777" w:rsidR="007158C0" w:rsidRPr="007158C0" w:rsidRDefault="007158C0" w:rsidP="007158C0">
      <w:pPr>
        <w:rPr>
          <w:rFonts w:ascii="Times New Roman" w:hAnsi="Times New Roman" w:cs="Times New Roman"/>
        </w:rPr>
      </w:pPr>
    </w:p>
    <w:p w14:paraId="77C40CBB" w14:textId="77777777" w:rsidR="007158C0" w:rsidRPr="007158C0" w:rsidRDefault="007158C0" w:rsidP="007158C0">
      <w:pPr>
        <w:rPr>
          <w:rFonts w:ascii="Times New Roman" w:hAnsi="Times New Roman" w:cs="Times New Roman"/>
        </w:rPr>
      </w:pPr>
    </w:p>
    <w:p w14:paraId="372961D6" w14:textId="77777777" w:rsidR="007158C0" w:rsidRPr="007158C0" w:rsidRDefault="007158C0" w:rsidP="007158C0">
      <w:pPr>
        <w:shd w:val="clear" w:color="auto" w:fill="BFBFBF"/>
        <w:tabs>
          <w:tab w:val="left" w:pos="6870"/>
        </w:tabs>
        <w:spacing w:after="120" w:line="360" w:lineRule="auto"/>
        <w:rPr>
          <w:rFonts w:ascii="Times New Roman" w:hAnsi="Times New Roman" w:cs="Times New Roman"/>
        </w:rPr>
      </w:pPr>
      <w:r w:rsidRPr="007158C0">
        <w:rPr>
          <w:rFonts w:ascii="Times New Roman" w:hAnsi="Times New Roman" w:cs="Times New Roman"/>
          <w:b/>
        </w:rPr>
        <w:t xml:space="preserve">I. DOTYCZĄCE PRZESŁANEK WYKLUCZENIA Z POSTĘPOWANIA </w:t>
      </w:r>
    </w:p>
    <w:p w14:paraId="499B2AFB" w14:textId="77777777" w:rsidR="007158C0" w:rsidRPr="007158C0" w:rsidRDefault="007158C0" w:rsidP="00DA1279">
      <w:pPr>
        <w:widowControl/>
        <w:numPr>
          <w:ilvl w:val="0"/>
          <w:numId w:val="40"/>
        </w:numPr>
        <w:suppressAutoHyphens/>
        <w:autoSpaceDE/>
        <w:autoSpaceDN/>
        <w:spacing w:before="120"/>
        <w:ind w:left="284" w:right="-2" w:hanging="284"/>
        <w:contextualSpacing/>
        <w:jc w:val="both"/>
        <w:rPr>
          <w:rFonts w:ascii="Times New Roman" w:eastAsia="Calibri" w:hAnsi="Times New Roman" w:cs="Times New Roman"/>
          <w:lang w:eastAsia="x-none"/>
        </w:rPr>
      </w:pPr>
      <w:r w:rsidRPr="007158C0">
        <w:rPr>
          <w:rFonts w:ascii="Times New Roman" w:eastAsia="Calibri" w:hAnsi="Times New Roman" w:cs="Times New Roman"/>
          <w:lang w:val="x-none" w:eastAsia="x-none"/>
        </w:rPr>
        <w:t xml:space="preserve">Oświadczam, że nie podlegam wykluczeniu z postępowania na podstawie art. </w:t>
      </w:r>
      <w:r w:rsidRPr="007158C0">
        <w:rPr>
          <w:rFonts w:ascii="Times New Roman" w:eastAsia="Calibri" w:hAnsi="Times New Roman" w:cs="Times New Roman"/>
          <w:lang w:eastAsia="x-none"/>
        </w:rPr>
        <w:t xml:space="preserve">108 </w:t>
      </w:r>
      <w:r w:rsidRPr="007158C0">
        <w:rPr>
          <w:rFonts w:ascii="Times New Roman" w:eastAsia="Calibri" w:hAnsi="Times New Roman" w:cs="Times New Roman"/>
          <w:lang w:val="x-none" w:eastAsia="x-none"/>
        </w:rPr>
        <w:t>ust</w:t>
      </w:r>
      <w:r w:rsidRPr="007158C0">
        <w:rPr>
          <w:rFonts w:ascii="Times New Roman" w:eastAsia="Calibri" w:hAnsi="Times New Roman" w:cs="Times New Roman"/>
          <w:lang w:eastAsia="x-none"/>
        </w:rPr>
        <w:t>.</w:t>
      </w:r>
      <w:r w:rsidRPr="007158C0">
        <w:rPr>
          <w:rFonts w:ascii="Times New Roman" w:eastAsia="Calibri" w:hAnsi="Times New Roman" w:cs="Times New Roman"/>
          <w:lang w:val="x-none" w:eastAsia="x-none"/>
        </w:rPr>
        <w:t xml:space="preserve"> 1</w:t>
      </w:r>
      <w:r w:rsidRPr="007158C0">
        <w:rPr>
          <w:rFonts w:ascii="Times New Roman" w:eastAsia="Calibri" w:hAnsi="Times New Roman" w:cs="Times New Roman"/>
          <w:lang w:eastAsia="x-none"/>
        </w:rPr>
        <w:t xml:space="preserve"> </w:t>
      </w:r>
      <w:r w:rsidRPr="007158C0">
        <w:rPr>
          <w:rFonts w:ascii="Times New Roman" w:eastAsia="Calibri" w:hAnsi="Times New Roman" w:cs="Times New Roman"/>
          <w:lang w:val="x-none" w:eastAsia="x-none"/>
        </w:rPr>
        <w:t xml:space="preserve">ustawy </w:t>
      </w:r>
      <w:proofErr w:type="spellStart"/>
      <w:r w:rsidRPr="007158C0">
        <w:rPr>
          <w:rFonts w:ascii="Times New Roman" w:eastAsia="Calibri" w:hAnsi="Times New Roman" w:cs="Times New Roman"/>
          <w:lang w:val="x-none" w:eastAsia="x-none"/>
        </w:rPr>
        <w:t>Pzp</w:t>
      </w:r>
      <w:proofErr w:type="spellEnd"/>
      <w:r w:rsidRPr="007158C0">
        <w:rPr>
          <w:rFonts w:ascii="Times New Roman" w:eastAsia="Calibri" w:hAnsi="Times New Roman" w:cs="Times New Roman"/>
          <w:lang w:val="x-none" w:eastAsia="x-none"/>
        </w:rPr>
        <w:t>.</w:t>
      </w:r>
    </w:p>
    <w:p w14:paraId="60CCA9A9" w14:textId="77777777" w:rsidR="007158C0" w:rsidRPr="007158C0" w:rsidRDefault="007158C0" w:rsidP="00DA1279">
      <w:pPr>
        <w:widowControl/>
        <w:numPr>
          <w:ilvl w:val="0"/>
          <w:numId w:val="40"/>
        </w:numPr>
        <w:suppressAutoHyphens/>
        <w:autoSpaceDE/>
        <w:autoSpaceDN/>
        <w:ind w:left="284" w:right="-2" w:hanging="284"/>
        <w:contextualSpacing/>
        <w:jc w:val="both"/>
        <w:rPr>
          <w:rFonts w:ascii="Times New Roman" w:eastAsia="Calibri" w:hAnsi="Times New Roman" w:cs="Times New Roman"/>
          <w:color w:val="000000"/>
          <w:lang w:val="x-none" w:eastAsia="x-none"/>
        </w:rPr>
      </w:pPr>
      <w:r w:rsidRPr="007158C0">
        <w:rPr>
          <w:rFonts w:ascii="Times New Roman" w:eastAsia="Calibri" w:hAnsi="Times New Roman" w:cs="Times New Roman"/>
          <w:lang w:val="x-none" w:eastAsia="x-none"/>
        </w:rPr>
        <w:t xml:space="preserve">Oświadczam, że nie podlegam wykluczeniu z postępowania na podstawie </w:t>
      </w:r>
      <w:r w:rsidRPr="007158C0">
        <w:rPr>
          <w:rFonts w:ascii="Times New Roman" w:eastAsia="Calibri" w:hAnsi="Times New Roman" w:cs="Times New Roman"/>
          <w:color w:val="000000"/>
          <w:lang w:val="x-none" w:eastAsia="x-none"/>
        </w:rPr>
        <w:t xml:space="preserve">art. </w:t>
      </w:r>
      <w:r w:rsidRPr="007158C0">
        <w:rPr>
          <w:rFonts w:ascii="Times New Roman" w:eastAsia="Calibri" w:hAnsi="Times New Roman" w:cs="Times New Roman"/>
          <w:color w:val="000000"/>
          <w:lang w:eastAsia="x-none"/>
        </w:rPr>
        <w:t xml:space="preserve">109 </w:t>
      </w:r>
      <w:r w:rsidRPr="007158C0">
        <w:rPr>
          <w:rFonts w:ascii="Times New Roman" w:eastAsia="Calibri" w:hAnsi="Times New Roman" w:cs="Times New Roman"/>
          <w:color w:val="000000"/>
          <w:lang w:val="x-none" w:eastAsia="x-none"/>
        </w:rPr>
        <w:t xml:space="preserve">ust. </w:t>
      </w:r>
      <w:r w:rsidRPr="007158C0">
        <w:rPr>
          <w:rFonts w:ascii="Times New Roman" w:eastAsia="Calibri" w:hAnsi="Times New Roman" w:cs="Times New Roman"/>
          <w:color w:val="000000"/>
          <w:lang w:eastAsia="x-none"/>
        </w:rPr>
        <w:t>1</w:t>
      </w:r>
      <w:r w:rsidRPr="007158C0">
        <w:rPr>
          <w:rFonts w:ascii="Times New Roman" w:eastAsia="Calibri" w:hAnsi="Times New Roman" w:cs="Times New Roman"/>
          <w:color w:val="000000"/>
          <w:lang w:val="x-none" w:eastAsia="x-none"/>
        </w:rPr>
        <w:t xml:space="preserve"> pkt </w:t>
      </w:r>
      <w:r w:rsidRPr="007158C0">
        <w:rPr>
          <w:rFonts w:ascii="Times New Roman" w:eastAsia="Calibri" w:hAnsi="Times New Roman" w:cs="Times New Roman"/>
          <w:color w:val="000000"/>
          <w:lang w:eastAsia="x-none"/>
        </w:rPr>
        <w:t>4</w:t>
      </w:r>
      <w:r w:rsidRPr="007158C0">
        <w:rPr>
          <w:rFonts w:ascii="Times New Roman" w:eastAsia="Calibri" w:hAnsi="Times New Roman" w:cs="Times New Roman"/>
          <w:color w:val="000000"/>
          <w:lang w:val="x-none" w:eastAsia="x-none"/>
        </w:rPr>
        <w:t xml:space="preserve"> ustawy </w:t>
      </w:r>
      <w:proofErr w:type="spellStart"/>
      <w:r w:rsidRPr="007158C0">
        <w:rPr>
          <w:rFonts w:ascii="Times New Roman" w:eastAsia="Calibri" w:hAnsi="Times New Roman" w:cs="Times New Roman"/>
          <w:color w:val="000000"/>
          <w:lang w:val="x-none" w:eastAsia="x-none"/>
        </w:rPr>
        <w:t>Pzp</w:t>
      </w:r>
      <w:proofErr w:type="spellEnd"/>
      <w:r w:rsidRPr="007158C0">
        <w:rPr>
          <w:rFonts w:ascii="Times New Roman" w:eastAsia="Calibri" w:hAnsi="Times New Roman" w:cs="Times New Roman"/>
          <w:color w:val="000000"/>
          <w:lang w:val="x-none" w:eastAsia="x-none"/>
        </w:rPr>
        <w:t>.</w:t>
      </w:r>
    </w:p>
    <w:p w14:paraId="2695A75D" w14:textId="708BE3CC" w:rsidR="007158C0" w:rsidRPr="007158C0" w:rsidRDefault="007158C0" w:rsidP="00DA1279">
      <w:pPr>
        <w:widowControl/>
        <w:numPr>
          <w:ilvl w:val="0"/>
          <w:numId w:val="40"/>
        </w:numPr>
        <w:suppressAutoHyphens/>
        <w:autoSpaceDE/>
        <w:autoSpaceDN/>
        <w:ind w:left="284" w:right="-2" w:hanging="284"/>
        <w:contextualSpacing/>
        <w:jc w:val="both"/>
        <w:rPr>
          <w:rFonts w:ascii="Times New Roman" w:eastAsia="Calibri" w:hAnsi="Times New Roman" w:cs="Times New Roman"/>
          <w:color w:val="000000"/>
          <w:lang w:eastAsia="x-none"/>
        </w:rPr>
      </w:pPr>
      <w:r w:rsidRPr="007158C0">
        <w:rPr>
          <w:rFonts w:ascii="Times New Roman" w:eastAsia="Calibri" w:hAnsi="Times New Roman" w:cs="Times New Roman"/>
          <w:color w:val="000000"/>
          <w:lang w:eastAsia="x-none"/>
        </w:rPr>
        <w:t>Oświadczam, że nie podlegam wykluczeniu z postępowania o udzielenie zamówienia na podstawie art. 7 ustawy o szczególnych rozwiązaniach w zakresie przeciwdziałania wspieraniu agresji na Ukrainę oraz służących ochronie bezpieczeństwa narodowego (Dz. U. z 202</w:t>
      </w:r>
      <w:r w:rsidR="00575A43">
        <w:rPr>
          <w:rFonts w:ascii="Times New Roman" w:eastAsia="Calibri" w:hAnsi="Times New Roman" w:cs="Times New Roman"/>
          <w:color w:val="000000"/>
          <w:lang w:eastAsia="x-none"/>
        </w:rPr>
        <w:t>4</w:t>
      </w:r>
      <w:r w:rsidRPr="007158C0">
        <w:rPr>
          <w:rFonts w:ascii="Times New Roman" w:eastAsia="Calibri" w:hAnsi="Times New Roman" w:cs="Times New Roman"/>
          <w:color w:val="000000"/>
          <w:lang w:eastAsia="x-none"/>
        </w:rPr>
        <w:t xml:space="preserve"> r., poz. </w:t>
      </w:r>
      <w:r w:rsidR="00575A43">
        <w:rPr>
          <w:rFonts w:ascii="Times New Roman" w:eastAsia="Calibri" w:hAnsi="Times New Roman" w:cs="Times New Roman"/>
          <w:color w:val="000000"/>
          <w:lang w:eastAsia="x-none"/>
        </w:rPr>
        <w:t>507</w:t>
      </w:r>
      <w:r w:rsidR="008C3C0E">
        <w:rPr>
          <w:rFonts w:ascii="Times New Roman" w:eastAsia="Calibri" w:hAnsi="Times New Roman" w:cs="Times New Roman"/>
          <w:color w:val="000000"/>
          <w:lang w:eastAsia="x-none"/>
        </w:rPr>
        <w:t xml:space="preserve"> ze zm.</w:t>
      </w:r>
      <w:r w:rsidRPr="007158C0">
        <w:rPr>
          <w:rFonts w:ascii="Times New Roman" w:eastAsia="Calibri" w:hAnsi="Times New Roman" w:cs="Times New Roman"/>
          <w:color w:val="000000"/>
          <w:lang w:eastAsia="x-none"/>
        </w:rPr>
        <w:t>).</w:t>
      </w:r>
    </w:p>
    <w:p w14:paraId="564274FF" w14:textId="77777777" w:rsidR="007158C0" w:rsidRPr="007158C0" w:rsidRDefault="007158C0" w:rsidP="007158C0">
      <w:pPr>
        <w:shd w:val="clear" w:color="auto" w:fill="BFBFBF"/>
        <w:tabs>
          <w:tab w:val="left" w:pos="6870"/>
        </w:tabs>
        <w:spacing w:before="480" w:line="360" w:lineRule="auto"/>
        <w:ind w:right="-1"/>
        <w:rPr>
          <w:rFonts w:ascii="Times New Roman" w:hAnsi="Times New Roman" w:cs="Times New Roman"/>
          <w:b/>
          <w:color w:val="000000"/>
        </w:rPr>
      </w:pPr>
      <w:r w:rsidRPr="007158C0">
        <w:rPr>
          <w:rFonts w:ascii="Times New Roman" w:hAnsi="Times New Roman" w:cs="Times New Roman"/>
          <w:b/>
        </w:rPr>
        <w:lastRenderedPageBreak/>
        <w:t>II. DOTYCZĄCE SPEŁNIANIA WARUNKÓW UDZIAŁU W POSTĘPOWANIU</w:t>
      </w:r>
      <w:r w:rsidRPr="007158C0">
        <w:rPr>
          <w:rFonts w:ascii="Times New Roman" w:hAnsi="Times New Roman" w:cs="Times New Roman"/>
          <w:b/>
          <w:color w:val="000000"/>
        </w:rPr>
        <w:t>:</w:t>
      </w:r>
    </w:p>
    <w:p w14:paraId="4E8F4F26" w14:textId="41A73801" w:rsidR="007158C0" w:rsidRPr="006C2A31" w:rsidRDefault="00DE1FA1" w:rsidP="006C2A31">
      <w:pPr>
        <w:jc w:val="both"/>
        <w:rPr>
          <w:rFonts w:ascii="Times New Roman" w:hAnsi="Times New Roman" w:cs="Times New Roman"/>
          <w:color w:val="007BB8"/>
        </w:rPr>
      </w:pPr>
      <w:r w:rsidRPr="002630AF">
        <w:rPr>
          <w:rFonts w:ascii="Times New Roman" w:hAnsi="Times New Roman" w:cs="Times New Roman"/>
        </w:rPr>
        <w:t xml:space="preserve">Oświadczam, że spełniamy warunki udziału w postępowaniu o udzielenie zamówienia publicznego pn. </w:t>
      </w:r>
      <w:r w:rsidRPr="002630AF">
        <w:rPr>
          <w:rFonts w:ascii="Times New Roman" w:hAnsi="Times New Roman" w:cs="Times New Roman"/>
          <w:i/>
          <w:iCs/>
        </w:rPr>
        <w:t xml:space="preserve"> „</w:t>
      </w:r>
      <w:r w:rsidR="006C2A31" w:rsidRPr="00A81083">
        <w:rPr>
          <w:rFonts w:ascii="Times New Roman" w:hAnsi="Times New Roman" w:cs="Times New Roman"/>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2630AF">
        <w:rPr>
          <w:rFonts w:ascii="Times New Roman" w:hAnsi="Times New Roman" w:cs="Times New Roman"/>
          <w:i/>
          <w:iCs/>
          <w:color w:val="000000"/>
        </w:rPr>
        <w:t>”</w:t>
      </w:r>
    </w:p>
    <w:p w14:paraId="147AAF3B" w14:textId="77777777" w:rsidR="00DE1FA1" w:rsidRPr="00DE1FA1" w:rsidRDefault="00DE1FA1" w:rsidP="00DE1FA1">
      <w:pPr>
        <w:jc w:val="both"/>
        <w:rPr>
          <w:rFonts w:ascii="Times New Roman" w:hAnsi="Times New Roman" w:cs="Times New Roman"/>
          <w:sz w:val="21"/>
          <w:szCs w:val="21"/>
        </w:rPr>
      </w:pPr>
    </w:p>
    <w:p w14:paraId="6ADC4FF3" w14:textId="77777777" w:rsidR="007158C0" w:rsidRPr="007158C0" w:rsidRDefault="007158C0" w:rsidP="007158C0">
      <w:pPr>
        <w:shd w:val="clear" w:color="auto" w:fill="BFBFBF"/>
        <w:spacing w:line="360" w:lineRule="auto"/>
        <w:ind w:right="-1"/>
        <w:jc w:val="both"/>
        <w:rPr>
          <w:rFonts w:ascii="Times New Roman" w:hAnsi="Times New Roman" w:cs="Times New Roman"/>
          <w:b/>
          <w:color w:val="000000"/>
        </w:rPr>
      </w:pPr>
      <w:r w:rsidRPr="007158C0">
        <w:rPr>
          <w:rFonts w:ascii="Times New Roman" w:hAnsi="Times New Roman" w:cs="Times New Roman"/>
          <w:b/>
          <w:color w:val="000000"/>
        </w:rPr>
        <w:t>III. OŚWIADCZENIE DOTYCZĄCE PODANYCH INFORMACJI:</w:t>
      </w:r>
      <w:r w:rsidRPr="007158C0">
        <w:rPr>
          <w:rFonts w:ascii="Times New Roman" w:hAnsi="Times New Roman" w:cs="Times New Roman"/>
          <w:b/>
          <w:color w:val="000000"/>
        </w:rPr>
        <w:tab/>
      </w:r>
    </w:p>
    <w:p w14:paraId="03E0968A" w14:textId="3D2FE866" w:rsidR="007158C0" w:rsidRPr="002630AF" w:rsidRDefault="007158C0" w:rsidP="002630AF">
      <w:pPr>
        <w:spacing w:before="120" w:after="600"/>
        <w:jc w:val="both"/>
        <w:rPr>
          <w:rFonts w:ascii="Times New Roman" w:hAnsi="Times New Roman" w:cs="Times New Roman"/>
          <w:color w:val="000000"/>
        </w:rPr>
      </w:pPr>
      <w:r w:rsidRPr="007158C0">
        <w:rPr>
          <w:rFonts w:ascii="Times New Roman" w:hAnsi="Times New Roman" w:cs="Times New Roman"/>
          <w:color w:val="000000"/>
        </w:rPr>
        <w:t xml:space="preserve">Oświadczam, że wszystkie informacje podane w powyższych oświadczeniach są aktualne </w:t>
      </w:r>
      <w:r w:rsidRPr="007158C0">
        <w:rPr>
          <w:rFonts w:ascii="Times New Roman" w:hAnsi="Times New Roman" w:cs="Times New Roman"/>
          <w:color w:val="000000"/>
        </w:rPr>
        <w:br/>
        <w:t>i zgodne z prawdą oraz zostały przedstawione z pełną świadomością konsekwencji wprowadzenia Zamawiającego w błąd przy przedstawianiu informacji.</w:t>
      </w:r>
    </w:p>
    <w:p w14:paraId="59FBCF59" w14:textId="77777777" w:rsidR="007158C0" w:rsidRPr="007158C0" w:rsidRDefault="007158C0" w:rsidP="007158C0">
      <w:pPr>
        <w:jc w:val="center"/>
        <w:rPr>
          <w:rFonts w:ascii="Times New Roman" w:hAnsi="Times New Roman" w:cs="Times New Roman"/>
          <w:b/>
          <w:color w:val="FF0000"/>
          <w:lang w:eastAsia="ar-SA"/>
        </w:rPr>
      </w:pPr>
    </w:p>
    <w:p w14:paraId="2C4E7169" w14:textId="77777777" w:rsidR="007158C0" w:rsidRPr="002630AF" w:rsidRDefault="007158C0" w:rsidP="007158C0">
      <w:pPr>
        <w:jc w:val="center"/>
        <w:rPr>
          <w:rFonts w:ascii="Times New Roman" w:hAnsi="Times New Roman" w:cs="Times New Roman"/>
          <w:b/>
          <w:lang w:eastAsia="ar-SA"/>
        </w:rPr>
      </w:pPr>
      <w:r w:rsidRPr="002630AF">
        <w:rPr>
          <w:rFonts w:ascii="Times New Roman" w:hAnsi="Times New Roman" w:cs="Times New Roman"/>
          <w:b/>
          <w:lang w:eastAsia="ar-SA"/>
        </w:rPr>
        <w:t>Uwaga! Wypełnione oświadczenie należy podpisać kwalifikowanym podpisem elektronicznym lub podpisem zaufanym lub podpisem osobistym</w:t>
      </w:r>
    </w:p>
    <w:p w14:paraId="58618815" w14:textId="77777777" w:rsidR="007158C0" w:rsidRPr="002630AF" w:rsidRDefault="007158C0" w:rsidP="007158C0"/>
    <w:p w14:paraId="20D96E2D" w14:textId="77777777" w:rsidR="008D4481" w:rsidRPr="007158C0" w:rsidRDefault="008D4481" w:rsidP="007158C0">
      <w:pPr>
        <w:jc w:val="both"/>
        <w:rPr>
          <w:rFonts w:ascii="Times New Roman" w:hAnsi="Times New Roman" w:cs="Times New Roman"/>
        </w:rPr>
      </w:pPr>
    </w:p>
    <w:bookmarkEnd w:id="15"/>
    <w:p w14:paraId="4527332E" w14:textId="77777777" w:rsidR="008D4481" w:rsidRPr="007158C0" w:rsidRDefault="008D4481" w:rsidP="003533FE">
      <w:pPr>
        <w:jc w:val="right"/>
        <w:rPr>
          <w:rFonts w:ascii="Times New Roman" w:hAnsi="Times New Roman" w:cs="Times New Roman"/>
        </w:rPr>
      </w:pPr>
    </w:p>
    <w:p w14:paraId="294BFFC2" w14:textId="77777777" w:rsidR="008D4481" w:rsidRDefault="008D4481" w:rsidP="003533FE">
      <w:pPr>
        <w:jc w:val="right"/>
        <w:rPr>
          <w:rFonts w:ascii="Times New Roman" w:hAnsi="Times New Roman" w:cs="Times New Roman"/>
        </w:rPr>
      </w:pPr>
    </w:p>
    <w:p w14:paraId="78B4C5D7" w14:textId="77777777" w:rsidR="008D4481" w:rsidRDefault="008D4481" w:rsidP="003533FE">
      <w:pPr>
        <w:jc w:val="right"/>
        <w:rPr>
          <w:rFonts w:ascii="Times New Roman" w:hAnsi="Times New Roman" w:cs="Times New Roman"/>
        </w:rPr>
      </w:pPr>
    </w:p>
    <w:p w14:paraId="6575419E" w14:textId="77777777" w:rsidR="008D4481" w:rsidRDefault="008D4481" w:rsidP="003533FE">
      <w:pPr>
        <w:jc w:val="right"/>
        <w:rPr>
          <w:rFonts w:ascii="Times New Roman" w:hAnsi="Times New Roman" w:cs="Times New Roman"/>
        </w:rPr>
      </w:pPr>
    </w:p>
    <w:p w14:paraId="21C76C68" w14:textId="77777777" w:rsidR="008D4481" w:rsidRDefault="008D4481" w:rsidP="003533FE">
      <w:pPr>
        <w:jc w:val="right"/>
        <w:rPr>
          <w:rFonts w:ascii="Times New Roman" w:hAnsi="Times New Roman" w:cs="Times New Roman"/>
        </w:rPr>
      </w:pPr>
    </w:p>
    <w:p w14:paraId="7B4C691A" w14:textId="77777777" w:rsidR="008D4481" w:rsidRDefault="008D4481" w:rsidP="003533FE">
      <w:pPr>
        <w:jc w:val="right"/>
        <w:rPr>
          <w:rFonts w:ascii="Times New Roman" w:hAnsi="Times New Roman" w:cs="Times New Roman"/>
        </w:rPr>
      </w:pPr>
    </w:p>
    <w:p w14:paraId="01F851FD" w14:textId="77777777" w:rsidR="008D4481" w:rsidRDefault="008D4481" w:rsidP="003533FE">
      <w:pPr>
        <w:jc w:val="right"/>
        <w:rPr>
          <w:rFonts w:ascii="Times New Roman" w:hAnsi="Times New Roman" w:cs="Times New Roman"/>
        </w:rPr>
      </w:pPr>
    </w:p>
    <w:p w14:paraId="4B698DFB" w14:textId="77777777" w:rsidR="008D4481" w:rsidRDefault="008D4481" w:rsidP="003533FE">
      <w:pPr>
        <w:jc w:val="right"/>
        <w:rPr>
          <w:rFonts w:ascii="Times New Roman" w:hAnsi="Times New Roman" w:cs="Times New Roman"/>
        </w:rPr>
      </w:pPr>
    </w:p>
    <w:p w14:paraId="4EB836DA" w14:textId="77777777" w:rsidR="008D4481" w:rsidRDefault="008D4481" w:rsidP="003533FE">
      <w:pPr>
        <w:jc w:val="right"/>
        <w:rPr>
          <w:rFonts w:ascii="Times New Roman" w:hAnsi="Times New Roman" w:cs="Times New Roman"/>
        </w:rPr>
      </w:pPr>
    </w:p>
    <w:p w14:paraId="576B0432" w14:textId="77777777" w:rsidR="008D4481" w:rsidRDefault="008D4481" w:rsidP="003533FE">
      <w:pPr>
        <w:jc w:val="right"/>
        <w:rPr>
          <w:rFonts w:ascii="Times New Roman" w:hAnsi="Times New Roman" w:cs="Times New Roman"/>
        </w:rPr>
      </w:pPr>
    </w:p>
    <w:p w14:paraId="1919016A" w14:textId="77777777" w:rsidR="008D4481" w:rsidRDefault="008D4481" w:rsidP="003533FE">
      <w:pPr>
        <w:jc w:val="right"/>
        <w:rPr>
          <w:rFonts w:ascii="Times New Roman" w:hAnsi="Times New Roman" w:cs="Times New Roman"/>
        </w:rPr>
      </w:pPr>
    </w:p>
    <w:p w14:paraId="1F0E1CD2" w14:textId="77777777" w:rsidR="008D4481" w:rsidRDefault="008D4481" w:rsidP="003533FE">
      <w:pPr>
        <w:jc w:val="right"/>
        <w:rPr>
          <w:rFonts w:ascii="Times New Roman" w:hAnsi="Times New Roman" w:cs="Times New Roman"/>
        </w:rPr>
      </w:pPr>
    </w:p>
    <w:p w14:paraId="3BB93075" w14:textId="77777777" w:rsidR="008D4481" w:rsidRDefault="008D4481" w:rsidP="003533FE">
      <w:pPr>
        <w:jc w:val="right"/>
        <w:rPr>
          <w:rFonts w:ascii="Times New Roman" w:hAnsi="Times New Roman" w:cs="Times New Roman"/>
        </w:rPr>
      </w:pPr>
    </w:p>
    <w:p w14:paraId="65C83D27" w14:textId="77777777" w:rsidR="008D4481" w:rsidRDefault="008D4481" w:rsidP="003533FE">
      <w:pPr>
        <w:jc w:val="right"/>
        <w:rPr>
          <w:rFonts w:ascii="Times New Roman" w:hAnsi="Times New Roman" w:cs="Times New Roman"/>
        </w:rPr>
      </w:pPr>
    </w:p>
    <w:p w14:paraId="7F052E06" w14:textId="77777777" w:rsidR="008D4481" w:rsidRDefault="008D4481" w:rsidP="003533FE">
      <w:pPr>
        <w:jc w:val="right"/>
        <w:rPr>
          <w:rFonts w:ascii="Times New Roman" w:hAnsi="Times New Roman" w:cs="Times New Roman"/>
        </w:rPr>
      </w:pPr>
    </w:p>
    <w:p w14:paraId="61589611" w14:textId="77777777" w:rsidR="008D4481" w:rsidRDefault="008D4481" w:rsidP="003533FE">
      <w:pPr>
        <w:jc w:val="right"/>
        <w:rPr>
          <w:rFonts w:ascii="Times New Roman" w:hAnsi="Times New Roman" w:cs="Times New Roman"/>
        </w:rPr>
      </w:pPr>
    </w:p>
    <w:p w14:paraId="7CE0A7E6" w14:textId="77777777" w:rsidR="008D4481" w:rsidRDefault="008D4481" w:rsidP="003533FE">
      <w:pPr>
        <w:jc w:val="right"/>
        <w:rPr>
          <w:rFonts w:ascii="Times New Roman" w:hAnsi="Times New Roman" w:cs="Times New Roman"/>
        </w:rPr>
      </w:pPr>
    </w:p>
    <w:p w14:paraId="086F9643" w14:textId="77777777" w:rsidR="008D4481" w:rsidRDefault="008D4481" w:rsidP="003533FE">
      <w:pPr>
        <w:jc w:val="right"/>
        <w:rPr>
          <w:rFonts w:ascii="Times New Roman" w:hAnsi="Times New Roman" w:cs="Times New Roman"/>
        </w:rPr>
      </w:pPr>
    </w:p>
    <w:p w14:paraId="405895C2" w14:textId="77777777" w:rsidR="008D4481" w:rsidRDefault="008D4481" w:rsidP="003533FE">
      <w:pPr>
        <w:jc w:val="right"/>
        <w:rPr>
          <w:rFonts w:ascii="Times New Roman" w:hAnsi="Times New Roman" w:cs="Times New Roman"/>
        </w:rPr>
      </w:pPr>
    </w:p>
    <w:p w14:paraId="491A8BE6" w14:textId="77777777" w:rsidR="008D4481" w:rsidRDefault="008D4481" w:rsidP="003533FE">
      <w:pPr>
        <w:jc w:val="right"/>
        <w:rPr>
          <w:rFonts w:ascii="Times New Roman" w:hAnsi="Times New Roman" w:cs="Times New Roman"/>
        </w:rPr>
      </w:pPr>
    </w:p>
    <w:p w14:paraId="35B719A1" w14:textId="77777777" w:rsidR="008D4481" w:rsidRDefault="008D4481" w:rsidP="003533FE">
      <w:pPr>
        <w:jc w:val="right"/>
        <w:rPr>
          <w:rFonts w:ascii="Times New Roman" w:hAnsi="Times New Roman" w:cs="Times New Roman"/>
        </w:rPr>
      </w:pPr>
    </w:p>
    <w:p w14:paraId="76463666" w14:textId="77777777" w:rsidR="008D4481" w:rsidRDefault="008D4481" w:rsidP="003533FE">
      <w:pPr>
        <w:jc w:val="right"/>
        <w:rPr>
          <w:rFonts w:ascii="Times New Roman" w:hAnsi="Times New Roman" w:cs="Times New Roman"/>
        </w:rPr>
      </w:pPr>
    </w:p>
    <w:p w14:paraId="2445BFE5" w14:textId="77777777" w:rsidR="008D4481" w:rsidRDefault="008D4481" w:rsidP="003533FE">
      <w:pPr>
        <w:jc w:val="right"/>
        <w:rPr>
          <w:rFonts w:ascii="Times New Roman" w:hAnsi="Times New Roman" w:cs="Times New Roman"/>
        </w:rPr>
      </w:pPr>
    </w:p>
    <w:p w14:paraId="730E34F5" w14:textId="77777777" w:rsidR="008D4481" w:rsidRDefault="008D4481" w:rsidP="003533FE">
      <w:pPr>
        <w:jc w:val="right"/>
        <w:rPr>
          <w:rFonts w:ascii="Times New Roman" w:hAnsi="Times New Roman" w:cs="Times New Roman"/>
        </w:rPr>
      </w:pPr>
    </w:p>
    <w:p w14:paraId="7B495877" w14:textId="77777777" w:rsidR="008D4481" w:rsidRDefault="008D4481" w:rsidP="003533FE">
      <w:pPr>
        <w:jc w:val="right"/>
        <w:rPr>
          <w:rFonts w:ascii="Times New Roman" w:hAnsi="Times New Roman" w:cs="Times New Roman"/>
        </w:rPr>
      </w:pPr>
    </w:p>
    <w:p w14:paraId="20D98278" w14:textId="77777777" w:rsidR="008D4481" w:rsidRDefault="008D4481" w:rsidP="003533FE">
      <w:pPr>
        <w:jc w:val="right"/>
        <w:rPr>
          <w:rFonts w:ascii="Times New Roman" w:hAnsi="Times New Roman" w:cs="Times New Roman"/>
        </w:rPr>
      </w:pPr>
    </w:p>
    <w:p w14:paraId="61F5BD71" w14:textId="77777777" w:rsidR="008D4481" w:rsidRDefault="008D4481" w:rsidP="003533FE">
      <w:pPr>
        <w:jc w:val="right"/>
        <w:rPr>
          <w:rFonts w:ascii="Times New Roman" w:hAnsi="Times New Roman" w:cs="Times New Roman"/>
        </w:rPr>
      </w:pPr>
    </w:p>
    <w:p w14:paraId="3B645B67" w14:textId="77777777" w:rsidR="008D4481" w:rsidRDefault="008D4481" w:rsidP="003533FE">
      <w:pPr>
        <w:jc w:val="right"/>
        <w:rPr>
          <w:rFonts w:ascii="Times New Roman" w:hAnsi="Times New Roman" w:cs="Times New Roman"/>
        </w:rPr>
      </w:pPr>
    </w:p>
    <w:p w14:paraId="46C8BB28" w14:textId="77777777" w:rsidR="008D4481" w:rsidRDefault="008D4481" w:rsidP="003533FE">
      <w:pPr>
        <w:jc w:val="right"/>
        <w:rPr>
          <w:rFonts w:ascii="Times New Roman" w:hAnsi="Times New Roman" w:cs="Times New Roman"/>
        </w:rPr>
      </w:pPr>
    </w:p>
    <w:p w14:paraId="058851E4" w14:textId="77777777" w:rsidR="008D4481" w:rsidRDefault="008D4481" w:rsidP="003533FE">
      <w:pPr>
        <w:jc w:val="right"/>
        <w:rPr>
          <w:rFonts w:ascii="Times New Roman" w:hAnsi="Times New Roman" w:cs="Times New Roman"/>
        </w:rPr>
      </w:pPr>
    </w:p>
    <w:p w14:paraId="5B3BF5B3" w14:textId="77777777" w:rsidR="0007754B" w:rsidRDefault="0007754B" w:rsidP="003533FE">
      <w:pPr>
        <w:jc w:val="right"/>
        <w:rPr>
          <w:rFonts w:ascii="Times New Roman" w:hAnsi="Times New Roman" w:cs="Times New Roman"/>
        </w:rPr>
      </w:pPr>
    </w:p>
    <w:p w14:paraId="0D16CF32" w14:textId="77777777" w:rsidR="0007754B" w:rsidRDefault="0007754B" w:rsidP="003533FE">
      <w:pPr>
        <w:jc w:val="right"/>
        <w:rPr>
          <w:rFonts w:ascii="Times New Roman" w:hAnsi="Times New Roman" w:cs="Times New Roman"/>
        </w:rPr>
      </w:pPr>
    </w:p>
    <w:p w14:paraId="3E637456" w14:textId="77777777" w:rsidR="00D80B3F" w:rsidRDefault="00D80B3F" w:rsidP="00D80B3F">
      <w:pPr>
        <w:rPr>
          <w:rFonts w:ascii="Times New Roman" w:hAnsi="Times New Roman" w:cs="Times New Roman"/>
        </w:rPr>
      </w:pPr>
    </w:p>
    <w:p w14:paraId="7641BC57" w14:textId="77777777" w:rsidR="0095581C" w:rsidRDefault="0095581C" w:rsidP="00D80B3F">
      <w:pPr>
        <w:rPr>
          <w:rFonts w:ascii="Times New Roman" w:hAnsi="Times New Roman" w:cs="Times New Roman"/>
        </w:rPr>
      </w:pPr>
    </w:p>
    <w:p w14:paraId="0F3E5B8D" w14:textId="7C44CBA9" w:rsidR="003533FE" w:rsidRPr="004862F1" w:rsidRDefault="003533FE" w:rsidP="003533FE">
      <w:pPr>
        <w:jc w:val="right"/>
        <w:rPr>
          <w:rFonts w:ascii="Times New Roman" w:hAnsi="Times New Roman" w:cs="Times New Roman"/>
        </w:rPr>
      </w:pPr>
      <w:r w:rsidRPr="004862F1">
        <w:rPr>
          <w:rFonts w:ascii="Times New Roman" w:hAnsi="Times New Roman" w:cs="Times New Roman"/>
        </w:rPr>
        <w:lastRenderedPageBreak/>
        <w:t>ZAŁĄCZNIK Nr  3</w:t>
      </w:r>
    </w:p>
    <w:p w14:paraId="664AEF89" w14:textId="0F1FA97F" w:rsidR="003533FE" w:rsidRPr="004862F1" w:rsidRDefault="003533FE" w:rsidP="003533FE">
      <w:pPr>
        <w:spacing w:before="194"/>
        <w:rPr>
          <w:rFonts w:ascii="Times New Roman" w:hAnsi="Times New Roman" w:cs="Times New Roman"/>
          <w:bCs/>
        </w:rPr>
      </w:pPr>
      <w:r w:rsidRPr="004862F1">
        <w:rPr>
          <w:rFonts w:ascii="Times New Roman" w:hAnsi="Times New Roman" w:cs="Times New Roman"/>
          <w:bCs/>
        </w:rPr>
        <w:t>ZP.271</w:t>
      </w:r>
      <w:r w:rsidR="00125EA6">
        <w:rPr>
          <w:rFonts w:ascii="Times New Roman" w:hAnsi="Times New Roman" w:cs="Times New Roman"/>
          <w:bCs/>
        </w:rPr>
        <w:t>.</w:t>
      </w:r>
      <w:r w:rsidR="001D3F63">
        <w:rPr>
          <w:rFonts w:ascii="Times New Roman" w:hAnsi="Times New Roman" w:cs="Times New Roman"/>
          <w:bCs/>
        </w:rPr>
        <w:t>4</w:t>
      </w:r>
      <w:r w:rsidR="000A740F">
        <w:rPr>
          <w:rFonts w:ascii="Times New Roman" w:hAnsi="Times New Roman" w:cs="Times New Roman"/>
          <w:bCs/>
        </w:rPr>
        <w:t>.</w:t>
      </w:r>
      <w:r w:rsidRPr="004862F1">
        <w:rPr>
          <w:rFonts w:ascii="Times New Roman" w:hAnsi="Times New Roman" w:cs="Times New Roman"/>
          <w:bCs/>
        </w:rPr>
        <w:t>202</w:t>
      </w:r>
      <w:r w:rsidR="001D3F63">
        <w:rPr>
          <w:rFonts w:ascii="Times New Roman" w:hAnsi="Times New Roman" w:cs="Times New Roman"/>
          <w:bCs/>
        </w:rPr>
        <w:t>5</w:t>
      </w:r>
      <w:r w:rsidRPr="004862F1">
        <w:rPr>
          <w:rFonts w:ascii="Times New Roman" w:hAnsi="Times New Roman" w:cs="Times New Roman"/>
          <w:bCs/>
        </w:rPr>
        <w:t>.EW</w:t>
      </w:r>
    </w:p>
    <w:p w14:paraId="63D44744" w14:textId="77777777" w:rsidR="003533FE" w:rsidRDefault="003533FE" w:rsidP="003533FE">
      <w:pPr>
        <w:rPr>
          <w:rFonts w:ascii="Times New Roman" w:hAnsi="Times New Roman" w:cs="Times New Roman"/>
          <w:b/>
        </w:rPr>
      </w:pPr>
    </w:p>
    <w:p w14:paraId="61BED624" w14:textId="77777777" w:rsidR="003533FE" w:rsidRPr="004862F1" w:rsidRDefault="003533FE" w:rsidP="003533FE">
      <w:pPr>
        <w:ind w:left="5040" w:firstLine="720"/>
        <w:rPr>
          <w:rFonts w:ascii="Times New Roman" w:hAnsi="Times New Roman" w:cs="Times New Roman"/>
          <w:b/>
        </w:rPr>
      </w:pPr>
      <w:r w:rsidRPr="004862F1">
        <w:rPr>
          <w:rFonts w:ascii="Times New Roman" w:hAnsi="Times New Roman" w:cs="Times New Roman"/>
          <w:b/>
        </w:rPr>
        <w:t>Zamawiający:</w:t>
      </w:r>
    </w:p>
    <w:p w14:paraId="712A0621" w14:textId="77777777" w:rsidR="003533FE" w:rsidRPr="004862F1" w:rsidRDefault="003533FE" w:rsidP="003533FE">
      <w:pPr>
        <w:ind w:left="5760"/>
        <w:rPr>
          <w:rFonts w:ascii="Times New Roman" w:hAnsi="Times New Roman" w:cs="Times New Roman"/>
        </w:rPr>
      </w:pPr>
      <w:r w:rsidRPr="004862F1">
        <w:rPr>
          <w:rFonts w:ascii="Times New Roman" w:hAnsi="Times New Roman" w:cs="Times New Roman"/>
        </w:rPr>
        <w:t>Gmina Aleksandrów Kujawski</w:t>
      </w:r>
    </w:p>
    <w:p w14:paraId="743A2522" w14:textId="77777777" w:rsidR="003533FE" w:rsidRPr="004862F1" w:rsidRDefault="003533FE" w:rsidP="003533FE">
      <w:pPr>
        <w:ind w:left="5040" w:firstLine="720"/>
        <w:rPr>
          <w:rFonts w:ascii="Times New Roman" w:hAnsi="Times New Roman" w:cs="Times New Roman"/>
        </w:rPr>
      </w:pPr>
      <w:r w:rsidRPr="004862F1">
        <w:rPr>
          <w:rFonts w:ascii="Times New Roman" w:hAnsi="Times New Roman" w:cs="Times New Roman"/>
        </w:rPr>
        <w:t>ul. Słowackiego 12</w:t>
      </w:r>
    </w:p>
    <w:p w14:paraId="75AF8102" w14:textId="77777777" w:rsidR="003533FE" w:rsidRPr="004862F1" w:rsidRDefault="003533FE" w:rsidP="003533FE">
      <w:pPr>
        <w:ind w:left="5040" w:firstLine="720"/>
        <w:rPr>
          <w:rFonts w:ascii="Times New Roman" w:hAnsi="Times New Roman" w:cs="Times New Roman"/>
        </w:rPr>
      </w:pPr>
      <w:r w:rsidRPr="004862F1">
        <w:rPr>
          <w:rFonts w:ascii="Times New Roman" w:hAnsi="Times New Roman" w:cs="Times New Roman"/>
        </w:rPr>
        <w:t>87-700 Aleksandrów Kujawski</w:t>
      </w:r>
    </w:p>
    <w:p w14:paraId="68F52D13" w14:textId="77777777" w:rsidR="003533FE" w:rsidRPr="004862F1" w:rsidRDefault="003533FE" w:rsidP="003533FE">
      <w:pPr>
        <w:spacing w:before="101"/>
        <w:rPr>
          <w:rFonts w:ascii="Times New Roman" w:hAnsi="Times New Roman" w:cs="Times New Roman"/>
        </w:rPr>
      </w:pPr>
      <w:r w:rsidRPr="004862F1">
        <w:rPr>
          <w:rFonts w:ascii="Times New Roman" w:hAnsi="Times New Roman" w:cs="Times New Roman"/>
        </w:rPr>
        <w:t>Wykonawca:</w:t>
      </w:r>
    </w:p>
    <w:p w14:paraId="20CF1BC7" w14:textId="77777777" w:rsidR="003533FE" w:rsidRPr="004862F1" w:rsidRDefault="003533FE" w:rsidP="003533FE">
      <w:pPr>
        <w:spacing w:before="121"/>
        <w:ind w:left="136"/>
        <w:rPr>
          <w:rFonts w:ascii="Times New Roman" w:hAnsi="Times New Roman" w:cs="Times New Roman"/>
        </w:rPr>
      </w:pPr>
      <w:r w:rsidRPr="004862F1">
        <w:rPr>
          <w:rFonts w:ascii="Times New Roman" w:hAnsi="Times New Roman" w:cs="Times New Roman"/>
        </w:rPr>
        <w:t>…………………………………….</w:t>
      </w:r>
    </w:p>
    <w:p w14:paraId="44696E05"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1BAE8FA8"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12C9F1B5" w14:textId="77777777" w:rsidR="003533FE" w:rsidRPr="004862F1" w:rsidRDefault="003533FE" w:rsidP="003533FE">
      <w:pPr>
        <w:spacing w:before="121"/>
        <w:ind w:left="136"/>
        <w:rPr>
          <w:rFonts w:ascii="Times New Roman" w:hAnsi="Times New Roman" w:cs="Times New Roman"/>
        </w:rPr>
      </w:pPr>
      <w:r w:rsidRPr="004862F1">
        <w:rPr>
          <w:rFonts w:ascii="Times New Roman" w:hAnsi="Times New Roman" w:cs="Times New Roman"/>
        </w:rPr>
        <w:t>…………………………………….</w:t>
      </w:r>
    </w:p>
    <w:p w14:paraId="684A5FC7" w14:textId="77777777" w:rsidR="003533FE" w:rsidRPr="004862F1" w:rsidRDefault="003533FE" w:rsidP="003533FE">
      <w:pPr>
        <w:ind w:left="136"/>
        <w:rPr>
          <w:rFonts w:ascii="Times New Roman" w:hAnsi="Times New Roman" w:cs="Times New Roman"/>
          <w:i/>
          <w:sz w:val="18"/>
          <w:szCs w:val="18"/>
        </w:rPr>
      </w:pPr>
      <w:r w:rsidRPr="004862F1">
        <w:rPr>
          <w:rFonts w:ascii="Times New Roman" w:hAnsi="Times New Roman" w:cs="Times New Roman"/>
          <w:i/>
          <w:sz w:val="18"/>
          <w:szCs w:val="18"/>
        </w:rPr>
        <w:t>(pełna nazwa/firma, adres,</w:t>
      </w:r>
    </w:p>
    <w:p w14:paraId="084949E3" w14:textId="77777777" w:rsidR="003533FE" w:rsidRPr="004862F1" w:rsidRDefault="003533FE" w:rsidP="003533FE">
      <w:pPr>
        <w:ind w:left="136" w:right="6693"/>
        <w:rPr>
          <w:rFonts w:ascii="Times New Roman" w:hAnsi="Times New Roman" w:cs="Times New Roman"/>
          <w:i/>
          <w:sz w:val="18"/>
          <w:szCs w:val="18"/>
        </w:rPr>
      </w:pPr>
      <w:r w:rsidRPr="004862F1">
        <w:rPr>
          <w:rFonts w:ascii="Times New Roman" w:hAnsi="Times New Roman" w:cs="Times New Roman"/>
          <w:i/>
          <w:sz w:val="18"/>
          <w:szCs w:val="18"/>
        </w:rPr>
        <w:t>w zależności od podmiotu: NIP/PESEL, KRS/</w:t>
      </w:r>
      <w:proofErr w:type="spellStart"/>
      <w:r w:rsidRPr="004862F1">
        <w:rPr>
          <w:rFonts w:ascii="Times New Roman" w:hAnsi="Times New Roman" w:cs="Times New Roman"/>
          <w:i/>
          <w:sz w:val="18"/>
          <w:szCs w:val="18"/>
        </w:rPr>
        <w:t>CEiDG</w:t>
      </w:r>
      <w:proofErr w:type="spellEnd"/>
      <w:r w:rsidRPr="004862F1">
        <w:rPr>
          <w:rFonts w:ascii="Times New Roman" w:hAnsi="Times New Roman" w:cs="Times New Roman"/>
          <w:i/>
          <w:sz w:val="18"/>
          <w:szCs w:val="18"/>
        </w:rPr>
        <w:t>)</w:t>
      </w:r>
    </w:p>
    <w:p w14:paraId="7EA42EDA" w14:textId="77777777" w:rsidR="003533FE" w:rsidRPr="004862F1" w:rsidRDefault="003533FE" w:rsidP="003533FE">
      <w:pPr>
        <w:pStyle w:val="Tekstpodstawowy"/>
        <w:spacing w:before="3"/>
        <w:rPr>
          <w:rFonts w:ascii="Times New Roman" w:hAnsi="Times New Roman" w:cs="Times New Roman"/>
          <w:i/>
          <w:sz w:val="22"/>
          <w:szCs w:val="22"/>
        </w:rPr>
      </w:pPr>
    </w:p>
    <w:p w14:paraId="7BA65388" w14:textId="77777777" w:rsidR="003533FE" w:rsidRPr="004862F1" w:rsidRDefault="003533FE" w:rsidP="003533FE">
      <w:pPr>
        <w:spacing w:before="1"/>
        <w:ind w:left="136"/>
        <w:rPr>
          <w:rFonts w:ascii="Times New Roman" w:hAnsi="Times New Roman" w:cs="Times New Roman"/>
        </w:rPr>
      </w:pPr>
      <w:r w:rsidRPr="004862F1">
        <w:rPr>
          <w:rFonts w:ascii="Times New Roman" w:hAnsi="Times New Roman" w:cs="Times New Roman"/>
          <w:u w:val="single"/>
        </w:rPr>
        <w:t>reprezentowany przez:</w:t>
      </w:r>
    </w:p>
    <w:p w14:paraId="36DF8FCD"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399C8E01" w14:textId="77777777" w:rsidR="003533FE" w:rsidRPr="004862F1" w:rsidRDefault="003533FE" w:rsidP="003533FE">
      <w:pPr>
        <w:spacing w:before="121"/>
        <w:rPr>
          <w:rFonts w:ascii="Times New Roman" w:hAnsi="Times New Roman" w:cs="Times New Roman"/>
        </w:rPr>
      </w:pPr>
      <w:r w:rsidRPr="004862F1">
        <w:rPr>
          <w:rFonts w:ascii="Times New Roman" w:hAnsi="Times New Roman" w:cs="Times New Roman"/>
        </w:rPr>
        <w:t>…………………………………….</w:t>
      </w:r>
    </w:p>
    <w:p w14:paraId="460090BC"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1EBD4401" w14:textId="77777777" w:rsidR="003533FE" w:rsidRPr="004862F1" w:rsidRDefault="003533FE" w:rsidP="003533FE">
      <w:pPr>
        <w:spacing w:before="121"/>
        <w:ind w:left="136"/>
        <w:rPr>
          <w:rFonts w:ascii="Times New Roman" w:hAnsi="Times New Roman" w:cs="Times New Roman"/>
          <w:i/>
          <w:sz w:val="18"/>
          <w:szCs w:val="18"/>
        </w:rPr>
      </w:pPr>
      <w:r w:rsidRPr="004862F1">
        <w:rPr>
          <w:rFonts w:ascii="Times New Roman" w:hAnsi="Times New Roman" w:cs="Times New Roman"/>
          <w:i/>
          <w:sz w:val="18"/>
          <w:szCs w:val="18"/>
        </w:rPr>
        <w:t>(imię, nazwisko, stanowisko/podstawa do reprezentacji)</w:t>
      </w:r>
    </w:p>
    <w:p w14:paraId="5DE6ADAF" w14:textId="77777777" w:rsidR="003533FE" w:rsidRPr="004862F1" w:rsidRDefault="003533FE" w:rsidP="003533FE"/>
    <w:p w14:paraId="75A1EBD0" w14:textId="77777777" w:rsidR="003533FE" w:rsidRPr="004862F1" w:rsidRDefault="003533FE" w:rsidP="003533FE"/>
    <w:p w14:paraId="5FE07136" w14:textId="77777777" w:rsidR="003533FE" w:rsidRPr="004862F1" w:rsidRDefault="003533FE" w:rsidP="003533FE"/>
    <w:p w14:paraId="40641F20" w14:textId="77777777" w:rsidR="003533FE" w:rsidRPr="004862F1" w:rsidRDefault="003533FE" w:rsidP="003533FE">
      <w:pPr>
        <w:pStyle w:val="Tekstpodstawowy"/>
        <w:rPr>
          <w:rFonts w:ascii="Times New Roman" w:hAnsi="Times New Roman" w:cs="Times New Roman"/>
          <w:i/>
          <w:sz w:val="22"/>
          <w:szCs w:val="22"/>
        </w:rPr>
      </w:pPr>
    </w:p>
    <w:p w14:paraId="5C0AE7CA" w14:textId="77777777" w:rsidR="003533FE" w:rsidRPr="004862F1" w:rsidRDefault="003533FE" w:rsidP="003533FE">
      <w:pPr>
        <w:pStyle w:val="Tekstpodstawowy"/>
        <w:spacing w:before="1"/>
        <w:rPr>
          <w:rFonts w:ascii="Times New Roman" w:hAnsi="Times New Roman" w:cs="Times New Roman"/>
          <w:i/>
          <w:sz w:val="22"/>
          <w:szCs w:val="22"/>
        </w:rPr>
      </w:pPr>
      <w:bookmarkStart w:id="16" w:name="_Hlk103602409"/>
    </w:p>
    <w:p w14:paraId="296B1011" w14:textId="77777777" w:rsidR="003533FE" w:rsidRPr="004862F1" w:rsidRDefault="003533FE" w:rsidP="003533FE">
      <w:pPr>
        <w:ind w:left="136"/>
        <w:jc w:val="center"/>
        <w:rPr>
          <w:rFonts w:ascii="Times New Roman" w:hAnsi="Times New Roman" w:cs="Times New Roman"/>
          <w:b/>
        </w:rPr>
      </w:pPr>
      <w:r w:rsidRPr="004862F1">
        <w:rPr>
          <w:rFonts w:ascii="Times New Roman" w:hAnsi="Times New Roman" w:cs="Times New Roman"/>
          <w:b/>
          <w:highlight w:val="lightGray"/>
        </w:rPr>
        <w:t>OŚWIADCZENIE DOTYCZĄCE PODANYCH INFORMACJI:</w:t>
      </w:r>
    </w:p>
    <w:p w14:paraId="0B54344C" w14:textId="77777777" w:rsidR="003533FE" w:rsidRPr="004862F1" w:rsidRDefault="003533FE" w:rsidP="003533FE">
      <w:pPr>
        <w:pStyle w:val="Tekstpodstawowy"/>
        <w:rPr>
          <w:rFonts w:ascii="Times New Roman" w:hAnsi="Times New Roman" w:cs="Times New Roman"/>
          <w:b/>
          <w:sz w:val="22"/>
          <w:szCs w:val="22"/>
        </w:rPr>
      </w:pPr>
    </w:p>
    <w:p w14:paraId="3866EC1A" w14:textId="154FDF59" w:rsidR="003533FE" w:rsidRPr="006C2A31" w:rsidRDefault="003533FE" w:rsidP="006C2A31">
      <w:pPr>
        <w:jc w:val="both"/>
        <w:rPr>
          <w:rFonts w:ascii="Times New Roman" w:hAnsi="Times New Roman" w:cs="Times New Roman"/>
          <w:color w:val="007BB8"/>
        </w:rPr>
      </w:pPr>
      <w:r w:rsidRPr="004862F1">
        <w:rPr>
          <w:rFonts w:ascii="Times New Roman" w:hAnsi="Times New Roman" w:cs="Times New Roman"/>
        </w:rPr>
        <w:t>Oświadczam(y), że wszystkie  informacje podane w powyższych oświadczeniach w postępowania o udzielenie zamówienia publicznego pn.</w:t>
      </w:r>
      <w:r w:rsidRPr="00736B22">
        <w:rPr>
          <w:rFonts w:ascii="Times New Roman" w:hAnsi="Times New Roman" w:cs="Times New Roman"/>
          <w:i/>
          <w:iCs/>
        </w:rPr>
        <w:t xml:space="preserve"> „</w:t>
      </w:r>
      <w:r w:rsidR="006C2A31" w:rsidRPr="00A81083">
        <w:rPr>
          <w:rFonts w:ascii="Times New Roman" w:hAnsi="Times New Roman" w:cs="Times New Roman"/>
          <w:i/>
          <w:iCs/>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736B22">
        <w:rPr>
          <w:rFonts w:ascii="Times New Roman" w:hAnsi="Times New Roman" w:cs="Times New Roman"/>
          <w:i/>
          <w:iCs/>
          <w:color w:val="000000"/>
        </w:rPr>
        <w:t>”</w:t>
      </w:r>
      <w:r w:rsidRPr="00736B22">
        <w:rPr>
          <w:rFonts w:ascii="Times New Roman" w:hAnsi="Times New Roman" w:cs="Times New Roman"/>
        </w:rPr>
        <w:t xml:space="preserve"> s</w:t>
      </w:r>
      <w:r w:rsidRPr="004862F1">
        <w:rPr>
          <w:rFonts w:ascii="Times New Roman" w:hAnsi="Times New Roman" w:cs="Times New Roman"/>
        </w:rPr>
        <w:t>ą aktualne  i zgodne z prawdą oraz zostały przedstawione z pełną świadomością konsekwencji wprowadzenia Zamawiającego w błąd przy przedstawianiu</w:t>
      </w:r>
      <w:r>
        <w:rPr>
          <w:rFonts w:ascii="Times New Roman" w:hAnsi="Times New Roman" w:cs="Times New Roman"/>
        </w:rPr>
        <w:t xml:space="preserve"> </w:t>
      </w:r>
      <w:r w:rsidRPr="004862F1">
        <w:rPr>
          <w:rFonts w:ascii="Times New Roman" w:hAnsi="Times New Roman" w:cs="Times New Roman"/>
        </w:rPr>
        <w:t>informacji</w:t>
      </w:r>
      <w:r>
        <w:rPr>
          <w:rFonts w:ascii="Times New Roman" w:hAnsi="Times New Roman" w:cs="Times New Roman"/>
        </w:rPr>
        <w:t>.</w:t>
      </w:r>
    </w:p>
    <w:p w14:paraId="652B7856" w14:textId="77777777" w:rsidR="003533FE" w:rsidRDefault="003533FE" w:rsidP="003533FE">
      <w:pPr>
        <w:rPr>
          <w:sz w:val="24"/>
        </w:rPr>
      </w:pPr>
    </w:p>
    <w:p w14:paraId="54701574" w14:textId="77777777" w:rsidR="003533FE" w:rsidRDefault="003533FE" w:rsidP="003533FE">
      <w:pPr>
        <w:rPr>
          <w:sz w:val="24"/>
        </w:rPr>
      </w:pPr>
    </w:p>
    <w:p w14:paraId="2C093179" w14:textId="77777777" w:rsidR="003533FE" w:rsidRDefault="003533FE" w:rsidP="003533FE">
      <w:pPr>
        <w:rPr>
          <w:sz w:val="24"/>
        </w:rPr>
      </w:pPr>
    </w:p>
    <w:p w14:paraId="6DDB0C65" w14:textId="77777777" w:rsidR="00002CD7" w:rsidRPr="00002CD7" w:rsidRDefault="00002CD7" w:rsidP="00002CD7">
      <w:pPr>
        <w:jc w:val="right"/>
        <w:rPr>
          <w:rFonts w:ascii="Times New Roman" w:hAnsi="Times New Roman" w:cs="Times New Roman"/>
        </w:rPr>
      </w:pPr>
    </w:p>
    <w:p w14:paraId="4839D1CD" w14:textId="3953850A" w:rsidR="00125EA6" w:rsidRDefault="00002CD7" w:rsidP="00626825">
      <w:pPr>
        <w:jc w:val="center"/>
        <w:rPr>
          <w:rFonts w:ascii="Times New Roman" w:hAnsi="Times New Roman" w:cs="Times New Roman"/>
          <w:b/>
          <w:bCs/>
          <w:sz w:val="24"/>
          <w:szCs w:val="24"/>
        </w:rPr>
      </w:pPr>
      <w:r w:rsidRPr="00002CD7">
        <w:rPr>
          <w:rFonts w:ascii="Times New Roman" w:hAnsi="Times New Roman" w:cs="Times New Roman"/>
          <w:b/>
          <w:bCs/>
          <w:sz w:val="24"/>
          <w:szCs w:val="24"/>
        </w:rPr>
        <w:t>Uwaga! Wypełniony formularz należy podpisać kwalifikowanym podpisem elektronicznym lub podpisem zaufanym lub podpisem osobistym</w:t>
      </w:r>
    </w:p>
    <w:p w14:paraId="5423A5E6" w14:textId="77777777" w:rsidR="00626825" w:rsidRPr="00626825" w:rsidRDefault="00626825" w:rsidP="00626825">
      <w:pPr>
        <w:jc w:val="center"/>
        <w:rPr>
          <w:rFonts w:ascii="Times New Roman" w:hAnsi="Times New Roman" w:cs="Times New Roman"/>
          <w:b/>
          <w:bCs/>
          <w:sz w:val="24"/>
          <w:szCs w:val="24"/>
        </w:rPr>
      </w:pPr>
    </w:p>
    <w:bookmarkEnd w:id="16"/>
    <w:p w14:paraId="1519FF5F" w14:textId="77777777" w:rsidR="00C60E45" w:rsidRDefault="00C60E45" w:rsidP="003533FE">
      <w:pPr>
        <w:jc w:val="right"/>
        <w:rPr>
          <w:rFonts w:ascii="Times New Roman" w:hAnsi="Times New Roman" w:cs="Times New Roman"/>
        </w:rPr>
      </w:pPr>
    </w:p>
    <w:p w14:paraId="7A2422EB" w14:textId="77777777" w:rsidR="00C60E45" w:rsidRDefault="00C60E45" w:rsidP="003533FE">
      <w:pPr>
        <w:jc w:val="right"/>
        <w:rPr>
          <w:rFonts w:ascii="Times New Roman" w:hAnsi="Times New Roman" w:cs="Times New Roman"/>
        </w:rPr>
      </w:pPr>
    </w:p>
    <w:p w14:paraId="2EBA2A90" w14:textId="77777777" w:rsidR="006731BE" w:rsidRDefault="006731BE" w:rsidP="00D80B3F">
      <w:pPr>
        <w:rPr>
          <w:rFonts w:ascii="Times New Roman" w:hAnsi="Times New Roman" w:cs="Times New Roman"/>
        </w:rPr>
      </w:pPr>
    </w:p>
    <w:p w14:paraId="39BEB979" w14:textId="77777777" w:rsidR="00D80B3F" w:rsidRDefault="00D80B3F" w:rsidP="00D80B3F">
      <w:pPr>
        <w:rPr>
          <w:rFonts w:ascii="Times New Roman" w:hAnsi="Times New Roman" w:cs="Times New Roman"/>
        </w:rPr>
      </w:pPr>
    </w:p>
    <w:p w14:paraId="6968F4C4" w14:textId="77777777" w:rsidR="0014627F" w:rsidRDefault="0014627F" w:rsidP="006C2A31">
      <w:pPr>
        <w:rPr>
          <w:rFonts w:ascii="Times New Roman" w:hAnsi="Times New Roman" w:cs="Times New Roman"/>
        </w:rPr>
      </w:pPr>
    </w:p>
    <w:p w14:paraId="663348A7" w14:textId="77777777" w:rsidR="006C2A31" w:rsidRDefault="006C2A31" w:rsidP="006C2A31">
      <w:pPr>
        <w:rPr>
          <w:rFonts w:ascii="Times New Roman" w:hAnsi="Times New Roman" w:cs="Times New Roman"/>
        </w:rPr>
      </w:pPr>
    </w:p>
    <w:p w14:paraId="58EF87CC" w14:textId="77777777" w:rsidR="002225F7" w:rsidRDefault="002225F7" w:rsidP="006C2A31">
      <w:pPr>
        <w:rPr>
          <w:rFonts w:ascii="Times New Roman" w:hAnsi="Times New Roman" w:cs="Times New Roman"/>
        </w:rPr>
      </w:pPr>
    </w:p>
    <w:p w14:paraId="3CEF0B0E" w14:textId="761F6D89" w:rsidR="003533FE" w:rsidRPr="00D523BE" w:rsidRDefault="003533FE" w:rsidP="008920A3">
      <w:pPr>
        <w:jc w:val="right"/>
        <w:rPr>
          <w:rFonts w:ascii="Times New Roman" w:hAnsi="Times New Roman" w:cs="Times New Roman"/>
        </w:rPr>
      </w:pPr>
      <w:r w:rsidRPr="00D523BE">
        <w:rPr>
          <w:rFonts w:ascii="Times New Roman" w:hAnsi="Times New Roman" w:cs="Times New Roman"/>
        </w:rPr>
        <w:lastRenderedPageBreak/>
        <w:t>ZAŁĄCZNIK Nr 4</w:t>
      </w:r>
    </w:p>
    <w:p w14:paraId="30A653C5" w14:textId="4ED12342" w:rsidR="003533FE" w:rsidRPr="00D523BE" w:rsidRDefault="003533FE" w:rsidP="004C2595">
      <w:pPr>
        <w:spacing w:line="360" w:lineRule="auto"/>
        <w:jc w:val="right"/>
        <w:rPr>
          <w:rFonts w:ascii="Times New Roman" w:hAnsi="Times New Roman" w:cs="Times New Roman"/>
          <w:b/>
        </w:rPr>
      </w:pPr>
      <w:r w:rsidRPr="00D523BE">
        <w:rPr>
          <w:rFonts w:ascii="Times New Roman" w:hAnsi="Times New Roman" w:cs="Times New Roman"/>
          <w:b/>
        </w:rPr>
        <w:t>Projekt umowy</w:t>
      </w:r>
    </w:p>
    <w:p w14:paraId="77E87445" w14:textId="04557E75" w:rsidR="003533FE" w:rsidRPr="00D523BE" w:rsidRDefault="003533FE" w:rsidP="003533FE">
      <w:pPr>
        <w:pStyle w:val="Tekstpodstawowy2"/>
        <w:spacing w:after="0" w:line="240" w:lineRule="auto"/>
        <w:jc w:val="center"/>
        <w:rPr>
          <w:rFonts w:ascii="Times New Roman" w:hAnsi="Times New Roman" w:cs="Times New Roman"/>
          <w:b/>
          <w:color w:val="000000"/>
        </w:rPr>
      </w:pPr>
      <w:r w:rsidRPr="00D523BE">
        <w:rPr>
          <w:rFonts w:ascii="Times New Roman" w:hAnsi="Times New Roman" w:cs="Times New Roman"/>
          <w:b/>
        </w:rPr>
        <w:t>U M O W A  NR …….../202</w:t>
      </w:r>
      <w:r w:rsidR="001D3F63">
        <w:rPr>
          <w:rFonts w:ascii="Times New Roman" w:hAnsi="Times New Roman" w:cs="Times New Roman"/>
          <w:b/>
        </w:rPr>
        <w:t>5</w:t>
      </w:r>
      <w:r w:rsidRPr="00D523BE">
        <w:rPr>
          <w:rFonts w:ascii="Times New Roman" w:hAnsi="Times New Roman" w:cs="Times New Roman"/>
          <w:b/>
          <w:color w:val="000000"/>
        </w:rPr>
        <w:t>/ZP</w:t>
      </w:r>
    </w:p>
    <w:p w14:paraId="2BC174C0" w14:textId="77777777" w:rsidR="003533FE" w:rsidRPr="00D523BE" w:rsidRDefault="003533FE" w:rsidP="003533FE">
      <w:pPr>
        <w:pStyle w:val="Tekstpodstawowy2"/>
        <w:spacing w:after="0" w:line="240" w:lineRule="auto"/>
        <w:jc w:val="center"/>
        <w:rPr>
          <w:rFonts w:ascii="Times New Roman" w:hAnsi="Times New Roman" w:cs="Times New Roman"/>
          <w:b/>
        </w:rPr>
      </w:pPr>
    </w:p>
    <w:p w14:paraId="37A8C2FE"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zawarta w dniu ….. …………......……. w Aleksandrowie Kujawskim, pomiędzy:</w:t>
      </w:r>
    </w:p>
    <w:p w14:paraId="604D4A8F" w14:textId="77777777" w:rsidR="003533FE" w:rsidRPr="00623A68" w:rsidRDefault="003533FE" w:rsidP="003533FE">
      <w:pPr>
        <w:pStyle w:val="Tekstpodstawowy2"/>
        <w:spacing w:after="0" w:line="240" w:lineRule="auto"/>
        <w:rPr>
          <w:rFonts w:ascii="Times New Roman" w:hAnsi="Times New Roman" w:cs="Times New Roman"/>
          <w:sz w:val="20"/>
          <w:szCs w:val="20"/>
        </w:rPr>
      </w:pPr>
    </w:p>
    <w:p w14:paraId="10324A4F" w14:textId="77777777" w:rsidR="003533FE" w:rsidRPr="00623A68" w:rsidRDefault="003533FE" w:rsidP="003533FE">
      <w:pPr>
        <w:pStyle w:val="Tekstpodstawowy2"/>
        <w:spacing w:after="0" w:line="240" w:lineRule="auto"/>
        <w:jc w:val="both"/>
        <w:rPr>
          <w:rFonts w:ascii="Times New Roman" w:hAnsi="Times New Roman" w:cs="Times New Roman"/>
          <w:sz w:val="20"/>
          <w:szCs w:val="20"/>
        </w:rPr>
      </w:pPr>
      <w:r w:rsidRPr="00623A68">
        <w:rPr>
          <w:rFonts w:ascii="Times New Roman" w:hAnsi="Times New Roman" w:cs="Times New Roman"/>
          <w:sz w:val="20"/>
          <w:szCs w:val="20"/>
        </w:rPr>
        <w:t xml:space="preserve">I.  Gminą Aleksandrów Kujawski, z siedzibą przy ul. Słowackiego 12, 87-700 Aleksandrów Kujawski, zwaną dalej Zamawiającym, reprezentowanym przez Andrzeja Olszewskiego – Wójta Gminy przy kontrasygnacie Skarbnika Gminy –Marka Buczko, </w:t>
      </w:r>
    </w:p>
    <w:p w14:paraId="745983ED"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 xml:space="preserve">a </w:t>
      </w:r>
    </w:p>
    <w:p w14:paraId="29270306"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II. ................................................................................................................................................................</w:t>
      </w:r>
    </w:p>
    <w:p w14:paraId="58ABD49F"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wpisanym (ą) do Centralnej Ewidencji i Informacji o Działalności Gospodarczej lub Krajowego Rejestru Sądowego pod nr ewidencyjnym ...........................................................................................</w:t>
      </w:r>
    </w:p>
    <w:p w14:paraId="5308B0A0"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NIP: ………………………………….., REGON: …………………………………………</w:t>
      </w:r>
    </w:p>
    <w:p w14:paraId="0F6CD44D"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zwanym(ą) dalej Wykonawcą, reprezentowanym przez:</w:t>
      </w:r>
    </w:p>
    <w:p w14:paraId="5D195035"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w:t>
      </w:r>
    </w:p>
    <w:p w14:paraId="2F26F0F9" w14:textId="77777777" w:rsidR="003533FE" w:rsidRPr="00623A68" w:rsidRDefault="003533FE" w:rsidP="003533FE">
      <w:pPr>
        <w:pStyle w:val="Tekstpodstawowy2"/>
        <w:spacing w:after="0" w:line="240" w:lineRule="auto"/>
        <w:rPr>
          <w:rFonts w:ascii="Times New Roman" w:hAnsi="Times New Roman" w:cs="Times New Roman"/>
          <w:sz w:val="20"/>
          <w:szCs w:val="20"/>
        </w:rPr>
      </w:pPr>
    </w:p>
    <w:p w14:paraId="03F753A2" w14:textId="7FCFCF03" w:rsidR="003533FE" w:rsidRPr="00623A68" w:rsidRDefault="003533FE" w:rsidP="003533FE">
      <w:pPr>
        <w:adjustRightInd w:val="0"/>
        <w:jc w:val="both"/>
        <w:rPr>
          <w:rFonts w:ascii="Times New Roman" w:hAnsi="Times New Roman" w:cs="Times New Roman"/>
          <w:color w:val="000000"/>
          <w:sz w:val="20"/>
          <w:szCs w:val="20"/>
        </w:rPr>
      </w:pPr>
      <w:r w:rsidRPr="00623A68">
        <w:rPr>
          <w:rFonts w:ascii="Times New Roman" w:hAnsi="Times New Roman" w:cs="Times New Roman"/>
          <w:sz w:val="20"/>
          <w:szCs w:val="20"/>
        </w:rPr>
        <w:t xml:space="preserve">w wyniku dokonanego przez Zamawiającego wyboru oferty Wykonawcy w postępowaniu o udzielenie zamówienia publicznego, w trybie </w:t>
      </w:r>
      <w:r w:rsidRPr="00623A68">
        <w:rPr>
          <w:rFonts w:ascii="Times New Roman" w:hAnsi="Times New Roman" w:cs="Times New Roman"/>
          <w:color w:val="000000"/>
          <w:sz w:val="20"/>
          <w:szCs w:val="20"/>
        </w:rPr>
        <w:t xml:space="preserve">podstawowym bez negocjacji o wartości zamówienia nie przekraczającej progów unijnych o jakich stanowi art. 3 ustawy </w:t>
      </w:r>
      <w:r w:rsidRPr="00623A68">
        <w:rPr>
          <w:rFonts w:ascii="Times New Roman" w:hAnsi="Times New Roman" w:cs="Times New Roman"/>
          <w:sz w:val="20"/>
          <w:szCs w:val="20"/>
        </w:rPr>
        <w:t>z dnia 11 września 2019 r. Prawo zamówień publicznych (Dz. U. z 20</w:t>
      </w:r>
      <w:r w:rsidR="00C92B48">
        <w:rPr>
          <w:rFonts w:ascii="Times New Roman" w:hAnsi="Times New Roman" w:cs="Times New Roman"/>
          <w:sz w:val="20"/>
          <w:szCs w:val="20"/>
        </w:rPr>
        <w:t>2</w:t>
      </w:r>
      <w:r w:rsidR="006731BE">
        <w:rPr>
          <w:rFonts w:ascii="Times New Roman" w:hAnsi="Times New Roman" w:cs="Times New Roman"/>
          <w:sz w:val="20"/>
          <w:szCs w:val="20"/>
        </w:rPr>
        <w:t>4</w:t>
      </w:r>
      <w:r w:rsidRPr="00623A68">
        <w:rPr>
          <w:rFonts w:ascii="Times New Roman" w:hAnsi="Times New Roman" w:cs="Times New Roman"/>
          <w:sz w:val="20"/>
          <w:szCs w:val="20"/>
        </w:rPr>
        <w:t xml:space="preserve"> r. poz. </w:t>
      </w:r>
      <w:r w:rsidR="006731BE">
        <w:rPr>
          <w:rFonts w:ascii="Times New Roman" w:hAnsi="Times New Roman" w:cs="Times New Roman"/>
          <w:sz w:val="20"/>
          <w:szCs w:val="20"/>
        </w:rPr>
        <w:t>1320</w:t>
      </w:r>
      <w:r w:rsidRPr="00623A68">
        <w:rPr>
          <w:rFonts w:ascii="Times New Roman" w:hAnsi="Times New Roman" w:cs="Times New Roman"/>
          <w:sz w:val="20"/>
          <w:szCs w:val="20"/>
        </w:rPr>
        <w:t>) strony zawierają umowę o następującej treści:</w:t>
      </w:r>
    </w:p>
    <w:p w14:paraId="4FB99559" w14:textId="77777777" w:rsidR="001D3F63" w:rsidRPr="006731BE" w:rsidRDefault="001D3F63" w:rsidP="009070E3">
      <w:pPr>
        <w:pStyle w:val="Standard"/>
        <w:rPr>
          <w:sz w:val="20"/>
          <w:szCs w:val="20"/>
        </w:rPr>
      </w:pPr>
    </w:p>
    <w:p w14:paraId="25FDB9D5" w14:textId="77777777" w:rsidR="001D3F63" w:rsidRPr="006731BE" w:rsidRDefault="001D3F63" w:rsidP="006731BE">
      <w:pPr>
        <w:jc w:val="center"/>
        <w:rPr>
          <w:rFonts w:ascii="Times New Roman" w:hAnsi="Times New Roman" w:cs="Times New Roman"/>
          <w:b/>
          <w:sz w:val="20"/>
          <w:szCs w:val="20"/>
        </w:rPr>
      </w:pPr>
      <w:r w:rsidRPr="006731BE">
        <w:rPr>
          <w:rFonts w:ascii="Times New Roman" w:hAnsi="Times New Roman" w:cs="Times New Roman"/>
          <w:b/>
          <w:sz w:val="20"/>
          <w:szCs w:val="20"/>
        </w:rPr>
        <w:t xml:space="preserve">§ </w:t>
      </w:r>
      <w:r w:rsidRPr="006731BE">
        <w:rPr>
          <w:rFonts w:ascii="Times New Roman" w:hAnsi="Times New Roman" w:cs="Times New Roman"/>
          <w:b/>
          <w:spacing w:val="-10"/>
          <w:sz w:val="20"/>
          <w:szCs w:val="20"/>
        </w:rPr>
        <w:t>1</w:t>
      </w:r>
    </w:p>
    <w:p w14:paraId="4B149704" w14:textId="51E05495" w:rsidR="001D3F63" w:rsidRPr="009070E3" w:rsidRDefault="001D3F63" w:rsidP="009070E3">
      <w:pPr>
        <w:pStyle w:val="Nagwek1"/>
        <w:ind w:left="5"/>
        <w:jc w:val="center"/>
        <w:rPr>
          <w:rFonts w:ascii="Times New Roman" w:hAnsi="Times New Roman" w:cs="Times New Roman"/>
          <w:sz w:val="20"/>
          <w:szCs w:val="20"/>
        </w:rPr>
      </w:pPr>
      <w:r w:rsidRPr="006731BE">
        <w:rPr>
          <w:rFonts w:ascii="Times New Roman" w:hAnsi="Times New Roman" w:cs="Times New Roman"/>
          <w:spacing w:val="-2"/>
          <w:sz w:val="20"/>
          <w:szCs w:val="20"/>
        </w:rPr>
        <w:t>PRZEDMIOT UMOWY</w:t>
      </w:r>
    </w:p>
    <w:p w14:paraId="23A9AE44" w14:textId="77777777" w:rsidR="006C2A31" w:rsidRDefault="00ED503D" w:rsidP="00DA1279">
      <w:pPr>
        <w:pStyle w:val="Akapitzlist"/>
        <w:numPr>
          <w:ilvl w:val="0"/>
          <w:numId w:val="123"/>
        </w:numPr>
        <w:tabs>
          <w:tab w:val="left" w:pos="284"/>
        </w:tabs>
        <w:spacing w:before="0"/>
        <w:ind w:left="0" w:firstLine="0"/>
        <w:rPr>
          <w:rFonts w:ascii="Times New Roman" w:hAnsi="Times New Roman" w:cs="Times New Roman"/>
          <w:color w:val="007BB8"/>
        </w:rPr>
      </w:pPr>
      <w:r w:rsidRPr="006C2A31">
        <w:rPr>
          <w:rFonts w:ascii="Times New Roman" w:eastAsia="Calibri" w:hAnsi="Times New Roman" w:cs="Times New Roman"/>
          <w:bCs/>
          <w:sz w:val="20"/>
          <w:szCs w:val="20"/>
        </w:rPr>
        <w:t>Zamawiający powierza a Wykonawca przyjmuje do wykonania realizację zadania pod nazwą „</w:t>
      </w:r>
      <w:r w:rsidR="006C2A31" w:rsidRPr="00A81083">
        <w:rPr>
          <w:rFonts w:ascii="Times New Roman" w:hAnsi="Times New Roman" w:cs="Times New Roman"/>
          <w:sz w:val="20"/>
          <w:szCs w:val="20"/>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6C2A31">
        <w:rPr>
          <w:rFonts w:ascii="Times New Roman" w:hAnsi="Times New Roman" w:cs="Times New Roman"/>
          <w:sz w:val="20"/>
          <w:szCs w:val="20"/>
        </w:rPr>
        <w:t>”</w:t>
      </w:r>
      <w:r w:rsidR="00441D55" w:rsidRPr="006C2A31">
        <w:rPr>
          <w:rFonts w:ascii="Times New Roman" w:hAnsi="Times New Roman" w:cs="Times New Roman"/>
          <w:sz w:val="20"/>
          <w:szCs w:val="20"/>
        </w:rPr>
        <w:t>.</w:t>
      </w:r>
    </w:p>
    <w:p w14:paraId="6BA5ED3A" w14:textId="77777777" w:rsidR="00351045" w:rsidRPr="00F77E9E" w:rsidRDefault="004A6D37" w:rsidP="00351045">
      <w:pPr>
        <w:pStyle w:val="Akapitzlist"/>
        <w:numPr>
          <w:ilvl w:val="0"/>
          <w:numId w:val="123"/>
        </w:numPr>
        <w:tabs>
          <w:tab w:val="left" w:pos="284"/>
        </w:tabs>
        <w:spacing w:before="0"/>
        <w:ind w:left="0" w:firstLine="0"/>
        <w:rPr>
          <w:rFonts w:ascii="Times New Roman" w:hAnsi="Times New Roman" w:cs="Times New Roman"/>
        </w:rPr>
      </w:pPr>
      <w:r w:rsidRPr="006C2A31">
        <w:rPr>
          <w:rFonts w:ascii="Times New Roman" w:hAnsi="Times New Roman" w:cs="Times New Roman"/>
          <w:sz w:val="20"/>
          <w:szCs w:val="20"/>
        </w:rPr>
        <w:t xml:space="preserve">Przedmiot umowy </w:t>
      </w:r>
      <w:r w:rsidR="00441D55" w:rsidRPr="006C2A31">
        <w:rPr>
          <w:rFonts w:ascii="Times New Roman" w:eastAsiaTheme="minorHAnsi" w:hAnsi="Times New Roman" w:cs="Times New Roman"/>
          <w:sz w:val="20"/>
          <w:szCs w:val="20"/>
        </w:rPr>
        <w:t xml:space="preserve">obejmuje wykonanie robót budowlanych w zakresie </w:t>
      </w:r>
      <w:r w:rsidR="00441D55" w:rsidRPr="006C2A31">
        <w:rPr>
          <w:rFonts w:ascii="Times New Roman" w:hAnsi="Times New Roman"/>
          <w:sz w:val="20"/>
          <w:szCs w:val="20"/>
        </w:rPr>
        <w:t xml:space="preserve">rozbudowy </w:t>
      </w:r>
      <w:r w:rsidR="00441D55" w:rsidRPr="006C2A31">
        <w:rPr>
          <w:rFonts w:ascii="Times New Roman" w:hAnsi="Times New Roman" w:cs="Times New Roman"/>
          <w:sz w:val="20"/>
          <w:szCs w:val="20"/>
        </w:rPr>
        <w:t xml:space="preserve">i zmiany sposobu użytkowania budynku na potrzeby Urzędu Gminy Aleksandrów Kujawski wraz z budową niezbędnej infrastruktury, adaptacją oraz zagospodarowaniem otoczenia na działkach nr 2468, 2469, 2471, 2459 w miejscowości Aleksandrów Kujawski, przy </w:t>
      </w:r>
      <w:r w:rsidR="00441D55" w:rsidRPr="00F77E9E">
        <w:rPr>
          <w:rFonts w:ascii="Times New Roman" w:hAnsi="Times New Roman" w:cs="Times New Roman"/>
          <w:sz w:val="20"/>
          <w:szCs w:val="20"/>
        </w:rPr>
        <w:t>ulicy Gen. Władysława Sikorskiego</w:t>
      </w:r>
      <w:r w:rsidR="0071313D" w:rsidRPr="00F77E9E">
        <w:rPr>
          <w:rFonts w:ascii="Times New Roman" w:hAnsi="Times New Roman" w:cs="Times New Roman"/>
          <w:sz w:val="20"/>
          <w:szCs w:val="20"/>
        </w:rPr>
        <w:t xml:space="preserve"> </w:t>
      </w:r>
      <w:r w:rsidR="00C339DD" w:rsidRPr="00F77E9E">
        <w:rPr>
          <w:rFonts w:ascii="Times New Roman" w:hAnsi="Times New Roman" w:cs="Times New Roman"/>
          <w:sz w:val="20"/>
          <w:szCs w:val="20"/>
        </w:rPr>
        <w:t>.</w:t>
      </w:r>
    </w:p>
    <w:p w14:paraId="2517DB5D" w14:textId="1D78EA74" w:rsidR="006C2A31" w:rsidRPr="00351045" w:rsidRDefault="00687605" w:rsidP="00351045">
      <w:pPr>
        <w:pStyle w:val="Akapitzlist"/>
        <w:numPr>
          <w:ilvl w:val="0"/>
          <w:numId w:val="123"/>
        </w:numPr>
        <w:tabs>
          <w:tab w:val="left" w:pos="284"/>
        </w:tabs>
        <w:spacing w:before="0"/>
        <w:ind w:left="0" w:firstLine="0"/>
        <w:rPr>
          <w:rFonts w:ascii="Times New Roman" w:hAnsi="Times New Roman" w:cs="Times New Roman"/>
          <w:color w:val="007BB8"/>
        </w:rPr>
      </w:pPr>
      <w:r w:rsidRPr="00F77E9E">
        <w:rPr>
          <w:rFonts w:ascii="Times New Roman" w:eastAsia="Calibri" w:hAnsi="Times New Roman" w:cs="Times New Roman"/>
          <w:bCs/>
          <w:sz w:val="20"/>
        </w:rPr>
        <w:t xml:space="preserve">Wykonawca zobowiązuje się do oddania określonego w ust. 1 przedmiotu umowy wykonanego zgodnie z Specyfikacją Warunków Zamówienia sygn. </w:t>
      </w:r>
      <w:r w:rsidRPr="00F77E9E">
        <w:rPr>
          <w:rFonts w:ascii="Times New Roman" w:hAnsi="Times New Roman" w:cs="Times New Roman"/>
          <w:bCs/>
          <w:sz w:val="20"/>
        </w:rPr>
        <w:t>ZP.271.4.2025.EW</w:t>
      </w:r>
      <w:r w:rsidRPr="00F77E9E">
        <w:rPr>
          <w:rFonts w:ascii="Times New Roman" w:eastAsia="Calibri" w:hAnsi="Times New Roman" w:cs="Times New Roman"/>
          <w:bCs/>
          <w:sz w:val="20"/>
        </w:rPr>
        <w:t>, Ofertą Wykonawcy, dokument</w:t>
      </w:r>
      <w:r w:rsidR="0071313D" w:rsidRPr="00F77E9E">
        <w:rPr>
          <w:rFonts w:ascii="Times New Roman" w:eastAsia="Calibri" w:hAnsi="Times New Roman" w:cs="Times New Roman"/>
          <w:bCs/>
          <w:sz w:val="20"/>
        </w:rPr>
        <w:t>acją projektowo-wykonawczą</w:t>
      </w:r>
      <w:r w:rsidR="00DC7307" w:rsidRPr="00F77E9E">
        <w:rPr>
          <w:rFonts w:ascii="Times New Roman" w:eastAsia="Calibri" w:hAnsi="Times New Roman" w:cs="Times New Roman"/>
          <w:bCs/>
          <w:sz w:val="20"/>
        </w:rPr>
        <w:t>,</w:t>
      </w:r>
      <w:r w:rsidR="00351045" w:rsidRPr="00F77E9E">
        <w:rPr>
          <w:rFonts w:ascii="Times New Roman" w:eastAsia="Calibri" w:hAnsi="Times New Roman" w:cs="Times New Roman"/>
          <w:bCs/>
          <w:sz w:val="20"/>
        </w:rPr>
        <w:t xml:space="preserve"> </w:t>
      </w:r>
      <w:r w:rsidR="00351045" w:rsidRPr="00F77E9E">
        <w:rPr>
          <w:rFonts w:ascii="Times New Roman" w:hAnsi="Times New Roman" w:cs="Times New Roman"/>
          <w:sz w:val="20"/>
          <w:szCs w:val="20"/>
        </w:rPr>
        <w:t xml:space="preserve">uszczegółowionym opisem przedmiotu zamówienia do dokumentacji projektowej w zakresie branży architektoniczno-budowlanej </w:t>
      </w:r>
      <w:r w:rsidR="00D40C40" w:rsidRPr="00F77E9E">
        <w:rPr>
          <w:rFonts w:ascii="Times New Roman" w:hAnsi="Times New Roman" w:cs="Times New Roman"/>
          <w:b/>
          <w:bCs/>
        </w:rPr>
        <w:t xml:space="preserve">(wskazującym m. in. pozycje zawarte w dokumentacji projektowej, ale nie objęte przedmiotowym postępowaniem/zamówieniem) </w:t>
      </w:r>
      <w:r w:rsidR="00351045" w:rsidRPr="00F77E9E">
        <w:rPr>
          <w:rFonts w:ascii="Times New Roman" w:hAnsi="Times New Roman" w:cs="Times New Roman"/>
          <w:sz w:val="20"/>
          <w:szCs w:val="20"/>
        </w:rPr>
        <w:t>oraz uszczegółowionym opisem przedmiotu zamówienia do dokumentacji projektowej w zakresie branży elektrycznej,</w:t>
      </w:r>
      <w:r w:rsidR="00DC7307" w:rsidRPr="00F77E9E">
        <w:rPr>
          <w:rFonts w:ascii="Times New Roman" w:eastAsia="Calibri" w:hAnsi="Times New Roman" w:cs="Times New Roman"/>
          <w:bCs/>
          <w:sz w:val="20"/>
        </w:rPr>
        <w:t xml:space="preserve"> pozwoleniem na budowę</w:t>
      </w:r>
      <w:r w:rsidRPr="00F77E9E">
        <w:rPr>
          <w:rFonts w:ascii="Times New Roman" w:eastAsia="Calibri" w:hAnsi="Times New Roman" w:cs="Times New Roman"/>
          <w:bCs/>
          <w:sz w:val="20"/>
        </w:rPr>
        <w:t xml:space="preserve"> stanowiącymi załącznik nr 1 do umowy. W przypadku wystąpienia kolizji zapisów </w:t>
      </w:r>
      <w:r w:rsidRPr="00351045">
        <w:rPr>
          <w:rFonts w:ascii="Times New Roman" w:eastAsia="Calibri" w:hAnsi="Times New Roman" w:cs="Times New Roman"/>
          <w:bCs/>
          <w:sz w:val="20"/>
        </w:rPr>
        <w:t xml:space="preserve">pomiędzy wymienionymi w niniejszym punkcie dokumentami pierwszeństwo maja zapisy przedmiotowej umowy. </w:t>
      </w:r>
    </w:p>
    <w:p w14:paraId="64C615DA" w14:textId="77777777" w:rsidR="006C2A31" w:rsidRDefault="00687605" w:rsidP="00DA1279">
      <w:pPr>
        <w:pStyle w:val="Akapitzlist"/>
        <w:numPr>
          <w:ilvl w:val="0"/>
          <w:numId w:val="123"/>
        </w:numPr>
        <w:tabs>
          <w:tab w:val="left" w:pos="284"/>
        </w:tabs>
        <w:spacing w:before="0"/>
        <w:ind w:left="0" w:firstLine="0"/>
        <w:rPr>
          <w:rFonts w:ascii="Times New Roman" w:hAnsi="Times New Roman" w:cs="Times New Roman"/>
          <w:color w:val="007BB8"/>
        </w:rPr>
      </w:pPr>
      <w:r w:rsidRPr="006C2A31">
        <w:rPr>
          <w:rFonts w:ascii="Times New Roman" w:eastAsia="Calibri" w:hAnsi="Times New Roman" w:cs="Times New Roman"/>
          <w:bCs/>
          <w:sz w:val="20"/>
        </w:rPr>
        <w:t>Wymienione w ust. 3 dokumenty są integralnymi składnikami niniejszej umowy</w:t>
      </w:r>
      <w:r w:rsidRPr="006C2A31">
        <w:rPr>
          <w:rFonts w:ascii="Times New Roman" w:hAnsi="Times New Roman" w:cs="Times New Roman"/>
          <w:bCs/>
          <w:sz w:val="20"/>
          <w:szCs w:val="20"/>
        </w:rPr>
        <w:t xml:space="preserve">. </w:t>
      </w:r>
    </w:p>
    <w:p w14:paraId="1A5136E6" w14:textId="6665A70A" w:rsidR="00687605" w:rsidRPr="006C2A31" w:rsidRDefault="00687605" w:rsidP="00DA1279">
      <w:pPr>
        <w:pStyle w:val="Akapitzlist"/>
        <w:numPr>
          <w:ilvl w:val="0"/>
          <w:numId w:val="123"/>
        </w:numPr>
        <w:tabs>
          <w:tab w:val="left" w:pos="284"/>
        </w:tabs>
        <w:spacing w:before="0"/>
        <w:ind w:left="0" w:firstLine="0"/>
        <w:rPr>
          <w:rFonts w:ascii="Times New Roman" w:hAnsi="Times New Roman" w:cs="Times New Roman"/>
          <w:color w:val="007BB8"/>
        </w:rPr>
      </w:pPr>
      <w:r w:rsidRPr="006C2A31">
        <w:rPr>
          <w:rFonts w:ascii="Times New Roman" w:eastAsia="Calibri" w:hAnsi="Times New Roman" w:cs="Times New Roman"/>
          <w:bCs/>
          <w:sz w:val="20"/>
          <w:szCs w:val="20"/>
        </w:rPr>
        <w:t>Strony ustalają co następuje:</w:t>
      </w:r>
    </w:p>
    <w:p w14:paraId="38B3C2D0" w14:textId="77777777" w:rsidR="00687605" w:rsidRPr="003E63B0" w:rsidRDefault="00687605" w:rsidP="00687605">
      <w:pPr>
        <w:adjustRightInd w:val="0"/>
        <w:jc w:val="both"/>
        <w:rPr>
          <w:rFonts w:ascii="Times New Roman" w:eastAsia="Calibri" w:hAnsi="Times New Roman" w:cs="Times New Roman"/>
          <w:bCs/>
          <w:sz w:val="20"/>
          <w:szCs w:val="20"/>
        </w:rPr>
      </w:pPr>
      <w:r w:rsidRPr="00623A68">
        <w:rPr>
          <w:rFonts w:ascii="Times New Roman" w:eastAsia="Calibri" w:hAnsi="Times New Roman" w:cs="Times New Roman"/>
          <w:bCs/>
          <w:sz w:val="20"/>
          <w:szCs w:val="20"/>
        </w:rPr>
        <w:t xml:space="preserve">1)Wykonawca wykona własnymi siłami </w:t>
      </w:r>
      <w:r w:rsidRPr="003E63B0">
        <w:rPr>
          <w:rFonts w:ascii="Times New Roman" w:eastAsia="Calibri" w:hAnsi="Times New Roman" w:cs="Times New Roman"/>
          <w:bCs/>
          <w:sz w:val="20"/>
          <w:szCs w:val="20"/>
        </w:rPr>
        <w:t>następujący zakres robót:</w:t>
      </w:r>
    </w:p>
    <w:p w14:paraId="6345744F" w14:textId="77777777" w:rsidR="00687605" w:rsidRPr="003E63B0" w:rsidRDefault="00687605" w:rsidP="00687605">
      <w:pPr>
        <w:adjustRightInd w:val="0"/>
        <w:jc w:val="both"/>
        <w:rPr>
          <w:rFonts w:ascii="Times New Roman" w:eastAsia="Calibri" w:hAnsi="Times New Roman" w:cs="Times New Roman"/>
          <w:bCs/>
          <w:sz w:val="20"/>
          <w:szCs w:val="20"/>
        </w:rPr>
      </w:pPr>
      <w:r w:rsidRPr="003E63B0">
        <w:rPr>
          <w:rFonts w:ascii="Times New Roman" w:eastAsia="Calibri" w:hAnsi="Times New Roman" w:cs="Times New Roman"/>
          <w:bCs/>
          <w:sz w:val="20"/>
          <w:szCs w:val="20"/>
        </w:rPr>
        <w:t>……………………………………………………………………………………………………………………….</w:t>
      </w:r>
    </w:p>
    <w:p w14:paraId="7A8BF73A" w14:textId="77777777" w:rsidR="00687605" w:rsidRPr="003E63B0" w:rsidRDefault="00687605" w:rsidP="00687605">
      <w:pPr>
        <w:adjustRightInd w:val="0"/>
        <w:jc w:val="both"/>
        <w:rPr>
          <w:rFonts w:ascii="Times New Roman" w:eastAsia="Calibri" w:hAnsi="Times New Roman" w:cs="Times New Roman"/>
          <w:bCs/>
          <w:sz w:val="20"/>
          <w:szCs w:val="20"/>
        </w:rPr>
      </w:pPr>
      <w:r w:rsidRPr="003E63B0">
        <w:rPr>
          <w:rFonts w:ascii="Times New Roman" w:eastAsia="Calibri" w:hAnsi="Times New Roman" w:cs="Times New Roman"/>
          <w:bCs/>
          <w:sz w:val="20"/>
          <w:szCs w:val="20"/>
        </w:rPr>
        <w:t>2) Podwykonawcy wykonają następujący zakres robót:</w:t>
      </w:r>
    </w:p>
    <w:p w14:paraId="669867ED" w14:textId="77777777" w:rsidR="00687605" w:rsidRPr="003E63B0" w:rsidRDefault="00687605" w:rsidP="00687605">
      <w:pPr>
        <w:adjustRightInd w:val="0"/>
        <w:jc w:val="both"/>
        <w:rPr>
          <w:rFonts w:ascii="Times New Roman" w:eastAsia="Calibri" w:hAnsi="Times New Roman" w:cs="Times New Roman"/>
          <w:bCs/>
          <w:sz w:val="20"/>
          <w:szCs w:val="20"/>
        </w:rPr>
      </w:pPr>
      <w:r w:rsidRPr="003E63B0">
        <w:rPr>
          <w:rFonts w:ascii="Times New Roman" w:eastAsia="Calibri" w:hAnsi="Times New Roman" w:cs="Times New Roman"/>
          <w:bCs/>
          <w:sz w:val="20"/>
          <w:szCs w:val="20"/>
        </w:rPr>
        <w:t>……………………………………………………………………………………………………………………….</w:t>
      </w:r>
    </w:p>
    <w:p w14:paraId="45319DD8" w14:textId="38A49A73" w:rsidR="00E151A9" w:rsidRPr="00351045" w:rsidRDefault="00687605" w:rsidP="00351045">
      <w:pPr>
        <w:pStyle w:val="Akapitzlist"/>
        <w:numPr>
          <w:ilvl w:val="0"/>
          <w:numId w:val="123"/>
        </w:numPr>
        <w:tabs>
          <w:tab w:val="left" w:pos="180"/>
          <w:tab w:val="left" w:pos="360"/>
        </w:tabs>
        <w:suppressAutoHyphens/>
        <w:autoSpaceDE/>
        <w:autoSpaceDN/>
        <w:ind w:left="0" w:firstLine="0"/>
        <w:rPr>
          <w:rFonts w:ascii="Times New Roman" w:hAnsi="Times New Roman" w:cs="Times New Roman"/>
          <w:sz w:val="20"/>
          <w:szCs w:val="20"/>
        </w:rPr>
      </w:pPr>
      <w:r w:rsidRPr="00351045">
        <w:rPr>
          <w:rFonts w:ascii="Times New Roman" w:hAnsi="Times New Roman" w:cs="Times New Roman"/>
          <w:sz w:val="20"/>
          <w:szCs w:val="20"/>
        </w:rPr>
        <w:t>W</w:t>
      </w:r>
      <w:r w:rsidR="009C51CF" w:rsidRPr="00351045">
        <w:rPr>
          <w:rFonts w:ascii="Times New Roman" w:hAnsi="Times New Roman" w:cs="Times New Roman"/>
          <w:sz w:val="20"/>
          <w:szCs w:val="20"/>
        </w:rPr>
        <w:t>ykonawca oświadcza, że zapoznał się z dokumentacją projektową, specyfikacjami technicznymi wykonania i odbioru robót budowlanych (</w:t>
      </w:r>
      <w:proofErr w:type="spellStart"/>
      <w:r w:rsidR="009C51CF" w:rsidRPr="00351045">
        <w:rPr>
          <w:rFonts w:ascii="Times New Roman" w:hAnsi="Times New Roman" w:cs="Times New Roman"/>
          <w:sz w:val="20"/>
          <w:szCs w:val="20"/>
        </w:rPr>
        <w:t>STWiORB</w:t>
      </w:r>
      <w:proofErr w:type="spellEnd"/>
      <w:r w:rsidR="009C51CF" w:rsidRPr="00351045">
        <w:rPr>
          <w:rFonts w:ascii="Times New Roman" w:hAnsi="Times New Roman" w:cs="Times New Roman"/>
          <w:sz w:val="20"/>
          <w:szCs w:val="20"/>
        </w:rPr>
        <w:t>), oraz innymi dokumentami opisującymi przedmiot zamówienia i nie stwier</w:t>
      </w:r>
      <w:r w:rsidR="001951CF">
        <w:rPr>
          <w:rFonts w:ascii="Times New Roman" w:hAnsi="Times New Roman" w:cs="Times New Roman"/>
          <w:sz w:val="20"/>
          <w:szCs w:val="20"/>
        </w:rPr>
        <w:t>dza w nich błędów, ani braków. J</w:t>
      </w:r>
      <w:r w:rsidR="009C51CF" w:rsidRPr="00351045">
        <w:rPr>
          <w:rFonts w:ascii="Times New Roman" w:hAnsi="Times New Roman" w:cs="Times New Roman"/>
          <w:sz w:val="20"/>
          <w:szCs w:val="20"/>
        </w:rPr>
        <w:t>eżeli w trakcie realizacji umowy zostaną w jakikolwiek sposób ujawnione błędy lub braki w w/w dokumentach, wykonawca niezwłocznie zawiadomi o nich zamawiającego, nie później jednak niż w terminie 3 dni od daty</w:t>
      </w:r>
      <w:r w:rsidRPr="00351045">
        <w:rPr>
          <w:rFonts w:ascii="Times New Roman" w:hAnsi="Times New Roman" w:cs="Times New Roman"/>
          <w:sz w:val="20"/>
          <w:szCs w:val="20"/>
        </w:rPr>
        <w:t xml:space="preserve"> </w:t>
      </w:r>
      <w:r w:rsidR="009C51CF" w:rsidRPr="00351045">
        <w:rPr>
          <w:rFonts w:ascii="Times New Roman" w:hAnsi="Times New Roman" w:cs="Times New Roman"/>
          <w:sz w:val="20"/>
          <w:szCs w:val="20"/>
        </w:rPr>
        <w:t>ich ujawnienia, w formie pisemnej pod rygorem nieważności.</w:t>
      </w:r>
    </w:p>
    <w:p w14:paraId="035350B5" w14:textId="194E4DBF" w:rsidR="00E151A9" w:rsidRPr="00A81083" w:rsidRDefault="00E151A9" w:rsidP="00351045">
      <w:pPr>
        <w:pStyle w:val="Akapitzlist"/>
        <w:numPr>
          <w:ilvl w:val="0"/>
          <w:numId w:val="123"/>
        </w:numPr>
        <w:tabs>
          <w:tab w:val="left" w:pos="180"/>
          <w:tab w:val="left" w:pos="360"/>
        </w:tabs>
        <w:suppressAutoHyphens/>
        <w:autoSpaceDE/>
        <w:autoSpaceDN/>
        <w:spacing w:before="0"/>
        <w:ind w:left="0" w:firstLine="0"/>
        <w:rPr>
          <w:rFonts w:ascii="Times New Roman" w:hAnsi="Times New Roman" w:cs="Times New Roman"/>
          <w:sz w:val="20"/>
          <w:szCs w:val="20"/>
        </w:rPr>
      </w:pPr>
      <w:r w:rsidRPr="00A81083">
        <w:rPr>
          <w:rFonts w:ascii="Times New Roman" w:hAnsi="Times New Roman" w:cs="Times New Roman"/>
          <w:bCs/>
          <w:sz w:val="20"/>
          <w:szCs w:val="20"/>
        </w:rPr>
        <w:t>Przedmiot</w:t>
      </w:r>
      <w:r w:rsidR="00C164FD" w:rsidRPr="00A81083">
        <w:rPr>
          <w:rFonts w:ascii="Times New Roman" w:hAnsi="Times New Roman" w:cs="Times New Roman"/>
          <w:bCs/>
          <w:sz w:val="20"/>
          <w:szCs w:val="20"/>
        </w:rPr>
        <w:t xml:space="preserve"> niniejszej</w:t>
      </w:r>
      <w:r w:rsidRPr="00A81083">
        <w:rPr>
          <w:rFonts w:ascii="Times New Roman" w:hAnsi="Times New Roman" w:cs="Times New Roman"/>
          <w:bCs/>
          <w:sz w:val="20"/>
          <w:szCs w:val="20"/>
        </w:rPr>
        <w:t xml:space="preserve"> </w:t>
      </w:r>
      <w:r w:rsidR="00C164FD" w:rsidRPr="00A81083">
        <w:rPr>
          <w:rFonts w:ascii="Times New Roman" w:hAnsi="Times New Roman" w:cs="Times New Roman"/>
          <w:bCs/>
          <w:sz w:val="20"/>
          <w:szCs w:val="20"/>
        </w:rPr>
        <w:t>umowy</w:t>
      </w:r>
      <w:r w:rsidRPr="00A81083">
        <w:rPr>
          <w:rFonts w:ascii="Times New Roman" w:hAnsi="Times New Roman" w:cs="Times New Roman"/>
          <w:bCs/>
          <w:sz w:val="20"/>
          <w:szCs w:val="20"/>
        </w:rPr>
        <w:t xml:space="preserve"> dofinansowan</w:t>
      </w:r>
      <w:r w:rsidR="00C164FD" w:rsidRPr="00A81083">
        <w:rPr>
          <w:rFonts w:ascii="Times New Roman" w:hAnsi="Times New Roman" w:cs="Times New Roman"/>
          <w:bCs/>
          <w:sz w:val="20"/>
          <w:szCs w:val="20"/>
        </w:rPr>
        <w:t>y</w:t>
      </w:r>
      <w:r w:rsidRPr="00A81083">
        <w:rPr>
          <w:rFonts w:ascii="Times New Roman" w:hAnsi="Times New Roman" w:cs="Times New Roman"/>
          <w:bCs/>
          <w:sz w:val="20"/>
          <w:szCs w:val="20"/>
        </w:rPr>
        <w:t xml:space="preserve"> jest w ramach programu Fundusze Europejskie dla Kujaw i Pomorza 2021-2027 dla projektu pn. </w:t>
      </w:r>
      <w:r w:rsidRPr="00A81083">
        <w:rPr>
          <w:rFonts w:ascii="Times New Roman" w:eastAsia="Calibri" w:hAnsi="Times New Roman" w:cs="Times New Roman"/>
          <w:bCs/>
          <w:sz w:val="20"/>
          <w:szCs w:val="20"/>
        </w:rPr>
        <w:t>„</w:t>
      </w:r>
      <w:r w:rsidRPr="00A81083">
        <w:rPr>
          <w:rFonts w:ascii="Times New Roman" w:hAnsi="Times New Roman" w:cs="Times New Roman"/>
          <w:sz w:val="20"/>
          <w:szCs w:val="20"/>
        </w:rPr>
        <w:t>Kompleksowa modernizacja energetyczna budynku Urzędu Gminy Aleksandrów Kujawski z/s w Aleksandrowie Kujawskim</w:t>
      </w:r>
      <w:r w:rsidRPr="00A81083">
        <w:rPr>
          <w:rFonts w:ascii="Times New Roman" w:eastAsia="Calibri" w:hAnsi="Times New Roman" w:cs="Times New Roman"/>
          <w:sz w:val="20"/>
          <w:szCs w:val="20"/>
        </w:rPr>
        <w:t xml:space="preserve">” oraz projektu pn. „Centrum Usług Społecznych w Gminie Aleksandrów Kujawski”. </w:t>
      </w:r>
    </w:p>
    <w:p w14:paraId="3F41828C" w14:textId="77777777" w:rsidR="009C51CF" w:rsidRPr="00ED503D" w:rsidRDefault="009C51CF" w:rsidP="009C51CF">
      <w:pPr>
        <w:pStyle w:val="Akapitzlist"/>
        <w:tabs>
          <w:tab w:val="left" w:pos="284"/>
        </w:tabs>
        <w:spacing w:before="0"/>
        <w:ind w:left="0" w:right="142"/>
        <w:rPr>
          <w:rFonts w:ascii="Times New Roman" w:hAnsi="Times New Roman" w:cs="Times New Roman"/>
          <w:sz w:val="20"/>
          <w:szCs w:val="20"/>
        </w:rPr>
      </w:pPr>
    </w:p>
    <w:p w14:paraId="1753A05E" w14:textId="77777777" w:rsidR="009C51CF" w:rsidRPr="00687605" w:rsidRDefault="009C51CF" w:rsidP="00687605">
      <w:pPr>
        <w:ind w:left="7090" w:hanging="7090"/>
        <w:rPr>
          <w:rFonts w:ascii="Times New Roman" w:hAnsi="Times New Roman" w:cs="Times New Roman"/>
          <w:b/>
          <w:sz w:val="20"/>
          <w:szCs w:val="20"/>
        </w:rPr>
      </w:pPr>
    </w:p>
    <w:p w14:paraId="3096A303" w14:textId="77777777" w:rsidR="00687605" w:rsidRPr="00687605" w:rsidRDefault="00687605" w:rsidP="00687605">
      <w:pPr>
        <w:tabs>
          <w:tab w:val="left" w:pos="1070"/>
        </w:tabs>
        <w:ind w:left="360"/>
        <w:jc w:val="center"/>
        <w:rPr>
          <w:rFonts w:ascii="Times New Roman" w:hAnsi="Times New Roman" w:cs="Times New Roman"/>
          <w:sz w:val="20"/>
          <w:szCs w:val="20"/>
        </w:rPr>
      </w:pPr>
      <w:r w:rsidRPr="00687605">
        <w:rPr>
          <w:rFonts w:ascii="Times New Roman" w:hAnsi="Times New Roman" w:cs="Times New Roman"/>
          <w:b/>
          <w:sz w:val="20"/>
          <w:szCs w:val="20"/>
        </w:rPr>
        <w:t>MATERIAŁY I URZĄDZENIA STOSOWANE DO REALIZACJI PRZEDMIOTU UMOWY</w:t>
      </w:r>
    </w:p>
    <w:p w14:paraId="1DF88248"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2</w:t>
      </w:r>
    </w:p>
    <w:p w14:paraId="61AAD5FA" w14:textId="77777777" w:rsidR="00687605" w:rsidRPr="00687605" w:rsidRDefault="00687605" w:rsidP="00DA1279">
      <w:pPr>
        <w:numPr>
          <w:ilvl w:val="0"/>
          <w:numId w:val="52"/>
        </w:numPr>
        <w:tabs>
          <w:tab w:val="left" w:pos="180"/>
          <w:tab w:val="left" w:pos="360"/>
        </w:tabs>
        <w:suppressAutoHyphens/>
        <w:autoSpaceDE/>
        <w:autoSpaceDN/>
        <w:ind w:left="0" w:firstLine="0"/>
        <w:jc w:val="both"/>
        <w:rPr>
          <w:rFonts w:ascii="Times New Roman" w:hAnsi="Times New Roman" w:cs="Times New Roman"/>
          <w:sz w:val="20"/>
          <w:szCs w:val="20"/>
        </w:rPr>
      </w:pPr>
      <w:r w:rsidRPr="00687605">
        <w:rPr>
          <w:rFonts w:ascii="Times New Roman" w:hAnsi="Times New Roman" w:cs="Times New Roman"/>
          <w:sz w:val="20"/>
          <w:szCs w:val="20"/>
        </w:rPr>
        <w:t>Wszelkie wyroby (materiały, urządzenia i maszyny) zastosowane przez Wykonawcę do realizacji przedmiotu Umowy muszą:</w:t>
      </w:r>
    </w:p>
    <w:p w14:paraId="71DFBF25" w14:textId="559B9B8C" w:rsidR="00687605" w:rsidRPr="00687605" w:rsidRDefault="00451296" w:rsidP="00DA1279">
      <w:pPr>
        <w:numPr>
          <w:ilvl w:val="1"/>
          <w:numId w:val="52"/>
        </w:numPr>
        <w:tabs>
          <w:tab w:val="left" w:pos="180"/>
          <w:tab w:val="left" w:pos="360"/>
        </w:tabs>
        <w:suppressAutoHyphens/>
        <w:autoSpaceDE/>
        <w:autoSpaceDN/>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687605" w:rsidRPr="00687605">
        <w:rPr>
          <w:rFonts w:ascii="Times New Roman" w:hAnsi="Times New Roman" w:cs="Times New Roman"/>
          <w:sz w:val="20"/>
          <w:szCs w:val="20"/>
        </w:rPr>
        <w:t xml:space="preserve">spełniać wszelkie wymogi ustawy Prawo budowlane i innych przepisów związanych, </w:t>
      </w:r>
    </w:p>
    <w:p w14:paraId="2FB4DACA" w14:textId="6A8A4590" w:rsidR="00687605" w:rsidRPr="00687605" w:rsidRDefault="00687605" w:rsidP="00DA1279">
      <w:pPr>
        <w:numPr>
          <w:ilvl w:val="1"/>
          <w:numId w:val="52"/>
        </w:numPr>
        <w:tabs>
          <w:tab w:val="left" w:pos="180"/>
          <w:tab w:val="left" w:pos="360"/>
        </w:tabs>
        <w:suppressAutoHyphens/>
        <w:autoSpaceDE/>
        <w:autoSpaceDN/>
        <w:ind w:left="0" w:firstLine="0"/>
        <w:jc w:val="both"/>
        <w:rPr>
          <w:rFonts w:ascii="Times New Roman" w:hAnsi="Times New Roman" w:cs="Times New Roman"/>
          <w:sz w:val="20"/>
          <w:szCs w:val="20"/>
        </w:rPr>
      </w:pPr>
      <w:r w:rsidRPr="00687605">
        <w:rPr>
          <w:rFonts w:ascii="Times New Roman" w:hAnsi="Times New Roman" w:cs="Times New Roman"/>
          <w:sz w:val="20"/>
          <w:szCs w:val="20"/>
        </w:rPr>
        <w:t>być dopuszczone do obrotu i do powszechnego lub jednostkowego stosowania</w:t>
      </w:r>
      <w:r w:rsidR="00451296">
        <w:rPr>
          <w:rFonts w:ascii="Times New Roman" w:hAnsi="Times New Roman" w:cs="Times New Roman"/>
          <w:sz w:val="20"/>
          <w:szCs w:val="20"/>
        </w:rPr>
        <w:t xml:space="preserve"> </w:t>
      </w:r>
      <w:r w:rsidRPr="00687605">
        <w:rPr>
          <w:rFonts w:ascii="Times New Roman" w:hAnsi="Times New Roman" w:cs="Times New Roman"/>
          <w:sz w:val="20"/>
          <w:szCs w:val="20"/>
        </w:rPr>
        <w:t xml:space="preserve">w budownictwie i na dowód tego posiadać odpowiednie dokumenty wymagane przez właściwe przepisy. </w:t>
      </w:r>
    </w:p>
    <w:p w14:paraId="483A4409" w14:textId="77777777" w:rsidR="00687605" w:rsidRPr="00687605" w:rsidRDefault="00687605" w:rsidP="00DA1279">
      <w:pPr>
        <w:numPr>
          <w:ilvl w:val="0"/>
          <w:numId w:val="52"/>
        </w:numPr>
        <w:tabs>
          <w:tab w:val="left" w:pos="180"/>
          <w:tab w:val="left" w:pos="360"/>
        </w:tabs>
        <w:suppressAutoHyphens/>
        <w:autoSpaceDE/>
        <w:autoSpaceDN/>
        <w:ind w:left="0" w:firstLine="0"/>
        <w:jc w:val="both"/>
        <w:rPr>
          <w:rFonts w:ascii="Times New Roman" w:hAnsi="Times New Roman" w:cs="Times New Roman"/>
          <w:sz w:val="20"/>
          <w:szCs w:val="20"/>
        </w:rPr>
      </w:pPr>
      <w:r w:rsidRPr="00687605">
        <w:rPr>
          <w:rFonts w:ascii="Times New Roman" w:hAnsi="Times New Roman" w:cs="Times New Roman"/>
          <w:sz w:val="20"/>
          <w:szCs w:val="20"/>
        </w:rPr>
        <w:t xml:space="preserve">Wykonawca jest zobowiązany przekazać Zamawiającemu dokumenty, o których mowa w ust. 1 przed ich zastosowaniem. </w:t>
      </w:r>
    </w:p>
    <w:p w14:paraId="7E50E023" w14:textId="257423BB" w:rsidR="00687605" w:rsidRPr="00687605" w:rsidRDefault="00687605" w:rsidP="00DA1279">
      <w:pPr>
        <w:numPr>
          <w:ilvl w:val="0"/>
          <w:numId w:val="52"/>
        </w:numPr>
        <w:tabs>
          <w:tab w:val="left" w:pos="180"/>
          <w:tab w:val="left" w:pos="360"/>
        </w:tabs>
        <w:suppressAutoHyphens/>
        <w:autoSpaceDE/>
        <w:autoSpaceDN/>
        <w:ind w:left="0" w:firstLine="0"/>
        <w:jc w:val="both"/>
        <w:rPr>
          <w:rFonts w:ascii="Times New Roman" w:hAnsi="Times New Roman" w:cs="Times New Roman"/>
          <w:sz w:val="20"/>
          <w:szCs w:val="20"/>
        </w:rPr>
      </w:pPr>
      <w:r w:rsidRPr="00687605">
        <w:rPr>
          <w:rFonts w:ascii="Times New Roman" w:hAnsi="Times New Roman" w:cs="Times New Roman"/>
          <w:sz w:val="20"/>
          <w:szCs w:val="20"/>
        </w:rPr>
        <w:t>Wykonawca ponosi odpowiedzialność za skutki wynikające z zastosowania wyrobów niezgodnych</w:t>
      </w:r>
      <w:r w:rsidR="00451296">
        <w:rPr>
          <w:rFonts w:ascii="Times New Roman" w:hAnsi="Times New Roman" w:cs="Times New Roman"/>
          <w:sz w:val="20"/>
          <w:szCs w:val="20"/>
        </w:rPr>
        <w:t xml:space="preserve"> </w:t>
      </w:r>
      <w:r w:rsidRPr="00687605">
        <w:rPr>
          <w:rFonts w:ascii="Times New Roman" w:hAnsi="Times New Roman" w:cs="Times New Roman"/>
          <w:sz w:val="20"/>
          <w:szCs w:val="20"/>
        </w:rPr>
        <w:t>z Umową i obowiązującymi przepisami.</w:t>
      </w:r>
    </w:p>
    <w:p w14:paraId="7FB39ADE" w14:textId="77777777" w:rsidR="00687605" w:rsidRPr="00687605" w:rsidRDefault="00687605" w:rsidP="00687605">
      <w:pPr>
        <w:tabs>
          <w:tab w:val="left" w:pos="180"/>
          <w:tab w:val="left" w:pos="360"/>
        </w:tabs>
        <w:ind w:left="720"/>
        <w:jc w:val="both"/>
        <w:rPr>
          <w:rFonts w:ascii="Times New Roman" w:hAnsi="Times New Roman" w:cs="Times New Roman"/>
          <w:sz w:val="20"/>
          <w:szCs w:val="20"/>
        </w:rPr>
      </w:pPr>
    </w:p>
    <w:p w14:paraId="2849361A" w14:textId="77777777" w:rsidR="00687605" w:rsidRPr="00687605" w:rsidRDefault="00687605" w:rsidP="00687605">
      <w:pPr>
        <w:pStyle w:val="Tekstpodstawowy"/>
        <w:jc w:val="center"/>
        <w:rPr>
          <w:rFonts w:ascii="Times New Roman" w:hAnsi="Times New Roman" w:cs="Times New Roman"/>
          <w:sz w:val="20"/>
          <w:szCs w:val="20"/>
        </w:rPr>
      </w:pPr>
      <w:r w:rsidRPr="00687605">
        <w:rPr>
          <w:rFonts w:ascii="Times New Roman" w:hAnsi="Times New Roman" w:cs="Times New Roman"/>
          <w:b/>
          <w:sz w:val="20"/>
          <w:szCs w:val="20"/>
        </w:rPr>
        <w:t>TERMINY</w:t>
      </w:r>
    </w:p>
    <w:p w14:paraId="1BAD5C3D"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3</w:t>
      </w:r>
    </w:p>
    <w:p w14:paraId="4FDF3356" w14:textId="0B70F56A" w:rsidR="007904FF" w:rsidRPr="003E63B0" w:rsidRDefault="007904FF" w:rsidP="00DA1279">
      <w:pPr>
        <w:pStyle w:val="WW-Normal"/>
        <w:numPr>
          <w:ilvl w:val="0"/>
          <w:numId w:val="62"/>
        </w:numPr>
        <w:tabs>
          <w:tab w:val="left" w:pos="284"/>
        </w:tabs>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Realizacja </w:t>
      </w:r>
      <w:r w:rsidRPr="003E63B0">
        <w:rPr>
          <w:rFonts w:ascii="Times New Roman" w:hAnsi="Times New Roman" w:cs="Times New Roman"/>
          <w:color w:val="auto"/>
          <w:sz w:val="20"/>
          <w:szCs w:val="20"/>
        </w:rPr>
        <w:t>przedmiotu umowy nastąpi w terminie od dnia podpisania umowy do dnia 30.0</w:t>
      </w:r>
      <w:r w:rsidR="0095581C">
        <w:rPr>
          <w:rFonts w:ascii="Times New Roman" w:hAnsi="Times New Roman" w:cs="Times New Roman"/>
          <w:color w:val="auto"/>
          <w:sz w:val="20"/>
          <w:szCs w:val="20"/>
        </w:rPr>
        <w:t>4</w:t>
      </w:r>
      <w:r w:rsidRPr="003E63B0">
        <w:rPr>
          <w:rFonts w:ascii="Times New Roman" w:hAnsi="Times New Roman" w:cs="Times New Roman"/>
          <w:color w:val="auto"/>
          <w:sz w:val="20"/>
          <w:szCs w:val="20"/>
        </w:rPr>
        <w:t>.2027 r.</w:t>
      </w:r>
    </w:p>
    <w:p w14:paraId="5779EA4E" w14:textId="77777777" w:rsidR="007904FF" w:rsidRPr="003E63B0" w:rsidRDefault="00687605" w:rsidP="00DA1279">
      <w:pPr>
        <w:pStyle w:val="WW-Normal"/>
        <w:numPr>
          <w:ilvl w:val="0"/>
          <w:numId w:val="62"/>
        </w:numPr>
        <w:tabs>
          <w:tab w:val="left" w:pos="284"/>
        </w:tabs>
        <w:ind w:left="0" w:firstLine="0"/>
        <w:jc w:val="both"/>
        <w:rPr>
          <w:rFonts w:ascii="Times New Roman" w:hAnsi="Times New Roman" w:cs="Times New Roman"/>
          <w:color w:val="auto"/>
          <w:sz w:val="20"/>
          <w:szCs w:val="20"/>
        </w:rPr>
      </w:pPr>
      <w:r w:rsidRPr="003E63B0">
        <w:rPr>
          <w:rFonts w:ascii="Times New Roman" w:hAnsi="Times New Roman" w:cs="Times New Roman"/>
          <w:color w:val="auto"/>
          <w:sz w:val="20"/>
          <w:szCs w:val="20"/>
        </w:rPr>
        <w:t>Za termin zakończenia realizacji przedmiotu umowy rozumie się podpisanie Protokołu Odbioru Końcowego Robót.</w:t>
      </w:r>
    </w:p>
    <w:p w14:paraId="6A731622" w14:textId="3A101246" w:rsidR="007904FF" w:rsidRPr="003E63B0" w:rsidRDefault="00687605" w:rsidP="00DA1279">
      <w:pPr>
        <w:pStyle w:val="WW-Normal"/>
        <w:numPr>
          <w:ilvl w:val="0"/>
          <w:numId w:val="62"/>
        </w:numPr>
        <w:tabs>
          <w:tab w:val="left" w:pos="284"/>
        </w:tabs>
        <w:ind w:left="0" w:firstLine="0"/>
        <w:jc w:val="both"/>
        <w:rPr>
          <w:rFonts w:ascii="Times New Roman" w:hAnsi="Times New Roman" w:cs="Times New Roman"/>
          <w:color w:val="auto"/>
          <w:sz w:val="20"/>
          <w:szCs w:val="20"/>
        </w:rPr>
      </w:pPr>
      <w:r w:rsidRPr="003E63B0">
        <w:rPr>
          <w:rFonts w:ascii="Times New Roman" w:hAnsi="Times New Roman" w:cs="Times New Roman"/>
          <w:color w:val="auto"/>
          <w:sz w:val="20"/>
          <w:szCs w:val="20"/>
        </w:rPr>
        <w:t xml:space="preserve">Wykonawca zobowiązany jest najpóźniej na 50 dni przed terminem zakończenia realizacji przedmiotu umowy przekazać </w:t>
      </w:r>
      <w:r w:rsidR="00E21DB7" w:rsidRPr="003E63B0">
        <w:rPr>
          <w:rFonts w:ascii="Times New Roman" w:hAnsi="Times New Roman" w:cs="Times New Roman"/>
          <w:color w:val="auto"/>
          <w:sz w:val="20"/>
          <w:szCs w:val="20"/>
        </w:rPr>
        <w:t>Z</w:t>
      </w:r>
      <w:r w:rsidRPr="003E63B0">
        <w:rPr>
          <w:rFonts w:ascii="Times New Roman" w:hAnsi="Times New Roman" w:cs="Times New Roman"/>
          <w:color w:val="auto"/>
          <w:sz w:val="20"/>
          <w:szCs w:val="20"/>
        </w:rPr>
        <w:t>amawiającemu dokumentację powykonawczą oraz wszystkie inne niezbędne dokumenty</w:t>
      </w:r>
      <w:r w:rsidR="00AF4D15">
        <w:rPr>
          <w:rFonts w:ascii="Times New Roman" w:hAnsi="Times New Roman" w:cs="Times New Roman"/>
          <w:color w:val="auto"/>
          <w:sz w:val="20"/>
          <w:szCs w:val="20"/>
        </w:rPr>
        <w:t xml:space="preserve"> w</w:t>
      </w:r>
      <w:r w:rsidR="00E21DB7" w:rsidRPr="003E63B0">
        <w:rPr>
          <w:rFonts w:ascii="Times New Roman" w:hAnsi="Times New Roman" w:cs="Times New Roman"/>
          <w:color w:val="auto"/>
          <w:sz w:val="20"/>
          <w:szCs w:val="20"/>
        </w:rPr>
        <w:t xml:space="preserve"> celu weryfikacji</w:t>
      </w:r>
      <w:r w:rsidR="00A06451" w:rsidRPr="003E63B0">
        <w:rPr>
          <w:rFonts w:ascii="Times New Roman" w:hAnsi="Times New Roman" w:cs="Times New Roman"/>
          <w:color w:val="auto"/>
          <w:sz w:val="20"/>
          <w:szCs w:val="20"/>
        </w:rPr>
        <w:t xml:space="preserve"> prawidłowości wykonania przedmiotu umowy</w:t>
      </w:r>
      <w:r w:rsidRPr="003E63B0">
        <w:rPr>
          <w:rFonts w:ascii="Times New Roman" w:hAnsi="Times New Roman" w:cs="Times New Roman"/>
          <w:color w:val="auto"/>
          <w:sz w:val="20"/>
          <w:szCs w:val="20"/>
        </w:rPr>
        <w:t>, w zakresie umożliwiającym rozpoczęcie procedury uzyskania decyzji o pozwoleniu na użytkowanie</w:t>
      </w:r>
      <w:r w:rsidR="004D2D71" w:rsidRPr="003E63B0">
        <w:rPr>
          <w:rFonts w:ascii="Times New Roman" w:hAnsi="Times New Roman" w:cs="Times New Roman"/>
          <w:color w:val="auto"/>
          <w:sz w:val="20"/>
          <w:szCs w:val="20"/>
        </w:rPr>
        <w:t xml:space="preserve"> przez Wykonawcę</w:t>
      </w:r>
      <w:r w:rsidR="00A06451" w:rsidRPr="003E63B0">
        <w:rPr>
          <w:rFonts w:ascii="Times New Roman" w:hAnsi="Times New Roman" w:cs="Times New Roman"/>
          <w:color w:val="auto"/>
          <w:sz w:val="20"/>
          <w:szCs w:val="20"/>
        </w:rPr>
        <w:t xml:space="preserve"> w imieniu Zamawiającego</w:t>
      </w:r>
      <w:r w:rsidR="004D2D71" w:rsidRPr="003E63B0">
        <w:rPr>
          <w:rFonts w:ascii="Times New Roman" w:hAnsi="Times New Roman" w:cs="Times New Roman"/>
          <w:color w:val="auto"/>
          <w:sz w:val="20"/>
          <w:szCs w:val="20"/>
        </w:rPr>
        <w:t>.</w:t>
      </w:r>
      <w:r w:rsidR="00A06451" w:rsidRPr="003E63B0">
        <w:rPr>
          <w:rFonts w:ascii="Times New Roman" w:hAnsi="Times New Roman" w:cs="Times New Roman"/>
          <w:color w:val="auto"/>
          <w:sz w:val="20"/>
          <w:szCs w:val="20"/>
        </w:rPr>
        <w:t xml:space="preserve"> </w:t>
      </w:r>
    </w:p>
    <w:p w14:paraId="16075573" w14:textId="3265E2D6" w:rsidR="007904FF" w:rsidRPr="003E63B0" w:rsidRDefault="007904FF" w:rsidP="00DA1279">
      <w:pPr>
        <w:pStyle w:val="WW-Normal"/>
        <w:numPr>
          <w:ilvl w:val="0"/>
          <w:numId w:val="62"/>
        </w:numPr>
        <w:tabs>
          <w:tab w:val="left" w:pos="284"/>
        </w:tabs>
        <w:ind w:left="0" w:firstLine="0"/>
        <w:jc w:val="both"/>
        <w:rPr>
          <w:rFonts w:ascii="Times New Roman" w:hAnsi="Times New Roman" w:cs="Times New Roman"/>
          <w:color w:val="auto"/>
          <w:sz w:val="20"/>
          <w:szCs w:val="20"/>
        </w:rPr>
      </w:pPr>
      <w:r w:rsidRPr="003E63B0">
        <w:rPr>
          <w:rFonts w:ascii="Times New Roman" w:hAnsi="Times New Roman" w:cs="Times New Roman"/>
          <w:color w:val="auto"/>
          <w:sz w:val="20"/>
          <w:szCs w:val="20"/>
        </w:rPr>
        <w:t>Zamawiający zobowiązuje się do przekazania placu budowy w terminie 7 dni od dnia podpisania umowy. Z czynności przekazania placu budowy zostanie sporządzony protokół</w:t>
      </w:r>
    </w:p>
    <w:p w14:paraId="7C3A3D98" w14:textId="5C25179A" w:rsidR="00687605" w:rsidRPr="003E63B0" w:rsidRDefault="00687605" w:rsidP="00DA1279">
      <w:pPr>
        <w:pStyle w:val="WW-Normal"/>
        <w:numPr>
          <w:ilvl w:val="0"/>
          <w:numId w:val="62"/>
        </w:numPr>
        <w:tabs>
          <w:tab w:val="left" w:pos="284"/>
        </w:tabs>
        <w:ind w:left="0" w:firstLine="0"/>
        <w:jc w:val="both"/>
        <w:rPr>
          <w:rFonts w:ascii="Times New Roman" w:hAnsi="Times New Roman" w:cs="Times New Roman"/>
          <w:color w:val="auto"/>
          <w:sz w:val="20"/>
          <w:szCs w:val="20"/>
        </w:rPr>
      </w:pPr>
      <w:r w:rsidRPr="003E63B0">
        <w:rPr>
          <w:rFonts w:ascii="Times New Roman" w:hAnsi="Times New Roman" w:cs="Times New Roman"/>
          <w:color w:val="auto"/>
          <w:sz w:val="20"/>
          <w:szCs w:val="20"/>
        </w:rPr>
        <w:t>Zamawiający przekaże Wykonawcy dokumentację projektową, specyfikacje techniczne</w:t>
      </w:r>
      <w:r w:rsidRPr="003E63B0">
        <w:rPr>
          <w:rFonts w:ascii="Times New Roman" w:hAnsi="Times New Roman" w:cs="Times New Roman"/>
          <w:color w:val="auto"/>
          <w:sz w:val="20"/>
          <w:szCs w:val="20"/>
        </w:rPr>
        <w:br/>
        <w:t>wykonania i odbioru robót budowlanych (</w:t>
      </w:r>
      <w:proofErr w:type="spellStart"/>
      <w:r w:rsidRPr="003E63B0">
        <w:rPr>
          <w:rFonts w:ascii="Times New Roman" w:hAnsi="Times New Roman" w:cs="Times New Roman"/>
          <w:color w:val="auto"/>
          <w:sz w:val="20"/>
          <w:szCs w:val="20"/>
        </w:rPr>
        <w:t>STWiORB</w:t>
      </w:r>
      <w:proofErr w:type="spellEnd"/>
      <w:r w:rsidRPr="003E63B0">
        <w:rPr>
          <w:rFonts w:ascii="Times New Roman" w:hAnsi="Times New Roman" w:cs="Times New Roman"/>
          <w:color w:val="auto"/>
          <w:sz w:val="20"/>
          <w:szCs w:val="20"/>
        </w:rPr>
        <w:t>), dziennik budowy i decyzję o pozwoleniu</w:t>
      </w:r>
      <w:r w:rsidRPr="003E63B0">
        <w:rPr>
          <w:rFonts w:ascii="Times New Roman" w:hAnsi="Times New Roman" w:cs="Times New Roman"/>
          <w:color w:val="auto"/>
          <w:sz w:val="20"/>
          <w:szCs w:val="20"/>
        </w:rPr>
        <w:br/>
        <w:t>na budowę (kopia) w wersji papierowej oraz w wersji elektronicznej nie później niż w dniu przekazania terenu budowy.</w:t>
      </w:r>
    </w:p>
    <w:p w14:paraId="6159F79D" w14:textId="77777777" w:rsidR="00687605" w:rsidRPr="003E63B0" w:rsidRDefault="00687605" w:rsidP="00687605">
      <w:pPr>
        <w:jc w:val="both"/>
        <w:rPr>
          <w:rFonts w:ascii="Times New Roman" w:hAnsi="Times New Roman" w:cs="Times New Roman"/>
          <w:sz w:val="20"/>
          <w:szCs w:val="20"/>
        </w:rPr>
      </w:pPr>
    </w:p>
    <w:p w14:paraId="537D2491" w14:textId="77777777" w:rsidR="00687605" w:rsidRPr="00687605" w:rsidRDefault="00687605" w:rsidP="00687605">
      <w:pPr>
        <w:tabs>
          <w:tab w:val="left" w:pos="0"/>
        </w:tabs>
        <w:jc w:val="center"/>
        <w:rPr>
          <w:rFonts w:ascii="Times New Roman" w:hAnsi="Times New Roman" w:cs="Times New Roman"/>
          <w:sz w:val="20"/>
          <w:szCs w:val="20"/>
        </w:rPr>
      </w:pPr>
      <w:r w:rsidRPr="00687605">
        <w:rPr>
          <w:rFonts w:ascii="Times New Roman" w:hAnsi="Times New Roman" w:cs="Times New Roman"/>
          <w:b/>
          <w:sz w:val="20"/>
          <w:szCs w:val="20"/>
        </w:rPr>
        <w:t>HARMONOGRAM RZECZOWO – FINANSOWY, PLAN PŁATNOSCI i PROJEKT ORGANIZACJI ROBÓT</w:t>
      </w:r>
    </w:p>
    <w:p w14:paraId="02F0A30D"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4</w:t>
      </w:r>
    </w:p>
    <w:p w14:paraId="64ABCB10" w14:textId="77777777" w:rsidR="00687605" w:rsidRPr="00687605" w:rsidRDefault="00687605" w:rsidP="00DA1279">
      <w:pPr>
        <w:numPr>
          <w:ilvl w:val="0"/>
          <w:numId w:val="53"/>
        </w:numPr>
        <w:tabs>
          <w:tab w:val="left" w:pos="284"/>
        </w:tabs>
        <w:suppressAutoHyphens/>
        <w:autoSpaceDE/>
        <w:autoSpaceDN/>
        <w:ind w:left="0" w:firstLine="0"/>
        <w:jc w:val="both"/>
        <w:rPr>
          <w:rFonts w:ascii="Times New Roman" w:hAnsi="Times New Roman" w:cs="Times New Roman"/>
          <w:sz w:val="20"/>
          <w:szCs w:val="20"/>
        </w:rPr>
      </w:pPr>
      <w:r w:rsidRPr="00687605">
        <w:rPr>
          <w:rFonts w:ascii="Times New Roman" w:hAnsi="Times New Roman" w:cs="Times New Roman"/>
          <w:sz w:val="20"/>
          <w:szCs w:val="20"/>
          <w:shd w:val="clear" w:color="auto" w:fill="FFFFFF"/>
        </w:rPr>
        <w:t xml:space="preserve">Niezwłocznie po zawarciu Umowy Wykonawca przedłoży: </w:t>
      </w:r>
    </w:p>
    <w:p w14:paraId="7FB7258C" w14:textId="77777777" w:rsidR="004E4606" w:rsidRPr="004E4606" w:rsidRDefault="00687605" w:rsidP="00DA1279">
      <w:pPr>
        <w:pStyle w:val="Akapitzlist"/>
        <w:numPr>
          <w:ilvl w:val="0"/>
          <w:numId w:val="63"/>
        </w:numPr>
        <w:suppressAutoHyphens/>
        <w:autoSpaceDE/>
        <w:autoSpaceDN/>
        <w:spacing w:before="0"/>
        <w:ind w:left="567" w:hanging="283"/>
        <w:rPr>
          <w:rFonts w:ascii="Times New Roman" w:hAnsi="Times New Roman" w:cs="Times New Roman"/>
          <w:sz w:val="20"/>
          <w:szCs w:val="20"/>
        </w:rPr>
      </w:pPr>
      <w:r w:rsidRPr="004E4606">
        <w:rPr>
          <w:rFonts w:ascii="Times New Roman" w:hAnsi="Times New Roman" w:cs="Times New Roman"/>
          <w:sz w:val="20"/>
          <w:szCs w:val="20"/>
          <w:shd w:val="clear" w:color="auto" w:fill="FFFFFF"/>
        </w:rPr>
        <w:t xml:space="preserve">uzgodniony z Zamawiającym i </w:t>
      </w:r>
      <w:r w:rsidR="004E4606">
        <w:rPr>
          <w:rFonts w:ascii="Times New Roman" w:hAnsi="Times New Roman" w:cs="Times New Roman"/>
          <w:sz w:val="20"/>
          <w:szCs w:val="20"/>
          <w:shd w:val="clear" w:color="auto" w:fill="FFFFFF"/>
        </w:rPr>
        <w:t>Inspektorem nadzoru</w:t>
      </w:r>
      <w:r w:rsidRPr="004E4606">
        <w:rPr>
          <w:rFonts w:ascii="Times New Roman" w:hAnsi="Times New Roman" w:cs="Times New Roman"/>
          <w:sz w:val="20"/>
          <w:szCs w:val="20"/>
          <w:shd w:val="clear" w:color="auto" w:fill="FFFFFF"/>
        </w:rPr>
        <w:t xml:space="preserve"> harmonogram rzeczowo – finansowy, stanowiący szczegółowy harmonogram realizacji poszczególnych robót z terminami ich rozpoczęcia, zakończenia i wartościami, kosztorys uproszczony oraz sporządzony na jego podstawie Plan Płatności określający przyjęte okresy rozliczeniowe oraz wysokość poszczególnych płatności, jakie Zamawiający zobowiązany będzie uregulować z tytułu wykonania niniejszej Umowy. Harmonogram rzeczowo – finansowy będzie zgodny z kosztorysem ofertowym opracowanym w formie uproszczonej. </w:t>
      </w:r>
    </w:p>
    <w:p w14:paraId="0C90DE62" w14:textId="03982B06" w:rsidR="00687605" w:rsidRPr="004E4606" w:rsidRDefault="00687605" w:rsidP="00DA1279">
      <w:pPr>
        <w:pStyle w:val="Akapitzlist"/>
        <w:numPr>
          <w:ilvl w:val="0"/>
          <w:numId w:val="63"/>
        </w:numPr>
        <w:suppressAutoHyphens/>
        <w:autoSpaceDE/>
        <w:autoSpaceDN/>
        <w:spacing w:before="0"/>
        <w:ind w:left="567" w:hanging="283"/>
        <w:rPr>
          <w:rFonts w:ascii="Times New Roman" w:hAnsi="Times New Roman" w:cs="Times New Roman"/>
          <w:sz w:val="20"/>
          <w:szCs w:val="20"/>
        </w:rPr>
      </w:pPr>
      <w:r w:rsidRPr="004E4606">
        <w:rPr>
          <w:rFonts w:ascii="Times New Roman" w:hAnsi="Times New Roman" w:cs="Times New Roman"/>
          <w:sz w:val="20"/>
          <w:szCs w:val="20"/>
          <w:shd w:val="clear" w:color="auto" w:fill="FFFFFF"/>
        </w:rPr>
        <w:t xml:space="preserve">projekt organizacji robót uzgodniony z Inwestorem Zastępczym. </w:t>
      </w:r>
    </w:p>
    <w:p w14:paraId="2CB00CD3" w14:textId="0879C1FC" w:rsidR="00687605" w:rsidRPr="00687605" w:rsidRDefault="00687605" w:rsidP="00DA1279">
      <w:pPr>
        <w:numPr>
          <w:ilvl w:val="0"/>
          <w:numId w:val="53"/>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shd w:val="clear" w:color="auto" w:fill="FFFFFF"/>
        </w:rPr>
        <w:t xml:space="preserve">Harmonogram rzeczowo - finansowy zostanie sporządzony w ciągu </w:t>
      </w:r>
      <w:r w:rsidR="004E4606" w:rsidRPr="00A81083">
        <w:rPr>
          <w:rFonts w:ascii="Times New Roman" w:hAnsi="Times New Roman" w:cs="Times New Roman"/>
          <w:sz w:val="20"/>
          <w:szCs w:val="20"/>
          <w:shd w:val="clear" w:color="auto" w:fill="FFFFFF"/>
        </w:rPr>
        <w:t>7</w:t>
      </w:r>
      <w:r w:rsidRPr="00687605">
        <w:rPr>
          <w:rFonts w:ascii="Times New Roman" w:hAnsi="Times New Roman" w:cs="Times New Roman"/>
          <w:sz w:val="20"/>
          <w:szCs w:val="20"/>
          <w:shd w:val="clear" w:color="auto" w:fill="FFFFFF"/>
        </w:rPr>
        <w:t xml:space="preserve"> dni od dnia podpisania umowy przez Wykonawcę dla </w:t>
      </w:r>
      <w:r w:rsidR="00AF4D15">
        <w:rPr>
          <w:rFonts w:ascii="Times New Roman" w:hAnsi="Times New Roman" w:cs="Times New Roman"/>
          <w:sz w:val="20"/>
          <w:szCs w:val="20"/>
          <w:shd w:val="clear" w:color="auto" w:fill="FFFFFF"/>
        </w:rPr>
        <w:t xml:space="preserve">przedmiotu umowy, </w:t>
      </w:r>
      <w:r w:rsidRPr="00687605">
        <w:rPr>
          <w:rFonts w:ascii="Times New Roman" w:hAnsi="Times New Roman" w:cs="Times New Roman"/>
          <w:sz w:val="20"/>
          <w:szCs w:val="20"/>
          <w:shd w:val="clear" w:color="auto" w:fill="FFFFFF"/>
        </w:rPr>
        <w:t>robót budowlanych objętych dokumentacją projektową</w:t>
      </w:r>
      <w:r w:rsidR="004E4606">
        <w:rPr>
          <w:rFonts w:ascii="Times New Roman" w:hAnsi="Times New Roman" w:cs="Times New Roman"/>
          <w:sz w:val="20"/>
          <w:szCs w:val="20"/>
          <w:shd w:val="clear" w:color="auto" w:fill="FFFFFF"/>
        </w:rPr>
        <w:t xml:space="preserve"> </w:t>
      </w:r>
      <w:r w:rsidRPr="00687605">
        <w:rPr>
          <w:rFonts w:ascii="Times New Roman" w:hAnsi="Times New Roman" w:cs="Times New Roman"/>
          <w:sz w:val="20"/>
          <w:szCs w:val="20"/>
          <w:shd w:val="clear" w:color="auto" w:fill="FFFFFF"/>
        </w:rPr>
        <w:t>z uwzględnieniem warunków zawartych umowie.</w:t>
      </w:r>
    </w:p>
    <w:p w14:paraId="78E8CF78" w14:textId="77777777" w:rsidR="00687605" w:rsidRPr="00687605" w:rsidRDefault="00687605" w:rsidP="00DA1279">
      <w:pPr>
        <w:numPr>
          <w:ilvl w:val="0"/>
          <w:numId w:val="53"/>
        </w:numPr>
        <w:tabs>
          <w:tab w:val="left" w:pos="710"/>
        </w:tabs>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shd w:val="clear" w:color="auto" w:fill="FFFFFF"/>
        </w:rPr>
        <w:t xml:space="preserve">Harmonogram rzeczowo </w:t>
      </w:r>
      <w:r w:rsidRPr="00687605">
        <w:rPr>
          <w:rFonts w:ascii="Times New Roman" w:hAnsi="Times New Roman" w:cs="Times New Roman"/>
          <w:b/>
          <w:sz w:val="20"/>
          <w:szCs w:val="20"/>
          <w:shd w:val="clear" w:color="auto" w:fill="FFFFFF"/>
        </w:rPr>
        <w:t>-</w:t>
      </w:r>
      <w:r w:rsidRPr="00687605">
        <w:rPr>
          <w:rFonts w:ascii="Times New Roman" w:hAnsi="Times New Roman" w:cs="Times New Roman"/>
          <w:sz w:val="20"/>
          <w:szCs w:val="20"/>
          <w:shd w:val="clear" w:color="auto" w:fill="FFFFFF"/>
        </w:rPr>
        <w:t xml:space="preserve"> finansowy i plan płatności nie mogą być sprzeczne z aktualnymi zamierzeniami inwestycyjnymi Zamawiającego. </w:t>
      </w:r>
    </w:p>
    <w:p w14:paraId="166C201D" w14:textId="77777777" w:rsidR="00687605" w:rsidRPr="00687605" w:rsidRDefault="00687605" w:rsidP="00DA1279">
      <w:pPr>
        <w:numPr>
          <w:ilvl w:val="0"/>
          <w:numId w:val="53"/>
        </w:numPr>
        <w:tabs>
          <w:tab w:val="left" w:pos="710"/>
        </w:tabs>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shd w:val="clear" w:color="auto" w:fill="FFFFFF"/>
        </w:rPr>
        <w:t>Wykonawca będzie w celu dostosowania do aktualnych zamierzeń inwestycyjnych Zamawiającego zobowiązany do uaktualnienia i uzgodnienia harmonogramu rzeczowo – finansowego i planu płatności:</w:t>
      </w:r>
    </w:p>
    <w:p w14:paraId="4D18B334" w14:textId="0F047C30" w:rsidR="00687605" w:rsidRPr="00687605" w:rsidRDefault="00687605" w:rsidP="00DA1279">
      <w:pPr>
        <w:numPr>
          <w:ilvl w:val="1"/>
          <w:numId w:val="53"/>
        </w:numPr>
        <w:tabs>
          <w:tab w:val="left" w:pos="710"/>
        </w:tabs>
        <w:suppressAutoHyphens/>
        <w:autoSpaceDE/>
        <w:autoSpaceDN/>
        <w:ind w:left="993" w:hanging="284"/>
        <w:jc w:val="both"/>
        <w:rPr>
          <w:rFonts w:ascii="Times New Roman" w:hAnsi="Times New Roman" w:cs="Times New Roman"/>
          <w:sz w:val="20"/>
          <w:szCs w:val="20"/>
        </w:rPr>
      </w:pPr>
      <w:r w:rsidRPr="00687605">
        <w:rPr>
          <w:rFonts w:ascii="Times New Roman" w:hAnsi="Times New Roman" w:cs="Times New Roman"/>
          <w:sz w:val="20"/>
          <w:szCs w:val="20"/>
        </w:rPr>
        <w:t>w ciągu 30 dni, od dnia otrzymania od Zamawiającego wstępnej informacji, o której mowa</w:t>
      </w:r>
      <w:r w:rsidRPr="00687605">
        <w:rPr>
          <w:rFonts w:ascii="Times New Roman" w:hAnsi="Times New Roman" w:cs="Times New Roman"/>
          <w:sz w:val="20"/>
          <w:szCs w:val="20"/>
        </w:rPr>
        <w:br/>
        <w:t xml:space="preserve">w § 4 ust. 5, nie później jednak niż do dnia </w:t>
      </w:r>
      <w:r w:rsidR="004E4606">
        <w:rPr>
          <w:rFonts w:ascii="Times New Roman" w:hAnsi="Times New Roman" w:cs="Times New Roman"/>
          <w:sz w:val="20"/>
          <w:szCs w:val="20"/>
        </w:rPr>
        <w:t>28</w:t>
      </w:r>
      <w:r w:rsidRPr="00687605">
        <w:rPr>
          <w:rFonts w:ascii="Times New Roman" w:hAnsi="Times New Roman" w:cs="Times New Roman"/>
          <w:sz w:val="20"/>
          <w:szCs w:val="20"/>
        </w:rPr>
        <w:t xml:space="preserve"> lutego następnego roku realizacji umowy</w:t>
      </w:r>
      <w:r w:rsidRPr="00687605">
        <w:rPr>
          <w:rFonts w:ascii="Times New Roman" w:hAnsi="Times New Roman" w:cs="Times New Roman"/>
          <w:sz w:val="20"/>
          <w:szCs w:val="20"/>
        </w:rPr>
        <w:br/>
        <w:t>do wysokości środków jakimi dysponuje Zamawiający w danym  roku budżetowym;</w:t>
      </w:r>
    </w:p>
    <w:p w14:paraId="479FB459" w14:textId="77777777" w:rsidR="00687605" w:rsidRPr="00687605" w:rsidRDefault="00687605" w:rsidP="00DA1279">
      <w:pPr>
        <w:numPr>
          <w:ilvl w:val="1"/>
          <w:numId w:val="53"/>
        </w:numPr>
        <w:tabs>
          <w:tab w:val="left" w:pos="710"/>
        </w:tabs>
        <w:suppressAutoHyphens/>
        <w:autoSpaceDE/>
        <w:autoSpaceDN/>
        <w:ind w:left="993" w:hanging="284"/>
        <w:jc w:val="both"/>
        <w:rPr>
          <w:rFonts w:ascii="Times New Roman" w:hAnsi="Times New Roman" w:cs="Times New Roman"/>
          <w:sz w:val="20"/>
          <w:szCs w:val="20"/>
        </w:rPr>
      </w:pPr>
      <w:r w:rsidRPr="00687605">
        <w:rPr>
          <w:rFonts w:ascii="Times New Roman" w:hAnsi="Times New Roman" w:cs="Times New Roman"/>
          <w:sz w:val="20"/>
          <w:szCs w:val="20"/>
          <w:shd w:val="clear" w:color="auto" w:fill="FFFFFF"/>
        </w:rPr>
        <w:t>na żądanie Zamawiającego, w ciągu 14 dni roboczych od otrzymania żądania, w przypadku gdyby wysokość środków budżetowych jakimi dysponuje Zamawiający w danym roku budżetowym uległa zmianie;</w:t>
      </w:r>
    </w:p>
    <w:p w14:paraId="54D687BB" w14:textId="065E0FA3" w:rsidR="00687605" w:rsidRPr="00687605" w:rsidRDefault="00687605" w:rsidP="00DA1279">
      <w:pPr>
        <w:numPr>
          <w:ilvl w:val="1"/>
          <w:numId w:val="53"/>
        </w:numPr>
        <w:tabs>
          <w:tab w:val="left" w:pos="710"/>
        </w:tabs>
        <w:suppressAutoHyphens/>
        <w:autoSpaceDE/>
        <w:autoSpaceDN/>
        <w:ind w:left="993" w:hanging="284"/>
        <w:jc w:val="both"/>
        <w:rPr>
          <w:rFonts w:ascii="Times New Roman" w:hAnsi="Times New Roman" w:cs="Times New Roman"/>
          <w:sz w:val="20"/>
          <w:szCs w:val="20"/>
        </w:rPr>
      </w:pPr>
      <w:r w:rsidRPr="00687605">
        <w:rPr>
          <w:rFonts w:ascii="Times New Roman" w:hAnsi="Times New Roman" w:cs="Times New Roman"/>
          <w:sz w:val="20"/>
          <w:szCs w:val="20"/>
          <w:shd w:val="clear" w:color="auto" w:fill="FFFFFF"/>
        </w:rPr>
        <w:t xml:space="preserve">poprawienia w ciągu </w:t>
      </w:r>
      <w:r w:rsidR="004E4606">
        <w:rPr>
          <w:rFonts w:ascii="Times New Roman" w:hAnsi="Times New Roman" w:cs="Times New Roman"/>
          <w:sz w:val="20"/>
          <w:szCs w:val="20"/>
          <w:shd w:val="clear" w:color="auto" w:fill="FFFFFF"/>
        </w:rPr>
        <w:t>5</w:t>
      </w:r>
      <w:r w:rsidRPr="00687605">
        <w:rPr>
          <w:rFonts w:ascii="Times New Roman" w:hAnsi="Times New Roman" w:cs="Times New Roman"/>
          <w:sz w:val="20"/>
          <w:szCs w:val="20"/>
          <w:shd w:val="clear" w:color="auto" w:fill="FFFFFF"/>
        </w:rPr>
        <w:t xml:space="preserve"> dni błędów i braków lub uwzględnienia uwag Zamawiającego</w:t>
      </w:r>
      <w:r w:rsidRPr="00687605">
        <w:rPr>
          <w:rFonts w:ascii="Times New Roman" w:hAnsi="Times New Roman" w:cs="Times New Roman"/>
          <w:sz w:val="20"/>
          <w:szCs w:val="20"/>
          <w:shd w:val="clear" w:color="auto" w:fill="FFFFFF"/>
        </w:rPr>
        <w:br/>
        <w:t>do złożonych do akceptacji harmonogramu rzeczowo-finansowego i planu płatności</w:t>
      </w:r>
      <w:r w:rsidRPr="00687605">
        <w:rPr>
          <w:rFonts w:ascii="Times New Roman" w:hAnsi="Times New Roman" w:cs="Times New Roman"/>
          <w:sz w:val="20"/>
          <w:szCs w:val="20"/>
          <w:shd w:val="clear" w:color="auto" w:fill="FFFFFF"/>
        </w:rPr>
        <w:br/>
        <w:t>lub ich aktualizacji.</w:t>
      </w:r>
    </w:p>
    <w:p w14:paraId="45220320" w14:textId="3F6D62BD" w:rsidR="00687605" w:rsidRPr="00687605" w:rsidRDefault="00687605" w:rsidP="00DA1279">
      <w:pPr>
        <w:numPr>
          <w:ilvl w:val="0"/>
          <w:numId w:val="53"/>
        </w:numPr>
        <w:tabs>
          <w:tab w:val="left" w:pos="710"/>
        </w:tabs>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 xml:space="preserve">Zamawiający </w:t>
      </w:r>
      <w:r w:rsidRPr="003E63B0">
        <w:rPr>
          <w:rFonts w:ascii="Times New Roman" w:hAnsi="Times New Roman" w:cs="Times New Roman"/>
          <w:sz w:val="20"/>
          <w:szCs w:val="20"/>
        </w:rPr>
        <w:t xml:space="preserve">poda wstępnie wysokość środków jakimi będzie dysponować w danym roku budżetowym </w:t>
      </w:r>
      <w:r w:rsidRPr="003E63B0">
        <w:rPr>
          <w:rFonts w:ascii="Times New Roman" w:hAnsi="Times New Roman" w:cs="Times New Roman"/>
          <w:sz w:val="20"/>
          <w:szCs w:val="20"/>
        </w:rPr>
        <w:lastRenderedPageBreak/>
        <w:t xml:space="preserve">do dnia </w:t>
      </w:r>
      <w:r w:rsidR="003E63B0">
        <w:rPr>
          <w:rFonts w:ascii="Times New Roman" w:hAnsi="Times New Roman" w:cs="Times New Roman"/>
          <w:sz w:val="20"/>
          <w:szCs w:val="20"/>
        </w:rPr>
        <w:t>15</w:t>
      </w:r>
      <w:r w:rsidR="004E4606" w:rsidRPr="003E63B0">
        <w:rPr>
          <w:rFonts w:ascii="Times New Roman" w:hAnsi="Times New Roman" w:cs="Times New Roman"/>
          <w:sz w:val="20"/>
          <w:szCs w:val="20"/>
        </w:rPr>
        <w:t xml:space="preserve"> stycznia</w:t>
      </w:r>
      <w:r w:rsidRPr="003E63B0">
        <w:rPr>
          <w:rFonts w:ascii="Times New Roman" w:hAnsi="Times New Roman" w:cs="Times New Roman"/>
          <w:sz w:val="20"/>
          <w:szCs w:val="20"/>
        </w:rPr>
        <w:t xml:space="preserve"> danego roku</w:t>
      </w:r>
      <w:r w:rsidRPr="00687605">
        <w:rPr>
          <w:rFonts w:ascii="Times New Roman" w:hAnsi="Times New Roman" w:cs="Times New Roman"/>
          <w:sz w:val="20"/>
          <w:szCs w:val="20"/>
        </w:rPr>
        <w:t>, a ostatecznie – w ciągu 3 dni od dnia otrzymania</w:t>
      </w:r>
      <w:r w:rsidRPr="00687605">
        <w:rPr>
          <w:rFonts w:ascii="Times New Roman" w:hAnsi="Times New Roman" w:cs="Times New Roman"/>
          <w:sz w:val="20"/>
          <w:szCs w:val="20"/>
        </w:rPr>
        <w:br/>
        <w:t>od dysponenta części budżetowej informacji o kwocie wydatków inwestycyjnych wynikających</w:t>
      </w:r>
      <w:r w:rsidRPr="00687605">
        <w:rPr>
          <w:rFonts w:ascii="Times New Roman" w:hAnsi="Times New Roman" w:cs="Times New Roman"/>
          <w:sz w:val="20"/>
          <w:szCs w:val="20"/>
        </w:rPr>
        <w:br/>
        <w:t>z ustawy budżetowej na dany rok.</w:t>
      </w:r>
    </w:p>
    <w:p w14:paraId="44DEB592" w14:textId="3B67A87B" w:rsidR="00687605" w:rsidRPr="00687605" w:rsidRDefault="00687605" w:rsidP="00DA1279">
      <w:pPr>
        <w:numPr>
          <w:ilvl w:val="0"/>
          <w:numId w:val="53"/>
        </w:numPr>
        <w:tabs>
          <w:tab w:val="left" w:pos="710"/>
        </w:tabs>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 xml:space="preserve">Przewidywana płatność końcowa w planie płatności nie może być mniejsza niż </w:t>
      </w:r>
      <w:r w:rsidR="00EB67EE" w:rsidRPr="00A81083">
        <w:rPr>
          <w:rFonts w:ascii="Times New Roman" w:hAnsi="Times New Roman" w:cs="Times New Roman"/>
          <w:sz w:val="20"/>
          <w:szCs w:val="20"/>
        </w:rPr>
        <w:t>20</w:t>
      </w:r>
      <w:r w:rsidRPr="00A81083">
        <w:rPr>
          <w:rFonts w:ascii="Times New Roman" w:hAnsi="Times New Roman" w:cs="Times New Roman"/>
          <w:sz w:val="20"/>
          <w:szCs w:val="20"/>
        </w:rPr>
        <w:t xml:space="preserve">% </w:t>
      </w:r>
      <w:r w:rsidRPr="00687605">
        <w:rPr>
          <w:rFonts w:ascii="Times New Roman" w:hAnsi="Times New Roman" w:cs="Times New Roman"/>
          <w:sz w:val="20"/>
          <w:szCs w:val="20"/>
        </w:rPr>
        <w:t xml:space="preserve">wynagrodzenia ryczałtowego </w:t>
      </w:r>
      <w:r w:rsidR="00DC7307">
        <w:rPr>
          <w:rFonts w:ascii="Times New Roman" w:hAnsi="Times New Roman" w:cs="Times New Roman"/>
          <w:sz w:val="20"/>
          <w:szCs w:val="20"/>
        </w:rPr>
        <w:t xml:space="preserve">brutto </w:t>
      </w:r>
      <w:r w:rsidRPr="00687605">
        <w:rPr>
          <w:rFonts w:ascii="Times New Roman" w:hAnsi="Times New Roman" w:cs="Times New Roman"/>
          <w:sz w:val="20"/>
          <w:szCs w:val="20"/>
        </w:rPr>
        <w:t xml:space="preserve">za wykonanie przedmiotu Umowy, chyba że Strony uzgodnią inaczej. </w:t>
      </w:r>
    </w:p>
    <w:p w14:paraId="2EE87ECD" w14:textId="19BFD712" w:rsidR="00687605" w:rsidRPr="00687605" w:rsidRDefault="00687605" w:rsidP="00DA1279">
      <w:pPr>
        <w:numPr>
          <w:ilvl w:val="0"/>
          <w:numId w:val="53"/>
        </w:numPr>
        <w:tabs>
          <w:tab w:val="left" w:pos="710"/>
        </w:tabs>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 xml:space="preserve">Wykonawca niezwłocznie uzgodni z Zamawiającym i </w:t>
      </w:r>
      <w:r w:rsidR="004E4606">
        <w:rPr>
          <w:rFonts w:ascii="Times New Roman" w:hAnsi="Times New Roman" w:cs="Times New Roman"/>
          <w:sz w:val="20"/>
          <w:szCs w:val="20"/>
        </w:rPr>
        <w:t>Inspektorem nadzoru</w:t>
      </w:r>
      <w:r w:rsidRPr="00687605">
        <w:rPr>
          <w:rFonts w:ascii="Times New Roman" w:hAnsi="Times New Roman" w:cs="Times New Roman"/>
          <w:sz w:val="20"/>
          <w:szCs w:val="20"/>
        </w:rPr>
        <w:t xml:space="preserve"> oraz przedłoży Zamawiającemu uaktualnione: harmonogram rzeczowo – finansowy i plan płatności, jeżeli dokumenty te nie będą zgadzały się lub nie będą spójne z faktycznym postępem pracy Wykonawcy lub płatnościami. </w:t>
      </w:r>
    </w:p>
    <w:p w14:paraId="2855535E" w14:textId="142C453F" w:rsidR="00687605" w:rsidRPr="00687605" w:rsidRDefault="00687605" w:rsidP="00DA1279">
      <w:pPr>
        <w:numPr>
          <w:ilvl w:val="0"/>
          <w:numId w:val="53"/>
        </w:numPr>
        <w:tabs>
          <w:tab w:val="left" w:pos="710"/>
        </w:tabs>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 xml:space="preserve">Wykonawca niezwłocznie uzgodni z </w:t>
      </w:r>
      <w:r w:rsidR="004E4606">
        <w:rPr>
          <w:rFonts w:ascii="Times New Roman" w:hAnsi="Times New Roman" w:cs="Times New Roman"/>
          <w:sz w:val="20"/>
          <w:szCs w:val="20"/>
        </w:rPr>
        <w:t>Inspektorem nadzoru</w:t>
      </w:r>
      <w:r w:rsidR="004E4606" w:rsidRPr="00687605">
        <w:rPr>
          <w:rFonts w:ascii="Times New Roman" w:hAnsi="Times New Roman" w:cs="Times New Roman"/>
          <w:sz w:val="20"/>
          <w:szCs w:val="20"/>
        </w:rPr>
        <w:t xml:space="preserve"> </w:t>
      </w:r>
      <w:r w:rsidRPr="00687605">
        <w:rPr>
          <w:rFonts w:ascii="Times New Roman" w:hAnsi="Times New Roman" w:cs="Times New Roman"/>
          <w:sz w:val="20"/>
          <w:szCs w:val="20"/>
        </w:rPr>
        <w:t>oraz przedłoży Zamawiającemu uaktualniony projekt organizacji robót jeżeli dokument ten nie będzie zgadzał z faktycznymi metodami stosowanymi przy wykonywaniu robót lub zamierzeniami Wykonawcy w tym zakresie.</w:t>
      </w:r>
    </w:p>
    <w:p w14:paraId="6C6C0F44" w14:textId="75E8E43D" w:rsidR="00687605" w:rsidRPr="00687605" w:rsidRDefault="00687605" w:rsidP="00DA1279">
      <w:pPr>
        <w:numPr>
          <w:ilvl w:val="0"/>
          <w:numId w:val="53"/>
        </w:numPr>
        <w:tabs>
          <w:tab w:val="left" w:pos="710"/>
        </w:tabs>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 xml:space="preserve">Wykonawca zobowiązany będzie również do czynności opisanej w ust. 7, 8 jeżeli otrzyma stosowane powiadomienie od Zamawiającego lub </w:t>
      </w:r>
      <w:r w:rsidR="004E4606">
        <w:rPr>
          <w:rFonts w:ascii="Times New Roman" w:hAnsi="Times New Roman" w:cs="Times New Roman"/>
          <w:sz w:val="20"/>
          <w:szCs w:val="20"/>
        </w:rPr>
        <w:t>Inspektora</w:t>
      </w:r>
      <w:r w:rsidR="000D71AF">
        <w:rPr>
          <w:rFonts w:ascii="Times New Roman" w:hAnsi="Times New Roman" w:cs="Times New Roman"/>
          <w:sz w:val="20"/>
          <w:szCs w:val="20"/>
        </w:rPr>
        <w:t xml:space="preserve"> </w:t>
      </w:r>
      <w:r w:rsidR="004E4606">
        <w:rPr>
          <w:rFonts w:ascii="Times New Roman" w:hAnsi="Times New Roman" w:cs="Times New Roman"/>
          <w:sz w:val="20"/>
          <w:szCs w:val="20"/>
        </w:rPr>
        <w:t>nadzoru</w:t>
      </w:r>
      <w:r w:rsidRPr="00687605">
        <w:rPr>
          <w:rFonts w:ascii="Times New Roman" w:hAnsi="Times New Roman" w:cs="Times New Roman"/>
          <w:sz w:val="20"/>
          <w:szCs w:val="20"/>
        </w:rPr>
        <w:t xml:space="preserve">. </w:t>
      </w:r>
    </w:p>
    <w:p w14:paraId="0892A6E8" w14:textId="77777777" w:rsidR="00687605" w:rsidRPr="00687605" w:rsidRDefault="00687605" w:rsidP="00687605">
      <w:pPr>
        <w:tabs>
          <w:tab w:val="left" w:pos="710"/>
        </w:tabs>
        <w:jc w:val="both"/>
        <w:rPr>
          <w:rFonts w:ascii="Times New Roman" w:hAnsi="Times New Roman" w:cs="Times New Roman"/>
          <w:color w:val="FF0000"/>
          <w:sz w:val="20"/>
          <w:szCs w:val="20"/>
        </w:rPr>
      </w:pPr>
    </w:p>
    <w:p w14:paraId="7D19C7DA" w14:textId="77777777" w:rsidR="00687605" w:rsidRPr="00687605" w:rsidRDefault="00687605" w:rsidP="00687605">
      <w:pPr>
        <w:tabs>
          <w:tab w:val="left" w:pos="710"/>
        </w:tabs>
        <w:jc w:val="center"/>
        <w:rPr>
          <w:rFonts w:ascii="Times New Roman" w:hAnsi="Times New Roman" w:cs="Times New Roman"/>
          <w:sz w:val="20"/>
          <w:szCs w:val="20"/>
        </w:rPr>
      </w:pPr>
      <w:r w:rsidRPr="00687605">
        <w:rPr>
          <w:rFonts w:ascii="Times New Roman" w:hAnsi="Times New Roman" w:cs="Times New Roman"/>
          <w:b/>
          <w:sz w:val="20"/>
          <w:szCs w:val="20"/>
        </w:rPr>
        <w:t>PODWYKONAWCY</w:t>
      </w:r>
    </w:p>
    <w:p w14:paraId="6114F187"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5</w:t>
      </w:r>
    </w:p>
    <w:p w14:paraId="5B63A503" w14:textId="77777777" w:rsidR="00756865" w:rsidRDefault="00687605" w:rsidP="00DA1279">
      <w:pPr>
        <w:pStyle w:val="Akapitzlist"/>
        <w:numPr>
          <w:ilvl w:val="0"/>
          <w:numId w:val="64"/>
        </w:numPr>
        <w:tabs>
          <w:tab w:val="left" w:pos="142"/>
          <w:tab w:val="left" w:pos="284"/>
        </w:tabs>
        <w:suppressAutoHyphens/>
        <w:autoSpaceDE/>
        <w:autoSpaceDN/>
        <w:spacing w:before="0"/>
        <w:ind w:left="0" w:firstLine="0"/>
        <w:rPr>
          <w:rFonts w:ascii="Times New Roman" w:hAnsi="Times New Roman" w:cs="Times New Roman"/>
          <w:sz w:val="20"/>
          <w:szCs w:val="20"/>
        </w:rPr>
      </w:pPr>
      <w:r w:rsidRPr="00756865">
        <w:rPr>
          <w:rFonts w:ascii="Times New Roman" w:hAnsi="Times New Roman" w:cs="Times New Roman"/>
          <w:sz w:val="20"/>
          <w:szCs w:val="20"/>
        </w:rPr>
        <w:t>Zatrudnienie podwykonawców odbywać się musi zgodnie z art. 647</w:t>
      </w:r>
      <w:r w:rsidRPr="00756865">
        <w:rPr>
          <w:rFonts w:ascii="Times New Roman" w:hAnsi="Times New Roman" w:cs="Times New Roman"/>
          <w:sz w:val="20"/>
          <w:szCs w:val="20"/>
          <w:vertAlign w:val="superscript"/>
        </w:rPr>
        <w:t>1</w:t>
      </w:r>
      <w:r w:rsidRPr="00756865">
        <w:rPr>
          <w:rFonts w:ascii="Times New Roman" w:hAnsi="Times New Roman" w:cs="Times New Roman"/>
          <w:sz w:val="20"/>
          <w:szCs w:val="20"/>
        </w:rPr>
        <w:t xml:space="preserve"> Kodeksu cywilnego.</w:t>
      </w:r>
    </w:p>
    <w:p w14:paraId="37B093BB" w14:textId="77777777" w:rsidR="00787F7F" w:rsidRDefault="00687605" w:rsidP="00DA1279">
      <w:pPr>
        <w:pStyle w:val="Akapitzlist"/>
        <w:numPr>
          <w:ilvl w:val="0"/>
          <w:numId w:val="64"/>
        </w:numPr>
        <w:tabs>
          <w:tab w:val="left" w:pos="142"/>
          <w:tab w:val="left" w:pos="284"/>
        </w:tabs>
        <w:suppressAutoHyphens/>
        <w:autoSpaceDE/>
        <w:autoSpaceDN/>
        <w:spacing w:before="0"/>
        <w:ind w:left="0" w:firstLine="0"/>
        <w:rPr>
          <w:rFonts w:ascii="Times New Roman" w:hAnsi="Times New Roman" w:cs="Times New Roman"/>
          <w:sz w:val="20"/>
          <w:szCs w:val="20"/>
        </w:rPr>
      </w:pPr>
      <w:r w:rsidRPr="00756865">
        <w:rPr>
          <w:rFonts w:ascii="Times New Roman" w:hAnsi="Times New Roman" w:cs="Times New Roman"/>
          <w:sz w:val="20"/>
          <w:szCs w:val="20"/>
        </w:rPr>
        <w:t>Wykonawca zobowiązuje się wykonać siłami własnymi zakres rzeczowy robót budowlanych,</w:t>
      </w:r>
      <w:r w:rsidRPr="00756865">
        <w:rPr>
          <w:rFonts w:ascii="Times New Roman" w:hAnsi="Times New Roman" w:cs="Times New Roman"/>
          <w:sz w:val="20"/>
          <w:szCs w:val="20"/>
        </w:rPr>
        <w:br/>
        <w:t>z wyłączeniem co najwyżej, tych o których mowa w ust. 3.</w:t>
      </w:r>
    </w:p>
    <w:p w14:paraId="4BF4A7AB" w14:textId="77777777" w:rsidR="00787F7F" w:rsidRDefault="00687605" w:rsidP="00DA1279">
      <w:pPr>
        <w:pStyle w:val="Akapitzlist"/>
        <w:numPr>
          <w:ilvl w:val="0"/>
          <w:numId w:val="64"/>
        </w:numPr>
        <w:tabs>
          <w:tab w:val="left" w:pos="142"/>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Wykonawca może wykonać przy pomocy podwykonawców roboty budowlane w zakresie, jaki został</w:t>
      </w:r>
      <w:r w:rsidRPr="00787F7F">
        <w:rPr>
          <w:rFonts w:ascii="Times New Roman" w:hAnsi="Times New Roman" w:cs="Times New Roman"/>
          <w:sz w:val="20"/>
          <w:szCs w:val="20"/>
        </w:rPr>
        <w:br/>
        <w:t>przez niego określony w Ofercie.</w:t>
      </w:r>
    </w:p>
    <w:p w14:paraId="2C56032E" w14:textId="77777777" w:rsidR="00787F7F" w:rsidRDefault="00687605" w:rsidP="00DA1279">
      <w:pPr>
        <w:pStyle w:val="Akapitzlist"/>
        <w:numPr>
          <w:ilvl w:val="0"/>
          <w:numId w:val="64"/>
        </w:numPr>
        <w:tabs>
          <w:tab w:val="left" w:pos="142"/>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Przed zawarciem umów z podwykonawcami Wykonawca na żądanie Zamawiającego zobowiązuje</w:t>
      </w:r>
      <w:r w:rsidRPr="00787F7F">
        <w:rPr>
          <w:rFonts w:ascii="Times New Roman" w:hAnsi="Times New Roman" w:cs="Times New Roman"/>
          <w:sz w:val="20"/>
          <w:szCs w:val="20"/>
        </w:rPr>
        <w:br/>
        <w:t>się udzielić mu wszelkich potrzebnych informacji dotyczących podwykonawców.</w:t>
      </w:r>
    </w:p>
    <w:p w14:paraId="2973D5AD" w14:textId="77777777" w:rsidR="00787F7F" w:rsidRDefault="00687605" w:rsidP="00DA1279">
      <w:pPr>
        <w:pStyle w:val="Akapitzlist"/>
        <w:numPr>
          <w:ilvl w:val="0"/>
          <w:numId w:val="64"/>
        </w:numPr>
        <w:tabs>
          <w:tab w:val="left" w:pos="142"/>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Wykonawca jest wyłącznie odpowiedzialny za wszelkie działania i zaniechania podwykonawców,</w:t>
      </w:r>
      <w:r w:rsidRPr="00787F7F">
        <w:rPr>
          <w:rFonts w:ascii="Times New Roman" w:hAnsi="Times New Roman" w:cs="Times New Roman"/>
          <w:sz w:val="20"/>
          <w:szCs w:val="20"/>
        </w:rPr>
        <w:br/>
        <w:t>a także za szkody wyrządzone podczas wykonywania robót, wobec Zamawiającego lub osób trzecich.</w:t>
      </w:r>
    </w:p>
    <w:p w14:paraId="4CAD7B3D" w14:textId="77777777" w:rsidR="00787F7F" w:rsidRDefault="00687605" w:rsidP="00DA1279">
      <w:pPr>
        <w:pStyle w:val="Akapitzlist"/>
        <w:numPr>
          <w:ilvl w:val="0"/>
          <w:numId w:val="64"/>
        </w:numPr>
        <w:tabs>
          <w:tab w:val="left" w:pos="142"/>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Na żądanie Zamawiającego Wykonawca jest zobowiązany do przedłożenia protokołów odbioru robót wykonanych przez podwykonawców.</w:t>
      </w:r>
    </w:p>
    <w:p w14:paraId="2BD8B153" w14:textId="77777777" w:rsidR="00787F7F" w:rsidRDefault="00687605" w:rsidP="00DA1279">
      <w:pPr>
        <w:pStyle w:val="Akapitzlist"/>
        <w:numPr>
          <w:ilvl w:val="0"/>
          <w:numId w:val="64"/>
        </w:numPr>
        <w:tabs>
          <w:tab w:val="left" w:pos="142"/>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Wykonawca zobowiązuje się do prowadzenia (podczas wykonywania robót i usuwania ewentualnych wad) koordynacji prac podwykonawców bez dodatkowego wynagrodzenia.</w:t>
      </w:r>
    </w:p>
    <w:p w14:paraId="5BBABC61" w14:textId="418F2705" w:rsidR="00687605" w:rsidRPr="00787F7F" w:rsidRDefault="00687605" w:rsidP="00DA1279">
      <w:pPr>
        <w:pStyle w:val="Akapitzlist"/>
        <w:numPr>
          <w:ilvl w:val="0"/>
          <w:numId w:val="64"/>
        </w:numPr>
        <w:tabs>
          <w:tab w:val="left" w:pos="142"/>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Wykonawca zobowiązuje się do:</w:t>
      </w:r>
    </w:p>
    <w:p w14:paraId="7A00AA5F" w14:textId="77777777" w:rsidR="00787F7F" w:rsidRDefault="00687605" w:rsidP="00DA1279">
      <w:pPr>
        <w:pStyle w:val="Akapitzlist"/>
        <w:numPr>
          <w:ilvl w:val="0"/>
          <w:numId w:val="65"/>
        </w:numPr>
        <w:tabs>
          <w:tab w:val="left" w:pos="567"/>
        </w:tabs>
        <w:suppressAutoHyphens/>
        <w:autoSpaceDE/>
        <w:autoSpaceDN/>
        <w:spacing w:before="0"/>
        <w:ind w:left="426" w:hanging="142"/>
        <w:rPr>
          <w:rFonts w:ascii="Times New Roman" w:hAnsi="Times New Roman" w:cs="Times New Roman"/>
          <w:sz w:val="20"/>
          <w:szCs w:val="20"/>
        </w:rPr>
      </w:pPr>
      <w:r w:rsidRPr="00787F7F">
        <w:rPr>
          <w:rFonts w:ascii="Times New Roman" w:hAnsi="Times New Roman" w:cs="Times New Roman"/>
          <w:sz w:val="20"/>
          <w:szCs w:val="20"/>
        </w:rPr>
        <w:t>zapłaty wynagrodzenia Podwykonawcom, jeżeli Wykonawca korzysta z Podwykonawców.</w:t>
      </w:r>
    </w:p>
    <w:p w14:paraId="5A1BE818" w14:textId="77777777" w:rsidR="00787F7F" w:rsidRDefault="00687605" w:rsidP="00DA1279">
      <w:pPr>
        <w:pStyle w:val="Akapitzlist"/>
        <w:numPr>
          <w:ilvl w:val="0"/>
          <w:numId w:val="65"/>
        </w:numPr>
        <w:tabs>
          <w:tab w:val="left" w:pos="567"/>
        </w:tabs>
        <w:suppressAutoHyphens/>
        <w:autoSpaceDE/>
        <w:autoSpaceDN/>
        <w:spacing w:before="0"/>
        <w:ind w:left="426" w:hanging="142"/>
        <w:rPr>
          <w:rFonts w:ascii="Times New Roman" w:hAnsi="Times New Roman" w:cs="Times New Roman"/>
          <w:sz w:val="20"/>
          <w:szCs w:val="20"/>
        </w:rPr>
      </w:pPr>
      <w:r w:rsidRPr="00787F7F">
        <w:rPr>
          <w:rFonts w:ascii="Times New Roman" w:hAnsi="Times New Roman" w:cs="Times New Roman"/>
          <w:sz w:val="20"/>
          <w:szCs w:val="20"/>
        </w:rPr>
        <w:t>przedkładania Zamawiającemu projektu umowy o podwykonawstwo, której przedmiotem</w:t>
      </w:r>
      <w:r w:rsidRPr="00787F7F">
        <w:rPr>
          <w:rFonts w:ascii="Times New Roman" w:hAnsi="Times New Roman" w:cs="Times New Roman"/>
          <w:sz w:val="20"/>
          <w:szCs w:val="20"/>
        </w:rPr>
        <w:br/>
        <w:t>są roboty budowlane a także projektu jej zmiany, oraz poświadczonej za zgodność z oryginałem kopii zawartej umowy o podwykonawstwo, której przedmiotem są roboty budowlane, i jej zmian wraz z informacją o wynagrodzeniu (cenach) stanowiącym podstawę do rozliczenia Wykonawcy z Podwykonawcą (np. kosztorys ofertowy).</w:t>
      </w:r>
    </w:p>
    <w:p w14:paraId="74E2681D" w14:textId="28442A6A" w:rsidR="00687605" w:rsidRPr="00787F7F" w:rsidRDefault="00687605" w:rsidP="00DA1279">
      <w:pPr>
        <w:pStyle w:val="Akapitzlist"/>
        <w:numPr>
          <w:ilvl w:val="0"/>
          <w:numId w:val="65"/>
        </w:numPr>
        <w:tabs>
          <w:tab w:val="left" w:pos="567"/>
        </w:tabs>
        <w:suppressAutoHyphens/>
        <w:autoSpaceDE/>
        <w:autoSpaceDN/>
        <w:spacing w:before="0"/>
        <w:ind w:left="426" w:hanging="142"/>
        <w:rPr>
          <w:rFonts w:ascii="Times New Roman" w:hAnsi="Times New Roman" w:cs="Times New Roman"/>
          <w:sz w:val="20"/>
          <w:szCs w:val="20"/>
        </w:rPr>
      </w:pPr>
      <w:r w:rsidRPr="00787F7F">
        <w:rPr>
          <w:rFonts w:ascii="Times New Roman" w:hAnsi="Times New Roman" w:cs="Times New Roman"/>
          <w:sz w:val="20"/>
          <w:szCs w:val="20"/>
        </w:rPr>
        <w:t xml:space="preserve">przedkładania zamawiającemu poświadczonej za zgodność z oryginałem kopii zawartych umów </w:t>
      </w:r>
      <w:r w:rsidRPr="00787F7F">
        <w:rPr>
          <w:rFonts w:ascii="Times New Roman" w:hAnsi="Times New Roman" w:cs="Times New Roman"/>
          <w:sz w:val="20"/>
          <w:szCs w:val="20"/>
        </w:rPr>
        <w:br/>
        <w:t>o podwykonawstwo, których przedmiotem są dostawy lub usługi oraz ich zmian.</w:t>
      </w:r>
    </w:p>
    <w:p w14:paraId="6E5E58AE" w14:textId="77777777" w:rsidR="00787F7F" w:rsidRDefault="00687605" w:rsidP="00DA1279">
      <w:pPr>
        <w:pStyle w:val="Akapitzlist"/>
        <w:numPr>
          <w:ilvl w:val="0"/>
          <w:numId w:val="64"/>
        </w:numPr>
        <w:tabs>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Wykonawca przedłoży Zamawiającemu projekty umów z Podwykonawcami  lub dalszymi podwykonawcami oraz ich zmiany wraz z dokumentacją określającą zakres robót do wykonania przez Podwykonawcę w terminie 30 dni przed planowanym wejściem Podwykonawcy na Plac Budowy celem realizacji robót. Zamawiający zastrzega, iż ustalone z Podwykonawcami wynagrodzenie nie może przekraczać wynagrodzenia (cen) określonych w kosztorysie ofertowym Wykonawcy za dany zakres robót.</w:t>
      </w:r>
    </w:p>
    <w:p w14:paraId="764A08D7" w14:textId="2CA0D6FE" w:rsidR="00787F7F" w:rsidRDefault="00687605" w:rsidP="00DA1279">
      <w:pPr>
        <w:pStyle w:val="Akapitzlist"/>
        <w:numPr>
          <w:ilvl w:val="0"/>
          <w:numId w:val="64"/>
        </w:numPr>
        <w:tabs>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Wykonawca, podwykonawca lub dalszy podwykonawca zamierzający zawrzeć umowę o podwykonawstwo przedstawi Zamawiającemu projekt umowy o podwykonawstwo wraz z częścią dokumentacji dotyczącej wykonania prac określonych w umowie podwykonawczej lub projekcie, przy czym podwykonawca lub dalszy podwykonawca jest obowiązany dołączyć zgodę wykonawcy</w:t>
      </w:r>
      <w:r w:rsidR="00787F7F">
        <w:rPr>
          <w:rFonts w:ascii="Times New Roman" w:hAnsi="Times New Roman" w:cs="Times New Roman"/>
          <w:sz w:val="20"/>
          <w:szCs w:val="20"/>
        </w:rPr>
        <w:t xml:space="preserve"> </w:t>
      </w:r>
      <w:r w:rsidRPr="00787F7F">
        <w:rPr>
          <w:rFonts w:ascii="Times New Roman" w:hAnsi="Times New Roman" w:cs="Times New Roman"/>
          <w:sz w:val="20"/>
          <w:szCs w:val="20"/>
        </w:rPr>
        <w:t>na zawarcie umowy o podwykonawstwo o treści zgodnej z projektem umowy. Zamawiający</w:t>
      </w:r>
      <w:r w:rsidR="00787F7F">
        <w:rPr>
          <w:rFonts w:ascii="Times New Roman" w:hAnsi="Times New Roman" w:cs="Times New Roman"/>
          <w:sz w:val="20"/>
          <w:szCs w:val="20"/>
        </w:rPr>
        <w:t xml:space="preserve"> </w:t>
      </w:r>
      <w:r w:rsidRPr="00787F7F">
        <w:rPr>
          <w:rFonts w:ascii="Times New Roman" w:hAnsi="Times New Roman" w:cs="Times New Roman"/>
          <w:sz w:val="20"/>
          <w:szCs w:val="20"/>
        </w:rPr>
        <w:t xml:space="preserve">w terminie do 30 </w:t>
      </w:r>
      <w:r w:rsidR="0003310B">
        <w:rPr>
          <w:rFonts w:ascii="Times New Roman" w:hAnsi="Times New Roman" w:cs="Times New Roman"/>
          <w:sz w:val="20"/>
          <w:szCs w:val="20"/>
        </w:rPr>
        <w:t xml:space="preserve">(trzydziestu) </w:t>
      </w:r>
      <w:r w:rsidRPr="00787F7F">
        <w:rPr>
          <w:rFonts w:ascii="Times New Roman" w:hAnsi="Times New Roman" w:cs="Times New Roman"/>
          <w:sz w:val="20"/>
          <w:szCs w:val="20"/>
        </w:rPr>
        <w:t xml:space="preserve">dni od przedstawienia tych dokumentów ma prawo do zgłoszenia Wykonawcy i podwykonawcy  sprzeciwu lub zastrzeżeń na piśmie. W przypadku robót budowlanych sprzeciw zgłoszony do przedłożonego Zamawiającemu projektu umowy uważa się za złożony w trybie art. 647¹ </w:t>
      </w:r>
      <w:bookmarkStart w:id="17" w:name="mip69418707"/>
      <w:bookmarkStart w:id="18" w:name="main-form%2525253Afull-content-document-"/>
      <w:bookmarkEnd w:id="17"/>
      <w:bookmarkEnd w:id="18"/>
      <w:r w:rsidRPr="00787F7F">
        <w:rPr>
          <w:rFonts w:ascii="Times New Roman" w:hAnsi="Times New Roman" w:cs="Times New Roman"/>
          <w:sz w:val="20"/>
          <w:szCs w:val="20"/>
        </w:rPr>
        <w:t>§ 1 Kodeksu cywilnego. Jeżeli Zamawiający w tym terminie nie zgłosił sprzeciwu lub zastrzeżeń uważa się, że wyraził zgodę na zawarcie umowy o podwykonawstwo. Wykonawca, podwykonawca lub dalszy podwykonawca zamierzający dokonać zmian w umowie o podwykonawstwo, przedstawi Zamawiającemu każdorazowo projekt zmian umowy o podwykonawstwo Zamawiający w terminie do 14 (czternastu) dni od przedstawienia tych dokumentów ma prawo</w:t>
      </w:r>
      <w:r w:rsidR="00787F7F">
        <w:rPr>
          <w:rFonts w:ascii="Times New Roman" w:hAnsi="Times New Roman" w:cs="Times New Roman"/>
          <w:sz w:val="20"/>
          <w:szCs w:val="20"/>
        </w:rPr>
        <w:t xml:space="preserve"> </w:t>
      </w:r>
      <w:r w:rsidRPr="00787F7F">
        <w:rPr>
          <w:rFonts w:ascii="Times New Roman" w:hAnsi="Times New Roman" w:cs="Times New Roman"/>
          <w:sz w:val="20"/>
          <w:szCs w:val="20"/>
        </w:rPr>
        <w:t xml:space="preserve">do zgłoszenia na piśmie sprzeciwu. W terminie 7 dni </w:t>
      </w:r>
      <w:r w:rsidR="00787F7F">
        <w:rPr>
          <w:rFonts w:ascii="Times New Roman" w:hAnsi="Times New Roman" w:cs="Times New Roman"/>
          <w:sz w:val="20"/>
          <w:szCs w:val="20"/>
        </w:rPr>
        <w:t>p</w:t>
      </w:r>
      <w:r w:rsidRPr="00787F7F">
        <w:rPr>
          <w:rFonts w:ascii="Times New Roman" w:hAnsi="Times New Roman" w:cs="Times New Roman"/>
          <w:sz w:val="20"/>
          <w:szCs w:val="20"/>
        </w:rPr>
        <w:t xml:space="preserve">o podpisaniu umowy o podwykonawstwo oraz zmian takiej umowy, Wykonawca, podwykonawca lub dalszy podwykonawca przedstawi Zamawiającemu  poświadczoną za zgodność z oryginałem kopię zawartej umowy lub odpowiednio </w:t>
      </w:r>
      <w:r w:rsidRPr="00787F7F">
        <w:rPr>
          <w:rFonts w:ascii="Times New Roman" w:hAnsi="Times New Roman" w:cs="Times New Roman"/>
          <w:sz w:val="20"/>
          <w:szCs w:val="20"/>
        </w:rPr>
        <w:lastRenderedPageBreak/>
        <w:t>zmiany umowy o podwykonawstwo.</w:t>
      </w:r>
    </w:p>
    <w:p w14:paraId="37BC2157" w14:textId="77777777" w:rsidR="00787F7F" w:rsidRDefault="00687605" w:rsidP="00DA1279">
      <w:pPr>
        <w:pStyle w:val="Akapitzlist"/>
        <w:numPr>
          <w:ilvl w:val="0"/>
          <w:numId w:val="64"/>
        </w:numPr>
        <w:tabs>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Wykonawca wyraża zgodę na zatrzymanie przez Zamawiającego z jego wynagrodzenia niezapłaconych w terminie należności Podwykonawców i ich dalszych podwykonawców i dokonanie zapłaty dopiero po przedstawieniu oświadczenia Podwykonawców o rozliczeniu się z nimi</w:t>
      </w:r>
      <w:r w:rsidR="00787F7F">
        <w:rPr>
          <w:rFonts w:ascii="Times New Roman" w:hAnsi="Times New Roman" w:cs="Times New Roman"/>
          <w:sz w:val="20"/>
          <w:szCs w:val="20"/>
        </w:rPr>
        <w:t xml:space="preserve"> </w:t>
      </w:r>
      <w:r w:rsidRPr="00787F7F">
        <w:rPr>
          <w:rFonts w:ascii="Times New Roman" w:hAnsi="Times New Roman" w:cs="Times New Roman"/>
          <w:sz w:val="20"/>
          <w:szCs w:val="20"/>
        </w:rPr>
        <w:t>z poprzedniego etapu zafakturowanych robót budowlanych, jeżeli takie miały miejsce</w:t>
      </w:r>
      <w:r w:rsidR="00787F7F">
        <w:rPr>
          <w:rFonts w:ascii="Times New Roman" w:hAnsi="Times New Roman" w:cs="Times New Roman"/>
          <w:sz w:val="20"/>
          <w:szCs w:val="20"/>
        </w:rPr>
        <w:t xml:space="preserve"> </w:t>
      </w:r>
      <w:r w:rsidRPr="00787F7F">
        <w:rPr>
          <w:rFonts w:ascii="Times New Roman" w:hAnsi="Times New Roman" w:cs="Times New Roman"/>
          <w:sz w:val="20"/>
          <w:szCs w:val="20"/>
        </w:rPr>
        <w:t xml:space="preserve">wraz z poświadczonymi za zgodność z oryginałem kopiami dowodów zapłaty wymagalnego wynagrodzenia podwykonawców lub dalszych podwykonawców. Działanie takie nie będzie traktowane jako naruszenie przez Zamawiającego warunków Umowy ani też nie będzie stanowiło podstawy do żądania przez Wykonawcę zapłaty odsetek za opóźnienie. </w:t>
      </w:r>
    </w:p>
    <w:p w14:paraId="5CE6545A" w14:textId="77777777" w:rsidR="00787F7F" w:rsidRDefault="00687605" w:rsidP="00DA1279">
      <w:pPr>
        <w:pStyle w:val="Akapitzlist"/>
        <w:numPr>
          <w:ilvl w:val="0"/>
          <w:numId w:val="64"/>
        </w:numPr>
        <w:tabs>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W uzasadnionych przypadkach, w trakcie trwania umowy Zamawiający na uzasadniony wniosek Wykonawcy może wyrazić zgodę na zmianę podwykonawcy lub zawarcie umów z podwykonawcami</w:t>
      </w:r>
      <w:r w:rsidR="00787F7F">
        <w:rPr>
          <w:rFonts w:ascii="Times New Roman" w:hAnsi="Times New Roman" w:cs="Times New Roman"/>
          <w:sz w:val="20"/>
          <w:szCs w:val="20"/>
        </w:rPr>
        <w:t xml:space="preserve"> </w:t>
      </w:r>
      <w:r w:rsidRPr="00787F7F">
        <w:rPr>
          <w:rFonts w:ascii="Times New Roman" w:hAnsi="Times New Roman" w:cs="Times New Roman"/>
          <w:sz w:val="20"/>
          <w:szCs w:val="20"/>
        </w:rPr>
        <w:t>na wykonanie robót wykraczających poza zakres określony w ofercie.</w:t>
      </w:r>
    </w:p>
    <w:p w14:paraId="0848D560" w14:textId="77777777" w:rsidR="00787F7F" w:rsidRPr="00F77E9E" w:rsidRDefault="00687605" w:rsidP="00DA1279">
      <w:pPr>
        <w:pStyle w:val="Akapitzlist"/>
        <w:numPr>
          <w:ilvl w:val="0"/>
          <w:numId w:val="64"/>
        </w:numPr>
        <w:tabs>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 xml:space="preserve">Umowa z </w:t>
      </w:r>
      <w:r w:rsidRPr="00F77E9E">
        <w:rPr>
          <w:rFonts w:ascii="Times New Roman" w:hAnsi="Times New Roman" w:cs="Times New Roman"/>
          <w:sz w:val="20"/>
          <w:szCs w:val="20"/>
        </w:rPr>
        <w:t xml:space="preserve">Podwykonawcą lub dalszym podwykonawcą powinna zawierać następujące  postanowienia: </w:t>
      </w:r>
    </w:p>
    <w:p w14:paraId="6D084692" w14:textId="77777777" w:rsidR="00787F7F" w:rsidRPr="00F77E9E" w:rsidRDefault="00687605" w:rsidP="00DA1279">
      <w:pPr>
        <w:pStyle w:val="Akapitzlist"/>
        <w:numPr>
          <w:ilvl w:val="0"/>
          <w:numId w:val="66"/>
        </w:numPr>
        <w:tabs>
          <w:tab w:val="left" w:pos="284"/>
        </w:tabs>
        <w:suppressAutoHyphens/>
        <w:autoSpaceDE/>
        <w:autoSpaceDN/>
        <w:spacing w:before="0"/>
        <w:rPr>
          <w:rFonts w:ascii="Times New Roman" w:hAnsi="Times New Roman" w:cs="Times New Roman"/>
          <w:sz w:val="20"/>
          <w:szCs w:val="20"/>
        </w:rPr>
      </w:pPr>
      <w:r w:rsidRPr="00F77E9E">
        <w:rPr>
          <w:rFonts w:ascii="Times New Roman" w:hAnsi="Times New Roman" w:cs="Times New Roman"/>
          <w:sz w:val="20"/>
          <w:szCs w:val="20"/>
        </w:rPr>
        <w:t>Termin zapłaty wynagrodzenia podwykonawcy lub dalszemu podwykonawcy przewidziany</w:t>
      </w:r>
      <w:r w:rsidRPr="00F77E9E">
        <w:rPr>
          <w:rFonts w:ascii="Times New Roman" w:hAnsi="Times New Roman" w:cs="Times New Roman"/>
          <w:sz w:val="20"/>
          <w:szCs w:val="20"/>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147F0A9B" w14:textId="77777777" w:rsidR="00787F7F" w:rsidRPr="00F77E9E" w:rsidRDefault="00687605" w:rsidP="00DA1279">
      <w:pPr>
        <w:pStyle w:val="Akapitzlist"/>
        <w:numPr>
          <w:ilvl w:val="0"/>
          <w:numId w:val="66"/>
        </w:numPr>
        <w:tabs>
          <w:tab w:val="left" w:pos="284"/>
        </w:tabs>
        <w:suppressAutoHyphens/>
        <w:autoSpaceDE/>
        <w:autoSpaceDN/>
        <w:spacing w:before="0"/>
        <w:rPr>
          <w:rFonts w:ascii="Times New Roman" w:hAnsi="Times New Roman" w:cs="Times New Roman"/>
          <w:sz w:val="20"/>
          <w:szCs w:val="20"/>
        </w:rPr>
      </w:pPr>
      <w:r w:rsidRPr="00F77E9E">
        <w:rPr>
          <w:rFonts w:ascii="Times New Roman" w:hAnsi="Times New Roman" w:cs="Times New Roman"/>
          <w:sz w:val="20"/>
          <w:szCs w:val="20"/>
        </w:rPr>
        <w:t xml:space="preserve">Podwykonawca, lub dalszy podwykonawca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7BD97970" w14:textId="668EEF4B" w:rsidR="00687605" w:rsidRPr="00F77E9E" w:rsidRDefault="00687605" w:rsidP="00DA1279">
      <w:pPr>
        <w:pStyle w:val="Akapitzlist"/>
        <w:numPr>
          <w:ilvl w:val="0"/>
          <w:numId w:val="66"/>
        </w:numPr>
        <w:tabs>
          <w:tab w:val="left" w:pos="284"/>
        </w:tabs>
        <w:suppressAutoHyphens/>
        <w:autoSpaceDE/>
        <w:autoSpaceDN/>
        <w:spacing w:before="0"/>
        <w:rPr>
          <w:rFonts w:ascii="Times New Roman" w:hAnsi="Times New Roman" w:cs="Times New Roman"/>
          <w:sz w:val="20"/>
          <w:szCs w:val="20"/>
        </w:rPr>
      </w:pPr>
      <w:r w:rsidRPr="00F77E9E">
        <w:rPr>
          <w:rFonts w:ascii="Times New Roman" w:hAnsi="Times New Roman" w:cs="Times New Roman"/>
          <w:sz w:val="20"/>
          <w:szCs w:val="20"/>
        </w:rPr>
        <w:t>Zamawiający wymaga aby:</w:t>
      </w:r>
    </w:p>
    <w:p w14:paraId="193346B0" w14:textId="77777777" w:rsidR="00787F7F" w:rsidRPr="00F77E9E" w:rsidRDefault="00687605" w:rsidP="00DA1279">
      <w:pPr>
        <w:pStyle w:val="Tekstpodstawowy"/>
        <w:numPr>
          <w:ilvl w:val="0"/>
          <w:numId w:val="67"/>
        </w:numPr>
        <w:tabs>
          <w:tab w:val="left" w:pos="993"/>
        </w:tabs>
        <w:suppressAutoHyphens/>
        <w:autoSpaceDE/>
        <w:autoSpaceDN/>
        <w:ind w:hanging="11"/>
        <w:jc w:val="both"/>
        <w:rPr>
          <w:rFonts w:ascii="Times New Roman" w:hAnsi="Times New Roman" w:cs="Times New Roman"/>
          <w:sz w:val="20"/>
          <w:szCs w:val="20"/>
        </w:rPr>
      </w:pPr>
      <w:r w:rsidRPr="00F77E9E">
        <w:rPr>
          <w:rFonts w:ascii="Times New Roman" w:hAnsi="Times New Roman" w:cs="Times New Roman"/>
          <w:sz w:val="20"/>
          <w:szCs w:val="20"/>
        </w:rPr>
        <w:t>wszystkie umowy podwykonawcze odpowiadały treści niniejszej Umowy, a w szczególności nie zawierały postanowień mniej korzystnych dla Zamawiającego od tych, które są określone w niniejszej Umowie;</w:t>
      </w:r>
    </w:p>
    <w:p w14:paraId="75B5FC1F" w14:textId="77777777" w:rsidR="00787F7F" w:rsidRPr="00F77E9E" w:rsidRDefault="00687605" w:rsidP="00DA1279">
      <w:pPr>
        <w:pStyle w:val="Tekstpodstawowy"/>
        <w:numPr>
          <w:ilvl w:val="0"/>
          <w:numId w:val="67"/>
        </w:numPr>
        <w:tabs>
          <w:tab w:val="left" w:pos="993"/>
        </w:tabs>
        <w:suppressAutoHyphens/>
        <w:autoSpaceDE/>
        <w:autoSpaceDN/>
        <w:ind w:hanging="11"/>
        <w:jc w:val="both"/>
        <w:rPr>
          <w:rFonts w:ascii="Times New Roman" w:hAnsi="Times New Roman" w:cs="Times New Roman"/>
          <w:sz w:val="20"/>
          <w:szCs w:val="20"/>
        </w:rPr>
      </w:pPr>
      <w:r w:rsidRPr="00F77E9E">
        <w:rPr>
          <w:rFonts w:ascii="Times New Roman" w:hAnsi="Times New Roman" w:cs="Times New Roman"/>
          <w:sz w:val="20"/>
          <w:szCs w:val="20"/>
        </w:rPr>
        <w:t xml:space="preserve">Wykonawca, podwykonawca lub dalszy podwykonawca wprowadził do umów podwykonawczych zakaz zatrudniania dalszych podwykonawców (pod-podwykonawców) bez uprzedniej pisemnej zgody Zamawiającego; </w:t>
      </w:r>
    </w:p>
    <w:p w14:paraId="2D2FF742" w14:textId="77777777" w:rsidR="00787F7F" w:rsidRPr="00F77E9E" w:rsidRDefault="00687605" w:rsidP="00DA1279">
      <w:pPr>
        <w:pStyle w:val="Tekstpodstawowy"/>
        <w:numPr>
          <w:ilvl w:val="0"/>
          <w:numId w:val="67"/>
        </w:numPr>
        <w:tabs>
          <w:tab w:val="left" w:pos="993"/>
        </w:tabs>
        <w:suppressAutoHyphens/>
        <w:autoSpaceDE/>
        <w:autoSpaceDN/>
        <w:ind w:hanging="11"/>
        <w:jc w:val="both"/>
        <w:rPr>
          <w:rFonts w:ascii="Times New Roman" w:hAnsi="Times New Roman" w:cs="Times New Roman"/>
          <w:sz w:val="20"/>
          <w:szCs w:val="20"/>
        </w:rPr>
      </w:pPr>
      <w:r w:rsidRPr="00F77E9E">
        <w:rPr>
          <w:rFonts w:ascii="Times New Roman" w:hAnsi="Times New Roman" w:cs="Times New Roman"/>
          <w:sz w:val="20"/>
          <w:szCs w:val="20"/>
        </w:rPr>
        <w:t>w umowie podwykonawczej przewidziano, aby podwykonawca lub dalszy podwykonawca zamierzający zawrzeć umowę o podwykonawstwo, której przedmiotem są roboty budowlane, był obowiązany, w trakcie realizacji zamówienia publicznego na roboty budowlane, do przedłożenia zamawiającemu projektu tej umowy, przy czym podwykonawca lub dalszy podwykonawca winien dołączyć zgodę wykonawcy na zawarcie umowy o podwykonawstwo o treści zgodnej z projektem umowy;</w:t>
      </w:r>
    </w:p>
    <w:p w14:paraId="729CAEB9" w14:textId="77777777" w:rsidR="00787F7F" w:rsidRDefault="00687605" w:rsidP="00DA1279">
      <w:pPr>
        <w:pStyle w:val="Tekstpodstawowy"/>
        <w:numPr>
          <w:ilvl w:val="0"/>
          <w:numId w:val="67"/>
        </w:numPr>
        <w:tabs>
          <w:tab w:val="left" w:pos="993"/>
        </w:tabs>
        <w:suppressAutoHyphens/>
        <w:autoSpaceDE/>
        <w:autoSpaceDN/>
        <w:ind w:hanging="11"/>
        <w:jc w:val="both"/>
        <w:rPr>
          <w:rFonts w:ascii="Times New Roman" w:hAnsi="Times New Roman" w:cs="Times New Roman"/>
          <w:sz w:val="20"/>
          <w:szCs w:val="20"/>
        </w:rPr>
      </w:pPr>
      <w:r w:rsidRPr="00F77E9E">
        <w:rPr>
          <w:rFonts w:ascii="Times New Roman" w:hAnsi="Times New Roman" w:cs="Times New Roman"/>
          <w:sz w:val="20"/>
          <w:szCs w:val="20"/>
        </w:rPr>
        <w:t xml:space="preserve">w umowie podwykonawczej został przewidziany obowiązek niezwłocznego składania Zamawiającemu przez podwykonawcę lub dalszego podwykonawcę pisemnego oświadczenia o otrzymaniu lub nie otrzymaniu wszystkich należnych </w:t>
      </w:r>
      <w:r w:rsidRPr="00787F7F">
        <w:rPr>
          <w:rFonts w:ascii="Times New Roman" w:hAnsi="Times New Roman" w:cs="Times New Roman"/>
          <w:sz w:val="20"/>
          <w:szCs w:val="20"/>
        </w:rPr>
        <w:t xml:space="preserve">płatności, wymagalnych na dzień złożenia oświadczenia;  </w:t>
      </w:r>
    </w:p>
    <w:p w14:paraId="0DF90AAA" w14:textId="43FD9728" w:rsidR="00687605" w:rsidRPr="00787F7F" w:rsidRDefault="00687605" w:rsidP="00DA1279">
      <w:pPr>
        <w:pStyle w:val="Tekstpodstawowy"/>
        <w:numPr>
          <w:ilvl w:val="0"/>
          <w:numId w:val="67"/>
        </w:numPr>
        <w:tabs>
          <w:tab w:val="left" w:pos="993"/>
        </w:tabs>
        <w:suppressAutoHyphens/>
        <w:autoSpaceDE/>
        <w:autoSpaceDN/>
        <w:ind w:hanging="11"/>
        <w:jc w:val="both"/>
        <w:rPr>
          <w:rFonts w:ascii="Times New Roman" w:hAnsi="Times New Roman" w:cs="Times New Roman"/>
          <w:sz w:val="20"/>
          <w:szCs w:val="20"/>
        </w:rPr>
      </w:pPr>
      <w:r w:rsidRPr="00787F7F">
        <w:rPr>
          <w:rFonts w:ascii="Times New Roman" w:eastAsia="Calibri" w:hAnsi="Times New Roman" w:cs="Times New Roman"/>
          <w:sz w:val="20"/>
          <w:szCs w:val="20"/>
        </w:rPr>
        <w:t xml:space="preserve"> </w:t>
      </w:r>
      <w:r w:rsidRPr="00787F7F">
        <w:rPr>
          <w:rFonts w:ascii="Times New Roman" w:hAnsi="Times New Roman" w:cs="Times New Roman"/>
          <w:sz w:val="20"/>
          <w:szCs w:val="20"/>
        </w:rPr>
        <w:t>w umowie podwykonawczej nie było zapisów o zatrzymywaniu wypłaty części wynagrodzenia Podwykonawcy, np. kaucje, w tym kaucje gwarancyjne, zabezpieczenia należytego wykonania umowy, potrącenia, itp.</w:t>
      </w:r>
    </w:p>
    <w:p w14:paraId="2609782E" w14:textId="77777777" w:rsidR="00787F7F" w:rsidRDefault="00687605" w:rsidP="00DA1279">
      <w:pPr>
        <w:pStyle w:val="Tekstpodstawowy"/>
        <w:numPr>
          <w:ilvl w:val="0"/>
          <w:numId w:val="68"/>
        </w:numPr>
        <w:tabs>
          <w:tab w:val="left" w:pos="284"/>
        </w:tabs>
        <w:suppressAutoHyphens/>
        <w:autoSpaceDE/>
        <w:autoSpaceDN/>
        <w:ind w:left="0" w:firstLine="0"/>
        <w:jc w:val="both"/>
        <w:rPr>
          <w:rFonts w:ascii="Times New Roman" w:hAnsi="Times New Roman" w:cs="Times New Roman"/>
          <w:sz w:val="20"/>
          <w:szCs w:val="20"/>
        </w:rPr>
      </w:pPr>
      <w:r w:rsidRPr="00687605">
        <w:rPr>
          <w:rFonts w:ascii="Times New Roman" w:hAnsi="Times New Roman" w:cs="Times New Roman"/>
          <w:sz w:val="20"/>
          <w:szCs w:val="20"/>
        </w:rPr>
        <w:t>Nie spełnienie wymagań określonych w ust. 13 pkt 3) lit. a), lit. b) lub lit. e) spowoduje wniesienie</w:t>
      </w:r>
      <w:r w:rsidRPr="00687605">
        <w:rPr>
          <w:rFonts w:ascii="Times New Roman" w:hAnsi="Times New Roman" w:cs="Times New Roman"/>
          <w:sz w:val="20"/>
          <w:szCs w:val="20"/>
        </w:rPr>
        <w:br/>
        <w:t>przez Zamawiającego sprzeciwu lub zastrzeżeń. Wykonawca zamierzający zawrzeć umowę</w:t>
      </w:r>
      <w:r w:rsidRPr="00687605">
        <w:rPr>
          <w:rFonts w:ascii="Times New Roman" w:hAnsi="Times New Roman" w:cs="Times New Roman"/>
          <w:sz w:val="20"/>
          <w:szCs w:val="20"/>
        </w:rPr>
        <w:br/>
        <w:t>o podwykonawstwo, której przedmiotem są roboty budowlane, jest obowiązany, w trakcie realizacji zamówienia publicznego na roboty budowlane, do przedłożenia Zamawiającemu projektu tej umowy.</w:t>
      </w:r>
    </w:p>
    <w:p w14:paraId="6E283B7C" w14:textId="6E2895D8" w:rsidR="00687605" w:rsidRPr="00787F7F" w:rsidRDefault="00687605" w:rsidP="00DA1279">
      <w:pPr>
        <w:pStyle w:val="Tekstpodstawowy"/>
        <w:numPr>
          <w:ilvl w:val="0"/>
          <w:numId w:val="68"/>
        </w:numPr>
        <w:tabs>
          <w:tab w:val="left" w:pos="284"/>
        </w:tabs>
        <w:suppressAutoHyphens/>
        <w:autoSpaceDE/>
        <w:autoSpaceDN/>
        <w:ind w:left="0" w:firstLine="0"/>
        <w:jc w:val="both"/>
        <w:rPr>
          <w:rFonts w:ascii="Times New Roman" w:hAnsi="Times New Roman" w:cs="Times New Roman"/>
          <w:sz w:val="20"/>
          <w:szCs w:val="20"/>
        </w:rPr>
      </w:pPr>
      <w:r w:rsidRPr="00787F7F">
        <w:rPr>
          <w:rFonts w:ascii="Times New Roman" w:hAnsi="Times New Roman" w:cs="Times New Roman"/>
          <w:sz w:val="20"/>
          <w:szCs w:val="20"/>
        </w:rPr>
        <w:t>Umowa z Podwykonawcą nie może zawierać postanowień:</w:t>
      </w:r>
    </w:p>
    <w:p w14:paraId="2B1B48BC" w14:textId="77777777" w:rsidR="00787F7F" w:rsidRDefault="00687605" w:rsidP="00DA1279">
      <w:pPr>
        <w:pStyle w:val="Tekstpodstawowy"/>
        <w:numPr>
          <w:ilvl w:val="0"/>
          <w:numId w:val="69"/>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Uzależniających uzyskanie przez Podwykonawcę płatności od Wykonawcy od zapłaty</w:t>
      </w:r>
      <w:r w:rsidRPr="00687605">
        <w:rPr>
          <w:rFonts w:ascii="Times New Roman" w:hAnsi="Times New Roman" w:cs="Times New Roman"/>
          <w:sz w:val="20"/>
          <w:szCs w:val="20"/>
        </w:rPr>
        <w:br/>
        <w:t>przez Zamawiającego Wykonawcy wynagrodzenia obejmującego zakres robót wykonanych przez Podwykonawcę;</w:t>
      </w:r>
    </w:p>
    <w:p w14:paraId="572712CC" w14:textId="2A160DC7" w:rsidR="00687605" w:rsidRPr="00787F7F" w:rsidRDefault="00687605" w:rsidP="00DA1279">
      <w:pPr>
        <w:pStyle w:val="Tekstpodstawowy"/>
        <w:numPr>
          <w:ilvl w:val="0"/>
          <w:numId w:val="69"/>
        </w:numPr>
        <w:suppressAutoHyphens/>
        <w:autoSpaceDE/>
        <w:autoSpaceDN/>
        <w:jc w:val="both"/>
        <w:rPr>
          <w:rFonts w:ascii="Times New Roman" w:hAnsi="Times New Roman" w:cs="Times New Roman"/>
          <w:sz w:val="20"/>
          <w:szCs w:val="20"/>
        </w:rPr>
      </w:pPr>
      <w:r w:rsidRPr="00787F7F">
        <w:rPr>
          <w:rFonts w:ascii="Times New Roman" w:hAnsi="Times New Roman" w:cs="Times New Roman"/>
          <w:sz w:val="20"/>
          <w:szCs w:val="20"/>
        </w:rPr>
        <w:t>Uzależniających zwrot Podwykonawcy kwot zabezpieczenia przez Wykonawcę, od zwrotu zabezpieczenia wykonania umowy przez Zamawiającego Wykonawcy.</w:t>
      </w:r>
    </w:p>
    <w:p w14:paraId="5C298AEE" w14:textId="77777777" w:rsidR="00787F7F"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687605">
        <w:rPr>
          <w:rFonts w:ascii="Times New Roman" w:hAnsi="Times New Roman" w:cs="Times New Roman"/>
          <w:sz w:val="20"/>
          <w:szCs w:val="20"/>
        </w:rPr>
        <w:t>W przypadku Konsorcjum, umowa z Podwykonawcą jest zawierana w imieniu i na rzecz wszystkich uczestników Konsorcjum.</w:t>
      </w:r>
    </w:p>
    <w:p w14:paraId="4441A21B" w14:textId="77777777" w:rsidR="00787F7F"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787F7F">
        <w:rPr>
          <w:rFonts w:ascii="Times New Roman" w:hAnsi="Times New Roman" w:cs="Times New Roman"/>
          <w:sz w:val="20"/>
          <w:szCs w:val="20"/>
        </w:rPr>
        <w:t>Wykonawca przedłoży wraz z projektem umowy z Podwykonawcą odpis z Krajowego Rejestru Sądowego Podwykonawcy lub inny właściwy dokument z uwagi na status prawny Podwykonawcy, potwierdzający uprawnienia osób zawierających umowę w imieniu Podwykonawcy do jego reprezentowania.</w:t>
      </w:r>
    </w:p>
    <w:p w14:paraId="44CBC29C" w14:textId="77777777" w:rsidR="00787F7F"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787F7F">
        <w:rPr>
          <w:rFonts w:ascii="Times New Roman" w:hAnsi="Times New Roman" w:cs="Times New Roman"/>
          <w:sz w:val="20"/>
          <w:szCs w:val="20"/>
        </w:rPr>
        <w:t>Do zmian umów pomiędzy Wykonawcą a Podwykonawcą stosuje się zasady mające zastosowanie</w:t>
      </w:r>
      <w:r w:rsidRPr="00787F7F">
        <w:rPr>
          <w:rFonts w:ascii="Times New Roman" w:hAnsi="Times New Roman" w:cs="Times New Roman"/>
          <w:sz w:val="20"/>
          <w:szCs w:val="20"/>
        </w:rPr>
        <w:br/>
        <w:t>przy zawieraniu umowy z Podwykonawcą.</w:t>
      </w:r>
    </w:p>
    <w:p w14:paraId="2B61A0D9" w14:textId="77777777" w:rsidR="00787F7F" w:rsidRPr="00F77E9E"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787F7F">
        <w:rPr>
          <w:rFonts w:ascii="Times New Roman" w:hAnsi="Times New Roman" w:cs="Times New Roman"/>
          <w:sz w:val="20"/>
          <w:szCs w:val="20"/>
        </w:rPr>
        <w:lastRenderedPageBreak/>
        <w:t xml:space="preserve">Wykonawca jest zobowiązany do zapłaty wynagrodzenia należnego Podwykonawcy w terminach płatności określonych w zawartej z </w:t>
      </w:r>
      <w:r w:rsidRPr="00F77E9E">
        <w:rPr>
          <w:rFonts w:ascii="Times New Roman" w:hAnsi="Times New Roman" w:cs="Times New Roman"/>
          <w:sz w:val="20"/>
          <w:szCs w:val="20"/>
        </w:rPr>
        <w:t xml:space="preserve">nim umowie. </w:t>
      </w:r>
    </w:p>
    <w:p w14:paraId="1455E6CF" w14:textId="77777777" w:rsidR="00787F7F" w:rsidRPr="00F77E9E"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F77E9E">
        <w:rPr>
          <w:rFonts w:ascii="Times New Roman" w:hAnsi="Times New Roman" w:cs="Times New Roman"/>
          <w:sz w:val="20"/>
          <w:szCs w:val="20"/>
        </w:rPr>
        <w:t>Kwota należna Podwykonawcy zostanie uiszczona w złotych polskich (PLN).</w:t>
      </w:r>
    </w:p>
    <w:p w14:paraId="36DA8493" w14:textId="77777777" w:rsidR="00787F7F" w:rsidRPr="00F77E9E"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F77E9E">
        <w:rPr>
          <w:rFonts w:ascii="Times New Roman" w:hAnsi="Times New Roman" w:cs="Times New Roman"/>
          <w:sz w:val="20"/>
          <w:szCs w:val="20"/>
        </w:rPr>
        <w:t>Kwotę zapłaconą Podwykonawcy lub skierowaną do depozytu sądowego Zamawiający potrąca</w:t>
      </w:r>
      <w:r w:rsidRPr="00F77E9E">
        <w:rPr>
          <w:rFonts w:ascii="Times New Roman" w:hAnsi="Times New Roman" w:cs="Times New Roman"/>
          <w:sz w:val="20"/>
          <w:szCs w:val="20"/>
        </w:rPr>
        <w:br/>
        <w:t>z wynagrodzenia należnego Wykonawcy.</w:t>
      </w:r>
    </w:p>
    <w:p w14:paraId="13C551BC" w14:textId="77777777" w:rsidR="00787F7F"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F77E9E">
        <w:rPr>
          <w:rFonts w:ascii="Times New Roman" w:hAnsi="Times New Roman" w:cs="Times New Roman"/>
          <w:sz w:val="20"/>
          <w:szCs w:val="20"/>
        </w:rPr>
        <w:t>Jeżeli zmiana albo rezygnacja z podwykonawcy dotyczy podmiotu, na którego zasoby wykonawca powoływał się, na zasadach określonych w art. 118 ustawy PZP, w celu wykazania spełniania warunków udziału w postępowaniu, wykonawca jest obowiązany wykazać Zamawiającemu,</w:t>
      </w:r>
      <w:r w:rsidR="00787F7F" w:rsidRPr="00F77E9E">
        <w:rPr>
          <w:rFonts w:ascii="Times New Roman" w:hAnsi="Times New Roman" w:cs="Times New Roman"/>
          <w:sz w:val="20"/>
          <w:szCs w:val="20"/>
        </w:rPr>
        <w:t xml:space="preserve"> </w:t>
      </w:r>
      <w:r w:rsidRPr="00F77E9E">
        <w:rPr>
          <w:rFonts w:ascii="Times New Roman" w:hAnsi="Times New Roman" w:cs="Times New Roman"/>
          <w:sz w:val="20"/>
          <w:szCs w:val="20"/>
        </w:rPr>
        <w:t>iż proponowany inny podwykonawca lub wykonawca samodzielnie spełnia je w stopniu</w:t>
      </w:r>
      <w:r w:rsidR="00787F7F" w:rsidRPr="00F77E9E">
        <w:rPr>
          <w:rFonts w:ascii="Times New Roman" w:hAnsi="Times New Roman" w:cs="Times New Roman"/>
          <w:sz w:val="20"/>
          <w:szCs w:val="20"/>
        </w:rPr>
        <w:t xml:space="preserve"> </w:t>
      </w:r>
      <w:r w:rsidRPr="00F77E9E">
        <w:rPr>
          <w:rFonts w:ascii="Times New Roman" w:hAnsi="Times New Roman" w:cs="Times New Roman"/>
          <w:sz w:val="20"/>
          <w:szCs w:val="20"/>
        </w:rPr>
        <w:t xml:space="preserve">nie </w:t>
      </w:r>
      <w:r w:rsidRPr="00787F7F">
        <w:rPr>
          <w:rFonts w:ascii="Times New Roman" w:hAnsi="Times New Roman" w:cs="Times New Roman"/>
          <w:sz w:val="20"/>
          <w:szCs w:val="20"/>
        </w:rPr>
        <w:t>mniejszym niż wymagany w trakcie postępowania o udzielenie zamówienia.</w:t>
      </w:r>
    </w:p>
    <w:p w14:paraId="344576E4" w14:textId="77777777" w:rsidR="00787F7F"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787F7F">
        <w:rPr>
          <w:rFonts w:ascii="Times New Roman" w:hAnsi="Times New Roman" w:cs="Times New Roman"/>
          <w:sz w:val="20"/>
          <w:szCs w:val="20"/>
        </w:rPr>
        <w:t>Zamawiający może żądać od Wykonawcy zmiany Podwykonawcy, jeżeli zachodzi uzasadnione podejrzenie, że sprzęt techniczny, osoby i kwalifikacje, którymi dysponuje Podwykonawca nie dają rękojmi należytego i terminowego wykonania powierzonych Podwykonawcy robót.</w:t>
      </w:r>
    </w:p>
    <w:p w14:paraId="1C5A5110" w14:textId="77777777" w:rsidR="00787F7F"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787F7F">
        <w:rPr>
          <w:rFonts w:ascii="Times New Roman" w:hAnsi="Times New Roman" w:cs="Times New Roman"/>
          <w:sz w:val="20"/>
          <w:szCs w:val="20"/>
        </w:rPr>
        <w:t>Zamawiający może żądać natychmiastowego odsunięcia od robót przez Wykonawcę Podwykonawcy</w:t>
      </w:r>
      <w:r w:rsidRPr="00787F7F">
        <w:rPr>
          <w:rFonts w:ascii="Times New Roman" w:hAnsi="Times New Roman" w:cs="Times New Roman"/>
          <w:sz w:val="20"/>
          <w:szCs w:val="20"/>
        </w:rPr>
        <w:br/>
        <w:t xml:space="preserve">w przypadku niewypełnienia przez Wykonawcę obowiązków dotyczących podwykonawstwa. </w:t>
      </w:r>
    </w:p>
    <w:p w14:paraId="533708D8" w14:textId="77777777" w:rsidR="00787F7F"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787F7F">
        <w:rPr>
          <w:rFonts w:ascii="Times New Roman" w:hAnsi="Times New Roman" w:cs="Times New Roman"/>
          <w:sz w:val="20"/>
          <w:szCs w:val="20"/>
        </w:rPr>
        <w:t>Zmiana Podwykonawcy nie wymaga zmiany niniejszej umowy.</w:t>
      </w:r>
    </w:p>
    <w:p w14:paraId="7182652A" w14:textId="77777777" w:rsidR="00787F7F"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787F7F">
        <w:rPr>
          <w:rFonts w:ascii="Times New Roman" w:hAnsi="Times New Roman" w:cs="Times New Roman"/>
          <w:sz w:val="20"/>
          <w:szCs w:val="20"/>
        </w:rPr>
        <w:t>Jeżeli zobowiązania Podwykonawcy wobec Wykonawcy związane z wykonanymi robotami</w:t>
      </w:r>
      <w:r w:rsidRPr="00787F7F">
        <w:rPr>
          <w:rFonts w:ascii="Times New Roman" w:hAnsi="Times New Roman" w:cs="Times New Roman"/>
          <w:sz w:val="20"/>
          <w:szCs w:val="20"/>
        </w:rPr>
        <w:br/>
        <w:t>lub dostarczonymi materiałami, obejmują okres dłuższy niż okres gwarancyjny ustalony w Umowie, Wykonawca po upływie okresu gwarancyjnego jest zobowiązany na żądanie Zamawiającego dokonać cesji na jego rzecz korzyści wynikających z tych zobowiązań.</w:t>
      </w:r>
    </w:p>
    <w:p w14:paraId="7379A702" w14:textId="77777777" w:rsidR="00787F7F"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787F7F">
        <w:rPr>
          <w:rFonts w:ascii="Times New Roman" w:hAnsi="Times New Roman" w:cs="Times New Roman"/>
          <w:sz w:val="20"/>
          <w:szCs w:val="20"/>
        </w:rPr>
        <w:t>W przypadku zgłoszenia przez Wykonawcę Zamawiającemu do odbioru robót wykonanych</w:t>
      </w:r>
      <w:r w:rsidRPr="00787F7F">
        <w:rPr>
          <w:rFonts w:ascii="Times New Roman" w:hAnsi="Times New Roman" w:cs="Times New Roman"/>
          <w:sz w:val="20"/>
          <w:szCs w:val="20"/>
        </w:rPr>
        <w:br/>
        <w:t>przez podwykonawców lub dalszych podwykonawców, Wykonawca jest zobowiązany odebrać dany zakres robót od podwykonawców przed ich zgłoszeniem do odbioru Zamawiającemu (Inwestorowi).</w:t>
      </w:r>
    </w:p>
    <w:p w14:paraId="033F3777" w14:textId="2502B229" w:rsidR="00687605" w:rsidRPr="00787F7F" w:rsidRDefault="00687605" w:rsidP="00DA1279">
      <w:pPr>
        <w:pStyle w:val="Tekstpodstawowy"/>
        <w:numPr>
          <w:ilvl w:val="0"/>
          <w:numId w:val="70"/>
        </w:numPr>
        <w:tabs>
          <w:tab w:val="left" w:pos="284"/>
        </w:tabs>
        <w:suppressAutoHyphens/>
        <w:autoSpaceDE/>
        <w:autoSpaceDN/>
        <w:ind w:left="0" w:firstLine="0"/>
        <w:jc w:val="both"/>
        <w:rPr>
          <w:rFonts w:ascii="Times New Roman" w:hAnsi="Times New Roman" w:cs="Times New Roman"/>
          <w:sz w:val="20"/>
          <w:szCs w:val="20"/>
        </w:rPr>
      </w:pPr>
      <w:r w:rsidRPr="00787F7F">
        <w:rPr>
          <w:rFonts w:ascii="Times New Roman" w:hAnsi="Times New Roman" w:cs="Times New Roman"/>
          <w:sz w:val="20"/>
          <w:szCs w:val="20"/>
        </w:rPr>
        <w:t>Powyższe zasady mają zastosowanie do Dalszych Podwykonawców.</w:t>
      </w:r>
    </w:p>
    <w:p w14:paraId="2B3F7B04" w14:textId="77777777" w:rsidR="00687605" w:rsidRPr="00687605" w:rsidRDefault="00687605" w:rsidP="00687605">
      <w:pPr>
        <w:pStyle w:val="Tekstpodstawowy"/>
        <w:jc w:val="both"/>
        <w:rPr>
          <w:rFonts w:ascii="Times New Roman" w:hAnsi="Times New Roman" w:cs="Times New Roman"/>
          <w:sz w:val="20"/>
          <w:szCs w:val="20"/>
        </w:rPr>
      </w:pPr>
    </w:p>
    <w:p w14:paraId="3D5F176E"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b/>
          <w:sz w:val="20"/>
          <w:szCs w:val="20"/>
        </w:rPr>
        <w:t>UBEZPIECZENIE</w:t>
      </w:r>
    </w:p>
    <w:p w14:paraId="0412B2AD"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6</w:t>
      </w:r>
    </w:p>
    <w:p w14:paraId="5C5D56E9" w14:textId="77777777" w:rsidR="00687605" w:rsidRPr="00787F7F" w:rsidRDefault="00687605" w:rsidP="00DA1279">
      <w:pPr>
        <w:pStyle w:val="Akapitzlist"/>
        <w:numPr>
          <w:ilvl w:val="0"/>
          <w:numId w:val="71"/>
        </w:numPr>
        <w:tabs>
          <w:tab w:val="left" w:pos="284"/>
        </w:tabs>
        <w:suppressAutoHyphens/>
        <w:autoSpaceDE/>
        <w:autoSpaceDN/>
        <w:spacing w:before="0"/>
        <w:ind w:left="0" w:firstLine="0"/>
        <w:rPr>
          <w:rFonts w:ascii="Times New Roman" w:hAnsi="Times New Roman" w:cs="Times New Roman"/>
          <w:sz w:val="20"/>
          <w:szCs w:val="20"/>
        </w:rPr>
      </w:pPr>
      <w:r w:rsidRPr="00787F7F">
        <w:rPr>
          <w:rFonts w:ascii="Times New Roman" w:hAnsi="Times New Roman" w:cs="Times New Roman"/>
          <w:sz w:val="20"/>
          <w:szCs w:val="20"/>
        </w:rPr>
        <w:t>Wykonawca zapewni, na okres od dnia przekazania terenu budowy do dnia (terminu) zakończenia realizacji Umowy, ubezpieczenie budowy, które będzie obejmować swoim zakresem między innymi:</w:t>
      </w:r>
    </w:p>
    <w:p w14:paraId="1D384F7E" w14:textId="73DC08A6" w:rsidR="00787F7F" w:rsidRDefault="00687605" w:rsidP="00DA1279">
      <w:pPr>
        <w:pStyle w:val="Akapitzlist"/>
        <w:numPr>
          <w:ilvl w:val="0"/>
          <w:numId w:val="72"/>
        </w:numPr>
        <w:suppressAutoHyphens/>
        <w:autoSpaceDE/>
        <w:autoSpaceDN/>
        <w:spacing w:before="0"/>
        <w:rPr>
          <w:rFonts w:ascii="Times New Roman" w:hAnsi="Times New Roman" w:cs="Times New Roman"/>
          <w:sz w:val="20"/>
          <w:szCs w:val="20"/>
        </w:rPr>
      </w:pPr>
      <w:r w:rsidRPr="00787F7F">
        <w:rPr>
          <w:rFonts w:ascii="Times New Roman" w:hAnsi="Times New Roman" w:cs="Times New Roman"/>
          <w:sz w:val="20"/>
          <w:szCs w:val="20"/>
        </w:rPr>
        <w:t xml:space="preserve">ubezpieczenie </w:t>
      </w:r>
      <w:r w:rsidRPr="002451C2">
        <w:rPr>
          <w:rFonts w:ascii="Times New Roman" w:hAnsi="Times New Roman" w:cs="Times New Roman"/>
          <w:sz w:val="20"/>
          <w:szCs w:val="20"/>
        </w:rPr>
        <w:t xml:space="preserve">odpowiedzialności cywilnej deliktowej i kontraktowej z tytułu zniszczenia wszelkiej własności na kwotę 20 mln zł (ubezpieczenie </w:t>
      </w:r>
      <w:r w:rsidRPr="00787F7F">
        <w:rPr>
          <w:rFonts w:ascii="Times New Roman" w:hAnsi="Times New Roman" w:cs="Times New Roman"/>
          <w:sz w:val="20"/>
          <w:szCs w:val="20"/>
        </w:rPr>
        <w:t xml:space="preserve">za szkody rzeczowe i majątkowe), </w:t>
      </w:r>
    </w:p>
    <w:p w14:paraId="2C15ACAD" w14:textId="1C729730" w:rsidR="00687605" w:rsidRPr="00787F7F" w:rsidRDefault="00687605" w:rsidP="00DA1279">
      <w:pPr>
        <w:pStyle w:val="Akapitzlist"/>
        <w:numPr>
          <w:ilvl w:val="0"/>
          <w:numId w:val="72"/>
        </w:numPr>
        <w:suppressAutoHyphens/>
        <w:autoSpaceDE/>
        <w:autoSpaceDN/>
        <w:spacing w:before="0"/>
        <w:rPr>
          <w:rFonts w:ascii="Times New Roman" w:hAnsi="Times New Roman" w:cs="Times New Roman"/>
          <w:sz w:val="20"/>
          <w:szCs w:val="20"/>
        </w:rPr>
      </w:pPr>
      <w:r w:rsidRPr="00787F7F">
        <w:rPr>
          <w:rFonts w:ascii="Times New Roman" w:hAnsi="Times New Roman" w:cs="Times New Roman"/>
          <w:sz w:val="20"/>
          <w:szCs w:val="20"/>
        </w:rPr>
        <w:t>ubezpieczenie od odpowiedzialności cywilnej deliktowej i kontraktowej na wypadek śmierci, kalectwa lub uszkodzenia ciała na kwotę 1 mln zł (ubezpieczenie za szkody osobowe)</w:t>
      </w:r>
      <w:r w:rsidR="00787F7F">
        <w:rPr>
          <w:rFonts w:ascii="Times New Roman" w:hAnsi="Times New Roman" w:cs="Times New Roman"/>
          <w:sz w:val="20"/>
          <w:szCs w:val="20"/>
        </w:rPr>
        <w:t xml:space="preserve"> </w:t>
      </w:r>
      <w:r w:rsidRPr="00787F7F">
        <w:rPr>
          <w:rFonts w:ascii="Times New Roman" w:hAnsi="Times New Roman" w:cs="Times New Roman"/>
          <w:sz w:val="20"/>
          <w:szCs w:val="20"/>
        </w:rPr>
        <w:t>w odniesieniu do:</w:t>
      </w:r>
    </w:p>
    <w:p w14:paraId="568E2949" w14:textId="77777777" w:rsidR="00687605" w:rsidRPr="00687605" w:rsidRDefault="00687605" w:rsidP="00687605">
      <w:pPr>
        <w:tabs>
          <w:tab w:val="left" w:pos="720"/>
        </w:tabs>
        <w:ind w:left="993"/>
        <w:jc w:val="both"/>
        <w:rPr>
          <w:rFonts w:ascii="Times New Roman" w:hAnsi="Times New Roman" w:cs="Times New Roman"/>
          <w:sz w:val="20"/>
          <w:szCs w:val="20"/>
        </w:rPr>
      </w:pPr>
      <w:r w:rsidRPr="00687605">
        <w:rPr>
          <w:rFonts w:ascii="Times New Roman" w:hAnsi="Times New Roman" w:cs="Times New Roman"/>
          <w:sz w:val="20"/>
          <w:szCs w:val="20"/>
        </w:rPr>
        <w:t>- osób upoważnionych do przebywania na placu budowy,</w:t>
      </w:r>
    </w:p>
    <w:p w14:paraId="26D2B774" w14:textId="77777777" w:rsidR="00687605" w:rsidRPr="00687605" w:rsidRDefault="00687605" w:rsidP="00787F7F">
      <w:pPr>
        <w:tabs>
          <w:tab w:val="left" w:pos="993"/>
        </w:tabs>
        <w:ind w:left="720"/>
        <w:jc w:val="both"/>
        <w:rPr>
          <w:rFonts w:ascii="Times New Roman" w:hAnsi="Times New Roman" w:cs="Times New Roman"/>
          <w:sz w:val="20"/>
          <w:szCs w:val="20"/>
        </w:rPr>
      </w:pPr>
      <w:r w:rsidRPr="00687605">
        <w:rPr>
          <w:rFonts w:ascii="Times New Roman" w:hAnsi="Times New Roman" w:cs="Times New Roman"/>
          <w:sz w:val="20"/>
          <w:szCs w:val="20"/>
        </w:rPr>
        <w:tab/>
        <w:t>- osób trzecich, które nie są upoważnione do przebywania na placu budowy.</w:t>
      </w:r>
    </w:p>
    <w:p w14:paraId="7CD4A020" w14:textId="77777777" w:rsidR="00687605" w:rsidRPr="00787F7F" w:rsidRDefault="00687605" w:rsidP="00DA1279">
      <w:pPr>
        <w:pStyle w:val="Akapitzlist"/>
        <w:numPr>
          <w:ilvl w:val="0"/>
          <w:numId w:val="72"/>
        </w:numPr>
        <w:suppressAutoHyphens/>
        <w:autoSpaceDE/>
        <w:autoSpaceDN/>
        <w:spacing w:before="0"/>
        <w:rPr>
          <w:rFonts w:ascii="Times New Roman" w:hAnsi="Times New Roman" w:cs="Times New Roman"/>
          <w:sz w:val="20"/>
          <w:szCs w:val="20"/>
        </w:rPr>
      </w:pPr>
      <w:r w:rsidRPr="00787F7F">
        <w:rPr>
          <w:rFonts w:ascii="Times New Roman" w:hAnsi="Times New Roman" w:cs="Times New Roman"/>
          <w:sz w:val="20"/>
          <w:szCs w:val="20"/>
        </w:rPr>
        <w:t>ubezpieczenie od zniszczeń robót, materiałów i sprzętu oraz innego mienia objętych Umową (ubezpieczenie od działalności budowlanej), włączając wynagrodzenie rzeczoznawców, na kwotę nie mniejszą niż 120% kwoty wynagrodzenia określonego w §12 ust.2 Umowy (brutto).</w:t>
      </w:r>
    </w:p>
    <w:p w14:paraId="0E0F5198" w14:textId="77777777" w:rsidR="000D71AF" w:rsidRDefault="00687605" w:rsidP="00DA1279">
      <w:pPr>
        <w:pStyle w:val="Akapitzlist"/>
        <w:numPr>
          <w:ilvl w:val="0"/>
          <w:numId w:val="71"/>
        </w:numPr>
        <w:tabs>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 xml:space="preserve">Kopie umów ubezpieczenia (polis) wraz z dowodami zapłaty odpowiedniej części składki Wykonawca przekaże Zamawiającemu. </w:t>
      </w:r>
    </w:p>
    <w:p w14:paraId="0708D31E" w14:textId="77777777" w:rsidR="000D71AF" w:rsidRDefault="00687605" w:rsidP="00DA1279">
      <w:pPr>
        <w:pStyle w:val="Akapitzlist"/>
        <w:numPr>
          <w:ilvl w:val="0"/>
          <w:numId w:val="71"/>
        </w:numPr>
        <w:tabs>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Jeżeli Wykonawca nie przedstawi żądanej polisy lub dokumentów ubezpieczeniowych,</w:t>
      </w:r>
      <w:r w:rsidRPr="000D71AF">
        <w:rPr>
          <w:rFonts w:ascii="Times New Roman" w:hAnsi="Times New Roman" w:cs="Times New Roman"/>
          <w:sz w:val="20"/>
          <w:szCs w:val="20"/>
        </w:rPr>
        <w:br/>
        <w:t xml:space="preserve">jak i też dowodów zapłaty odpowiedniej części składek w terminie </w:t>
      </w:r>
      <w:r w:rsidRPr="000D71AF">
        <w:rPr>
          <w:rFonts w:ascii="Times New Roman" w:hAnsi="Times New Roman" w:cs="Times New Roman"/>
          <w:bCs/>
          <w:sz w:val="20"/>
          <w:szCs w:val="20"/>
        </w:rPr>
        <w:t>28 dni od dnia podpisania Umowy,</w:t>
      </w:r>
      <w:r w:rsidRPr="000D71AF">
        <w:rPr>
          <w:rFonts w:ascii="Times New Roman" w:hAnsi="Times New Roman" w:cs="Times New Roman"/>
          <w:sz w:val="20"/>
          <w:szCs w:val="20"/>
        </w:rPr>
        <w:t xml:space="preserve"> Zamawiający może zawrzeć umowę ubezpieczeniową na koszt Wykonawcy. W takim przypadku Zamawiający jest uprawniony do obciążenia Wykonawcy kwotą zapłaconych składek ubezpieczeniowych, którą może potrącić z kwot należnych Wykonawcy. </w:t>
      </w:r>
    </w:p>
    <w:p w14:paraId="3F2A7597" w14:textId="77777777" w:rsidR="000D71AF" w:rsidRDefault="00687605" w:rsidP="00DA1279">
      <w:pPr>
        <w:pStyle w:val="Akapitzlist"/>
        <w:numPr>
          <w:ilvl w:val="0"/>
          <w:numId w:val="71"/>
        </w:numPr>
        <w:tabs>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Wykonawca przed zawarciem ubezpieczenia ma obowiązek uzyskania akceptacji Zamawiającego</w:t>
      </w:r>
      <w:r w:rsidRPr="000D71AF">
        <w:rPr>
          <w:rFonts w:ascii="Times New Roman" w:hAnsi="Times New Roman" w:cs="Times New Roman"/>
          <w:sz w:val="20"/>
          <w:szCs w:val="20"/>
        </w:rPr>
        <w:br/>
        <w:t xml:space="preserve">co do treści umów ubezpieczenia (polis). </w:t>
      </w:r>
    </w:p>
    <w:p w14:paraId="2DEE8DAC" w14:textId="77777777" w:rsidR="000D71AF" w:rsidRDefault="00687605" w:rsidP="00DA1279">
      <w:pPr>
        <w:pStyle w:val="Akapitzlist"/>
        <w:numPr>
          <w:ilvl w:val="0"/>
          <w:numId w:val="71"/>
        </w:numPr>
        <w:tabs>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Zmiany warunków ubezpieczenia mogą być dokonywane za zgodą Zamawiającego</w:t>
      </w:r>
      <w:r w:rsidRPr="000D71AF">
        <w:rPr>
          <w:rFonts w:ascii="Times New Roman" w:hAnsi="Times New Roman" w:cs="Times New Roman"/>
          <w:sz w:val="20"/>
          <w:szCs w:val="20"/>
        </w:rPr>
        <w:br/>
        <w:t>lub jako ogólne zmiany wprowadzane przez firmę ubezpieczeniową, z którą została zawarta umowa ubezpieczeniowa. Obydwie strony Umowy muszą przestrzegać warunków polis ubezpieczeniowych.</w:t>
      </w:r>
    </w:p>
    <w:p w14:paraId="50A0FC5E" w14:textId="77777777" w:rsidR="000D71AF" w:rsidRDefault="00687605" w:rsidP="00DA1279">
      <w:pPr>
        <w:pStyle w:val="Akapitzlist"/>
        <w:numPr>
          <w:ilvl w:val="0"/>
          <w:numId w:val="71"/>
        </w:numPr>
        <w:tabs>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 xml:space="preserve">Zamawiający i </w:t>
      </w:r>
      <w:r w:rsidR="000D71AF">
        <w:rPr>
          <w:rFonts w:ascii="Times New Roman" w:hAnsi="Times New Roman" w:cs="Times New Roman"/>
          <w:sz w:val="20"/>
          <w:szCs w:val="20"/>
        </w:rPr>
        <w:t>Inspektor nadzoru</w:t>
      </w:r>
      <w:r w:rsidRPr="000D71AF">
        <w:rPr>
          <w:rFonts w:ascii="Times New Roman" w:hAnsi="Times New Roman" w:cs="Times New Roman"/>
          <w:sz w:val="20"/>
          <w:szCs w:val="20"/>
        </w:rPr>
        <w:t xml:space="preserve"> będą równolegle z Wykonawcą objęci ochroną ubezpieczeniową</w:t>
      </w:r>
      <w:r w:rsidRPr="000D71AF">
        <w:rPr>
          <w:rFonts w:ascii="Times New Roman" w:hAnsi="Times New Roman" w:cs="Times New Roman"/>
          <w:sz w:val="20"/>
          <w:szCs w:val="20"/>
        </w:rPr>
        <w:br/>
        <w:t xml:space="preserve">i ubezpieczeniem, o których mowa w ust. 1 pkt. </w:t>
      </w:r>
      <w:r w:rsidR="000D71AF">
        <w:rPr>
          <w:rFonts w:ascii="Times New Roman" w:hAnsi="Times New Roman" w:cs="Times New Roman"/>
          <w:sz w:val="20"/>
          <w:szCs w:val="20"/>
        </w:rPr>
        <w:t>1)</w:t>
      </w:r>
      <w:r w:rsidRPr="000D71AF">
        <w:rPr>
          <w:rFonts w:ascii="Times New Roman" w:hAnsi="Times New Roman" w:cs="Times New Roman"/>
          <w:sz w:val="20"/>
          <w:szCs w:val="20"/>
        </w:rPr>
        <w:t xml:space="preserve"> i </w:t>
      </w:r>
      <w:r w:rsidR="000D71AF">
        <w:rPr>
          <w:rFonts w:ascii="Times New Roman" w:hAnsi="Times New Roman" w:cs="Times New Roman"/>
          <w:sz w:val="20"/>
          <w:szCs w:val="20"/>
        </w:rPr>
        <w:t>2).</w:t>
      </w:r>
    </w:p>
    <w:p w14:paraId="434B9FBF" w14:textId="03D494FB" w:rsidR="000D71AF" w:rsidRDefault="00687605" w:rsidP="00DA1279">
      <w:pPr>
        <w:pStyle w:val="Akapitzlist"/>
        <w:numPr>
          <w:ilvl w:val="0"/>
          <w:numId w:val="71"/>
        </w:numPr>
        <w:tabs>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Beneficjentami z tytułu ubezpieczenia, o który</w:t>
      </w:r>
      <w:r w:rsidR="0003310B">
        <w:rPr>
          <w:rFonts w:ascii="Times New Roman" w:hAnsi="Times New Roman" w:cs="Times New Roman"/>
          <w:sz w:val="20"/>
          <w:szCs w:val="20"/>
        </w:rPr>
        <w:t>m mowa w ust. 1 pkt. 3</w:t>
      </w:r>
      <w:r w:rsidRPr="000D71AF">
        <w:rPr>
          <w:rFonts w:ascii="Times New Roman" w:hAnsi="Times New Roman" w:cs="Times New Roman"/>
          <w:sz w:val="20"/>
          <w:szCs w:val="20"/>
        </w:rPr>
        <w:t xml:space="preserve"> będą równolegle Wykonawca</w:t>
      </w:r>
      <w:r w:rsidRPr="000D71AF">
        <w:rPr>
          <w:rFonts w:ascii="Times New Roman" w:hAnsi="Times New Roman" w:cs="Times New Roman"/>
          <w:sz w:val="20"/>
          <w:szCs w:val="20"/>
        </w:rPr>
        <w:br/>
        <w:t>i Zamawiający.</w:t>
      </w:r>
    </w:p>
    <w:p w14:paraId="1588D878" w14:textId="77777777" w:rsidR="000D71AF" w:rsidRDefault="00687605" w:rsidP="00DA1279">
      <w:pPr>
        <w:pStyle w:val="Akapitzlist"/>
        <w:numPr>
          <w:ilvl w:val="0"/>
          <w:numId w:val="71"/>
        </w:numPr>
        <w:tabs>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Ubezpieczenia, o których mowa powyżej muszą pozostać w mocy przez cały czas trwania Umowy</w:t>
      </w:r>
      <w:r w:rsidRPr="000D71AF">
        <w:rPr>
          <w:rFonts w:ascii="Times New Roman" w:hAnsi="Times New Roman" w:cs="Times New Roman"/>
          <w:sz w:val="20"/>
          <w:szCs w:val="20"/>
        </w:rPr>
        <w:br/>
        <w:t>aż do dnia (terminu) zakończenia realizacji przedmiotu Umowy.</w:t>
      </w:r>
    </w:p>
    <w:p w14:paraId="60E277F7" w14:textId="0896A01B" w:rsidR="00687605" w:rsidRPr="000D71AF" w:rsidRDefault="00687605" w:rsidP="00DA1279">
      <w:pPr>
        <w:pStyle w:val="Akapitzlist"/>
        <w:numPr>
          <w:ilvl w:val="0"/>
          <w:numId w:val="71"/>
        </w:numPr>
        <w:tabs>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Jeżeli z jakiegokolwiek powodu ubezpieczenia nie będą pozostawać w mocy przez okres</w:t>
      </w:r>
      <w:r w:rsidRPr="000D71AF">
        <w:rPr>
          <w:rFonts w:ascii="Times New Roman" w:hAnsi="Times New Roman" w:cs="Times New Roman"/>
          <w:sz w:val="20"/>
          <w:szCs w:val="20"/>
        </w:rPr>
        <w:br/>
        <w:t>o</w:t>
      </w:r>
      <w:r w:rsidRPr="000D71AF">
        <w:rPr>
          <w:rFonts w:ascii="Times New Roman" w:hAnsi="Times New Roman" w:cs="Times New Roman"/>
          <w:b/>
          <w:sz w:val="20"/>
          <w:szCs w:val="20"/>
        </w:rPr>
        <w:t xml:space="preserve"> </w:t>
      </w:r>
      <w:r w:rsidRPr="000D71AF">
        <w:rPr>
          <w:rFonts w:ascii="Times New Roman" w:hAnsi="Times New Roman" w:cs="Times New Roman"/>
          <w:sz w:val="20"/>
          <w:szCs w:val="20"/>
        </w:rPr>
        <w:t xml:space="preserve">którym mowa w ust. 8, Zamawiający może zawrzeć umowę ubezpieczeniową na koszt Wykonawcy. W takim </w:t>
      </w:r>
      <w:r w:rsidRPr="000D71AF">
        <w:rPr>
          <w:rFonts w:ascii="Times New Roman" w:hAnsi="Times New Roman" w:cs="Times New Roman"/>
          <w:sz w:val="20"/>
          <w:szCs w:val="20"/>
        </w:rPr>
        <w:lastRenderedPageBreak/>
        <w:t xml:space="preserve">przypadku Zamawiający jest uprawniony do obciążenia Wykonawcy kwotą zapłaconych składek ubezpieczeniowych, którą może potrącić z kwot należnych Wykonawcy. </w:t>
      </w:r>
    </w:p>
    <w:p w14:paraId="6B212F0C" w14:textId="77777777" w:rsidR="00687605" w:rsidRPr="00687605" w:rsidRDefault="00687605" w:rsidP="00687605">
      <w:pPr>
        <w:tabs>
          <w:tab w:val="left" w:pos="720"/>
        </w:tabs>
        <w:jc w:val="both"/>
        <w:rPr>
          <w:rFonts w:ascii="Times New Roman" w:hAnsi="Times New Roman" w:cs="Times New Roman"/>
          <w:color w:val="FF0000"/>
          <w:sz w:val="20"/>
          <w:szCs w:val="20"/>
        </w:rPr>
      </w:pPr>
    </w:p>
    <w:p w14:paraId="7316C3E9" w14:textId="77777777" w:rsidR="00687605" w:rsidRPr="00687605" w:rsidRDefault="00687605" w:rsidP="00687605">
      <w:pPr>
        <w:tabs>
          <w:tab w:val="left" w:pos="0"/>
        </w:tabs>
        <w:jc w:val="center"/>
        <w:rPr>
          <w:rFonts w:ascii="Times New Roman" w:hAnsi="Times New Roman" w:cs="Times New Roman"/>
          <w:sz w:val="20"/>
          <w:szCs w:val="20"/>
        </w:rPr>
      </w:pPr>
      <w:r w:rsidRPr="00687605">
        <w:rPr>
          <w:rFonts w:ascii="Times New Roman" w:eastAsia="Calibri" w:hAnsi="Times New Roman" w:cs="Times New Roman"/>
          <w:b/>
          <w:sz w:val="20"/>
          <w:szCs w:val="20"/>
        </w:rPr>
        <w:t xml:space="preserve"> </w:t>
      </w:r>
      <w:r w:rsidRPr="00687605">
        <w:rPr>
          <w:rFonts w:ascii="Times New Roman" w:hAnsi="Times New Roman" w:cs="Times New Roman"/>
          <w:b/>
          <w:sz w:val="20"/>
          <w:szCs w:val="20"/>
        </w:rPr>
        <w:t xml:space="preserve">FUNKCJE </w:t>
      </w:r>
    </w:p>
    <w:p w14:paraId="4B66B8DB"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7</w:t>
      </w:r>
    </w:p>
    <w:p w14:paraId="1F7DAFBD" w14:textId="77777777" w:rsidR="000D71AF" w:rsidRDefault="00687605" w:rsidP="00DA1279">
      <w:pPr>
        <w:pStyle w:val="Akapitzlist"/>
        <w:numPr>
          <w:ilvl w:val="0"/>
          <w:numId w:val="73"/>
        </w:numPr>
        <w:tabs>
          <w:tab w:val="left" w:pos="142"/>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Podmiotem kontrolującym i nadzorującym z ramienia Zamawiającego prawidłową realizację Umowy</w:t>
      </w:r>
      <w:r w:rsidRPr="000D71AF">
        <w:rPr>
          <w:rFonts w:ascii="Times New Roman" w:hAnsi="Times New Roman" w:cs="Times New Roman"/>
          <w:sz w:val="20"/>
          <w:szCs w:val="20"/>
        </w:rPr>
        <w:br/>
        <w:t xml:space="preserve">i pełniącym funkcję reprezentanta Zamawiającego przed Wykonawcą jest </w:t>
      </w:r>
      <w:r w:rsidR="000D71AF">
        <w:rPr>
          <w:rFonts w:ascii="Times New Roman" w:hAnsi="Times New Roman" w:cs="Times New Roman"/>
          <w:sz w:val="20"/>
          <w:szCs w:val="20"/>
        </w:rPr>
        <w:t>Inspektor nadzoru</w:t>
      </w:r>
      <w:r w:rsidRPr="000D71AF">
        <w:rPr>
          <w:rFonts w:ascii="Times New Roman" w:hAnsi="Times New Roman" w:cs="Times New Roman"/>
          <w:sz w:val="20"/>
          <w:szCs w:val="20"/>
        </w:rPr>
        <w:t>.</w:t>
      </w:r>
    </w:p>
    <w:p w14:paraId="5C685812" w14:textId="2A07A4D3" w:rsidR="000D71AF" w:rsidRDefault="00687605" w:rsidP="00DA1279">
      <w:pPr>
        <w:pStyle w:val="Akapitzlist"/>
        <w:numPr>
          <w:ilvl w:val="0"/>
          <w:numId w:val="73"/>
        </w:numPr>
        <w:tabs>
          <w:tab w:val="left" w:pos="142"/>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 xml:space="preserve">Zamawiający przekaże bezzwłocznie Wykonawcy aktualne dane kontaktowe do </w:t>
      </w:r>
      <w:r w:rsidR="000D71AF">
        <w:rPr>
          <w:rFonts w:ascii="Times New Roman" w:hAnsi="Times New Roman" w:cs="Times New Roman"/>
          <w:sz w:val="20"/>
          <w:szCs w:val="20"/>
        </w:rPr>
        <w:t>Inspektora nadzoru.</w:t>
      </w:r>
    </w:p>
    <w:p w14:paraId="6AFC5E65" w14:textId="10EF34B2" w:rsidR="00687605" w:rsidRPr="000D71AF" w:rsidRDefault="00687605" w:rsidP="00DA1279">
      <w:pPr>
        <w:pStyle w:val="Akapitzlist"/>
        <w:numPr>
          <w:ilvl w:val="0"/>
          <w:numId w:val="73"/>
        </w:numPr>
        <w:tabs>
          <w:tab w:val="left" w:pos="142"/>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Osobami upoważnionymi do kontaktowania się w sprawach związanych z umową</w:t>
      </w:r>
      <w:r w:rsidR="000D71AF">
        <w:rPr>
          <w:rFonts w:ascii="Times New Roman" w:hAnsi="Times New Roman" w:cs="Times New Roman"/>
          <w:sz w:val="20"/>
          <w:szCs w:val="20"/>
        </w:rPr>
        <w:t xml:space="preserve"> </w:t>
      </w:r>
      <w:r w:rsidRPr="000D71AF">
        <w:rPr>
          <w:rFonts w:ascii="Times New Roman" w:hAnsi="Times New Roman" w:cs="Times New Roman"/>
          <w:sz w:val="20"/>
          <w:szCs w:val="20"/>
        </w:rPr>
        <w:t>i jej realizacją ze strony Zamawiającego będą:</w:t>
      </w:r>
    </w:p>
    <w:p w14:paraId="6D21094D" w14:textId="77777777" w:rsidR="000D71AF" w:rsidRDefault="00687605" w:rsidP="00DA1279">
      <w:pPr>
        <w:pStyle w:val="Akapitzlist"/>
        <w:numPr>
          <w:ilvl w:val="0"/>
          <w:numId w:val="74"/>
        </w:numPr>
        <w:suppressAutoHyphens/>
        <w:autoSpaceDE/>
        <w:autoSpaceDN/>
        <w:rPr>
          <w:rFonts w:ascii="Times New Roman" w:hAnsi="Times New Roman" w:cs="Times New Roman"/>
          <w:sz w:val="20"/>
          <w:szCs w:val="20"/>
        </w:rPr>
      </w:pPr>
      <w:r w:rsidRPr="000D71AF">
        <w:rPr>
          <w:rFonts w:ascii="Times New Roman" w:hAnsi="Times New Roman" w:cs="Times New Roman"/>
          <w:sz w:val="20"/>
          <w:szCs w:val="20"/>
        </w:rPr>
        <w:t xml:space="preserve">……………………………………………………………………………….., </w:t>
      </w:r>
    </w:p>
    <w:p w14:paraId="6875276B" w14:textId="77777777" w:rsidR="000D71AF" w:rsidRDefault="00687605" w:rsidP="00DA1279">
      <w:pPr>
        <w:pStyle w:val="Akapitzlist"/>
        <w:numPr>
          <w:ilvl w:val="0"/>
          <w:numId w:val="74"/>
        </w:numPr>
        <w:suppressAutoHyphens/>
        <w:autoSpaceDE/>
        <w:autoSpaceDN/>
        <w:rPr>
          <w:rFonts w:ascii="Times New Roman" w:hAnsi="Times New Roman" w:cs="Times New Roman"/>
          <w:sz w:val="20"/>
          <w:szCs w:val="20"/>
        </w:rPr>
      </w:pPr>
      <w:r w:rsidRPr="000D71AF">
        <w:rPr>
          <w:rFonts w:ascii="Times New Roman" w:hAnsi="Times New Roman" w:cs="Times New Roman"/>
          <w:sz w:val="20"/>
          <w:szCs w:val="20"/>
        </w:rPr>
        <w:t xml:space="preserve">……………………………………………………………………………….., </w:t>
      </w:r>
    </w:p>
    <w:p w14:paraId="3EC576E2" w14:textId="71EB3C4C" w:rsidR="00687605" w:rsidRPr="000D71AF" w:rsidRDefault="00687605" w:rsidP="00DA1279">
      <w:pPr>
        <w:pStyle w:val="Akapitzlist"/>
        <w:numPr>
          <w:ilvl w:val="0"/>
          <w:numId w:val="74"/>
        </w:numPr>
        <w:suppressAutoHyphens/>
        <w:autoSpaceDE/>
        <w:autoSpaceDN/>
        <w:rPr>
          <w:rFonts w:ascii="Times New Roman" w:hAnsi="Times New Roman" w:cs="Times New Roman"/>
          <w:sz w:val="20"/>
          <w:szCs w:val="20"/>
        </w:rPr>
      </w:pPr>
      <w:r w:rsidRPr="000D71AF">
        <w:rPr>
          <w:rFonts w:ascii="Times New Roman" w:hAnsi="Times New Roman" w:cs="Times New Roman"/>
          <w:sz w:val="20"/>
          <w:szCs w:val="20"/>
        </w:rPr>
        <w:t>inne osoby upoważnione pisemnie przez Zamawiającego.</w:t>
      </w:r>
    </w:p>
    <w:p w14:paraId="69C12FD0" w14:textId="77777777" w:rsidR="000D71AF" w:rsidRDefault="00687605" w:rsidP="00DA1279">
      <w:pPr>
        <w:pStyle w:val="Akapitzlist"/>
        <w:numPr>
          <w:ilvl w:val="0"/>
          <w:numId w:val="75"/>
        </w:numPr>
        <w:tabs>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Wykonawca wyznacza Kierownika Budowy, w osobie Pana …………………………………</w:t>
      </w:r>
      <w:r w:rsidR="000D71AF">
        <w:rPr>
          <w:rFonts w:ascii="Times New Roman" w:hAnsi="Times New Roman" w:cs="Times New Roman"/>
          <w:sz w:val="20"/>
          <w:szCs w:val="20"/>
        </w:rPr>
        <w:t>……………….</w:t>
      </w:r>
      <w:r w:rsidRPr="000D71AF">
        <w:rPr>
          <w:rFonts w:ascii="Times New Roman" w:hAnsi="Times New Roman" w:cs="Times New Roman"/>
          <w:sz w:val="20"/>
          <w:szCs w:val="20"/>
        </w:rPr>
        <w:t xml:space="preserve"> </w:t>
      </w:r>
    </w:p>
    <w:p w14:paraId="46ECA3B5" w14:textId="77777777" w:rsidR="000D71AF" w:rsidRDefault="00687605" w:rsidP="00DA1279">
      <w:pPr>
        <w:pStyle w:val="Akapitzlist"/>
        <w:numPr>
          <w:ilvl w:val="0"/>
          <w:numId w:val="75"/>
        </w:numPr>
        <w:tabs>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W uzasadnionych przypadkach Zamawiający dopuszcza zmianę osób wymienionych</w:t>
      </w:r>
      <w:r w:rsidR="000D71AF">
        <w:rPr>
          <w:rFonts w:ascii="Times New Roman" w:hAnsi="Times New Roman" w:cs="Times New Roman"/>
          <w:sz w:val="20"/>
          <w:szCs w:val="20"/>
        </w:rPr>
        <w:t xml:space="preserve"> </w:t>
      </w:r>
      <w:r w:rsidRPr="000D71AF">
        <w:rPr>
          <w:rFonts w:ascii="Times New Roman" w:hAnsi="Times New Roman" w:cs="Times New Roman"/>
          <w:sz w:val="20"/>
          <w:szCs w:val="20"/>
        </w:rPr>
        <w:t>w niniejszym paragrafie. W przypadku osoby wskazanej w ust 4. Zamawiający dopuszcza zmianę tej osoby na osobę , która posiada co najmniej takie samo doświadczenie i wykształcenie jakie wykonawca wskazał w prowadzonym postepowaniu o udzielenie niniejszego zamówienie.</w:t>
      </w:r>
    </w:p>
    <w:p w14:paraId="07687DFB" w14:textId="77777777" w:rsidR="00687605" w:rsidRPr="00687605" w:rsidRDefault="00687605" w:rsidP="000D71AF">
      <w:pPr>
        <w:rPr>
          <w:rFonts w:ascii="Times New Roman" w:hAnsi="Times New Roman" w:cs="Times New Roman"/>
          <w:b/>
          <w:sz w:val="20"/>
          <w:szCs w:val="20"/>
        </w:rPr>
      </w:pPr>
    </w:p>
    <w:p w14:paraId="4EB5CA38" w14:textId="77777777" w:rsidR="00687605" w:rsidRPr="00687605" w:rsidRDefault="00687605" w:rsidP="00687605">
      <w:pPr>
        <w:ind w:left="720"/>
        <w:jc w:val="center"/>
        <w:rPr>
          <w:rFonts w:ascii="Times New Roman" w:hAnsi="Times New Roman" w:cs="Times New Roman"/>
          <w:sz w:val="20"/>
          <w:szCs w:val="20"/>
        </w:rPr>
      </w:pPr>
      <w:r w:rsidRPr="00687605">
        <w:rPr>
          <w:rFonts w:ascii="Times New Roman" w:hAnsi="Times New Roman" w:cs="Times New Roman"/>
          <w:b/>
          <w:sz w:val="20"/>
          <w:szCs w:val="20"/>
        </w:rPr>
        <w:t>PRAWA I OBOWIĄZKI ZAMAWIAJĄCEGO</w:t>
      </w:r>
    </w:p>
    <w:p w14:paraId="2F1B9D7D" w14:textId="77777777" w:rsidR="00687605" w:rsidRPr="00687605" w:rsidRDefault="00687605" w:rsidP="00687605">
      <w:pPr>
        <w:ind w:left="900" w:hanging="540"/>
        <w:jc w:val="center"/>
        <w:rPr>
          <w:rFonts w:ascii="Times New Roman" w:hAnsi="Times New Roman" w:cs="Times New Roman"/>
          <w:sz w:val="20"/>
          <w:szCs w:val="20"/>
        </w:rPr>
      </w:pPr>
      <w:r w:rsidRPr="00687605">
        <w:rPr>
          <w:rFonts w:ascii="Times New Roman" w:hAnsi="Times New Roman" w:cs="Times New Roman"/>
          <w:sz w:val="20"/>
          <w:szCs w:val="20"/>
        </w:rPr>
        <w:t>§ 8</w:t>
      </w:r>
    </w:p>
    <w:p w14:paraId="51758167" w14:textId="77777777" w:rsidR="00687605" w:rsidRPr="000D71AF" w:rsidRDefault="00687605" w:rsidP="00DA1279">
      <w:pPr>
        <w:pStyle w:val="Akapitzlist"/>
        <w:numPr>
          <w:ilvl w:val="0"/>
          <w:numId w:val="76"/>
        </w:numPr>
        <w:tabs>
          <w:tab w:val="left" w:pos="284"/>
        </w:tabs>
        <w:suppressAutoHyphens/>
        <w:autoSpaceDE/>
        <w:autoSpaceDN/>
        <w:spacing w:before="0"/>
        <w:ind w:left="0" w:firstLine="0"/>
        <w:rPr>
          <w:rFonts w:ascii="Times New Roman" w:hAnsi="Times New Roman" w:cs="Times New Roman"/>
          <w:sz w:val="20"/>
          <w:szCs w:val="20"/>
        </w:rPr>
      </w:pPr>
      <w:r w:rsidRPr="000D71AF">
        <w:rPr>
          <w:rFonts w:ascii="Times New Roman" w:hAnsi="Times New Roman" w:cs="Times New Roman"/>
          <w:sz w:val="20"/>
          <w:szCs w:val="20"/>
        </w:rPr>
        <w:t>Do obowiązków Zamawiającego poza innymi określonymi w treści niniejszej umowy należy:</w:t>
      </w:r>
    </w:p>
    <w:p w14:paraId="31C65A93" w14:textId="77777777" w:rsidR="000D71AF" w:rsidRDefault="00687605" w:rsidP="00DA1279">
      <w:pPr>
        <w:pStyle w:val="Akapitzlist"/>
        <w:numPr>
          <w:ilvl w:val="0"/>
          <w:numId w:val="77"/>
        </w:numPr>
        <w:tabs>
          <w:tab w:val="left" w:pos="851"/>
        </w:tabs>
        <w:suppressAutoHyphens/>
        <w:autoSpaceDE/>
        <w:autoSpaceDN/>
        <w:spacing w:before="0"/>
        <w:rPr>
          <w:rFonts w:ascii="Times New Roman" w:hAnsi="Times New Roman" w:cs="Times New Roman"/>
          <w:sz w:val="20"/>
          <w:szCs w:val="20"/>
        </w:rPr>
      </w:pPr>
      <w:r w:rsidRPr="000D71AF">
        <w:rPr>
          <w:rFonts w:ascii="Times New Roman" w:hAnsi="Times New Roman" w:cs="Times New Roman"/>
          <w:sz w:val="20"/>
          <w:szCs w:val="20"/>
        </w:rPr>
        <w:t>protokolarne przekazanie terenu budowy na warunkach określonych w § 3;</w:t>
      </w:r>
    </w:p>
    <w:p w14:paraId="6B35338A" w14:textId="77777777" w:rsidR="000D71AF" w:rsidRPr="003E63B0" w:rsidRDefault="00687605" w:rsidP="00DA1279">
      <w:pPr>
        <w:pStyle w:val="Akapitzlist"/>
        <w:numPr>
          <w:ilvl w:val="0"/>
          <w:numId w:val="77"/>
        </w:numPr>
        <w:tabs>
          <w:tab w:val="left" w:pos="851"/>
        </w:tabs>
        <w:suppressAutoHyphens/>
        <w:autoSpaceDE/>
        <w:autoSpaceDN/>
        <w:spacing w:before="0"/>
        <w:rPr>
          <w:rFonts w:ascii="Times New Roman" w:hAnsi="Times New Roman" w:cs="Times New Roman"/>
          <w:sz w:val="20"/>
          <w:szCs w:val="20"/>
        </w:rPr>
      </w:pPr>
      <w:r w:rsidRPr="000D71AF">
        <w:rPr>
          <w:rFonts w:ascii="Times New Roman" w:hAnsi="Times New Roman" w:cs="Times New Roman"/>
          <w:sz w:val="20"/>
          <w:szCs w:val="20"/>
        </w:rPr>
        <w:t>przekazanie Wykonawcy dokumentacji projektowej, specyfikacji technicznych wykonania</w:t>
      </w:r>
      <w:r w:rsidRPr="000D71AF">
        <w:rPr>
          <w:rFonts w:ascii="Times New Roman" w:hAnsi="Times New Roman" w:cs="Times New Roman"/>
          <w:sz w:val="20"/>
          <w:szCs w:val="20"/>
        </w:rPr>
        <w:br/>
        <w:t xml:space="preserve">i odbioru </w:t>
      </w:r>
      <w:r w:rsidRPr="003E63B0">
        <w:rPr>
          <w:rFonts w:ascii="Times New Roman" w:hAnsi="Times New Roman" w:cs="Times New Roman"/>
          <w:sz w:val="20"/>
          <w:szCs w:val="20"/>
        </w:rPr>
        <w:t>robót budowlanych (</w:t>
      </w:r>
      <w:proofErr w:type="spellStart"/>
      <w:r w:rsidRPr="003E63B0">
        <w:rPr>
          <w:rFonts w:ascii="Times New Roman" w:hAnsi="Times New Roman" w:cs="Times New Roman"/>
          <w:sz w:val="20"/>
          <w:szCs w:val="20"/>
        </w:rPr>
        <w:t>STWiORB</w:t>
      </w:r>
      <w:proofErr w:type="spellEnd"/>
      <w:r w:rsidRPr="003E63B0">
        <w:rPr>
          <w:rFonts w:ascii="Times New Roman" w:hAnsi="Times New Roman" w:cs="Times New Roman"/>
          <w:sz w:val="20"/>
          <w:szCs w:val="20"/>
        </w:rPr>
        <w:t>), dziennika budowy i decyzji o pozwoleniu</w:t>
      </w:r>
      <w:r w:rsidRPr="003E63B0">
        <w:rPr>
          <w:rFonts w:ascii="Times New Roman" w:hAnsi="Times New Roman" w:cs="Times New Roman"/>
          <w:sz w:val="20"/>
          <w:szCs w:val="20"/>
        </w:rPr>
        <w:br/>
        <w:t>na budowę;</w:t>
      </w:r>
    </w:p>
    <w:p w14:paraId="01FB20A3" w14:textId="77777777" w:rsidR="000D71AF" w:rsidRPr="003E63B0" w:rsidRDefault="00687605" w:rsidP="00DA1279">
      <w:pPr>
        <w:pStyle w:val="Akapitzlist"/>
        <w:numPr>
          <w:ilvl w:val="0"/>
          <w:numId w:val="77"/>
        </w:numPr>
        <w:tabs>
          <w:tab w:val="left" w:pos="851"/>
        </w:tabs>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przystąpienie do odbioru przedmiotu Umowy;</w:t>
      </w:r>
    </w:p>
    <w:p w14:paraId="01D78250" w14:textId="77777777" w:rsidR="000D71AF" w:rsidRPr="003E63B0" w:rsidRDefault="00687605" w:rsidP="00DA1279">
      <w:pPr>
        <w:pStyle w:val="Akapitzlist"/>
        <w:numPr>
          <w:ilvl w:val="0"/>
          <w:numId w:val="77"/>
        </w:numPr>
        <w:tabs>
          <w:tab w:val="left" w:pos="851"/>
        </w:tabs>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zapłata należności wynikających z faktur wystawionych przez Wykonawcę na zasadach określonych w umowie;</w:t>
      </w:r>
    </w:p>
    <w:p w14:paraId="11AF8777" w14:textId="77777777" w:rsidR="000D71AF" w:rsidRPr="003E63B0" w:rsidRDefault="00687605" w:rsidP="00DA1279">
      <w:pPr>
        <w:pStyle w:val="Akapitzlist"/>
        <w:numPr>
          <w:ilvl w:val="0"/>
          <w:numId w:val="77"/>
        </w:numPr>
        <w:tabs>
          <w:tab w:val="left" w:pos="851"/>
        </w:tabs>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zapewnienie nadzoru autorskiego, inwestorskiego</w:t>
      </w:r>
      <w:r w:rsidR="000D71AF" w:rsidRPr="003E63B0">
        <w:rPr>
          <w:rFonts w:ascii="Times New Roman" w:hAnsi="Times New Roman" w:cs="Times New Roman"/>
          <w:strike/>
          <w:sz w:val="20"/>
          <w:szCs w:val="20"/>
        </w:rPr>
        <w:t xml:space="preserve"> </w:t>
      </w:r>
      <w:r w:rsidRPr="003E63B0">
        <w:rPr>
          <w:rFonts w:ascii="Times New Roman" w:hAnsi="Times New Roman" w:cs="Times New Roman"/>
          <w:sz w:val="20"/>
          <w:szCs w:val="20"/>
        </w:rPr>
        <w:t>nad realizacją przedmiotu umowy;</w:t>
      </w:r>
    </w:p>
    <w:p w14:paraId="4DEE8107" w14:textId="1C26A5B3" w:rsidR="00687605" w:rsidRPr="003E63B0" w:rsidRDefault="00687605" w:rsidP="00DA1279">
      <w:pPr>
        <w:pStyle w:val="Akapitzlist"/>
        <w:numPr>
          <w:ilvl w:val="0"/>
          <w:numId w:val="77"/>
        </w:numPr>
        <w:tabs>
          <w:tab w:val="left" w:pos="851"/>
        </w:tabs>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podanie informacji o środkach jakimi dysponuje Zamawiający zgodnie z § 4 ust. 5 umowy.</w:t>
      </w:r>
    </w:p>
    <w:p w14:paraId="42B5CEEB" w14:textId="77777777" w:rsidR="005650C2" w:rsidRPr="003E63B0" w:rsidRDefault="00687605" w:rsidP="00DA1279">
      <w:pPr>
        <w:pStyle w:val="Akapitzlist"/>
        <w:numPr>
          <w:ilvl w:val="0"/>
          <w:numId w:val="76"/>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Zamawiający uprawniony jest do kontrolowania prawidłowości wykonania robót, w szczególności ich jakości, terminowości i użycia właściwych wyrobów (materiałów i urządzeń). </w:t>
      </w:r>
    </w:p>
    <w:p w14:paraId="700362B7" w14:textId="77777777" w:rsidR="00AB7061" w:rsidRPr="003E63B0" w:rsidRDefault="00687605" w:rsidP="00DA1279">
      <w:pPr>
        <w:pStyle w:val="Akapitzlist"/>
        <w:numPr>
          <w:ilvl w:val="0"/>
          <w:numId w:val="76"/>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Zamawiający ma prawo zgłaszać zastrzeżenia i żądać od Wykonawcy usunięcia z terenu budowy każdej osoby, która zdaniem Zamawiającego zachowuje się niewłaściwie lub jest niekompetentna lub niedbała w wykonaniu swoich obowiązków. W uzasadnionych przypadkach Zamawiający może żądać usunięcia z terenu budowy podwykonawców.</w:t>
      </w:r>
    </w:p>
    <w:p w14:paraId="0EAA42C5" w14:textId="4D05901C" w:rsidR="00EB67EE" w:rsidRPr="003E63B0" w:rsidRDefault="004D2D71" w:rsidP="004D2D71">
      <w:pPr>
        <w:pStyle w:val="Akapitzlist"/>
        <w:tabs>
          <w:tab w:val="left" w:pos="284"/>
        </w:tabs>
        <w:suppressAutoHyphens/>
        <w:autoSpaceDE/>
        <w:autoSpaceDN/>
        <w:spacing w:before="0"/>
        <w:ind w:left="0"/>
        <w:rPr>
          <w:rFonts w:ascii="Times New Roman" w:hAnsi="Times New Roman" w:cs="Times New Roman"/>
          <w:sz w:val="20"/>
          <w:szCs w:val="20"/>
        </w:rPr>
      </w:pPr>
      <w:r w:rsidRPr="003E63B0">
        <w:rPr>
          <w:rFonts w:ascii="Times New Roman" w:hAnsi="Times New Roman" w:cs="Times New Roman"/>
          <w:sz w:val="20"/>
          <w:szCs w:val="20"/>
        </w:rPr>
        <w:t>4.</w:t>
      </w:r>
      <w:r w:rsidRPr="003E63B0">
        <w:rPr>
          <w:rFonts w:ascii="Times New Roman" w:hAnsi="Times New Roman" w:cs="Times New Roman"/>
          <w:sz w:val="20"/>
          <w:szCs w:val="20"/>
        </w:rPr>
        <w:tab/>
        <w:t>Prawa i obowiązki Zamawiającego wymienione w ust. 2-3 może z upoważnienia Zamawiającego wykonać Inspektor nadzoru.</w:t>
      </w:r>
    </w:p>
    <w:p w14:paraId="2CDF17B9" w14:textId="77777777" w:rsidR="00687605" w:rsidRPr="00687605" w:rsidRDefault="00687605" w:rsidP="00687605">
      <w:pPr>
        <w:jc w:val="both"/>
        <w:rPr>
          <w:rFonts w:ascii="Times New Roman" w:hAnsi="Times New Roman" w:cs="Times New Roman"/>
          <w:color w:val="FF0000"/>
          <w:sz w:val="20"/>
          <w:szCs w:val="20"/>
        </w:rPr>
      </w:pPr>
    </w:p>
    <w:p w14:paraId="059DE775" w14:textId="77777777" w:rsidR="00687605" w:rsidRPr="00687605" w:rsidRDefault="00687605" w:rsidP="00687605">
      <w:pPr>
        <w:tabs>
          <w:tab w:val="left" w:pos="710"/>
        </w:tabs>
        <w:jc w:val="center"/>
        <w:rPr>
          <w:rFonts w:ascii="Times New Roman" w:hAnsi="Times New Roman" w:cs="Times New Roman"/>
          <w:sz w:val="20"/>
          <w:szCs w:val="20"/>
        </w:rPr>
      </w:pPr>
      <w:r w:rsidRPr="00687605">
        <w:rPr>
          <w:rFonts w:ascii="Times New Roman" w:hAnsi="Times New Roman" w:cs="Times New Roman"/>
          <w:b/>
          <w:sz w:val="20"/>
          <w:szCs w:val="20"/>
        </w:rPr>
        <w:t>OBOWIĄZKI WYKONAWCY</w:t>
      </w:r>
    </w:p>
    <w:p w14:paraId="15C51F6A"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9</w:t>
      </w:r>
    </w:p>
    <w:p w14:paraId="4652E9EB" w14:textId="77777777" w:rsidR="00687605" w:rsidRPr="00AB7061" w:rsidRDefault="00687605" w:rsidP="00DA1279">
      <w:pPr>
        <w:pStyle w:val="Akapitzlist"/>
        <w:numPr>
          <w:ilvl w:val="0"/>
          <w:numId w:val="78"/>
        </w:numPr>
        <w:tabs>
          <w:tab w:val="left" w:pos="284"/>
        </w:tabs>
        <w:suppressAutoHyphens/>
        <w:autoSpaceDE/>
        <w:autoSpaceDN/>
        <w:spacing w:before="0"/>
        <w:ind w:left="0" w:firstLine="0"/>
        <w:rPr>
          <w:rFonts w:ascii="Times New Roman" w:hAnsi="Times New Roman" w:cs="Times New Roman"/>
          <w:sz w:val="20"/>
          <w:szCs w:val="20"/>
        </w:rPr>
      </w:pPr>
      <w:r w:rsidRPr="00AB7061">
        <w:rPr>
          <w:rFonts w:ascii="Times New Roman" w:hAnsi="Times New Roman" w:cs="Times New Roman"/>
          <w:sz w:val="20"/>
          <w:szCs w:val="20"/>
        </w:rPr>
        <w:t>Do obowiązków Wykonawcy, poza innymi określonymi w treści niniejszej Umowy należy</w:t>
      </w:r>
      <w:r w:rsidRPr="00AB7061">
        <w:rPr>
          <w:rFonts w:ascii="Times New Roman" w:hAnsi="Times New Roman" w:cs="Times New Roman"/>
          <w:sz w:val="20"/>
          <w:szCs w:val="20"/>
        </w:rPr>
        <w:br/>
        <w:t>w szczególności:</w:t>
      </w:r>
    </w:p>
    <w:p w14:paraId="2C016C9C" w14:textId="77777777" w:rsidR="00AB7061" w:rsidRPr="00AB7061"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AB7061">
        <w:rPr>
          <w:rFonts w:ascii="Times New Roman" w:hAnsi="Times New Roman" w:cs="Times New Roman"/>
          <w:sz w:val="20"/>
          <w:szCs w:val="20"/>
        </w:rPr>
        <w:t xml:space="preserve">Prawidłowe wykonanie wszystkich robót związanych z realizacją przedmiotu Umowy zgodnie z jej postanowieniami, zgodnie z Dokumentacją projektową, Specyfikacjami Technicznymi Wykonania </w:t>
      </w:r>
      <w:r w:rsidRPr="00AB7061">
        <w:rPr>
          <w:rFonts w:ascii="Times New Roman" w:hAnsi="Times New Roman" w:cs="Times New Roman"/>
          <w:sz w:val="20"/>
          <w:szCs w:val="20"/>
        </w:rPr>
        <w:br/>
        <w:t>i Odbioru Robót Budowlanych (</w:t>
      </w:r>
      <w:proofErr w:type="spellStart"/>
      <w:r w:rsidRPr="00AB7061">
        <w:rPr>
          <w:rFonts w:ascii="Times New Roman" w:hAnsi="Times New Roman" w:cs="Times New Roman"/>
          <w:sz w:val="20"/>
          <w:szCs w:val="20"/>
        </w:rPr>
        <w:t>STWiORB</w:t>
      </w:r>
      <w:proofErr w:type="spellEnd"/>
      <w:r w:rsidRPr="00AB7061">
        <w:rPr>
          <w:rFonts w:ascii="Times New Roman" w:hAnsi="Times New Roman" w:cs="Times New Roman"/>
          <w:sz w:val="20"/>
          <w:szCs w:val="20"/>
        </w:rPr>
        <w:t xml:space="preserve">), wydaną decyzją o pozwoleniu na budowę oraz innymi dokumentami opisującymi przedmiot zamówienia, zasadami wiedzy technicznej, obowiązującymi przepisami - w tym techniczno-budowlanymi, a także z zachowaniem należytej staranności </w:t>
      </w:r>
      <w:r w:rsidRPr="00AB7061">
        <w:rPr>
          <w:rFonts w:ascii="Times New Roman" w:hAnsi="Times New Roman" w:cs="Times New Roman"/>
          <w:sz w:val="20"/>
          <w:szCs w:val="20"/>
        </w:rPr>
        <w:br/>
        <w:t>i w terminie określonym w Umowie;</w:t>
      </w:r>
    </w:p>
    <w:p w14:paraId="4DDEE45E" w14:textId="77777777" w:rsidR="00AB7061"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AB7061">
        <w:rPr>
          <w:rFonts w:ascii="Times New Roman" w:hAnsi="Times New Roman" w:cs="Times New Roman"/>
          <w:sz w:val="20"/>
          <w:szCs w:val="20"/>
        </w:rPr>
        <w:t>W przypadku stwierdzenia przez Wykonawcę wad w Dokumentacji projektowej</w:t>
      </w:r>
      <w:r w:rsidR="00AB7061" w:rsidRPr="00AB7061">
        <w:rPr>
          <w:rFonts w:ascii="Times New Roman" w:hAnsi="Times New Roman" w:cs="Times New Roman"/>
          <w:sz w:val="20"/>
          <w:szCs w:val="20"/>
        </w:rPr>
        <w:t xml:space="preserve"> </w:t>
      </w:r>
      <w:r w:rsidRPr="00AB7061">
        <w:rPr>
          <w:rFonts w:ascii="Times New Roman" w:hAnsi="Times New Roman" w:cs="Times New Roman"/>
          <w:sz w:val="20"/>
          <w:szCs w:val="20"/>
        </w:rPr>
        <w:t>oraz w innych dokumentach opisujących przedmiot Umowy, zawiadomienie Zamawiającego w terminie 3-ch dni od daty ich ujawnienia. W przypadku zaniechania zawiadomienia Wykonawca ponosi odpowiedzialność za szkody wynikłe wskutek nie zawiadomienia o wadach;</w:t>
      </w:r>
    </w:p>
    <w:p w14:paraId="2225015B" w14:textId="77777777" w:rsidR="00AB7061"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AB7061">
        <w:rPr>
          <w:rFonts w:ascii="Times New Roman" w:hAnsi="Times New Roman" w:cs="Times New Roman"/>
          <w:sz w:val="20"/>
          <w:szCs w:val="20"/>
        </w:rPr>
        <w:t xml:space="preserve">Prowadzenie robót w sposób nie powodujący szkód, w tym zagrożenia bezpieczeństwa ludzi </w:t>
      </w:r>
      <w:r w:rsidRPr="00AB7061">
        <w:rPr>
          <w:rFonts w:ascii="Times New Roman" w:hAnsi="Times New Roman" w:cs="Times New Roman"/>
          <w:sz w:val="20"/>
          <w:szCs w:val="20"/>
        </w:rPr>
        <w:br/>
        <w:t xml:space="preserve">i mienia oraz zapewniający ochronę uzasadnionych interesów osób trzecich, pod rygorem </w:t>
      </w:r>
      <w:r w:rsidRPr="00AB7061">
        <w:rPr>
          <w:rFonts w:ascii="Times New Roman" w:hAnsi="Times New Roman" w:cs="Times New Roman"/>
          <w:sz w:val="20"/>
          <w:szCs w:val="20"/>
        </w:rPr>
        <w:lastRenderedPageBreak/>
        <w:t>odpowiedzialności cywilnej za powstałe szkody;</w:t>
      </w:r>
    </w:p>
    <w:p w14:paraId="03C7F6B9" w14:textId="77777777" w:rsidR="00AB7061"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AB7061">
        <w:rPr>
          <w:rFonts w:ascii="Times New Roman" w:hAnsi="Times New Roman" w:cs="Times New Roman"/>
          <w:sz w:val="20"/>
          <w:szCs w:val="20"/>
        </w:rPr>
        <w:t>Zawarcie ubezpieczeń zgodnie z warunkami określonymi w § 6;</w:t>
      </w:r>
    </w:p>
    <w:p w14:paraId="2FA91846" w14:textId="77777777" w:rsidR="00AB7061"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AB7061">
        <w:rPr>
          <w:rFonts w:ascii="Times New Roman" w:hAnsi="Times New Roman" w:cs="Times New Roman"/>
          <w:sz w:val="20"/>
          <w:szCs w:val="20"/>
        </w:rPr>
        <w:t>Opracowanie planu bezpieczeństwa i ochrony zdrowia o którym mowa w art. 21a ustawy Prawo Budowlane;</w:t>
      </w:r>
    </w:p>
    <w:p w14:paraId="0E2B233E" w14:textId="7634859B" w:rsidR="00AB7061" w:rsidRPr="003E63B0"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AB7061">
        <w:rPr>
          <w:rFonts w:ascii="Times New Roman" w:hAnsi="Times New Roman" w:cs="Times New Roman"/>
          <w:sz w:val="20"/>
          <w:szCs w:val="20"/>
        </w:rPr>
        <w:t xml:space="preserve">Obsługa geodezyjna przedmiotu zamówienia, w szczególności: geodezyjne wyznaczenie obiektów budowlanych w terenie, </w:t>
      </w:r>
      <w:r w:rsidRPr="003E63B0">
        <w:rPr>
          <w:rFonts w:ascii="Times New Roman" w:hAnsi="Times New Roman" w:cs="Times New Roman"/>
          <w:sz w:val="20"/>
          <w:szCs w:val="20"/>
        </w:rPr>
        <w:t xml:space="preserve">czynności geodezyjne w toku budowy oraz po zakończeniu budowy </w:t>
      </w:r>
      <w:r w:rsidRPr="003E63B0">
        <w:rPr>
          <w:rFonts w:ascii="Times New Roman" w:hAnsi="Times New Roman" w:cs="Times New Roman"/>
          <w:sz w:val="20"/>
          <w:szCs w:val="20"/>
        </w:rPr>
        <w:br/>
        <w:t xml:space="preserve">i sporządzenie geodezyjnej dokumentacji powykonawczej - w ilości </w:t>
      </w:r>
      <w:r w:rsidR="006E0DD9" w:rsidRPr="003E63B0">
        <w:rPr>
          <w:rFonts w:ascii="Times New Roman" w:hAnsi="Times New Roman" w:cs="Times New Roman"/>
          <w:sz w:val="20"/>
          <w:szCs w:val="20"/>
        </w:rPr>
        <w:t>1</w:t>
      </w:r>
      <w:r w:rsidRPr="003E63B0">
        <w:rPr>
          <w:rFonts w:ascii="Times New Roman" w:hAnsi="Times New Roman" w:cs="Times New Roman"/>
          <w:sz w:val="20"/>
          <w:szCs w:val="20"/>
        </w:rPr>
        <w:t xml:space="preserve"> egzemplarz</w:t>
      </w:r>
      <w:r w:rsidR="006E0DD9" w:rsidRPr="003E63B0">
        <w:rPr>
          <w:rFonts w:ascii="Times New Roman" w:hAnsi="Times New Roman" w:cs="Times New Roman"/>
          <w:sz w:val="20"/>
          <w:szCs w:val="20"/>
        </w:rPr>
        <w:t>a</w:t>
      </w:r>
      <w:r w:rsidRPr="003E63B0">
        <w:rPr>
          <w:rFonts w:ascii="Times New Roman" w:hAnsi="Times New Roman" w:cs="Times New Roman"/>
          <w:sz w:val="20"/>
          <w:szCs w:val="20"/>
        </w:rPr>
        <w:t xml:space="preserve">; </w:t>
      </w:r>
    </w:p>
    <w:p w14:paraId="73A62E4D" w14:textId="14139D19" w:rsidR="00AB7061" w:rsidRPr="003E63B0"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Prowadzenie dokumentacji budowy oraz sporządzenie dokumentacji powykonawczej</w:t>
      </w:r>
      <w:r w:rsidRPr="003E63B0">
        <w:rPr>
          <w:rFonts w:ascii="Times New Roman" w:hAnsi="Times New Roman" w:cs="Times New Roman"/>
          <w:sz w:val="20"/>
          <w:szCs w:val="20"/>
        </w:rPr>
        <w:br/>
        <w:t>i inwentaryzacji geodezyjnej powykonawczej zawierającej poświadczenie o jej przekazaniu</w:t>
      </w:r>
      <w:r w:rsidRPr="003E63B0">
        <w:rPr>
          <w:rFonts w:ascii="Times New Roman" w:hAnsi="Times New Roman" w:cs="Times New Roman"/>
          <w:sz w:val="20"/>
          <w:szCs w:val="20"/>
        </w:rPr>
        <w:br/>
        <w:t>i zaewidencjonowaniu w odpowiednim ośrodku dokumentacji geodezyjnej i kartograficznej</w:t>
      </w:r>
      <w:r w:rsidRPr="003E63B0">
        <w:rPr>
          <w:rFonts w:ascii="Times New Roman" w:hAnsi="Times New Roman" w:cs="Times New Roman"/>
          <w:sz w:val="20"/>
          <w:szCs w:val="20"/>
        </w:rPr>
        <w:br/>
        <w:t xml:space="preserve">- </w:t>
      </w:r>
      <w:r w:rsidR="006E0DD9" w:rsidRPr="003E63B0">
        <w:rPr>
          <w:rFonts w:ascii="Times New Roman" w:hAnsi="Times New Roman" w:cs="Times New Roman"/>
          <w:sz w:val="20"/>
          <w:szCs w:val="20"/>
        </w:rPr>
        <w:t>w ilości 1 egzemplarza</w:t>
      </w:r>
      <w:r w:rsidRPr="003E63B0">
        <w:rPr>
          <w:rFonts w:ascii="Times New Roman" w:hAnsi="Times New Roman" w:cs="Times New Roman"/>
          <w:sz w:val="20"/>
          <w:szCs w:val="20"/>
        </w:rPr>
        <w:t>;</w:t>
      </w:r>
    </w:p>
    <w:p w14:paraId="5DC2D1D6" w14:textId="77777777" w:rsidR="00AB7061" w:rsidRPr="00AB7061"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AB7061">
        <w:rPr>
          <w:rFonts w:ascii="Times New Roman" w:hAnsi="Times New Roman" w:cs="Times New Roman"/>
          <w:sz w:val="20"/>
          <w:szCs w:val="20"/>
        </w:rPr>
        <w:t>Wykonanie na własny koszt wszystkich niezbędnych badań i prób oraz wykonanie niezbędnego rozruchu urządzeń i instalacji;</w:t>
      </w:r>
      <w:r w:rsidRPr="00AB7061">
        <w:rPr>
          <w:rFonts w:ascii="Times New Roman" w:hAnsi="Times New Roman" w:cs="Times New Roman"/>
          <w:color w:val="FF0000"/>
          <w:sz w:val="20"/>
          <w:szCs w:val="20"/>
        </w:rPr>
        <w:t xml:space="preserve"> </w:t>
      </w:r>
    </w:p>
    <w:p w14:paraId="427A67C1" w14:textId="77777777" w:rsidR="00AB7061"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AB7061">
        <w:rPr>
          <w:rFonts w:ascii="Times New Roman" w:hAnsi="Times New Roman" w:cs="Times New Roman"/>
          <w:sz w:val="20"/>
          <w:szCs w:val="20"/>
        </w:rPr>
        <w:t xml:space="preserve">Wykonanie na własny koszt dokumentacji </w:t>
      </w:r>
      <w:proofErr w:type="spellStart"/>
      <w:r w:rsidRPr="00AB7061">
        <w:rPr>
          <w:rFonts w:ascii="Times New Roman" w:hAnsi="Times New Roman" w:cs="Times New Roman"/>
          <w:sz w:val="20"/>
          <w:szCs w:val="20"/>
        </w:rPr>
        <w:t>techniczno</w:t>
      </w:r>
      <w:proofErr w:type="spellEnd"/>
      <w:r w:rsidRPr="00AB7061">
        <w:rPr>
          <w:rFonts w:ascii="Times New Roman" w:hAnsi="Times New Roman" w:cs="Times New Roman"/>
          <w:sz w:val="20"/>
          <w:szCs w:val="20"/>
        </w:rPr>
        <w:t xml:space="preserve"> – ruchowej dla zainstalowanych maszyn </w:t>
      </w:r>
      <w:r w:rsidRPr="00AB7061">
        <w:rPr>
          <w:rFonts w:ascii="Times New Roman" w:hAnsi="Times New Roman" w:cs="Times New Roman"/>
          <w:sz w:val="20"/>
          <w:szCs w:val="20"/>
        </w:rPr>
        <w:br/>
        <w:t>i urządzeń oraz uzyskanie decyzji zezwalającej na eksploatację urządzeń technicznych podlegających dozorowi technicznemu;</w:t>
      </w:r>
    </w:p>
    <w:p w14:paraId="7C15247D" w14:textId="77777777" w:rsidR="00AB7061"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AB7061">
        <w:rPr>
          <w:rFonts w:ascii="Times New Roman" w:hAnsi="Times New Roman" w:cs="Times New Roman"/>
          <w:sz w:val="20"/>
          <w:szCs w:val="20"/>
        </w:rPr>
        <w:t>Przeprowadzenie szkoleń obsługi w zakresie wymaganym przez specyfikę zainstalowanych urządzeń technicznych i maszyn;</w:t>
      </w:r>
    </w:p>
    <w:p w14:paraId="26A7F30D" w14:textId="77777777" w:rsidR="008C59C9"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AB7061">
        <w:rPr>
          <w:rFonts w:ascii="Times New Roman" w:hAnsi="Times New Roman" w:cs="Times New Roman"/>
          <w:sz w:val="20"/>
          <w:szCs w:val="20"/>
        </w:rPr>
        <w:t>Dostarczenie Zamawiającemu dokumentów, które będą potwierdzały, iż proponowane</w:t>
      </w:r>
      <w:r w:rsidRPr="00AB7061">
        <w:rPr>
          <w:rFonts w:ascii="Times New Roman" w:hAnsi="Times New Roman" w:cs="Times New Roman"/>
          <w:sz w:val="20"/>
          <w:szCs w:val="20"/>
        </w:rPr>
        <w:br/>
        <w:t>przez Wykonawcę wyroby (materiały i urządzenia) posiadają wymagane parametry</w:t>
      </w:r>
      <w:r w:rsidR="00AB7061">
        <w:rPr>
          <w:rFonts w:ascii="Times New Roman" w:hAnsi="Times New Roman" w:cs="Times New Roman"/>
          <w:sz w:val="20"/>
          <w:szCs w:val="20"/>
        </w:rPr>
        <w:t xml:space="preserve"> </w:t>
      </w:r>
      <w:r w:rsidRPr="00AB7061">
        <w:rPr>
          <w:rFonts w:ascii="Times New Roman" w:hAnsi="Times New Roman" w:cs="Times New Roman"/>
          <w:sz w:val="20"/>
          <w:szCs w:val="20"/>
        </w:rPr>
        <w:t>oraz potwierdzają dopuszczenie do obrotu i powszechnego stosowania;</w:t>
      </w:r>
    </w:p>
    <w:p w14:paraId="048C137D" w14:textId="77777777" w:rsidR="008C59C9"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8C59C9">
        <w:rPr>
          <w:rFonts w:ascii="Times New Roman" w:hAnsi="Times New Roman" w:cs="Times New Roman"/>
          <w:sz w:val="20"/>
          <w:szCs w:val="20"/>
        </w:rPr>
        <w:t xml:space="preserve">Przestrzeganie na terenie budowy i terenie przyległym porządku, przepisów bhp i p. </w:t>
      </w:r>
      <w:proofErr w:type="spellStart"/>
      <w:r w:rsidRPr="008C59C9">
        <w:rPr>
          <w:rFonts w:ascii="Times New Roman" w:hAnsi="Times New Roman" w:cs="Times New Roman"/>
          <w:sz w:val="20"/>
          <w:szCs w:val="20"/>
        </w:rPr>
        <w:t>poż</w:t>
      </w:r>
      <w:proofErr w:type="spellEnd"/>
      <w:r w:rsidRPr="008C59C9">
        <w:rPr>
          <w:rFonts w:ascii="Times New Roman" w:hAnsi="Times New Roman" w:cs="Times New Roman"/>
          <w:sz w:val="20"/>
          <w:szCs w:val="20"/>
        </w:rPr>
        <w:t xml:space="preserve">. </w:t>
      </w:r>
    </w:p>
    <w:p w14:paraId="7D13E7E2" w14:textId="77777777" w:rsidR="008C59C9" w:rsidRPr="003E63B0"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8C59C9">
        <w:rPr>
          <w:rFonts w:ascii="Times New Roman" w:hAnsi="Times New Roman" w:cs="Times New Roman"/>
          <w:sz w:val="20"/>
          <w:szCs w:val="20"/>
        </w:rPr>
        <w:t xml:space="preserve">Przygotowanie od </w:t>
      </w:r>
      <w:r w:rsidRPr="003E63B0">
        <w:rPr>
          <w:rFonts w:ascii="Times New Roman" w:hAnsi="Times New Roman" w:cs="Times New Roman"/>
          <w:sz w:val="20"/>
          <w:szCs w:val="20"/>
        </w:rPr>
        <w:t>strony technicznej i udział w odbiorach robót budowlanych.</w:t>
      </w:r>
    </w:p>
    <w:p w14:paraId="26204B92" w14:textId="77777777" w:rsidR="008C59C9" w:rsidRPr="003E63B0" w:rsidRDefault="008C59C9" w:rsidP="00DA1279">
      <w:pPr>
        <w:pStyle w:val="Akapitzlist"/>
        <w:numPr>
          <w:ilvl w:val="0"/>
          <w:numId w:val="79"/>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Z</w:t>
      </w:r>
      <w:r w:rsidR="00687605" w:rsidRPr="003E63B0">
        <w:rPr>
          <w:rFonts w:ascii="Times New Roman" w:hAnsi="Times New Roman" w:cs="Times New Roman"/>
          <w:sz w:val="20"/>
          <w:szCs w:val="20"/>
        </w:rPr>
        <w:t xml:space="preserve">głaszanie do odbioru robót zanikających lub ulegających zakryciu. </w:t>
      </w:r>
    </w:p>
    <w:p w14:paraId="054E597E" w14:textId="77777777" w:rsidR="008C59C9" w:rsidRPr="003E63B0"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 xml:space="preserve">Sporządzenie oraz aktualizowanie w uzgodnieniu z Zamawiającym i </w:t>
      </w:r>
      <w:r w:rsidR="008C59C9" w:rsidRPr="003E63B0">
        <w:rPr>
          <w:rFonts w:ascii="Times New Roman" w:hAnsi="Times New Roman" w:cs="Times New Roman"/>
          <w:sz w:val="20"/>
          <w:szCs w:val="20"/>
        </w:rPr>
        <w:t>Inspektorowi nadzoru</w:t>
      </w:r>
      <w:r w:rsidRPr="003E63B0">
        <w:rPr>
          <w:rFonts w:ascii="Times New Roman" w:hAnsi="Times New Roman" w:cs="Times New Roman"/>
          <w:sz w:val="20"/>
          <w:szCs w:val="20"/>
        </w:rPr>
        <w:t xml:space="preserve">  harmonogramu rzeczowo- finansowego oraz planu płatności.</w:t>
      </w:r>
    </w:p>
    <w:p w14:paraId="4906919B" w14:textId="1513175A" w:rsidR="00687605" w:rsidRPr="003E63B0"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Przedkładanie Zamawiającemu i In</w:t>
      </w:r>
      <w:r w:rsidR="008C59C9" w:rsidRPr="003E63B0">
        <w:rPr>
          <w:rFonts w:ascii="Times New Roman" w:hAnsi="Times New Roman" w:cs="Times New Roman"/>
          <w:sz w:val="20"/>
          <w:szCs w:val="20"/>
        </w:rPr>
        <w:t xml:space="preserve">spektorowi nadzoru </w:t>
      </w:r>
      <w:r w:rsidR="00404697" w:rsidRPr="003E63B0">
        <w:rPr>
          <w:rFonts w:ascii="Times New Roman" w:hAnsi="Times New Roman" w:cs="Times New Roman"/>
          <w:sz w:val="20"/>
          <w:szCs w:val="20"/>
        </w:rPr>
        <w:t>kwartalnie</w:t>
      </w:r>
      <w:r w:rsidRPr="003E63B0">
        <w:rPr>
          <w:rFonts w:ascii="Times New Roman" w:hAnsi="Times New Roman" w:cs="Times New Roman"/>
          <w:sz w:val="20"/>
          <w:szCs w:val="20"/>
        </w:rPr>
        <w:t xml:space="preserve"> w formie pisemnej raportów </w:t>
      </w:r>
      <w:r w:rsidR="00404697" w:rsidRPr="003E63B0">
        <w:rPr>
          <w:rFonts w:ascii="Times New Roman" w:hAnsi="Times New Roman" w:cs="Times New Roman"/>
          <w:sz w:val="20"/>
          <w:szCs w:val="20"/>
        </w:rPr>
        <w:t>kwartalnych</w:t>
      </w:r>
      <w:r w:rsidRPr="003E63B0">
        <w:rPr>
          <w:rFonts w:ascii="Times New Roman" w:hAnsi="Times New Roman" w:cs="Times New Roman"/>
          <w:sz w:val="20"/>
          <w:szCs w:val="20"/>
        </w:rPr>
        <w:t xml:space="preserve"> z postępu robót w formie i treści uzgodnionej z Zamawiającym i </w:t>
      </w:r>
      <w:r w:rsidR="008C59C9" w:rsidRPr="003E63B0">
        <w:rPr>
          <w:rFonts w:ascii="Times New Roman" w:hAnsi="Times New Roman" w:cs="Times New Roman"/>
          <w:sz w:val="20"/>
          <w:szCs w:val="20"/>
        </w:rPr>
        <w:t>Inspektorem nadzoru</w:t>
      </w:r>
      <w:r w:rsidRPr="003E63B0">
        <w:rPr>
          <w:rFonts w:ascii="Times New Roman" w:hAnsi="Times New Roman" w:cs="Times New Roman"/>
          <w:sz w:val="20"/>
          <w:szCs w:val="20"/>
        </w:rPr>
        <w:t>, w tym w szczególności obejmujących:</w:t>
      </w:r>
    </w:p>
    <w:p w14:paraId="1C0CCC50" w14:textId="77777777" w:rsidR="00687605" w:rsidRPr="003E63B0" w:rsidRDefault="00687605" w:rsidP="00687605">
      <w:pPr>
        <w:pStyle w:val="Tekstpodstaw"/>
        <w:tabs>
          <w:tab w:val="left" w:pos="567"/>
        </w:tabs>
        <w:ind w:left="567"/>
        <w:jc w:val="both"/>
        <w:rPr>
          <w:rFonts w:ascii="Times New Roman" w:hAnsi="Times New Roman" w:cs="Times New Roman"/>
          <w:color w:val="auto"/>
          <w:szCs w:val="20"/>
        </w:rPr>
      </w:pPr>
      <w:r w:rsidRPr="003E63B0">
        <w:rPr>
          <w:rFonts w:ascii="Times New Roman" w:hAnsi="Times New Roman" w:cs="Times New Roman"/>
          <w:color w:val="auto"/>
          <w:szCs w:val="20"/>
        </w:rPr>
        <w:tab/>
      </w:r>
      <w:r w:rsidRPr="003E63B0">
        <w:rPr>
          <w:rFonts w:ascii="Times New Roman" w:hAnsi="Times New Roman" w:cs="Times New Roman"/>
          <w:color w:val="auto"/>
          <w:szCs w:val="20"/>
        </w:rPr>
        <w:tab/>
        <w:t>- płatności,</w:t>
      </w:r>
    </w:p>
    <w:p w14:paraId="3206ED35" w14:textId="77777777" w:rsidR="00687605" w:rsidRPr="003E63B0" w:rsidRDefault="00687605" w:rsidP="00687605">
      <w:pPr>
        <w:pStyle w:val="Tekstpodstaw"/>
        <w:tabs>
          <w:tab w:val="left" w:pos="567"/>
        </w:tabs>
        <w:ind w:left="567"/>
        <w:jc w:val="both"/>
        <w:rPr>
          <w:rFonts w:ascii="Times New Roman" w:hAnsi="Times New Roman" w:cs="Times New Roman"/>
          <w:color w:val="auto"/>
          <w:szCs w:val="20"/>
        </w:rPr>
      </w:pPr>
      <w:r w:rsidRPr="003E63B0">
        <w:rPr>
          <w:rFonts w:ascii="Times New Roman" w:hAnsi="Times New Roman" w:cs="Times New Roman"/>
          <w:color w:val="auto"/>
          <w:szCs w:val="20"/>
        </w:rPr>
        <w:tab/>
      </w:r>
      <w:r w:rsidRPr="003E63B0">
        <w:rPr>
          <w:rFonts w:ascii="Times New Roman" w:hAnsi="Times New Roman" w:cs="Times New Roman"/>
          <w:color w:val="auto"/>
          <w:szCs w:val="20"/>
        </w:rPr>
        <w:tab/>
        <w:t>- zaawansowanie wobec harmonogramu rzeczowo-finansowego,</w:t>
      </w:r>
    </w:p>
    <w:p w14:paraId="3F0F5F8E" w14:textId="51B49F80" w:rsidR="00687605" w:rsidRPr="003E63B0" w:rsidRDefault="00687605" w:rsidP="00404697">
      <w:pPr>
        <w:pStyle w:val="Tekstpodstaw"/>
        <w:tabs>
          <w:tab w:val="left" w:pos="567"/>
        </w:tabs>
        <w:ind w:left="567"/>
        <w:jc w:val="both"/>
        <w:rPr>
          <w:rFonts w:ascii="Times New Roman" w:hAnsi="Times New Roman" w:cs="Times New Roman"/>
          <w:color w:val="auto"/>
          <w:szCs w:val="20"/>
        </w:rPr>
      </w:pPr>
      <w:r w:rsidRPr="003E63B0">
        <w:rPr>
          <w:rFonts w:ascii="Times New Roman" w:hAnsi="Times New Roman" w:cs="Times New Roman"/>
          <w:color w:val="auto"/>
          <w:szCs w:val="20"/>
        </w:rPr>
        <w:tab/>
      </w:r>
      <w:r w:rsidRPr="003E63B0">
        <w:rPr>
          <w:rFonts w:ascii="Times New Roman" w:hAnsi="Times New Roman" w:cs="Times New Roman"/>
          <w:color w:val="auto"/>
          <w:szCs w:val="20"/>
        </w:rPr>
        <w:tab/>
        <w:t>- opis ważniejszych działań i zdarzeń z okresu sprawozdawczego,</w:t>
      </w:r>
    </w:p>
    <w:p w14:paraId="4BD1A2B4" w14:textId="77777777" w:rsidR="00687605" w:rsidRPr="003E63B0" w:rsidRDefault="00687605" w:rsidP="00687605">
      <w:pPr>
        <w:pStyle w:val="Tekstpodstaw"/>
        <w:tabs>
          <w:tab w:val="left" w:pos="567"/>
        </w:tabs>
        <w:ind w:left="567"/>
        <w:jc w:val="both"/>
        <w:rPr>
          <w:rFonts w:ascii="Times New Roman" w:hAnsi="Times New Roman" w:cs="Times New Roman"/>
          <w:color w:val="auto"/>
          <w:szCs w:val="20"/>
        </w:rPr>
      </w:pPr>
      <w:r w:rsidRPr="003E63B0">
        <w:rPr>
          <w:rFonts w:ascii="Times New Roman" w:hAnsi="Times New Roman" w:cs="Times New Roman"/>
          <w:color w:val="auto"/>
          <w:szCs w:val="20"/>
        </w:rPr>
        <w:tab/>
      </w:r>
      <w:r w:rsidRPr="003E63B0">
        <w:rPr>
          <w:rFonts w:ascii="Times New Roman" w:hAnsi="Times New Roman" w:cs="Times New Roman"/>
          <w:color w:val="auto"/>
          <w:szCs w:val="20"/>
        </w:rPr>
        <w:tab/>
        <w:t>- spis i status wniosków materiałowych,</w:t>
      </w:r>
    </w:p>
    <w:p w14:paraId="445B9E3E" w14:textId="77777777" w:rsidR="00687605" w:rsidRPr="00687605" w:rsidRDefault="00687605" w:rsidP="00687605">
      <w:pPr>
        <w:pStyle w:val="Tekstpodstaw"/>
        <w:tabs>
          <w:tab w:val="left" w:pos="567"/>
        </w:tabs>
        <w:ind w:left="567"/>
        <w:jc w:val="both"/>
        <w:rPr>
          <w:rFonts w:ascii="Times New Roman" w:hAnsi="Times New Roman" w:cs="Times New Roman"/>
          <w:szCs w:val="20"/>
        </w:rPr>
      </w:pPr>
      <w:r w:rsidRPr="003E63B0">
        <w:rPr>
          <w:rFonts w:ascii="Times New Roman" w:hAnsi="Times New Roman" w:cs="Times New Roman"/>
          <w:color w:val="auto"/>
          <w:szCs w:val="20"/>
        </w:rPr>
        <w:tab/>
      </w:r>
      <w:r w:rsidRPr="003E63B0">
        <w:rPr>
          <w:rFonts w:ascii="Times New Roman" w:hAnsi="Times New Roman" w:cs="Times New Roman"/>
          <w:color w:val="auto"/>
          <w:szCs w:val="20"/>
        </w:rPr>
        <w:tab/>
        <w:t xml:space="preserve">- listę podwykonawców, wykaz </w:t>
      </w:r>
      <w:r w:rsidRPr="00687605">
        <w:rPr>
          <w:rFonts w:ascii="Times New Roman" w:hAnsi="Times New Roman" w:cs="Times New Roman"/>
          <w:szCs w:val="20"/>
        </w:rPr>
        <w:t>i opis ew. zmian.</w:t>
      </w:r>
    </w:p>
    <w:p w14:paraId="09D29BF9" w14:textId="068561E7" w:rsidR="00687605" w:rsidRPr="00687605" w:rsidRDefault="008C59C9" w:rsidP="00E919AA">
      <w:pPr>
        <w:pStyle w:val="Tekstpodstaw"/>
        <w:tabs>
          <w:tab w:val="left" w:pos="568"/>
          <w:tab w:val="left" w:pos="2127"/>
        </w:tabs>
        <w:ind w:left="567"/>
        <w:jc w:val="both"/>
        <w:rPr>
          <w:rFonts w:ascii="Times New Roman" w:hAnsi="Times New Roman" w:cs="Times New Roman"/>
          <w:szCs w:val="20"/>
        </w:rPr>
      </w:pPr>
      <w:r>
        <w:rPr>
          <w:rFonts w:ascii="Times New Roman" w:hAnsi="Times New Roman" w:cs="Times New Roman"/>
          <w:szCs w:val="20"/>
        </w:rPr>
        <w:tab/>
      </w:r>
      <w:r w:rsidR="00687605" w:rsidRPr="00687605">
        <w:rPr>
          <w:rFonts w:ascii="Times New Roman" w:hAnsi="Times New Roman" w:cs="Times New Roman"/>
          <w:szCs w:val="20"/>
        </w:rPr>
        <w:t xml:space="preserve">Sprawozdania winny być sporządzane narastająco, </w:t>
      </w:r>
      <w:proofErr w:type="spellStart"/>
      <w:r w:rsidR="00687605" w:rsidRPr="00687605">
        <w:rPr>
          <w:rFonts w:ascii="Times New Roman" w:hAnsi="Times New Roman" w:cs="Times New Roman"/>
          <w:szCs w:val="20"/>
        </w:rPr>
        <w:t>t.j</w:t>
      </w:r>
      <w:proofErr w:type="spellEnd"/>
      <w:r w:rsidR="00687605" w:rsidRPr="00687605">
        <w:rPr>
          <w:rFonts w:ascii="Times New Roman" w:hAnsi="Times New Roman" w:cs="Times New Roman"/>
          <w:szCs w:val="20"/>
        </w:rPr>
        <w:t xml:space="preserve">. w sprawozdaniu za kolejny okres sprawozdawczy muszą być zawarte informacje dotyczące wcześniejszych okresów sprawozdawczych. </w:t>
      </w:r>
    </w:p>
    <w:p w14:paraId="4E8AD08D" w14:textId="77D50974" w:rsidR="00E919AA"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8C59C9">
        <w:rPr>
          <w:rFonts w:ascii="Times New Roman" w:hAnsi="Times New Roman" w:cs="Times New Roman"/>
          <w:sz w:val="20"/>
          <w:szCs w:val="20"/>
        </w:rPr>
        <w:t xml:space="preserve">Przedkładanie </w:t>
      </w:r>
      <w:r w:rsidR="00A81083">
        <w:rPr>
          <w:rFonts w:ascii="Times New Roman" w:hAnsi="Times New Roman" w:cs="Times New Roman"/>
          <w:sz w:val="20"/>
          <w:szCs w:val="20"/>
        </w:rPr>
        <w:t>Zamawiającemu</w:t>
      </w:r>
      <w:r w:rsidRPr="008C59C9">
        <w:rPr>
          <w:rFonts w:ascii="Times New Roman" w:hAnsi="Times New Roman" w:cs="Times New Roman"/>
          <w:sz w:val="20"/>
          <w:szCs w:val="20"/>
        </w:rPr>
        <w:t xml:space="preserve"> oświadczeń podwykonawców, że otrzymali wszystkie kwoty należne im na mocy wystawionych faktur Wykonawcy wraz z poświadczonymi za zgodność z oryginałem kopiami dowodów zapłaty wymagalnego wynagrodzenia podwykonawców lub dalszych podwykonawców.</w:t>
      </w:r>
    </w:p>
    <w:p w14:paraId="130AA938" w14:textId="77777777" w:rsidR="00E919AA" w:rsidRPr="006D1159"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E919AA">
        <w:rPr>
          <w:rFonts w:ascii="Times New Roman" w:hAnsi="Times New Roman" w:cs="Times New Roman"/>
          <w:sz w:val="20"/>
          <w:szCs w:val="20"/>
        </w:rPr>
        <w:t xml:space="preserve">Udostępnienie placu budowy dla wykonawców Zamawiającego wyłonionych w odrębnych </w:t>
      </w:r>
      <w:r w:rsidRPr="006D1159">
        <w:rPr>
          <w:rFonts w:ascii="Times New Roman" w:hAnsi="Times New Roman" w:cs="Times New Roman"/>
          <w:sz w:val="20"/>
          <w:szCs w:val="20"/>
        </w:rPr>
        <w:t>postępowaniach, oraz koordynowanie ich prac bez dodatkowego wynagrodzenia.</w:t>
      </w:r>
    </w:p>
    <w:p w14:paraId="420FFEFA" w14:textId="7EF3B983" w:rsidR="00E919AA" w:rsidRPr="003E63B0"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6D1159">
        <w:rPr>
          <w:rFonts w:ascii="Times New Roman" w:hAnsi="Times New Roman" w:cs="Times New Roman"/>
          <w:sz w:val="20"/>
          <w:szCs w:val="20"/>
        </w:rPr>
        <w:t xml:space="preserve">Informowanie </w:t>
      </w:r>
      <w:r w:rsidR="00E919AA" w:rsidRPr="006D1159">
        <w:rPr>
          <w:rFonts w:ascii="Times New Roman" w:hAnsi="Times New Roman" w:cs="Times New Roman"/>
          <w:sz w:val="20"/>
          <w:szCs w:val="20"/>
        </w:rPr>
        <w:t xml:space="preserve">Zamawiającego </w:t>
      </w:r>
      <w:r w:rsidRPr="006D1159">
        <w:rPr>
          <w:rFonts w:ascii="Times New Roman" w:hAnsi="Times New Roman" w:cs="Times New Roman"/>
          <w:sz w:val="20"/>
          <w:szCs w:val="20"/>
        </w:rPr>
        <w:t xml:space="preserve">i </w:t>
      </w:r>
      <w:r w:rsidRPr="003E63B0">
        <w:rPr>
          <w:rFonts w:ascii="Times New Roman" w:hAnsi="Times New Roman" w:cs="Times New Roman"/>
          <w:sz w:val="20"/>
          <w:szCs w:val="20"/>
        </w:rPr>
        <w:t xml:space="preserve">Inspektora </w:t>
      </w:r>
      <w:r w:rsidR="00E919AA" w:rsidRPr="003E63B0">
        <w:rPr>
          <w:rFonts w:ascii="Times New Roman" w:hAnsi="Times New Roman" w:cs="Times New Roman"/>
          <w:sz w:val="20"/>
          <w:szCs w:val="20"/>
        </w:rPr>
        <w:t>n</w:t>
      </w:r>
      <w:r w:rsidRPr="003E63B0">
        <w:rPr>
          <w:rFonts w:ascii="Times New Roman" w:hAnsi="Times New Roman" w:cs="Times New Roman"/>
          <w:sz w:val="20"/>
          <w:szCs w:val="20"/>
        </w:rPr>
        <w:t>adzoru o konieczności wykonania prac dodatkowych i zamiennych niezwłocznie od daty stwierdzenia konieczności</w:t>
      </w:r>
      <w:r w:rsidR="00E919AA" w:rsidRPr="003E63B0">
        <w:rPr>
          <w:rFonts w:ascii="Times New Roman" w:hAnsi="Times New Roman" w:cs="Times New Roman"/>
          <w:sz w:val="20"/>
          <w:szCs w:val="20"/>
        </w:rPr>
        <w:t xml:space="preserve"> </w:t>
      </w:r>
      <w:r w:rsidRPr="003E63B0">
        <w:rPr>
          <w:rFonts w:ascii="Times New Roman" w:hAnsi="Times New Roman" w:cs="Times New Roman"/>
          <w:sz w:val="20"/>
          <w:szCs w:val="20"/>
        </w:rPr>
        <w:t>ich wykonania</w:t>
      </w:r>
      <w:r w:rsidR="006D1159" w:rsidRPr="003E63B0">
        <w:rPr>
          <w:rFonts w:ascii="Times New Roman" w:hAnsi="Times New Roman" w:cs="Times New Roman"/>
          <w:sz w:val="20"/>
          <w:szCs w:val="20"/>
        </w:rPr>
        <w:t xml:space="preserve"> na podstawie protokołu konieczności uzgodnionego z inspektorem nadzoru, przy czym Wykonawca będzie uprawniony do ich wdrożenia po ich pisemnym uzgodnieniu z Zamawiającym, w tym w zakresie ich wartości</w:t>
      </w:r>
      <w:r w:rsidR="008257FE">
        <w:rPr>
          <w:rFonts w:ascii="Times New Roman" w:hAnsi="Times New Roman" w:cs="Times New Roman"/>
          <w:sz w:val="20"/>
          <w:szCs w:val="20"/>
        </w:rPr>
        <w:t>.</w:t>
      </w:r>
    </w:p>
    <w:p w14:paraId="5F3E777E" w14:textId="77777777" w:rsidR="00E919AA" w:rsidRPr="003E63B0"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Składowanie urządzeń pomocniczych i usuwanie zbędnych materiałów, odpadów</w:t>
      </w:r>
      <w:r w:rsidRPr="003E63B0">
        <w:rPr>
          <w:rFonts w:ascii="Times New Roman" w:hAnsi="Times New Roman" w:cs="Times New Roman"/>
          <w:sz w:val="20"/>
          <w:szCs w:val="20"/>
        </w:rPr>
        <w:br/>
        <w:t>i śmieci oraz niepotrzebnych urządzeń prowizorycznych na własny koszt zgodnie z obowiązującymi przepisami.</w:t>
      </w:r>
    </w:p>
    <w:p w14:paraId="4714CB5F" w14:textId="77777777" w:rsidR="00E919AA"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E919AA">
        <w:rPr>
          <w:rFonts w:ascii="Times New Roman" w:hAnsi="Times New Roman" w:cs="Times New Roman"/>
          <w:sz w:val="20"/>
          <w:szCs w:val="20"/>
        </w:rPr>
        <w:t>Ustalenie pozycji i wartości środków trwałych powstałych w wyniku procesu inwestycyjnego zgodnie z zasadą klasyfikacji rodzajowej środków trwałych GUS.</w:t>
      </w:r>
    </w:p>
    <w:p w14:paraId="10BF40BA" w14:textId="77777777" w:rsidR="00E919AA"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E919AA">
        <w:rPr>
          <w:rFonts w:ascii="Times New Roman" w:hAnsi="Times New Roman" w:cs="Times New Roman"/>
          <w:sz w:val="20"/>
          <w:szCs w:val="20"/>
        </w:rPr>
        <w:t>Zabezpieczenie przedmiotu Umowy przed negatywnym wpływem warunków atmosferycznych, również z okresie nieplanowanych przerw w pracach budowlanych.</w:t>
      </w:r>
    </w:p>
    <w:p w14:paraId="019B27BB" w14:textId="35BFD80C" w:rsidR="00EB67EE" w:rsidRPr="003E63B0" w:rsidRDefault="00687605" w:rsidP="00DA1279">
      <w:pPr>
        <w:pStyle w:val="Akapitzlist"/>
        <w:numPr>
          <w:ilvl w:val="0"/>
          <w:numId w:val="79"/>
        </w:numPr>
        <w:suppressAutoHyphens/>
        <w:autoSpaceDE/>
        <w:autoSpaceDN/>
        <w:spacing w:before="0"/>
        <w:rPr>
          <w:rFonts w:ascii="Times New Roman" w:hAnsi="Times New Roman" w:cs="Times New Roman"/>
          <w:sz w:val="20"/>
          <w:szCs w:val="20"/>
        </w:rPr>
      </w:pPr>
      <w:r w:rsidRPr="00E919AA">
        <w:rPr>
          <w:rFonts w:ascii="Times New Roman" w:hAnsi="Times New Roman" w:cs="Times New Roman"/>
          <w:sz w:val="20"/>
          <w:szCs w:val="20"/>
        </w:rPr>
        <w:t xml:space="preserve">Wykonywanie w okresie </w:t>
      </w:r>
      <w:r w:rsidR="007103CF" w:rsidRPr="002D73E0">
        <w:rPr>
          <w:rFonts w:ascii="Times New Roman" w:hAnsi="Times New Roman" w:cs="Times New Roman"/>
          <w:sz w:val="20"/>
          <w:szCs w:val="20"/>
        </w:rPr>
        <w:t>60</w:t>
      </w:r>
      <w:r w:rsidRPr="002D73E0">
        <w:rPr>
          <w:rFonts w:ascii="Times New Roman" w:hAnsi="Times New Roman" w:cs="Times New Roman"/>
          <w:sz w:val="20"/>
          <w:szCs w:val="20"/>
        </w:rPr>
        <w:t xml:space="preserve"> </w:t>
      </w:r>
      <w:r w:rsidRPr="00E919AA">
        <w:rPr>
          <w:rFonts w:ascii="Times New Roman" w:hAnsi="Times New Roman" w:cs="Times New Roman"/>
          <w:sz w:val="20"/>
          <w:szCs w:val="20"/>
        </w:rPr>
        <w:t>miesięcy od protokolarnego odbioru końcowego robót, bezpłatnych</w:t>
      </w:r>
      <w:r w:rsidR="00C339DD">
        <w:rPr>
          <w:rFonts w:ascii="Times New Roman" w:hAnsi="Times New Roman" w:cs="Times New Roman"/>
          <w:sz w:val="20"/>
          <w:szCs w:val="20"/>
        </w:rPr>
        <w:t xml:space="preserve"> (których cena jest uwzględniona w wynagrodzeniu § 12 ust. 2</w:t>
      </w:r>
      <w:r w:rsidR="00260465">
        <w:rPr>
          <w:rFonts w:ascii="Times New Roman" w:hAnsi="Times New Roman" w:cs="Times New Roman"/>
          <w:sz w:val="20"/>
          <w:szCs w:val="20"/>
        </w:rPr>
        <w:t>)</w:t>
      </w:r>
      <w:r w:rsidRPr="00E919AA">
        <w:rPr>
          <w:rFonts w:ascii="Times New Roman" w:hAnsi="Times New Roman" w:cs="Times New Roman"/>
          <w:sz w:val="20"/>
          <w:szCs w:val="20"/>
        </w:rPr>
        <w:t xml:space="preserve"> przeglądów i konserwacji wszystkich wbudowanych urządzeń i instalacji, wynikających z dokumentacji techniczno-ruchowej (DTR) poszczególnych urządzeń, dokumentów gwarancyjnych oraz z przepisów prawa, </w:t>
      </w:r>
      <w:r w:rsidRPr="003E63B0">
        <w:rPr>
          <w:rFonts w:ascii="Times New Roman" w:hAnsi="Times New Roman" w:cs="Times New Roman"/>
          <w:sz w:val="20"/>
          <w:szCs w:val="20"/>
        </w:rPr>
        <w:t xml:space="preserve">a także wszystkich czynności niezbędnych dla prawidłowego funkcjonowania i użytkowania przedmiotowych urządzeń i instalacji. W zakres przeglądów i konserwacji wchodzą również materiały eksploatacyjne podlegające </w:t>
      </w:r>
      <w:r w:rsidRPr="003E63B0">
        <w:rPr>
          <w:rFonts w:ascii="Times New Roman" w:hAnsi="Times New Roman" w:cs="Times New Roman"/>
          <w:sz w:val="20"/>
          <w:szCs w:val="20"/>
        </w:rPr>
        <w:lastRenderedPageBreak/>
        <w:t>okresowej wymianie.</w:t>
      </w:r>
    </w:p>
    <w:p w14:paraId="52482545" w14:textId="77777777" w:rsidR="00EB67EE" w:rsidRPr="003E63B0" w:rsidRDefault="00EB67EE" w:rsidP="00DA1279">
      <w:pPr>
        <w:pStyle w:val="Akapitzlist"/>
        <w:numPr>
          <w:ilvl w:val="0"/>
          <w:numId w:val="79"/>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Wykonawca zobowiązany jest do informowania Zamawiającego i Inspektora Nadzoru o terminie odbioru robót zanikających lub ulegających zakryciu. Jeżeli Wykonawca nie poinformuje o tych faktach będzie zobowiązany do odkrycia robót, a następnie przywrócenia roboty do stanu pierwotnego, w przypadku zniszczenia lub uszkodzenia robót do naprawienia ich lub doprowadzenia do stanu poprzedniego na koszt własny.</w:t>
      </w:r>
    </w:p>
    <w:p w14:paraId="3CFD2B11" w14:textId="7397D271" w:rsidR="006D1159" w:rsidRPr="003E63B0" w:rsidRDefault="00EB67EE" w:rsidP="00DA1279">
      <w:pPr>
        <w:pStyle w:val="Akapitzlist"/>
        <w:numPr>
          <w:ilvl w:val="0"/>
          <w:numId w:val="79"/>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 xml:space="preserve">Wykonawca zobowiązany jest do informowania Zamawiającego </w:t>
      </w:r>
      <w:r w:rsidR="005B6DCC">
        <w:rPr>
          <w:rFonts w:ascii="Times New Roman" w:hAnsi="Times New Roman" w:cs="Times New Roman"/>
          <w:sz w:val="20"/>
          <w:szCs w:val="20"/>
        </w:rPr>
        <w:t xml:space="preserve">i Inspektora Nadzoru </w:t>
      </w:r>
      <w:r w:rsidRPr="003E63B0">
        <w:rPr>
          <w:rFonts w:ascii="Times New Roman" w:hAnsi="Times New Roman" w:cs="Times New Roman"/>
          <w:sz w:val="20"/>
          <w:szCs w:val="20"/>
        </w:rPr>
        <w:t xml:space="preserve">o ewentualnych robotach zaniechanych </w:t>
      </w:r>
      <w:r w:rsidR="006D1159" w:rsidRPr="003E63B0">
        <w:rPr>
          <w:rFonts w:ascii="Times New Roman" w:hAnsi="Times New Roman" w:cs="Times New Roman"/>
          <w:sz w:val="20"/>
          <w:szCs w:val="20"/>
        </w:rPr>
        <w:t xml:space="preserve">na podstawie protokołu konieczności uzgodnionego z inspektorem nadzoru, przy czym Wykonawca będzie uprawniony do zaniechania ich wykonania po ich pisemnym uzgodnieniu z Zamawiającym, w tym w zakresie ich wartości, o które zostanie </w:t>
      </w:r>
      <w:r w:rsidR="005B6DCC">
        <w:rPr>
          <w:rFonts w:ascii="Times New Roman" w:hAnsi="Times New Roman" w:cs="Times New Roman"/>
          <w:sz w:val="20"/>
          <w:szCs w:val="20"/>
        </w:rPr>
        <w:t xml:space="preserve">pomniejszone </w:t>
      </w:r>
      <w:r w:rsidR="006D1159" w:rsidRPr="003E63B0">
        <w:rPr>
          <w:rFonts w:ascii="Times New Roman" w:hAnsi="Times New Roman" w:cs="Times New Roman"/>
          <w:sz w:val="20"/>
          <w:szCs w:val="20"/>
        </w:rPr>
        <w:t>wynagrodzenie Wykonawcy</w:t>
      </w:r>
    </w:p>
    <w:p w14:paraId="7967C5DD" w14:textId="3C7DB107" w:rsidR="00170EB2" w:rsidRPr="003E63B0" w:rsidRDefault="00170EB2" w:rsidP="00DA1279">
      <w:pPr>
        <w:pStyle w:val="Akapitzlist"/>
        <w:numPr>
          <w:ilvl w:val="0"/>
          <w:numId w:val="79"/>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Wykonawca ponosi odpowiedzialność materialną za szkody powstałe wskutek niewykonania lub nienależytego wykonania zobowiązań wynikających z umowy – do pełnej wysokości szkody.</w:t>
      </w:r>
    </w:p>
    <w:p w14:paraId="372A3F16" w14:textId="77777777" w:rsidR="00170EB2" w:rsidRPr="003E63B0" w:rsidRDefault="00170EB2" w:rsidP="00DA1279">
      <w:pPr>
        <w:pStyle w:val="Akapitzlist"/>
        <w:numPr>
          <w:ilvl w:val="0"/>
          <w:numId w:val="79"/>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Wykonawca zobowiązany jest do utrzymywania terenu budowy w stanie wolnym od przeszkód komunikacyjnych oraz usuwania na bieżąco zbędnych materiałów budowlanych.</w:t>
      </w:r>
    </w:p>
    <w:p w14:paraId="4E16B080" w14:textId="77777777" w:rsidR="000013F1" w:rsidRPr="00F77E9E" w:rsidRDefault="00170EB2" w:rsidP="000013F1">
      <w:pPr>
        <w:pStyle w:val="Akapitzlist"/>
        <w:numPr>
          <w:ilvl w:val="0"/>
          <w:numId w:val="79"/>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 xml:space="preserve">Wykonawca zobowiązany jest do umożliwienia wstępu na teren budowy pracownikom organu nadzoru budowlanego oraz upoważnionym </w:t>
      </w:r>
      <w:r w:rsidRPr="00F77E9E">
        <w:rPr>
          <w:rFonts w:ascii="Times New Roman" w:hAnsi="Times New Roman" w:cs="Times New Roman"/>
          <w:sz w:val="20"/>
          <w:szCs w:val="20"/>
        </w:rPr>
        <w:t>przedstawicielom Zamawiającego.</w:t>
      </w:r>
    </w:p>
    <w:p w14:paraId="1F81E2B4" w14:textId="2A45AD50" w:rsidR="000013F1" w:rsidRPr="00F77E9E" w:rsidRDefault="00170EB2" w:rsidP="000013F1">
      <w:pPr>
        <w:pStyle w:val="Akapitzlist"/>
        <w:numPr>
          <w:ilvl w:val="0"/>
          <w:numId w:val="79"/>
        </w:numPr>
        <w:suppressAutoHyphens/>
        <w:autoSpaceDE/>
        <w:autoSpaceDN/>
        <w:spacing w:before="0"/>
        <w:rPr>
          <w:rFonts w:ascii="Times New Roman" w:hAnsi="Times New Roman" w:cs="Times New Roman"/>
          <w:sz w:val="20"/>
          <w:szCs w:val="20"/>
        </w:rPr>
      </w:pPr>
      <w:r w:rsidRPr="00F77E9E">
        <w:rPr>
          <w:rFonts w:ascii="Times New Roman" w:hAnsi="Times New Roman"/>
          <w:sz w:val="20"/>
          <w:szCs w:val="20"/>
        </w:rPr>
        <w:t>Wykonawca zobowiązany jest uzyskać wszelkie pozwolenia prawem wymagane niezbędne do użytkowania przedmiotu umowy (</w:t>
      </w:r>
      <w:r w:rsidRPr="00F77E9E">
        <w:rPr>
          <w:rFonts w:ascii="Times New Roman" w:hAnsi="Times New Roman"/>
          <w:bCs/>
          <w:iCs/>
          <w:sz w:val="20"/>
          <w:szCs w:val="20"/>
        </w:rPr>
        <w:t>jeżeli wystąpi konieczność uzyskania takich decyzji)</w:t>
      </w:r>
      <w:r w:rsidR="000013F1" w:rsidRPr="00F77E9E">
        <w:rPr>
          <w:rFonts w:ascii="Times New Roman" w:hAnsi="Times New Roman"/>
          <w:bCs/>
          <w:iCs/>
          <w:sz w:val="20"/>
          <w:szCs w:val="20"/>
        </w:rPr>
        <w:t xml:space="preserve"> </w:t>
      </w:r>
      <w:r w:rsidR="000013F1" w:rsidRPr="00F77E9E">
        <w:rPr>
          <w:rFonts w:ascii="Times New Roman" w:hAnsi="Times New Roman" w:cs="Times New Roman"/>
          <w:sz w:val="20"/>
          <w:szCs w:val="20"/>
        </w:rPr>
        <w:t xml:space="preserve">oraz zrealizować zadanie zgodnie w wydanymi pozwoleniami i uzgodnieniami zawartymi w dokumentacji projektowej. </w:t>
      </w:r>
      <w:r w:rsidR="000013F1" w:rsidRPr="00F77E9E">
        <w:rPr>
          <w:rFonts w:ascii="Times New Roman" w:eastAsia="Times New Roman" w:hAnsi="Times New Roman" w:cs="Times New Roman"/>
          <w:bCs/>
          <w:sz w:val="20"/>
          <w:szCs w:val="20"/>
          <w:lang w:val="x-none" w:eastAsia="x-none"/>
        </w:rPr>
        <w:t>W przypadku wygaśnięcia stosownych uzgodnień, zatwierdzeń, warunków Wykonawca zobowiązany jest do ich wznowienia lub przedłużenia.</w:t>
      </w:r>
    </w:p>
    <w:p w14:paraId="22978F65" w14:textId="2EEF96AF" w:rsidR="00B96B59" w:rsidRPr="00F77E9E" w:rsidRDefault="00B96B59" w:rsidP="000013F1">
      <w:pPr>
        <w:pStyle w:val="Akapitzlist"/>
        <w:numPr>
          <w:ilvl w:val="0"/>
          <w:numId w:val="79"/>
        </w:numPr>
        <w:suppressAutoHyphens/>
        <w:autoSpaceDE/>
        <w:autoSpaceDN/>
        <w:spacing w:before="0"/>
        <w:rPr>
          <w:rFonts w:ascii="Times New Roman" w:hAnsi="Times New Roman" w:cs="Times New Roman"/>
          <w:sz w:val="20"/>
          <w:szCs w:val="20"/>
        </w:rPr>
      </w:pPr>
      <w:r w:rsidRPr="00F77E9E">
        <w:rPr>
          <w:rFonts w:ascii="Times New Roman" w:hAnsi="Times New Roman" w:cs="Times New Roman"/>
          <w:sz w:val="20"/>
          <w:szCs w:val="20"/>
        </w:rPr>
        <w:t>Zawiadomienie Straży Pożarnej o zamiarze przystąpienia do użytkowania wykonanej instalacji fotowoltaicznej o mocy większej niż 6,5 KW wraz z oświadczeniem, że w wymaganym terminie nie wpłynęły uwagi</w:t>
      </w:r>
      <w:r w:rsidR="005B6DCC" w:rsidRPr="00F77E9E">
        <w:rPr>
          <w:rFonts w:ascii="Times New Roman" w:hAnsi="Times New Roman" w:cs="Times New Roman"/>
          <w:sz w:val="20"/>
          <w:szCs w:val="20"/>
        </w:rPr>
        <w:t xml:space="preserve"> ze strony Straży pożarnej w z</w:t>
      </w:r>
      <w:r w:rsidRPr="00F77E9E">
        <w:rPr>
          <w:rFonts w:ascii="Times New Roman" w:hAnsi="Times New Roman" w:cs="Times New Roman"/>
          <w:sz w:val="20"/>
          <w:szCs w:val="20"/>
        </w:rPr>
        <w:t>akresie przedmiotowego zawiadomienia (w przypadku braku uwag).</w:t>
      </w:r>
    </w:p>
    <w:p w14:paraId="4E12EFC8" w14:textId="685867EB" w:rsidR="00B96B59" w:rsidRPr="003E63B0" w:rsidRDefault="00B96B59" w:rsidP="00DA1279">
      <w:pPr>
        <w:pStyle w:val="WW-Normal"/>
        <w:numPr>
          <w:ilvl w:val="0"/>
          <w:numId w:val="79"/>
        </w:numPr>
        <w:tabs>
          <w:tab w:val="left" w:pos="426"/>
        </w:tabs>
        <w:jc w:val="both"/>
        <w:rPr>
          <w:rFonts w:ascii="Times New Roman" w:hAnsi="Times New Roman" w:cs="Times New Roman"/>
          <w:color w:val="auto"/>
          <w:sz w:val="20"/>
          <w:szCs w:val="20"/>
        </w:rPr>
      </w:pPr>
      <w:r w:rsidRPr="00F77E9E">
        <w:rPr>
          <w:rFonts w:ascii="Times New Roman" w:hAnsi="Times New Roman" w:cs="Times New Roman"/>
          <w:color w:val="auto"/>
          <w:sz w:val="20"/>
          <w:szCs w:val="20"/>
        </w:rPr>
        <w:t>Uzyskanie pozwolenia</w:t>
      </w:r>
      <w:r w:rsidRPr="00F77E9E">
        <w:rPr>
          <w:rFonts w:ascii="Times New Roman" w:hAnsi="Times New Roman" w:cs="Times New Roman"/>
          <w:color w:val="auto"/>
          <w:spacing w:val="-8"/>
          <w:sz w:val="20"/>
          <w:szCs w:val="20"/>
        </w:rPr>
        <w:t xml:space="preserve"> </w:t>
      </w:r>
      <w:r w:rsidRPr="00F77E9E">
        <w:rPr>
          <w:rFonts w:ascii="Times New Roman" w:hAnsi="Times New Roman" w:cs="Times New Roman"/>
          <w:color w:val="auto"/>
          <w:sz w:val="20"/>
          <w:szCs w:val="20"/>
        </w:rPr>
        <w:t>gestorów</w:t>
      </w:r>
      <w:r w:rsidRPr="00F77E9E">
        <w:rPr>
          <w:rFonts w:ascii="Times New Roman" w:hAnsi="Times New Roman" w:cs="Times New Roman"/>
          <w:color w:val="auto"/>
          <w:spacing w:val="-10"/>
          <w:sz w:val="20"/>
          <w:szCs w:val="20"/>
        </w:rPr>
        <w:t xml:space="preserve"> </w:t>
      </w:r>
      <w:r w:rsidRPr="00F77E9E">
        <w:rPr>
          <w:rFonts w:ascii="Times New Roman" w:hAnsi="Times New Roman" w:cs="Times New Roman"/>
          <w:color w:val="auto"/>
          <w:sz w:val="20"/>
          <w:szCs w:val="20"/>
        </w:rPr>
        <w:t>mediów</w:t>
      </w:r>
      <w:r w:rsidRPr="00F77E9E">
        <w:rPr>
          <w:rFonts w:ascii="Times New Roman" w:hAnsi="Times New Roman" w:cs="Times New Roman"/>
          <w:color w:val="auto"/>
          <w:spacing w:val="-10"/>
          <w:sz w:val="20"/>
          <w:szCs w:val="20"/>
        </w:rPr>
        <w:t xml:space="preserve"> </w:t>
      </w:r>
      <w:r w:rsidRPr="00F77E9E">
        <w:rPr>
          <w:rFonts w:ascii="Times New Roman" w:hAnsi="Times New Roman" w:cs="Times New Roman"/>
          <w:color w:val="auto"/>
          <w:sz w:val="20"/>
          <w:szCs w:val="20"/>
        </w:rPr>
        <w:t>na</w:t>
      </w:r>
      <w:r w:rsidRPr="00F77E9E">
        <w:rPr>
          <w:rFonts w:ascii="Times New Roman" w:hAnsi="Times New Roman" w:cs="Times New Roman"/>
          <w:color w:val="auto"/>
          <w:spacing w:val="-6"/>
          <w:sz w:val="20"/>
          <w:szCs w:val="20"/>
        </w:rPr>
        <w:t xml:space="preserve"> </w:t>
      </w:r>
      <w:r w:rsidRPr="00F77E9E">
        <w:rPr>
          <w:rFonts w:ascii="Times New Roman" w:hAnsi="Times New Roman" w:cs="Times New Roman"/>
          <w:color w:val="auto"/>
          <w:sz w:val="20"/>
          <w:szCs w:val="20"/>
        </w:rPr>
        <w:t>wszelkie</w:t>
      </w:r>
      <w:r w:rsidRPr="00F77E9E">
        <w:rPr>
          <w:rFonts w:ascii="Times New Roman" w:hAnsi="Times New Roman" w:cs="Times New Roman"/>
          <w:color w:val="auto"/>
          <w:spacing w:val="-8"/>
          <w:sz w:val="20"/>
          <w:szCs w:val="20"/>
        </w:rPr>
        <w:t xml:space="preserve"> </w:t>
      </w:r>
      <w:r w:rsidRPr="00F77E9E">
        <w:rPr>
          <w:rFonts w:ascii="Times New Roman" w:hAnsi="Times New Roman" w:cs="Times New Roman"/>
          <w:color w:val="auto"/>
          <w:sz w:val="20"/>
          <w:szCs w:val="20"/>
        </w:rPr>
        <w:t>roboty</w:t>
      </w:r>
      <w:r w:rsidRPr="00F77E9E">
        <w:rPr>
          <w:rFonts w:ascii="Times New Roman" w:hAnsi="Times New Roman" w:cs="Times New Roman"/>
          <w:color w:val="auto"/>
          <w:spacing w:val="-12"/>
          <w:sz w:val="20"/>
          <w:szCs w:val="20"/>
        </w:rPr>
        <w:t xml:space="preserve"> </w:t>
      </w:r>
      <w:r w:rsidRPr="00F77E9E">
        <w:rPr>
          <w:rFonts w:ascii="Times New Roman" w:hAnsi="Times New Roman" w:cs="Times New Roman"/>
          <w:color w:val="auto"/>
          <w:sz w:val="20"/>
          <w:szCs w:val="20"/>
        </w:rPr>
        <w:t>związane</w:t>
      </w:r>
      <w:r w:rsidRPr="00F77E9E">
        <w:rPr>
          <w:rFonts w:ascii="Times New Roman" w:hAnsi="Times New Roman" w:cs="Times New Roman"/>
          <w:color w:val="auto"/>
          <w:spacing w:val="-7"/>
          <w:sz w:val="20"/>
          <w:szCs w:val="20"/>
        </w:rPr>
        <w:t xml:space="preserve"> </w:t>
      </w:r>
      <w:r w:rsidRPr="00F77E9E">
        <w:rPr>
          <w:rFonts w:ascii="Times New Roman" w:hAnsi="Times New Roman" w:cs="Times New Roman"/>
          <w:color w:val="auto"/>
          <w:sz w:val="20"/>
          <w:szCs w:val="20"/>
        </w:rPr>
        <w:t>z</w:t>
      </w:r>
      <w:r w:rsidRPr="00F77E9E">
        <w:rPr>
          <w:rFonts w:ascii="Times New Roman" w:hAnsi="Times New Roman" w:cs="Times New Roman"/>
          <w:color w:val="auto"/>
          <w:spacing w:val="-7"/>
          <w:sz w:val="20"/>
          <w:szCs w:val="20"/>
        </w:rPr>
        <w:t xml:space="preserve"> </w:t>
      </w:r>
      <w:r w:rsidRPr="00F77E9E">
        <w:rPr>
          <w:rFonts w:ascii="Times New Roman" w:hAnsi="Times New Roman" w:cs="Times New Roman"/>
          <w:color w:val="auto"/>
          <w:sz w:val="20"/>
          <w:szCs w:val="20"/>
        </w:rPr>
        <w:t>tymi</w:t>
      </w:r>
      <w:r w:rsidRPr="00F77E9E">
        <w:rPr>
          <w:rFonts w:ascii="Times New Roman" w:hAnsi="Times New Roman" w:cs="Times New Roman"/>
          <w:color w:val="auto"/>
          <w:spacing w:val="-7"/>
          <w:sz w:val="20"/>
          <w:szCs w:val="20"/>
        </w:rPr>
        <w:t xml:space="preserve"> </w:t>
      </w:r>
      <w:r w:rsidRPr="003E63B0">
        <w:rPr>
          <w:rFonts w:ascii="Times New Roman" w:hAnsi="Times New Roman" w:cs="Times New Roman"/>
          <w:color w:val="auto"/>
          <w:sz w:val="20"/>
          <w:szCs w:val="20"/>
        </w:rPr>
        <w:t>mediami,</w:t>
      </w:r>
      <w:r w:rsidRPr="003E63B0">
        <w:rPr>
          <w:rFonts w:ascii="Times New Roman" w:hAnsi="Times New Roman" w:cs="Times New Roman"/>
          <w:color w:val="auto"/>
          <w:spacing w:val="-6"/>
          <w:sz w:val="20"/>
          <w:szCs w:val="20"/>
        </w:rPr>
        <w:t xml:space="preserve"> </w:t>
      </w:r>
      <w:r w:rsidRPr="003E63B0">
        <w:rPr>
          <w:rFonts w:ascii="Times New Roman" w:hAnsi="Times New Roman" w:cs="Times New Roman"/>
          <w:color w:val="auto"/>
          <w:sz w:val="20"/>
          <w:szCs w:val="20"/>
        </w:rPr>
        <w:t>w</w:t>
      </w:r>
      <w:r w:rsidRPr="003E63B0">
        <w:rPr>
          <w:rFonts w:ascii="Times New Roman" w:hAnsi="Times New Roman" w:cs="Times New Roman"/>
          <w:color w:val="auto"/>
          <w:spacing w:val="-10"/>
          <w:sz w:val="20"/>
          <w:szCs w:val="20"/>
        </w:rPr>
        <w:t xml:space="preserve"> </w:t>
      </w:r>
      <w:r w:rsidRPr="003E63B0">
        <w:rPr>
          <w:rFonts w:ascii="Times New Roman" w:hAnsi="Times New Roman" w:cs="Times New Roman"/>
          <w:color w:val="auto"/>
          <w:sz w:val="20"/>
          <w:szCs w:val="20"/>
        </w:rPr>
        <w:t>tym</w:t>
      </w:r>
      <w:r w:rsidRPr="003E63B0">
        <w:rPr>
          <w:rFonts w:ascii="Times New Roman" w:hAnsi="Times New Roman" w:cs="Times New Roman"/>
          <w:color w:val="auto"/>
          <w:spacing w:val="-9"/>
          <w:sz w:val="20"/>
          <w:szCs w:val="20"/>
        </w:rPr>
        <w:t xml:space="preserve"> </w:t>
      </w:r>
      <w:r w:rsidRPr="003E63B0">
        <w:rPr>
          <w:rFonts w:ascii="Times New Roman" w:hAnsi="Times New Roman" w:cs="Times New Roman"/>
          <w:color w:val="auto"/>
          <w:sz w:val="20"/>
          <w:szCs w:val="20"/>
        </w:rPr>
        <w:t>na</w:t>
      </w:r>
      <w:r w:rsidRPr="003E63B0">
        <w:rPr>
          <w:rFonts w:ascii="Times New Roman" w:hAnsi="Times New Roman" w:cs="Times New Roman"/>
          <w:color w:val="auto"/>
          <w:spacing w:val="-7"/>
          <w:sz w:val="20"/>
          <w:szCs w:val="20"/>
        </w:rPr>
        <w:t xml:space="preserve"> </w:t>
      </w:r>
      <w:r w:rsidRPr="003E63B0">
        <w:rPr>
          <w:rFonts w:ascii="Times New Roman" w:hAnsi="Times New Roman" w:cs="Times New Roman"/>
          <w:color w:val="auto"/>
          <w:sz w:val="20"/>
          <w:szCs w:val="20"/>
        </w:rPr>
        <w:t>usuwanie</w:t>
      </w:r>
      <w:r w:rsidRPr="003E63B0">
        <w:rPr>
          <w:rFonts w:ascii="Times New Roman" w:hAnsi="Times New Roman" w:cs="Times New Roman"/>
          <w:color w:val="auto"/>
          <w:spacing w:val="-8"/>
          <w:sz w:val="20"/>
          <w:szCs w:val="20"/>
        </w:rPr>
        <w:t xml:space="preserve"> </w:t>
      </w:r>
      <w:r w:rsidRPr="003E63B0">
        <w:rPr>
          <w:rFonts w:ascii="Times New Roman" w:hAnsi="Times New Roman" w:cs="Times New Roman"/>
          <w:color w:val="auto"/>
          <w:sz w:val="20"/>
          <w:szCs w:val="20"/>
        </w:rPr>
        <w:t>kolizji itp. przed przystąpieniem do realizacji tych części robót, których to pozwolenie dotyczy.</w:t>
      </w:r>
    </w:p>
    <w:p w14:paraId="3C00ACA0" w14:textId="61D44D29" w:rsidR="000D14E7" w:rsidRPr="003E63B0" w:rsidRDefault="000D14E7" w:rsidP="00DA1279">
      <w:pPr>
        <w:pStyle w:val="Akapitzlist"/>
        <w:numPr>
          <w:ilvl w:val="0"/>
          <w:numId w:val="79"/>
        </w:numPr>
        <w:adjustRightInd w:val="0"/>
        <w:spacing w:before="0"/>
        <w:contextualSpacing/>
        <w:rPr>
          <w:rFonts w:ascii="Times New Roman" w:hAnsi="Times New Roman"/>
          <w:sz w:val="20"/>
          <w:szCs w:val="20"/>
        </w:rPr>
      </w:pPr>
      <w:r w:rsidRPr="003E63B0">
        <w:rPr>
          <w:rFonts w:ascii="Times New Roman" w:hAnsi="Times New Roman"/>
          <w:sz w:val="20"/>
          <w:szCs w:val="20"/>
        </w:rPr>
        <w:t xml:space="preserve">Zapewnienie udziału w realizacji zamówienia osoby Koordynatora Technicznego, </w:t>
      </w:r>
      <w:r w:rsidRPr="003E63B0">
        <w:rPr>
          <w:rFonts w:ascii="Times New Roman" w:eastAsia="Times New Roman" w:hAnsi="Times New Roman"/>
          <w:sz w:val="20"/>
          <w:szCs w:val="20"/>
        </w:rPr>
        <w:t>posiadającego uprawnienia Urzędu Dozoru Technicznego w zakresie systemów fotowoltaicznych</w:t>
      </w:r>
      <w:r w:rsidR="00773CA4" w:rsidRPr="003E63B0">
        <w:rPr>
          <w:rFonts w:ascii="Times New Roman" w:eastAsia="Times New Roman" w:hAnsi="Times New Roman"/>
          <w:sz w:val="20"/>
          <w:szCs w:val="20"/>
        </w:rPr>
        <w:t xml:space="preserve">/pomp ciepła/windy i innych systemów wymagających uprawnień UDT </w:t>
      </w:r>
      <w:r w:rsidRPr="003E63B0">
        <w:rPr>
          <w:rFonts w:ascii="Times New Roman" w:eastAsia="Times New Roman" w:hAnsi="Times New Roman"/>
          <w:sz w:val="20"/>
          <w:szCs w:val="20"/>
        </w:rPr>
        <w:t>z uwzględnieniem przepisów umożliwiających wykonywanie tych funkcji osobom, które nabyły stosowane uprawnienia w innych krajach UE.</w:t>
      </w:r>
    </w:p>
    <w:p w14:paraId="42800DC9" w14:textId="440DC7FE" w:rsidR="000D14E7" w:rsidRPr="003E63B0" w:rsidRDefault="000D14E7" w:rsidP="00DA1279">
      <w:pPr>
        <w:pStyle w:val="Akapitzlist"/>
        <w:numPr>
          <w:ilvl w:val="0"/>
          <w:numId w:val="79"/>
        </w:numPr>
        <w:tabs>
          <w:tab w:val="left" w:pos="851"/>
        </w:tabs>
        <w:adjustRightInd w:val="0"/>
        <w:spacing w:before="0"/>
        <w:contextualSpacing/>
        <w:rPr>
          <w:rFonts w:ascii="Times New Roman" w:hAnsi="Times New Roman"/>
          <w:sz w:val="20"/>
          <w:szCs w:val="20"/>
        </w:rPr>
      </w:pPr>
      <w:r w:rsidRPr="003E63B0">
        <w:rPr>
          <w:rFonts w:ascii="Times New Roman" w:hAnsi="Times New Roman"/>
          <w:sz w:val="20"/>
          <w:szCs w:val="20"/>
        </w:rPr>
        <w:t>Realizacja instrukcji i poleceń wydawanych przez Koordynatora, posiadającego wymagane uprawnienia UDT oraz przedstawiciela Zamawiającego – Inspektora Nadzoru,</w:t>
      </w:r>
    </w:p>
    <w:p w14:paraId="6442F290" w14:textId="6E621F8B" w:rsidR="00EB67EE" w:rsidRPr="003E63B0" w:rsidRDefault="000D14E7" w:rsidP="00DA1279">
      <w:pPr>
        <w:pStyle w:val="Akapitzlist"/>
        <w:numPr>
          <w:ilvl w:val="0"/>
          <w:numId w:val="79"/>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Aktualizowanie na koszt Wykonawcy uzgodnień, opinii i innych dokumentów których terminy ważności uległy przedawnieniu w trakcie prowadzonych  robót.</w:t>
      </w:r>
    </w:p>
    <w:p w14:paraId="5C83A764" w14:textId="5C5DF066" w:rsidR="0095581C" w:rsidRPr="00A81083" w:rsidRDefault="0095581C" w:rsidP="00DA1279">
      <w:pPr>
        <w:pStyle w:val="Akapitzlist"/>
        <w:numPr>
          <w:ilvl w:val="0"/>
          <w:numId w:val="79"/>
        </w:numPr>
        <w:suppressAutoHyphens/>
        <w:autoSpaceDE/>
        <w:autoSpaceDN/>
        <w:spacing w:before="0"/>
        <w:rPr>
          <w:rFonts w:ascii="Times New Roman" w:hAnsi="Times New Roman" w:cs="Times New Roman"/>
          <w:sz w:val="20"/>
          <w:szCs w:val="20"/>
        </w:rPr>
      </w:pPr>
      <w:r w:rsidRPr="00A81083">
        <w:rPr>
          <w:rFonts w:ascii="Times New Roman" w:hAnsi="Times New Roman" w:cs="Times New Roman"/>
          <w:sz w:val="20"/>
          <w:szCs w:val="20"/>
        </w:rPr>
        <w:t>Wyko</w:t>
      </w:r>
      <w:r w:rsidR="005B6DCC" w:rsidRPr="00A81083">
        <w:rPr>
          <w:rFonts w:ascii="Times New Roman" w:hAnsi="Times New Roman" w:cs="Times New Roman"/>
          <w:sz w:val="20"/>
          <w:szCs w:val="20"/>
        </w:rPr>
        <w:t xml:space="preserve">nawca zobowiązany jest </w:t>
      </w:r>
      <w:r w:rsidR="00D3243B" w:rsidRPr="00A81083">
        <w:rPr>
          <w:rFonts w:ascii="Times New Roman" w:hAnsi="Times New Roman" w:cs="Times New Roman"/>
          <w:sz w:val="20"/>
          <w:szCs w:val="20"/>
        </w:rPr>
        <w:t>zezwolić na wejście terenu budowy Wykonawcy, wyłonionemu w odrębnym postepowaniu o udzielenie zamówienia publicznego w zakresie wyposażenia mebli i sprzętu nagłośniającego na dokonanie i wykonanie obmiaru wyposażenia mebli i sprzętu nagłaśniającego.</w:t>
      </w:r>
    </w:p>
    <w:p w14:paraId="1116FBA6" w14:textId="29187EBA" w:rsidR="00D3243B" w:rsidRPr="00A81083" w:rsidRDefault="00D3243B" w:rsidP="00DA1279">
      <w:pPr>
        <w:pStyle w:val="Akapitzlist"/>
        <w:numPr>
          <w:ilvl w:val="0"/>
          <w:numId w:val="79"/>
        </w:numPr>
        <w:suppressAutoHyphens/>
        <w:autoSpaceDE/>
        <w:autoSpaceDN/>
        <w:spacing w:before="0"/>
        <w:rPr>
          <w:rFonts w:ascii="Times New Roman" w:hAnsi="Times New Roman" w:cs="Times New Roman"/>
          <w:sz w:val="20"/>
          <w:szCs w:val="20"/>
        </w:rPr>
      </w:pPr>
      <w:r w:rsidRPr="00A81083">
        <w:rPr>
          <w:rFonts w:ascii="Times New Roman" w:hAnsi="Times New Roman" w:cs="Times New Roman"/>
          <w:sz w:val="20"/>
          <w:szCs w:val="20"/>
        </w:rPr>
        <w:t>Zamawiający powiadomi Wykonawcę o możliwości  dokonania i wykonania obmiaru wyposażenia mebli i sprzętu nagł</w:t>
      </w:r>
      <w:r w:rsidR="005B6DCC" w:rsidRPr="00A81083">
        <w:rPr>
          <w:rFonts w:ascii="Times New Roman" w:hAnsi="Times New Roman" w:cs="Times New Roman"/>
          <w:sz w:val="20"/>
          <w:szCs w:val="20"/>
        </w:rPr>
        <w:t>aśniającego, o których mowa w pk</w:t>
      </w:r>
      <w:r w:rsidRPr="00A81083">
        <w:rPr>
          <w:rFonts w:ascii="Times New Roman" w:hAnsi="Times New Roman" w:cs="Times New Roman"/>
          <w:sz w:val="20"/>
          <w:szCs w:val="20"/>
        </w:rPr>
        <w:t>t. 3</w:t>
      </w:r>
      <w:r w:rsidR="008C3C0E" w:rsidRPr="00A81083">
        <w:rPr>
          <w:rFonts w:ascii="Times New Roman" w:hAnsi="Times New Roman" w:cs="Times New Roman"/>
          <w:sz w:val="20"/>
          <w:szCs w:val="20"/>
        </w:rPr>
        <w:t>5</w:t>
      </w:r>
      <w:r w:rsidRPr="00A81083">
        <w:rPr>
          <w:rFonts w:ascii="Times New Roman" w:hAnsi="Times New Roman" w:cs="Times New Roman"/>
          <w:sz w:val="20"/>
          <w:szCs w:val="20"/>
        </w:rPr>
        <w:t>).</w:t>
      </w:r>
    </w:p>
    <w:p w14:paraId="6C7B8C3C" w14:textId="77777777" w:rsidR="00687605" w:rsidRPr="00D3243B" w:rsidRDefault="00687605" w:rsidP="00687605">
      <w:pPr>
        <w:ind w:left="1080"/>
        <w:jc w:val="both"/>
        <w:rPr>
          <w:rFonts w:ascii="Times New Roman" w:hAnsi="Times New Roman" w:cs="Times New Roman"/>
          <w:color w:val="4472C4" w:themeColor="accent1"/>
          <w:sz w:val="20"/>
          <w:szCs w:val="20"/>
        </w:rPr>
      </w:pPr>
    </w:p>
    <w:p w14:paraId="5ABFDB1F" w14:textId="77777777" w:rsidR="00687605" w:rsidRPr="003E63B0" w:rsidRDefault="00687605" w:rsidP="00687605">
      <w:pPr>
        <w:jc w:val="center"/>
        <w:rPr>
          <w:rFonts w:ascii="Times New Roman" w:hAnsi="Times New Roman" w:cs="Times New Roman"/>
          <w:sz w:val="20"/>
          <w:szCs w:val="20"/>
        </w:rPr>
      </w:pPr>
      <w:r w:rsidRPr="003E63B0">
        <w:rPr>
          <w:rFonts w:ascii="Times New Roman" w:hAnsi="Times New Roman" w:cs="Times New Roman"/>
          <w:b/>
          <w:sz w:val="20"/>
          <w:szCs w:val="20"/>
        </w:rPr>
        <w:t xml:space="preserve">TEREN BUDOWY </w:t>
      </w:r>
    </w:p>
    <w:p w14:paraId="0D4621E3" w14:textId="77777777" w:rsidR="00687605" w:rsidRPr="003E63B0" w:rsidRDefault="00687605" w:rsidP="00E919AA">
      <w:pPr>
        <w:jc w:val="center"/>
        <w:rPr>
          <w:rFonts w:ascii="Times New Roman" w:hAnsi="Times New Roman" w:cs="Times New Roman"/>
          <w:sz w:val="20"/>
          <w:szCs w:val="20"/>
        </w:rPr>
      </w:pPr>
      <w:r w:rsidRPr="003E63B0">
        <w:rPr>
          <w:rFonts w:ascii="Times New Roman" w:hAnsi="Times New Roman" w:cs="Times New Roman"/>
          <w:sz w:val="20"/>
          <w:szCs w:val="20"/>
        </w:rPr>
        <w:t>§ 10</w:t>
      </w:r>
    </w:p>
    <w:p w14:paraId="798062F5" w14:textId="0A0F45B6" w:rsidR="00D30F08" w:rsidRPr="003E63B0" w:rsidRDefault="00687605" w:rsidP="00DA1279">
      <w:pPr>
        <w:pStyle w:val="Akapitzlist"/>
        <w:numPr>
          <w:ilvl w:val="0"/>
          <w:numId w:val="80"/>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Od chwili protokolarnego przejęcia terenu budowy do czasu odbioru przedmiotu Umowy Wykonawca ponosi odpowiedzialność za </w:t>
      </w:r>
      <w:r w:rsidR="006D1159" w:rsidRPr="003E63B0">
        <w:rPr>
          <w:rFonts w:ascii="Times New Roman" w:hAnsi="Times New Roman" w:cs="Times New Roman"/>
          <w:sz w:val="20"/>
          <w:szCs w:val="20"/>
        </w:rPr>
        <w:t xml:space="preserve">plac budowy, jego </w:t>
      </w:r>
      <w:r w:rsidRPr="003E63B0">
        <w:rPr>
          <w:rFonts w:ascii="Times New Roman" w:hAnsi="Times New Roman" w:cs="Times New Roman"/>
          <w:sz w:val="20"/>
          <w:szCs w:val="20"/>
        </w:rPr>
        <w:t>urządzenie i gospodarowanie na nim oraz za szkody wynikłe na tym terenie.</w:t>
      </w:r>
    </w:p>
    <w:p w14:paraId="7ECE8C06" w14:textId="774653B4" w:rsidR="00D30F08" w:rsidRDefault="00687605" w:rsidP="00DA1279">
      <w:pPr>
        <w:pStyle w:val="Akapitzlist"/>
        <w:numPr>
          <w:ilvl w:val="0"/>
          <w:numId w:val="80"/>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Po zakończeniu robót budowlanych i przed zawiadomieniem o gotowości do odbioru robót,</w:t>
      </w:r>
      <w:r w:rsidR="00D30F08" w:rsidRPr="003E63B0">
        <w:rPr>
          <w:rFonts w:ascii="Times New Roman" w:hAnsi="Times New Roman" w:cs="Times New Roman"/>
          <w:sz w:val="20"/>
          <w:szCs w:val="20"/>
        </w:rPr>
        <w:t xml:space="preserve"> </w:t>
      </w:r>
      <w:r w:rsidRPr="003E63B0">
        <w:rPr>
          <w:rFonts w:ascii="Times New Roman" w:hAnsi="Times New Roman" w:cs="Times New Roman"/>
          <w:sz w:val="20"/>
          <w:szCs w:val="20"/>
        </w:rPr>
        <w:t xml:space="preserve">o którym mowa w § 14 ust. 2 Wykonawca zobowiązany jest doprowadzić </w:t>
      </w:r>
      <w:r w:rsidR="006D1159" w:rsidRPr="003E63B0">
        <w:rPr>
          <w:rFonts w:ascii="Times New Roman" w:hAnsi="Times New Roman" w:cs="Times New Roman"/>
          <w:sz w:val="20"/>
          <w:szCs w:val="20"/>
        </w:rPr>
        <w:t xml:space="preserve">do należytego stanu i porządku </w:t>
      </w:r>
      <w:r w:rsidRPr="003E63B0">
        <w:rPr>
          <w:rFonts w:ascii="Times New Roman" w:hAnsi="Times New Roman" w:cs="Times New Roman"/>
          <w:sz w:val="20"/>
          <w:szCs w:val="20"/>
        </w:rPr>
        <w:t>teren budowy oraz teren przyległy,</w:t>
      </w:r>
      <w:r w:rsidR="006D1159" w:rsidRPr="003E63B0">
        <w:rPr>
          <w:rFonts w:ascii="Times New Roman" w:hAnsi="Times New Roman" w:cs="Times New Roman"/>
          <w:sz w:val="20"/>
          <w:szCs w:val="20"/>
        </w:rPr>
        <w:t xml:space="preserve"> w tym</w:t>
      </w:r>
      <w:r w:rsidRPr="003E63B0">
        <w:rPr>
          <w:rFonts w:ascii="Times New Roman" w:hAnsi="Times New Roman" w:cs="Times New Roman"/>
          <w:sz w:val="20"/>
          <w:szCs w:val="20"/>
        </w:rPr>
        <w:t xml:space="preserve"> drogi sąsiadujące</w:t>
      </w:r>
      <w:r w:rsidR="00D30F08" w:rsidRPr="003E63B0">
        <w:rPr>
          <w:rFonts w:ascii="Times New Roman" w:hAnsi="Times New Roman" w:cs="Times New Roman"/>
          <w:sz w:val="20"/>
          <w:szCs w:val="20"/>
        </w:rPr>
        <w:t xml:space="preserve"> </w:t>
      </w:r>
      <w:r w:rsidRPr="003E63B0">
        <w:rPr>
          <w:rFonts w:ascii="Times New Roman" w:hAnsi="Times New Roman" w:cs="Times New Roman"/>
          <w:sz w:val="20"/>
          <w:szCs w:val="20"/>
        </w:rPr>
        <w:t xml:space="preserve">z terenem, na którym </w:t>
      </w:r>
      <w:r w:rsidRPr="00D30F08">
        <w:rPr>
          <w:rFonts w:ascii="Times New Roman" w:hAnsi="Times New Roman" w:cs="Times New Roman"/>
          <w:sz w:val="20"/>
          <w:szCs w:val="20"/>
        </w:rPr>
        <w:t xml:space="preserve">prowadzone były roboty lub </w:t>
      </w:r>
      <w:r w:rsidR="00A83BA4">
        <w:rPr>
          <w:rFonts w:ascii="Times New Roman" w:hAnsi="Times New Roman" w:cs="Times New Roman"/>
          <w:sz w:val="20"/>
          <w:szCs w:val="20"/>
        </w:rPr>
        <w:t xml:space="preserve">zostały </w:t>
      </w:r>
      <w:r w:rsidRPr="00D30F08">
        <w:rPr>
          <w:rFonts w:ascii="Times New Roman" w:hAnsi="Times New Roman" w:cs="Times New Roman"/>
          <w:sz w:val="20"/>
          <w:szCs w:val="20"/>
        </w:rPr>
        <w:t>naruszone przy prowadzonych robotach.</w:t>
      </w:r>
    </w:p>
    <w:p w14:paraId="378CFA54" w14:textId="77777777" w:rsidR="00D30F08" w:rsidRDefault="00687605" w:rsidP="00DA1279">
      <w:pPr>
        <w:pStyle w:val="Akapitzlist"/>
        <w:numPr>
          <w:ilvl w:val="0"/>
          <w:numId w:val="80"/>
        </w:numPr>
        <w:tabs>
          <w:tab w:val="left" w:pos="284"/>
        </w:tabs>
        <w:suppressAutoHyphens/>
        <w:autoSpaceDE/>
        <w:autoSpaceDN/>
        <w:spacing w:before="0"/>
        <w:ind w:left="0" w:firstLine="0"/>
        <w:rPr>
          <w:rFonts w:ascii="Times New Roman" w:hAnsi="Times New Roman" w:cs="Times New Roman"/>
          <w:sz w:val="20"/>
          <w:szCs w:val="20"/>
        </w:rPr>
      </w:pPr>
      <w:r w:rsidRPr="00D30F08">
        <w:rPr>
          <w:rFonts w:ascii="Times New Roman" w:hAnsi="Times New Roman" w:cs="Times New Roman"/>
          <w:sz w:val="20"/>
          <w:szCs w:val="20"/>
        </w:rPr>
        <w:t xml:space="preserve">Wykonawca będzie na własny koszt, zgodnie z obowiązującymi przepisami składował, usuwał i utylizował wszelkie odpady oraz niepotrzebne materiały i urządzenia pochodzące z rozbiórki lub powstałe w trakcie realizacji robót budowlanych. </w:t>
      </w:r>
    </w:p>
    <w:p w14:paraId="17216DE7" w14:textId="77777777" w:rsidR="00D30F08" w:rsidRDefault="00687605" w:rsidP="00DA1279">
      <w:pPr>
        <w:pStyle w:val="Akapitzlist"/>
        <w:numPr>
          <w:ilvl w:val="0"/>
          <w:numId w:val="80"/>
        </w:numPr>
        <w:tabs>
          <w:tab w:val="left" w:pos="284"/>
        </w:tabs>
        <w:suppressAutoHyphens/>
        <w:autoSpaceDE/>
        <w:autoSpaceDN/>
        <w:spacing w:before="0"/>
        <w:ind w:left="0" w:firstLine="0"/>
        <w:rPr>
          <w:rFonts w:ascii="Times New Roman" w:hAnsi="Times New Roman" w:cs="Times New Roman"/>
          <w:sz w:val="20"/>
          <w:szCs w:val="20"/>
        </w:rPr>
      </w:pPr>
      <w:r w:rsidRPr="00D30F08">
        <w:rPr>
          <w:rFonts w:ascii="Times New Roman" w:hAnsi="Times New Roman" w:cs="Times New Roman"/>
          <w:sz w:val="20"/>
          <w:szCs w:val="20"/>
        </w:rPr>
        <w:t>Wykonawca zobowiązuje się do zabezpieczenia terenu budowy oraz pozostającego na nim sprzętu</w:t>
      </w:r>
      <w:r w:rsidRPr="00D30F08">
        <w:rPr>
          <w:rFonts w:ascii="Times New Roman" w:hAnsi="Times New Roman" w:cs="Times New Roman"/>
          <w:sz w:val="20"/>
          <w:szCs w:val="20"/>
        </w:rPr>
        <w:br/>
        <w:t xml:space="preserve">przed dostępem osób trzecich. </w:t>
      </w:r>
    </w:p>
    <w:p w14:paraId="76BFB89B" w14:textId="77777777" w:rsidR="00D30F08" w:rsidRPr="003E63B0" w:rsidRDefault="00687605" w:rsidP="00DA1279">
      <w:pPr>
        <w:pStyle w:val="Akapitzlist"/>
        <w:numPr>
          <w:ilvl w:val="0"/>
          <w:numId w:val="80"/>
        </w:numPr>
        <w:tabs>
          <w:tab w:val="left" w:pos="284"/>
        </w:tabs>
        <w:suppressAutoHyphens/>
        <w:autoSpaceDE/>
        <w:autoSpaceDN/>
        <w:spacing w:before="0"/>
        <w:ind w:left="0" w:firstLine="0"/>
        <w:rPr>
          <w:rFonts w:ascii="Times New Roman" w:hAnsi="Times New Roman" w:cs="Times New Roman"/>
          <w:sz w:val="20"/>
          <w:szCs w:val="20"/>
        </w:rPr>
      </w:pPr>
      <w:r w:rsidRPr="00D30F08">
        <w:rPr>
          <w:rFonts w:ascii="Times New Roman" w:hAnsi="Times New Roman" w:cs="Times New Roman"/>
          <w:sz w:val="20"/>
          <w:szCs w:val="20"/>
        </w:rPr>
        <w:t xml:space="preserve">Wykonawca zobowiązuje się zapewnić na terenie budowy, w granicach przekazanych przez Zamawiającego oraz na terenie przyległym należyty ład, porządek, przestrzeganie przepisów bhp, zasad ochrony środowiska, </w:t>
      </w:r>
      <w:r w:rsidRPr="00D30F08">
        <w:rPr>
          <w:rFonts w:ascii="Times New Roman" w:hAnsi="Times New Roman" w:cs="Times New Roman"/>
          <w:sz w:val="20"/>
          <w:szCs w:val="20"/>
        </w:rPr>
        <w:lastRenderedPageBreak/>
        <w:t xml:space="preserve">p.poż., ochronę znajdujących się na terenie </w:t>
      </w:r>
      <w:r w:rsidRPr="003E63B0">
        <w:rPr>
          <w:rFonts w:ascii="Times New Roman" w:hAnsi="Times New Roman" w:cs="Times New Roman"/>
          <w:sz w:val="20"/>
          <w:szCs w:val="20"/>
        </w:rPr>
        <w:t>obiektów, sieci, instalacji oraz urządzeń uzbrojenia terenu i utrzymanie ich w należytym stanie technicznym, ponosząc wszelkie konsekwencje z tego tytułu.</w:t>
      </w:r>
    </w:p>
    <w:p w14:paraId="2E33AF50" w14:textId="3F69500C" w:rsidR="00687605" w:rsidRPr="003E63B0" w:rsidRDefault="00687605" w:rsidP="00DA1279">
      <w:pPr>
        <w:pStyle w:val="Akapitzlist"/>
        <w:numPr>
          <w:ilvl w:val="0"/>
          <w:numId w:val="80"/>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Wykonawca zobowiązuje się, w zakresie potrzebnym do realizacji przedmiotowej inwestycji</w:t>
      </w:r>
      <w:r w:rsidR="00D30F08" w:rsidRPr="003E63B0">
        <w:rPr>
          <w:rFonts w:ascii="Times New Roman" w:hAnsi="Times New Roman" w:cs="Times New Roman"/>
          <w:sz w:val="20"/>
          <w:szCs w:val="20"/>
        </w:rPr>
        <w:t xml:space="preserve"> </w:t>
      </w:r>
      <w:r w:rsidRPr="003E63B0">
        <w:rPr>
          <w:rFonts w:ascii="Times New Roman" w:hAnsi="Times New Roman" w:cs="Times New Roman"/>
          <w:sz w:val="20"/>
          <w:szCs w:val="20"/>
        </w:rPr>
        <w:t>oraz postanowień niniejszej umowy, zapewnić własnym staraniem i na swój koszt zasilanie placu budowy w energię elektryczną, wodę, odprowadzenie ścieków (toalety) i usługi telefoniczne</w:t>
      </w:r>
      <w:r w:rsidR="00125CD7" w:rsidRPr="003E63B0">
        <w:rPr>
          <w:rFonts w:ascii="Times New Roman" w:hAnsi="Times New Roman" w:cs="Times New Roman"/>
          <w:sz w:val="20"/>
          <w:szCs w:val="20"/>
        </w:rPr>
        <w:t xml:space="preserve"> lub </w:t>
      </w:r>
      <w:r w:rsidR="00B61FCB" w:rsidRPr="003E63B0">
        <w:rPr>
          <w:rFonts w:ascii="Times New Roman" w:hAnsi="Times New Roman" w:cs="Times New Roman"/>
          <w:sz w:val="20"/>
          <w:szCs w:val="20"/>
        </w:rPr>
        <w:t xml:space="preserve">ponieść koszty zasilania placu budowy przy użyciu mediów będących własnością Zamawiającego.    </w:t>
      </w:r>
      <w:r w:rsidR="00125CD7" w:rsidRPr="003E63B0">
        <w:rPr>
          <w:rFonts w:ascii="Times New Roman" w:hAnsi="Times New Roman" w:cs="Times New Roman"/>
          <w:sz w:val="20"/>
          <w:szCs w:val="20"/>
        </w:rPr>
        <w:t xml:space="preserve"> </w:t>
      </w:r>
    </w:p>
    <w:p w14:paraId="0FD96D47" w14:textId="77777777" w:rsidR="00687605" w:rsidRPr="003E63B0" w:rsidRDefault="00687605" w:rsidP="00687605">
      <w:pPr>
        <w:tabs>
          <w:tab w:val="left" w:pos="0"/>
          <w:tab w:val="left" w:pos="284"/>
        </w:tabs>
        <w:overflowPunct w:val="0"/>
        <w:ind w:left="284" w:hanging="284"/>
        <w:jc w:val="both"/>
        <w:rPr>
          <w:rFonts w:ascii="Times New Roman" w:hAnsi="Times New Roman" w:cs="Times New Roman"/>
          <w:sz w:val="20"/>
          <w:szCs w:val="20"/>
        </w:rPr>
      </w:pPr>
    </w:p>
    <w:p w14:paraId="2341EEC6" w14:textId="77777777" w:rsidR="00687605" w:rsidRPr="00687605" w:rsidRDefault="00687605" w:rsidP="00687605">
      <w:pPr>
        <w:pStyle w:val="Tekstpodstawowy"/>
        <w:jc w:val="center"/>
        <w:rPr>
          <w:rFonts w:ascii="Times New Roman" w:hAnsi="Times New Roman" w:cs="Times New Roman"/>
          <w:sz w:val="20"/>
          <w:szCs w:val="20"/>
        </w:rPr>
      </w:pPr>
      <w:r w:rsidRPr="00687605">
        <w:rPr>
          <w:rFonts w:ascii="Times New Roman" w:hAnsi="Times New Roman" w:cs="Times New Roman"/>
          <w:b/>
          <w:sz w:val="20"/>
          <w:szCs w:val="20"/>
        </w:rPr>
        <w:t>SPOTKANIA INFORMACYJNO - KOORDYNACYJNE</w:t>
      </w:r>
    </w:p>
    <w:p w14:paraId="3371DB53"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11</w:t>
      </w:r>
    </w:p>
    <w:p w14:paraId="34546D6A" w14:textId="0965C3D2" w:rsidR="00567CFA" w:rsidRDefault="00687605" w:rsidP="00DA1279">
      <w:pPr>
        <w:pStyle w:val="Akapitzlist"/>
        <w:numPr>
          <w:ilvl w:val="0"/>
          <w:numId w:val="81"/>
        </w:numPr>
        <w:tabs>
          <w:tab w:val="left" w:pos="284"/>
        </w:tabs>
        <w:suppressAutoHyphens/>
        <w:autoSpaceDE/>
        <w:autoSpaceDN/>
        <w:spacing w:before="0"/>
        <w:ind w:left="0" w:firstLine="0"/>
        <w:rPr>
          <w:rFonts w:ascii="Times New Roman" w:hAnsi="Times New Roman" w:cs="Times New Roman"/>
          <w:sz w:val="20"/>
          <w:szCs w:val="20"/>
        </w:rPr>
      </w:pPr>
      <w:r w:rsidRPr="00D30F08">
        <w:rPr>
          <w:rFonts w:ascii="Times New Roman" w:hAnsi="Times New Roman" w:cs="Times New Roman"/>
          <w:sz w:val="20"/>
          <w:szCs w:val="20"/>
        </w:rPr>
        <w:t xml:space="preserve">W trakcie realizacji przedmiotu Umowy </w:t>
      </w:r>
      <w:r w:rsidR="00A83BA4">
        <w:rPr>
          <w:rFonts w:ascii="Times New Roman" w:hAnsi="Times New Roman" w:cs="Times New Roman"/>
          <w:sz w:val="20"/>
          <w:szCs w:val="20"/>
        </w:rPr>
        <w:t>w miarę potrzeb będą</w:t>
      </w:r>
      <w:r w:rsidRPr="00D30F08">
        <w:rPr>
          <w:rFonts w:ascii="Times New Roman" w:hAnsi="Times New Roman" w:cs="Times New Roman"/>
          <w:sz w:val="20"/>
          <w:szCs w:val="20"/>
        </w:rPr>
        <w:t xml:space="preserve"> odbywać się spotk</w:t>
      </w:r>
      <w:r w:rsidR="00A83BA4">
        <w:rPr>
          <w:rFonts w:ascii="Times New Roman" w:hAnsi="Times New Roman" w:cs="Times New Roman"/>
          <w:sz w:val="20"/>
          <w:szCs w:val="20"/>
        </w:rPr>
        <w:t xml:space="preserve">ania informacyjno-koordynacyjne </w:t>
      </w:r>
      <w:r w:rsidRPr="00D30F08">
        <w:rPr>
          <w:rFonts w:ascii="Times New Roman" w:hAnsi="Times New Roman" w:cs="Times New Roman"/>
          <w:sz w:val="20"/>
          <w:szCs w:val="20"/>
        </w:rPr>
        <w:t xml:space="preserve">z udziałem przedstawicieli Wykonawcy, Zamawiającego i </w:t>
      </w:r>
      <w:r w:rsidR="00D30F08">
        <w:rPr>
          <w:rFonts w:ascii="Times New Roman" w:hAnsi="Times New Roman" w:cs="Times New Roman"/>
          <w:sz w:val="20"/>
          <w:szCs w:val="20"/>
        </w:rPr>
        <w:t>Inspektora Nadzoru</w:t>
      </w:r>
      <w:r w:rsidRPr="00D30F08">
        <w:rPr>
          <w:rFonts w:ascii="Times New Roman" w:hAnsi="Times New Roman" w:cs="Times New Roman"/>
          <w:sz w:val="20"/>
          <w:szCs w:val="20"/>
        </w:rPr>
        <w:t>, w których mają obowiązek uczestniczyć przedstawiciele w/w stron lub osoby przez nich upoważnione, odpowiednio umocowani przedstawiciele Stron niniejszej umowy.</w:t>
      </w:r>
    </w:p>
    <w:p w14:paraId="2CE9C493" w14:textId="16899A04" w:rsidR="00567CFA" w:rsidRPr="00567CFA" w:rsidRDefault="00567CFA" w:rsidP="00DA1279">
      <w:pPr>
        <w:pStyle w:val="Akapitzlist"/>
        <w:numPr>
          <w:ilvl w:val="0"/>
          <w:numId w:val="81"/>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t>Wykonawca zobowiązany jest, co najmniej raz w miesiącu w okresie realizacji przedmiotu umowy, do inicjowania i udziału w spotkaniach z Zamawiającym</w:t>
      </w:r>
      <w:r w:rsidR="00A83BA4">
        <w:rPr>
          <w:rFonts w:ascii="Times New Roman" w:hAnsi="Times New Roman" w:cs="Times New Roman"/>
          <w:sz w:val="20"/>
          <w:szCs w:val="20"/>
        </w:rPr>
        <w:t xml:space="preserve"> i Inspektorem Nadzoru</w:t>
      </w:r>
      <w:r w:rsidRPr="00567CFA">
        <w:rPr>
          <w:rFonts w:ascii="Times New Roman" w:hAnsi="Times New Roman" w:cs="Times New Roman"/>
          <w:sz w:val="20"/>
          <w:szCs w:val="20"/>
        </w:rPr>
        <w:t>, w trakcie których będzie informował Zamawiającego o postępie prac i ewentualnych problemach w zakresie wykonania przedmiotu umowy</w:t>
      </w:r>
      <w:r>
        <w:rPr>
          <w:rFonts w:ascii="Times New Roman" w:hAnsi="Times New Roman" w:cs="Times New Roman"/>
          <w:sz w:val="20"/>
          <w:szCs w:val="20"/>
        </w:rPr>
        <w:t>.</w:t>
      </w:r>
    </w:p>
    <w:p w14:paraId="5C566DFF" w14:textId="33ED2D25" w:rsidR="00567CFA" w:rsidRDefault="00687605" w:rsidP="00DA1279">
      <w:pPr>
        <w:pStyle w:val="Akapitzlist"/>
        <w:numPr>
          <w:ilvl w:val="0"/>
          <w:numId w:val="81"/>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t xml:space="preserve">W spotkaniach o których mowa w ust. 1 mogą brać udział także inne osoby powołane przez Strony. </w:t>
      </w:r>
    </w:p>
    <w:p w14:paraId="0F6466A7" w14:textId="79C6D7EC" w:rsidR="00687605" w:rsidRPr="00567CFA" w:rsidRDefault="00687605" w:rsidP="00DA1279">
      <w:pPr>
        <w:pStyle w:val="Akapitzlist"/>
        <w:numPr>
          <w:ilvl w:val="0"/>
          <w:numId w:val="81"/>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t xml:space="preserve">Miejsce, dzień oraz godzina spotkań zostaną ustalone przez Zamawiającego, po ustaleniu z  Wykonawcą. </w:t>
      </w:r>
    </w:p>
    <w:p w14:paraId="19C2D6C2" w14:textId="77777777" w:rsidR="00687605" w:rsidRPr="00687605" w:rsidRDefault="00687605" w:rsidP="00687605">
      <w:pPr>
        <w:jc w:val="both"/>
        <w:rPr>
          <w:rFonts w:ascii="Times New Roman" w:hAnsi="Times New Roman" w:cs="Times New Roman"/>
          <w:sz w:val="20"/>
          <w:szCs w:val="20"/>
        </w:rPr>
      </w:pPr>
    </w:p>
    <w:p w14:paraId="62B58BE5" w14:textId="77777777" w:rsidR="00687605" w:rsidRPr="00687605" w:rsidRDefault="00687605" w:rsidP="00687605">
      <w:pPr>
        <w:jc w:val="center"/>
        <w:rPr>
          <w:rFonts w:ascii="Times New Roman" w:hAnsi="Times New Roman" w:cs="Times New Roman"/>
          <w:b/>
          <w:sz w:val="20"/>
          <w:szCs w:val="20"/>
        </w:rPr>
      </w:pPr>
    </w:p>
    <w:p w14:paraId="69C4AB9A"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b/>
          <w:sz w:val="20"/>
          <w:szCs w:val="20"/>
        </w:rPr>
        <w:t xml:space="preserve">WYNAGRODZENIE I SPOSÓB ZAPŁATY </w:t>
      </w:r>
    </w:p>
    <w:p w14:paraId="38F823DD"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12</w:t>
      </w:r>
    </w:p>
    <w:p w14:paraId="3069B7EA" w14:textId="77777777" w:rsidR="00567CFA" w:rsidRDefault="00687605" w:rsidP="00DA1279">
      <w:pPr>
        <w:pStyle w:val="Akapitzlist"/>
        <w:numPr>
          <w:ilvl w:val="0"/>
          <w:numId w:val="82"/>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t>Strony ustalają, że obowiązującą je formą wynagrodzenia jest wynagrodzenie ryczałtowe.</w:t>
      </w:r>
    </w:p>
    <w:p w14:paraId="3C991F0E" w14:textId="77777777" w:rsidR="00567CFA" w:rsidRDefault="00687605" w:rsidP="00DA1279">
      <w:pPr>
        <w:pStyle w:val="Akapitzlist"/>
        <w:numPr>
          <w:ilvl w:val="0"/>
          <w:numId w:val="82"/>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t>Wynagrodzenie o którym mowa w ust. 1 zostało ustalone w postępowaniu przetargowym na kwotę ……………………………… zł  brutto (słownie: …………………………………………………………),</w:t>
      </w:r>
    </w:p>
    <w:p w14:paraId="284EE8C6" w14:textId="77777777" w:rsidR="00567CFA" w:rsidRDefault="00687605" w:rsidP="00DA1279">
      <w:pPr>
        <w:pStyle w:val="Akapitzlist"/>
        <w:numPr>
          <w:ilvl w:val="0"/>
          <w:numId w:val="82"/>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t xml:space="preserve">Wynagrodzenie wymienione w ust. 2 obejmuje wszelkie koszty związane z kompleksowym wykonaniem przedmiotu Umowy, zgodnie z jej treścią oraz zakresem określonym w § 1.  </w:t>
      </w:r>
    </w:p>
    <w:p w14:paraId="3F1EBB72" w14:textId="0C7DD995" w:rsidR="00687605" w:rsidRDefault="00687605" w:rsidP="00DA1279">
      <w:pPr>
        <w:pStyle w:val="Akapitzlist"/>
        <w:numPr>
          <w:ilvl w:val="0"/>
          <w:numId w:val="82"/>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t>Wykonawca oświadcza, że na etapie przygotowywania oferty zapoznał się z terenem</w:t>
      </w:r>
      <w:r w:rsidR="00A83BA4">
        <w:rPr>
          <w:rFonts w:ascii="Times New Roman" w:hAnsi="Times New Roman" w:cs="Times New Roman"/>
          <w:sz w:val="20"/>
          <w:szCs w:val="20"/>
        </w:rPr>
        <w:t xml:space="preserve"> budowy, Dokumentacją projektowo-wykonawczą</w:t>
      </w:r>
      <w:r w:rsidRPr="00567CFA">
        <w:rPr>
          <w:rFonts w:ascii="Times New Roman" w:hAnsi="Times New Roman" w:cs="Times New Roman"/>
          <w:sz w:val="20"/>
          <w:szCs w:val="20"/>
        </w:rPr>
        <w:t>, Specyfikacją Techniczną Wykonania i Odbioru Robót (</w:t>
      </w:r>
      <w:proofErr w:type="spellStart"/>
      <w:r w:rsidRPr="00567CFA">
        <w:rPr>
          <w:rFonts w:ascii="Times New Roman" w:hAnsi="Times New Roman" w:cs="Times New Roman"/>
          <w:sz w:val="20"/>
          <w:szCs w:val="20"/>
        </w:rPr>
        <w:t>STWiOR</w:t>
      </w:r>
      <w:proofErr w:type="spellEnd"/>
      <w:r w:rsidRPr="00567CFA">
        <w:rPr>
          <w:rFonts w:ascii="Times New Roman" w:hAnsi="Times New Roman" w:cs="Times New Roman"/>
          <w:sz w:val="20"/>
          <w:szCs w:val="20"/>
        </w:rPr>
        <w:t xml:space="preserve">) i innymi dokumentami opisującymi przedmiot zamówienia oraz wykorzystał wszelkie środki mające na celu ustalenie wynagrodzenia obejmującego roboty </w:t>
      </w:r>
      <w:r w:rsidR="00A83BA4">
        <w:rPr>
          <w:rFonts w:ascii="Times New Roman" w:hAnsi="Times New Roman" w:cs="Times New Roman"/>
          <w:sz w:val="20"/>
          <w:szCs w:val="20"/>
        </w:rPr>
        <w:t xml:space="preserve">i dostawy </w:t>
      </w:r>
      <w:r w:rsidRPr="00567CFA">
        <w:rPr>
          <w:rFonts w:ascii="Times New Roman" w:hAnsi="Times New Roman" w:cs="Times New Roman"/>
          <w:sz w:val="20"/>
          <w:szCs w:val="20"/>
        </w:rPr>
        <w:t xml:space="preserve">związane z wykonaniem przedmiotu Umowy. </w:t>
      </w:r>
    </w:p>
    <w:p w14:paraId="1909E646" w14:textId="77777777" w:rsidR="00687605" w:rsidRPr="00687605" w:rsidRDefault="00687605" w:rsidP="00D3243B">
      <w:pPr>
        <w:jc w:val="both"/>
        <w:rPr>
          <w:rFonts w:ascii="Times New Roman" w:hAnsi="Times New Roman" w:cs="Times New Roman"/>
          <w:sz w:val="20"/>
          <w:szCs w:val="20"/>
        </w:rPr>
      </w:pPr>
    </w:p>
    <w:p w14:paraId="2BD3C773" w14:textId="77777777" w:rsidR="00687605" w:rsidRPr="00687605" w:rsidRDefault="00687605" w:rsidP="00687605">
      <w:pPr>
        <w:ind w:left="374"/>
        <w:jc w:val="center"/>
        <w:rPr>
          <w:rFonts w:ascii="Times New Roman" w:hAnsi="Times New Roman" w:cs="Times New Roman"/>
          <w:sz w:val="20"/>
          <w:szCs w:val="20"/>
        </w:rPr>
      </w:pPr>
      <w:r w:rsidRPr="00687605">
        <w:rPr>
          <w:rFonts w:ascii="Times New Roman" w:hAnsi="Times New Roman" w:cs="Times New Roman"/>
          <w:sz w:val="20"/>
          <w:szCs w:val="20"/>
        </w:rPr>
        <w:t xml:space="preserve">§ 13 </w:t>
      </w:r>
    </w:p>
    <w:p w14:paraId="35C2F946" w14:textId="60C2D737" w:rsidR="00567CFA" w:rsidRPr="003E63B0"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t>Zapłata za wykonane roboty</w:t>
      </w:r>
      <w:r w:rsidR="003124B3">
        <w:rPr>
          <w:rFonts w:ascii="Times New Roman" w:hAnsi="Times New Roman" w:cs="Times New Roman"/>
          <w:sz w:val="20"/>
          <w:szCs w:val="20"/>
        </w:rPr>
        <w:t>, dostawy</w:t>
      </w:r>
      <w:r w:rsidRPr="00567CFA">
        <w:rPr>
          <w:rFonts w:ascii="Times New Roman" w:hAnsi="Times New Roman" w:cs="Times New Roman"/>
          <w:sz w:val="20"/>
          <w:szCs w:val="20"/>
        </w:rPr>
        <w:t xml:space="preserve"> odbywać się będzie na podstawie faktur częściowych</w:t>
      </w:r>
      <w:r w:rsidR="00567CFA">
        <w:rPr>
          <w:rFonts w:ascii="Times New Roman" w:hAnsi="Times New Roman" w:cs="Times New Roman"/>
          <w:sz w:val="20"/>
          <w:szCs w:val="20"/>
        </w:rPr>
        <w:t xml:space="preserve"> </w:t>
      </w:r>
      <w:r w:rsidRPr="00567CFA">
        <w:rPr>
          <w:rFonts w:ascii="Times New Roman" w:hAnsi="Times New Roman" w:cs="Times New Roman"/>
          <w:sz w:val="20"/>
          <w:szCs w:val="20"/>
        </w:rPr>
        <w:t xml:space="preserve">i faktury końcowej, zgodnie z rzeczywistym postępem robót i na podstawie planu płatności stanowiącego załącznik do niniejszej Umowy oraz uzgodnionych z Zamawiającym harmonogramów rzeczowo-finansowych, o których mowa w § 4 ust 4 i ust. 6 do wysokości środków jakimi dysponuje Zamawiający w każdym roku budżetowym, zapisanych w planie finansowym wydatków Zamawiającego pod </w:t>
      </w:r>
      <w:r w:rsidRPr="003E63B0">
        <w:rPr>
          <w:rFonts w:ascii="Times New Roman" w:hAnsi="Times New Roman" w:cs="Times New Roman"/>
          <w:sz w:val="20"/>
          <w:szCs w:val="20"/>
        </w:rPr>
        <w:t>warunkiem wykonania robót oraz na zasadach określonych poniżej.</w:t>
      </w:r>
    </w:p>
    <w:p w14:paraId="5507AD7B" w14:textId="653FDEB9" w:rsidR="00567CFA" w:rsidRPr="003E63B0" w:rsidRDefault="00567CFA"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Faktury </w:t>
      </w:r>
      <w:r w:rsidR="000977E1">
        <w:rPr>
          <w:rFonts w:ascii="Times New Roman" w:hAnsi="Times New Roman" w:cs="Times New Roman"/>
          <w:sz w:val="20"/>
          <w:szCs w:val="20"/>
        </w:rPr>
        <w:t xml:space="preserve">częściowe Wykonawca będzie </w:t>
      </w:r>
      <w:r w:rsidRPr="003E63B0">
        <w:rPr>
          <w:rFonts w:ascii="Times New Roman" w:hAnsi="Times New Roman" w:cs="Times New Roman"/>
          <w:sz w:val="20"/>
          <w:szCs w:val="20"/>
        </w:rPr>
        <w:t>wystawia</w:t>
      </w:r>
      <w:r w:rsidR="000977E1">
        <w:rPr>
          <w:rFonts w:ascii="Times New Roman" w:hAnsi="Times New Roman" w:cs="Times New Roman"/>
          <w:sz w:val="20"/>
          <w:szCs w:val="20"/>
        </w:rPr>
        <w:t>ł</w:t>
      </w:r>
      <w:r w:rsidRPr="003E63B0">
        <w:rPr>
          <w:rFonts w:ascii="Times New Roman" w:hAnsi="Times New Roman" w:cs="Times New Roman"/>
          <w:sz w:val="20"/>
          <w:szCs w:val="20"/>
        </w:rPr>
        <w:t xml:space="preserve"> kwartalnie </w:t>
      </w:r>
      <w:r w:rsidR="000977E1">
        <w:rPr>
          <w:rFonts w:ascii="Times New Roman" w:hAnsi="Times New Roman" w:cs="Times New Roman"/>
          <w:sz w:val="20"/>
          <w:szCs w:val="20"/>
        </w:rPr>
        <w:t xml:space="preserve">zgodnie z postępem wykonanych prac </w:t>
      </w:r>
      <w:r w:rsidRPr="003E63B0">
        <w:rPr>
          <w:rFonts w:ascii="Times New Roman" w:hAnsi="Times New Roman" w:cs="Times New Roman"/>
          <w:sz w:val="20"/>
          <w:szCs w:val="20"/>
        </w:rPr>
        <w:t xml:space="preserve">z zastrzeżeniem, iż </w:t>
      </w:r>
      <w:r w:rsidR="00CE4380">
        <w:rPr>
          <w:rFonts w:ascii="Times New Roman" w:hAnsi="Times New Roman" w:cs="Times New Roman"/>
          <w:sz w:val="20"/>
          <w:szCs w:val="20"/>
        </w:rPr>
        <w:t xml:space="preserve">pierwsza faktura częściowa </w:t>
      </w:r>
      <w:r w:rsidR="00783124">
        <w:rPr>
          <w:rFonts w:ascii="Times New Roman" w:hAnsi="Times New Roman" w:cs="Times New Roman"/>
          <w:sz w:val="20"/>
          <w:szCs w:val="20"/>
        </w:rPr>
        <w:t>będzie obejmowała</w:t>
      </w:r>
      <w:r w:rsidR="008249AE">
        <w:rPr>
          <w:rFonts w:ascii="Times New Roman" w:hAnsi="Times New Roman" w:cs="Times New Roman"/>
          <w:sz w:val="20"/>
          <w:szCs w:val="20"/>
        </w:rPr>
        <w:t xml:space="preserve"> zapłatę za</w:t>
      </w:r>
      <w:r w:rsidR="00783124">
        <w:rPr>
          <w:rFonts w:ascii="Times New Roman" w:hAnsi="Times New Roman" w:cs="Times New Roman"/>
          <w:sz w:val="20"/>
          <w:szCs w:val="20"/>
        </w:rPr>
        <w:t xml:space="preserve"> wynagrodzeni</w:t>
      </w:r>
      <w:r w:rsidR="008249AE">
        <w:rPr>
          <w:rFonts w:ascii="Times New Roman" w:hAnsi="Times New Roman" w:cs="Times New Roman"/>
          <w:sz w:val="20"/>
          <w:szCs w:val="20"/>
        </w:rPr>
        <w:t>e</w:t>
      </w:r>
      <w:r w:rsidR="00783124">
        <w:rPr>
          <w:rFonts w:ascii="Times New Roman" w:hAnsi="Times New Roman" w:cs="Times New Roman"/>
          <w:sz w:val="20"/>
          <w:szCs w:val="20"/>
        </w:rPr>
        <w:t xml:space="preserve"> za </w:t>
      </w:r>
      <w:r w:rsidR="008249AE">
        <w:rPr>
          <w:rFonts w:ascii="Times New Roman" w:hAnsi="Times New Roman" w:cs="Times New Roman"/>
          <w:sz w:val="20"/>
          <w:szCs w:val="20"/>
        </w:rPr>
        <w:t xml:space="preserve">wszystkie </w:t>
      </w:r>
      <w:r w:rsidR="00783124">
        <w:rPr>
          <w:rFonts w:ascii="Times New Roman" w:hAnsi="Times New Roman" w:cs="Times New Roman"/>
          <w:sz w:val="20"/>
          <w:szCs w:val="20"/>
        </w:rPr>
        <w:t>prace wykonane w roku 2025</w:t>
      </w:r>
      <w:r w:rsidR="00CE4380">
        <w:rPr>
          <w:rFonts w:ascii="Times New Roman" w:hAnsi="Times New Roman" w:cs="Times New Roman"/>
          <w:sz w:val="20"/>
          <w:szCs w:val="20"/>
        </w:rPr>
        <w:t xml:space="preserve"> i zostanie ona opłacona na początku roku 2026</w:t>
      </w:r>
      <w:r w:rsidR="00783124">
        <w:rPr>
          <w:rFonts w:ascii="Times New Roman" w:hAnsi="Times New Roman" w:cs="Times New Roman"/>
          <w:sz w:val="20"/>
          <w:szCs w:val="20"/>
        </w:rPr>
        <w:t>.</w:t>
      </w:r>
    </w:p>
    <w:p w14:paraId="1C7B5D36" w14:textId="2B04C685" w:rsidR="00567CFA" w:rsidRPr="003E63B0"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Podstawą do wystawienia faktury częściowej będzie sporządzony przez Wykonawcę</w:t>
      </w:r>
      <w:r w:rsidR="00567CFA" w:rsidRPr="003E63B0">
        <w:rPr>
          <w:rFonts w:ascii="Times New Roman" w:hAnsi="Times New Roman" w:cs="Times New Roman"/>
          <w:sz w:val="20"/>
          <w:szCs w:val="20"/>
        </w:rPr>
        <w:t xml:space="preserve"> </w:t>
      </w:r>
      <w:r w:rsidRPr="003E63B0">
        <w:rPr>
          <w:rFonts w:ascii="Times New Roman" w:hAnsi="Times New Roman" w:cs="Times New Roman"/>
          <w:sz w:val="20"/>
          <w:szCs w:val="20"/>
        </w:rPr>
        <w:t xml:space="preserve">i zatwierdzony przez Zamawiającego protokół odbioru części robót, w którym określony zostanie zakres rzeczowo – finansowy, w podziale na obiekty i roboty budowlane jaki został zrealizowany w okresie rozliczeniowym oraz będzie przedstawiał rozliczenie w stosunku do grup kosztów wskazanych w </w:t>
      </w:r>
      <w:r w:rsidRPr="00567CFA">
        <w:rPr>
          <w:rFonts w:ascii="Times New Roman" w:hAnsi="Times New Roman" w:cs="Times New Roman"/>
          <w:sz w:val="20"/>
          <w:szCs w:val="20"/>
        </w:rPr>
        <w:t xml:space="preserve">Rozporządzeniu Rady Ministrów z dnia 2 grudnia 2010 r. w sprawie </w:t>
      </w:r>
      <w:r w:rsidRPr="003E63B0">
        <w:rPr>
          <w:rFonts w:ascii="Times New Roman" w:hAnsi="Times New Roman" w:cs="Times New Roman"/>
          <w:sz w:val="20"/>
          <w:szCs w:val="20"/>
        </w:rPr>
        <w:t>szczegółowego sposobu i trybu finansowania in</w:t>
      </w:r>
      <w:r w:rsidR="005B6DCC">
        <w:rPr>
          <w:rFonts w:ascii="Times New Roman" w:hAnsi="Times New Roman" w:cs="Times New Roman"/>
          <w:sz w:val="20"/>
          <w:szCs w:val="20"/>
        </w:rPr>
        <w:t>westycji z budżetu państwa</w:t>
      </w:r>
      <w:r w:rsidRPr="003E63B0">
        <w:rPr>
          <w:rFonts w:ascii="Times New Roman" w:hAnsi="Times New Roman" w:cs="Times New Roman"/>
          <w:sz w:val="20"/>
          <w:szCs w:val="20"/>
        </w:rPr>
        <w:t>.</w:t>
      </w:r>
    </w:p>
    <w:p w14:paraId="188DC849" w14:textId="5EDBA105" w:rsidR="00567CFA" w:rsidRPr="003E63B0"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Zakres rzeczowo-finansowy o którym mowa w ust. 3 będzie określony na podstawie wartości robót (elementów rozliczeniowych) zawartych w wykazie cen w ofercie Wykonawcy i stopnia</w:t>
      </w:r>
      <w:r w:rsidR="00567CFA" w:rsidRPr="003E63B0">
        <w:rPr>
          <w:rFonts w:ascii="Times New Roman" w:hAnsi="Times New Roman" w:cs="Times New Roman"/>
          <w:sz w:val="20"/>
          <w:szCs w:val="20"/>
        </w:rPr>
        <w:t xml:space="preserve"> </w:t>
      </w:r>
      <w:r w:rsidRPr="003E63B0">
        <w:rPr>
          <w:rFonts w:ascii="Times New Roman" w:hAnsi="Times New Roman" w:cs="Times New Roman"/>
          <w:sz w:val="20"/>
          <w:szCs w:val="20"/>
        </w:rPr>
        <w:t xml:space="preserve">ich zaawansowania określonego na podstawie </w:t>
      </w:r>
      <w:r w:rsidR="0011677C" w:rsidRPr="003E63B0">
        <w:rPr>
          <w:rFonts w:ascii="Times New Roman" w:hAnsi="Times New Roman" w:cs="Times New Roman"/>
          <w:sz w:val="20"/>
          <w:szCs w:val="20"/>
        </w:rPr>
        <w:t xml:space="preserve">kosztorysu ofertowego z zaznaczonymi pozycjami które zostały w danym okresie wykonane. </w:t>
      </w:r>
    </w:p>
    <w:p w14:paraId="5D87F817" w14:textId="34D888A9" w:rsidR="00567CFA" w:rsidRPr="003E63B0"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Protokół odbioru części robót musi być zatwierdzony przez </w:t>
      </w:r>
      <w:r w:rsidR="00567CFA" w:rsidRPr="003E63B0">
        <w:rPr>
          <w:rFonts w:ascii="Times New Roman" w:hAnsi="Times New Roman" w:cs="Times New Roman"/>
          <w:sz w:val="20"/>
          <w:szCs w:val="20"/>
        </w:rPr>
        <w:t>Inspektora Nadzoru</w:t>
      </w:r>
      <w:r w:rsidR="0011677C" w:rsidRPr="003E63B0">
        <w:rPr>
          <w:rFonts w:ascii="Times New Roman" w:hAnsi="Times New Roman" w:cs="Times New Roman"/>
          <w:sz w:val="20"/>
          <w:szCs w:val="20"/>
        </w:rPr>
        <w:t xml:space="preserve"> </w:t>
      </w:r>
      <w:r w:rsidRPr="003E63B0">
        <w:rPr>
          <w:rFonts w:ascii="Times New Roman" w:hAnsi="Times New Roman" w:cs="Times New Roman"/>
          <w:sz w:val="20"/>
          <w:szCs w:val="20"/>
        </w:rPr>
        <w:t>przed przedstawieniem go do zatwierdzenia przez Zamawiającego.</w:t>
      </w:r>
    </w:p>
    <w:p w14:paraId="2F6E6D06" w14:textId="77777777" w:rsidR="00567CFA"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Do zatwierdzenia Protokołów odbiorów </w:t>
      </w:r>
      <w:r w:rsidRPr="00567CFA">
        <w:rPr>
          <w:rFonts w:ascii="Times New Roman" w:hAnsi="Times New Roman" w:cs="Times New Roman"/>
          <w:sz w:val="20"/>
          <w:szCs w:val="20"/>
        </w:rPr>
        <w:t xml:space="preserve">części robót w toku przez </w:t>
      </w:r>
      <w:r w:rsidR="00567CFA">
        <w:rPr>
          <w:rFonts w:ascii="Times New Roman" w:hAnsi="Times New Roman" w:cs="Times New Roman"/>
          <w:sz w:val="20"/>
          <w:szCs w:val="20"/>
        </w:rPr>
        <w:t>Inspektora Nadzoru</w:t>
      </w:r>
      <w:r w:rsidRPr="00567CFA">
        <w:rPr>
          <w:rFonts w:ascii="Times New Roman" w:hAnsi="Times New Roman" w:cs="Times New Roman"/>
          <w:sz w:val="20"/>
          <w:szCs w:val="20"/>
        </w:rPr>
        <w:t>, Wykonawca zobowiązany będzie dostarczać: protokoły odbioru robót zanikających i ulegających zakryciu (jeśli zostały sporządzone), deklaracje zgodności, atesty na wbudowane materiały jeżeli są wymagane przepisami, protokoły prób i sprawdzeń ustalone w Umowie lub wynikające z przepisów lub norm</w:t>
      </w:r>
      <w:r w:rsidR="00567CFA">
        <w:rPr>
          <w:rFonts w:ascii="Times New Roman" w:hAnsi="Times New Roman" w:cs="Times New Roman"/>
          <w:sz w:val="20"/>
          <w:szCs w:val="20"/>
        </w:rPr>
        <w:t xml:space="preserve"> </w:t>
      </w:r>
      <w:r w:rsidRPr="00567CFA">
        <w:rPr>
          <w:rFonts w:ascii="Times New Roman" w:hAnsi="Times New Roman" w:cs="Times New Roman"/>
          <w:sz w:val="20"/>
          <w:szCs w:val="20"/>
        </w:rPr>
        <w:t xml:space="preserve">dla wykonanych robót budowlanych, pomiary geodezyjne potwierdzające zgodności wykonanych robót z projektem. </w:t>
      </w:r>
    </w:p>
    <w:p w14:paraId="406EAE53" w14:textId="77777777" w:rsidR="00567CFA"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lastRenderedPageBreak/>
        <w:t>Protokół odbioru części robót zostanie zatwierdzony po dokonaniu odbioru części robót</w:t>
      </w:r>
      <w:r w:rsidR="00567CFA">
        <w:rPr>
          <w:rFonts w:ascii="Times New Roman" w:hAnsi="Times New Roman" w:cs="Times New Roman"/>
          <w:sz w:val="20"/>
          <w:szCs w:val="20"/>
        </w:rPr>
        <w:t xml:space="preserve"> </w:t>
      </w:r>
      <w:r w:rsidRPr="00567CFA">
        <w:rPr>
          <w:rFonts w:ascii="Times New Roman" w:hAnsi="Times New Roman" w:cs="Times New Roman"/>
          <w:sz w:val="20"/>
          <w:szCs w:val="20"/>
        </w:rPr>
        <w:t>o którym mowa w § 14 ust. 6 Umowy.</w:t>
      </w:r>
    </w:p>
    <w:p w14:paraId="3FB62C31" w14:textId="1971DE6D" w:rsidR="00687605" w:rsidRPr="00567CFA"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t>Protokół odbioru robót lub części robót nie zostanie zatwierdzony, jeżeli:</w:t>
      </w:r>
    </w:p>
    <w:p w14:paraId="508AA2AD" w14:textId="77777777" w:rsidR="00567CFA" w:rsidRDefault="00687605" w:rsidP="00DA1279">
      <w:pPr>
        <w:pStyle w:val="Akapitzlist"/>
        <w:numPr>
          <w:ilvl w:val="0"/>
          <w:numId w:val="84"/>
        </w:numPr>
        <w:suppressAutoHyphens/>
        <w:autoSpaceDE/>
        <w:autoSpaceDN/>
        <w:spacing w:before="0"/>
        <w:rPr>
          <w:rFonts w:ascii="Times New Roman" w:hAnsi="Times New Roman" w:cs="Times New Roman"/>
          <w:sz w:val="20"/>
          <w:szCs w:val="20"/>
        </w:rPr>
      </w:pPr>
      <w:r w:rsidRPr="00567CFA">
        <w:rPr>
          <w:rFonts w:ascii="Times New Roman" w:hAnsi="Times New Roman" w:cs="Times New Roman"/>
          <w:sz w:val="20"/>
          <w:szCs w:val="20"/>
        </w:rPr>
        <w:t>protokół zawiera roboty, które nie zostały wykonane lub zostały wykonane niezgodnie</w:t>
      </w:r>
      <w:r w:rsidRPr="00567CFA">
        <w:rPr>
          <w:rFonts w:ascii="Times New Roman" w:hAnsi="Times New Roman" w:cs="Times New Roman"/>
          <w:sz w:val="20"/>
          <w:szCs w:val="20"/>
        </w:rPr>
        <w:br/>
        <w:t xml:space="preserve">z Umową lub przepisami </w:t>
      </w:r>
      <w:proofErr w:type="spellStart"/>
      <w:r w:rsidRPr="00567CFA">
        <w:rPr>
          <w:rFonts w:ascii="Times New Roman" w:hAnsi="Times New Roman" w:cs="Times New Roman"/>
          <w:sz w:val="20"/>
          <w:szCs w:val="20"/>
        </w:rPr>
        <w:t>techniczno</w:t>
      </w:r>
      <w:proofErr w:type="spellEnd"/>
      <w:r w:rsidRPr="00567CFA">
        <w:rPr>
          <w:rFonts w:ascii="Times New Roman" w:hAnsi="Times New Roman" w:cs="Times New Roman"/>
          <w:sz w:val="20"/>
          <w:szCs w:val="20"/>
        </w:rPr>
        <w:t xml:space="preserve"> – budowlanymi, </w:t>
      </w:r>
    </w:p>
    <w:p w14:paraId="7C58342F" w14:textId="6763CB2F" w:rsidR="00567CFA" w:rsidRDefault="005B6DCC" w:rsidP="00DA1279">
      <w:pPr>
        <w:pStyle w:val="Akapitzlist"/>
        <w:numPr>
          <w:ilvl w:val="0"/>
          <w:numId w:val="84"/>
        </w:numPr>
        <w:suppressAutoHyphens/>
        <w:autoSpaceDE/>
        <w:autoSpaceDN/>
        <w:spacing w:before="0"/>
        <w:rPr>
          <w:rFonts w:ascii="Times New Roman" w:hAnsi="Times New Roman" w:cs="Times New Roman"/>
          <w:sz w:val="20"/>
          <w:szCs w:val="20"/>
        </w:rPr>
      </w:pPr>
      <w:r>
        <w:rPr>
          <w:rFonts w:ascii="Times New Roman" w:hAnsi="Times New Roman" w:cs="Times New Roman"/>
          <w:sz w:val="20"/>
          <w:szCs w:val="20"/>
        </w:rPr>
        <w:t>dostarczone dokumenty z w</w:t>
      </w:r>
      <w:r w:rsidR="00687605" w:rsidRPr="00567CFA">
        <w:rPr>
          <w:rFonts w:ascii="Times New Roman" w:hAnsi="Times New Roman" w:cs="Times New Roman"/>
          <w:sz w:val="20"/>
          <w:szCs w:val="20"/>
        </w:rPr>
        <w:t xml:space="preserve">nioskiem Wykonawcy o sporządzenie protokołu odbioru robót części robót są niekompletne lub błędne, </w:t>
      </w:r>
    </w:p>
    <w:p w14:paraId="71185A0F" w14:textId="77777777" w:rsidR="00567CFA" w:rsidRDefault="00687605" w:rsidP="00DA1279">
      <w:pPr>
        <w:pStyle w:val="Akapitzlist"/>
        <w:numPr>
          <w:ilvl w:val="0"/>
          <w:numId w:val="84"/>
        </w:numPr>
        <w:suppressAutoHyphens/>
        <w:autoSpaceDE/>
        <w:autoSpaceDN/>
        <w:spacing w:before="0"/>
        <w:rPr>
          <w:rFonts w:ascii="Times New Roman" w:hAnsi="Times New Roman" w:cs="Times New Roman"/>
          <w:sz w:val="20"/>
          <w:szCs w:val="20"/>
        </w:rPr>
      </w:pPr>
      <w:r w:rsidRPr="00567CFA">
        <w:rPr>
          <w:rFonts w:ascii="Times New Roman" w:hAnsi="Times New Roman" w:cs="Times New Roman"/>
          <w:sz w:val="20"/>
          <w:szCs w:val="20"/>
        </w:rPr>
        <w:t xml:space="preserve">Wykonawca nie dostarczył </w:t>
      </w:r>
      <w:r w:rsidR="00567CFA">
        <w:rPr>
          <w:rFonts w:ascii="Times New Roman" w:hAnsi="Times New Roman" w:cs="Times New Roman"/>
          <w:sz w:val="20"/>
          <w:szCs w:val="20"/>
        </w:rPr>
        <w:t>Inspektorowi nadzoru</w:t>
      </w:r>
      <w:r w:rsidRPr="00567CFA">
        <w:rPr>
          <w:rFonts w:ascii="Times New Roman" w:hAnsi="Times New Roman" w:cs="Times New Roman"/>
          <w:sz w:val="20"/>
          <w:szCs w:val="20"/>
        </w:rPr>
        <w:t xml:space="preserve"> raportów </w:t>
      </w:r>
      <w:r w:rsidR="00567CFA">
        <w:rPr>
          <w:rFonts w:ascii="Times New Roman" w:hAnsi="Times New Roman" w:cs="Times New Roman"/>
          <w:sz w:val="20"/>
          <w:szCs w:val="20"/>
        </w:rPr>
        <w:t>kwartalnych</w:t>
      </w:r>
      <w:r w:rsidRPr="00567CFA">
        <w:rPr>
          <w:rFonts w:ascii="Times New Roman" w:hAnsi="Times New Roman" w:cs="Times New Roman"/>
          <w:sz w:val="20"/>
          <w:szCs w:val="20"/>
        </w:rPr>
        <w:t xml:space="preserve"> z postępu robót albo dostarczone raporty </w:t>
      </w:r>
      <w:r w:rsidR="00567CFA">
        <w:rPr>
          <w:rFonts w:ascii="Times New Roman" w:hAnsi="Times New Roman" w:cs="Times New Roman"/>
          <w:sz w:val="20"/>
          <w:szCs w:val="20"/>
        </w:rPr>
        <w:t>kwartalne</w:t>
      </w:r>
      <w:r w:rsidRPr="00567CFA">
        <w:rPr>
          <w:rFonts w:ascii="Times New Roman" w:hAnsi="Times New Roman" w:cs="Times New Roman"/>
          <w:sz w:val="20"/>
          <w:szCs w:val="20"/>
        </w:rPr>
        <w:t xml:space="preserve"> są niekompletne lub zawierają informacje niezgodne ze stanem faktycznym,</w:t>
      </w:r>
    </w:p>
    <w:p w14:paraId="1241C1CD" w14:textId="77777777" w:rsidR="00567CFA" w:rsidRDefault="00687605" w:rsidP="00DA1279">
      <w:pPr>
        <w:pStyle w:val="Akapitzlist"/>
        <w:numPr>
          <w:ilvl w:val="0"/>
          <w:numId w:val="84"/>
        </w:numPr>
        <w:suppressAutoHyphens/>
        <w:autoSpaceDE/>
        <w:autoSpaceDN/>
        <w:spacing w:before="0"/>
        <w:rPr>
          <w:rFonts w:ascii="Times New Roman" w:hAnsi="Times New Roman" w:cs="Times New Roman"/>
          <w:sz w:val="20"/>
          <w:szCs w:val="20"/>
        </w:rPr>
      </w:pPr>
      <w:r w:rsidRPr="00567CFA">
        <w:rPr>
          <w:rFonts w:ascii="Times New Roman" w:hAnsi="Times New Roman" w:cs="Times New Roman"/>
          <w:sz w:val="20"/>
          <w:szCs w:val="20"/>
        </w:rPr>
        <w:t>Wartość zrealizowanych robót w okresie rozliczeniowym przekracza kwotę przewidzianą</w:t>
      </w:r>
      <w:r w:rsidRPr="00567CFA">
        <w:rPr>
          <w:rFonts w:ascii="Times New Roman" w:hAnsi="Times New Roman" w:cs="Times New Roman"/>
          <w:sz w:val="20"/>
          <w:szCs w:val="20"/>
        </w:rPr>
        <w:br/>
        <w:t xml:space="preserve">w Planie Płatności, chyba że Strony ustaliły inaczej w formie pisemnej, </w:t>
      </w:r>
    </w:p>
    <w:p w14:paraId="7A8CFA7E" w14:textId="77777777" w:rsidR="00567CFA" w:rsidRDefault="00687605" w:rsidP="00DA1279">
      <w:pPr>
        <w:pStyle w:val="Akapitzlist"/>
        <w:numPr>
          <w:ilvl w:val="0"/>
          <w:numId w:val="84"/>
        </w:numPr>
        <w:suppressAutoHyphens/>
        <w:autoSpaceDE/>
        <w:autoSpaceDN/>
        <w:spacing w:before="0"/>
        <w:rPr>
          <w:rFonts w:ascii="Times New Roman" w:hAnsi="Times New Roman" w:cs="Times New Roman"/>
          <w:sz w:val="20"/>
          <w:szCs w:val="20"/>
        </w:rPr>
      </w:pPr>
      <w:r w:rsidRPr="00567CFA">
        <w:rPr>
          <w:rFonts w:ascii="Times New Roman" w:hAnsi="Times New Roman" w:cs="Times New Roman"/>
          <w:sz w:val="20"/>
          <w:szCs w:val="20"/>
        </w:rPr>
        <w:t xml:space="preserve">Wartość wykonanych Robót w okresie rozliczeniowym nie przekracza 5% wynagrodzenia ryczałtowego za wykonanie przedmiotu Umowy, chyba że Strony uzgodniły inaczej w formie pisemnej, </w:t>
      </w:r>
    </w:p>
    <w:p w14:paraId="08601B2D" w14:textId="77777777" w:rsidR="00567CFA" w:rsidRDefault="00687605" w:rsidP="00DA1279">
      <w:pPr>
        <w:pStyle w:val="Akapitzlist"/>
        <w:numPr>
          <w:ilvl w:val="0"/>
          <w:numId w:val="84"/>
        </w:numPr>
        <w:suppressAutoHyphens/>
        <w:autoSpaceDE/>
        <w:autoSpaceDN/>
        <w:spacing w:before="0"/>
        <w:rPr>
          <w:rFonts w:ascii="Times New Roman" w:hAnsi="Times New Roman" w:cs="Times New Roman"/>
          <w:sz w:val="20"/>
          <w:szCs w:val="20"/>
        </w:rPr>
      </w:pPr>
      <w:r w:rsidRPr="00567CFA">
        <w:rPr>
          <w:rFonts w:ascii="Times New Roman" w:hAnsi="Times New Roman" w:cs="Times New Roman"/>
          <w:sz w:val="20"/>
          <w:szCs w:val="20"/>
        </w:rPr>
        <w:t>Wykonawca nie dostarczy dokumentów o których mowa w</w:t>
      </w:r>
      <w:r w:rsidRPr="00567CFA">
        <w:rPr>
          <w:rFonts w:ascii="Times New Roman" w:hAnsi="Times New Roman" w:cs="Times New Roman"/>
          <w:color w:val="FF0000"/>
          <w:sz w:val="20"/>
          <w:szCs w:val="20"/>
        </w:rPr>
        <w:t xml:space="preserve"> </w:t>
      </w:r>
      <w:r w:rsidRPr="00567CFA">
        <w:rPr>
          <w:rFonts w:ascii="Times New Roman" w:hAnsi="Times New Roman" w:cs="Times New Roman"/>
          <w:sz w:val="20"/>
          <w:szCs w:val="20"/>
        </w:rPr>
        <w:t>ust.6,</w:t>
      </w:r>
    </w:p>
    <w:p w14:paraId="652DFB20" w14:textId="77777777" w:rsidR="00567CFA" w:rsidRDefault="00687605" w:rsidP="00DA1279">
      <w:pPr>
        <w:pStyle w:val="Akapitzlist"/>
        <w:numPr>
          <w:ilvl w:val="0"/>
          <w:numId w:val="84"/>
        </w:numPr>
        <w:suppressAutoHyphens/>
        <w:autoSpaceDE/>
        <w:autoSpaceDN/>
        <w:spacing w:before="0"/>
        <w:rPr>
          <w:rFonts w:ascii="Times New Roman" w:hAnsi="Times New Roman" w:cs="Times New Roman"/>
          <w:sz w:val="20"/>
          <w:szCs w:val="20"/>
        </w:rPr>
      </w:pPr>
      <w:r w:rsidRPr="00567CFA">
        <w:rPr>
          <w:rFonts w:ascii="Times New Roman" w:hAnsi="Times New Roman" w:cs="Times New Roman"/>
          <w:sz w:val="20"/>
          <w:szCs w:val="20"/>
        </w:rPr>
        <w:t>Wykonawca nie złożył oświadczeń o których mowa w § 9 ust. 1 pkt 18,</w:t>
      </w:r>
    </w:p>
    <w:p w14:paraId="5767E21A" w14:textId="288082FD" w:rsidR="00687605" w:rsidRPr="00567CFA" w:rsidRDefault="00687605" w:rsidP="00DA1279">
      <w:pPr>
        <w:pStyle w:val="Akapitzlist"/>
        <w:numPr>
          <w:ilvl w:val="0"/>
          <w:numId w:val="84"/>
        </w:numPr>
        <w:suppressAutoHyphens/>
        <w:autoSpaceDE/>
        <w:autoSpaceDN/>
        <w:spacing w:before="0"/>
        <w:rPr>
          <w:rFonts w:ascii="Times New Roman" w:hAnsi="Times New Roman" w:cs="Times New Roman"/>
          <w:sz w:val="20"/>
          <w:szCs w:val="20"/>
        </w:rPr>
      </w:pPr>
      <w:r w:rsidRPr="00567CFA">
        <w:rPr>
          <w:rFonts w:ascii="Times New Roman" w:hAnsi="Times New Roman" w:cs="Times New Roman"/>
          <w:sz w:val="20"/>
          <w:szCs w:val="20"/>
        </w:rPr>
        <w:t>Wykonawca nie przedłożył Protokołów odbioru robót danego (zgłoszonego do odbioru zakresu robót) zakresu robót od podwykonawców lub dalszych podwykonawców, w przypadku zgłoszenia do odbioru zakresu robót wykonanych przez podwykonawców.</w:t>
      </w:r>
    </w:p>
    <w:p w14:paraId="0342F3CC" w14:textId="55A94DF1" w:rsidR="00567CFA" w:rsidRDefault="003124B3"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Pr>
          <w:rFonts w:ascii="Times New Roman" w:hAnsi="Times New Roman" w:cs="Times New Roman"/>
          <w:sz w:val="20"/>
          <w:szCs w:val="20"/>
        </w:rPr>
        <w:t>Ostateczne r</w:t>
      </w:r>
      <w:r w:rsidR="00687605" w:rsidRPr="00567CFA">
        <w:rPr>
          <w:rFonts w:ascii="Times New Roman" w:hAnsi="Times New Roman" w:cs="Times New Roman"/>
          <w:sz w:val="20"/>
          <w:szCs w:val="20"/>
        </w:rPr>
        <w:t xml:space="preserve">ozliczenie końcowe </w:t>
      </w:r>
      <w:r>
        <w:rPr>
          <w:rFonts w:ascii="Times New Roman" w:hAnsi="Times New Roman" w:cs="Times New Roman"/>
          <w:sz w:val="20"/>
          <w:szCs w:val="20"/>
        </w:rPr>
        <w:t xml:space="preserve">i odbiór wszystkich wykonanych robót, </w:t>
      </w:r>
      <w:r w:rsidRPr="00D04315">
        <w:rPr>
          <w:rFonts w:ascii="Times New Roman" w:hAnsi="Times New Roman" w:cs="Times New Roman"/>
          <w:sz w:val="20"/>
          <w:szCs w:val="20"/>
        </w:rPr>
        <w:t xml:space="preserve">dostaw </w:t>
      </w:r>
      <w:r w:rsidR="00687605" w:rsidRPr="00D04315">
        <w:rPr>
          <w:rFonts w:ascii="Times New Roman" w:hAnsi="Times New Roman" w:cs="Times New Roman"/>
          <w:sz w:val="20"/>
          <w:szCs w:val="20"/>
        </w:rPr>
        <w:t xml:space="preserve">nastąpi na podstawie Protokołu Odbioru Końcowego Robót po jego zatwierdzeniu przez </w:t>
      </w:r>
      <w:r w:rsidR="00567CFA" w:rsidRPr="00D04315">
        <w:rPr>
          <w:rFonts w:ascii="Times New Roman" w:hAnsi="Times New Roman" w:cs="Times New Roman"/>
          <w:sz w:val="20"/>
          <w:szCs w:val="20"/>
        </w:rPr>
        <w:t>Inspektora nadz</w:t>
      </w:r>
      <w:r w:rsidR="00C563E0" w:rsidRPr="00D04315">
        <w:rPr>
          <w:rFonts w:ascii="Times New Roman" w:hAnsi="Times New Roman" w:cs="Times New Roman"/>
          <w:sz w:val="20"/>
          <w:szCs w:val="20"/>
        </w:rPr>
        <w:t>o</w:t>
      </w:r>
      <w:r w:rsidR="00567CFA" w:rsidRPr="00D04315">
        <w:rPr>
          <w:rFonts w:ascii="Times New Roman" w:hAnsi="Times New Roman" w:cs="Times New Roman"/>
          <w:sz w:val="20"/>
          <w:szCs w:val="20"/>
        </w:rPr>
        <w:t>ru</w:t>
      </w:r>
      <w:r w:rsidR="00687605" w:rsidRPr="00D04315">
        <w:rPr>
          <w:rFonts w:ascii="Times New Roman" w:hAnsi="Times New Roman" w:cs="Times New Roman"/>
          <w:sz w:val="20"/>
          <w:szCs w:val="20"/>
        </w:rPr>
        <w:t xml:space="preserve">  i </w:t>
      </w:r>
      <w:r w:rsidR="00687605" w:rsidRPr="00567CFA">
        <w:rPr>
          <w:rFonts w:ascii="Times New Roman" w:hAnsi="Times New Roman" w:cs="Times New Roman"/>
          <w:sz w:val="20"/>
          <w:szCs w:val="20"/>
        </w:rPr>
        <w:t>Zamawiającego.</w:t>
      </w:r>
    </w:p>
    <w:p w14:paraId="69665DB8" w14:textId="77777777" w:rsidR="00567CFA" w:rsidRPr="003E63B0"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t xml:space="preserve">Podstawą do wystawienia faktury </w:t>
      </w:r>
      <w:r w:rsidRPr="003E63B0">
        <w:rPr>
          <w:rFonts w:ascii="Times New Roman" w:hAnsi="Times New Roman" w:cs="Times New Roman"/>
          <w:sz w:val="20"/>
          <w:szCs w:val="20"/>
        </w:rPr>
        <w:t xml:space="preserve">końcowej będzie sporządzony przez Wykonawcę i podpisany  przez Inwestora </w:t>
      </w:r>
      <w:r w:rsidR="00567CFA" w:rsidRPr="003E63B0">
        <w:rPr>
          <w:rFonts w:ascii="Times New Roman" w:hAnsi="Times New Roman" w:cs="Times New Roman"/>
          <w:sz w:val="20"/>
          <w:szCs w:val="20"/>
        </w:rPr>
        <w:t>Inspektora nadzoru</w:t>
      </w:r>
      <w:r w:rsidRPr="003E63B0">
        <w:rPr>
          <w:rFonts w:ascii="Times New Roman" w:hAnsi="Times New Roman" w:cs="Times New Roman"/>
          <w:sz w:val="20"/>
          <w:szCs w:val="20"/>
        </w:rPr>
        <w:t xml:space="preserve"> i Zamawiającego Protokół Odbioru Końcowego Robót.</w:t>
      </w:r>
    </w:p>
    <w:p w14:paraId="63B90AE3" w14:textId="327BC6FB" w:rsidR="00567CFA" w:rsidRPr="003E63B0"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Prawidłowo wystawioną fakturę Zamawiający ureguluje w terminie 30 dni od daty</w:t>
      </w:r>
      <w:r w:rsidRPr="003E63B0">
        <w:rPr>
          <w:rFonts w:ascii="Times New Roman" w:hAnsi="Times New Roman" w:cs="Times New Roman"/>
          <w:sz w:val="20"/>
          <w:szCs w:val="20"/>
        </w:rPr>
        <w:br/>
        <w:t>jej doręczenia Zamawiającemu</w:t>
      </w:r>
      <w:r w:rsidR="004E79D1" w:rsidRPr="003E63B0">
        <w:rPr>
          <w:rFonts w:ascii="Times New Roman" w:hAnsi="Times New Roman" w:cs="Times New Roman"/>
          <w:sz w:val="20"/>
          <w:szCs w:val="20"/>
        </w:rPr>
        <w:t xml:space="preserve"> z zastrzeżeniem § 13 ust. 2 niniejszej umowy. </w:t>
      </w:r>
    </w:p>
    <w:p w14:paraId="3542BF57" w14:textId="77777777" w:rsidR="00567CFA" w:rsidRPr="003E63B0"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Datą zapłaty jest dzień obciążenia rachunku Zamawiającego. </w:t>
      </w:r>
    </w:p>
    <w:p w14:paraId="284F876C" w14:textId="77777777" w:rsidR="00567CFA" w:rsidRPr="003E63B0"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W fakturze należy przywołać numer umowy i nazwę obiektu, w przeciwnym przypadku faktura zostanie uznana za błędnie wystawioną.</w:t>
      </w:r>
    </w:p>
    <w:p w14:paraId="6FE2E2D4" w14:textId="77777777" w:rsidR="00567CFA"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Dostarczone Zamawiającemu faktury bez protokołu odbioru </w:t>
      </w:r>
      <w:r w:rsidRPr="00567CFA">
        <w:rPr>
          <w:rFonts w:ascii="Times New Roman" w:hAnsi="Times New Roman" w:cs="Times New Roman"/>
          <w:sz w:val="20"/>
          <w:szCs w:val="20"/>
        </w:rPr>
        <w:t>oraz faktury, wystawione niezgodnie</w:t>
      </w:r>
      <w:r w:rsidRPr="00567CFA">
        <w:rPr>
          <w:rFonts w:ascii="Times New Roman" w:hAnsi="Times New Roman" w:cs="Times New Roman"/>
          <w:sz w:val="20"/>
          <w:szCs w:val="20"/>
        </w:rPr>
        <w:br/>
        <w:t>z obowiązującymi przepisami nie będą uznane przez Zamawiającego za podstawę płatności</w:t>
      </w:r>
      <w:r w:rsidRPr="00567CFA">
        <w:rPr>
          <w:rFonts w:ascii="Times New Roman" w:hAnsi="Times New Roman" w:cs="Times New Roman"/>
          <w:sz w:val="20"/>
          <w:szCs w:val="20"/>
        </w:rPr>
        <w:br/>
        <w:t>do czasu usunięcia wszystkich błędów i dokonania uzupełnień w drodze faktur korygujących. Wszelkie konsekwencje wynikające z wadliwego wystawienia faktury obciążają wyłącznie Wykonawcę i nie mogą być powodem jakichkolwiek roszczeń.</w:t>
      </w:r>
    </w:p>
    <w:p w14:paraId="7FA9FAC4" w14:textId="77777777" w:rsidR="00287CDC" w:rsidRPr="003E63B0"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567CFA">
        <w:rPr>
          <w:rFonts w:ascii="Times New Roman" w:hAnsi="Times New Roman" w:cs="Times New Roman"/>
          <w:sz w:val="20"/>
          <w:szCs w:val="20"/>
        </w:rPr>
        <w:t xml:space="preserve">Warunkiem zapłaty faktury końcowej jest złożenie przez Wykonawcę wraz z Protokołem Odbioru Końcowego Robót </w:t>
      </w:r>
      <w:r w:rsidRPr="003E63B0">
        <w:rPr>
          <w:rFonts w:ascii="Times New Roman" w:hAnsi="Times New Roman" w:cs="Times New Roman"/>
          <w:sz w:val="20"/>
          <w:szCs w:val="20"/>
        </w:rPr>
        <w:t>oświadczeń podwykonawców, iż brak jest jakichkolwiek zaległości w zapłacie wynagrodzenia na rzecz podwykonawców.</w:t>
      </w:r>
    </w:p>
    <w:p w14:paraId="3F79FB39" w14:textId="77777777" w:rsidR="00287CDC" w:rsidRPr="003E63B0" w:rsidRDefault="00687605"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Zamawiający nie przewiduje udzielania zaliczek.</w:t>
      </w:r>
    </w:p>
    <w:p w14:paraId="04D8A691" w14:textId="5C749203" w:rsidR="00287CDC" w:rsidRPr="003E63B0" w:rsidRDefault="00287CDC" w:rsidP="00DA1279">
      <w:pPr>
        <w:pStyle w:val="Akapitzlist"/>
        <w:numPr>
          <w:ilvl w:val="0"/>
          <w:numId w:val="83"/>
        </w:numPr>
        <w:tabs>
          <w:tab w:val="left" w:pos="284"/>
        </w:tabs>
        <w:suppressAutoHyphens/>
        <w:autoSpaceDE/>
        <w:autoSpaceDN/>
        <w:spacing w:before="0"/>
        <w:ind w:left="0" w:firstLine="0"/>
        <w:rPr>
          <w:rFonts w:ascii="Times New Roman" w:hAnsi="Times New Roman" w:cs="Times New Roman"/>
          <w:bCs/>
        </w:rPr>
      </w:pPr>
      <w:r w:rsidRPr="003E63B0">
        <w:rPr>
          <w:rFonts w:ascii="Times New Roman" w:hAnsi="Times New Roman" w:cs="Times New Roman"/>
          <w:bCs/>
          <w:sz w:val="20"/>
          <w:szCs w:val="20"/>
        </w:rPr>
        <w:t>Ze względu na formę rozliczenia, na którą Zamawiający otrzymał dofinansowanie przedmiotowej umowy Wykonawca zobowiązany jest do dołączenia do faktur</w:t>
      </w:r>
      <w:r w:rsidR="003124B3" w:rsidRPr="003E63B0">
        <w:rPr>
          <w:rFonts w:ascii="Times New Roman" w:hAnsi="Times New Roman" w:cs="Times New Roman"/>
          <w:bCs/>
          <w:sz w:val="20"/>
          <w:szCs w:val="20"/>
        </w:rPr>
        <w:t xml:space="preserve"> częściowych i końcowej</w:t>
      </w:r>
      <w:r w:rsidRPr="003E63B0">
        <w:rPr>
          <w:rFonts w:ascii="Times New Roman" w:hAnsi="Times New Roman" w:cs="Times New Roman"/>
          <w:bCs/>
          <w:sz w:val="20"/>
          <w:szCs w:val="20"/>
        </w:rPr>
        <w:t xml:space="preserve"> specyfikacji technicznej wyodrębnionych zakresów w postaci tabelarycznej uwzględniającej w kolumnie liczbę porządkową</w:t>
      </w:r>
      <w:r w:rsidR="00B87F11" w:rsidRPr="003E63B0">
        <w:rPr>
          <w:rFonts w:ascii="Times New Roman" w:hAnsi="Times New Roman" w:cs="Times New Roman"/>
          <w:bCs/>
          <w:sz w:val="20"/>
          <w:szCs w:val="20"/>
        </w:rPr>
        <w:t xml:space="preserve"> </w:t>
      </w:r>
      <w:r w:rsidR="003124B3" w:rsidRPr="003E63B0">
        <w:rPr>
          <w:rFonts w:ascii="Times New Roman" w:hAnsi="Times New Roman" w:cs="Times New Roman"/>
          <w:bCs/>
        </w:rPr>
        <w:t>wpisaną w przedmiarze robót/kosztorysie ofertowym wskazując wynagrodzenia za ich wykonanie ujęte w danej fakturze.</w:t>
      </w:r>
    </w:p>
    <w:p w14:paraId="35BD069F" w14:textId="77777777" w:rsidR="00687605" w:rsidRPr="003E63B0" w:rsidRDefault="00687605" w:rsidP="00687605">
      <w:pPr>
        <w:pStyle w:val="Tekstpodstawowy"/>
        <w:jc w:val="both"/>
        <w:rPr>
          <w:rFonts w:ascii="Times New Roman" w:hAnsi="Times New Roman" w:cs="Times New Roman"/>
          <w:sz w:val="20"/>
          <w:szCs w:val="20"/>
        </w:rPr>
      </w:pPr>
    </w:p>
    <w:p w14:paraId="2FB3E485" w14:textId="77777777" w:rsidR="00687605" w:rsidRPr="003E63B0" w:rsidRDefault="00687605" w:rsidP="00687605">
      <w:pPr>
        <w:jc w:val="center"/>
        <w:rPr>
          <w:rFonts w:ascii="Times New Roman" w:hAnsi="Times New Roman" w:cs="Times New Roman"/>
          <w:sz w:val="20"/>
          <w:szCs w:val="20"/>
        </w:rPr>
      </w:pPr>
      <w:r w:rsidRPr="003E63B0">
        <w:rPr>
          <w:rFonts w:ascii="Times New Roman" w:hAnsi="Times New Roman" w:cs="Times New Roman"/>
          <w:b/>
          <w:sz w:val="20"/>
          <w:szCs w:val="20"/>
        </w:rPr>
        <w:t>ODBIORY</w:t>
      </w:r>
    </w:p>
    <w:p w14:paraId="2352853B" w14:textId="77777777" w:rsidR="00687605" w:rsidRPr="003E63B0" w:rsidRDefault="00687605" w:rsidP="00687605">
      <w:pPr>
        <w:jc w:val="center"/>
        <w:rPr>
          <w:rFonts w:ascii="Times New Roman" w:hAnsi="Times New Roman" w:cs="Times New Roman"/>
          <w:sz w:val="20"/>
          <w:szCs w:val="20"/>
        </w:rPr>
      </w:pPr>
      <w:r w:rsidRPr="003E63B0">
        <w:rPr>
          <w:rFonts w:ascii="Times New Roman" w:hAnsi="Times New Roman" w:cs="Times New Roman"/>
          <w:sz w:val="20"/>
          <w:szCs w:val="20"/>
        </w:rPr>
        <w:t xml:space="preserve">§ 14 </w:t>
      </w:r>
    </w:p>
    <w:p w14:paraId="6B2552AE" w14:textId="77777777" w:rsidR="00853CB4" w:rsidRDefault="00687605"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Odbiór ma na celu stwierdzenie: prawidłowego wykonania </w:t>
      </w:r>
      <w:r w:rsidRPr="00853CB4">
        <w:rPr>
          <w:rFonts w:ascii="Times New Roman" w:hAnsi="Times New Roman" w:cs="Times New Roman"/>
          <w:sz w:val="20"/>
          <w:szCs w:val="20"/>
        </w:rPr>
        <w:t>robót zanikających oraz robót ulegających zakryciu, prawidłowego wykonania zakresu robót do celów płatności (odbiór części robót) oraz odebranie i przekazanie Zamawiającemu całego przedmiotu Umowy (Odbiór Końcowy Robót).</w:t>
      </w:r>
    </w:p>
    <w:p w14:paraId="0B80F600" w14:textId="4FC15AD8" w:rsidR="00853CB4" w:rsidRDefault="00687605"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853CB4">
        <w:rPr>
          <w:rFonts w:ascii="Times New Roman" w:hAnsi="Times New Roman" w:cs="Times New Roman"/>
          <w:sz w:val="20"/>
          <w:szCs w:val="20"/>
        </w:rPr>
        <w:t xml:space="preserve">Wykonawca zawiadomi Zamawiającego i </w:t>
      </w:r>
      <w:r w:rsidR="00853CB4">
        <w:rPr>
          <w:rFonts w:ascii="Times New Roman" w:hAnsi="Times New Roman" w:cs="Times New Roman"/>
          <w:sz w:val="20"/>
          <w:szCs w:val="20"/>
        </w:rPr>
        <w:t>Inspektora nadzoru</w:t>
      </w:r>
      <w:r w:rsidRPr="00853CB4">
        <w:rPr>
          <w:rFonts w:ascii="Times New Roman" w:hAnsi="Times New Roman" w:cs="Times New Roman"/>
          <w:sz w:val="20"/>
          <w:szCs w:val="20"/>
        </w:rPr>
        <w:t xml:space="preserve"> o gotowości do odbioru robót</w:t>
      </w:r>
      <w:r w:rsidRPr="00853CB4">
        <w:rPr>
          <w:rFonts w:ascii="Times New Roman" w:hAnsi="Times New Roman" w:cs="Times New Roman"/>
          <w:sz w:val="20"/>
          <w:szCs w:val="20"/>
        </w:rPr>
        <w:br/>
        <w:t>na piśmie lub mailem oraz dokona odpowiedniego wpisu do Dziennika Budowy.</w:t>
      </w:r>
    </w:p>
    <w:p w14:paraId="6F9A1E41" w14:textId="77777777" w:rsidR="00853CB4" w:rsidRPr="003E63B0" w:rsidRDefault="00687605"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853CB4">
        <w:rPr>
          <w:rFonts w:ascii="Times New Roman" w:hAnsi="Times New Roman" w:cs="Times New Roman"/>
          <w:sz w:val="20"/>
          <w:szCs w:val="20"/>
        </w:rPr>
        <w:t xml:space="preserve">Wpis w Dzienniku </w:t>
      </w:r>
      <w:r w:rsidRPr="003E63B0">
        <w:rPr>
          <w:rFonts w:ascii="Times New Roman" w:hAnsi="Times New Roman" w:cs="Times New Roman"/>
          <w:sz w:val="20"/>
          <w:szCs w:val="20"/>
        </w:rPr>
        <w:t xml:space="preserve">Budowy musi być potwierdzony przez właściwego Inspektora </w:t>
      </w:r>
      <w:r w:rsidR="00853CB4" w:rsidRPr="003E63B0">
        <w:rPr>
          <w:rFonts w:ascii="Times New Roman" w:hAnsi="Times New Roman" w:cs="Times New Roman"/>
          <w:sz w:val="20"/>
          <w:szCs w:val="20"/>
        </w:rPr>
        <w:t>n</w:t>
      </w:r>
      <w:r w:rsidRPr="003E63B0">
        <w:rPr>
          <w:rFonts w:ascii="Times New Roman" w:hAnsi="Times New Roman" w:cs="Times New Roman"/>
          <w:sz w:val="20"/>
          <w:szCs w:val="20"/>
        </w:rPr>
        <w:t>adzoru potwierdzającego gotowość Wykonawcy do odbioru.</w:t>
      </w:r>
    </w:p>
    <w:p w14:paraId="5F250141" w14:textId="77777777" w:rsidR="00853CB4" w:rsidRPr="003E63B0" w:rsidRDefault="00687605"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Jeżeli nastąpią jakiekolwiek przeszkody w odbiorze z przyczyn leżących po stronie Wykonawcy, Wykonawca ponownie zawiadomi Zamawiającego o gotowości do odbioru</w:t>
      </w:r>
      <w:r w:rsidR="00853CB4" w:rsidRPr="003E63B0">
        <w:rPr>
          <w:rFonts w:ascii="Times New Roman" w:hAnsi="Times New Roman" w:cs="Times New Roman"/>
          <w:sz w:val="20"/>
          <w:szCs w:val="20"/>
        </w:rPr>
        <w:t xml:space="preserve"> </w:t>
      </w:r>
      <w:r w:rsidRPr="003E63B0">
        <w:rPr>
          <w:rFonts w:ascii="Times New Roman" w:hAnsi="Times New Roman" w:cs="Times New Roman"/>
          <w:sz w:val="20"/>
          <w:szCs w:val="20"/>
        </w:rPr>
        <w:t>w sposób opisany w § 14 ust. 2 i 3.</w:t>
      </w:r>
    </w:p>
    <w:p w14:paraId="5C698B12" w14:textId="0A4262D2" w:rsidR="00853CB4" w:rsidRPr="00F77E9E" w:rsidRDefault="00853CB4"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Zamawiający przy udziale Inspektora nadzoru</w:t>
      </w:r>
      <w:r w:rsidR="00687605" w:rsidRPr="003E63B0">
        <w:rPr>
          <w:rFonts w:ascii="Times New Roman" w:hAnsi="Times New Roman" w:cs="Times New Roman"/>
          <w:sz w:val="20"/>
          <w:szCs w:val="20"/>
        </w:rPr>
        <w:t xml:space="preserve"> dokona odbioru </w:t>
      </w:r>
      <w:r w:rsidR="00687605" w:rsidRPr="00F77E9E">
        <w:rPr>
          <w:rFonts w:ascii="Times New Roman" w:hAnsi="Times New Roman" w:cs="Times New Roman"/>
          <w:sz w:val="20"/>
          <w:szCs w:val="20"/>
        </w:rPr>
        <w:t>robót zanikających oraz robót ulegających zakryciu</w:t>
      </w:r>
      <w:r w:rsidRPr="00F77E9E">
        <w:rPr>
          <w:rFonts w:ascii="Times New Roman" w:hAnsi="Times New Roman" w:cs="Times New Roman"/>
          <w:sz w:val="20"/>
          <w:szCs w:val="20"/>
        </w:rPr>
        <w:t xml:space="preserve"> </w:t>
      </w:r>
      <w:r w:rsidR="00687605" w:rsidRPr="00F77E9E">
        <w:rPr>
          <w:rFonts w:ascii="Times New Roman" w:hAnsi="Times New Roman" w:cs="Times New Roman"/>
          <w:sz w:val="20"/>
          <w:szCs w:val="20"/>
        </w:rPr>
        <w:t xml:space="preserve">w ciągu </w:t>
      </w:r>
      <w:r w:rsidR="00B153FA">
        <w:rPr>
          <w:rFonts w:ascii="Times New Roman" w:hAnsi="Times New Roman" w:cs="Times New Roman"/>
          <w:sz w:val="20"/>
          <w:szCs w:val="20"/>
        </w:rPr>
        <w:t>3</w:t>
      </w:r>
      <w:r w:rsidR="00687605" w:rsidRPr="00F77E9E">
        <w:rPr>
          <w:rFonts w:ascii="Times New Roman" w:hAnsi="Times New Roman" w:cs="Times New Roman"/>
          <w:sz w:val="20"/>
          <w:szCs w:val="20"/>
        </w:rPr>
        <w:t xml:space="preserve"> dni </w:t>
      </w:r>
      <w:r w:rsidR="00ED1624" w:rsidRPr="00F77E9E">
        <w:rPr>
          <w:rFonts w:ascii="Times New Roman" w:hAnsi="Times New Roman" w:cs="Times New Roman"/>
          <w:sz w:val="20"/>
          <w:szCs w:val="20"/>
        </w:rPr>
        <w:t xml:space="preserve">roboczych </w:t>
      </w:r>
      <w:r w:rsidR="00687605" w:rsidRPr="00F77E9E">
        <w:rPr>
          <w:rFonts w:ascii="Times New Roman" w:hAnsi="Times New Roman" w:cs="Times New Roman"/>
          <w:sz w:val="20"/>
          <w:szCs w:val="20"/>
        </w:rPr>
        <w:t>od dnia skutecznego zawiadomienia przez Wykonawcę.</w:t>
      </w:r>
    </w:p>
    <w:p w14:paraId="16E44981" w14:textId="77777777" w:rsidR="00AC3FAC" w:rsidRPr="003E63B0" w:rsidRDefault="00687605"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F77E9E">
        <w:rPr>
          <w:rFonts w:ascii="Times New Roman" w:hAnsi="Times New Roman" w:cs="Times New Roman"/>
          <w:sz w:val="20"/>
          <w:szCs w:val="20"/>
        </w:rPr>
        <w:t xml:space="preserve">Zamawiający i </w:t>
      </w:r>
      <w:r w:rsidR="007B3B0C" w:rsidRPr="00F77E9E">
        <w:rPr>
          <w:rFonts w:ascii="Times New Roman" w:hAnsi="Times New Roman" w:cs="Times New Roman"/>
          <w:sz w:val="20"/>
          <w:szCs w:val="20"/>
        </w:rPr>
        <w:t>Inspektor nadzoru</w:t>
      </w:r>
      <w:r w:rsidRPr="00F77E9E">
        <w:rPr>
          <w:rFonts w:ascii="Times New Roman" w:hAnsi="Times New Roman" w:cs="Times New Roman"/>
          <w:sz w:val="20"/>
          <w:szCs w:val="20"/>
        </w:rPr>
        <w:t xml:space="preserve"> dokonają odbioru części robót w ciągu 7 dni</w:t>
      </w:r>
      <w:r w:rsidR="00ED1624" w:rsidRPr="00F77E9E">
        <w:rPr>
          <w:rFonts w:ascii="Times New Roman" w:hAnsi="Times New Roman" w:cs="Times New Roman"/>
          <w:sz w:val="20"/>
          <w:szCs w:val="20"/>
        </w:rPr>
        <w:t xml:space="preserve"> roboczych </w:t>
      </w:r>
      <w:r w:rsidRPr="00F77E9E">
        <w:rPr>
          <w:rFonts w:ascii="Times New Roman" w:hAnsi="Times New Roman" w:cs="Times New Roman"/>
          <w:sz w:val="20"/>
          <w:szCs w:val="20"/>
        </w:rPr>
        <w:t xml:space="preserve"> od dnia </w:t>
      </w:r>
      <w:r w:rsidRPr="003E63B0">
        <w:rPr>
          <w:rFonts w:ascii="Times New Roman" w:hAnsi="Times New Roman" w:cs="Times New Roman"/>
          <w:sz w:val="20"/>
          <w:szCs w:val="20"/>
        </w:rPr>
        <w:t xml:space="preserve">skutecznego zawiadomienia. </w:t>
      </w:r>
    </w:p>
    <w:p w14:paraId="77FDC258" w14:textId="75141B3E" w:rsidR="00AC3FAC" w:rsidRPr="003E63B0" w:rsidRDefault="00AC3FAC"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lastRenderedPageBreak/>
        <w:t xml:space="preserve">Inspektor nadzoru dokona potwierdzenia spełnienia przez Wykonawcę warunków określonych w ust. 1 nie później niż w terminie 14 dni od dnia zgłoszenia robót, przez Wykonawcę, do odbioru </w:t>
      </w:r>
      <w:r w:rsidR="00B153FA">
        <w:rPr>
          <w:rFonts w:ascii="Times New Roman" w:hAnsi="Times New Roman" w:cs="Times New Roman"/>
          <w:sz w:val="20"/>
          <w:szCs w:val="20"/>
        </w:rPr>
        <w:t xml:space="preserve">końcowego </w:t>
      </w:r>
      <w:r w:rsidRPr="003E63B0">
        <w:rPr>
          <w:rFonts w:ascii="Times New Roman" w:hAnsi="Times New Roman" w:cs="Times New Roman"/>
          <w:sz w:val="20"/>
          <w:szCs w:val="20"/>
        </w:rPr>
        <w:t xml:space="preserve">Zamawiającemu. </w:t>
      </w:r>
    </w:p>
    <w:p w14:paraId="2B69A77D" w14:textId="68A40918" w:rsidR="00602FBA" w:rsidRPr="003E63B0" w:rsidRDefault="00687605"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Po uzyskaniu ostatecznej decyzji o pozwoleniu na użytkowanie</w:t>
      </w:r>
      <w:r w:rsidR="0011067D" w:rsidRPr="003E63B0">
        <w:rPr>
          <w:rFonts w:ascii="Times New Roman" w:hAnsi="Times New Roman" w:cs="Times New Roman"/>
          <w:sz w:val="20"/>
          <w:szCs w:val="20"/>
        </w:rPr>
        <w:t xml:space="preserve"> przez </w:t>
      </w:r>
      <w:r w:rsidRPr="003E63B0">
        <w:rPr>
          <w:rFonts w:ascii="Times New Roman" w:hAnsi="Times New Roman" w:cs="Times New Roman"/>
          <w:sz w:val="20"/>
          <w:szCs w:val="20"/>
        </w:rPr>
        <w:t xml:space="preserve"> </w:t>
      </w:r>
      <w:r w:rsidR="0011067D" w:rsidRPr="003E63B0">
        <w:rPr>
          <w:rFonts w:ascii="Times New Roman" w:hAnsi="Times New Roman" w:cs="Times New Roman"/>
          <w:sz w:val="20"/>
          <w:szCs w:val="20"/>
        </w:rPr>
        <w:t xml:space="preserve">Wykonawcę, </w:t>
      </w:r>
      <w:r w:rsidRPr="003E63B0">
        <w:rPr>
          <w:rFonts w:ascii="Times New Roman" w:hAnsi="Times New Roman" w:cs="Times New Roman"/>
          <w:sz w:val="20"/>
          <w:szCs w:val="20"/>
        </w:rPr>
        <w:t>Zamawiający i I</w:t>
      </w:r>
      <w:r w:rsidR="00C17E69" w:rsidRPr="003E63B0">
        <w:rPr>
          <w:rFonts w:ascii="Times New Roman" w:hAnsi="Times New Roman" w:cs="Times New Roman"/>
          <w:sz w:val="20"/>
          <w:szCs w:val="20"/>
        </w:rPr>
        <w:t xml:space="preserve">nspektor Nadzoru </w:t>
      </w:r>
      <w:r w:rsidR="0011067D" w:rsidRPr="003E63B0">
        <w:rPr>
          <w:rFonts w:ascii="Times New Roman" w:hAnsi="Times New Roman" w:cs="Times New Roman"/>
          <w:sz w:val="20"/>
          <w:szCs w:val="20"/>
        </w:rPr>
        <w:t xml:space="preserve">przy udziale Wykonawcy </w:t>
      </w:r>
      <w:r w:rsidRPr="003E63B0">
        <w:rPr>
          <w:rFonts w:ascii="Times New Roman" w:hAnsi="Times New Roman" w:cs="Times New Roman"/>
          <w:sz w:val="20"/>
          <w:szCs w:val="20"/>
        </w:rPr>
        <w:t xml:space="preserve">dokonają odbioru końcowego robót (przedmiotu umowy) w ciągu 14 dni od daty zgłoszenia przez Wykonawcę gotowości do odbioru </w:t>
      </w:r>
      <w:r w:rsidR="00E14CA7" w:rsidRPr="003E63B0">
        <w:rPr>
          <w:rFonts w:ascii="Times New Roman" w:hAnsi="Times New Roman" w:cs="Times New Roman"/>
          <w:sz w:val="20"/>
          <w:szCs w:val="20"/>
        </w:rPr>
        <w:t xml:space="preserve">pod warunkiem </w:t>
      </w:r>
      <w:r w:rsidR="005702D1" w:rsidRPr="003E63B0">
        <w:rPr>
          <w:rFonts w:ascii="Times New Roman" w:hAnsi="Times New Roman" w:cs="Times New Roman"/>
          <w:sz w:val="20"/>
          <w:szCs w:val="20"/>
        </w:rPr>
        <w:t>przedłożenia  kompletnej dokumentacji  odbiorowej</w:t>
      </w:r>
      <w:r w:rsidRPr="003E63B0">
        <w:rPr>
          <w:rFonts w:ascii="Times New Roman" w:hAnsi="Times New Roman" w:cs="Times New Roman"/>
          <w:sz w:val="20"/>
          <w:szCs w:val="20"/>
        </w:rPr>
        <w:t xml:space="preserve">, potwierdzonych </w:t>
      </w:r>
      <w:r w:rsidR="005702D1" w:rsidRPr="003E63B0">
        <w:rPr>
          <w:rFonts w:ascii="Times New Roman" w:hAnsi="Times New Roman" w:cs="Times New Roman"/>
          <w:sz w:val="20"/>
          <w:szCs w:val="20"/>
        </w:rPr>
        <w:t xml:space="preserve">i zaakceptowanych </w:t>
      </w:r>
      <w:r w:rsidRPr="003E63B0">
        <w:rPr>
          <w:rFonts w:ascii="Times New Roman" w:hAnsi="Times New Roman" w:cs="Times New Roman"/>
          <w:sz w:val="20"/>
          <w:szCs w:val="20"/>
        </w:rPr>
        <w:t xml:space="preserve">przez Inspektora </w:t>
      </w:r>
      <w:r w:rsidR="00C17E69" w:rsidRPr="003E63B0">
        <w:rPr>
          <w:rFonts w:ascii="Times New Roman" w:hAnsi="Times New Roman" w:cs="Times New Roman"/>
          <w:sz w:val="20"/>
          <w:szCs w:val="20"/>
        </w:rPr>
        <w:t>n</w:t>
      </w:r>
      <w:r w:rsidRPr="003E63B0">
        <w:rPr>
          <w:rFonts w:ascii="Times New Roman" w:hAnsi="Times New Roman" w:cs="Times New Roman"/>
          <w:sz w:val="20"/>
          <w:szCs w:val="20"/>
        </w:rPr>
        <w:t>adzoru wpisem w dzienniku budowy</w:t>
      </w:r>
      <w:r w:rsidR="00AC3FAC" w:rsidRPr="003E63B0">
        <w:rPr>
          <w:rFonts w:ascii="Times New Roman" w:hAnsi="Times New Roman" w:cs="Times New Roman"/>
          <w:sz w:val="20"/>
          <w:szCs w:val="20"/>
        </w:rPr>
        <w:t xml:space="preserve"> z zastrzeżeniem ust. 7 </w:t>
      </w:r>
      <w:r w:rsidRPr="003E63B0">
        <w:rPr>
          <w:rFonts w:ascii="Times New Roman" w:hAnsi="Times New Roman" w:cs="Times New Roman"/>
          <w:sz w:val="20"/>
          <w:szCs w:val="20"/>
        </w:rPr>
        <w:t xml:space="preserve"> </w:t>
      </w:r>
    </w:p>
    <w:p w14:paraId="238E2E97" w14:textId="5B554DC5" w:rsidR="00602FBA" w:rsidRPr="003E63B0" w:rsidRDefault="00687605"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Do zgłoszenia gotowości do Odbioru Końcowego Robót Wykonawca dołączy następujące dokumenty odbiorowe w </w:t>
      </w:r>
      <w:r w:rsidR="00602FBA" w:rsidRPr="003E63B0">
        <w:rPr>
          <w:rFonts w:ascii="Times New Roman" w:hAnsi="Times New Roman" w:cs="Times New Roman"/>
          <w:sz w:val="20"/>
          <w:szCs w:val="20"/>
        </w:rPr>
        <w:t>jednym egzemplarzu w wersji papierowej i jeden egzemplarz w wersji elektronicznej w formacie PDF na płycie CD-R lub DVD-R lub nośniku elektronicznym.</w:t>
      </w:r>
    </w:p>
    <w:p w14:paraId="7FF5925E" w14:textId="209E2BD4" w:rsidR="00C17E69" w:rsidRPr="00602FBA" w:rsidRDefault="00687605" w:rsidP="00DA1279">
      <w:pPr>
        <w:pStyle w:val="Akapitzlist"/>
        <w:numPr>
          <w:ilvl w:val="0"/>
          <w:numId w:val="86"/>
        </w:numPr>
        <w:tabs>
          <w:tab w:val="left" w:pos="284"/>
        </w:tabs>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inwentaryzację geodezyjną powykonawczą (oryginał</w:t>
      </w:r>
      <w:r w:rsidRPr="00602FBA">
        <w:rPr>
          <w:rFonts w:ascii="Times New Roman" w:hAnsi="Times New Roman" w:cs="Times New Roman"/>
          <w:sz w:val="20"/>
          <w:szCs w:val="20"/>
        </w:rPr>
        <w:t xml:space="preserve">) zawierającą poświadczenie o jej przekazaniu </w:t>
      </w:r>
      <w:r w:rsidRPr="00602FBA">
        <w:rPr>
          <w:rFonts w:ascii="Times New Roman" w:hAnsi="Times New Roman" w:cs="Times New Roman"/>
          <w:sz w:val="20"/>
          <w:szCs w:val="20"/>
        </w:rPr>
        <w:br/>
        <w:t>i zaewidencjonowaniu w odpowiednim ośrodku dokumentacji geodezyjnej i kartograficznej,</w:t>
      </w:r>
    </w:p>
    <w:p w14:paraId="153B2083" w14:textId="77777777" w:rsidR="00C17E69" w:rsidRDefault="00687605" w:rsidP="00DA1279">
      <w:pPr>
        <w:pStyle w:val="Akapitzlist"/>
        <w:numPr>
          <w:ilvl w:val="0"/>
          <w:numId w:val="86"/>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 xml:space="preserve">protokoły odbiorów robót zanikających oraz robót ulegających zakryciu, jeśli zostały sporządzone </w:t>
      </w:r>
      <w:r w:rsidRPr="00C17E69">
        <w:rPr>
          <w:rFonts w:ascii="Times New Roman" w:hAnsi="Times New Roman" w:cs="Times New Roman"/>
          <w:sz w:val="20"/>
          <w:szCs w:val="20"/>
        </w:rPr>
        <w:br/>
        <w:t xml:space="preserve">w trakcie realizacji robot, </w:t>
      </w:r>
    </w:p>
    <w:p w14:paraId="4133BAF8" w14:textId="77777777" w:rsidR="00C17E69" w:rsidRDefault="00687605" w:rsidP="00DA1279">
      <w:pPr>
        <w:pStyle w:val="Akapitzlist"/>
        <w:numPr>
          <w:ilvl w:val="0"/>
          <w:numId w:val="86"/>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protokoły odbiorów wszystkich robót przewidzianych w dokumentacji projektowej,</w:t>
      </w:r>
    </w:p>
    <w:p w14:paraId="1A1C3A9C" w14:textId="77777777" w:rsidR="00C17E69" w:rsidRDefault="00687605" w:rsidP="00DA1279">
      <w:pPr>
        <w:pStyle w:val="Akapitzlist"/>
        <w:numPr>
          <w:ilvl w:val="0"/>
          <w:numId w:val="86"/>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 xml:space="preserve">dokumenty o których mowa w § 2 ust. 1 pkt </w:t>
      </w:r>
      <w:r w:rsidR="00C17E69">
        <w:rPr>
          <w:rFonts w:ascii="Times New Roman" w:hAnsi="Times New Roman" w:cs="Times New Roman"/>
          <w:sz w:val="20"/>
          <w:szCs w:val="20"/>
        </w:rPr>
        <w:t>2</w:t>
      </w:r>
      <w:r w:rsidRPr="00C17E69">
        <w:rPr>
          <w:rFonts w:ascii="Times New Roman" w:hAnsi="Times New Roman" w:cs="Times New Roman"/>
          <w:sz w:val="20"/>
          <w:szCs w:val="20"/>
        </w:rPr>
        <w:t xml:space="preserve">),   </w:t>
      </w:r>
    </w:p>
    <w:p w14:paraId="5451CDE1" w14:textId="77777777" w:rsidR="00C17E69" w:rsidRPr="00783124" w:rsidRDefault="00687605" w:rsidP="00DA1279">
      <w:pPr>
        <w:pStyle w:val="Akapitzlist"/>
        <w:numPr>
          <w:ilvl w:val="0"/>
          <w:numId w:val="86"/>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 xml:space="preserve">dokumentację powykonawczą przedmiotu Umowy, a w przypadku dokonania podczas realizacji robót zmian nie odstępujących w sposób istotny od zatwierdzonego projektu budowlanego lub warunków pozwolenia na budowę, kopie rysunków wchodzących w skład zatwierdzonego projektu budowlanego - wykonawczego, z naniesionymi zmianami, a w razie potrzeby uzupełniający opis zmian wraz </w:t>
      </w:r>
      <w:r w:rsidRPr="00C17E69">
        <w:rPr>
          <w:rFonts w:ascii="Times New Roman" w:hAnsi="Times New Roman" w:cs="Times New Roman"/>
          <w:sz w:val="20"/>
          <w:szCs w:val="20"/>
        </w:rPr>
        <w:br/>
        <w:t xml:space="preserve">z kwalifikacją odstąpienia </w:t>
      </w:r>
      <w:r w:rsidRPr="00783124">
        <w:rPr>
          <w:rFonts w:ascii="Times New Roman" w:hAnsi="Times New Roman" w:cs="Times New Roman"/>
          <w:sz w:val="20"/>
          <w:szCs w:val="20"/>
        </w:rPr>
        <w:t>dokonaną przez projektanta,</w:t>
      </w:r>
    </w:p>
    <w:p w14:paraId="2AB2FC57" w14:textId="77777777" w:rsidR="00C17E69" w:rsidRPr="00783124" w:rsidRDefault="00687605" w:rsidP="00DA1279">
      <w:pPr>
        <w:pStyle w:val="Akapitzlist"/>
        <w:numPr>
          <w:ilvl w:val="0"/>
          <w:numId w:val="86"/>
        </w:numPr>
        <w:suppressAutoHyphens/>
        <w:autoSpaceDE/>
        <w:autoSpaceDN/>
        <w:spacing w:before="0"/>
        <w:rPr>
          <w:rFonts w:ascii="Times New Roman" w:hAnsi="Times New Roman" w:cs="Times New Roman"/>
          <w:sz w:val="20"/>
          <w:szCs w:val="20"/>
        </w:rPr>
      </w:pPr>
      <w:r w:rsidRPr="00783124">
        <w:rPr>
          <w:rFonts w:ascii="Times New Roman" w:hAnsi="Times New Roman" w:cs="Times New Roman"/>
          <w:sz w:val="20"/>
          <w:szCs w:val="20"/>
        </w:rPr>
        <w:t xml:space="preserve">prawidłowo wypełniony dziennik budowy, </w:t>
      </w:r>
    </w:p>
    <w:p w14:paraId="706738A4" w14:textId="68DDAE47" w:rsidR="00C17E69" w:rsidRPr="00783124" w:rsidRDefault="00687605" w:rsidP="00DA1279">
      <w:pPr>
        <w:pStyle w:val="Akapitzlist"/>
        <w:numPr>
          <w:ilvl w:val="0"/>
          <w:numId w:val="86"/>
        </w:numPr>
        <w:suppressAutoHyphens/>
        <w:autoSpaceDE/>
        <w:autoSpaceDN/>
        <w:spacing w:before="0"/>
        <w:rPr>
          <w:rFonts w:ascii="Times New Roman" w:hAnsi="Times New Roman" w:cs="Times New Roman"/>
          <w:sz w:val="20"/>
          <w:szCs w:val="20"/>
        </w:rPr>
      </w:pPr>
      <w:r w:rsidRPr="00783124">
        <w:rPr>
          <w:rFonts w:ascii="Times New Roman" w:hAnsi="Times New Roman" w:cs="Times New Roman"/>
          <w:sz w:val="20"/>
          <w:szCs w:val="20"/>
        </w:rPr>
        <w:t>oświadczenie kierownik</w:t>
      </w:r>
      <w:r w:rsidR="00AC3FAC" w:rsidRPr="00783124">
        <w:rPr>
          <w:rFonts w:ascii="Times New Roman" w:hAnsi="Times New Roman" w:cs="Times New Roman"/>
          <w:sz w:val="20"/>
          <w:szCs w:val="20"/>
        </w:rPr>
        <w:t>ów</w:t>
      </w:r>
      <w:r w:rsidRPr="00783124">
        <w:rPr>
          <w:rFonts w:ascii="Times New Roman" w:hAnsi="Times New Roman" w:cs="Times New Roman"/>
          <w:sz w:val="20"/>
          <w:szCs w:val="20"/>
        </w:rPr>
        <w:t xml:space="preserve"> budowy</w:t>
      </w:r>
      <w:r w:rsidR="00AC3FAC" w:rsidRPr="00783124">
        <w:rPr>
          <w:rFonts w:ascii="Times New Roman" w:hAnsi="Times New Roman" w:cs="Times New Roman"/>
          <w:sz w:val="20"/>
          <w:szCs w:val="20"/>
        </w:rPr>
        <w:t xml:space="preserve"> z danej specjalności instalacyjnej</w:t>
      </w:r>
      <w:r w:rsidRPr="00783124">
        <w:rPr>
          <w:rFonts w:ascii="Times New Roman" w:hAnsi="Times New Roman" w:cs="Times New Roman"/>
          <w:sz w:val="20"/>
          <w:szCs w:val="20"/>
        </w:rPr>
        <w:t xml:space="preserve"> o zgodności wykonania robót budowlanych zgodnie</w:t>
      </w:r>
      <w:r w:rsidR="00AC3FAC" w:rsidRPr="00783124">
        <w:rPr>
          <w:rFonts w:ascii="Times New Roman" w:hAnsi="Times New Roman" w:cs="Times New Roman"/>
          <w:sz w:val="20"/>
          <w:szCs w:val="20"/>
        </w:rPr>
        <w:t xml:space="preserve"> </w:t>
      </w:r>
      <w:r w:rsidRPr="00783124">
        <w:rPr>
          <w:rFonts w:ascii="Times New Roman" w:hAnsi="Times New Roman" w:cs="Times New Roman"/>
          <w:sz w:val="20"/>
          <w:szCs w:val="20"/>
        </w:rPr>
        <w:t xml:space="preserve">z projektem budowlanym, warunkami pozwolenia na budowę i obowiązującymi przepisami, potwierdzone przez Projektanta i Inspektora </w:t>
      </w:r>
      <w:r w:rsidR="00C17E69" w:rsidRPr="00783124">
        <w:rPr>
          <w:rFonts w:ascii="Times New Roman" w:hAnsi="Times New Roman" w:cs="Times New Roman"/>
          <w:sz w:val="20"/>
          <w:szCs w:val="20"/>
        </w:rPr>
        <w:t>n</w:t>
      </w:r>
      <w:r w:rsidRPr="00783124">
        <w:rPr>
          <w:rFonts w:ascii="Times New Roman" w:hAnsi="Times New Roman" w:cs="Times New Roman"/>
          <w:sz w:val="20"/>
          <w:szCs w:val="20"/>
        </w:rPr>
        <w:t xml:space="preserve">adzoru, w przypadku dokonania podczas wykonywania robót zmian nie odstępujących w sposób istotny od zatwierdzonego projektu budowlanego – wykonawczego lub warunków pozwolenia na budowę, </w:t>
      </w:r>
    </w:p>
    <w:p w14:paraId="31EB9192" w14:textId="77777777" w:rsidR="00C17E69" w:rsidRDefault="00687605" w:rsidP="00DA1279">
      <w:pPr>
        <w:pStyle w:val="Akapitzlist"/>
        <w:numPr>
          <w:ilvl w:val="0"/>
          <w:numId w:val="86"/>
        </w:numPr>
        <w:suppressAutoHyphens/>
        <w:autoSpaceDE/>
        <w:autoSpaceDN/>
        <w:spacing w:before="0"/>
        <w:rPr>
          <w:rFonts w:ascii="Times New Roman" w:hAnsi="Times New Roman" w:cs="Times New Roman"/>
          <w:sz w:val="20"/>
          <w:szCs w:val="20"/>
        </w:rPr>
      </w:pPr>
      <w:r w:rsidRPr="00783124">
        <w:rPr>
          <w:rFonts w:ascii="Times New Roman" w:hAnsi="Times New Roman" w:cs="Times New Roman"/>
          <w:sz w:val="20"/>
          <w:szCs w:val="20"/>
        </w:rPr>
        <w:t xml:space="preserve">protokoły prób i sprawdzeń ustalone w Umowie lub </w:t>
      </w:r>
      <w:r w:rsidRPr="00C17E69">
        <w:rPr>
          <w:rFonts w:ascii="Times New Roman" w:hAnsi="Times New Roman" w:cs="Times New Roman"/>
          <w:sz w:val="20"/>
          <w:szCs w:val="20"/>
        </w:rPr>
        <w:t>wynikające z przepisów lub norm</w:t>
      </w:r>
      <w:r w:rsidRPr="00C17E69">
        <w:rPr>
          <w:rFonts w:ascii="Times New Roman" w:hAnsi="Times New Roman" w:cs="Times New Roman"/>
          <w:sz w:val="20"/>
          <w:szCs w:val="20"/>
        </w:rPr>
        <w:br/>
        <w:t>dla wykonanych robót budowlanych, w szczególności pozytywne wyniki prób końcowych,</w:t>
      </w:r>
    </w:p>
    <w:p w14:paraId="2D71C7F9" w14:textId="77777777" w:rsidR="00C17E69" w:rsidRDefault="00687605" w:rsidP="00DA1279">
      <w:pPr>
        <w:pStyle w:val="Akapitzlist"/>
        <w:numPr>
          <w:ilvl w:val="0"/>
          <w:numId w:val="86"/>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inne dokumenty wymagane do protokołów odbioru toku części robót,  o których mowa § 13, ust. 6</w:t>
      </w:r>
      <w:r w:rsidRPr="00C17E69">
        <w:rPr>
          <w:rFonts w:ascii="Times New Roman" w:hAnsi="Times New Roman" w:cs="Times New Roman"/>
          <w:color w:val="FF0000"/>
          <w:sz w:val="20"/>
          <w:szCs w:val="20"/>
        </w:rPr>
        <w:br/>
      </w:r>
      <w:r w:rsidRPr="00C17E69">
        <w:rPr>
          <w:rFonts w:ascii="Times New Roman" w:hAnsi="Times New Roman" w:cs="Times New Roman"/>
          <w:sz w:val="20"/>
          <w:szCs w:val="20"/>
        </w:rPr>
        <w:t>które nie zostały wcześniej dostarczone lub zostały uznane za niekompletne lub nieprawidłowo sporządzone.</w:t>
      </w:r>
    </w:p>
    <w:p w14:paraId="4DEE352E" w14:textId="77777777" w:rsidR="00C17E69" w:rsidRDefault="00687605" w:rsidP="00DA1279">
      <w:pPr>
        <w:pStyle w:val="Akapitzlist"/>
        <w:numPr>
          <w:ilvl w:val="0"/>
          <w:numId w:val="86"/>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 xml:space="preserve">protokoły z przeprowadzonych prób i badań wymaganych zgodnie z dokumentacją techniczną </w:t>
      </w:r>
      <w:r w:rsidRPr="00C17E69">
        <w:rPr>
          <w:rFonts w:ascii="Times New Roman" w:hAnsi="Times New Roman" w:cs="Times New Roman"/>
          <w:sz w:val="20"/>
          <w:szCs w:val="20"/>
        </w:rPr>
        <w:br/>
        <w:t xml:space="preserve">(w tym projektową); </w:t>
      </w:r>
    </w:p>
    <w:p w14:paraId="1A3835D4" w14:textId="77777777" w:rsidR="00C17E69" w:rsidRPr="003E63B0" w:rsidRDefault="00687605" w:rsidP="00DA1279">
      <w:pPr>
        <w:pStyle w:val="Akapitzlist"/>
        <w:numPr>
          <w:ilvl w:val="0"/>
          <w:numId w:val="86"/>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 xml:space="preserve">aprobaty </w:t>
      </w:r>
      <w:r w:rsidRPr="003E63B0">
        <w:rPr>
          <w:rFonts w:ascii="Times New Roman" w:hAnsi="Times New Roman" w:cs="Times New Roman"/>
          <w:sz w:val="20"/>
          <w:szCs w:val="20"/>
        </w:rPr>
        <w:t xml:space="preserve">techniczne, atesty, deklaracje zgodności lub certyfikaty zgodności wbudowanych materiałów zgodnie z </w:t>
      </w:r>
      <w:proofErr w:type="spellStart"/>
      <w:r w:rsidRPr="003E63B0">
        <w:rPr>
          <w:rFonts w:ascii="Times New Roman" w:hAnsi="Times New Roman" w:cs="Times New Roman"/>
          <w:sz w:val="20"/>
          <w:szCs w:val="20"/>
        </w:rPr>
        <w:t>STWiORB</w:t>
      </w:r>
      <w:proofErr w:type="spellEnd"/>
      <w:r w:rsidRPr="003E63B0">
        <w:rPr>
          <w:rFonts w:ascii="Times New Roman" w:hAnsi="Times New Roman" w:cs="Times New Roman"/>
          <w:sz w:val="20"/>
          <w:szCs w:val="20"/>
        </w:rPr>
        <w:t xml:space="preserve"> skompletowane w oddzielnej teczce zaopatrzonej w spis zawartości; </w:t>
      </w:r>
    </w:p>
    <w:p w14:paraId="507D40C2" w14:textId="3F141878" w:rsidR="00687605" w:rsidRPr="003E63B0" w:rsidRDefault="00602FBA" w:rsidP="00DA1279">
      <w:pPr>
        <w:pStyle w:val="Akapitzlist"/>
        <w:numPr>
          <w:ilvl w:val="0"/>
          <w:numId w:val="86"/>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uzyskanie pozwolenia na użytkowanie</w:t>
      </w:r>
      <w:r w:rsidR="005702D1" w:rsidRPr="003E63B0">
        <w:rPr>
          <w:rFonts w:ascii="Times New Roman" w:hAnsi="Times New Roman" w:cs="Times New Roman"/>
          <w:sz w:val="20"/>
          <w:szCs w:val="20"/>
        </w:rPr>
        <w:t xml:space="preserve"> oraz UDT</w:t>
      </w:r>
    </w:p>
    <w:p w14:paraId="45FE0EFD" w14:textId="4E899187" w:rsidR="005B2F7E" w:rsidRPr="003E63B0" w:rsidRDefault="005B2F7E" w:rsidP="00DA1279">
      <w:pPr>
        <w:pStyle w:val="WW-Normal"/>
        <w:numPr>
          <w:ilvl w:val="0"/>
          <w:numId w:val="86"/>
        </w:numPr>
        <w:tabs>
          <w:tab w:val="left" w:pos="426"/>
        </w:tabs>
        <w:jc w:val="both"/>
        <w:rPr>
          <w:rFonts w:ascii="Times New Roman" w:hAnsi="Times New Roman" w:cs="Times New Roman"/>
          <w:color w:val="auto"/>
          <w:sz w:val="20"/>
          <w:szCs w:val="20"/>
        </w:rPr>
      </w:pPr>
      <w:r w:rsidRPr="003E63B0">
        <w:rPr>
          <w:rFonts w:ascii="Times New Roman" w:hAnsi="Times New Roman" w:cs="Times New Roman"/>
          <w:color w:val="auto"/>
          <w:sz w:val="20"/>
          <w:szCs w:val="20"/>
        </w:rPr>
        <w:t>potwierdzenie zawiadomienia Straży Pożarnej o zamiarze przystąpienia do użytkowania wykonanej instalacji fotowoltaicznej o mocy większej niż 6,5 KW wraz z oświadczeniem, że w wymaganym terminie nie wpłynęły uwagi ze strony Straży pożarnej w z zakresie</w:t>
      </w:r>
      <w:r w:rsidR="00884AF4" w:rsidRPr="003E63B0">
        <w:rPr>
          <w:rFonts w:ascii="Times New Roman" w:hAnsi="Times New Roman" w:cs="Times New Roman"/>
          <w:color w:val="auto"/>
          <w:sz w:val="20"/>
          <w:szCs w:val="20"/>
        </w:rPr>
        <w:t xml:space="preserve"> przedmiotowego zawiadomienia (</w:t>
      </w:r>
      <w:r w:rsidRPr="003E63B0">
        <w:rPr>
          <w:rFonts w:ascii="Times New Roman" w:hAnsi="Times New Roman" w:cs="Times New Roman"/>
          <w:color w:val="auto"/>
          <w:sz w:val="20"/>
          <w:szCs w:val="20"/>
        </w:rPr>
        <w:t>w przypadku braku uwag).</w:t>
      </w:r>
    </w:p>
    <w:p w14:paraId="7306887F" w14:textId="7AF72797" w:rsidR="005B2F7E" w:rsidRPr="00B153FA" w:rsidRDefault="005B2F7E" w:rsidP="00DA1279">
      <w:pPr>
        <w:pStyle w:val="WW-Normal"/>
        <w:numPr>
          <w:ilvl w:val="0"/>
          <w:numId w:val="86"/>
        </w:numPr>
        <w:tabs>
          <w:tab w:val="left" w:pos="426"/>
        </w:tabs>
        <w:jc w:val="both"/>
        <w:rPr>
          <w:rFonts w:ascii="Times New Roman" w:hAnsi="Times New Roman" w:cs="Times New Roman"/>
          <w:color w:val="auto"/>
          <w:sz w:val="20"/>
          <w:szCs w:val="20"/>
        </w:rPr>
      </w:pPr>
      <w:r w:rsidRPr="003E63B0">
        <w:rPr>
          <w:rFonts w:ascii="Times New Roman" w:hAnsi="Times New Roman" w:cs="Times New Roman"/>
          <w:color w:val="auto"/>
          <w:sz w:val="20"/>
          <w:szCs w:val="20"/>
        </w:rPr>
        <w:t>dokumentacj</w:t>
      </w:r>
      <w:r w:rsidR="00E51664" w:rsidRPr="003E63B0">
        <w:rPr>
          <w:rFonts w:ascii="Times New Roman" w:hAnsi="Times New Roman" w:cs="Times New Roman"/>
          <w:color w:val="auto"/>
          <w:sz w:val="20"/>
          <w:szCs w:val="20"/>
        </w:rPr>
        <w:t>ę</w:t>
      </w:r>
      <w:r w:rsidRPr="003E63B0">
        <w:rPr>
          <w:rFonts w:ascii="Times New Roman" w:hAnsi="Times New Roman" w:cs="Times New Roman"/>
          <w:color w:val="auto"/>
          <w:sz w:val="20"/>
          <w:szCs w:val="20"/>
        </w:rPr>
        <w:t xml:space="preserve"> techniczno-rozruchową z naniesionymi zmianami oraz dodatkową jeśli została sporządzona w trakcie realizacji umowy w tym uzgodnieniami rzeczoznawcy do spraw zabezpieczeń przeciwpożarowych dla instalacji których moc </w:t>
      </w:r>
      <w:r w:rsidRPr="00B153FA">
        <w:rPr>
          <w:rFonts w:ascii="Times New Roman" w:hAnsi="Times New Roman" w:cs="Times New Roman"/>
          <w:color w:val="auto"/>
          <w:sz w:val="20"/>
          <w:szCs w:val="20"/>
        </w:rPr>
        <w:t>przekracza 6,5KW,</w:t>
      </w:r>
    </w:p>
    <w:p w14:paraId="799B8127" w14:textId="71D7515D" w:rsidR="005702D1" w:rsidRPr="00B153FA" w:rsidRDefault="00E51664" w:rsidP="00DA1279">
      <w:pPr>
        <w:pStyle w:val="Akapitzlist"/>
        <w:numPr>
          <w:ilvl w:val="0"/>
          <w:numId w:val="86"/>
        </w:numPr>
        <w:suppressAutoHyphens/>
        <w:autoSpaceDE/>
        <w:autoSpaceDN/>
        <w:spacing w:before="0"/>
        <w:rPr>
          <w:rFonts w:ascii="Times New Roman" w:hAnsi="Times New Roman" w:cs="Times New Roman"/>
          <w:sz w:val="20"/>
          <w:szCs w:val="20"/>
        </w:rPr>
      </w:pPr>
      <w:r w:rsidRPr="00B153FA">
        <w:rPr>
          <w:rFonts w:ascii="Times New Roman" w:hAnsi="Times New Roman" w:cs="Times New Roman"/>
          <w:sz w:val="20"/>
          <w:szCs w:val="20"/>
        </w:rPr>
        <w:t>wyniki pomiarów kontrolnych oraz bada</w:t>
      </w:r>
      <w:r w:rsidRPr="00B153FA">
        <w:rPr>
          <w:rFonts w:ascii="Times New Roman" w:eastAsia="TimesNewRoman" w:hAnsi="Times New Roman" w:cs="Times New Roman"/>
          <w:sz w:val="20"/>
          <w:szCs w:val="20"/>
        </w:rPr>
        <w:t xml:space="preserve">ń </w:t>
      </w:r>
      <w:r w:rsidRPr="00B153FA">
        <w:rPr>
          <w:rFonts w:ascii="Times New Roman" w:hAnsi="Times New Roman" w:cs="Times New Roman"/>
          <w:sz w:val="20"/>
          <w:szCs w:val="20"/>
        </w:rPr>
        <w:t>i oznacze</w:t>
      </w:r>
      <w:r w:rsidRPr="00B153FA">
        <w:rPr>
          <w:rFonts w:ascii="Times New Roman" w:eastAsia="TimesNewRoman" w:hAnsi="Times New Roman" w:cs="Times New Roman"/>
          <w:sz w:val="20"/>
          <w:szCs w:val="20"/>
        </w:rPr>
        <w:t xml:space="preserve">ń </w:t>
      </w:r>
      <w:r w:rsidRPr="00B153FA">
        <w:rPr>
          <w:rFonts w:ascii="Times New Roman" w:hAnsi="Times New Roman" w:cs="Times New Roman"/>
          <w:sz w:val="20"/>
          <w:szCs w:val="20"/>
        </w:rPr>
        <w:t>laboratoryjnych, zgodnie z ST,</w:t>
      </w:r>
    </w:p>
    <w:p w14:paraId="1C56F9AA" w14:textId="53C4AAA7" w:rsidR="00DF7629" w:rsidRPr="00B153FA" w:rsidRDefault="00DF7629" w:rsidP="00D04315">
      <w:pPr>
        <w:pStyle w:val="Akapitzlist"/>
        <w:numPr>
          <w:ilvl w:val="0"/>
          <w:numId w:val="86"/>
        </w:numPr>
        <w:suppressAutoHyphens/>
        <w:autoSpaceDE/>
        <w:autoSpaceDN/>
        <w:spacing w:before="0"/>
        <w:rPr>
          <w:rFonts w:ascii="Times New Roman" w:hAnsi="Times New Roman" w:cs="Times New Roman"/>
          <w:sz w:val="20"/>
          <w:szCs w:val="20"/>
        </w:rPr>
      </w:pPr>
      <w:r w:rsidRPr="00B153FA">
        <w:rPr>
          <w:rFonts w:ascii="Times New Roman" w:hAnsi="Times New Roman" w:cs="Times New Roman"/>
          <w:sz w:val="20"/>
          <w:szCs w:val="20"/>
        </w:rPr>
        <w:t>wykonanie inspekcji TV wybudowanej kanalizacji sanitarnej zewnętrznej (nagranie na nośniku elektronicznym</w:t>
      </w:r>
      <w:r w:rsidR="003E2C60" w:rsidRPr="00B153FA">
        <w:rPr>
          <w:rFonts w:ascii="Times New Roman" w:hAnsi="Times New Roman" w:cs="Times New Roman"/>
          <w:sz w:val="20"/>
          <w:szCs w:val="20"/>
        </w:rPr>
        <w:t xml:space="preserve"> </w:t>
      </w:r>
      <w:r w:rsidRPr="00B153FA">
        <w:rPr>
          <w:rFonts w:ascii="Times New Roman" w:hAnsi="Times New Roman" w:cs="Times New Roman"/>
          <w:sz w:val="20"/>
          <w:szCs w:val="20"/>
        </w:rPr>
        <w:t>wraz z wykresem spadków).</w:t>
      </w:r>
    </w:p>
    <w:p w14:paraId="55BC2264" w14:textId="584062F5" w:rsidR="00C17E69" w:rsidRDefault="00687605"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B153FA">
        <w:rPr>
          <w:rFonts w:ascii="Times New Roman" w:hAnsi="Times New Roman" w:cs="Times New Roman"/>
          <w:sz w:val="20"/>
          <w:szCs w:val="20"/>
        </w:rPr>
        <w:t>Jeżeli dokumen</w:t>
      </w:r>
      <w:r w:rsidR="00D04315" w:rsidRPr="00B153FA">
        <w:rPr>
          <w:rFonts w:ascii="Times New Roman" w:hAnsi="Times New Roman" w:cs="Times New Roman"/>
          <w:sz w:val="20"/>
          <w:szCs w:val="20"/>
        </w:rPr>
        <w:t>ty, o których mowa w § 14 ust. 9</w:t>
      </w:r>
      <w:r w:rsidRPr="00B153FA">
        <w:rPr>
          <w:rFonts w:ascii="Times New Roman" w:hAnsi="Times New Roman" w:cs="Times New Roman"/>
          <w:sz w:val="20"/>
          <w:szCs w:val="20"/>
        </w:rPr>
        <w:t xml:space="preserve"> są niekompletne </w:t>
      </w:r>
      <w:r w:rsidRPr="003E63B0">
        <w:rPr>
          <w:rFonts w:ascii="Times New Roman" w:hAnsi="Times New Roman" w:cs="Times New Roman"/>
          <w:sz w:val="20"/>
          <w:szCs w:val="20"/>
        </w:rPr>
        <w:t xml:space="preserve">lub nie odpowiadają prawdzie, a także gdy stwierdzone zostaną wady lub usterki wykonanych robót, Inwestor </w:t>
      </w:r>
      <w:r w:rsidR="00C17E69" w:rsidRPr="003E63B0">
        <w:rPr>
          <w:rFonts w:ascii="Times New Roman" w:hAnsi="Times New Roman" w:cs="Times New Roman"/>
          <w:sz w:val="20"/>
          <w:szCs w:val="20"/>
        </w:rPr>
        <w:t>nadzoru</w:t>
      </w:r>
      <w:r w:rsidRPr="003E63B0">
        <w:rPr>
          <w:rFonts w:ascii="Times New Roman" w:hAnsi="Times New Roman" w:cs="Times New Roman"/>
          <w:sz w:val="20"/>
          <w:szCs w:val="20"/>
        </w:rPr>
        <w:t xml:space="preserve"> jak i Zamawiający mają prawo odmówić podpisania Protokołu Odbioru Końcowego Robót, powiadamiając o tym Wykonawcę oraz wyznaczając odpowiedni termin na usunięcie wad, usterek i innych przeszkód </w:t>
      </w:r>
      <w:r w:rsidRPr="00C17E69">
        <w:rPr>
          <w:rFonts w:ascii="Times New Roman" w:hAnsi="Times New Roman" w:cs="Times New Roman"/>
          <w:sz w:val="20"/>
          <w:szCs w:val="20"/>
        </w:rPr>
        <w:t>w podpisaniu Protokołu Odbioru Końcowego Robót</w:t>
      </w:r>
      <w:r w:rsidR="00C17E69">
        <w:rPr>
          <w:rFonts w:ascii="Times New Roman" w:hAnsi="Times New Roman" w:cs="Times New Roman"/>
          <w:sz w:val="20"/>
          <w:szCs w:val="20"/>
        </w:rPr>
        <w:t xml:space="preserve">. </w:t>
      </w:r>
    </w:p>
    <w:p w14:paraId="50E7C0B2" w14:textId="6469F45F" w:rsidR="00C17E69" w:rsidRDefault="00687605"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C17E69">
        <w:rPr>
          <w:rFonts w:ascii="Times New Roman" w:hAnsi="Times New Roman" w:cs="Times New Roman"/>
          <w:sz w:val="20"/>
          <w:szCs w:val="20"/>
        </w:rPr>
        <w:t>Jakikolwiek odbiór robót dokonany przed Odbiorem Końcowym Robót nie może stanowić podstawy roszczenia Wykonawcy do Odbioru Końcowego Robót (Przedmiotu Umowy)</w:t>
      </w:r>
      <w:r w:rsidR="00884AF4">
        <w:rPr>
          <w:rFonts w:ascii="Times New Roman" w:hAnsi="Times New Roman" w:cs="Times New Roman"/>
          <w:sz w:val="20"/>
          <w:szCs w:val="20"/>
        </w:rPr>
        <w:t>, który to potwierdzi wykonanie całego przedmiotu umowy</w:t>
      </w:r>
      <w:r w:rsidRPr="00C17E69">
        <w:rPr>
          <w:rFonts w:ascii="Times New Roman" w:hAnsi="Times New Roman" w:cs="Times New Roman"/>
          <w:sz w:val="20"/>
          <w:szCs w:val="20"/>
        </w:rPr>
        <w:t>.</w:t>
      </w:r>
    </w:p>
    <w:p w14:paraId="1F83ADB8" w14:textId="73AD0D65" w:rsidR="00687605" w:rsidRPr="00C17E69" w:rsidRDefault="00687605" w:rsidP="00DA1279">
      <w:pPr>
        <w:pStyle w:val="Akapitzlist"/>
        <w:numPr>
          <w:ilvl w:val="0"/>
          <w:numId w:val="85"/>
        </w:numPr>
        <w:tabs>
          <w:tab w:val="left" w:pos="284"/>
        </w:tabs>
        <w:suppressAutoHyphens/>
        <w:autoSpaceDE/>
        <w:autoSpaceDN/>
        <w:spacing w:before="0"/>
        <w:ind w:left="0" w:firstLine="0"/>
        <w:rPr>
          <w:rFonts w:ascii="Times New Roman" w:hAnsi="Times New Roman" w:cs="Times New Roman"/>
          <w:sz w:val="20"/>
          <w:szCs w:val="20"/>
        </w:rPr>
      </w:pPr>
      <w:r w:rsidRPr="00C17E69">
        <w:rPr>
          <w:rFonts w:ascii="Times New Roman" w:hAnsi="Times New Roman" w:cs="Times New Roman"/>
          <w:sz w:val="20"/>
          <w:szCs w:val="20"/>
        </w:rPr>
        <w:t>Jeżeli w trakcie odbioru zostaną stwierdzone wady i usterki, które w jego ocenie uniemożliwiają podpisanie protokołu to Zamawiającemu przysługują następujące uprawnienia:</w:t>
      </w:r>
    </w:p>
    <w:p w14:paraId="7E54E2A5" w14:textId="461D7C9F" w:rsidR="00C17E69" w:rsidRDefault="00687605" w:rsidP="00DA1279">
      <w:pPr>
        <w:pStyle w:val="Akapitzlist"/>
        <w:numPr>
          <w:ilvl w:val="0"/>
          <w:numId w:val="87"/>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lastRenderedPageBreak/>
        <w:t xml:space="preserve">jeżeli wady nadają się do usunięcia, </w:t>
      </w:r>
      <w:r w:rsidR="00D04315">
        <w:rPr>
          <w:rFonts w:ascii="Times New Roman" w:hAnsi="Times New Roman" w:cs="Times New Roman"/>
          <w:sz w:val="20"/>
          <w:szCs w:val="20"/>
        </w:rPr>
        <w:t xml:space="preserve">lub uniemożliwiają użytkowanie obiektu zgodnie z przeznaczeniem </w:t>
      </w:r>
      <w:r w:rsidRPr="00C17E69">
        <w:rPr>
          <w:rFonts w:ascii="Times New Roman" w:hAnsi="Times New Roman" w:cs="Times New Roman"/>
          <w:sz w:val="20"/>
          <w:szCs w:val="20"/>
        </w:rPr>
        <w:t xml:space="preserve">może odmówić odbioru do czasu usunięcia wad, </w:t>
      </w:r>
    </w:p>
    <w:p w14:paraId="7B0F4066" w14:textId="1C92CDAA" w:rsidR="00687605" w:rsidRPr="00C17E69" w:rsidRDefault="00687605" w:rsidP="00DA1279">
      <w:pPr>
        <w:pStyle w:val="Akapitzlist"/>
        <w:numPr>
          <w:ilvl w:val="0"/>
          <w:numId w:val="87"/>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jeżeli wady nie nadają się do usunięcia</w:t>
      </w:r>
      <w:r w:rsidR="00D04315">
        <w:rPr>
          <w:rFonts w:ascii="Times New Roman" w:hAnsi="Times New Roman" w:cs="Times New Roman"/>
          <w:sz w:val="20"/>
          <w:szCs w:val="20"/>
        </w:rPr>
        <w:t xml:space="preserve">, a nie uniemożliwiają użytkowanie obiektu zgodnie z przeznaczeniem, </w:t>
      </w:r>
      <w:r w:rsidRPr="00C17E69">
        <w:rPr>
          <w:rFonts w:ascii="Times New Roman" w:hAnsi="Times New Roman" w:cs="Times New Roman"/>
          <w:sz w:val="20"/>
          <w:szCs w:val="20"/>
        </w:rPr>
        <w:t>to Zamawiający może obniżyć odpowiednio wynagrodzenie</w:t>
      </w:r>
      <w:r w:rsidRPr="00C17E69">
        <w:rPr>
          <w:rFonts w:ascii="Times New Roman" w:eastAsia="Calibri" w:hAnsi="Times New Roman" w:cs="Times New Roman"/>
          <w:sz w:val="20"/>
          <w:szCs w:val="20"/>
        </w:rPr>
        <w:t xml:space="preserve">. </w:t>
      </w:r>
    </w:p>
    <w:p w14:paraId="05A2188A" w14:textId="77777777" w:rsidR="00C17E69" w:rsidRDefault="00687605" w:rsidP="00DA1279">
      <w:pPr>
        <w:pStyle w:val="Akapitzlist"/>
        <w:numPr>
          <w:ilvl w:val="0"/>
          <w:numId w:val="88"/>
        </w:numPr>
        <w:tabs>
          <w:tab w:val="left" w:pos="142"/>
          <w:tab w:val="left" w:pos="284"/>
        </w:tabs>
        <w:suppressAutoHyphens/>
        <w:autoSpaceDE/>
        <w:autoSpaceDN/>
        <w:spacing w:before="0"/>
        <w:ind w:left="0" w:firstLine="0"/>
        <w:rPr>
          <w:rFonts w:ascii="Times New Roman" w:hAnsi="Times New Roman" w:cs="Times New Roman"/>
          <w:sz w:val="20"/>
          <w:szCs w:val="20"/>
        </w:rPr>
      </w:pPr>
      <w:r w:rsidRPr="00C17E69">
        <w:rPr>
          <w:rFonts w:ascii="Times New Roman" w:hAnsi="Times New Roman" w:cs="Times New Roman"/>
          <w:sz w:val="20"/>
          <w:szCs w:val="20"/>
        </w:rPr>
        <w:t>Wszelkie czynności podczas wykonywania odbioru, terminy wyznaczone do usunięcia wad i usterek będą zawarte w protokole odbioru końcowego robót.</w:t>
      </w:r>
      <w:r w:rsidRPr="00C17E69">
        <w:rPr>
          <w:rFonts w:ascii="Times New Roman" w:hAnsi="Times New Roman" w:cs="Times New Roman"/>
          <w:color w:val="FF0000"/>
          <w:sz w:val="20"/>
          <w:szCs w:val="20"/>
        </w:rPr>
        <w:t xml:space="preserve"> </w:t>
      </w:r>
      <w:r w:rsidRPr="00C17E69">
        <w:rPr>
          <w:rFonts w:ascii="Times New Roman" w:hAnsi="Times New Roman" w:cs="Times New Roman"/>
          <w:sz w:val="20"/>
          <w:szCs w:val="20"/>
        </w:rPr>
        <w:t xml:space="preserve">Protokół zostanie podpisany przez przedstawicieli </w:t>
      </w:r>
      <w:r w:rsidR="00C17E69">
        <w:rPr>
          <w:rFonts w:ascii="Times New Roman" w:hAnsi="Times New Roman" w:cs="Times New Roman"/>
          <w:sz w:val="20"/>
          <w:szCs w:val="20"/>
        </w:rPr>
        <w:t>Inspektora nadzoru</w:t>
      </w:r>
      <w:r w:rsidRPr="00C17E69">
        <w:rPr>
          <w:rFonts w:ascii="Times New Roman" w:hAnsi="Times New Roman" w:cs="Times New Roman"/>
          <w:sz w:val="20"/>
          <w:szCs w:val="20"/>
        </w:rPr>
        <w:t>, przedstawicieli Zamawiającego i Wykonawcy.</w:t>
      </w:r>
    </w:p>
    <w:p w14:paraId="5B50D0AA" w14:textId="77777777" w:rsidR="00C17E69" w:rsidRPr="003E63B0" w:rsidRDefault="00687605" w:rsidP="00DA1279">
      <w:pPr>
        <w:pStyle w:val="Akapitzlist"/>
        <w:numPr>
          <w:ilvl w:val="0"/>
          <w:numId w:val="88"/>
        </w:numPr>
        <w:tabs>
          <w:tab w:val="left" w:pos="142"/>
          <w:tab w:val="left" w:pos="284"/>
        </w:tabs>
        <w:suppressAutoHyphens/>
        <w:autoSpaceDE/>
        <w:autoSpaceDN/>
        <w:spacing w:before="0"/>
        <w:ind w:left="0" w:firstLine="0"/>
        <w:rPr>
          <w:rFonts w:ascii="Times New Roman" w:hAnsi="Times New Roman" w:cs="Times New Roman"/>
          <w:sz w:val="20"/>
          <w:szCs w:val="20"/>
        </w:rPr>
      </w:pPr>
      <w:r w:rsidRPr="00C17E69">
        <w:rPr>
          <w:rFonts w:ascii="Times New Roman" w:hAnsi="Times New Roman" w:cs="Times New Roman"/>
          <w:sz w:val="20"/>
          <w:szCs w:val="20"/>
        </w:rPr>
        <w:t xml:space="preserve">O usunięciu wad i usterek Wykonawca zawiadomi Zamawiającego i </w:t>
      </w:r>
      <w:r w:rsidR="00C17E69">
        <w:rPr>
          <w:rFonts w:ascii="Times New Roman" w:hAnsi="Times New Roman" w:cs="Times New Roman"/>
          <w:sz w:val="20"/>
          <w:szCs w:val="20"/>
        </w:rPr>
        <w:t>Inspektora nadzoru</w:t>
      </w:r>
      <w:r w:rsidRPr="00C17E69">
        <w:rPr>
          <w:rFonts w:ascii="Times New Roman" w:hAnsi="Times New Roman" w:cs="Times New Roman"/>
          <w:sz w:val="20"/>
          <w:szCs w:val="20"/>
        </w:rPr>
        <w:t xml:space="preserve">, żądając wyznaczenia terminu odbioru w zakresie uprzednio </w:t>
      </w:r>
      <w:r w:rsidRPr="003E63B0">
        <w:rPr>
          <w:rFonts w:ascii="Times New Roman" w:hAnsi="Times New Roman" w:cs="Times New Roman"/>
          <w:sz w:val="20"/>
          <w:szCs w:val="20"/>
        </w:rPr>
        <w:t>zakwestionowanym jako wadliwy.</w:t>
      </w:r>
    </w:p>
    <w:p w14:paraId="5FBBC096" w14:textId="4A16C120" w:rsidR="00C17E69" w:rsidRDefault="00687605" w:rsidP="00DA1279">
      <w:pPr>
        <w:pStyle w:val="Akapitzlist"/>
        <w:numPr>
          <w:ilvl w:val="0"/>
          <w:numId w:val="88"/>
        </w:numPr>
        <w:tabs>
          <w:tab w:val="left" w:pos="142"/>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Jeżeli Wykonawca nie usunie wad i usterek w terminie określonym przez Zamawiającego,  Zamawiający może usunąć wady we własnym zakresie</w:t>
      </w:r>
      <w:r w:rsidR="00884AF4" w:rsidRPr="003E63B0">
        <w:rPr>
          <w:rFonts w:ascii="Times New Roman" w:hAnsi="Times New Roman" w:cs="Times New Roman"/>
          <w:sz w:val="20"/>
          <w:szCs w:val="20"/>
        </w:rPr>
        <w:t xml:space="preserve"> na koszt i ryzyko Wykonawcy</w:t>
      </w:r>
      <w:r w:rsidRPr="003E63B0">
        <w:rPr>
          <w:rFonts w:ascii="Times New Roman" w:hAnsi="Times New Roman" w:cs="Times New Roman"/>
          <w:sz w:val="20"/>
          <w:szCs w:val="20"/>
        </w:rPr>
        <w:t xml:space="preserve">, a następnie obciążyć kosztami Wykonawcę. Niezależnie  od tego Zamawiający może  naliczyć przewidziane Umową </w:t>
      </w:r>
      <w:r w:rsidRPr="00C17E69">
        <w:rPr>
          <w:rFonts w:ascii="Times New Roman" w:hAnsi="Times New Roman" w:cs="Times New Roman"/>
          <w:sz w:val="20"/>
          <w:szCs w:val="20"/>
        </w:rPr>
        <w:t>kary umowne</w:t>
      </w:r>
    </w:p>
    <w:p w14:paraId="4300141B" w14:textId="71D3A708" w:rsidR="00687605" w:rsidRPr="00C17E69" w:rsidRDefault="00687605" w:rsidP="00DA1279">
      <w:pPr>
        <w:pStyle w:val="Akapitzlist"/>
        <w:numPr>
          <w:ilvl w:val="0"/>
          <w:numId w:val="88"/>
        </w:numPr>
        <w:tabs>
          <w:tab w:val="left" w:pos="142"/>
          <w:tab w:val="left" w:pos="284"/>
        </w:tabs>
        <w:suppressAutoHyphens/>
        <w:autoSpaceDE/>
        <w:autoSpaceDN/>
        <w:spacing w:before="0"/>
        <w:ind w:left="0" w:firstLine="0"/>
        <w:rPr>
          <w:rFonts w:ascii="Times New Roman" w:hAnsi="Times New Roman" w:cs="Times New Roman"/>
          <w:sz w:val="20"/>
          <w:szCs w:val="20"/>
        </w:rPr>
      </w:pPr>
      <w:r w:rsidRPr="00C17E69">
        <w:rPr>
          <w:rFonts w:ascii="Times New Roman" w:hAnsi="Times New Roman" w:cs="Times New Roman"/>
          <w:sz w:val="20"/>
          <w:szCs w:val="20"/>
        </w:rPr>
        <w:t>Zamawiający, wyznacza ostateczny termin odbioru robót przed upływem okresu gwarancji lub/i rękojmi. Stwierdzenie usunięcia ewentualnych wad powstałych w tym okresie zostanie potwierdzone protokolarnie.</w:t>
      </w:r>
    </w:p>
    <w:p w14:paraId="75101557" w14:textId="77777777" w:rsidR="00687605" w:rsidRPr="00687605" w:rsidRDefault="00687605" w:rsidP="00687605">
      <w:pPr>
        <w:tabs>
          <w:tab w:val="left" w:pos="0"/>
        </w:tabs>
        <w:jc w:val="both"/>
        <w:rPr>
          <w:rFonts w:ascii="Times New Roman" w:hAnsi="Times New Roman" w:cs="Times New Roman"/>
          <w:color w:val="FF0000"/>
          <w:sz w:val="20"/>
          <w:szCs w:val="20"/>
        </w:rPr>
      </w:pPr>
    </w:p>
    <w:p w14:paraId="050F9A07"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xml:space="preserve">§ 15 </w:t>
      </w:r>
    </w:p>
    <w:p w14:paraId="76BC5B42" w14:textId="77777777" w:rsidR="00C17E69" w:rsidRDefault="00687605" w:rsidP="00DA1279">
      <w:pPr>
        <w:pStyle w:val="Akapitzlist"/>
        <w:numPr>
          <w:ilvl w:val="0"/>
          <w:numId w:val="89"/>
        </w:numPr>
        <w:tabs>
          <w:tab w:val="left" w:pos="284"/>
        </w:tabs>
        <w:suppressAutoHyphens/>
        <w:autoSpaceDE/>
        <w:autoSpaceDN/>
        <w:ind w:left="0" w:firstLine="0"/>
        <w:rPr>
          <w:rFonts w:ascii="Times New Roman" w:hAnsi="Times New Roman" w:cs="Times New Roman"/>
          <w:sz w:val="20"/>
          <w:szCs w:val="20"/>
        </w:rPr>
      </w:pPr>
      <w:r w:rsidRPr="00C17E69">
        <w:rPr>
          <w:rFonts w:ascii="Times New Roman" w:hAnsi="Times New Roman" w:cs="Times New Roman"/>
          <w:sz w:val="20"/>
          <w:szCs w:val="20"/>
        </w:rPr>
        <w:t xml:space="preserve">Jeżeli Zamawiający będzie użytkował jakąkolwiek ukończoną część robót przed Odbiorem Końcowym Robót (Przedmiotu Umowy), a użytkowanie takie zostało uzgodnione z Wykonawcą, to takie użytkowanie będzie uważane za użytkowanie tymczasowe. </w:t>
      </w:r>
    </w:p>
    <w:p w14:paraId="5E13B4C3" w14:textId="05A28539" w:rsidR="00687605" w:rsidRPr="00C17E69" w:rsidRDefault="00687605" w:rsidP="00DA1279">
      <w:pPr>
        <w:pStyle w:val="Akapitzlist"/>
        <w:numPr>
          <w:ilvl w:val="0"/>
          <w:numId w:val="89"/>
        </w:numPr>
        <w:tabs>
          <w:tab w:val="left" w:pos="284"/>
        </w:tabs>
        <w:suppressAutoHyphens/>
        <w:autoSpaceDE/>
        <w:autoSpaceDN/>
        <w:ind w:left="0" w:firstLine="0"/>
        <w:rPr>
          <w:rFonts w:ascii="Times New Roman" w:hAnsi="Times New Roman" w:cs="Times New Roman"/>
          <w:sz w:val="20"/>
          <w:szCs w:val="20"/>
        </w:rPr>
      </w:pPr>
      <w:r w:rsidRPr="00C17E69">
        <w:rPr>
          <w:rFonts w:ascii="Times New Roman" w:hAnsi="Times New Roman" w:cs="Times New Roman"/>
          <w:sz w:val="20"/>
          <w:szCs w:val="20"/>
        </w:rPr>
        <w:t>Użytkowanie tymczasowe nie będzie równoznaczne z Odbiorem Końcowym Robót</w:t>
      </w:r>
      <w:r w:rsidR="00C17E69">
        <w:rPr>
          <w:rFonts w:ascii="Times New Roman" w:hAnsi="Times New Roman" w:cs="Times New Roman"/>
          <w:sz w:val="20"/>
          <w:szCs w:val="20"/>
        </w:rPr>
        <w:t xml:space="preserve"> </w:t>
      </w:r>
      <w:r w:rsidRPr="00C17E69">
        <w:rPr>
          <w:rFonts w:ascii="Times New Roman" w:hAnsi="Times New Roman" w:cs="Times New Roman"/>
          <w:sz w:val="20"/>
          <w:szCs w:val="20"/>
        </w:rPr>
        <w:t>i nie może być podstawą do roszczenia Wykonawcy o taki odbiór.</w:t>
      </w:r>
    </w:p>
    <w:p w14:paraId="350A861D" w14:textId="77777777" w:rsidR="00687605" w:rsidRPr="00687605" w:rsidRDefault="00687605" w:rsidP="00687605">
      <w:pPr>
        <w:tabs>
          <w:tab w:val="left" w:pos="0"/>
        </w:tabs>
        <w:jc w:val="both"/>
        <w:rPr>
          <w:rFonts w:ascii="Times New Roman" w:hAnsi="Times New Roman" w:cs="Times New Roman"/>
          <w:color w:val="FF0000"/>
          <w:sz w:val="20"/>
          <w:szCs w:val="20"/>
        </w:rPr>
      </w:pPr>
    </w:p>
    <w:p w14:paraId="6FC7E83D"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b/>
          <w:sz w:val="20"/>
          <w:szCs w:val="20"/>
        </w:rPr>
        <w:t>KLAUZULE SPOŁECZNE</w:t>
      </w:r>
    </w:p>
    <w:p w14:paraId="632566F7"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16</w:t>
      </w:r>
    </w:p>
    <w:p w14:paraId="62237923" w14:textId="3A4B1CAD" w:rsidR="00C17E69" w:rsidRDefault="00687605" w:rsidP="00DA1279">
      <w:pPr>
        <w:pStyle w:val="Akapitzlist"/>
        <w:numPr>
          <w:ilvl w:val="0"/>
          <w:numId w:val="90"/>
        </w:numPr>
        <w:tabs>
          <w:tab w:val="left" w:pos="284"/>
        </w:tabs>
        <w:suppressAutoHyphens/>
        <w:autoSpaceDE/>
        <w:autoSpaceDN/>
        <w:ind w:left="0" w:firstLine="0"/>
        <w:rPr>
          <w:rFonts w:ascii="Times New Roman" w:hAnsi="Times New Roman" w:cs="Times New Roman"/>
          <w:sz w:val="20"/>
          <w:szCs w:val="20"/>
        </w:rPr>
      </w:pPr>
      <w:r w:rsidRPr="00C17E69">
        <w:rPr>
          <w:rFonts w:ascii="Times New Roman" w:hAnsi="Times New Roman" w:cs="Times New Roman"/>
          <w:sz w:val="20"/>
          <w:szCs w:val="20"/>
        </w:rPr>
        <w:t xml:space="preserve">Realizacja przedmiotu Umowy polega na wykonywaniu pracy w sposób określony w art. 22 § 1 ustawy </w:t>
      </w:r>
      <w:r w:rsidRPr="00C17E69">
        <w:rPr>
          <w:rFonts w:ascii="Times New Roman" w:hAnsi="Times New Roman" w:cs="Times New Roman"/>
          <w:sz w:val="20"/>
          <w:szCs w:val="20"/>
        </w:rPr>
        <w:br/>
        <w:t>z dnia 26 czerwca 1974 r. Kodeks pracy. W związku z tym, Zamaw</w:t>
      </w:r>
      <w:r w:rsidR="001E29B3">
        <w:rPr>
          <w:rFonts w:ascii="Times New Roman" w:hAnsi="Times New Roman" w:cs="Times New Roman"/>
          <w:sz w:val="20"/>
          <w:szCs w:val="20"/>
        </w:rPr>
        <w:t>iający wymaga od Wykonawcy lub P</w:t>
      </w:r>
      <w:r w:rsidRPr="00C17E69">
        <w:rPr>
          <w:rFonts w:ascii="Times New Roman" w:hAnsi="Times New Roman" w:cs="Times New Roman"/>
          <w:sz w:val="20"/>
          <w:szCs w:val="20"/>
        </w:rPr>
        <w:t xml:space="preserve">odwykonawcy, aby osoby świadczące pracę związaną z wykonywaniem przedmiotu Umowy były zatrudnione na umowę o pracę w rozumieniu ustawy Kodeks pracy, z wyłączeniem kadry kierowniczej </w:t>
      </w:r>
      <w:r w:rsidRPr="00C17E69">
        <w:rPr>
          <w:rFonts w:ascii="Times New Roman" w:hAnsi="Times New Roman" w:cs="Times New Roman"/>
          <w:sz w:val="20"/>
          <w:szCs w:val="20"/>
        </w:rPr>
        <w:br/>
        <w:t>i pracowników administracji. Rodzaj czynności niezbędnych do realizacji przedmiotu Umowy przez osoby zatrudnione na podstawie umowy o pracę to wszystkie roboty budowlane, np.: dekarskie, tynkarskie, instalacyjne, montażowe i inne.</w:t>
      </w:r>
    </w:p>
    <w:p w14:paraId="75CF62A2" w14:textId="0B6DEB14" w:rsidR="00687605" w:rsidRPr="00C17E69" w:rsidRDefault="00687605" w:rsidP="00DA1279">
      <w:pPr>
        <w:pStyle w:val="Akapitzlist"/>
        <w:numPr>
          <w:ilvl w:val="0"/>
          <w:numId w:val="90"/>
        </w:numPr>
        <w:tabs>
          <w:tab w:val="left" w:pos="284"/>
        </w:tabs>
        <w:suppressAutoHyphens/>
        <w:autoSpaceDE/>
        <w:autoSpaceDN/>
        <w:spacing w:before="0"/>
        <w:ind w:left="0" w:firstLine="0"/>
        <w:rPr>
          <w:rFonts w:ascii="Times New Roman" w:hAnsi="Times New Roman" w:cs="Times New Roman"/>
          <w:sz w:val="20"/>
          <w:szCs w:val="20"/>
        </w:rPr>
      </w:pPr>
      <w:r w:rsidRPr="00C17E69">
        <w:rPr>
          <w:rFonts w:ascii="Times New Roman" w:hAnsi="Times New Roman" w:cs="Times New Roman"/>
          <w:sz w:val="20"/>
          <w:szCs w:val="20"/>
        </w:rPr>
        <w:t>W trakcie realizacji przedmiotu Umowy Zamawiający uprawniony jest do wykonywania czynności kontrolnych wobec Wykonawcy</w:t>
      </w:r>
      <w:r w:rsidR="001E29B3">
        <w:rPr>
          <w:rFonts w:ascii="Times New Roman" w:hAnsi="Times New Roman" w:cs="Times New Roman"/>
          <w:sz w:val="20"/>
          <w:szCs w:val="20"/>
        </w:rPr>
        <w:t xml:space="preserve"> i Podwykonawcy</w:t>
      </w:r>
      <w:r w:rsidRPr="00C17E69">
        <w:rPr>
          <w:rFonts w:ascii="Times New Roman" w:hAnsi="Times New Roman" w:cs="Times New Roman"/>
          <w:sz w:val="20"/>
          <w:szCs w:val="20"/>
        </w:rPr>
        <w:t xml:space="preserve">, odnośnie spełniania przez Wykonawcę </w:t>
      </w:r>
      <w:r w:rsidR="001E29B3">
        <w:rPr>
          <w:rFonts w:ascii="Times New Roman" w:hAnsi="Times New Roman" w:cs="Times New Roman"/>
          <w:sz w:val="20"/>
          <w:szCs w:val="20"/>
        </w:rPr>
        <w:t xml:space="preserve">i Podwykonawcę wymogu zatrudnienia </w:t>
      </w:r>
      <w:r w:rsidRPr="00C17E69">
        <w:rPr>
          <w:rFonts w:ascii="Times New Roman" w:hAnsi="Times New Roman" w:cs="Times New Roman"/>
          <w:sz w:val="20"/>
          <w:szCs w:val="20"/>
        </w:rPr>
        <w:t>na podstawie umowy o pracę osób uczestniczących w wykonywaniu przedmiotu Umowy. Zamawiający uprawniony jest w szczególności do:</w:t>
      </w:r>
    </w:p>
    <w:p w14:paraId="6C95FE9B" w14:textId="77777777" w:rsidR="00C17E69" w:rsidRDefault="00687605" w:rsidP="00DA1279">
      <w:pPr>
        <w:pStyle w:val="Akapitzlist"/>
        <w:numPr>
          <w:ilvl w:val="0"/>
          <w:numId w:val="91"/>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żądania dokumentów w zakresie potwierdzenia spełniania ww. wymogu i dokonywania</w:t>
      </w:r>
      <w:r w:rsidRPr="00C17E69">
        <w:rPr>
          <w:rFonts w:ascii="Times New Roman" w:hAnsi="Times New Roman" w:cs="Times New Roman"/>
          <w:sz w:val="20"/>
          <w:szCs w:val="20"/>
        </w:rPr>
        <w:br/>
        <w:t>ich oceny;</w:t>
      </w:r>
    </w:p>
    <w:p w14:paraId="065026F4" w14:textId="1DF5C01D" w:rsidR="00C17E69" w:rsidRDefault="00687605" w:rsidP="00DA1279">
      <w:pPr>
        <w:pStyle w:val="Akapitzlist"/>
        <w:numPr>
          <w:ilvl w:val="0"/>
          <w:numId w:val="91"/>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żądania wyjaśnień w przypadku wątpliwości w zakresie potwierdzenia spełniania</w:t>
      </w:r>
      <w:r w:rsidR="00A81083">
        <w:rPr>
          <w:rFonts w:ascii="Times New Roman" w:hAnsi="Times New Roman" w:cs="Times New Roman"/>
          <w:sz w:val="20"/>
          <w:szCs w:val="20"/>
        </w:rPr>
        <w:t xml:space="preserve"> </w:t>
      </w:r>
      <w:r w:rsidRPr="00C17E69">
        <w:rPr>
          <w:rFonts w:ascii="Times New Roman" w:hAnsi="Times New Roman" w:cs="Times New Roman"/>
          <w:sz w:val="20"/>
          <w:szCs w:val="20"/>
        </w:rPr>
        <w:t>ww. wymogu;</w:t>
      </w:r>
    </w:p>
    <w:p w14:paraId="10AC7915" w14:textId="25E2BBED" w:rsidR="00687605" w:rsidRPr="00C17E69" w:rsidRDefault="00687605" w:rsidP="00DA1279">
      <w:pPr>
        <w:pStyle w:val="Akapitzlist"/>
        <w:numPr>
          <w:ilvl w:val="0"/>
          <w:numId w:val="91"/>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przeprowadzania kontroli na miejscu wykonywania przedmiotu Umowy.</w:t>
      </w:r>
    </w:p>
    <w:p w14:paraId="43ADCF01" w14:textId="4003AE08" w:rsidR="00687605" w:rsidRPr="00C17E69" w:rsidRDefault="00687605" w:rsidP="00DA1279">
      <w:pPr>
        <w:pStyle w:val="Akapitzlist"/>
        <w:numPr>
          <w:ilvl w:val="0"/>
          <w:numId w:val="89"/>
        </w:numPr>
        <w:tabs>
          <w:tab w:val="left" w:pos="284"/>
        </w:tabs>
        <w:suppressAutoHyphens/>
        <w:autoSpaceDE/>
        <w:autoSpaceDN/>
        <w:spacing w:before="0"/>
        <w:ind w:left="0" w:firstLine="0"/>
        <w:rPr>
          <w:rFonts w:ascii="Times New Roman" w:hAnsi="Times New Roman" w:cs="Times New Roman"/>
          <w:sz w:val="20"/>
          <w:szCs w:val="20"/>
        </w:rPr>
      </w:pPr>
      <w:r w:rsidRPr="00C17E69">
        <w:rPr>
          <w:rFonts w:ascii="Times New Roman" w:hAnsi="Times New Roman" w:cs="Times New Roman"/>
          <w:sz w:val="20"/>
          <w:szCs w:val="20"/>
        </w:rPr>
        <w:t>W trakcie realizacji przedmiotu Umowy, na każde wezwanie Zamawiającego w wyznaczonym</w:t>
      </w:r>
      <w:r w:rsidRPr="00C17E69">
        <w:rPr>
          <w:rFonts w:ascii="Times New Roman" w:hAnsi="Times New Roman" w:cs="Times New Roman"/>
          <w:sz w:val="20"/>
          <w:szCs w:val="20"/>
        </w:rPr>
        <w:br/>
        <w:t xml:space="preserve">w tym wezwaniu terminie, Wykonawca </w:t>
      </w:r>
      <w:r w:rsidR="001E29B3">
        <w:rPr>
          <w:rFonts w:ascii="Times New Roman" w:hAnsi="Times New Roman" w:cs="Times New Roman"/>
          <w:sz w:val="20"/>
          <w:szCs w:val="20"/>
        </w:rPr>
        <w:t xml:space="preserve">lub Podwykonawca </w:t>
      </w:r>
      <w:r w:rsidRPr="00C17E69">
        <w:rPr>
          <w:rFonts w:ascii="Times New Roman" w:hAnsi="Times New Roman" w:cs="Times New Roman"/>
          <w:sz w:val="20"/>
          <w:szCs w:val="20"/>
        </w:rPr>
        <w:t xml:space="preserve">przedłoży Zamawiającemu wskazane poniżej dowody w celu potwierdzenia spełnienia wymogu zatrudnienia na podstawie umowy o pracę przez Wykonawcę </w:t>
      </w:r>
      <w:r w:rsidR="001E29B3">
        <w:rPr>
          <w:rFonts w:ascii="Times New Roman" w:hAnsi="Times New Roman" w:cs="Times New Roman"/>
          <w:sz w:val="20"/>
          <w:szCs w:val="20"/>
        </w:rPr>
        <w:t xml:space="preserve">lub Podwykonawcę </w:t>
      </w:r>
      <w:r w:rsidRPr="00C17E69">
        <w:rPr>
          <w:rFonts w:ascii="Times New Roman" w:hAnsi="Times New Roman" w:cs="Times New Roman"/>
          <w:sz w:val="20"/>
          <w:szCs w:val="20"/>
        </w:rPr>
        <w:t xml:space="preserve">osób wykonujących czynności dotyczące robót budowlanych wskazanych w § 1 ust. 1 Umowy, tj.: </w:t>
      </w:r>
    </w:p>
    <w:p w14:paraId="7DEB31ED" w14:textId="132A060C" w:rsidR="00687605" w:rsidRPr="00C17E69" w:rsidRDefault="00687605" w:rsidP="00DA1279">
      <w:pPr>
        <w:pStyle w:val="Akapitzlist"/>
        <w:numPr>
          <w:ilvl w:val="0"/>
          <w:numId w:val="92"/>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poświadczoną za zgodność z oryginałem od</w:t>
      </w:r>
      <w:r w:rsidR="001E29B3">
        <w:rPr>
          <w:rFonts w:ascii="Times New Roman" w:hAnsi="Times New Roman" w:cs="Times New Roman"/>
          <w:sz w:val="20"/>
          <w:szCs w:val="20"/>
        </w:rPr>
        <w:t>powiednio przez Wykonawcę  lub P</w:t>
      </w:r>
      <w:r w:rsidRPr="00C17E69">
        <w:rPr>
          <w:rFonts w:ascii="Times New Roman" w:hAnsi="Times New Roman" w:cs="Times New Roman"/>
          <w:sz w:val="20"/>
          <w:szCs w:val="20"/>
        </w:rPr>
        <w:t xml:space="preserve">odwykonawcę kopię umowy o pracę zawartą z pracownikiem, o którym mowa w ust. 1. Kopia umowy powinna zostać zanonimizowana w sposób zapewniający ochronę danych osobowych pracowników, zgodnie </w:t>
      </w:r>
      <w:r w:rsidRPr="00C17E69">
        <w:rPr>
          <w:rFonts w:ascii="Times New Roman" w:hAnsi="Times New Roman" w:cs="Times New Roman"/>
          <w:sz w:val="20"/>
          <w:szCs w:val="20"/>
        </w:rPr>
        <w:br/>
        <w:t>z przepisami ustawy o ochronie danych osobowych, tj. w szczególności bez adresów i nr PESEL pracowników. Informacje takie jak: imię i nazwisko pracownika, data zawarcia umowy, rodzaj umowy o pracę, wymiar etatu i podpis pracownika powinny być możliwe do zidentyfikowania;</w:t>
      </w:r>
    </w:p>
    <w:p w14:paraId="42E745C3" w14:textId="77777777" w:rsidR="00687605" w:rsidRPr="00687605" w:rsidRDefault="00687605" w:rsidP="00C17E69">
      <w:pPr>
        <w:pStyle w:val="Teksttreci1"/>
        <w:shd w:val="clear" w:color="auto" w:fill="auto"/>
        <w:spacing w:line="240" w:lineRule="auto"/>
        <w:ind w:left="709" w:hanging="283"/>
        <w:contextualSpacing/>
        <w:jc w:val="both"/>
      </w:pPr>
      <w:r w:rsidRPr="00687605">
        <w:rPr>
          <w:rFonts w:eastAsia="Arial Unicode MS"/>
          <w:kern w:val="2"/>
          <w:lang w:eastAsia="hi-IN" w:bidi="hi-IN"/>
        </w:rPr>
        <w:t>lub</w:t>
      </w:r>
    </w:p>
    <w:p w14:paraId="3D6C1CA3" w14:textId="416CCD51" w:rsidR="00687605" w:rsidRPr="00C17E69" w:rsidRDefault="00687605" w:rsidP="00DA1279">
      <w:pPr>
        <w:pStyle w:val="Akapitzlist"/>
        <w:numPr>
          <w:ilvl w:val="0"/>
          <w:numId w:val="92"/>
        </w:numPr>
        <w:suppressAutoHyphens/>
        <w:autoSpaceDE/>
        <w:autoSpaceDN/>
        <w:spacing w:before="0"/>
        <w:rPr>
          <w:rFonts w:ascii="Times New Roman" w:hAnsi="Times New Roman" w:cs="Times New Roman"/>
          <w:sz w:val="20"/>
          <w:szCs w:val="20"/>
        </w:rPr>
      </w:pPr>
      <w:r w:rsidRPr="00C17E69">
        <w:rPr>
          <w:rFonts w:ascii="Times New Roman" w:hAnsi="Times New Roman" w:cs="Times New Roman"/>
          <w:sz w:val="20"/>
          <w:szCs w:val="20"/>
        </w:rPr>
        <w:t>zaświadczenie właściwego oddziału ZUS, potwierdzające opł</w:t>
      </w:r>
      <w:r w:rsidR="001E29B3">
        <w:rPr>
          <w:rFonts w:ascii="Times New Roman" w:hAnsi="Times New Roman" w:cs="Times New Roman"/>
          <w:sz w:val="20"/>
          <w:szCs w:val="20"/>
        </w:rPr>
        <w:t>acanie przez Wykonawcę</w:t>
      </w:r>
      <w:r w:rsidR="001E29B3">
        <w:rPr>
          <w:rFonts w:ascii="Times New Roman" w:hAnsi="Times New Roman" w:cs="Times New Roman"/>
          <w:sz w:val="20"/>
          <w:szCs w:val="20"/>
        </w:rPr>
        <w:br/>
        <w:t>lub P</w:t>
      </w:r>
      <w:r w:rsidRPr="00C17E69">
        <w:rPr>
          <w:rFonts w:ascii="Times New Roman" w:hAnsi="Times New Roman" w:cs="Times New Roman"/>
          <w:sz w:val="20"/>
          <w:szCs w:val="20"/>
        </w:rPr>
        <w:t>odwykonawcę składek na ubezpieczenia społeczne i zdrowotne z tytułu zatrudnienia</w:t>
      </w:r>
      <w:r w:rsidRPr="00C17E69">
        <w:rPr>
          <w:rFonts w:ascii="Times New Roman" w:hAnsi="Times New Roman" w:cs="Times New Roman"/>
          <w:sz w:val="20"/>
          <w:szCs w:val="20"/>
        </w:rPr>
        <w:br/>
        <w:t>na podstawie umowy o pracę za ostatni okres rozliczeniowy;</w:t>
      </w:r>
    </w:p>
    <w:p w14:paraId="60A50D1C" w14:textId="77777777" w:rsidR="00C17E69" w:rsidRDefault="00687605" w:rsidP="00C17E69">
      <w:pPr>
        <w:pStyle w:val="Teksttreci1"/>
        <w:shd w:val="clear" w:color="auto" w:fill="auto"/>
        <w:spacing w:line="240" w:lineRule="auto"/>
        <w:ind w:left="-57" w:firstLine="483"/>
        <w:contextualSpacing/>
        <w:jc w:val="both"/>
        <w:rPr>
          <w:rFonts w:eastAsia="Arial Unicode MS"/>
          <w:kern w:val="2"/>
          <w:lang w:eastAsia="hi-IN" w:bidi="hi-IN"/>
        </w:rPr>
      </w:pPr>
      <w:r w:rsidRPr="00687605">
        <w:rPr>
          <w:rFonts w:eastAsia="Arial Unicode MS"/>
          <w:kern w:val="2"/>
          <w:lang w:eastAsia="hi-IN" w:bidi="hi-IN"/>
        </w:rPr>
        <w:t>lub</w:t>
      </w:r>
    </w:p>
    <w:p w14:paraId="6D0B24C4" w14:textId="41BE4871" w:rsidR="00687605" w:rsidRPr="00687605" w:rsidRDefault="00687605" w:rsidP="00DA1279">
      <w:pPr>
        <w:pStyle w:val="Teksttreci1"/>
        <w:numPr>
          <w:ilvl w:val="0"/>
          <w:numId w:val="92"/>
        </w:numPr>
        <w:shd w:val="clear" w:color="auto" w:fill="auto"/>
        <w:spacing w:line="240" w:lineRule="auto"/>
        <w:contextualSpacing/>
        <w:jc w:val="both"/>
      </w:pPr>
      <w:r w:rsidRPr="00687605">
        <w:t>poświadczoną za zgodność z oryginałem o</w:t>
      </w:r>
      <w:r w:rsidR="001E29B3">
        <w:t>dpowiednio przez Wykonawcę lub P</w:t>
      </w:r>
      <w:r w:rsidRPr="00687605">
        <w:t xml:space="preserve">odwykonawcę kopię </w:t>
      </w:r>
      <w:r w:rsidRPr="00687605">
        <w:lastRenderedPageBreak/>
        <w:t>dowodu potwierdzającego zgłoszenie pracownika przez pracodawcę do ubezpieczeń, zanonimizowaną w sposób zapewniający ochronę danych osobowych pracowników, zgodnie z przepisami ustawy o ochronie danych osobowych.</w:t>
      </w:r>
    </w:p>
    <w:p w14:paraId="21247608" w14:textId="78958B4C" w:rsidR="00C17E69" w:rsidRDefault="00687605" w:rsidP="00DA1279">
      <w:pPr>
        <w:pStyle w:val="Akapitzlist"/>
        <w:numPr>
          <w:ilvl w:val="0"/>
          <w:numId w:val="93"/>
        </w:numPr>
        <w:tabs>
          <w:tab w:val="left" w:pos="284"/>
        </w:tabs>
        <w:suppressAutoHyphens/>
        <w:autoSpaceDE/>
        <w:autoSpaceDN/>
        <w:spacing w:before="0"/>
        <w:ind w:left="0" w:firstLine="0"/>
        <w:rPr>
          <w:rFonts w:ascii="Times New Roman" w:hAnsi="Times New Roman" w:cs="Times New Roman"/>
          <w:sz w:val="20"/>
          <w:szCs w:val="20"/>
        </w:rPr>
      </w:pPr>
      <w:r w:rsidRPr="00C17E69">
        <w:rPr>
          <w:rFonts w:ascii="Times New Roman" w:hAnsi="Times New Roman" w:cs="Times New Roman"/>
          <w:sz w:val="20"/>
          <w:szCs w:val="20"/>
        </w:rPr>
        <w:t xml:space="preserve">Niezłożenie przez Wykonawcę </w:t>
      </w:r>
      <w:r w:rsidR="001E29B3">
        <w:rPr>
          <w:rFonts w:ascii="Times New Roman" w:hAnsi="Times New Roman" w:cs="Times New Roman"/>
          <w:sz w:val="20"/>
          <w:szCs w:val="20"/>
        </w:rPr>
        <w:t xml:space="preserve">lub Podwykonawcę </w:t>
      </w:r>
      <w:r w:rsidRPr="00C17E69">
        <w:rPr>
          <w:rFonts w:ascii="Times New Roman" w:hAnsi="Times New Roman" w:cs="Times New Roman"/>
          <w:sz w:val="20"/>
          <w:szCs w:val="20"/>
        </w:rPr>
        <w:t>w wyznaczonym przez Zamawiającego terminie żądanych</w:t>
      </w:r>
      <w:r w:rsidRPr="00C17E69">
        <w:rPr>
          <w:rFonts w:ascii="Times New Roman" w:hAnsi="Times New Roman" w:cs="Times New Roman"/>
          <w:sz w:val="20"/>
          <w:szCs w:val="20"/>
        </w:rPr>
        <w:br/>
        <w:t xml:space="preserve">przez Zamawiającego dowodów w celu potwierdzenia spełnienia przez Wykonawcę </w:t>
      </w:r>
      <w:r w:rsidR="001E29B3">
        <w:rPr>
          <w:rFonts w:ascii="Times New Roman" w:hAnsi="Times New Roman" w:cs="Times New Roman"/>
          <w:sz w:val="20"/>
          <w:szCs w:val="20"/>
        </w:rPr>
        <w:t xml:space="preserve">lub Podwykonawcę </w:t>
      </w:r>
      <w:r w:rsidRPr="00C17E69">
        <w:rPr>
          <w:rFonts w:ascii="Times New Roman" w:hAnsi="Times New Roman" w:cs="Times New Roman"/>
          <w:sz w:val="20"/>
          <w:szCs w:val="20"/>
        </w:rPr>
        <w:t xml:space="preserve">wymogu zatrudnienia na podstawie umowy o pracę traktowane będzie jako niespełnienie przez Wykonawcę </w:t>
      </w:r>
      <w:r w:rsidR="001E29B3">
        <w:rPr>
          <w:rFonts w:ascii="Times New Roman" w:hAnsi="Times New Roman" w:cs="Times New Roman"/>
          <w:sz w:val="20"/>
          <w:szCs w:val="20"/>
        </w:rPr>
        <w:t xml:space="preserve">lub Podwykonawcę </w:t>
      </w:r>
      <w:r w:rsidRPr="00C17E69">
        <w:rPr>
          <w:rFonts w:ascii="Times New Roman" w:hAnsi="Times New Roman" w:cs="Times New Roman"/>
          <w:sz w:val="20"/>
          <w:szCs w:val="20"/>
        </w:rPr>
        <w:t>wymogu zatrudnienia na podstawie umowy o pracę osób uczestniczących w wykonywaniu przedmiotu Umowy.</w:t>
      </w:r>
    </w:p>
    <w:p w14:paraId="18B2AE77" w14:textId="7740A3C5" w:rsidR="00C17E69" w:rsidRDefault="00687605" w:rsidP="00DA1279">
      <w:pPr>
        <w:pStyle w:val="Akapitzlist"/>
        <w:numPr>
          <w:ilvl w:val="0"/>
          <w:numId w:val="93"/>
        </w:numPr>
        <w:tabs>
          <w:tab w:val="left" w:pos="284"/>
        </w:tabs>
        <w:suppressAutoHyphens/>
        <w:autoSpaceDE/>
        <w:autoSpaceDN/>
        <w:spacing w:before="0"/>
        <w:ind w:left="0" w:firstLine="0"/>
        <w:rPr>
          <w:rFonts w:ascii="Times New Roman" w:hAnsi="Times New Roman" w:cs="Times New Roman"/>
          <w:sz w:val="20"/>
          <w:szCs w:val="20"/>
        </w:rPr>
      </w:pPr>
      <w:r w:rsidRPr="00C17E69">
        <w:rPr>
          <w:rFonts w:ascii="Times New Roman" w:hAnsi="Times New Roman" w:cs="Times New Roman"/>
          <w:sz w:val="20"/>
          <w:szCs w:val="20"/>
        </w:rPr>
        <w:t xml:space="preserve">Z tytułu niespełnienia przez Wykonawcę </w:t>
      </w:r>
      <w:r w:rsidR="001E29B3">
        <w:rPr>
          <w:rFonts w:ascii="Times New Roman" w:hAnsi="Times New Roman" w:cs="Times New Roman"/>
          <w:sz w:val="20"/>
          <w:szCs w:val="20"/>
        </w:rPr>
        <w:t xml:space="preserve">lub Podwykonawcę </w:t>
      </w:r>
      <w:r w:rsidRPr="00C17E69">
        <w:rPr>
          <w:rFonts w:ascii="Times New Roman" w:hAnsi="Times New Roman" w:cs="Times New Roman"/>
          <w:sz w:val="20"/>
          <w:szCs w:val="20"/>
        </w:rPr>
        <w:t>wymogu zatrudnienia na podstawie umowy o pracę osób uczestniczących w wykonywaniu przedmiotu Umowy, Zamawiający przewiduje sankcję w postaci obowiązku zapłaty przez Wykonawcę kary umownej w wysokości określonej w § 17 ust. 1 pkt 1</w:t>
      </w:r>
      <w:r w:rsidR="00884AF4">
        <w:rPr>
          <w:rFonts w:ascii="Times New Roman" w:hAnsi="Times New Roman" w:cs="Times New Roman"/>
          <w:sz w:val="20"/>
          <w:szCs w:val="20"/>
        </w:rPr>
        <w:t>2</w:t>
      </w:r>
      <w:r w:rsidRPr="00C17E69">
        <w:rPr>
          <w:rFonts w:ascii="Times New Roman" w:hAnsi="Times New Roman" w:cs="Times New Roman"/>
          <w:sz w:val="20"/>
          <w:szCs w:val="20"/>
        </w:rPr>
        <w:t xml:space="preserve"> Umowy.</w:t>
      </w:r>
    </w:p>
    <w:p w14:paraId="6BAD7DA5" w14:textId="24FC23E8" w:rsidR="00687605" w:rsidRPr="00C17E69" w:rsidRDefault="00687605" w:rsidP="00DA1279">
      <w:pPr>
        <w:pStyle w:val="Akapitzlist"/>
        <w:numPr>
          <w:ilvl w:val="0"/>
          <w:numId w:val="93"/>
        </w:numPr>
        <w:tabs>
          <w:tab w:val="left" w:pos="284"/>
        </w:tabs>
        <w:suppressAutoHyphens/>
        <w:autoSpaceDE/>
        <w:autoSpaceDN/>
        <w:spacing w:before="0"/>
        <w:ind w:left="0" w:firstLine="0"/>
        <w:rPr>
          <w:rFonts w:ascii="Times New Roman" w:hAnsi="Times New Roman" w:cs="Times New Roman"/>
          <w:sz w:val="20"/>
          <w:szCs w:val="20"/>
        </w:rPr>
      </w:pPr>
      <w:r w:rsidRPr="00C17E69">
        <w:rPr>
          <w:rFonts w:ascii="Times New Roman" w:hAnsi="Times New Roman" w:cs="Times New Roman"/>
          <w:sz w:val="20"/>
          <w:szCs w:val="20"/>
        </w:rPr>
        <w:t>W przypadku uzasadnionych wątpliwości co do przestrzegania prawa pracy przez Wykonawcę</w:t>
      </w:r>
      <w:r w:rsidR="001E29B3">
        <w:rPr>
          <w:rFonts w:ascii="Times New Roman" w:hAnsi="Times New Roman" w:cs="Times New Roman"/>
          <w:sz w:val="20"/>
          <w:szCs w:val="20"/>
        </w:rPr>
        <w:t xml:space="preserve"> lub Podwykonawcę</w:t>
      </w:r>
      <w:r w:rsidRPr="00C17E69">
        <w:rPr>
          <w:rFonts w:ascii="Times New Roman" w:hAnsi="Times New Roman" w:cs="Times New Roman"/>
          <w:sz w:val="20"/>
          <w:szCs w:val="20"/>
        </w:rPr>
        <w:t>, Zamawiający może zwrócić się o przeprowadzenie kontroli przez Państwową Inspekcję Pracy.</w:t>
      </w:r>
    </w:p>
    <w:p w14:paraId="79BA0FF5" w14:textId="77777777" w:rsidR="00687605" w:rsidRPr="00687605" w:rsidRDefault="00687605" w:rsidP="00687605">
      <w:pPr>
        <w:tabs>
          <w:tab w:val="left" w:pos="0"/>
        </w:tabs>
        <w:jc w:val="both"/>
        <w:rPr>
          <w:rFonts w:ascii="Times New Roman" w:hAnsi="Times New Roman" w:cs="Times New Roman"/>
          <w:color w:val="FF0000"/>
          <w:sz w:val="20"/>
          <w:szCs w:val="20"/>
        </w:rPr>
      </w:pPr>
    </w:p>
    <w:p w14:paraId="7203354B"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b/>
          <w:sz w:val="20"/>
          <w:szCs w:val="20"/>
        </w:rPr>
        <w:t xml:space="preserve">KARY UMOWNE </w:t>
      </w:r>
    </w:p>
    <w:p w14:paraId="002071DD"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17</w:t>
      </w:r>
    </w:p>
    <w:p w14:paraId="77BCE93F" w14:textId="386A7D75" w:rsidR="00687605" w:rsidRPr="003E63B0" w:rsidRDefault="00687605" w:rsidP="00DA1279">
      <w:pPr>
        <w:pStyle w:val="Akapitzlist"/>
        <w:numPr>
          <w:ilvl w:val="0"/>
          <w:numId w:val="94"/>
        </w:numPr>
        <w:tabs>
          <w:tab w:val="left" w:pos="284"/>
        </w:tabs>
        <w:suppressAutoHyphens/>
        <w:autoSpaceDE/>
        <w:autoSpaceDN/>
        <w:spacing w:before="0"/>
        <w:ind w:left="0" w:firstLine="0"/>
        <w:rPr>
          <w:rFonts w:ascii="Times New Roman" w:hAnsi="Times New Roman" w:cs="Times New Roman"/>
          <w:sz w:val="20"/>
          <w:szCs w:val="20"/>
        </w:rPr>
      </w:pPr>
      <w:r w:rsidRPr="00C17E69">
        <w:rPr>
          <w:rFonts w:ascii="Times New Roman" w:hAnsi="Times New Roman" w:cs="Times New Roman"/>
          <w:sz w:val="20"/>
          <w:szCs w:val="20"/>
        </w:rPr>
        <w:t xml:space="preserve">W razie niewykonania lub </w:t>
      </w:r>
      <w:r w:rsidRPr="003E63B0">
        <w:rPr>
          <w:rFonts w:ascii="Times New Roman" w:hAnsi="Times New Roman" w:cs="Times New Roman"/>
          <w:sz w:val="20"/>
          <w:szCs w:val="20"/>
        </w:rPr>
        <w:t>nienależytego wykonania przedmiotu Umowy Zamawiający</w:t>
      </w:r>
      <w:r w:rsidRPr="003E63B0">
        <w:rPr>
          <w:rFonts w:ascii="Times New Roman" w:hAnsi="Times New Roman" w:cs="Times New Roman"/>
          <w:sz w:val="20"/>
          <w:szCs w:val="20"/>
        </w:rPr>
        <w:br/>
      </w:r>
      <w:r w:rsidR="00C9367D">
        <w:rPr>
          <w:rFonts w:ascii="Times New Roman" w:hAnsi="Times New Roman" w:cs="Times New Roman"/>
          <w:sz w:val="20"/>
          <w:szCs w:val="20"/>
        </w:rPr>
        <w:t>może</w:t>
      </w:r>
      <w:r w:rsidRPr="003E63B0">
        <w:rPr>
          <w:rFonts w:ascii="Times New Roman" w:hAnsi="Times New Roman" w:cs="Times New Roman"/>
          <w:sz w:val="20"/>
          <w:szCs w:val="20"/>
        </w:rPr>
        <w:t xml:space="preserve"> żądać od Wykonawcy zapłaty kar umownych w następujących przypadkach:</w:t>
      </w:r>
    </w:p>
    <w:p w14:paraId="6FDC3918" w14:textId="0D7C44AF" w:rsidR="00C17E69"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 xml:space="preserve">z tytułu odstąpienia </w:t>
      </w:r>
      <w:r w:rsidR="00C9367D">
        <w:rPr>
          <w:rFonts w:ascii="Times New Roman" w:hAnsi="Times New Roman" w:cs="Times New Roman"/>
          <w:sz w:val="20"/>
          <w:szCs w:val="20"/>
        </w:rPr>
        <w:t xml:space="preserve">przez Zamawiającego lub Wykonawcę </w:t>
      </w:r>
      <w:r w:rsidRPr="003E63B0">
        <w:rPr>
          <w:rFonts w:ascii="Times New Roman" w:hAnsi="Times New Roman" w:cs="Times New Roman"/>
          <w:sz w:val="20"/>
          <w:szCs w:val="20"/>
        </w:rPr>
        <w:t>od Umowy z przyczyn leżących po stronie</w:t>
      </w:r>
      <w:r w:rsidR="00C9367D">
        <w:rPr>
          <w:rFonts w:ascii="Times New Roman" w:hAnsi="Times New Roman" w:cs="Times New Roman"/>
          <w:sz w:val="20"/>
          <w:szCs w:val="20"/>
        </w:rPr>
        <w:t xml:space="preserve"> Wykonawcy</w:t>
      </w:r>
      <w:r w:rsidR="00884AF4" w:rsidRPr="003E63B0">
        <w:rPr>
          <w:rFonts w:ascii="Times New Roman" w:hAnsi="Times New Roman" w:cs="Times New Roman"/>
          <w:sz w:val="20"/>
          <w:szCs w:val="20"/>
        </w:rPr>
        <w:t xml:space="preserve"> </w:t>
      </w:r>
      <w:r w:rsidRPr="003E63B0">
        <w:rPr>
          <w:rFonts w:ascii="Times New Roman" w:hAnsi="Times New Roman" w:cs="Times New Roman"/>
          <w:sz w:val="20"/>
          <w:szCs w:val="20"/>
        </w:rPr>
        <w:t xml:space="preserve">– w wysokości 10 % wynagrodzenia brutto, o którym mowa w § 12 ust. 2 Umowy; </w:t>
      </w:r>
    </w:p>
    <w:p w14:paraId="02A9D879" w14:textId="77777777" w:rsidR="000A056B"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z tytułu zwłoki w wykonaniu przedmiotu Umowy – w wysokości  0,</w:t>
      </w:r>
      <w:r w:rsidR="000A056B" w:rsidRPr="003E63B0">
        <w:rPr>
          <w:rFonts w:ascii="Times New Roman" w:hAnsi="Times New Roman" w:cs="Times New Roman"/>
          <w:sz w:val="20"/>
          <w:szCs w:val="20"/>
        </w:rPr>
        <w:t>01</w:t>
      </w:r>
      <w:r w:rsidRPr="003E63B0">
        <w:rPr>
          <w:rFonts w:ascii="Times New Roman" w:hAnsi="Times New Roman" w:cs="Times New Roman"/>
          <w:sz w:val="20"/>
          <w:szCs w:val="20"/>
        </w:rPr>
        <w:t xml:space="preserve">%  wynagrodzenia  brutto, </w:t>
      </w:r>
      <w:r w:rsidRPr="003E63B0">
        <w:rPr>
          <w:rFonts w:ascii="Times New Roman" w:hAnsi="Times New Roman" w:cs="Times New Roman"/>
          <w:sz w:val="20"/>
          <w:szCs w:val="20"/>
        </w:rPr>
        <w:br/>
        <w:t xml:space="preserve">o którym mowa w § 12 ust. 2 Umowy za każdy dzień zwłoki w stosunku do terminu określonego </w:t>
      </w:r>
      <w:r w:rsidRPr="003E63B0">
        <w:rPr>
          <w:rFonts w:ascii="Times New Roman" w:hAnsi="Times New Roman" w:cs="Times New Roman"/>
          <w:sz w:val="20"/>
          <w:szCs w:val="20"/>
        </w:rPr>
        <w:br/>
        <w:t>w § 3 ust. 1;</w:t>
      </w:r>
    </w:p>
    <w:p w14:paraId="319FEE0A" w14:textId="4BB4F2EA" w:rsidR="000A056B"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z tytułu zwłoki w usunięciu wad i usterek stwierdzonych przy odbiorze części robot lub podczas Odbioru Końcowego Robót a także w okresie rękojmi lub gwarancji – w wysokości 0,05 % wynagrodzenia brutto, o którym mowa w § 12 ust. 2 Umowy, za każdy dzień zwłoki w stosunku do terminu określonego przez Zamawiającego na usunięcie wad lub usterek;</w:t>
      </w:r>
    </w:p>
    <w:p w14:paraId="504FF08C" w14:textId="77777777" w:rsidR="000A056B"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za przerwy w realizacji robót powstałe z przyczyn zależnych od Wykonawcy w wysokości 0,</w:t>
      </w:r>
      <w:r w:rsidR="000A056B" w:rsidRPr="003E63B0">
        <w:rPr>
          <w:rFonts w:ascii="Times New Roman" w:hAnsi="Times New Roman" w:cs="Times New Roman"/>
          <w:sz w:val="20"/>
          <w:szCs w:val="20"/>
        </w:rPr>
        <w:t>01</w:t>
      </w:r>
      <w:r w:rsidRPr="003E63B0">
        <w:rPr>
          <w:rFonts w:ascii="Times New Roman" w:hAnsi="Times New Roman" w:cs="Times New Roman"/>
          <w:sz w:val="20"/>
          <w:szCs w:val="20"/>
        </w:rPr>
        <w:t>% wynagrodzenia brutto, o którym mowa w § 12 ust. 2 Umowy, za każdy dzień przerwy;</w:t>
      </w:r>
    </w:p>
    <w:p w14:paraId="7BB5C051" w14:textId="77777777" w:rsidR="000A056B"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za niezgłoszenie Podwykonawcy w wysokości 10 000,00 złotych brutto za każdego niezgłoszonego Podwykonawcę;</w:t>
      </w:r>
    </w:p>
    <w:p w14:paraId="186C0D18" w14:textId="63DD36E1" w:rsidR="000A056B"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w przypadku braku zapłaty lub nieterminowej zapłaty wynagrodzenia należnego podwykonawcom lub dalszym podwykonawcom w wysokości 0,01 % wynagrodzenia brutto, o którym mowa w § 12 ust. 2 Umowy, za każdy dzień zwłoki</w:t>
      </w:r>
      <w:r w:rsidR="009C4483" w:rsidRPr="003E63B0">
        <w:rPr>
          <w:rFonts w:ascii="Times New Roman" w:hAnsi="Times New Roman" w:cs="Times New Roman"/>
          <w:sz w:val="20"/>
          <w:szCs w:val="20"/>
        </w:rPr>
        <w:t xml:space="preserve"> odrębnie za każdy taki przypadek</w:t>
      </w:r>
      <w:r w:rsidRPr="003E63B0">
        <w:rPr>
          <w:rFonts w:ascii="Times New Roman" w:hAnsi="Times New Roman" w:cs="Times New Roman"/>
          <w:sz w:val="20"/>
          <w:szCs w:val="20"/>
        </w:rPr>
        <w:t>;</w:t>
      </w:r>
    </w:p>
    <w:p w14:paraId="2063DA4C" w14:textId="106E1F6D" w:rsidR="000A056B"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w przypadku nieprzedłożenia do zaakceptowania Zamawiającemu projektu umowy</w:t>
      </w:r>
      <w:r w:rsidR="000A056B" w:rsidRPr="003E63B0">
        <w:rPr>
          <w:rFonts w:ascii="Times New Roman" w:hAnsi="Times New Roman" w:cs="Times New Roman"/>
          <w:sz w:val="20"/>
          <w:szCs w:val="20"/>
        </w:rPr>
        <w:t xml:space="preserve"> </w:t>
      </w:r>
      <w:r w:rsidRPr="003E63B0">
        <w:rPr>
          <w:rFonts w:ascii="Times New Roman" w:hAnsi="Times New Roman" w:cs="Times New Roman"/>
          <w:sz w:val="20"/>
          <w:szCs w:val="20"/>
        </w:rPr>
        <w:t>o podwykonawstwo, której przedmiotem są roboty budowlane lub projektu jej zmiany</w:t>
      </w:r>
      <w:r w:rsidR="000A056B" w:rsidRPr="003E63B0">
        <w:rPr>
          <w:rFonts w:ascii="Times New Roman" w:hAnsi="Times New Roman" w:cs="Times New Roman"/>
          <w:sz w:val="20"/>
          <w:szCs w:val="20"/>
        </w:rPr>
        <w:t xml:space="preserve"> </w:t>
      </w:r>
      <w:r w:rsidRPr="003E63B0">
        <w:rPr>
          <w:rFonts w:ascii="Times New Roman" w:hAnsi="Times New Roman" w:cs="Times New Roman"/>
          <w:sz w:val="20"/>
          <w:szCs w:val="20"/>
        </w:rPr>
        <w:t>w wysokości 0,0</w:t>
      </w:r>
      <w:r w:rsidR="000A056B" w:rsidRPr="003E63B0">
        <w:rPr>
          <w:rFonts w:ascii="Times New Roman" w:hAnsi="Times New Roman" w:cs="Times New Roman"/>
          <w:sz w:val="20"/>
          <w:szCs w:val="20"/>
        </w:rPr>
        <w:t>1</w:t>
      </w:r>
      <w:r w:rsidRPr="003E63B0">
        <w:rPr>
          <w:rFonts w:ascii="Times New Roman" w:hAnsi="Times New Roman" w:cs="Times New Roman"/>
          <w:sz w:val="20"/>
          <w:szCs w:val="20"/>
        </w:rPr>
        <w:t xml:space="preserve"> % wynagrodzenia brutto, o którym mowa w § 12 ust. 2 Umowy</w:t>
      </w:r>
      <w:r w:rsidR="009C4483" w:rsidRPr="003E63B0">
        <w:rPr>
          <w:rFonts w:ascii="Times New Roman" w:hAnsi="Times New Roman" w:cs="Times New Roman"/>
          <w:sz w:val="20"/>
          <w:szCs w:val="20"/>
        </w:rPr>
        <w:t xml:space="preserve"> odrębnie za każdy taki przypadek</w:t>
      </w:r>
      <w:r w:rsidRPr="003E63B0">
        <w:rPr>
          <w:rFonts w:ascii="Times New Roman" w:hAnsi="Times New Roman" w:cs="Times New Roman"/>
          <w:sz w:val="20"/>
          <w:szCs w:val="20"/>
        </w:rPr>
        <w:t>;</w:t>
      </w:r>
    </w:p>
    <w:p w14:paraId="56CB95CB" w14:textId="161CA597" w:rsidR="00775499"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w przypadku nieprzedłożenia Zamawiającemu poświadczonej za zgodność z oryginałem kopii umowy o podwykonawstwo lub jej zmiany w wysokości 0,0</w:t>
      </w:r>
      <w:r w:rsidR="00775499" w:rsidRPr="003E63B0">
        <w:rPr>
          <w:rFonts w:ascii="Times New Roman" w:hAnsi="Times New Roman" w:cs="Times New Roman"/>
          <w:sz w:val="20"/>
          <w:szCs w:val="20"/>
        </w:rPr>
        <w:t>1</w:t>
      </w:r>
      <w:r w:rsidRPr="003E63B0">
        <w:rPr>
          <w:rFonts w:ascii="Times New Roman" w:hAnsi="Times New Roman" w:cs="Times New Roman"/>
          <w:sz w:val="20"/>
          <w:szCs w:val="20"/>
        </w:rPr>
        <w:t xml:space="preserve"> % wynagrodzenia brutto,</w:t>
      </w:r>
      <w:r w:rsidR="00775499" w:rsidRPr="003E63B0">
        <w:rPr>
          <w:rFonts w:ascii="Times New Roman" w:hAnsi="Times New Roman" w:cs="Times New Roman"/>
          <w:sz w:val="20"/>
          <w:szCs w:val="20"/>
        </w:rPr>
        <w:t xml:space="preserve"> </w:t>
      </w:r>
      <w:r w:rsidRPr="003E63B0">
        <w:rPr>
          <w:rFonts w:ascii="Times New Roman" w:hAnsi="Times New Roman" w:cs="Times New Roman"/>
          <w:sz w:val="20"/>
          <w:szCs w:val="20"/>
        </w:rPr>
        <w:t>o którym mowa w § 12 ust. 2 Umowy</w:t>
      </w:r>
      <w:r w:rsidR="009C4483" w:rsidRPr="003E63B0">
        <w:rPr>
          <w:rFonts w:ascii="Times New Roman" w:hAnsi="Times New Roman" w:cs="Times New Roman"/>
          <w:sz w:val="20"/>
          <w:szCs w:val="20"/>
        </w:rPr>
        <w:t xml:space="preserve"> odrębnie za każdy taki przypadek</w:t>
      </w:r>
      <w:r w:rsidRPr="003E63B0">
        <w:rPr>
          <w:rFonts w:ascii="Times New Roman" w:hAnsi="Times New Roman" w:cs="Times New Roman"/>
          <w:sz w:val="20"/>
          <w:szCs w:val="20"/>
        </w:rPr>
        <w:t>;</w:t>
      </w:r>
    </w:p>
    <w:p w14:paraId="715500AB" w14:textId="1AC28727" w:rsidR="00775499"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 xml:space="preserve">w przypadku braku stosownej zmiany umowy o podwykonawstwo w zakresie terminu zapłaty </w:t>
      </w:r>
      <w:r w:rsidRPr="003E63B0">
        <w:rPr>
          <w:rFonts w:ascii="Times New Roman" w:hAnsi="Times New Roman" w:cs="Times New Roman"/>
          <w:sz w:val="20"/>
          <w:szCs w:val="20"/>
        </w:rPr>
        <w:br/>
        <w:t>w wysokości 0,0</w:t>
      </w:r>
      <w:r w:rsidR="00775499" w:rsidRPr="003E63B0">
        <w:rPr>
          <w:rFonts w:ascii="Times New Roman" w:hAnsi="Times New Roman" w:cs="Times New Roman"/>
          <w:sz w:val="20"/>
          <w:szCs w:val="20"/>
        </w:rPr>
        <w:t>1</w:t>
      </w:r>
      <w:r w:rsidRPr="003E63B0">
        <w:rPr>
          <w:rFonts w:ascii="Times New Roman" w:hAnsi="Times New Roman" w:cs="Times New Roman"/>
          <w:sz w:val="20"/>
          <w:szCs w:val="20"/>
        </w:rPr>
        <w:t xml:space="preserve"> % wynagrodzenia brutto; o którym mowa w § 12 ust. 2 Umowy</w:t>
      </w:r>
      <w:r w:rsidR="009C4483" w:rsidRPr="003E63B0">
        <w:rPr>
          <w:rFonts w:ascii="Times New Roman" w:hAnsi="Times New Roman" w:cs="Times New Roman"/>
          <w:sz w:val="20"/>
          <w:szCs w:val="20"/>
        </w:rPr>
        <w:t xml:space="preserve"> odrębnie za każdy taki przypadek</w:t>
      </w:r>
      <w:r w:rsidRPr="003E63B0">
        <w:rPr>
          <w:rFonts w:ascii="Times New Roman" w:hAnsi="Times New Roman" w:cs="Times New Roman"/>
          <w:sz w:val="20"/>
          <w:szCs w:val="20"/>
        </w:rPr>
        <w:t xml:space="preserve">; </w:t>
      </w:r>
    </w:p>
    <w:p w14:paraId="72C4B006" w14:textId="7F1DA951" w:rsidR="00775499"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w przypadku stwierdzenia, że Wykonawca narusza ustalenia § 16 ust. 1, Wykonawca będzie zobowiązany do zapłacenia kary umownej w wysokości 0,0</w:t>
      </w:r>
      <w:r w:rsidR="00775499" w:rsidRPr="003E63B0">
        <w:rPr>
          <w:rFonts w:ascii="Times New Roman" w:hAnsi="Times New Roman" w:cs="Times New Roman"/>
          <w:sz w:val="20"/>
          <w:szCs w:val="20"/>
        </w:rPr>
        <w:t>1</w:t>
      </w:r>
      <w:r w:rsidRPr="003E63B0">
        <w:rPr>
          <w:rFonts w:ascii="Times New Roman" w:hAnsi="Times New Roman" w:cs="Times New Roman"/>
          <w:sz w:val="20"/>
          <w:szCs w:val="20"/>
        </w:rPr>
        <w:t xml:space="preserve"> % wartości łącznej ceny umowy, o której mowa w § 12 ust. 2 Umowy, za każdy rozpoczęty dzień zatrudnienia pracownika na podstawie innej niż umowa o pracę, liczony od dnia obowiązywania niniejszej umowy</w:t>
      </w:r>
      <w:r w:rsidR="009C4483" w:rsidRPr="003E63B0">
        <w:rPr>
          <w:rFonts w:ascii="Times New Roman" w:hAnsi="Times New Roman" w:cs="Times New Roman"/>
          <w:sz w:val="20"/>
          <w:szCs w:val="20"/>
        </w:rPr>
        <w:t xml:space="preserve"> odrębnie za każdy taki przypadek</w:t>
      </w:r>
      <w:r w:rsidRPr="003E63B0">
        <w:rPr>
          <w:rFonts w:ascii="Times New Roman" w:hAnsi="Times New Roman" w:cs="Times New Roman"/>
          <w:sz w:val="20"/>
          <w:szCs w:val="20"/>
        </w:rPr>
        <w:t>;</w:t>
      </w:r>
    </w:p>
    <w:p w14:paraId="65192A5F" w14:textId="4866136A" w:rsidR="00775499"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za niewykonanie lub nienależyte wykonanie obowiązków, określonych w § 9 – w wysokości 10 000,00 zł brutto</w:t>
      </w:r>
      <w:r w:rsidR="009C4483" w:rsidRPr="003E63B0">
        <w:rPr>
          <w:rFonts w:ascii="Times New Roman" w:hAnsi="Times New Roman" w:cs="Times New Roman"/>
          <w:sz w:val="20"/>
          <w:szCs w:val="20"/>
        </w:rPr>
        <w:t xml:space="preserve"> odrębnie</w:t>
      </w:r>
      <w:r w:rsidRPr="003E63B0">
        <w:rPr>
          <w:rFonts w:ascii="Times New Roman" w:hAnsi="Times New Roman" w:cs="Times New Roman"/>
          <w:sz w:val="20"/>
          <w:szCs w:val="20"/>
        </w:rPr>
        <w:t xml:space="preserve"> za każdy</w:t>
      </w:r>
      <w:r w:rsidR="009C4483" w:rsidRPr="003E63B0">
        <w:rPr>
          <w:rFonts w:ascii="Times New Roman" w:hAnsi="Times New Roman" w:cs="Times New Roman"/>
          <w:sz w:val="20"/>
          <w:szCs w:val="20"/>
        </w:rPr>
        <w:t xml:space="preserve"> taki</w:t>
      </w:r>
      <w:r w:rsidRPr="003E63B0">
        <w:rPr>
          <w:rFonts w:ascii="Times New Roman" w:hAnsi="Times New Roman" w:cs="Times New Roman"/>
          <w:sz w:val="20"/>
          <w:szCs w:val="20"/>
        </w:rPr>
        <w:t xml:space="preserve"> przypadek.</w:t>
      </w:r>
    </w:p>
    <w:p w14:paraId="453148DC" w14:textId="68EAE512" w:rsidR="00687605" w:rsidRPr="003E63B0" w:rsidRDefault="00687605" w:rsidP="00DA1279">
      <w:pPr>
        <w:pStyle w:val="Akapitzlist"/>
        <w:numPr>
          <w:ilvl w:val="0"/>
          <w:numId w:val="95"/>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za zwłokę w oddaniu poszczególnych elementów robót określonych w harmonogramie rzeczowo-finansowym - w wysokości 0,</w:t>
      </w:r>
      <w:r w:rsidR="00775499" w:rsidRPr="003E63B0">
        <w:rPr>
          <w:rFonts w:ascii="Times New Roman" w:hAnsi="Times New Roman" w:cs="Times New Roman"/>
          <w:sz w:val="20"/>
          <w:szCs w:val="20"/>
        </w:rPr>
        <w:t>01</w:t>
      </w:r>
      <w:r w:rsidRPr="003E63B0">
        <w:rPr>
          <w:rFonts w:ascii="Times New Roman" w:hAnsi="Times New Roman" w:cs="Times New Roman"/>
          <w:sz w:val="20"/>
          <w:szCs w:val="20"/>
        </w:rPr>
        <w:t xml:space="preserve"> % kosztów poszczególnych elementów robót określonych </w:t>
      </w:r>
      <w:r w:rsidR="00775499" w:rsidRPr="003E63B0">
        <w:rPr>
          <w:rFonts w:ascii="Times New Roman" w:hAnsi="Times New Roman" w:cs="Times New Roman"/>
          <w:sz w:val="20"/>
          <w:szCs w:val="20"/>
        </w:rPr>
        <w:t xml:space="preserve"> </w:t>
      </w:r>
      <w:r w:rsidRPr="003E63B0">
        <w:rPr>
          <w:rFonts w:ascii="Times New Roman" w:hAnsi="Times New Roman" w:cs="Times New Roman"/>
          <w:sz w:val="20"/>
          <w:szCs w:val="20"/>
        </w:rPr>
        <w:t>w harmonogramie rzeczowo-finansowym za każdy rozpoczęty dzień zwłoki</w:t>
      </w:r>
      <w:r w:rsidR="009C4483" w:rsidRPr="003E63B0">
        <w:rPr>
          <w:rFonts w:ascii="Times New Roman" w:hAnsi="Times New Roman" w:cs="Times New Roman"/>
          <w:sz w:val="20"/>
          <w:szCs w:val="20"/>
        </w:rPr>
        <w:t xml:space="preserve"> odrębnie za każdy taki przypadek</w:t>
      </w:r>
      <w:r w:rsidRPr="003E63B0">
        <w:rPr>
          <w:rFonts w:ascii="Times New Roman" w:hAnsi="Times New Roman" w:cs="Times New Roman"/>
          <w:sz w:val="20"/>
          <w:szCs w:val="20"/>
        </w:rPr>
        <w:t>;</w:t>
      </w:r>
    </w:p>
    <w:p w14:paraId="0EC4F485" w14:textId="77777777" w:rsidR="00687605" w:rsidRPr="003E63B0" w:rsidRDefault="00687605" w:rsidP="00DA1279">
      <w:pPr>
        <w:pStyle w:val="Akapitzlist"/>
        <w:numPr>
          <w:ilvl w:val="0"/>
          <w:numId w:val="94"/>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Wykonawcy przysługuje prawo naliczania kar umownych w następujących przypadkach:</w:t>
      </w:r>
    </w:p>
    <w:p w14:paraId="5CE7779B" w14:textId="77777777" w:rsidR="00775499" w:rsidRPr="003E63B0" w:rsidRDefault="00687605" w:rsidP="00DA1279">
      <w:pPr>
        <w:pStyle w:val="Akapitzlist"/>
        <w:numPr>
          <w:ilvl w:val="0"/>
          <w:numId w:val="96"/>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za nieterminową zapłatę, za poprawnie wystawioną i dostarczoną do Zamawiającego fakturę Wykonawcy przysługuje prawo naliczania odsetek ustawowych;</w:t>
      </w:r>
    </w:p>
    <w:p w14:paraId="5B1DA9A2" w14:textId="6A4B1166" w:rsidR="00687605" w:rsidRPr="003E63B0" w:rsidRDefault="00687605" w:rsidP="00DA1279">
      <w:pPr>
        <w:pStyle w:val="Akapitzlist"/>
        <w:numPr>
          <w:ilvl w:val="0"/>
          <w:numId w:val="96"/>
        </w:numPr>
        <w:suppressAutoHyphens/>
        <w:autoSpaceDE/>
        <w:autoSpaceDN/>
        <w:spacing w:before="0"/>
        <w:rPr>
          <w:rFonts w:ascii="Times New Roman" w:hAnsi="Times New Roman" w:cs="Times New Roman"/>
          <w:sz w:val="20"/>
          <w:szCs w:val="20"/>
        </w:rPr>
      </w:pPr>
      <w:r w:rsidRPr="003E63B0">
        <w:rPr>
          <w:rFonts w:ascii="Times New Roman" w:hAnsi="Times New Roman" w:cs="Times New Roman"/>
          <w:sz w:val="20"/>
          <w:szCs w:val="20"/>
        </w:rPr>
        <w:t xml:space="preserve">za odstąpienie od Umowy przez Wykonawcę z przyczyn leżących po stronie Zamawiającego </w:t>
      </w:r>
      <w:r w:rsidRPr="003E63B0">
        <w:rPr>
          <w:rFonts w:ascii="Times New Roman" w:hAnsi="Times New Roman" w:cs="Times New Roman"/>
          <w:sz w:val="20"/>
          <w:szCs w:val="20"/>
        </w:rPr>
        <w:br/>
        <w:t>w wysokości 10% wynagrodzenia brutto, o którym mowa w § 12 ust. 2 Umowy.</w:t>
      </w:r>
    </w:p>
    <w:p w14:paraId="213DC939" w14:textId="77777777" w:rsidR="00775499" w:rsidRPr="003E63B0" w:rsidRDefault="00687605" w:rsidP="00DA1279">
      <w:pPr>
        <w:pStyle w:val="Akapitzlist"/>
        <w:numPr>
          <w:ilvl w:val="0"/>
          <w:numId w:val="94"/>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lastRenderedPageBreak/>
        <w:t>Wykonawcy nie przysługuje prawo do naliczenia kar umownych w przypadku przewidzianych</w:t>
      </w:r>
      <w:r w:rsidRPr="003E63B0">
        <w:rPr>
          <w:rFonts w:ascii="Times New Roman" w:hAnsi="Times New Roman" w:cs="Times New Roman"/>
          <w:sz w:val="20"/>
          <w:szCs w:val="20"/>
        </w:rPr>
        <w:br/>
        <w:t xml:space="preserve">w umowie: zmian terminów płatności ani w przypadkach skorzystania przez Zamawiającego z przyznanego Mu w ustawie lub w Umowie  prawa odstąpienia od umowy. </w:t>
      </w:r>
    </w:p>
    <w:p w14:paraId="5E35B8A4" w14:textId="0065C712" w:rsidR="00775499" w:rsidRPr="003E63B0" w:rsidRDefault="00687605" w:rsidP="00DA1279">
      <w:pPr>
        <w:pStyle w:val="Akapitzlist"/>
        <w:numPr>
          <w:ilvl w:val="0"/>
          <w:numId w:val="94"/>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W przypadku, gdy szkoda przewyższa wartość kary umownej Strony zastrzegają sobie prawo dochodzenia odszkodowania uzupełniającego, na zasadach ogólnych</w:t>
      </w:r>
      <w:r w:rsidR="009C4483" w:rsidRPr="003E63B0">
        <w:rPr>
          <w:rFonts w:ascii="Times New Roman" w:hAnsi="Times New Roman" w:cs="Times New Roman"/>
          <w:sz w:val="20"/>
          <w:szCs w:val="20"/>
        </w:rPr>
        <w:t xml:space="preserve"> do pełnej wysokości poniesionej szkody</w:t>
      </w:r>
      <w:r w:rsidRPr="003E63B0">
        <w:rPr>
          <w:rFonts w:ascii="Times New Roman" w:hAnsi="Times New Roman" w:cs="Times New Roman"/>
          <w:sz w:val="20"/>
          <w:szCs w:val="20"/>
        </w:rPr>
        <w:t>.</w:t>
      </w:r>
    </w:p>
    <w:p w14:paraId="633403DD" w14:textId="77777777" w:rsidR="00775499" w:rsidRPr="003E63B0" w:rsidRDefault="00687605" w:rsidP="00DA1279">
      <w:pPr>
        <w:pStyle w:val="Akapitzlist"/>
        <w:numPr>
          <w:ilvl w:val="0"/>
          <w:numId w:val="94"/>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Kary umowne przewidziane niniejszym paragrafem mogą być naliczane bez względu na poniesione szkody przez Zamawiającego.</w:t>
      </w:r>
    </w:p>
    <w:p w14:paraId="601D3B8F" w14:textId="05CD8E43" w:rsidR="00775499" w:rsidRDefault="00687605" w:rsidP="00DA1279">
      <w:pPr>
        <w:pStyle w:val="Akapitzlist"/>
        <w:numPr>
          <w:ilvl w:val="0"/>
          <w:numId w:val="94"/>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Kary umowne przewidziane niniejszym paragrafem </w:t>
      </w:r>
      <w:r w:rsidR="009C4483" w:rsidRPr="003E63B0">
        <w:rPr>
          <w:rFonts w:ascii="Times New Roman" w:hAnsi="Times New Roman" w:cs="Times New Roman"/>
          <w:sz w:val="20"/>
          <w:szCs w:val="20"/>
        </w:rPr>
        <w:t xml:space="preserve">mogą </w:t>
      </w:r>
      <w:r w:rsidR="009C4483">
        <w:rPr>
          <w:rFonts w:ascii="Times New Roman" w:hAnsi="Times New Roman" w:cs="Times New Roman"/>
          <w:sz w:val="20"/>
          <w:szCs w:val="20"/>
        </w:rPr>
        <w:t xml:space="preserve">być potrącane z należnego Wykonawcy wynagrodzenia, lub będą </w:t>
      </w:r>
      <w:r w:rsidRPr="00775499">
        <w:rPr>
          <w:rFonts w:ascii="Times New Roman" w:hAnsi="Times New Roman" w:cs="Times New Roman"/>
          <w:sz w:val="20"/>
          <w:szCs w:val="20"/>
        </w:rPr>
        <w:t>płatne w terminie 14 dni od daty doręczenia, pisemnego żądania zapłaty wraz z uzasadnieniem.</w:t>
      </w:r>
    </w:p>
    <w:p w14:paraId="0A77116F" w14:textId="7A29B797" w:rsidR="00775499" w:rsidRPr="003E63B0" w:rsidRDefault="00687605" w:rsidP="00DA1279">
      <w:pPr>
        <w:pStyle w:val="Akapitzlist"/>
        <w:numPr>
          <w:ilvl w:val="0"/>
          <w:numId w:val="94"/>
        </w:numPr>
        <w:tabs>
          <w:tab w:val="left" w:pos="284"/>
        </w:tabs>
        <w:suppressAutoHyphens/>
        <w:autoSpaceDE/>
        <w:autoSpaceDN/>
        <w:spacing w:before="0"/>
        <w:ind w:left="0" w:firstLine="0"/>
        <w:rPr>
          <w:rFonts w:ascii="Times New Roman" w:hAnsi="Times New Roman" w:cs="Times New Roman"/>
          <w:sz w:val="20"/>
          <w:szCs w:val="20"/>
        </w:rPr>
      </w:pPr>
      <w:r w:rsidRPr="00775499">
        <w:rPr>
          <w:rFonts w:ascii="Times New Roman" w:hAnsi="Times New Roman" w:cs="Times New Roman"/>
          <w:sz w:val="20"/>
          <w:szCs w:val="20"/>
        </w:rPr>
        <w:t>Zamawiający w razie zwłoki Wykonawcy w zapłacie kary może potrącić należną</w:t>
      </w:r>
      <w:r w:rsidRPr="00775499">
        <w:rPr>
          <w:rFonts w:ascii="Times New Roman" w:hAnsi="Times New Roman" w:cs="Times New Roman"/>
          <w:sz w:val="20"/>
          <w:szCs w:val="20"/>
        </w:rPr>
        <w:br/>
        <w:t xml:space="preserve">mu kwotę z dowolnej należności Wykonawcy. </w:t>
      </w:r>
      <w:r w:rsidRPr="003E63B0">
        <w:rPr>
          <w:rFonts w:ascii="Times New Roman" w:hAnsi="Times New Roman" w:cs="Times New Roman"/>
          <w:sz w:val="20"/>
          <w:szCs w:val="20"/>
        </w:rPr>
        <w:t>Wykonawca w przypadku zwłoki Zamawiającego może dochodzić odszkodowania na zasadach ogólnych.</w:t>
      </w:r>
    </w:p>
    <w:p w14:paraId="34C5C65D" w14:textId="47B1C8F4" w:rsidR="00687605" w:rsidRPr="003E63B0" w:rsidRDefault="00687605" w:rsidP="00DA1279">
      <w:pPr>
        <w:pStyle w:val="Akapitzlist"/>
        <w:numPr>
          <w:ilvl w:val="0"/>
          <w:numId w:val="94"/>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Łączna maksymalna wysokość kar, których mogą dochodzić strony wynosi 30% wynagrodzenia brutto, </w:t>
      </w:r>
      <w:r w:rsidRPr="003E63B0">
        <w:rPr>
          <w:rFonts w:ascii="Times New Roman" w:hAnsi="Times New Roman" w:cs="Times New Roman"/>
          <w:sz w:val="20"/>
          <w:szCs w:val="20"/>
        </w:rPr>
        <w:br/>
        <w:t>o którym mowa w § 12 ust. 2 Umowy.</w:t>
      </w:r>
    </w:p>
    <w:p w14:paraId="2257A5F1" w14:textId="77777777" w:rsidR="00687605" w:rsidRPr="003E63B0" w:rsidRDefault="00687605" w:rsidP="00687605">
      <w:pPr>
        <w:ind w:left="284" w:hanging="284"/>
        <w:jc w:val="both"/>
        <w:rPr>
          <w:rFonts w:ascii="Times New Roman" w:hAnsi="Times New Roman" w:cs="Times New Roman"/>
          <w:sz w:val="20"/>
          <w:szCs w:val="20"/>
        </w:rPr>
      </w:pPr>
    </w:p>
    <w:p w14:paraId="1785E552" w14:textId="77777777" w:rsidR="00687605" w:rsidRPr="003E63B0" w:rsidRDefault="00687605" w:rsidP="00687605">
      <w:pPr>
        <w:jc w:val="center"/>
        <w:rPr>
          <w:rFonts w:ascii="Times New Roman" w:hAnsi="Times New Roman" w:cs="Times New Roman"/>
          <w:sz w:val="20"/>
          <w:szCs w:val="20"/>
        </w:rPr>
      </w:pPr>
      <w:r w:rsidRPr="003E63B0">
        <w:rPr>
          <w:rFonts w:ascii="Times New Roman" w:hAnsi="Times New Roman" w:cs="Times New Roman"/>
          <w:b/>
          <w:sz w:val="20"/>
          <w:szCs w:val="20"/>
        </w:rPr>
        <w:t>GWARANCJA JAKOŚCI I RĘKOJMIA</w:t>
      </w:r>
    </w:p>
    <w:p w14:paraId="06BB3B4E" w14:textId="77777777" w:rsidR="00687605" w:rsidRPr="003E63B0" w:rsidRDefault="00687605" w:rsidP="00687605">
      <w:pPr>
        <w:jc w:val="center"/>
        <w:rPr>
          <w:rFonts w:ascii="Times New Roman" w:hAnsi="Times New Roman" w:cs="Times New Roman"/>
          <w:sz w:val="20"/>
          <w:szCs w:val="20"/>
        </w:rPr>
      </w:pPr>
      <w:r w:rsidRPr="003E63B0">
        <w:rPr>
          <w:rFonts w:ascii="Times New Roman" w:hAnsi="Times New Roman" w:cs="Times New Roman"/>
          <w:sz w:val="20"/>
          <w:szCs w:val="20"/>
        </w:rPr>
        <w:t>§ 18</w:t>
      </w:r>
    </w:p>
    <w:p w14:paraId="636C51D2" w14:textId="64A58691" w:rsidR="00775499" w:rsidRPr="003E63B0" w:rsidRDefault="00687605" w:rsidP="00DA1279">
      <w:pPr>
        <w:pStyle w:val="Akapitzlist"/>
        <w:numPr>
          <w:ilvl w:val="0"/>
          <w:numId w:val="97"/>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 xml:space="preserve">Wykonawca udziela Zamawiającemu </w:t>
      </w:r>
      <w:r w:rsidRPr="003E63B0">
        <w:rPr>
          <w:rFonts w:ascii="Times New Roman" w:hAnsi="Times New Roman" w:cs="Times New Roman"/>
          <w:b/>
          <w:sz w:val="20"/>
          <w:szCs w:val="20"/>
        </w:rPr>
        <w:t>…………………………. gwarancji jakości</w:t>
      </w:r>
      <w:r w:rsidRPr="003E63B0">
        <w:rPr>
          <w:rFonts w:ascii="Times New Roman" w:hAnsi="Times New Roman" w:cs="Times New Roman"/>
          <w:sz w:val="20"/>
          <w:szCs w:val="20"/>
        </w:rPr>
        <w:t xml:space="preserve"> na wykonane roboty, usługi i dostawy objęte przedmiotem umowy, licząc od daty Odbioru Końcowego Robót zgodnie</w:t>
      </w:r>
      <w:r w:rsidRPr="003E63B0">
        <w:rPr>
          <w:rFonts w:ascii="Times New Roman" w:hAnsi="Times New Roman" w:cs="Times New Roman"/>
          <w:sz w:val="20"/>
          <w:szCs w:val="20"/>
        </w:rPr>
        <w:br/>
        <w:t>z treścią Karty Gwarancyjnej stanowiącej Załącznik nr 12 do umowy.</w:t>
      </w:r>
    </w:p>
    <w:p w14:paraId="51713214" w14:textId="77777777" w:rsidR="00775499" w:rsidRPr="003E63B0" w:rsidRDefault="00687605" w:rsidP="00DA1279">
      <w:pPr>
        <w:pStyle w:val="Akapitzlist"/>
        <w:numPr>
          <w:ilvl w:val="0"/>
          <w:numId w:val="97"/>
        </w:numPr>
        <w:tabs>
          <w:tab w:val="left" w:pos="284"/>
        </w:tabs>
        <w:suppressAutoHyphens/>
        <w:autoSpaceDE/>
        <w:autoSpaceDN/>
        <w:spacing w:before="0"/>
        <w:ind w:left="0" w:firstLine="0"/>
        <w:rPr>
          <w:rFonts w:ascii="Times New Roman" w:hAnsi="Times New Roman" w:cs="Times New Roman"/>
          <w:sz w:val="20"/>
          <w:szCs w:val="20"/>
        </w:rPr>
      </w:pPr>
      <w:r w:rsidRPr="003E63B0">
        <w:rPr>
          <w:rFonts w:ascii="Times New Roman" w:hAnsi="Times New Roman" w:cs="Times New Roman"/>
          <w:sz w:val="20"/>
          <w:szCs w:val="20"/>
        </w:rPr>
        <w:t>Zamawiającemu przysługują uprawnienia z tytułu rękojmi za wady fizyczne wykonanych robót</w:t>
      </w:r>
      <w:r w:rsidRPr="003E63B0">
        <w:rPr>
          <w:rFonts w:ascii="Times New Roman" w:hAnsi="Times New Roman" w:cs="Times New Roman"/>
          <w:sz w:val="20"/>
          <w:szCs w:val="20"/>
        </w:rPr>
        <w:br/>
        <w:t xml:space="preserve">na zasadach określonych w Kodeksie Cywilnym, z tym że okres trwania rękojmi wynosi 5 lat licząc od daty odbioru końcowego robót. </w:t>
      </w:r>
    </w:p>
    <w:p w14:paraId="43E4C636" w14:textId="0F0517DD" w:rsidR="00687605" w:rsidRPr="00775499" w:rsidRDefault="00687605" w:rsidP="00DA1279">
      <w:pPr>
        <w:pStyle w:val="Akapitzlist"/>
        <w:numPr>
          <w:ilvl w:val="0"/>
          <w:numId w:val="97"/>
        </w:numPr>
        <w:tabs>
          <w:tab w:val="left" w:pos="284"/>
        </w:tabs>
        <w:suppressAutoHyphens/>
        <w:autoSpaceDE/>
        <w:autoSpaceDN/>
        <w:spacing w:before="0"/>
        <w:ind w:left="0" w:firstLine="0"/>
        <w:rPr>
          <w:rFonts w:ascii="Times New Roman" w:hAnsi="Times New Roman" w:cs="Times New Roman"/>
          <w:sz w:val="20"/>
          <w:szCs w:val="20"/>
        </w:rPr>
      </w:pPr>
      <w:r w:rsidRPr="00775499">
        <w:rPr>
          <w:rFonts w:ascii="Times New Roman" w:hAnsi="Times New Roman" w:cs="Times New Roman"/>
          <w:sz w:val="20"/>
          <w:szCs w:val="20"/>
        </w:rPr>
        <w:t>Wykonawca nie może odmówić usunięcia wad bez względu na wysokość związanych</w:t>
      </w:r>
      <w:r w:rsidRPr="00775499">
        <w:rPr>
          <w:rFonts w:ascii="Times New Roman" w:hAnsi="Times New Roman" w:cs="Times New Roman"/>
          <w:sz w:val="20"/>
          <w:szCs w:val="20"/>
        </w:rPr>
        <w:br/>
        <w:t>z tym kosztów.</w:t>
      </w:r>
    </w:p>
    <w:p w14:paraId="3A94D26B" w14:textId="77777777" w:rsidR="00687605" w:rsidRPr="00687605" w:rsidRDefault="00687605" w:rsidP="00687605">
      <w:pPr>
        <w:pStyle w:val="WW-Tekstpodstawowywcity2"/>
        <w:ind w:left="284" w:hanging="284"/>
        <w:rPr>
          <w:rFonts w:ascii="Times New Roman" w:hAnsi="Times New Roman" w:cs="Times New Roman"/>
          <w:color w:val="FF0000"/>
          <w:sz w:val="20"/>
        </w:rPr>
      </w:pPr>
    </w:p>
    <w:p w14:paraId="7A5933AD" w14:textId="77777777" w:rsidR="00687605" w:rsidRPr="00687605" w:rsidRDefault="00687605" w:rsidP="00687605">
      <w:pPr>
        <w:pStyle w:val="Tekstpodstawowy"/>
        <w:jc w:val="center"/>
        <w:rPr>
          <w:rFonts w:ascii="Times New Roman" w:hAnsi="Times New Roman" w:cs="Times New Roman"/>
          <w:sz w:val="20"/>
          <w:szCs w:val="20"/>
        </w:rPr>
      </w:pPr>
      <w:r w:rsidRPr="00687605">
        <w:rPr>
          <w:rFonts w:ascii="Times New Roman" w:hAnsi="Times New Roman" w:cs="Times New Roman"/>
          <w:b/>
          <w:sz w:val="20"/>
          <w:szCs w:val="20"/>
        </w:rPr>
        <w:t>ZABEZPIECZENIE NALEŻYTEGO WYKONANIA UMOWY</w:t>
      </w:r>
    </w:p>
    <w:p w14:paraId="4B2067C3"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19</w:t>
      </w:r>
    </w:p>
    <w:p w14:paraId="07A58BB7" w14:textId="1B73D55A" w:rsidR="00775499" w:rsidRDefault="00687605" w:rsidP="00DA1279">
      <w:pPr>
        <w:pStyle w:val="Akapitzlist"/>
        <w:numPr>
          <w:ilvl w:val="0"/>
          <w:numId w:val="98"/>
        </w:numPr>
        <w:tabs>
          <w:tab w:val="left" w:pos="284"/>
        </w:tabs>
        <w:suppressAutoHyphens/>
        <w:autoSpaceDE/>
        <w:autoSpaceDN/>
        <w:spacing w:before="0"/>
        <w:ind w:left="0" w:firstLine="0"/>
        <w:rPr>
          <w:rFonts w:ascii="Times New Roman" w:hAnsi="Times New Roman" w:cs="Times New Roman"/>
          <w:sz w:val="20"/>
          <w:szCs w:val="20"/>
        </w:rPr>
      </w:pPr>
      <w:r w:rsidRPr="00775499">
        <w:rPr>
          <w:rFonts w:ascii="Times New Roman" w:hAnsi="Times New Roman" w:cs="Times New Roman"/>
          <w:sz w:val="20"/>
          <w:szCs w:val="20"/>
        </w:rPr>
        <w:t xml:space="preserve">Strony zgodnie oświadczają, że przed zawarciem niniejszej umowy, Wykonawca wniósł zabezpieczenie należytego wykonania Umowy w wysokości 5 % wynagrodzenia umownego za przedmiot Umowy (brutto), tj. kwotę ……………………………….. zł w formie .................................................................... </w:t>
      </w:r>
      <w:r w:rsidRPr="00775499">
        <w:rPr>
          <w:rFonts w:ascii="Times New Roman" w:hAnsi="Times New Roman" w:cs="Times New Roman"/>
          <w:sz w:val="20"/>
          <w:szCs w:val="20"/>
        </w:rPr>
        <w:br/>
        <w:t xml:space="preserve">Zabezpieczenie należytego wykonania umowy służyć będzie pokryciu ewentualnych roszczeń, zgodnie </w:t>
      </w:r>
      <w:r w:rsidRPr="00775499">
        <w:rPr>
          <w:rFonts w:ascii="Times New Roman" w:hAnsi="Times New Roman" w:cs="Times New Roman"/>
          <w:sz w:val="20"/>
          <w:szCs w:val="20"/>
        </w:rPr>
        <w:br/>
        <w:t>z art. 449 ust. 2 ustawy Prawo zamówień publicznych.</w:t>
      </w:r>
    </w:p>
    <w:p w14:paraId="644DCE69" w14:textId="77777777" w:rsidR="00775499" w:rsidRDefault="00687605" w:rsidP="00DA1279">
      <w:pPr>
        <w:pStyle w:val="Akapitzlist"/>
        <w:numPr>
          <w:ilvl w:val="0"/>
          <w:numId w:val="98"/>
        </w:numPr>
        <w:tabs>
          <w:tab w:val="left" w:pos="284"/>
        </w:tabs>
        <w:suppressAutoHyphens/>
        <w:autoSpaceDE/>
        <w:autoSpaceDN/>
        <w:spacing w:before="0"/>
        <w:ind w:left="0" w:firstLine="0"/>
        <w:rPr>
          <w:rFonts w:ascii="Times New Roman" w:hAnsi="Times New Roman" w:cs="Times New Roman"/>
          <w:sz w:val="20"/>
          <w:szCs w:val="20"/>
        </w:rPr>
      </w:pPr>
      <w:r w:rsidRPr="00775499">
        <w:rPr>
          <w:rFonts w:ascii="Times New Roman" w:hAnsi="Times New Roman" w:cs="Times New Roman"/>
          <w:sz w:val="20"/>
          <w:szCs w:val="20"/>
        </w:rPr>
        <w:t>Zamawiający zwróci 70% zabezpieczenia w terminie 30 dni od dnia wykonania zamówienia i uznania przez Zamawiającego za należycie wykonane. Poprzez należyte wykonanie Zamawiający rozumie kompleksowe wykonanie przedmiotu Umowy, potwierdzone obustronnie podpisanym Protokołem Odbioru Końcowego Robót i uzyskania pozwolenia na użytkowanie.</w:t>
      </w:r>
    </w:p>
    <w:p w14:paraId="64D377AD" w14:textId="1A207E41" w:rsidR="00775499" w:rsidRDefault="00687605" w:rsidP="00DA1279">
      <w:pPr>
        <w:pStyle w:val="Akapitzlist"/>
        <w:numPr>
          <w:ilvl w:val="0"/>
          <w:numId w:val="98"/>
        </w:numPr>
        <w:tabs>
          <w:tab w:val="left" w:pos="284"/>
        </w:tabs>
        <w:suppressAutoHyphens/>
        <w:autoSpaceDE/>
        <w:autoSpaceDN/>
        <w:spacing w:before="0"/>
        <w:ind w:left="0" w:firstLine="0"/>
        <w:rPr>
          <w:rFonts w:ascii="Times New Roman" w:hAnsi="Times New Roman" w:cs="Times New Roman"/>
          <w:sz w:val="20"/>
          <w:szCs w:val="20"/>
        </w:rPr>
      </w:pPr>
      <w:r w:rsidRPr="00775499">
        <w:rPr>
          <w:rFonts w:ascii="Times New Roman" w:hAnsi="Times New Roman" w:cs="Times New Roman"/>
          <w:sz w:val="20"/>
          <w:szCs w:val="20"/>
        </w:rPr>
        <w:t>Kwota 30% wysokości zabezpieczenia pozostawiona zostanie na zabezpieczenie roszczeń</w:t>
      </w:r>
      <w:r w:rsidRPr="00775499">
        <w:rPr>
          <w:rFonts w:ascii="Times New Roman" w:hAnsi="Times New Roman" w:cs="Times New Roman"/>
          <w:sz w:val="20"/>
          <w:szCs w:val="20"/>
        </w:rPr>
        <w:br/>
        <w:t xml:space="preserve">z tytułu </w:t>
      </w:r>
      <w:r w:rsidR="004A55AE">
        <w:rPr>
          <w:rFonts w:ascii="Times New Roman" w:hAnsi="Times New Roman" w:cs="Times New Roman"/>
          <w:sz w:val="20"/>
          <w:szCs w:val="20"/>
        </w:rPr>
        <w:t xml:space="preserve">gwarancji jakości i </w:t>
      </w:r>
      <w:r w:rsidRPr="00775499">
        <w:rPr>
          <w:rFonts w:ascii="Times New Roman" w:hAnsi="Times New Roman" w:cs="Times New Roman"/>
          <w:sz w:val="20"/>
          <w:szCs w:val="20"/>
        </w:rPr>
        <w:t xml:space="preserve">rękojmi za wady - kwota ta zostanie zwrócona w terminie 15 dni po podpisaniu bezusterkowego protokołu ostatecznego odbioru, który strony sporządzą po upływie okresu </w:t>
      </w:r>
      <w:r w:rsidR="004A55AE">
        <w:rPr>
          <w:rFonts w:ascii="Times New Roman" w:hAnsi="Times New Roman" w:cs="Times New Roman"/>
          <w:sz w:val="20"/>
          <w:szCs w:val="20"/>
        </w:rPr>
        <w:t xml:space="preserve">gwarancji jakości, </w:t>
      </w:r>
      <w:r w:rsidRPr="00775499">
        <w:rPr>
          <w:rFonts w:ascii="Times New Roman" w:hAnsi="Times New Roman" w:cs="Times New Roman"/>
          <w:sz w:val="20"/>
          <w:szCs w:val="20"/>
        </w:rPr>
        <w:t>rękojmi za wady.</w:t>
      </w:r>
    </w:p>
    <w:p w14:paraId="08E6A014" w14:textId="4872527E" w:rsidR="00687605" w:rsidRPr="00775499" w:rsidRDefault="00687605" w:rsidP="00DA1279">
      <w:pPr>
        <w:pStyle w:val="Akapitzlist"/>
        <w:numPr>
          <w:ilvl w:val="0"/>
          <w:numId w:val="98"/>
        </w:numPr>
        <w:tabs>
          <w:tab w:val="left" w:pos="284"/>
        </w:tabs>
        <w:suppressAutoHyphens/>
        <w:autoSpaceDE/>
        <w:autoSpaceDN/>
        <w:spacing w:before="0"/>
        <w:ind w:left="0" w:firstLine="0"/>
        <w:rPr>
          <w:rFonts w:ascii="Times New Roman" w:hAnsi="Times New Roman" w:cs="Times New Roman"/>
          <w:sz w:val="20"/>
          <w:szCs w:val="20"/>
        </w:rPr>
      </w:pPr>
      <w:r w:rsidRPr="00775499">
        <w:rPr>
          <w:rFonts w:ascii="Times New Roman" w:hAnsi="Times New Roman" w:cs="Times New Roman"/>
          <w:sz w:val="20"/>
          <w:szCs w:val="20"/>
        </w:rPr>
        <w:t>Zamawiający zatrzyma zabezpieczenie należytego wykonania umowy w przypadku nie wywiązania</w:t>
      </w:r>
      <w:r w:rsidRPr="00775499">
        <w:rPr>
          <w:rFonts w:ascii="Times New Roman" w:hAnsi="Times New Roman" w:cs="Times New Roman"/>
          <w:sz w:val="20"/>
          <w:szCs w:val="20"/>
        </w:rPr>
        <w:br/>
        <w:t>się Wykonawcy z warunków niniejszej Umowy.</w:t>
      </w:r>
    </w:p>
    <w:p w14:paraId="1297CBA0" w14:textId="77777777" w:rsidR="00687605" w:rsidRPr="00687605" w:rsidRDefault="00687605" w:rsidP="00687605">
      <w:pPr>
        <w:jc w:val="both"/>
        <w:rPr>
          <w:rFonts w:ascii="Times New Roman" w:hAnsi="Times New Roman" w:cs="Times New Roman"/>
          <w:color w:val="FF0000"/>
          <w:sz w:val="20"/>
          <w:szCs w:val="20"/>
        </w:rPr>
      </w:pPr>
    </w:p>
    <w:p w14:paraId="646B80FB"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b/>
          <w:sz w:val="20"/>
          <w:szCs w:val="20"/>
        </w:rPr>
        <w:t xml:space="preserve">ZMIANA UMOWY </w:t>
      </w:r>
    </w:p>
    <w:p w14:paraId="0B3FFE72"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20</w:t>
      </w:r>
    </w:p>
    <w:p w14:paraId="3111060D" w14:textId="77777777" w:rsidR="00687605" w:rsidRPr="00775499" w:rsidRDefault="00687605" w:rsidP="00DA1279">
      <w:pPr>
        <w:pStyle w:val="Akapitzlist"/>
        <w:numPr>
          <w:ilvl w:val="0"/>
          <w:numId w:val="99"/>
        </w:numPr>
        <w:tabs>
          <w:tab w:val="left" w:pos="284"/>
        </w:tabs>
        <w:suppressAutoHyphens/>
        <w:autoSpaceDE/>
        <w:autoSpaceDN/>
        <w:ind w:left="0" w:firstLine="0"/>
        <w:rPr>
          <w:rFonts w:ascii="Times New Roman" w:hAnsi="Times New Roman" w:cs="Times New Roman"/>
          <w:sz w:val="20"/>
          <w:szCs w:val="20"/>
        </w:rPr>
      </w:pPr>
      <w:r w:rsidRPr="00775499">
        <w:rPr>
          <w:rFonts w:ascii="Times New Roman" w:hAnsi="Times New Roman" w:cs="Times New Roman"/>
          <w:sz w:val="20"/>
          <w:szCs w:val="20"/>
        </w:rPr>
        <w:t>Zakazuje się istotnych zmian postanowień zawartej umowy w stosunku do treści oferty, na podstawie której dokonano wyboru Wykonawcy, chyba że zmiana będzie dotyczyła następujących postanowień Umowy:</w:t>
      </w:r>
    </w:p>
    <w:p w14:paraId="7521E1C2" w14:textId="77777777" w:rsidR="00687605" w:rsidRP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zmiany wymaganego terminu zakończenia realizacji przedmiotu umowy;</w:t>
      </w:r>
    </w:p>
    <w:p w14:paraId="2FDEC2CB" w14:textId="77777777" w:rsidR="00687605" w:rsidRP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zmiany osób przy pomocy których Wykonawca realizuje Umowę – wskazanych w ofercie;</w:t>
      </w:r>
    </w:p>
    <w:p w14:paraId="0FE3AE34" w14:textId="77777777" w:rsidR="00687605" w:rsidRP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zmiany osób przy pomocy których Zamawiający realizuje Umowę;</w:t>
      </w:r>
    </w:p>
    <w:p w14:paraId="2C9ECD2B" w14:textId="77777777" w:rsidR="00687605" w:rsidRP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zmiany zakresu rzeczowego Umowy;</w:t>
      </w:r>
    </w:p>
    <w:p w14:paraId="6331C103" w14:textId="77777777" w:rsidR="00687605" w:rsidRP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zmiany umówionego wynagrodzenia;</w:t>
      </w:r>
    </w:p>
    <w:p w14:paraId="06C67A7E" w14:textId="77777777" w:rsidR="00687605" w:rsidRP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zmiany sposobu realizacji umowy;</w:t>
      </w:r>
    </w:p>
    <w:p w14:paraId="052DD895" w14:textId="77777777" w:rsidR="00687605" w:rsidRP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uzasadnionej zmiany w zakresie sposobu wykonania przedmiotu zamówienia proponowanych</w:t>
      </w:r>
      <w:r w:rsidRPr="00687605">
        <w:rPr>
          <w:rFonts w:ascii="Times New Roman" w:hAnsi="Times New Roman" w:cs="Times New Roman"/>
          <w:sz w:val="20"/>
          <w:szCs w:val="20"/>
        </w:rPr>
        <w:br/>
        <w:t>przez Zamawiającego lub Wykonawcę, jeżeli zmiany są korzystne dla Zamawiającego;</w:t>
      </w:r>
    </w:p>
    <w:p w14:paraId="4ADA7A0F" w14:textId="77777777" w:rsidR="00687605" w:rsidRP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lastRenderedPageBreak/>
        <w:t>zmiany technologii wykonania robót, na wniosek Wykonawcy lub Zamawiającego i pod warunkiem, że zmiana ta będzie korzystna dla Zamawiającego;</w:t>
      </w:r>
    </w:p>
    <w:p w14:paraId="3A89788D" w14:textId="77777777" w:rsidR="00687605" w:rsidRP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zmian jakości lub innych parametrów charakterystycznych dla danego elementu robót</w:t>
      </w:r>
      <w:r w:rsidRPr="00687605">
        <w:rPr>
          <w:rFonts w:ascii="Times New Roman" w:hAnsi="Times New Roman" w:cs="Times New Roman"/>
          <w:sz w:val="20"/>
          <w:szCs w:val="20"/>
        </w:rPr>
        <w:br/>
        <w:t>lub zmian technologii, jeśli jest to uzasadnione dla prawidłowego wykonania robót;</w:t>
      </w:r>
    </w:p>
    <w:p w14:paraId="46E290AA" w14:textId="64E4E458" w:rsidR="00687605" w:rsidRP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odstąpienia na wniosek Zamawiającego od realizacji części robót</w:t>
      </w:r>
      <w:r w:rsidR="00066F21">
        <w:rPr>
          <w:rFonts w:ascii="Times New Roman" w:hAnsi="Times New Roman" w:cs="Times New Roman"/>
          <w:sz w:val="20"/>
          <w:szCs w:val="20"/>
        </w:rPr>
        <w:t>,</w:t>
      </w:r>
      <w:r w:rsidR="00066F21" w:rsidRPr="00066F21">
        <w:rPr>
          <w:rFonts w:ascii="Times New Roman" w:hAnsi="Times New Roman" w:cs="Times New Roman"/>
          <w:bCs/>
          <w:sz w:val="20"/>
          <w:szCs w:val="20"/>
        </w:rPr>
        <w:t xml:space="preserve"> </w:t>
      </w:r>
      <w:r w:rsidR="00066F21">
        <w:rPr>
          <w:rFonts w:ascii="Times New Roman" w:hAnsi="Times New Roman" w:cs="Times New Roman"/>
          <w:bCs/>
          <w:sz w:val="20"/>
          <w:szCs w:val="20"/>
        </w:rPr>
        <w:t>w tym zmiany wysokości wynagrodzenia z tego wynikającej.</w:t>
      </w:r>
    </w:p>
    <w:p w14:paraId="7CD4A29F" w14:textId="65B98F8A" w:rsidR="00687605" w:rsidRP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zmiany zakresu przedmiotu umowy lub rezygnacji z części robót, jeżeli będzie to uzasadnione dla prawidło</w:t>
      </w:r>
      <w:r w:rsidR="00066F21">
        <w:rPr>
          <w:rFonts w:ascii="Times New Roman" w:hAnsi="Times New Roman" w:cs="Times New Roman"/>
          <w:sz w:val="20"/>
          <w:szCs w:val="20"/>
        </w:rPr>
        <w:t xml:space="preserve">wej realizacji przedmiotu umowy, </w:t>
      </w:r>
      <w:r w:rsidR="00066F21">
        <w:rPr>
          <w:rFonts w:ascii="Times New Roman" w:hAnsi="Times New Roman" w:cs="Times New Roman"/>
          <w:bCs/>
          <w:sz w:val="20"/>
          <w:szCs w:val="20"/>
        </w:rPr>
        <w:t>w tym zmiany wysokości wynagrodzenia z tego wynikającej.</w:t>
      </w:r>
    </w:p>
    <w:p w14:paraId="046F97F0" w14:textId="7D958832" w:rsidR="00687605" w:rsidRDefault="00687605" w:rsidP="00DA1279">
      <w:pPr>
        <w:numPr>
          <w:ilvl w:val="0"/>
          <w:numId w:val="56"/>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innych zmian umowy, w tym związanych ze zmianą powszechnie obowiązujących przepisów prawa, w zakresie mającym wpływ na realizację przedmiotu umowy</w:t>
      </w:r>
      <w:r w:rsidR="00775499">
        <w:rPr>
          <w:rFonts w:ascii="Times New Roman" w:hAnsi="Times New Roman" w:cs="Times New Roman"/>
          <w:sz w:val="20"/>
          <w:szCs w:val="20"/>
        </w:rPr>
        <w:t>,</w:t>
      </w:r>
    </w:p>
    <w:p w14:paraId="739A9B45" w14:textId="03DEBD7D" w:rsidR="00775499" w:rsidRPr="00775499" w:rsidRDefault="00775499" w:rsidP="00DA1279">
      <w:pPr>
        <w:pStyle w:val="Tekstpodstawowy"/>
        <w:widowControl/>
        <w:numPr>
          <w:ilvl w:val="0"/>
          <w:numId w:val="56"/>
        </w:numPr>
        <w:autoSpaceDE/>
        <w:autoSpaceDN/>
        <w:jc w:val="both"/>
        <w:rPr>
          <w:rFonts w:ascii="Times New Roman" w:hAnsi="Times New Roman" w:cs="Times New Roman"/>
          <w:bCs/>
          <w:sz w:val="20"/>
          <w:szCs w:val="20"/>
        </w:rPr>
      </w:pPr>
      <w:r>
        <w:rPr>
          <w:rFonts w:ascii="Times New Roman" w:hAnsi="Times New Roman" w:cs="Times New Roman"/>
          <w:bCs/>
          <w:sz w:val="20"/>
          <w:szCs w:val="20"/>
        </w:rPr>
        <w:t>konieczność wykonania robót dodatkowych lub zamiennych stwierdzonych protokołem konieczności, w tym zmiany wysokości wynagrodzenia z tego wynikającej.</w:t>
      </w:r>
    </w:p>
    <w:p w14:paraId="48249480" w14:textId="77777777" w:rsidR="00687605" w:rsidRPr="00775499" w:rsidRDefault="00687605" w:rsidP="00DA1279">
      <w:pPr>
        <w:pStyle w:val="Akapitzlist"/>
        <w:numPr>
          <w:ilvl w:val="0"/>
          <w:numId w:val="100"/>
        </w:numPr>
        <w:tabs>
          <w:tab w:val="left" w:pos="284"/>
        </w:tabs>
        <w:suppressAutoHyphens/>
        <w:autoSpaceDE/>
        <w:autoSpaceDN/>
        <w:spacing w:before="0"/>
        <w:ind w:left="0" w:firstLine="0"/>
        <w:rPr>
          <w:rFonts w:ascii="Times New Roman" w:hAnsi="Times New Roman" w:cs="Times New Roman"/>
          <w:sz w:val="20"/>
          <w:szCs w:val="20"/>
        </w:rPr>
      </w:pPr>
      <w:r w:rsidRPr="00775499">
        <w:rPr>
          <w:rFonts w:ascii="Times New Roman" w:hAnsi="Times New Roman" w:cs="Times New Roman"/>
          <w:sz w:val="20"/>
          <w:szCs w:val="20"/>
        </w:rPr>
        <w:t>Zmiany o których mowa w ust. 1 mogą być dokonane na skutek zaistnienia następujących zdarzeń:</w:t>
      </w:r>
    </w:p>
    <w:p w14:paraId="3E61C2D3" w14:textId="77777777" w:rsidR="00687605" w:rsidRPr="00687605" w:rsidRDefault="00687605" w:rsidP="00DA1279">
      <w:pPr>
        <w:numPr>
          <w:ilvl w:val="0"/>
          <w:numId w:val="57"/>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wystąpienia zmian obowiązujących przepisów prawa w zakresie mającym wpływ na realizację przedmiotu umowy;</w:t>
      </w:r>
    </w:p>
    <w:p w14:paraId="477BE7B4" w14:textId="77777777" w:rsidR="00687605" w:rsidRPr="00687605" w:rsidRDefault="00687605" w:rsidP="00DA1279">
      <w:pPr>
        <w:numPr>
          <w:ilvl w:val="0"/>
          <w:numId w:val="57"/>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 xml:space="preserve">wyniknięcia rozbieżności lub niejasności w rozumieniu pojęć użytych w umowie, których nie można usunąć w inny sposób, a zmiana będzie umożliwiać usunięcie rozbieżności i doprecyzowanie umowy w celu jednoznacznej interpretacji jej zapisów przez strony; </w:t>
      </w:r>
    </w:p>
    <w:p w14:paraId="7774B011" w14:textId="13927CB4" w:rsidR="00687605" w:rsidRPr="00687605" w:rsidRDefault="00687605" w:rsidP="00DA1279">
      <w:pPr>
        <w:numPr>
          <w:ilvl w:val="0"/>
          <w:numId w:val="57"/>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wystąpienia konieczności zmiany osób wskazanych w ofercie (śmierć, choroba, ustania stosunku pracy, inne zdarzenia losowe lub inne przyczyny niezależne od wykonawcy) przy pomocy, których Wykonawca realizuje przedmiot umowy. Przedmiotowa zmiana jest możliwa pod warunkiem zaproponowania innych osób, spełniających</w:t>
      </w:r>
      <w:r w:rsidR="00066F21">
        <w:rPr>
          <w:rFonts w:ascii="Times New Roman" w:hAnsi="Times New Roman" w:cs="Times New Roman"/>
          <w:sz w:val="20"/>
          <w:szCs w:val="20"/>
        </w:rPr>
        <w:t xml:space="preserve"> warunki określone przez Z</w:t>
      </w:r>
      <w:r w:rsidRPr="00687605">
        <w:rPr>
          <w:rFonts w:ascii="Times New Roman" w:hAnsi="Times New Roman" w:cs="Times New Roman"/>
          <w:sz w:val="20"/>
          <w:szCs w:val="20"/>
        </w:rPr>
        <w:t>amawiającego w postępowaniu;</w:t>
      </w:r>
    </w:p>
    <w:p w14:paraId="5293678C" w14:textId="425CDEEE" w:rsidR="00687605" w:rsidRPr="00687605" w:rsidRDefault="00687605" w:rsidP="00DA1279">
      <w:pPr>
        <w:numPr>
          <w:ilvl w:val="0"/>
          <w:numId w:val="57"/>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wystąpienia konieczności zm</w:t>
      </w:r>
      <w:r w:rsidR="00066F21">
        <w:rPr>
          <w:rFonts w:ascii="Times New Roman" w:hAnsi="Times New Roman" w:cs="Times New Roman"/>
          <w:sz w:val="20"/>
          <w:szCs w:val="20"/>
        </w:rPr>
        <w:t>iany osób, przy pomocy których Z</w:t>
      </w:r>
      <w:r w:rsidRPr="00687605">
        <w:rPr>
          <w:rFonts w:ascii="Times New Roman" w:hAnsi="Times New Roman" w:cs="Times New Roman"/>
          <w:sz w:val="20"/>
          <w:szCs w:val="20"/>
        </w:rPr>
        <w:t>amawiający realizuje przedmiot umowy;</w:t>
      </w:r>
    </w:p>
    <w:p w14:paraId="7BF84AEF" w14:textId="168DF94B" w:rsidR="00687605" w:rsidRPr="00687605" w:rsidRDefault="00687605" w:rsidP="00DA1279">
      <w:pPr>
        <w:numPr>
          <w:ilvl w:val="0"/>
          <w:numId w:val="57"/>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wystą</w:t>
      </w:r>
      <w:r w:rsidR="00066F21">
        <w:rPr>
          <w:rFonts w:ascii="Times New Roman" w:hAnsi="Times New Roman" w:cs="Times New Roman"/>
          <w:sz w:val="20"/>
          <w:szCs w:val="20"/>
        </w:rPr>
        <w:t>pienia konieczności zmian osób W</w:t>
      </w:r>
      <w:r w:rsidRPr="00687605">
        <w:rPr>
          <w:rFonts w:ascii="Times New Roman" w:hAnsi="Times New Roman" w:cs="Times New Roman"/>
          <w:sz w:val="20"/>
          <w:szCs w:val="20"/>
        </w:rPr>
        <w:t xml:space="preserve">ykonawcy, w przypadku gdy </w:t>
      </w:r>
      <w:r w:rsidR="00066F21">
        <w:rPr>
          <w:rFonts w:ascii="Times New Roman" w:hAnsi="Times New Roman" w:cs="Times New Roman"/>
          <w:sz w:val="20"/>
          <w:szCs w:val="20"/>
        </w:rPr>
        <w:t>Z</w:t>
      </w:r>
      <w:r w:rsidRPr="00687605">
        <w:rPr>
          <w:rFonts w:ascii="Times New Roman" w:hAnsi="Times New Roman" w:cs="Times New Roman"/>
          <w:sz w:val="20"/>
          <w:szCs w:val="20"/>
        </w:rPr>
        <w:t>amawiający uzna, że osoby te nie wykonują należycie swoich obowiązków. Wykonawca obowiązany jest dokonać zmiany tych osób, na inne spełniające warunki określone w postępowaniu, w terminie nie dłuższym niż 1</w:t>
      </w:r>
      <w:r w:rsidR="00066F21">
        <w:rPr>
          <w:rFonts w:ascii="Times New Roman" w:hAnsi="Times New Roman" w:cs="Times New Roman"/>
          <w:sz w:val="20"/>
          <w:szCs w:val="20"/>
        </w:rPr>
        <w:t>4 dni od daty złożenia wniosku Z</w:t>
      </w:r>
      <w:r w:rsidRPr="00687605">
        <w:rPr>
          <w:rFonts w:ascii="Times New Roman" w:hAnsi="Times New Roman" w:cs="Times New Roman"/>
          <w:sz w:val="20"/>
          <w:szCs w:val="20"/>
        </w:rPr>
        <w:t>amawiającego;</w:t>
      </w:r>
    </w:p>
    <w:p w14:paraId="7F5FB44C" w14:textId="77777777" w:rsidR="00687605" w:rsidRPr="00687605" w:rsidRDefault="00687605" w:rsidP="00DA1279">
      <w:pPr>
        <w:numPr>
          <w:ilvl w:val="0"/>
          <w:numId w:val="57"/>
        </w:numPr>
        <w:suppressAutoHyphens/>
        <w:autoSpaceDE/>
        <w:autoSpaceDN/>
        <w:jc w:val="both"/>
        <w:rPr>
          <w:rFonts w:ascii="Times New Roman" w:hAnsi="Times New Roman" w:cs="Times New Roman"/>
          <w:sz w:val="20"/>
          <w:szCs w:val="20"/>
        </w:rPr>
      </w:pPr>
      <w:r w:rsidRPr="00687605">
        <w:rPr>
          <w:rFonts w:ascii="Times New Roman" w:hAnsi="Times New Roman" w:cs="Times New Roman"/>
          <w:sz w:val="20"/>
          <w:szCs w:val="20"/>
        </w:rPr>
        <w:t>wystąpienia konieczności wprowadzenia zmian spowodowanych następującymi okolicznościami:</w:t>
      </w:r>
    </w:p>
    <w:p w14:paraId="1594C305" w14:textId="77777777" w:rsidR="00687605" w:rsidRPr="00687605" w:rsidRDefault="00687605" w:rsidP="00DA1279">
      <w:pPr>
        <w:numPr>
          <w:ilvl w:val="0"/>
          <w:numId w:val="60"/>
        </w:numPr>
        <w:suppressAutoHyphens/>
        <w:autoSpaceDE/>
        <w:autoSpaceDN/>
        <w:ind w:hanging="153"/>
        <w:jc w:val="both"/>
        <w:rPr>
          <w:rFonts w:ascii="Times New Roman" w:hAnsi="Times New Roman" w:cs="Times New Roman"/>
          <w:sz w:val="20"/>
          <w:szCs w:val="20"/>
        </w:rPr>
      </w:pPr>
      <w:r w:rsidRPr="00687605">
        <w:rPr>
          <w:rFonts w:ascii="Times New Roman" w:hAnsi="Times New Roman" w:cs="Times New Roman"/>
          <w:sz w:val="20"/>
          <w:szCs w:val="20"/>
        </w:rPr>
        <w:t xml:space="preserve">działania siły wyższej utrudniającej i uniemożliwiającej wykonanie przedmiotu umowy zgodnie </w:t>
      </w:r>
      <w:r w:rsidRPr="00687605">
        <w:rPr>
          <w:rFonts w:ascii="Times New Roman" w:hAnsi="Times New Roman" w:cs="Times New Roman"/>
          <w:sz w:val="20"/>
          <w:szCs w:val="20"/>
        </w:rPr>
        <w:br/>
        <w:t>z jej postanowieniami (przez siłę wyższa uważa się okoliczności będące poza rozsądną kontrolą każdej ze stron, które powstały po zawarciu umowy, których żadna ze stron nie mogła przewidzieć, takie jak: wojna, działania wojenne, pożar, powódź, trzęsienie ziemi, inne klęski żywiołowe, skrajnie niekorzystne warunki atmosferyczne, zarządzenie i zakazy wydane przez władze oraz strajki),</w:t>
      </w:r>
    </w:p>
    <w:p w14:paraId="070A5097" w14:textId="18BBC456" w:rsidR="00687605" w:rsidRPr="00687605" w:rsidRDefault="00687605" w:rsidP="00DA1279">
      <w:pPr>
        <w:numPr>
          <w:ilvl w:val="0"/>
          <w:numId w:val="60"/>
        </w:numPr>
        <w:suppressAutoHyphens/>
        <w:autoSpaceDE/>
        <w:autoSpaceDN/>
        <w:ind w:hanging="153"/>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 xml:space="preserve">zmiana danych związanych z obsługą administracyjno-organizacyjną umowy, </w:t>
      </w:r>
    </w:p>
    <w:p w14:paraId="31C2660E" w14:textId="77777777" w:rsidR="00687605" w:rsidRPr="00687605" w:rsidRDefault="00687605" w:rsidP="00DA1279">
      <w:pPr>
        <w:numPr>
          <w:ilvl w:val="0"/>
          <w:numId w:val="60"/>
        </w:numPr>
        <w:suppressAutoHyphens/>
        <w:autoSpaceDE/>
        <w:autoSpaceDN/>
        <w:ind w:hanging="153"/>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 xml:space="preserve">zmiany danych teleadresowych, </w:t>
      </w:r>
    </w:p>
    <w:p w14:paraId="09D1FF94" w14:textId="77777777" w:rsidR="00687605" w:rsidRPr="00687605" w:rsidRDefault="00687605" w:rsidP="00DA1279">
      <w:pPr>
        <w:numPr>
          <w:ilvl w:val="0"/>
          <w:numId w:val="60"/>
        </w:numPr>
        <w:suppressAutoHyphens/>
        <w:autoSpaceDE/>
        <w:autoSpaceDN/>
        <w:ind w:hanging="153"/>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 xml:space="preserve">zmiana obowiązującej stawki VAT, </w:t>
      </w:r>
    </w:p>
    <w:p w14:paraId="58469819" w14:textId="77777777" w:rsidR="00687605" w:rsidRPr="00687605" w:rsidRDefault="00687605" w:rsidP="00DA1279">
      <w:pPr>
        <w:numPr>
          <w:ilvl w:val="0"/>
          <w:numId w:val="60"/>
        </w:numPr>
        <w:suppressAutoHyphens/>
        <w:autoSpaceDE/>
        <w:autoSpaceDN/>
        <w:ind w:hanging="153"/>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 xml:space="preserve">wystąpienie innej okoliczności niemożliwej do przewidzenia w dniu zawarcia Umowy, uniemożliwiającej wykonanie Umowy w określonym pierwotnie terminie lub zakresie. </w:t>
      </w:r>
    </w:p>
    <w:p w14:paraId="2745CDED" w14:textId="77777777" w:rsidR="00687605" w:rsidRPr="00687605" w:rsidRDefault="00687605" w:rsidP="00DA1279">
      <w:pPr>
        <w:numPr>
          <w:ilvl w:val="0"/>
          <w:numId w:val="60"/>
        </w:numPr>
        <w:suppressAutoHyphens/>
        <w:autoSpaceDE/>
        <w:autoSpaceDN/>
        <w:ind w:hanging="153"/>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działania osób trzecich uniemożliwiających wykonanie prac, które nie są konsekwencją winy którejkolwiek ze Stron,</w:t>
      </w:r>
    </w:p>
    <w:p w14:paraId="3BF9C494" w14:textId="77777777" w:rsidR="00687605" w:rsidRPr="00687605" w:rsidRDefault="00687605" w:rsidP="00DA1279">
      <w:pPr>
        <w:numPr>
          <w:ilvl w:val="0"/>
          <w:numId w:val="60"/>
        </w:numPr>
        <w:suppressAutoHyphens/>
        <w:autoSpaceDE/>
        <w:autoSpaceDN/>
        <w:ind w:hanging="153"/>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wystąpienia istotnych braków lub błędów w dokumentacji projektowej, również tych polegających na niezgodności dokumentacji z przepisami prawa,</w:t>
      </w:r>
    </w:p>
    <w:p w14:paraId="77F7468B" w14:textId="77777777" w:rsidR="00687605" w:rsidRPr="00687605" w:rsidRDefault="00687605" w:rsidP="00DA1279">
      <w:pPr>
        <w:numPr>
          <w:ilvl w:val="0"/>
          <w:numId w:val="60"/>
        </w:numPr>
        <w:suppressAutoHyphens/>
        <w:autoSpaceDE/>
        <w:autoSpaceDN/>
        <w:ind w:hanging="153"/>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 xml:space="preserve">zaistnienia okoliczności leżących po stronie Zamawiającego, w szczególności spowodowanych sytuacją finansową, zdolnościami płatniczymi lub warunkami organizacyjnymi, lub okolicznościami, które nie były możliwe do przewidzenia w chwili zawarcia umowy. </w:t>
      </w:r>
    </w:p>
    <w:p w14:paraId="645A2819" w14:textId="77777777" w:rsidR="00687605" w:rsidRPr="00687605" w:rsidRDefault="00687605" w:rsidP="00DA1279">
      <w:pPr>
        <w:numPr>
          <w:ilvl w:val="0"/>
          <w:numId w:val="60"/>
        </w:numPr>
        <w:suppressAutoHyphens/>
        <w:autoSpaceDE/>
        <w:autoSpaceDN/>
        <w:ind w:hanging="153"/>
        <w:jc w:val="both"/>
        <w:rPr>
          <w:rFonts w:ascii="Times New Roman" w:hAnsi="Times New Roman" w:cs="Times New Roman"/>
          <w:sz w:val="20"/>
          <w:szCs w:val="20"/>
        </w:rPr>
      </w:pPr>
      <w:r w:rsidRPr="00687605">
        <w:rPr>
          <w:rFonts w:ascii="Times New Roman" w:hAnsi="Times New Roman" w:cs="Times New Roman"/>
          <w:sz w:val="20"/>
          <w:szCs w:val="20"/>
        </w:rPr>
        <w:t>powstania konieczności przeprowadzenia robót, nieprzewidzianych w dokumentacji projektowej.</w:t>
      </w:r>
    </w:p>
    <w:p w14:paraId="71C12C9B" w14:textId="77777777" w:rsidR="00687605" w:rsidRPr="00775499" w:rsidRDefault="00687605" w:rsidP="00DA1279">
      <w:pPr>
        <w:pStyle w:val="Akapitzlist"/>
        <w:numPr>
          <w:ilvl w:val="0"/>
          <w:numId w:val="101"/>
        </w:numPr>
        <w:tabs>
          <w:tab w:val="left" w:pos="284"/>
        </w:tabs>
        <w:suppressAutoHyphens/>
        <w:autoSpaceDE/>
        <w:autoSpaceDN/>
        <w:spacing w:before="0"/>
        <w:ind w:left="0" w:firstLine="0"/>
        <w:rPr>
          <w:rFonts w:ascii="Times New Roman" w:hAnsi="Times New Roman" w:cs="Times New Roman"/>
          <w:sz w:val="20"/>
          <w:szCs w:val="20"/>
        </w:rPr>
      </w:pPr>
      <w:r w:rsidRPr="00775499">
        <w:rPr>
          <w:rFonts w:ascii="Times New Roman" w:hAnsi="Times New Roman" w:cs="Times New Roman"/>
          <w:sz w:val="20"/>
          <w:szCs w:val="20"/>
        </w:rPr>
        <w:t>Zmiany terminu zakończenia robót lub poszczególnych elementów harmonogramu rzeczowo-finansowego, mogą być  dokonane o czas trwania przeszkody w następujących przypadkach:</w:t>
      </w:r>
    </w:p>
    <w:p w14:paraId="7BC7ED0C" w14:textId="3DC9F893" w:rsidR="00066F21" w:rsidRDefault="00066F21" w:rsidP="00DA1279">
      <w:pPr>
        <w:pStyle w:val="Tekstpodstawowy"/>
        <w:widowControl/>
        <w:numPr>
          <w:ilvl w:val="0"/>
          <w:numId w:val="102"/>
        </w:numPr>
        <w:suppressAutoHyphens/>
        <w:overflowPunct w:val="0"/>
        <w:autoSpaceDN/>
        <w:jc w:val="both"/>
        <w:rPr>
          <w:rFonts w:ascii="Times New Roman" w:hAnsi="Times New Roman" w:cs="Times New Roman"/>
          <w:sz w:val="20"/>
          <w:szCs w:val="20"/>
        </w:rPr>
      </w:pPr>
      <w:r>
        <w:rPr>
          <w:rFonts w:ascii="Times New Roman" w:hAnsi="Times New Roman" w:cs="Times New Roman"/>
          <w:sz w:val="20"/>
          <w:szCs w:val="20"/>
        </w:rPr>
        <w:t xml:space="preserve">wystąpienie niestandardowych, niekorzystnych warunków atmosferycznych uniemożliwiających czasowe wykonanie przedmiotu umowy </w:t>
      </w:r>
    </w:p>
    <w:p w14:paraId="4D53BEA8" w14:textId="76FDA5A0" w:rsidR="00775499" w:rsidRDefault="00687605" w:rsidP="00DA1279">
      <w:pPr>
        <w:pStyle w:val="Tekstpodstawowy"/>
        <w:widowControl/>
        <w:numPr>
          <w:ilvl w:val="0"/>
          <w:numId w:val="102"/>
        </w:numPr>
        <w:suppressAutoHyphens/>
        <w:overflowPunct w:val="0"/>
        <w:autoSpaceDN/>
        <w:jc w:val="both"/>
        <w:rPr>
          <w:rFonts w:ascii="Times New Roman" w:hAnsi="Times New Roman" w:cs="Times New Roman"/>
          <w:sz w:val="20"/>
          <w:szCs w:val="20"/>
        </w:rPr>
      </w:pPr>
      <w:r w:rsidRPr="00687605">
        <w:rPr>
          <w:rFonts w:ascii="Times New Roman" w:hAnsi="Times New Roman" w:cs="Times New Roman"/>
          <w:sz w:val="20"/>
          <w:szCs w:val="20"/>
        </w:rPr>
        <w:t>gdy wystąpią opóźnienia w dokonaniu określonych czynności lub wydaniu decyzji przez właściwe organy administracji samorządowej lub rządowej, które są następstwem okoliczności, za które Wykonawca nie ponosi odpowiedzialności,</w:t>
      </w:r>
    </w:p>
    <w:p w14:paraId="1041933F" w14:textId="77777777" w:rsidR="004C0B42" w:rsidRDefault="00687605" w:rsidP="00DA1279">
      <w:pPr>
        <w:pStyle w:val="Tekstpodstawowy"/>
        <w:widowControl/>
        <w:numPr>
          <w:ilvl w:val="0"/>
          <w:numId w:val="102"/>
        </w:numPr>
        <w:suppressAutoHyphens/>
        <w:overflowPunct w:val="0"/>
        <w:autoSpaceDN/>
        <w:jc w:val="both"/>
        <w:rPr>
          <w:rFonts w:ascii="Times New Roman" w:hAnsi="Times New Roman" w:cs="Times New Roman"/>
          <w:sz w:val="20"/>
          <w:szCs w:val="20"/>
        </w:rPr>
      </w:pPr>
      <w:r w:rsidRPr="00775499">
        <w:rPr>
          <w:rFonts w:ascii="Times New Roman" w:hAnsi="Times New Roman" w:cs="Times New Roman"/>
          <w:sz w:val="20"/>
          <w:szCs w:val="20"/>
        </w:rPr>
        <w:t xml:space="preserve">gdy wystąpi konieczność wykonania robot zamiennych lub innych robót niezbędnych do wykonania przedmiotu umowy ze względu na zasady wiedzy technicznej, udzielenia zamówień dodatkowych, które wstrzymają lub opóźnią realizację przedmiotu umowy, </w:t>
      </w:r>
    </w:p>
    <w:p w14:paraId="7BC348ED" w14:textId="77777777" w:rsidR="004C0B42" w:rsidRDefault="00687605" w:rsidP="00DA1279">
      <w:pPr>
        <w:pStyle w:val="Tekstpodstawowy"/>
        <w:widowControl/>
        <w:numPr>
          <w:ilvl w:val="0"/>
          <w:numId w:val="102"/>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lastRenderedPageBreak/>
        <w:t>gdy w trakcie realizacji przedmiotu umowy zostaną ujawnione elementy instalacji, konstrukcji, których istnienie lub lokalizacja nie wynika z map uzbrojenia uzgodnionych przez ZUD lub dokumentacji projektowej,</w:t>
      </w:r>
    </w:p>
    <w:p w14:paraId="54428DC1" w14:textId="77777777" w:rsidR="004C0B42" w:rsidRDefault="00687605" w:rsidP="00DA1279">
      <w:pPr>
        <w:pStyle w:val="Tekstpodstawowy"/>
        <w:widowControl/>
        <w:numPr>
          <w:ilvl w:val="0"/>
          <w:numId w:val="102"/>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jeżeli wystąpi brak możliwości wykonywania robót z powodu ich wstrzymania przez uprawniony organ z przyczyn niezależnych od Wykonawcy</w:t>
      </w:r>
      <w:r w:rsidR="004C0B42">
        <w:rPr>
          <w:rFonts w:ascii="Times New Roman" w:hAnsi="Times New Roman" w:cs="Times New Roman"/>
          <w:sz w:val="20"/>
          <w:szCs w:val="20"/>
        </w:rPr>
        <w:t>,</w:t>
      </w:r>
    </w:p>
    <w:p w14:paraId="7952D88B" w14:textId="1B74A958" w:rsidR="004C0B42" w:rsidRDefault="00687605" w:rsidP="00DA1279">
      <w:pPr>
        <w:pStyle w:val="Tekstpodstawowy"/>
        <w:widowControl/>
        <w:numPr>
          <w:ilvl w:val="0"/>
          <w:numId w:val="102"/>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realizacji w drodze odrębnej umowy prac powiązanych z przedmiotem niniejszej Umowy, wymuszającej konieczność skoordynowania prac i uwzględnienie wzajemnych powiązań, jeżeli nastąpiło</w:t>
      </w:r>
      <w:r w:rsidR="00066F21">
        <w:rPr>
          <w:rFonts w:ascii="Times New Roman" w:hAnsi="Times New Roman" w:cs="Times New Roman"/>
          <w:sz w:val="20"/>
          <w:szCs w:val="20"/>
        </w:rPr>
        <w:t xml:space="preserve"> to</w:t>
      </w:r>
      <w:r w:rsidRPr="004C0B42">
        <w:rPr>
          <w:rFonts w:ascii="Times New Roman" w:hAnsi="Times New Roman" w:cs="Times New Roman"/>
          <w:sz w:val="20"/>
          <w:szCs w:val="20"/>
        </w:rPr>
        <w:t xml:space="preserve"> z przyczyn niezawinionych przez Wykonawcę, lub też wystąpienia robót dodatkowych – nie więcej niż o czas niezbędny ze względu na konieczność skoordynowania prac i uwzględnienie wzajemnych powiązań, a w przypadku wystąpienia robót dodatkowych – o czas niezbędny do ich wykonania,</w:t>
      </w:r>
    </w:p>
    <w:p w14:paraId="54CBF245" w14:textId="77777777" w:rsidR="004C0B42" w:rsidRDefault="00687605" w:rsidP="00DA1279">
      <w:pPr>
        <w:pStyle w:val="Tekstpodstawowy"/>
        <w:widowControl/>
        <w:numPr>
          <w:ilvl w:val="0"/>
          <w:numId w:val="102"/>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rozpoznania znalezisk archeologicznych, występowania niewybuchów lub niewypałów, które będą skutkowały koniecznością wstrzymania prac lub też zmiany organizacji prac w taki sposób, że nie będzie możliwe spełnienie terminu Umowy – nie więcej niż o czas trwania tych przyczyn,</w:t>
      </w:r>
    </w:p>
    <w:p w14:paraId="2515D99D" w14:textId="77777777" w:rsidR="004C0B42" w:rsidRDefault="00687605" w:rsidP="00DA1279">
      <w:pPr>
        <w:pStyle w:val="Tekstpodstawowy"/>
        <w:widowControl/>
        <w:numPr>
          <w:ilvl w:val="0"/>
          <w:numId w:val="102"/>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aktualizacji rozwiązań ze względu na postęp technologiczny lub gdyby zastosowanie przewidzianych rozwiązań groziło niewykonaniem lub wadliwym wykonaniem przedmiotu Umowy bądź z innych przyczyn o charakterze technologicznym – nie więcej niż o czas niezbędny z uwagi na zmianę rozwiązań technicznych, technologicznych;</w:t>
      </w:r>
    </w:p>
    <w:p w14:paraId="411C0190" w14:textId="38D6D77E" w:rsidR="00687605" w:rsidRPr="004C0B42" w:rsidRDefault="00687605" w:rsidP="00DA1279">
      <w:pPr>
        <w:pStyle w:val="Tekstpodstawowy"/>
        <w:widowControl/>
        <w:numPr>
          <w:ilvl w:val="0"/>
          <w:numId w:val="102"/>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działalności ze strony osób trzecich lub użytkowników nieruchomości przyległych do terenu prac, która uniemożliwi spełnienie terminu umowy oraz gdy te opóźnienia nie są następstwem okoliczności, za które Wykonawca ponosi odpowiedzialność – nie więcej niż o czas takiego opóźnienia,</w:t>
      </w:r>
    </w:p>
    <w:p w14:paraId="6A74C5AE" w14:textId="4649D6C4" w:rsidR="00687605" w:rsidRPr="004C0B42" w:rsidRDefault="00687605" w:rsidP="00DA1279">
      <w:pPr>
        <w:pStyle w:val="Akapitzlist"/>
        <w:numPr>
          <w:ilvl w:val="0"/>
          <w:numId w:val="103"/>
        </w:numPr>
        <w:tabs>
          <w:tab w:val="left" w:pos="284"/>
        </w:tabs>
        <w:suppressAutoHyphens/>
        <w:autoSpaceDE/>
        <w:autoSpaceDN/>
        <w:ind w:left="0" w:firstLine="0"/>
        <w:rPr>
          <w:rFonts w:ascii="Times New Roman" w:hAnsi="Times New Roman" w:cs="Times New Roman"/>
          <w:sz w:val="20"/>
          <w:szCs w:val="20"/>
        </w:rPr>
      </w:pPr>
      <w:r w:rsidRPr="004C0B42">
        <w:rPr>
          <w:rFonts w:ascii="Times New Roman" w:hAnsi="Times New Roman" w:cs="Times New Roman"/>
          <w:sz w:val="20"/>
          <w:szCs w:val="20"/>
        </w:rPr>
        <w:t>Wprowadzenie robót zamiennych w stosunku do przewidzianych w dokumentacji technicznej lub też polegających na zastosowaniu technologii, materiałów, sprzętów, urządzeń, czy elementów niezbędnych do realizacji przedmiotu umowy, innych niż przewidziane w dokumentacji technicznej, bądź też zmiana zakresu prac objętych przedmiotem Umowy</w:t>
      </w:r>
      <w:r w:rsidR="00B1417C">
        <w:rPr>
          <w:rFonts w:ascii="Times New Roman" w:hAnsi="Times New Roman" w:cs="Times New Roman"/>
          <w:sz w:val="20"/>
          <w:szCs w:val="20"/>
        </w:rPr>
        <w:t>, wprowadzenie robót dodatkowych</w:t>
      </w:r>
      <w:r w:rsidR="004A55AE">
        <w:rPr>
          <w:rFonts w:ascii="Times New Roman" w:hAnsi="Times New Roman" w:cs="Times New Roman"/>
          <w:sz w:val="20"/>
          <w:szCs w:val="20"/>
        </w:rPr>
        <w:t>, zamiennych</w:t>
      </w:r>
      <w:r w:rsidRPr="004C0B42">
        <w:rPr>
          <w:rFonts w:ascii="Times New Roman" w:hAnsi="Times New Roman" w:cs="Times New Roman"/>
          <w:sz w:val="20"/>
          <w:szCs w:val="20"/>
        </w:rPr>
        <w:t xml:space="preserve"> lub rezygnacja z wykonania części Umowy, są dopuszczalne w następujących przypadkach:</w:t>
      </w:r>
    </w:p>
    <w:p w14:paraId="6AA765F0" w14:textId="77777777" w:rsidR="004C0B42" w:rsidRDefault="00687605" w:rsidP="00DA1279">
      <w:pPr>
        <w:pStyle w:val="Tekstpodstawowy"/>
        <w:widowControl/>
        <w:numPr>
          <w:ilvl w:val="0"/>
          <w:numId w:val="104"/>
        </w:numPr>
        <w:suppressAutoHyphens/>
        <w:overflowPunct w:val="0"/>
        <w:autoSpaceDN/>
        <w:jc w:val="both"/>
        <w:rPr>
          <w:rFonts w:ascii="Times New Roman" w:hAnsi="Times New Roman" w:cs="Times New Roman"/>
          <w:sz w:val="20"/>
          <w:szCs w:val="20"/>
        </w:rPr>
      </w:pPr>
      <w:r w:rsidRPr="00687605">
        <w:rPr>
          <w:rFonts w:ascii="Times New Roman" w:hAnsi="Times New Roman" w:cs="Times New Roman"/>
          <w:sz w:val="20"/>
          <w:szCs w:val="20"/>
        </w:rPr>
        <w:t>wystąpienia siły wyższej i innych zdarzeń nadzwyczajnych, uniemożliwiających wykonanie przedmiotu Umowy przy zastosowaniu określonych w Umowie materiałów, technologii lub urządzeń,</w:t>
      </w:r>
    </w:p>
    <w:p w14:paraId="759670A0" w14:textId="77777777" w:rsidR="004C0B42" w:rsidRDefault="00687605" w:rsidP="00DA1279">
      <w:pPr>
        <w:pStyle w:val="Tekstpodstawowy"/>
        <w:widowControl/>
        <w:numPr>
          <w:ilvl w:val="0"/>
          <w:numId w:val="104"/>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obniżenia kosztów ponoszonych przez Zamawiającego w związku z wykonywanymi pracami, a tym samym obniżenia wynagrodzenia Wykonawcy, przy jednoczesnym zapewnieniu jakości oraz parametrów zgodnych z wymaganiami Zamawiającego,</w:t>
      </w:r>
    </w:p>
    <w:p w14:paraId="1EA08B9B" w14:textId="77777777" w:rsidR="004C0B42" w:rsidRDefault="00687605" w:rsidP="00DA1279">
      <w:pPr>
        <w:pStyle w:val="Tekstpodstawowy"/>
        <w:widowControl/>
        <w:numPr>
          <w:ilvl w:val="0"/>
          <w:numId w:val="104"/>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 xml:space="preserve">wystąpienia warunków terenu budowy odbiegających w sposób istotny od przyjętych </w:t>
      </w:r>
      <w:r w:rsidRPr="004C0B42">
        <w:rPr>
          <w:rFonts w:ascii="Times New Roman" w:hAnsi="Times New Roman" w:cs="Times New Roman"/>
          <w:sz w:val="20"/>
          <w:szCs w:val="20"/>
        </w:rPr>
        <w:br/>
        <w:t>w dokumentacji, w szczególności napotkania w trakcie robot niezinwentaryzowanych lub błędnie zinwentaryzowanych instalacji,</w:t>
      </w:r>
    </w:p>
    <w:p w14:paraId="4A7DA9CB" w14:textId="77777777" w:rsidR="004C0B42" w:rsidRDefault="00687605" w:rsidP="00DA1279">
      <w:pPr>
        <w:pStyle w:val="Tekstpodstawowy"/>
        <w:widowControl/>
        <w:numPr>
          <w:ilvl w:val="0"/>
          <w:numId w:val="104"/>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 xml:space="preserve">konieczności wprowadzenia rozwiązań zamiennych, których konieczność zastosowania wynikła </w:t>
      </w:r>
      <w:r w:rsidRPr="004C0B42">
        <w:rPr>
          <w:rFonts w:ascii="Times New Roman" w:hAnsi="Times New Roman" w:cs="Times New Roman"/>
          <w:sz w:val="20"/>
          <w:szCs w:val="20"/>
        </w:rPr>
        <w:br/>
        <w:t>w trakcie realizacji Umowy w stosunku do rozwiązań przewidzianych w dokumentacji technicznej,</w:t>
      </w:r>
    </w:p>
    <w:p w14:paraId="2B40640F" w14:textId="77777777" w:rsidR="004C0B42" w:rsidRDefault="00687605" w:rsidP="00DA1279">
      <w:pPr>
        <w:pStyle w:val="Tekstpodstawowy"/>
        <w:widowControl/>
        <w:numPr>
          <w:ilvl w:val="0"/>
          <w:numId w:val="104"/>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 xml:space="preserve">konieczności zrealizowania jakiejkolwiek części robót, objętych przedmiotem umowy, przy zastosowaniu odmiennych rozwiązań technicznych lub technologicznych, niż wskazane </w:t>
      </w:r>
      <w:r w:rsidRPr="004C0B42">
        <w:rPr>
          <w:rFonts w:ascii="Times New Roman" w:hAnsi="Times New Roman" w:cs="Times New Roman"/>
          <w:sz w:val="20"/>
          <w:szCs w:val="20"/>
        </w:rPr>
        <w:br/>
        <w:t>w dokumentacji, a wynikających ze stwierdzonych wad tej dokumentacji lub zmiany stanu prawnego, o który je przygotowano, gdyby zastosowanie przewidzianych rozwiązań groziło niewykonaniem lub nienależytym wykonaniem przedmiotu umowy,</w:t>
      </w:r>
    </w:p>
    <w:p w14:paraId="0EFADB23" w14:textId="77777777" w:rsidR="004C0B42" w:rsidRDefault="00687605" w:rsidP="00DA1279">
      <w:pPr>
        <w:pStyle w:val="Tekstpodstawowy"/>
        <w:widowControl/>
        <w:numPr>
          <w:ilvl w:val="0"/>
          <w:numId w:val="104"/>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niedostępności na rynku materiałów, sprzętu lub urządzeń spowodowanej zaprzestaniem produkcji lub wycofaniem z rynku tych materiałów, sprzętu lub urządzeń lub pojawienie się na rynku materiałów, sprzętu lub urządzeń nowszej generacji pozwalających na zaoszczędzenie kosztów realizacji przedmiotu Umowy lub kosztów eksploatacji wykonanego przedmiotu Umowy lub umożliwiające uzyskanie lepszej jakości prac,</w:t>
      </w:r>
    </w:p>
    <w:p w14:paraId="193D092A" w14:textId="77777777" w:rsidR="004C0B42" w:rsidRDefault="00687605" w:rsidP="00DA1279">
      <w:pPr>
        <w:pStyle w:val="Tekstpodstawowy"/>
        <w:widowControl/>
        <w:numPr>
          <w:ilvl w:val="0"/>
          <w:numId w:val="104"/>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konieczności zrealizowania przedmiotu umowy przy zastosowaniu innych rozwiązań technicznych lub materiałowych ze względu na zmianę obowiązującego prawa;</w:t>
      </w:r>
      <w:bookmarkStart w:id="19" w:name="_Hlk65152689"/>
    </w:p>
    <w:p w14:paraId="7EAAD557" w14:textId="77777777" w:rsidR="004C0B42" w:rsidRDefault="00687605" w:rsidP="00DA1279">
      <w:pPr>
        <w:pStyle w:val="Tekstpodstawowy"/>
        <w:widowControl/>
        <w:numPr>
          <w:ilvl w:val="0"/>
          <w:numId w:val="104"/>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zmniejszenie wartości zamówienia o wartość robót zaniechanych;</w:t>
      </w:r>
    </w:p>
    <w:p w14:paraId="1C48EEA0" w14:textId="3DEE6BD0" w:rsidR="00687605" w:rsidRPr="004C0B42" w:rsidRDefault="00687605" w:rsidP="00DA1279">
      <w:pPr>
        <w:pStyle w:val="Tekstpodstawowy"/>
        <w:widowControl/>
        <w:numPr>
          <w:ilvl w:val="0"/>
          <w:numId w:val="104"/>
        </w:numPr>
        <w:suppressAutoHyphens/>
        <w:overflowPunct w:val="0"/>
        <w:autoSpaceDN/>
        <w:jc w:val="both"/>
        <w:rPr>
          <w:rFonts w:ascii="Times New Roman" w:hAnsi="Times New Roman" w:cs="Times New Roman"/>
          <w:sz w:val="20"/>
          <w:szCs w:val="20"/>
        </w:rPr>
      </w:pPr>
      <w:r w:rsidRPr="004C0B42">
        <w:rPr>
          <w:rFonts w:ascii="Times New Roman" w:hAnsi="Times New Roman" w:cs="Times New Roman"/>
          <w:sz w:val="20"/>
          <w:szCs w:val="20"/>
        </w:rPr>
        <w:t>zwiększenie o nie więcej niż 15% wynagrodzenia określonego w § 12 ust. 1, gdy wystąpi konieczność wykonania robot zamiennych lub innych robót niezbędnych do wykonania przedmiotu umowy ze względu na zasady wiedzy technicznej, udzielenia zamówień dodatkowych;</w:t>
      </w:r>
    </w:p>
    <w:bookmarkEnd w:id="19"/>
    <w:p w14:paraId="09948537" w14:textId="29808FF0" w:rsidR="004C0B42" w:rsidRDefault="00687605" w:rsidP="00DA1279">
      <w:pPr>
        <w:pStyle w:val="Akapitzlist"/>
        <w:numPr>
          <w:ilvl w:val="0"/>
          <w:numId w:val="98"/>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sz w:val="20"/>
          <w:szCs w:val="20"/>
        </w:rPr>
        <w:t xml:space="preserve">W przypadkach, o których mowa w ust. 4, może nastąpić zmiana wynagrodzenia należnego Wykonawcy. Rozliczenie wprowadzonych do treści umowy zmian, mających wpływ na wynagrodzenie Wykonawcy, nastąpi na podstawie kosztorysu różnicowego, opracowanego przez </w:t>
      </w:r>
      <w:r w:rsidR="00B1417C">
        <w:rPr>
          <w:rFonts w:ascii="Times New Roman" w:hAnsi="Times New Roman" w:cs="Times New Roman"/>
          <w:sz w:val="20"/>
          <w:szCs w:val="20"/>
        </w:rPr>
        <w:t xml:space="preserve">stronę </w:t>
      </w:r>
      <w:r w:rsidRPr="004C0B42">
        <w:rPr>
          <w:rFonts w:ascii="Times New Roman" w:hAnsi="Times New Roman" w:cs="Times New Roman"/>
          <w:sz w:val="20"/>
          <w:szCs w:val="20"/>
        </w:rPr>
        <w:t>wnioskującą o dokonanie zmiany, w oparciu o kosztorys ofertowy</w:t>
      </w:r>
      <w:r w:rsidR="00066F21">
        <w:rPr>
          <w:rFonts w:ascii="Times New Roman" w:hAnsi="Times New Roman" w:cs="Times New Roman"/>
          <w:sz w:val="20"/>
          <w:szCs w:val="20"/>
        </w:rPr>
        <w:t>,</w:t>
      </w:r>
      <w:r w:rsidRPr="004C0B42">
        <w:rPr>
          <w:rFonts w:ascii="Times New Roman" w:hAnsi="Times New Roman" w:cs="Times New Roman"/>
          <w:sz w:val="20"/>
          <w:szCs w:val="20"/>
        </w:rPr>
        <w:t xml:space="preserve"> a w przypadku robót nieujętych w kosztorysie ofertowym </w:t>
      </w:r>
      <w:r w:rsidR="00066F21">
        <w:rPr>
          <w:rFonts w:ascii="Times New Roman" w:hAnsi="Times New Roman" w:cs="Times New Roman"/>
          <w:sz w:val="20"/>
          <w:szCs w:val="20"/>
        </w:rPr>
        <w:t xml:space="preserve">o </w:t>
      </w:r>
      <w:r w:rsidRPr="004C0B42">
        <w:rPr>
          <w:rFonts w:ascii="Times New Roman" w:hAnsi="Times New Roman" w:cs="Times New Roman"/>
          <w:sz w:val="20"/>
          <w:szCs w:val="20"/>
        </w:rPr>
        <w:t xml:space="preserve">średnie ceny materiałów i średnie wskaźniki do kosztorysowania określone w katalogach SEKOCENBUD, obowiązujących na terenie województwa </w:t>
      </w:r>
      <w:r w:rsidR="00066F21">
        <w:rPr>
          <w:rFonts w:ascii="Times New Roman" w:hAnsi="Times New Roman" w:cs="Times New Roman"/>
          <w:sz w:val="20"/>
          <w:szCs w:val="20"/>
        </w:rPr>
        <w:t>kujawsko-pomorskiego</w:t>
      </w:r>
      <w:r w:rsidRPr="004C0B42">
        <w:rPr>
          <w:rFonts w:ascii="Times New Roman" w:hAnsi="Times New Roman" w:cs="Times New Roman"/>
          <w:sz w:val="20"/>
          <w:szCs w:val="20"/>
        </w:rPr>
        <w:t xml:space="preserve">, aktualnych, opublikowanych i dostępnych w danym kwartale, w którym został złożony </w:t>
      </w:r>
      <w:r w:rsidRPr="004C0B42">
        <w:rPr>
          <w:rFonts w:ascii="Times New Roman" w:hAnsi="Times New Roman" w:cs="Times New Roman"/>
          <w:sz w:val="20"/>
          <w:szCs w:val="20"/>
        </w:rPr>
        <w:lastRenderedPageBreak/>
        <w:t>wniosek o wykonanie robót zamiennych</w:t>
      </w:r>
      <w:r w:rsidR="005B14A4">
        <w:rPr>
          <w:rFonts w:ascii="Times New Roman" w:hAnsi="Times New Roman" w:cs="Times New Roman"/>
          <w:sz w:val="20"/>
          <w:szCs w:val="20"/>
        </w:rPr>
        <w:t>, dodatkowych lub wystąpienia robót zaniechanych</w:t>
      </w:r>
      <w:r w:rsidRPr="004C0B42">
        <w:rPr>
          <w:rFonts w:ascii="Times New Roman" w:hAnsi="Times New Roman" w:cs="Times New Roman"/>
          <w:sz w:val="20"/>
          <w:szCs w:val="20"/>
        </w:rPr>
        <w:t xml:space="preserve">. Kosztorys różnicowy będzie podlegał weryfikacji Inspektora </w:t>
      </w:r>
      <w:r w:rsidR="004C0B42">
        <w:rPr>
          <w:rFonts w:ascii="Times New Roman" w:hAnsi="Times New Roman" w:cs="Times New Roman"/>
          <w:sz w:val="20"/>
          <w:szCs w:val="20"/>
        </w:rPr>
        <w:t>n</w:t>
      </w:r>
      <w:r w:rsidRPr="004C0B42">
        <w:rPr>
          <w:rFonts w:ascii="Times New Roman" w:hAnsi="Times New Roman" w:cs="Times New Roman"/>
          <w:sz w:val="20"/>
          <w:szCs w:val="20"/>
        </w:rPr>
        <w:t xml:space="preserve">adzoru pod względem zgodności zastosowanych przez Wykonawcę cen jednostkowych z wymogami Umowy. W razie stwierdzenia przez Inspektora </w:t>
      </w:r>
      <w:r w:rsidR="004C0B42">
        <w:rPr>
          <w:rFonts w:ascii="Times New Roman" w:hAnsi="Times New Roman" w:cs="Times New Roman"/>
          <w:sz w:val="20"/>
          <w:szCs w:val="20"/>
        </w:rPr>
        <w:t>n</w:t>
      </w:r>
      <w:r w:rsidRPr="004C0B42">
        <w:rPr>
          <w:rFonts w:ascii="Times New Roman" w:hAnsi="Times New Roman" w:cs="Times New Roman"/>
          <w:sz w:val="20"/>
          <w:szCs w:val="20"/>
        </w:rPr>
        <w:t>adzoru, że ceny jednostkowe w przedłożonym kosztorysie różnicowym zostały określone niezgodnie z wymogami niniejszego ustępu, ich wysokość ulegnie stosunkowemu obniżeniu;</w:t>
      </w:r>
    </w:p>
    <w:p w14:paraId="0A230558" w14:textId="23AC6050" w:rsidR="00687605" w:rsidRPr="004C0B42" w:rsidRDefault="00687605" w:rsidP="00DA1279">
      <w:pPr>
        <w:pStyle w:val="Akapitzlist"/>
        <w:numPr>
          <w:ilvl w:val="0"/>
          <w:numId w:val="98"/>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sz w:val="20"/>
          <w:szCs w:val="20"/>
        </w:rPr>
        <w:t>Strony zobowiązują się dokonać zmiany wysokości wy</w:t>
      </w:r>
      <w:r w:rsidR="005B14A4">
        <w:rPr>
          <w:rFonts w:ascii="Times New Roman" w:hAnsi="Times New Roman" w:cs="Times New Roman"/>
          <w:sz w:val="20"/>
          <w:szCs w:val="20"/>
        </w:rPr>
        <w:t>nagrodzenia należnego Wykonawcy</w:t>
      </w:r>
      <w:r w:rsidRPr="004C0B42">
        <w:rPr>
          <w:rFonts w:ascii="Times New Roman" w:hAnsi="Times New Roman" w:cs="Times New Roman"/>
          <w:sz w:val="20"/>
          <w:szCs w:val="20"/>
        </w:rPr>
        <w:t xml:space="preserve"> </w:t>
      </w:r>
      <w:r w:rsidR="00F637CB">
        <w:rPr>
          <w:rFonts w:ascii="Times New Roman" w:hAnsi="Times New Roman" w:cs="Times New Roman"/>
          <w:sz w:val="20"/>
          <w:szCs w:val="20"/>
        </w:rPr>
        <w:t xml:space="preserve">na przyszłość </w:t>
      </w:r>
      <w:r w:rsidRPr="004C0B42">
        <w:rPr>
          <w:rFonts w:ascii="Times New Roman" w:hAnsi="Times New Roman" w:cs="Times New Roman"/>
          <w:sz w:val="20"/>
          <w:szCs w:val="20"/>
        </w:rPr>
        <w:t>każdorazowo w przypadku wystąpienia jednej z następujących okoliczności</w:t>
      </w:r>
      <w:r w:rsidR="00945D72">
        <w:rPr>
          <w:rFonts w:ascii="Times New Roman" w:hAnsi="Times New Roman" w:cs="Times New Roman"/>
          <w:sz w:val="20"/>
          <w:szCs w:val="20"/>
        </w:rPr>
        <w:t>, ale tylko i wyłącznie w przypadku gdy te zmiany będą miały wpływ na koszty ponoszone przez Wykonawcę</w:t>
      </w:r>
      <w:r w:rsidRPr="004C0B42">
        <w:rPr>
          <w:rFonts w:ascii="Times New Roman" w:hAnsi="Times New Roman" w:cs="Times New Roman"/>
          <w:sz w:val="20"/>
          <w:szCs w:val="20"/>
        </w:rPr>
        <w:t xml:space="preserve">: </w:t>
      </w:r>
    </w:p>
    <w:p w14:paraId="51D30709" w14:textId="77777777" w:rsidR="004C0B42" w:rsidRDefault="00687605" w:rsidP="00DA1279">
      <w:pPr>
        <w:pStyle w:val="Tekstpodstawowywcity"/>
        <w:widowControl w:val="0"/>
        <w:numPr>
          <w:ilvl w:val="0"/>
          <w:numId w:val="105"/>
        </w:numPr>
        <w:tabs>
          <w:tab w:val="left" w:pos="360"/>
          <w:tab w:val="left" w:pos="567"/>
        </w:tabs>
        <w:suppressAutoHyphens/>
        <w:spacing w:after="0"/>
        <w:ind w:left="567" w:hanging="207"/>
        <w:jc w:val="both"/>
        <w:rPr>
          <w:sz w:val="20"/>
          <w:szCs w:val="20"/>
        </w:rPr>
      </w:pPr>
      <w:r w:rsidRPr="00687605">
        <w:rPr>
          <w:sz w:val="20"/>
          <w:szCs w:val="20"/>
        </w:rPr>
        <w:t xml:space="preserve">zmiany wysokości minimalnego wynagrodzenia ustalonego na podstawie przepisów o minimalnym wynagrodzeniu za pracę, </w:t>
      </w:r>
    </w:p>
    <w:p w14:paraId="5EE1502F" w14:textId="77777777" w:rsidR="004C0B42" w:rsidRDefault="00687605" w:rsidP="00DA1279">
      <w:pPr>
        <w:pStyle w:val="Tekstpodstawowywcity"/>
        <w:widowControl w:val="0"/>
        <w:numPr>
          <w:ilvl w:val="0"/>
          <w:numId w:val="105"/>
        </w:numPr>
        <w:tabs>
          <w:tab w:val="left" w:pos="360"/>
          <w:tab w:val="left" w:pos="567"/>
        </w:tabs>
        <w:suppressAutoHyphens/>
        <w:spacing w:after="0"/>
        <w:ind w:left="567" w:hanging="207"/>
        <w:jc w:val="both"/>
        <w:rPr>
          <w:sz w:val="20"/>
          <w:szCs w:val="20"/>
        </w:rPr>
      </w:pPr>
      <w:r w:rsidRPr="004C0B42">
        <w:rPr>
          <w:sz w:val="20"/>
          <w:szCs w:val="20"/>
        </w:rPr>
        <w:t>zmiany zasad podlegania ubezpieczeniom społecznym lub ubezpieczeniu zdrowotnemu lub wysokości stawki składki na ubezpieczenia społeczne lub zdrowotne,</w:t>
      </w:r>
    </w:p>
    <w:p w14:paraId="26C2C3D8" w14:textId="40A6ED10" w:rsidR="00687605" w:rsidRPr="004C0B42" w:rsidRDefault="00687605" w:rsidP="00DA1279">
      <w:pPr>
        <w:pStyle w:val="Tekstpodstawowywcity"/>
        <w:widowControl w:val="0"/>
        <w:numPr>
          <w:ilvl w:val="0"/>
          <w:numId w:val="105"/>
        </w:numPr>
        <w:tabs>
          <w:tab w:val="left" w:pos="360"/>
          <w:tab w:val="left" w:pos="567"/>
        </w:tabs>
        <w:suppressAutoHyphens/>
        <w:spacing w:after="0"/>
        <w:ind w:left="567" w:hanging="207"/>
        <w:jc w:val="both"/>
        <w:rPr>
          <w:sz w:val="20"/>
          <w:szCs w:val="20"/>
        </w:rPr>
      </w:pPr>
      <w:r w:rsidRPr="004C0B42">
        <w:rPr>
          <w:sz w:val="20"/>
          <w:szCs w:val="20"/>
        </w:rPr>
        <w:t>zasad gromadzenia i wysokości wpłat do pracowniczych </w:t>
      </w:r>
      <w:bookmarkStart w:id="20" w:name="highlightHit_0"/>
      <w:bookmarkEnd w:id="20"/>
      <w:r w:rsidRPr="004C0B42">
        <w:rPr>
          <w:sz w:val="20"/>
          <w:szCs w:val="20"/>
        </w:rPr>
        <w:t xml:space="preserve">planów kapitałowych, o których mowa </w:t>
      </w:r>
      <w:r w:rsidRPr="004C0B42">
        <w:rPr>
          <w:sz w:val="20"/>
          <w:szCs w:val="20"/>
        </w:rPr>
        <w:br/>
        <w:t>w ustawie dnia 4 października 2018 r. o pracowniczych planach kapitałowych. </w:t>
      </w:r>
    </w:p>
    <w:p w14:paraId="584B9006" w14:textId="765A360F" w:rsidR="004C0B42" w:rsidRDefault="00687605" w:rsidP="00DA1279">
      <w:pPr>
        <w:pStyle w:val="Akapitzlist"/>
        <w:numPr>
          <w:ilvl w:val="0"/>
          <w:numId w:val="106"/>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sz w:val="20"/>
          <w:szCs w:val="20"/>
        </w:rPr>
        <w:t>Zmiana wysokości wynagrodzenia w przypadku zaistnienia pr</w:t>
      </w:r>
      <w:r w:rsidR="00945D72">
        <w:rPr>
          <w:rFonts w:ascii="Times New Roman" w:hAnsi="Times New Roman" w:cs="Times New Roman"/>
          <w:sz w:val="20"/>
          <w:szCs w:val="20"/>
        </w:rPr>
        <w:t>zesłanki, o której mowa w ust. 6</w:t>
      </w:r>
      <w:r w:rsidRPr="004C0B42">
        <w:rPr>
          <w:rFonts w:ascii="Times New Roman" w:hAnsi="Times New Roman" w:cs="Times New Roman"/>
          <w:sz w:val="20"/>
          <w:szCs w:val="20"/>
        </w:rPr>
        <w:t xml:space="preserve"> pkt 1,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zmiany przepisów dotyczących zasad gromadzenia i wysokości wpłat do pracowniczych planów kapitałowych</w:t>
      </w:r>
      <w:r w:rsidR="00945D72">
        <w:rPr>
          <w:rFonts w:ascii="Times New Roman" w:hAnsi="Times New Roman" w:cs="Times New Roman"/>
          <w:sz w:val="20"/>
          <w:szCs w:val="20"/>
        </w:rPr>
        <w:t xml:space="preserve"> – i może być wprowadzona tylko i wyłącznie na przyszłość</w:t>
      </w:r>
      <w:r w:rsidRPr="004C0B42">
        <w:rPr>
          <w:rFonts w:ascii="Times New Roman" w:hAnsi="Times New Roman" w:cs="Times New Roman"/>
          <w:sz w:val="20"/>
          <w:szCs w:val="20"/>
        </w:rPr>
        <w:t xml:space="preserve">. Wykonawca </w:t>
      </w:r>
      <w:r w:rsidR="00945D72">
        <w:rPr>
          <w:rFonts w:ascii="Times New Roman" w:hAnsi="Times New Roman" w:cs="Times New Roman"/>
          <w:sz w:val="20"/>
          <w:szCs w:val="20"/>
        </w:rPr>
        <w:t>będzie w takim przypadku</w:t>
      </w:r>
      <w:r w:rsidRPr="004C0B42">
        <w:rPr>
          <w:rFonts w:ascii="Times New Roman" w:hAnsi="Times New Roman" w:cs="Times New Roman"/>
          <w:sz w:val="20"/>
          <w:szCs w:val="20"/>
        </w:rPr>
        <w:t xml:space="preserve"> zobowiązany do przedstawienia dokumentów, z których będzie wynikać, w jakim zakresie </w:t>
      </w:r>
      <w:r w:rsidR="00945D72">
        <w:rPr>
          <w:rFonts w:ascii="Times New Roman" w:hAnsi="Times New Roman" w:cs="Times New Roman"/>
          <w:sz w:val="20"/>
          <w:szCs w:val="20"/>
        </w:rPr>
        <w:t xml:space="preserve">i wysokości </w:t>
      </w:r>
      <w:r w:rsidRPr="004C0B42">
        <w:rPr>
          <w:rFonts w:ascii="Times New Roman" w:hAnsi="Times New Roman" w:cs="Times New Roman"/>
          <w:sz w:val="20"/>
          <w:szCs w:val="20"/>
        </w:rPr>
        <w:t>okoliczności te mają wpływ na koszty wykonania umowy.</w:t>
      </w:r>
      <w:r w:rsidR="00945D72">
        <w:rPr>
          <w:rFonts w:ascii="Times New Roman" w:hAnsi="Times New Roman" w:cs="Times New Roman"/>
          <w:sz w:val="20"/>
          <w:szCs w:val="20"/>
        </w:rPr>
        <w:t xml:space="preserve"> Zmiana wysokości Wynagrodzenia z tego tytułu będzie odpowiadać tylko i wyłącznie zwiększonym</w:t>
      </w:r>
      <w:r w:rsidR="00B1417C">
        <w:rPr>
          <w:rFonts w:ascii="Times New Roman" w:hAnsi="Times New Roman" w:cs="Times New Roman"/>
          <w:sz w:val="20"/>
          <w:szCs w:val="20"/>
        </w:rPr>
        <w:t>, udokumentowanym</w:t>
      </w:r>
      <w:r w:rsidR="00945D72">
        <w:rPr>
          <w:rFonts w:ascii="Times New Roman" w:hAnsi="Times New Roman" w:cs="Times New Roman"/>
          <w:sz w:val="20"/>
          <w:szCs w:val="20"/>
        </w:rPr>
        <w:t xml:space="preserve"> kosztom wynagrodzeń u Wykonawcy spowodowanych tymi okolicznościami. </w:t>
      </w:r>
      <w:r w:rsidRPr="004C0B42">
        <w:rPr>
          <w:rFonts w:ascii="Times New Roman" w:hAnsi="Times New Roman" w:cs="Times New Roman"/>
          <w:sz w:val="20"/>
          <w:szCs w:val="20"/>
        </w:rPr>
        <w:t xml:space="preserve"> </w:t>
      </w:r>
    </w:p>
    <w:p w14:paraId="2015813D" w14:textId="75FB36FF" w:rsidR="004C0B42" w:rsidRDefault="00687605" w:rsidP="00DA1279">
      <w:pPr>
        <w:pStyle w:val="Akapitzlist"/>
        <w:numPr>
          <w:ilvl w:val="0"/>
          <w:numId w:val="106"/>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sz w:val="20"/>
          <w:szCs w:val="20"/>
        </w:rPr>
        <w:t xml:space="preserve">W przypadku zmiany stawki podatku VAT obowiązującej w dniu zawarcia umowy, wynagrodzenie netto, zostanie zmienione o kwotę podatku VAT według stawki podatku VAT obowiązującej w dacie wykonania świadczenia. </w:t>
      </w:r>
    </w:p>
    <w:p w14:paraId="4007DAAD" w14:textId="03C04410" w:rsidR="004C0B42" w:rsidRPr="007A56B2" w:rsidRDefault="00687605" w:rsidP="00DA1279">
      <w:pPr>
        <w:pStyle w:val="Akapitzlist"/>
        <w:numPr>
          <w:ilvl w:val="0"/>
          <w:numId w:val="106"/>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sz w:val="20"/>
          <w:szCs w:val="20"/>
        </w:rPr>
        <w:t>W przypadku zmian cen materiałów lub kosztów związanych z realiz</w:t>
      </w:r>
      <w:r w:rsidR="00BA553F">
        <w:rPr>
          <w:rFonts w:ascii="Times New Roman" w:hAnsi="Times New Roman" w:cs="Times New Roman"/>
          <w:sz w:val="20"/>
          <w:szCs w:val="20"/>
        </w:rPr>
        <w:t>acją zamówienia przez Wykonawcę</w:t>
      </w:r>
      <w:r w:rsidRPr="004C0B42">
        <w:rPr>
          <w:rFonts w:ascii="Times New Roman" w:hAnsi="Times New Roman" w:cs="Times New Roman"/>
          <w:sz w:val="20"/>
          <w:szCs w:val="20"/>
        </w:rPr>
        <w:t xml:space="preserve"> waloryzacja wynagrodzenia umownego może nastąpić na podstawie uzasadnionego wniosku Wykonawcy, </w:t>
      </w:r>
      <w:r w:rsidRPr="007A56B2">
        <w:rPr>
          <w:rFonts w:ascii="Times New Roman" w:hAnsi="Times New Roman" w:cs="Times New Roman"/>
          <w:sz w:val="20"/>
          <w:szCs w:val="20"/>
        </w:rPr>
        <w:t>nie częściej niż raz w roku</w:t>
      </w:r>
      <w:r w:rsidR="00945D72">
        <w:rPr>
          <w:rFonts w:ascii="Times New Roman" w:hAnsi="Times New Roman" w:cs="Times New Roman"/>
          <w:sz w:val="20"/>
          <w:szCs w:val="20"/>
        </w:rPr>
        <w:t>, pierwszy raz</w:t>
      </w:r>
      <w:r w:rsidRPr="004C0B42">
        <w:rPr>
          <w:rFonts w:ascii="Times New Roman" w:hAnsi="Times New Roman" w:cs="Times New Roman"/>
          <w:sz w:val="20"/>
          <w:szCs w:val="20"/>
        </w:rPr>
        <w:t xml:space="preserve"> po 6 miesięcznym okresie obowiązywaniu umowy, </w:t>
      </w:r>
      <w:r w:rsidR="007A56B2">
        <w:rPr>
          <w:rFonts w:ascii="Times New Roman" w:hAnsi="Times New Roman" w:cs="Times New Roman"/>
          <w:sz w:val="20"/>
          <w:szCs w:val="20"/>
        </w:rPr>
        <w:t xml:space="preserve">a kolejne zmiany po upływnie </w:t>
      </w:r>
      <w:r w:rsidR="00945D72">
        <w:rPr>
          <w:rFonts w:ascii="Times New Roman" w:hAnsi="Times New Roman" w:cs="Times New Roman"/>
          <w:sz w:val="20"/>
          <w:szCs w:val="20"/>
        </w:rPr>
        <w:t>co</w:t>
      </w:r>
      <w:r w:rsidR="00BA553F">
        <w:rPr>
          <w:rFonts w:ascii="Times New Roman" w:hAnsi="Times New Roman" w:cs="Times New Roman"/>
          <w:sz w:val="20"/>
          <w:szCs w:val="20"/>
        </w:rPr>
        <w:t xml:space="preserve"> </w:t>
      </w:r>
      <w:r w:rsidR="007A56B2">
        <w:rPr>
          <w:rFonts w:ascii="Times New Roman" w:hAnsi="Times New Roman" w:cs="Times New Roman"/>
          <w:sz w:val="20"/>
          <w:szCs w:val="20"/>
        </w:rPr>
        <w:t xml:space="preserve">najmniej po upływie </w:t>
      </w:r>
      <w:r w:rsidR="00945D72">
        <w:rPr>
          <w:rFonts w:ascii="Times New Roman" w:hAnsi="Times New Roman" w:cs="Times New Roman"/>
          <w:sz w:val="20"/>
          <w:szCs w:val="20"/>
        </w:rPr>
        <w:t>kolejnych co najmniej 12 miesiącach</w:t>
      </w:r>
      <w:r w:rsidR="007A56B2">
        <w:rPr>
          <w:rFonts w:ascii="Times New Roman" w:hAnsi="Times New Roman" w:cs="Times New Roman"/>
          <w:sz w:val="20"/>
          <w:szCs w:val="20"/>
        </w:rPr>
        <w:t xml:space="preserve">, </w:t>
      </w:r>
      <w:r w:rsidRPr="004C0B42">
        <w:rPr>
          <w:rFonts w:ascii="Times New Roman" w:hAnsi="Times New Roman" w:cs="Times New Roman"/>
          <w:sz w:val="20"/>
          <w:szCs w:val="20"/>
        </w:rPr>
        <w:t>w oparciu o publikowane przez Główny Urząd Statystyczny</w:t>
      </w:r>
      <w:r w:rsidR="00BA553F">
        <w:rPr>
          <w:rFonts w:ascii="Times New Roman" w:hAnsi="Times New Roman" w:cs="Times New Roman"/>
          <w:sz w:val="20"/>
          <w:szCs w:val="20"/>
        </w:rPr>
        <w:t xml:space="preserve"> wzrost</w:t>
      </w:r>
      <w:r w:rsidR="00B1417C">
        <w:rPr>
          <w:rFonts w:ascii="Times New Roman" w:hAnsi="Times New Roman" w:cs="Times New Roman"/>
          <w:sz w:val="20"/>
          <w:szCs w:val="20"/>
        </w:rPr>
        <w:t>y</w:t>
      </w:r>
      <w:r w:rsidRPr="004C0B42">
        <w:rPr>
          <w:rFonts w:ascii="Times New Roman" w:hAnsi="Times New Roman" w:cs="Times New Roman"/>
          <w:sz w:val="20"/>
          <w:szCs w:val="20"/>
        </w:rPr>
        <w:t xml:space="preserve"> Ceny robót budowlano-montażowych i obiektów budowlanych lub inne wskaźniki GUS. </w:t>
      </w:r>
      <w:r w:rsidR="007A56B2" w:rsidRPr="004C0B42">
        <w:rPr>
          <w:rFonts w:ascii="Times New Roman" w:hAnsi="Times New Roman" w:cs="Times New Roman"/>
          <w:sz w:val="20"/>
          <w:szCs w:val="20"/>
        </w:rPr>
        <w:t xml:space="preserve">Wykonawca może zostać zobowiązany do przedstawienia dokumentów, z których będzie wynikać, w jakim zakresie okoliczności te mają wpływ na </w:t>
      </w:r>
      <w:r w:rsidR="00B1417C">
        <w:rPr>
          <w:rFonts w:ascii="Times New Roman" w:hAnsi="Times New Roman" w:cs="Times New Roman"/>
          <w:sz w:val="20"/>
          <w:szCs w:val="20"/>
        </w:rPr>
        <w:t>wzrost kosztów</w:t>
      </w:r>
      <w:r w:rsidR="007A56B2" w:rsidRPr="004C0B42">
        <w:rPr>
          <w:rFonts w:ascii="Times New Roman" w:hAnsi="Times New Roman" w:cs="Times New Roman"/>
          <w:sz w:val="20"/>
          <w:szCs w:val="20"/>
        </w:rPr>
        <w:t xml:space="preserve"> wykonania umowy. </w:t>
      </w:r>
      <w:r w:rsidRPr="007A56B2">
        <w:rPr>
          <w:rFonts w:ascii="Times New Roman" w:hAnsi="Times New Roman" w:cs="Times New Roman"/>
          <w:sz w:val="20"/>
          <w:szCs w:val="20"/>
        </w:rPr>
        <w:t xml:space="preserve"> </w:t>
      </w:r>
    </w:p>
    <w:p w14:paraId="6B5DABE2" w14:textId="1E2301C6" w:rsidR="00687605" w:rsidRPr="004C0B42" w:rsidRDefault="00687605" w:rsidP="00DA1279">
      <w:pPr>
        <w:pStyle w:val="Akapitzlist"/>
        <w:numPr>
          <w:ilvl w:val="0"/>
          <w:numId w:val="106"/>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sz w:val="20"/>
          <w:szCs w:val="20"/>
        </w:rPr>
        <w:t>Zmiana Umowy, związana z przesłanką, o której mowa w § 20 ust. 9 Umowy, zostanie wykonana na następujących zasadach:</w:t>
      </w:r>
    </w:p>
    <w:p w14:paraId="0397EC73" w14:textId="77777777" w:rsidR="00687605" w:rsidRPr="00687605" w:rsidRDefault="00687605" w:rsidP="00DA1279">
      <w:pPr>
        <w:numPr>
          <w:ilvl w:val="0"/>
          <w:numId w:val="59"/>
        </w:numPr>
        <w:suppressAutoHyphens/>
        <w:autoSpaceDE/>
        <w:autoSpaceDN/>
        <w:jc w:val="both"/>
        <w:rPr>
          <w:rFonts w:ascii="Times New Roman" w:hAnsi="Times New Roman" w:cs="Times New Roman"/>
          <w:bCs/>
          <w:sz w:val="20"/>
          <w:szCs w:val="20"/>
        </w:rPr>
      </w:pPr>
      <w:r w:rsidRPr="00687605">
        <w:rPr>
          <w:rFonts w:ascii="Times New Roman" w:hAnsi="Times New Roman" w:cs="Times New Roman"/>
          <w:bCs/>
          <w:sz w:val="20"/>
          <w:szCs w:val="20"/>
        </w:rPr>
        <w:t>Wykonawca wykaże, że wzrost wskaźnika, o którym mowa w § 20 ust. 9 Umowy, będzie miał wpływ na koszty wykonania przedmiotu zamówienia;</w:t>
      </w:r>
    </w:p>
    <w:p w14:paraId="7656A841" w14:textId="77777777" w:rsidR="00687605" w:rsidRPr="00687605" w:rsidRDefault="00687605" w:rsidP="00DA1279">
      <w:pPr>
        <w:numPr>
          <w:ilvl w:val="0"/>
          <w:numId w:val="59"/>
        </w:numPr>
        <w:suppressAutoHyphens/>
        <w:autoSpaceDE/>
        <w:autoSpaceDN/>
        <w:jc w:val="both"/>
        <w:rPr>
          <w:rFonts w:ascii="Times New Roman" w:hAnsi="Times New Roman" w:cs="Times New Roman"/>
          <w:bCs/>
          <w:sz w:val="20"/>
          <w:szCs w:val="20"/>
        </w:rPr>
      </w:pPr>
      <w:r w:rsidRPr="00687605">
        <w:rPr>
          <w:rFonts w:ascii="Times New Roman" w:hAnsi="Times New Roman" w:cs="Times New Roman"/>
          <w:bCs/>
          <w:sz w:val="20"/>
          <w:szCs w:val="20"/>
        </w:rPr>
        <w:t>zmiana wartości umowy brutto będzie dotyczyła tylko tych cen materiałów lub kosztów, jakie poniesie Wykonawca w związku z wykonywaniem umowy.,</w:t>
      </w:r>
    </w:p>
    <w:p w14:paraId="7581B375" w14:textId="70DF6A5A" w:rsidR="00687605" w:rsidRPr="00687605" w:rsidRDefault="00687605" w:rsidP="00DA1279">
      <w:pPr>
        <w:numPr>
          <w:ilvl w:val="0"/>
          <w:numId w:val="59"/>
        </w:numPr>
        <w:suppressAutoHyphens/>
        <w:autoSpaceDE/>
        <w:autoSpaceDN/>
        <w:jc w:val="both"/>
        <w:rPr>
          <w:rFonts w:ascii="Times New Roman" w:hAnsi="Times New Roman" w:cs="Times New Roman"/>
          <w:bCs/>
          <w:sz w:val="20"/>
          <w:szCs w:val="20"/>
        </w:rPr>
      </w:pPr>
      <w:r w:rsidRPr="00687605">
        <w:rPr>
          <w:rFonts w:ascii="Times New Roman" w:hAnsi="Times New Roman" w:cs="Times New Roman"/>
          <w:bCs/>
          <w:sz w:val="20"/>
          <w:szCs w:val="20"/>
        </w:rPr>
        <w:t>zmiana wynagrodzenia wchodzi w życie pod warunkiem zawarcia pisemnego aneksu do Umowy i nie może dotyczyć części Umowy zrealizowanej przed złożeniem wniosku o zmianę wynagrodzenia</w:t>
      </w:r>
      <w:r w:rsidR="007A56B2">
        <w:rPr>
          <w:rFonts w:ascii="Times New Roman" w:hAnsi="Times New Roman" w:cs="Times New Roman"/>
          <w:bCs/>
          <w:sz w:val="20"/>
          <w:szCs w:val="20"/>
        </w:rPr>
        <w:t xml:space="preserve"> (waloryzacja wyna</w:t>
      </w:r>
      <w:r w:rsidR="00BA553F">
        <w:rPr>
          <w:rFonts w:ascii="Times New Roman" w:hAnsi="Times New Roman" w:cs="Times New Roman"/>
          <w:bCs/>
          <w:sz w:val="20"/>
          <w:szCs w:val="20"/>
        </w:rPr>
        <w:t>grodzenia dokonywana</w:t>
      </w:r>
      <w:r w:rsidR="007A56B2">
        <w:rPr>
          <w:rFonts w:ascii="Times New Roman" w:hAnsi="Times New Roman" w:cs="Times New Roman"/>
          <w:bCs/>
          <w:sz w:val="20"/>
          <w:szCs w:val="20"/>
        </w:rPr>
        <w:t xml:space="preserve"> tylko na przyszłość po złożeniu wniosku o waloryzację wynagrodzenia)</w:t>
      </w:r>
      <w:r w:rsidRPr="00687605">
        <w:rPr>
          <w:rFonts w:ascii="Times New Roman" w:hAnsi="Times New Roman" w:cs="Times New Roman"/>
          <w:bCs/>
          <w:sz w:val="20"/>
          <w:szCs w:val="20"/>
        </w:rPr>
        <w:t>;</w:t>
      </w:r>
    </w:p>
    <w:p w14:paraId="0BCE7470" w14:textId="77777777" w:rsidR="00687605" w:rsidRPr="00687605" w:rsidRDefault="00687605" w:rsidP="00DA1279">
      <w:pPr>
        <w:numPr>
          <w:ilvl w:val="0"/>
          <w:numId w:val="59"/>
        </w:numPr>
        <w:suppressAutoHyphens/>
        <w:autoSpaceDE/>
        <w:autoSpaceDN/>
        <w:jc w:val="both"/>
        <w:rPr>
          <w:rFonts w:ascii="Times New Roman" w:hAnsi="Times New Roman" w:cs="Times New Roman"/>
          <w:bCs/>
          <w:sz w:val="20"/>
          <w:szCs w:val="20"/>
        </w:rPr>
      </w:pPr>
      <w:r w:rsidRPr="00687605">
        <w:rPr>
          <w:rFonts w:ascii="Times New Roman" w:hAnsi="Times New Roman" w:cs="Times New Roman"/>
          <w:bCs/>
          <w:sz w:val="20"/>
          <w:szCs w:val="20"/>
        </w:rPr>
        <w:t>zmiana wartości umowy brutto wymaga złożenia przez Wykonawcę wniosku, który powinien zawierać:</w:t>
      </w:r>
    </w:p>
    <w:p w14:paraId="0A559394" w14:textId="0355D149" w:rsidR="00687605" w:rsidRPr="00687605" w:rsidRDefault="00687605" w:rsidP="00DA1279">
      <w:pPr>
        <w:widowControl/>
        <w:numPr>
          <w:ilvl w:val="0"/>
          <w:numId w:val="61"/>
        </w:numPr>
        <w:autoSpaceDN/>
        <w:ind w:left="709" w:hanging="283"/>
        <w:jc w:val="both"/>
        <w:rPr>
          <w:rFonts w:ascii="Times New Roman" w:hAnsi="Times New Roman" w:cs="Times New Roman"/>
          <w:sz w:val="20"/>
          <w:szCs w:val="20"/>
        </w:rPr>
      </w:pPr>
      <w:r w:rsidRPr="00687605">
        <w:rPr>
          <w:rFonts w:ascii="Times New Roman" w:hAnsi="Times New Roman" w:cs="Times New Roman"/>
          <w:sz w:val="20"/>
          <w:szCs w:val="20"/>
        </w:rPr>
        <w:t xml:space="preserve">uzasadnienie konieczności wprowadzenia zmian w wartości umowy brutto wraz ze szczegółowym opisem </w:t>
      </w:r>
      <w:r w:rsidR="00BA553F">
        <w:rPr>
          <w:rFonts w:ascii="Times New Roman" w:hAnsi="Times New Roman" w:cs="Times New Roman"/>
          <w:sz w:val="20"/>
          <w:szCs w:val="20"/>
        </w:rPr>
        <w:t xml:space="preserve">i udokumentowaniem </w:t>
      </w:r>
      <w:r w:rsidRPr="00687605">
        <w:rPr>
          <w:rFonts w:ascii="Times New Roman" w:hAnsi="Times New Roman" w:cs="Times New Roman"/>
          <w:sz w:val="20"/>
          <w:szCs w:val="20"/>
        </w:rPr>
        <w:t>proponowanych zmian;</w:t>
      </w:r>
    </w:p>
    <w:p w14:paraId="100B52A9" w14:textId="77777777" w:rsidR="00687605" w:rsidRPr="00687605" w:rsidRDefault="00687605" w:rsidP="00687605">
      <w:pPr>
        <w:widowControl/>
        <w:ind w:left="709" w:hanging="283"/>
        <w:jc w:val="both"/>
        <w:rPr>
          <w:rFonts w:ascii="Times New Roman" w:hAnsi="Times New Roman" w:cs="Times New Roman"/>
          <w:sz w:val="20"/>
          <w:szCs w:val="20"/>
        </w:rPr>
      </w:pPr>
      <w:r w:rsidRPr="00687605">
        <w:rPr>
          <w:rFonts w:ascii="Times New Roman" w:hAnsi="Times New Roman" w:cs="Times New Roman"/>
          <w:sz w:val="20"/>
          <w:szCs w:val="20"/>
        </w:rPr>
        <w:t>b)</w:t>
      </w:r>
      <w:r w:rsidRPr="00687605">
        <w:rPr>
          <w:rFonts w:ascii="Times New Roman" w:hAnsi="Times New Roman" w:cs="Times New Roman"/>
          <w:sz w:val="20"/>
          <w:szCs w:val="20"/>
        </w:rPr>
        <w:tab/>
        <w:t>szczegółową kalkulację i symulację wzrostu kosztów mających wpływ na wysokość wartości Umowy brutto;</w:t>
      </w:r>
    </w:p>
    <w:p w14:paraId="1D6ED239" w14:textId="77777777" w:rsidR="00687605" w:rsidRPr="00687605" w:rsidRDefault="00687605" w:rsidP="00687605">
      <w:pPr>
        <w:widowControl/>
        <w:ind w:left="709" w:hanging="283"/>
        <w:jc w:val="both"/>
        <w:rPr>
          <w:rFonts w:ascii="Times New Roman" w:hAnsi="Times New Roman" w:cs="Times New Roman"/>
          <w:sz w:val="20"/>
          <w:szCs w:val="20"/>
        </w:rPr>
      </w:pPr>
      <w:r w:rsidRPr="00687605">
        <w:rPr>
          <w:rFonts w:ascii="Times New Roman" w:hAnsi="Times New Roman" w:cs="Times New Roman"/>
          <w:sz w:val="20"/>
          <w:szCs w:val="20"/>
        </w:rPr>
        <w:t>c)</w:t>
      </w:r>
      <w:r w:rsidRPr="00687605">
        <w:rPr>
          <w:rFonts w:ascii="Times New Roman" w:hAnsi="Times New Roman" w:cs="Times New Roman"/>
          <w:sz w:val="20"/>
          <w:szCs w:val="20"/>
        </w:rPr>
        <w:tab/>
        <w:t>dokumenty, które potwierdzą dane zawarte we wniosku.</w:t>
      </w:r>
    </w:p>
    <w:p w14:paraId="42FB47DC" w14:textId="57FECA8E" w:rsidR="004C0B42" w:rsidRPr="004C0B42" w:rsidRDefault="00687605" w:rsidP="00DA1279">
      <w:pPr>
        <w:pStyle w:val="Akapitzlist"/>
        <w:numPr>
          <w:ilvl w:val="0"/>
          <w:numId w:val="107"/>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eastAsia="Times New Roman" w:hAnsi="Times New Roman" w:cs="Times New Roman"/>
          <w:b/>
          <w:color w:val="000000"/>
          <w:sz w:val="20"/>
          <w:szCs w:val="20"/>
          <w:u w:val="single"/>
          <w:lang w:eastAsia="pl-PL"/>
        </w:rPr>
        <w:t>Sumaryczna wartość zmiany wartości Umowy brutto , wynikająca z zasad waloryzacji, o których mowa w § 20 ust.</w:t>
      </w:r>
      <w:r w:rsidR="007A56B2">
        <w:rPr>
          <w:rFonts w:ascii="Times New Roman" w:eastAsia="Times New Roman" w:hAnsi="Times New Roman" w:cs="Times New Roman"/>
          <w:b/>
          <w:color w:val="000000"/>
          <w:sz w:val="20"/>
          <w:szCs w:val="20"/>
          <w:u w:val="single"/>
          <w:lang w:eastAsia="pl-PL"/>
        </w:rPr>
        <w:t xml:space="preserve"> </w:t>
      </w:r>
      <w:r w:rsidR="00BA553F">
        <w:rPr>
          <w:rFonts w:ascii="Times New Roman" w:eastAsia="Times New Roman" w:hAnsi="Times New Roman" w:cs="Times New Roman"/>
          <w:b/>
          <w:color w:val="000000"/>
          <w:sz w:val="20"/>
          <w:szCs w:val="20"/>
          <w:u w:val="single"/>
          <w:lang w:eastAsia="pl-PL"/>
        </w:rPr>
        <w:t xml:space="preserve">6 i </w:t>
      </w:r>
      <w:r w:rsidR="007A56B2">
        <w:rPr>
          <w:rFonts w:ascii="Times New Roman" w:eastAsia="Times New Roman" w:hAnsi="Times New Roman" w:cs="Times New Roman"/>
          <w:b/>
          <w:color w:val="000000"/>
          <w:sz w:val="20"/>
          <w:szCs w:val="20"/>
          <w:u w:val="single"/>
          <w:lang w:eastAsia="pl-PL"/>
        </w:rPr>
        <w:t xml:space="preserve">9 Umowy, nie może </w:t>
      </w:r>
      <w:r w:rsidR="007A56B2" w:rsidRPr="00C339DD">
        <w:rPr>
          <w:rFonts w:ascii="Times New Roman" w:eastAsia="Times New Roman" w:hAnsi="Times New Roman" w:cs="Times New Roman"/>
          <w:b/>
          <w:sz w:val="20"/>
          <w:szCs w:val="20"/>
          <w:u w:val="single"/>
          <w:lang w:eastAsia="pl-PL"/>
        </w:rPr>
        <w:t>przekroczyć 1</w:t>
      </w:r>
      <w:r w:rsidR="00B1417C" w:rsidRPr="00C339DD">
        <w:rPr>
          <w:rFonts w:ascii="Times New Roman" w:eastAsia="Times New Roman" w:hAnsi="Times New Roman" w:cs="Times New Roman"/>
          <w:b/>
          <w:sz w:val="20"/>
          <w:szCs w:val="20"/>
          <w:u w:val="single"/>
          <w:lang w:eastAsia="pl-PL"/>
        </w:rPr>
        <w:t>0</w:t>
      </w:r>
      <w:r w:rsidRPr="00C339DD">
        <w:rPr>
          <w:rFonts w:ascii="Times New Roman" w:eastAsia="Times New Roman" w:hAnsi="Times New Roman" w:cs="Times New Roman"/>
          <w:b/>
          <w:sz w:val="20"/>
          <w:szCs w:val="20"/>
          <w:u w:val="single"/>
          <w:lang w:eastAsia="pl-PL"/>
        </w:rPr>
        <w:t xml:space="preserve">% wartości </w:t>
      </w:r>
      <w:r w:rsidRPr="004C0B42">
        <w:rPr>
          <w:rFonts w:ascii="Times New Roman" w:eastAsia="Times New Roman" w:hAnsi="Times New Roman" w:cs="Times New Roman"/>
          <w:b/>
          <w:color w:val="000000"/>
          <w:sz w:val="20"/>
          <w:szCs w:val="20"/>
          <w:u w:val="single"/>
          <w:lang w:eastAsia="pl-PL"/>
        </w:rPr>
        <w:t xml:space="preserve">Umowy brutto określonego pierwotnie w </w:t>
      </w:r>
      <w:r w:rsidRPr="004C0B42">
        <w:rPr>
          <w:rFonts w:ascii="Times New Roman" w:eastAsia="Times New Roman" w:hAnsi="Times New Roman" w:cs="Times New Roman"/>
          <w:b/>
          <w:color w:val="000000"/>
          <w:sz w:val="20"/>
          <w:szCs w:val="20"/>
          <w:u w:val="single"/>
          <w:lang w:eastAsia="pl-PL"/>
        </w:rPr>
        <w:br/>
        <w:t>§ 12 ust. 2 Umowy.</w:t>
      </w:r>
    </w:p>
    <w:p w14:paraId="6B1A4FD2" w14:textId="514C938B" w:rsidR="004C0B42" w:rsidRDefault="00687605" w:rsidP="00DA1279">
      <w:pPr>
        <w:pStyle w:val="Akapitzlist"/>
        <w:numPr>
          <w:ilvl w:val="0"/>
          <w:numId w:val="107"/>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sz w:val="20"/>
          <w:szCs w:val="20"/>
        </w:rPr>
        <w:t>Istotna zmiana postanowień zawartej Umowy może nastąpić za zgodą obu stron wyrażoną na piśmie</w:t>
      </w:r>
      <w:r w:rsidRPr="004C0B42">
        <w:rPr>
          <w:rFonts w:ascii="Times New Roman" w:hAnsi="Times New Roman" w:cs="Times New Roman"/>
          <w:sz w:val="20"/>
          <w:szCs w:val="20"/>
        </w:rPr>
        <w:br/>
        <w:t xml:space="preserve">pod rygorem nieważności, </w:t>
      </w:r>
      <w:r w:rsidR="00B1417C">
        <w:rPr>
          <w:rFonts w:ascii="Times New Roman" w:hAnsi="Times New Roman" w:cs="Times New Roman"/>
          <w:sz w:val="20"/>
          <w:szCs w:val="20"/>
        </w:rPr>
        <w:t>z uwzględnieniem postanowień</w:t>
      </w:r>
      <w:r w:rsidRPr="004C0B42">
        <w:rPr>
          <w:rFonts w:ascii="Times New Roman" w:hAnsi="Times New Roman" w:cs="Times New Roman"/>
          <w:sz w:val="20"/>
          <w:szCs w:val="20"/>
        </w:rPr>
        <w:t xml:space="preserve"> § 4.</w:t>
      </w:r>
    </w:p>
    <w:p w14:paraId="18FB9214" w14:textId="4C75C8EE" w:rsidR="004C0B42" w:rsidRDefault="004C0B42" w:rsidP="00DA1279">
      <w:pPr>
        <w:pStyle w:val="Akapitzlist"/>
        <w:numPr>
          <w:ilvl w:val="0"/>
          <w:numId w:val="107"/>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sz w:val="20"/>
          <w:szCs w:val="20"/>
        </w:rPr>
        <w:t xml:space="preserve">Waloryzacji podlegać będzie wyłącznie wynagrodzenie Wykonawcy za roboty budowlane pozostałe do </w:t>
      </w:r>
      <w:r w:rsidRPr="004C0B42">
        <w:rPr>
          <w:rFonts w:ascii="Times New Roman" w:hAnsi="Times New Roman" w:cs="Times New Roman"/>
          <w:sz w:val="20"/>
          <w:szCs w:val="20"/>
        </w:rPr>
        <w:lastRenderedPageBreak/>
        <w:t>wykonania w okresie podlegającym waloryzacji</w:t>
      </w:r>
      <w:r w:rsidR="007A56B2">
        <w:rPr>
          <w:rFonts w:ascii="Times New Roman" w:hAnsi="Times New Roman" w:cs="Times New Roman"/>
          <w:sz w:val="20"/>
          <w:szCs w:val="20"/>
        </w:rPr>
        <w:t>, którym j</w:t>
      </w:r>
      <w:r w:rsidR="00BA553F">
        <w:rPr>
          <w:rFonts w:ascii="Times New Roman" w:hAnsi="Times New Roman" w:cs="Times New Roman"/>
          <w:sz w:val="20"/>
          <w:szCs w:val="20"/>
        </w:rPr>
        <w:t>est</w:t>
      </w:r>
      <w:r w:rsidR="007A56B2">
        <w:rPr>
          <w:rFonts w:ascii="Times New Roman" w:hAnsi="Times New Roman" w:cs="Times New Roman"/>
          <w:sz w:val="20"/>
          <w:szCs w:val="20"/>
        </w:rPr>
        <w:t xml:space="preserve"> okres wykonania umowy po złożonym wniosku o waloryzację wynagrodzenia</w:t>
      </w:r>
      <w:r w:rsidR="00B1417C">
        <w:rPr>
          <w:rFonts w:ascii="Times New Roman" w:hAnsi="Times New Roman" w:cs="Times New Roman"/>
          <w:sz w:val="20"/>
          <w:szCs w:val="20"/>
        </w:rPr>
        <w:t xml:space="preserve"> (brak możliwości waloryzacji wynagrodzenia wstecz)</w:t>
      </w:r>
      <w:r w:rsidRPr="004C0B42">
        <w:rPr>
          <w:rFonts w:ascii="Times New Roman" w:hAnsi="Times New Roman" w:cs="Times New Roman"/>
          <w:sz w:val="20"/>
          <w:szCs w:val="20"/>
        </w:rPr>
        <w:t>.</w:t>
      </w:r>
    </w:p>
    <w:p w14:paraId="259736F8" w14:textId="77777777" w:rsidR="004C0B42" w:rsidRPr="004C0B42" w:rsidRDefault="004C0B42" w:rsidP="00DA1279">
      <w:pPr>
        <w:pStyle w:val="Akapitzlist"/>
        <w:numPr>
          <w:ilvl w:val="0"/>
          <w:numId w:val="107"/>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sz w:val="20"/>
          <w:szCs w:val="20"/>
        </w:rPr>
        <w:t>Waloryzacji nie będzie podlegać wynagrodzenie Wykonawcy za roboty związane ze zmianą sposobu świadczenia, w szczególności roboty dodatkowe lub zamienne.</w:t>
      </w:r>
    </w:p>
    <w:p w14:paraId="7E5F1554" w14:textId="7D73F4DB" w:rsidR="004C0B42" w:rsidRDefault="004C0B42" w:rsidP="00DA1279">
      <w:pPr>
        <w:pStyle w:val="Akapitzlist"/>
        <w:numPr>
          <w:ilvl w:val="0"/>
          <w:numId w:val="107"/>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sz w:val="20"/>
          <w:szCs w:val="20"/>
        </w:rPr>
        <w:t xml:space="preserve">Waloryzacji podlegać będzie wyłącznie wynagrodzenie Wykonawcy za </w:t>
      </w:r>
      <w:r w:rsidR="00F637CB">
        <w:rPr>
          <w:rFonts w:ascii="Times New Roman" w:hAnsi="Times New Roman" w:cs="Times New Roman"/>
          <w:sz w:val="20"/>
          <w:szCs w:val="20"/>
        </w:rPr>
        <w:t xml:space="preserve">przedmiot umowy, </w:t>
      </w:r>
      <w:r w:rsidRPr="004C0B42">
        <w:rPr>
          <w:rFonts w:ascii="Times New Roman" w:hAnsi="Times New Roman" w:cs="Times New Roman"/>
          <w:sz w:val="20"/>
          <w:szCs w:val="20"/>
        </w:rPr>
        <w:t>roboty budowlane wykonane w terminie zakończenia robót, a po upływie tego terminu wynagrodzenie nie będzie ulegało dalszym zmianom.</w:t>
      </w:r>
    </w:p>
    <w:p w14:paraId="223C1A8B" w14:textId="17AC2A2C" w:rsidR="004C0B42" w:rsidRPr="004C0B42" w:rsidRDefault="004C0B42" w:rsidP="00DA1279">
      <w:pPr>
        <w:pStyle w:val="Akapitzlist"/>
        <w:numPr>
          <w:ilvl w:val="0"/>
          <w:numId w:val="107"/>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bCs/>
          <w:sz w:val="20"/>
          <w:szCs w:val="20"/>
        </w:rPr>
        <w:t>W przypadku, gdy w wyniku waloryzacji wynagrodzenie Wykonawcy winno ulec zmniejszeniu, Wykonawca obowiązany jest do zawarcia aneksu określającego zmianę wynagrodzenia w wyniku waloryzacji, w terminie 14 dni od dnia pisemnego wezwania przez Zamawiającego.</w:t>
      </w:r>
    </w:p>
    <w:p w14:paraId="53565A70" w14:textId="7A906025" w:rsidR="004C0B42" w:rsidRPr="004C0B42" w:rsidRDefault="004C0B42" w:rsidP="00DA1279">
      <w:pPr>
        <w:pStyle w:val="Akapitzlist"/>
        <w:numPr>
          <w:ilvl w:val="0"/>
          <w:numId w:val="107"/>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bCs/>
          <w:sz w:val="20"/>
          <w:szCs w:val="20"/>
        </w:rPr>
        <w:t xml:space="preserve">Wykonawca po upływie </w:t>
      </w:r>
      <w:proofErr w:type="spellStart"/>
      <w:r w:rsidRPr="004C0B42">
        <w:rPr>
          <w:rFonts w:ascii="Times New Roman" w:hAnsi="Times New Roman" w:cs="Times New Roman"/>
          <w:bCs/>
          <w:sz w:val="20"/>
          <w:szCs w:val="20"/>
        </w:rPr>
        <w:t>conajmniej</w:t>
      </w:r>
      <w:proofErr w:type="spellEnd"/>
      <w:r w:rsidRPr="004C0B42">
        <w:rPr>
          <w:rFonts w:ascii="Times New Roman" w:hAnsi="Times New Roman" w:cs="Times New Roman"/>
          <w:bCs/>
          <w:sz w:val="20"/>
          <w:szCs w:val="20"/>
        </w:rPr>
        <w:t xml:space="preserve"> 6 miesięcy od daty zawarcia umowy, a następnie każdorazowo p</w:t>
      </w:r>
      <w:r w:rsidR="00554841">
        <w:rPr>
          <w:rFonts w:ascii="Times New Roman" w:hAnsi="Times New Roman" w:cs="Times New Roman"/>
          <w:bCs/>
          <w:sz w:val="20"/>
          <w:szCs w:val="20"/>
        </w:rPr>
        <w:t xml:space="preserve">o upływie kolejnych </w:t>
      </w:r>
      <w:proofErr w:type="spellStart"/>
      <w:r w:rsidR="00554841">
        <w:rPr>
          <w:rFonts w:ascii="Times New Roman" w:hAnsi="Times New Roman" w:cs="Times New Roman"/>
          <w:bCs/>
          <w:sz w:val="20"/>
          <w:szCs w:val="20"/>
        </w:rPr>
        <w:t>conajmniej</w:t>
      </w:r>
      <w:proofErr w:type="spellEnd"/>
      <w:r w:rsidR="00554841">
        <w:rPr>
          <w:rFonts w:ascii="Times New Roman" w:hAnsi="Times New Roman" w:cs="Times New Roman"/>
          <w:bCs/>
          <w:sz w:val="20"/>
          <w:szCs w:val="20"/>
        </w:rPr>
        <w:t xml:space="preserve"> 12</w:t>
      </w:r>
      <w:r w:rsidRPr="004C0B42">
        <w:rPr>
          <w:rFonts w:ascii="Times New Roman" w:hAnsi="Times New Roman" w:cs="Times New Roman"/>
          <w:bCs/>
          <w:sz w:val="20"/>
          <w:szCs w:val="20"/>
        </w:rPr>
        <w:t xml:space="preserve"> miesięcy obowiązywania </w:t>
      </w:r>
      <w:r w:rsidR="00BA553F">
        <w:rPr>
          <w:rFonts w:ascii="Times New Roman" w:hAnsi="Times New Roman" w:cs="Times New Roman"/>
          <w:bCs/>
          <w:sz w:val="20"/>
          <w:szCs w:val="20"/>
        </w:rPr>
        <w:t xml:space="preserve">umowy </w:t>
      </w:r>
      <w:r w:rsidR="00554841">
        <w:rPr>
          <w:rFonts w:ascii="Times New Roman" w:hAnsi="Times New Roman" w:cs="Times New Roman"/>
          <w:bCs/>
          <w:sz w:val="20"/>
          <w:szCs w:val="20"/>
        </w:rPr>
        <w:t xml:space="preserve">ma prawo </w:t>
      </w:r>
      <w:r w:rsidR="00F637CB">
        <w:rPr>
          <w:rFonts w:ascii="Times New Roman" w:hAnsi="Times New Roman" w:cs="Times New Roman"/>
          <w:bCs/>
          <w:sz w:val="20"/>
          <w:szCs w:val="20"/>
        </w:rPr>
        <w:t xml:space="preserve">(ale nie obowiązek) </w:t>
      </w:r>
      <w:r w:rsidRPr="004C0B42">
        <w:rPr>
          <w:rFonts w:ascii="Times New Roman" w:hAnsi="Times New Roman" w:cs="Times New Roman"/>
          <w:bCs/>
          <w:sz w:val="20"/>
          <w:szCs w:val="20"/>
        </w:rPr>
        <w:t xml:space="preserve">zgłosić roszczenie o waloryzację wynagrodzenia. </w:t>
      </w:r>
    </w:p>
    <w:p w14:paraId="2287F958" w14:textId="4846390A" w:rsidR="004C0B42" w:rsidRDefault="004C0B42" w:rsidP="00DA1279">
      <w:pPr>
        <w:pStyle w:val="Akapitzlist"/>
        <w:numPr>
          <w:ilvl w:val="0"/>
          <w:numId w:val="107"/>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bCs/>
          <w:sz w:val="20"/>
          <w:szCs w:val="20"/>
        </w:rPr>
        <w:t>W piśmie, o którym mowa w ust. 1</w:t>
      </w:r>
      <w:r w:rsidR="00554841">
        <w:rPr>
          <w:rFonts w:ascii="Times New Roman" w:hAnsi="Times New Roman" w:cs="Times New Roman"/>
          <w:bCs/>
          <w:sz w:val="20"/>
          <w:szCs w:val="20"/>
        </w:rPr>
        <w:t>7</w:t>
      </w:r>
      <w:r w:rsidRPr="004C0B42">
        <w:rPr>
          <w:rFonts w:ascii="Times New Roman" w:hAnsi="Times New Roman" w:cs="Times New Roman"/>
          <w:bCs/>
          <w:sz w:val="20"/>
          <w:szCs w:val="20"/>
        </w:rPr>
        <w:t xml:space="preserve"> Wykonawca zobowiązany jest wykazać zakres robót pozostały do wykonania, którego dotyczy waloryzacja za pomocą stosownych dokumentów oraz </w:t>
      </w:r>
      <w:r w:rsidR="00B1417C">
        <w:rPr>
          <w:rFonts w:ascii="Times New Roman" w:hAnsi="Times New Roman" w:cs="Times New Roman"/>
          <w:bCs/>
          <w:sz w:val="20"/>
          <w:szCs w:val="20"/>
        </w:rPr>
        <w:t xml:space="preserve">udokumentować </w:t>
      </w:r>
      <w:r w:rsidRPr="004C0B42">
        <w:rPr>
          <w:rFonts w:ascii="Times New Roman" w:hAnsi="Times New Roman" w:cs="Times New Roman"/>
          <w:bCs/>
          <w:sz w:val="20"/>
          <w:szCs w:val="20"/>
        </w:rPr>
        <w:t xml:space="preserve">wpływ zmiany ceny materiałów lub kosztów na koszt wykonania przedmiotu umowy. </w:t>
      </w:r>
      <w:r w:rsidRPr="004C0B42">
        <w:rPr>
          <w:rFonts w:ascii="Times New Roman" w:hAnsi="Times New Roman" w:cs="Times New Roman"/>
          <w:sz w:val="20"/>
          <w:szCs w:val="20"/>
        </w:rPr>
        <w:t xml:space="preserve">Na żądanie Zamawiającego, Wykonawca zobowiązany będzie do złożenia </w:t>
      </w:r>
      <w:r w:rsidR="00BA553F">
        <w:rPr>
          <w:rFonts w:ascii="Times New Roman" w:hAnsi="Times New Roman" w:cs="Times New Roman"/>
          <w:sz w:val="20"/>
          <w:szCs w:val="20"/>
        </w:rPr>
        <w:t xml:space="preserve">dodatkowych </w:t>
      </w:r>
      <w:r w:rsidRPr="004C0B42">
        <w:rPr>
          <w:rFonts w:ascii="Times New Roman" w:hAnsi="Times New Roman" w:cs="Times New Roman"/>
          <w:sz w:val="20"/>
          <w:szCs w:val="20"/>
        </w:rPr>
        <w:t>wyjaśnień uzupełniających, w terminie 14 dni od doręczenia żądania.</w:t>
      </w:r>
    </w:p>
    <w:p w14:paraId="3D55E57A" w14:textId="3F0719FD" w:rsidR="004C0B42" w:rsidRPr="004C0B42" w:rsidRDefault="004C0B42" w:rsidP="00DA1279">
      <w:pPr>
        <w:pStyle w:val="Akapitzlist"/>
        <w:numPr>
          <w:ilvl w:val="0"/>
          <w:numId w:val="107"/>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bCs/>
          <w:sz w:val="20"/>
          <w:szCs w:val="20"/>
        </w:rPr>
        <w:t>Do umów, których przedmiotem są roboty budowlane, dostawy lub usługi, zawartych pomiędzy Wykonawcą a Podwykonawcą lub Podwykonawcą a dalszymi Podwykonawcami, zawartymi na okres dłuższy niż 6 miesięcy, liczony wraz z wszystkimi aneksami zawartymi do umowy, odpowiednie zastosowanie będą mieć postanowienia niniejszego paragrafu. W szczególności oznacza to, że Wykonawca, którego wynagrodzenie zostało zmienione zgodnie z postanowieniami niniejszego paragrafu zobowiązany jest do zmiany wynagrodzenia przysługującego podwykonawcy, w zakresie odpowiadającym zmianom cen materiałów lub kosztów dotyczących zobowiązania podwykonawcy.</w:t>
      </w:r>
      <w:r w:rsidR="00F637CB">
        <w:rPr>
          <w:rFonts w:ascii="Times New Roman" w:hAnsi="Times New Roman" w:cs="Times New Roman"/>
          <w:bCs/>
          <w:sz w:val="20"/>
          <w:szCs w:val="20"/>
        </w:rPr>
        <w:t xml:space="preserve"> W przypadku braku waloryzacji wynagrodzenia Podwykonawcy, Wykonawca nie jest uprawniony do złożenie wniosku o waloryzację jego wynagrodzenia za dany zakres przedmiotu umowy. </w:t>
      </w:r>
    </w:p>
    <w:p w14:paraId="588D4DDE" w14:textId="77777777" w:rsidR="0001021A" w:rsidRPr="0001021A" w:rsidRDefault="004C0B42" w:rsidP="00DA1279">
      <w:pPr>
        <w:pStyle w:val="Akapitzlist"/>
        <w:numPr>
          <w:ilvl w:val="0"/>
          <w:numId w:val="107"/>
        </w:numPr>
        <w:tabs>
          <w:tab w:val="left" w:pos="284"/>
        </w:tabs>
        <w:suppressAutoHyphens/>
        <w:autoSpaceDE/>
        <w:autoSpaceDN/>
        <w:spacing w:before="0"/>
        <w:ind w:left="0" w:firstLine="0"/>
        <w:rPr>
          <w:rFonts w:ascii="Times New Roman" w:hAnsi="Times New Roman" w:cs="Times New Roman"/>
          <w:sz w:val="20"/>
          <w:szCs w:val="20"/>
        </w:rPr>
      </w:pPr>
      <w:r w:rsidRPr="004C0B42">
        <w:rPr>
          <w:rFonts w:ascii="Times New Roman" w:hAnsi="Times New Roman" w:cs="Times New Roman"/>
          <w:bCs/>
          <w:sz w:val="20"/>
          <w:szCs w:val="20"/>
        </w:rPr>
        <w:t>W przypadku kontynuowania współpracy pomiędzy Wykonawcą a Podwykonawcą lub Podwykonawcą a dalszym Podwykonawcą obowiązek stosowania postanowień niniejszego paragrafu powstaje z chwilą przekroczenia sumy okresu 6 miesięcy łącznie dla wszystkich umów o podwykonawstwo.</w:t>
      </w:r>
    </w:p>
    <w:p w14:paraId="7E4E648B" w14:textId="647E3392" w:rsidR="0001021A" w:rsidRPr="0001021A" w:rsidRDefault="0001021A" w:rsidP="00DA1279">
      <w:pPr>
        <w:pStyle w:val="Akapitzlist"/>
        <w:numPr>
          <w:ilvl w:val="0"/>
          <w:numId w:val="107"/>
        </w:numPr>
        <w:tabs>
          <w:tab w:val="left" w:pos="284"/>
        </w:tabs>
        <w:suppressAutoHyphens/>
        <w:autoSpaceDE/>
        <w:autoSpaceDN/>
        <w:spacing w:before="0"/>
        <w:ind w:left="0" w:firstLine="0"/>
        <w:rPr>
          <w:rFonts w:ascii="Times New Roman" w:hAnsi="Times New Roman" w:cs="Times New Roman"/>
          <w:sz w:val="20"/>
          <w:szCs w:val="20"/>
        </w:rPr>
      </w:pPr>
      <w:r w:rsidRPr="0001021A">
        <w:rPr>
          <w:rFonts w:ascii="Times New Roman" w:hAnsi="Times New Roman" w:cs="Times New Roman"/>
          <w:bCs/>
          <w:sz w:val="20"/>
          <w:szCs w:val="20"/>
        </w:rPr>
        <w:t>Zmiana umowy może nastąpić wyłącznie w formie pisemnego aneksu pod rygorem nieważności.</w:t>
      </w:r>
    </w:p>
    <w:p w14:paraId="5A04CC23" w14:textId="77777777" w:rsidR="004C0B42" w:rsidRPr="004C0B42" w:rsidRDefault="004C0B42" w:rsidP="0001021A">
      <w:pPr>
        <w:pStyle w:val="Akapitzlist"/>
        <w:tabs>
          <w:tab w:val="left" w:pos="284"/>
        </w:tabs>
        <w:suppressAutoHyphens/>
        <w:autoSpaceDE/>
        <w:autoSpaceDN/>
        <w:spacing w:before="0"/>
        <w:ind w:left="0"/>
        <w:rPr>
          <w:rFonts w:ascii="Times New Roman" w:hAnsi="Times New Roman" w:cs="Times New Roman"/>
          <w:sz w:val="20"/>
          <w:szCs w:val="20"/>
        </w:rPr>
      </w:pPr>
    </w:p>
    <w:p w14:paraId="53B02B9B" w14:textId="77777777" w:rsidR="00687605" w:rsidRPr="00687605" w:rsidRDefault="00687605" w:rsidP="00687605">
      <w:pPr>
        <w:jc w:val="both"/>
        <w:rPr>
          <w:rFonts w:ascii="Times New Roman" w:hAnsi="Times New Roman" w:cs="Times New Roman"/>
          <w:b/>
          <w:color w:val="FF0000"/>
          <w:sz w:val="20"/>
          <w:szCs w:val="20"/>
        </w:rPr>
      </w:pPr>
    </w:p>
    <w:p w14:paraId="2885B266"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b/>
          <w:sz w:val="20"/>
          <w:szCs w:val="20"/>
        </w:rPr>
        <w:t>ODSTĄPIENIE OD UMOWY</w:t>
      </w:r>
    </w:p>
    <w:p w14:paraId="2C19CBC5" w14:textId="77777777" w:rsidR="00687605" w:rsidRPr="00687605" w:rsidRDefault="00687605" w:rsidP="00687605">
      <w:pPr>
        <w:ind w:left="720"/>
        <w:jc w:val="center"/>
        <w:rPr>
          <w:rFonts w:ascii="Times New Roman" w:hAnsi="Times New Roman" w:cs="Times New Roman"/>
          <w:sz w:val="20"/>
          <w:szCs w:val="20"/>
        </w:rPr>
      </w:pPr>
      <w:r w:rsidRPr="00687605">
        <w:rPr>
          <w:rFonts w:ascii="Times New Roman" w:hAnsi="Times New Roman" w:cs="Times New Roman"/>
          <w:sz w:val="20"/>
          <w:szCs w:val="20"/>
        </w:rPr>
        <w:t>§ 21</w:t>
      </w:r>
    </w:p>
    <w:p w14:paraId="74AB20CD" w14:textId="77777777" w:rsidR="00687605" w:rsidRPr="00687605" w:rsidRDefault="00687605" w:rsidP="00DA1279">
      <w:pPr>
        <w:numPr>
          <w:ilvl w:val="0"/>
          <w:numId w:val="55"/>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 xml:space="preserve">Oprócz przypadków określonych w Kodeksie Cywilnym oraz ustawy Prawo zamówień publicznych stronom przysługuje prawo odstąpienia od Umowy w następujących przypadkach: </w:t>
      </w:r>
    </w:p>
    <w:p w14:paraId="64164950" w14:textId="3FA4F68C" w:rsidR="00687605" w:rsidRPr="0001021A" w:rsidRDefault="00687605" w:rsidP="00DA1279">
      <w:pPr>
        <w:pStyle w:val="Akapitzlist"/>
        <w:numPr>
          <w:ilvl w:val="0"/>
          <w:numId w:val="108"/>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bCs/>
          <w:sz w:val="20"/>
          <w:szCs w:val="20"/>
        </w:rPr>
        <w:t>Zamawiającemu przysługuje prawo odstąpienia od Umowy</w:t>
      </w:r>
      <w:r w:rsidR="00313BB3">
        <w:rPr>
          <w:rFonts w:ascii="Times New Roman" w:hAnsi="Times New Roman" w:cs="Times New Roman"/>
          <w:bCs/>
          <w:sz w:val="20"/>
          <w:szCs w:val="20"/>
        </w:rPr>
        <w:t xml:space="preserve"> </w:t>
      </w:r>
      <w:r w:rsidRPr="0001021A">
        <w:rPr>
          <w:rFonts w:ascii="Times New Roman" w:hAnsi="Times New Roman" w:cs="Times New Roman"/>
          <w:bCs/>
          <w:sz w:val="20"/>
          <w:szCs w:val="20"/>
        </w:rPr>
        <w:t>w sytuacji gdy:</w:t>
      </w:r>
    </w:p>
    <w:p w14:paraId="4607712E" w14:textId="77777777"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hAnsi="Times New Roman" w:cs="Times New Roman"/>
          <w:sz w:val="20"/>
          <w:szCs w:val="20"/>
        </w:rPr>
        <w:t>zaistniała istotna zmiana okoliczności powodująca, że wykonanie Umowy nie leży</w:t>
      </w:r>
      <w:r w:rsidRPr="00687605">
        <w:rPr>
          <w:rFonts w:ascii="Times New Roman" w:hAnsi="Times New Roman" w:cs="Times New Roman"/>
          <w:sz w:val="20"/>
          <w:szCs w:val="20"/>
        </w:rPr>
        <w:br/>
        <w:t xml:space="preserve">w interesie publicznym, czego nie można było przewidzieć w chwili zawarcia Umowy (Zamawiający może odstąpić od Umowy w terminie 30 dni od powzięcia wiadomości o tych okolicznościach). </w:t>
      </w:r>
      <w:r w:rsidRPr="00687605">
        <w:rPr>
          <w:rFonts w:ascii="Times New Roman" w:hAnsi="Times New Roman" w:cs="Times New Roman"/>
          <w:sz w:val="20"/>
          <w:szCs w:val="20"/>
        </w:rPr>
        <w:br/>
        <w:t>W takim przypadku Wykonawca może jedynie żądać wynagrodzenia należnego mu z tytułu wykonanych robót;</w:t>
      </w:r>
    </w:p>
    <w:p w14:paraId="268DD9DD" w14:textId="77777777"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 xml:space="preserve">Wykonawca bez uzasadnionych przyczyn nie rozpoczął robót pomimo wystosowania przez Zamawiającego wezwania złożonego na piśmie do natychmiastowego rozpoczęcia robót. Jeżeli robót nadal nie podjęto prawo do odstąpienia przysługuje przez okres kolejnych 21 dni od daty doręczenia wezwania. </w:t>
      </w:r>
    </w:p>
    <w:p w14:paraId="2AEBB932" w14:textId="5AC5A65D"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 xml:space="preserve">Wykonawca bez uzasadnionych przyczyn przerwał realizację robót i przerwa ta trwa dłużej niż 30 dni lub bez uzasadnionych przyczyn pozostaje w zwłoce w stosunku do terminów podanych </w:t>
      </w:r>
      <w:r w:rsidRPr="00687605">
        <w:rPr>
          <w:rFonts w:ascii="Times New Roman" w:hAnsi="Times New Roman" w:cs="Times New Roman"/>
          <w:sz w:val="20"/>
          <w:szCs w:val="20"/>
        </w:rPr>
        <w:br/>
        <w:t xml:space="preserve">w harmonogramie rzeczowo-finansowym o więcej niż 30 dni. </w:t>
      </w:r>
    </w:p>
    <w:p w14:paraId="302C78B3" w14:textId="77777777"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Wykonawca nie wykonuje robót zgodnie z Umową, dokumentacją projektową lub  obowiązującymi przepisami;</w:t>
      </w:r>
    </w:p>
    <w:p w14:paraId="351F3415" w14:textId="77777777"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braku środków finansowych na kontynuację realizacji umowy, co stanowiłoby również spełnienie przesłanek z pkt. a);</w:t>
      </w:r>
    </w:p>
    <w:p w14:paraId="091DE74B" w14:textId="77777777"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ogłoszenia upadłości Wykonawcy, o czym Wykonawca zobowiązuje się powiadomić Zamawiającego następnego dnia po jej ogłoszeniu;</w:t>
      </w:r>
    </w:p>
    <w:p w14:paraId="5B3EDDAB" w14:textId="77777777"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likwidacji Wykonawcy, z wyjątkiem likwidacji przeprowadzonej w celu przekształcenia;</w:t>
      </w:r>
    </w:p>
    <w:p w14:paraId="15CAD685" w14:textId="72751485"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 xml:space="preserve">realizacji przedmiotu umowy za pomocą podwykonawców, co do których brak jest uzgodnień </w:t>
      </w:r>
      <w:r w:rsidRPr="00687605">
        <w:rPr>
          <w:rFonts w:ascii="Times New Roman" w:hAnsi="Times New Roman" w:cs="Times New Roman"/>
          <w:sz w:val="20"/>
          <w:szCs w:val="20"/>
        </w:rPr>
        <w:br/>
      </w:r>
      <w:r w:rsidRPr="00687605">
        <w:rPr>
          <w:rFonts w:ascii="Times New Roman" w:hAnsi="Times New Roman" w:cs="Times New Roman"/>
          <w:sz w:val="20"/>
          <w:szCs w:val="20"/>
        </w:rPr>
        <w:lastRenderedPageBreak/>
        <w:t xml:space="preserve">z Zamawiającym; </w:t>
      </w:r>
    </w:p>
    <w:p w14:paraId="2194674A" w14:textId="77777777"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hAnsi="Times New Roman" w:cs="Times New Roman"/>
          <w:sz w:val="20"/>
          <w:szCs w:val="20"/>
        </w:rPr>
        <w:t>Wykonawca nie wywiązuje się z płatności wobec podwykonawców;</w:t>
      </w:r>
    </w:p>
    <w:p w14:paraId="554B337C" w14:textId="77777777"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hAnsi="Times New Roman" w:cs="Times New Roman"/>
          <w:sz w:val="20"/>
          <w:szCs w:val="20"/>
        </w:rPr>
        <w:t>został wydany nakaz zajęcia majątku Wykonawcy lub nastąpiło pogorszenie sytuacji finansowej Wykonawcy, uniemożliwiające prawidłowe wykonanie Umowy;</w:t>
      </w:r>
    </w:p>
    <w:p w14:paraId="4102FF54" w14:textId="77777777"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eastAsia="Calibri" w:hAnsi="Times New Roman" w:cs="Times New Roman"/>
          <w:sz w:val="20"/>
          <w:szCs w:val="20"/>
        </w:rPr>
        <w:t xml:space="preserve"> </w:t>
      </w:r>
      <w:r w:rsidRPr="00687605">
        <w:rPr>
          <w:rFonts w:ascii="Times New Roman" w:hAnsi="Times New Roman" w:cs="Times New Roman"/>
          <w:sz w:val="20"/>
          <w:szCs w:val="20"/>
        </w:rPr>
        <w:t>Wykonawca zawiadomi, iż na skutek zaistnienia nieprzewidzianych uprzednio okoliczności nie będzie mógł wywiązać się z Umowy.</w:t>
      </w:r>
    </w:p>
    <w:p w14:paraId="2B0A06D8" w14:textId="77777777" w:rsidR="00687605" w:rsidRPr="00687605" w:rsidRDefault="00687605" w:rsidP="00DA1279">
      <w:pPr>
        <w:numPr>
          <w:ilvl w:val="0"/>
          <w:numId w:val="58"/>
        </w:numPr>
        <w:suppressAutoHyphens/>
        <w:autoSpaceDE/>
        <w:autoSpaceDN/>
        <w:ind w:left="851" w:hanging="284"/>
        <w:jc w:val="both"/>
        <w:rPr>
          <w:rFonts w:ascii="Times New Roman" w:hAnsi="Times New Roman" w:cs="Times New Roman"/>
          <w:sz w:val="20"/>
          <w:szCs w:val="20"/>
        </w:rPr>
      </w:pPr>
      <w:r w:rsidRPr="00687605">
        <w:rPr>
          <w:rFonts w:ascii="Times New Roman" w:hAnsi="Times New Roman" w:cs="Times New Roman"/>
          <w:sz w:val="20"/>
          <w:szCs w:val="20"/>
        </w:rPr>
        <w:t>Gdy w terminie 21 dni od podpisania Umowy strony nie uzgodnią treści Harmonogramu rzeczowo – finansowego.</w:t>
      </w:r>
    </w:p>
    <w:p w14:paraId="3AB55154" w14:textId="77777777" w:rsidR="00687605" w:rsidRPr="0001021A" w:rsidRDefault="00687605" w:rsidP="00DA1279">
      <w:pPr>
        <w:pStyle w:val="Akapitzlist"/>
        <w:numPr>
          <w:ilvl w:val="0"/>
          <w:numId w:val="108"/>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bCs/>
          <w:sz w:val="20"/>
          <w:szCs w:val="20"/>
        </w:rPr>
        <w:t>Wykonawcy przysługuje prawo odstąpienia od Umowy w szczególności, gdy:</w:t>
      </w:r>
    </w:p>
    <w:p w14:paraId="21D959A9" w14:textId="550B4AB5" w:rsidR="0001021A" w:rsidRDefault="00687605" w:rsidP="00DA1279">
      <w:pPr>
        <w:pStyle w:val="Akapitzlist"/>
        <w:numPr>
          <w:ilvl w:val="0"/>
          <w:numId w:val="109"/>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Zamawiający nie wywiązuje się z obowiązku zapłaty faktur przez okres dłuższy</w:t>
      </w:r>
      <w:r w:rsidR="00A81083">
        <w:rPr>
          <w:rFonts w:ascii="Times New Roman" w:hAnsi="Times New Roman" w:cs="Times New Roman"/>
          <w:sz w:val="20"/>
          <w:szCs w:val="20"/>
        </w:rPr>
        <w:t xml:space="preserve"> </w:t>
      </w:r>
      <w:r w:rsidRPr="0001021A">
        <w:rPr>
          <w:rFonts w:ascii="Times New Roman" w:hAnsi="Times New Roman" w:cs="Times New Roman"/>
          <w:sz w:val="20"/>
          <w:szCs w:val="20"/>
        </w:rPr>
        <w:t>niż 30 dni licząc od terminu płatności określonego niniejszej Umowie, mimo wezwania i wyznaczenia dodatkowego 14 dniowego terminu na zapłatę, pod rygorem odstąpienia od Umowy;</w:t>
      </w:r>
    </w:p>
    <w:p w14:paraId="1DB76285" w14:textId="1775EB87" w:rsidR="00687605" w:rsidRPr="0001021A" w:rsidRDefault="00687605" w:rsidP="00DA1279">
      <w:pPr>
        <w:pStyle w:val="Akapitzlist"/>
        <w:numPr>
          <w:ilvl w:val="0"/>
          <w:numId w:val="109"/>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Zamawiający odmawia bez uzasadnionej przyczyny końcowego odbioru przedmiotu Umowy.</w:t>
      </w:r>
    </w:p>
    <w:p w14:paraId="1F4B3A5F" w14:textId="77777777" w:rsidR="00687605" w:rsidRPr="00687605" w:rsidRDefault="00687605" w:rsidP="00DA1279">
      <w:pPr>
        <w:numPr>
          <w:ilvl w:val="0"/>
          <w:numId w:val="55"/>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 xml:space="preserve">Wartości przyjęte w kosztorysie ofertowym będą służyły do określenia wartości wykonanych robót </w:t>
      </w:r>
      <w:r w:rsidRPr="00687605">
        <w:rPr>
          <w:rFonts w:ascii="Times New Roman" w:hAnsi="Times New Roman" w:cs="Times New Roman"/>
          <w:sz w:val="20"/>
          <w:szCs w:val="20"/>
        </w:rPr>
        <w:br/>
        <w:t>w przypadku rozliczenia wykonanych prac w przypadku odstąpienia przez którakolwiek ze stron.</w:t>
      </w:r>
    </w:p>
    <w:p w14:paraId="240B0EE1" w14:textId="77777777" w:rsidR="00687605" w:rsidRPr="00687605" w:rsidRDefault="00687605" w:rsidP="00DA1279">
      <w:pPr>
        <w:numPr>
          <w:ilvl w:val="0"/>
          <w:numId w:val="55"/>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Odstąpienie od Umowy powinno nastąpić w formie pisemnej pod rygorem nieważności takiego oświadczenia i powinno zawierać uzasadnienie.</w:t>
      </w:r>
    </w:p>
    <w:p w14:paraId="57468256" w14:textId="77777777" w:rsidR="00687605" w:rsidRPr="00687605" w:rsidRDefault="00687605" w:rsidP="00DA1279">
      <w:pPr>
        <w:numPr>
          <w:ilvl w:val="0"/>
          <w:numId w:val="55"/>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W przypadku odstąpienia od Umowy Wykonawcę i Zamawiającego obciążają następujące obowiązki szczegółowe:</w:t>
      </w:r>
    </w:p>
    <w:p w14:paraId="7D56DADD" w14:textId="55D131B9" w:rsidR="0001021A" w:rsidRDefault="00687605" w:rsidP="00DA1279">
      <w:pPr>
        <w:pStyle w:val="Akapitzlist"/>
        <w:numPr>
          <w:ilvl w:val="0"/>
          <w:numId w:val="110"/>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 xml:space="preserve">w terminie 7 dni od dnia odstąpienia od Umowy Wykonawca przy udziale Zamawiającego </w:t>
      </w:r>
      <w:r w:rsidRPr="0001021A">
        <w:rPr>
          <w:rFonts w:ascii="Times New Roman" w:hAnsi="Times New Roman" w:cs="Times New Roman"/>
          <w:sz w:val="20"/>
          <w:szCs w:val="20"/>
        </w:rPr>
        <w:br/>
        <w:t xml:space="preserve">i </w:t>
      </w:r>
      <w:r w:rsidR="00313BB3">
        <w:rPr>
          <w:rFonts w:ascii="Times New Roman" w:hAnsi="Times New Roman" w:cs="Times New Roman"/>
          <w:sz w:val="20"/>
          <w:szCs w:val="20"/>
        </w:rPr>
        <w:t xml:space="preserve">ewentualnie </w:t>
      </w:r>
      <w:r w:rsidRPr="0001021A">
        <w:rPr>
          <w:rFonts w:ascii="Times New Roman" w:hAnsi="Times New Roman" w:cs="Times New Roman"/>
          <w:sz w:val="20"/>
          <w:szCs w:val="20"/>
        </w:rPr>
        <w:t>Inwestora Zastępczego sporządzi szczegółowy protokół inwentaryzacji robót w toku według stanu na dzień odstąpienia;</w:t>
      </w:r>
    </w:p>
    <w:p w14:paraId="08BBD3C9" w14:textId="77777777" w:rsidR="0001021A" w:rsidRDefault="00687605" w:rsidP="00DA1279">
      <w:pPr>
        <w:pStyle w:val="Akapitzlist"/>
        <w:numPr>
          <w:ilvl w:val="0"/>
          <w:numId w:val="110"/>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Wykonawca zabezpieczy przerwane roboty w zakresie obustronnie uzgodnionym (w szczególności  od dostępu na budowę osób trzecich oraz od negatywnego wpływu warunków atmosferycznych) na koszt tej strony z przyczyn, której nastąpiło odstąpienie od Umowy;</w:t>
      </w:r>
    </w:p>
    <w:p w14:paraId="6095BFF3" w14:textId="77777777" w:rsidR="0001021A" w:rsidRDefault="00687605" w:rsidP="00DA1279">
      <w:pPr>
        <w:pStyle w:val="Akapitzlist"/>
        <w:numPr>
          <w:ilvl w:val="0"/>
          <w:numId w:val="110"/>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 xml:space="preserve">Wykonawca sporządzi wykaz tych materiałów, które nie mogą być wykorzystane przez Wykonawcę do realizacji robót nie objętych niniejszą Umową, jeżeli odstąpienie od Umowy nastąpiło </w:t>
      </w:r>
      <w:r w:rsidRPr="0001021A">
        <w:rPr>
          <w:rFonts w:ascii="Times New Roman" w:hAnsi="Times New Roman" w:cs="Times New Roman"/>
          <w:sz w:val="20"/>
          <w:szCs w:val="20"/>
        </w:rPr>
        <w:br/>
        <w:t>z przyczyn, leżących po stronie Zamawiającego;</w:t>
      </w:r>
    </w:p>
    <w:p w14:paraId="4B1952D4" w14:textId="77777777" w:rsidR="0001021A" w:rsidRDefault="00687605" w:rsidP="00DA1279">
      <w:pPr>
        <w:pStyle w:val="Akapitzlist"/>
        <w:numPr>
          <w:ilvl w:val="0"/>
          <w:numId w:val="110"/>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Wykonawca zgłosi do dokonania przez Zamawiającego odbiór robót przerwanych oraz robót zabezpieczających;</w:t>
      </w:r>
    </w:p>
    <w:p w14:paraId="7B2DD6E7" w14:textId="51D7075B" w:rsidR="0001021A" w:rsidRDefault="00687605" w:rsidP="00DA1279">
      <w:pPr>
        <w:pStyle w:val="Akapitzlist"/>
        <w:numPr>
          <w:ilvl w:val="0"/>
          <w:numId w:val="110"/>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 xml:space="preserve">Wykonawca niezwłocznie, a najpóźniej w terminie 30 dni od dnia odstąpienia od Umowy usunie </w:t>
      </w:r>
      <w:r w:rsidRPr="0001021A">
        <w:rPr>
          <w:rFonts w:ascii="Times New Roman" w:hAnsi="Times New Roman" w:cs="Times New Roman"/>
          <w:sz w:val="20"/>
          <w:szCs w:val="20"/>
        </w:rPr>
        <w:br/>
        <w:t>z terenu budowy urządzenie zaplecza</w:t>
      </w:r>
      <w:r w:rsidR="00F77E9E">
        <w:rPr>
          <w:rFonts w:ascii="Times New Roman" w:hAnsi="Times New Roman" w:cs="Times New Roman"/>
          <w:sz w:val="20"/>
          <w:szCs w:val="20"/>
        </w:rPr>
        <w:t>, sprzęt i materiały</w:t>
      </w:r>
      <w:r w:rsidRPr="0001021A">
        <w:rPr>
          <w:rFonts w:ascii="Times New Roman" w:hAnsi="Times New Roman" w:cs="Times New Roman"/>
          <w:sz w:val="20"/>
          <w:szCs w:val="20"/>
        </w:rPr>
        <w:t xml:space="preserve"> przez niego dostarczone lub wzniesione;</w:t>
      </w:r>
    </w:p>
    <w:p w14:paraId="267C98EF" w14:textId="368A856F" w:rsidR="00687605" w:rsidRPr="0001021A" w:rsidRDefault="00687605" w:rsidP="00DA1279">
      <w:pPr>
        <w:pStyle w:val="Akapitzlist"/>
        <w:numPr>
          <w:ilvl w:val="0"/>
          <w:numId w:val="110"/>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Zamawiający w razie odstąpienia od Umowy, obowiązany jest do:</w:t>
      </w:r>
    </w:p>
    <w:p w14:paraId="5B8C29E9" w14:textId="77777777" w:rsidR="0001021A" w:rsidRDefault="00687605" w:rsidP="00DA1279">
      <w:pPr>
        <w:pStyle w:val="Akapitzlist"/>
        <w:numPr>
          <w:ilvl w:val="0"/>
          <w:numId w:val="111"/>
        </w:numPr>
        <w:tabs>
          <w:tab w:val="left" w:pos="993"/>
        </w:tabs>
        <w:suppressAutoHyphens/>
        <w:autoSpaceDE/>
        <w:autoSpaceDN/>
        <w:spacing w:before="0"/>
        <w:ind w:hanging="11"/>
        <w:rPr>
          <w:rFonts w:ascii="Times New Roman" w:hAnsi="Times New Roman" w:cs="Times New Roman"/>
          <w:sz w:val="20"/>
          <w:szCs w:val="20"/>
        </w:rPr>
      </w:pPr>
      <w:r w:rsidRPr="0001021A">
        <w:rPr>
          <w:rFonts w:ascii="Times New Roman" w:hAnsi="Times New Roman" w:cs="Times New Roman"/>
          <w:sz w:val="20"/>
          <w:szCs w:val="20"/>
        </w:rPr>
        <w:t>dokonania odbioru robót przerwanych oraz do zapłaty wynagrodzenia za roboty należycie wykonane, które zostały wykonane do dnia odstąpienia;</w:t>
      </w:r>
    </w:p>
    <w:p w14:paraId="6028DCE5" w14:textId="77777777" w:rsidR="0001021A" w:rsidRDefault="00687605" w:rsidP="00DA1279">
      <w:pPr>
        <w:pStyle w:val="Akapitzlist"/>
        <w:numPr>
          <w:ilvl w:val="0"/>
          <w:numId w:val="111"/>
        </w:numPr>
        <w:tabs>
          <w:tab w:val="left" w:pos="993"/>
        </w:tabs>
        <w:suppressAutoHyphens/>
        <w:autoSpaceDE/>
        <w:autoSpaceDN/>
        <w:spacing w:before="0"/>
        <w:ind w:hanging="11"/>
        <w:rPr>
          <w:rFonts w:ascii="Times New Roman" w:hAnsi="Times New Roman" w:cs="Times New Roman"/>
          <w:sz w:val="20"/>
          <w:szCs w:val="20"/>
        </w:rPr>
      </w:pPr>
      <w:r w:rsidRPr="0001021A">
        <w:rPr>
          <w:rFonts w:ascii="Times New Roman" w:hAnsi="Times New Roman" w:cs="Times New Roman"/>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77C20FA9" w14:textId="3E01A522" w:rsidR="00687605" w:rsidRPr="0001021A" w:rsidRDefault="00687605" w:rsidP="00DA1279">
      <w:pPr>
        <w:pStyle w:val="Akapitzlist"/>
        <w:numPr>
          <w:ilvl w:val="0"/>
          <w:numId w:val="111"/>
        </w:numPr>
        <w:tabs>
          <w:tab w:val="left" w:pos="993"/>
        </w:tabs>
        <w:suppressAutoHyphens/>
        <w:autoSpaceDE/>
        <w:autoSpaceDN/>
        <w:spacing w:before="0"/>
        <w:ind w:hanging="11"/>
        <w:rPr>
          <w:rFonts w:ascii="Times New Roman" w:hAnsi="Times New Roman" w:cs="Times New Roman"/>
          <w:sz w:val="20"/>
          <w:szCs w:val="20"/>
        </w:rPr>
      </w:pPr>
      <w:r w:rsidRPr="0001021A">
        <w:rPr>
          <w:rFonts w:ascii="Times New Roman" w:hAnsi="Times New Roman" w:cs="Times New Roman"/>
          <w:sz w:val="20"/>
          <w:szCs w:val="20"/>
        </w:rPr>
        <w:t>przejęcia od Wykonawcy pod swój dozór terenu budowy.</w:t>
      </w:r>
    </w:p>
    <w:p w14:paraId="6ADFB67C" w14:textId="50EBF42F" w:rsidR="00687605" w:rsidRPr="00687605" w:rsidRDefault="00687605" w:rsidP="00DA1279">
      <w:pPr>
        <w:numPr>
          <w:ilvl w:val="0"/>
          <w:numId w:val="55"/>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Odstąpienie od umowy nastąpi, poza odstąpieniem z tytułu opisanym w ust. 1 pkt 1 lit. a,</w:t>
      </w:r>
      <w:r w:rsidR="00F77E9E">
        <w:rPr>
          <w:rFonts w:ascii="Times New Roman" w:hAnsi="Times New Roman" w:cs="Times New Roman"/>
          <w:sz w:val="20"/>
          <w:szCs w:val="20"/>
        </w:rPr>
        <w:t xml:space="preserve"> </w:t>
      </w:r>
      <w:r w:rsidRPr="00687605">
        <w:rPr>
          <w:rFonts w:ascii="Times New Roman" w:hAnsi="Times New Roman" w:cs="Times New Roman"/>
          <w:sz w:val="20"/>
          <w:szCs w:val="20"/>
        </w:rPr>
        <w:t>lit. b) oraz lit.</w:t>
      </w:r>
      <w:r w:rsidR="00F77E9E">
        <w:rPr>
          <w:rFonts w:ascii="Times New Roman" w:hAnsi="Times New Roman" w:cs="Times New Roman"/>
          <w:sz w:val="20"/>
          <w:szCs w:val="20"/>
        </w:rPr>
        <w:t xml:space="preserve"> </w:t>
      </w:r>
      <w:r w:rsidRPr="00687605">
        <w:rPr>
          <w:rFonts w:ascii="Times New Roman" w:hAnsi="Times New Roman" w:cs="Times New Roman"/>
          <w:sz w:val="20"/>
          <w:szCs w:val="20"/>
        </w:rPr>
        <w:t>c) według zasady:</w:t>
      </w:r>
    </w:p>
    <w:p w14:paraId="6BB7B151" w14:textId="77777777" w:rsidR="0001021A" w:rsidRDefault="00687605" w:rsidP="00DA1279">
      <w:pPr>
        <w:pStyle w:val="Akapitzlist"/>
        <w:numPr>
          <w:ilvl w:val="0"/>
          <w:numId w:val="112"/>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uprawniona strona wezwie pisemnie drugą stronę do usunięcia przyczyn mogących stać</w:t>
      </w:r>
      <w:r w:rsidRPr="0001021A">
        <w:rPr>
          <w:rFonts w:ascii="Times New Roman" w:hAnsi="Times New Roman" w:cs="Times New Roman"/>
          <w:sz w:val="20"/>
          <w:szCs w:val="20"/>
        </w:rPr>
        <w:br/>
        <w:t>się powodem odstąpienia od umowy, wyznaczając termin na ich usunięcie - 7 dni kalendarzowych, liczony od daty doręczenia wezwania,</w:t>
      </w:r>
    </w:p>
    <w:p w14:paraId="012A8197" w14:textId="41063793" w:rsidR="00687605" w:rsidRPr="0001021A" w:rsidRDefault="00687605" w:rsidP="00DA1279">
      <w:pPr>
        <w:pStyle w:val="Akapitzlist"/>
        <w:numPr>
          <w:ilvl w:val="0"/>
          <w:numId w:val="112"/>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 xml:space="preserve">w terminie </w:t>
      </w:r>
      <w:r w:rsidR="00313BB3">
        <w:rPr>
          <w:rFonts w:ascii="Times New Roman" w:hAnsi="Times New Roman" w:cs="Times New Roman"/>
          <w:sz w:val="20"/>
          <w:szCs w:val="20"/>
        </w:rPr>
        <w:t xml:space="preserve">do </w:t>
      </w:r>
      <w:r w:rsidRPr="0001021A">
        <w:rPr>
          <w:rFonts w:ascii="Times New Roman" w:hAnsi="Times New Roman" w:cs="Times New Roman"/>
          <w:sz w:val="20"/>
          <w:szCs w:val="20"/>
        </w:rPr>
        <w:t>30 dni liczonym od  bezskutecznego upływu wyznaczonego terminu, Strona wzywająca może pisemnie odstąpić od niniejszej umowy ze skutkiem natychmiastowym.</w:t>
      </w:r>
    </w:p>
    <w:p w14:paraId="56BA28DD" w14:textId="3AF2B2D0" w:rsidR="00687605" w:rsidRPr="00687605" w:rsidRDefault="00687605" w:rsidP="00DA1279">
      <w:pPr>
        <w:numPr>
          <w:ilvl w:val="0"/>
          <w:numId w:val="55"/>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Zamawiający i Wykonawca mogą odstąpić od umowy tylko wówczas, jeżeli przesłanka</w:t>
      </w:r>
      <w:r w:rsidR="00A81083">
        <w:rPr>
          <w:rFonts w:ascii="Times New Roman" w:hAnsi="Times New Roman" w:cs="Times New Roman"/>
          <w:sz w:val="20"/>
          <w:szCs w:val="20"/>
        </w:rPr>
        <w:t xml:space="preserve"> </w:t>
      </w:r>
      <w:r w:rsidRPr="00687605">
        <w:rPr>
          <w:rFonts w:ascii="Times New Roman" w:hAnsi="Times New Roman" w:cs="Times New Roman"/>
          <w:sz w:val="20"/>
          <w:szCs w:val="20"/>
        </w:rPr>
        <w:t>do odstąpienia istnieje w dacie złożenia oświadczenia woli. W przypadku wysłania oświadczenia</w:t>
      </w:r>
      <w:r w:rsidR="0001021A">
        <w:rPr>
          <w:rFonts w:ascii="Times New Roman" w:hAnsi="Times New Roman" w:cs="Times New Roman"/>
          <w:sz w:val="20"/>
          <w:szCs w:val="20"/>
        </w:rPr>
        <w:t xml:space="preserve"> </w:t>
      </w:r>
      <w:r w:rsidRPr="00687605">
        <w:rPr>
          <w:rFonts w:ascii="Times New Roman" w:hAnsi="Times New Roman" w:cs="Times New Roman"/>
          <w:sz w:val="20"/>
          <w:szCs w:val="20"/>
        </w:rPr>
        <w:t>o odstąpieniu za pośrednictwem poczty datą jego złożenia jest data stempla pocztowego.</w:t>
      </w:r>
    </w:p>
    <w:p w14:paraId="3EBE8A2B" w14:textId="77777777" w:rsidR="00687605" w:rsidRPr="00687605" w:rsidRDefault="00687605" w:rsidP="00DA1279">
      <w:pPr>
        <w:numPr>
          <w:ilvl w:val="0"/>
          <w:numId w:val="55"/>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We wszystkich przypadkach odstąpienie od Umowy następuje ze skutkiem na dzień otrzymania oświadczenie woli o odstąpieniu od Umowy przez drugą Stronę.</w:t>
      </w:r>
    </w:p>
    <w:p w14:paraId="2EC7576F" w14:textId="2960C800" w:rsidR="00687605" w:rsidRPr="00687605" w:rsidRDefault="00687605" w:rsidP="00DA1279">
      <w:pPr>
        <w:numPr>
          <w:ilvl w:val="0"/>
          <w:numId w:val="55"/>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W razie odstąpienia od Umowy przez którąkolwiek ze stron Wykonawcy przysługuje jedynie ta część  wynagrodzenia, która dotyczy robót, które zostały wykonane do dnia odstąpienia</w:t>
      </w:r>
      <w:r w:rsidR="00F77E9E">
        <w:rPr>
          <w:rFonts w:ascii="Times New Roman" w:hAnsi="Times New Roman" w:cs="Times New Roman"/>
          <w:sz w:val="20"/>
          <w:szCs w:val="20"/>
        </w:rPr>
        <w:t>, uwzględniając zakres i jakość ich wykonania</w:t>
      </w:r>
      <w:r w:rsidRPr="00687605">
        <w:rPr>
          <w:rFonts w:ascii="Times New Roman" w:hAnsi="Times New Roman" w:cs="Times New Roman"/>
          <w:sz w:val="20"/>
          <w:szCs w:val="20"/>
        </w:rPr>
        <w:t>.</w:t>
      </w:r>
    </w:p>
    <w:p w14:paraId="3071FF90" w14:textId="77777777" w:rsidR="00687605" w:rsidRPr="00687605" w:rsidRDefault="00687605" w:rsidP="00687605">
      <w:pPr>
        <w:rPr>
          <w:rFonts w:ascii="Times New Roman" w:hAnsi="Times New Roman" w:cs="Times New Roman"/>
          <w:sz w:val="20"/>
          <w:szCs w:val="20"/>
        </w:rPr>
      </w:pPr>
    </w:p>
    <w:p w14:paraId="206600AB" w14:textId="77777777" w:rsidR="00687605" w:rsidRDefault="00687605" w:rsidP="00687605">
      <w:pPr>
        <w:jc w:val="center"/>
        <w:rPr>
          <w:rFonts w:ascii="Times New Roman" w:hAnsi="Times New Roman" w:cs="Times New Roman"/>
          <w:b/>
          <w:sz w:val="20"/>
          <w:szCs w:val="20"/>
        </w:rPr>
      </w:pPr>
    </w:p>
    <w:p w14:paraId="43D0569F" w14:textId="77777777" w:rsidR="00A81083" w:rsidRPr="00687605" w:rsidRDefault="00A81083" w:rsidP="00687605">
      <w:pPr>
        <w:jc w:val="center"/>
        <w:rPr>
          <w:rFonts w:ascii="Times New Roman" w:hAnsi="Times New Roman" w:cs="Times New Roman"/>
          <w:b/>
          <w:sz w:val="20"/>
          <w:szCs w:val="20"/>
        </w:rPr>
      </w:pPr>
    </w:p>
    <w:p w14:paraId="0434734C"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b/>
          <w:sz w:val="20"/>
          <w:szCs w:val="20"/>
        </w:rPr>
        <w:lastRenderedPageBreak/>
        <w:t xml:space="preserve">POZOSTAŁE POSTANOWIENIA </w:t>
      </w:r>
    </w:p>
    <w:p w14:paraId="6B37CF8C"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22</w:t>
      </w:r>
    </w:p>
    <w:p w14:paraId="57221CC1" w14:textId="77777777" w:rsidR="00687605" w:rsidRPr="00687605" w:rsidRDefault="00687605" w:rsidP="00DA1279">
      <w:pPr>
        <w:numPr>
          <w:ilvl w:val="0"/>
          <w:numId w:val="51"/>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 xml:space="preserve">Wykonawca w ramach wynagrodzenia, określonego w § 12 ust. 2 przenosi  na Zamawiającego autorskie prawa majątkowe do utworów powstałych w wyniku realizacji niniejszej, Umowy na wszystkich znanych w chwili zawarcia umowy polach eksploatacji, w szczególności na wszystkich odrębnych polach eksploatacji wskazanych w art. 50 ustawy z dnia 4 lutego 1994 r. o Prawie autorskim i prawach pokrewnych oraz zezwala na wykonywanie przez Zamawiającego zależnego prawa autorskiego do tych utworów bez konieczności wcześniejszej akceptacji i bez dodatkowego wynagrodzenia. </w:t>
      </w:r>
    </w:p>
    <w:p w14:paraId="52B5EB5C" w14:textId="77777777" w:rsidR="00687605" w:rsidRPr="00687605" w:rsidRDefault="00687605" w:rsidP="00DA1279">
      <w:pPr>
        <w:numPr>
          <w:ilvl w:val="0"/>
          <w:numId w:val="51"/>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Wykonawca upoważnia Zamawiającego do wykonywania w swoim imieniu autorskich praw osobistych oraz upoważnia Zamawiającego do udzielania w tym zakresie dalszych pełnomocnictw.</w:t>
      </w:r>
    </w:p>
    <w:p w14:paraId="2812FAB2" w14:textId="77777777" w:rsidR="00687605" w:rsidRPr="00687605" w:rsidRDefault="00687605" w:rsidP="00687605">
      <w:pPr>
        <w:jc w:val="center"/>
        <w:rPr>
          <w:rFonts w:ascii="Times New Roman" w:hAnsi="Times New Roman" w:cs="Times New Roman"/>
          <w:sz w:val="20"/>
          <w:szCs w:val="20"/>
        </w:rPr>
      </w:pPr>
    </w:p>
    <w:p w14:paraId="7B284312"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23</w:t>
      </w:r>
    </w:p>
    <w:p w14:paraId="19E6994B" w14:textId="77777777" w:rsidR="0001021A" w:rsidRDefault="00687605" w:rsidP="00DA1279">
      <w:pPr>
        <w:pStyle w:val="Akapitzlist"/>
        <w:numPr>
          <w:ilvl w:val="0"/>
          <w:numId w:val="113"/>
        </w:numPr>
        <w:tabs>
          <w:tab w:val="left" w:pos="284"/>
        </w:tabs>
        <w:suppressAutoHyphens/>
        <w:autoSpaceDE/>
        <w:autoSpaceDN/>
        <w:spacing w:before="0"/>
        <w:ind w:left="0" w:firstLine="0"/>
        <w:rPr>
          <w:rFonts w:ascii="Times New Roman" w:hAnsi="Times New Roman" w:cs="Times New Roman"/>
          <w:sz w:val="20"/>
          <w:szCs w:val="20"/>
        </w:rPr>
      </w:pPr>
      <w:r w:rsidRPr="0001021A">
        <w:rPr>
          <w:rFonts w:ascii="Times New Roman" w:hAnsi="Times New Roman" w:cs="Times New Roman"/>
          <w:sz w:val="20"/>
          <w:szCs w:val="20"/>
        </w:rPr>
        <w:t xml:space="preserve">Wykonawca zobowiązuje się zapewnić Zamawiającemu prawo korzystania z oprogramowania urządzeń </w:t>
      </w:r>
      <w:r w:rsidRPr="0001021A">
        <w:rPr>
          <w:rFonts w:ascii="Times New Roman" w:hAnsi="Times New Roman" w:cs="Times New Roman"/>
          <w:sz w:val="20"/>
          <w:szCs w:val="20"/>
        </w:rPr>
        <w:br/>
        <w:t xml:space="preserve">i systemów oraz dokumentacji oprogramowania (zwane dalej Licencją lub Licencjami), w tym </w:t>
      </w:r>
      <w:r w:rsidRPr="0001021A">
        <w:rPr>
          <w:rFonts w:ascii="Times New Roman" w:hAnsi="Times New Roman" w:cs="Times New Roman"/>
          <w:sz w:val="20"/>
          <w:szCs w:val="20"/>
        </w:rPr>
        <w:br/>
        <w:t>w szczególności poprzez zawarcie wszelkich niezbędnych dla powyższego umów i zapewnienia ich trwania, uprawniające Zamawiającego do korzystania z oprogramowania i dokumentacji oprogramowania na zasadach określonych poniżej. W przypadku, w którym z przyczyn niezależnych od Wykonawcy nie byłoby możliwe nabycie przez Wykonawcę Licencji na rzecz Zamawiającego, Wykonawca nabędzie Licencję na swoją rzecz i następnie przeniesie ją na rzecz Zamawiającego wraz z pisemną zgodą licencjodawcy Oprogramowania i Dokumentacji Oprogramowania (zwanego dalej „Licencjodawcą”) na cesje oraz oświadczenie Licencjodawcy, że nie było możliwości udzielenia Licencji bezpośrednio na rzecz Zamawiającego.</w:t>
      </w:r>
    </w:p>
    <w:p w14:paraId="10A4A3A4" w14:textId="77777777" w:rsidR="0001021A" w:rsidRDefault="00687605" w:rsidP="00DA1279">
      <w:pPr>
        <w:pStyle w:val="Akapitzlist"/>
        <w:numPr>
          <w:ilvl w:val="0"/>
          <w:numId w:val="113"/>
        </w:numPr>
        <w:tabs>
          <w:tab w:val="left" w:pos="284"/>
        </w:tabs>
        <w:suppressAutoHyphens/>
        <w:autoSpaceDE/>
        <w:autoSpaceDN/>
        <w:spacing w:before="0"/>
        <w:ind w:left="0" w:firstLine="0"/>
        <w:rPr>
          <w:rFonts w:ascii="Times New Roman" w:hAnsi="Times New Roman" w:cs="Times New Roman"/>
          <w:sz w:val="20"/>
          <w:szCs w:val="20"/>
        </w:rPr>
      </w:pPr>
      <w:r w:rsidRPr="0001021A">
        <w:rPr>
          <w:rFonts w:ascii="Times New Roman" w:hAnsi="Times New Roman" w:cs="Times New Roman"/>
          <w:sz w:val="20"/>
          <w:szCs w:val="20"/>
        </w:rPr>
        <w:t>Wykonawca zapewni, że oprogramowanie będzie posiadało kody i numery identyfikacyjne Licencjodawcy uprawnionego do udzielenia Licencji i przekaże je Zamawiającemu.</w:t>
      </w:r>
    </w:p>
    <w:p w14:paraId="7095B631" w14:textId="079148B0" w:rsidR="0001021A" w:rsidRDefault="00687605" w:rsidP="00DA1279">
      <w:pPr>
        <w:pStyle w:val="Akapitzlist"/>
        <w:numPr>
          <w:ilvl w:val="0"/>
          <w:numId w:val="113"/>
        </w:numPr>
        <w:tabs>
          <w:tab w:val="left" w:pos="284"/>
        </w:tabs>
        <w:suppressAutoHyphens/>
        <w:autoSpaceDE/>
        <w:autoSpaceDN/>
        <w:spacing w:before="0"/>
        <w:ind w:left="0" w:firstLine="0"/>
        <w:rPr>
          <w:rFonts w:ascii="Times New Roman" w:hAnsi="Times New Roman" w:cs="Times New Roman"/>
          <w:sz w:val="20"/>
          <w:szCs w:val="20"/>
        </w:rPr>
      </w:pPr>
      <w:r w:rsidRPr="0001021A">
        <w:rPr>
          <w:rFonts w:ascii="Times New Roman" w:hAnsi="Times New Roman" w:cs="Times New Roman"/>
          <w:sz w:val="20"/>
          <w:szCs w:val="20"/>
        </w:rPr>
        <w:t xml:space="preserve">Wykonawca przekaże Zamawiającemu certyfikaty licencyjne do oprogramowania (o ile takie będą istniały) oraz nośniki, na których zapisane będzie oprogramowanie wraz </w:t>
      </w:r>
      <w:r w:rsidR="00313BB3">
        <w:rPr>
          <w:rFonts w:ascii="Times New Roman" w:hAnsi="Times New Roman" w:cs="Times New Roman"/>
          <w:sz w:val="20"/>
          <w:szCs w:val="20"/>
        </w:rPr>
        <w:t xml:space="preserve">z </w:t>
      </w:r>
      <w:r w:rsidRPr="0001021A">
        <w:rPr>
          <w:rFonts w:ascii="Times New Roman" w:hAnsi="Times New Roman" w:cs="Times New Roman"/>
          <w:sz w:val="20"/>
          <w:szCs w:val="20"/>
        </w:rPr>
        <w:t xml:space="preserve">wszelkimi instrumentami, </w:t>
      </w:r>
      <w:r w:rsidRPr="0001021A">
        <w:rPr>
          <w:rFonts w:ascii="Times New Roman" w:hAnsi="Times New Roman" w:cs="Times New Roman"/>
          <w:sz w:val="20"/>
          <w:szCs w:val="20"/>
        </w:rPr>
        <w:br/>
        <w:t xml:space="preserve">w szczególności kluczami sprzętowymi, niezbędnymi do korzystania z oprogramowania oraz niezbędną </w:t>
      </w:r>
      <w:r w:rsidRPr="0001021A">
        <w:rPr>
          <w:rFonts w:ascii="Times New Roman" w:hAnsi="Times New Roman" w:cs="Times New Roman"/>
          <w:sz w:val="20"/>
          <w:szCs w:val="20"/>
        </w:rPr>
        <w:br/>
        <w:t>i kompletną dokumentację oprogramowania.</w:t>
      </w:r>
    </w:p>
    <w:p w14:paraId="61D8D0FD" w14:textId="77777777" w:rsidR="0001021A" w:rsidRDefault="00687605" w:rsidP="00DA1279">
      <w:pPr>
        <w:pStyle w:val="Akapitzlist"/>
        <w:numPr>
          <w:ilvl w:val="0"/>
          <w:numId w:val="113"/>
        </w:numPr>
        <w:tabs>
          <w:tab w:val="left" w:pos="284"/>
        </w:tabs>
        <w:suppressAutoHyphens/>
        <w:autoSpaceDE/>
        <w:autoSpaceDN/>
        <w:spacing w:before="0"/>
        <w:ind w:left="0" w:firstLine="0"/>
        <w:rPr>
          <w:rFonts w:ascii="Times New Roman" w:hAnsi="Times New Roman" w:cs="Times New Roman"/>
          <w:sz w:val="20"/>
          <w:szCs w:val="20"/>
        </w:rPr>
      </w:pPr>
      <w:r w:rsidRPr="0001021A">
        <w:rPr>
          <w:rFonts w:ascii="Times New Roman" w:hAnsi="Times New Roman" w:cs="Times New Roman"/>
          <w:sz w:val="20"/>
          <w:szCs w:val="20"/>
        </w:rPr>
        <w:t>Wykonawca zapewni nabycie przez Zamawiającego prawa własności do przekazanych</w:t>
      </w:r>
      <w:r w:rsidRPr="0001021A">
        <w:rPr>
          <w:rFonts w:ascii="Times New Roman" w:hAnsi="Times New Roman" w:cs="Times New Roman"/>
          <w:sz w:val="20"/>
          <w:szCs w:val="20"/>
        </w:rPr>
        <w:br/>
        <w:t xml:space="preserve">Zamawiającemu nośników i dokumentacji oprogramowania, co powinno nastąpić na mocy Umowy </w:t>
      </w:r>
      <w:r w:rsidRPr="0001021A">
        <w:rPr>
          <w:rFonts w:ascii="Times New Roman" w:hAnsi="Times New Roman" w:cs="Times New Roman"/>
          <w:sz w:val="20"/>
          <w:szCs w:val="20"/>
        </w:rPr>
        <w:br/>
        <w:t>z momentem ich wydania Zmawiającemu bez konieczności podpisywania dodatkowych dokumentów lub dokonywania innych czynności.</w:t>
      </w:r>
    </w:p>
    <w:p w14:paraId="0923E131" w14:textId="48FE60EA" w:rsidR="00687605" w:rsidRPr="0001021A" w:rsidRDefault="00687605" w:rsidP="00DA1279">
      <w:pPr>
        <w:pStyle w:val="Akapitzlist"/>
        <w:numPr>
          <w:ilvl w:val="0"/>
          <w:numId w:val="113"/>
        </w:numPr>
        <w:tabs>
          <w:tab w:val="left" w:pos="284"/>
        </w:tabs>
        <w:suppressAutoHyphens/>
        <w:autoSpaceDE/>
        <w:autoSpaceDN/>
        <w:spacing w:before="0"/>
        <w:ind w:left="0" w:firstLine="0"/>
        <w:rPr>
          <w:rFonts w:ascii="Times New Roman" w:hAnsi="Times New Roman" w:cs="Times New Roman"/>
          <w:sz w:val="20"/>
          <w:szCs w:val="20"/>
        </w:rPr>
      </w:pPr>
      <w:r w:rsidRPr="0001021A">
        <w:rPr>
          <w:rFonts w:ascii="Times New Roman" w:hAnsi="Times New Roman" w:cs="Times New Roman"/>
          <w:sz w:val="20"/>
          <w:szCs w:val="20"/>
        </w:rPr>
        <w:t>Wykonawca zorganizuje i przeszkoli personel Zamawiającego w zakresie użytkowania oprogramowania.</w:t>
      </w:r>
    </w:p>
    <w:p w14:paraId="4082D0AB" w14:textId="77777777" w:rsidR="00687605" w:rsidRPr="00687605" w:rsidRDefault="00687605" w:rsidP="00687605">
      <w:pPr>
        <w:ind w:left="180" w:hanging="180"/>
        <w:jc w:val="both"/>
        <w:rPr>
          <w:rFonts w:ascii="Times New Roman" w:hAnsi="Times New Roman" w:cs="Times New Roman"/>
          <w:sz w:val="20"/>
          <w:szCs w:val="20"/>
        </w:rPr>
      </w:pPr>
      <w:r w:rsidRPr="00687605">
        <w:rPr>
          <w:rFonts w:ascii="Times New Roman" w:eastAsia="Calibri" w:hAnsi="Times New Roman" w:cs="Times New Roman"/>
          <w:color w:val="FF0000"/>
          <w:sz w:val="20"/>
          <w:szCs w:val="20"/>
        </w:rPr>
        <w:t xml:space="preserve"> </w:t>
      </w:r>
    </w:p>
    <w:p w14:paraId="758C0EFA"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24</w:t>
      </w:r>
    </w:p>
    <w:p w14:paraId="19278B60" w14:textId="77777777" w:rsidR="00687605" w:rsidRPr="00687605" w:rsidRDefault="00687605" w:rsidP="00687605">
      <w:pPr>
        <w:jc w:val="both"/>
        <w:rPr>
          <w:rFonts w:ascii="Times New Roman" w:hAnsi="Times New Roman" w:cs="Times New Roman"/>
          <w:sz w:val="20"/>
          <w:szCs w:val="20"/>
        </w:rPr>
      </w:pPr>
      <w:r w:rsidRPr="00687605">
        <w:rPr>
          <w:rFonts w:ascii="Times New Roman" w:hAnsi="Times New Roman" w:cs="Times New Roman"/>
          <w:sz w:val="20"/>
          <w:szCs w:val="20"/>
        </w:rPr>
        <w:t>Wykonawca nie może bez pisemnej zgody Zamawiającego, pod rygorem nieważności, przenieść, dokonać przelewu, przekazu, sprzedaży oraz obciążenia, w szczególności zastawienia jakiejkolwiek wierzytelności wynikającej z Umowy lub jakiejkolwiek jej części, na osoby trzecie. Jeżeli Wykonawca występuje jako konsorcjum, z wnioskiem o wyrażenie zgody na zadysponowanie jakąkolwiek wierzytelnością wynikającą</w:t>
      </w:r>
      <w:r w:rsidRPr="00687605">
        <w:rPr>
          <w:rFonts w:ascii="Times New Roman" w:hAnsi="Times New Roman" w:cs="Times New Roman"/>
          <w:sz w:val="20"/>
          <w:szCs w:val="20"/>
        </w:rPr>
        <w:br/>
        <w:t xml:space="preserve">z Umowy z wnioskiem o wyrażenie zgody, o której mowa w zdaniu poprzedzającym, muszą wystąpić łącznie wszyscy członkowie konsorcjum. Zgoda na dokonanie czynności określonych powyżej nie zostanie wyrażona, dopóki Wykonawca nie przedstawi dowodu zaspokojenia roszczeń wszystkich podwykonawców, o ile zatrudnia ich w jakiejkolwiek formie przy wykonaniu przedmiotu zamówienia. </w:t>
      </w:r>
    </w:p>
    <w:p w14:paraId="1D1AB3C6" w14:textId="77777777" w:rsidR="00687605" w:rsidRPr="00687605" w:rsidRDefault="00687605" w:rsidP="00687605">
      <w:pPr>
        <w:rPr>
          <w:rFonts w:ascii="Times New Roman" w:hAnsi="Times New Roman" w:cs="Times New Roman"/>
          <w:sz w:val="20"/>
          <w:szCs w:val="20"/>
        </w:rPr>
      </w:pPr>
    </w:p>
    <w:p w14:paraId="246F7ADD"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25</w:t>
      </w:r>
    </w:p>
    <w:p w14:paraId="63C93225" w14:textId="77777777" w:rsidR="00687605" w:rsidRPr="00687605" w:rsidRDefault="00687605" w:rsidP="00DA1279">
      <w:pPr>
        <w:numPr>
          <w:ilvl w:val="0"/>
          <w:numId w:val="54"/>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Właścicielem wszystkich odpadów powstałych w wyniku realizacji umowy jest Wykonawca, chyba że Zamawiający ustali inaczej.</w:t>
      </w:r>
    </w:p>
    <w:p w14:paraId="3895A8AF" w14:textId="49AD43B5" w:rsidR="00687605" w:rsidRPr="00687605" w:rsidRDefault="00687605" w:rsidP="00DA1279">
      <w:pPr>
        <w:numPr>
          <w:ilvl w:val="0"/>
          <w:numId w:val="54"/>
        </w:numPr>
        <w:suppressAutoHyphens/>
        <w:autoSpaceDE/>
        <w:autoSpaceDN/>
        <w:ind w:left="284" w:hanging="284"/>
        <w:jc w:val="both"/>
        <w:rPr>
          <w:rFonts w:ascii="Times New Roman" w:hAnsi="Times New Roman" w:cs="Times New Roman"/>
          <w:sz w:val="20"/>
          <w:szCs w:val="20"/>
        </w:rPr>
      </w:pPr>
      <w:r w:rsidRPr="00687605">
        <w:rPr>
          <w:rFonts w:ascii="Times New Roman" w:hAnsi="Times New Roman" w:cs="Times New Roman"/>
          <w:sz w:val="20"/>
          <w:szCs w:val="20"/>
        </w:rPr>
        <w:t>Właściciel odpadów zobowiązany jest do stosowania przepisów ustawy o odpadach z dnia 14 grudnia 2012 r. (Dz.</w:t>
      </w:r>
      <w:r w:rsidR="0001021A">
        <w:rPr>
          <w:rFonts w:ascii="Times New Roman" w:hAnsi="Times New Roman" w:cs="Times New Roman"/>
          <w:sz w:val="20"/>
          <w:szCs w:val="20"/>
        </w:rPr>
        <w:t xml:space="preserve"> </w:t>
      </w:r>
      <w:r w:rsidRPr="00687605">
        <w:rPr>
          <w:rFonts w:ascii="Times New Roman" w:hAnsi="Times New Roman" w:cs="Times New Roman"/>
          <w:sz w:val="20"/>
          <w:szCs w:val="20"/>
        </w:rPr>
        <w:t>U. z 20</w:t>
      </w:r>
      <w:r w:rsidR="0001021A">
        <w:rPr>
          <w:rFonts w:ascii="Times New Roman" w:hAnsi="Times New Roman" w:cs="Times New Roman"/>
          <w:sz w:val="20"/>
          <w:szCs w:val="20"/>
        </w:rPr>
        <w:t>23</w:t>
      </w:r>
      <w:r w:rsidRPr="00687605">
        <w:rPr>
          <w:rFonts w:ascii="Times New Roman" w:hAnsi="Times New Roman" w:cs="Times New Roman"/>
          <w:sz w:val="20"/>
          <w:szCs w:val="20"/>
        </w:rPr>
        <w:t xml:space="preserve">, poz. </w:t>
      </w:r>
      <w:r w:rsidR="0001021A">
        <w:rPr>
          <w:rFonts w:ascii="Times New Roman" w:hAnsi="Times New Roman" w:cs="Times New Roman"/>
          <w:sz w:val="20"/>
          <w:szCs w:val="20"/>
        </w:rPr>
        <w:t>1587 ze</w:t>
      </w:r>
      <w:r w:rsidRPr="00687605">
        <w:rPr>
          <w:rFonts w:ascii="Times New Roman" w:hAnsi="Times New Roman" w:cs="Times New Roman"/>
          <w:sz w:val="20"/>
          <w:szCs w:val="20"/>
        </w:rPr>
        <w:t xml:space="preserve"> zm.).</w:t>
      </w:r>
    </w:p>
    <w:p w14:paraId="607502FC" w14:textId="77777777" w:rsidR="00687605" w:rsidRPr="00687605" w:rsidRDefault="00687605" w:rsidP="00687605">
      <w:pPr>
        <w:jc w:val="both"/>
        <w:rPr>
          <w:rFonts w:ascii="Times New Roman" w:hAnsi="Times New Roman" w:cs="Times New Roman"/>
          <w:color w:val="FF0000"/>
          <w:sz w:val="20"/>
          <w:szCs w:val="20"/>
        </w:rPr>
      </w:pPr>
    </w:p>
    <w:p w14:paraId="04006D58"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26</w:t>
      </w:r>
    </w:p>
    <w:p w14:paraId="1F6F7CBF" w14:textId="77777777" w:rsidR="00687605" w:rsidRPr="0001021A" w:rsidRDefault="00687605" w:rsidP="00687605">
      <w:pPr>
        <w:pStyle w:val="WW-Tekstpodstawowy2"/>
        <w:rPr>
          <w:rFonts w:ascii="Times New Roman" w:hAnsi="Times New Roman"/>
          <w:bCs/>
          <w:sz w:val="20"/>
        </w:rPr>
      </w:pPr>
      <w:r w:rsidRPr="0001021A">
        <w:rPr>
          <w:rFonts w:ascii="Times New Roman" w:hAnsi="Times New Roman"/>
          <w:bCs/>
          <w:sz w:val="20"/>
        </w:rPr>
        <w:t>W sprawach nieuregulowanych niniejszą Umową zastosowanie mają przepisy ogólnie obowiązujące,</w:t>
      </w:r>
      <w:r w:rsidRPr="0001021A">
        <w:rPr>
          <w:rFonts w:ascii="Times New Roman" w:hAnsi="Times New Roman"/>
          <w:bCs/>
          <w:sz w:val="20"/>
        </w:rPr>
        <w:br/>
        <w:t>w szczególności: ustawa Prawo zamówień publicznych, Prawo budowlane wraz z przepisami wykonawczymi oraz ustawa Kodeks Cywilny.</w:t>
      </w:r>
    </w:p>
    <w:p w14:paraId="13117292" w14:textId="77777777" w:rsidR="00687605" w:rsidRPr="00687605" w:rsidRDefault="00687605" w:rsidP="00687605">
      <w:pPr>
        <w:pStyle w:val="WW-Tekstpodstawowy2"/>
        <w:rPr>
          <w:rFonts w:ascii="Times New Roman" w:hAnsi="Times New Roman"/>
          <w:b/>
          <w:sz w:val="20"/>
        </w:rPr>
      </w:pPr>
    </w:p>
    <w:p w14:paraId="1F6513F2"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27</w:t>
      </w:r>
    </w:p>
    <w:p w14:paraId="03BAFAA4" w14:textId="77777777" w:rsidR="00687605" w:rsidRPr="0001021A" w:rsidRDefault="00687605" w:rsidP="00DA1279">
      <w:pPr>
        <w:pStyle w:val="Akapitzlist"/>
        <w:numPr>
          <w:ilvl w:val="0"/>
          <w:numId w:val="114"/>
        </w:numPr>
        <w:tabs>
          <w:tab w:val="left" w:pos="284"/>
        </w:tabs>
        <w:suppressAutoHyphens/>
        <w:autoSpaceDE/>
        <w:autoSpaceDN/>
        <w:spacing w:before="0"/>
        <w:ind w:left="0" w:firstLine="0"/>
        <w:rPr>
          <w:rFonts w:ascii="Times New Roman" w:hAnsi="Times New Roman" w:cs="Times New Roman"/>
          <w:sz w:val="20"/>
          <w:szCs w:val="20"/>
        </w:rPr>
      </w:pPr>
      <w:r w:rsidRPr="0001021A">
        <w:rPr>
          <w:rFonts w:ascii="Times New Roman" w:hAnsi="Times New Roman" w:cs="Times New Roman"/>
          <w:sz w:val="20"/>
          <w:szCs w:val="20"/>
        </w:rPr>
        <w:t>Wszelkie zawiadomienia i inne informacje, które są wymagane bądź dopuszczane przez niniejszą umowę, winny być dokonywane w formie pisemnej i uważane są za doręczone, jeżeli zostaną:</w:t>
      </w:r>
    </w:p>
    <w:p w14:paraId="28D19ACF" w14:textId="77777777" w:rsidR="0001021A" w:rsidRDefault="00687605" w:rsidP="00DA1279">
      <w:pPr>
        <w:pStyle w:val="Akapitzlist"/>
        <w:numPr>
          <w:ilvl w:val="0"/>
          <w:numId w:val="115"/>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lastRenderedPageBreak/>
        <w:t>doręczone do rąk własnych przedstawiciela strony (za potwierdzeniem odbioru),</w:t>
      </w:r>
    </w:p>
    <w:p w14:paraId="3E53E616" w14:textId="77777777" w:rsidR="0001021A" w:rsidRDefault="00687605" w:rsidP="00DA1279">
      <w:pPr>
        <w:pStyle w:val="Akapitzlist"/>
        <w:numPr>
          <w:ilvl w:val="0"/>
          <w:numId w:val="115"/>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przesłane pocztą kurierską (wymagane jest potwierdzenie odbioru),</w:t>
      </w:r>
    </w:p>
    <w:p w14:paraId="3E5FCFFF" w14:textId="540E2951" w:rsidR="00687605" w:rsidRPr="0001021A" w:rsidRDefault="00687605" w:rsidP="00DA1279">
      <w:pPr>
        <w:pStyle w:val="Akapitzlist"/>
        <w:numPr>
          <w:ilvl w:val="0"/>
          <w:numId w:val="115"/>
        </w:numPr>
        <w:suppressAutoHyphens/>
        <w:autoSpaceDE/>
        <w:autoSpaceDN/>
        <w:spacing w:before="0"/>
        <w:rPr>
          <w:rFonts w:ascii="Times New Roman" w:hAnsi="Times New Roman" w:cs="Times New Roman"/>
          <w:sz w:val="20"/>
          <w:szCs w:val="20"/>
        </w:rPr>
      </w:pPr>
      <w:r w:rsidRPr="0001021A">
        <w:rPr>
          <w:rFonts w:ascii="Times New Roman" w:hAnsi="Times New Roman" w:cs="Times New Roman"/>
          <w:sz w:val="20"/>
          <w:szCs w:val="20"/>
        </w:rPr>
        <w:t>przesłane pocztą (list polecony).</w:t>
      </w:r>
    </w:p>
    <w:p w14:paraId="60679BD5" w14:textId="77777777" w:rsidR="0001021A" w:rsidRDefault="00687605" w:rsidP="00DA1279">
      <w:pPr>
        <w:pStyle w:val="Akapitzlist"/>
        <w:numPr>
          <w:ilvl w:val="0"/>
          <w:numId w:val="114"/>
        </w:numPr>
        <w:tabs>
          <w:tab w:val="left" w:pos="284"/>
        </w:tabs>
        <w:suppressAutoHyphens/>
        <w:autoSpaceDE/>
        <w:autoSpaceDN/>
        <w:ind w:left="0" w:firstLine="0"/>
        <w:rPr>
          <w:rFonts w:ascii="Times New Roman" w:hAnsi="Times New Roman" w:cs="Times New Roman"/>
          <w:sz w:val="20"/>
          <w:szCs w:val="20"/>
        </w:rPr>
      </w:pPr>
      <w:r w:rsidRPr="0001021A">
        <w:rPr>
          <w:rFonts w:ascii="Times New Roman" w:hAnsi="Times New Roman" w:cs="Times New Roman"/>
          <w:sz w:val="20"/>
          <w:szCs w:val="20"/>
        </w:rPr>
        <w:t>Odmowa odbioru pisma lub potwierdzenia odbioru nie skutkuje bezskutecznością doręczenia</w:t>
      </w:r>
      <w:r w:rsidRPr="0001021A">
        <w:rPr>
          <w:rFonts w:ascii="Times New Roman" w:hAnsi="Times New Roman" w:cs="Times New Roman"/>
          <w:sz w:val="20"/>
          <w:szCs w:val="20"/>
        </w:rPr>
        <w:br/>
        <w:t>pod warunkiem odnotowania tego faktu na kopii pisma i powiadomienia strony.</w:t>
      </w:r>
    </w:p>
    <w:p w14:paraId="373DDCF3" w14:textId="64EC82ED" w:rsidR="00687605" w:rsidRPr="0001021A" w:rsidRDefault="00687605" w:rsidP="00DA1279">
      <w:pPr>
        <w:pStyle w:val="Akapitzlist"/>
        <w:numPr>
          <w:ilvl w:val="0"/>
          <w:numId w:val="114"/>
        </w:numPr>
        <w:tabs>
          <w:tab w:val="left" w:pos="284"/>
        </w:tabs>
        <w:suppressAutoHyphens/>
        <w:autoSpaceDE/>
        <w:autoSpaceDN/>
        <w:ind w:left="0" w:firstLine="0"/>
        <w:rPr>
          <w:rFonts w:ascii="Times New Roman" w:hAnsi="Times New Roman" w:cs="Times New Roman"/>
          <w:sz w:val="20"/>
          <w:szCs w:val="20"/>
        </w:rPr>
      </w:pPr>
      <w:r w:rsidRPr="0001021A">
        <w:rPr>
          <w:rFonts w:ascii="Times New Roman" w:hAnsi="Times New Roman" w:cs="Times New Roman"/>
          <w:sz w:val="20"/>
          <w:szCs w:val="20"/>
        </w:rPr>
        <w:t>Strony zobowiązują się informować o zmianie adresu siedziby na 14 dni przed planowaną zmianą.</w:t>
      </w:r>
      <w:r w:rsidRPr="0001021A">
        <w:rPr>
          <w:rFonts w:ascii="Times New Roman" w:hAnsi="Times New Roman" w:cs="Times New Roman"/>
          <w:sz w:val="20"/>
          <w:szCs w:val="20"/>
        </w:rPr>
        <w:br/>
        <w:t>W razie braku poinformowania korespondencja wysłana na dotychczasowy adres będzie uznana</w:t>
      </w:r>
      <w:r w:rsidRPr="0001021A">
        <w:rPr>
          <w:rFonts w:ascii="Times New Roman" w:hAnsi="Times New Roman" w:cs="Times New Roman"/>
          <w:sz w:val="20"/>
          <w:szCs w:val="20"/>
        </w:rPr>
        <w:br/>
        <w:t xml:space="preserve">za skutecznie doręczoną w terminie 7 dni od dnia nadania. </w:t>
      </w:r>
    </w:p>
    <w:p w14:paraId="5B5222C7" w14:textId="77777777" w:rsidR="00687605" w:rsidRPr="00687605" w:rsidRDefault="00687605" w:rsidP="00687605">
      <w:pPr>
        <w:ind w:left="284"/>
        <w:jc w:val="both"/>
        <w:rPr>
          <w:rFonts w:ascii="Times New Roman" w:hAnsi="Times New Roman" w:cs="Times New Roman"/>
          <w:sz w:val="20"/>
          <w:szCs w:val="20"/>
        </w:rPr>
      </w:pPr>
    </w:p>
    <w:p w14:paraId="790D1796"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b/>
          <w:sz w:val="20"/>
          <w:szCs w:val="20"/>
        </w:rPr>
        <w:t>OCHRONA DANYCH OSOBOWYCH</w:t>
      </w:r>
    </w:p>
    <w:p w14:paraId="064ED9E5"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28</w:t>
      </w:r>
    </w:p>
    <w:p w14:paraId="6F7E01A0" w14:textId="77777777" w:rsidR="0015131B" w:rsidRDefault="0015131B" w:rsidP="00DA1279">
      <w:pPr>
        <w:widowControl/>
        <w:numPr>
          <w:ilvl w:val="0"/>
          <w:numId w:val="119"/>
        </w:numPr>
        <w:tabs>
          <w:tab w:val="left" w:pos="142"/>
          <w:tab w:val="left" w:pos="284"/>
        </w:tabs>
        <w:autoSpaceDE/>
        <w:autoSpaceDN/>
        <w:ind w:left="0" w:firstLine="0"/>
        <w:jc w:val="both"/>
        <w:rPr>
          <w:rFonts w:ascii="Times New Roman" w:hAnsi="Times New Roman" w:cs="Times New Roman"/>
          <w:sz w:val="20"/>
          <w:szCs w:val="20"/>
        </w:rPr>
      </w:pPr>
      <w:r w:rsidRPr="00001A02">
        <w:rPr>
          <w:rFonts w:ascii="Times New Roman" w:hAnsi="Times New Roman" w:cs="Times New Roman"/>
          <w:sz w:val="20"/>
          <w:szCs w:val="20"/>
        </w:rPr>
        <w:t>Stosownie do wymogów ustawy z dnia 10 maja 2018 r.  o ochronie danych osobowych Zamawiający powierza, a Wykonawca podejmuje się przetwarzania danych osobowych w zakresie jego obowiązków oraz na warunkach określonych w niniejszej umowie.</w:t>
      </w:r>
    </w:p>
    <w:p w14:paraId="232452D3" w14:textId="77777777" w:rsidR="0015131B" w:rsidRDefault="0015131B" w:rsidP="00DA1279">
      <w:pPr>
        <w:widowControl/>
        <w:numPr>
          <w:ilvl w:val="0"/>
          <w:numId w:val="119"/>
        </w:numPr>
        <w:tabs>
          <w:tab w:val="left" w:pos="142"/>
          <w:tab w:val="left" w:pos="284"/>
        </w:tabs>
        <w:autoSpaceDE/>
        <w:autoSpaceDN/>
        <w:ind w:left="0" w:firstLine="0"/>
        <w:jc w:val="both"/>
        <w:rPr>
          <w:rFonts w:ascii="Times New Roman" w:hAnsi="Times New Roman" w:cs="Times New Roman"/>
          <w:sz w:val="20"/>
          <w:szCs w:val="20"/>
        </w:rPr>
      </w:pPr>
      <w:r w:rsidRPr="0015131B">
        <w:rPr>
          <w:rFonts w:ascii="Times New Roman" w:hAnsi="Times New Roman" w:cs="Times New Roman"/>
          <w:sz w:val="20"/>
          <w:szCs w:val="20"/>
        </w:rPr>
        <w:t>Strony zobowiązują się traktować jako poufne i zachowywać w tajemnicy wszelkie informacje uzyskane w związku z wykonywaniem umowy, zarówno dotyczące danych osobowych jak i tajemnicy przedsiębiorstwa. Zobowiązanie do zachowania tajemnicy obejmuje wszystkich pracowników Wykonawcy, mających dostęp do poufnych danych.</w:t>
      </w:r>
    </w:p>
    <w:p w14:paraId="23633595" w14:textId="77777777" w:rsidR="0015131B" w:rsidRDefault="0015131B" w:rsidP="00DA1279">
      <w:pPr>
        <w:widowControl/>
        <w:numPr>
          <w:ilvl w:val="0"/>
          <w:numId w:val="119"/>
        </w:numPr>
        <w:tabs>
          <w:tab w:val="left" w:pos="142"/>
          <w:tab w:val="left" w:pos="284"/>
        </w:tabs>
        <w:autoSpaceDE/>
        <w:autoSpaceDN/>
        <w:ind w:left="0" w:firstLine="0"/>
        <w:jc w:val="both"/>
        <w:rPr>
          <w:rFonts w:ascii="Times New Roman" w:hAnsi="Times New Roman" w:cs="Times New Roman"/>
          <w:sz w:val="20"/>
          <w:szCs w:val="20"/>
        </w:rPr>
      </w:pPr>
      <w:r w:rsidRPr="0015131B">
        <w:rPr>
          <w:rFonts w:ascii="Times New Roman" w:hAnsi="Times New Roman" w:cs="Times New Roman"/>
          <w:sz w:val="20"/>
          <w:szCs w:val="20"/>
        </w:rPr>
        <w:t xml:space="preserve">Strony oraz ich pracownicy nie ujawnią informacji poufnych żadnym podmiotom zewnętrznym za wyjątkiem tych podmiotów, które będą uprawnione na podstawie przepisów prawa lub innego instrumentu prawnego. </w:t>
      </w:r>
    </w:p>
    <w:p w14:paraId="45A61BB4" w14:textId="77777777" w:rsidR="0015131B" w:rsidRDefault="0015131B" w:rsidP="00DA1279">
      <w:pPr>
        <w:widowControl/>
        <w:numPr>
          <w:ilvl w:val="0"/>
          <w:numId w:val="119"/>
        </w:numPr>
        <w:tabs>
          <w:tab w:val="left" w:pos="142"/>
          <w:tab w:val="left" w:pos="284"/>
        </w:tabs>
        <w:autoSpaceDE/>
        <w:autoSpaceDN/>
        <w:ind w:left="0" w:firstLine="0"/>
        <w:jc w:val="both"/>
        <w:rPr>
          <w:rFonts w:ascii="Times New Roman" w:hAnsi="Times New Roman" w:cs="Times New Roman"/>
          <w:sz w:val="20"/>
          <w:szCs w:val="20"/>
        </w:rPr>
      </w:pPr>
      <w:r w:rsidRPr="0015131B">
        <w:rPr>
          <w:rFonts w:ascii="Times New Roman" w:hAnsi="Times New Roman" w:cs="Times New Roman"/>
          <w:sz w:val="20"/>
          <w:szCs w:val="20"/>
        </w:rPr>
        <w:t xml:space="preserve">Wykonawca posiada wszelkie niezbędne środki techniczne i organizacyjne zapewniające bezpieczeństwo przetwarzania powierzonych danych osobowych oraz innych informacji związanych z realizowaną usługą. </w:t>
      </w:r>
    </w:p>
    <w:p w14:paraId="65224249" w14:textId="77777777" w:rsidR="0015131B" w:rsidRDefault="0015131B" w:rsidP="00DA1279">
      <w:pPr>
        <w:widowControl/>
        <w:numPr>
          <w:ilvl w:val="0"/>
          <w:numId w:val="119"/>
        </w:numPr>
        <w:tabs>
          <w:tab w:val="left" w:pos="142"/>
          <w:tab w:val="left" w:pos="284"/>
        </w:tabs>
        <w:autoSpaceDE/>
        <w:autoSpaceDN/>
        <w:ind w:left="0" w:firstLine="0"/>
        <w:jc w:val="both"/>
        <w:rPr>
          <w:rFonts w:ascii="Times New Roman" w:hAnsi="Times New Roman" w:cs="Times New Roman"/>
          <w:sz w:val="20"/>
          <w:szCs w:val="20"/>
        </w:rPr>
      </w:pPr>
      <w:r w:rsidRPr="0015131B">
        <w:rPr>
          <w:rFonts w:ascii="Times New Roman" w:hAnsi="Times New Roman" w:cs="Times New Roman"/>
          <w:sz w:val="20"/>
          <w:szCs w:val="20"/>
        </w:rPr>
        <w:t>Środki, o których mowa w ust. 4 są stale kontrolowane i w razie potrzeby uaktualniane.</w:t>
      </w:r>
    </w:p>
    <w:p w14:paraId="541D858A" w14:textId="77777777" w:rsidR="0015131B" w:rsidRDefault="0015131B" w:rsidP="00DA1279">
      <w:pPr>
        <w:widowControl/>
        <w:numPr>
          <w:ilvl w:val="0"/>
          <w:numId w:val="119"/>
        </w:numPr>
        <w:tabs>
          <w:tab w:val="left" w:pos="142"/>
          <w:tab w:val="left" w:pos="284"/>
        </w:tabs>
        <w:autoSpaceDE/>
        <w:autoSpaceDN/>
        <w:ind w:left="0" w:firstLine="0"/>
        <w:jc w:val="both"/>
        <w:rPr>
          <w:rFonts w:ascii="Times New Roman" w:hAnsi="Times New Roman" w:cs="Times New Roman"/>
          <w:sz w:val="20"/>
          <w:szCs w:val="20"/>
        </w:rPr>
      </w:pPr>
      <w:r w:rsidRPr="0015131B">
        <w:rPr>
          <w:rFonts w:ascii="Times New Roman" w:hAnsi="Times New Roman" w:cs="Times New Roman"/>
          <w:sz w:val="20"/>
          <w:szCs w:val="20"/>
        </w:rPr>
        <w:t xml:space="preserve">Wykonawca zobowiązuję się także do pomocy w realizacji wszystkich obowiązków prawnych wynikających z przetwarzania posiadanych danych osobowych i niezwłocznie będzie informował o ewentualnych żądaniach osób fizycznych, do których dane należą. </w:t>
      </w:r>
    </w:p>
    <w:p w14:paraId="67DF9313" w14:textId="77777777" w:rsidR="0015131B" w:rsidRDefault="0015131B" w:rsidP="00DA1279">
      <w:pPr>
        <w:widowControl/>
        <w:numPr>
          <w:ilvl w:val="0"/>
          <w:numId w:val="119"/>
        </w:numPr>
        <w:tabs>
          <w:tab w:val="left" w:pos="142"/>
          <w:tab w:val="left" w:pos="284"/>
        </w:tabs>
        <w:autoSpaceDE/>
        <w:autoSpaceDN/>
        <w:ind w:left="0" w:firstLine="0"/>
        <w:jc w:val="both"/>
        <w:rPr>
          <w:rFonts w:ascii="Times New Roman" w:hAnsi="Times New Roman" w:cs="Times New Roman"/>
          <w:sz w:val="20"/>
          <w:szCs w:val="20"/>
        </w:rPr>
      </w:pPr>
      <w:r w:rsidRPr="0015131B">
        <w:rPr>
          <w:rFonts w:ascii="Times New Roman" w:hAnsi="Times New Roman" w:cs="Times New Roman"/>
          <w:sz w:val="20"/>
          <w:szCs w:val="20"/>
        </w:rPr>
        <w:t>Z chwilą rozwiązania umowy Wykonawca zobowiązuje się zwrócić Zamawiającemu wszelkie dane osobowe, których przetwarzanie zostało mu powierzone oraz wykasować te dane z wszelkich posiadanych nośników informacji.</w:t>
      </w:r>
    </w:p>
    <w:p w14:paraId="1013C57B" w14:textId="01384C9B" w:rsidR="0015131B" w:rsidRPr="0015131B" w:rsidRDefault="0015131B" w:rsidP="00DA1279">
      <w:pPr>
        <w:widowControl/>
        <w:numPr>
          <w:ilvl w:val="0"/>
          <w:numId w:val="119"/>
        </w:numPr>
        <w:tabs>
          <w:tab w:val="left" w:pos="142"/>
          <w:tab w:val="left" w:pos="284"/>
        </w:tabs>
        <w:autoSpaceDE/>
        <w:autoSpaceDN/>
        <w:ind w:left="0" w:firstLine="0"/>
        <w:jc w:val="both"/>
        <w:rPr>
          <w:rFonts w:ascii="Times New Roman" w:hAnsi="Times New Roman" w:cs="Times New Roman"/>
          <w:sz w:val="20"/>
          <w:szCs w:val="20"/>
        </w:rPr>
      </w:pPr>
      <w:r w:rsidRPr="0015131B">
        <w:rPr>
          <w:rFonts w:ascii="Times New Roman" w:hAnsi="Times New Roman" w:cs="Times New Roman"/>
          <w:sz w:val="20"/>
          <w:szCs w:val="20"/>
        </w:rPr>
        <w:t>Wykonawca udostępni Zmawiającemu wszelkie informację niezbędne do wykazania spełnienia obowiązków wynikających z ochrony danych osobowych oraz umożliwi Zamawiającemu lub upoważnionemu przez niego audytorowi przeprowadzenie audytu i będzie go w tym wspierał. Zamawiający zobowiązuje się niezwłocznie informować Wykonawcę jeżeli jego zdaniem wydane mu polecenie stanowi naruszenie przepisów prawa w związku z przetwarzaniem danych.</w:t>
      </w:r>
    </w:p>
    <w:p w14:paraId="6741FCEC" w14:textId="77777777" w:rsidR="00687605" w:rsidRPr="00687605" w:rsidRDefault="00687605" w:rsidP="00687605">
      <w:pPr>
        <w:pStyle w:val="Tekstpodstawowy"/>
        <w:tabs>
          <w:tab w:val="left" w:pos="0"/>
        </w:tabs>
        <w:jc w:val="both"/>
        <w:rPr>
          <w:rFonts w:ascii="Times New Roman" w:hAnsi="Times New Roman" w:cs="Times New Roman"/>
          <w:sz w:val="20"/>
          <w:szCs w:val="20"/>
        </w:rPr>
      </w:pPr>
    </w:p>
    <w:p w14:paraId="6990D22F"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b/>
          <w:sz w:val="20"/>
          <w:szCs w:val="20"/>
        </w:rPr>
        <w:t>OCHRONA INFORMACJI</w:t>
      </w:r>
    </w:p>
    <w:p w14:paraId="73DC36DA" w14:textId="77777777" w:rsidR="00687605" w:rsidRPr="00687605" w:rsidRDefault="00687605" w:rsidP="00687605">
      <w:pPr>
        <w:jc w:val="center"/>
        <w:rPr>
          <w:rFonts w:ascii="Times New Roman" w:hAnsi="Times New Roman" w:cs="Times New Roman"/>
          <w:sz w:val="20"/>
          <w:szCs w:val="20"/>
        </w:rPr>
      </w:pPr>
      <w:r w:rsidRPr="00687605">
        <w:rPr>
          <w:rFonts w:ascii="Times New Roman" w:hAnsi="Times New Roman" w:cs="Times New Roman"/>
          <w:sz w:val="20"/>
          <w:szCs w:val="20"/>
        </w:rPr>
        <w:t>§ 29</w:t>
      </w:r>
    </w:p>
    <w:p w14:paraId="62314AF8" w14:textId="77777777" w:rsidR="00687605" w:rsidRPr="00687605" w:rsidRDefault="00687605" w:rsidP="00DA1279">
      <w:pPr>
        <w:pStyle w:val="PARAGRAF"/>
        <w:numPr>
          <w:ilvl w:val="0"/>
          <w:numId w:val="116"/>
        </w:numPr>
        <w:tabs>
          <w:tab w:val="left" w:pos="284"/>
        </w:tabs>
        <w:spacing w:before="0" w:after="0"/>
        <w:ind w:left="0" w:firstLine="0"/>
        <w:jc w:val="both"/>
        <w:rPr>
          <w:rFonts w:ascii="Times New Roman" w:hAnsi="Times New Roman" w:cs="Times New Roman"/>
          <w:sz w:val="20"/>
        </w:rPr>
      </w:pPr>
      <w:r w:rsidRPr="00687605">
        <w:rPr>
          <w:rFonts w:ascii="Times New Roman" w:hAnsi="Times New Roman" w:cs="Times New Roman"/>
          <w:b w:val="0"/>
          <w:sz w:val="20"/>
        </w:rPr>
        <w:t>Wykonawca zobowiązuje się w okresie obowiązywania Umowy oraz po jej wygaśnięciu lub rozwiązaniu, do zachowania w ścisłej tajemnicy wszelkich informacji dotyczących Zamawiającego, obejmujących:</w:t>
      </w:r>
    </w:p>
    <w:p w14:paraId="1815FD03" w14:textId="77777777" w:rsidR="00687605" w:rsidRPr="00687605" w:rsidRDefault="00687605" w:rsidP="00687605">
      <w:pPr>
        <w:pStyle w:val="PARAGRAF"/>
        <w:spacing w:before="0" w:after="0"/>
        <w:ind w:left="567" w:hanging="283"/>
        <w:jc w:val="both"/>
        <w:rPr>
          <w:rFonts w:ascii="Times New Roman" w:hAnsi="Times New Roman" w:cs="Times New Roman"/>
          <w:sz w:val="20"/>
        </w:rPr>
      </w:pPr>
      <w:r w:rsidRPr="00687605">
        <w:rPr>
          <w:rFonts w:ascii="Times New Roman" w:hAnsi="Times New Roman" w:cs="Times New Roman"/>
          <w:b w:val="0"/>
          <w:sz w:val="20"/>
        </w:rPr>
        <w:t>1)</w:t>
      </w:r>
      <w:r w:rsidRPr="00687605">
        <w:rPr>
          <w:rFonts w:ascii="Times New Roman" w:hAnsi="Times New Roman" w:cs="Times New Roman"/>
          <w:b w:val="0"/>
          <w:sz w:val="20"/>
        </w:rPr>
        <w:tab/>
        <w:t>dane osobowe – chronione zgodnie z obowiązującymi przepisami o ochronie danych osobowych,</w:t>
      </w:r>
    </w:p>
    <w:p w14:paraId="1E982BAB" w14:textId="77777777" w:rsidR="00687605" w:rsidRPr="00687605" w:rsidRDefault="00687605" w:rsidP="00687605">
      <w:pPr>
        <w:pStyle w:val="PARAGRAF"/>
        <w:spacing w:before="0" w:after="0"/>
        <w:ind w:left="567" w:hanging="283"/>
        <w:jc w:val="both"/>
        <w:rPr>
          <w:rFonts w:ascii="Times New Roman" w:hAnsi="Times New Roman" w:cs="Times New Roman"/>
          <w:sz w:val="20"/>
        </w:rPr>
      </w:pPr>
      <w:r w:rsidRPr="00687605">
        <w:rPr>
          <w:rFonts w:ascii="Times New Roman" w:hAnsi="Times New Roman" w:cs="Times New Roman"/>
          <w:b w:val="0"/>
          <w:sz w:val="20"/>
        </w:rPr>
        <w:t>2)</w:t>
      </w:r>
      <w:r w:rsidRPr="00687605">
        <w:rPr>
          <w:rFonts w:ascii="Times New Roman" w:hAnsi="Times New Roman" w:cs="Times New Roman"/>
          <w:b w:val="0"/>
          <w:sz w:val="20"/>
        </w:rPr>
        <w:tab/>
        <w:t>informacje, które mogą mieć wpływ na funkcjonowanie lub stan bezpieczeństwa Zamawiającego, zwane dalej informacjami.</w:t>
      </w:r>
    </w:p>
    <w:p w14:paraId="5620D70F" w14:textId="77777777" w:rsidR="0015131B" w:rsidRDefault="00687605" w:rsidP="00DA1279">
      <w:pPr>
        <w:pStyle w:val="PARAGRAF"/>
        <w:numPr>
          <w:ilvl w:val="0"/>
          <w:numId w:val="117"/>
        </w:numPr>
        <w:tabs>
          <w:tab w:val="left" w:pos="284"/>
        </w:tabs>
        <w:spacing w:before="0" w:after="0"/>
        <w:ind w:left="0" w:firstLine="0"/>
        <w:jc w:val="both"/>
        <w:rPr>
          <w:rFonts w:ascii="Times New Roman" w:hAnsi="Times New Roman" w:cs="Times New Roman"/>
          <w:sz w:val="20"/>
        </w:rPr>
      </w:pPr>
      <w:r w:rsidRPr="00687605">
        <w:rPr>
          <w:rFonts w:ascii="Times New Roman" w:hAnsi="Times New Roman" w:cs="Times New Roman"/>
          <w:b w:val="0"/>
          <w:sz w:val="20"/>
        </w:rPr>
        <w:t xml:space="preserve">Informacje mogą być udostępnione wyłącznie osobom dającym rękojmię zachowania tajemnicy i tylko </w:t>
      </w:r>
      <w:r w:rsidRPr="00687605">
        <w:rPr>
          <w:rFonts w:ascii="Times New Roman" w:hAnsi="Times New Roman" w:cs="Times New Roman"/>
          <w:b w:val="0"/>
          <w:sz w:val="20"/>
        </w:rPr>
        <w:br/>
        <w:t>w zakresie niezbędnym dla należytego wykonania przedmiotu umowy.</w:t>
      </w:r>
    </w:p>
    <w:p w14:paraId="77A42868" w14:textId="77777777" w:rsidR="0015131B" w:rsidRDefault="00687605" w:rsidP="00DA1279">
      <w:pPr>
        <w:pStyle w:val="PARAGRAF"/>
        <w:numPr>
          <w:ilvl w:val="0"/>
          <w:numId w:val="117"/>
        </w:numPr>
        <w:tabs>
          <w:tab w:val="left" w:pos="284"/>
        </w:tabs>
        <w:spacing w:before="0" w:after="0"/>
        <w:ind w:left="0" w:firstLine="0"/>
        <w:jc w:val="both"/>
        <w:rPr>
          <w:rFonts w:ascii="Times New Roman" w:hAnsi="Times New Roman" w:cs="Times New Roman"/>
          <w:sz w:val="20"/>
        </w:rPr>
      </w:pPr>
      <w:r w:rsidRPr="0015131B">
        <w:rPr>
          <w:rFonts w:ascii="Times New Roman" w:hAnsi="Times New Roman" w:cs="Times New Roman"/>
          <w:b w:val="0"/>
          <w:sz w:val="20"/>
        </w:rPr>
        <w:t>Ujawnianie informacji, niezależnie od sposobu ich ujawnienia, w wypadku gdy ma zostać dokonane w celu innym niż należyte wykonanie Umowy, jest dopuszczalne tylko za uprzednim zezwoleniem Zamawiającego, wyrażonym w formie pisemnej pod rygorem nieważności, przy czym w razie wątpliwości należy skonsultować zamiar ujawnienia informacji z Zamawiającym.</w:t>
      </w:r>
    </w:p>
    <w:p w14:paraId="77C6D4BF" w14:textId="77777777" w:rsidR="0015131B" w:rsidRDefault="00687605" w:rsidP="00DA1279">
      <w:pPr>
        <w:pStyle w:val="PARAGRAF"/>
        <w:numPr>
          <w:ilvl w:val="0"/>
          <w:numId w:val="117"/>
        </w:numPr>
        <w:tabs>
          <w:tab w:val="left" w:pos="284"/>
        </w:tabs>
        <w:spacing w:before="0" w:after="0"/>
        <w:ind w:left="0" w:firstLine="0"/>
        <w:jc w:val="both"/>
        <w:rPr>
          <w:rFonts w:ascii="Times New Roman" w:hAnsi="Times New Roman" w:cs="Times New Roman"/>
          <w:sz w:val="20"/>
        </w:rPr>
      </w:pPr>
      <w:r w:rsidRPr="0015131B">
        <w:rPr>
          <w:rFonts w:ascii="Times New Roman" w:hAnsi="Times New Roman" w:cs="Times New Roman"/>
          <w:b w:val="0"/>
          <w:sz w:val="20"/>
        </w:rPr>
        <w:t xml:space="preserve">W przypadku zobowiązania do ujawnienia informacji w całości lub w części uprawnionemu organowi </w:t>
      </w:r>
      <w:r w:rsidRPr="0015131B">
        <w:rPr>
          <w:rFonts w:ascii="Times New Roman" w:hAnsi="Times New Roman" w:cs="Times New Roman"/>
          <w:b w:val="0"/>
          <w:sz w:val="20"/>
        </w:rPr>
        <w:br/>
        <w:t>w granicach obowiązującego prawa, Wykonawca powiadamia o tym zobowiązaniu Zamawiającego.</w:t>
      </w:r>
    </w:p>
    <w:p w14:paraId="5D9B94FA" w14:textId="77777777" w:rsidR="0015131B" w:rsidRDefault="00687605" w:rsidP="00DA1279">
      <w:pPr>
        <w:pStyle w:val="PARAGRAF"/>
        <w:numPr>
          <w:ilvl w:val="0"/>
          <w:numId w:val="117"/>
        </w:numPr>
        <w:tabs>
          <w:tab w:val="left" w:pos="284"/>
        </w:tabs>
        <w:spacing w:before="0" w:after="0"/>
        <w:ind w:left="0" w:firstLine="0"/>
        <w:jc w:val="both"/>
        <w:rPr>
          <w:rFonts w:ascii="Times New Roman" w:hAnsi="Times New Roman" w:cs="Times New Roman"/>
          <w:sz w:val="20"/>
        </w:rPr>
      </w:pPr>
      <w:r w:rsidRPr="0015131B">
        <w:rPr>
          <w:rFonts w:ascii="Times New Roman" w:hAnsi="Times New Roman" w:cs="Times New Roman"/>
          <w:b w:val="0"/>
          <w:sz w:val="20"/>
        </w:rPr>
        <w:t>W razie powzięcia przez Wykonawcę wiedzy o nieuprawnionym ujawnieniu informacji, Wykonawca zobowiązany jest niezwłocznie powiadomić o tym fakcie Zamawiającego w celu umożliwienia mu podjęcia stosownych środków zapobiegawczych.</w:t>
      </w:r>
    </w:p>
    <w:p w14:paraId="230CD754" w14:textId="10ABBA13" w:rsidR="00687605" w:rsidRDefault="00687605" w:rsidP="00A81083">
      <w:pPr>
        <w:pStyle w:val="PARAGRAF"/>
        <w:numPr>
          <w:ilvl w:val="0"/>
          <w:numId w:val="117"/>
        </w:numPr>
        <w:tabs>
          <w:tab w:val="left" w:pos="284"/>
        </w:tabs>
        <w:spacing w:before="0" w:after="0"/>
        <w:ind w:left="0" w:firstLine="0"/>
        <w:jc w:val="both"/>
        <w:rPr>
          <w:rFonts w:ascii="Times New Roman" w:hAnsi="Times New Roman" w:cs="Times New Roman"/>
          <w:sz w:val="20"/>
        </w:rPr>
      </w:pPr>
      <w:r w:rsidRPr="0015131B">
        <w:rPr>
          <w:rFonts w:ascii="Times New Roman" w:hAnsi="Times New Roman" w:cs="Times New Roman"/>
          <w:b w:val="0"/>
          <w:sz w:val="20"/>
        </w:rPr>
        <w:t>Zamawiający zobowiązuje Wykonawcę do zgłaszania zdarzeń związanych z naruszeniem bezpieczeństwa informacji, do których doszło w wyniku umyślnego bądź nieumyślnego działania stron trzecich w trakcie realizacji umów na terenie IAS Warszawa lub jednostek podległych</w:t>
      </w:r>
      <w:r w:rsidRPr="00A81083">
        <w:rPr>
          <w:rFonts w:ascii="Times New Roman" w:hAnsi="Times New Roman" w:cs="Times New Roman"/>
          <w:b w:val="0"/>
          <w:bCs/>
          <w:sz w:val="20"/>
        </w:rPr>
        <w:t>.</w:t>
      </w:r>
    </w:p>
    <w:p w14:paraId="663703CF" w14:textId="77777777" w:rsidR="00A81083" w:rsidRPr="00A81083" w:rsidRDefault="00A81083" w:rsidP="00A81083">
      <w:pPr>
        <w:pStyle w:val="PARAGRAF"/>
        <w:tabs>
          <w:tab w:val="left" w:pos="284"/>
        </w:tabs>
        <w:spacing w:before="0" w:after="0"/>
        <w:jc w:val="both"/>
        <w:rPr>
          <w:rFonts w:ascii="Times New Roman" w:hAnsi="Times New Roman" w:cs="Times New Roman"/>
          <w:sz w:val="20"/>
        </w:rPr>
      </w:pPr>
    </w:p>
    <w:p w14:paraId="345B552C" w14:textId="77777777" w:rsidR="0015131B" w:rsidRDefault="0015131B" w:rsidP="0015131B">
      <w:pPr>
        <w:adjustRightInd w:val="0"/>
        <w:jc w:val="center"/>
        <w:rPr>
          <w:rFonts w:ascii="Times New Roman" w:hAnsi="Times New Roman" w:cs="Times New Roman"/>
          <w:b/>
          <w:bCs/>
          <w:sz w:val="20"/>
          <w:szCs w:val="20"/>
        </w:rPr>
      </w:pPr>
      <w:r w:rsidRPr="00001A02">
        <w:rPr>
          <w:rFonts w:ascii="Times New Roman" w:hAnsi="Times New Roman" w:cs="Times New Roman"/>
          <w:b/>
          <w:bCs/>
          <w:sz w:val="20"/>
          <w:szCs w:val="20"/>
        </w:rPr>
        <w:lastRenderedPageBreak/>
        <w:t>Dostępność</w:t>
      </w:r>
    </w:p>
    <w:p w14:paraId="06DC16D8" w14:textId="71A3654B" w:rsidR="0015131B" w:rsidRPr="0015131B" w:rsidRDefault="0015131B" w:rsidP="0015131B">
      <w:pPr>
        <w:tabs>
          <w:tab w:val="left" w:pos="142"/>
        </w:tabs>
        <w:jc w:val="center"/>
        <w:rPr>
          <w:rFonts w:ascii="Times New Roman" w:hAnsi="Times New Roman" w:cs="Times New Roman"/>
          <w:bCs/>
          <w:sz w:val="20"/>
          <w:szCs w:val="20"/>
        </w:rPr>
      </w:pPr>
      <w:r w:rsidRPr="0015131B">
        <w:rPr>
          <w:rFonts w:ascii="Times New Roman" w:hAnsi="Times New Roman" w:cs="Times New Roman"/>
          <w:bCs/>
          <w:sz w:val="20"/>
          <w:szCs w:val="20"/>
        </w:rPr>
        <w:t>§ 30</w:t>
      </w:r>
    </w:p>
    <w:p w14:paraId="1A701489" w14:textId="77777777" w:rsidR="0015131B" w:rsidRDefault="0015131B" w:rsidP="00DA1279">
      <w:pPr>
        <w:pStyle w:val="Akapitzlist"/>
        <w:numPr>
          <w:ilvl w:val="6"/>
          <w:numId w:val="118"/>
        </w:numPr>
        <w:tabs>
          <w:tab w:val="clear" w:pos="2778"/>
          <w:tab w:val="left" w:pos="142"/>
          <w:tab w:val="left" w:pos="284"/>
        </w:tabs>
        <w:adjustRightInd w:val="0"/>
        <w:spacing w:before="0"/>
        <w:ind w:left="0" w:firstLine="0"/>
        <w:contextualSpacing/>
        <w:rPr>
          <w:rFonts w:ascii="Times New Roman" w:hAnsi="Times New Roman" w:cs="Times New Roman"/>
          <w:sz w:val="20"/>
          <w:szCs w:val="20"/>
        </w:rPr>
      </w:pPr>
      <w:r w:rsidRPr="00001A02">
        <w:rPr>
          <w:rFonts w:ascii="Times New Roman" w:hAnsi="Times New Roman" w:cs="Times New Roman"/>
          <w:sz w:val="20"/>
          <w:szCs w:val="20"/>
        </w:rPr>
        <w:t>Zgodnie z art. 100 ustawy z dnia 11 września 2019 r. Prawo zamówień publicznych (Dz. U. z 202</w:t>
      </w:r>
      <w:r>
        <w:rPr>
          <w:rFonts w:ascii="Times New Roman" w:hAnsi="Times New Roman" w:cs="Times New Roman"/>
          <w:sz w:val="20"/>
          <w:szCs w:val="20"/>
        </w:rPr>
        <w:t>4</w:t>
      </w:r>
      <w:r w:rsidRPr="00001A02">
        <w:rPr>
          <w:rFonts w:ascii="Times New Roman" w:hAnsi="Times New Roman" w:cs="Times New Roman"/>
          <w:sz w:val="20"/>
          <w:szCs w:val="20"/>
        </w:rPr>
        <w:t xml:space="preserve"> r. poz. </w:t>
      </w:r>
      <w:r>
        <w:rPr>
          <w:rFonts w:ascii="Times New Roman" w:hAnsi="Times New Roman" w:cs="Times New Roman"/>
          <w:sz w:val="20"/>
          <w:szCs w:val="20"/>
        </w:rPr>
        <w:t>1320</w:t>
      </w:r>
      <w:r w:rsidRPr="00001A02">
        <w:rPr>
          <w:rFonts w:ascii="Times New Roman" w:hAnsi="Times New Roman" w:cs="Times New Roman"/>
          <w:sz w:val="20"/>
          <w:szCs w:val="20"/>
        </w:rPr>
        <w:t>) oraz art. 5 ust. 2  ustawy z dnia 19 lipca 2019 r. o zapewnieniu dostępności osobom ze szczególnymi potrzebami (Dz. U. z 202</w:t>
      </w:r>
      <w:r>
        <w:rPr>
          <w:rFonts w:ascii="Times New Roman" w:hAnsi="Times New Roman" w:cs="Times New Roman"/>
          <w:sz w:val="20"/>
          <w:szCs w:val="20"/>
        </w:rPr>
        <w:t>4 r.</w:t>
      </w:r>
      <w:r w:rsidRPr="00001A02">
        <w:rPr>
          <w:rFonts w:ascii="Times New Roman" w:hAnsi="Times New Roman" w:cs="Times New Roman"/>
          <w:sz w:val="20"/>
          <w:szCs w:val="20"/>
        </w:rPr>
        <w:t xml:space="preserve"> poz. </w:t>
      </w:r>
      <w:r>
        <w:rPr>
          <w:rFonts w:ascii="Times New Roman" w:hAnsi="Times New Roman" w:cs="Times New Roman"/>
          <w:sz w:val="20"/>
          <w:szCs w:val="20"/>
        </w:rPr>
        <w:t>1411</w:t>
      </w:r>
      <w:r w:rsidRPr="00001A02">
        <w:rPr>
          <w:rFonts w:ascii="Times New Roman" w:hAnsi="Times New Roman" w:cs="Times New Roman"/>
          <w:sz w:val="20"/>
          <w:szCs w:val="20"/>
        </w:rPr>
        <w:t>). Zamawiający wymaga od Wykonawcy, aby wszelkie jego działania związane z realizacją zamówienia odbywały się z uwzględnieniem zasad dostępności dla osób ze szczególnymi potrzebami. Dotyczy to w szczególności realizacji przedmiotu zamówienia zgodnie z wytycznymi w zakresie niedyskryminacji osób ze szczególnymi potrzebami</w:t>
      </w:r>
      <w:r>
        <w:rPr>
          <w:rFonts w:ascii="Times New Roman" w:hAnsi="Times New Roman" w:cs="Times New Roman"/>
          <w:sz w:val="20"/>
          <w:szCs w:val="20"/>
        </w:rPr>
        <w:t xml:space="preserve"> </w:t>
      </w:r>
      <w:r w:rsidRPr="00001A02">
        <w:rPr>
          <w:rFonts w:ascii="Times New Roman" w:hAnsi="Times New Roman" w:cs="Times New Roman"/>
          <w:sz w:val="20"/>
          <w:szCs w:val="20"/>
        </w:rPr>
        <w:t xml:space="preserve">i realizacji robót  z uwzględnieniem wymagań o dostępności architektonicznej zapisanych w dokumentacji projektowej. </w:t>
      </w:r>
    </w:p>
    <w:p w14:paraId="221A5E22" w14:textId="77777777" w:rsidR="0015131B" w:rsidRDefault="0015131B" w:rsidP="00DA1279">
      <w:pPr>
        <w:pStyle w:val="Akapitzlist"/>
        <w:numPr>
          <w:ilvl w:val="6"/>
          <w:numId w:val="118"/>
        </w:numPr>
        <w:tabs>
          <w:tab w:val="clear" w:pos="2778"/>
          <w:tab w:val="left" w:pos="142"/>
          <w:tab w:val="left" w:pos="284"/>
        </w:tabs>
        <w:adjustRightInd w:val="0"/>
        <w:spacing w:before="0"/>
        <w:ind w:left="0" w:firstLine="0"/>
        <w:contextualSpacing/>
        <w:rPr>
          <w:rFonts w:ascii="Times New Roman" w:hAnsi="Times New Roman" w:cs="Times New Roman"/>
          <w:sz w:val="20"/>
          <w:szCs w:val="20"/>
        </w:rPr>
      </w:pPr>
      <w:r w:rsidRPr="0015131B">
        <w:rPr>
          <w:rFonts w:ascii="Times New Roman" w:hAnsi="Times New Roman" w:cs="Times New Roman"/>
          <w:sz w:val="20"/>
          <w:szCs w:val="20"/>
        </w:rPr>
        <w:t xml:space="preserve">Wykonawca zobowiązany jest do zapewnienia dostępności dla osób ze szczególnymi potrzebami w obszarze i w zakresie jaki dotyczy powierzonego zadania w oparciu o stosowane przepisy podczas realizacji umowy oraz dokumentację projektową. </w:t>
      </w:r>
    </w:p>
    <w:p w14:paraId="1151A4DF" w14:textId="30B4C5F0" w:rsidR="0015131B" w:rsidRPr="0015131B" w:rsidRDefault="0015131B" w:rsidP="00DA1279">
      <w:pPr>
        <w:pStyle w:val="Akapitzlist"/>
        <w:numPr>
          <w:ilvl w:val="6"/>
          <w:numId w:val="118"/>
        </w:numPr>
        <w:tabs>
          <w:tab w:val="clear" w:pos="2778"/>
          <w:tab w:val="left" w:pos="142"/>
          <w:tab w:val="left" w:pos="284"/>
        </w:tabs>
        <w:adjustRightInd w:val="0"/>
        <w:spacing w:before="0"/>
        <w:ind w:left="0" w:firstLine="0"/>
        <w:contextualSpacing/>
        <w:rPr>
          <w:rFonts w:ascii="Times New Roman" w:hAnsi="Times New Roman" w:cs="Times New Roman"/>
          <w:sz w:val="20"/>
          <w:szCs w:val="20"/>
        </w:rPr>
      </w:pPr>
      <w:r w:rsidRPr="0015131B">
        <w:rPr>
          <w:rFonts w:ascii="Times New Roman" w:hAnsi="Times New Roman" w:cs="Times New Roman"/>
          <w:sz w:val="20"/>
          <w:szCs w:val="20"/>
        </w:rPr>
        <w:t xml:space="preserve">Zamawiającemu przysługuje prawo weryfikacji założeń określonych w pkt. 1 i 2. </w:t>
      </w:r>
    </w:p>
    <w:p w14:paraId="1117B19E" w14:textId="77777777" w:rsidR="00687605" w:rsidRPr="00687605" w:rsidRDefault="00687605" w:rsidP="00687605">
      <w:pPr>
        <w:jc w:val="center"/>
        <w:rPr>
          <w:rFonts w:ascii="Times New Roman" w:hAnsi="Times New Roman" w:cs="Times New Roman"/>
          <w:color w:val="FF0000"/>
          <w:sz w:val="20"/>
          <w:szCs w:val="20"/>
        </w:rPr>
      </w:pPr>
    </w:p>
    <w:p w14:paraId="321EB95E" w14:textId="77777777" w:rsidR="00C17964" w:rsidRDefault="00C17964" w:rsidP="0015131B">
      <w:pPr>
        <w:pStyle w:val="WW-Normal"/>
        <w:jc w:val="center"/>
        <w:rPr>
          <w:rFonts w:ascii="Times New Roman" w:hAnsi="Times New Roman" w:cs="Times New Roman"/>
          <w:sz w:val="20"/>
          <w:szCs w:val="20"/>
        </w:rPr>
      </w:pPr>
    </w:p>
    <w:p w14:paraId="7005CCF9" w14:textId="62C81D73" w:rsidR="0015131B" w:rsidRPr="0015131B" w:rsidRDefault="0015131B" w:rsidP="0015131B">
      <w:pPr>
        <w:pStyle w:val="WW-Normal"/>
        <w:jc w:val="center"/>
        <w:rPr>
          <w:rFonts w:ascii="Times New Roman" w:hAnsi="Times New Roman" w:cs="Times New Roman"/>
          <w:sz w:val="20"/>
          <w:szCs w:val="20"/>
        </w:rPr>
      </w:pPr>
      <w:r w:rsidRPr="0015131B">
        <w:rPr>
          <w:rFonts w:ascii="Times New Roman" w:hAnsi="Times New Roman" w:cs="Times New Roman"/>
          <w:sz w:val="20"/>
          <w:szCs w:val="20"/>
        </w:rPr>
        <w:t>§ 31</w:t>
      </w:r>
    </w:p>
    <w:p w14:paraId="2995532F" w14:textId="77777777" w:rsidR="0015131B" w:rsidRPr="00323702" w:rsidRDefault="0015131B" w:rsidP="0015131B">
      <w:pPr>
        <w:pStyle w:val="WW-Normal"/>
        <w:jc w:val="both"/>
        <w:rPr>
          <w:rFonts w:ascii="Times New Roman" w:hAnsi="Times New Roman" w:cs="Times New Roman"/>
          <w:bCs/>
          <w:sz w:val="20"/>
          <w:szCs w:val="20"/>
        </w:rPr>
      </w:pPr>
      <w:r w:rsidRPr="00001A02">
        <w:rPr>
          <w:rFonts w:ascii="Times New Roman" w:hAnsi="Times New Roman" w:cs="Times New Roman"/>
          <w:bCs/>
          <w:sz w:val="20"/>
          <w:szCs w:val="20"/>
        </w:rPr>
        <w:t>Żadna ze stron nie może bez zgody drugiej strony przenieść na osobę trzecią wierzytelności wynikającej z niniejszej umowy.</w:t>
      </w:r>
    </w:p>
    <w:p w14:paraId="36F4DF9C" w14:textId="77777777" w:rsidR="0015131B" w:rsidRDefault="0015131B" w:rsidP="0015131B">
      <w:pPr>
        <w:pStyle w:val="WW-Normal"/>
        <w:jc w:val="center"/>
        <w:rPr>
          <w:rFonts w:ascii="Times New Roman" w:hAnsi="Times New Roman" w:cs="Times New Roman"/>
          <w:b/>
          <w:bCs/>
          <w:sz w:val="20"/>
          <w:szCs w:val="20"/>
        </w:rPr>
      </w:pPr>
    </w:p>
    <w:p w14:paraId="746F75CE" w14:textId="7307497B" w:rsidR="0015131B" w:rsidRDefault="0015131B" w:rsidP="0015131B">
      <w:pPr>
        <w:pStyle w:val="WW-Normal"/>
        <w:jc w:val="center"/>
        <w:rPr>
          <w:rFonts w:ascii="Times New Roman" w:hAnsi="Times New Roman" w:cs="Times New Roman"/>
          <w:b/>
          <w:bCs/>
          <w:sz w:val="20"/>
          <w:szCs w:val="20"/>
        </w:rPr>
      </w:pPr>
      <w:r w:rsidRPr="00001A02">
        <w:rPr>
          <w:rFonts w:ascii="Times New Roman" w:hAnsi="Times New Roman" w:cs="Times New Roman"/>
          <w:b/>
          <w:bCs/>
          <w:sz w:val="20"/>
          <w:szCs w:val="20"/>
        </w:rPr>
        <w:t>Postanowienia końcowe</w:t>
      </w:r>
    </w:p>
    <w:p w14:paraId="29584A6B" w14:textId="4E73BF88" w:rsidR="0015131B" w:rsidRPr="00001A02" w:rsidRDefault="0015131B" w:rsidP="0015131B">
      <w:pPr>
        <w:pStyle w:val="WW-Normal"/>
        <w:jc w:val="center"/>
        <w:rPr>
          <w:rFonts w:ascii="Times New Roman" w:hAnsi="Times New Roman" w:cs="Times New Roman"/>
          <w:sz w:val="20"/>
          <w:szCs w:val="20"/>
        </w:rPr>
      </w:pPr>
      <w:r w:rsidRPr="0015131B">
        <w:rPr>
          <w:rFonts w:ascii="Times New Roman" w:hAnsi="Times New Roman" w:cs="Times New Roman"/>
          <w:sz w:val="20"/>
          <w:szCs w:val="20"/>
        </w:rPr>
        <w:t>§ 32</w:t>
      </w:r>
    </w:p>
    <w:p w14:paraId="14580325" w14:textId="51C1F490" w:rsidR="0015131B" w:rsidRPr="003E3B0B" w:rsidRDefault="0015131B" w:rsidP="0015131B">
      <w:pPr>
        <w:pStyle w:val="WW-Normal"/>
        <w:tabs>
          <w:tab w:val="left" w:pos="426"/>
        </w:tabs>
        <w:jc w:val="both"/>
        <w:rPr>
          <w:rFonts w:ascii="Times New Roman" w:hAnsi="Times New Roman" w:cs="Times New Roman"/>
          <w:sz w:val="20"/>
          <w:szCs w:val="20"/>
        </w:rPr>
      </w:pPr>
      <w:r w:rsidRPr="00001A02">
        <w:rPr>
          <w:rFonts w:ascii="Times New Roman" w:hAnsi="Times New Roman" w:cs="Times New Roman"/>
          <w:sz w:val="20"/>
          <w:szCs w:val="20"/>
        </w:rPr>
        <w:t xml:space="preserve">Umowę sporządzono w języku polskim w </w:t>
      </w:r>
      <w:r>
        <w:rPr>
          <w:rFonts w:ascii="Times New Roman" w:hAnsi="Times New Roman" w:cs="Times New Roman"/>
          <w:sz w:val="20"/>
          <w:szCs w:val="20"/>
        </w:rPr>
        <w:t>dwóch</w:t>
      </w:r>
      <w:r w:rsidRPr="00001A02">
        <w:rPr>
          <w:rFonts w:ascii="Times New Roman" w:hAnsi="Times New Roman" w:cs="Times New Roman"/>
          <w:sz w:val="20"/>
          <w:szCs w:val="20"/>
        </w:rPr>
        <w:t xml:space="preserve"> jednobrzmiących egzemplarzach, w tym jeden egzemplarz dla Wykonawcy i </w:t>
      </w:r>
      <w:r>
        <w:rPr>
          <w:rFonts w:ascii="Times New Roman" w:hAnsi="Times New Roman" w:cs="Times New Roman"/>
          <w:sz w:val="20"/>
          <w:szCs w:val="20"/>
        </w:rPr>
        <w:t>1</w:t>
      </w:r>
      <w:r w:rsidRPr="00001A02">
        <w:rPr>
          <w:rFonts w:ascii="Times New Roman" w:hAnsi="Times New Roman" w:cs="Times New Roman"/>
          <w:sz w:val="20"/>
          <w:szCs w:val="20"/>
        </w:rPr>
        <w:t xml:space="preserve"> egzemplarz dla Zamawiającego.</w:t>
      </w:r>
    </w:p>
    <w:p w14:paraId="0F7D5492" w14:textId="77777777" w:rsidR="0015131B" w:rsidRDefault="0015131B" w:rsidP="0015131B">
      <w:pPr>
        <w:pStyle w:val="WW-Normal"/>
        <w:rPr>
          <w:rFonts w:ascii="Times New Roman" w:hAnsi="Times New Roman" w:cs="Times New Roman"/>
          <w:bCs/>
          <w:sz w:val="18"/>
          <w:szCs w:val="18"/>
        </w:rPr>
      </w:pPr>
    </w:p>
    <w:p w14:paraId="56222C5F" w14:textId="77777777" w:rsidR="0015131B" w:rsidRPr="000D7904" w:rsidRDefault="0015131B" w:rsidP="0015131B">
      <w:pPr>
        <w:pStyle w:val="WW-Normal"/>
        <w:rPr>
          <w:rFonts w:ascii="Times New Roman" w:hAnsi="Times New Roman" w:cs="Times New Roman"/>
          <w:sz w:val="18"/>
          <w:szCs w:val="18"/>
        </w:rPr>
      </w:pPr>
      <w:r w:rsidRPr="000D7904">
        <w:rPr>
          <w:rFonts w:ascii="Times New Roman" w:hAnsi="Times New Roman" w:cs="Times New Roman"/>
          <w:bCs/>
          <w:sz w:val="18"/>
          <w:szCs w:val="18"/>
        </w:rPr>
        <w:t>Załączniki do umowy:</w:t>
      </w:r>
    </w:p>
    <w:p w14:paraId="780D0F5A" w14:textId="1F7AD057" w:rsidR="0015131B" w:rsidRPr="000D7904" w:rsidRDefault="0015131B" w:rsidP="00DA1279">
      <w:pPr>
        <w:pStyle w:val="WW-Normal"/>
        <w:numPr>
          <w:ilvl w:val="2"/>
          <w:numId w:val="120"/>
        </w:numPr>
        <w:ind w:left="2160" w:hanging="180"/>
        <w:jc w:val="both"/>
        <w:rPr>
          <w:rFonts w:ascii="Times New Roman" w:hAnsi="Times New Roman" w:cs="Times New Roman"/>
          <w:sz w:val="18"/>
          <w:szCs w:val="18"/>
        </w:rPr>
      </w:pPr>
      <w:r w:rsidRPr="000D7904">
        <w:rPr>
          <w:rFonts w:ascii="Times New Roman" w:eastAsia="Calibri" w:hAnsi="Times New Roman" w:cs="Times New Roman"/>
          <w:bCs/>
          <w:sz w:val="18"/>
          <w:szCs w:val="18"/>
        </w:rPr>
        <w:t xml:space="preserve">SWZ, Oferta Wykonawcy, Projekt </w:t>
      </w:r>
      <w:r w:rsidRPr="000D7904">
        <w:rPr>
          <w:rFonts w:ascii="Times New Roman" w:eastAsia="Calibri" w:hAnsi="Times New Roman" w:cs="Times New Roman"/>
          <w:bCs/>
          <w:color w:val="auto"/>
          <w:sz w:val="18"/>
          <w:szCs w:val="18"/>
        </w:rPr>
        <w:t>budowlano - wykonawczy</w:t>
      </w:r>
      <w:r w:rsidRPr="000D7904">
        <w:rPr>
          <w:rFonts w:ascii="Times New Roman" w:eastAsia="Calibri" w:hAnsi="Times New Roman" w:cs="Times New Roman"/>
          <w:bCs/>
          <w:sz w:val="18"/>
          <w:szCs w:val="18"/>
        </w:rPr>
        <w:t xml:space="preserve">, Dokumentacja projektowa </w:t>
      </w:r>
    </w:p>
    <w:p w14:paraId="3FE024E5" w14:textId="77777777" w:rsidR="0015131B" w:rsidRDefault="0015131B" w:rsidP="00DA1279">
      <w:pPr>
        <w:pStyle w:val="WW-Normal"/>
        <w:numPr>
          <w:ilvl w:val="2"/>
          <w:numId w:val="120"/>
        </w:numPr>
        <w:ind w:left="2520" w:hanging="180"/>
        <w:jc w:val="both"/>
        <w:rPr>
          <w:rFonts w:ascii="Times New Roman" w:hAnsi="Times New Roman" w:cs="Times New Roman"/>
          <w:sz w:val="18"/>
          <w:szCs w:val="18"/>
        </w:rPr>
      </w:pPr>
      <w:r w:rsidRPr="000D7904">
        <w:rPr>
          <w:rFonts w:ascii="Times New Roman" w:hAnsi="Times New Roman" w:cs="Times New Roman"/>
          <w:sz w:val="18"/>
          <w:szCs w:val="18"/>
        </w:rPr>
        <w:t>Wzór karty gwarancyjnej</w:t>
      </w:r>
    </w:p>
    <w:p w14:paraId="24BFF637" w14:textId="2B498E2D" w:rsidR="0015131B" w:rsidRPr="0015131B" w:rsidRDefault="0015131B" w:rsidP="00DA1279">
      <w:pPr>
        <w:pStyle w:val="WW-Normal"/>
        <w:numPr>
          <w:ilvl w:val="2"/>
          <w:numId w:val="120"/>
        </w:numPr>
        <w:ind w:left="2160" w:hanging="180"/>
        <w:jc w:val="both"/>
        <w:rPr>
          <w:rFonts w:ascii="Times New Roman" w:hAnsi="Times New Roman" w:cs="Times New Roman"/>
          <w:sz w:val="18"/>
          <w:szCs w:val="18"/>
        </w:rPr>
      </w:pPr>
      <w:r w:rsidRPr="0015131B">
        <w:rPr>
          <w:rFonts w:ascii="Times New Roman" w:hAnsi="Times New Roman" w:cs="Times New Roman"/>
          <w:sz w:val="18"/>
          <w:szCs w:val="18"/>
        </w:rPr>
        <w:t>Polisa lub inny dokument ubezpieczenia potwierdzający, że Wykonawca jest ubezpieczony od odpowiedzialności cywilnej w zakresie prowadzonej działalności gospodarczej</w:t>
      </w:r>
    </w:p>
    <w:p w14:paraId="73556F5F" w14:textId="77777777" w:rsidR="0015131B" w:rsidRPr="00F17D6D" w:rsidRDefault="0015131B" w:rsidP="00DA1279">
      <w:pPr>
        <w:pStyle w:val="WW-Normal"/>
        <w:numPr>
          <w:ilvl w:val="2"/>
          <w:numId w:val="120"/>
        </w:numPr>
        <w:ind w:left="2160" w:hanging="180"/>
        <w:jc w:val="both"/>
        <w:rPr>
          <w:rFonts w:ascii="Times New Roman" w:hAnsi="Times New Roman" w:cs="Times New Roman"/>
          <w:sz w:val="18"/>
          <w:szCs w:val="18"/>
        </w:rPr>
      </w:pPr>
      <w:r w:rsidRPr="0003540C">
        <w:rPr>
          <w:rFonts w:ascii="Times New Roman" w:eastAsia="Calibri" w:hAnsi="Times New Roman" w:cs="Times New Roman"/>
          <w:bCs/>
          <w:sz w:val="18"/>
          <w:szCs w:val="18"/>
        </w:rPr>
        <w:t>Wzór harmonogramu rzeczowo-finansowego robót</w:t>
      </w:r>
    </w:p>
    <w:p w14:paraId="2F9E9616" w14:textId="77777777" w:rsidR="0015131B" w:rsidRPr="0003540C" w:rsidRDefault="0015131B" w:rsidP="00DA1279">
      <w:pPr>
        <w:pStyle w:val="WW-Normal"/>
        <w:numPr>
          <w:ilvl w:val="2"/>
          <w:numId w:val="120"/>
        </w:numPr>
        <w:ind w:left="2160" w:hanging="180"/>
        <w:jc w:val="both"/>
        <w:rPr>
          <w:rFonts w:ascii="Times New Roman" w:hAnsi="Times New Roman" w:cs="Times New Roman"/>
          <w:sz w:val="18"/>
          <w:szCs w:val="18"/>
        </w:rPr>
      </w:pPr>
      <w:r>
        <w:rPr>
          <w:rFonts w:ascii="Times New Roman" w:eastAsia="Calibri" w:hAnsi="Times New Roman" w:cs="Times New Roman"/>
          <w:bCs/>
          <w:sz w:val="18"/>
          <w:szCs w:val="18"/>
        </w:rPr>
        <w:t>Kosztorys ofertowy Wykonawcy</w:t>
      </w:r>
    </w:p>
    <w:p w14:paraId="47F4728F" w14:textId="77777777" w:rsidR="0015131B" w:rsidRDefault="0015131B" w:rsidP="0015131B">
      <w:pPr>
        <w:rPr>
          <w:rFonts w:ascii="Times New Roman" w:hAnsi="Times New Roman" w:cs="Times New Roman"/>
          <w:sz w:val="20"/>
          <w:szCs w:val="20"/>
        </w:rPr>
      </w:pPr>
      <w:r>
        <w:rPr>
          <w:rFonts w:ascii="Times New Roman" w:hAnsi="Times New Roman" w:cs="Times New Roman"/>
          <w:sz w:val="20"/>
          <w:szCs w:val="20"/>
        </w:rPr>
        <w:t xml:space="preserve">             </w:t>
      </w:r>
    </w:p>
    <w:p w14:paraId="1554009F" w14:textId="77777777" w:rsidR="0015131B" w:rsidRDefault="0015131B" w:rsidP="0015131B">
      <w:pPr>
        <w:rPr>
          <w:rFonts w:ascii="Times New Roman" w:hAnsi="Times New Roman" w:cs="Times New Roman"/>
          <w:sz w:val="20"/>
          <w:szCs w:val="20"/>
        </w:rPr>
      </w:pPr>
    </w:p>
    <w:p w14:paraId="71F08628" w14:textId="07DBC653" w:rsidR="0015131B" w:rsidRDefault="0015131B" w:rsidP="0015131B">
      <w:pPr>
        <w:rPr>
          <w:rFonts w:ascii="Times New Roman" w:hAnsi="Times New Roman" w:cs="Times New Roman"/>
          <w:sz w:val="20"/>
          <w:szCs w:val="20"/>
        </w:rPr>
      </w:pPr>
      <w:r>
        <w:rPr>
          <w:rFonts w:ascii="Times New Roman" w:hAnsi="Times New Roman" w:cs="Times New Roman"/>
          <w:sz w:val="20"/>
          <w:szCs w:val="20"/>
        </w:rPr>
        <w:t xml:space="preserve">  </w:t>
      </w:r>
    </w:p>
    <w:p w14:paraId="3357A744" w14:textId="77777777" w:rsidR="0015131B" w:rsidRPr="00B76C72" w:rsidRDefault="0015131B" w:rsidP="0015131B">
      <w:pPr>
        <w:jc w:val="center"/>
        <w:rPr>
          <w:rFonts w:ascii="Times New Roman" w:hAnsi="Times New Roman" w:cs="Times New Roman"/>
          <w:sz w:val="20"/>
          <w:szCs w:val="20"/>
        </w:rPr>
      </w:pPr>
      <w:r w:rsidRPr="00623A68">
        <w:rPr>
          <w:rFonts w:ascii="Times New Roman" w:hAnsi="Times New Roman" w:cs="Times New Roman"/>
          <w:sz w:val="20"/>
          <w:szCs w:val="20"/>
        </w:rPr>
        <w:t xml:space="preserve">Zamawiający </w:t>
      </w:r>
      <w:r w:rsidRPr="00623A68">
        <w:rPr>
          <w:rFonts w:ascii="Times New Roman" w:hAnsi="Times New Roman" w:cs="Times New Roman"/>
          <w:sz w:val="20"/>
          <w:szCs w:val="20"/>
        </w:rPr>
        <w:tab/>
      </w:r>
      <w:r w:rsidRPr="00623A68">
        <w:rPr>
          <w:rFonts w:ascii="Times New Roman" w:hAnsi="Times New Roman" w:cs="Times New Roman"/>
          <w:sz w:val="20"/>
          <w:szCs w:val="20"/>
        </w:rPr>
        <w:tab/>
      </w:r>
      <w:r w:rsidRPr="00623A68">
        <w:rPr>
          <w:rFonts w:ascii="Times New Roman" w:hAnsi="Times New Roman" w:cs="Times New Roman"/>
          <w:sz w:val="20"/>
          <w:szCs w:val="20"/>
        </w:rPr>
        <w:tab/>
      </w:r>
      <w:r w:rsidRPr="00623A68">
        <w:rPr>
          <w:rFonts w:ascii="Times New Roman" w:hAnsi="Times New Roman" w:cs="Times New Roman"/>
          <w:sz w:val="20"/>
          <w:szCs w:val="20"/>
        </w:rPr>
        <w:tab/>
      </w:r>
      <w:r w:rsidRPr="00623A68">
        <w:rPr>
          <w:rFonts w:ascii="Times New Roman" w:hAnsi="Times New Roman" w:cs="Times New Roman"/>
          <w:sz w:val="20"/>
          <w:szCs w:val="20"/>
        </w:rPr>
        <w:tab/>
      </w:r>
      <w:r w:rsidRPr="00623A68">
        <w:rPr>
          <w:rFonts w:ascii="Times New Roman" w:hAnsi="Times New Roman" w:cs="Times New Roman"/>
          <w:sz w:val="20"/>
          <w:szCs w:val="20"/>
        </w:rPr>
        <w:tab/>
        <w:t xml:space="preserve">                         Wykonawca</w:t>
      </w:r>
    </w:p>
    <w:p w14:paraId="1FECAFF1" w14:textId="77777777" w:rsidR="00A81083" w:rsidRDefault="00A81083" w:rsidP="0015131B">
      <w:pPr>
        <w:rPr>
          <w:rFonts w:ascii="Times New Roman" w:hAnsi="Times New Roman" w:cs="Times New Roman"/>
          <w:b/>
          <w:sz w:val="20"/>
          <w:szCs w:val="20"/>
        </w:rPr>
      </w:pPr>
    </w:p>
    <w:p w14:paraId="1CFD0E02" w14:textId="77777777" w:rsidR="00A81083" w:rsidRDefault="00A81083" w:rsidP="0015131B">
      <w:pPr>
        <w:rPr>
          <w:rFonts w:ascii="Times New Roman" w:hAnsi="Times New Roman" w:cs="Times New Roman"/>
          <w:b/>
          <w:sz w:val="20"/>
          <w:szCs w:val="20"/>
        </w:rPr>
      </w:pPr>
    </w:p>
    <w:p w14:paraId="0CE45FA5" w14:textId="77777777" w:rsidR="00A81083" w:rsidRDefault="00A81083" w:rsidP="0015131B">
      <w:pPr>
        <w:rPr>
          <w:rFonts w:ascii="Times New Roman" w:hAnsi="Times New Roman" w:cs="Times New Roman"/>
          <w:b/>
          <w:sz w:val="20"/>
          <w:szCs w:val="20"/>
        </w:rPr>
      </w:pPr>
    </w:p>
    <w:p w14:paraId="20D384DB" w14:textId="77777777" w:rsidR="00A81083" w:rsidRDefault="00A81083" w:rsidP="0015131B">
      <w:pPr>
        <w:rPr>
          <w:rFonts w:ascii="Times New Roman" w:hAnsi="Times New Roman" w:cs="Times New Roman"/>
          <w:b/>
          <w:sz w:val="20"/>
          <w:szCs w:val="20"/>
        </w:rPr>
      </w:pPr>
    </w:p>
    <w:p w14:paraId="644F6082" w14:textId="77777777" w:rsidR="00A81083" w:rsidRDefault="00A81083" w:rsidP="0015131B">
      <w:pPr>
        <w:rPr>
          <w:rFonts w:ascii="Times New Roman" w:hAnsi="Times New Roman" w:cs="Times New Roman"/>
          <w:b/>
          <w:sz w:val="20"/>
          <w:szCs w:val="20"/>
        </w:rPr>
      </w:pPr>
    </w:p>
    <w:p w14:paraId="44B8A38F" w14:textId="330F12C2" w:rsidR="0015131B" w:rsidRDefault="0015131B" w:rsidP="0015131B">
      <w:pPr>
        <w:rPr>
          <w:rFonts w:ascii="Times New Roman" w:hAnsi="Times New Roman" w:cs="Times New Roman"/>
          <w:b/>
          <w:sz w:val="20"/>
          <w:szCs w:val="20"/>
        </w:rPr>
      </w:pPr>
      <w:r w:rsidRPr="00623A68">
        <w:rPr>
          <w:rFonts w:ascii="Times New Roman" w:hAnsi="Times New Roman" w:cs="Times New Roman"/>
          <w:b/>
          <w:sz w:val="20"/>
          <w:szCs w:val="20"/>
        </w:rPr>
        <w:t>…………………………………</w:t>
      </w:r>
    </w:p>
    <w:p w14:paraId="43F6E14A" w14:textId="77777777" w:rsidR="00A81083" w:rsidRDefault="00A81083" w:rsidP="0015131B">
      <w:pPr>
        <w:rPr>
          <w:rFonts w:ascii="Times New Roman" w:hAnsi="Times New Roman" w:cs="Times New Roman"/>
          <w:b/>
          <w:sz w:val="20"/>
          <w:szCs w:val="20"/>
        </w:rPr>
      </w:pPr>
    </w:p>
    <w:p w14:paraId="7F99AD72" w14:textId="77777777" w:rsidR="00A81083" w:rsidRDefault="00A81083" w:rsidP="0015131B">
      <w:pPr>
        <w:rPr>
          <w:rFonts w:ascii="Times New Roman" w:hAnsi="Times New Roman" w:cs="Times New Roman"/>
          <w:b/>
          <w:sz w:val="20"/>
          <w:szCs w:val="20"/>
        </w:rPr>
      </w:pPr>
    </w:p>
    <w:p w14:paraId="2335F949" w14:textId="77777777" w:rsidR="00A81083" w:rsidRDefault="00A81083" w:rsidP="0015131B">
      <w:pPr>
        <w:rPr>
          <w:rFonts w:ascii="Times New Roman" w:hAnsi="Times New Roman" w:cs="Times New Roman"/>
          <w:b/>
          <w:sz w:val="20"/>
          <w:szCs w:val="20"/>
        </w:rPr>
      </w:pPr>
    </w:p>
    <w:p w14:paraId="3DAEB817" w14:textId="77777777" w:rsidR="00A81083" w:rsidRDefault="00A81083" w:rsidP="0015131B">
      <w:pPr>
        <w:rPr>
          <w:rFonts w:ascii="Times New Roman" w:hAnsi="Times New Roman" w:cs="Times New Roman"/>
          <w:b/>
          <w:sz w:val="20"/>
          <w:szCs w:val="20"/>
        </w:rPr>
      </w:pPr>
    </w:p>
    <w:p w14:paraId="7A678634" w14:textId="68A9304C" w:rsidR="0015131B" w:rsidRPr="00623A68" w:rsidRDefault="0015131B" w:rsidP="0015131B">
      <w:pPr>
        <w:rPr>
          <w:rFonts w:ascii="Times New Roman" w:hAnsi="Times New Roman" w:cs="Times New Roman"/>
          <w:b/>
          <w:sz w:val="20"/>
          <w:szCs w:val="20"/>
        </w:rPr>
      </w:pPr>
      <w:r w:rsidRPr="00623A68">
        <w:rPr>
          <w:rFonts w:ascii="Times New Roman" w:hAnsi="Times New Roman" w:cs="Times New Roman"/>
          <w:b/>
          <w:sz w:val="20"/>
          <w:szCs w:val="20"/>
        </w:rPr>
        <w:t>…………………………………</w:t>
      </w:r>
    </w:p>
    <w:p w14:paraId="70947040" w14:textId="77777777" w:rsidR="0015131B" w:rsidRPr="00670ED5" w:rsidRDefault="0015131B" w:rsidP="0015131B">
      <w:pPr>
        <w:rPr>
          <w:rFonts w:ascii="Times New Roman" w:hAnsi="Times New Roman" w:cs="Times New Roman"/>
          <w:sz w:val="18"/>
          <w:szCs w:val="18"/>
        </w:rPr>
      </w:pPr>
      <w:r w:rsidRPr="000B3462">
        <w:rPr>
          <w:rFonts w:ascii="Times New Roman" w:hAnsi="Times New Roman" w:cs="Times New Roman"/>
          <w:sz w:val="18"/>
          <w:szCs w:val="18"/>
        </w:rPr>
        <w:t xml:space="preserve">              Kontrasygnat</w:t>
      </w:r>
      <w:r>
        <w:rPr>
          <w:rFonts w:ascii="Times New Roman" w:hAnsi="Times New Roman" w:cs="Times New Roman"/>
          <w:sz w:val="18"/>
          <w:szCs w:val="18"/>
        </w:rPr>
        <w:t>a</w:t>
      </w:r>
    </w:p>
    <w:p w14:paraId="63DAFE32" w14:textId="77777777" w:rsidR="00687605" w:rsidRPr="00687605" w:rsidRDefault="00687605" w:rsidP="00687605">
      <w:pPr>
        <w:jc w:val="both"/>
        <w:rPr>
          <w:rFonts w:ascii="Times New Roman" w:hAnsi="Times New Roman" w:cs="Times New Roman"/>
          <w:color w:val="FF0000"/>
          <w:sz w:val="20"/>
          <w:szCs w:val="20"/>
          <w:shd w:val="clear" w:color="auto" w:fill="FFFF00"/>
        </w:rPr>
      </w:pPr>
    </w:p>
    <w:p w14:paraId="538227C1" w14:textId="77777777" w:rsidR="00687605" w:rsidRPr="00687605" w:rsidRDefault="00687605" w:rsidP="00687605">
      <w:pPr>
        <w:jc w:val="both"/>
        <w:rPr>
          <w:rFonts w:ascii="Times New Roman" w:hAnsi="Times New Roman" w:cs="Times New Roman"/>
          <w:sz w:val="20"/>
          <w:szCs w:val="20"/>
        </w:rPr>
      </w:pPr>
    </w:p>
    <w:p w14:paraId="433BE87C" w14:textId="77777777" w:rsidR="00687605" w:rsidRPr="00687605" w:rsidRDefault="00687605" w:rsidP="00687605">
      <w:pPr>
        <w:jc w:val="both"/>
        <w:rPr>
          <w:rFonts w:ascii="Times New Roman" w:hAnsi="Times New Roman" w:cs="Times New Roman"/>
          <w:color w:val="FF0000"/>
          <w:sz w:val="20"/>
          <w:szCs w:val="20"/>
          <w:shd w:val="clear" w:color="auto" w:fill="FFFF00"/>
        </w:rPr>
      </w:pPr>
    </w:p>
    <w:p w14:paraId="6C52C0ED" w14:textId="14F44926" w:rsidR="00687605" w:rsidRPr="00687605" w:rsidRDefault="00687605" w:rsidP="00687605">
      <w:pPr>
        <w:rPr>
          <w:rFonts w:ascii="Times New Roman" w:hAnsi="Times New Roman" w:cs="Times New Roman"/>
          <w:sz w:val="20"/>
          <w:szCs w:val="20"/>
        </w:rPr>
      </w:pPr>
      <w:r w:rsidRPr="00687605">
        <w:rPr>
          <w:rFonts w:ascii="Times New Roman" w:eastAsia="Calibri" w:hAnsi="Times New Roman" w:cs="Times New Roman"/>
          <w:color w:val="FF0000"/>
          <w:sz w:val="20"/>
          <w:szCs w:val="20"/>
        </w:rPr>
        <w:t xml:space="preserve">  </w:t>
      </w:r>
      <w:r w:rsidRPr="00687605">
        <w:rPr>
          <w:rFonts w:ascii="Times New Roman" w:hAnsi="Times New Roman" w:cs="Times New Roman"/>
          <w:color w:val="FF0000"/>
          <w:sz w:val="20"/>
          <w:szCs w:val="20"/>
        </w:rPr>
        <w:tab/>
      </w:r>
    </w:p>
    <w:p w14:paraId="3DC022CF" w14:textId="77777777" w:rsidR="00687605" w:rsidRPr="00687605" w:rsidRDefault="00687605" w:rsidP="00687605">
      <w:pPr>
        <w:rPr>
          <w:rFonts w:ascii="Times New Roman" w:hAnsi="Times New Roman" w:cs="Times New Roman"/>
          <w:sz w:val="20"/>
          <w:szCs w:val="20"/>
        </w:rPr>
      </w:pPr>
    </w:p>
    <w:p w14:paraId="0F042975" w14:textId="77777777" w:rsidR="00687605" w:rsidRPr="00687605" w:rsidRDefault="00687605" w:rsidP="00687605">
      <w:pPr>
        <w:jc w:val="right"/>
        <w:rPr>
          <w:rFonts w:ascii="Times New Roman" w:hAnsi="Times New Roman" w:cs="Times New Roman"/>
          <w:sz w:val="20"/>
          <w:szCs w:val="20"/>
        </w:rPr>
      </w:pPr>
    </w:p>
    <w:p w14:paraId="2DB72135" w14:textId="77777777" w:rsidR="00687605" w:rsidRPr="00687605" w:rsidRDefault="00687605" w:rsidP="00687605">
      <w:pPr>
        <w:jc w:val="right"/>
        <w:rPr>
          <w:rFonts w:ascii="Times New Roman" w:hAnsi="Times New Roman" w:cs="Times New Roman"/>
          <w:sz w:val="20"/>
          <w:szCs w:val="20"/>
        </w:rPr>
      </w:pPr>
    </w:p>
    <w:p w14:paraId="6581AE77" w14:textId="77777777" w:rsidR="00687605" w:rsidRPr="00687605" w:rsidRDefault="00687605" w:rsidP="00687605">
      <w:pPr>
        <w:jc w:val="right"/>
        <w:rPr>
          <w:rFonts w:ascii="Times New Roman" w:hAnsi="Times New Roman" w:cs="Times New Roman"/>
          <w:sz w:val="20"/>
          <w:szCs w:val="20"/>
        </w:rPr>
      </w:pPr>
    </w:p>
    <w:p w14:paraId="3B0EFE9F" w14:textId="77777777" w:rsidR="00687605" w:rsidRPr="00174E4E" w:rsidRDefault="00687605" w:rsidP="00687605">
      <w:pPr>
        <w:spacing w:line="276" w:lineRule="auto"/>
        <w:jc w:val="right"/>
        <w:rPr>
          <w:rFonts w:ascii="Calibri" w:hAnsi="Calibri" w:cs="Calibri"/>
        </w:rPr>
      </w:pPr>
    </w:p>
    <w:p w14:paraId="6209F79E" w14:textId="77777777" w:rsidR="00C17964" w:rsidRDefault="00C17964" w:rsidP="00A81083">
      <w:pPr>
        <w:rPr>
          <w:rFonts w:ascii="Calibri" w:hAnsi="Calibri" w:cs="Calibri"/>
        </w:rPr>
      </w:pPr>
    </w:p>
    <w:p w14:paraId="285D4E9D" w14:textId="77777777" w:rsidR="00A81083" w:rsidRDefault="00A81083" w:rsidP="00A81083">
      <w:pPr>
        <w:rPr>
          <w:rFonts w:ascii="Times New Roman" w:hAnsi="Times New Roman" w:cs="Times New Roman"/>
          <w:b/>
          <w:sz w:val="20"/>
          <w:szCs w:val="20"/>
        </w:rPr>
      </w:pPr>
    </w:p>
    <w:p w14:paraId="53029570" w14:textId="4B736323" w:rsidR="0015131B" w:rsidRPr="00C17964" w:rsidRDefault="0015131B" w:rsidP="00C17964">
      <w:pPr>
        <w:pStyle w:val="Standard"/>
        <w:jc w:val="right"/>
        <w:rPr>
          <w:sz w:val="22"/>
          <w:szCs w:val="22"/>
        </w:rPr>
      </w:pPr>
      <w:r w:rsidRPr="005C16FE">
        <w:rPr>
          <w:sz w:val="22"/>
          <w:szCs w:val="22"/>
        </w:rPr>
        <w:lastRenderedPageBreak/>
        <w:t xml:space="preserve">Załącznik nr </w:t>
      </w:r>
      <w:r w:rsidR="008E072E">
        <w:rPr>
          <w:sz w:val="22"/>
          <w:szCs w:val="22"/>
        </w:rPr>
        <w:t>2</w:t>
      </w:r>
      <w:r w:rsidRPr="005C16FE">
        <w:rPr>
          <w:sz w:val="22"/>
          <w:szCs w:val="22"/>
        </w:rPr>
        <w:t xml:space="preserve"> do umowy </w:t>
      </w:r>
    </w:p>
    <w:p w14:paraId="252BDC68" w14:textId="77777777" w:rsidR="0015131B" w:rsidRDefault="0015131B" w:rsidP="0015131B">
      <w:pPr>
        <w:pStyle w:val="Standard"/>
        <w:jc w:val="center"/>
        <w:rPr>
          <w:sz w:val="22"/>
          <w:szCs w:val="22"/>
        </w:rPr>
      </w:pPr>
      <w:r w:rsidRPr="00736B22">
        <w:rPr>
          <w:sz w:val="22"/>
          <w:szCs w:val="22"/>
        </w:rPr>
        <w:t>KARTA GWARANCYJNA</w:t>
      </w:r>
    </w:p>
    <w:p w14:paraId="1EB338C8" w14:textId="77777777" w:rsidR="0015131B" w:rsidRPr="008F61CD" w:rsidRDefault="0015131B" w:rsidP="0015131B">
      <w:pPr>
        <w:pStyle w:val="Standard"/>
        <w:jc w:val="center"/>
        <w:rPr>
          <w:sz w:val="22"/>
          <w:szCs w:val="22"/>
        </w:rPr>
      </w:pPr>
    </w:p>
    <w:p w14:paraId="5C961092" w14:textId="77777777" w:rsidR="0015131B" w:rsidRPr="002D0174" w:rsidRDefault="0015131B" w:rsidP="0015131B">
      <w:pPr>
        <w:pStyle w:val="Standard"/>
        <w:jc w:val="both"/>
        <w:rPr>
          <w:sz w:val="19"/>
          <w:szCs w:val="19"/>
        </w:rPr>
      </w:pPr>
      <w:r w:rsidRPr="002D0174">
        <w:rPr>
          <w:sz w:val="19"/>
          <w:szCs w:val="19"/>
        </w:rPr>
        <w:t>Dotyczy wykonanego w ramach umowy Nr …............................</w:t>
      </w:r>
      <w:r>
        <w:rPr>
          <w:sz w:val="19"/>
          <w:szCs w:val="19"/>
        </w:rPr>
        <w:t>........</w:t>
      </w:r>
      <w:r w:rsidRPr="002D0174">
        <w:rPr>
          <w:sz w:val="19"/>
          <w:szCs w:val="19"/>
        </w:rPr>
        <w:t>......</w:t>
      </w:r>
      <w:r>
        <w:rPr>
          <w:sz w:val="19"/>
          <w:szCs w:val="19"/>
        </w:rPr>
        <w:t xml:space="preserve"> </w:t>
      </w:r>
      <w:r w:rsidRPr="002D0174">
        <w:rPr>
          <w:sz w:val="19"/>
          <w:szCs w:val="19"/>
        </w:rPr>
        <w:t>z dnia</w:t>
      </w:r>
      <w:r>
        <w:rPr>
          <w:sz w:val="19"/>
          <w:szCs w:val="19"/>
        </w:rPr>
        <w:t xml:space="preserve"> ……………</w:t>
      </w:r>
      <w:r w:rsidRPr="002D0174">
        <w:rPr>
          <w:sz w:val="19"/>
          <w:szCs w:val="19"/>
        </w:rPr>
        <w:t>........................................</w:t>
      </w:r>
    </w:p>
    <w:p w14:paraId="0406888F" w14:textId="7AF9F14B" w:rsidR="0015131B" w:rsidRPr="001045EF" w:rsidRDefault="0015131B" w:rsidP="001045EF">
      <w:pPr>
        <w:jc w:val="both"/>
        <w:rPr>
          <w:rFonts w:ascii="Times New Roman" w:hAnsi="Times New Roman" w:cs="Times New Roman"/>
          <w:color w:val="007BB8"/>
        </w:rPr>
      </w:pPr>
      <w:r w:rsidRPr="002D0174">
        <w:rPr>
          <w:rFonts w:ascii="Times New Roman" w:hAnsi="Times New Roman" w:cs="Times New Roman"/>
          <w:sz w:val="19"/>
          <w:szCs w:val="19"/>
        </w:rPr>
        <w:t xml:space="preserve">zadania pn. </w:t>
      </w:r>
      <w:r w:rsidRPr="00EC6DB0">
        <w:rPr>
          <w:rFonts w:ascii="Times New Roman" w:hAnsi="Times New Roman" w:cs="Times New Roman"/>
          <w:i/>
          <w:iCs/>
          <w:sz w:val="20"/>
          <w:szCs w:val="20"/>
        </w:rPr>
        <w:t>„</w:t>
      </w:r>
      <w:r w:rsidR="001045EF" w:rsidRPr="00A81083">
        <w:rPr>
          <w:rFonts w:ascii="Times New Roman" w:hAnsi="Times New Roman" w:cs="Times New Roman"/>
          <w:i/>
          <w:iCs/>
          <w:sz w:val="19"/>
          <w:szCs w:val="19"/>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EC6DB0">
        <w:rPr>
          <w:rFonts w:ascii="Times New Roman" w:hAnsi="Times New Roman" w:cs="Times New Roman"/>
          <w:i/>
          <w:iCs/>
          <w:sz w:val="20"/>
          <w:szCs w:val="20"/>
        </w:rPr>
        <w:t>”</w:t>
      </w:r>
    </w:p>
    <w:p w14:paraId="09B18F6C" w14:textId="77777777" w:rsidR="0015131B" w:rsidRPr="00EC6DB0" w:rsidRDefault="0015131B" w:rsidP="0015131B">
      <w:pPr>
        <w:pStyle w:val="Standard"/>
        <w:jc w:val="both"/>
        <w:rPr>
          <w:sz w:val="20"/>
          <w:szCs w:val="20"/>
        </w:rPr>
      </w:pPr>
    </w:p>
    <w:p w14:paraId="7BD7E1EC" w14:textId="77777777" w:rsidR="0015131B" w:rsidRPr="002D0174" w:rsidRDefault="0015131B" w:rsidP="0015131B">
      <w:pPr>
        <w:pStyle w:val="Standard"/>
        <w:jc w:val="center"/>
        <w:rPr>
          <w:sz w:val="19"/>
          <w:szCs w:val="19"/>
        </w:rPr>
      </w:pPr>
      <w:r w:rsidRPr="002D0174">
        <w:rPr>
          <w:sz w:val="19"/>
          <w:szCs w:val="19"/>
        </w:rPr>
        <w:t>§ 1</w:t>
      </w:r>
    </w:p>
    <w:p w14:paraId="240303B6" w14:textId="77777777" w:rsidR="0015131B" w:rsidRPr="002D0174" w:rsidRDefault="0015131B" w:rsidP="0015131B">
      <w:pPr>
        <w:pStyle w:val="Standard"/>
        <w:jc w:val="both"/>
        <w:rPr>
          <w:sz w:val="19"/>
          <w:szCs w:val="19"/>
        </w:rPr>
      </w:pPr>
      <w:r w:rsidRPr="002D0174">
        <w:rPr>
          <w:sz w:val="19"/>
          <w:szCs w:val="19"/>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22B22307" w14:textId="77777777" w:rsidR="0015131B" w:rsidRPr="002D0174" w:rsidRDefault="0015131B" w:rsidP="0015131B">
      <w:pPr>
        <w:pStyle w:val="Standard"/>
        <w:jc w:val="both"/>
        <w:rPr>
          <w:sz w:val="19"/>
          <w:szCs w:val="19"/>
        </w:rPr>
      </w:pPr>
    </w:p>
    <w:p w14:paraId="26F68914" w14:textId="77777777" w:rsidR="0015131B" w:rsidRPr="002D0174" w:rsidRDefault="0015131B" w:rsidP="0015131B">
      <w:pPr>
        <w:pStyle w:val="Standard"/>
        <w:jc w:val="center"/>
        <w:rPr>
          <w:sz w:val="19"/>
          <w:szCs w:val="19"/>
        </w:rPr>
      </w:pPr>
      <w:r w:rsidRPr="002D0174">
        <w:rPr>
          <w:sz w:val="19"/>
          <w:szCs w:val="19"/>
        </w:rPr>
        <w:t>§ 2</w:t>
      </w:r>
    </w:p>
    <w:p w14:paraId="5AF58D52" w14:textId="77777777" w:rsidR="0015131B" w:rsidRPr="002D0174" w:rsidRDefault="0015131B" w:rsidP="0015131B">
      <w:pPr>
        <w:pStyle w:val="Standard"/>
        <w:jc w:val="both"/>
        <w:rPr>
          <w:sz w:val="19"/>
          <w:szCs w:val="19"/>
        </w:rPr>
      </w:pPr>
      <w:r w:rsidRPr="002D0174">
        <w:rPr>
          <w:sz w:val="19"/>
          <w:szCs w:val="19"/>
        </w:rPr>
        <w:t>Niniejsza gwarancja jakości obowiązuje przez okres ….........................  od dnia odbioru końcowego przedmiotu umowy. Okres obowiązywania gwarancji jakości ulega przedłużeniu o czas, w którym wskutek istnienia wad oraz ich usuwania korzystanie z przedmiotu umowy zgodnie z jego przeznaczeniem było niemożliwe lub w sposób istotny utrudnione. Jeżeli w wykonywaniu swoich obowiązków gwarant dostarczył Zamawiającemu zamiast rzeczy wadliwej, rzecz wolną od wad (lub część rzeczy), albo dokonał istotnych napraw rzeczy objętej gwarancją, termin gwarancji biegnie na nowo od chwili odbioru przez Zamawiającego dostarczonej rzeczy wolnej od wad (lub część rzeczy) lub dokonanej naprawy.</w:t>
      </w:r>
    </w:p>
    <w:p w14:paraId="193B6074" w14:textId="77777777" w:rsidR="0015131B" w:rsidRPr="002D0174" w:rsidRDefault="0015131B" w:rsidP="0015131B">
      <w:pPr>
        <w:pStyle w:val="Standard"/>
        <w:jc w:val="both"/>
        <w:rPr>
          <w:sz w:val="19"/>
          <w:szCs w:val="19"/>
        </w:rPr>
      </w:pPr>
    </w:p>
    <w:p w14:paraId="15EFF791" w14:textId="77777777" w:rsidR="0015131B" w:rsidRPr="002D0174" w:rsidRDefault="0015131B" w:rsidP="0015131B">
      <w:pPr>
        <w:pStyle w:val="Standard"/>
        <w:jc w:val="center"/>
        <w:rPr>
          <w:sz w:val="19"/>
          <w:szCs w:val="19"/>
        </w:rPr>
      </w:pPr>
      <w:r w:rsidRPr="002D0174">
        <w:rPr>
          <w:sz w:val="19"/>
          <w:szCs w:val="19"/>
        </w:rPr>
        <w:t>§ 3</w:t>
      </w:r>
    </w:p>
    <w:p w14:paraId="31F93CB6" w14:textId="77777777" w:rsidR="0015131B" w:rsidRPr="002D0174" w:rsidRDefault="0015131B" w:rsidP="0015131B">
      <w:pPr>
        <w:pStyle w:val="Standard"/>
        <w:jc w:val="both"/>
        <w:rPr>
          <w:sz w:val="19"/>
          <w:szCs w:val="19"/>
        </w:rPr>
      </w:pPr>
      <w:r w:rsidRPr="002D0174">
        <w:rPr>
          <w:sz w:val="19"/>
          <w:szCs w:val="19"/>
        </w:rPr>
        <w:t>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w:t>
      </w:r>
    </w:p>
    <w:p w14:paraId="419ACD16" w14:textId="77777777" w:rsidR="0015131B" w:rsidRPr="002D0174" w:rsidRDefault="0015131B" w:rsidP="0015131B">
      <w:pPr>
        <w:pStyle w:val="Standard"/>
        <w:jc w:val="both"/>
        <w:rPr>
          <w:sz w:val="19"/>
          <w:szCs w:val="19"/>
        </w:rPr>
      </w:pPr>
    </w:p>
    <w:p w14:paraId="6ABA9CF5" w14:textId="77777777" w:rsidR="0015131B" w:rsidRPr="002D0174" w:rsidRDefault="0015131B" w:rsidP="0015131B">
      <w:pPr>
        <w:pStyle w:val="Standard"/>
        <w:jc w:val="center"/>
        <w:rPr>
          <w:sz w:val="19"/>
          <w:szCs w:val="19"/>
        </w:rPr>
      </w:pPr>
      <w:r w:rsidRPr="002D0174">
        <w:rPr>
          <w:sz w:val="19"/>
          <w:szCs w:val="19"/>
        </w:rPr>
        <w:t>§ 4</w:t>
      </w:r>
    </w:p>
    <w:p w14:paraId="14244649" w14:textId="77777777" w:rsidR="0015131B" w:rsidRPr="002D0174" w:rsidRDefault="0015131B" w:rsidP="0015131B">
      <w:pPr>
        <w:pStyle w:val="Standard"/>
        <w:jc w:val="both"/>
        <w:rPr>
          <w:sz w:val="19"/>
          <w:szCs w:val="19"/>
        </w:rPr>
      </w:pPr>
      <w:r w:rsidRPr="002D0174">
        <w:rPr>
          <w:sz w:val="19"/>
          <w:szCs w:val="19"/>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4EA92BD8" w14:textId="77777777" w:rsidR="0015131B" w:rsidRPr="002D0174" w:rsidRDefault="0015131B" w:rsidP="0015131B">
      <w:pPr>
        <w:pStyle w:val="Standard"/>
        <w:rPr>
          <w:sz w:val="19"/>
          <w:szCs w:val="19"/>
        </w:rPr>
      </w:pPr>
    </w:p>
    <w:p w14:paraId="4B03E8B1" w14:textId="77777777" w:rsidR="0015131B" w:rsidRPr="002D0174" w:rsidRDefault="0015131B" w:rsidP="0015131B">
      <w:pPr>
        <w:pStyle w:val="Standard"/>
        <w:jc w:val="center"/>
        <w:rPr>
          <w:sz w:val="19"/>
          <w:szCs w:val="19"/>
        </w:rPr>
      </w:pPr>
      <w:r w:rsidRPr="002D0174">
        <w:rPr>
          <w:sz w:val="19"/>
          <w:szCs w:val="19"/>
        </w:rPr>
        <w:t>§ 5</w:t>
      </w:r>
    </w:p>
    <w:p w14:paraId="7002A55D" w14:textId="77777777" w:rsidR="0015131B" w:rsidRPr="002D0174" w:rsidRDefault="0015131B" w:rsidP="0015131B">
      <w:pPr>
        <w:pStyle w:val="Standard"/>
        <w:jc w:val="both"/>
        <w:rPr>
          <w:sz w:val="19"/>
          <w:szCs w:val="19"/>
        </w:rPr>
      </w:pPr>
      <w:r w:rsidRPr="002D0174">
        <w:rPr>
          <w:sz w:val="19"/>
          <w:szCs w:val="19"/>
        </w:rPr>
        <w:t>Zamawiający jest obowiązany zawiadomić Wykonawcę o stwierdzonej wadzie pisemnie, faksem lub telefonicznie. Zgłoszenie telefoniczne winno być niezwłocznie potwierdzone na piśmie.</w:t>
      </w:r>
    </w:p>
    <w:p w14:paraId="308EE389" w14:textId="77777777" w:rsidR="0015131B" w:rsidRPr="002D0174" w:rsidRDefault="0015131B" w:rsidP="0015131B">
      <w:pPr>
        <w:pStyle w:val="Standard"/>
        <w:jc w:val="both"/>
        <w:rPr>
          <w:sz w:val="19"/>
          <w:szCs w:val="19"/>
        </w:rPr>
      </w:pPr>
    </w:p>
    <w:p w14:paraId="74BBD742" w14:textId="77777777" w:rsidR="0015131B" w:rsidRPr="002D0174" w:rsidRDefault="0015131B" w:rsidP="0015131B">
      <w:pPr>
        <w:pStyle w:val="Standard"/>
        <w:jc w:val="center"/>
        <w:rPr>
          <w:sz w:val="19"/>
          <w:szCs w:val="19"/>
        </w:rPr>
      </w:pPr>
      <w:r w:rsidRPr="002D0174">
        <w:rPr>
          <w:sz w:val="19"/>
          <w:szCs w:val="19"/>
        </w:rPr>
        <w:t>§ 6</w:t>
      </w:r>
    </w:p>
    <w:p w14:paraId="653DECAB" w14:textId="77777777" w:rsidR="0015131B" w:rsidRPr="002D0174" w:rsidRDefault="0015131B" w:rsidP="0015131B">
      <w:pPr>
        <w:pStyle w:val="Standard"/>
        <w:jc w:val="both"/>
        <w:rPr>
          <w:sz w:val="19"/>
          <w:szCs w:val="19"/>
        </w:rPr>
      </w:pPr>
      <w:r w:rsidRPr="002D0174">
        <w:rPr>
          <w:sz w:val="19"/>
          <w:szCs w:val="19"/>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13AD5954" w14:textId="77777777" w:rsidR="0015131B" w:rsidRPr="002D0174" w:rsidRDefault="0015131B" w:rsidP="0015131B">
      <w:pPr>
        <w:pStyle w:val="Standard"/>
        <w:jc w:val="both"/>
        <w:rPr>
          <w:sz w:val="19"/>
          <w:szCs w:val="19"/>
        </w:rPr>
      </w:pPr>
    </w:p>
    <w:p w14:paraId="7C48B2FE" w14:textId="77777777" w:rsidR="0015131B" w:rsidRPr="002D0174" w:rsidRDefault="0015131B" w:rsidP="0015131B">
      <w:pPr>
        <w:pStyle w:val="Standard"/>
        <w:jc w:val="center"/>
        <w:rPr>
          <w:sz w:val="19"/>
          <w:szCs w:val="19"/>
        </w:rPr>
      </w:pPr>
      <w:r w:rsidRPr="002D0174">
        <w:rPr>
          <w:sz w:val="19"/>
          <w:szCs w:val="19"/>
        </w:rPr>
        <w:t>§ 7</w:t>
      </w:r>
    </w:p>
    <w:p w14:paraId="0C07C56B" w14:textId="77777777" w:rsidR="0015131B" w:rsidRPr="002D0174" w:rsidRDefault="0015131B" w:rsidP="0015131B">
      <w:pPr>
        <w:pStyle w:val="Standard"/>
        <w:jc w:val="both"/>
        <w:rPr>
          <w:sz w:val="19"/>
          <w:szCs w:val="19"/>
        </w:rPr>
      </w:pPr>
      <w:r w:rsidRPr="002D0174">
        <w:rPr>
          <w:sz w:val="19"/>
          <w:szCs w:val="19"/>
        </w:rPr>
        <w:t>Wykonawca zobowiązany jest do usunięcia na swój koszt wad ujawnionych w okresie gwarancji jakości, w terminie 14 dni. Wykonawca nie może odmówić usunięcia wad powołując się na nadmierne koszty lub trudności.</w:t>
      </w:r>
    </w:p>
    <w:p w14:paraId="212D5930" w14:textId="77777777" w:rsidR="0015131B" w:rsidRPr="002D0174" w:rsidRDefault="0015131B" w:rsidP="0015131B">
      <w:pPr>
        <w:pStyle w:val="Standard"/>
        <w:jc w:val="center"/>
        <w:rPr>
          <w:sz w:val="19"/>
          <w:szCs w:val="19"/>
        </w:rPr>
      </w:pPr>
    </w:p>
    <w:p w14:paraId="63C34C92" w14:textId="77777777" w:rsidR="0015131B" w:rsidRPr="002D0174" w:rsidRDefault="0015131B" w:rsidP="0015131B">
      <w:pPr>
        <w:pStyle w:val="Standard"/>
        <w:jc w:val="center"/>
        <w:rPr>
          <w:sz w:val="19"/>
          <w:szCs w:val="19"/>
        </w:rPr>
      </w:pPr>
      <w:r w:rsidRPr="002D0174">
        <w:rPr>
          <w:sz w:val="19"/>
          <w:szCs w:val="19"/>
        </w:rPr>
        <w:t>§ 8</w:t>
      </w:r>
    </w:p>
    <w:p w14:paraId="565D577A" w14:textId="77777777" w:rsidR="0015131B" w:rsidRPr="002D0174" w:rsidRDefault="0015131B" w:rsidP="0015131B">
      <w:pPr>
        <w:pStyle w:val="Standard"/>
        <w:rPr>
          <w:sz w:val="19"/>
          <w:szCs w:val="19"/>
        </w:rPr>
      </w:pPr>
      <w:r w:rsidRPr="002D0174">
        <w:rPr>
          <w:sz w:val="19"/>
          <w:szCs w:val="19"/>
        </w:rPr>
        <w:t>W przypadku odmowy usunięcia wad lub nie usunięcia ich w terminie 14 dni Zamawiający ma prawo zlecić zastępcze usunięcie wad na koszt Wykonawcy.</w:t>
      </w:r>
    </w:p>
    <w:p w14:paraId="55F1C660" w14:textId="77777777" w:rsidR="0015131B" w:rsidRPr="002D0174" w:rsidRDefault="0015131B" w:rsidP="0015131B">
      <w:pPr>
        <w:pStyle w:val="Standard"/>
        <w:rPr>
          <w:sz w:val="19"/>
          <w:szCs w:val="19"/>
        </w:rPr>
      </w:pPr>
    </w:p>
    <w:p w14:paraId="37542FA9" w14:textId="77777777" w:rsidR="0015131B" w:rsidRPr="002D0174" w:rsidRDefault="0015131B" w:rsidP="0015131B">
      <w:pPr>
        <w:pStyle w:val="Standard"/>
        <w:jc w:val="center"/>
        <w:rPr>
          <w:sz w:val="19"/>
          <w:szCs w:val="19"/>
        </w:rPr>
      </w:pPr>
      <w:r w:rsidRPr="002D0174">
        <w:rPr>
          <w:sz w:val="19"/>
          <w:szCs w:val="19"/>
        </w:rPr>
        <w:t>§ 9</w:t>
      </w:r>
    </w:p>
    <w:p w14:paraId="33B5379E" w14:textId="77777777" w:rsidR="0015131B" w:rsidRPr="002D0174" w:rsidRDefault="0015131B" w:rsidP="0015131B">
      <w:pPr>
        <w:pStyle w:val="Standard"/>
        <w:rPr>
          <w:sz w:val="19"/>
          <w:szCs w:val="19"/>
        </w:rPr>
      </w:pPr>
      <w:r w:rsidRPr="002D0174">
        <w:rPr>
          <w:sz w:val="19"/>
          <w:szCs w:val="19"/>
        </w:rPr>
        <w:t>Usunięcie wad powinno być stwierdzone protokołem.</w:t>
      </w:r>
    </w:p>
    <w:p w14:paraId="4A237E57" w14:textId="77777777" w:rsidR="0015131B" w:rsidRPr="002D0174" w:rsidRDefault="0015131B" w:rsidP="0015131B">
      <w:pPr>
        <w:pStyle w:val="Standard"/>
        <w:jc w:val="center"/>
        <w:rPr>
          <w:sz w:val="19"/>
          <w:szCs w:val="19"/>
        </w:rPr>
      </w:pPr>
    </w:p>
    <w:p w14:paraId="4EB2B68E" w14:textId="77777777" w:rsidR="0015131B" w:rsidRPr="002D0174" w:rsidRDefault="0015131B" w:rsidP="0015131B">
      <w:pPr>
        <w:pStyle w:val="Standard"/>
        <w:jc w:val="center"/>
        <w:rPr>
          <w:sz w:val="19"/>
          <w:szCs w:val="19"/>
        </w:rPr>
      </w:pPr>
      <w:r w:rsidRPr="002D0174">
        <w:rPr>
          <w:sz w:val="19"/>
          <w:szCs w:val="19"/>
        </w:rPr>
        <w:t>§ 10</w:t>
      </w:r>
    </w:p>
    <w:p w14:paraId="39125574" w14:textId="77777777" w:rsidR="0015131B" w:rsidRPr="002D0174" w:rsidRDefault="0015131B" w:rsidP="0015131B">
      <w:pPr>
        <w:pStyle w:val="Standard"/>
        <w:jc w:val="both"/>
        <w:rPr>
          <w:sz w:val="19"/>
          <w:szCs w:val="19"/>
        </w:rPr>
      </w:pPr>
      <w:r w:rsidRPr="002D0174">
        <w:rPr>
          <w:sz w:val="19"/>
          <w:szCs w:val="19"/>
        </w:rPr>
        <w:t xml:space="preserve">W ramach niniejszej gwarancji jakości Zamawiający może także domagać się usunięcia szkód, które wady spowodowały, a także szkód powstałych w trakcie usuwania wad. </w:t>
      </w:r>
    </w:p>
    <w:p w14:paraId="0F652440" w14:textId="77777777" w:rsidR="0015131B" w:rsidRPr="002D0174" w:rsidRDefault="0015131B" w:rsidP="0015131B">
      <w:pPr>
        <w:pStyle w:val="Standard"/>
        <w:rPr>
          <w:sz w:val="19"/>
          <w:szCs w:val="19"/>
        </w:rPr>
      </w:pPr>
    </w:p>
    <w:p w14:paraId="2C9B8F50" w14:textId="29319A55" w:rsidR="0015131B" w:rsidRPr="00C17964" w:rsidRDefault="0015131B" w:rsidP="00C17964">
      <w:pPr>
        <w:pStyle w:val="Standard"/>
        <w:rPr>
          <w:bCs/>
          <w:sz w:val="16"/>
          <w:szCs w:val="16"/>
        </w:rPr>
      </w:pPr>
      <w:r w:rsidRPr="002D0174">
        <w:rPr>
          <w:bCs/>
          <w:i/>
          <w:sz w:val="16"/>
          <w:szCs w:val="16"/>
        </w:rPr>
        <w:t>*Niepotrzebne skreślić</w:t>
      </w:r>
    </w:p>
    <w:p w14:paraId="7294AC55" w14:textId="77777777" w:rsidR="00B35D41" w:rsidRDefault="00B35D41" w:rsidP="0015131B">
      <w:pPr>
        <w:ind w:left="7090" w:hanging="7090"/>
        <w:jc w:val="right"/>
        <w:rPr>
          <w:rFonts w:ascii="Times New Roman" w:hAnsi="Times New Roman" w:cs="Times New Roman"/>
        </w:rPr>
      </w:pPr>
    </w:p>
    <w:p w14:paraId="50E446C2" w14:textId="77777777" w:rsidR="00B35D41" w:rsidRDefault="00B35D41" w:rsidP="0015131B">
      <w:pPr>
        <w:ind w:left="7090" w:hanging="7090"/>
        <w:jc w:val="right"/>
        <w:rPr>
          <w:rFonts w:ascii="Times New Roman" w:hAnsi="Times New Roman" w:cs="Times New Roman"/>
        </w:rPr>
      </w:pPr>
    </w:p>
    <w:p w14:paraId="20D1E188" w14:textId="4CA429CC" w:rsidR="0015131B" w:rsidRPr="00AB3469" w:rsidRDefault="0015131B" w:rsidP="0015131B">
      <w:pPr>
        <w:ind w:left="7090" w:hanging="7090"/>
        <w:jc w:val="right"/>
        <w:rPr>
          <w:rFonts w:ascii="Times New Roman" w:hAnsi="Times New Roman" w:cs="Times New Roman"/>
        </w:rPr>
      </w:pPr>
      <w:r w:rsidRPr="00736B22">
        <w:rPr>
          <w:rFonts w:ascii="Times New Roman" w:hAnsi="Times New Roman" w:cs="Times New Roman"/>
        </w:rPr>
        <w:t xml:space="preserve">ZAŁĄCZNIK Nr </w:t>
      </w:r>
      <w:r w:rsidR="008E072E">
        <w:rPr>
          <w:rFonts w:ascii="Times New Roman" w:hAnsi="Times New Roman" w:cs="Times New Roman"/>
        </w:rPr>
        <w:t xml:space="preserve">4 do umowy </w:t>
      </w:r>
      <w:r>
        <w:rPr>
          <w:rFonts w:ascii="Times New Roman" w:hAnsi="Times New Roman" w:cs="Times New Roman"/>
        </w:rPr>
        <w:t xml:space="preserve"> </w:t>
      </w:r>
    </w:p>
    <w:p w14:paraId="2EC5DB06" w14:textId="05CC3CAE" w:rsidR="0015131B" w:rsidRPr="00C82436" w:rsidRDefault="0015131B" w:rsidP="0015131B">
      <w:pPr>
        <w:rPr>
          <w:rFonts w:ascii="Times New Roman" w:hAnsi="Times New Roman" w:cs="Times New Roman"/>
          <w:sz w:val="20"/>
          <w:szCs w:val="20"/>
        </w:rPr>
      </w:pPr>
      <w:r w:rsidRPr="00C82436">
        <w:rPr>
          <w:rFonts w:ascii="Times New Roman" w:hAnsi="Times New Roman" w:cs="Times New Roman"/>
          <w:bCs/>
          <w:color w:val="000000"/>
          <w:sz w:val="20"/>
          <w:szCs w:val="20"/>
        </w:rPr>
        <w:t>ZP.271</w:t>
      </w:r>
      <w:r>
        <w:rPr>
          <w:rFonts w:ascii="Times New Roman" w:hAnsi="Times New Roman" w:cs="Times New Roman"/>
          <w:bCs/>
          <w:color w:val="000000"/>
          <w:sz w:val="20"/>
          <w:szCs w:val="20"/>
        </w:rPr>
        <w:t>.</w:t>
      </w:r>
      <w:r w:rsidR="008E072E">
        <w:rPr>
          <w:rFonts w:ascii="Times New Roman" w:hAnsi="Times New Roman" w:cs="Times New Roman"/>
          <w:bCs/>
          <w:color w:val="000000"/>
          <w:sz w:val="20"/>
          <w:szCs w:val="20"/>
        </w:rPr>
        <w:t>4</w:t>
      </w:r>
      <w:r>
        <w:rPr>
          <w:rFonts w:ascii="Times New Roman" w:hAnsi="Times New Roman" w:cs="Times New Roman"/>
          <w:bCs/>
          <w:color w:val="000000"/>
          <w:sz w:val="20"/>
          <w:szCs w:val="20"/>
        </w:rPr>
        <w:t>.202</w:t>
      </w:r>
      <w:r w:rsidR="008E072E">
        <w:rPr>
          <w:rFonts w:ascii="Times New Roman" w:hAnsi="Times New Roman" w:cs="Times New Roman"/>
          <w:bCs/>
          <w:color w:val="000000"/>
          <w:sz w:val="20"/>
          <w:szCs w:val="20"/>
        </w:rPr>
        <w:t>5</w:t>
      </w:r>
      <w:r>
        <w:rPr>
          <w:rFonts w:ascii="Times New Roman" w:hAnsi="Times New Roman" w:cs="Times New Roman"/>
          <w:bCs/>
          <w:color w:val="000000"/>
          <w:sz w:val="20"/>
          <w:szCs w:val="20"/>
        </w:rPr>
        <w:t>.EW</w:t>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 xml:space="preserve">    </w:t>
      </w:r>
      <w:r w:rsidRPr="00C82436">
        <w:rPr>
          <w:rFonts w:ascii="Times New Roman" w:hAnsi="Times New Roman" w:cs="Times New Roman"/>
          <w:bCs/>
          <w:color w:val="000000"/>
          <w:sz w:val="20"/>
          <w:szCs w:val="20"/>
        </w:rPr>
        <w:t>WZÓR</w:t>
      </w:r>
    </w:p>
    <w:p w14:paraId="77704CFE" w14:textId="77777777" w:rsidR="0015131B" w:rsidRPr="00C82436" w:rsidRDefault="0015131B" w:rsidP="0015131B">
      <w:pPr>
        <w:jc w:val="right"/>
        <w:rPr>
          <w:rFonts w:ascii="Times New Roman" w:hAnsi="Times New Roman" w:cs="Times New Roman"/>
          <w:sz w:val="20"/>
          <w:szCs w:val="20"/>
        </w:rPr>
      </w:pPr>
    </w:p>
    <w:p w14:paraId="2A46A7FB" w14:textId="77777777" w:rsidR="0015131B" w:rsidRPr="00C82436" w:rsidRDefault="0015131B" w:rsidP="0015131B">
      <w:pPr>
        <w:rPr>
          <w:rFonts w:ascii="Times New Roman" w:hAnsi="Times New Roman" w:cs="Times New Roman"/>
          <w:sz w:val="20"/>
          <w:szCs w:val="20"/>
        </w:rPr>
      </w:pPr>
      <w:r w:rsidRPr="00C82436">
        <w:rPr>
          <w:rFonts w:ascii="Times New Roman" w:hAnsi="Times New Roman" w:cs="Times New Roman"/>
          <w:sz w:val="20"/>
          <w:szCs w:val="20"/>
        </w:rPr>
        <w:t>................................................................</w:t>
      </w:r>
    </w:p>
    <w:p w14:paraId="73A71DD3" w14:textId="77777777" w:rsidR="0015131B" w:rsidRDefault="0015131B" w:rsidP="0015131B">
      <w:pPr>
        <w:rPr>
          <w:rFonts w:ascii="Times New Roman" w:hAnsi="Times New Roman" w:cs="Times New Roman"/>
          <w:sz w:val="20"/>
          <w:szCs w:val="20"/>
        </w:rPr>
      </w:pPr>
      <w:r w:rsidRPr="00C82436">
        <w:rPr>
          <w:rFonts w:ascii="Times New Roman" w:hAnsi="Times New Roman" w:cs="Times New Roman"/>
          <w:sz w:val="20"/>
          <w:szCs w:val="20"/>
        </w:rPr>
        <w:t>(pieczęć Wykonawcy/ Wykonawców)</w:t>
      </w:r>
    </w:p>
    <w:p w14:paraId="6D301917" w14:textId="77777777" w:rsidR="0015131B" w:rsidRDefault="0015131B" w:rsidP="0015131B">
      <w:pPr>
        <w:rPr>
          <w:rFonts w:ascii="Times New Roman" w:hAnsi="Times New Roman" w:cs="Times New Roman"/>
          <w:sz w:val="20"/>
          <w:szCs w:val="20"/>
        </w:rPr>
      </w:pPr>
    </w:p>
    <w:p w14:paraId="693F87DB" w14:textId="77777777" w:rsidR="0015131B" w:rsidRPr="00364C0B" w:rsidRDefault="0015131B" w:rsidP="0015131B">
      <w:pPr>
        <w:rPr>
          <w:rFonts w:ascii="Times New Roman" w:hAnsi="Times New Roman" w:cs="Times New Roman"/>
          <w:sz w:val="20"/>
          <w:szCs w:val="20"/>
        </w:rPr>
      </w:pPr>
    </w:p>
    <w:p w14:paraId="454BCA2E" w14:textId="77777777" w:rsidR="0015131B" w:rsidRPr="00C82436" w:rsidRDefault="0015131B" w:rsidP="0015131B">
      <w:pPr>
        <w:pStyle w:val="Standard"/>
        <w:rPr>
          <w:sz w:val="20"/>
          <w:szCs w:val="20"/>
        </w:rPr>
      </w:pPr>
    </w:p>
    <w:p w14:paraId="07981697" w14:textId="77777777" w:rsidR="0015131B" w:rsidRPr="00C82436" w:rsidRDefault="0015131B" w:rsidP="0015131B">
      <w:pPr>
        <w:pStyle w:val="Standard"/>
        <w:jc w:val="center"/>
        <w:rPr>
          <w:b/>
          <w:sz w:val="20"/>
          <w:szCs w:val="20"/>
        </w:rPr>
      </w:pPr>
      <w:r w:rsidRPr="00C82436">
        <w:rPr>
          <w:b/>
          <w:sz w:val="20"/>
          <w:szCs w:val="20"/>
        </w:rPr>
        <w:t xml:space="preserve">Harmonogram rzeczowo-finansowy </w:t>
      </w:r>
    </w:p>
    <w:p w14:paraId="70A74418" w14:textId="413E8C8D" w:rsidR="0015131B" w:rsidRPr="001045EF" w:rsidRDefault="0015131B" w:rsidP="001045EF">
      <w:pPr>
        <w:jc w:val="both"/>
        <w:rPr>
          <w:rFonts w:ascii="Times New Roman" w:hAnsi="Times New Roman" w:cs="Times New Roman"/>
          <w:color w:val="007BB8"/>
        </w:rPr>
      </w:pPr>
      <w:r w:rsidRPr="00B42CE6">
        <w:rPr>
          <w:rFonts w:ascii="Times New Roman" w:hAnsi="Times New Roman" w:cs="Times New Roman"/>
          <w:b/>
          <w:sz w:val="20"/>
          <w:szCs w:val="20"/>
        </w:rPr>
        <w:t xml:space="preserve">dotyczący </w:t>
      </w:r>
      <w:r w:rsidRPr="00B42CE6">
        <w:rPr>
          <w:rFonts w:ascii="Times New Roman" w:eastAsia="Calibri" w:hAnsi="Times New Roman" w:cs="Times New Roman"/>
          <w:b/>
          <w:sz w:val="20"/>
          <w:szCs w:val="20"/>
        </w:rPr>
        <w:t>„</w:t>
      </w:r>
      <w:r w:rsidR="001045EF" w:rsidRPr="00A81083">
        <w:rPr>
          <w:rFonts w:ascii="Times New Roman" w:hAnsi="Times New Roman" w:cs="Times New Roman"/>
          <w:b/>
          <w:bCs/>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BD04B9">
        <w:rPr>
          <w:rFonts w:ascii="Times New Roman" w:hAnsi="Times New Roman" w:cs="Times New Roman"/>
          <w:b/>
          <w:bCs/>
          <w:sz w:val="20"/>
          <w:szCs w:val="20"/>
        </w:rPr>
        <w:t>”</w:t>
      </w:r>
    </w:p>
    <w:p w14:paraId="5BEC311F" w14:textId="77777777" w:rsidR="0015131B" w:rsidRPr="00C82436" w:rsidRDefault="0015131B" w:rsidP="0015131B">
      <w:pPr>
        <w:pStyle w:val="Standard"/>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670"/>
        <w:gridCol w:w="1402"/>
        <w:gridCol w:w="1399"/>
        <w:gridCol w:w="1380"/>
        <w:gridCol w:w="1380"/>
      </w:tblGrid>
      <w:tr w:rsidR="0015131B" w:rsidRPr="00C82436" w14:paraId="21F93DDB" w14:textId="77777777" w:rsidTr="00022CB4">
        <w:tc>
          <w:tcPr>
            <w:tcW w:w="1413" w:type="dxa"/>
            <w:vMerge w:val="restart"/>
            <w:shd w:val="clear" w:color="auto" w:fill="auto"/>
          </w:tcPr>
          <w:p w14:paraId="0F255B64" w14:textId="77777777" w:rsidR="0015131B" w:rsidRPr="00C82436" w:rsidRDefault="0015131B" w:rsidP="00022CB4">
            <w:pPr>
              <w:pStyle w:val="Standard"/>
              <w:jc w:val="center"/>
              <w:rPr>
                <w:sz w:val="20"/>
                <w:szCs w:val="20"/>
              </w:rPr>
            </w:pPr>
            <w:r w:rsidRPr="00C82436">
              <w:rPr>
                <w:sz w:val="20"/>
                <w:szCs w:val="20"/>
              </w:rPr>
              <w:t>Lp.</w:t>
            </w:r>
          </w:p>
          <w:p w14:paraId="272FB8BD" w14:textId="77777777" w:rsidR="0015131B" w:rsidRPr="00C82436" w:rsidRDefault="0015131B" w:rsidP="00022CB4">
            <w:pPr>
              <w:pStyle w:val="Standard"/>
              <w:jc w:val="center"/>
              <w:rPr>
                <w:sz w:val="20"/>
                <w:szCs w:val="20"/>
              </w:rPr>
            </w:pPr>
          </w:p>
        </w:tc>
        <w:tc>
          <w:tcPr>
            <w:tcW w:w="1670" w:type="dxa"/>
            <w:vMerge w:val="restart"/>
            <w:shd w:val="clear" w:color="auto" w:fill="auto"/>
          </w:tcPr>
          <w:p w14:paraId="6CCEE0FB" w14:textId="77777777" w:rsidR="0015131B" w:rsidRPr="00C82436" w:rsidRDefault="0015131B" w:rsidP="00022CB4">
            <w:pPr>
              <w:pStyle w:val="Standard"/>
              <w:jc w:val="center"/>
              <w:rPr>
                <w:sz w:val="20"/>
                <w:szCs w:val="20"/>
              </w:rPr>
            </w:pPr>
            <w:r w:rsidRPr="00C82436">
              <w:rPr>
                <w:sz w:val="20"/>
                <w:szCs w:val="20"/>
              </w:rPr>
              <w:t>Wyszczególnienie</w:t>
            </w:r>
          </w:p>
        </w:tc>
        <w:tc>
          <w:tcPr>
            <w:tcW w:w="1402" w:type="dxa"/>
            <w:vMerge w:val="restart"/>
            <w:shd w:val="clear" w:color="auto" w:fill="auto"/>
          </w:tcPr>
          <w:p w14:paraId="5799F179" w14:textId="77777777" w:rsidR="0015131B" w:rsidRPr="00C82436" w:rsidRDefault="0015131B" w:rsidP="00022CB4">
            <w:pPr>
              <w:pStyle w:val="Standard"/>
              <w:jc w:val="center"/>
              <w:rPr>
                <w:sz w:val="20"/>
                <w:szCs w:val="20"/>
              </w:rPr>
            </w:pPr>
            <w:r w:rsidRPr="00C82436">
              <w:rPr>
                <w:sz w:val="20"/>
                <w:szCs w:val="20"/>
              </w:rPr>
              <w:t>Termin</w:t>
            </w:r>
          </w:p>
          <w:p w14:paraId="47D18533" w14:textId="77777777" w:rsidR="0015131B" w:rsidRPr="00C82436" w:rsidRDefault="0015131B" w:rsidP="00022CB4">
            <w:pPr>
              <w:pStyle w:val="Standard"/>
              <w:jc w:val="center"/>
              <w:rPr>
                <w:sz w:val="20"/>
                <w:szCs w:val="20"/>
              </w:rPr>
            </w:pPr>
            <w:r w:rsidRPr="00C82436">
              <w:rPr>
                <w:sz w:val="20"/>
                <w:szCs w:val="20"/>
              </w:rPr>
              <w:t>realizacji</w:t>
            </w:r>
          </w:p>
        </w:tc>
        <w:tc>
          <w:tcPr>
            <w:tcW w:w="1399" w:type="dxa"/>
            <w:vMerge w:val="restart"/>
            <w:shd w:val="clear" w:color="auto" w:fill="auto"/>
          </w:tcPr>
          <w:p w14:paraId="4BEFD1FD" w14:textId="77777777" w:rsidR="0015131B" w:rsidRPr="00C82436" w:rsidRDefault="0015131B" w:rsidP="00022CB4">
            <w:pPr>
              <w:pStyle w:val="Standard"/>
              <w:jc w:val="center"/>
              <w:rPr>
                <w:sz w:val="20"/>
                <w:szCs w:val="20"/>
              </w:rPr>
            </w:pPr>
            <w:r w:rsidRPr="00C82436">
              <w:rPr>
                <w:sz w:val="20"/>
                <w:szCs w:val="20"/>
              </w:rPr>
              <w:t>Wartość</w:t>
            </w:r>
          </w:p>
        </w:tc>
        <w:tc>
          <w:tcPr>
            <w:tcW w:w="2760" w:type="dxa"/>
            <w:gridSpan w:val="2"/>
            <w:shd w:val="clear" w:color="auto" w:fill="auto"/>
          </w:tcPr>
          <w:p w14:paraId="4A57B64B" w14:textId="77777777" w:rsidR="0015131B" w:rsidRPr="00C82436" w:rsidRDefault="0015131B" w:rsidP="00022CB4">
            <w:pPr>
              <w:pStyle w:val="Standard"/>
              <w:rPr>
                <w:sz w:val="20"/>
                <w:szCs w:val="20"/>
              </w:rPr>
            </w:pPr>
            <w:r w:rsidRPr="00C82436">
              <w:rPr>
                <w:sz w:val="20"/>
                <w:szCs w:val="20"/>
              </w:rPr>
              <w:t>Wartości robót rozpisane na kolejne miesiące realizacji.</w:t>
            </w:r>
          </w:p>
        </w:tc>
      </w:tr>
      <w:tr w:rsidR="0015131B" w:rsidRPr="00C82436" w14:paraId="4A16D3A2" w14:textId="77777777" w:rsidTr="00022CB4">
        <w:tc>
          <w:tcPr>
            <w:tcW w:w="1413" w:type="dxa"/>
            <w:vMerge/>
            <w:shd w:val="clear" w:color="auto" w:fill="auto"/>
          </w:tcPr>
          <w:p w14:paraId="71C6AF88" w14:textId="77777777" w:rsidR="0015131B" w:rsidRPr="00C82436" w:rsidRDefault="0015131B" w:rsidP="00022CB4">
            <w:pPr>
              <w:pStyle w:val="Standard"/>
              <w:rPr>
                <w:sz w:val="20"/>
                <w:szCs w:val="20"/>
              </w:rPr>
            </w:pPr>
          </w:p>
        </w:tc>
        <w:tc>
          <w:tcPr>
            <w:tcW w:w="1670" w:type="dxa"/>
            <w:vMerge/>
            <w:shd w:val="clear" w:color="auto" w:fill="auto"/>
          </w:tcPr>
          <w:p w14:paraId="6E48DE5A" w14:textId="77777777" w:rsidR="0015131B" w:rsidRPr="00C82436" w:rsidRDefault="0015131B" w:rsidP="00022CB4">
            <w:pPr>
              <w:pStyle w:val="Standard"/>
              <w:rPr>
                <w:sz w:val="20"/>
                <w:szCs w:val="20"/>
              </w:rPr>
            </w:pPr>
          </w:p>
        </w:tc>
        <w:tc>
          <w:tcPr>
            <w:tcW w:w="1402" w:type="dxa"/>
            <w:vMerge/>
            <w:shd w:val="clear" w:color="auto" w:fill="auto"/>
          </w:tcPr>
          <w:p w14:paraId="7C871CE6" w14:textId="77777777" w:rsidR="0015131B" w:rsidRPr="00C82436" w:rsidRDefault="0015131B" w:rsidP="00022CB4">
            <w:pPr>
              <w:pStyle w:val="Standard"/>
              <w:rPr>
                <w:sz w:val="20"/>
                <w:szCs w:val="20"/>
              </w:rPr>
            </w:pPr>
          </w:p>
        </w:tc>
        <w:tc>
          <w:tcPr>
            <w:tcW w:w="1399" w:type="dxa"/>
            <w:vMerge/>
            <w:shd w:val="clear" w:color="auto" w:fill="auto"/>
          </w:tcPr>
          <w:p w14:paraId="666CADA5" w14:textId="77777777" w:rsidR="0015131B" w:rsidRPr="00C82436" w:rsidRDefault="0015131B" w:rsidP="00022CB4">
            <w:pPr>
              <w:pStyle w:val="Standard"/>
              <w:rPr>
                <w:sz w:val="20"/>
                <w:szCs w:val="20"/>
              </w:rPr>
            </w:pPr>
          </w:p>
        </w:tc>
        <w:tc>
          <w:tcPr>
            <w:tcW w:w="2760" w:type="dxa"/>
            <w:gridSpan w:val="2"/>
            <w:shd w:val="clear" w:color="auto" w:fill="auto"/>
          </w:tcPr>
          <w:p w14:paraId="724E8A26" w14:textId="77777777" w:rsidR="0015131B" w:rsidRPr="00C82436" w:rsidRDefault="0015131B" w:rsidP="00022CB4">
            <w:pPr>
              <w:pStyle w:val="Standard"/>
              <w:jc w:val="center"/>
              <w:rPr>
                <w:sz w:val="20"/>
                <w:szCs w:val="20"/>
              </w:rPr>
            </w:pPr>
            <w:r w:rsidRPr="00C82436">
              <w:rPr>
                <w:sz w:val="20"/>
                <w:szCs w:val="20"/>
              </w:rPr>
              <w:t>Nazwa miesiąca/rok</w:t>
            </w:r>
          </w:p>
        </w:tc>
      </w:tr>
      <w:tr w:rsidR="0015131B" w:rsidRPr="00C82436" w14:paraId="4E639F8A" w14:textId="77777777" w:rsidTr="00022CB4">
        <w:tc>
          <w:tcPr>
            <w:tcW w:w="1413" w:type="dxa"/>
            <w:vMerge/>
            <w:shd w:val="clear" w:color="auto" w:fill="auto"/>
          </w:tcPr>
          <w:p w14:paraId="68C1C331" w14:textId="77777777" w:rsidR="0015131B" w:rsidRPr="00C82436" w:rsidRDefault="0015131B" w:rsidP="00022CB4">
            <w:pPr>
              <w:pStyle w:val="Standard"/>
              <w:rPr>
                <w:sz w:val="20"/>
                <w:szCs w:val="20"/>
              </w:rPr>
            </w:pPr>
          </w:p>
        </w:tc>
        <w:tc>
          <w:tcPr>
            <w:tcW w:w="1670" w:type="dxa"/>
            <w:vMerge/>
            <w:shd w:val="clear" w:color="auto" w:fill="auto"/>
          </w:tcPr>
          <w:p w14:paraId="6C6A2ABB" w14:textId="77777777" w:rsidR="0015131B" w:rsidRPr="00C82436" w:rsidRDefault="0015131B" w:rsidP="00022CB4">
            <w:pPr>
              <w:pStyle w:val="Standard"/>
              <w:rPr>
                <w:sz w:val="20"/>
                <w:szCs w:val="20"/>
              </w:rPr>
            </w:pPr>
          </w:p>
        </w:tc>
        <w:tc>
          <w:tcPr>
            <w:tcW w:w="1402" w:type="dxa"/>
            <w:vMerge/>
            <w:shd w:val="clear" w:color="auto" w:fill="auto"/>
          </w:tcPr>
          <w:p w14:paraId="3FF63268" w14:textId="77777777" w:rsidR="0015131B" w:rsidRPr="00C82436" w:rsidRDefault="0015131B" w:rsidP="00022CB4">
            <w:pPr>
              <w:pStyle w:val="Standard"/>
              <w:rPr>
                <w:sz w:val="20"/>
                <w:szCs w:val="20"/>
              </w:rPr>
            </w:pPr>
          </w:p>
        </w:tc>
        <w:tc>
          <w:tcPr>
            <w:tcW w:w="1399" w:type="dxa"/>
            <w:vMerge/>
            <w:shd w:val="clear" w:color="auto" w:fill="auto"/>
          </w:tcPr>
          <w:p w14:paraId="62F89DF7" w14:textId="77777777" w:rsidR="0015131B" w:rsidRPr="00C82436" w:rsidRDefault="0015131B" w:rsidP="00022CB4">
            <w:pPr>
              <w:pStyle w:val="Standard"/>
              <w:rPr>
                <w:sz w:val="20"/>
                <w:szCs w:val="20"/>
              </w:rPr>
            </w:pPr>
          </w:p>
        </w:tc>
        <w:tc>
          <w:tcPr>
            <w:tcW w:w="1380" w:type="dxa"/>
            <w:shd w:val="clear" w:color="auto" w:fill="auto"/>
          </w:tcPr>
          <w:p w14:paraId="76D0F2EE" w14:textId="77777777" w:rsidR="0015131B" w:rsidRPr="00C82436" w:rsidRDefault="0015131B" w:rsidP="00022CB4">
            <w:pPr>
              <w:pStyle w:val="Standard"/>
              <w:jc w:val="center"/>
              <w:rPr>
                <w:sz w:val="20"/>
                <w:szCs w:val="20"/>
              </w:rPr>
            </w:pPr>
            <w:r w:rsidRPr="00C82436">
              <w:rPr>
                <w:sz w:val="20"/>
                <w:szCs w:val="20"/>
              </w:rPr>
              <w:t>……./…….</w:t>
            </w:r>
          </w:p>
        </w:tc>
        <w:tc>
          <w:tcPr>
            <w:tcW w:w="1380" w:type="dxa"/>
            <w:shd w:val="clear" w:color="auto" w:fill="auto"/>
          </w:tcPr>
          <w:p w14:paraId="49048B5F" w14:textId="77777777" w:rsidR="0015131B" w:rsidRPr="00C82436" w:rsidRDefault="0015131B" w:rsidP="00022CB4">
            <w:pPr>
              <w:pStyle w:val="Standard"/>
              <w:jc w:val="center"/>
              <w:rPr>
                <w:sz w:val="20"/>
                <w:szCs w:val="20"/>
              </w:rPr>
            </w:pPr>
            <w:r w:rsidRPr="00C82436">
              <w:rPr>
                <w:sz w:val="20"/>
                <w:szCs w:val="20"/>
              </w:rPr>
              <w:t>……/……</w:t>
            </w:r>
          </w:p>
        </w:tc>
      </w:tr>
      <w:tr w:rsidR="0015131B" w:rsidRPr="00C82436" w14:paraId="7A8BD112" w14:textId="77777777" w:rsidTr="00022CB4">
        <w:tc>
          <w:tcPr>
            <w:tcW w:w="1413" w:type="dxa"/>
            <w:shd w:val="clear" w:color="auto" w:fill="auto"/>
          </w:tcPr>
          <w:p w14:paraId="5EEC5DC7" w14:textId="77777777" w:rsidR="0015131B" w:rsidRPr="00C82436" w:rsidRDefault="0015131B" w:rsidP="00022CB4">
            <w:pPr>
              <w:pStyle w:val="Standard"/>
              <w:jc w:val="center"/>
              <w:rPr>
                <w:sz w:val="20"/>
                <w:szCs w:val="20"/>
              </w:rPr>
            </w:pPr>
            <w:r w:rsidRPr="00C82436">
              <w:rPr>
                <w:sz w:val="20"/>
                <w:szCs w:val="20"/>
              </w:rPr>
              <w:t>1</w:t>
            </w:r>
          </w:p>
        </w:tc>
        <w:tc>
          <w:tcPr>
            <w:tcW w:w="1670" w:type="dxa"/>
            <w:shd w:val="clear" w:color="auto" w:fill="auto"/>
          </w:tcPr>
          <w:p w14:paraId="2CD683AB" w14:textId="77777777" w:rsidR="0015131B" w:rsidRPr="00C82436" w:rsidRDefault="0015131B" w:rsidP="00022CB4">
            <w:pPr>
              <w:pStyle w:val="Standard"/>
              <w:jc w:val="center"/>
              <w:rPr>
                <w:sz w:val="20"/>
                <w:szCs w:val="20"/>
              </w:rPr>
            </w:pPr>
            <w:r w:rsidRPr="00C82436">
              <w:rPr>
                <w:sz w:val="20"/>
                <w:szCs w:val="20"/>
              </w:rPr>
              <w:t>2</w:t>
            </w:r>
          </w:p>
        </w:tc>
        <w:tc>
          <w:tcPr>
            <w:tcW w:w="1402" w:type="dxa"/>
            <w:shd w:val="clear" w:color="auto" w:fill="auto"/>
          </w:tcPr>
          <w:p w14:paraId="3C8611EF" w14:textId="77777777" w:rsidR="0015131B" w:rsidRPr="00C82436" w:rsidRDefault="0015131B" w:rsidP="00022CB4">
            <w:pPr>
              <w:pStyle w:val="Standard"/>
              <w:jc w:val="center"/>
              <w:rPr>
                <w:sz w:val="20"/>
                <w:szCs w:val="20"/>
              </w:rPr>
            </w:pPr>
            <w:r w:rsidRPr="00C82436">
              <w:rPr>
                <w:sz w:val="20"/>
                <w:szCs w:val="20"/>
              </w:rPr>
              <w:t>3</w:t>
            </w:r>
          </w:p>
        </w:tc>
        <w:tc>
          <w:tcPr>
            <w:tcW w:w="1399" w:type="dxa"/>
            <w:shd w:val="clear" w:color="auto" w:fill="auto"/>
          </w:tcPr>
          <w:p w14:paraId="7E6ADD5B" w14:textId="77777777" w:rsidR="0015131B" w:rsidRPr="00C82436" w:rsidRDefault="0015131B" w:rsidP="00022CB4">
            <w:pPr>
              <w:pStyle w:val="Standard"/>
              <w:jc w:val="center"/>
              <w:rPr>
                <w:sz w:val="20"/>
                <w:szCs w:val="20"/>
              </w:rPr>
            </w:pPr>
            <w:r w:rsidRPr="00C82436">
              <w:rPr>
                <w:sz w:val="20"/>
                <w:szCs w:val="20"/>
              </w:rPr>
              <w:t>4</w:t>
            </w:r>
          </w:p>
        </w:tc>
        <w:tc>
          <w:tcPr>
            <w:tcW w:w="1380" w:type="dxa"/>
            <w:shd w:val="clear" w:color="auto" w:fill="auto"/>
          </w:tcPr>
          <w:p w14:paraId="64BADC99" w14:textId="77777777" w:rsidR="0015131B" w:rsidRPr="00C82436" w:rsidRDefault="0015131B" w:rsidP="00022CB4">
            <w:pPr>
              <w:pStyle w:val="Standard"/>
              <w:jc w:val="center"/>
              <w:rPr>
                <w:sz w:val="20"/>
                <w:szCs w:val="20"/>
              </w:rPr>
            </w:pPr>
            <w:r w:rsidRPr="00C82436">
              <w:rPr>
                <w:sz w:val="20"/>
                <w:szCs w:val="20"/>
              </w:rPr>
              <w:t>5</w:t>
            </w:r>
          </w:p>
        </w:tc>
        <w:tc>
          <w:tcPr>
            <w:tcW w:w="1380" w:type="dxa"/>
            <w:shd w:val="clear" w:color="auto" w:fill="auto"/>
          </w:tcPr>
          <w:p w14:paraId="6FADD330" w14:textId="77777777" w:rsidR="0015131B" w:rsidRPr="00C82436" w:rsidRDefault="0015131B" w:rsidP="00022CB4">
            <w:pPr>
              <w:pStyle w:val="Standard"/>
              <w:jc w:val="center"/>
              <w:rPr>
                <w:sz w:val="20"/>
                <w:szCs w:val="20"/>
              </w:rPr>
            </w:pPr>
            <w:r w:rsidRPr="00C82436">
              <w:rPr>
                <w:sz w:val="20"/>
                <w:szCs w:val="20"/>
              </w:rPr>
              <w:t>6</w:t>
            </w:r>
          </w:p>
        </w:tc>
      </w:tr>
      <w:tr w:rsidR="0015131B" w:rsidRPr="00C82436" w14:paraId="212CB280" w14:textId="77777777" w:rsidTr="00022CB4">
        <w:tc>
          <w:tcPr>
            <w:tcW w:w="8644" w:type="dxa"/>
            <w:gridSpan w:val="6"/>
            <w:shd w:val="clear" w:color="auto" w:fill="auto"/>
          </w:tcPr>
          <w:p w14:paraId="60E08A76" w14:textId="77777777" w:rsidR="0015131B" w:rsidRPr="0025315C" w:rsidRDefault="0015131B" w:rsidP="00022CB4">
            <w:pPr>
              <w:pStyle w:val="Standard"/>
              <w:rPr>
                <w:b/>
                <w:bCs/>
              </w:rPr>
            </w:pPr>
            <w:r w:rsidRPr="0025315C">
              <w:rPr>
                <w:b/>
                <w:bCs/>
              </w:rPr>
              <w:t>ETAP I</w:t>
            </w:r>
          </w:p>
        </w:tc>
      </w:tr>
      <w:tr w:rsidR="0015131B" w:rsidRPr="00C82436" w14:paraId="24D5333C" w14:textId="77777777" w:rsidTr="00022CB4">
        <w:tc>
          <w:tcPr>
            <w:tcW w:w="1413" w:type="dxa"/>
            <w:shd w:val="clear" w:color="auto" w:fill="auto"/>
          </w:tcPr>
          <w:p w14:paraId="4AC8A5FA" w14:textId="77777777" w:rsidR="0015131B" w:rsidRPr="00C82436" w:rsidRDefault="0015131B" w:rsidP="00022CB4">
            <w:pPr>
              <w:pStyle w:val="Standard"/>
              <w:jc w:val="center"/>
              <w:rPr>
                <w:b/>
                <w:sz w:val="20"/>
                <w:szCs w:val="20"/>
              </w:rPr>
            </w:pPr>
          </w:p>
          <w:p w14:paraId="0E943A9F" w14:textId="77777777" w:rsidR="0015131B" w:rsidRPr="00C82436" w:rsidRDefault="0015131B" w:rsidP="00022CB4">
            <w:pPr>
              <w:pStyle w:val="Standard"/>
              <w:jc w:val="center"/>
              <w:rPr>
                <w:b/>
                <w:sz w:val="20"/>
                <w:szCs w:val="20"/>
              </w:rPr>
            </w:pPr>
            <w:r w:rsidRPr="00C82436">
              <w:rPr>
                <w:b/>
                <w:sz w:val="20"/>
                <w:szCs w:val="20"/>
              </w:rPr>
              <w:t>1.0</w:t>
            </w:r>
          </w:p>
        </w:tc>
        <w:tc>
          <w:tcPr>
            <w:tcW w:w="1670" w:type="dxa"/>
            <w:shd w:val="clear" w:color="auto" w:fill="auto"/>
          </w:tcPr>
          <w:p w14:paraId="67998E39" w14:textId="77777777" w:rsidR="0015131B" w:rsidRPr="00C82436" w:rsidRDefault="0015131B" w:rsidP="00022CB4">
            <w:pPr>
              <w:pStyle w:val="Standard"/>
              <w:rPr>
                <w:sz w:val="20"/>
                <w:szCs w:val="20"/>
              </w:rPr>
            </w:pPr>
          </w:p>
        </w:tc>
        <w:tc>
          <w:tcPr>
            <w:tcW w:w="1402" w:type="dxa"/>
            <w:shd w:val="clear" w:color="auto" w:fill="auto"/>
          </w:tcPr>
          <w:p w14:paraId="08F1FDD9" w14:textId="77777777" w:rsidR="0015131B" w:rsidRPr="00C82436" w:rsidRDefault="0015131B" w:rsidP="00022CB4">
            <w:pPr>
              <w:pStyle w:val="Standard"/>
              <w:rPr>
                <w:sz w:val="20"/>
                <w:szCs w:val="20"/>
              </w:rPr>
            </w:pPr>
          </w:p>
        </w:tc>
        <w:tc>
          <w:tcPr>
            <w:tcW w:w="1399" w:type="dxa"/>
            <w:shd w:val="clear" w:color="auto" w:fill="auto"/>
          </w:tcPr>
          <w:p w14:paraId="46A418D7" w14:textId="77777777" w:rsidR="0015131B" w:rsidRPr="00C82436" w:rsidRDefault="0015131B" w:rsidP="00022CB4">
            <w:pPr>
              <w:pStyle w:val="Standard"/>
              <w:rPr>
                <w:sz w:val="20"/>
                <w:szCs w:val="20"/>
              </w:rPr>
            </w:pPr>
          </w:p>
        </w:tc>
        <w:tc>
          <w:tcPr>
            <w:tcW w:w="1380" w:type="dxa"/>
            <w:shd w:val="clear" w:color="auto" w:fill="auto"/>
          </w:tcPr>
          <w:p w14:paraId="2059D3FD" w14:textId="77777777" w:rsidR="0015131B" w:rsidRPr="00C82436" w:rsidRDefault="0015131B" w:rsidP="00022CB4">
            <w:pPr>
              <w:pStyle w:val="Standard"/>
              <w:rPr>
                <w:sz w:val="20"/>
                <w:szCs w:val="20"/>
              </w:rPr>
            </w:pPr>
          </w:p>
        </w:tc>
        <w:tc>
          <w:tcPr>
            <w:tcW w:w="1380" w:type="dxa"/>
            <w:shd w:val="clear" w:color="auto" w:fill="auto"/>
          </w:tcPr>
          <w:p w14:paraId="31264942" w14:textId="77777777" w:rsidR="0015131B" w:rsidRPr="00C82436" w:rsidRDefault="0015131B" w:rsidP="00022CB4">
            <w:pPr>
              <w:pStyle w:val="Standard"/>
              <w:rPr>
                <w:sz w:val="20"/>
                <w:szCs w:val="20"/>
              </w:rPr>
            </w:pPr>
          </w:p>
        </w:tc>
      </w:tr>
      <w:tr w:rsidR="0015131B" w:rsidRPr="00C82436" w14:paraId="23453FB3" w14:textId="77777777" w:rsidTr="00022CB4">
        <w:tc>
          <w:tcPr>
            <w:tcW w:w="1413" w:type="dxa"/>
            <w:shd w:val="clear" w:color="auto" w:fill="auto"/>
          </w:tcPr>
          <w:p w14:paraId="221B3880" w14:textId="77777777" w:rsidR="0015131B" w:rsidRPr="00C82436" w:rsidRDefault="0015131B" w:rsidP="00022CB4">
            <w:pPr>
              <w:pStyle w:val="Standard"/>
              <w:jc w:val="center"/>
              <w:rPr>
                <w:b/>
                <w:sz w:val="20"/>
                <w:szCs w:val="20"/>
              </w:rPr>
            </w:pPr>
          </w:p>
          <w:p w14:paraId="095346B8" w14:textId="77777777" w:rsidR="0015131B" w:rsidRPr="00C82436" w:rsidRDefault="0015131B" w:rsidP="00022CB4">
            <w:pPr>
              <w:pStyle w:val="Standard"/>
              <w:jc w:val="center"/>
              <w:rPr>
                <w:b/>
                <w:sz w:val="20"/>
                <w:szCs w:val="20"/>
              </w:rPr>
            </w:pPr>
            <w:r w:rsidRPr="00C82436">
              <w:rPr>
                <w:b/>
                <w:sz w:val="20"/>
                <w:szCs w:val="20"/>
              </w:rPr>
              <w:t>2.0</w:t>
            </w:r>
          </w:p>
        </w:tc>
        <w:tc>
          <w:tcPr>
            <w:tcW w:w="1670" w:type="dxa"/>
            <w:shd w:val="clear" w:color="auto" w:fill="auto"/>
          </w:tcPr>
          <w:p w14:paraId="5ACCA781" w14:textId="77777777" w:rsidR="0015131B" w:rsidRPr="00C82436" w:rsidRDefault="0015131B" w:rsidP="00022CB4">
            <w:pPr>
              <w:pStyle w:val="Standard"/>
              <w:rPr>
                <w:sz w:val="20"/>
                <w:szCs w:val="20"/>
              </w:rPr>
            </w:pPr>
          </w:p>
        </w:tc>
        <w:tc>
          <w:tcPr>
            <w:tcW w:w="1402" w:type="dxa"/>
            <w:shd w:val="clear" w:color="auto" w:fill="auto"/>
          </w:tcPr>
          <w:p w14:paraId="7842F593" w14:textId="77777777" w:rsidR="0015131B" w:rsidRPr="00C82436" w:rsidRDefault="0015131B" w:rsidP="00022CB4">
            <w:pPr>
              <w:pStyle w:val="Standard"/>
              <w:rPr>
                <w:sz w:val="20"/>
                <w:szCs w:val="20"/>
              </w:rPr>
            </w:pPr>
          </w:p>
        </w:tc>
        <w:tc>
          <w:tcPr>
            <w:tcW w:w="1399" w:type="dxa"/>
            <w:shd w:val="clear" w:color="auto" w:fill="auto"/>
          </w:tcPr>
          <w:p w14:paraId="3BD3EFF4" w14:textId="77777777" w:rsidR="0015131B" w:rsidRPr="00C82436" w:rsidRDefault="0015131B" w:rsidP="00022CB4">
            <w:pPr>
              <w:pStyle w:val="Standard"/>
              <w:rPr>
                <w:sz w:val="20"/>
                <w:szCs w:val="20"/>
              </w:rPr>
            </w:pPr>
          </w:p>
        </w:tc>
        <w:tc>
          <w:tcPr>
            <w:tcW w:w="1380" w:type="dxa"/>
            <w:shd w:val="clear" w:color="auto" w:fill="auto"/>
          </w:tcPr>
          <w:p w14:paraId="4CA93EAE" w14:textId="77777777" w:rsidR="0015131B" w:rsidRPr="00C82436" w:rsidRDefault="0015131B" w:rsidP="00022CB4">
            <w:pPr>
              <w:pStyle w:val="Standard"/>
              <w:rPr>
                <w:sz w:val="20"/>
                <w:szCs w:val="20"/>
              </w:rPr>
            </w:pPr>
          </w:p>
        </w:tc>
        <w:tc>
          <w:tcPr>
            <w:tcW w:w="1380" w:type="dxa"/>
            <w:shd w:val="clear" w:color="auto" w:fill="auto"/>
          </w:tcPr>
          <w:p w14:paraId="13D6674A" w14:textId="77777777" w:rsidR="0015131B" w:rsidRPr="00C82436" w:rsidRDefault="0015131B" w:rsidP="00022CB4">
            <w:pPr>
              <w:pStyle w:val="Standard"/>
              <w:rPr>
                <w:sz w:val="20"/>
                <w:szCs w:val="20"/>
              </w:rPr>
            </w:pPr>
          </w:p>
        </w:tc>
      </w:tr>
      <w:tr w:rsidR="0015131B" w:rsidRPr="00C82436" w14:paraId="54A9B341" w14:textId="77777777" w:rsidTr="00022CB4">
        <w:tc>
          <w:tcPr>
            <w:tcW w:w="1413" w:type="dxa"/>
            <w:shd w:val="clear" w:color="auto" w:fill="auto"/>
          </w:tcPr>
          <w:p w14:paraId="32A98A3F" w14:textId="77777777" w:rsidR="0015131B" w:rsidRPr="00C82436" w:rsidRDefault="0015131B" w:rsidP="00022CB4">
            <w:pPr>
              <w:pStyle w:val="Standard"/>
              <w:jc w:val="center"/>
              <w:rPr>
                <w:b/>
                <w:sz w:val="20"/>
                <w:szCs w:val="20"/>
              </w:rPr>
            </w:pPr>
          </w:p>
          <w:p w14:paraId="2D297305" w14:textId="77777777" w:rsidR="0015131B" w:rsidRPr="00C82436" w:rsidRDefault="0015131B" w:rsidP="00022CB4">
            <w:pPr>
              <w:pStyle w:val="Standard"/>
              <w:jc w:val="center"/>
              <w:rPr>
                <w:b/>
                <w:sz w:val="20"/>
                <w:szCs w:val="20"/>
              </w:rPr>
            </w:pPr>
            <w:r w:rsidRPr="00C82436">
              <w:rPr>
                <w:b/>
                <w:sz w:val="20"/>
                <w:szCs w:val="20"/>
              </w:rPr>
              <w:t>3.0</w:t>
            </w:r>
          </w:p>
        </w:tc>
        <w:tc>
          <w:tcPr>
            <w:tcW w:w="1670" w:type="dxa"/>
            <w:shd w:val="clear" w:color="auto" w:fill="auto"/>
          </w:tcPr>
          <w:p w14:paraId="2A2E6261" w14:textId="77777777" w:rsidR="0015131B" w:rsidRPr="00C82436" w:rsidRDefault="0015131B" w:rsidP="00022CB4">
            <w:pPr>
              <w:pStyle w:val="Standard"/>
              <w:rPr>
                <w:sz w:val="20"/>
                <w:szCs w:val="20"/>
              </w:rPr>
            </w:pPr>
          </w:p>
        </w:tc>
        <w:tc>
          <w:tcPr>
            <w:tcW w:w="1402" w:type="dxa"/>
            <w:shd w:val="clear" w:color="auto" w:fill="auto"/>
          </w:tcPr>
          <w:p w14:paraId="5080FBBA" w14:textId="77777777" w:rsidR="0015131B" w:rsidRPr="00C82436" w:rsidRDefault="0015131B" w:rsidP="00022CB4">
            <w:pPr>
              <w:pStyle w:val="Standard"/>
              <w:rPr>
                <w:sz w:val="20"/>
                <w:szCs w:val="20"/>
              </w:rPr>
            </w:pPr>
          </w:p>
        </w:tc>
        <w:tc>
          <w:tcPr>
            <w:tcW w:w="1399" w:type="dxa"/>
            <w:shd w:val="clear" w:color="auto" w:fill="auto"/>
          </w:tcPr>
          <w:p w14:paraId="7F45FC43" w14:textId="77777777" w:rsidR="0015131B" w:rsidRPr="00C82436" w:rsidRDefault="0015131B" w:rsidP="00022CB4">
            <w:pPr>
              <w:pStyle w:val="Standard"/>
              <w:rPr>
                <w:sz w:val="20"/>
                <w:szCs w:val="20"/>
              </w:rPr>
            </w:pPr>
          </w:p>
        </w:tc>
        <w:tc>
          <w:tcPr>
            <w:tcW w:w="1380" w:type="dxa"/>
            <w:shd w:val="clear" w:color="auto" w:fill="auto"/>
          </w:tcPr>
          <w:p w14:paraId="3AEB938C" w14:textId="77777777" w:rsidR="0015131B" w:rsidRPr="00C82436" w:rsidRDefault="0015131B" w:rsidP="00022CB4">
            <w:pPr>
              <w:pStyle w:val="Standard"/>
              <w:rPr>
                <w:sz w:val="20"/>
                <w:szCs w:val="20"/>
              </w:rPr>
            </w:pPr>
          </w:p>
        </w:tc>
        <w:tc>
          <w:tcPr>
            <w:tcW w:w="1380" w:type="dxa"/>
            <w:shd w:val="clear" w:color="auto" w:fill="auto"/>
          </w:tcPr>
          <w:p w14:paraId="7A88296A" w14:textId="77777777" w:rsidR="0015131B" w:rsidRPr="00C82436" w:rsidRDefault="0015131B" w:rsidP="00022CB4">
            <w:pPr>
              <w:pStyle w:val="Standard"/>
              <w:rPr>
                <w:sz w:val="20"/>
                <w:szCs w:val="20"/>
              </w:rPr>
            </w:pPr>
          </w:p>
        </w:tc>
      </w:tr>
      <w:tr w:rsidR="0015131B" w:rsidRPr="00C82436" w14:paraId="1BF0D1A4" w14:textId="77777777" w:rsidTr="00022CB4">
        <w:tc>
          <w:tcPr>
            <w:tcW w:w="3083" w:type="dxa"/>
            <w:gridSpan w:val="2"/>
            <w:shd w:val="clear" w:color="auto" w:fill="auto"/>
          </w:tcPr>
          <w:p w14:paraId="0D4EA640" w14:textId="77777777" w:rsidR="0015131B" w:rsidRPr="00C82436" w:rsidRDefault="0015131B" w:rsidP="00022CB4">
            <w:pPr>
              <w:pStyle w:val="Standard"/>
              <w:jc w:val="right"/>
              <w:rPr>
                <w:b/>
                <w:sz w:val="20"/>
                <w:szCs w:val="20"/>
              </w:rPr>
            </w:pPr>
          </w:p>
          <w:p w14:paraId="1D4C8C5D" w14:textId="77777777" w:rsidR="0015131B" w:rsidRPr="00C82436" w:rsidRDefault="0015131B" w:rsidP="00022CB4">
            <w:pPr>
              <w:pStyle w:val="Standard"/>
              <w:jc w:val="right"/>
              <w:rPr>
                <w:b/>
                <w:sz w:val="20"/>
                <w:szCs w:val="20"/>
              </w:rPr>
            </w:pPr>
            <w:r w:rsidRPr="00C82436">
              <w:rPr>
                <w:b/>
                <w:sz w:val="20"/>
                <w:szCs w:val="20"/>
              </w:rPr>
              <w:t>WARTOŚĆ NETTO</w:t>
            </w:r>
          </w:p>
        </w:tc>
        <w:tc>
          <w:tcPr>
            <w:tcW w:w="1402" w:type="dxa"/>
            <w:shd w:val="clear" w:color="auto" w:fill="auto"/>
          </w:tcPr>
          <w:p w14:paraId="1CB19E95" w14:textId="77777777" w:rsidR="0015131B" w:rsidRPr="00C82436" w:rsidRDefault="0015131B" w:rsidP="00022CB4">
            <w:pPr>
              <w:pStyle w:val="Standard"/>
              <w:rPr>
                <w:sz w:val="20"/>
                <w:szCs w:val="20"/>
              </w:rPr>
            </w:pPr>
          </w:p>
        </w:tc>
        <w:tc>
          <w:tcPr>
            <w:tcW w:w="1399" w:type="dxa"/>
            <w:shd w:val="clear" w:color="auto" w:fill="auto"/>
          </w:tcPr>
          <w:p w14:paraId="651D88F4" w14:textId="77777777" w:rsidR="0015131B" w:rsidRPr="00C82436" w:rsidRDefault="0015131B" w:rsidP="00022CB4">
            <w:pPr>
              <w:pStyle w:val="Standard"/>
              <w:jc w:val="center"/>
              <w:rPr>
                <w:sz w:val="20"/>
                <w:szCs w:val="20"/>
              </w:rPr>
            </w:pPr>
            <w:r w:rsidRPr="00C82436">
              <w:rPr>
                <w:sz w:val="20"/>
                <w:szCs w:val="20"/>
              </w:rPr>
              <w:t>(zł, gr)</w:t>
            </w:r>
          </w:p>
        </w:tc>
        <w:tc>
          <w:tcPr>
            <w:tcW w:w="1380" w:type="dxa"/>
            <w:shd w:val="clear" w:color="auto" w:fill="auto"/>
          </w:tcPr>
          <w:p w14:paraId="391BD5C7" w14:textId="77777777" w:rsidR="0015131B" w:rsidRPr="00C82436" w:rsidRDefault="0015131B" w:rsidP="00022CB4">
            <w:pPr>
              <w:pStyle w:val="Standard"/>
              <w:jc w:val="center"/>
              <w:rPr>
                <w:sz w:val="20"/>
                <w:szCs w:val="20"/>
              </w:rPr>
            </w:pPr>
            <w:r w:rsidRPr="00C82436">
              <w:rPr>
                <w:sz w:val="20"/>
                <w:szCs w:val="20"/>
              </w:rPr>
              <w:t>(zł, gr)</w:t>
            </w:r>
          </w:p>
        </w:tc>
        <w:tc>
          <w:tcPr>
            <w:tcW w:w="1380" w:type="dxa"/>
            <w:shd w:val="clear" w:color="auto" w:fill="auto"/>
          </w:tcPr>
          <w:p w14:paraId="7BE504A9" w14:textId="77777777" w:rsidR="0015131B" w:rsidRPr="00C82436" w:rsidRDefault="0015131B" w:rsidP="00022CB4">
            <w:pPr>
              <w:pStyle w:val="Standard"/>
              <w:jc w:val="center"/>
              <w:rPr>
                <w:sz w:val="20"/>
                <w:szCs w:val="20"/>
              </w:rPr>
            </w:pPr>
            <w:r w:rsidRPr="00C82436">
              <w:rPr>
                <w:sz w:val="20"/>
                <w:szCs w:val="20"/>
              </w:rPr>
              <w:t>(zł, gr)</w:t>
            </w:r>
          </w:p>
        </w:tc>
      </w:tr>
      <w:tr w:rsidR="0015131B" w:rsidRPr="00C82436" w14:paraId="0830EA11" w14:textId="77777777" w:rsidTr="00022CB4">
        <w:tc>
          <w:tcPr>
            <w:tcW w:w="3083" w:type="dxa"/>
            <w:gridSpan w:val="2"/>
            <w:shd w:val="clear" w:color="auto" w:fill="auto"/>
          </w:tcPr>
          <w:p w14:paraId="00A73901" w14:textId="77777777" w:rsidR="0015131B" w:rsidRPr="00C82436" w:rsidRDefault="0015131B" w:rsidP="00022CB4">
            <w:pPr>
              <w:pStyle w:val="Standard"/>
              <w:jc w:val="right"/>
              <w:rPr>
                <w:b/>
                <w:sz w:val="20"/>
                <w:szCs w:val="20"/>
              </w:rPr>
            </w:pPr>
          </w:p>
          <w:p w14:paraId="2A428639" w14:textId="77777777" w:rsidR="0015131B" w:rsidRPr="00C82436" w:rsidRDefault="0015131B" w:rsidP="00022CB4">
            <w:pPr>
              <w:pStyle w:val="Standard"/>
              <w:jc w:val="right"/>
              <w:rPr>
                <w:b/>
                <w:sz w:val="20"/>
                <w:szCs w:val="20"/>
              </w:rPr>
            </w:pPr>
            <w:r w:rsidRPr="00C82436">
              <w:rPr>
                <w:b/>
                <w:sz w:val="20"/>
                <w:szCs w:val="20"/>
              </w:rPr>
              <w:t>VAT ………. %</w:t>
            </w:r>
          </w:p>
        </w:tc>
        <w:tc>
          <w:tcPr>
            <w:tcW w:w="1402" w:type="dxa"/>
            <w:shd w:val="clear" w:color="auto" w:fill="auto"/>
          </w:tcPr>
          <w:p w14:paraId="55240EA6" w14:textId="77777777" w:rsidR="0015131B" w:rsidRPr="00C82436" w:rsidRDefault="0015131B" w:rsidP="00022CB4">
            <w:pPr>
              <w:pStyle w:val="Standard"/>
              <w:rPr>
                <w:sz w:val="20"/>
                <w:szCs w:val="20"/>
              </w:rPr>
            </w:pPr>
          </w:p>
        </w:tc>
        <w:tc>
          <w:tcPr>
            <w:tcW w:w="1399" w:type="dxa"/>
            <w:shd w:val="clear" w:color="auto" w:fill="auto"/>
          </w:tcPr>
          <w:p w14:paraId="6352E8C1" w14:textId="77777777" w:rsidR="0015131B" w:rsidRPr="00C82436" w:rsidRDefault="0015131B" w:rsidP="00022CB4">
            <w:pPr>
              <w:pStyle w:val="Standard"/>
              <w:jc w:val="center"/>
              <w:rPr>
                <w:sz w:val="20"/>
                <w:szCs w:val="20"/>
              </w:rPr>
            </w:pPr>
            <w:r w:rsidRPr="00C82436">
              <w:rPr>
                <w:sz w:val="20"/>
                <w:szCs w:val="20"/>
              </w:rPr>
              <w:t>(zł, gr)</w:t>
            </w:r>
          </w:p>
        </w:tc>
        <w:tc>
          <w:tcPr>
            <w:tcW w:w="1380" w:type="dxa"/>
            <w:shd w:val="clear" w:color="auto" w:fill="auto"/>
          </w:tcPr>
          <w:p w14:paraId="7EB83297" w14:textId="77777777" w:rsidR="0015131B" w:rsidRPr="00C82436" w:rsidRDefault="0015131B" w:rsidP="00022CB4">
            <w:pPr>
              <w:pStyle w:val="Standard"/>
              <w:jc w:val="center"/>
              <w:rPr>
                <w:sz w:val="20"/>
                <w:szCs w:val="20"/>
              </w:rPr>
            </w:pPr>
            <w:r w:rsidRPr="00C82436">
              <w:rPr>
                <w:sz w:val="20"/>
                <w:szCs w:val="20"/>
              </w:rPr>
              <w:t>(zł, gr)</w:t>
            </w:r>
          </w:p>
        </w:tc>
        <w:tc>
          <w:tcPr>
            <w:tcW w:w="1380" w:type="dxa"/>
            <w:shd w:val="clear" w:color="auto" w:fill="auto"/>
          </w:tcPr>
          <w:p w14:paraId="7B79BC12" w14:textId="77777777" w:rsidR="0015131B" w:rsidRPr="00C82436" w:rsidRDefault="0015131B" w:rsidP="00022CB4">
            <w:pPr>
              <w:pStyle w:val="Standard"/>
              <w:jc w:val="center"/>
              <w:rPr>
                <w:sz w:val="20"/>
                <w:szCs w:val="20"/>
              </w:rPr>
            </w:pPr>
            <w:r w:rsidRPr="00C82436">
              <w:rPr>
                <w:sz w:val="20"/>
                <w:szCs w:val="20"/>
              </w:rPr>
              <w:t>(zł, gr)</w:t>
            </w:r>
          </w:p>
        </w:tc>
      </w:tr>
      <w:tr w:rsidR="0015131B" w:rsidRPr="00C82436" w14:paraId="7FC2E63D" w14:textId="77777777" w:rsidTr="00022CB4">
        <w:tc>
          <w:tcPr>
            <w:tcW w:w="3083" w:type="dxa"/>
            <w:gridSpan w:val="2"/>
            <w:shd w:val="clear" w:color="auto" w:fill="auto"/>
          </w:tcPr>
          <w:p w14:paraId="57903477" w14:textId="77777777" w:rsidR="0015131B" w:rsidRPr="00C82436" w:rsidRDefault="0015131B" w:rsidP="00022CB4">
            <w:pPr>
              <w:pStyle w:val="Standard"/>
              <w:jc w:val="right"/>
              <w:rPr>
                <w:b/>
                <w:sz w:val="20"/>
                <w:szCs w:val="20"/>
              </w:rPr>
            </w:pPr>
          </w:p>
          <w:p w14:paraId="52398C1A" w14:textId="77777777" w:rsidR="0015131B" w:rsidRPr="00C82436" w:rsidRDefault="0015131B" w:rsidP="00022CB4">
            <w:pPr>
              <w:pStyle w:val="Standard"/>
              <w:jc w:val="right"/>
              <w:rPr>
                <w:b/>
                <w:sz w:val="20"/>
                <w:szCs w:val="20"/>
              </w:rPr>
            </w:pPr>
            <w:r w:rsidRPr="00C82436">
              <w:rPr>
                <w:b/>
                <w:sz w:val="20"/>
                <w:szCs w:val="20"/>
              </w:rPr>
              <w:t>WARTOŚĆ BRUTTO</w:t>
            </w:r>
          </w:p>
        </w:tc>
        <w:tc>
          <w:tcPr>
            <w:tcW w:w="1402" w:type="dxa"/>
            <w:shd w:val="clear" w:color="auto" w:fill="auto"/>
          </w:tcPr>
          <w:p w14:paraId="04C0973E" w14:textId="77777777" w:rsidR="0015131B" w:rsidRPr="00C82436" w:rsidRDefault="0015131B" w:rsidP="00022CB4">
            <w:pPr>
              <w:pStyle w:val="Standard"/>
              <w:rPr>
                <w:sz w:val="20"/>
                <w:szCs w:val="20"/>
              </w:rPr>
            </w:pPr>
          </w:p>
        </w:tc>
        <w:tc>
          <w:tcPr>
            <w:tcW w:w="1399" w:type="dxa"/>
            <w:shd w:val="clear" w:color="auto" w:fill="auto"/>
          </w:tcPr>
          <w:p w14:paraId="6B76D82C" w14:textId="77777777" w:rsidR="0015131B" w:rsidRPr="00C82436" w:rsidRDefault="0015131B" w:rsidP="00022CB4">
            <w:pPr>
              <w:pStyle w:val="Standard"/>
              <w:jc w:val="center"/>
              <w:rPr>
                <w:sz w:val="20"/>
                <w:szCs w:val="20"/>
              </w:rPr>
            </w:pPr>
            <w:r w:rsidRPr="00C82436">
              <w:rPr>
                <w:sz w:val="20"/>
                <w:szCs w:val="20"/>
              </w:rPr>
              <w:t>(zł, gr)</w:t>
            </w:r>
          </w:p>
        </w:tc>
        <w:tc>
          <w:tcPr>
            <w:tcW w:w="1380" w:type="dxa"/>
            <w:shd w:val="clear" w:color="auto" w:fill="auto"/>
          </w:tcPr>
          <w:p w14:paraId="49500818" w14:textId="77777777" w:rsidR="0015131B" w:rsidRPr="00C82436" w:rsidRDefault="0015131B" w:rsidP="00022CB4">
            <w:pPr>
              <w:pStyle w:val="Standard"/>
              <w:jc w:val="center"/>
              <w:rPr>
                <w:sz w:val="20"/>
                <w:szCs w:val="20"/>
              </w:rPr>
            </w:pPr>
            <w:r w:rsidRPr="00C82436">
              <w:rPr>
                <w:sz w:val="20"/>
                <w:szCs w:val="20"/>
              </w:rPr>
              <w:t>(zł, gr)</w:t>
            </w:r>
          </w:p>
        </w:tc>
        <w:tc>
          <w:tcPr>
            <w:tcW w:w="1380" w:type="dxa"/>
            <w:shd w:val="clear" w:color="auto" w:fill="auto"/>
          </w:tcPr>
          <w:p w14:paraId="1E536127" w14:textId="77777777" w:rsidR="0015131B" w:rsidRPr="00C82436" w:rsidRDefault="0015131B" w:rsidP="00022CB4">
            <w:pPr>
              <w:pStyle w:val="Standard"/>
              <w:jc w:val="center"/>
              <w:rPr>
                <w:sz w:val="20"/>
                <w:szCs w:val="20"/>
              </w:rPr>
            </w:pPr>
            <w:r w:rsidRPr="00C82436">
              <w:rPr>
                <w:sz w:val="20"/>
                <w:szCs w:val="20"/>
              </w:rPr>
              <w:t>(zł, gr)</w:t>
            </w:r>
          </w:p>
        </w:tc>
      </w:tr>
    </w:tbl>
    <w:p w14:paraId="7307A087" w14:textId="77777777" w:rsidR="0015131B" w:rsidRDefault="0015131B" w:rsidP="0015131B">
      <w:pPr>
        <w:pStyle w:val="Standard"/>
        <w:rPr>
          <w:sz w:val="20"/>
          <w:szCs w:val="20"/>
        </w:rPr>
      </w:pPr>
    </w:p>
    <w:p w14:paraId="06A64A51" w14:textId="77777777" w:rsidR="0015131B" w:rsidRDefault="0015131B" w:rsidP="0015131B">
      <w:pPr>
        <w:pStyle w:val="Standard"/>
        <w:rPr>
          <w:sz w:val="20"/>
          <w:szCs w:val="20"/>
        </w:rPr>
      </w:pPr>
    </w:p>
    <w:p w14:paraId="347DAEDD" w14:textId="77777777" w:rsidR="0015131B" w:rsidRDefault="0015131B" w:rsidP="0015131B">
      <w:pPr>
        <w:pStyle w:val="Standard"/>
        <w:rPr>
          <w:sz w:val="20"/>
          <w:szCs w:val="20"/>
        </w:rPr>
      </w:pPr>
    </w:p>
    <w:p w14:paraId="54AA18EB" w14:textId="77777777" w:rsidR="0015131B" w:rsidRDefault="0015131B" w:rsidP="0015131B">
      <w:pPr>
        <w:pStyle w:val="Standard"/>
        <w:rPr>
          <w:sz w:val="20"/>
          <w:szCs w:val="20"/>
        </w:rPr>
      </w:pPr>
    </w:p>
    <w:p w14:paraId="1C8AD7E6" w14:textId="77777777" w:rsidR="0015131B" w:rsidRPr="00C82436" w:rsidRDefault="0015131B" w:rsidP="0015131B">
      <w:pPr>
        <w:pStyle w:val="Standard"/>
        <w:rPr>
          <w:sz w:val="20"/>
          <w:szCs w:val="20"/>
        </w:rPr>
      </w:pPr>
    </w:p>
    <w:p w14:paraId="158954F2" w14:textId="1611E508" w:rsidR="0015131B" w:rsidRPr="00364C0B" w:rsidRDefault="0015131B" w:rsidP="0015131B">
      <w:pPr>
        <w:rPr>
          <w:rFonts w:ascii="Times New Roman" w:hAnsi="Times New Roman" w:cs="Times New Roman"/>
          <w:sz w:val="20"/>
          <w:szCs w:val="20"/>
        </w:rPr>
      </w:pPr>
      <w:r w:rsidRPr="00C82436">
        <w:rPr>
          <w:rFonts w:ascii="Times New Roman" w:hAnsi="Times New Roman" w:cs="Times New Roman"/>
          <w:sz w:val="20"/>
          <w:szCs w:val="20"/>
        </w:rPr>
        <w:t>..........................., dnia ..................202</w:t>
      </w:r>
      <w:r w:rsidR="008E072E">
        <w:rPr>
          <w:rFonts w:ascii="Times New Roman" w:hAnsi="Times New Roman" w:cs="Times New Roman"/>
          <w:sz w:val="20"/>
          <w:szCs w:val="20"/>
        </w:rPr>
        <w:t>5</w:t>
      </w:r>
      <w:r w:rsidRPr="00C82436">
        <w:rPr>
          <w:rFonts w:ascii="Times New Roman" w:hAnsi="Times New Roman" w:cs="Times New Roman"/>
          <w:sz w:val="20"/>
          <w:szCs w:val="20"/>
        </w:rPr>
        <w:t xml:space="preserve">  r.     </w:t>
      </w:r>
    </w:p>
    <w:p w14:paraId="508C78D7" w14:textId="77777777" w:rsidR="0015131B" w:rsidRPr="00C82436" w:rsidRDefault="0015131B" w:rsidP="0015131B">
      <w:pPr>
        <w:jc w:val="center"/>
        <w:rPr>
          <w:rFonts w:ascii="Times New Roman" w:hAnsi="Times New Roman" w:cs="Times New Roman"/>
          <w:i/>
          <w:sz w:val="20"/>
          <w:szCs w:val="20"/>
        </w:rPr>
      </w:pPr>
      <w:r w:rsidRPr="00C82436">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C82436">
        <w:rPr>
          <w:rFonts w:ascii="Times New Roman" w:hAnsi="Times New Roman" w:cs="Times New Roman"/>
          <w:i/>
          <w:sz w:val="20"/>
          <w:szCs w:val="20"/>
        </w:rPr>
        <w:t xml:space="preserve">...................................................                                                                       </w:t>
      </w:r>
    </w:p>
    <w:p w14:paraId="3804C166" w14:textId="77777777" w:rsidR="0015131B" w:rsidRPr="00C82436" w:rsidRDefault="0015131B" w:rsidP="0015131B">
      <w:pPr>
        <w:ind w:left="4248" w:firstLine="708"/>
        <w:rPr>
          <w:rFonts w:ascii="Times New Roman" w:hAnsi="Times New Roman" w:cs="Times New Roman"/>
          <w:sz w:val="20"/>
          <w:szCs w:val="20"/>
        </w:rPr>
      </w:pPr>
      <w:r w:rsidRPr="00C82436">
        <w:rPr>
          <w:rFonts w:ascii="Times New Roman" w:hAnsi="Times New Roman" w:cs="Times New Roman"/>
          <w:sz w:val="20"/>
          <w:szCs w:val="20"/>
        </w:rPr>
        <w:t xml:space="preserve">         (podpis i pieczęć osoby upoważnionej)</w:t>
      </w:r>
    </w:p>
    <w:p w14:paraId="297C321C" w14:textId="77777777" w:rsidR="0015131B" w:rsidRPr="00C82436" w:rsidRDefault="0015131B" w:rsidP="0015131B">
      <w:pPr>
        <w:ind w:left="4248" w:firstLine="708"/>
        <w:rPr>
          <w:rFonts w:ascii="Times New Roman" w:hAnsi="Times New Roman" w:cs="Times New Roman"/>
          <w:sz w:val="20"/>
          <w:szCs w:val="20"/>
        </w:rPr>
      </w:pPr>
    </w:p>
    <w:p w14:paraId="1C9B1DA9" w14:textId="77777777" w:rsidR="0015131B" w:rsidRPr="00C82436" w:rsidRDefault="0015131B" w:rsidP="0015131B">
      <w:pPr>
        <w:rPr>
          <w:rFonts w:ascii="Times New Roman" w:hAnsi="Times New Roman" w:cs="Times New Roman"/>
          <w:sz w:val="20"/>
          <w:szCs w:val="20"/>
        </w:rPr>
      </w:pPr>
    </w:p>
    <w:p w14:paraId="05CDACCC" w14:textId="77777777" w:rsidR="0015131B" w:rsidRPr="00C82436" w:rsidRDefault="0015131B" w:rsidP="0015131B">
      <w:pPr>
        <w:pStyle w:val="Standard"/>
        <w:rPr>
          <w:sz w:val="20"/>
          <w:szCs w:val="20"/>
        </w:rPr>
      </w:pPr>
      <w:r w:rsidRPr="00C82436">
        <w:rPr>
          <w:sz w:val="20"/>
          <w:szCs w:val="20"/>
        </w:rPr>
        <w:t>Uwagi!</w:t>
      </w:r>
    </w:p>
    <w:p w14:paraId="3E6ABDC4" w14:textId="77777777" w:rsidR="0015131B" w:rsidRPr="00364C0B" w:rsidRDefault="0015131B" w:rsidP="00DA1279">
      <w:pPr>
        <w:pStyle w:val="Standard"/>
        <w:numPr>
          <w:ilvl w:val="3"/>
          <w:numId w:val="121"/>
        </w:numPr>
        <w:ind w:left="2880" w:hanging="360"/>
        <w:rPr>
          <w:sz w:val="18"/>
          <w:szCs w:val="18"/>
        </w:rPr>
      </w:pPr>
      <w:r w:rsidRPr="00364C0B">
        <w:rPr>
          <w:sz w:val="18"/>
          <w:szCs w:val="18"/>
        </w:rPr>
        <w:t>Wybrany wykonawca sporządzi harmonogram z podziałem na wszystkie miesiące realizacji.</w:t>
      </w:r>
    </w:p>
    <w:p w14:paraId="1FFECFC3" w14:textId="77777777" w:rsidR="0015131B" w:rsidRDefault="0015131B" w:rsidP="00DA1279">
      <w:pPr>
        <w:pStyle w:val="Standard"/>
        <w:numPr>
          <w:ilvl w:val="3"/>
          <w:numId w:val="121"/>
        </w:numPr>
        <w:ind w:left="2880" w:hanging="360"/>
        <w:rPr>
          <w:sz w:val="18"/>
          <w:szCs w:val="18"/>
        </w:rPr>
      </w:pPr>
      <w:r w:rsidRPr="00364C0B">
        <w:rPr>
          <w:sz w:val="18"/>
          <w:szCs w:val="18"/>
        </w:rPr>
        <w:t>W miesiącach należy wpisać planowane kwoty przerobów.</w:t>
      </w:r>
    </w:p>
    <w:p w14:paraId="46EDD024" w14:textId="77777777" w:rsidR="0015131B" w:rsidRDefault="0015131B" w:rsidP="00613C59">
      <w:pPr>
        <w:ind w:left="7090" w:hanging="7090"/>
        <w:jc w:val="right"/>
        <w:rPr>
          <w:rFonts w:ascii="Times New Roman" w:hAnsi="Times New Roman" w:cs="Times New Roman"/>
        </w:rPr>
      </w:pPr>
    </w:p>
    <w:p w14:paraId="1B21785A" w14:textId="77777777" w:rsidR="0015131B" w:rsidRDefault="0015131B" w:rsidP="00613C59">
      <w:pPr>
        <w:ind w:left="7090" w:hanging="7090"/>
        <w:jc w:val="right"/>
        <w:rPr>
          <w:rFonts w:ascii="Times New Roman" w:hAnsi="Times New Roman" w:cs="Times New Roman"/>
        </w:rPr>
      </w:pPr>
    </w:p>
    <w:p w14:paraId="639E5A3F" w14:textId="77777777" w:rsidR="0015131B" w:rsidRDefault="0015131B" w:rsidP="00613C59">
      <w:pPr>
        <w:ind w:left="7090" w:hanging="7090"/>
        <w:jc w:val="right"/>
        <w:rPr>
          <w:rFonts w:ascii="Times New Roman" w:hAnsi="Times New Roman" w:cs="Times New Roman"/>
        </w:rPr>
      </w:pPr>
    </w:p>
    <w:p w14:paraId="0A291909" w14:textId="77777777" w:rsidR="0015131B" w:rsidRDefault="0015131B" w:rsidP="00613C59">
      <w:pPr>
        <w:ind w:left="7090" w:hanging="7090"/>
        <w:jc w:val="right"/>
        <w:rPr>
          <w:rFonts w:ascii="Times New Roman" w:hAnsi="Times New Roman" w:cs="Times New Roman"/>
        </w:rPr>
      </w:pPr>
    </w:p>
    <w:p w14:paraId="7D413401" w14:textId="77777777" w:rsidR="0015131B" w:rsidRDefault="0015131B" w:rsidP="00613C59">
      <w:pPr>
        <w:ind w:left="7090" w:hanging="7090"/>
        <w:jc w:val="right"/>
        <w:rPr>
          <w:rFonts w:ascii="Times New Roman" w:hAnsi="Times New Roman" w:cs="Times New Roman"/>
        </w:rPr>
      </w:pPr>
    </w:p>
    <w:p w14:paraId="29BBB314" w14:textId="77777777" w:rsidR="0015131B" w:rsidRDefault="0015131B" w:rsidP="00613C59">
      <w:pPr>
        <w:ind w:left="7090" w:hanging="7090"/>
        <w:jc w:val="right"/>
        <w:rPr>
          <w:rFonts w:ascii="Times New Roman" w:hAnsi="Times New Roman" w:cs="Times New Roman"/>
        </w:rPr>
      </w:pPr>
    </w:p>
    <w:p w14:paraId="68636E7D" w14:textId="77777777" w:rsidR="008E072E" w:rsidRDefault="008E072E" w:rsidP="00613C59">
      <w:pPr>
        <w:ind w:left="7090" w:hanging="7090"/>
        <w:jc w:val="right"/>
        <w:rPr>
          <w:rFonts w:ascii="Times New Roman" w:hAnsi="Times New Roman" w:cs="Times New Roman"/>
        </w:rPr>
      </w:pPr>
    </w:p>
    <w:p w14:paraId="77C04189" w14:textId="77777777" w:rsidR="00B35D41" w:rsidRDefault="00B35D41" w:rsidP="001045EF">
      <w:pPr>
        <w:rPr>
          <w:rFonts w:ascii="Times New Roman" w:hAnsi="Times New Roman" w:cs="Times New Roman"/>
        </w:rPr>
      </w:pPr>
    </w:p>
    <w:p w14:paraId="61B9BFE6" w14:textId="77777777" w:rsidR="00B35D41" w:rsidRDefault="00B35D41" w:rsidP="00613C59">
      <w:pPr>
        <w:ind w:left="7090" w:hanging="7090"/>
        <w:jc w:val="right"/>
        <w:rPr>
          <w:rFonts w:ascii="Times New Roman" w:hAnsi="Times New Roman" w:cs="Times New Roman"/>
        </w:rPr>
      </w:pPr>
    </w:p>
    <w:p w14:paraId="09A65313" w14:textId="259F0CC6" w:rsidR="00613C59" w:rsidRPr="00AB3469" w:rsidRDefault="00613C59" w:rsidP="00613C59">
      <w:pPr>
        <w:ind w:left="7090" w:hanging="7090"/>
        <w:jc w:val="right"/>
        <w:rPr>
          <w:rFonts w:ascii="Times New Roman" w:hAnsi="Times New Roman" w:cs="Times New Roman"/>
        </w:rPr>
      </w:pPr>
      <w:r w:rsidRPr="00736B22">
        <w:rPr>
          <w:rFonts w:ascii="Times New Roman" w:hAnsi="Times New Roman" w:cs="Times New Roman"/>
        </w:rPr>
        <w:lastRenderedPageBreak/>
        <w:t xml:space="preserve">ZAŁĄCZNIK Nr </w:t>
      </w:r>
      <w:r w:rsidR="00A71268">
        <w:rPr>
          <w:rFonts w:ascii="Times New Roman" w:hAnsi="Times New Roman" w:cs="Times New Roman"/>
        </w:rPr>
        <w:t>5</w:t>
      </w:r>
    </w:p>
    <w:p w14:paraId="4CCDC3F0" w14:textId="77777777" w:rsidR="00613C59" w:rsidRPr="00736B22" w:rsidRDefault="00613C59" w:rsidP="00613C59">
      <w:pPr>
        <w:jc w:val="right"/>
        <w:rPr>
          <w:rFonts w:ascii="Times New Roman" w:hAnsi="Times New Roman" w:cs="Times New Roman"/>
        </w:rPr>
      </w:pPr>
    </w:p>
    <w:p w14:paraId="0CE2A555" w14:textId="77777777" w:rsidR="00613C59" w:rsidRPr="00C82436" w:rsidRDefault="00613C59" w:rsidP="00613C59">
      <w:pPr>
        <w:pStyle w:val="Standard"/>
        <w:rPr>
          <w:sz w:val="20"/>
          <w:szCs w:val="20"/>
        </w:rPr>
      </w:pPr>
    </w:p>
    <w:p w14:paraId="6DED6ADE" w14:textId="4D57E43C" w:rsidR="00613C59" w:rsidRPr="00414E54" w:rsidRDefault="00613C59" w:rsidP="00613C59">
      <w:pPr>
        <w:rPr>
          <w:rFonts w:ascii="Times New Roman" w:hAnsi="Times New Roman" w:cs="Times New Roman"/>
          <w:sz w:val="20"/>
          <w:szCs w:val="20"/>
        </w:rPr>
      </w:pPr>
      <w:r w:rsidRPr="00C82436">
        <w:rPr>
          <w:rFonts w:ascii="Times New Roman" w:hAnsi="Times New Roman" w:cs="Times New Roman"/>
          <w:bCs/>
          <w:color w:val="000000"/>
          <w:sz w:val="20"/>
          <w:szCs w:val="20"/>
        </w:rPr>
        <w:t>ZP.271</w:t>
      </w:r>
      <w:r>
        <w:rPr>
          <w:rFonts w:ascii="Times New Roman" w:hAnsi="Times New Roman" w:cs="Times New Roman"/>
          <w:bCs/>
          <w:color w:val="000000"/>
          <w:sz w:val="20"/>
          <w:szCs w:val="20"/>
        </w:rPr>
        <w:t>.</w:t>
      </w:r>
      <w:r w:rsidR="00A71268">
        <w:rPr>
          <w:rFonts w:ascii="Times New Roman" w:hAnsi="Times New Roman" w:cs="Times New Roman"/>
          <w:bCs/>
          <w:color w:val="000000"/>
          <w:sz w:val="20"/>
          <w:szCs w:val="20"/>
        </w:rPr>
        <w:t>4</w:t>
      </w:r>
      <w:r w:rsidR="00D534AB">
        <w:rPr>
          <w:rFonts w:ascii="Times New Roman" w:hAnsi="Times New Roman" w:cs="Times New Roman"/>
          <w:bCs/>
          <w:color w:val="000000"/>
          <w:sz w:val="20"/>
          <w:szCs w:val="20"/>
        </w:rPr>
        <w:t>.</w:t>
      </w:r>
      <w:r>
        <w:rPr>
          <w:rFonts w:ascii="Times New Roman" w:hAnsi="Times New Roman" w:cs="Times New Roman"/>
          <w:bCs/>
          <w:color w:val="000000"/>
          <w:sz w:val="20"/>
          <w:szCs w:val="20"/>
        </w:rPr>
        <w:t>202</w:t>
      </w:r>
      <w:r w:rsidR="00A71268">
        <w:rPr>
          <w:rFonts w:ascii="Times New Roman" w:hAnsi="Times New Roman" w:cs="Times New Roman"/>
          <w:bCs/>
          <w:color w:val="000000"/>
          <w:sz w:val="20"/>
          <w:szCs w:val="20"/>
        </w:rPr>
        <w:t>5</w:t>
      </w:r>
      <w:r>
        <w:rPr>
          <w:rFonts w:ascii="Times New Roman" w:hAnsi="Times New Roman" w:cs="Times New Roman"/>
          <w:bCs/>
          <w:color w:val="000000"/>
          <w:sz w:val="20"/>
          <w:szCs w:val="20"/>
        </w:rPr>
        <w:t>.</w:t>
      </w:r>
      <w:r w:rsidR="00087E46">
        <w:rPr>
          <w:rFonts w:ascii="Times New Roman" w:hAnsi="Times New Roman" w:cs="Times New Roman"/>
          <w:bCs/>
          <w:color w:val="000000"/>
          <w:sz w:val="20"/>
          <w:szCs w:val="20"/>
        </w:rPr>
        <w:t>EW</w:t>
      </w:r>
    </w:p>
    <w:p w14:paraId="4829C14E" w14:textId="77777777" w:rsidR="00613C59" w:rsidRPr="00414E54" w:rsidRDefault="00613C59" w:rsidP="00613C59">
      <w:pPr>
        <w:rPr>
          <w:rFonts w:ascii="Times New Roman" w:hAnsi="Times New Roman" w:cs="Times New Roman"/>
          <w:sz w:val="20"/>
          <w:szCs w:val="20"/>
        </w:rPr>
      </w:pPr>
    </w:p>
    <w:p w14:paraId="04E9B484" w14:textId="77777777" w:rsidR="00613C59" w:rsidRPr="00414E54" w:rsidRDefault="00613C59" w:rsidP="00613C59">
      <w:pPr>
        <w:rPr>
          <w:rFonts w:ascii="Times New Roman" w:hAnsi="Times New Roman" w:cs="Times New Roman"/>
          <w:sz w:val="20"/>
          <w:szCs w:val="20"/>
        </w:rPr>
      </w:pPr>
    </w:p>
    <w:p w14:paraId="14BEE401" w14:textId="77777777" w:rsidR="00613C59" w:rsidRPr="00414E54" w:rsidRDefault="00613C59" w:rsidP="00613C59">
      <w:pPr>
        <w:tabs>
          <w:tab w:val="center" w:pos="1260"/>
        </w:tabs>
        <w:rPr>
          <w:rFonts w:ascii="Times New Roman" w:hAnsi="Times New Roman" w:cs="Times New Roman"/>
          <w:sz w:val="20"/>
          <w:szCs w:val="20"/>
        </w:rPr>
      </w:pPr>
      <w:r w:rsidRPr="00414E54">
        <w:rPr>
          <w:sz w:val="20"/>
          <w:szCs w:val="20"/>
        </w:rPr>
        <w:tab/>
      </w:r>
      <w:r w:rsidRPr="00414E54">
        <w:rPr>
          <w:rFonts w:ascii="Times New Roman" w:hAnsi="Times New Roman" w:cs="Times New Roman"/>
          <w:sz w:val="20"/>
          <w:szCs w:val="20"/>
        </w:rPr>
        <w:t>................................................</w:t>
      </w:r>
    </w:p>
    <w:p w14:paraId="7A3DA8BE" w14:textId="77777777" w:rsidR="00613C59" w:rsidRPr="00414E54" w:rsidRDefault="00613C59" w:rsidP="00613C59">
      <w:pPr>
        <w:pStyle w:val="Stopka"/>
        <w:tabs>
          <w:tab w:val="center" w:pos="1260"/>
        </w:tabs>
        <w:rPr>
          <w:rFonts w:ascii="Times New Roman" w:hAnsi="Times New Roman" w:cs="Times New Roman"/>
          <w:sz w:val="20"/>
          <w:szCs w:val="20"/>
          <w:vertAlign w:val="superscript"/>
        </w:rPr>
      </w:pPr>
      <w:r w:rsidRPr="00414E54">
        <w:rPr>
          <w:rFonts w:ascii="Times New Roman" w:hAnsi="Times New Roman" w:cs="Times New Roman"/>
          <w:sz w:val="20"/>
          <w:szCs w:val="20"/>
          <w:vertAlign w:val="superscript"/>
        </w:rPr>
        <w:tab/>
        <w:t>nazwa Wykonawcy</w:t>
      </w:r>
    </w:p>
    <w:p w14:paraId="6C4890CC" w14:textId="77777777" w:rsidR="00A71268" w:rsidRDefault="00A71268" w:rsidP="00A71268">
      <w:pPr>
        <w:rPr>
          <w:rFonts w:ascii="Times New Roman" w:hAnsi="Times New Roman" w:cs="Times New Roman"/>
          <w:sz w:val="20"/>
          <w:szCs w:val="20"/>
        </w:rPr>
      </w:pPr>
    </w:p>
    <w:p w14:paraId="6725B0C1" w14:textId="77777777" w:rsidR="005B002D" w:rsidRPr="00C70FFA" w:rsidRDefault="005B002D" w:rsidP="005B002D">
      <w:pPr>
        <w:rPr>
          <w:rFonts w:ascii="Times New Roman" w:hAnsi="Times New Roman" w:cs="Times New Roman"/>
          <w:sz w:val="20"/>
          <w:szCs w:val="20"/>
        </w:rPr>
      </w:pPr>
    </w:p>
    <w:p w14:paraId="2BFAC816" w14:textId="77777777" w:rsidR="005B002D" w:rsidRDefault="005B002D" w:rsidP="005B002D">
      <w:pPr>
        <w:jc w:val="center"/>
        <w:rPr>
          <w:rFonts w:ascii="Times New Roman" w:hAnsi="Times New Roman" w:cs="Times New Roman"/>
          <w:b/>
          <w:sz w:val="20"/>
          <w:szCs w:val="20"/>
        </w:rPr>
      </w:pPr>
      <w:r w:rsidRPr="00C70FFA">
        <w:rPr>
          <w:rFonts w:ascii="Times New Roman" w:hAnsi="Times New Roman" w:cs="Times New Roman"/>
          <w:b/>
          <w:sz w:val="20"/>
          <w:szCs w:val="20"/>
        </w:rPr>
        <w:t>WYKAZ ROBÓT BUDOWLANYCH</w:t>
      </w:r>
    </w:p>
    <w:p w14:paraId="55EC55C8" w14:textId="77777777" w:rsidR="00D534AB" w:rsidRDefault="00D534AB" w:rsidP="00142FFD">
      <w:pPr>
        <w:jc w:val="both"/>
        <w:rPr>
          <w:rFonts w:ascii="Times New Roman" w:hAnsi="Times New Roman" w:cs="Times New Roman"/>
          <w:b/>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7"/>
        <w:gridCol w:w="1842"/>
        <w:gridCol w:w="2976"/>
        <w:gridCol w:w="1276"/>
        <w:gridCol w:w="1417"/>
        <w:gridCol w:w="1418"/>
      </w:tblGrid>
      <w:tr w:rsidR="005B002D" w:rsidRPr="00C70FFA" w14:paraId="2585534F" w14:textId="77777777" w:rsidTr="00AA4E01">
        <w:trPr>
          <w:trHeight w:val="680"/>
        </w:trPr>
        <w:tc>
          <w:tcPr>
            <w:tcW w:w="497" w:type="dxa"/>
            <w:tcBorders>
              <w:top w:val="single" w:sz="4" w:space="0" w:color="auto"/>
              <w:left w:val="single" w:sz="4" w:space="0" w:color="auto"/>
              <w:bottom w:val="single" w:sz="4" w:space="0" w:color="auto"/>
              <w:right w:val="single" w:sz="4" w:space="0" w:color="auto"/>
            </w:tcBorders>
          </w:tcPr>
          <w:p w14:paraId="16793A70" w14:textId="77777777" w:rsidR="005B002D" w:rsidRPr="00C70FFA" w:rsidRDefault="005B002D" w:rsidP="00AA4E01">
            <w:pPr>
              <w:jc w:val="center"/>
              <w:rPr>
                <w:rFonts w:ascii="Times New Roman" w:hAnsi="Times New Roman" w:cs="Times New Roman"/>
                <w:b/>
                <w:sz w:val="20"/>
                <w:szCs w:val="20"/>
              </w:rPr>
            </w:pPr>
          </w:p>
          <w:p w14:paraId="43C39E33" w14:textId="77777777" w:rsidR="005B002D" w:rsidRPr="00C70FFA" w:rsidRDefault="005B002D" w:rsidP="00AA4E01">
            <w:pPr>
              <w:jc w:val="center"/>
              <w:rPr>
                <w:rFonts w:ascii="Times New Roman" w:hAnsi="Times New Roman" w:cs="Times New Roman"/>
                <w:b/>
                <w:sz w:val="20"/>
                <w:szCs w:val="20"/>
              </w:rPr>
            </w:pPr>
          </w:p>
          <w:p w14:paraId="4298D741" w14:textId="77777777" w:rsidR="005B002D" w:rsidRPr="00C70FFA" w:rsidRDefault="005B002D" w:rsidP="00AA4E01">
            <w:pPr>
              <w:jc w:val="center"/>
              <w:rPr>
                <w:rFonts w:ascii="Times New Roman" w:hAnsi="Times New Roman" w:cs="Times New Roman"/>
                <w:b/>
                <w:sz w:val="20"/>
                <w:szCs w:val="20"/>
              </w:rPr>
            </w:pPr>
            <w:r w:rsidRPr="00C70FFA">
              <w:rPr>
                <w:rFonts w:ascii="Times New Roman" w:hAnsi="Times New Roman" w:cs="Times New Roman"/>
                <w:b/>
                <w:sz w:val="20"/>
                <w:szCs w:val="20"/>
              </w:rPr>
              <w:t>Lp.</w:t>
            </w:r>
          </w:p>
        </w:tc>
        <w:tc>
          <w:tcPr>
            <w:tcW w:w="1842" w:type="dxa"/>
            <w:tcBorders>
              <w:top w:val="single" w:sz="4" w:space="0" w:color="auto"/>
              <w:left w:val="single" w:sz="4" w:space="0" w:color="auto"/>
              <w:bottom w:val="single" w:sz="4" w:space="0" w:color="auto"/>
              <w:right w:val="single" w:sz="4" w:space="0" w:color="auto"/>
            </w:tcBorders>
          </w:tcPr>
          <w:p w14:paraId="7C86B273" w14:textId="77777777" w:rsidR="005B002D" w:rsidRPr="00C70FFA" w:rsidRDefault="005B002D" w:rsidP="00AA4E01">
            <w:pPr>
              <w:ind w:right="-70"/>
              <w:jc w:val="center"/>
              <w:rPr>
                <w:rFonts w:ascii="Times New Roman" w:hAnsi="Times New Roman" w:cs="Times New Roman"/>
                <w:b/>
                <w:sz w:val="20"/>
                <w:szCs w:val="20"/>
              </w:rPr>
            </w:pPr>
          </w:p>
          <w:p w14:paraId="5678DDD0" w14:textId="77777777" w:rsidR="005B002D" w:rsidRPr="00C70FFA" w:rsidRDefault="005B002D" w:rsidP="00AA4E01">
            <w:pPr>
              <w:ind w:right="-70"/>
              <w:jc w:val="center"/>
              <w:rPr>
                <w:rFonts w:ascii="Times New Roman" w:hAnsi="Times New Roman" w:cs="Times New Roman"/>
                <w:b/>
                <w:sz w:val="20"/>
                <w:szCs w:val="20"/>
              </w:rPr>
            </w:pPr>
            <w:r w:rsidRPr="00C70FFA">
              <w:rPr>
                <w:rFonts w:ascii="Times New Roman" w:hAnsi="Times New Roman" w:cs="Times New Roman"/>
                <w:b/>
                <w:sz w:val="20"/>
                <w:szCs w:val="20"/>
              </w:rPr>
              <w:t>Podmiot na rzecz którego robota została wykonana</w:t>
            </w:r>
          </w:p>
        </w:tc>
        <w:tc>
          <w:tcPr>
            <w:tcW w:w="2976" w:type="dxa"/>
            <w:tcBorders>
              <w:top w:val="single" w:sz="4" w:space="0" w:color="auto"/>
              <w:left w:val="single" w:sz="4" w:space="0" w:color="auto"/>
              <w:bottom w:val="single" w:sz="4" w:space="0" w:color="auto"/>
              <w:right w:val="single" w:sz="4" w:space="0" w:color="auto"/>
            </w:tcBorders>
          </w:tcPr>
          <w:p w14:paraId="75E24E19" w14:textId="77777777" w:rsidR="005B002D" w:rsidRPr="00C70FFA" w:rsidRDefault="005B002D" w:rsidP="00AA4E01">
            <w:pPr>
              <w:jc w:val="center"/>
              <w:rPr>
                <w:rFonts w:ascii="Times New Roman" w:hAnsi="Times New Roman" w:cs="Times New Roman"/>
                <w:b/>
                <w:sz w:val="20"/>
                <w:szCs w:val="20"/>
              </w:rPr>
            </w:pPr>
          </w:p>
          <w:p w14:paraId="05DB179C" w14:textId="77777777" w:rsidR="005B002D" w:rsidRPr="00C70FFA" w:rsidRDefault="005B002D" w:rsidP="00AA4E01">
            <w:pPr>
              <w:jc w:val="center"/>
              <w:rPr>
                <w:rFonts w:ascii="Times New Roman" w:hAnsi="Times New Roman" w:cs="Times New Roman"/>
                <w:b/>
                <w:sz w:val="20"/>
                <w:szCs w:val="20"/>
              </w:rPr>
            </w:pPr>
            <w:r w:rsidRPr="00C70FFA">
              <w:rPr>
                <w:rFonts w:ascii="Times New Roman" w:hAnsi="Times New Roman" w:cs="Times New Roman"/>
                <w:b/>
                <w:sz w:val="20"/>
                <w:szCs w:val="20"/>
              </w:rPr>
              <w:t xml:space="preserve">Rodzaj robót </w:t>
            </w:r>
          </w:p>
          <w:p w14:paraId="41257F55" w14:textId="77777777" w:rsidR="005B002D" w:rsidRPr="00C70FFA" w:rsidRDefault="005B002D" w:rsidP="00AA4E01">
            <w:pPr>
              <w:jc w:val="center"/>
              <w:rPr>
                <w:rFonts w:ascii="Times New Roman" w:hAnsi="Times New Roman" w:cs="Times New Roman"/>
                <w:b/>
                <w:sz w:val="20"/>
                <w:szCs w:val="20"/>
              </w:rPr>
            </w:pPr>
            <w:r w:rsidRPr="00C70FFA">
              <w:rPr>
                <w:rFonts w:ascii="Times New Roman" w:hAnsi="Times New Roman" w:cs="Times New Roman"/>
                <w:b/>
                <w:sz w:val="20"/>
                <w:szCs w:val="20"/>
              </w:rPr>
              <w:t>(wykonany zakres rzeczowy)</w:t>
            </w:r>
          </w:p>
        </w:tc>
        <w:tc>
          <w:tcPr>
            <w:tcW w:w="1276" w:type="dxa"/>
            <w:tcBorders>
              <w:top w:val="single" w:sz="4" w:space="0" w:color="auto"/>
              <w:left w:val="single" w:sz="4" w:space="0" w:color="auto"/>
              <w:bottom w:val="single" w:sz="4" w:space="0" w:color="auto"/>
              <w:right w:val="single" w:sz="4" w:space="0" w:color="auto"/>
            </w:tcBorders>
          </w:tcPr>
          <w:p w14:paraId="5692BA8B" w14:textId="77777777" w:rsidR="005B002D" w:rsidRPr="00C70FFA" w:rsidRDefault="005B002D" w:rsidP="00AA4E01">
            <w:pPr>
              <w:jc w:val="center"/>
              <w:rPr>
                <w:rFonts w:ascii="Times New Roman" w:hAnsi="Times New Roman" w:cs="Times New Roman"/>
                <w:b/>
                <w:sz w:val="20"/>
                <w:szCs w:val="20"/>
              </w:rPr>
            </w:pPr>
          </w:p>
          <w:p w14:paraId="560B3818" w14:textId="77777777" w:rsidR="005B002D" w:rsidRPr="00C70FFA" w:rsidRDefault="005B002D" w:rsidP="00AA4E01">
            <w:pPr>
              <w:jc w:val="center"/>
              <w:rPr>
                <w:rFonts w:ascii="Times New Roman" w:hAnsi="Times New Roman" w:cs="Times New Roman"/>
                <w:b/>
                <w:sz w:val="20"/>
                <w:szCs w:val="20"/>
              </w:rPr>
            </w:pPr>
            <w:r w:rsidRPr="00C70FFA">
              <w:rPr>
                <w:rFonts w:ascii="Times New Roman" w:hAnsi="Times New Roman" w:cs="Times New Roman"/>
                <w:b/>
                <w:sz w:val="20"/>
                <w:szCs w:val="20"/>
              </w:rPr>
              <w:t>Wartość zamówienia (brutto w zł)</w:t>
            </w:r>
          </w:p>
        </w:tc>
        <w:tc>
          <w:tcPr>
            <w:tcW w:w="1417" w:type="dxa"/>
            <w:tcBorders>
              <w:top w:val="single" w:sz="4" w:space="0" w:color="auto"/>
              <w:left w:val="single" w:sz="4" w:space="0" w:color="auto"/>
              <w:bottom w:val="single" w:sz="4" w:space="0" w:color="auto"/>
              <w:right w:val="single" w:sz="4" w:space="0" w:color="auto"/>
            </w:tcBorders>
          </w:tcPr>
          <w:p w14:paraId="0773C325" w14:textId="77777777" w:rsidR="005B002D" w:rsidRPr="00C70FFA" w:rsidRDefault="005B002D" w:rsidP="00AA4E01">
            <w:pPr>
              <w:jc w:val="center"/>
              <w:rPr>
                <w:rFonts w:ascii="Times New Roman" w:hAnsi="Times New Roman" w:cs="Times New Roman"/>
                <w:b/>
                <w:sz w:val="20"/>
                <w:szCs w:val="20"/>
              </w:rPr>
            </w:pPr>
          </w:p>
          <w:p w14:paraId="7F120E6C" w14:textId="77777777" w:rsidR="005B002D" w:rsidRPr="00C70FFA" w:rsidRDefault="005B002D" w:rsidP="00AA4E01">
            <w:pPr>
              <w:jc w:val="center"/>
              <w:rPr>
                <w:rFonts w:ascii="Times New Roman" w:hAnsi="Times New Roman" w:cs="Times New Roman"/>
                <w:b/>
                <w:sz w:val="20"/>
                <w:szCs w:val="20"/>
              </w:rPr>
            </w:pPr>
            <w:r w:rsidRPr="00C70FFA">
              <w:rPr>
                <w:rFonts w:ascii="Times New Roman" w:hAnsi="Times New Roman" w:cs="Times New Roman"/>
                <w:b/>
                <w:sz w:val="20"/>
                <w:szCs w:val="20"/>
              </w:rPr>
              <w:t>Data wykonania</w:t>
            </w:r>
          </w:p>
          <w:p w14:paraId="72C036F9" w14:textId="77777777" w:rsidR="005B002D" w:rsidRPr="00C70FFA" w:rsidRDefault="005B002D" w:rsidP="00AA4E01">
            <w:pPr>
              <w:jc w:val="center"/>
              <w:rPr>
                <w:rFonts w:ascii="Times New Roman" w:hAnsi="Times New Roman" w:cs="Times New Roman"/>
                <w:b/>
                <w:sz w:val="20"/>
                <w:szCs w:val="20"/>
              </w:rPr>
            </w:pPr>
            <w:r w:rsidRPr="00C70FFA">
              <w:rPr>
                <w:rFonts w:ascii="Times New Roman" w:hAnsi="Times New Roman" w:cs="Times New Roman"/>
                <w:b/>
                <w:sz w:val="20"/>
                <w:szCs w:val="20"/>
              </w:rPr>
              <w:t>(zakończenia)</w:t>
            </w:r>
          </w:p>
        </w:tc>
        <w:tc>
          <w:tcPr>
            <w:tcW w:w="1418" w:type="dxa"/>
            <w:tcBorders>
              <w:top w:val="single" w:sz="4" w:space="0" w:color="auto"/>
              <w:left w:val="single" w:sz="4" w:space="0" w:color="auto"/>
              <w:bottom w:val="single" w:sz="4" w:space="0" w:color="auto"/>
              <w:right w:val="single" w:sz="4" w:space="0" w:color="auto"/>
            </w:tcBorders>
          </w:tcPr>
          <w:p w14:paraId="5309E478" w14:textId="77777777" w:rsidR="005B002D" w:rsidRPr="00C70FFA" w:rsidRDefault="005B002D" w:rsidP="00AA4E01">
            <w:pPr>
              <w:jc w:val="center"/>
              <w:rPr>
                <w:rFonts w:ascii="Times New Roman" w:hAnsi="Times New Roman" w:cs="Times New Roman"/>
                <w:b/>
                <w:sz w:val="20"/>
                <w:szCs w:val="20"/>
              </w:rPr>
            </w:pPr>
          </w:p>
          <w:p w14:paraId="3D8EACBB" w14:textId="77777777" w:rsidR="005B002D" w:rsidRPr="00C70FFA" w:rsidRDefault="005B002D" w:rsidP="00AA4E01">
            <w:pPr>
              <w:jc w:val="center"/>
              <w:rPr>
                <w:rFonts w:ascii="Times New Roman" w:hAnsi="Times New Roman" w:cs="Times New Roman"/>
                <w:b/>
                <w:sz w:val="20"/>
                <w:szCs w:val="20"/>
              </w:rPr>
            </w:pPr>
            <w:r w:rsidRPr="00C70FFA">
              <w:rPr>
                <w:rFonts w:ascii="Times New Roman" w:hAnsi="Times New Roman" w:cs="Times New Roman"/>
                <w:b/>
                <w:sz w:val="20"/>
                <w:szCs w:val="20"/>
              </w:rPr>
              <w:t>Miejsce wykonania</w:t>
            </w:r>
          </w:p>
        </w:tc>
      </w:tr>
      <w:tr w:rsidR="005B002D" w:rsidRPr="00C70FFA" w14:paraId="1058975B" w14:textId="77777777" w:rsidTr="00AA4E01">
        <w:trPr>
          <w:trHeight w:hRule="exact" w:val="1553"/>
        </w:trPr>
        <w:tc>
          <w:tcPr>
            <w:tcW w:w="497" w:type="dxa"/>
            <w:tcBorders>
              <w:top w:val="single" w:sz="4" w:space="0" w:color="auto"/>
              <w:left w:val="single" w:sz="4" w:space="0" w:color="auto"/>
              <w:bottom w:val="single" w:sz="4" w:space="0" w:color="auto"/>
              <w:right w:val="single" w:sz="4" w:space="0" w:color="auto"/>
            </w:tcBorders>
          </w:tcPr>
          <w:p w14:paraId="06D9BB38" w14:textId="77777777" w:rsidR="005B002D" w:rsidRPr="00C70FFA" w:rsidRDefault="005B002D" w:rsidP="00AA4E01">
            <w:pPr>
              <w:jc w:val="center"/>
              <w:rPr>
                <w:rFonts w:ascii="Times New Roman" w:hAnsi="Times New Roman" w:cs="Times New Roman"/>
                <w:sz w:val="20"/>
                <w:szCs w:val="20"/>
              </w:rPr>
            </w:pPr>
          </w:p>
          <w:p w14:paraId="69F00BB0" w14:textId="77777777" w:rsidR="005B002D" w:rsidRPr="00C70FFA" w:rsidRDefault="005B002D" w:rsidP="00AA4E01">
            <w:pPr>
              <w:jc w:val="center"/>
              <w:rPr>
                <w:rFonts w:ascii="Times New Roman" w:hAnsi="Times New Roman" w:cs="Times New Roman"/>
                <w:sz w:val="20"/>
                <w:szCs w:val="20"/>
              </w:rPr>
            </w:pPr>
          </w:p>
          <w:p w14:paraId="38FD4F8E" w14:textId="77777777" w:rsidR="005B002D" w:rsidRPr="00C70FFA" w:rsidRDefault="005B002D" w:rsidP="00AA4E01">
            <w:pPr>
              <w:jc w:val="center"/>
              <w:rPr>
                <w:rFonts w:ascii="Times New Roman" w:hAnsi="Times New Roman" w:cs="Times New Roman"/>
                <w:sz w:val="20"/>
                <w:szCs w:val="20"/>
              </w:rPr>
            </w:pPr>
          </w:p>
          <w:p w14:paraId="68E1D4A6" w14:textId="77777777" w:rsidR="005B002D" w:rsidRPr="00C70FFA" w:rsidRDefault="005B002D" w:rsidP="00AA4E01">
            <w:pPr>
              <w:jc w:val="center"/>
              <w:rPr>
                <w:rFonts w:ascii="Times New Roman" w:hAnsi="Times New Roman" w:cs="Times New Roman"/>
                <w:sz w:val="20"/>
                <w:szCs w:val="20"/>
              </w:rPr>
            </w:pPr>
            <w:r w:rsidRPr="00C70FFA">
              <w:rPr>
                <w:rFonts w:ascii="Times New Roman" w:hAnsi="Times New Roman" w:cs="Times New Roman"/>
                <w:sz w:val="20"/>
                <w:szCs w:val="20"/>
              </w:rPr>
              <w:t>1</w:t>
            </w:r>
          </w:p>
        </w:tc>
        <w:tc>
          <w:tcPr>
            <w:tcW w:w="1842" w:type="dxa"/>
            <w:tcBorders>
              <w:top w:val="single" w:sz="4" w:space="0" w:color="auto"/>
              <w:left w:val="single" w:sz="4" w:space="0" w:color="auto"/>
              <w:bottom w:val="single" w:sz="4" w:space="0" w:color="auto"/>
              <w:right w:val="single" w:sz="4" w:space="0" w:color="auto"/>
            </w:tcBorders>
          </w:tcPr>
          <w:p w14:paraId="3AA7CAE2" w14:textId="77777777" w:rsidR="005B002D" w:rsidRPr="00C70FFA" w:rsidRDefault="005B002D" w:rsidP="00AA4E01">
            <w:pPr>
              <w:jc w:val="both"/>
              <w:rPr>
                <w:rFonts w:ascii="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21F0D21" w14:textId="77777777" w:rsidR="005B002D" w:rsidRPr="00C70FFA" w:rsidRDefault="005B002D" w:rsidP="00AA4E01">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C477A57" w14:textId="77777777" w:rsidR="005B002D" w:rsidRPr="00C70FFA" w:rsidRDefault="005B002D" w:rsidP="00AA4E01">
            <w:pPr>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2D1CCB" w14:textId="77777777" w:rsidR="005B002D" w:rsidRPr="00C70FFA" w:rsidRDefault="005B002D" w:rsidP="00AA4E01">
            <w:pPr>
              <w:jc w:val="both"/>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6B672A3" w14:textId="77777777" w:rsidR="005B002D" w:rsidRPr="00C70FFA" w:rsidRDefault="005B002D" w:rsidP="00AA4E01">
            <w:pPr>
              <w:jc w:val="both"/>
              <w:rPr>
                <w:rFonts w:ascii="Times New Roman" w:hAnsi="Times New Roman" w:cs="Times New Roman"/>
                <w:sz w:val="20"/>
                <w:szCs w:val="20"/>
              </w:rPr>
            </w:pPr>
          </w:p>
        </w:tc>
      </w:tr>
      <w:tr w:rsidR="005B002D" w:rsidRPr="00C70FFA" w14:paraId="5D97F278" w14:textId="77777777" w:rsidTr="00AA4E01">
        <w:trPr>
          <w:trHeight w:hRule="exact" w:val="1553"/>
        </w:trPr>
        <w:tc>
          <w:tcPr>
            <w:tcW w:w="497" w:type="dxa"/>
            <w:tcBorders>
              <w:top w:val="single" w:sz="4" w:space="0" w:color="auto"/>
              <w:left w:val="single" w:sz="4" w:space="0" w:color="auto"/>
              <w:bottom w:val="single" w:sz="4" w:space="0" w:color="auto"/>
              <w:right w:val="single" w:sz="4" w:space="0" w:color="auto"/>
            </w:tcBorders>
          </w:tcPr>
          <w:p w14:paraId="31B3441E" w14:textId="77777777" w:rsidR="005B002D" w:rsidRPr="00C70FFA" w:rsidRDefault="005B002D" w:rsidP="00AA4E01">
            <w:pPr>
              <w:jc w:val="center"/>
              <w:rPr>
                <w:rFonts w:ascii="Times New Roman" w:hAnsi="Times New Roman" w:cs="Times New Roman"/>
                <w:sz w:val="20"/>
                <w:szCs w:val="20"/>
              </w:rPr>
            </w:pPr>
          </w:p>
          <w:p w14:paraId="4549065E" w14:textId="77777777" w:rsidR="005B002D" w:rsidRPr="00C70FFA" w:rsidRDefault="005B002D" w:rsidP="00AA4E01">
            <w:pPr>
              <w:jc w:val="center"/>
              <w:rPr>
                <w:rFonts w:ascii="Times New Roman" w:hAnsi="Times New Roman" w:cs="Times New Roman"/>
                <w:sz w:val="20"/>
                <w:szCs w:val="20"/>
              </w:rPr>
            </w:pPr>
          </w:p>
          <w:p w14:paraId="1D862B54" w14:textId="77777777" w:rsidR="005B002D" w:rsidRPr="00C70FFA" w:rsidRDefault="005B002D" w:rsidP="00AA4E01">
            <w:pPr>
              <w:jc w:val="center"/>
              <w:rPr>
                <w:rFonts w:ascii="Times New Roman" w:hAnsi="Times New Roman" w:cs="Times New Roman"/>
                <w:sz w:val="20"/>
                <w:szCs w:val="20"/>
              </w:rPr>
            </w:pPr>
          </w:p>
          <w:p w14:paraId="3F38ED90" w14:textId="77777777" w:rsidR="005B002D" w:rsidRPr="00C70FFA" w:rsidRDefault="005B002D" w:rsidP="00AA4E01">
            <w:pPr>
              <w:jc w:val="center"/>
              <w:rPr>
                <w:rFonts w:ascii="Times New Roman" w:hAnsi="Times New Roman" w:cs="Times New Roman"/>
                <w:sz w:val="20"/>
                <w:szCs w:val="20"/>
              </w:rPr>
            </w:pPr>
            <w:r w:rsidRPr="00C70FFA">
              <w:rPr>
                <w:rFonts w:ascii="Times New Roman" w:hAnsi="Times New Roman" w:cs="Times New Roman"/>
                <w:sz w:val="20"/>
                <w:szCs w:val="20"/>
              </w:rPr>
              <w:t>2</w:t>
            </w:r>
          </w:p>
        </w:tc>
        <w:tc>
          <w:tcPr>
            <w:tcW w:w="1842" w:type="dxa"/>
            <w:tcBorders>
              <w:top w:val="single" w:sz="4" w:space="0" w:color="auto"/>
              <w:left w:val="single" w:sz="4" w:space="0" w:color="auto"/>
              <w:bottom w:val="single" w:sz="4" w:space="0" w:color="auto"/>
              <w:right w:val="single" w:sz="4" w:space="0" w:color="auto"/>
            </w:tcBorders>
          </w:tcPr>
          <w:p w14:paraId="05FE820F" w14:textId="77777777" w:rsidR="005B002D" w:rsidRPr="00C70FFA" w:rsidRDefault="005B002D" w:rsidP="00AA4E01">
            <w:pPr>
              <w:jc w:val="both"/>
              <w:rPr>
                <w:rFonts w:ascii="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FD03DA3" w14:textId="77777777" w:rsidR="005B002D" w:rsidRPr="00C70FFA" w:rsidRDefault="005B002D" w:rsidP="00AA4E01">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D954EE" w14:textId="77777777" w:rsidR="005B002D" w:rsidRPr="00C70FFA" w:rsidRDefault="005B002D" w:rsidP="00AA4E01">
            <w:pPr>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69C0993" w14:textId="77777777" w:rsidR="005B002D" w:rsidRPr="00C70FFA" w:rsidRDefault="005B002D" w:rsidP="00AA4E01">
            <w:pPr>
              <w:jc w:val="both"/>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B282172" w14:textId="77777777" w:rsidR="005B002D" w:rsidRPr="00C70FFA" w:rsidRDefault="005B002D" w:rsidP="00AA4E01">
            <w:pPr>
              <w:jc w:val="both"/>
              <w:rPr>
                <w:rFonts w:ascii="Times New Roman" w:hAnsi="Times New Roman" w:cs="Times New Roman"/>
                <w:sz w:val="20"/>
                <w:szCs w:val="20"/>
              </w:rPr>
            </w:pPr>
          </w:p>
        </w:tc>
      </w:tr>
    </w:tbl>
    <w:p w14:paraId="293DE08E" w14:textId="77777777" w:rsidR="005B002D" w:rsidRPr="00C70FFA" w:rsidRDefault="005B002D" w:rsidP="005B002D">
      <w:pPr>
        <w:jc w:val="center"/>
        <w:rPr>
          <w:rFonts w:ascii="Times New Roman" w:hAnsi="Times New Roman" w:cs="Times New Roman"/>
          <w:b/>
          <w:sz w:val="20"/>
          <w:szCs w:val="20"/>
        </w:rPr>
      </w:pPr>
    </w:p>
    <w:p w14:paraId="45DC5DD6" w14:textId="77777777" w:rsidR="005B002D" w:rsidRPr="00C70FFA" w:rsidRDefault="005B002D" w:rsidP="005B002D">
      <w:pPr>
        <w:jc w:val="both"/>
        <w:rPr>
          <w:rFonts w:ascii="Times New Roman" w:hAnsi="Times New Roman" w:cs="Times New Roman"/>
          <w:b/>
          <w:sz w:val="20"/>
          <w:szCs w:val="20"/>
        </w:rPr>
      </w:pPr>
    </w:p>
    <w:p w14:paraId="10302A65" w14:textId="77777777" w:rsidR="005B002D" w:rsidRPr="00C70FFA" w:rsidRDefault="005B002D" w:rsidP="005B002D">
      <w:pPr>
        <w:ind w:right="-143"/>
        <w:jc w:val="both"/>
        <w:rPr>
          <w:rFonts w:ascii="Times New Roman" w:hAnsi="Times New Roman" w:cs="Times New Roman"/>
          <w:b/>
          <w:color w:val="000000"/>
          <w:sz w:val="20"/>
          <w:szCs w:val="20"/>
        </w:rPr>
      </w:pPr>
    </w:p>
    <w:p w14:paraId="7CEF5338" w14:textId="77777777" w:rsidR="00953467" w:rsidRDefault="005B002D" w:rsidP="005B002D">
      <w:pPr>
        <w:ind w:left="5664"/>
        <w:rPr>
          <w:rFonts w:ascii="Times New Roman" w:hAnsi="Times New Roman" w:cs="Times New Roman"/>
          <w:i/>
          <w:sz w:val="20"/>
          <w:szCs w:val="20"/>
        </w:rPr>
      </w:pPr>
      <w:r w:rsidRPr="00C70FFA">
        <w:rPr>
          <w:rFonts w:ascii="Times New Roman" w:hAnsi="Times New Roman" w:cs="Times New Roman"/>
          <w:i/>
          <w:sz w:val="20"/>
          <w:szCs w:val="20"/>
        </w:rPr>
        <w:t xml:space="preserve">              </w:t>
      </w:r>
    </w:p>
    <w:p w14:paraId="508D129C" w14:textId="77777777" w:rsidR="00953467" w:rsidRDefault="00953467" w:rsidP="005B002D">
      <w:pPr>
        <w:ind w:left="5664"/>
        <w:rPr>
          <w:rFonts w:ascii="Times New Roman" w:hAnsi="Times New Roman" w:cs="Times New Roman"/>
          <w:i/>
          <w:sz w:val="20"/>
          <w:szCs w:val="20"/>
        </w:rPr>
      </w:pPr>
    </w:p>
    <w:p w14:paraId="153CD915" w14:textId="4F0FB872" w:rsidR="005B002D" w:rsidRPr="00C70FFA" w:rsidRDefault="005B002D" w:rsidP="005B002D">
      <w:pPr>
        <w:ind w:left="5664"/>
        <w:rPr>
          <w:rFonts w:ascii="Times New Roman" w:hAnsi="Times New Roman" w:cs="Times New Roman"/>
          <w:i/>
          <w:sz w:val="20"/>
          <w:szCs w:val="20"/>
        </w:rPr>
      </w:pPr>
      <w:r w:rsidRPr="00C70FFA">
        <w:rPr>
          <w:rFonts w:ascii="Times New Roman" w:hAnsi="Times New Roman" w:cs="Times New Roman"/>
          <w:i/>
          <w:sz w:val="20"/>
          <w:szCs w:val="20"/>
        </w:rPr>
        <w:t xml:space="preserve">                                                                                                ................................................................                                                                       </w:t>
      </w:r>
    </w:p>
    <w:p w14:paraId="5A60B1A0" w14:textId="77777777" w:rsidR="005B002D" w:rsidRDefault="005B002D" w:rsidP="005B002D">
      <w:pPr>
        <w:jc w:val="center"/>
        <w:rPr>
          <w:rFonts w:ascii="Times New Roman" w:hAnsi="Times New Roman" w:cs="Times New Roman"/>
          <w:sz w:val="20"/>
          <w:szCs w:val="20"/>
        </w:rPr>
      </w:pPr>
      <w:r w:rsidRPr="00C70FF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C70FFA">
        <w:rPr>
          <w:rFonts w:ascii="Times New Roman" w:hAnsi="Times New Roman" w:cs="Times New Roman"/>
          <w:i/>
          <w:sz w:val="20"/>
          <w:szCs w:val="20"/>
        </w:rPr>
        <w:t xml:space="preserve"> </w:t>
      </w:r>
      <w:r w:rsidRPr="00C70FFA">
        <w:rPr>
          <w:rFonts w:ascii="Times New Roman" w:hAnsi="Times New Roman" w:cs="Times New Roman"/>
          <w:sz w:val="20"/>
          <w:szCs w:val="20"/>
        </w:rPr>
        <w:t>(podpis osoby upoważnionej)</w:t>
      </w:r>
    </w:p>
    <w:p w14:paraId="1D904B9C" w14:textId="4A34A413" w:rsidR="005B002D" w:rsidRPr="00953467" w:rsidRDefault="005B002D" w:rsidP="00953467">
      <w:pPr>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Podpisano elektronicznie </w:t>
      </w:r>
    </w:p>
    <w:p w14:paraId="0CCE8EEB" w14:textId="77777777" w:rsidR="00866B1E" w:rsidRDefault="00866B1E" w:rsidP="00953467">
      <w:pPr>
        <w:rPr>
          <w:rFonts w:ascii="Times New Roman" w:hAnsi="Times New Roman" w:cs="Times New Roman"/>
        </w:rPr>
      </w:pPr>
    </w:p>
    <w:p w14:paraId="3BFCF984" w14:textId="77777777" w:rsidR="00953467" w:rsidRDefault="00953467" w:rsidP="00953467">
      <w:pPr>
        <w:rPr>
          <w:rFonts w:ascii="Times New Roman" w:hAnsi="Times New Roman" w:cs="Times New Roman"/>
        </w:rPr>
      </w:pPr>
    </w:p>
    <w:p w14:paraId="6EFF0258" w14:textId="77777777" w:rsidR="00953467" w:rsidRDefault="00953467" w:rsidP="00953467">
      <w:pPr>
        <w:rPr>
          <w:rFonts w:ascii="Times New Roman" w:hAnsi="Times New Roman" w:cs="Times New Roman"/>
        </w:rPr>
      </w:pPr>
    </w:p>
    <w:p w14:paraId="08B73232" w14:textId="77777777" w:rsidR="00953467" w:rsidRDefault="00953467" w:rsidP="00953467">
      <w:pPr>
        <w:rPr>
          <w:rFonts w:ascii="Times New Roman" w:hAnsi="Times New Roman" w:cs="Times New Roman"/>
        </w:rPr>
      </w:pPr>
    </w:p>
    <w:p w14:paraId="7BEBDFA5" w14:textId="77777777" w:rsidR="00953467" w:rsidRDefault="00953467" w:rsidP="00953467">
      <w:pPr>
        <w:rPr>
          <w:rFonts w:ascii="Times New Roman" w:hAnsi="Times New Roman" w:cs="Times New Roman"/>
        </w:rPr>
      </w:pPr>
    </w:p>
    <w:p w14:paraId="3BA9CDBD" w14:textId="77777777" w:rsidR="00953467" w:rsidRDefault="00953467" w:rsidP="00953467">
      <w:pPr>
        <w:rPr>
          <w:rFonts w:ascii="Times New Roman" w:hAnsi="Times New Roman" w:cs="Times New Roman"/>
        </w:rPr>
      </w:pPr>
    </w:p>
    <w:p w14:paraId="25E95B90" w14:textId="77777777" w:rsidR="00953467" w:rsidRDefault="00953467" w:rsidP="00953467">
      <w:pPr>
        <w:rPr>
          <w:rFonts w:ascii="Times New Roman" w:hAnsi="Times New Roman" w:cs="Times New Roman"/>
        </w:rPr>
      </w:pPr>
    </w:p>
    <w:p w14:paraId="0C271D38" w14:textId="77777777" w:rsidR="00953467" w:rsidRDefault="00953467" w:rsidP="00953467">
      <w:pPr>
        <w:rPr>
          <w:rFonts w:ascii="Times New Roman" w:hAnsi="Times New Roman" w:cs="Times New Roman"/>
        </w:rPr>
      </w:pPr>
    </w:p>
    <w:p w14:paraId="4C2FEA14" w14:textId="77777777" w:rsidR="00953467" w:rsidRDefault="00953467" w:rsidP="00953467">
      <w:pPr>
        <w:rPr>
          <w:rFonts w:ascii="Times New Roman" w:hAnsi="Times New Roman" w:cs="Times New Roman"/>
        </w:rPr>
      </w:pPr>
    </w:p>
    <w:p w14:paraId="6D5B5909" w14:textId="77777777" w:rsidR="00AB7861" w:rsidRDefault="00AB7861" w:rsidP="00953467">
      <w:pPr>
        <w:rPr>
          <w:rFonts w:ascii="Times New Roman" w:hAnsi="Times New Roman" w:cs="Times New Roman"/>
        </w:rPr>
      </w:pPr>
    </w:p>
    <w:p w14:paraId="41083706" w14:textId="77777777" w:rsidR="00AB7861" w:rsidRDefault="00AB7861" w:rsidP="00953467">
      <w:pPr>
        <w:rPr>
          <w:rFonts w:ascii="Times New Roman" w:hAnsi="Times New Roman" w:cs="Times New Roman"/>
        </w:rPr>
      </w:pPr>
    </w:p>
    <w:p w14:paraId="21E25990" w14:textId="77777777" w:rsidR="00953467" w:rsidRDefault="00953467" w:rsidP="00953467">
      <w:pPr>
        <w:rPr>
          <w:rFonts w:ascii="Times New Roman" w:hAnsi="Times New Roman" w:cs="Times New Roman"/>
        </w:rPr>
      </w:pPr>
    </w:p>
    <w:p w14:paraId="2D542B03" w14:textId="77777777" w:rsidR="00953467" w:rsidRDefault="00953467" w:rsidP="00953467">
      <w:pPr>
        <w:rPr>
          <w:rFonts w:ascii="Times New Roman" w:hAnsi="Times New Roman" w:cs="Times New Roman"/>
        </w:rPr>
      </w:pPr>
    </w:p>
    <w:p w14:paraId="4B3092D1" w14:textId="77777777" w:rsidR="00C17964" w:rsidRDefault="00C17964" w:rsidP="00953467">
      <w:pPr>
        <w:jc w:val="right"/>
        <w:rPr>
          <w:rFonts w:ascii="Times New Roman" w:hAnsi="Times New Roman" w:cs="Times New Roman"/>
        </w:rPr>
      </w:pPr>
      <w:bookmarkStart w:id="21" w:name="_Hlk103605266"/>
    </w:p>
    <w:p w14:paraId="5C536890" w14:textId="77777777" w:rsidR="00C17964" w:rsidRDefault="00C17964" w:rsidP="00953467">
      <w:pPr>
        <w:jc w:val="right"/>
        <w:rPr>
          <w:rFonts w:ascii="Times New Roman" w:hAnsi="Times New Roman" w:cs="Times New Roman"/>
        </w:rPr>
      </w:pPr>
    </w:p>
    <w:p w14:paraId="631D4AF8" w14:textId="77777777" w:rsidR="00B35D41" w:rsidRDefault="00B35D41" w:rsidP="00953467">
      <w:pPr>
        <w:jc w:val="right"/>
        <w:rPr>
          <w:rFonts w:ascii="Times New Roman" w:hAnsi="Times New Roman" w:cs="Times New Roman"/>
        </w:rPr>
      </w:pPr>
    </w:p>
    <w:p w14:paraId="120FA0BF" w14:textId="77777777" w:rsidR="00B35D41" w:rsidRDefault="00B35D41" w:rsidP="00953467">
      <w:pPr>
        <w:jc w:val="right"/>
        <w:rPr>
          <w:rFonts w:ascii="Times New Roman" w:hAnsi="Times New Roman" w:cs="Times New Roman"/>
        </w:rPr>
      </w:pPr>
    </w:p>
    <w:p w14:paraId="647D13E6" w14:textId="06DF3FE5" w:rsidR="00953467" w:rsidRPr="00953467" w:rsidRDefault="00B42CE6" w:rsidP="00C17964">
      <w:pPr>
        <w:jc w:val="right"/>
        <w:rPr>
          <w:rFonts w:ascii="Times New Roman" w:hAnsi="Times New Roman" w:cs="Times New Roman"/>
        </w:rPr>
      </w:pPr>
      <w:r w:rsidRPr="00736B22">
        <w:rPr>
          <w:rFonts w:ascii="Times New Roman" w:hAnsi="Times New Roman" w:cs="Times New Roman"/>
        </w:rPr>
        <w:lastRenderedPageBreak/>
        <w:t xml:space="preserve">ZAŁĄCZNIK Nr </w:t>
      </w:r>
      <w:r w:rsidR="00A71268">
        <w:rPr>
          <w:rFonts w:ascii="Times New Roman" w:hAnsi="Times New Roman" w:cs="Times New Roman"/>
        </w:rPr>
        <w:t>6</w:t>
      </w:r>
      <w:r>
        <w:rPr>
          <w:rFonts w:ascii="Times New Roman" w:hAnsi="Times New Roman" w:cs="Times New Roman"/>
        </w:rPr>
        <w:t xml:space="preserve"> </w:t>
      </w:r>
    </w:p>
    <w:p w14:paraId="7DBD7CB8" w14:textId="77777777" w:rsidR="00C17964" w:rsidRDefault="00C17964" w:rsidP="00B42CE6">
      <w:pPr>
        <w:rPr>
          <w:rFonts w:ascii="Times New Roman" w:hAnsi="Times New Roman" w:cs="Times New Roman"/>
          <w:bCs/>
          <w:color w:val="000000"/>
          <w:sz w:val="20"/>
          <w:szCs w:val="20"/>
        </w:rPr>
      </w:pPr>
    </w:p>
    <w:p w14:paraId="1F35B506" w14:textId="77777777" w:rsidR="00C17964" w:rsidRDefault="00C17964" w:rsidP="00B42CE6">
      <w:pPr>
        <w:rPr>
          <w:rFonts w:ascii="Times New Roman" w:hAnsi="Times New Roman" w:cs="Times New Roman"/>
          <w:bCs/>
          <w:color w:val="000000"/>
          <w:sz w:val="20"/>
          <w:szCs w:val="20"/>
        </w:rPr>
      </w:pPr>
    </w:p>
    <w:p w14:paraId="225E22C7" w14:textId="69669381" w:rsidR="00B42CE6" w:rsidRDefault="00B42CE6" w:rsidP="00B42CE6">
      <w:pPr>
        <w:rPr>
          <w:rFonts w:ascii="Times New Roman" w:hAnsi="Times New Roman" w:cs="Times New Roman"/>
          <w:bCs/>
          <w:color w:val="000000"/>
          <w:sz w:val="20"/>
          <w:szCs w:val="20"/>
        </w:rPr>
      </w:pPr>
      <w:r w:rsidRPr="00C82436">
        <w:rPr>
          <w:rFonts w:ascii="Times New Roman" w:hAnsi="Times New Roman" w:cs="Times New Roman"/>
          <w:bCs/>
          <w:color w:val="000000"/>
          <w:sz w:val="20"/>
          <w:szCs w:val="20"/>
        </w:rPr>
        <w:t>ZP.271</w:t>
      </w:r>
      <w:r>
        <w:rPr>
          <w:rFonts w:ascii="Times New Roman" w:hAnsi="Times New Roman" w:cs="Times New Roman"/>
          <w:bCs/>
          <w:color w:val="000000"/>
          <w:sz w:val="20"/>
          <w:szCs w:val="20"/>
        </w:rPr>
        <w:t>.</w:t>
      </w:r>
      <w:r w:rsidR="00A71268">
        <w:rPr>
          <w:rFonts w:ascii="Times New Roman" w:hAnsi="Times New Roman" w:cs="Times New Roman"/>
          <w:bCs/>
          <w:color w:val="000000"/>
          <w:sz w:val="20"/>
          <w:szCs w:val="20"/>
        </w:rPr>
        <w:t>4</w:t>
      </w:r>
      <w:r>
        <w:rPr>
          <w:rFonts w:ascii="Times New Roman" w:hAnsi="Times New Roman" w:cs="Times New Roman"/>
          <w:bCs/>
          <w:color w:val="000000"/>
          <w:sz w:val="20"/>
          <w:szCs w:val="20"/>
        </w:rPr>
        <w:t>.202</w:t>
      </w:r>
      <w:r w:rsidR="00A71268">
        <w:rPr>
          <w:rFonts w:ascii="Times New Roman" w:hAnsi="Times New Roman" w:cs="Times New Roman"/>
          <w:bCs/>
          <w:color w:val="000000"/>
          <w:sz w:val="20"/>
          <w:szCs w:val="20"/>
        </w:rPr>
        <w:t>5</w:t>
      </w:r>
      <w:r>
        <w:rPr>
          <w:rFonts w:ascii="Times New Roman" w:hAnsi="Times New Roman" w:cs="Times New Roman"/>
          <w:bCs/>
          <w:color w:val="000000"/>
          <w:sz w:val="20"/>
          <w:szCs w:val="20"/>
        </w:rPr>
        <w:t>.EW</w:t>
      </w:r>
    </w:p>
    <w:p w14:paraId="1AEDFA4A" w14:textId="77777777" w:rsidR="00953467" w:rsidRDefault="00953467" w:rsidP="00B42CE6">
      <w:pPr>
        <w:rPr>
          <w:rFonts w:ascii="Times New Roman" w:hAnsi="Times New Roman" w:cs="Times New Roman"/>
          <w:sz w:val="20"/>
          <w:szCs w:val="20"/>
        </w:rPr>
      </w:pPr>
    </w:p>
    <w:p w14:paraId="2AB1E180" w14:textId="77777777" w:rsidR="00C17964" w:rsidRDefault="00C17964" w:rsidP="00B42CE6">
      <w:pPr>
        <w:rPr>
          <w:rFonts w:ascii="Times New Roman" w:hAnsi="Times New Roman" w:cs="Times New Roman"/>
          <w:sz w:val="20"/>
          <w:szCs w:val="20"/>
        </w:rPr>
      </w:pPr>
    </w:p>
    <w:p w14:paraId="6D6E9AE4" w14:textId="77777777" w:rsidR="00C17964" w:rsidRDefault="00C17964" w:rsidP="00B42CE6">
      <w:pPr>
        <w:rPr>
          <w:rFonts w:ascii="Times New Roman" w:hAnsi="Times New Roman" w:cs="Times New Roman"/>
          <w:sz w:val="20"/>
          <w:szCs w:val="20"/>
        </w:rPr>
      </w:pPr>
    </w:p>
    <w:p w14:paraId="7016A762" w14:textId="77777777" w:rsidR="00C17964" w:rsidRPr="00953467" w:rsidRDefault="00C17964" w:rsidP="00B42CE6">
      <w:pPr>
        <w:rPr>
          <w:rFonts w:ascii="Times New Roman" w:hAnsi="Times New Roman" w:cs="Times New Roman"/>
          <w:sz w:val="20"/>
          <w:szCs w:val="20"/>
        </w:rPr>
      </w:pPr>
    </w:p>
    <w:p w14:paraId="1068FC2B" w14:textId="77777777" w:rsidR="00B42CE6" w:rsidRPr="00C70FFA" w:rsidRDefault="00B42CE6" w:rsidP="00B42CE6">
      <w:pPr>
        <w:tabs>
          <w:tab w:val="center" w:pos="1260"/>
        </w:tabs>
        <w:rPr>
          <w:rFonts w:ascii="Times New Roman" w:hAnsi="Times New Roman" w:cs="Times New Roman"/>
          <w:sz w:val="20"/>
          <w:szCs w:val="20"/>
        </w:rPr>
      </w:pPr>
      <w:r>
        <w:rPr>
          <w:sz w:val="20"/>
        </w:rPr>
        <w:tab/>
      </w:r>
      <w:r w:rsidRPr="00C70FFA">
        <w:rPr>
          <w:rFonts w:ascii="Times New Roman" w:hAnsi="Times New Roman" w:cs="Times New Roman"/>
          <w:sz w:val="20"/>
          <w:szCs w:val="20"/>
        </w:rPr>
        <w:t>................................................</w:t>
      </w:r>
    </w:p>
    <w:p w14:paraId="22EEA23D" w14:textId="3DA2F707" w:rsidR="00953467" w:rsidRPr="00C17964" w:rsidRDefault="00B42CE6" w:rsidP="00C17964">
      <w:pPr>
        <w:pStyle w:val="Stopka"/>
        <w:tabs>
          <w:tab w:val="center" w:pos="1260"/>
        </w:tabs>
        <w:rPr>
          <w:rFonts w:ascii="Times New Roman" w:hAnsi="Times New Roman" w:cs="Times New Roman"/>
          <w:sz w:val="20"/>
          <w:szCs w:val="20"/>
          <w:vertAlign w:val="superscript"/>
        </w:rPr>
      </w:pPr>
      <w:r w:rsidRPr="00C70FFA">
        <w:rPr>
          <w:rFonts w:ascii="Times New Roman" w:hAnsi="Times New Roman" w:cs="Times New Roman"/>
          <w:sz w:val="20"/>
          <w:szCs w:val="20"/>
          <w:vertAlign w:val="superscript"/>
        </w:rPr>
        <w:tab/>
        <w:t>nazwa Wykonawcy</w:t>
      </w:r>
    </w:p>
    <w:p w14:paraId="64510245" w14:textId="77777777" w:rsidR="00C17964" w:rsidRDefault="00C17964" w:rsidP="00B42CE6">
      <w:pPr>
        <w:jc w:val="center"/>
        <w:rPr>
          <w:rFonts w:ascii="Times New Roman" w:hAnsi="Times New Roman" w:cs="Times New Roman"/>
          <w:b/>
          <w:sz w:val="20"/>
        </w:rPr>
      </w:pPr>
    </w:p>
    <w:p w14:paraId="73FBB603" w14:textId="77777777" w:rsidR="00C17964" w:rsidRDefault="00C17964" w:rsidP="00B42CE6">
      <w:pPr>
        <w:jc w:val="center"/>
        <w:rPr>
          <w:rFonts w:ascii="Times New Roman" w:hAnsi="Times New Roman" w:cs="Times New Roman"/>
          <w:b/>
          <w:sz w:val="20"/>
        </w:rPr>
      </w:pPr>
    </w:p>
    <w:p w14:paraId="1A77C52D" w14:textId="77777777" w:rsidR="00C17964" w:rsidRDefault="00C17964" w:rsidP="00B42CE6">
      <w:pPr>
        <w:jc w:val="center"/>
        <w:rPr>
          <w:rFonts w:ascii="Times New Roman" w:hAnsi="Times New Roman" w:cs="Times New Roman"/>
          <w:b/>
          <w:sz w:val="20"/>
        </w:rPr>
      </w:pPr>
    </w:p>
    <w:p w14:paraId="04F5B963" w14:textId="77777777" w:rsidR="00C17964" w:rsidRDefault="00C17964" w:rsidP="00B42CE6">
      <w:pPr>
        <w:jc w:val="center"/>
        <w:rPr>
          <w:rFonts w:ascii="Times New Roman" w:hAnsi="Times New Roman" w:cs="Times New Roman"/>
          <w:b/>
          <w:sz w:val="20"/>
        </w:rPr>
      </w:pPr>
    </w:p>
    <w:p w14:paraId="24653F4C" w14:textId="7FD40CA3" w:rsidR="00B42CE6" w:rsidRPr="00414E54" w:rsidRDefault="00B42CE6" w:rsidP="00B42CE6">
      <w:pPr>
        <w:jc w:val="center"/>
        <w:rPr>
          <w:rFonts w:ascii="Times New Roman" w:hAnsi="Times New Roman" w:cs="Times New Roman"/>
          <w:b/>
          <w:sz w:val="20"/>
        </w:rPr>
      </w:pPr>
      <w:r w:rsidRPr="00414E54">
        <w:rPr>
          <w:rFonts w:ascii="Times New Roman" w:hAnsi="Times New Roman" w:cs="Times New Roman"/>
          <w:b/>
          <w:sz w:val="20"/>
        </w:rPr>
        <w:t>WYKAZ OSÓB SKIEROWANYCH PRZEZ WYKONAWCĘ</w:t>
      </w:r>
    </w:p>
    <w:p w14:paraId="20ECC041" w14:textId="18F9A25F" w:rsidR="003A0DC8" w:rsidRDefault="00B42CE6" w:rsidP="00371274">
      <w:pPr>
        <w:jc w:val="center"/>
        <w:rPr>
          <w:rFonts w:ascii="Times New Roman" w:hAnsi="Times New Roman" w:cs="Times New Roman"/>
          <w:b/>
          <w:sz w:val="20"/>
        </w:rPr>
      </w:pPr>
      <w:r w:rsidRPr="00414E54">
        <w:rPr>
          <w:rFonts w:ascii="Times New Roman" w:hAnsi="Times New Roman" w:cs="Times New Roman"/>
          <w:b/>
          <w:sz w:val="20"/>
        </w:rPr>
        <w:t xml:space="preserve"> DO REALIZACJI ZAMÓWIENIA PUBLICZNEGO</w:t>
      </w:r>
    </w:p>
    <w:p w14:paraId="2934ED01" w14:textId="77777777" w:rsidR="00953467" w:rsidRPr="00414E54" w:rsidRDefault="00953467" w:rsidP="00953467">
      <w:pPr>
        <w:jc w:val="center"/>
        <w:rPr>
          <w:rFonts w:ascii="Times New Roman" w:hAnsi="Times New Roman" w:cs="Times New Roman"/>
          <w:b/>
          <w:sz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2408"/>
        <w:gridCol w:w="1701"/>
        <w:gridCol w:w="2552"/>
        <w:gridCol w:w="2835"/>
      </w:tblGrid>
      <w:tr w:rsidR="00B42CE6" w:rsidRPr="00414E54" w14:paraId="3F8FA572" w14:textId="77777777" w:rsidTr="00B25803">
        <w:trPr>
          <w:trHeight w:val="680"/>
        </w:trPr>
        <w:tc>
          <w:tcPr>
            <w:tcW w:w="497" w:type="dxa"/>
            <w:tcBorders>
              <w:top w:val="single" w:sz="4" w:space="0" w:color="auto"/>
              <w:left w:val="single" w:sz="4" w:space="0" w:color="auto"/>
              <w:bottom w:val="single" w:sz="4" w:space="0" w:color="auto"/>
              <w:right w:val="single" w:sz="4" w:space="0" w:color="auto"/>
            </w:tcBorders>
          </w:tcPr>
          <w:p w14:paraId="74D2ECC5" w14:textId="77777777" w:rsidR="00B42CE6" w:rsidRPr="00414E54" w:rsidRDefault="00B42CE6" w:rsidP="00B25803">
            <w:pPr>
              <w:rPr>
                <w:rFonts w:ascii="Times New Roman" w:hAnsi="Times New Roman" w:cs="Times New Roman"/>
                <w:b/>
                <w:sz w:val="20"/>
              </w:rPr>
            </w:pPr>
          </w:p>
          <w:p w14:paraId="5AD227EB" w14:textId="77777777" w:rsidR="00B42CE6" w:rsidRPr="00414E54" w:rsidRDefault="00B42CE6" w:rsidP="00B25803">
            <w:pPr>
              <w:jc w:val="center"/>
              <w:rPr>
                <w:rFonts w:ascii="Times New Roman" w:hAnsi="Times New Roman" w:cs="Times New Roman"/>
                <w:b/>
                <w:sz w:val="20"/>
              </w:rPr>
            </w:pPr>
            <w:r w:rsidRPr="00414E54">
              <w:rPr>
                <w:rFonts w:ascii="Times New Roman" w:hAnsi="Times New Roman" w:cs="Times New Roman"/>
                <w:b/>
                <w:sz w:val="20"/>
              </w:rPr>
              <w:t>Lp.</w:t>
            </w:r>
          </w:p>
        </w:tc>
        <w:tc>
          <w:tcPr>
            <w:tcW w:w="2408" w:type="dxa"/>
            <w:tcBorders>
              <w:top w:val="single" w:sz="4" w:space="0" w:color="auto"/>
              <w:left w:val="single" w:sz="4" w:space="0" w:color="auto"/>
              <w:bottom w:val="single" w:sz="4" w:space="0" w:color="auto"/>
              <w:right w:val="single" w:sz="4" w:space="0" w:color="auto"/>
            </w:tcBorders>
          </w:tcPr>
          <w:p w14:paraId="4B524101" w14:textId="77777777" w:rsidR="00B42CE6" w:rsidRPr="00414E54" w:rsidRDefault="00B42CE6" w:rsidP="00B25803">
            <w:pPr>
              <w:ind w:right="-70"/>
              <w:jc w:val="center"/>
              <w:rPr>
                <w:rFonts w:ascii="Times New Roman" w:hAnsi="Times New Roman" w:cs="Times New Roman"/>
                <w:b/>
                <w:sz w:val="20"/>
              </w:rPr>
            </w:pPr>
          </w:p>
          <w:p w14:paraId="2D94AD03" w14:textId="77777777" w:rsidR="00B42CE6" w:rsidRPr="00414E54" w:rsidRDefault="00B42CE6" w:rsidP="00B25803">
            <w:pPr>
              <w:ind w:right="-70"/>
              <w:jc w:val="center"/>
              <w:rPr>
                <w:rFonts w:ascii="Times New Roman" w:hAnsi="Times New Roman" w:cs="Times New Roman"/>
                <w:b/>
                <w:sz w:val="20"/>
              </w:rPr>
            </w:pPr>
            <w:r w:rsidRPr="00414E54">
              <w:rPr>
                <w:rFonts w:ascii="Times New Roman" w:hAnsi="Times New Roman" w:cs="Times New Roman"/>
                <w:b/>
                <w:sz w:val="20"/>
              </w:rPr>
              <w:t>Imię i nazwisko</w:t>
            </w:r>
          </w:p>
        </w:tc>
        <w:tc>
          <w:tcPr>
            <w:tcW w:w="1701" w:type="dxa"/>
            <w:tcBorders>
              <w:top w:val="single" w:sz="4" w:space="0" w:color="auto"/>
              <w:left w:val="single" w:sz="4" w:space="0" w:color="auto"/>
              <w:bottom w:val="single" w:sz="4" w:space="0" w:color="auto"/>
              <w:right w:val="single" w:sz="4" w:space="0" w:color="auto"/>
            </w:tcBorders>
          </w:tcPr>
          <w:p w14:paraId="3BBE2A46" w14:textId="77777777" w:rsidR="00B42CE6" w:rsidRPr="00414E54" w:rsidRDefault="00B42CE6" w:rsidP="00B25803">
            <w:pPr>
              <w:jc w:val="center"/>
              <w:rPr>
                <w:rFonts w:ascii="Times New Roman" w:hAnsi="Times New Roman" w:cs="Times New Roman"/>
                <w:b/>
                <w:sz w:val="20"/>
              </w:rPr>
            </w:pPr>
          </w:p>
          <w:p w14:paraId="0968A5A3" w14:textId="77777777" w:rsidR="00B42CE6" w:rsidRPr="00414E54" w:rsidRDefault="00B42CE6" w:rsidP="00B25803">
            <w:pPr>
              <w:jc w:val="center"/>
              <w:rPr>
                <w:rFonts w:ascii="Times New Roman" w:hAnsi="Times New Roman" w:cs="Times New Roman"/>
                <w:b/>
                <w:sz w:val="20"/>
              </w:rPr>
            </w:pPr>
            <w:r w:rsidRPr="00414E54">
              <w:rPr>
                <w:rFonts w:ascii="Times New Roman" w:hAnsi="Times New Roman" w:cs="Times New Roman"/>
                <w:b/>
                <w:sz w:val="20"/>
              </w:rPr>
              <w:t>Zakres wykonywanych czynności</w:t>
            </w:r>
          </w:p>
        </w:tc>
        <w:tc>
          <w:tcPr>
            <w:tcW w:w="2552" w:type="dxa"/>
            <w:tcBorders>
              <w:top w:val="single" w:sz="4" w:space="0" w:color="auto"/>
              <w:left w:val="single" w:sz="4" w:space="0" w:color="auto"/>
              <w:bottom w:val="single" w:sz="4" w:space="0" w:color="auto"/>
              <w:right w:val="single" w:sz="4" w:space="0" w:color="auto"/>
            </w:tcBorders>
          </w:tcPr>
          <w:p w14:paraId="0EA70867" w14:textId="77777777" w:rsidR="00B42CE6" w:rsidRPr="00414E54" w:rsidRDefault="00B42CE6" w:rsidP="00B25803">
            <w:pPr>
              <w:jc w:val="center"/>
              <w:rPr>
                <w:rFonts w:ascii="Times New Roman" w:hAnsi="Times New Roman" w:cs="Times New Roman"/>
                <w:b/>
                <w:sz w:val="20"/>
              </w:rPr>
            </w:pPr>
          </w:p>
          <w:p w14:paraId="38FA1503" w14:textId="77777777" w:rsidR="00B42CE6" w:rsidRPr="00414E54" w:rsidRDefault="00B42CE6" w:rsidP="00B25803">
            <w:pPr>
              <w:jc w:val="center"/>
              <w:rPr>
                <w:rFonts w:ascii="Times New Roman" w:hAnsi="Times New Roman" w:cs="Times New Roman"/>
                <w:b/>
                <w:sz w:val="20"/>
              </w:rPr>
            </w:pPr>
            <w:r w:rsidRPr="00414E54">
              <w:rPr>
                <w:rFonts w:ascii="Times New Roman" w:hAnsi="Times New Roman" w:cs="Times New Roman"/>
                <w:b/>
                <w:sz w:val="20"/>
              </w:rPr>
              <w:t>Uprawnienia</w:t>
            </w:r>
          </w:p>
        </w:tc>
        <w:tc>
          <w:tcPr>
            <w:tcW w:w="2835" w:type="dxa"/>
            <w:tcBorders>
              <w:top w:val="single" w:sz="4" w:space="0" w:color="auto"/>
              <w:left w:val="single" w:sz="4" w:space="0" w:color="auto"/>
              <w:bottom w:val="single" w:sz="4" w:space="0" w:color="auto"/>
              <w:right w:val="single" w:sz="4" w:space="0" w:color="auto"/>
            </w:tcBorders>
          </w:tcPr>
          <w:p w14:paraId="6D04D367" w14:textId="77777777" w:rsidR="00B42CE6" w:rsidRPr="00414E54" w:rsidRDefault="00B42CE6" w:rsidP="00B25803">
            <w:pPr>
              <w:jc w:val="center"/>
              <w:rPr>
                <w:rFonts w:ascii="Times New Roman" w:hAnsi="Times New Roman" w:cs="Times New Roman"/>
                <w:b/>
                <w:sz w:val="20"/>
              </w:rPr>
            </w:pPr>
          </w:p>
          <w:p w14:paraId="6D2F02E9" w14:textId="77777777" w:rsidR="00B42CE6" w:rsidRPr="00414E54" w:rsidRDefault="00B42CE6" w:rsidP="00B25803">
            <w:pPr>
              <w:jc w:val="center"/>
              <w:rPr>
                <w:rFonts w:ascii="Times New Roman" w:hAnsi="Times New Roman" w:cs="Times New Roman"/>
                <w:b/>
                <w:sz w:val="20"/>
              </w:rPr>
            </w:pPr>
            <w:r w:rsidRPr="00414E54">
              <w:rPr>
                <w:rFonts w:ascii="Times New Roman" w:hAnsi="Times New Roman" w:cs="Times New Roman"/>
                <w:b/>
                <w:sz w:val="20"/>
              </w:rPr>
              <w:t>Informacja o podstawie do dysponowania osobą</w:t>
            </w:r>
          </w:p>
        </w:tc>
      </w:tr>
      <w:tr w:rsidR="00B42CE6" w:rsidRPr="00414E54" w14:paraId="128E5C27" w14:textId="77777777" w:rsidTr="00B25803">
        <w:trPr>
          <w:trHeight w:hRule="exact" w:val="3926"/>
        </w:trPr>
        <w:tc>
          <w:tcPr>
            <w:tcW w:w="497" w:type="dxa"/>
            <w:tcBorders>
              <w:top w:val="single" w:sz="4" w:space="0" w:color="auto"/>
              <w:left w:val="single" w:sz="4" w:space="0" w:color="auto"/>
              <w:bottom w:val="single" w:sz="4" w:space="0" w:color="auto"/>
              <w:right w:val="single" w:sz="4" w:space="0" w:color="auto"/>
            </w:tcBorders>
          </w:tcPr>
          <w:p w14:paraId="04CAE98C" w14:textId="77777777" w:rsidR="00B42CE6" w:rsidRDefault="00B42CE6" w:rsidP="00B25803">
            <w:pPr>
              <w:jc w:val="center"/>
              <w:rPr>
                <w:rFonts w:ascii="Times New Roman" w:hAnsi="Times New Roman" w:cs="Times New Roman"/>
                <w:sz w:val="20"/>
              </w:rPr>
            </w:pPr>
          </w:p>
          <w:p w14:paraId="776E5F3F" w14:textId="77777777" w:rsidR="00B42CE6" w:rsidRDefault="00B42CE6" w:rsidP="00B25803">
            <w:pPr>
              <w:jc w:val="center"/>
              <w:rPr>
                <w:rFonts w:ascii="Times New Roman" w:hAnsi="Times New Roman" w:cs="Times New Roman"/>
                <w:sz w:val="20"/>
              </w:rPr>
            </w:pPr>
          </w:p>
          <w:p w14:paraId="6048E759" w14:textId="77777777" w:rsidR="00B42CE6" w:rsidRDefault="00B42CE6" w:rsidP="00B25803">
            <w:pPr>
              <w:jc w:val="center"/>
              <w:rPr>
                <w:rFonts w:ascii="Times New Roman" w:hAnsi="Times New Roman" w:cs="Times New Roman"/>
                <w:sz w:val="20"/>
              </w:rPr>
            </w:pPr>
          </w:p>
          <w:p w14:paraId="67E03E16" w14:textId="77777777" w:rsidR="00B42CE6" w:rsidRDefault="00B42CE6" w:rsidP="00B25803">
            <w:pPr>
              <w:jc w:val="center"/>
              <w:rPr>
                <w:rFonts w:ascii="Times New Roman" w:hAnsi="Times New Roman" w:cs="Times New Roman"/>
                <w:sz w:val="20"/>
              </w:rPr>
            </w:pPr>
          </w:p>
          <w:p w14:paraId="20BABC65" w14:textId="77777777" w:rsidR="00B42CE6" w:rsidRPr="00414E54" w:rsidRDefault="00B42CE6" w:rsidP="00B25803">
            <w:pPr>
              <w:jc w:val="center"/>
              <w:rPr>
                <w:rFonts w:ascii="Times New Roman" w:hAnsi="Times New Roman" w:cs="Times New Roman"/>
                <w:sz w:val="20"/>
              </w:rPr>
            </w:pPr>
            <w:r>
              <w:rPr>
                <w:rFonts w:ascii="Times New Roman" w:hAnsi="Times New Roman" w:cs="Times New Roman"/>
                <w:sz w:val="20"/>
              </w:rPr>
              <w:t>1</w:t>
            </w:r>
          </w:p>
        </w:tc>
        <w:tc>
          <w:tcPr>
            <w:tcW w:w="2408" w:type="dxa"/>
            <w:tcBorders>
              <w:top w:val="single" w:sz="4" w:space="0" w:color="auto"/>
              <w:left w:val="single" w:sz="4" w:space="0" w:color="auto"/>
              <w:bottom w:val="single" w:sz="4" w:space="0" w:color="auto"/>
              <w:right w:val="single" w:sz="4" w:space="0" w:color="auto"/>
            </w:tcBorders>
          </w:tcPr>
          <w:p w14:paraId="36DA1F78" w14:textId="77777777" w:rsidR="00B42CE6" w:rsidRPr="00414E54" w:rsidRDefault="00B42CE6" w:rsidP="00B25803">
            <w:pPr>
              <w:jc w:val="both"/>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68F621F2" w14:textId="77777777" w:rsidR="00B42CE6" w:rsidRDefault="00B42CE6" w:rsidP="00B25803">
            <w:pPr>
              <w:jc w:val="both"/>
              <w:rPr>
                <w:rFonts w:ascii="Times New Roman" w:hAnsi="Times New Roman" w:cs="Times New Roman"/>
                <w:sz w:val="20"/>
                <w:szCs w:val="20"/>
              </w:rPr>
            </w:pPr>
          </w:p>
          <w:p w14:paraId="45813B92" w14:textId="77777777" w:rsidR="00B42CE6" w:rsidRDefault="00B42CE6" w:rsidP="00B25803">
            <w:pPr>
              <w:jc w:val="both"/>
              <w:rPr>
                <w:rFonts w:ascii="Times New Roman" w:hAnsi="Times New Roman" w:cs="Times New Roman"/>
                <w:sz w:val="20"/>
                <w:szCs w:val="20"/>
              </w:rPr>
            </w:pPr>
          </w:p>
          <w:p w14:paraId="09D73725" w14:textId="77777777" w:rsidR="00B42CE6" w:rsidRDefault="00B42CE6" w:rsidP="00B25803">
            <w:pPr>
              <w:jc w:val="both"/>
              <w:rPr>
                <w:rFonts w:ascii="Times New Roman" w:hAnsi="Times New Roman" w:cs="Times New Roman"/>
                <w:sz w:val="20"/>
                <w:szCs w:val="20"/>
              </w:rPr>
            </w:pPr>
          </w:p>
          <w:p w14:paraId="206B3786" w14:textId="77777777" w:rsidR="00B42CE6" w:rsidRPr="00414E54" w:rsidRDefault="00B42CE6" w:rsidP="00B25803">
            <w:pPr>
              <w:jc w:val="both"/>
              <w:rPr>
                <w:rFonts w:ascii="Times New Roman" w:hAnsi="Times New Roman" w:cs="Times New Roman"/>
                <w:sz w:val="20"/>
              </w:rPr>
            </w:pPr>
            <w:r w:rsidRPr="0018023A">
              <w:rPr>
                <w:rFonts w:ascii="Times New Roman" w:hAnsi="Times New Roman" w:cs="Times New Roman"/>
                <w:sz w:val="20"/>
                <w:szCs w:val="20"/>
              </w:rPr>
              <w:t>Kierownik budowy</w:t>
            </w:r>
          </w:p>
        </w:tc>
        <w:tc>
          <w:tcPr>
            <w:tcW w:w="2552" w:type="dxa"/>
            <w:tcBorders>
              <w:top w:val="single" w:sz="4" w:space="0" w:color="auto"/>
              <w:left w:val="single" w:sz="4" w:space="0" w:color="auto"/>
              <w:bottom w:val="single" w:sz="4" w:space="0" w:color="auto"/>
              <w:right w:val="single" w:sz="4" w:space="0" w:color="auto"/>
            </w:tcBorders>
          </w:tcPr>
          <w:p w14:paraId="4C3DC22E" w14:textId="77777777" w:rsidR="00B42CE6" w:rsidRPr="0018023A" w:rsidRDefault="00B42CE6" w:rsidP="00B25803">
            <w:pPr>
              <w:jc w:val="both"/>
              <w:rPr>
                <w:rFonts w:ascii="Times New Roman" w:hAnsi="Times New Roman" w:cs="Times New Roman"/>
                <w:sz w:val="20"/>
                <w:szCs w:val="20"/>
              </w:rPr>
            </w:pPr>
            <w:r w:rsidRPr="0018023A">
              <w:rPr>
                <w:rFonts w:ascii="Times New Roman" w:hAnsi="Times New Roman" w:cs="Times New Roman"/>
                <w:sz w:val="20"/>
                <w:szCs w:val="20"/>
              </w:rPr>
              <w:t>Uprawnienia budowlane</w:t>
            </w:r>
          </w:p>
          <w:p w14:paraId="784F48E2" w14:textId="47582FC3" w:rsidR="00B42CE6" w:rsidRPr="00FA64DC" w:rsidRDefault="00B42CE6" w:rsidP="00B25803">
            <w:pPr>
              <w:jc w:val="both"/>
              <w:rPr>
                <w:rFonts w:ascii="Times New Roman" w:hAnsi="Times New Roman" w:cs="Times New Roman"/>
                <w:sz w:val="20"/>
              </w:rPr>
            </w:pPr>
            <w:r w:rsidRPr="0018023A">
              <w:rPr>
                <w:rFonts w:ascii="Times New Roman" w:hAnsi="Times New Roman" w:cs="Times New Roman"/>
                <w:sz w:val="20"/>
                <w:szCs w:val="20"/>
              </w:rPr>
              <w:t xml:space="preserve">do kierowania robotami budowlanymi </w:t>
            </w:r>
            <w:r w:rsidRPr="0018023A">
              <w:rPr>
                <w:rFonts w:ascii="Times New Roman" w:hAnsi="Times New Roman" w:cs="Times New Roman"/>
                <w:kern w:val="32"/>
                <w:sz w:val="20"/>
                <w:szCs w:val="20"/>
              </w:rPr>
              <w:t xml:space="preserve">w specjalności </w:t>
            </w:r>
            <w:r w:rsidR="000578FF">
              <w:rPr>
                <w:rFonts w:ascii="Times New Roman" w:hAnsi="Times New Roman" w:cs="Times New Roman"/>
                <w:kern w:val="32"/>
                <w:sz w:val="20"/>
                <w:szCs w:val="20"/>
              </w:rPr>
              <w:t xml:space="preserve">konstrukcyjno-budowlanej </w:t>
            </w:r>
          </w:p>
          <w:p w14:paraId="14ABEEB4" w14:textId="77777777" w:rsidR="00B42CE6" w:rsidRDefault="00B42CE6" w:rsidP="00B25803">
            <w:pPr>
              <w:jc w:val="both"/>
              <w:rPr>
                <w:rFonts w:ascii="Times New Roman" w:hAnsi="Times New Roman" w:cs="Times New Roman"/>
                <w:sz w:val="20"/>
              </w:rPr>
            </w:pPr>
          </w:p>
          <w:p w14:paraId="22F138BF" w14:textId="77777777" w:rsidR="00B42CE6" w:rsidRDefault="00B42CE6" w:rsidP="00B25803">
            <w:pPr>
              <w:jc w:val="both"/>
              <w:rPr>
                <w:rFonts w:ascii="Times New Roman" w:hAnsi="Times New Roman" w:cs="Times New Roman"/>
                <w:sz w:val="20"/>
                <w:szCs w:val="20"/>
              </w:rPr>
            </w:pPr>
            <w:r w:rsidRPr="00E767CB">
              <w:rPr>
                <w:rFonts w:ascii="Times New Roman" w:hAnsi="Times New Roman" w:cs="Times New Roman"/>
                <w:sz w:val="20"/>
                <w:szCs w:val="20"/>
              </w:rPr>
              <w:t>Rodzaj dokumentu potwierdzającego kwalifikacje</w:t>
            </w:r>
          </w:p>
          <w:p w14:paraId="1B1ACA8F" w14:textId="77777777" w:rsidR="00B42CE6" w:rsidRDefault="00B42CE6" w:rsidP="00B25803">
            <w:pPr>
              <w:jc w:val="both"/>
              <w:rPr>
                <w:rFonts w:ascii="Times New Roman" w:hAnsi="Times New Roman" w:cs="Times New Roman"/>
                <w:sz w:val="20"/>
                <w:szCs w:val="20"/>
              </w:rPr>
            </w:pPr>
            <w:r>
              <w:rPr>
                <w:rFonts w:ascii="Times New Roman" w:hAnsi="Times New Roman" w:cs="Times New Roman"/>
                <w:sz w:val="20"/>
                <w:szCs w:val="20"/>
              </w:rPr>
              <w:t>………………………………………………………………………………………………………………………………</w:t>
            </w:r>
          </w:p>
          <w:p w14:paraId="6DD99B40" w14:textId="77777777" w:rsidR="00B42CE6" w:rsidRDefault="00B42CE6" w:rsidP="00B25803">
            <w:pPr>
              <w:jc w:val="both"/>
              <w:rPr>
                <w:rFonts w:ascii="Times New Roman" w:hAnsi="Times New Roman" w:cs="Times New Roman"/>
                <w:sz w:val="20"/>
                <w:szCs w:val="20"/>
              </w:rPr>
            </w:pPr>
          </w:p>
          <w:p w14:paraId="5025D525" w14:textId="77777777" w:rsidR="00B42CE6" w:rsidRDefault="00B42CE6" w:rsidP="00B25803">
            <w:pPr>
              <w:jc w:val="both"/>
              <w:rPr>
                <w:rFonts w:ascii="Times New Roman" w:hAnsi="Times New Roman" w:cs="Times New Roman"/>
                <w:sz w:val="20"/>
                <w:szCs w:val="20"/>
              </w:rPr>
            </w:pPr>
            <w:r>
              <w:rPr>
                <w:rFonts w:ascii="Times New Roman" w:hAnsi="Times New Roman" w:cs="Times New Roman"/>
                <w:sz w:val="20"/>
                <w:szCs w:val="20"/>
              </w:rPr>
              <w:t>Nr uprawnień</w:t>
            </w:r>
          </w:p>
          <w:p w14:paraId="566EBFB0" w14:textId="77777777" w:rsidR="00B42CE6" w:rsidRPr="00414E54" w:rsidRDefault="00B42CE6" w:rsidP="00B25803">
            <w:pPr>
              <w:jc w:val="both"/>
              <w:rPr>
                <w:rFonts w:ascii="Times New Roman" w:hAnsi="Times New Roman" w:cs="Times New Roman"/>
                <w:sz w:val="20"/>
              </w:rPr>
            </w:pPr>
            <w:r>
              <w:rPr>
                <w:rFonts w:ascii="Times New Roman" w:hAnsi="Times New Roman" w:cs="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1BC9535" w14:textId="77777777" w:rsidR="00B42CE6" w:rsidRPr="006E2A2B" w:rsidRDefault="00B42CE6" w:rsidP="00B25803">
            <w:pPr>
              <w:jc w:val="both"/>
              <w:rPr>
                <w:rFonts w:ascii="Times New Roman" w:hAnsi="Times New Roman" w:cs="Times New Roman"/>
                <w:sz w:val="20"/>
              </w:rPr>
            </w:pPr>
            <w:r w:rsidRPr="006E2A2B">
              <w:rPr>
                <w:rFonts w:ascii="Times New Roman" w:hAnsi="Times New Roman" w:cs="Times New Roman"/>
                <w:sz w:val="20"/>
              </w:rPr>
              <w:t>Samodzielnie na podstawie:</w:t>
            </w:r>
          </w:p>
          <w:p w14:paraId="6AB4FD06" w14:textId="77777777" w:rsidR="00B42CE6" w:rsidRPr="006E2A2B" w:rsidRDefault="00B42CE6" w:rsidP="00B25803">
            <w:pPr>
              <w:jc w:val="both"/>
              <w:rPr>
                <w:rFonts w:ascii="Times New Roman" w:hAnsi="Times New Roman" w:cs="Times New Roman"/>
                <w:sz w:val="20"/>
              </w:rPr>
            </w:pPr>
            <w:r w:rsidRPr="006E2A2B">
              <w:rPr>
                <w:rFonts w:ascii="Times New Roman" w:hAnsi="Times New Roman" w:cs="Times New Roman"/>
                <w:sz w:val="20"/>
              </w:rPr>
              <w:t>…………………………..**</w:t>
            </w:r>
          </w:p>
          <w:p w14:paraId="3C5BC93D" w14:textId="77777777" w:rsidR="00B42CE6" w:rsidRPr="006E2A2B" w:rsidRDefault="00B42CE6" w:rsidP="00B25803">
            <w:pPr>
              <w:jc w:val="both"/>
              <w:rPr>
                <w:rFonts w:ascii="Times New Roman" w:hAnsi="Times New Roman" w:cs="Times New Roman"/>
                <w:sz w:val="20"/>
              </w:rPr>
            </w:pPr>
            <w:r w:rsidRPr="006E2A2B">
              <w:rPr>
                <w:rFonts w:ascii="Times New Roman" w:hAnsi="Times New Roman" w:cs="Times New Roman"/>
                <w:sz w:val="20"/>
              </w:rPr>
              <w:t>(należy wskazać rodzaj umowy np. umowa o podwykonawstwo, umowa cywilno-prawna itp.)</w:t>
            </w:r>
          </w:p>
          <w:p w14:paraId="2843FEE1" w14:textId="77777777" w:rsidR="00B42CE6" w:rsidRPr="006E2A2B" w:rsidRDefault="00B42CE6" w:rsidP="00B25803">
            <w:pPr>
              <w:jc w:val="both"/>
              <w:rPr>
                <w:rFonts w:ascii="Times New Roman" w:hAnsi="Times New Roman" w:cs="Times New Roman"/>
                <w:sz w:val="20"/>
              </w:rPr>
            </w:pPr>
            <w:r w:rsidRPr="006E2A2B">
              <w:rPr>
                <w:rFonts w:ascii="Times New Roman" w:hAnsi="Times New Roman" w:cs="Times New Roman"/>
                <w:sz w:val="20"/>
              </w:rPr>
              <w:t>/</w:t>
            </w:r>
          </w:p>
          <w:p w14:paraId="5395CFC9" w14:textId="77777777" w:rsidR="00B42CE6" w:rsidRPr="006E2A2B" w:rsidRDefault="00B42CE6" w:rsidP="00B25803">
            <w:pPr>
              <w:jc w:val="both"/>
              <w:rPr>
                <w:rFonts w:ascii="Times New Roman" w:hAnsi="Times New Roman" w:cs="Times New Roman"/>
                <w:sz w:val="20"/>
              </w:rPr>
            </w:pPr>
            <w:r w:rsidRPr="006E2A2B">
              <w:rPr>
                <w:rFonts w:ascii="Times New Roman" w:hAnsi="Times New Roman" w:cs="Times New Roman"/>
                <w:sz w:val="20"/>
              </w:rPr>
              <w:t>osoba zostanie udostępniona przez inny podmiot**</w:t>
            </w:r>
          </w:p>
          <w:p w14:paraId="355127E3" w14:textId="77777777" w:rsidR="00B42CE6" w:rsidRPr="006E2A2B" w:rsidRDefault="00B42CE6" w:rsidP="00B25803">
            <w:pPr>
              <w:jc w:val="both"/>
              <w:rPr>
                <w:rFonts w:ascii="Times New Roman" w:hAnsi="Times New Roman" w:cs="Times New Roman"/>
                <w:sz w:val="20"/>
              </w:rPr>
            </w:pPr>
          </w:p>
          <w:p w14:paraId="05740F74" w14:textId="77777777" w:rsidR="00B42CE6" w:rsidRPr="006E2A2B" w:rsidRDefault="00B42CE6" w:rsidP="00B25803">
            <w:pPr>
              <w:jc w:val="both"/>
              <w:rPr>
                <w:rFonts w:ascii="Times New Roman" w:hAnsi="Times New Roman" w:cs="Times New Roman"/>
                <w:sz w:val="20"/>
              </w:rPr>
            </w:pPr>
          </w:p>
          <w:p w14:paraId="50817C67" w14:textId="77777777" w:rsidR="00B42CE6" w:rsidRPr="00414E54" w:rsidRDefault="00B42CE6" w:rsidP="00B25803">
            <w:pPr>
              <w:jc w:val="both"/>
              <w:rPr>
                <w:rFonts w:ascii="Times New Roman" w:hAnsi="Times New Roman" w:cs="Times New Roman"/>
                <w:sz w:val="20"/>
              </w:rPr>
            </w:pPr>
            <w:r w:rsidRPr="006E2A2B">
              <w:rPr>
                <w:rFonts w:ascii="Times New Roman" w:hAnsi="Times New Roman" w:cs="Times New Roman"/>
                <w:sz w:val="20"/>
              </w:rPr>
              <w:t>(**) niepotrzebne skreślić</w:t>
            </w:r>
          </w:p>
        </w:tc>
      </w:tr>
      <w:tr w:rsidR="00BA7F20" w:rsidRPr="00414E54" w14:paraId="7B6A8372" w14:textId="77777777" w:rsidTr="00BA7F20">
        <w:trPr>
          <w:trHeight w:hRule="exact" w:val="4413"/>
        </w:trPr>
        <w:tc>
          <w:tcPr>
            <w:tcW w:w="497" w:type="dxa"/>
            <w:tcBorders>
              <w:top w:val="single" w:sz="4" w:space="0" w:color="auto"/>
              <w:left w:val="single" w:sz="4" w:space="0" w:color="auto"/>
              <w:bottom w:val="single" w:sz="4" w:space="0" w:color="auto"/>
              <w:right w:val="single" w:sz="4" w:space="0" w:color="auto"/>
            </w:tcBorders>
            <w:vAlign w:val="center"/>
          </w:tcPr>
          <w:p w14:paraId="2213A455" w14:textId="4041AD71" w:rsidR="00BA7F20" w:rsidRDefault="00BA7F20" w:rsidP="00BA7F20">
            <w:pPr>
              <w:jc w:val="center"/>
              <w:rPr>
                <w:rFonts w:ascii="Times New Roman" w:hAnsi="Times New Roman" w:cs="Times New Roman"/>
                <w:sz w:val="20"/>
              </w:rPr>
            </w:pPr>
            <w:r>
              <w:rPr>
                <w:rFonts w:ascii="Times New Roman" w:hAnsi="Times New Roman" w:cs="Times New Roman"/>
                <w:sz w:val="20"/>
              </w:rPr>
              <w:t>2</w:t>
            </w:r>
          </w:p>
        </w:tc>
        <w:tc>
          <w:tcPr>
            <w:tcW w:w="2408" w:type="dxa"/>
            <w:tcBorders>
              <w:top w:val="single" w:sz="4" w:space="0" w:color="auto"/>
              <w:left w:val="single" w:sz="4" w:space="0" w:color="auto"/>
              <w:bottom w:val="single" w:sz="4" w:space="0" w:color="auto"/>
              <w:right w:val="single" w:sz="4" w:space="0" w:color="auto"/>
            </w:tcBorders>
            <w:vAlign w:val="center"/>
          </w:tcPr>
          <w:p w14:paraId="66941DD4" w14:textId="77777777" w:rsidR="00BA7F20" w:rsidRPr="00414E54" w:rsidRDefault="00BA7F20" w:rsidP="00BA7F20">
            <w:pPr>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B493CC2" w14:textId="6F5EF7A6" w:rsidR="00BA7F20" w:rsidRDefault="00BA7F20" w:rsidP="00BA7F20">
            <w:pPr>
              <w:jc w:val="center"/>
              <w:rPr>
                <w:rFonts w:ascii="Times New Roman" w:hAnsi="Times New Roman" w:cs="Times New Roman"/>
                <w:sz w:val="20"/>
                <w:szCs w:val="20"/>
              </w:rPr>
            </w:pPr>
            <w:r w:rsidRPr="0018023A">
              <w:rPr>
                <w:rFonts w:ascii="Times New Roman" w:hAnsi="Times New Roman" w:cs="Times New Roman"/>
                <w:sz w:val="20"/>
                <w:szCs w:val="20"/>
              </w:rPr>
              <w:t>Kierownik budowy</w:t>
            </w:r>
          </w:p>
        </w:tc>
        <w:tc>
          <w:tcPr>
            <w:tcW w:w="2552" w:type="dxa"/>
            <w:tcBorders>
              <w:top w:val="single" w:sz="4" w:space="0" w:color="auto"/>
              <w:left w:val="single" w:sz="4" w:space="0" w:color="auto"/>
              <w:bottom w:val="single" w:sz="4" w:space="0" w:color="auto"/>
              <w:right w:val="single" w:sz="4" w:space="0" w:color="auto"/>
            </w:tcBorders>
          </w:tcPr>
          <w:p w14:paraId="1897E16F" w14:textId="77777777" w:rsidR="00BA7F20" w:rsidRPr="0018023A" w:rsidRDefault="00BA7F20" w:rsidP="00BA7F20">
            <w:pPr>
              <w:jc w:val="both"/>
              <w:rPr>
                <w:rFonts w:ascii="Times New Roman" w:hAnsi="Times New Roman" w:cs="Times New Roman"/>
                <w:sz w:val="20"/>
                <w:szCs w:val="20"/>
              </w:rPr>
            </w:pPr>
            <w:r w:rsidRPr="0018023A">
              <w:rPr>
                <w:rFonts w:ascii="Times New Roman" w:hAnsi="Times New Roman" w:cs="Times New Roman"/>
                <w:sz w:val="20"/>
                <w:szCs w:val="20"/>
              </w:rPr>
              <w:t>Uprawnienia budowlane</w:t>
            </w:r>
          </w:p>
          <w:p w14:paraId="1BAC4073" w14:textId="77777777" w:rsidR="00BA7F20" w:rsidRDefault="00BA7F20" w:rsidP="00BA7F20">
            <w:pPr>
              <w:jc w:val="both"/>
              <w:rPr>
                <w:rFonts w:ascii="Times New Roman" w:hAnsi="Times New Roman" w:cs="Times New Roman"/>
                <w:sz w:val="20"/>
                <w:szCs w:val="20"/>
              </w:rPr>
            </w:pPr>
            <w:r w:rsidRPr="0018023A">
              <w:rPr>
                <w:rFonts w:ascii="Times New Roman" w:hAnsi="Times New Roman" w:cs="Times New Roman"/>
                <w:sz w:val="20"/>
                <w:szCs w:val="20"/>
              </w:rPr>
              <w:t xml:space="preserve">do kierowania robotami budowlanymi </w:t>
            </w:r>
            <w:r w:rsidRPr="0018023A">
              <w:rPr>
                <w:rFonts w:ascii="Times New Roman" w:hAnsi="Times New Roman" w:cs="Times New Roman"/>
                <w:kern w:val="32"/>
                <w:sz w:val="20"/>
                <w:szCs w:val="20"/>
              </w:rPr>
              <w:t xml:space="preserve">w specjalności </w:t>
            </w:r>
            <w:r w:rsidRPr="00BA7F20">
              <w:rPr>
                <w:rFonts w:ascii="Times New Roman" w:hAnsi="Times New Roman" w:cs="Times New Roman"/>
                <w:sz w:val="20"/>
                <w:szCs w:val="20"/>
              </w:rPr>
              <w:t>sieci, instalacji i urządzeń elektrycznych  i elektroenergetycznych</w:t>
            </w:r>
          </w:p>
          <w:p w14:paraId="0C9B1A87" w14:textId="77777777" w:rsidR="00BA7F20" w:rsidRDefault="00BA7F20" w:rsidP="00BA7F20">
            <w:pPr>
              <w:jc w:val="both"/>
              <w:rPr>
                <w:rFonts w:ascii="Times New Roman" w:hAnsi="Times New Roman" w:cs="Times New Roman"/>
                <w:sz w:val="20"/>
                <w:szCs w:val="20"/>
              </w:rPr>
            </w:pPr>
          </w:p>
          <w:p w14:paraId="3555755A" w14:textId="77777777" w:rsidR="00BA7F20" w:rsidRDefault="00BA7F20" w:rsidP="00BA7F20">
            <w:pPr>
              <w:jc w:val="both"/>
              <w:rPr>
                <w:rFonts w:ascii="Times New Roman" w:hAnsi="Times New Roman" w:cs="Times New Roman"/>
                <w:sz w:val="20"/>
                <w:szCs w:val="20"/>
              </w:rPr>
            </w:pPr>
            <w:r w:rsidRPr="00E767CB">
              <w:rPr>
                <w:rFonts w:ascii="Times New Roman" w:hAnsi="Times New Roman" w:cs="Times New Roman"/>
                <w:sz w:val="20"/>
                <w:szCs w:val="20"/>
              </w:rPr>
              <w:t>Rodzaj dokumentu potwierdzającego kwalifikacje</w:t>
            </w:r>
          </w:p>
          <w:p w14:paraId="2A83BC0A" w14:textId="77777777" w:rsidR="00BA7F20" w:rsidRDefault="00BA7F20" w:rsidP="00BA7F20">
            <w:pPr>
              <w:jc w:val="both"/>
              <w:rPr>
                <w:rFonts w:ascii="Times New Roman" w:hAnsi="Times New Roman" w:cs="Times New Roman"/>
                <w:sz w:val="20"/>
                <w:szCs w:val="20"/>
              </w:rPr>
            </w:pPr>
            <w:r>
              <w:rPr>
                <w:rFonts w:ascii="Times New Roman" w:hAnsi="Times New Roman" w:cs="Times New Roman"/>
                <w:sz w:val="20"/>
                <w:szCs w:val="20"/>
              </w:rPr>
              <w:t>………………………………………………………………………………………………………………………………</w:t>
            </w:r>
          </w:p>
          <w:p w14:paraId="1AD183E8" w14:textId="77777777" w:rsidR="00BA7F20" w:rsidRDefault="00BA7F20" w:rsidP="00BA7F20">
            <w:pPr>
              <w:jc w:val="both"/>
              <w:rPr>
                <w:rFonts w:ascii="Times New Roman" w:hAnsi="Times New Roman" w:cs="Times New Roman"/>
                <w:sz w:val="20"/>
                <w:szCs w:val="20"/>
              </w:rPr>
            </w:pPr>
          </w:p>
          <w:p w14:paraId="72BE1E90" w14:textId="77777777" w:rsidR="00BA7F20" w:rsidRDefault="00BA7F20" w:rsidP="00BA7F20">
            <w:pPr>
              <w:jc w:val="both"/>
              <w:rPr>
                <w:rFonts w:ascii="Times New Roman" w:hAnsi="Times New Roman" w:cs="Times New Roman"/>
                <w:sz w:val="20"/>
                <w:szCs w:val="20"/>
              </w:rPr>
            </w:pPr>
            <w:r>
              <w:rPr>
                <w:rFonts w:ascii="Times New Roman" w:hAnsi="Times New Roman" w:cs="Times New Roman"/>
                <w:sz w:val="20"/>
                <w:szCs w:val="20"/>
              </w:rPr>
              <w:t>Nr uprawnień</w:t>
            </w:r>
          </w:p>
          <w:p w14:paraId="23ACCA27" w14:textId="02A77EDD" w:rsidR="00BA7F20" w:rsidRPr="0018023A" w:rsidRDefault="00BA7F20" w:rsidP="00BA7F20">
            <w:pPr>
              <w:jc w:val="both"/>
              <w:rPr>
                <w:rFonts w:ascii="Times New Roman" w:hAnsi="Times New Roman" w:cs="Times New Roman"/>
                <w:sz w:val="20"/>
                <w:szCs w:val="20"/>
              </w:rPr>
            </w:pPr>
            <w:r>
              <w:rPr>
                <w:rFonts w:ascii="Times New Roman" w:hAnsi="Times New Roman" w:cs="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E146134" w14:textId="77777777" w:rsidR="00BA7F20" w:rsidRPr="006E2A2B" w:rsidRDefault="00BA7F20" w:rsidP="00BA7F20">
            <w:pPr>
              <w:jc w:val="both"/>
              <w:rPr>
                <w:rFonts w:ascii="Times New Roman" w:hAnsi="Times New Roman" w:cs="Times New Roman"/>
                <w:sz w:val="20"/>
              </w:rPr>
            </w:pPr>
            <w:r w:rsidRPr="006E2A2B">
              <w:rPr>
                <w:rFonts w:ascii="Times New Roman" w:hAnsi="Times New Roman" w:cs="Times New Roman"/>
                <w:sz w:val="20"/>
              </w:rPr>
              <w:t>Samodzielnie na podstawie:</w:t>
            </w:r>
          </w:p>
          <w:p w14:paraId="7EE1D6C9" w14:textId="77777777" w:rsidR="00BA7F20" w:rsidRPr="006E2A2B" w:rsidRDefault="00BA7F20" w:rsidP="00BA7F20">
            <w:pPr>
              <w:jc w:val="both"/>
              <w:rPr>
                <w:rFonts w:ascii="Times New Roman" w:hAnsi="Times New Roman" w:cs="Times New Roman"/>
                <w:sz w:val="20"/>
              </w:rPr>
            </w:pPr>
            <w:r w:rsidRPr="006E2A2B">
              <w:rPr>
                <w:rFonts w:ascii="Times New Roman" w:hAnsi="Times New Roman" w:cs="Times New Roman"/>
                <w:sz w:val="20"/>
              </w:rPr>
              <w:t>…………………………..**</w:t>
            </w:r>
          </w:p>
          <w:p w14:paraId="38F9E77D" w14:textId="77777777" w:rsidR="00BA7F20" w:rsidRPr="006E2A2B" w:rsidRDefault="00BA7F20" w:rsidP="00BA7F20">
            <w:pPr>
              <w:jc w:val="both"/>
              <w:rPr>
                <w:rFonts w:ascii="Times New Roman" w:hAnsi="Times New Roman" w:cs="Times New Roman"/>
                <w:sz w:val="20"/>
              </w:rPr>
            </w:pPr>
            <w:r w:rsidRPr="006E2A2B">
              <w:rPr>
                <w:rFonts w:ascii="Times New Roman" w:hAnsi="Times New Roman" w:cs="Times New Roman"/>
                <w:sz w:val="20"/>
              </w:rPr>
              <w:t>(należy wskazać rodzaj umowy np. umowa o podwykonawstwo, umowa cywilno-prawna itp.)</w:t>
            </w:r>
          </w:p>
          <w:p w14:paraId="663273A9" w14:textId="77777777" w:rsidR="00BA7F20" w:rsidRPr="006E2A2B" w:rsidRDefault="00BA7F20" w:rsidP="00BA7F20">
            <w:pPr>
              <w:jc w:val="both"/>
              <w:rPr>
                <w:rFonts w:ascii="Times New Roman" w:hAnsi="Times New Roman" w:cs="Times New Roman"/>
                <w:sz w:val="20"/>
              </w:rPr>
            </w:pPr>
            <w:r w:rsidRPr="006E2A2B">
              <w:rPr>
                <w:rFonts w:ascii="Times New Roman" w:hAnsi="Times New Roman" w:cs="Times New Roman"/>
                <w:sz w:val="20"/>
              </w:rPr>
              <w:t>/</w:t>
            </w:r>
          </w:p>
          <w:p w14:paraId="388BFEA6" w14:textId="77777777" w:rsidR="00BA7F20" w:rsidRPr="006E2A2B" w:rsidRDefault="00BA7F20" w:rsidP="00BA7F20">
            <w:pPr>
              <w:jc w:val="both"/>
              <w:rPr>
                <w:rFonts w:ascii="Times New Roman" w:hAnsi="Times New Roman" w:cs="Times New Roman"/>
                <w:sz w:val="20"/>
              </w:rPr>
            </w:pPr>
            <w:r w:rsidRPr="006E2A2B">
              <w:rPr>
                <w:rFonts w:ascii="Times New Roman" w:hAnsi="Times New Roman" w:cs="Times New Roman"/>
                <w:sz w:val="20"/>
              </w:rPr>
              <w:t>osoba zostanie udostępniona przez inny podmiot**</w:t>
            </w:r>
          </w:p>
          <w:p w14:paraId="6DB5017D" w14:textId="77777777" w:rsidR="00BA7F20" w:rsidRPr="006E2A2B" w:rsidRDefault="00BA7F20" w:rsidP="00BA7F20">
            <w:pPr>
              <w:jc w:val="both"/>
              <w:rPr>
                <w:rFonts w:ascii="Times New Roman" w:hAnsi="Times New Roman" w:cs="Times New Roman"/>
                <w:sz w:val="20"/>
              </w:rPr>
            </w:pPr>
          </w:p>
          <w:p w14:paraId="54071AC9" w14:textId="77777777" w:rsidR="00BA7F20" w:rsidRPr="006E2A2B" w:rsidRDefault="00BA7F20" w:rsidP="00BA7F20">
            <w:pPr>
              <w:jc w:val="both"/>
              <w:rPr>
                <w:rFonts w:ascii="Times New Roman" w:hAnsi="Times New Roman" w:cs="Times New Roman"/>
                <w:sz w:val="20"/>
              </w:rPr>
            </w:pPr>
          </w:p>
          <w:p w14:paraId="36D3EE52" w14:textId="2F9B6CF5" w:rsidR="00BA7F20" w:rsidRPr="006E2A2B" w:rsidRDefault="00BA7F20" w:rsidP="00BA7F20">
            <w:pPr>
              <w:jc w:val="both"/>
              <w:rPr>
                <w:rFonts w:ascii="Times New Roman" w:hAnsi="Times New Roman" w:cs="Times New Roman"/>
                <w:sz w:val="20"/>
              </w:rPr>
            </w:pPr>
            <w:r w:rsidRPr="006E2A2B">
              <w:rPr>
                <w:rFonts w:ascii="Times New Roman" w:hAnsi="Times New Roman" w:cs="Times New Roman"/>
                <w:sz w:val="20"/>
              </w:rPr>
              <w:t>(**) niepotrzebne skreślić</w:t>
            </w:r>
          </w:p>
        </w:tc>
      </w:tr>
      <w:tr w:rsidR="004C2595" w:rsidRPr="00414E54" w14:paraId="09C39EEC" w14:textId="77777777" w:rsidTr="00371274">
        <w:trPr>
          <w:trHeight w:hRule="exact" w:val="2704"/>
        </w:trPr>
        <w:tc>
          <w:tcPr>
            <w:tcW w:w="497" w:type="dxa"/>
            <w:tcBorders>
              <w:top w:val="single" w:sz="4" w:space="0" w:color="auto"/>
              <w:left w:val="single" w:sz="4" w:space="0" w:color="auto"/>
              <w:bottom w:val="single" w:sz="4" w:space="0" w:color="auto"/>
              <w:right w:val="single" w:sz="4" w:space="0" w:color="auto"/>
            </w:tcBorders>
            <w:vAlign w:val="center"/>
          </w:tcPr>
          <w:p w14:paraId="091A497B" w14:textId="30B46F7E" w:rsidR="004C2595" w:rsidRDefault="004C2595" w:rsidP="00BA7F20">
            <w:pPr>
              <w:jc w:val="center"/>
              <w:rPr>
                <w:rFonts w:ascii="Times New Roman" w:hAnsi="Times New Roman" w:cs="Times New Roman"/>
                <w:sz w:val="20"/>
              </w:rPr>
            </w:pPr>
            <w:r>
              <w:rPr>
                <w:rFonts w:ascii="Times New Roman" w:hAnsi="Times New Roman" w:cs="Times New Roman"/>
                <w:sz w:val="20"/>
              </w:rPr>
              <w:lastRenderedPageBreak/>
              <w:t>3</w:t>
            </w:r>
          </w:p>
        </w:tc>
        <w:tc>
          <w:tcPr>
            <w:tcW w:w="2408" w:type="dxa"/>
            <w:tcBorders>
              <w:top w:val="single" w:sz="4" w:space="0" w:color="auto"/>
              <w:left w:val="single" w:sz="4" w:space="0" w:color="auto"/>
              <w:bottom w:val="single" w:sz="4" w:space="0" w:color="auto"/>
              <w:right w:val="single" w:sz="4" w:space="0" w:color="auto"/>
            </w:tcBorders>
            <w:vAlign w:val="center"/>
          </w:tcPr>
          <w:p w14:paraId="50819AB8" w14:textId="77777777" w:rsidR="004C2595" w:rsidRPr="00414E54" w:rsidRDefault="004C2595" w:rsidP="00BA7F20">
            <w:pPr>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1719770A" w14:textId="3060EE94" w:rsidR="004C2595" w:rsidRPr="0018023A" w:rsidRDefault="004C2595" w:rsidP="004C2595">
            <w:pPr>
              <w:rPr>
                <w:rFonts w:ascii="Times New Roman" w:hAnsi="Times New Roman" w:cs="Times New Roman"/>
                <w:sz w:val="20"/>
                <w:szCs w:val="20"/>
              </w:rPr>
            </w:pPr>
            <w:r w:rsidRPr="004C2595">
              <w:rPr>
                <w:rFonts w:ascii="Times New Roman" w:hAnsi="Times New Roman" w:cs="Times New Roman"/>
                <w:sz w:val="20"/>
                <w:szCs w:val="20"/>
              </w:rPr>
              <w:t>Koordynator Techniczny</w:t>
            </w:r>
          </w:p>
        </w:tc>
        <w:tc>
          <w:tcPr>
            <w:tcW w:w="2552" w:type="dxa"/>
            <w:tcBorders>
              <w:top w:val="single" w:sz="4" w:space="0" w:color="auto"/>
              <w:left w:val="single" w:sz="4" w:space="0" w:color="auto"/>
              <w:bottom w:val="single" w:sz="4" w:space="0" w:color="auto"/>
              <w:right w:val="single" w:sz="4" w:space="0" w:color="auto"/>
            </w:tcBorders>
          </w:tcPr>
          <w:p w14:paraId="55D83E72" w14:textId="77777777" w:rsidR="004C2595" w:rsidRPr="004C2595" w:rsidRDefault="004C2595" w:rsidP="004C2595">
            <w:pPr>
              <w:jc w:val="both"/>
              <w:rPr>
                <w:rFonts w:ascii="Times New Roman" w:hAnsi="Times New Roman" w:cs="Times New Roman"/>
                <w:bCs/>
                <w:kern w:val="32"/>
                <w:sz w:val="20"/>
                <w:szCs w:val="20"/>
              </w:rPr>
            </w:pPr>
            <w:r w:rsidRPr="004C2595">
              <w:rPr>
                <w:rFonts w:ascii="Times New Roman" w:hAnsi="Times New Roman" w:cs="Times New Roman"/>
                <w:bCs/>
                <w:kern w:val="32"/>
                <w:sz w:val="20"/>
                <w:szCs w:val="20"/>
              </w:rPr>
              <w:t>Certyfikat instalatora OZE – pompy ciepła i instalacje fotowoltaiczne</w:t>
            </w:r>
            <w:r w:rsidRPr="004C2595">
              <w:rPr>
                <w:rFonts w:ascii="Times New Roman" w:hAnsi="Times New Roman" w:cs="Times New Roman"/>
                <w:bCs/>
                <w:kern w:val="32"/>
                <w:sz w:val="20"/>
                <w:szCs w:val="20"/>
              </w:rPr>
              <w:tab/>
              <w:t xml:space="preserve"> wydany przez UDT (Urząd Dozoru Technicznego)</w:t>
            </w:r>
          </w:p>
          <w:p w14:paraId="63E071F4" w14:textId="77777777" w:rsidR="004C2595" w:rsidRPr="004C2595" w:rsidRDefault="004C2595" w:rsidP="004C2595">
            <w:pPr>
              <w:jc w:val="both"/>
              <w:rPr>
                <w:rFonts w:ascii="Times New Roman" w:hAnsi="Times New Roman" w:cs="Times New Roman"/>
                <w:bCs/>
                <w:kern w:val="32"/>
                <w:sz w:val="20"/>
                <w:szCs w:val="20"/>
              </w:rPr>
            </w:pPr>
          </w:p>
          <w:p w14:paraId="348095FA" w14:textId="77777777" w:rsidR="004C2595" w:rsidRPr="004C2595" w:rsidRDefault="004C2595" w:rsidP="004C2595">
            <w:pPr>
              <w:jc w:val="both"/>
              <w:rPr>
                <w:rFonts w:ascii="Times New Roman" w:hAnsi="Times New Roman" w:cs="Times New Roman"/>
                <w:bCs/>
                <w:kern w:val="32"/>
                <w:sz w:val="20"/>
                <w:szCs w:val="20"/>
              </w:rPr>
            </w:pPr>
          </w:p>
          <w:p w14:paraId="440666B8" w14:textId="77777777" w:rsidR="004C2595" w:rsidRPr="004C2595" w:rsidRDefault="004C2595" w:rsidP="004C2595">
            <w:pPr>
              <w:jc w:val="both"/>
              <w:rPr>
                <w:rFonts w:ascii="Times New Roman" w:hAnsi="Times New Roman" w:cs="Times New Roman"/>
                <w:kern w:val="32"/>
                <w:sz w:val="20"/>
              </w:rPr>
            </w:pPr>
            <w:r w:rsidRPr="004C2595">
              <w:rPr>
                <w:rFonts w:ascii="Times New Roman" w:hAnsi="Times New Roman" w:cs="Times New Roman"/>
                <w:kern w:val="32"/>
                <w:sz w:val="20"/>
              </w:rPr>
              <w:t>Uprawnienia nr</w:t>
            </w:r>
          </w:p>
          <w:p w14:paraId="449F84F3" w14:textId="2E89F149" w:rsidR="004C2595" w:rsidRPr="004C2595" w:rsidRDefault="004C2595" w:rsidP="004C2595">
            <w:pPr>
              <w:jc w:val="both"/>
              <w:rPr>
                <w:rFonts w:ascii="Times New Roman" w:hAnsi="Times New Roman" w:cs="Times New Roman"/>
                <w:sz w:val="20"/>
              </w:rPr>
            </w:pPr>
            <w:r w:rsidRPr="004C2595">
              <w:rPr>
                <w:rFonts w:ascii="Times New Roman" w:hAnsi="Times New Roman" w:cs="Times New Roman"/>
                <w:kern w:val="32"/>
                <w:sz w:val="20"/>
              </w:rPr>
              <w:t xml:space="preserve"> ………………………………</w:t>
            </w:r>
          </w:p>
          <w:p w14:paraId="46F86737" w14:textId="77777777" w:rsidR="004C2595" w:rsidRPr="0018023A" w:rsidRDefault="004C2595" w:rsidP="00BA7F20">
            <w:pPr>
              <w:jc w:val="both"/>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90083BB" w14:textId="77777777" w:rsidR="00B433EF" w:rsidRPr="006E2A2B" w:rsidRDefault="00B433EF" w:rsidP="00B433EF">
            <w:pPr>
              <w:jc w:val="both"/>
              <w:rPr>
                <w:rFonts w:ascii="Times New Roman" w:hAnsi="Times New Roman" w:cs="Times New Roman"/>
                <w:sz w:val="20"/>
              </w:rPr>
            </w:pPr>
            <w:r w:rsidRPr="006E2A2B">
              <w:rPr>
                <w:rFonts w:ascii="Times New Roman" w:hAnsi="Times New Roman" w:cs="Times New Roman"/>
                <w:sz w:val="20"/>
              </w:rPr>
              <w:t>Samodzielnie na podstawie:</w:t>
            </w:r>
          </w:p>
          <w:p w14:paraId="43CA61B8" w14:textId="77777777" w:rsidR="00B433EF" w:rsidRPr="006E2A2B" w:rsidRDefault="00B433EF" w:rsidP="00B433EF">
            <w:pPr>
              <w:jc w:val="both"/>
              <w:rPr>
                <w:rFonts w:ascii="Times New Roman" w:hAnsi="Times New Roman" w:cs="Times New Roman"/>
                <w:sz w:val="20"/>
              </w:rPr>
            </w:pPr>
            <w:r w:rsidRPr="006E2A2B">
              <w:rPr>
                <w:rFonts w:ascii="Times New Roman" w:hAnsi="Times New Roman" w:cs="Times New Roman"/>
                <w:sz w:val="20"/>
              </w:rPr>
              <w:t>…………………………..**</w:t>
            </w:r>
          </w:p>
          <w:p w14:paraId="4613AB72" w14:textId="77777777" w:rsidR="00B433EF" w:rsidRPr="006E2A2B" w:rsidRDefault="00B433EF" w:rsidP="00B433EF">
            <w:pPr>
              <w:jc w:val="both"/>
              <w:rPr>
                <w:rFonts w:ascii="Times New Roman" w:hAnsi="Times New Roman" w:cs="Times New Roman"/>
                <w:sz w:val="20"/>
              </w:rPr>
            </w:pPr>
            <w:r w:rsidRPr="006E2A2B">
              <w:rPr>
                <w:rFonts w:ascii="Times New Roman" w:hAnsi="Times New Roman" w:cs="Times New Roman"/>
                <w:sz w:val="20"/>
              </w:rPr>
              <w:t>(należy wskazać rodzaj umowy np. umowa o podwykonawstwo, umowa cywilno-prawna itp.)</w:t>
            </w:r>
          </w:p>
          <w:p w14:paraId="7BA4FD3E" w14:textId="77777777" w:rsidR="00B433EF" w:rsidRPr="006E2A2B" w:rsidRDefault="00B433EF" w:rsidP="00B433EF">
            <w:pPr>
              <w:jc w:val="both"/>
              <w:rPr>
                <w:rFonts w:ascii="Times New Roman" w:hAnsi="Times New Roman" w:cs="Times New Roman"/>
                <w:sz w:val="20"/>
              </w:rPr>
            </w:pPr>
            <w:r w:rsidRPr="006E2A2B">
              <w:rPr>
                <w:rFonts w:ascii="Times New Roman" w:hAnsi="Times New Roman" w:cs="Times New Roman"/>
                <w:sz w:val="20"/>
              </w:rPr>
              <w:t>/</w:t>
            </w:r>
          </w:p>
          <w:p w14:paraId="039422A5" w14:textId="77777777" w:rsidR="00B433EF" w:rsidRPr="006E2A2B" w:rsidRDefault="00B433EF" w:rsidP="00B433EF">
            <w:pPr>
              <w:jc w:val="both"/>
              <w:rPr>
                <w:rFonts w:ascii="Times New Roman" w:hAnsi="Times New Roman" w:cs="Times New Roman"/>
                <w:sz w:val="20"/>
              </w:rPr>
            </w:pPr>
            <w:r w:rsidRPr="006E2A2B">
              <w:rPr>
                <w:rFonts w:ascii="Times New Roman" w:hAnsi="Times New Roman" w:cs="Times New Roman"/>
                <w:sz w:val="20"/>
              </w:rPr>
              <w:t>osoba zostanie udostępniona przez inny podmiot**</w:t>
            </w:r>
          </w:p>
          <w:p w14:paraId="6501D5CD" w14:textId="77777777" w:rsidR="00B433EF" w:rsidRPr="006E2A2B" w:rsidRDefault="00B433EF" w:rsidP="00B433EF">
            <w:pPr>
              <w:jc w:val="both"/>
              <w:rPr>
                <w:rFonts w:ascii="Times New Roman" w:hAnsi="Times New Roman" w:cs="Times New Roman"/>
                <w:sz w:val="20"/>
              </w:rPr>
            </w:pPr>
          </w:p>
          <w:p w14:paraId="12740CB7" w14:textId="77777777" w:rsidR="00B433EF" w:rsidRPr="006E2A2B" w:rsidRDefault="00B433EF" w:rsidP="00B433EF">
            <w:pPr>
              <w:jc w:val="both"/>
              <w:rPr>
                <w:rFonts w:ascii="Times New Roman" w:hAnsi="Times New Roman" w:cs="Times New Roman"/>
                <w:sz w:val="20"/>
              </w:rPr>
            </w:pPr>
          </w:p>
          <w:p w14:paraId="429C85BE" w14:textId="091889E6" w:rsidR="004C2595" w:rsidRPr="006E2A2B" w:rsidRDefault="00B433EF" w:rsidP="00B433EF">
            <w:pPr>
              <w:jc w:val="both"/>
              <w:rPr>
                <w:rFonts w:ascii="Times New Roman" w:hAnsi="Times New Roman" w:cs="Times New Roman"/>
                <w:sz w:val="20"/>
              </w:rPr>
            </w:pPr>
            <w:r w:rsidRPr="006E2A2B">
              <w:rPr>
                <w:rFonts w:ascii="Times New Roman" w:hAnsi="Times New Roman" w:cs="Times New Roman"/>
                <w:sz w:val="20"/>
              </w:rPr>
              <w:t>(**) niepotrzebne skreślić</w:t>
            </w:r>
          </w:p>
        </w:tc>
      </w:tr>
      <w:tr w:rsidR="003A0DC8" w:rsidRPr="00414E54" w14:paraId="0E720628" w14:textId="77777777" w:rsidTr="003A0DC8">
        <w:trPr>
          <w:trHeight w:hRule="exact" w:val="4799"/>
        </w:trPr>
        <w:tc>
          <w:tcPr>
            <w:tcW w:w="497" w:type="dxa"/>
            <w:tcBorders>
              <w:top w:val="single" w:sz="4" w:space="0" w:color="auto"/>
              <w:left w:val="single" w:sz="4" w:space="0" w:color="auto"/>
              <w:bottom w:val="single" w:sz="4" w:space="0" w:color="auto"/>
              <w:right w:val="single" w:sz="4" w:space="0" w:color="auto"/>
            </w:tcBorders>
            <w:vAlign w:val="center"/>
          </w:tcPr>
          <w:p w14:paraId="170EA11D" w14:textId="4AFF2F0A" w:rsidR="003A0DC8" w:rsidRDefault="003A0DC8" w:rsidP="00BA7F20">
            <w:pPr>
              <w:jc w:val="center"/>
              <w:rPr>
                <w:rFonts w:ascii="Times New Roman" w:hAnsi="Times New Roman" w:cs="Times New Roman"/>
                <w:sz w:val="20"/>
              </w:rPr>
            </w:pPr>
            <w:r>
              <w:rPr>
                <w:rFonts w:ascii="Times New Roman" w:hAnsi="Times New Roman" w:cs="Times New Roman"/>
                <w:sz w:val="20"/>
              </w:rPr>
              <w:t>4</w:t>
            </w:r>
          </w:p>
        </w:tc>
        <w:tc>
          <w:tcPr>
            <w:tcW w:w="2408" w:type="dxa"/>
            <w:tcBorders>
              <w:top w:val="single" w:sz="4" w:space="0" w:color="auto"/>
              <w:left w:val="single" w:sz="4" w:space="0" w:color="auto"/>
              <w:bottom w:val="single" w:sz="4" w:space="0" w:color="auto"/>
              <w:right w:val="single" w:sz="4" w:space="0" w:color="auto"/>
            </w:tcBorders>
            <w:vAlign w:val="center"/>
          </w:tcPr>
          <w:p w14:paraId="274790BB" w14:textId="77777777" w:rsidR="003A0DC8" w:rsidRPr="00414E54" w:rsidRDefault="003A0DC8" w:rsidP="00BA7F20">
            <w:pPr>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F881C70" w14:textId="28D5E298" w:rsidR="003A0DC8" w:rsidRPr="004C2595" w:rsidRDefault="003A0DC8" w:rsidP="003A0DC8">
            <w:pPr>
              <w:jc w:val="center"/>
              <w:rPr>
                <w:rFonts w:ascii="Times New Roman" w:hAnsi="Times New Roman" w:cs="Times New Roman"/>
                <w:sz w:val="20"/>
                <w:szCs w:val="20"/>
              </w:rPr>
            </w:pPr>
            <w:r w:rsidRPr="003A0DC8">
              <w:rPr>
                <w:rFonts w:ascii="Times New Roman" w:hAnsi="Times New Roman" w:cs="Times New Roman"/>
                <w:sz w:val="20"/>
                <w:szCs w:val="20"/>
              </w:rPr>
              <w:t>Kierownik budowy</w:t>
            </w:r>
          </w:p>
        </w:tc>
        <w:tc>
          <w:tcPr>
            <w:tcW w:w="2552" w:type="dxa"/>
            <w:tcBorders>
              <w:top w:val="single" w:sz="4" w:space="0" w:color="auto"/>
              <w:left w:val="single" w:sz="4" w:space="0" w:color="auto"/>
              <w:bottom w:val="single" w:sz="4" w:space="0" w:color="auto"/>
              <w:right w:val="single" w:sz="4" w:space="0" w:color="auto"/>
            </w:tcBorders>
          </w:tcPr>
          <w:p w14:paraId="78D62E27" w14:textId="77777777" w:rsidR="003A0DC8" w:rsidRPr="0018023A" w:rsidRDefault="003A0DC8" w:rsidP="003A0DC8">
            <w:pPr>
              <w:jc w:val="both"/>
              <w:rPr>
                <w:rFonts w:ascii="Times New Roman" w:hAnsi="Times New Roman" w:cs="Times New Roman"/>
                <w:sz w:val="20"/>
                <w:szCs w:val="20"/>
              </w:rPr>
            </w:pPr>
            <w:r w:rsidRPr="0018023A">
              <w:rPr>
                <w:rFonts w:ascii="Times New Roman" w:hAnsi="Times New Roman" w:cs="Times New Roman"/>
                <w:sz w:val="20"/>
                <w:szCs w:val="20"/>
              </w:rPr>
              <w:t>Uprawnienia budowlane</w:t>
            </w:r>
          </w:p>
          <w:p w14:paraId="4BB580CF" w14:textId="77777777" w:rsidR="003A0DC8" w:rsidRPr="008E6F12" w:rsidRDefault="003A0DC8" w:rsidP="003A0DC8">
            <w:pPr>
              <w:jc w:val="both"/>
              <w:rPr>
                <w:rFonts w:ascii="Times New Roman" w:hAnsi="Times New Roman" w:cs="Times New Roman"/>
                <w:sz w:val="20"/>
                <w:szCs w:val="20"/>
              </w:rPr>
            </w:pPr>
            <w:r w:rsidRPr="0018023A">
              <w:rPr>
                <w:rFonts w:ascii="Times New Roman" w:hAnsi="Times New Roman" w:cs="Times New Roman"/>
                <w:sz w:val="20"/>
                <w:szCs w:val="20"/>
              </w:rPr>
              <w:t xml:space="preserve">do kierowania robotami budowlanymi </w:t>
            </w:r>
            <w:r w:rsidRPr="006F2843">
              <w:rPr>
                <w:rFonts w:ascii="Times New Roman" w:hAnsi="Times New Roman" w:cs="Times New Roman"/>
                <w:sz w:val="20"/>
                <w:szCs w:val="20"/>
              </w:rPr>
              <w:t>w specjalności sieci, instalacji i urządzeń cieplnych, wentylacyjnych, gazowych, wodociągowych i kanalizacyjnych</w:t>
            </w:r>
          </w:p>
          <w:p w14:paraId="3586ADA8" w14:textId="09DCDB4F" w:rsidR="003A0DC8" w:rsidRDefault="003A0DC8" w:rsidP="003A0DC8">
            <w:pPr>
              <w:jc w:val="both"/>
              <w:rPr>
                <w:rFonts w:ascii="Times New Roman" w:hAnsi="Times New Roman" w:cs="Times New Roman"/>
                <w:sz w:val="20"/>
                <w:szCs w:val="20"/>
              </w:rPr>
            </w:pPr>
          </w:p>
          <w:p w14:paraId="0AC0DB14" w14:textId="77777777" w:rsidR="003A0DC8" w:rsidRDefault="003A0DC8" w:rsidP="003A0DC8">
            <w:pPr>
              <w:jc w:val="both"/>
              <w:rPr>
                <w:rFonts w:ascii="Times New Roman" w:hAnsi="Times New Roman" w:cs="Times New Roman"/>
                <w:sz w:val="20"/>
                <w:szCs w:val="20"/>
              </w:rPr>
            </w:pPr>
          </w:p>
          <w:p w14:paraId="23A147F6" w14:textId="77777777" w:rsidR="003A0DC8" w:rsidRDefault="003A0DC8" w:rsidP="003A0DC8">
            <w:pPr>
              <w:jc w:val="both"/>
              <w:rPr>
                <w:rFonts w:ascii="Times New Roman" w:hAnsi="Times New Roman" w:cs="Times New Roman"/>
                <w:sz w:val="20"/>
                <w:szCs w:val="20"/>
              </w:rPr>
            </w:pPr>
            <w:r w:rsidRPr="00E767CB">
              <w:rPr>
                <w:rFonts w:ascii="Times New Roman" w:hAnsi="Times New Roman" w:cs="Times New Roman"/>
                <w:sz w:val="20"/>
                <w:szCs w:val="20"/>
              </w:rPr>
              <w:t>Rodzaj dokumentu potwierdzającego kwalifikacje</w:t>
            </w:r>
          </w:p>
          <w:p w14:paraId="7D527CF5" w14:textId="77777777" w:rsidR="003A0DC8" w:rsidRDefault="003A0DC8" w:rsidP="003A0DC8">
            <w:pPr>
              <w:jc w:val="both"/>
              <w:rPr>
                <w:rFonts w:ascii="Times New Roman" w:hAnsi="Times New Roman" w:cs="Times New Roman"/>
                <w:sz w:val="20"/>
                <w:szCs w:val="20"/>
              </w:rPr>
            </w:pPr>
            <w:r>
              <w:rPr>
                <w:rFonts w:ascii="Times New Roman" w:hAnsi="Times New Roman" w:cs="Times New Roman"/>
                <w:sz w:val="20"/>
                <w:szCs w:val="20"/>
              </w:rPr>
              <w:t>………………………………………………………………………………………………………………………………</w:t>
            </w:r>
          </w:p>
          <w:p w14:paraId="6090C5FA" w14:textId="77777777" w:rsidR="003A0DC8" w:rsidRDefault="003A0DC8" w:rsidP="003A0DC8">
            <w:pPr>
              <w:jc w:val="both"/>
              <w:rPr>
                <w:rFonts w:ascii="Times New Roman" w:hAnsi="Times New Roman" w:cs="Times New Roman"/>
                <w:sz w:val="20"/>
                <w:szCs w:val="20"/>
              </w:rPr>
            </w:pPr>
          </w:p>
          <w:p w14:paraId="2D07F524" w14:textId="77777777" w:rsidR="003A0DC8" w:rsidRDefault="003A0DC8" w:rsidP="003A0DC8">
            <w:pPr>
              <w:jc w:val="both"/>
              <w:rPr>
                <w:rFonts w:ascii="Times New Roman" w:hAnsi="Times New Roman" w:cs="Times New Roman"/>
                <w:sz w:val="20"/>
                <w:szCs w:val="20"/>
              </w:rPr>
            </w:pPr>
            <w:r>
              <w:rPr>
                <w:rFonts w:ascii="Times New Roman" w:hAnsi="Times New Roman" w:cs="Times New Roman"/>
                <w:sz w:val="20"/>
                <w:szCs w:val="20"/>
              </w:rPr>
              <w:t>Nr uprawnień</w:t>
            </w:r>
          </w:p>
          <w:p w14:paraId="23B7F1F8" w14:textId="25544072" w:rsidR="003A0DC8" w:rsidRPr="004C2595" w:rsidRDefault="003A0DC8" w:rsidP="003A0DC8">
            <w:pPr>
              <w:jc w:val="both"/>
              <w:rPr>
                <w:rFonts w:ascii="Times New Roman" w:hAnsi="Times New Roman" w:cs="Times New Roman"/>
                <w:bCs/>
                <w:kern w:val="32"/>
                <w:sz w:val="20"/>
                <w:szCs w:val="20"/>
              </w:rPr>
            </w:pPr>
            <w:r>
              <w:rPr>
                <w:rFonts w:ascii="Times New Roman" w:hAnsi="Times New Roman" w:cs="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422AA0F" w14:textId="77777777" w:rsidR="003A0DC8" w:rsidRPr="006E2A2B" w:rsidRDefault="003A0DC8" w:rsidP="003A0DC8">
            <w:pPr>
              <w:jc w:val="both"/>
              <w:rPr>
                <w:rFonts w:ascii="Times New Roman" w:hAnsi="Times New Roman" w:cs="Times New Roman"/>
                <w:sz w:val="20"/>
              </w:rPr>
            </w:pPr>
            <w:r w:rsidRPr="006E2A2B">
              <w:rPr>
                <w:rFonts w:ascii="Times New Roman" w:hAnsi="Times New Roman" w:cs="Times New Roman"/>
                <w:sz w:val="20"/>
              </w:rPr>
              <w:t>Samodzielnie na podstawie:</w:t>
            </w:r>
          </w:p>
          <w:p w14:paraId="20E2DBBD" w14:textId="77777777" w:rsidR="003A0DC8" w:rsidRPr="006E2A2B" w:rsidRDefault="003A0DC8" w:rsidP="003A0DC8">
            <w:pPr>
              <w:jc w:val="both"/>
              <w:rPr>
                <w:rFonts w:ascii="Times New Roman" w:hAnsi="Times New Roman" w:cs="Times New Roman"/>
                <w:sz w:val="20"/>
              </w:rPr>
            </w:pPr>
            <w:r w:rsidRPr="006E2A2B">
              <w:rPr>
                <w:rFonts w:ascii="Times New Roman" w:hAnsi="Times New Roman" w:cs="Times New Roman"/>
                <w:sz w:val="20"/>
              </w:rPr>
              <w:t>…………………………..**</w:t>
            </w:r>
          </w:p>
          <w:p w14:paraId="3A14B6C8" w14:textId="77777777" w:rsidR="003A0DC8" w:rsidRPr="006E2A2B" w:rsidRDefault="003A0DC8" w:rsidP="003A0DC8">
            <w:pPr>
              <w:jc w:val="both"/>
              <w:rPr>
                <w:rFonts w:ascii="Times New Roman" w:hAnsi="Times New Roman" w:cs="Times New Roman"/>
                <w:sz w:val="20"/>
              </w:rPr>
            </w:pPr>
            <w:r w:rsidRPr="006E2A2B">
              <w:rPr>
                <w:rFonts w:ascii="Times New Roman" w:hAnsi="Times New Roman" w:cs="Times New Roman"/>
                <w:sz w:val="20"/>
              </w:rPr>
              <w:t>(należy wskazać rodzaj umowy np. umowa o podwykonawstwo, umowa cywilno-prawna itp.)</w:t>
            </w:r>
          </w:p>
          <w:p w14:paraId="47B4D752" w14:textId="77777777" w:rsidR="003A0DC8" w:rsidRPr="006E2A2B" w:rsidRDefault="003A0DC8" w:rsidP="003A0DC8">
            <w:pPr>
              <w:jc w:val="both"/>
              <w:rPr>
                <w:rFonts w:ascii="Times New Roman" w:hAnsi="Times New Roman" w:cs="Times New Roman"/>
                <w:sz w:val="20"/>
              </w:rPr>
            </w:pPr>
            <w:r w:rsidRPr="006E2A2B">
              <w:rPr>
                <w:rFonts w:ascii="Times New Roman" w:hAnsi="Times New Roman" w:cs="Times New Roman"/>
                <w:sz w:val="20"/>
              </w:rPr>
              <w:t>/</w:t>
            </w:r>
          </w:p>
          <w:p w14:paraId="7FB53542" w14:textId="77777777" w:rsidR="003A0DC8" w:rsidRPr="006E2A2B" w:rsidRDefault="003A0DC8" w:rsidP="003A0DC8">
            <w:pPr>
              <w:jc w:val="both"/>
              <w:rPr>
                <w:rFonts w:ascii="Times New Roman" w:hAnsi="Times New Roman" w:cs="Times New Roman"/>
                <w:sz w:val="20"/>
              </w:rPr>
            </w:pPr>
            <w:r w:rsidRPr="006E2A2B">
              <w:rPr>
                <w:rFonts w:ascii="Times New Roman" w:hAnsi="Times New Roman" w:cs="Times New Roman"/>
                <w:sz w:val="20"/>
              </w:rPr>
              <w:t>osoba zostanie udostępniona przez inny podmiot**</w:t>
            </w:r>
          </w:p>
          <w:p w14:paraId="65C92853" w14:textId="77777777" w:rsidR="003A0DC8" w:rsidRPr="006E2A2B" w:rsidRDefault="003A0DC8" w:rsidP="003A0DC8">
            <w:pPr>
              <w:jc w:val="both"/>
              <w:rPr>
                <w:rFonts w:ascii="Times New Roman" w:hAnsi="Times New Roman" w:cs="Times New Roman"/>
                <w:sz w:val="20"/>
              </w:rPr>
            </w:pPr>
          </w:p>
          <w:p w14:paraId="711CE206" w14:textId="77777777" w:rsidR="003A0DC8" w:rsidRPr="006E2A2B" w:rsidRDefault="003A0DC8" w:rsidP="003A0DC8">
            <w:pPr>
              <w:jc w:val="both"/>
              <w:rPr>
                <w:rFonts w:ascii="Times New Roman" w:hAnsi="Times New Roman" w:cs="Times New Roman"/>
                <w:sz w:val="20"/>
              </w:rPr>
            </w:pPr>
          </w:p>
          <w:p w14:paraId="62CA858B" w14:textId="7C17F344" w:rsidR="003A0DC8" w:rsidRPr="006E2A2B" w:rsidRDefault="003A0DC8" w:rsidP="003A0DC8">
            <w:pPr>
              <w:jc w:val="both"/>
              <w:rPr>
                <w:rFonts w:ascii="Times New Roman" w:hAnsi="Times New Roman" w:cs="Times New Roman"/>
                <w:sz w:val="20"/>
              </w:rPr>
            </w:pPr>
            <w:r w:rsidRPr="006E2A2B">
              <w:rPr>
                <w:rFonts w:ascii="Times New Roman" w:hAnsi="Times New Roman" w:cs="Times New Roman"/>
                <w:sz w:val="20"/>
              </w:rPr>
              <w:t>(**) niepotrzebne skreślić</w:t>
            </w:r>
          </w:p>
        </w:tc>
      </w:tr>
      <w:tr w:rsidR="00AB7861" w:rsidRPr="00414E54" w14:paraId="69FEE3CE" w14:textId="77777777" w:rsidTr="003A0DC8">
        <w:trPr>
          <w:trHeight w:hRule="exact" w:val="4799"/>
        </w:trPr>
        <w:tc>
          <w:tcPr>
            <w:tcW w:w="497" w:type="dxa"/>
            <w:tcBorders>
              <w:top w:val="single" w:sz="4" w:space="0" w:color="auto"/>
              <w:left w:val="single" w:sz="4" w:space="0" w:color="auto"/>
              <w:bottom w:val="single" w:sz="4" w:space="0" w:color="auto"/>
              <w:right w:val="single" w:sz="4" w:space="0" w:color="auto"/>
            </w:tcBorders>
            <w:vAlign w:val="center"/>
          </w:tcPr>
          <w:p w14:paraId="24545ADB" w14:textId="7BD0BC6E" w:rsidR="00AB7861" w:rsidRDefault="00AB7861" w:rsidP="00AB7861">
            <w:pPr>
              <w:jc w:val="center"/>
              <w:rPr>
                <w:rFonts w:ascii="Times New Roman" w:hAnsi="Times New Roman" w:cs="Times New Roman"/>
                <w:sz w:val="20"/>
              </w:rPr>
            </w:pPr>
            <w:r>
              <w:rPr>
                <w:rFonts w:ascii="Times New Roman" w:hAnsi="Times New Roman" w:cs="Times New Roman"/>
                <w:sz w:val="20"/>
              </w:rPr>
              <w:t>5</w:t>
            </w:r>
          </w:p>
        </w:tc>
        <w:tc>
          <w:tcPr>
            <w:tcW w:w="2408" w:type="dxa"/>
            <w:tcBorders>
              <w:top w:val="single" w:sz="4" w:space="0" w:color="auto"/>
              <w:left w:val="single" w:sz="4" w:space="0" w:color="auto"/>
              <w:bottom w:val="single" w:sz="4" w:space="0" w:color="auto"/>
              <w:right w:val="single" w:sz="4" w:space="0" w:color="auto"/>
            </w:tcBorders>
            <w:vAlign w:val="center"/>
          </w:tcPr>
          <w:p w14:paraId="532E45CC" w14:textId="77777777" w:rsidR="00AB7861" w:rsidRPr="00414E54" w:rsidRDefault="00AB7861" w:rsidP="00AB7861">
            <w:pPr>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13877F8" w14:textId="47F3A8C3" w:rsidR="00AB7861" w:rsidRPr="003A0DC8" w:rsidRDefault="00AB7861" w:rsidP="00AB7861">
            <w:pPr>
              <w:jc w:val="center"/>
              <w:rPr>
                <w:rFonts w:ascii="Times New Roman" w:hAnsi="Times New Roman" w:cs="Times New Roman"/>
                <w:sz w:val="20"/>
                <w:szCs w:val="20"/>
              </w:rPr>
            </w:pPr>
            <w:r w:rsidRPr="003A0DC8">
              <w:rPr>
                <w:rFonts w:ascii="Times New Roman" w:hAnsi="Times New Roman" w:cs="Times New Roman"/>
                <w:sz w:val="20"/>
                <w:szCs w:val="20"/>
              </w:rPr>
              <w:t>Kierownik budowy</w:t>
            </w:r>
          </w:p>
        </w:tc>
        <w:tc>
          <w:tcPr>
            <w:tcW w:w="2552" w:type="dxa"/>
            <w:tcBorders>
              <w:top w:val="single" w:sz="4" w:space="0" w:color="auto"/>
              <w:left w:val="single" w:sz="4" w:space="0" w:color="auto"/>
              <w:bottom w:val="single" w:sz="4" w:space="0" w:color="auto"/>
              <w:right w:val="single" w:sz="4" w:space="0" w:color="auto"/>
            </w:tcBorders>
          </w:tcPr>
          <w:p w14:paraId="1B11C71B" w14:textId="77777777" w:rsidR="00AB7861" w:rsidRPr="0018023A" w:rsidRDefault="00AB7861" w:rsidP="00AB7861">
            <w:pPr>
              <w:jc w:val="both"/>
              <w:rPr>
                <w:rFonts w:ascii="Times New Roman" w:hAnsi="Times New Roman" w:cs="Times New Roman"/>
                <w:sz w:val="20"/>
                <w:szCs w:val="20"/>
              </w:rPr>
            </w:pPr>
            <w:r w:rsidRPr="0018023A">
              <w:rPr>
                <w:rFonts w:ascii="Times New Roman" w:hAnsi="Times New Roman" w:cs="Times New Roman"/>
                <w:sz w:val="20"/>
                <w:szCs w:val="20"/>
              </w:rPr>
              <w:t>Uprawnienia budowlane</w:t>
            </w:r>
          </w:p>
          <w:p w14:paraId="582F5870" w14:textId="77777777" w:rsidR="00371274" w:rsidRDefault="00AB7861" w:rsidP="00371274">
            <w:pPr>
              <w:pStyle w:val="Tekstpodstawowy"/>
              <w:widowControl/>
              <w:autoSpaceDE/>
              <w:autoSpaceDN/>
              <w:jc w:val="both"/>
              <w:rPr>
                <w:rFonts w:ascii="Times New Roman" w:hAnsi="Times New Roman"/>
                <w:sz w:val="22"/>
                <w:szCs w:val="22"/>
              </w:rPr>
            </w:pPr>
            <w:r w:rsidRPr="0018023A">
              <w:rPr>
                <w:rFonts w:ascii="Times New Roman" w:hAnsi="Times New Roman" w:cs="Times New Roman"/>
                <w:sz w:val="20"/>
                <w:szCs w:val="20"/>
              </w:rPr>
              <w:t xml:space="preserve">do kierowania robotami budowlanymi </w:t>
            </w:r>
            <w:r w:rsidRPr="006F2843">
              <w:rPr>
                <w:rFonts w:ascii="Times New Roman" w:hAnsi="Times New Roman" w:cs="Times New Roman"/>
                <w:sz w:val="20"/>
                <w:szCs w:val="20"/>
              </w:rPr>
              <w:t xml:space="preserve">w specjalności </w:t>
            </w:r>
            <w:r w:rsidR="00371274" w:rsidRPr="00371274">
              <w:rPr>
                <w:rFonts w:ascii="Times New Roman" w:hAnsi="Times New Roman" w:cs="Times New Roman"/>
                <w:sz w:val="20"/>
                <w:szCs w:val="20"/>
              </w:rPr>
              <w:t>instalacyjnej w zakresie sieci, instalacji i urządzeń telekomunikacyjnych</w:t>
            </w:r>
          </w:p>
          <w:p w14:paraId="14100BC9" w14:textId="2B60B8CD" w:rsidR="00AB7861" w:rsidRPr="008E6F12" w:rsidRDefault="00AB7861" w:rsidP="00AB7861">
            <w:pPr>
              <w:jc w:val="both"/>
              <w:rPr>
                <w:rFonts w:ascii="Times New Roman" w:hAnsi="Times New Roman" w:cs="Times New Roman"/>
                <w:sz w:val="20"/>
                <w:szCs w:val="20"/>
              </w:rPr>
            </w:pPr>
          </w:p>
          <w:p w14:paraId="46A0E19B" w14:textId="77777777" w:rsidR="00AB7861" w:rsidRDefault="00AB7861" w:rsidP="00AB7861">
            <w:pPr>
              <w:jc w:val="both"/>
              <w:rPr>
                <w:rFonts w:ascii="Times New Roman" w:hAnsi="Times New Roman" w:cs="Times New Roman"/>
                <w:sz w:val="20"/>
                <w:szCs w:val="20"/>
              </w:rPr>
            </w:pPr>
          </w:p>
          <w:p w14:paraId="24FBCB01" w14:textId="77777777" w:rsidR="00AB7861" w:rsidRDefault="00AB7861" w:rsidP="00AB7861">
            <w:pPr>
              <w:jc w:val="both"/>
              <w:rPr>
                <w:rFonts w:ascii="Times New Roman" w:hAnsi="Times New Roman" w:cs="Times New Roman"/>
                <w:sz w:val="20"/>
                <w:szCs w:val="20"/>
              </w:rPr>
            </w:pPr>
          </w:p>
          <w:p w14:paraId="6AA7BB14" w14:textId="77777777" w:rsidR="00AB7861" w:rsidRDefault="00AB7861" w:rsidP="00AB7861">
            <w:pPr>
              <w:jc w:val="both"/>
              <w:rPr>
                <w:rFonts w:ascii="Times New Roman" w:hAnsi="Times New Roman" w:cs="Times New Roman"/>
                <w:sz w:val="20"/>
                <w:szCs w:val="20"/>
              </w:rPr>
            </w:pPr>
            <w:r w:rsidRPr="00E767CB">
              <w:rPr>
                <w:rFonts w:ascii="Times New Roman" w:hAnsi="Times New Roman" w:cs="Times New Roman"/>
                <w:sz w:val="20"/>
                <w:szCs w:val="20"/>
              </w:rPr>
              <w:t>Rodzaj dokumentu potwierdzającego kwalifikacje</w:t>
            </w:r>
          </w:p>
          <w:p w14:paraId="3FC0E6AD" w14:textId="77777777" w:rsidR="00AB7861" w:rsidRDefault="00AB7861" w:rsidP="00AB7861">
            <w:pPr>
              <w:jc w:val="both"/>
              <w:rPr>
                <w:rFonts w:ascii="Times New Roman" w:hAnsi="Times New Roman" w:cs="Times New Roman"/>
                <w:sz w:val="20"/>
                <w:szCs w:val="20"/>
              </w:rPr>
            </w:pPr>
            <w:r>
              <w:rPr>
                <w:rFonts w:ascii="Times New Roman" w:hAnsi="Times New Roman" w:cs="Times New Roman"/>
                <w:sz w:val="20"/>
                <w:szCs w:val="20"/>
              </w:rPr>
              <w:t>………………………………………………………………………………………………………………………………</w:t>
            </w:r>
          </w:p>
          <w:p w14:paraId="665E50B7" w14:textId="77777777" w:rsidR="00AB7861" w:rsidRDefault="00AB7861" w:rsidP="00AB7861">
            <w:pPr>
              <w:jc w:val="both"/>
              <w:rPr>
                <w:rFonts w:ascii="Times New Roman" w:hAnsi="Times New Roman" w:cs="Times New Roman"/>
                <w:sz w:val="20"/>
                <w:szCs w:val="20"/>
              </w:rPr>
            </w:pPr>
          </w:p>
          <w:p w14:paraId="4B4B5C77" w14:textId="77777777" w:rsidR="00AB7861" w:rsidRDefault="00AB7861" w:rsidP="00AB7861">
            <w:pPr>
              <w:jc w:val="both"/>
              <w:rPr>
                <w:rFonts w:ascii="Times New Roman" w:hAnsi="Times New Roman" w:cs="Times New Roman"/>
                <w:sz w:val="20"/>
                <w:szCs w:val="20"/>
              </w:rPr>
            </w:pPr>
            <w:r>
              <w:rPr>
                <w:rFonts w:ascii="Times New Roman" w:hAnsi="Times New Roman" w:cs="Times New Roman"/>
                <w:sz w:val="20"/>
                <w:szCs w:val="20"/>
              </w:rPr>
              <w:t>Nr uprawnień</w:t>
            </w:r>
          </w:p>
          <w:p w14:paraId="5E5F2096" w14:textId="25270EDC" w:rsidR="00AB7861" w:rsidRPr="0018023A" w:rsidRDefault="00AB7861" w:rsidP="00AB7861">
            <w:pPr>
              <w:jc w:val="both"/>
              <w:rPr>
                <w:rFonts w:ascii="Times New Roman" w:hAnsi="Times New Roman" w:cs="Times New Roman"/>
                <w:sz w:val="20"/>
                <w:szCs w:val="20"/>
              </w:rPr>
            </w:pPr>
            <w:r>
              <w:rPr>
                <w:rFonts w:ascii="Times New Roman" w:hAnsi="Times New Roman" w:cs="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335DCF38" w14:textId="77777777" w:rsidR="00AB7861" w:rsidRPr="006E2A2B" w:rsidRDefault="00AB7861" w:rsidP="00AB7861">
            <w:pPr>
              <w:jc w:val="both"/>
              <w:rPr>
                <w:rFonts w:ascii="Times New Roman" w:hAnsi="Times New Roman" w:cs="Times New Roman"/>
                <w:sz w:val="20"/>
              </w:rPr>
            </w:pPr>
            <w:r w:rsidRPr="006E2A2B">
              <w:rPr>
                <w:rFonts w:ascii="Times New Roman" w:hAnsi="Times New Roman" w:cs="Times New Roman"/>
                <w:sz w:val="20"/>
              </w:rPr>
              <w:t>Samodzielnie na podstawie:</w:t>
            </w:r>
          </w:p>
          <w:p w14:paraId="30E36C3D" w14:textId="77777777" w:rsidR="00AB7861" w:rsidRPr="006E2A2B" w:rsidRDefault="00AB7861" w:rsidP="00AB7861">
            <w:pPr>
              <w:jc w:val="both"/>
              <w:rPr>
                <w:rFonts w:ascii="Times New Roman" w:hAnsi="Times New Roman" w:cs="Times New Roman"/>
                <w:sz w:val="20"/>
              </w:rPr>
            </w:pPr>
            <w:r w:rsidRPr="006E2A2B">
              <w:rPr>
                <w:rFonts w:ascii="Times New Roman" w:hAnsi="Times New Roman" w:cs="Times New Roman"/>
                <w:sz w:val="20"/>
              </w:rPr>
              <w:t>…………………………..**</w:t>
            </w:r>
          </w:p>
          <w:p w14:paraId="1FBC3249" w14:textId="77777777" w:rsidR="00AB7861" w:rsidRPr="006E2A2B" w:rsidRDefault="00AB7861" w:rsidP="00AB7861">
            <w:pPr>
              <w:jc w:val="both"/>
              <w:rPr>
                <w:rFonts w:ascii="Times New Roman" w:hAnsi="Times New Roman" w:cs="Times New Roman"/>
                <w:sz w:val="20"/>
              </w:rPr>
            </w:pPr>
            <w:r w:rsidRPr="006E2A2B">
              <w:rPr>
                <w:rFonts w:ascii="Times New Roman" w:hAnsi="Times New Roman" w:cs="Times New Roman"/>
                <w:sz w:val="20"/>
              </w:rPr>
              <w:t>(należy wskazać rodzaj umowy np. umowa o podwykonawstwo, umowa cywilno-prawna itp.)</w:t>
            </w:r>
          </w:p>
          <w:p w14:paraId="11E1D0FF" w14:textId="77777777" w:rsidR="00AB7861" w:rsidRPr="006E2A2B" w:rsidRDefault="00AB7861" w:rsidP="00AB7861">
            <w:pPr>
              <w:jc w:val="both"/>
              <w:rPr>
                <w:rFonts w:ascii="Times New Roman" w:hAnsi="Times New Roman" w:cs="Times New Roman"/>
                <w:sz w:val="20"/>
              </w:rPr>
            </w:pPr>
            <w:r w:rsidRPr="006E2A2B">
              <w:rPr>
                <w:rFonts w:ascii="Times New Roman" w:hAnsi="Times New Roman" w:cs="Times New Roman"/>
                <w:sz w:val="20"/>
              </w:rPr>
              <w:t>/</w:t>
            </w:r>
          </w:p>
          <w:p w14:paraId="1F1B7C23" w14:textId="77777777" w:rsidR="00AB7861" w:rsidRPr="006E2A2B" w:rsidRDefault="00AB7861" w:rsidP="00AB7861">
            <w:pPr>
              <w:jc w:val="both"/>
              <w:rPr>
                <w:rFonts w:ascii="Times New Roman" w:hAnsi="Times New Roman" w:cs="Times New Roman"/>
                <w:sz w:val="20"/>
              </w:rPr>
            </w:pPr>
            <w:r w:rsidRPr="006E2A2B">
              <w:rPr>
                <w:rFonts w:ascii="Times New Roman" w:hAnsi="Times New Roman" w:cs="Times New Roman"/>
                <w:sz w:val="20"/>
              </w:rPr>
              <w:t>osoba zostanie udostępniona przez inny podmiot**</w:t>
            </w:r>
          </w:p>
          <w:p w14:paraId="7C7618B6" w14:textId="77777777" w:rsidR="00AB7861" w:rsidRPr="006E2A2B" w:rsidRDefault="00AB7861" w:rsidP="00AB7861">
            <w:pPr>
              <w:jc w:val="both"/>
              <w:rPr>
                <w:rFonts w:ascii="Times New Roman" w:hAnsi="Times New Roman" w:cs="Times New Roman"/>
                <w:sz w:val="20"/>
              </w:rPr>
            </w:pPr>
          </w:p>
          <w:p w14:paraId="599F01B1" w14:textId="77777777" w:rsidR="00AB7861" w:rsidRPr="006E2A2B" w:rsidRDefault="00AB7861" w:rsidP="00AB7861">
            <w:pPr>
              <w:jc w:val="both"/>
              <w:rPr>
                <w:rFonts w:ascii="Times New Roman" w:hAnsi="Times New Roman" w:cs="Times New Roman"/>
                <w:sz w:val="20"/>
              </w:rPr>
            </w:pPr>
          </w:p>
          <w:p w14:paraId="0271FCE1" w14:textId="4410BBA4" w:rsidR="00AB7861" w:rsidRPr="006E2A2B" w:rsidRDefault="00AB7861" w:rsidP="00AB7861">
            <w:pPr>
              <w:jc w:val="both"/>
              <w:rPr>
                <w:rFonts w:ascii="Times New Roman" w:hAnsi="Times New Roman" w:cs="Times New Roman"/>
                <w:sz w:val="20"/>
              </w:rPr>
            </w:pPr>
            <w:r w:rsidRPr="006E2A2B">
              <w:rPr>
                <w:rFonts w:ascii="Times New Roman" w:hAnsi="Times New Roman" w:cs="Times New Roman"/>
                <w:sz w:val="20"/>
              </w:rPr>
              <w:t>(**) niepotrzebne skreślić</w:t>
            </w:r>
          </w:p>
        </w:tc>
      </w:tr>
    </w:tbl>
    <w:p w14:paraId="7A720ABF" w14:textId="77777777" w:rsidR="00B42CE6" w:rsidRDefault="00B42CE6" w:rsidP="00B42CE6">
      <w:pPr>
        <w:ind w:right="-143"/>
        <w:jc w:val="both"/>
        <w:rPr>
          <w:b/>
          <w:color w:val="000000"/>
          <w:sz w:val="20"/>
        </w:rPr>
      </w:pPr>
    </w:p>
    <w:p w14:paraId="2A174213" w14:textId="189403AB" w:rsidR="00B433EF" w:rsidRPr="00371274" w:rsidRDefault="00B42CE6" w:rsidP="00B42CE6">
      <w:pPr>
        <w:rPr>
          <w:rFonts w:ascii="Times New Roman" w:hAnsi="Times New Roman" w:cs="Times New Roman"/>
          <w:sz w:val="16"/>
          <w:szCs w:val="16"/>
        </w:rPr>
      </w:pPr>
      <w:r w:rsidRPr="00371274">
        <w:rPr>
          <w:rFonts w:ascii="Times New Roman" w:hAnsi="Times New Roman" w:cs="Times New Roman"/>
          <w:sz w:val="16"/>
          <w:szCs w:val="16"/>
        </w:rPr>
        <w:t>(*) należy wypełnić wykropkowane miejsca</w:t>
      </w:r>
    </w:p>
    <w:p w14:paraId="7263489E" w14:textId="77777777" w:rsidR="00B42CE6" w:rsidRPr="00C70FFA" w:rsidRDefault="00B42CE6" w:rsidP="00B42CE6">
      <w:pPr>
        <w:ind w:left="5664"/>
        <w:rPr>
          <w:rFonts w:ascii="Times New Roman" w:hAnsi="Times New Roman" w:cs="Times New Roman"/>
          <w:i/>
          <w:sz w:val="20"/>
          <w:szCs w:val="20"/>
        </w:rPr>
      </w:pPr>
      <w:r w:rsidRPr="00C70FFA">
        <w:rPr>
          <w:rFonts w:ascii="Times New Roman" w:hAnsi="Times New Roman" w:cs="Times New Roman"/>
          <w:i/>
          <w:sz w:val="20"/>
          <w:szCs w:val="20"/>
        </w:rPr>
        <w:t xml:space="preserve">................................................................                                                                       </w:t>
      </w:r>
    </w:p>
    <w:p w14:paraId="65E5BD66" w14:textId="77777777" w:rsidR="00B42CE6" w:rsidRPr="00371274" w:rsidRDefault="00B42CE6" w:rsidP="00B42CE6">
      <w:pPr>
        <w:jc w:val="center"/>
        <w:rPr>
          <w:rFonts w:ascii="Times New Roman" w:hAnsi="Times New Roman" w:cs="Times New Roman"/>
          <w:sz w:val="16"/>
          <w:szCs w:val="16"/>
        </w:rPr>
      </w:pPr>
      <w:r w:rsidRPr="00371274">
        <w:rPr>
          <w:rFonts w:ascii="Times New Roman" w:hAnsi="Times New Roman" w:cs="Times New Roman"/>
          <w:i/>
          <w:sz w:val="16"/>
          <w:szCs w:val="16"/>
        </w:rPr>
        <w:t xml:space="preserve">                                                                                                             </w:t>
      </w:r>
      <w:r w:rsidRPr="00371274">
        <w:rPr>
          <w:rFonts w:ascii="Times New Roman" w:hAnsi="Times New Roman" w:cs="Times New Roman"/>
          <w:sz w:val="16"/>
          <w:szCs w:val="16"/>
        </w:rPr>
        <w:t>(podpis osoby upoważnionej)</w:t>
      </w:r>
    </w:p>
    <w:p w14:paraId="20BF30E4" w14:textId="7C9682BE" w:rsidR="00C17964" w:rsidRPr="00B35D41" w:rsidRDefault="00B42CE6" w:rsidP="00B35D41">
      <w:pPr>
        <w:jc w:val="center"/>
        <w:rPr>
          <w:rFonts w:ascii="Times New Roman" w:hAnsi="Times New Roman" w:cs="Times New Roman"/>
          <w:sz w:val="16"/>
          <w:szCs w:val="16"/>
        </w:rPr>
      </w:pPr>
      <w:r w:rsidRPr="00371274">
        <w:rPr>
          <w:rFonts w:ascii="Times New Roman" w:hAnsi="Times New Roman" w:cs="Times New Roman"/>
          <w:sz w:val="16"/>
          <w:szCs w:val="16"/>
        </w:rPr>
        <w:tab/>
      </w:r>
      <w:r w:rsidRPr="00371274">
        <w:rPr>
          <w:rFonts w:ascii="Times New Roman" w:hAnsi="Times New Roman" w:cs="Times New Roman"/>
          <w:sz w:val="16"/>
          <w:szCs w:val="16"/>
        </w:rPr>
        <w:tab/>
      </w:r>
      <w:r w:rsidRPr="00371274">
        <w:rPr>
          <w:rFonts w:ascii="Times New Roman" w:hAnsi="Times New Roman" w:cs="Times New Roman"/>
          <w:sz w:val="16"/>
          <w:szCs w:val="16"/>
        </w:rPr>
        <w:tab/>
      </w:r>
      <w:r w:rsidRPr="00371274">
        <w:rPr>
          <w:rFonts w:ascii="Times New Roman" w:hAnsi="Times New Roman" w:cs="Times New Roman"/>
          <w:sz w:val="16"/>
          <w:szCs w:val="16"/>
        </w:rPr>
        <w:tab/>
      </w:r>
      <w:r w:rsidRPr="00371274">
        <w:rPr>
          <w:rFonts w:ascii="Times New Roman" w:hAnsi="Times New Roman" w:cs="Times New Roman"/>
          <w:sz w:val="16"/>
          <w:szCs w:val="16"/>
        </w:rPr>
        <w:tab/>
        <w:t xml:space="preserve"> </w:t>
      </w:r>
      <w:r w:rsidRPr="00371274">
        <w:rPr>
          <w:rFonts w:ascii="Times New Roman" w:hAnsi="Times New Roman" w:cs="Times New Roman"/>
          <w:sz w:val="16"/>
          <w:szCs w:val="16"/>
        </w:rPr>
        <w:tab/>
      </w:r>
      <w:r w:rsidRPr="00371274">
        <w:rPr>
          <w:rFonts w:ascii="Times New Roman" w:hAnsi="Times New Roman" w:cs="Times New Roman"/>
          <w:sz w:val="16"/>
          <w:szCs w:val="16"/>
        </w:rPr>
        <w:tab/>
      </w:r>
      <w:r w:rsidRPr="00371274">
        <w:rPr>
          <w:rFonts w:ascii="Times New Roman" w:hAnsi="Times New Roman" w:cs="Times New Roman"/>
          <w:sz w:val="16"/>
          <w:szCs w:val="16"/>
        </w:rPr>
        <w:tab/>
        <w:t xml:space="preserve">Podpisano elektronicznie </w:t>
      </w:r>
    </w:p>
    <w:p w14:paraId="3C048BCD" w14:textId="26803D5F" w:rsidR="00B761C0" w:rsidRPr="00AB3469" w:rsidRDefault="00B761C0" w:rsidP="00B761C0">
      <w:pPr>
        <w:ind w:left="7090" w:hanging="7090"/>
        <w:jc w:val="right"/>
        <w:rPr>
          <w:rFonts w:ascii="Times New Roman" w:hAnsi="Times New Roman" w:cs="Times New Roman"/>
        </w:rPr>
      </w:pPr>
      <w:r w:rsidRPr="00736B22">
        <w:rPr>
          <w:rFonts w:ascii="Times New Roman" w:hAnsi="Times New Roman" w:cs="Times New Roman"/>
        </w:rPr>
        <w:lastRenderedPageBreak/>
        <w:t xml:space="preserve">ZAŁĄCZNIK Nr </w:t>
      </w:r>
      <w:r w:rsidR="00A26244">
        <w:rPr>
          <w:rFonts w:ascii="Times New Roman" w:hAnsi="Times New Roman" w:cs="Times New Roman"/>
        </w:rPr>
        <w:t>7</w:t>
      </w:r>
    </w:p>
    <w:p w14:paraId="129C2619" w14:textId="77777777" w:rsidR="006778F0" w:rsidRPr="00C70FFA" w:rsidRDefault="006778F0" w:rsidP="000A626A">
      <w:pPr>
        <w:rPr>
          <w:rFonts w:ascii="Times New Roman" w:hAnsi="Times New Roman" w:cs="Times New Roman"/>
          <w:sz w:val="20"/>
          <w:szCs w:val="20"/>
        </w:rPr>
      </w:pPr>
    </w:p>
    <w:p w14:paraId="24EB8EBC" w14:textId="2488E68A" w:rsidR="000A626A" w:rsidRPr="00C82436" w:rsidRDefault="000A626A" w:rsidP="000A626A">
      <w:pPr>
        <w:rPr>
          <w:rFonts w:ascii="Times New Roman" w:hAnsi="Times New Roman" w:cs="Times New Roman"/>
          <w:sz w:val="20"/>
          <w:szCs w:val="20"/>
        </w:rPr>
      </w:pPr>
      <w:r w:rsidRPr="00C82436">
        <w:rPr>
          <w:rFonts w:ascii="Times New Roman" w:hAnsi="Times New Roman" w:cs="Times New Roman"/>
          <w:bCs/>
          <w:color w:val="000000"/>
          <w:sz w:val="20"/>
          <w:szCs w:val="20"/>
        </w:rPr>
        <w:t>ZP.271</w:t>
      </w:r>
      <w:r>
        <w:rPr>
          <w:rFonts w:ascii="Times New Roman" w:hAnsi="Times New Roman" w:cs="Times New Roman"/>
          <w:bCs/>
          <w:color w:val="000000"/>
          <w:sz w:val="20"/>
          <w:szCs w:val="20"/>
        </w:rPr>
        <w:t>.</w:t>
      </w:r>
      <w:r w:rsidR="00A26244">
        <w:rPr>
          <w:rFonts w:ascii="Times New Roman" w:hAnsi="Times New Roman" w:cs="Times New Roman"/>
          <w:bCs/>
          <w:color w:val="000000"/>
          <w:sz w:val="20"/>
          <w:szCs w:val="20"/>
        </w:rPr>
        <w:t>4.</w:t>
      </w:r>
      <w:r>
        <w:rPr>
          <w:rFonts w:ascii="Times New Roman" w:hAnsi="Times New Roman" w:cs="Times New Roman"/>
          <w:bCs/>
          <w:color w:val="000000"/>
          <w:sz w:val="20"/>
          <w:szCs w:val="20"/>
        </w:rPr>
        <w:t>202</w:t>
      </w:r>
      <w:r w:rsidR="00A26244">
        <w:rPr>
          <w:rFonts w:ascii="Times New Roman" w:hAnsi="Times New Roman" w:cs="Times New Roman"/>
          <w:bCs/>
          <w:color w:val="000000"/>
          <w:sz w:val="20"/>
          <w:szCs w:val="20"/>
        </w:rPr>
        <w:t>5</w:t>
      </w:r>
      <w:r>
        <w:rPr>
          <w:rFonts w:ascii="Times New Roman" w:hAnsi="Times New Roman" w:cs="Times New Roman"/>
          <w:bCs/>
          <w:color w:val="000000"/>
          <w:sz w:val="20"/>
          <w:szCs w:val="20"/>
        </w:rPr>
        <w:t>.EW</w:t>
      </w:r>
    </w:p>
    <w:p w14:paraId="7BCF9491" w14:textId="77777777" w:rsidR="000A626A" w:rsidRPr="00736B22" w:rsidRDefault="000A626A" w:rsidP="000A626A">
      <w:pPr>
        <w:rPr>
          <w:rFonts w:ascii="Times New Roman" w:hAnsi="Times New Roman" w:cs="Times New Roman"/>
        </w:rPr>
      </w:pPr>
    </w:p>
    <w:p w14:paraId="6B989F60" w14:textId="77777777" w:rsidR="000A626A" w:rsidRDefault="000A626A" w:rsidP="000A626A">
      <w:pPr>
        <w:tabs>
          <w:tab w:val="center" w:pos="1260"/>
        </w:tabs>
        <w:rPr>
          <w:sz w:val="20"/>
        </w:rPr>
      </w:pPr>
      <w:r>
        <w:rPr>
          <w:sz w:val="20"/>
        </w:rPr>
        <w:tab/>
      </w:r>
    </w:p>
    <w:p w14:paraId="65836972" w14:textId="68F72022" w:rsidR="000A626A" w:rsidRPr="00C70FFA" w:rsidRDefault="000A626A" w:rsidP="000A626A">
      <w:pPr>
        <w:tabs>
          <w:tab w:val="center" w:pos="1260"/>
        </w:tabs>
        <w:rPr>
          <w:rFonts w:ascii="Times New Roman" w:hAnsi="Times New Roman" w:cs="Times New Roman"/>
          <w:sz w:val="20"/>
          <w:szCs w:val="20"/>
        </w:rPr>
      </w:pPr>
      <w:r w:rsidRPr="00C70FFA">
        <w:rPr>
          <w:rFonts w:ascii="Times New Roman" w:hAnsi="Times New Roman" w:cs="Times New Roman"/>
          <w:sz w:val="20"/>
          <w:szCs w:val="20"/>
        </w:rPr>
        <w:t>................................................</w:t>
      </w:r>
    </w:p>
    <w:p w14:paraId="7D713478" w14:textId="77777777" w:rsidR="000A626A" w:rsidRPr="00C70FFA" w:rsidRDefault="000A626A" w:rsidP="000A626A">
      <w:pPr>
        <w:pStyle w:val="Stopka"/>
        <w:tabs>
          <w:tab w:val="center" w:pos="1260"/>
        </w:tabs>
        <w:rPr>
          <w:rFonts w:ascii="Times New Roman" w:hAnsi="Times New Roman" w:cs="Times New Roman"/>
          <w:sz w:val="20"/>
          <w:szCs w:val="20"/>
          <w:vertAlign w:val="superscript"/>
        </w:rPr>
      </w:pPr>
      <w:r w:rsidRPr="00C70FFA">
        <w:rPr>
          <w:rFonts w:ascii="Times New Roman" w:hAnsi="Times New Roman" w:cs="Times New Roman"/>
          <w:sz w:val="20"/>
          <w:szCs w:val="20"/>
          <w:vertAlign w:val="superscript"/>
        </w:rPr>
        <w:tab/>
        <w:t>nazwa Wykonawcy</w:t>
      </w:r>
    </w:p>
    <w:p w14:paraId="4E97DA29" w14:textId="77777777" w:rsidR="009F7BBB" w:rsidRDefault="009F7BBB" w:rsidP="009F7BBB">
      <w:pPr>
        <w:spacing w:after="240"/>
        <w:jc w:val="center"/>
        <w:rPr>
          <w:rFonts w:ascii="Times New Roman" w:hAnsi="Times New Roman" w:cs="Times New Roman"/>
          <w:b/>
          <w:sz w:val="24"/>
          <w:szCs w:val="24"/>
          <w:lang w:eastAsia="ar-SA"/>
        </w:rPr>
      </w:pPr>
    </w:p>
    <w:p w14:paraId="02CDED82" w14:textId="501B9E61" w:rsidR="009F7BBB" w:rsidRPr="009F7BBB" w:rsidRDefault="009F7BBB" w:rsidP="009F7BBB">
      <w:pPr>
        <w:spacing w:after="240"/>
        <w:jc w:val="center"/>
        <w:rPr>
          <w:rFonts w:ascii="Times New Roman" w:hAnsi="Times New Roman" w:cs="Times New Roman"/>
          <w:sz w:val="24"/>
          <w:szCs w:val="24"/>
        </w:rPr>
      </w:pPr>
      <w:r w:rsidRPr="009F7BBB">
        <w:rPr>
          <w:rFonts w:ascii="Times New Roman" w:hAnsi="Times New Roman" w:cs="Times New Roman"/>
          <w:b/>
          <w:sz w:val="24"/>
          <w:szCs w:val="24"/>
          <w:lang w:eastAsia="ar-SA"/>
        </w:rPr>
        <w:t xml:space="preserve">Oświadczenie Wykonawcy, w zakresie art. 108 ust. 1 pkt 5 ustawy </w:t>
      </w:r>
      <w:proofErr w:type="spellStart"/>
      <w:r w:rsidRPr="009F7BBB">
        <w:rPr>
          <w:rFonts w:ascii="Times New Roman" w:hAnsi="Times New Roman" w:cs="Times New Roman"/>
          <w:b/>
          <w:sz w:val="24"/>
          <w:szCs w:val="24"/>
          <w:lang w:eastAsia="ar-SA"/>
        </w:rPr>
        <w:t>Pzp</w:t>
      </w:r>
      <w:proofErr w:type="spellEnd"/>
      <w:r w:rsidRPr="009F7BBB">
        <w:rPr>
          <w:rFonts w:ascii="Times New Roman" w:hAnsi="Times New Roman" w:cs="Times New Roman"/>
          <w:b/>
          <w:sz w:val="24"/>
          <w:szCs w:val="24"/>
          <w:lang w:eastAsia="ar-SA"/>
        </w:rPr>
        <w:t>,  o przynależności lub braku przynależności do tej samej grupy kapitałowej z innym Wykonawcą**</w:t>
      </w:r>
    </w:p>
    <w:p w14:paraId="311D43E2" w14:textId="44E78F73" w:rsidR="009F7BBB" w:rsidRPr="001045EF" w:rsidRDefault="009F7BBB" w:rsidP="001045EF">
      <w:pPr>
        <w:jc w:val="both"/>
        <w:rPr>
          <w:rFonts w:ascii="Times New Roman" w:hAnsi="Times New Roman" w:cs="Times New Roman"/>
          <w:b/>
          <w:bCs/>
          <w:color w:val="007BB8"/>
        </w:rPr>
      </w:pPr>
      <w:r w:rsidRPr="00462E86">
        <w:rPr>
          <w:rFonts w:ascii="Times New Roman" w:hAnsi="Times New Roman" w:cs="Times New Roman"/>
          <w:lang w:eastAsia="ar-SA"/>
        </w:rPr>
        <w:t>do zamówienia publicznego pn.</w:t>
      </w:r>
      <w:r w:rsidRPr="00462E86">
        <w:rPr>
          <w:rFonts w:ascii="Times New Roman" w:hAnsi="Times New Roman" w:cs="Times New Roman"/>
          <w:b/>
          <w:spacing w:val="-2"/>
        </w:rPr>
        <w:t xml:space="preserve"> </w:t>
      </w:r>
      <w:r>
        <w:rPr>
          <w:rFonts w:ascii="Times New Roman" w:hAnsi="Times New Roman" w:cs="Times New Roman"/>
          <w:b/>
          <w:bCs/>
          <w:iCs/>
        </w:rPr>
        <w:t>„</w:t>
      </w:r>
      <w:r w:rsidR="001045EF" w:rsidRPr="00A81083">
        <w:rPr>
          <w:rFonts w:ascii="Times New Roman" w:hAnsi="Times New Roman" w:cs="Times New Roman"/>
          <w:b/>
          <w:bCs/>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1045EF">
        <w:rPr>
          <w:rFonts w:ascii="Times New Roman" w:hAnsi="Times New Roman" w:cs="Times New Roman"/>
          <w:b/>
          <w:bCs/>
        </w:rPr>
        <w:t xml:space="preserve">” </w:t>
      </w:r>
    </w:p>
    <w:p w14:paraId="4AC1FCA9" w14:textId="77777777" w:rsidR="009F7BBB" w:rsidRPr="00462E86" w:rsidRDefault="009F7BBB" w:rsidP="009F7BBB">
      <w:pPr>
        <w:tabs>
          <w:tab w:val="left" w:pos="360"/>
        </w:tabs>
        <w:spacing w:after="120"/>
        <w:jc w:val="both"/>
        <w:rPr>
          <w:rFonts w:ascii="Times New Roman" w:hAnsi="Times New Roman" w:cs="Times New Roman"/>
        </w:rPr>
      </w:pPr>
    </w:p>
    <w:p w14:paraId="0F06BBC9" w14:textId="77777777" w:rsidR="009F7BBB" w:rsidRDefault="009F7BBB" w:rsidP="009F7BBB">
      <w:pPr>
        <w:tabs>
          <w:tab w:val="left" w:pos="360"/>
        </w:tabs>
        <w:rPr>
          <w:rFonts w:ascii="Times New Roman" w:hAnsi="Times New Roman" w:cs="Times New Roman"/>
          <w:b/>
        </w:rPr>
      </w:pPr>
      <w:r w:rsidRPr="00462E86">
        <w:rPr>
          <w:rFonts w:ascii="Times New Roman" w:hAnsi="Times New Roman" w:cs="Times New Roman"/>
          <w:b/>
        </w:rPr>
        <w:t>WYKONAWCA:</w:t>
      </w:r>
    </w:p>
    <w:p w14:paraId="105EC013" w14:textId="77777777" w:rsidR="009F7BBB" w:rsidRPr="00462E86" w:rsidRDefault="009F7BBB" w:rsidP="009F7BBB">
      <w:pPr>
        <w:tabs>
          <w:tab w:val="left" w:pos="360"/>
        </w:tabs>
        <w:rPr>
          <w:rFonts w:ascii="Times New Roman" w:hAnsi="Times New Roman" w:cs="Times New Roman"/>
          <w:b/>
        </w:rPr>
      </w:pPr>
    </w:p>
    <w:tbl>
      <w:tblPr>
        <w:tblW w:w="9214" w:type="dxa"/>
        <w:tblInd w:w="70" w:type="dxa"/>
        <w:tblLayout w:type="fixed"/>
        <w:tblCellMar>
          <w:left w:w="70" w:type="dxa"/>
          <w:right w:w="70" w:type="dxa"/>
        </w:tblCellMar>
        <w:tblLook w:val="0000" w:firstRow="0" w:lastRow="0" w:firstColumn="0" w:lastColumn="0" w:noHBand="0" w:noVBand="0"/>
      </w:tblPr>
      <w:tblGrid>
        <w:gridCol w:w="567"/>
        <w:gridCol w:w="4962"/>
        <w:gridCol w:w="3685"/>
      </w:tblGrid>
      <w:tr w:rsidR="009F7BBB" w:rsidRPr="00462E86" w14:paraId="76FA645E" w14:textId="77777777" w:rsidTr="0037127E">
        <w:trPr>
          <w:cantSplit/>
        </w:trPr>
        <w:tc>
          <w:tcPr>
            <w:tcW w:w="567" w:type="dxa"/>
            <w:tcBorders>
              <w:top w:val="single" w:sz="4" w:space="0" w:color="000000"/>
              <w:left w:val="single" w:sz="4" w:space="0" w:color="000000"/>
              <w:bottom w:val="single" w:sz="4" w:space="0" w:color="000000"/>
            </w:tcBorders>
            <w:shd w:val="clear" w:color="auto" w:fill="auto"/>
            <w:vAlign w:val="center"/>
          </w:tcPr>
          <w:p w14:paraId="1DFB5945" w14:textId="77777777" w:rsidR="009F7BBB" w:rsidRPr="00462E86" w:rsidRDefault="009F7BBB" w:rsidP="0037127E">
            <w:pPr>
              <w:snapToGrid w:val="0"/>
              <w:jc w:val="center"/>
              <w:rPr>
                <w:rFonts w:ascii="Times New Roman" w:hAnsi="Times New Roman" w:cs="Times New Roman"/>
              </w:rPr>
            </w:pPr>
            <w:r w:rsidRPr="00462E86">
              <w:rPr>
                <w:rFonts w:ascii="Times New Roman" w:hAnsi="Times New Roman" w:cs="Times New Roman"/>
                <w:b/>
                <w:lang w:eastAsia="ar-SA"/>
              </w:rPr>
              <w:t>L.p.</w:t>
            </w:r>
          </w:p>
        </w:tc>
        <w:tc>
          <w:tcPr>
            <w:tcW w:w="4962" w:type="dxa"/>
            <w:tcBorders>
              <w:top w:val="single" w:sz="4" w:space="0" w:color="000000"/>
              <w:left w:val="single" w:sz="4" w:space="0" w:color="000000"/>
              <w:bottom w:val="single" w:sz="4" w:space="0" w:color="000000"/>
            </w:tcBorders>
            <w:shd w:val="clear" w:color="auto" w:fill="auto"/>
            <w:vAlign w:val="center"/>
          </w:tcPr>
          <w:p w14:paraId="4E9C60AA" w14:textId="77777777" w:rsidR="009F7BBB" w:rsidRPr="00462E86" w:rsidRDefault="009F7BBB" w:rsidP="0037127E">
            <w:pPr>
              <w:snapToGrid w:val="0"/>
              <w:jc w:val="center"/>
              <w:rPr>
                <w:rFonts w:ascii="Times New Roman" w:hAnsi="Times New Roman" w:cs="Times New Roman"/>
              </w:rPr>
            </w:pPr>
            <w:r w:rsidRPr="00462E86">
              <w:rPr>
                <w:rFonts w:ascii="Times New Roman" w:hAnsi="Times New Roman" w:cs="Times New Roman"/>
                <w:b/>
                <w:lang w:eastAsia="ar-SA"/>
              </w:rPr>
              <w:t>Pełna nazwa</w:t>
            </w:r>
            <w:r>
              <w:rPr>
                <w:rFonts w:ascii="Times New Roman" w:hAnsi="Times New Roman" w:cs="Times New Roman"/>
                <w:b/>
                <w:lang w:eastAsia="ar-SA"/>
              </w:rPr>
              <w:t>/</w:t>
            </w:r>
            <w:r w:rsidRPr="00462E86">
              <w:rPr>
                <w:rFonts w:ascii="Times New Roman" w:hAnsi="Times New Roman" w:cs="Times New Roman"/>
                <w:b/>
                <w:lang w:eastAsia="ar-SA"/>
              </w:rPr>
              <w:t>y Wykonawcy</w:t>
            </w:r>
            <w:r>
              <w:rPr>
                <w:rFonts w:ascii="Times New Roman" w:hAnsi="Times New Roman" w:cs="Times New Roman"/>
                <w:b/>
                <w:lang w:eastAsia="ar-SA"/>
              </w:rPr>
              <w:t>/</w:t>
            </w:r>
            <w:r w:rsidRPr="00462E86">
              <w:rPr>
                <w:rFonts w:ascii="Times New Roman" w:hAnsi="Times New Roman" w:cs="Times New Roman"/>
                <w:b/>
                <w:lang w:eastAsia="ar-SA"/>
              </w:rPr>
              <w:t>ów</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5473A" w14:textId="77777777" w:rsidR="009F7BBB" w:rsidRPr="00462E86" w:rsidRDefault="009F7BBB" w:rsidP="0037127E">
            <w:pPr>
              <w:tabs>
                <w:tab w:val="left" w:pos="1296"/>
              </w:tabs>
              <w:snapToGrid w:val="0"/>
              <w:ind w:left="1296" w:hanging="1296"/>
              <w:jc w:val="center"/>
              <w:rPr>
                <w:rFonts w:ascii="Times New Roman" w:hAnsi="Times New Roman" w:cs="Times New Roman"/>
                <w:b/>
                <w:lang w:eastAsia="ar-SA"/>
              </w:rPr>
            </w:pPr>
            <w:r w:rsidRPr="00462E86">
              <w:rPr>
                <w:rFonts w:ascii="Times New Roman" w:hAnsi="Times New Roman" w:cs="Times New Roman"/>
                <w:b/>
                <w:lang w:eastAsia="ar-SA"/>
              </w:rPr>
              <w:t>Adres</w:t>
            </w:r>
            <w:r>
              <w:rPr>
                <w:rFonts w:ascii="Times New Roman" w:hAnsi="Times New Roman" w:cs="Times New Roman"/>
                <w:b/>
                <w:lang w:eastAsia="ar-SA"/>
              </w:rPr>
              <w:t>/</w:t>
            </w:r>
            <w:r w:rsidRPr="00462E86">
              <w:rPr>
                <w:rFonts w:ascii="Times New Roman" w:hAnsi="Times New Roman" w:cs="Times New Roman"/>
                <w:b/>
                <w:lang w:eastAsia="ar-SA"/>
              </w:rPr>
              <w:t>y Wykonawcy</w:t>
            </w:r>
            <w:r>
              <w:rPr>
                <w:rFonts w:ascii="Times New Roman" w:hAnsi="Times New Roman" w:cs="Times New Roman"/>
                <w:b/>
                <w:lang w:eastAsia="ar-SA"/>
              </w:rPr>
              <w:t>/</w:t>
            </w:r>
            <w:r w:rsidRPr="00462E86">
              <w:rPr>
                <w:rFonts w:ascii="Times New Roman" w:hAnsi="Times New Roman" w:cs="Times New Roman"/>
                <w:b/>
                <w:lang w:eastAsia="ar-SA"/>
              </w:rPr>
              <w:t>ów</w:t>
            </w:r>
          </w:p>
        </w:tc>
      </w:tr>
      <w:tr w:rsidR="009F7BBB" w:rsidRPr="00462E86" w14:paraId="52B78132" w14:textId="77777777" w:rsidTr="0037127E">
        <w:trPr>
          <w:cantSplit/>
          <w:trHeight w:val="267"/>
        </w:trPr>
        <w:tc>
          <w:tcPr>
            <w:tcW w:w="567" w:type="dxa"/>
            <w:tcBorders>
              <w:top w:val="single" w:sz="4" w:space="0" w:color="000000"/>
              <w:left w:val="single" w:sz="4" w:space="0" w:color="000000"/>
              <w:bottom w:val="single" w:sz="4" w:space="0" w:color="000000"/>
            </w:tcBorders>
            <w:shd w:val="clear" w:color="auto" w:fill="auto"/>
            <w:vAlign w:val="center"/>
          </w:tcPr>
          <w:p w14:paraId="7EE9645A" w14:textId="77777777" w:rsidR="009F7BBB" w:rsidRPr="00462E86" w:rsidRDefault="009F7BBB" w:rsidP="0037127E">
            <w:pPr>
              <w:snapToGrid w:val="0"/>
              <w:jc w:val="center"/>
              <w:rPr>
                <w:rFonts w:ascii="Times New Roman" w:hAnsi="Times New Roman" w:cs="Times New Roman"/>
              </w:rPr>
            </w:pPr>
            <w:r w:rsidRPr="00462E86">
              <w:rPr>
                <w:rFonts w:ascii="Times New Roman" w:hAnsi="Times New Roman" w:cs="Times New Roman"/>
                <w:lang w:eastAsia="ar-SA"/>
              </w:rPr>
              <w:t>1.</w:t>
            </w:r>
          </w:p>
        </w:tc>
        <w:tc>
          <w:tcPr>
            <w:tcW w:w="4962" w:type="dxa"/>
            <w:tcBorders>
              <w:top w:val="single" w:sz="4" w:space="0" w:color="000000"/>
              <w:left w:val="single" w:sz="4" w:space="0" w:color="000000"/>
              <w:bottom w:val="single" w:sz="4" w:space="0" w:color="000000"/>
            </w:tcBorders>
            <w:shd w:val="clear" w:color="auto" w:fill="auto"/>
            <w:vAlign w:val="center"/>
          </w:tcPr>
          <w:p w14:paraId="5ABBDAC9" w14:textId="77777777" w:rsidR="009F7BBB" w:rsidRPr="00462E86" w:rsidRDefault="009F7BBB" w:rsidP="0037127E">
            <w:pPr>
              <w:snapToGrid w:val="0"/>
              <w:rPr>
                <w:rFonts w:ascii="Times New Roman" w:hAnsi="Times New Roman" w:cs="Times New Roman"/>
                <w:bCs/>
                <w:lang w:eastAsia="ar-SA"/>
              </w:rPr>
            </w:pPr>
          </w:p>
          <w:p w14:paraId="73C5483A" w14:textId="77777777" w:rsidR="009F7BBB" w:rsidRPr="00462E86" w:rsidRDefault="009F7BBB" w:rsidP="0037127E">
            <w:pPr>
              <w:rPr>
                <w:rFonts w:ascii="Times New Roman" w:hAnsi="Times New Roman" w:cs="Times New Roman"/>
                <w:bCs/>
                <w:sz w:val="20"/>
                <w:szCs w:val="20"/>
                <w:lang w:eastAsia="ar-SA"/>
              </w:rPr>
            </w:pPr>
          </w:p>
          <w:p w14:paraId="7270D8E5" w14:textId="77777777" w:rsidR="009F7BBB" w:rsidRPr="00462E86" w:rsidRDefault="009F7BBB" w:rsidP="0037127E">
            <w:pPr>
              <w:rPr>
                <w:rFonts w:ascii="Times New Roman" w:hAnsi="Times New Roman" w:cs="Times New Roman"/>
                <w:bCs/>
                <w:sz w:val="20"/>
                <w:szCs w:val="20"/>
                <w:lang w:eastAsia="ar-SA"/>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DC4E5" w14:textId="77777777" w:rsidR="009F7BBB" w:rsidRPr="00462E86" w:rsidRDefault="009F7BBB" w:rsidP="0037127E">
            <w:pPr>
              <w:snapToGrid w:val="0"/>
              <w:rPr>
                <w:rFonts w:ascii="Times New Roman" w:hAnsi="Times New Roman" w:cs="Times New Roman"/>
                <w:bCs/>
                <w:lang w:eastAsia="ar-SA"/>
              </w:rPr>
            </w:pPr>
          </w:p>
        </w:tc>
      </w:tr>
      <w:tr w:rsidR="009F7BBB" w:rsidRPr="00462E86" w14:paraId="0176595F" w14:textId="77777777" w:rsidTr="0037127E">
        <w:trPr>
          <w:cantSplit/>
          <w:trHeight w:val="277"/>
        </w:trPr>
        <w:tc>
          <w:tcPr>
            <w:tcW w:w="567" w:type="dxa"/>
            <w:tcBorders>
              <w:top w:val="single" w:sz="4" w:space="0" w:color="000000"/>
              <w:left w:val="single" w:sz="4" w:space="0" w:color="000000"/>
              <w:bottom w:val="single" w:sz="4" w:space="0" w:color="000000"/>
            </w:tcBorders>
            <w:shd w:val="clear" w:color="auto" w:fill="auto"/>
            <w:vAlign w:val="center"/>
          </w:tcPr>
          <w:p w14:paraId="64E44CAE" w14:textId="77777777" w:rsidR="009F7BBB" w:rsidRPr="00462E86" w:rsidRDefault="009F7BBB" w:rsidP="0037127E">
            <w:pPr>
              <w:snapToGrid w:val="0"/>
              <w:jc w:val="center"/>
              <w:rPr>
                <w:rFonts w:ascii="Times New Roman" w:hAnsi="Times New Roman" w:cs="Times New Roman"/>
              </w:rPr>
            </w:pPr>
            <w:r w:rsidRPr="00462E86">
              <w:rPr>
                <w:rFonts w:ascii="Times New Roman" w:hAnsi="Times New Roman" w:cs="Times New Roman"/>
                <w:lang w:eastAsia="ar-SA"/>
              </w:rPr>
              <w:t>2.</w:t>
            </w:r>
          </w:p>
        </w:tc>
        <w:tc>
          <w:tcPr>
            <w:tcW w:w="4962" w:type="dxa"/>
            <w:tcBorders>
              <w:top w:val="single" w:sz="4" w:space="0" w:color="000000"/>
              <w:left w:val="single" w:sz="4" w:space="0" w:color="000000"/>
              <w:bottom w:val="single" w:sz="4" w:space="0" w:color="000000"/>
            </w:tcBorders>
            <w:shd w:val="clear" w:color="auto" w:fill="auto"/>
            <w:vAlign w:val="center"/>
          </w:tcPr>
          <w:p w14:paraId="255E902C" w14:textId="77777777" w:rsidR="009F7BBB" w:rsidRPr="00462E86" w:rsidRDefault="009F7BBB" w:rsidP="0037127E">
            <w:pPr>
              <w:snapToGrid w:val="0"/>
              <w:rPr>
                <w:rFonts w:ascii="Times New Roman" w:hAnsi="Times New Roman" w:cs="Times New Roman"/>
                <w:lang w:eastAsia="ar-SA"/>
              </w:rPr>
            </w:pPr>
          </w:p>
          <w:p w14:paraId="37CD9D1C" w14:textId="77777777" w:rsidR="009F7BBB" w:rsidRPr="00462E86" w:rsidRDefault="009F7BBB" w:rsidP="0037127E">
            <w:pPr>
              <w:rPr>
                <w:rFonts w:ascii="Times New Roman" w:hAnsi="Times New Roman" w:cs="Times New Roman"/>
                <w:lang w:eastAsia="ar-SA"/>
              </w:rPr>
            </w:pPr>
          </w:p>
          <w:p w14:paraId="66110CB1" w14:textId="77777777" w:rsidR="009F7BBB" w:rsidRPr="00462E86" w:rsidRDefault="009F7BBB" w:rsidP="0037127E">
            <w:pPr>
              <w:rPr>
                <w:rFonts w:ascii="Times New Roman" w:hAnsi="Times New Roman" w:cs="Times New Roman"/>
                <w:lang w:eastAsia="ar-SA"/>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0D41E" w14:textId="77777777" w:rsidR="009F7BBB" w:rsidRPr="00462E86" w:rsidRDefault="009F7BBB" w:rsidP="0037127E">
            <w:pPr>
              <w:snapToGrid w:val="0"/>
              <w:rPr>
                <w:rFonts w:ascii="Times New Roman" w:hAnsi="Times New Roman" w:cs="Times New Roman"/>
                <w:lang w:eastAsia="ar-SA"/>
              </w:rPr>
            </w:pPr>
          </w:p>
        </w:tc>
      </w:tr>
    </w:tbl>
    <w:p w14:paraId="344F3627" w14:textId="77777777" w:rsidR="009F7BBB" w:rsidRPr="00462E86" w:rsidRDefault="009F7BBB" w:rsidP="009F7BBB">
      <w:pPr>
        <w:tabs>
          <w:tab w:val="left" w:pos="360"/>
        </w:tabs>
        <w:jc w:val="both"/>
        <w:rPr>
          <w:rFonts w:ascii="Times New Roman" w:hAnsi="Times New Roman" w:cs="Times New Roman"/>
        </w:rPr>
      </w:pPr>
    </w:p>
    <w:p w14:paraId="5DDD4930" w14:textId="77777777" w:rsidR="009F7BBB" w:rsidRPr="00462E86" w:rsidRDefault="009F7BBB" w:rsidP="009F7BBB">
      <w:pPr>
        <w:tabs>
          <w:tab w:val="left" w:pos="360"/>
        </w:tabs>
        <w:spacing w:after="120"/>
        <w:jc w:val="both"/>
        <w:rPr>
          <w:rFonts w:ascii="Times New Roman" w:eastAsia="Arial" w:hAnsi="Times New Roman" w:cs="Times New Roman"/>
          <w:b/>
          <w:bCs/>
          <w:i/>
          <w:iCs/>
        </w:rPr>
      </w:pPr>
      <w:r w:rsidRPr="00462E86">
        <w:rPr>
          <w:rFonts w:ascii="Times New Roman" w:hAnsi="Times New Roman" w:cs="Times New Roman"/>
        </w:rPr>
        <w:t xml:space="preserve">Oświadczam/y </w:t>
      </w:r>
      <w:r w:rsidRPr="00462E86">
        <w:rPr>
          <w:rFonts w:ascii="Times New Roman" w:eastAsia="TimesNewRomanPSMT" w:hAnsi="Times New Roman" w:cs="Times New Roman"/>
          <w:lang w:eastAsia="pl-PL"/>
        </w:rPr>
        <w:t>że</w:t>
      </w:r>
      <w:r w:rsidRPr="00462E86">
        <w:rPr>
          <w:rFonts w:ascii="Times New Roman" w:hAnsi="Times New Roman" w:cs="Times New Roman"/>
        </w:rPr>
        <w:t>:</w:t>
      </w:r>
    </w:p>
    <w:p w14:paraId="0D4DA5AC" w14:textId="77777777" w:rsidR="009F7BBB" w:rsidRPr="00462E86" w:rsidRDefault="009F7BBB" w:rsidP="00DA1279">
      <w:pPr>
        <w:numPr>
          <w:ilvl w:val="0"/>
          <w:numId w:val="38"/>
        </w:numPr>
        <w:autoSpaceDN/>
        <w:spacing w:after="120"/>
        <w:ind w:left="284" w:hanging="284"/>
        <w:jc w:val="both"/>
        <w:rPr>
          <w:rFonts w:ascii="Times New Roman" w:hAnsi="Times New Roman" w:cs="Times New Roman"/>
        </w:rPr>
      </w:pPr>
      <w:r w:rsidRPr="00462E86">
        <w:rPr>
          <w:rFonts w:ascii="Times New Roman" w:eastAsia="TimesNewRomanPSMT" w:hAnsi="Times New Roman" w:cs="Times New Roman"/>
          <w:b/>
          <w:bCs/>
          <w:lang w:eastAsia="pl-PL"/>
        </w:rPr>
        <w:t>nie należę/</w:t>
      </w:r>
      <w:proofErr w:type="spellStart"/>
      <w:r w:rsidRPr="00462E86">
        <w:rPr>
          <w:rFonts w:ascii="Times New Roman" w:eastAsia="TimesNewRomanPSMT" w:hAnsi="Times New Roman" w:cs="Times New Roman"/>
          <w:b/>
          <w:bCs/>
          <w:lang w:eastAsia="pl-PL"/>
        </w:rPr>
        <w:t>ymy</w:t>
      </w:r>
      <w:proofErr w:type="spellEnd"/>
      <w:r w:rsidRPr="00462E86">
        <w:rPr>
          <w:rFonts w:ascii="Times New Roman" w:eastAsia="TimesNewRomanPSMT" w:hAnsi="Times New Roman" w:cs="Times New Roman"/>
          <w:bCs/>
          <w:lang w:eastAsia="pl-PL"/>
        </w:rPr>
        <w:t xml:space="preserve"> do tej samej grupy kapitałowej, w rozumieniu ustawy o ochronie konkurencji i konsumentów  z innym Wykonawcą, który złożył odrębną ofert</w:t>
      </w:r>
      <w:r>
        <w:rPr>
          <w:rFonts w:ascii="Times New Roman" w:eastAsia="TimesNewRomanPSMT" w:hAnsi="Times New Roman" w:cs="Times New Roman"/>
          <w:bCs/>
          <w:lang w:eastAsia="pl-PL"/>
        </w:rPr>
        <w:t>ę</w:t>
      </w:r>
      <w:r w:rsidRPr="00462E86">
        <w:rPr>
          <w:rFonts w:ascii="Times New Roman" w:eastAsia="TimesNewRomanPSMT" w:hAnsi="Times New Roman" w:cs="Times New Roman"/>
          <w:bCs/>
          <w:lang w:eastAsia="pl-PL"/>
        </w:rPr>
        <w:t xml:space="preserve"> w przedmiotowym postępowaniu o udzielenie zamówienia*</w:t>
      </w:r>
    </w:p>
    <w:p w14:paraId="76D97094" w14:textId="77777777" w:rsidR="009F7BBB" w:rsidRPr="00462E86" w:rsidRDefault="009F7BBB" w:rsidP="009F7BBB">
      <w:pPr>
        <w:tabs>
          <w:tab w:val="left" w:pos="360"/>
        </w:tabs>
        <w:ind w:left="284" w:hanging="284"/>
        <w:jc w:val="both"/>
        <w:rPr>
          <w:rFonts w:ascii="Times New Roman" w:eastAsia="TimesNewRomanPSMT" w:hAnsi="Times New Roman" w:cs="Times New Roman"/>
          <w:b/>
          <w:bCs/>
          <w:sz w:val="4"/>
          <w:lang w:eastAsia="pl-PL"/>
        </w:rPr>
      </w:pPr>
    </w:p>
    <w:p w14:paraId="0EC0C758" w14:textId="77777777" w:rsidR="009F7BBB" w:rsidRPr="00462E86" w:rsidRDefault="009F7BBB" w:rsidP="00DA1279">
      <w:pPr>
        <w:numPr>
          <w:ilvl w:val="0"/>
          <w:numId w:val="38"/>
        </w:numPr>
        <w:autoSpaceDN/>
        <w:ind w:left="284" w:hanging="284"/>
        <w:jc w:val="both"/>
        <w:rPr>
          <w:rFonts w:ascii="Times New Roman" w:hAnsi="Times New Roman" w:cs="Times New Roman"/>
        </w:rPr>
      </w:pPr>
      <w:r w:rsidRPr="00462E86">
        <w:rPr>
          <w:rFonts w:ascii="Times New Roman" w:eastAsia="TimesNewRomanPSMT" w:hAnsi="Times New Roman" w:cs="Times New Roman"/>
          <w:b/>
          <w:bCs/>
          <w:spacing w:val="-2"/>
          <w:lang w:eastAsia="pl-PL"/>
        </w:rPr>
        <w:t>należę/</w:t>
      </w:r>
      <w:proofErr w:type="spellStart"/>
      <w:r w:rsidRPr="00462E86">
        <w:rPr>
          <w:rFonts w:ascii="Times New Roman" w:eastAsia="TimesNewRomanPSMT" w:hAnsi="Times New Roman" w:cs="Times New Roman"/>
          <w:b/>
          <w:bCs/>
          <w:spacing w:val="-2"/>
          <w:lang w:eastAsia="pl-PL"/>
        </w:rPr>
        <w:t>ymy</w:t>
      </w:r>
      <w:proofErr w:type="spellEnd"/>
      <w:r w:rsidRPr="00462E86">
        <w:rPr>
          <w:rFonts w:ascii="Times New Roman" w:eastAsia="TimesNewRomanPSMT" w:hAnsi="Times New Roman" w:cs="Times New Roman"/>
          <w:b/>
          <w:bCs/>
          <w:spacing w:val="-2"/>
          <w:lang w:eastAsia="pl-PL"/>
        </w:rPr>
        <w:t xml:space="preserve"> </w:t>
      </w:r>
      <w:r w:rsidRPr="00462E86">
        <w:rPr>
          <w:rFonts w:ascii="Times New Roman" w:eastAsia="TimesNewRomanPSMT" w:hAnsi="Times New Roman" w:cs="Times New Roman"/>
          <w:bCs/>
          <w:spacing w:val="-2"/>
          <w:lang w:eastAsia="pl-PL"/>
        </w:rPr>
        <w:t xml:space="preserve">do tej samej grupy kapitałowej, </w:t>
      </w:r>
      <w:r w:rsidRPr="00462E86">
        <w:rPr>
          <w:rFonts w:ascii="Times New Roman" w:hAnsi="Times New Roman" w:cs="Times New Roman"/>
          <w:spacing w:val="-2"/>
        </w:rPr>
        <w:t xml:space="preserve">w rozumieniu ustawy </w:t>
      </w:r>
      <w:r w:rsidRPr="00462E86">
        <w:rPr>
          <w:rFonts w:ascii="Times New Roman" w:hAnsi="Times New Roman" w:cs="Times New Roman"/>
        </w:rPr>
        <w:t xml:space="preserve">o ochronie konkurencji </w:t>
      </w:r>
      <w:r>
        <w:rPr>
          <w:rFonts w:ascii="Times New Roman" w:hAnsi="Times New Roman" w:cs="Times New Roman"/>
        </w:rPr>
        <w:t xml:space="preserve">                                     </w:t>
      </w:r>
      <w:r w:rsidRPr="00462E86">
        <w:rPr>
          <w:rFonts w:ascii="Times New Roman" w:hAnsi="Times New Roman" w:cs="Times New Roman"/>
        </w:rPr>
        <w:t>i konsumentów  z nw. Wykonawcą, który złożył odrębną ofertę w przedmiotowym postępowaniu</w:t>
      </w:r>
      <w:r>
        <w:rPr>
          <w:rFonts w:ascii="Times New Roman" w:hAnsi="Times New Roman" w:cs="Times New Roman"/>
        </w:rPr>
        <w:t xml:space="preserve">             </w:t>
      </w:r>
      <w:r w:rsidRPr="00462E86">
        <w:rPr>
          <w:rFonts w:ascii="Times New Roman" w:hAnsi="Times New Roman" w:cs="Times New Roman"/>
        </w:rPr>
        <w:t xml:space="preserve"> o udzielenie zamówienia:*</w:t>
      </w:r>
    </w:p>
    <w:p w14:paraId="14AC2BE6" w14:textId="77777777" w:rsidR="009F7BBB" w:rsidRPr="00462E86" w:rsidRDefault="009F7BBB" w:rsidP="009F7BBB">
      <w:pPr>
        <w:tabs>
          <w:tab w:val="left" w:pos="300"/>
        </w:tabs>
        <w:jc w:val="both"/>
        <w:rPr>
          <w:rFonts w:ascii="Times New Roman" w:hAnsi="Times New Roman" w:cs="Times New Roman"/>
          <w:sz w:val="12"/>
        </w:rPr>
      </w:pPr>
    </w:p>
    <w:tbl>
      <w:tblPr>
        <w:tblW w:w="8911" w:type="dxa"/>
        <w:tblInd w:w="392" w:type="dxa"/>
        <w:tblLayout w:type="fixed"/>
        <w:tblLook w:val="0000" w:firstRow="0" w:lastRow="0" w:firstColumn="0" w:lastColumn="0" w:noHBand="0" w:noVBand="0"/>
      </w:tblPr>
      <w:tblGrid>
        <w:gridCol w:w="850"/>
        <w:gridCol w:w="8061"/>
      </w:tblGrid>
      <w:tr w:rsidR="009F7BBB" w:rsidRPr="00462E86" w14:paraId="71A68CEE" w14:textId="77777777" w:rsidTr="0037127E">
        <w:trPr>
          <w:trHeight w:val="23"/>
        </w:trPr>
        <w:tc>
          <w:tcPr>
            <w:tcW w:w="850" w:type="dxa"/>
            <w:tcBorders>
              <w:top w:val="single" w:sz="4" w:space="0" w:color="000000"/>
              <w:left w:val="single" w:sz="4" w:space="0" w:color="000000"/>
              <w:bottom w:val="single" w:sz="4" w:space="0" w:color="000000"/>
            </w:tcBorders>
            <w:shd w:val="clear" w:color="auto" w:fill="auto"/>
          </w:tcPr>
          <w:p w14:paraId="2C1CE17C" w14:textId="77777777" w:rsidR="009F7BBB" w:rsidRPr="00462E86" w:rsidRDefault="009F7BBB" w:rsidP="0037127E">
            <w:pPr>
              <w:tabs>
                <w:tab w:val="left" w:pos="-1843"/>
              </w:tabs>
              <w:spacing w:before="60" w:after="60"/>
              <w:jc w:val="center"/>
              <w:rPr>
                <w:rFonts w:ascii="Times New Roman" w:hAnsi="Times New Roman" w:cs="Times New Roman"/>
              </w:rPr>
            </w:pPr>
            <w:r w:rsidRPr="00462E86">
              <w:rPr>
                <w:rFonts w:ascii="Times New Roman" w:hAnsi="Times New Roman" w:cs="Times New Roman"/>
              </w:rPr>
              <w:t>L.p.</w:t>
            </w:r>
          </w:p>
        </w:tc>
        <w:tc>
          <w:tcPr>
            <w:tcW w:w="8061" w:type="dxa"/>
            <w:tcBorders>
              <w:top w:val="single" w:sz="4" w:space="0" w:color="000000"/>
              <w:left w:val="single" w:sz="4" w:space="0" w:color="000000"/>
              <w:bottom w:val="single" w:sz="4" w:space="0" w:color="000000"/>
              <w:right w:val="single" w:sz="4" w:space="0" w:color="000000"/>
            </w:tcBorders>
            <w:shd w:val="clear" w:color="auto" w:fill="auto"/>
          </w:tcPr>
          <w:p w14:paraId="6B031E19" w14:textId="77777777" w:rsidR="009F7BBB" w:rsidRPr="00462E86" w:rsidRDefault="009F7BBB" w:rsidP="0037127E">
            <w:pPr>
              <w:tabs>
                <w:tab w:val="left" w:pos="-1843"/>
              </w:tabs>
              <w:spacing w:before="60" w:after="60"/>
              <w:jc w:val="center"/>
              <w:rPr>
                <w:rFonts w:ascii="Times New Roman" w:hAnsi="Times New Roman" w:cs="Times New Roman"/>
              </w:rPr>
            </w:pPr>
            <w:r w:rsidRPr="00462E86">
              <w:rPr>
                <w:rFonts w:ascii="Times New Roman" w:hAnsi="Times New Roman" w:cs="Times New Roman"/>
              </w:rPr>
              <w:t>Nazwa i adres Wykonawcy</w:t>
            </w:r>
          </w:p>
        </w:tc>
      </w:tr>
      <w:tr w:rsidR="009F7BBB" w:rsidRPr="00462E86" w14:paraId="13685FC8" w14:textId="77777777" w:rsidTr="0037127E">
        <w:trPr>
          <w:trHeight w:val="216"/>
        </w:trPr>
        <w:tc>
          <w:tcPr>
            <w:tcW w:w="850" w:type="dxa"/>
            <w:tcBorders>
              <w:top w:val="single" w:sz="4" w:space="0" w:color="000000"/>
              <w:left w:val="single" w:sz="4" w:space="0" w:color="000000"/>
              <w:bottom w:val="single" w:sz="4" w:space="0" w:color="000000"/>
            </w:tcBorders>
            <w:shd w:val="clear" w:color="auto" w:fill="auto"/>
          </w:tcPr>
          <w:p w14:paraId="1D797D60" w14:textId="77777777" w:rsidR="009F7BBB" w:rsidRPr="00462E86" w:rsidRDefault="009F7BBB" w:rsidP="0037127E">
            <w:pPr>
              <w:tabs>
                <w:tab w:val="left" w:pos="-1843"/>
              </w:tabs>
              <w:snapToGrid w:val="0"/>
              <w:spacing w:before="60" w:after="60"/>
              <w:jc w:val="center"/>
              <w:rPr>
                <w:rFonts w:ascii="Times New Roman" w:hAnsi="Times New Roman" w:cs="Times New Roman"/>
                <w:lang w:eastAsia="pl-PL"/>
              </w:rPr>
            </w:pPr>
          </w:p>
        </w:tc>
        <w:tc>
          <w:tcPr>
            <w:tcW w:w="8061" w:type="dxa"/>
            <w:tcBorders>
              <w:top w:val="single" w:sz="4" w:space="0" w:color="000000"/>
              <w:left w:val="single" w:sz="4" w:space="0" w:color="000000"/>
              <w:bottom w:val="single" w:sz="4" w:space="0" w:color="000000"/>
              <w:right w:val="single" w:sz="4" w:space="0" w:color="000000"/>
            </w:tcBorders>
            <w:shd w:val="clear" w:color="auto" w:fill="auto"/>
          </w:tcPr>
          <w:p w14:paraId="58CB898A" w14:textId="77777777" w:rsidR="009F7BBB" w:rsidRPr="00462E86" w:rsidRDefault="009F7BBB" w:rsidP="0037127E">
            <w:pPr>
              <w:tabs>
                <w:tab w:val="left" w:pos="-1843"/>
              </w:tabs>
              <w:snapToGrid w:val="0"/>
              <w:spacing w:before="60" w:after="60"/>
              <w:jc w:val="center"/>
              <w:rPr>
                <w:rFonts w:ascii="Times New Roman" w:hAnsi="Times New Roman" w:cs="Times New Roman"/>
                <w:sz w:val="28"/>
              </w:rPr>
            </w:pPr>
          </w:p>
        </w:tc>
      </w:tr>
    </w:tbl>
    <w:p w14:paraId="262F3DAC" w14:textId="77777777" w:rsidR="009F7BBB" w:rsidRPr="00462E86" w:rsidRDefault="009F7BBB" w:rsidP="009F7BBB">
      <w:pPr>
        <w:spacing w:before="120" w:after="120"/>
        <w:ind w:left="284"/>
        <w:jc w:val="both"/>
        <w:rPr>
          <w:rFonts w:ascii="Times New Roman" w:hAnsi="Times New Roman" w:cs="Times New Roman"/>
        </w:rPr>
      </w:pPr>
      <w:r w:rsidRPr="00462E86">
        <w:rPr>
          <w:rFonts w:ascii="Times New Roman" w:hAnsi="Times New Roman" w:cs="Times New Roman"/>
          <w:lang w:eastAsia="pl-PL"/>
        </w:rPr>
        <w:t>W załączeniu przekazuję następujące dokumenty/informacje potwierdzające przygotowanie oferty niezależnie od ww. Wykonawcy należącego do tej samej grupy kapitałowej:</w:t>
      </w:r>
    </w:p>
    <w:p w14:paraId="7D5DA3EE" w14:textId="77777777" w:rsidR="009F7BBB" w:rsidRPr="00462E86" w:rsidRDefault="009F7BBB" w:rsidP="009F7BBB">
      <w:pPr>
        <w:spacing w:line="276" w:lineRule="auto"/>
        <w:ind w:left="284"/>
        <w:jc w:val="both"/>
        <w:rPr>
          <w:rFonts w:ascii="Times New Roman" w:hAnsi="Times New Roman" w:cs="Times New Roman"/>
        </w:rPr>
      </w:pPr>
      <w:r w:rsidRPr="00462E86">
        <w:rPr>
          <w:rFonts w:ascii="Times New Roman" w:eastAsia="Arial" w:hAnsi="Times New Roman" w:cs="Times New Roman"/>
          <w:color w:val="000000"/>
          <w:sz w:val="20"/>
          <w:szCs w:val="20"/>
          <w:lang w:eastAsia="pl-PL"/>
        </w:rPr>
        <w:t>……………………………………………………………………………………………………………….</w:t>
      </w:r>
    </w:p>
    <w:p w14:paraId="0C66E75C" w14:textId="77777777" w:rsidR="009F7BBB" w:rsidRPr="00462E86" w:rsidRDefault="009F7BBB" w:rsidP="009F7BBB">
      <w:pPr>
        <w:spacing w:after="120" w:line="276" w:lineRule="auto"/>
        <w:ind w:left="142" w:firstLine="142"/>
        <w:jc w:val="both"/>
        <w:rPr>
          <w:rFonts w:ascii="Times New Roman" w:hAnsi="Times New Roman" w:cs="Times New Roman"/>
        </w:rPr>
      </w:pPr>
      <w:r w:rsidRPr="00462E86">
        <w:rPr>
          <w:rFonts w:ascii="Times New Roman" w:hAnsi="Times New Roman" w:cs="Times New Roman"/>
          <w:color w:val="000000"/>
          <w:sz w:val="20"/>
          <w:szCs w:val="20"/>
          <w:lang w:eastAsia="pl-PL"/>
        </w:rPr>
        <w:t>……………………………………………………………………………………………………………….</w:t>
      </w:r>
    </w:p>
    <w:p w14:paraId="62C67EAD" w14:textId="77777777" w:rsidR="009F7BBB" w:rsidRPr="00462E86" w:rsidRDefault="009F7BBB" w:rsidP="009F7BBB">
      <w:pPr>
        <w:tabs>
          <w:tab w:val="left" w:pos="540"/>
        </w:tabs>
        <w:snapToGrid w:val="0"/>
        <w:jc w:val="right"/>
        <w:rPr>
          <w:rFonts w:ascii="Times New Roman" w:eastAsia="Arial" w:hAnsi="Times New Roman" w:cs="Times New Roman"/>
          <w:i/>
          <w:sz w:val="18"/>
          <w:szCs w:val="18"/>
          <w:lang w:eastAsia="ar-SA"/>
        </w:rPr>
      </w:pPr>
    </w:p>
    <w:p w14:paraId="73F68CE9" w14:textId="77777777" w:rsidR="009F7BBB" w:rsidRPr="00462E86" w:rsidRDefault="009F7BBB" w:rsidP="009F7BBB">
      <w:pPr>
        <w:tabs>
          <w:tab w:val="left" w:pos="540"/>
        </w:tabs>
        <w:snapToGrid w:val="0"/>
        <w:rPr>
          <w:rFonts w:ascii="Times New Roman" w:eastAsia="Arial" w:hAnsi="Times New Roman" w:cs="Times New Roman"/>
          <w:i/>
          <w:sz w:val="18"/>
          <w:szCs w:val="18"/>
          <w:lang w:eastAsia="ar-SA"/>
        </w:rPr>
      </w:pPr>
    </w:p>
    <w:p w14:paraId="5488AD38" w14:textId="77777777" w:rsidR="009F7BBB" w:rsidRPr="00462E86" w:rsidRDefault="009F7BBB" w:rsidP="009F7BBB">
      <w:pPr>
        <w:tabs>
          <w:tab w:val="left" w:pos="180"/>
          <w:tab w:val="left" w:pos="495"/>
        </w:tabs>
        <w:jc w:val="both"/>
        <w:rPr>
          <w:rFonts w:ascii="Times New Roman" w:eastAsia="TimesNewRomanPSMT" w:hAnsi="Times New Roman" w:cs="Times New Roman"/>
          <w:i/>
          <w:iCs/>
          <w:sz w:val="20"/>
          <w:szCs w:val="18"/>
          <w:lang w:eastAsia="pl-PL"/>
        </w:rPr>
      </w:pPr>
      <w:r w:rsidRPr="00462E86">
        <w:rPr>
          <w:rFonts w:ascii="Times New Roman" w:hAnsi="Times New Roman" w:cs="Times New Roman"/>
          <w:i/>
          <w:iCs/>
          <w:sz w:val="20"/>
        </w:rPr>
        <w:t>*    niepotrzebne skreślić</w:t>
      </w:r>
    </w:p>
    <w:p w14:paraId="1A6A30D0" w14:textId="77777777" w:rsidR="009F7BBB" w:rsidRPr="00462E86" w:rsidRDefault="009F7BBB" w:rsidP="009F7BBB">
      <w:pPr>
        <w:ind w:left="284" w:hanging="284"/>
        <w:jc w:val="both"/>
        <w:rPr>
          <w:rFonts w:ascii="Times New Roman" w:eastAsia="TimesNewRomanPSMT" w:hAnsi="Times New Roman" w:cs="Times New Roman"/>
          <w:i/>
          <w:iCs/>
          <w:sz w:val="20"/>
          <w:szCs w:val="18"/>
          <w:lang w:eastAsia="pl-PL"/>
        </w:rPr>
      </w:pPr>
      <w:r w:rsidRPr="00462E86">
        <w:rPr>
          <w:rFonts w:ascii="Times New Roman" w:eastAsia="TimesNewRomanPSMT" w:hAnsi="Times New Roman" w:cs="Times New Roman"/>
          <w:i/>
          <w:iCs/>
          <w:sz w:val="20"/>
          <w:szCs w:val="18"/>
          <w:lang w:eastAsia="pl-PL"/>
        </w:rPr>
        <w:t>** niniejsze oświadczenie składa każdy z Wykonawców wspólnie ubiegających się o udzielenie zamówienia</w:t>
      </w:r>
    </w:p>
    <w:p w14:paraId="76DF4B83" w14:textId="77777777" w:rsidR="009F7BBB" w:rsidRPr="00462E86" w:rsidRDefault="009F7BBB" w:rsidP="009F7BBB">
      <w:pPr>
        <w:ind w:left="284" w:hanging="284"/>
        <w:jc w:val="both"/>
        <w:rPr>
          <w:rFonts w:ascii="Times New Roman" w:hAnsi="Times New Roman" w:cs="Times New Roman"/>
        </w:rPr>
      </w:pPr>
    </w:p>
    <w:p w14:paraId="10F4965E" w14:textId="5BC56156" w:rsidR="00B35D41" w:rsidRPr="001045EF" w:rsidRDefault="009F7BBB" w:rsidP="001045EF">
      <w:pPr>
        <w:spacing w:before="120" w:after="120"/>
        <w:jc w:val="center"/>
        <w:rPr>
          <w:rFonts w:ascii="Times New Roman" w:hAnsi="Times New Roman" w:cs="Times New Roman"/>
          <w:sz w:val="20"/>
          <w:szCs w:val="20"/>
        </w:rPr>
      </w:pPr>
      <w:r w:rsidRPr="00973B56">
        <w:rPr>
          <w:rFonts w:ascii="Times New Roman" w:hAnsi="Times New Roman" w:cs="Times New Roman"/>
          <w:b/>
          <w:lang w:eastAsia="ar-SA"/>
        </w:rPr>
        <w:t>Uwaga! Wypełnione oświadczenie należy podpisać kwalifikowanym podpisem elektronicznym lub podpisem zaufanym lub podpisem osobistym</w:t>
      </w:r>
    </w:p>
    <w:p w14:paraId="13781712" w14:textId="3522BE8A" w:rsidR="003E5E07" w:rsidRDefault="003E5E07" w:rsidP="003E5E07">
      <w:pPr>
        <w:jc w:val="right"/>
        <w:rPr>
          <w:rFonts w:ascii="Times New Roman" w:hAnsi="Times New Roman" w:cs="Times New Roman"/>
        </w:rPr>
      </w:pPr>
      <w:r w:rsidRPr="00736B22">
        <w:rPr>
          <w:rFonts w:ascii="Times New Roman" w:hAnsi="Times New Roman" w:cs="Times New Roman"/>
        </w:rPr>
        <w:lastRenderedPageBreak/>
        <w:t>ZAŁĄCZNIK Nr</w:t>
      </w:r>
      <w:r>
        <w:rPr>
          <w:rFonts w:ascii="Times New Roman" w:hAnsi="Times New Roman" w:cs="Times New Roman"/>
        </w:rPr>
        <w:t xml:space="preserve"> </w:t>
      </w:r>
      <w:r w:rsidR="00A26244">
        <w:rPr>
          <w:rFonts w:ascii="Times New Roman" w:hAnsi="Times New Roman" w:cs="Times New Roman"/>
        </w:rPr>
        <w:t>8</w:t>
      </w:r>
      <w:r>
        <w:rPr>
          <w:rFonts w:ascii="Times New Roman" w:hAnsi="Times New Roman" w:cs="Times New Roman"/>
        </w:rPr>
        <w:t xml:space="preserve"> </w:t>
      </w:r>
    </w:p>
    <w:p w14:paraId="18BECD6E" w14:textId="77777777" w:rsidR="003E5E07" w:rsidRPr="003E5E07" w:rsidRDefault="003E5E07" w:rsidP="003E5E07">
      <w:pPr>
        <w:spacing w:after="60" w:line="256" w:lineRule="auto"/>
        <w:jc w:val="right"/>
        <w:rPr>
          <w:rFonts w:ascii="Times New Roman" w:hAnsi="Times New Roman" w:cs="Times New Roman"/>
          <w:bCs/>
          <w:i/>
          <w:sz w:val="18"/>
          <w:szCs w:val="18"/>
          <w:lang w:eastAsia="pl-PL"/>
        </w:rPr>
      </w:pPr>
      <w:r w:rsidRPr="003E5E07">
        <w:rPr>
          <w:rFonts w:ascii="Times New Roman" w:hAnsi="Times New Roman" w:cs="Times New Roman"/>
          <w:bCs/>
          <w:i/>
          <w:sz w:val="18"/>
          <w:szCs w:val="18"/>
          <w:lang w:eastAsia="pl-PL"/>
        </w:rPr>
        <w:t>(jeżeli dotyczy)</w:t>
      </w:r>
    </w:p>
    <w:p w14:paraId="0119C6B7" w14:textId="77777777" w:rsidR="003E5E07" w:rsidRPr="00C70FFA" w:rsidRDefault="003E5E07" w:rsidP="003E5E07">
      <w:pPr>
        <w:rPr>
          <w:rFonts w:ascii="Times New Roman" w:hAnsi="Times New Roman" w:cs="Times New Roman"/>
          <w:sz w:val="20"/>
          <w:szCs w:val="20"/>
        </w:rPr>
      </w:pPr>
    </w:p>
    <w:p w14:paraId="3B6CFB8E" w14:textId="56D63E45" w:rsidR="003E5E07" w:rsidRPr="00C17964" w:rsidRDefault="003E5E07" w:rsidP="00C17964">
      <w:pPr>
        <w:rPr>
          <w:rFonts w:ascii="Times New Roman" w:hAnsi="Times New Roman" w:cs="Times New Roman"/>
          <w:sz w:val="20"/>
          <w:szCs w:val="20"/>
        </w:rPr>
      </w:pPr>
      <w:r w:rsidRPr="00C82436">
        <w:rPr>
          <w:rFonts w:ascii="Times New Roman" w:hAnsi="Times New Roman" w:cs="Times New Roman"/>
          <w:bCs/>
          <w:color w:val="000000"/>
          <w:sz w:val="20"/>
          <w:szCs w:val="20"/>
        </w:rPr>
        <w:t>ZP.271</w:t>
      </w:r>
      <w:r w:rsidR="00BD04B9">
        <w:rPr>
          <w:rFonts w:ascii="Times New Roman" w:hAnsi="Times New Roman" w:cs="Times New Roman"/>
          <w:bCs/>
          <w:color w:val="000000"/>
          <w:sz w:val="20"/>
          <w:szCs w:val="20"/>
        </w:rPr>
        <w:t>.</w:t>
      </w:r>
      <w:r w:rsidR="00A26244">
        <w:rPr>
          <w:rFonts w:ascii="Times New Roman" w:hAnsi="Times New Roman" w:cs="Times New Roman"/>
          <w:bCs/>
          <w:color w:val="000000"/>
          <w:sz w:val="20"/>
          <w:szCs w:val="20"/>
        </w:rPr>
        <w:t>4</w:t>
      </w:r>
      <w:r>
        <w:rPr>
          <w:rFonts w:ascii="Times New Roman" w:hAnsi="Times New Roman" w:cs="Times New Roman"/>
          <w:bCs/>
          <w:color w:val="000000"/>
          <w:sz w:val="20"/>
          <w:szCs w:val="20"/>
        </w:rPr>
        <w:t>.202</w:t>
      </w:r>
      <w:r w:rsidR="00A26244">
        <w:rPr>
          <w:rFonts w:ascii="Times New Roman" w:hAnsi="Times New Roman" w:cs="Times New Roman"/>
          <w:bCs/>
          <w:color w:val="000000"/>
          <w:sz w:val="20"/>
          <w:szCs w:val="20"/>
        </w:rPr>
        <w:t>5</w:t>
      </w:r>
      <w:r>
        <w:rPr>
          <w:rFonts w:ascii="Times New Roman" w:hAnsi="Times New Roman" w:cs="Times New Roman"/>
          <w:bCs/>
          <w:color w:val="000000"/>
          <w:sz w:val="20"/>
          <w:szCs w:val="20"/>
        </w:rPr>
        <w:t>.EW</w:t>
      </w:r>
    </w:p>
    <w:p w14:paraId="5EFB3B38" w14:textId="77777777" w:rsidR="003E5E07" w:rsidRPr="00C70FFA" w:rsidRDefault="003E5E07" w:rsidP="003E5E07">
      <w:pPr>
        <w:tabs>
          <w:tab w:val="center" w:pos="1260"/>
        </w:tabs>
        <w:rPr>
          <w:rFonts w:ascii="Times New Roman" w:hAnsi="Times New Roman" w:cs="Times New Roman"/>
          <w:sz w:val="20"/>
          <w:szCs w:val="20"/>
        </w:rPr>
      </w:pPr>
      <w:r w:rsidRPr="00C70FFA">
        <w:rPr>
          <w:rFonts w:ascii="Times New Roman" w:hAnsi="Times New Roman" w:cs="Times New Roman"/>
          <w:sz w:val="20"/>
          <w:szCs w:val="20"/>
        </w:rPr>
        <w:t>................................................</w:t>
      </w:r>
    </w:p>
    <w:p w14:paraId="2E031C66" w14:textId="1306DAFA" w:rsidR="003E5E07" w:rsidRPr="00D438ED" w:rsidRDefault="003E5E07" w:rsidP="00D438ED">
      <w:pPr>
        <w:pStyle w:val="Stopka"/>
        <w:tabs>
          <w:tab w:val="center" w:pos="1260"/>
        </w:tabs>
        <w:rPr>
          <w:rFonts w:ascii="Times New Roman" w:hAnsi="Times New Roman" w:cs="Times New Roman"/>
          <w:sz w:val="20"/>
          <w:szCs w:val="20"/>
          <w:vertAlign w:val="superscript"/>
        </w:rPr>
      </w:pPr>
      <w:r w:rsidRPr="00C70FFA">
        <w:rPr>
          <w:rFonts w:ascii="Times New Roman" w:hAnsi="Times New Roman" w:cs="Times New Roman"/>
          <w:sz w:val="20"/>
          <w:szCs w:val="20"/>
          <w:vertAlign w:val="superscript"/>
        </w:rPr>
        <w:tab/>
        <w:t>nazwa Wykonawcy</w:t>
      </w:r>
    </w:p>
    <w:p w14:paraId="03FD0FC0" w14:textId="560D5139" w:rsidR="003E5E07" w:rsidRPr="00C17964" w:rsidRDefault="003E5E07" w:rsidP="00C17964">
      <w:pPr>
        <w:jc w:val="center"/>
        <w:rPr>
          <w:rFonts w:ascii="Times New Roman" w:hAnsi="Times New Roman" w:cs="Times New Roman"/>
          <w:i/>
          <w:iCs/>
          <w:color w:val="000000"/>
        </w:rPr>
      </w:pPr>
      <w:r w:rsidRPr="003166B6">
        <w:rPr>
          <w:rFonts w:ascii="Times New Roman" w:hAnsi="Times New Roman" w:cs="Times New Roman"/>
          <w:i/>
          <w:iCs/>
          <w:color w:val="000000"/>
        </w:rPr>
        <w:t>- wzór -</w:t>
      </w:r>
    </w:p>
    <w:p w14:paraId="016EE242" w14:textId="1A4F7CCF" w:rsidR="003E5E07" w:rsidRPr="00C17964" w:rsidRDefault="003E5E07" w:rsidP="00C17964">
      <w:pPr>
        <w:tabs>
          <w:tab w:val="left" w:pos="540"/>
        </w:tabs>
        <w:snapToGrid w:val="0"/>
        <w:jc w:val="center"/>
        <w:rPr>
          <w:rFonts w:ascii="Times New Roman" w:hAnsi="Times New Roman" w:cs="Times New Roman"/>
        </w:rPr>
      </w:pPr>
      <w:r w:rsidRPr="003E5E07">
        <w:rPr>
          <w:rFonts w:ascii="Times New Roman" w:hAnsi="Times New Roman" w:cs="Times New Roman"/>
          <w:b/>
          <w:iCs/>
          <w:lang w:eastAsia="ar-SA"/>
        </w:rPr>
        <w:t xml:space="preserve">Zobowiązanie </w:t>
      </w:r>
      <w:r w:rsidRPr="003E5E07">
        <w:rPr>
          <w:rFonts w:ascii="Times New Roman" w:hAnsi="Times New Roman" w:cs="Times New Roman"/>
          <w:b/>
          <w:lang w:eastAsia="ar-SA"/>
        </w:rPr>
        <w:t>podmiotu udostępniającego zasoby do oddania Wykonawcy do dyspozycji niezbędnych zasobów na potrzeby realizacji zamówienia</w:t>
      </w:r>
    </w:p>
    <w:p w14:paraId="68FC916C" w14:textId="697BB9DA" w:rsidR="003E5E07" w:rsidRPr="00A81083" w:rsidRDefault="003E5E07" w:rsidP="001045EF">
      <w:pPr>
        <w:jc w:val="both"/>
        <w:rPr>
          <w:rFonts w:ascii="Times New Roman" w:hAnsi="Times New Roman" w:cs="Times New Roman"/>
        </w:rPr>
      </w:pPr>
      <w:r w:rsidRPr="00575BE0">
        <w:rPr>
          <w:rFonts w:ascii="Times New Roman" w:hAnsi="Times New Roman" w:cs="Times New Roman"/>
          <w:lang w:eastAsia="ar-SA"/>
        </w:rPr>
        <w:t>do zamówienia publicznego pn.</w:t>
      </w:r>
      <w:r w:rsidRPr="00575BE0">
        <w:rPr>
          <w:rFonts w:ascii="Times New Roman" w:hAnsi="Times New Roman" w:cs="Times New Roman"/>
          <w:b/>
        </w:rPr>
        <w:t xml:space="preserve"> </w:t>
      </w:r>
      <w:r w:rsidRPr="00575BE0">
        <w:rPr>
          <w:rFonts w:ascii="Times New Roman" w:hAnsi="Times New Roman" w:cs="Times New Roman"/>
          <w:b/>
          <w:bCs/>
        </w:rPr>
        <w:t>„</w:t>
      </w:r>
      <w:r w:rsidR="001045EF" w:rsidRPr="00A81083">
        <w:rPr>
          <w:rFonts w:ascii="Times New Roman" w:hAnsi="Times New Roman" w:cs="Times New Roman"/>
          <w:b/>
          <w:bCs/>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A81083">
        <w:rPr>
          <w:rFonts w:ascii="Times New Roman" w:hAnsi="Times New Roman" w:cs="Times New Roman"/>
          <w:b/>
          <w:bCs/>
        </w:rPr>
        <w:t xml:space="preserve">” </w:t>
      </w:r>
    </w:p>
    <w:p w14:paraId="3C63C971" w14:textId="77777777" w:rsidR="003E5E07" w:rsidRPr="00A81083" w:rsidRDefault="003E5E07" w:rsidP="003E5E07">
      <w:pPr>
        <w:tabs>
          <w:tab w:val="left" w:pos="360"/>
        </w:tabs>
        <w:jc w:val="both"/>
        <w:rPr>
          <w:rFonts w:ascii="Times New Roman" w:eastAsia="Arial" w:hAnsi="Times New Roman" w:cs="Times New Roman"/>
          <w:b/>
          <w:bCs/>
          <w:i/>
          <w:iCs/>
          <w:sz w:val="6"/>
        </w:rPr>
      </w:pPr>
    </w:p>
    <w:p w14:paraId="5B33D71B" w14:textId="77777777" w:rsidR="003E5E07" w:rsidRPr="00A81083" w:rsidRDefault="003E5E07" w:rsidP="003E5E07">
      <w:pPr>
        <w:tabs>
          <w:tab w:val="left" w:pos="360"/>
        </w:tabs>
        <w:jc w:val="both"/>
        <w:rPr>
          <w:rFonts w:ascii="Times New Roman" w:hAnsi="Times New Roman" w:cs="Times New Roman"/>
          <w:i/>
          <w:sz w:val="2"/>
        </w:rPr>
      </w:pPr>
    </w:p>
    <w:p w14:paraId="6ED00597" w14:textId="77777777" w:rsidR="003E5E07" w:rsidRPr="00A81083" w:rsidRDefault="003E5E07" w:rsidP="003E5E07">
      <w:pPr>
        <w:tabs>
          <w:tab w:val="left" w:pos="360"/>
        </w:tabs>
        <w:jc w:val="both"/>
        <w:rPr>
          <w:rFonts w:ascii="Times New Roman" w:eastAsia="Arial" w:hAnsi="Times New Roman" w:cs="Times New Roman"/>
          <w:b/>
          <w:i/>
          <w:sz w:val="2"/>
          <w:lang w:eastAsia="ar-SA"/>
        </w:rPr>
      </w:pPr>
    </w:p>
    <w:tbl>
      <w:tblPr>
        <w:tblW w:w="0" w:type="auto"/>
        <w:tblInd w:w="70" w:type="dxa"/>
        <w:tblCellMar>
          <w:left w:w="70" w:type="dxa"/>
          <w:right w:w="70" w:type="dxa"/>
        </w:tblCellMar>
        <w:tblLook w:val="0000" w:firstRow="0" w:lastRow="0" w:firstColumn="0" w:lastColumn="0" w:noHBand="0" w:noVBand="0"/>
      </w:tblPr>
      <w:tblGrid>
        <w:gridCol w:w="3231"/>
        <w:gridCol w:w="2535"/>
        <w:gridCol w:w="1686"/>
        <w:gridCol w:w="1538"/>
      </w:tblGrid>
      <w:tr w:rsidR="00A81083" w:rsidRPr="00A81083" w14:paraId="7597B682" w14:textId="77777777" w:rsidTr="0037127E">
        <w:trPr>
          <w:cantSplit/>
        </w:trPr>
        <w:tc>
          <w:tcPr>
            <w:tcW w:w="3261" w:type="dxa"/>
            <w:tcBorders>
              <w:top w:val="single" w:sz="4" w:space="0" w:color="000000"/>
              <w:left w:val="single" w:sz="4" w:space="0" w:color="000000"/>
              <w:bottom w:val="single" w:sz="4" w:space="0" w:color="000000"/>
            </w:tcBorders>
            <w:shd w:val="clear" w:color="auto" w:fill="auto"/>
            <w:vAlign w:val="center"/>
          </w:tcPr>
          <w:p w14:paraId="3D736971" w14:textId="77777777" w:rsidR="003E5E07" w:rsidRPr="00A81083" w:rsidRDefault="003E5E07" w:rsidP="0037127E">
            <w:pPr>
              <w:snapToGrid w:val="0"/>
              <w:jc w:val="center"/>
              <w:rPr>
                <w:rFonts w:ascii="Times New Roman" w:hAnsi="Times New Roman" w:cs="Times New Roman"/>
                <w:b/>
              </w:rPr>
            </w:pPr>
            <w:r w:rsidRPr="00A81083">
              <w:rPr>
                <w:rFonts w:ascii="Times New Roman" w:hAnsi="Times New Roman" w:cs="Times New Roman"/>
                <w:b/>
                <w:lang w:eastAsia="ar-SA"/>
              </w:rPr>
              <w:t>Nazwa podmiotu</w:t>
            </w:r>
            <w:r w:rsidRPr="00A81083">
              <w:rPr>
                <w:rFonts w:ascii="Times New Roman" w:hAnsi="Times New Roman" w:cs="Times New Roman"/>
              </w:rPr>
              <w:t xml:space="preserve"> </w:t>
            </w:r>
            <w:r w:rsidRPr="00A81083">
              <w:rPr>
                <w:rFonts w:ascii="Times New Roman" w:hAnsi="Times New Roman" w:cs="Times New Roman"/>
                <w:b/>
                <w:lang w:eastAsia="ar-SA"/>
              </w:rPr>
              <w:t>udostępniającego zasoby</w:t>
            </w:r>
          </w:p>
        </w:tc>
        <w:tc>
          <w:tcPr>
            <w:tcW w:w="2551" w:type="dxa"/>
            <w:tcBorders>
              <w:top w:val="single" w:sz="4" w:space="0" w:color="000000"/>
              <w:left w:val="single" w:sz="4" w:space="0" w:color="000000"/>
              <w:bottom w:val="single" w:sz="4" w:space="0" w:color="000000"/>
            </w:tcBorders>
            <w:shd w:val="clear" w:color="auto" w:fill="auto"/>
            <w:vAlign w:val="center"/>
          </w:tcPr>
          <w:p w14:paraId="0FA0E9FF" w14:textId="77777777" w:rsidR="003E5E07" w:rsidRPr="00A81083" w:rsidRDefault="003E5E07" w:rsidP="0037127E">
            <w:pPr>
              <w:snapToGrid w:val="0"/>
              <w:jc w:val="center"/>
              <w:rPr>
                <w:rFonts w:ascii="Times New Roman" w:hAnsi="Times New Roman" w:cs="Times New Roman"/>
                <w:b/>
              </w:rPr>
            </w:pPr>
            <w:r w:rsidRPr="00A81083">
              <w:rPr>
                <w:rFonts w:ascii="Times New Roman" w:hAnsi="Times New Roman" w:cs="Times New Roman"/>
                <w:b/>
                <w:lang w:eastAsia="ar-SA"/>
              </w:rPr>
              <w:t>Adres podmiotu</w:t>
            </w:r>
            <w:r w:rsidRPr="00A81083">
              <w:rPr>
                <w:rFonts w:ascii="Times New Roman" w:hAnsi="Times New Roman" w:cs="Times New Roman"/>
              </w:rPr>
              <w:t xml:space="preserve"> </w:t>
            </w:r>
            <w:r w:rsidRPr="00A81083">
              <w:rPr>
                <w:rFonts w:ascii="Times New Roman" w:hAnsi="Times New Roman" w:cs="Times New Roman"/>
                <w:b/>
                <w:lang w:eastAsia="ar-SA"/>
              </w:rPr>
              <w:t>udostępniającego zasoby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D9C3A" w14:textId="77777777" w:rsidR="003E5E07" w:rsidRPr="00A81083" w:rsidRDefault="003E5E07" w:rsidP="0037127E">
            <w:pPr>
              <w:tabs>
                <w:tab w:val="left" w:pos="1296"/>
              </w:tabs>
              <w:snapToGrid w:val="0"/>
              <w:ind w:left="1296" w:hanging="1296"/>
              <w:jc w:val="center"/>
              <w:rPr>
                <w:rFonts w:ascii="Times New Roman" w:hAnsi="Times New Roman" w:cs="Times New Roman"/>
                <w:b/>
              </w:rPr>
            </w:pPr>
            <w:r w:rsidRPr="00A81083">
              <w:rPr>
                <w:rFonts w:ascii="Times New Roman" w:hAnsi="Times New Roman" w:cs="Times New Roman"/>
                <w:b/>
              </w:rPr>
              <w:t>REGON</w:t>
            </w:r>
          </w:p>
        </w:tc>
        <w:tc>
          <w:tcPr>
            <w:tcW w:w="1559" w:type="dxa"/>
            <w:tcBorders>
              <w:top w:val="single" w:sz="4" w:space="0" w:color="000000"/>
              <w:left w:val="single" w:sz="4" w:space="0" w:color="000000"/>
              <w:bottom w:val="single" w:sz="4" w:space="0" w:color="000000"/>
              <w:right w:val="single" w:sz="4" w:space="0" w:color="000000"/>
            </w:tcBorders>
            <w:vAlign w:val="center"/>
          </w:tcPr>
          <w:p w14:paraId="759F2692" w14:textId="77777777" w:rsidR="003E5E07" w:rsidRPr="00A81083" w:rsidRDefault="003E5E07" w:rsidP="0037127E">
            <w:pPr>
              <w:tabs>
                <w:tab w:val="left" w:pos="1296"/>
              </w:tabs>
              <w:snapToGrid w:val="0"/>
              <w:ind w:left="1296" w:hanging="1296"/>
              <w:jc w:val="center"/>
              <w:rPr>
                <w:rFonts w:ascii="Times New Roman" w:hAnsi="Times New Roman" w:cs="Times New Roman"/>
                <w:b/>
              </w:rPr>
            </w:pPr>
            <w:r w:rsidRPr="00A81083">
              <w:rPr>
                <w:rFonts w:ascii="Times New Roman" w:hAnsi="Times New Roman" w:cs="Times New Roman"/>
                <w:b/>
              </w:rPr>
              <w:t>NIP</w:t>
            </w:r>
          </w:p>
        </w:tc>
      </w:tr>
      <w:tr w:rsidR="003E5E07" w:rsidRPr="00A81083" w14:paraId="14CC7804" w14:textId="77777777" w:rsidTr="00D438ED">
        <w:trPr>
          <w:cantSplit/>
          <w:trHeight w:val="368"/>
        </w:trPr>
        <w:tc>
          <w:tcPr>
            <w:tcW w:w="3261" w:type="dxa"/>
            <w:tcBorders>
              <w:top w:val="single" w:sz="4" w:space="0" w:color="000000"/>
              <w:left w:val="single" w:sz="4" w:space="0" w:color="000000"/>
              <w:bottom w:val="single" w:sz="4" w:space="0" w:color="000000"/>
            </w:tcBorders>
            <w:shd w:val="clear" w:color="auto" w:fill="auto"/>
            <w:vAlign w:val="center"/>
          </w:tcPr>
          <w:p w14:paraId="584182A6" w14:textId="77777777" w:rsidR="003E5E07" w:rsidRPr="00A81083" w:rsidRDefault="003E5E07" w:rsidP="0037127E">
            <w:pPr>
              <w:snapToGrid w:val="0"/>
              <w:rPr>
                <w:rFonts w:ascii="Times New Roman" w:hAnsi="Times New Roman" w:cs="Times New Roman"/>
                <w:sz w:val="20"/>
                <w:szCs w:val="20"/>
                <w:lang w:eastAsia="ar-SA"/>
              </w:rPr>
            </w:pPr>
          </w:p>
          <w:p w14:paraId="643E0A05" w14:textId="77777777" w:rsidR="003E5E07" w:rsidRPr="00A81083" w:rsidRDefault="003E5E07" w:rsidP="0037127E">
            <w:pPr>
              <w:rPr>
                <w:rFonts w:ascii="Times New Roman" w:hAnsi="Times New Roman" w:cs="Times New Roman"/>
                <w:sz w:val="20"/>
                <w:szCs w:val="20"/>
                <w:lang w:eastAsia="ar-SA"/>
              </w:rPr>
            </w:pPr>
          </w:p>
          <w:p w14:paraId="3B135B5A" w14:textId="77777777" w:rsidR="003E5E07" w:rsidRPr="00A81083" w:rsidRDefault="003E5E07" w:rsidP="0037127E">
            <w:pPr>
              <w:rPr>
                <w:rFonts w:ascii="Times New Roman" w:hAnsi="Times New Roman" w:cs="Times New Roman"/>
                <w:sz w:val="20"/>
                <w:szCs w:val="20"/>
                <w:lang w:eastAsia="ar-SA"/>
              </w:rPr>
            </w:pPr>
          </w:p>
        </w:tc>
        <w:tc>
          <w:tcPr>
            <w:tcW w:w="2551" w:type="dxa"/>
            <w:tcBorders>
              <w:top w:val="single" w:sz="4" w:space="0" w:color="000000"/>
              <w:left w:val="single" w:sz="4" w:space="0" w:color="000000"/>
              <w:bottom w:val="single" w:sz="4" w:space="0" w:color="000000"/>
            </w:tcBorders>
            <w:shd w:val="clear" w:color="auto" w:fill="auto"/>
            <w:vAlign w:val="center"/>
          </w:tcPr>
          <w:p w14:paraId="70A456FF" w14:textId="77777777" w:rsidR="003E5E07" w:rsidRPr="00A81083" w:rsidRDefault="003E5E07" w:rsidP="0037127E">
            <w:pPr>
              <w:snapToGrid w:val="0"/>
              <w:rPr>
                <w:rFonts w:ascii="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AA6387" w14:textId="77777777" w:rsidR="003E5E07" w:rsidRPr="00A81083" w:rsidRDefault="003E5E07" w:rsidP="0037127E">
            <w:pPr>
              <w:snapToGrid w:val="0"/>
              <w:rPr>
                <w:rFonts w:ascii="Times New Roman" w:hAnsi="Times New Roman" w:cs="Times New Roman"/>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02B92BA8" w14:textId="77777777" w:rsidR="003E5E07" w:rsidRPr="00A81083" w:rsidRDefault="003E5E07" w:rsidP="0037127E">
            <w:pPr>
              <w:snapToGrid w:val="0"/>
              <w:rPr>
                <w:rFonts w:ascii="Times New Roman" w:hAnsi="Times New Roman" w:cs="Times New Roman"/>
                <w:lang w:eastAsia="ar-SA"/>
              </w:rPr>
            </w:pPr>
          </w:p>
        </w:tc>
      </w:tr>
    </w:tbl>
    <w:p w14:paraId="0324FCD6" w14:textId="77777777" w:rsidR="003E5E07" w:rsidRPr="00A81083" w:rsidRDefault="003E5E07" w:rsidP="003E5E07">
      <w:pPr>
        <w:tabs>
          <w:tab w:val="left" w:pos="360"/>
        </w:tabs>
        <w:jc w:val="both"/>
        <w:rPr>
          <w:rFonts w:ascii="Times New Roman" w:hAnsi="Times New Roman" w:cs="Times New Roman"/>
          <w:sz w:val="4"/>
          <w:lang w:eastAsia="ar-SA"/>
        </w:rPr>
      </w:pPr>
    </w:p>
    <w:p w14:paraId="3D045DE2" w14:textId="6F2C72D8" w:rsidR="003E5E07" w:rsidRPr="001045EF" w:rsidRDefault="003E5E07" w:rsidP="001045EF">
      <w:pPr>
        <w:jc w:val="both"/>
        <w:rPr>
          <w:rFonts w:ascii="Times New Roman" w:hAnsi="Times New Roman" w:cs="Times New Roman"/>
          <w:color w:val="007BB8"/>
        </w:rPr>
      </w:pPr>
      <w:r w:rsidRPr="00A81083">
        <w:rPr>
          <w:rFonts w:ascii="Times New Roman" w:hAnsi="Times New Roman" w:cs="Times New Roman"/>
          <w:lang w:eastAsia="ar-SA"/>
        </w:rPr>
        <w:t xml:space="preserve">Zobowiązuję się do oddania swoich zasobów przy wykonywaniu zamówienia pn. </w:t>
      </w:r>
      <w:r w:rsidRPr="00A81083">
        <w:rPr>
          <w:rFonts w:ascii="Times New Roman" w:hAnsi="Times New Roman"/>
          <w:b/>
          <w:bCs/>
        </w:rPr>
        <w:t>„</w:t>
      </w:r>
      <w:r w:rsidR="001045EF" w:rsidRPr="00A81083">
        <w:rPr>
          <w:rFonts w:ascii="Times New Roman" w:hAnsi="Times New Roman" w:cs="Times New Roman"/>
          <w:b/>
          <w:bCs/>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A81083">
        <w:rPr>
          <w:rFonts w:ascii="Times New Roman" w:hAnsi="Times New Roman"/>
          <w:b/>
          <w:bCs/>
        </w:rPr>
        <w:t>”</w:t>
      </w:r>
      <w:r w:rsidRPr="00A81083">
        <w:rPr>
          <w:rFonts w:ascii="Times New Roman" w:hAnsi="Times New Roman"/>
          <w:b/>
          <w:bCs/>
          <w:iCs/>
        </w:rPr>
        <w:t xml:space="preserve">  </w:t>
      </w:r>
      <w:r w:rsidRPr="00A81083">
        <w:rPr>
          <w:rFonts w:ascii="Times New Roman" w:hAnsi="Times New Roman" w:cs="Times New Roman"/>
          <w:lang w:eastAsia="ar-SA"/>
        </w:rPr>
        <w:t>d</w:t>
      </w:r>
      <w:r w:rsidRPr="003166B6">
        <w:rPr>
          <w:rFonts w:ascii="Times New Roman" w:hAnsi="Times New Roman" w:cs="Times New Roman"/>
          <w:lang w:eastAsia="ar-SA"/>
        </w:rPr>
        <w:t>o dyspozycji Wykonawcy</w:t>
      </w:r>
    </w:p>
    <w:p w14:paraId="6B926D29" w14:textId="77777777" w:rsidR="003E5E07" w:rsidRPr="003166B6" w:rsidRDefault="003E5E07" w:rsidP="003E5E07">
      <w:pPr>
        <w:tabs>
          <w:tab w:val="left" w:pos="360"/>
        </w:tabs>
        <w:jc w:val="center"/>
        <w:rPr>
          <w:rFonts w:ascii="Times New Roman" w:hAnsi="Times New Roman" w:cs="Times New Roman"/>
        </w:rPr>
      </w:pPr>
      <w:r w:rsidRPr="003166B6">
        <w:rPr>
          <w:rFonts w:ascii="Times New Roman" w:hAnsi="Times New Roman" w:cs="Times New Roman"/>
          <w:lang w:eastAsia="ar-SA"/>
        </w:rPr>
        <w:t>……………………………………………………………………………………………………</w:t>
      </w:r>
    </w:p>
    <w:p w14:paraId="6B72A85E" w14:textId="77777777" w:rsidR="003E5E07" w:rsidRPr="003166B6" w:rsidRDefault="003E5E07" w:rsidP="003E5E07">
      <w:pPr>
        <w:spacing w:after="120"/>
        <w:jc w:val="center"/>
        <w:rPr>
          <w:rFonts w:ascii="Times New Roman" w:hAnsi="Times New Roman" w:cs="Times New Roman"/>
          <w:i/>
          <w:sz w:val="20"/>
        </w:rPr>
      </w:pPr>
      <w:r w:rsidRPr="003166B6">
        <w:rPr>
          <w:rFonts w:ascii="Times New Roman" w:hAnsi="Times New Roman" w:cs="Times New Roman"/>
          <w:i/>
          <w:sz w:val="18"/>
          <w:lang w:eastAsia="ar-SA"/>
        </w:rPr>
        <w:t xml:space="preserve"> (nazwa i adres Wykonawcy, któremu udostępniane są zasoby)</w:t>
      </w:r>
    </w:p>
    <w:p w14:paraId="28B1FC56" w14:textId="77777777" w:rsidR="003E5E07" w:rsidRPr="003166B6" w:rsidRDefault="003E5E07" w:rsidP="003E5E07">
      <w:pPr>
        <w:rPr>
          <w:rFonts w:ascii="Times New Roman" w:hAnsi="Times New Roman" w:cs="Times New Roman"/>
        </w:rPr>
      </w:pPr>
      <w:r w:rsidRPr="003166B6">
        <w:rPr>
          <w:rFonts w:ascii="Times New Roman" w:hAnsi="Times New Roman" w:cs="Times New Roman"/>
          <w:lang w:eastAsia="ar-SA"/>
        </w:rPr>
        <w:t>Oświadczam, iż:</w:t>
      </w:r>
    </w:p>
    <w:p w14:paraId="4F2A2F28" w14:textId="77777777" w:rsidR="003E5E07" w:rsidRPr="003166B6" w:rsidRDefault="003E5E07" w:rsidP="00DA1279">
      <w:pPr>
        <w:pStyle w:val="Akapitzlist"/>
        <w:numPr>
          <w:ilvl w:val="0"/>
          <w:numId w:val="41"/>
        </w:numPr>
        <w:autoSpaceDN/>
        <w:spacing w:before="0" w:after="120"/>
        <w:ind w:left="426" w:hanging="426"/>
        <w:contextualSpacing/>
        <w:jc w:val="left"/>
        <w:rPr>
          <w:rFonts w:ascii="Times New Roman" w:hAnsi="Times New Roman" w:cs="Times New Roman"/>
        </w:rPr>
      </w:pPr>
      <w:r w:rsidRPr="003166B6">
        <w:rPr>
          <w:rFonts w:ascii="Times New Roman" w:hAnsi="Times New Roman" w:cs="Times New Roman"/>
          <w:lang w:eastAsia="ar-SA"/>
        </w:rPr>
        <w:t>udostępniam ww. Wykonawcy zasoby w następującym zakresie:</w:t>
      </w:r>
    </w:p>
    <w:p w14:paraId="205FE90D" w14:textId="77777777" w:rsidR="003E5E07" w:rsidRPr="003166B6" w:rsidRDefault="003E5E07" w:rsidP="003E5E07">
      <w:pPr>
        <w:ind w:left="357"/>
        <w:rPr>
          <w:rFonts w:ascii="Times New Roman" w:hAnsi="Times New Roman" w:cs="Times New Roman"/>
        </w:rPr>
      </w:pPr>
      <w:r w:rsidRPr="003166B6">
        <w:rPr>
          <w:rFonts w:ascii="Times New Roman" w:eastAsia="Arial" w:hAnsi="Times New Roman" w:cs="Times New Roman"/>
          <w:lang w:eastAsia="ar-SA"/>
        </w:rPr>
        <w:t>…………………………………………………………………………………………………</w:t>
      </w:r>
      <w:r w:rsidRPr="003166B6">
        <w:rPr>
          <w:rFonts w:ascii="Times New Roman" w:hAnsi="Times New Roman" w:cs="Times New Roman"/>
          <w:lang w:eastAsia="ar-SA"/>
        </w:rPr>
        <w:t>.…………………………………………………………………………………………………………….</w:t>
      </w:r>
    </w:p>
    <w:p w14:paraId="1A7C5132" w14:textId="2E0E9596" w:rsidR="003E5E07" w:rsidRPr="003D368B" w:rsidRDefault="003E5E07" w:rsidP="003D368B">
      <w:pPr>
        <w:spacing w:after="120"/>
        <w:ind w:left="284"/>
        <w:jc w:val="center"/>
        <w:rPr>
          <w:rFonts w:ascii="Times New Roman" w:hAnsi="Times New Roman" w:cs="Times New Roman"/>
          <w:i/>
          <w:sz w:val="18"/>
          <w:szCs w:val="20"/>
          <w:lang w:eastAsia="ar-SA"/>
        </w:rPr>
      </w:pPr>
      <w:r w:rsidRPr="003166B6">
        <w:rPr>
          <w:rFonts w:ascii="Times New Roman" w:hAnsi="Times New Roman" w:cs="Times New Roman"/>
          <w:i/>
          <w:sz w:val="18"/>
          <w:szCs w:val="20"/>
          <w:lang w:eastAsia="ar-SA"/>
        </w:rPr>
        <w:t xml:space="preserve">(określenie zasobu - należy podać informacje umożliwiające ocenę spełnienia warunków udziału w postepowaniu, określonych w </w:t>
      </w:r>
      <w:r>
        <w:rPr>
          <w:rFonts w:ascii="Times New Roman" w:hAnsi="Times New Roman" w:cs="Times New Roman"/>
          <w:i/>
          <w:sz w:val="18"/>
          <w:szCs w:val="20"/>
          <w:lang w:eastAsia="ar-SA"/>
        </w:rPr>
        <w:t>D</w:t>
      </w:r>
      <w:r w:rsidRPr="003166B6">
        <w:rPr>
          <w:rFonts w:ascii="Times New Roman" w:hAnsi="Times New Roman" w:cs="Times New Roman"/>
          <w:i/>
          <w:sz w:val="18"/>
          <w:szCs w:val="20"/>
          <w:lang w:eastAsia="ar-SA"/>
        </w:rPr>
        <w:t xml:space="preserve">ziale </w:t>
      </w:r>
      <w:r>
        <w:rPr>
          <w:rFonts w:ascii="Times New Roman" w:hAnsi="Times New Roman" w:cs="Times New Roman"/>
          <w:i/>
          <w:sz w:val="18"/>
          <w:szCs w:val="20"/>
          <w:lang w:eastAsia="ar-SA"/>
        </w:rPr>
        <w:t>6</w:t>
      </w:r>
      <w:r w:rsidRPr="003166B6">
        <w:rPr>
          <w:rFonts w:ascii="Times New Roman" w:hAnsi="Times New Roman" w:cs="Times New Roman"/>
          <w:i/>
          <w:sz w:val="18"/>
          <w:szCs w:val="20"/>
          <w:lang w:eastAsia="ar-SA"/>
        </w:rPr>
        <w:t xml:space="preserve"> ust. </w:t>
      </w:r>
      <w:r>
        <w:rPr>
          <w:rFonts w:ascii="Times New Roman" w:hAnsi="Times New Roman" w:cs="Times New Roman"/>
          <w:i/>
          <w:sz w:val="18"/>
          <w:szCs w:val="20"/>
          <w:lang w:eastAsia="ar-SA"/>
        </w:rPr>
        <w:t>1 pkt 1.4.</w:t>
      </w:r>
      <w:r w:rsidR="006778F0">
        <w:rPr>
          <w:rFonts w:ascii="Times New Roman" w:hAnsi="Times New Roman" w:cs="Times New Roman"/>
          <w:i/>
          <w:sz w:val="18"/>
          <w:szCs w:val="20"/>
          <w:lang w:eastAsia="ar-SA"/>
        </w:rPr>
        <w:t>1.</w:t>
      </w:r>
      <w:r w:rsidR="00B42CE6" w:rsidRPr="00B42CE6">
        <w:rPr>
          <w:rFonts w:ascii="Times New Roman" w:hAnsi="Times New Roman" w:cs="Times New Roman"/>
          <w:i/>
          <w:sz w:val="18"/>
          <w:szCs w:val="20"/>
          <w:lang w:eastAsia="ar-SA"/>
        </w:rPr>
        <w:t xml:space="preserve"> </w:t>
      </w:r>
      <w:r w:rsidR="006778F0">
        <w:rPr>
          <w:rFonts w:ascii="Times New Roman" w:hAnsi="Times New Roman" w:cs="Times New Roman"/>
          <w:i/>
          <w:sz w:val="18"/>
          <w:szCs w:val="20"/>
          <w:lang w:eastAsia="ar-SA"/>
        </w:rPr>
        <w:t xml:space="preserve">lub </w:t>
      </w:r>
      <w:r>
        <w:rPr>
          <w:rFonts w:ascii="Times New Roman" w:hAnsi="Times New Roman" w:cs="Times New Roman"/>
          <w:i/>
          <w:sz w:val="18"/>
          <w:szCs w:val="20"/>
          <w:lang w:eastAsia="ar-SA"/>
        </w:rPr>
        <w:t xml:space="preserve"> </w:t>
      </w:r>
      <w:r w:rsidR="003D368B">
        <w:rPr>
          <w:rFonts w:ascii="Times New Roman" w:hAnsi="Times New Roman" w:cs="Times New Roman"/>
          <w:i/>
          <w:sz w:val="18"/>
          <w:szCs w:val="20"/>
          <w:lang w:eastAsia="ar-SA"/>
        </w:rPr>
        <w:t>1.4.2</w:t>
      </w:r>
      <w:r w:rsidR="00A26244">
        <w:rPr>
          <w:rFonts w:ascii="Times New Roman" w:hAnsi="Times New Roman" w:cs="Times New Roman"/>
          <w:i/>
          <w:sz w:val="18"/>
          <w:szCs w:val="20"/>
          <w:lang w:eastAsia="ar-SA"/>
        </w:rPr>
        <w:t>.</w:t>
      </w:r>
      <w:r w:rsidR="00866B1E">
        <w:rPr>
          <w:rFonts w:ascii="Times New Roman" w:hAnsi="Times New Roman" w:cs="Times New Roman"/>
          <w:i/>
          <w:sz w:val="18"/>
          <w:szCs w:val="20"/>
          <w:lang w:eastAsia="ar-SA"/>
        </w:rPr>
        <w:t xml:space="preserve"> </w:t>
      </w:r>
      <w:r w:rsidRPr="003166B6">
        <w:rPr>
          <w:rFonts w:ascii="Times New Roman" w:hAnsi="Times New Roman" w:cs="Times New Roman"/>
          <w:i/>
          <w:sz w:val="18"/>
          <w:szCs w:val="20"/>
          <w:lang w:eastAsia="ar-SA"/>
        </w:rPr>
        <w:t>SWZ, przez udostępniane zasoby)</w:t>
      </w:r>
    </w:p>
    <w:p w14:paraId="2E43AADB" w14:textId="77777777" w:rsidR="003E5E07" w:rsidRPr="003166B6" w:rsidRDefault="003E5E07" w:rsidP="003E5E07">
      <w:pPr>
        <w:rPr>
          <w:rFonts w:ascii="Times New Roman" w:hAnsi="Times New Roman" w:cs="Times New Roman"/>
          <w:sz w:val="2"/>
          <w:lang w:eastAsia="ar-SA"/>
        </w:rPr>
      </w:pPr>
    </w:p>
    <w:p w14:paraId="74FE562B" w14:textId="77777777" w:rsidR="003E5E07" w:rsidRPr="003166B6" w:rsidRDefault="003E5E07" w:rsidP="00DA1279">
      <w:pPr>
        <w:numPr>
          <w:ilvl w:val="0"/>
          <w:numId w:val="41"/>
        </w:numPr>
        <w:autoSpaceDN/>
        <w:spacing w:after="120"/>
        <w:ind w:left="426" w:hanging="426"/>
        <w:jc w:val="both"/>
        <w:rPr>
          <w:rFonts w:ascii="Times New Roman" w:hAnsi="Times New Roman" w:cs="Times New Roman"/>
        </w:rPr>
      </w:pPr>
      <w:r w:rsidRPr="003166B6">
        <w:rPr>
          <w:rFonts w:ascii="Times New Roman" w:hAnsi="Times New Roman" w:cs="Times New Roman"/>
          <w:lang w:eastAsia="ar-SA"/>
        </w:rPr>
        <w:t>sposób udostępnienia Wykonawcy i wykorzystania przez niego moich zasobów przy wykonywaniu zamówienia publicznego będzie następujący:</w:t>
      </w:r>
    </w:p>
    <w:p w14:paraId="5C3C9BD1" w14:textId="77777777" w:rsidR="003E5E07" w:rsidRPr="003166B6" w:rsidRDefault="003E5E07" w:rsidP="003E5E07">
      <w:pPr>
        <w:spacing w:after="120"/>
        <w:ind w:left="357"/>
        <w:rPr>
          <w:rFonts w:ascii="Times New Roman" w:hAnsi="Times New Roman" w:cs="Times New Roman"/>
        </w:rPr>
      </w:pPr>
      <w:r w:rsidRPr="003166B6">
        <w:rPr>
          <w:rFonts w:ascii="Times New Roman" w:hAnsi="Times New Roman" w:cs="Times New Roman"/>
        </w:rPr>
        <w:t>………………………………………………………………………………………………</w:t>
      </w:r>
    </w:p>
    <w:p w14:paraId="1C3285DB" w14:textId="77777777" w:rsidR="003E5E07" w:rsidRPr="003166B6" w:rsidRDefault="003E5E07" w:rsidP="00DA1279">
      <w:pPr>
        <w:widowControl/>
        <w:numPr>
          <w:ilvl w:val="0"/>
          <w:numId w:val="41"/>
        </w:numPr>
        <w:suppressAutoHyphens/>
        <w:autoSpaceDE/>
        <w:autoSpaceDN/>
        <w:spacing w:after="120"/>
        <w:ind w:left="426" w:hanging="426"/>
        <w:jc w:val="both"/>
        <w:rPr>
          <w:rFonts w:ascii="Times New Roman" w:hAnsi="Times New Roman" w:cs="Times New Roman"/>
          <w:lang w:eastAsia="ar-SA"/>
        </w:rPr>
      </w:pPr>
      <w:r w:rsidRPr="003166B6">
        <w:rPr>
          <w:rFonts w:ascii="Times New Roman" w:hAnsi="Times New Roman" w:cs="Times New Roman"/>
          <w:lang w:eastAsia="ar-SA"/>
        </w:rPr>
        <w:t>okres udostępnienia Wykonawcy moich zasobów przy wykonywaniu zamówienia publicznego będzie następujący:</w:t>
      </w:r>
    </w:p>
    <w:p w14:paraId="5945EFBC" w14:textId="77777777" w:rsidR="003E5E07" w:rsidRPr="003166B6" w:rsidRDefault="003E5E07" w:rsidP="003E5E07">
      <w:pPr>
        <w:ind w:left="357"/>
        <w:jc w:val="both"/>
        <w:rPr>
          <w:rFonts w:ascii="Times New Roman" w:hAnsi="Times New Roman" w:cs="Times New Roman"/>
        </w:rPr>
      </w:pPr>
      <w:r w:rsidRPr="003166B6">
        <w:rPr>
          <w:rFonts w:ascii="Times New Roman" w:hAnsi="Times New Roman" w:cs="Times New Roman"/>
        </w:rPr>
        <w:t>……………………………………………………………………………………………….</w:t>
      </w:r>
    </w:p>
    <w:p w14:paraId="6B0ADC95" w14:textId="77777777" w:rsidR="003E5E07" w:rsidRPr="003166B6" w:rsidRDefault="003E5E07" w:rsidP="003E5E07">
      <w:pPr>
        <w:rPr>
          <w:rFonts w:ascii="Times New Roman" w:hAnsi="Times New Roman" w:cs="Times New Roman"/>
          <w:sz w:val="18"/>
          <w:lang w:eastAsia="ar-SA"/>
        </w:rPr>
      </w:pPr>
    </w:p>
    <w:p w14:paraId="1ABD1F71" w14:textId="77777777" w:rsidR="003E5E07" w:rsidRPr="003166B6" w:rsidRDefault="003E5E07" w:rsidP="00DA1279">
      <w:pPr>
        <w:widowControl/>
        <w:numPr>
          <w:ilvl w:val="0"/>
          <w:numId w:val="41"/>
        </w:numPr>
        <w:suppressAutoHyphens/>
        <w:autoSpaceDE/>
        <w:autoSpaceDN/>
        <w:spacing w:after="120"/>
        <w:ind w:left="426" w:hanging="426"/>
        <w:jc w:val="both"/>
        <w:rPr>
          <w:rFonts w:ascii="Times New Roman" w:hAnsi="Times New Roman" w:cs="Times New Roman"/>
          <w:lang w:eastAsia="ar-SA"/>
        </w:rPr>
      </w:pPr>
      <w:r w:rsidRPr="003166B6">
        <w:rPr>
          <w:rFonts w:ascii="Times New Roman" w:hAnsi="Times New Roman" w:cs="Times New Roman"/>
          <w:lang w:eastAsia="ar-SA"/>
        </w:rPr>
        <w:t>zrealizuję roboty budowlane/usługi*, których wskazane zdolności dotyczą w zakresie:</w:t>
      </w:r>
    </w:p>
    <w:p w14:paraId="646BE753" w14:textId="77777777" w:rsidR="003E5E07" w:rsidRPr="003166B6" w:rsidRDefault="003E5E07" w:rsidP="003E5E07">
      <w:pPr>
        <w:ind w:left="357"/>
        <w:jc w:val="both"/>
        <w:rPr>
          <w:rFonts w:ascii="Times New Roman" w:hAnsi="Times New Roman" w:cs="Times New Roman"/>
          <w:lang w:eastAsia="ar-SA"/>
        </w:rPr>
      </w:pPr>
      <w:r w:rsidRPr="003166B6">
        <w:rPr>
          <w:rFonts w:ascii="Times New Roman" w:hAnsi="Times New Roman" w:cs="Times New Roman"/>
          <w:lang w:eastAsia="ar-SA"/>
        </w:rPr>
        <w:t>………………………………………………………………………………………………………..</w:t>
      </w:r>
    </w:p>
    <w:p w14:paraId="1A963A9D" w14:textId="77777777" w:rsidR="003E5E07" w:rsidRPr="003166B6" w:rsidRDefault="003E5E07" w:rsidP="003E5E07">
      <w:pPr>
        <w:tabs>
          <w:tab w:val="left" w:pos="3165"/>
        </w:tabs>
        <w:jc w:val="center"/>
        <w:rPr>
          <w:rFonts w:ascii="Times New Roman" w:hAnsi="Times New Roman" w:cs="Times New Roman"/>
          <w:i/>
          <w:sz w:val="18"/>
          <w:lang w:eastAsia="ar-SA"/>
        </w:rPr>
      </w:pPr>
      <w:r w:rsidRPr="003166B6">
        <w:rPr>
          <w:rFonts w:ascii="Times New Roman" w:hAnsi="Times New Roman" w:cs="Times New Roman"/>
          <w:i/>
          <w:sz w:val="18"/>
          <w:lang w:eastAsia="ar-SA"/>
        </w:rPr>
        <w:t>(przedmiotowy pkt odnosi się do warunków udziału w postępowaniu określonych w pkt 1)</w:t>
      </w:r>
    </w:p>
    <w:p w14:paraId="10535C40" w14:textId="36A8B5BC" w:rsidR="003E5E07" w:rsidRPr="001045EF" w:rsidRDefault="003E5E07" w:rsidP="003E5E07">
      <w:pPr>
        <w:spacing w:before="240" w:after="120"/>
        <w:jc w:val="both"/>
        <w:rPr>
          <w:rFonts w:ascii="Times New Roman" w:hAnsi="Times New Roman" w:cs="Times New Roman"/>
          <w:sz w:val="16"/>
          <w:szCs w:val="16"/>
        </w:rPr>
      </w:pPr>
      <w:r w:rsidRPr="001045EF">
        <w:rPr>
          <w:rFonts w:ascii="Times New Roman" w:hAnsi="Times New Roman" w:cs="Times New Roman"/>
          <w:sz w:val="16"/>
          <w:szCs w:val="16"/>
          <w:lang w:eastAsia="ar-SA"/>
        </w:rPr>
        <w:t xml:space="preserve">Do zobowiązania dołączam </w:t>
      </w:r>
      <w:r w:rsidRPr="001045EF">
        <w:rPr>
          <w:rFonts w:ascii="Times New Roman" w:hAnsi="Times New Roman" w:cs="Times New Roman"/>
          <w:sz w:val="16"/>
          <w:szCs w:val="16"/>
        </w:rPr>
        <w:t>odpis/informację* z Krajowego Rejestru Sądowego/Centralnej Ewidencji</w:t>
      </w:r>
      <w:r w:rsidR="001045EF">
        <w:rPr>
          <w:rFonts w:ascii="Times New Roman" w:hAnsi="Times New Roman" w:cs="Times New Roman"/>
          <w:sz w:val="16"/>
          <w:szCs w:val="16"/>
        </w:rPr>
        <w:t xml:space="preserve"> </w:t>
      </w:r>
      <w:r w:rsidRPr="001045EF">
        <w:rPr>
          <w:rFonts w:ascii="Times New Roman" w:hAnsi="Times New Roman" w:cs="Times New Roman"/>
          <w:sz w:val="16"/>
          <w:szCs w:val="16"/>
        </w:rPr>
        <w:t>i Informacji o Działalności Gospodarczej/innego właściwego rejestru/ pełnomocnictwo/inny dokument* potwierdzający umocowanie do reprezentowania podmiotu.*</w:t>
      </w:r>
    </w:p>
    <w:p w14:paraId="6906B41A" w14:textId="0150BFDF" w:rsidR="003E5E07" w:rsidRPr="001045EF" w:rsidRDefault="003E5E07" w:rsidP="003E5E07">
      <w:pPr>
        <w:tabs>
          <w:tab w:val="left" w:pos="360"/>
        </w:tabs>
        <w:spacing w:before="120" w:after="120"/>
        <w:jc w:val="both"/>
        <w:rPr>
          <w:rFonts w:ascii="Times New Roman" w:hAnsi="Times New Roman" w:cs="Times New Roman"/>
          <w:sz w:val="16"/>
          <w:szCs w:val="16"/>
          <w:lang w:eastAsia="ar-SA"/>
        </w:rPr>
      </w:pPr>
      <w:r w:rsidRPr="001045EF">
        <w:rPr>
          <w:rFonts w:ascii="Times New Roman" w:hAnsi="Times New Roman" w:cs="Times New Roman"/>
          <w:sz w:val="16"/>
          <w:szCs w:val="16"/>
        </w:rPr>
        <w:t xml:space="preserve">Informuję, że odpis/informację* z Krajowego Rejestru Sądowego/Centralnej Ewidencji i Informacji o Działalności Gospodarczej/innego właściwego rejestru* Zamawiający może uzyskać </w:t>
      </w:r>
      <w:r w:rsidRPr="001045EF">
        <w:rPr>
          <w:rFonts w:ascii="Times New Roman" w:hAnsi="Times New Roman" w:cs="Times New Roman"/>
          <w:sz w:val="16"/>
          <w:szCs w:val="16"/>
          <w:lang w:eastAsia="ar-SA"/>
        </w:rPr>
        <w:t>pod niżej wymienionym adresem internetowym ogólnodostępnej i bezpłatnej bazy danych:*  …………………..</w:t>
      </w:r>
    </w:p>
    <w:p w14:paraId="413833C5" w14:textId="77777777" w:rsidR="003E5E07" w:rsidRPr="00D438ED" w:rsidRDefault="003E5E07" w:rsidP="003E5E07">
      <w:pPr>
        <w:tabs>
          <w:tab w:val="left" w:pos="180"/>
          <w:tab w:val="left" w:pos="495"/>
        </w:tabs>
        <w:spacing w:after="120"/>
        <w:jc w:val="both"/>
        <w:rPr>
          <w:rFonts w:ascii="Times New Roman" w:eastAsia="TimesNewRomanPSMT" w:hAnsi="Times New Roman" w:cs="Times New Roman"/>
          <w:i/>
          <w:iCs/>
          <w:sz w:val="16"/>
          <w:szCs w:val="16"/>
          <w:lang w:eastAsia="pl-PL"/>
        </w:rPr>
      </w:pPr>
      <w:r w:rsidRPr="00D438ED">
        <w:rPr>
          <w:rFonts w:ascii="Times New Roman" w:hAnsi="Times New Roman" w:cs="Times New Roman"/>
          <w:i/>
          <w:iCs/>
          <w:sz w:val="16"/>
          <w:szCs w:val="16"/>
        </w:rPr>
        <w:t>*  niepotrzebne skreślić</w:t>
      </w:r>
    </w:p>
    <w:p w14:paraId="57199F4F" w14:textId="11DD87EF" w:rsidR="00B35D41" w:rsidRPr="001045EF" w:rsidRDefault="003E5E07" w:rsidP="001045EF">
      <w:pPr>
        <w:tabs>
          <w:tab w:val="left" w:pos="180"/>
          <w:tab w:val="left" w:pos="495"/>
        </w:tabs>
        <w:spacing w:after="120"/>
        <w:jc w:val="center"/>
        <w:rPr>
          <w:rFonts w:ascii="Times New Roman" w:eastAsia="TimesNewRomanPSMT" w:hAnsi="Times New Roman" w:cs="Times New Roman"/>
          <w:i/>
          <w:iCs/>
          <w:sz w:val="20"/>
          <w:szCs w:val="20"/>
          <w:lang w:eastAsia="pl-PL"/>
        </w:rPr>
      </w:pPr>
      <w:r w:rsidRPr="00D438ED">
        <w:rPr>
          <w:rFonts w:ascii="Times New Roman" w:hAnsi="Times New Roman" w:cs="Times New Roman"/>
          <w:b/>
          <w:sz w:val="20"/>
          <w:szCs w:val="20"/>
          <w:lang w:eastAsia="ar-SA"/>
        </w:rPr>
        <w:t>Uwaga! Wypełnione zobowiązanie należy podpisać kwalifikowanym podpisem elektronicznym lub podpisem zaufanym lub podpisem osobistym</w:t>
      </w:r>
    </w:p>
    <w:p w14:paraId="6A920FA3" w14:textId="5B7CA02C" w:rsidR="00973B56" w:rsidRDefault="00973B56" w:rsidP="00973B56">
      <w:pPr>
        <w:jc w:val="right"/>
        <w:rPr>
          <w:rFonts w:ascii="Times New Roman" w:hAnsi="Times New Roman" w:cs="Times New Roman"/>
        </w:rPr>
      </w:pPr>
      <w:r w:rsidRPr="00736B22">
        <w:rPr>
          <w:rFonts w:ascii="Times New Roman" w:hAnsi="Times New Roman" w:cs="Times New Roman"/>
        </w:rPr>
        <w:lastRenderedPageBreak/>
        <w:t>ZAŁĄCZNIK Nr</w:t>
      </w:r>
      <w:r w:rsidR="003E5E07">
        <w:rPr>
          <w:rFonts w:ascii="Times New Roman" w:hAnsi="Times New Roman" w:cs="Times New Roman"/>
        </w:rPr>
        <w:t xml:space="preserve"> </w:t>
      </w:r>
      <w:r w:rsidR="00A26244">
        <w:rPr>
          <w:rFonts w:ascii="Times New Roman" w:hAnsi="Times New Roman" w:cs="Times New Roman"/>
        </w:rPr>
        <w:t>9</w:t>
      </w:r>
      <w:r>
        <w:rPr>
          <w:rFonts w:ascii="Times New Roman" w:hAnsi="Times New Roman" w:cs="Times New Roman"/>
        </w:rPr>
        <w:t xml:space="preserve"> </w:t>
      </w:r>
    </w:p>
    <w:p w14:paraId="451EBBA5" w14:textId="77777777" w:rsidR="003E5E07" w:rsidRPr="003E5E07" w:rsidRDefault="003E5E07" w:rsidP="003E5E07">
      <w:pPr>
        <w:spacing w:after="60" w:line="256" w:lineRule="auto"/>
        <w:jc w:val="right"/>
        <w:rPr>
          <w:rFonts w:ascii="Times New Roman" w:hAnsi="Times New Roman" w:cs="Times New Roman"/>
          <w:bCs/>
          <w:i/>
          <w:sz w:val="18"/>
          <w:szCs w:val="18"/>
          <w:lang w:eastAsia="pl-PL"/>
        </w:rPr>
      </w:pPr>
      <w:r w:rsidRPr="003E5E07">
        <w:rPr>
          <w:rFonts w:ascii="Times New Roman" w:hAnsi="Times New Roman" w:cs="Times New Roman"/>
          <w:bCs/>
          <w:i/>
          <w:sz w:val="18"/>
          <w:szCs w:val="18"/>
          <w:lang w:eastAsia="pl-PL"/>
        </w:rPr>
        <w:t>(jeżeli dotyczy)</w:t>
      </w:r>
    </w:p>
    <w:p w14:paraId="516259E0" w14:textId="77777777" w:rsidR="003E5E07" w:rsidRPr="00736B22" w:rsidRDefault="003E5E07" w:rsidP="00973B56">
      <w:pPr>
        <w:jc w:val="right"/>
        <w:rPr>
          <w:rFonts w:ascii="Times New Roman" w:hAnsi="Times New Roman" w:cs="Times New Roman"/>
        </w:rPr>
      </w:pPr>
    </w:p>
    <w:p w14:paraId="006EDC13" w14:textId="77777777" w:rsidR="00973B56" w:rsidRPr="00C70FFA" w:rsidRDefault="00973B56" w:rsidP="00973B56">
      <w:pPr>
        <w:rPr>
          <w:rFonts w:ascii="Times New Roman" w:hAnsi="Times New Roman" w:cs="Times New Roman"/>
          <w:sz w:val="20"/>
          <w:szCs w:val="20"/>
        </w:rPr>
      </w:pPr>
    </w:p>
    <w:p w14:paraId="37FD820B" w14:textId="4F599E30" w:rsidR="00973B56" w:rsidRPr="00C82436" w:rsidRDefault="00973B56" w:rsidP="00973B56">
      <w:pPr>
        <w:rPr>
          <w:rFonts w:ascii="Times New Roman" w:hAnsi="Times New Roman" w:cs="Times New Roman"/>
          <w:sz w:val="20"/>
          <w:szCs w:val="20"/>
        </w:rPr>
      </w:pPr>
      <w:r w:rsidRPr="00C82436">
        <w:rPr>
          <w:rFonts w:ascii="Times New Roman" w:hAnsi="Times New Roman" w:cs="Times New Roman"/>
          <w:bCs/>
          <w:color w:val="000000"/>
          <w:sz w:val="20"/>
          <w:szCs w:val="20"/>
        </w:rPr>
        <w:t>ZP.271</w:t>
      </w:r>
      <w:r>
        <w:rPr>
          <w:rFonts w:ascii="Times New Roman" w:hAnsi="Times New Roman" w:cs="Times New Roman"/>
          <w:bCs/>
          <w:color w:val="000000"/>
          <w:sz w:val="20"/>
          <w:szCs w:val="20"/>
        </w:rPr>
        <w:t>.</w:t>
      </w:r>
      <w:r w:rsidR="00A26244">
        <w:rPr>
          <w:rFonts w:ascii="Times New Roman" w:hAnsi="Times New Roman" w:cs="Times New Roman"/>
          <w:bCs/>
          <w:color w:val="000000"/>
          <w:sz w:val="20"/>
          <w:szCs w:val="20"/>
        </w:rPr>
        <w:t>4</w:t>
      </w:r>
      <w:r>
        <w:rPr>
          <w:rFonts w:ascii="Times New Roman" w:hAnsi="Times New Roman" w:cs="Times New Roman"/>
          <w:bCs/>
          <w:color w:val="000000"/>
          <w:sz w:val="20"/>
          <w:szCs w:val="20"/>
        </w:rPr>
        <w:t>.202</w:t>
      </w:r>
      <w:r w:rsidR="00A26244">
        <w:rPr>
          <w:rFonts w:ascii="Times New Roman" w:hAnsi="Times New Roman" w:cs="Times New Roman"/>
          <w:bCs/>
          <w:color w:val="000000"/>
          <w:sz w:val="20"/>
          <w:szCs w:val="20"/>
        </w:rPr>
        <w:t>5</w:t>
      </w:r>
      <w:r>
        <w:rPr>
          <w:rFonts w:ascii="Times New Roman" w:hAnsi="Times New Roman" w:cs="Times New Roman"/>
          <w:bCs/>
          <w:color w:val="000000"/>
          <w:sz w:val="20"/>
          <w:szCs w:val="20"/>
        </w:rPr>
        <w:t>.EW</w:t>
      </w:r>
    </w:p>
    <w:p w14:paraId="34921565" w14:textId="444BB430" w:rsidR="00973B56" w:rsidRDefault="00973B56" w:rsidP="00973B56">
      <w:pPr>
        <w:tabs>
          <w:tab w:val="center" w:pos="1260"/>
        </w:tabs>
        <w:rPr>
          <w:sz w:val="20"/>
        </w:rPr>
      </w:pPr>
    </w:p>
    <w:p w14:paraId="634B93DD" w14:textId="77777777" w:rsidR="00973B56" w:rsidRPr="00C70FFA" w:rsidRDefault="00973B56" w:rsidP="00973B56">
      <w:pPr>
        <w:tabs>
          <w:tab w:val="center" w:pos="1260"/>
        </w:tabs>
        <w:rPr>
          <w:rFonts w:ascii="Times New Roman" w:hAnsi="Times New Roman" w:cs="Times New Roman"/>
          <w:sz w:val="20"/>
          <w:szCs w:val="20"/>
        </w:rPr>
      </w:pPr>
      <w:r w:rsidRPr="00C70FFA">
        <w:rPr>
          <w:rFonts w:ascii="Times New Roman" w:hAnsi="Times New Roman" w:cs="Times New Roman"/>
          <w:sz w:val="20"/>
          <w:szCs w:val="20"/>
        </w:rPr>
        <w:t>................................................</w:t>
      </w:r>
    </w:p>
    <w:p w14:paraId="65746CC2" w14:textId="77777777" w:rsidR="00973B56" w:rsidRPr="00C70FFA" w:rsidRDefault="00973B56" w:rsidP="00973B56">
      <w:pPr>
        <w:pStyle w:val="Stopka"/>
        <w:tabs>
          <w:tab w:val="center" w:pos="1260"/>
        </w:tabs>
        <w:rPr>
          <w:rFonts w:ascii="Times New Roman" w:hAnsi="Times New Roman" w:cs="Times New Roman"/>
          <w:sz w:val="20"/>
          <w:szCs w:val="20"/>
          <w:vertAlign w:val="superscript"/>
        </w:rPr>
      </w:pPr>
      <w:r w:rsidRPr="00C70FFA">
        <w:rPr>
          <w:rFonts w:ascii="Times New Roman" w:hAnsi="Times New Roman" w:cs="Times New Roman"/>
          <w:sz w:val="20"/>
          <w:szCs w:val="20"/>
          <w:vertAlign w:val="superscript"/>
        </w:rPr>
        <w:tab/>
        <w:t>nazwa Wykonawcy</w:t>
      </w:r>
    </w:p>
    <w:p w14:paraId="63C01870" w14:textId="77777777" w:rsidR="00973B56" w:rsidRPr="00973B56" w:rsidRDefault="00973B56" w:rsidP="00C06A06">
      <w:pPr>
        <w:jc w:val="center"/>
        <w:rPr>
          <w:rFonts w:ascii="Times New Roman" w:hAnsi="Times New Roman" w:cs="Times New Roman"/>
          <w:b/>
          <w:bCs/>
          <w:sz w:val="20"/>
          <w:szCs w:val="20"/>
        </w:rPr>
      </w:pPr>
    </w:p>
    <w:p w14:paraId="1BBAEA0B" w14:textId="77777777" w:rsidR="00973B56" w:rsidRPr="003166B6" w:rsidRDefault="00973B56" w:rsidP="00973B56">
      <w:pPr>
        <w:jc w:val="center"/>
        <w:rPr>
          <w:rFonts w:ascii="Times New Roman" w:hAnsi="Times New Roman" w:cs="Times New Roman"/>
          <w:i/>
          <w:iCs/>
          <w:color w:val="000000"/>
        </w:rPr>
      </w:pPr>
      <w:r w:rsidRPr="003166B6">
        <w:rPr>
          <w:rFonts w:ascii="Times New Roman" w:hAnsi="Times New Roman" w:cs="Times New Roman"/>
          <w:i/>
          <w:iCs/>
          <w:color w:val="000000"/>
        </w:rPr>
        <w:t>- wzór -</w:t>
      </w:r>
    </w:p>
    <w:p w14:paraId="6CB160DD" w14:textId="77777777" w:rsidR="00973B56" w:rsidRPr="003166B6" w:rsidRDefault="00973B56" w:rsidP="00973B56">
      <w:pPr>
        <w:tabs>
          <w:tab w:val="left" w:pos="360"/>
        </w:tabs>
        <w:rPr>
          <w:rFonts w:ascii="Times New Roman" w:hAnsi="Times New Roman" w:cs="Times New Roman"/>
          <w:b/>
          <w:iCs/>
          <w:color w:val="0000FF"/>
          <w:sz w:val="28"/>
          <w:szCs w:val="28"/>
          <w:lang w:eastAsia="ar-SA"/>
        </w:rPr>
      </w:pPr>
    </w:p>
    <w:p w14:paraId="6BDDF951" w14:textId="77777777" w:rsidR="00973B56" w:rsidRPr="00626825" w:rsidRDefault="00973B56" w:rsidP="00973B56">
      <w:pPr>
        <w:tabs>
          <w:tab w:val="left" w:pos="360"/>
        </w:tabs>
        <w:spacing w:after="120"/>
        <w:jc w:val="center"/>
        <w:rPr>
          <w:rFonts w:ascii="Times New Roman" w:hAnsi="Times New Roman" w:cs="Times New Roman"/>
          <w:b/>
          <w:iCs/>
          <w:lang w:eastAsia="ar-SA"/>
        </w:rPr>
      </w:pPr>
      <w:r w:rsidRPr="00626825">
        <w:rPr>
          <w:rFonts w:ascii="Times New Roman" w:hAnsi="Times New Roman" w:cs="Times New Roman"/>
          <w:b/>
          <w:iCs/>
          <w:lang w:eastAsia="ar-SA"/>
        </w:rPr>
        <w:t xml:space="preserve">Oświadczenie Wykonawców wspólnie ubiegających się o udzielenie zamówienia </w:t>
      </w:r>
    </w:p>
    <w:p w14:paraId="3DB27C28" w14:textId="77777777" w:rsidR="00973B56" w:rsidRPr="003166B6" w:rsidRDefault="00973B56" w:rsidP="00973B56">
      <w:pPr>
        <w:spacing w:after="240"/>
        <w:jc w:val="center"/>
        <w:rPr>
          <w:rFonts w:ascii="Times New Roman" w:hAnsi="Times New Roman" w:cs="Times New Roman"/>
          <w:i/>
          <w:iCs/>
          <w:color w:val="000000"/>
          <w:szCs w:val="20"/>
          <w:lang w:eastAsia="pl-PL"/>
        </w:rPr>
      </w:pPr>
      <w:r w:rsidRPr="003166B6">
        <w:rPr>
          <w:rFonts w:ascii="Times New Roman" w:hAnsi="Times New Roman" w:cs="Times New Roman"/>
          <w:iCs/>
          <w:color w:val="000000"/>
          <w:szCs w:val="20"/>
          <w:lang w:eastAsia="pl-PL"/>
        </w:rPr>
        <w:t xml:space="preserve">(składane na podstawie art. 117 ust. 4 ustawy </w:t>
      </w:r>
      <w:proofErr w:type="spellStart"/>
      <w:r w:rsidRPr="003166B6">
        <w:rPr>
          <w:rFonts w:ascii="Times New Roman" w:hAnsi="Times New Roman" w:cs="Times New Roman"/>
          <w:iCs/>
          <w:color w:val="000000"/>
          <w:szCs w:val="20"/>
          <w:lang w:eastAsia="pl-PL"/>
        </w:rPr>
        <w:t>Pzp</w:t>
      </w:r>
      <w:proofErr w:type="spellEnd"/>
      <w:r w:rsidRPr="003166B6">
        <w:rPr>
          <w:rFonts w:ascii="Times New Roman" w:hAnsi="Times New Roman" w:cs="Times New Roman"/>
          <w:iCs/>
          <w:color w:val="000000"/>
          <w:szCs w:val="20"/>
          <w:lang w:eastAsia="pl-PL"/>
        </w:rPr>
        <w:t>)</w:t>
      </w:r>
    </w:p>
    <w:p w14:paraId="0351DB62" w14:textId="23C2A842" w:rsidR="00973B56" w:rsidRPr="001045EF" w:rsidRDefault="00973B56" w:rsidP="001045EF">
      <w:pPr>
        <w:jc w:val="both"/>
        <w:rPr>
          <w:rFonts w:ascii="Times New Roman" w:hAnsi="Times New Roman" w:cs="Times New Roman"/>
          <w:color w:val="007BB8"/>
        </w:rPr>
      </w:pPr>
      <w:r w:rsidRPr="004127B6">
        <w:rPr>
          <w:rFonts w:ascii="Times New Roman" w:hAnsi="Times New Roman" w:cs="Times New Roman"/>
          <w:lang w:eastAsia="ar-SA"/>
        </w:rPr>
        <w:t>do zamówienia publicznego pn.</w:t>
      </w:r>
      <w:r w:rsidRPr="004127B6">
        <w:rPr>
          <w:rFonts w:ascii="Times New Roman" w:hAnsi="Times New Roman" w:cs="Times New Roman"/>
          <w:b/>
        </w:rPr>
        <w:t xml:space="preserve"> </w:t>
      </w:r>
      <w:r w:rsidRPr="004127B6">
        <w:rPr>
          <w:rFonts w:ascii="Times New Roman" w:hAnsi="Times New Roman" w:cs="Times New Roman"/>
          <w:b/>
          <w:bCs/>
          <w:iCs/>
        </w:rPr>
        <w:t>„</w:t>
      </w:r>
      <w:r w:rsidR="001045EF" w:rsidRPr="00A81083">
        <w:rPr>
          <w:rFonts w:ascii="Times New Roman" w:hAnsi="Times New Roman" w:cs="Times New Roman"/>
          <w:b/>
          <w:bCs/>
        </w:rPr>
        <w:t>Rozbudowa i zmiana sposobu użytkowania budynku na potrzeby Urzędu Gminy Aleksandrów Kujawski wraz z budową niezbędnej infrastruktury, adaptacją oraz zagospodarowaniem otoczenia w miejscowości Aleksandrów Kujawski przy ul. Gen. Władysława Sikorskiego</w:t>
      </w:r>
      <w:r w:rsidRPr="00BD04B9">
        <w:rPr>
          <w:rFonts w:ascii="Times New Roman" w:hAnsi="Times New Roman" w:cs="Times New Roman"/>
          <w:b/>
          <w:bCs/>
          <w:sz w:val="20"/>
          <w:szCs w:val="20"/>
        </w:rPr>
        <w:t>”</w:t>
      </w:r>
      <w:r>
        <w:rPr>
          <w:rFonts w:ascii="Times New Roman" w:hAnsi="Times New Roman" w:cs="Times New Roman"/>
          <w:b/>
          <w:bCs/>
          <w:iCs/>
        </w:rPr>
        <w:t xml:space="preserve"> </w:t>
      </w:r>
    </w:p>
    <w:p w14:paraId="739A5B95" w14:textId="77777777" w:rsidR="00973B56" w:rsidRPr="003166B6" w:rsidRDefault="00973B56" w:rsidP="00973B56">
      <w:pPr>
        <w:ind w:right="-142"/>
        <w:rPr>
          <w:rFonts w:ascii="Times New Roman" w:hAnsi="Times New Roman" w:cs="Times New Roman"/>
          <w:b/>
          <w:i/>
          <w:lang w:eastAsia="ar-SA"/>
        </w:rPr>
      </w:pPr>
    </w:p>
    <w:tbl>
      <w:tblPr>
        <w:tblW w:w="9214" w:type="dxa"/>
        <w:tblInd w:w="70" w:type="dxa"/>
        <w:tblLayout w:type="fixed"/>
        <w:tblCellMar>
          <w:left w:w="70" w:type="dxa"/>
          <w:right w:w="70" w:type="dxa"/>
        </w:tblCellMar>
        <w:tblLook w:val="0000" w:firstRow="0" w:lastRow="0" w:firstColumn="0" w:lastColumn="0" w:noHBand="0" w:noVBand="0"/>
      </w:tblPr>
      <w:tblGrid>
        <w:gridCol w:w="567"/>
        <w:gridCol w:w="4536"/>
        <w:gridCol w:w="4111"/>
      </w:tblGrid>
      <w:tr w:rsidR="00973B56" w:rsidRPr="003166B6" w14:paraId="12CB0B22" w14:textId="77777777" w:rsidTr="0037127E">
        <w:trPr>
          <w:cantSplit/>
        </w:trPr>
        <w:tc>
          <w:tcPr>
            <w:tcW w:w="567" w:type="dxa"/>
            <w:tcBorders>
              <w:top w:val="single" w:sz="4" w:space="0" w:color="000000"/>
              <w:left w:val="single" w:sz="4" w:space="0" w:color="000000"/>
              <w:bottom w:val="single" w:sz="4" w:space="0" w:color="000000"/>
            </w:tcBorders>
            <w:shd w:val="clear" w:color="auto" w:fill="auto"/>
            <w:vAlign w:val="center"/>
          </w:tcPr>
          <w:p w14:paraId="03B86821" w14:textId="77777777" w:rsidR="00973B56" w:rsidRPr="003166B6" w:rsidRDefault="00973B56" w:rsidP="0037127E">
            <w:pPr>
              <w:snapToGrid w:val="0"/>
              <w:jc w:val="center"/>
              <w:rPr>
                <w:rFonts w:ascii="Times New Roman" w:hAnsi="Times New Roman" w:cs="Times New Roman"/>
              </w:rPr>
            </w:pPr>
            <w:r w:rsidRPr="003166B6">
              <w:rPr>
                <w:rFonts w:ascii="Times New Roman" w:hAnsi="Times New Roman" w:cs="Times New Roman"/>
                <w:b/>
                <w:lang w:eastAsia="ar-SA"/>
              </w:rPr>
              <w:t>L.p.</w:t>
            </w:r>
          </w:p>
        </w:tc>
        <w:tc>
          <w:tcPr>
            <w:tcW w:w="4536" w:type="dxa"/>
            <w:tcBorders>
              <w:top w:val="single" w:sz="4" w:space="0" w:color="000000"/>
              <w:left w:val="single" w:sz="4" w:space="0" w:color="000000"/>
              <w:bottom w:val="single" w:sz="4" w:space="0" w:color="000000"/>
            </w:tcBorders>
            <w:shd w:val="clear" w:color="auto" w:fill="auto"/>
            <w:vAlign w:val="center"/>
          </w:tcPr>
          <w:p w14:paraId="547F7D59" w14:textId="77777777" w:rsidR="00973B56" w:rsidRPr="003166B6" w:rsidRDefault="00973B56" w:rsidP="0037127E">
            <w:pPr>
              <w:snapToGrid w:val="0"/>
              <w:jc w:val="center"/>
              <w:rPr>
                <w:rFonts w:ascii="Times New Roman" w:hAnsi="Times New Roman" w:cs="Times New Roman"/>
              </w:rPr>
            </w:pPr>
            <w:r w:rsidRPr="003166B6">
              <w:rPr>
                <w:rFonts w:ascii="Times New Roman" w:hAnsi="Times New Roman" w:cs="Times New Roman"/>
                <w:b/>
                <w:lang w:eastAsia="ar-SA"/>
              </w:rPr>
              <w:t>Nazwy Wykonawców</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8A47C" w14:textId="77777777" w:rsidR="00973B56" w:rsidRPr="003166B6" w:rsidRDefault="00973B56" w:rsidP="0037127E">
            <w:pPr>
              <w:tabs>
                <w:tab w:val="left" w:pos="1296"/>
              </w:tabs>
              <w:snapToGrid w:val="0"/>
              <w:ind w:left="1296" w:hanging="1296"/>
              <w:jc w:val="center"/>
              <w:rPr>
                <w:rFonts w:ascii="Times New Roman" w:hAnsi="Times New Roman" w:cs="Times New Roman"/>
                <w:b/>
                <w:lang w:eastAsia="ar-SA"/>
              </w:rPr>
            </w:pPr>
            <w:r w:rsidRPr="003166B6">
              <w:rPr>
                <w:rFonts w:ascii="Times New Roman" w:hAnsi="Times New Roman" w:cs="Times New Roman"/>
                <w:b/>
                <w:lang w:eastAsia="ar-SA"/>
              </w:rPr>
              <w:t>Adresy Wykonawców</w:t>
            </w:r>
          </w:p>
        </w:tc>
      </w:tr>
      <w:tr w:rsidR="00973B56" w:rsidRPr="003166B6" w14:paraId="17652530" w14:textId="77777777" w:rsidTr="0037127E">
        <w:trPr>
          <w:cantSplit/>
          <w:trHeight w:val="267"/>
        </w:trPr>
        <w:tc>
          <w:tcPr>
            <w:tcW w:w="567" w:type="dxa"/>
            <w:tcBorders>
              <w:top w:val="single" w:sz="4" w:space="0" w:color="000000"/>
              <w:left w:val="single" w:sz="4" w:space="0" w:color="000000"/>
              <w:bottom w:val="single" w:sz="4" w:space="0" w:color="000000"/>
            </w:tcBorders>
            <w:shd w:val="clear" w:color="auto" w:fill="auto"/>
            <w:vAlign w:val="center"/>
          </w:tcPr>
          <w:p w14:paraId="1276C1EA" w14:textId="77777777" w:rsidR="00973B56" w:rsidRPr="003166B6" w:rsidRDefault="00973B56" w:rsidP="0037127E">
            <w:pPr>
              <w:snapToGrid w:val="0"/>
              <w:jc w:val="center"/>
              <w:rPr>
                <w:rFonts w:ascii="Times New Roman" w:hAnsi="Times New Roman" w:cs="Times New Roman"/>
              </w:rPr>
            </w:pPr>
            <w:r w:rsidRPr="003166B6">
              <w:rPr>
                <w:rFonts w:ascii="Times New Roman" w:hAnsi="Times New Roman" w:cs="Times New Roman"/>
                <w:lang w:eastAsia="ar-SA"/>
              </w:rPr>
              <w:t>1.</w:t>
            </w:r>
          </w:p>
        </w:tc>
        <w:tc>
          <w:tcPr>
            <w:tcW w:w="4536" w:type="dxa"/>
            <w:tcBorders>
              <w:top w:val="single" w:sz="4" w:space="0" w:color="000000"/>
              <w:left w:val="single" w:sz="4" w:space="0" w:color="000000"/>
              <w:bottom w:val="single" w:sz="4" w:space="0" w:color="000000"/>
            </w:tcBorders>
            <w:shd w:val="clear" w:color="auto" w:fill="auto"/>
            <w:vAlign w:val="center"/>
          </w:tcPr>
          <w:p w14:paraId="70F9E813" w14:textId="77777777" w:rsidR="00973B56" w:rsidRPr="003166B6" w:rsidRDefault="00973B56" w:rsidP="0037127E">
            <w:pPr>
              <w:snapToGrid w:val="0"/>
              <w:jc w:val="center"/>
              <w:rPr>
                <w:rFonts w:ascii="Times New Roman" w:hAnsi="Times New Roman" w:cs="Times New Roman"/>
                <w:bCs/>
                <w:lang w:eastAsia="ar-SA"/>
              </w:rPr>
            </w:pPr>
          </w:p>
          <w:p w14:paraId="3E491857" w14:textId="77777777" w:rsidR="00973B56" w:rsidRPr="003166B6" w:rsidRDefault="00973B56" w:rsidP="0037127E">
            <w:pPr>
              <w:jc w:val="center"/>
              <w:rPr>
                <w:rFonts w:ascii="Times New Roman" w:hAnsi="Times New Roman" w:cs="Times New Roman"/>
                <w:bCs/>
                <w:sz w:val="20"/>
                <w:szCs w:val="20"/>
                <w:lang w:eastAsia="ar-SA"/>
              </w:rPr>
            </w:pPr>
          </w:p>
          <w:p w14:paraId="153789C4" w14:textId="77777777" w:rsidR="00973B56" w:rsidRPr="003166B6" w:rsidRDefault="00973B56" w:rsidP="0037127E">
            <w:pPr>
              <w:jc w:val="center"/>
              <w:rPr>
                <w:rFonts w:ascii="Times New Roman" w:hAnsi="Times New Roman" w:cs="Times New Roman"/>
                <w:bCs/>
                <w:sz w:val="20"/>
                <w:szCs w:val="20"/>
                <w:lang w:eastAsia="ar-SA"/>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CD49C" w14:textId="77777777" w:rsidR="00973B56" w:rsidRPr="003166B6" w:rsidRDefault="00973B56" w:rsidP="0037127E">
            <w:pPr>
              <w:snapToGrid w:val="0"/>
              <w:jc w:val="center"/>
              <w:rPr>
                <w:rFonts w:ascii="Times New Roman" w:hAnsi="Times New Roman" w:cs="Times New Roman"/>
                <w:bCs/>
                <w:lang w:eastAsia="ar-SA"/>
              </w:rPr>
            </w:pPr>
          </w:p>
        </w:tc>
      </w:tr>
      <w:tr w:rsidR="00973B56" w:rsidRPr="003166B6" w14:paraId="1429DED6" w14:textId="77777777" w:rsidTr="0037127E">
        <w:trPr>
          <w:cantSplit/>
          <w:trHeight w:val="277"/>
        </w:trPr>
        <w:tc>
          <w:tcPr>
            <w:tcW w:w="567" w:type="dxa"/>
            <w:tcBorders>
              <w:top w:val="single" w:sz="4" w:space="0" w:color="000000"/>
              <w:left w:val="single" w:sz="4" w:space="0" w:color="000000"/>
              <w:bottom w:val="single" w:sz="4" w:space="0" w:color="000000"/>
            </w:tcBorders>
            <w:shd w:val="clear" w:color="auto" w:fill="auto"/>
            <w:vAlign w:val="center"/>
          </w:tcPr>
          <w:p w14:paraId="1E5064FA" w14:textId="77777777" w:rsidR="00973B56" w:rsidRPr="003166B6" w:rsidRDefault="00973B56" w:rsidP="0037127E">
            <w:pPr>
              <w:snapToGrid w:val="0"/>
              <w:jc w:val="center"/>
              <w:rPr>
                <w:rFonts w:ascii="Times New Roman" w:hAnsi="Times New Roman" w:cs="Times New Roman"/>
              </w:rPr>
            </w:pPr>
            <w:r w:rsidRPr="003166B6">
              <w:rPr>
                <w:rFonts w:ascii="Times New Roman" w:hAnsi="Times New Roman" w:cs="Times New Roman"/>
                <w:lang w:eastAsia="ar-SA"/>
              </w:rPr>
              <w:t>2.</w:t>
            </w:r>
          </w:p>
        </w:tc>
        <w:tc>
          <w:tcPr>
            <w:tcW w:w="4536" w:type="dxa"/>
            <w:tcBorders>
              <w:top w:val="single" w:sz="4" w:space="0" w:color="000000"/>
              <w:left w:val="single" w:sz="4" w:space="0" w:color="000000"/>
              <w:bottom w:val="single" w:sz="4" w:space="0" w:color="000000"/>
            </w:tcBorders>
            <w:shd w:val="clear" w:color="auto" w:fill="auto"/>
            <w:vAlign w:val="center"/>
          </w:tcPr>
          <w:p w14:paraId="0D3E89B0" w14:textId="77777777" w:rsidR="00973B56" w:rsidRPr="003166B6" w:rsidRDefault="00973B56" w:rsidP="0037127E">
            <w:pPr>
              <w:snapToGrid w:val="0"/>
              <w:jc w:val="center"/>
              <w:rPr>
                <w:rFonts w:ascii="Times New Roman" w:hAnsi="Times New Roman" w:cs="Times New Roman"/>
                <w:lang w:eastAsia="ar-SA"/>
              </w:rPr>
            </w:pPr>
          </w:p>
          <w:p w14:paraId="3334E7A0" w14:textId="77777777" w:rsidR="00973B56" w:rsidRPr="003166B6" w:rsidRDefault="00973B56" w:rsidP="0037127E">
            <w:pPr>
              <w:jc w:val="center"/>
              <w:rPr>
                <w:rFonts w:ascii="Times New Roman" w:hAnsi="Times New Roman" w:cs="Times New Roman"/>
                <w:lang w:eastAsia="ar-SA"/>
              </w:rPr>
            </w:pPr>
          </w:p>
          <w:p w14:paraId="0FA6B1EE" w14:textId="77777777" w:rsidR="00973B56" w:rsidRPr="003166B6" w:rsidRDefault="00973B56" w:rsidP="0037127E">
            <w:pPr>
              <w:jc w:val="center"/>
              <w:rPr>
                <w:rFonts w:ascii="Times New Roman" w:hAnsi="Times New Roman" w:cs="Times New Roman"/>
                <w:lang w:eastAsia="ar-SA"/>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4B1E9" w14:textId="77777777" w:rsidR="00973B56" w:rsidRPr="003166B6" w:rsidRDefault="00973B56" w:rsidP="0037127E">
            <w:pPr>
              <w:snapToGrid w:val="0"/>
              <w:jc w:val="center"/>
              <w:rPr>
                <w:rFonts w:ascii="Times New Roman" w:hAnsi="Times New Roman" w:cs="Times New Roman"/>
                <w:lang w:eastAsia="ar-SA"/>
              </w:rPr>
            </w:pPr>
          </w:p>
        </w:tc>
      </w:tr>
      <w:tr w:rsidR="00973B56" w:rsidRPr="003166B6" w14:paraId="34C414F1" w14:textId="77777777" w:rsidTr="0037127E">
        <w:trPr>
          <w:cantSplit/>
          <w:trHeight w:val="277"/>
        </w:trPr>
        <w:tc>
          <w:tcPr>
            <w:tcW w:w="567" w:type="dxa"/>
            <w:tcBorders>
              <w:top w:val="single" w:sz="4" w:space="0" w:color="000000"/>
              <w:left w:val="single" w:sz="4" w:space="0" w:color="000000"/>
              <w:bottom w:val="single" w:sz="4" w:space="0" w:color="000000"/>
            </w:tcBorders>
            <w:shd w:val="clear" w:color="auto" w:fill="auto"/>
            <w:vAlign w:val="center"/>
          </w:tcPr>
          <w:p w14:paraId="25566B25" w14:textId="77777777" w:rsidR="00973B56" w:rsidRPr="003166B6" w:rsidRDefault="00973B56" w:rsidP="0037127E">
            <w:pPr>
              <w:snapToGrid w:val="0"/>
              <w:jc w:val="center"/>
              <w:rPr>
                <w:rFonts w:ascii="Times New Roman" w:hAnsi="Times New Roman" w:cs="Times New Roman"/>
                <w:lang w:eastAsia="ar-SA"/>
              </w:rPr>
            </w:pPr>
            <w:r>
              <w:rPr>
                <w:rFonts w:ascii="Times New Roman" w:hAnsi="Times New Roman" w:cs="Times New Roman"/>
                <w:lang w:eastAsia="ar-SA"/>
              </w:rPr>
              <w:t xml:space="preserve">3. </w:t>
            </w:r>
          </w:p>
        </w:tc>
        <w:tc>
          <w:tcPr>
            <w:tcW w:w="4536" w:type="dxa"/>
            <w:tcBorders>
              <w:top w:val="single" w:sz="4" w:space="0" w:color="000000"/>
              <w:left w:val="single" w:sz="4" w:space="0" w:color="000000"/>
              <w:bottom w:val="single" w:sz="4" w:space="0" w:color="000000"/>
            </w:tcBorders>
            <w:shd w:val="clear" w:color="auto" w:fill="auto"/>
            <w:vAlign w:val="center"/>
          </w:tcPr>
          <w:p w14:paraId="7F593524" w14:textId="77777777" w:rsidR="00973B56" w:rsidRDefault="00973B56" w:rsidP="0037127E">
            <w:pPr>
              <w:snapToGrid w:val="0"/>
              <w:jc w:val="center"/>
              <w:rPr>
                <w:rFonts w:ascii="Times New Roman" w:hAnsi="Times New Roman" w:cs="Times New Roman"/>
                <w:lang w:eastAsia="ar-SA"/>
              </w:rPr>
            </w:pPr>
          </w:p>
          <w:p w14:paraId="1C58A9F4" w14:textId="77777777" w:rsidR="00973B56" w:rsidRDefault="00973B56" w:rsidP="0037127E">
            <w:pPr>
              <w:snapToGrid w:val="0"/>
              <w:jc w:val="center"/>
              <w:rPr>
                <w:rFonts w:ascii="Times New Roman" w:hAnsi="Times New Roman" w:cs="Times New Roman"/>
                <w:lang w:eastAsia="ar-SA"/>
              </w:rPr>
            </w:pPr>
          </w:p>
          <w:p w14:paraId="107CC37F" w14:textId="77777777" w:rsidR="00973B56" w:rsidRPr="003166B6" w:rsidRDefault="00973B56" w:rsidP="0037127E">
            <w:pPr>
              <w:snapToGrid w:val="0"/>
              <w:jc w:val="center"/>
              <w:rPr>
                <w:rFonts w:ascii="Times New Roman" w:hAnsi="Times New Roman" w:cs="Times New Roman"/>
                <w:lang w:eastAsia="ar-SA"/>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4880D" w14:textId="77777777" w:rsidR="00973B56" w:rsidRPr="003166B6" w:rsidRDefault="00973B56" w:rsidP="0037127E">
            <w:pPr>
              <w:snapToGrid w:val="0"/>
              <w:jc w:val="center"/>
              <w:rPr>
                <w:rFonts w:ascii="Times New Roman" w:hAnsi="Times New Roman" w:cs="Times New Roman"/>
                <w:lang w:eastAsia="ar-SA"/>
              </w:rPr>
            </w:pPr>
          </w:p>
        </w:tc>
      </w:tr>
      <w:tr w:rsidR="00973B56" w:rsidRPr="003166B6" w14:paraId="684C6920" w14:textId="77777777" w:rsidTr="0037127E">
        <w:trPr>
          <w:cantSplit/>
          <w:trHeight w:val="277"/>
        </w:trPr>
        <w:tc>
          <w:tcPr>
            <w:tcW w:w="567" w:type="dxa"/>
            <w:tcBorders>
              <w:top w:val="single" w:sz="4" w:space="0" w:color="000000"/>
              <w:left w:val="single" w:sz="4" w:space="0" w:color="000000"/>
              <w:bottom w:val="single" w:sz="4" w:space="0" w:color="000000"/>
            </w:tcBorders>
            <w:shd w:val="clear" w:color="auto" w:fill="auto"/>
            <w:vAlign w:val="center"/>
          </w:tcPr>
          <w:p w14:paraId="6164408F" w14:textId="77777777" w:rsidR="00973B56" w:rsidRPr="003166B6" w:rsidRDefault="00973B56" w:rsidP="0037127E">
            <w:pPr>
              <w:snapToGrid w:val="0"/>
              <w:jc w:val="center"/>
              <w:rPr>
                <w:rFonts w:ascii="Times New Roman" w:hAnsi="Times New Roman" w:cs="Times New Roman"/>
                <w:lang w:eastAsia="ar-SA"/>
              </w:rPr>
            </w:pPr>
            <w:r>
              <w:rPr>
                <w:rFonts w:ascii="Times New Roman" w:hAnsi="Times New Roman" w:cs="Times New Roman"/>
                <w:lang w:eastAsia="ar-SA"/>
              </w:rPr>
              <w:t xml:space="preserve">4. </w:t>
            </w:r>
          </w:p>
        </w:tc>
        <w:tc>
          <w:tcPr>
            <w:tcW w:w="4536" w:type="dxa"/>
            <w:tcBorders>
              <w:top w:val="single" w:sz="4" w:space="0" w:color="000000"/>
              <w:left w:val="single" w:sz="4" w:space="0" w:color="000000"/>
              <w:bottom w:val="single" w:sz="4" w:space="0" w:color="000000"/>
            </w:tcBorders>
            <w:shd w:val="clear" w:color="auto" w:fill="auto"/>
            <w:vAlign w:val="center"/>
          </w:tcPr>
          <w:p w14:paraId="5E0D9413" w14:textId="77777777" w:rsidR="00973B56" w:rsidRDefault="00973B56" w:rsidP="0037127E">
            <w:pPr>
              <w:snapToGrid w:val="0"/>
              <w:jc w:val="center"/>
              <w:rPr>
                <w:rFonts w:ascii="Times New Roman" w:hAnsi="Times New Roman" w:cs="Times New Roman"/>
                <w:lang w:eastAsia="ar-SA"/>
              </w:rPr>
            </w:pPr>
          </w:p>
          <w:p w14:paraId="49F68CD8" w14:textId="77777777" w:rsidR="00973B56" w:rsidRDefault="00973B56" w:rsidP="0037127E">
            <w:pPr>
              <w:snapToGrid w:val="0"/>
              <w:jc w:val="center"/>
              <w:rPr>
                <w:rFonts w:ascii="Times New Roman" w:hAnsi="Times New Roman" w:cs="Times New Roman"/>
                <w:lang w:eastAsia="ar-SA"/>
              </w:rPr>
            </w:pPr>
          </w:p>
          <w:p w14:paraId="1286228C" w14:textId="77777777" w:rsidR="00973B56" w:rsidRPr="003166B6" w:rsidRDefault="00973B56" w:rsidP="0037127E">
            <w:pPr>
              <w:snapToGrid w:val="0"/>
              <w:jc w:val="center"/>
              <w:rPr>
                <w:rFonts w:ascii="Times New Roman" w:hAnsi="Times New Roman" w:cs="Times New Roman"/>
                <w:lang w:eastAsia="ar-SA"/>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813CD" w14:textId="77777777" w:rsidR="00973B56" w:rsidRPr="003166B6" w:rsidRDefault="00973B56" w:rsidP="0037127E">
            <w:pPr>
              <w:snapToGrid w:val="0"/>
              <w:jc w:val="center"/>
              <w:rPr>
                <w:rFonts w:ascii="Times New Roman" w:hAnsi="Times New Roman" w:cs="Times New Roman"/>
                <w:lang w:eastAsia="ar-SA"/>
              </w:rPr>
            </w:pPr>
          </w:p>
        </w:tc>
      </w:tr>
      <w:tr w:rsidR="00973B56" w:rsidRPr="003166B6" w14:paraId="6AE9BFB1" w14:textId="77777777" w:rsidTr="0037127E">
        <w:trPr>
          <w:cantSplit/>
          <w:trHeight w:val="277"/>
        </w:trPr>
        <w:tc>
          <w:tcPr>
            <w:tcW w:w="567" w:type="dxa"/>
            <w:tcBorders>
              <w:top w:val="single" w:sz="4" w:space="0" w:color="000000"/>
              <w:left w:val="single" w:sz="4" w:space="0" w:color="000000"/>
              <w:bottom w:val="single" w:sz="4" w:space="0" w:color="000000"/>
            </w:tcBorders>
            <w:shd w:val="clear" w:color="auto" w:fill="auto"/>
            <w:vAlign w:val="center"/>
          </w:tcPr>
          <w:p w14:paraId="5669DFAB" w14:textId="77777777" w:rsidR="00973B56" w:rsidRPr="003166B6" w:rsidRDefault="00973B56" w:rsidP="0037127E">
            <w:pPr>
              <w:snapToGrid w:val="0"/>
              <w:jc w:val="center"/>
              <w:rPr>
                <w:rFonts w:ascii="Times New Roman" w:hAnsi="Times New Roman" w:cs="Times New Roman"/>
                <w:lang w:eastAsia="ar-SA"/>
              </w:rPr>
            </w:pPr>
            <w:r>
              <w:rPr>
                <w:rFonts w:ascii="Times New Roman" w:hAnsi="Times New Roman" w:cs="Times New Roman"/>
                <w:lang w:eastAsia="ar-SA"/>
              </w:rPr>
              <w:t>5.</w:t>
            </w:r>
          </w:p>
        </w:tc>
        <w:tc>
          <w:tcPr>
            <w:tcW w:w="4536" w:type="dxa"/>
            <w:tcBorders>
              <w:top w:val="single" w:sz="4" w:space="0" w:color="000000"/>
              <w:left w:val="single" w:sz="4" w:space="0" w:color="000000"/>
              <w:bottom w:val="single" w:sz="4" w:space="0" w:color="000000"/>
            </w:tcBorders>
            <w:shd w:val="clear" w:color="auto" w:fill="auto"/>
            <w:vAlign w:val="center"/>
          </w:tcPr>
          <w:p w14:paraId="36B6844E" w14:textId="77777777" w:rsidR="00973B56" w:rsidRDefault="00973B56" w:rsidP="0037127E">
            <w:pPr>
              <w:snapToGrid w:val="0"/>
              <w:jc w:val="center"/>
              <w:rPr>
                <w:rFonts w:ascii="Times New Roman" w:hAnsi="Times New Roman" w:cs="Times New Roman"/>
                <w:lang w:eastAsia="ar-SA"/>
              </w:rPr>
            </w:pPr>
          </w:p>
          <w:p w14:paraId="12FE6E5E" w14:textId="77777777" w:rsidR="00973B56" w:rsidRDefault="00973B56" w:rsidP="0037127E">
            <w:pPr>
              <w:snapToGrid w:val="0"/>
              <w:jc w:val="center"/>
              <w:rPr>
                <w:rFonts w:ascii="Times New Roman" w:hAnsi="Times New Roman" w:cs="Times New Roman"/>
                <w:lang w:eastAsia="ar-SA"/>
              </w:rPr>
            </w:pPr>
          </w:p>
          <w:p w14:paraId="45DCD14F" w14:textId="77777777" w:rsidR="00973B56" w:rsidRPr="003166B6" w:rsidRDefault="00973B56" w:rsidP="0037127E">
            <w:pPr>
              <w:snapToGrid w:val="0"/>
              <w:jc w:val="center"/>
              <w:rPr>
                <w:rFonts w:ascii="Times New Roman" w:hAnsi="Times New Roman" w:cs="Times New Roman"/>
                <w:lang w:eastAsia="ar-SA"/>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9047" w14:textId="77777777" w:rsidR="00973B56" w:rsidRPr="003166B6" w:rsidRDefault="00973B56" w:rsidP="0037127E">
            <w:pPr>
              <w:snapToGrid w:val="0"/>
              <w:jc w:val="center"/>
              <w:rPr>
                <w:rFonts w:ascii="Times New Roman" w:hAnsi="Times New Roman" w:cs="Times New Roman"/>
                <w:lang w:eastAsia="ar-SA"/>
              </w:rPr>
            </w:pPr>
          </w:p>
        </w:tc>
      </w:tr>
    </w:tbl>
    <w:p w14:paraId="246BE994" w14:textId="77777777" w:rsidR="00973B56" w:rsidRPr="003166B6" w:rsidRDefault="00973B56" w:rsidP="00973B56">
      <w:pPr>
        <w:ind w:right="-142"/>
        <w:rPr>
          <w:rFonts w:ascii="Times New Roman" w:hAnsi="Times New Roman" w:cs="Times New Roman"/>
          <w:b/>
          <w:i/>
          <w:lang w:eastAsia="ar-SA"/>
        </w:rPr>
      </w:pPr>
    </w:p>
    <w:p w14:paraId="5AECAB68" w14:textId="600C25AB" w:rsidR="00973B56" w:rsidRPr="003166B6" w:rsidRDefault="00973B56" w:rsidP="00973B56">
      <w:pPr>
        <w:tabs>
          <w:tab w:val="left" w:pos="360"/>
        </w:tabs>
        <w:jc w:val="both"/>
        <w:rPr>
          <w:rFonts w:ascii="Times New Roman" w:hAnsi="Times New Roman" w:cs="Times New Roman"/>
        </w:rPr>
      </w:pPr>
      <w:r w:rsidRPr="003166B6">
        <w:rPr>
          <w:rFonts w:ascii="Times New Roman" w:hAnsi="Times New Roman" w:cs="Times New Roman"/>
        </w:rPr>
        <w:t xml:space="preserve">Oświadczam/y, że w odniesieniu do warunku udziału w postępowaniu, określonego w </w:t>
      </w:r>
      <w:r>
        <w:rPr>
          <w:rFonts w:ascii="Times New Roman" w:hAnsi="Times New Roman" w:cs="Times New Roman"/>
        </w:rPr>
        <w:t>Dziale</w:t>
      </w:r>
      <w:r w:rsidRPr="003166B6">
        <w:rPr>
          <w:rFonts w:ascii="Times New Roman" w:hAnsi="Times New Roman" w:cs="Times New Roman"/>
        </w:rPr>
        <w:t xml:space="preserve"> VI</w:t>
      </w:r>
      <w:r>
        <w:rPr>
          <w:rFonts w:ascii="Times New Roman" w:hAnsi="Times New Roman" w:cs="Times New Roman"/>
        </w:rPr>
        <w:t xml:space="preserve"> </w:t>
      </w:r>
      <w:r w:rsidRPr="003166B6">
        <w:rPr>
          <w:rFonts w:ascii="Times New Roman" w:hAnsi="Times New Roman" w:cs="Times New Roman"/>
        </w:rPr>
        <w:t>ust. 1 pkt</w:t>
      </w:r>
      <w:r>
        <w:rPr>
          <w:rFonts w:ascii="Times New Roman" w:hAnsi="Times New Roman" w:cs="Times New Roman"/>
        </w:rPr>
        <w:t>.</w:t>
      </w:r>
      <w:r w:rsidRPr="003166B6">
        <w:rPr>
          <w:rFonts w:ascii="Times New Roman" w:hAnsi="Times New Roman" w:cs="Times New Roman"/>
        </w:rPr>
        <w:t xml:space="preserve"> </w:t>
      </w:r>
      <w:r w:rsidR="00563356">
        <w:rPr>
          <w:rFonts w:ascii="Times New Roman" w:hAnsi="Times New Roman" w:cs="Times New Roman"/>
        </w:rPr>
        <w:t>1.4</w:t>
      </w:r>
      <w:r w:rsidR="00866B1E">
        <w:rPr>
          <w:rFonts w:ascii="Times New Roman" w:hAnsi="Times New Roman" w:cs="Times New Roman"/>
        </w:rPr>
        <w:t>.1.</w:t>
      </w:r>
      <w:r w:rsidR="00C13021">
        <w:rPr>
          <w:rFonts w:ascii="Times New Roman" w:hAnsi="Times New Roman" w:cs="Times New Roman"/>
          <w:iCs/>
          <w:lang w:eastAsia="ar-SA"/>
        </w:rPr>
        <w:t xml:space="preserve"> </w:t>
      </w:r>
      <w:r w:rsidR="006778F0">
        <w:rPr>
          <w:rFonts w:ascii="Times New Roman" w:hAnsi="Times New Roman" w:cs="Times New Roman"/>
          <w:iCs/>
          <w:lang w:eastAsia="ar-SA"/>
        </w:rPr>
        <w:t>lub</w:t>
      </w:r>
      <w:r w:rsidR="003D368B">
        <w:rPr>
          <w:rFonts w:ascii="Times New Roman" w:hAnsi="Times New Roman" w:cs="Times New Roman"/>
          <w:iCs/>
          <w:lang w:eastAsia="ar-SA"/>
        </w:rPr>
        <w:t xml:space="preserve"> </w:t>
      </w:r>
      <w:r w:rsidR="003D368B" w:rsidRPr="003D368B">
        <w:rPr>
          <w:rFonts w:ascii="Times New Roman" w:hAnsi="Times New Roman" w:cs="Times New Roman"/>
          <w:iCs/>
          <w:lang w:eastAsia="ar-SA"/>
        </w:rPr>
        <w:t>1.4.</w:t>
      </w:r>
      <w:r w:rsidR="006778F0">
        <w:rPr>
          <w:rFonts w:ascii="Times New Roman" w:hAnsi="Times New Roman" w:cs="Times New Roman"/>
          <w:iCs/>
          <w:lang w:eastAsia="ar-SA"/>
        </w:rPr>
        <w:t>2.</w:t>
      </w:r>
      <w:r w:rsidR="0074492C">
        <w:rPr>
          <w:rFonts w:ascii="Times New Roman" w:hAnsi="Times New Roman" w:cs="Times New Roman"/>
          <w:iCs/>
          <w:lang w:eastAsia="ar-SA"/>
        </w:rPr>
        <w:t xml:space="preserve"> </w:t>
      </w:r>
      <w:r w:rsidRPr="003166B6">
        <w:rPr>
          <w:rFonts w:ascii="Times New Roman" w:hAnsi="Times New Roman" w:cs="Times New Roman"/>
        </w:rPr>
        <w:t>SWZ:</w:t>
      </w:r>
    </w:p>
    <w:p w14:paraId="44788A0D" w14:textId="77777777" w:rsidR="00973B56" w:rsidRPr="005F6F8B" w:rsidRDefault="00973B56" w:rsidP="00973B56">
      <w:pPr>
        <w:tabs>
          <w:tab w:val="left" w:pos="360"/>
        </w:tabs>
        <w:jc w:val="both"/>
        <w:rPr>
          <w:rFonts w:ascii="Times New Roman" w:hAnsi="Times New Roman" w:cs="Times New Roman"/>
          <w:b/>
          <w:spacing w:val="-2"/>
          <w:sz w:val="16"/>
          <w:szCs w:val="16"/>
        </w:rPr>
      </w:pPr>
    </w:p>
    <w:p w14:paraId="5F54E352" w14:textId="77777777" w:rsidR="00973B56" w:rsidRDefault="00973B56" w:rsidP="00DA1279">
      <w:pPr>
        <w:pStyle w:val="Akapitzlist"/>
        <w:widowControl/>
        <w:numPr>
          <w:ilvl w:val="0"/>
          <w:numId w:val="39"/>
        </w:numPr>
        <w:autoSpaceDE/>
        <w:autoSpaceDN/>
        <w:spacing w:before="0" w:after="120"/>
        <w:ind w:left="284" w:hanging="284"/>
        <w:contextualSpacing/>
        <w:rPr>
          <w:rFonts w:ascii="Times New Roman" w:hAnsi="Times New Roman" w:cs="Times New Roman"/>
        </w:rPr>
      </w:pPr>
      <w:r w:rsidRPr="00931E97">
        <w:rPr>
          <w:rFonts w:ascii="Times New Roman" w:hAnsi="Times New Roman" w:cs="Times New Roman"/>
        </w:rPr>
        <w:t>Wykonawca: …………………………… (nazwa i adres Wykonawcy)</w:t>
      </w:r>
      <w:r>
        <w:rPr>
          <w:rFonts w:ascii="Times New Roman" w:hAnsi="Times New Roman" w:cs="Times New Roman"/>
        </w:rPr>
        <w:t xml:space="preserve"> </w:t>
      </w:r>
      <w:r w:rsidRPr="00931E97">
        <w:rPr>
          <w:rFonts w:ascii="Times New Roman" w:hAnsi="Times New Roman" w:cs="Times New Roman"/>
        </w:rPr>
        <w:t>zrealizuje następujące roboty budowlane lub usługi: ……………………………………</w:t>
      </w:r>
      <w:r>
        <w:rPr>
          <w:rFonts w:ascii="Times New Roman" w:hAnsi="Times New Roman" w:cs="Times New Roman"/>
        </w:rPr>
        <w:t>………………………………………..</w:t>
      </w:r>
      <w:r w:rsidRPr="00931E97">
        <w:rPr>
          <w:rFonts w:ascii="Times New Roman" w:hAnsi="Times New Roman" w:cs="Times New Roman"/>
        </w:rPr>
        <w:t>…</w:t>
      </w:r>
    </w:p>
    <w:p w14:paraId="56A1AF62" w14:textId="77777777" w:rsidR="00973B56" w:rsidRDefault="00973B56" w:rsidP="00DA1279">
      <w:pPr>
        <w:pStyle w:val="Akapitzlist"/>
        <w:widowControl/>
        <w:numPr>
          <w:ilvl w:val="0"/>
          <w:numId w:val="39"/>
        </w:numPr>
        <w:autoSpaceDE/>
        <w:autoSpaceDN/>
        <w:spacing w:before="0" w:after="120"/>
        <w:ind w:left="284" w:hanging="284"/>
        <w:contextualSpacing/>
        <w:rPr>
          <w:rFonts w:ascii="Times New Roman" w:hAnsi="Times New Roman" w:cs="Times New Roman"/>
        </w:rPr>
      </w:pPr>
      <w:r w:rsidRPr="00782354">
        <w:rPr>
          <w:rFonts w:ascii="Times New Roman" w:hAnsi="Times New Roman" w:cs="Times New Roman"/>
        </w:rPr>
        <w:t>Wykonawca:</w:t>
      </w:r>
      <w:r>
        <w:rPr>
          <w:rFonts w:ascii="Times New Roman" w:hAnsi="Times New Roman" w:cs="Times New Roman"/>
        </w:rPr>
        <w:t xml:space="preserve"> </w:t>
      </w:r>
      <w:r w:rsidRPr="00782354">
        <w:rPr>
          <w:rFonts w:ascii="Times New Roman" w:hAnsi="Times New Roman" w:cs="Times New Roman"/>
        </w:rPr>
        <w:t>……………… (nazwa i adres Wykonawcy) zrealizuje następujące roboty budowlane lub usługi: ……………………………</w:t>
      </w:r>
      <w:r>
        <w:rPr>
          <w:rFonts w:ascii="Times New Roman" w:hAnsi="Times New Roman" w:cs="Times New Roman"/>
        </w:rPr>
        <w:t>…………………………………………………………..</w:t>
      </w:r>
      <w:r w:rsidRPr="00782354">
        <w:rPr>
          <w:rFonts w:ascii="Times New Roman" w:hAnsi="Times New Roman" w:cs="Times New Roman"/>
        </w:rPr>
        <w:t>……</w:t>
      </w:r>
    </w:p>
    <w:p w14:paraId="13D22057" w14:textId="77777777" w:rsidR="00973B56" w:rsidRDefault="00973B56" w:rsidP="00DA1279">
      <w:pPr>
        <w:pStyle w:val="Akapitzlist"/>
        <w:widowControl/>
        <w:numPr>
          <w:ilvl w:val="0"/>
          <w:numId w:val="39"/>
        </w:numPr>
        <w:autoSpaceDE/>
        <w:autoSpaceDN/>
        <w:spacing w:before="0" w:after="120"/>
        <w:ind w:left="284" w:hanging="284"/>
        <w:contextualSpacing/>
        <w:rPr>
          <w:rFonts w:ascii="Times New Roman" w:hAnsi="Times New Roman" w:cs="Times New Roman"/>
        </w:rPr>
      </w:pPr>
      <w:r w:rsidRPr="00782354">
        <w:rPr>
          <w:rFonts w:ascii="Times New Roman" w:hAnsi="Times New Roman" w:cs="Times New Roman"/>
        </w:rPr>
        <w:t>Wykonawca: ……………………… (nazwa i adres Wykonawcy) zrealizuje następujące roboty budowlane lub</w:t>
      </w:r>
      <w:r>
        <w:rPr>
          <w:rFonts w:ascii="Times New Roman" w:hAnsi="Times New Roman" w:cs="Times New Roman"/>
        </w:rPr>
        <w:t xml:space="preserve"> </w:t>
      </w:r>
      <w:r w:rsidRPr="00782354">
        <w:rPr>
          <w:rFonts w:ascii="Times New Roman" w:hAnsi="Times New Roman" w:cs="Times New Roman"/>
        </w:rPr>
        <w:t>usługi: ………</w:t>
      </w:r>
      <w:r>
        <w:rPr>
          <w:rFonts w:ascii="Times New Roman" w:hAnsi="Times New Roman" w:cs="Times New Roman"/>
        </w:rPr>
        <w:t>…………</w:t>
      </w:r>
      <w:r w:rsidRPr="00782354">
        <w:rPr>
          <w:rFonts w:ascii="Times New Roman" w:hAnsi="Times New Roman" w:cs="Times New Roman"/>
        </w:rPr>
        <w:t>………………………………………………………..…….</w:t>
      </w:r>
    </w:p>
    <w:p w14:paraId="7F2F65FF" w14:textId="77777777" w:rsidR="00973B56" w:rsidRDefault="00973B56" w:rsidP="00DA1279">
      <w:pPr>
        <w:pStyle w:val="Akapitzlist"/>
        <w:widowControl/>
        <w:numPr>
          <w:ilvl w:val="0"/>
          <w:numId w:val="39"/>
        </w:numPr>
        <w:autoSpaceDE/>
        <w:autoSpaceDN/>
        <w:spacing w:before="0" w:after="120"/>
        <w:ind w:left="284" w:hanging="284"/>
        <w:contextualSpacing/>
        <w:rPr>
          <w:rFonts w:ascii="Times New Roman" w:hAnsi="Times New Roman" w:cs="Times New Roman"/>
        </w:rPr>
      </w:pPr>
      <w:r w:rsidRPr="00782354">
        <w:rPr>
          <w:rFonts w:ascii="Times New Roman" w:hAnsi="Times New Roman" w:cs="Times New Roman"/>
        </w:rPr>
        <w:t>Wykonawca: ……………………… (nazwa i adres Wykonawcy) zrealizuje następujące roboty budowlane lub</w:t>
      </w:r>
      <w:r>
        <w:rPr>
          <w:rFonts w:ascii="Times New Roman" w:hAnsi="Times New Roman" w:cs="Times New Roman"/>
        </w:rPr>
        <w:t xml:space="preserve"> </w:t>
      </w:r>
      <w:r w:rsidRPr="00782354">
        <w:rPr>
          <w:rFonts w:ascii="Times New Roman" w:hAnsi="Times New Roman" w:cs="Times New Roman"/>
        </w:rPr>
        <w:t>usługi: ………</w:t>
      </w:r>
      <w:r>
        <w:rPr>
          <w:rFonts w:ascii="Times New Roman" w:hAnsi="Times New Roman" w:cs="Times New Roman"/>
        </w:rPr>
        <w:t>…………</w:t>
      </w:r>
      <w:r w:rsidRPr="00782354">
        <w:rPr>
          <w:rFonts w:ascii="Times New Roman" w:hAnsi="Times New Roman" w:cs="Times New Roman"/>
        </w:rPr>
        <w:t>………………………………………………………..…….</w:t>
      </w:r>
    </w:p>
    <w:p w14:paraId="15218CDA" w14:textId="52379E51" w:rsidR="00973B56" w:rsidRPr="005F6F8B" w:rsidRDefault="00973B56" w:rsidP="00DA1279">
      <w:pPr>
        <w:pStyle w:val="Akapitzlist"/>
        <w:widowControl/>
        <w:numPr>
          <w:ilvl w:val="0"/>
          <w:numId w:val="39"/>
        </w:numPr>
        <w:autoSpaceDE/>
        <w:autoSpaceDN/>
        <w:spacing w:before="0" w:after="120"/>
        <w:ind w:left="284" w:hanging="284"/>
        <w:contextualSpacing/>
        <w:rPr>
          <w:rFonts w:ascii="Times New Roman" w:hAnsi="Times New Roman" w:cs="Times New Roman"/>
        </w:rPr>
      </w:pPr>
      <w:r w:rsidRPr="00782354">
        <w:rPr>
          <w:rFonts w:ascii="Times New Roman" w:hAnsi="Times New Roman" w:cs="Times New Roman"/>
        </w:rPr>
        <w:t>Wykonawca: ……………………… (nazwa i adres Wykonawcy) zrealizuje następujące roboty budowlane lub</w:t>
      </w:r>
      <w:r>
        <w:rPr>
          <w:rFonts w:ascii="Times New Roman" w:hAnsi="Times New Roman" w:cs="Times New Roman"/>
        </w:rPr>
        <w:t xml:space="preserve"> </w:t>
      </w:r>
      <w:r w:rsidRPr="00782354">
        <w:rPr>
          <w:rFonts w:ascii="Times New Roman" w:hAnsi="Times New Roman" w:cs="Times New Roman"/>
        </w:rPr>
        <w:t>usługi: ………</w:t>
      </w:r>
      <w:r>
        <w:rPr>
          <w:rFonts w:ascii="Times New Roman" w:hAnsi="Times New Roman" w:cs="Times New Roman"/>
        </w:rPr>
        <w:t>…………</w:t>
      </w:r>
      <w:r w:rsidRPr="00782354">
        <w:rPr>
          <w:rFonts w:ascii="Times New Roman" w:hAnsi="Times New Roman" w:cs="Times New Roman"/>
        </w:rPr>
        <w:t>………………………………………………………..…….</w:t>
      </w:r>
    </w:p>
    <w:p w14:paraId="6F818188" w14:textId="22DCF37F" w:rsidR="008E072E" w:rsidRDefault="00973B56" w:rsidP="00626825">
      <w:pPr>
        <w:spacing w:before="120" w:after="120"/>
        <w:jc w:val="center"/>
        <w:rPr>
          <w:rFonts w:ascii="Times New Roman" w:hAnsi="Times New Roman" w:cs="Times New Roman"/>
          <w:sz w:val="20"/>
          <w:szCs w:val="20"/>
        </w:rPr>
        <w:sectPr w:rsidR="008E072E" w:rsidSect="00C17964">
          <w:headerReference w:type="default" r:id="rId26"/>
          <w:footerReference w:type="default" r:id="rId27"/>
          <w:pgSz w:w="11906" w:h="16838"/>
          <w:pgMar w:top="125" w:right="1418" w:bottom="1418" w:left="1418" w:header="125" w:footer="709" w:gutter="0"/>
          <w:cols w:space="708"/>
          <w:docGrid w:linePitch="360"/>
        </w:sectPr>
      </w:pPr>
      <w:r w:rsidRPr="00DF30DA">
        <w:rPr>
          <w:rFonts w:ascii="Times New Roman" w:hAnsi="Times New Roman" w:cs="Times New Roman"/>
          <w:b/>
          <w:sz w:val="20"/>
          <w:szCs w:val="20"/>
          <w:lang w:eastAsia="ar-SA"/>
        </w:rPr>
        <w:t>Uwaga! Wypełnione oświadczenie należy podpisać kwalifikowanym podpisem elektronicznym lub podpisem zaufanym lub podpisem osobist</w:t>
      </w:r>
      <w:bookmarkEnd w:id="21"/>
      <w:r w:rsidR="005D67F8">
        <w:rPr>
          <w:rFonts w:ascii="Times New Roman" w:hAnsi="Times New Roman" w:cs="Times New Roman"/>
          <w:b/>
          <w:sz w:val="20"/>
          <w:szCs w:val="20"/>
          <w:lang w:eastAsia="ar-SA"/>
        </w:rPr>
        <w:t>ym</w:t>
      </w:r>
    </w:p>
    <w:p w14:paraId="40C57D9C" w14:textId="77777777" w:rsidR="008E072E" w:rsidRDefault="008E072E" w:rsidP="005D67F8"/>
    <w:sectPr w:rsidR="008E072E" w:rsidSect="008E072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A98D" w14:textId="77777777" w:rsidR="00411AE5" w:rsidRDefault="00411AE5" w:rsidP="003533FE">
      <w:r>
        <w:separator/>
      </w:r>
    </w:p>
  </w:endnote>
  <w:endnote w:type="continuationSeparator" w:id="0">
    <w:p w14:paraId="224878DA" w14:textId="77777777" w:rsidR="00411AE5" w:rsidRDefault="00411AE5" w:rsidP="0035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Dotum"/>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
    <w:altName w:val="Cambria"/>
    <w:charset w:val="EE"/>
    <w:family w:val="roman"/>
    <w:pitch w:val="variable"/>
  </w:font>
  <w:font w:name="Century Gothic">
    <w:panose1 w:val="020B0502020202020204"/>
    <w:charset w:val="EE"/>
    <w:family w:val="swiss"/>
    <w:pitch w:val="variable"/>
    <w:sig w:usb0="00000287" w:usb1="00000000" w:usb2="00000000" w:usb3="00000000" w:csb0="0000009F" w:csb1="00000000"/>
  </w:font>
  <w:font w:name="TimesNewRoman">
    <w:altName w:val="MS Mincho"/>
    <w:charset w:val="80"/>
    <w:family w:val="auto"/>
    <w:pitch w:val="default"/>
    <w:sig w:usb0="00000001" w:usb1="08070000" w:usb2="00000010" w:usb3="00000000" w:csb0="00020000" w:csb1="00000000"/>
  </w:font>
  <w:font w:name="TimesNewRomanPSMT">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254297"/>
      <w:docPartObj>
        <w:docPartGallery w:val="Page Numbers (Bottom of Page)"/>
        <w:docPartUnique/>
      </w:docPartObj>
    </w:sdtPr>
    <w:sdtEndPr/>
    <w:sdtContent>
      <w:p w14:paraId="496FB4D5" w14:textId="5C47CB76" w:rsidR="00751C28" w:rsidRDefault="00751C28">
        <w:pPr>
          <w:pStyle w:val="Stopka"/>
          <w:jc w:val="right"/>
        </w:pPr>
        <w:r>
          <w:fldChar w:fldCharType="begin"/>
        </w:r>
        <w:r>
          <w:instrText>PAGE   \* MERGEFORMAT</w:instrText>
        </w:r>
        <w:r>
          <w:fldChar w:fldCharType="separate"/>
        </w:r>
        <w:r w:rsidR="00411AE5">
          <w:rPr>
            <w:noProof/>
          </w:rPr>
          <w:t>1</w:t>
        </w:r>
        <w:r>
          <w:fldChar w:fldCharType="end"/>
        </w:r>
      </w:p>
    </w:sdtContent>
  </w:sdt>
  <w:p w14:paraId="00AB3D6B" w14:textId="77777777" w:rsidR="00751C28" w:rsidRDefault="00751C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64A7" w14:textId="77777777" w:rsidR="00411AE5" w:rsidRDefault="00411AE5" w:rsidP="003533FE">
      <w:r>
        <w:separator/>
      </w:r>
    </w:p>
  </w:footnote>
  <w:footnote w:type="continuationSeparator" w:id="0">
    <w:p w14:paraId="43181F32" w14:textId="77777777" w:rsidR="00411AE5" w:rsidRDefault="00411AE5" w:rsidP="00353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6092" w14:textId="6E62F836" w:rsidR="00751C28" w:rsidRPr="00213FE3" w:rsidRDefault="00751C28" w:rsidP="00213FE3">
    <w:pPr>
      <w:pStyle w:val="Nagwek"/>
    </w:pPr>
  </w:p>
  <w:p w14:paraId="5341E368" w14:textId="75F5A453" w:rsidR="00751C28" w:rsidRPr="00B444F5" w:rsidRDefault="00751C28" w:rsidP="00B444F5">
    <w:pPr>
      <w:pStyle w:val="Nagwek"/>
    </w:pPr>
    <w:r w:rsidRPr="00213FE3">
      <w:rPr>
        <w:noProof/>
        <w:lang w:eastAsia="pl-PL"/>
      </w:rPr>
      <w:drawing>
        <wp:inline distT="0" distB="0" distL="0" distR="0" wp14:anchorId="6BADF0F2" wp14:editId="2D5970B0">
          <wp:extent cx="5759450" cy="54673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6735"/>
                  </a:xfrm>
                  <a:prstGeom prst="rect">
                    <a:avLst/>
                  </a:prstGeom>
                  <a:noFill/>
                  <a:ln>
                    <a:noFill/>
                  </a:ln>
                </pic:spPr>
              </pic:pic>
            </a:graphicData>
          </a:graphic>
        </wp:inline>
      </w:drawing>
    </w:r>
  </w:p>
  <w:p w14:paraId="75EA06D9" w14:textId="5687A686" w:rsidR="00751C28" w:rsidRPr="00B444F5" w:rsidRDefault="00751C28" w:rsidP="00B444F5">
    <w:pPr>
      <w:pStyle w:val="Nagwek"/>
    </w:pPr>
  </w:p>
  <w:p w14:paraId="238BF95E" w14:textId="1C5BE0D5" w:rsidR="00751C28" w:rsidRPr="00B444F5" w:rsidRDefault="00751C28" w:rsidP="00B444F5">
    <w:pPr>
      <w:pStyle w:val="Nagwek"/>
    </w:pPr>
  </w:p>
  <w:p w14:paraId="4DC65E1E" w14:textId="1CD70F36" w:rsidR="00751C28" w:rsidRDefault="00751C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204"/>
        </w:tabs>
        <w:ind w:left="2204" w:hanging="360"/>
      </w:pPr>
      <w:rPr>
        <w:rFonts w:ascii="Times New Roman" w:hAnsi="Times New Roman" w:cs="Times New Roman"/>
        <w:b w:val="0"/>
        <w:bCs w:val="0"/>
        <w:sz w:val="20"/>
        <w:szCs w:val="20"/>
      </w:rPr>
    </w:lvl>
    <w:lvl w:ilvl="1">
      <w:start w:val="1"/>
      <w:numFmt w:val="decimal"/>
      <w:lvlText w:val="%2."/>
      <w:lvlJc w:val="left"/>
      <w:pPr>
        <w:tabs>
          <w:tab w:val="num" w:pos="2564"/>
        </w:tabs>
        <w:ind w:left="2564" w:hanging="360"/>
      </w:pPr>
      <w:rPr>
        <w:rFonts w:ascii="Times New Roman" w:hAnsi="Times New Roman" w:cs="Times New Roman"/>
        <w:b w:val="0"/>
        <w:bCs w:val="0"/>
        <w:sz w:val="20"/>
        <w:szCs w:val="20"/>
      </w:rPr>
    </w:lvl>
    <w:lvl w:ilvl="2">
      <w:start w:val="1"/>
      <w:numFmt w:val="decimal"/>
      <w:lvlText w:val="%3."/>
      <w:lvlJc w:val="left"/>
      <w:pPr>
        <w:tabs>
          <w:tab w:val="num" w:pos="2924"/>
        </w:tabs>
        <w:ind w:left="2924" w:hanging="360"/>
      </w:pPr>
      <w:rPr>
        <w:rFonts w:ascii="Times New Roman" w:hAnsi="Times New Roman" w:cs="Times New Roman"/>
        <w:b w:val="0"/>
        <w:bCs w:val="0"/>
        <w:sz w:val="20"/>
        <w:szCs w:val="20"/>
      </w:rPr>
    </w:lvl>
    <w:lvl w:ilvl="3">
      <w:start w:val="1"/>
      <w:numFmt w:val="decimal"/>
      <w:lvlText w:val="%4."/>
      <w:lvlJc w:val="left"/>
      <w:pPr>
        <w:tabs>
          <w:tab w:val="num" w:pos="3284"/>
        </w:tabs>
        <w:ind w:left="3284" w:hanging="360"/>
      </w:pPr>
      <w:rPr>
        <w:rFonts w:ascii="Times New Roman" w:hAnsi="Times New Roman" w:cs="Times New Roman"/>
        <w:b w:val="0"/>
        <w:bCs w:val="0"/>
        <w:sz w:val="20"/>
        <w:szCs w:val="20"/>
      </w:rPr>
    </w:lvl>
    <w:lvl w:ilvl="4">
      <w:start w:val="1"/>
      <w:numFmt w:val="decimal"/>
      <w:lvlText w:val="%5."/>
      <w:lvlJc w:val="left"/>
      <w:pPr>
        <w:tabs>
          <w:tab w:val="num" w:pos="3644"/>
        </w:tabs>
        <w:ind w:left="3644" w:hanging="360"/>
      </w:pPr>
      <w:rPr>
        <w:rFonts w:ascii="Times New Roman" w:hAnsi="Times New Roman" w:cs="Times New Roman"/>
        <w:b w:val="0"/>
        <w:bCs w:val="0"/>
        <w:sz w:val="20"/>
        <w:szCs w:val="20"/>
      </w:rPr>
    </w:lvl>
    <w:lvl w:ilvl="5">
      <w:start w:val="1"/>
      <w:numFmt w:val="decimal"/>
      <w:lvlText w:val="%6."/>
      <w:lvlJc w:val="left"/>
      <w:pPr>
        <w:tabs>
          <w:tab w:val="num" w:pos="4004"/>
        </w:tabs>
        <w:ind w:left="4004" w:hanging="360"/>
      </w:pPr>
      <w:rPr>
        <w:rFonts w:ascii="Times New Roman" w:hAnsi="Times New Roman" w:cs="Times New Roman"/>
        <w:b w:val="0"/>
        <w:bCs w:val="0"/>
        <w:sz w:val="20"/>
        <w:szCs w:val="20"/>
      </w:rPr>
    </w:lvl>
    <w:lvl w:ilvl="6">
      <w:start w:val="1"/>
      <w:numFmt w:val="decimal"/>
      <w:lvlText w:val="%7."/>
      <w:lvlJc w:val="left"/>
      <w:pPr>
        <w:tabs>
          <w:tab w:val="num" w:pos="4364"/>
        </w:tabs>
        <w:ind w:left="4364" w:hanging="360"/>
      </w:pPr>
      <w:rPr>
        <w:rFonts w:ascii="Times New Roman" w:hAnsi="Times New Roman" w:cs="Times New Roman"/>
        <w:b w:val="0"/>
        <w:bCs w:val="0"/>
        <w:sz w:val="20"/>
        <w:szCs w:val="20"/>
      </w:rPr>
    </w:lvl>
    <w:lvl w:ilvl="7">
      <w:start w:val="1"/>
      <w:numFmt w:val="decimal"/>
      <w:lvlText w:val="%8."/>
      <w:lvlJc w:val="left"/>
      <w:pPr>
        <w:tabs>
          <w:tab w:val="num" w:pos="4724"/>
        </w:tabs>
        <w:ind w:left="4724" w:hanging="360"/>
      </w:pPr>
      <w:rPr>
        <w:rFonts w:ascii="Times New Roman" w:hAnsi="Times New Roman" w:cs="Times New Roman"/>
        <w:b w:val="0"/>
        <w:bCs w:val="0"/>
        <w:sz w:val="20"/>
        <w:szCs w:val="20"/>
      </w:rPr>
    </w:lvl>
    <w:lvl w:ilvl="8">
      <w:start w:val="1"/>
      <w:numFmt w:val="decimal"/>
      <w:lvlText w:val="%9."/>
      <w:lvlJc w:val="left"/>
      <w:pPr>
        <w:tabs>
          <w:tab w:val="num" w:pos="5084"/>
        </w:tabs>
        <w:ind w:left="5084" w:hanging="360"/>
      </w:pPr>
      <w:rPr>
        <w:rFonts w:ascii="Times New Roman" w:hAnsi="Times New Roman" w:cs="Times New Roman"/>
        <w:b w:val="0"/>
        <w:bCs w:val="0"/>
        <w:sz w:val="20"/>
        <w:szCs w:val="20"/>
      </w:rPr>
    </w:lvl>
  </w:abstractNum>
  <w:abstractNum w:abstractNumId="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Calibri" w:hAnsi="Calibri" w:cs="Calibri"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E"/>
    <w:multiLevelType w:val="multilevel"/>
    <w:tmpl w:val="D9A63F3C"/>
    <w:name w:val="WW8Num14"/>
    <w:lvl w:ilvl="0">
      <w:start w:val="1"/>
      <w:numFmt w:val="decimal"/>
      <w:lvlText w:val="%1."/>
      <w:lvlJc w:val="left"/>
      <w:pPr>
        <w:tabs>
          <w:tab w:val="num" w:pos="0"/>
        </w:tabs>
        <w:ind w:left="720" w:hanging="360"/>
      </w:pPr>
      <w:rPr>
        <w:rFonts w:ascii="Times New Roman" w:hAnsi="Times New Roman" w:cs="Times New Roman" w:hint="default"/>
        <w:sz w:val="22"/>
        <w:szCs w:val="20"/>
      </w:rPr>
    </w:lvl>
    <w:lvl w:ilvl="1">
      <w:start w:val="1"/>
      <w:numFmt w:val="decimal"/>
      <w:lvlText w:val="%2)"/>
      <w:lvlJc w:val="left"/>
      <w:pPr>
        <w:tabs>
          <w:tab w:val="num" w:pos="0"/>
        </w:tabs>
        <w:ind w:left="1440" w:hanging="360"/>
      </w:pPr>
      <w:rPr>
        <w:rFonts w:ascii="Calibri" w:hAnsi="Calibri" w:cs="Calibri" w:hint="default"/>
        <w:sz w:val="22"/>
        <w:szCs w:val="22"/>
      </w:rPr>
    </w:lvl>
    <w:lvl w:ilvl="2">
      <w:start w:val="1"/>
      <w:numFmt w:val="lowerLetter"/>
      <w:lvlText w:val="%3)"/>
      <w:lvlJc w:val="left"/>
      <w:pPr>
        <w:tabs>
          <w:tab w:val="num" w:pos="0"/>
        </w:tabs>
        <w:ind w:left="2160" w:hanging="180"/>
      </w:pPr>
      <w:rPr>
        <w:rFonts w:ascii="Calibri" w:hAnsi="Calibri" w:cs="Calibri" w:hint="default"/>
        <w:sz w:val="22"/>
        <w:szCs w:val="22"/>
      </w:rPr>
    </w:lvl>
    <w:lvl w:ilvl="3">
      <w:start w:val="1"/>
      <w:numFmt w:val="decimal"/>
      <w:lvlText w:val="%4."/>
      <w:lvlJc w:val="left"/>
      <w:pPr>
        <w:tabs>
          <w:tab w:val="num" w:pos="0"/>
        </w:tabs>
        <w:ind w:left="2880" w:hanging="360"/>
      </w:pPr>
      <w:rPr>
        <w:rFonts w:ascii="Calibri" w:hAnsi="Calibri" w:cs="Calibri" w:hint="default"/>
        <w:sz w:val="22"/>
        <w:szCs w:val="22"/>
      </w:rPr>
    </w:lvl>
    <w:lvl w:ilvl="4">
      <w:start w:val="1"/>
      <w:numFmt w:val="lowerLetter"/>
      <w:lvlText w:val="%5."/>
      <w:lvlJc w:val="left"/>
      <w:pPr>
        <w:tabs>
          <w:tab w:val="num" w:pos="0"/>
        </w:tabs>
        <w:ind w:left="3600" w:hanging="360"/>
      </w:pPr>
      <w:rPr>
        <w:rFonts w:ascii="Calibri" w:hAnsi="Calibri" w:cs="Calibri" w:hint="default"/>
        <w:sz w:val="22"/>
        <w:szCs w:val="22"/>
      </w:rPr>
    </w:lvl>
    <w:lvl w:ilvl="5">
      <w:start w:val="1"/>
      <w:numFmt w:val="lowerRoman"/>
      <w:lvlText w:val="%6."/>
      <w:lvlJc w:val="right"/>
      <w:pPr>
        <w:tabs>
          <w:tab w:val="num" w:pos="0"/>
        </w:tabs>
        <w:ind w:left="4320" w:hanging="180"/>
      </w:pPr>
      <w:rPr>
        <w:rFonts w:ascii="Calibri" w:hAnsi="Calibri" w:cs="Calibri" w:hint="default"/>
        <w:sz w:val="22"/>
        <w:szCs w:val="22"/>
      </w:rPr>
    </w:lvl>
    <w:lvl w:ilvl="6">
      <w:start w:val="1"/>
      <w:numFmt w:val="decimal"/>
      <w:lvlText w:val="%7."/>
      <w:lvlJc w:val="left"/>
      <w:pPr>
        <w:tabs>
          <w:tab w:val="num" w:pos="0"/>
        </w:tabs>
        <w:ind w:left="5040" w:hanging="360"/>
      </w:pPr>
      <w:rPr>
        <w:rFonts w:ascii="Calibri" w:hAnsi="Calibri" w:cs="Calibri" w:hint="default"/>
        <w:sz w:val="22"/>
        <w:szCs w:val="22"/>
      </w:rPr>
    </w:lvl>
    <w:lvl w:ilvl="7">
      <w:start w:val="1"/>
      <w:numFmt w:val="lowerLetter"/>
      <w:lvlText w:val="%8."/>
      <w:lvlJc w:val="left"/>
      <w:pPr>
        <w:tabs>
          <w:tab w:val="num" w:pos="0"/>
        </w:tabs>
        <w:ind w:left="5760" w:hanging="360"/>
      </w:pPr>
      <w:rPr>
        <w:rFonts w:ascii="Calibri" w:hAnsi="Calibri" w:cs="Calibri" w:hint="default"/>
        <w:sz w:val="22"/>
        <w:szCs w:val="22"/>
      </w:rPr>
    </w:lvl>
    <w:lvl w:ilvl="8">
      <w:start w:val="1"/>
      <w:numFmt w:val="lowerRoman"/>
      <w:lvlText w:val="%9."/>
      <w:lvlJc w:val="right"/>
      <w:pPr>
        <w:tabs>
          <w:tab w:val="num" w:pos="0"/>
        </w:tabs>
        <w:ind w:left="6480" w:hanging="180"/>
      </w:pPr>
      <w:rPr>
        <w:rFonts w:ascii="Calibri" w:hAnsi="Calibri" w:cs="Calibri" w:hint="default"/>
        <w:sz w:val="22"/>
        <w:szCs w:val="22"/>
      </w:rPr>
    </w:lvl>
  </w:abstractNum>
  <w:abstractNum w:abstractNumId="3"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Calibri" w:hAnsi="Calibri" w:cs="Calibri" w:hint="default"/>
        <w:sz w:val="22"/>
        <w:szCs w:val="22"/>
      </w:rPr>
    </w:lvl>
    <w:lvl w:ilvl="1">
      <w:start w:val="1"/>
      <w:numFmt w:val="decimal"/>
      <w:lvlText w:val="%2)"/>
      <w:lvlJc w:val="left"/>
      <w:pPr>
        <w:tabs>
          <w:tab w:val="num" w:pos="0"/>
        </w:tabs>
        <w:ind w:left="1440" w:hanging="360"/>
      </w:pPr>
      <w:rPr>
        <w:rFonts w:ascii="Calibri" w:hAnsi="Calibri" w:cs="Calibri" w:hint="default"/>
        <w:sz w:val="22"/>
        <w:szCs w:val="22"/>
      </w:rPr>
    </w:lvl>
    <w:lvl w:ilvl="2">
      <w:start w:val="1"/>
      <w:numFmt w:val="lowerLetter"/>
      <w:lvlText w:val="%3)"/>
      <w:lvlJc w:val="left"/>
      <w:pPr>
        <w:tabs>
          <w:tab w:val="num" w:pos="0"/>
        </w:tabs>
        <w:ind w:left="2160" w:hanging="180"/>
      </w:pPr>
      <w:rPr>
        <w:rFonts w:ascii="Calibri" w:hAnsi="Calibri" w:cs="Calibri" w:hint="default"/>
        <w:sz w:val="22"/>
        <w:szCs w:val="22"/>
      </w:rPr>
    </w:lvl>
    <w:lvl w:ilvl="3">
      <w:start w:val="1"/>
      <w:numFmt w:val="decimal"/>
      <w:lvlText w:val="%4."/>
      <w:lvlJc w:val="left"/>
      <w:pPr>
        <w:tabs>
          <w:tab w:val="num" w:pos="0"/>
        </w:tabs>
        <w:ind w:left="2880" w:hanging="360"/>
      </w:pPr>
      <w:rPr>
        <w:rFonts w:ascii="Calibri" w:hAnsi="Calibri" w:cs="Calibri" w:hint="default"/>
        <w:sz w:val="22"/>
        <w:szCs w:val="22"/>
      </w:rPr>
    </w:lvl>
    <w:lvl w:ilvl="4">
      <w:start w:val="1"/>
      <w:numFmt w:val="lowerLetter"/>
      <w:lvlText w:val="%5."/>
      <w:lvlJc w:val="left"/>
      <w:pPr>
        <w:tabs>
          <w:tab w:val="num" w:pos="0"/>
        </w:tabs>
        <w:ind w:left="3600" w:hanging="360"/>
      </w:pPr>
      <w:rPr>
        <w:rFonts w:ascii="Calibri" w:hAnsi="Calibri" w:cs="Calibri" w:hint="default"/>
        <w:sz w:val="22"/>
        <w:szCs w:val="22"/>
      </w:rPr>
    </w:lvl>
    <w:lvl w:ilvl="5">
      <w:start w:val="1"/>
      <w:numFmt w:val="lowerRoman"/>
      <w:lvlText w:val="%6."/>
      <w:lvlJc w:val="right"/>
      <w:pPr>
        <w:tabs>
          <w:tab w:val="num" w:pos="0"/>
        </w:tabs>
        <w:ind w:left="4320" w:hanging="180"/>
      </w:pPr>
      <w:rPr>
        <w:rFonts w:ascii="Calibri" w:hAnsi="Calibri" w:cs="Calibri" w:hint="default"/>
        <w:sz w:val="22"/>
        <w:szCs w:val="22"/>
      </w:rPr>
    </w:lvl>
    <w:lvl w:ilvl="6">
      <w:start w:val="1"/>
      <w:numFmt w:val="decimal"/>
      <w:lvlText w:val="%7."/>
      <w:lvlJc w:val="left"/>
      <w:pPr>
        <w:tabs>
          <w:tab w:val="num" w:pos="0"/>
        </w:tabs>
        <w:ind w:left="5040" w:hanging="360"/>
      </w:pPr>
      <w:rPr>
        <w:rFonts w:ascii="Calibri" w:hAnsi="Calibri" w:cs="Calibri" w:hint="default"/>
        <w:sz w:val="22"/>
        <w:szCs w:val="22"/>
      </w:rPr>
    </w:lvl>
    <w:lvl w:ilvl="7">
      <w:start w:val="1"/>
      <w:numFmt w:val="lowerLetter"/>
      <w:lvlText w:val="%8."/>
      <w:lvlJc w:val="left"/>
      <w:pPr>
        <w:tabs>
          <w:tab w:val="num" w:pos="0"/>
        </w:tabs>
        <w:ind w:left="5760" w:hanging="360"/>
      </w:pPr>
      <w:rPr>
        <w:rFonts w:ascii="Calibri" w:hAnsi="Calibri" w:cs="Calibri" w:hint="default"/>
        <w:sz w:val="22"/>
        <w:szCs w:val="22"/>
      </w:rPr>
    </w:lvl>
    <w:lvl w:ilvl="8">
      <w:start w:val="1"/>
      <w:numFmt w:val="lowerRoman"/>
      <w:lvlText w:val="%9."/>
      <w:lvlJc w:val="right"/>
      <w:pPr>
        <w:tabs>
          <w:tab w:val="num" w:pos="0"/>
        </w:tabs>
        <w:ind w:left="6480" w:hanging="180"/>
      </w:pPr>
      <w:rPr>
        <w:rFonts w:ascii="Calibri" w:hAnsi="Calibri" w:cs="Calibri" w:hint="default"/>
        <w:sz w:val="22"/>
        <w:szCs w:val="22"/>
      </w:rPr>
    </w:lvl>
  </w:abstractNum>
  <w:abstractNum w:abstractNumId="4"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hAnsi="Calibri" w:cs="Calibri" w:hint="default"/>
        <w:sz w:val="22"/>
        <w:szCs w:val="22"/>
      </w:rPr>
    </w:lvl>
    <w:lvl w:ilvl="1">
      <w:start w:val="1"/>
      <w:numFmt w:val="decimal"/>
      <w:lvlText w:val="%2)"/>
      <w:lvlJc w:val="left"/>
      <w:pPr>
        <w:tabs>
          <w:tab w:val="num" w:pos="0"/>
        </w:tabs>
        <w:ind w:left="1440" w:hanging="360"/>
      </w:pPr>
      <w:rPr>
        <w:rFonts w:ascii="Calibri" w:hAnsi="Calibri" w:cs="Calibri" w:hint="default"/>
        <w:sz w:val="22"/>
        <w:szCs w:val="22"/>
      </w:rPr>
    </w:lvl>
    <w:lvl w:ilvl="2">
      <w:start w:val="1"/>
      <w:numFmt w:val="lowerLetter"/>
      <w:lvlText w:val="%3)"/>
      <w:lvlJc w:val="left"/>
      <w:pPr>
        <w:tabs>
          <w:tab w:val="num" w:pos="0"/>
        </w:tabs>
        <w:ind w:left="2160" w:hanging="180"/>
      </w:pPr>
      <w:rPr>
        <w:rFonts w:ascii="Calibri" w:hAnsi="Calibri" w:cs="Calibri" w:hint="default"/>
        <w:sz w:val="22"/>
        <w:szCs w:val="22"/>
      </w:rPr>
    </w:lvl>
    <w:lvl w:ilvl="3">
      <w:start w:val="1"/>
      <w:numFmt w:val="decimal"/>
      <w:lvlText w:val="%4."/>
      <w:lvlJc w:val="left"/>
      <w:pPr>
        <w:tabs>
          <w:tab w:val="num" w:pos="0"/>
        </w:tabs>
        <w:ind w:left="2880" w:hanging="360"/>
      </w:pPr>
      <w:rPr>
        <w:rFonts w:ascii="Calibri" w:hAnsi="Calibri" w:cs="Calibri" w:hint="default"/>
        <w:sz w:val="22"/>
        <w:szCs w:val="22"/>
      </w:rPr>
    </w:lvl>
    <w:lvl w:ilvl="4">
      <w:start w:val="1"/>
      <w:numFmt w:val="lowerLetter"/>
      <w:lvlText w:val="%5."/>
      <w:lvlJc w:val="left"/>
      <w:pPr>
        <w:tabs>
          <w:tab w:val="num" w:pos="0"/>
        </w:tabs>
        <w:ind w:left="3600" w:hanging="360"/>
      </w:pPr>
      <w:rPr>
        <w:rFonts w:ascii="Calibri" w:hAnsi="Calibri" w:cs="Calibri" w:hint="default"/>
        <w:sz w:val="22"/>
        <w:szCs w:val="22"/>
      </w:rPr>
    </w:lvl>
    <w:lvl w:ilvl="5">
      <w:start w:val="1"/>
      <w:numFmt w:val="lowerRoman"/>
      <w:lvlText w:val="%6."/>
      <w:lvlJc w:val="right"/>
      <w:pPr>
        <w:tabs>
          <w:tab w:val="num" w:pos="0"/>
        </w:tabs>
        <w:ind w:left="4320" w:hanging="180"/>
      </w:pPr>
      <w:rPr>
        <w:rFonts w:ascii="Calibri" w:hAnsi="Calibri" w:cs="Calibri" w:hint="default"/>
        <w:sz w:val="22"/>
        <w:szCs w:val="22"/>
      </w:rPr>
    </w:lvl>
    <w:lvl w:ilvl="6">
      <w:start w:val="1"/>
      <w:numFmt w:val="decimal"/>
      <w:lvlText w:val="%7."/>
      <w:lvlJc w:val="left"/>
      <w:pPr>
        <w:tabs>
          <w:tab w:val="num" w:pos="0"/>
        </w:tabs>
        <w:ind w:left="5040" w:hanging="360"/>
      </w:pPr>
      <w:rPr>
        <w:rFonts w:ascii="Calibri" w:hAnsi="Calibri" w:cs="Calibri" w:hint="default"/>
        <w:sz w:val="22"/>
        <w:szCs w:val="22"/>
      </w:rPr>
    </w:lvl>
    <w:lvl w:ilvl="7">
      <w:start w:val="1"/>
      <w:numFmt w:val="lowerLetter"/>
      <w:lvlText w:val="%8."/>
      <w:lvlJc w:val="left"/>
      <w:pPr>
        <w:tabs>
          <w:tab w:val="num" w:pos="0"/>
        </w:tabs>
        <w:ind w:left="5760" w:hanging="360"/>
      </w:pPr>
      <w:rPr>
        <w:rFonts w:ascii="Calibri" w:hAnsi="Calibri" w:cs="Calibri" w:hint="default"/>
        <w:sz w:val="22"/>
        <w:szCs w:val="22"/>
      </w:rPr>
    </w:lvl>
    <w:lvl w:ilvl="8">
      <w:start w:val="1"/>
      <w:numFmt w:val="lowerRoman"/>
      <w:lvlText w:val="%9."/>
      <w:lvlJc w:val="right"/>
      <w:pPr>
        <w:tabs>
          <w:tab w:val="num" w:pos="0"/>
        </w:tabs>
        <w:ind w:left="6480" w:hanging="180"/>
      </w:pPr>
      <w:rPr>
        <w:rFonts w:ascii="Calibri" w:hAnsi="Calibri" w:cs="Calibri" w:hint="default"/>
        <w:sz w:val="22"/>
        <w:szCs w:val="22"/>
      </w:rPr>
    </w:lvl>
  </w:abstractNum>
  <w:abstractNum w:abstractNumId="5"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Calibri" w:hAnsi="Calibri" w:cs="Calibri" w:hint="default"/>
        <w:color w:val="000000"/>
        <w:sz w:val="22"/>
        <w:szCs w:val="22"/>
      </w:rPr>
    </w:lvl>
    <w:lvl w:ilvl="1">
      <w:start w:val="1"/>
      <w:numFmt w:val="decimal"/>
      <w:lvlText w:val="%2)"/>
      <w:lvlJc w:val="left"/>
      <w:pPr>
        <w:tabs>
          <w:tab w:val="num" w:pos="0"/>
        </w:tabs>
        <w:ind w:left="1440" w:hanging="360"/>
      </w:pPr>
      <w:rPr>
        <w:rFonts w:ascii="Calibri" w:hAnsi="Calibri" w:cs="Calibri" w:hint="default"/>
        <w:sz w:val="22"/>
        <w:szCs w:val="22"/>
      </w:rPr>
    </w:lvl>
    <w:lvl w:ilvl="2">
      <w:start w:val="1"/>
      <w:numFmt w:val="lowerLetter"/>
      <w:lvlText w:val="%3)"/>
      <w:lvlJc w:val="left"/>
      <w:pPr>
        <w:tabs>
          <w:tab w:val="num" w:pos="0"/>
        </w:tabs>
        <w:ind w:left="2160" w:hanging="180"/>
      </w:pPr>
      <w:rPr>
        <w:rFonts w:ascii="Calibri" w:hAnsi="Calibri" w:cs="Calibri" w:hint="default"/>
        <w:sz w:val="22"/>
        <w:szCs w:val="22"/>
      </w:rPr>
    </w:lvl>
    <w:lvl w:ilvl="3">
      <w:start w:val="1"/>
      <w:numFmt w:val="decimal"/>
      <w:lvlText w:val="%4."/>
      <w:lvlJc w:val="left"/>
      <w:pPr>
        <w:tabs>
          <w:tab w:val="num" w:pos="0"/>
        </w:tabs>
        <w:ind w:left="2880" w:hanging="360"/>
      </w:pPr>
      <w:rPr>
        <w:rFonts w:ascii="Calibri" w:hAnsi="Calibri" w:cs="Calibri" w:hint="default"/>
        <w:sz w:val="22"/>
        <w:szCs w:val="22"/>
      </w:rPr>
    </w:lvl>
    <w:lvl w:ilvl="4">
      <w:start w:val="1"/>
      <w:numFmt w:val="lowerLetter"/>
      <w:lvlText w:val="%5."/>
      <w:lvlJc w:val="left"/>
      <w:pPr>
        <w:tabs>
          <w:tab w:val="num" w:pos="0"/>
        </w:tabs>
        <w:ind w:left="3600" w:hanging="360"/>
      </w:pPr>
      <w:rPr>
        <w:rFonts w:ascii="Calibri" w:hAnsi="Calibri" w:cs="Calibri" w:hint="default"/>
        <w:sz w:val="22"/>
        <w:szCs w:val="22"/>
      </w:rPr>
    </w:lvl>
    <w:lvl w:ilvl="5">
      <w:start w:val="1"/>
      <w:numFmt w:val="lowerRoman"/>
      <w:lvlText w:val="%6."/>
      <w:lvlJc w:val="right"/>
      <w:pPr>
        <w:tabs>
          <w:tab w:val="num" w:pos="0"/>
        </w:tabs>
        <w:ind w:left="4320" w:hanging="180"/>
      </w:pPr>
      <w:rPr>
        <w:rFonts w:ascii="Calibri" w:hAnsi="Calibri" w:cs="Calibri" w:hint="default"/>
        <w:sz w:val="22"/>
        <w:szCs w:val="22"/>
      </w:rPr>
    </w:lvl>
    <w:lvl w:ilvl="6">
      <w:start w:val="1"/>
      <w:numFmt w:val="decimal"/>
      <w:lvlText w:val="%7."/>
      <w:lvlJc w:val="left"/>
      <w:pPr>
        <w:tabs>
          <w:tab w:val="num" w:pos="0"/>
        </w:tabs>
        <w:ind w:left="5040" w:hanging="360"/>
      </w:pPr>
      <w:rPr>
        <w:rFonts w:ascii="Calibri" w:hAnsi="Calibri" w:cs="Calibri" w:hint="default"/>
        <w:sz w:val="22"/>
        <w:szCs w:val="22"/>
      </w:rPr>
    </w:lvl>
    <w:lvl w:ilvl="7">
      <w:start w:val="1"/>
      <w:numFmt w:val="lowerLetter"/>
      <w:lvlText w:val="%8."/>
      <w:lvlJc w:val="left"/>
      <w:pPr>
        <w:tabs>
          <w:tab w:val="num" w:pos="0"/>
        </w:tabs>
        <w:ind w:left="5760" w:hanging="360"/>
      </w:pPr>
      <w:rPr>
        <w:rFonts w:ascii="Calibri" w:hAnsi="Calibri" w:cs="Calibri" w:hint="default"/>
        <w:sz w:val="22"/>
        <w:szCs w:val="22"/>
      </w:rPr>
    </w:lvl>
    <w:lvl w:ilvl="8">
      <w:start w:val="1"/>
      <w:numFmt w:val="lowerRoman"/>
      <w:lvlText w:val="%9."/>
      <w:lvlJc w:val="right"/>
      <w:pPr>
        <w:tabs>
          <w:tab w:val="num" w:pos="0"/>
        </w:tabs>
        <w:ind w:left="6480" w:hanging="180"/>
      </w:pPr>
      <w:rPr>
        <w:rFonts w:ascii="Calibri" w:hAnsi="Calibri" w:cs="Calibri" w:hint="default"/>
        <w:sz w:val="22"/>
        <w:szCs w:val="22"/>
      </w:rPr>
    </w:lvl>
  </w:abstractNum>
  <w:abstractNum w:abstractNumId="6" w15:restartNumberingAfterBreak="0">
    <w:nsid w:val="00000015"/>
    <w:multiLevelType w:val="multilevel"/>
    <w:tmpl w:val="EFECE1C6"/>
    <w:name w:val="WW8Num13"/>
    <w:lvl w:ilvl="0">
      <w:start w:val="1"/>
      <w:numFmt w:val="decimal"/>
      <w:lvlText w:val="%1. "/>
      <w:lvlJc w:val="left"/>
      <w:pPr>
        <w:tabs>
          <w:tab w:val="num" w:pos="283"/>
        </w:tabs>
        <w:ind w:left="283" w:hanging="283"/>
      </w:pPr>
      <w:rPr>
        <w:rFonts w:ascii="Arial" w:hAnsi="Arial" w:cs="Arial" w:hint="default"/>
        <w:b w:val="0"/>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16"/>
    <w:multiLevelType w:val="multilevel"/>
    <w:tmpl w:val="69AE9E56"/>
    <w:name w:val="WW8Num22"/>
    <w:lvl w:ilvl="0">
      <w:start w:val="1"/>
      <w:numFmt w:val="decimal"/>
      <w:lvlText w:val="%1."/>
      <w:lvlJc w:val="left"/>
      <w:pPr>
        <w:tabs>
          <w:tab w:val="num" w:pos="0"/>
        </w:tabs>
        <w:ind w:left="720" w:hanging="360"/>
      </w:pPr>
      <w:rPr>
        <w:rFonts w:ascii="Times New Roman" w:hAnsi="Times New Roman" w:cs="Times New Roman" w:hint="default"/>
        <w:sz w:val="22"/>
        <w:szCs w:val="20"/>
      </w:rPr>
    </w:lvl>
    <w:lvl w:ilvl="1">
      <w:start w:val="1"/>
      <w:numFmt w:val="decimal"/>
      <w:lvlText w:val="%2)"/>
      <w:lvlJc w:val="left"/>
      <w:pPr>
        <w:tabs>
          <w:tab w:val="num" w:pos="0"/>
        </w:tabs>
        <w:ind w:left="1440" w:hanging="360"/>
      </w:pPr>
      <w:rPr>
        <w:rFonts w:ascii="Calibri" w:hAnsi="Calibri" w:cs="Calibri"/>
        <w:sz w:val="22"/>
        <w:szCs w:val="22"/>
      </w:rPr>
    </w:lvl>
    <w:lvl w:ilvl="2">
      <w:start w:val="1"/>
      <w:numFmt w:val="lowerLetter"/>
      <w:lvlText w:val="%3)"/>
      <w:lvlJc w:val="left"/>
      <w:pPr>
        <w:tabs>
          <w:tab w:val="num" w:pos="0"/>
        </w:tabs>
        <w:ind w:left="2160" w:hanging="180"/>
      </w:pPr>
      <w:rPr>
        <w:rFonts w:ascii="Calibri" w:hAnsi="Calibri" w:cs="Calibri"/>
        <w:sz w:val="22"/>
        <w:szCs w:val="22"/>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17"/>
    <w:multiLevelType w:val="singleLevel"/>
    <w:tmpl w:val="1EF62E66"/>
    <w:name w:val="WW8Num23"/>
    <w:lvl w:ilvl="0">
      <w:start w:val="1"/>
      <w:numFmt w:val="decimal"/>
      <w:lvlText w:val="%1."/>
      <w:lvlJc w:val="left"/>
      <w:pPr>
        <w:tabs>
          <w:tab w:val="num" w:pos="0"/>
        </w:tabs>
        <w:ind w:left="720" w:hanging="360"/>
      </w:pPr>
      <w:rPr>
        <w:rFonts w:ascii="Times New Roman" w:hAnsi="Times New Roman" w:cs="Times New Roman" w:hint="default"/>
        <w:b/>
        <w:bCs/>
        <w:sz w:val="22"/>
        <w:szCs w:val="20"/>
      </w:rPr>
    </w:lvl>
  </w:abstractNum>
  <w:abstractNum w:abstractNumId="9" w15:restartNumberingAfterBreak="0">
    <w:nsid w:val="00000018"/>
    <w:multiLevelType w:val="multilevel"/>
    <w:tmpl w:val="00000018"/>
    <w:name w:val="WW8Num24"/>
    <w:lvl w:ilvl="0">
      <w:start w:val="1"/>
      <w:numFmt w:val="decimal"/>
      <w:lvlText w:val="%1."/>
      <w:lvlJc w:val="left"/>
      <w:pPr>
        <w:tabs>
          <w:tab w:val="num" w:pos="0"/>
        </w:tabs>
        <w:ind w:left="720" w:hanging="360"/>
      </w:pPr>
      <w:rPr>
        <w:rFonts w:ascii="Calibri" w:hAnsi="Calibri" w:cs="Calibri" w:hint="default"/>
        <w:strike w:val="0"/>
        <w:dstrike w:val="0"/>
        <w:sz w:val="22"/>
        <w:szCs w:val="22"/>
      </w:rPr>
    </w:lvl>
    <w:lvl w:ilvl="1">
      <w:start w:val="1"/>
      <w:numFmt w:val="decimal"/>
      <w:lvlText w:val="%2)"/>
      <w:lvlJc w:val="left"/>
      <w:pPr>
        <w:tabs>
          <w:tab w:val="num" w:pos="0"/>
        </w:tabs>
        <w:ind w:left="1440" w:hanging="360"/>
      </w:pPr>
      <w:rPr>
        <w:rFonts w:ascii="Calibri" w:hAnsi="Calibri" w:cs="Calibri" w:hint="default"/>
        <w:strike/>
        <w:sz w:val="22"/>
        <w:szCs w:val="22"/>
      </w:rPr>
    </w:lvl>
    <w:lvl w:ilvl="2">
      <w:start w:val="1"/>
      <w:numFmt w:val="lowerLetter"/>
      <w:lvlText w:val="%3)"/>
      <w:lvlJc w:val="left"/>
      <w:pPr>
        <w:tabs>
          <w:tab w:val="num" w:pos="0"/>
        </w:tabs>
        <w:ind w:left="2160" w:hanging="180"/>
      </w:pPr>
      <w:rPr>
        <w:rFonts w:ascii="Calibri" w:hAnsi="Calibri" w:cs="Calibri" w:hint="default"/>
        <w:strike/>
        <w:sz w:val="22"/>
        <w:szCs w:val="22"/>
      </w:rPr>
    </w:lvl>
    <w:lvl w:ilvl="3">
      <w:start w:val="1"/>
      <w:numFmt w:val="decimal"/>
      <w:lvlText w:val="%4."/>
      <w:lvlJc w:val="left"/>
      <w:pPr>
        <w:tabs>
          <w:tab w:val="num" w:pos="0"/>
        </w:tabs>
        <w:ind w:left="2880" w:hanging="360"/>
      </w:pPr>
      <w:rPr>
        <w:rFonts w:ascii="Calibri" w:hAnsi="Calibri" w:cs="Calibri" w:hint="default"/>
        <w:strike/>
        <w:sz w:val="22"/>
        <w:szCs w:val="22"/>
      </w:rPr>
    </w:lvl>
    <w:lvl w:ilvl="4">
      <w:start w:val="1"/>
      <w:numFmt w:val="lowerLetter"/>
      <w:lvlText w:val="%5."/>
      <w:lvlJc w:val="left"/>
      <w:pPr>
        <w:tabs>
          <w:tab w:val="num" w:pos="0"/>
        </w:tabs>
        <w:ind w:left="3600" w:hanging="360"/>
      </w:pPr>
      <w:rPr>
        <w:rFonts w:ascii="Calibri" w:hAnsi="Calibri" w:cs="Calibri" w:hint="default"/>
        <w:strike/>
        <w:sz w:val="22"/>
        <w:szCs w:val="22"/>
      </w:rPr>
    </w:lvl>
    <w:lvl w:ilvl="5">
      <w:start w:val="1"/>
      <w:numFmt w:val="lowerRoman"/>
      <w:lvlText w:val="%6."/>
      <w:lvlJc w:val="right"/>
      <w:pPr>
        <w:tabs>
          <w:tab w:val="num" w:pos="0"/>
        </w:tabs>
        <w:ind w:left="4320" w:hanging="180"/>
      </w:pPr>
      <w:rPr>
        <w:rFonts w:ascii="Calibri" w:hAnsi="Calibri" w:cs="Calibri" w:hint="default"/>
        <w:strike/>
        <w:sz w:val="22"/>
        <w:szCs w:val="22"/>
      </w:rPr>
    </w:lvl>
    <w:lvl w:ilvl="6">
      <w:start w:val="1"/>
      <w:numFmt w:val="decimal"/>
      <w:lvlText w:val="%7."/>
      <w:lvlJc w:val="left"/>
      <w:pPr>
        <w:tabs>
          <w:tab w:val="num" w:pos="0"/>
        </w:tabs>
        <w:ind w:left="5040" w:hanging="360"/>
      </w:pPr>
      <w:rPr>
        <w:rFonts w:ascii="Calibri" w:hAnsi="Calibri" w:cs="Calibri" w:hint="default"/>
        <w:strike/>
        <w:sz w:val="22"/>
        <w:szCs w:val="22"/>
      </w:rPr>
    </w:lvl>
    <w:lvl w:ilvl="7">
      <w:start w:val="1"/>
      <w:numFmt w:val="lowerLetter"/>
      <w:lvlText w:val="%8."/>
      <w:lvlJc w:val="left"/>
      <w:pPr>
        <w:tabs>
          <w:tab w:val="num" w:pos="0"/>
        </w:tabs>
        <w:ind w:left="5760" w:hanging="360"/>
      </w:pPr>
      <w:rPr>
        <w:rFonts w:ascii="Calibri" w:hAnsi="Calibri" w:cs="Calibri" w:hint="default"/>
        <w:strike/>
        <w:sz w:val="22"/>
        <w:szCs w:val="22"/>
      </w:rPr>
    </w:lvl>
    <w:lvl w:ilvl="8">
      <w:start w:val="1"/>
      <w:numFmt w:val="lowerRoman"/>
      <w:lvlText w:val="%9."/>
      <w:lvlJc w:val="right"/>
      <w:pPr>
        <w:tabs>
          <w:tab w:val="num" w:pos="0"/>
        </w:tabs>
        <w:ind w:left="6480" w:hanging="180"/>
      </w:pPr>
      <w:rPr>
        <w:rFonts w:ascii="Calibri" w:hAnsi="Calibri" w:cs="Calibri" w:hint="default"/>
        <w:strike/>
        <w:sz w:val="22"/>
        <w:szCs w:val="22"/>
      </w:rPr>
    </w:lvl>
  </w:abstractNum>
  <w:abstractNum w:abstractNumId="10" w15:restartNumberingAfterBreak="0">
    <w:nsid w:val="00000019"/>
    <w:multiLevelType w:val="multilevel"/>
    <w:tmpl w:val="00000019"/>
    <w:name w:val="WW8Num25"/>
    <w:lvl w:ilvl="0">
      <w:start w:val="1"/>
      <w:numFmt w:val="decimal"/>
      <w:lvlText w:val="%1."/>
      <w:lvlJc w:val="left"/>
      <w:pPr>
        <w:tabs>
          <w:tab w:val="num" w:pos="0"/>
        </w:tabs>
        <w:ind w:left="720" w:hanging="360"/>
      </w:pPr>
      <w:rPr>
        <w:rFonts w:ascii="Calibri" w:hAnsi="Calibri" w:cs="Calibri" w:hint="default"/>
        <w:color w:val="000000"/>
        <w:sz w:val="22"/>
        <w:szCs w:val="22"/>
      </w:rPr>
    </w:lvl>
    <w:lvl w:ilvl="1">
      <w:start w:val="1"/>
      <w:numFmt w:val="decimal"/>
      <w:lvlText w:val="%2)"/>
      <w:lvlJc w:val="left"/>
      <w:pPr>
        <w:tabs>
          <w:tab w:val="num" w:pos="0"/>
        </w:tabs>
        <w:ind w:left="1440" w:hanging="360"/>
      </w:pPr>
      <w:rPr>
        <w:rFonts w:ascii="Calibri" w:hAnsi="Calibri" w:cs="Calibri" w:hint="default"/>
        <w:color w:val="000000"/>
        <w:sz w:val="22"/>
        <w:szCs w:val="22"/>
      </w:rPr>
    </w:lvl>
    <w:lvl w:ilvl="2">
      <w:start w:val="1"/>
      <w:numFmt w:val="lowerLetter"/>
      <w:lvlText w:val="%3)"/>
      <w:lvlJc w:val="left"/>
      <w:pPr>
        <w:tabs>
          <w:tab w:val="num" w:pos="0"/>
        </w:tabs>
        <w:ind w:left="2160" w:hanging="180"/>
      </w:pPr>
      <w:rPr>
        <w:rFonts w:ascii="Calibri" w:hAnsi="Calibri" w:cs="Calibri" w:hint="default"/>
        <w:sz w:val="22"/>
        <w:szCs w:val="22"/>
      </w:rPr>
    </w:lvl>
    <w:lvl w:ilvl="3">
      <w:start w:val="1"/>
      <w:numFmt w:val="decimal"/>
      <w:lvlText w:val="%4."/>
      <w:lvlJc w:val="left"/>
      <w:pPr>
        <w:tabs>
          <w:tab w:val="num" w:pos="0"/>
        </w:tabs>
        <w:ind w:left="2880" w:hanging="360"/>
      </w:pPr>
      <w:rPr>
        <w:rFonts w:ascii="Calibri" w:hAnsi="Calibri" w:cs="Calibri" w:hint="default"/>
        <w:sz w:val="22"/>
        <w:szCs w:val="22"/>
      </w:rPr>
    </w:lvl>
    <w:lvl w:ilvl="4">
      <w:start w:val="1"/>
      <w:numFmt w:val="lowerLetter"/>
      <w:lvlText w:val="%5."/>
      <w:lvlJc w:val="left"/>
      <w:pPr>
        <w:tabs>
          <w:tab w:val="num" w:pos="0"/>
        </w:tabs>
        <w:ind w:left="3600" w:hanging="360"/>
      </w:pPr>
      <w:rPr>
        <w:rFonts w:ascii="Calibri" w:hAnsi="Calibri" w:cs="Calibri" w:hint="default"/>
        <w:sz w:val="22"/>
        <w:szCs w:val="22"/>
      </w:rPr>
    </w:lvl>
    <w:lvl w:ilvl="5">
      <w:start w:val="1"/>
      <w:numFmt w:val="lowerRoman"/>
      <w:lvlText w:val="%6."/>
      <w:lvlJc w:val="right"/>
      <w:pPr>
        <w:tabs>
          <w:tab w:val="num" w:pos="0"/>
        </w:tabs>
        <w:ind w:left="4320" w:hanging="180"/>
      </w:pPr>
      <w:rPr>
        <w:rFonts w:ascii="Calibri" w:hAnsi="Calibri" w:cs="Calibri" w:hint="default"/>
        <w:sz w:val="22"/>
        <w:szCs w:val="22"/>
      </w:rPr>
    </w:lvl>
    <w:lvl w:ilvl="6">
      <w:start w:val="1"/>
      <w:numFmt w:val="decimal"/>
      <w:lvlText w:val="%7."/>
      <w:lvlJc w:val="left"/>
      <w:pPr>
        <w:tabs>
          <w:tab w:val="num" w:pos="0"/>
        </w:tabs>
        <w:ind w:left="5040" w:hanging="360"/>
      </w:pPr>
      <w:rPr>
        <w:rFonts w:ascii="Calibri" w:hAnsi="Calibri" w:cs="Calibri" w:hint="default"/>
        <w:sz w:val="22"/>
        <w:szCs w:val="22"/>
      </w:rPr>
    </w:lvl>
    <w:lvl w:ilvl="7">
      <w:start w:val="1"/>
      <w:numFmt w:val="lowerLetter"/>
      <w:lvlText w:val="%8."/>
      <w:lvlJc w:val="left"/>
      <w:pPr>
        <w:tabs>
          <w:tab w:val="num" w:pos="0"/>
        </w:tabs>
        <w:ind w:left="5760" w:hanging="360"/>
      </w:pPr>
      <w:rPr>
        <w:rFonts w:ascii="Calibri" w:hAnsi="Calibri" w:cs="Calibri" w:hint="default"/>
        <w:sz w:val="22"/>
        <w:szCs w:val="22"/>
      </w:rPr>
    </w:lvl>
    <w:lvl w:ilvl="8">
      <w:start w:val="1"/>
      <w:numFmt w:val="lowerRoman"/>
      <w:lvlText w:val="%9."/>
      <w:lvlJc w:val="right"/>
      <w:pPr>
        <w:tabs>
          <w:tab w:val="num" w:pos="0"/>
        </w:tabs>
        <w:ind w:left="6480" w:hanging="180"/>
      </w:pPr>
      <w:rPr>
        <w:rFonts w:ascii="Calibri" w:hAnsi="Calibri" w:cs="Calibri" w:hint="default"/>
        <w:sz w:val="22"/>
        <w:szCs w:val="22"/>
      </w:rPr>
    </w:lvl>
  </w:abstractNum>
  <w:abstractNum w:abstractNumId="11"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Calibri" w:hAnsi="Calibri" w:cs="Calibri" w:hint="default"/>
        <w:sz w:val="22"/>
        <w:szCs w:val="22"/>
      </w:rPr>
    </w:lvl>
    <w:lvl w:ilvl="1">
      <w:start w:val="1"/>
      <w:numFmt w:val="lowerLetter"/>
      <w:lvlText w:val="%2)"/>
      <w:lvlJc w:val="left"/>
      <w:pPr>
        <w:tabs>
          <w:tab w:val="num" w:pos="0"/>
        </w:tabs>
        <w:ind w:left="1440" w:hanging="360"/>
      </w:pPr>
      <w:rPr>
        <w:rFonts w:ascii="Calibri" w:hAnsi="Calibri" w:cs="Calibri"/>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1D"/>
    <w:multiLevelType w:val="multilevel"/>
    <w:tmpl w:val="0000001D"/>
    <w:name w:val="WW8Num29"/>
    <w:lvl w:ilvl="0">
      <w:start w:val="1"/>
      <w:numFmt w:val="decimal"/>
      <w:lvlText w:val="%1."/>
      <w:lvlJc w:val="left"/>
      <w:pPr>
        <w:tabs>
          <w:tab w:val="num" w:pos="0"/>
        </w:tabs>
        <w:ind w:left="720" w:hanging="360"/>
      </w:pPr>
      <w:rPr>
        <w:rFonts w:ascii="Calibri" w:hAnsi="Calibri" w:cs="Calibri" w:hint="default"/>
        <w:sz w:val="22"/>
        <w:szCs w:val="22"/>
      </w:rPr>
    </w:lvl>
    <w:lvl w:ilvl="1">
      <w:start w:val="1"/>
      <w:numFmt w:val="decimal"/>
      <w:lvlText w:val="%2)"/>
      <w:lvlJc w:val="left"/>
      <w:pPr>
        <w:tabs>
          <w:tab w:val="num" w:pos="0"/>
        </w:tabs>
        <w:ind w:left="1440" w:hanging="360"/>
      </w:pPr>
      <w:rPr>
        <w:rFonts w:ascii="Calibri" w:hAnsi="Calibri" w:cs="Calibri" w:hint="default"/>
        <w:sz w:val="22"/>
        <w:szCs w:val="22"/>
      </w:rPr>
    </w:lvl>
    <w:lvl w:ilvl="2">
      <w:start w:val="1"/>
      <w:numFmt w:val="lowerRoman"/>
      <w:lvlText w:val="%3."/>
      <w:lvlJc w:val="right"/>
      <w:pPr>
        <w:tabs>
          <w:tab w:val="num" w:pos="0"/>
        </w:tabs>
        <w:ind w:left="2160" w:hanging="180"/>
      </w:pPr>
      <w:rPr>
        <w:rFonts w:ascii="Calibri" w:hAnsi="Calibri" w:cs="Calibri" w:hint="default"/>
        <w:sz w:val="22"/>
        <w:szCs w:val="22"/>
      </w:rPr>
    </w:lvl>
    <w:lvl w:ilvl="3">
      <w:start w:val="1"/>
      <w:numFmt w:val="decimal"/>
      <w:lvlText w:val="%4."/>
      <w:lvlJc w:val="left"/>
      <w:pPr>
        <w:tabs>
          <w:tab w:val="num" w:pos="0"/>
        </w:tabs>
        <w:ind w:left="2880" w:hanging="360"/>
      </w:pPr>
      <w:rPr>
        <w:rFonts w:ascii="Calibri" w:hAnsi="Calibri" w:cs="Calibri" w:hint="default"/>
        <w:sz w:val="22"/>
        <w:szCs w:val="22"/>
      </w:rPr>
    </w:lvl>
    <w:lvl w:ilvl="4">
      <w:start w:val="1"/>
      <w:numFmt w:val="lowerLetter"/>
      <w:lvlText w:val="%5."/>
      <w:lvlJc w:val="left"/>
      <w:pPr>
        <w:tabs>
          <w:tab w:val="num" w:pos="0"/>
        </w:tabs>
        <w:ind w:left="3600" w:hanging="360"/>
      </w:pPr>
      <w:rPr>
        <w:rFonts w:ascii="Calibri" w:hAnsi="Calibri" w:cs="Calibri" w:hint="default"/>
        <w:sz w:val="22"/>
        <w:szCs w:val="22"/>
      </w:rPr>
    </w:lvl>
    <w:lvl w:ilvl="5">
      <w:start w:val="1"/>
      <w:numFmt w:val="lowerRoman"/>
      <w:lvlText w:val="%6."/>
      <w:lvlJc w:val="right"/>
      <w:pPr>
        <w:tabs>
          <w:tab w:val="num" w:pos="0"/>
        </w:tabs>
        <w:ind w:left="4320" w:hanging="180"/>
      </w:pPr>
      <w:rPr>
        <w:rFonts w:ascii="Calibri" w:hAnsi="Calibri" w:cs="Calibri" w:hint="default"/>
        <w:sz w:val="22"/>
        <w:szCs w:val="22"/>
      </w:rPr>
    </w:lvl>
    <w:lvl w:ilvl="6">
      <w:start w:val="1"/>
      <w:numFmt w:val="decimal"/>
      <w:lvlText w:val="%7."/>
      <w:lvlJc w:val="left"/>
      <w:pPr>
        <w:tabs>
          <w:tab w:val="num" w:pos="0"/>
        </w:tabs>
        <w:ind w:left="5040" w:hanging="360"/>
      </w:pPr>
      <w:rPr>
        <w:rFonts w:ascii="Calibri" w:hAnsi="Calibri" w:cs="Calibri" w:hint="default"/>
        <w:sz w:val="22"/>
        <w:szCs w:val="22"/>
      </w:rPr>
    </w:lvl>
    <w:lvl w:ilvl="7">
      <w:start w:val="1"/>
      <w:numFmt w:val="lowerLetter"/>
      <w:lvlText w:val="%8."/>
      <w:lvlJc w:val="left"/>
      <w:pPr>
        <w:tabs>
          <w:tab w:val="num" w:pos="0"/>
        </w:tabs>
        <w:ind w:left="5760" w:hanging="360"/>
      </w:pPr>
      <w:rPr>
        <w:rFonts w:ascii="Calibri" w:hAnsi="Calibri" w:cs="Calibri" w:hint="default"/>
        <w:sz w:val="22"/>
        <w:szCs w:val="22"/>
      </w:rPr>
    </w:lvl>
    <w:lvl w:ilvl="8">
      <w:start w:val="1"/>
      <w:numFmt w:val="lowerRoman"/>
      <w:lvlText w:val="%9."/>
      <w:lvlJc w:val="right"/>
      <w:pPr>
        <w:tabs>
          <w:tab w:val="num" w:pos="0"/>
        </w:tabs>
        <w:ind w:left="6480" w:hanging="180"/>
      </w:pPr>
      <w:rPr>
        <w:rFonts w:ascii="Calibri" w:hAnsi="Calibri" w:cs="Calibri" w:hint="default"/>
        <w:sz w:val="22"/>
        <w:szCs w:val="22"/>
      </w:rPr>
    </w:lvl>
  </w:abstractNum>
  <w:abstractNum w:abstractNumId="13" w15:restartNumberingAfterBreak="0">
    <w:nsid w:val="0000001E"/>
    <w:multiLevelType w:val="multilevel"/>
    <w:tmpl w:val="5CDE0CDC"/>
    <w:name w:val="WW8Num30"/>
    <w:lvl w:ilvl="0">
      <w:start w:val="1"/>
      <w:numFmt w:val="decimal"/>
      <w:lvlText w:val="%1."/>
      <w:lvlJc w:val="left"/>
      <w:pPr>
        <w:tabs>
          <w:tab w:val="num" w:pos="0"/>
        </w:tabs>
        <w:ind w:left="720" w:hanging="360"/>
      </w:pPr>
      <w:rPr>
        <w:rFonts w:ascii="Calibri" w:hAnsi="Calibri" w:cs="Times New Roman" w:hint="default"/>
        <w:strike w:val="0"/>
        <w:dstrike w:val="0"/>
        <w:sz w:val="22"/>
        <w:szCs w:val="20"/>
      </w:rPr>
    </w:lvl>
    <w:lvl w:ilvl="1">
      <w:start w:val="1"/>
      <w:numFmt w:val="lowerLetter"/>
      <w:lvlText w:val="%2)"/>
      <w:lvlJc w:val="left"/>
      <w:pPr>
        <w:tabs>
          <w:tab w:val="num" w:pos="0"/>
        </w:tabs>
        <w:ind w:left="1440" w:hanging="360"/>
      </w:pPr>
      <w:rPr>
        <w:rFonts w:ascii="Times New Roman" w:hAnsi="Times New Roman" w:cs="Times New Roman" w:hint="default"/>
        <w:b/>
        <w:bCs/>
        <w:sz w:val="22"/>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F"/>
    <w:multiLevelType w:val="multilevel"/>
    <w:tmpl w:val="0000001F"/>
    <w:name w:val="WW8Num31"/>
    <w:lvl w:ilvl="0">
      <w:start w:val="1"/>
      <w:numFmt w:val="decimal"/>
      <w:lvlText w:val="%1."/>
      <w:lvlJc w:val="left"/>
      <w:pPr>
        <w:tabs>
          <w:tab w:val="num" w:pos="0"/>
        </w:tabs>
        <w:ind w:left="720" w:hanging="360"/>
      </w:pPr>
      <w:rPr>
        <w:rFonts w:ascii="Calibri" w:hAnsi="Calibri" w:cs="Calibri" w:hint="default"/>
        <w:b w:val="0"/>
        <w:bCs/>
        <w:color w:val="000000"/>
        <w:sz w:val="22"/>
        <w:szCs w:val="22"/>
      </w:rPr>
    </w:lvl>
    <w:lvl w:ilvl="1">
      <w:start w:val="1"/>
      <w:numFmt w:val="lowerLetter"/>
      <w:lvlText w:val="%2)"/>
      <w:lvlJc w:val="left"/>
      <w:pPr>
        <w:tabs>
          <w:tab w:val="num" w:pos="0"/>
        </w:tabs>
        <w:ind w:left="1440" w:hanging="360"/>
      </w:pPr>
      <w:rPr>
        <w:rFonts w:ascii="Calibri" w:hAnsi="Calibri" w:cs="Calibri"/>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20"/>
    <w:multiLevelType w:val="multilevel"/>
    <w:tmpl w:val="C2AA78E0"/>
    <w:name w:val="WW8Num32"/>
    <w:lvl w:ilvl="0">
      <w:start w:val="1"/>
      <w:numFmt w:val="decimal"/>
      <w:lvlText w:val="%1."/>
      <w:lvlJc w:val="left"/>
      <w:pPr>
        <w:tabs>
          <w:tab w:val="num" w:pos="0"/>
        </w:tabs>
        <w:ind w:left="720" w:hanging="360"/>
      </w:pPr>
      <w:rPr>
        <w:rFonts w:ascii="Times New Roman" w:hAnsi="Times New Roman" w:cs="Times New Roman" w:hint="default"/>
        <w:sz w:val="22"/>
        <w:szCs w:val="20"/>
      </w:rPr>
    </w:lvl>
    <w:lvl w:ilvl="1">
      <w:start w:val="1"/>
      <w:numFmt w:val="lowerLetter"/>
      <w:lvlText w:val="%2)"/>
      <w:lvlJc w:val="left"/>
      <w:pPr>
        <w:tabs>
          <w:tab w:val="num" w:pos="0"/>
        </w:tabs>
        <w:ind w:left="1440" w:hanging="360"/>
      </w:pPr>
      <w:rPr>
        <w:rFonts w:ascii="Times New Roman" w:hAnsi="Times New Roman" w:cs="Times New Roman" w:hint="default"/>
        <w:sz w:val="22"/>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hAnsi="Calibri" w:cs="Calibri" w:hint="default"/>
        <w:sz w:val="22"/>
        <w:szCs w:val="22"/>
      </w:rPr>
    </w:lvl>
    <w:lvl w:ilvl="1">
      <w:start w:val="1"/>
      <w:numFmt w:val="decimal"/>
      <w:lvlText w:val="%2)"/>
      <w:lvlJc w:val="left"/>
      <w:pPr>
        <w:tabs>
          <w:tab w:val="num" w:pos="0"/>
        </w:tabs>
        <w:ind w:left="1440" w:hanging="360"/>
      </w:pPr>
      <w:rPr>
        <w:rFonts w:ascii="Calibri" w:hAnsi="Calibri" w:cs="Calibri" w:hint="default"/>
        <w:color w:val="000000"/>
        <w:sz w:val="22"/>
        <w:szCs w:val="22"/>
      </w:rPr>
    </w:lvl>
    <w:lvl w:ilvl="2">
      <w:start w:val="1"/>
      <w:numFmt w:val="lowerRoman"/>
      <w:lvlText w:val="%3."/>
      <w:lvlJc w:val="right"/>
      <w:pPr>
        <w:tabs>
          <w:tab w:val="num" w:pos="0"/>
        </w:tabs>
        <w:ind w:left="2160" w:hanging="180"/>
      </w:pPr>
      <w:rPr>
        <w:rFonts w:ascii="Calibri" w:hAnsi="Calibri" w:cs="Calibri" w:hint="default"/>
        <w:sz w:val="22"/>
        <w:szCs w:val="22"/>
      </w:rPr>
    </w:lvl>
    <w:lvl w:ilvl="3">
      <w:start w:val="1"/>
      <w:numFmt w:val="decimal"/>
      <w:lvlText w:val="%4."/>
      <w:lvlJc w:val="left"/>
      <w:pPr>
        <w:tabs>
          <w:tab w:val="num" w:pos="0"/>
        </w:tabs>
        <w:ind w:left="2880" w:hanging="360"/>
      </w:pPr>
      <w:rPr>
        <w:rFonts w:ascii="Calibri" w:hAnsi="Calibri" w:cs="Calibri" w:hint="default"/>
        <w:sz w:val="22"/>
        <w:szCs w:val="22"/>
      </w:rPr>
    </w:lvl>
    <w:lvl w:ilvl="4">
      <w:start w:val="1"/>
      <w:numFmt w:val="lowerLetter"/>
      <w:lvlText w:val="%5."/>
      <w:lvlJc w:val="left"/>
      <w:pPr>
        <w:tabs>
          <w:tab w:val="num" w:pos="0"/>
        </w:tabs>
        <w:ind w:left="3600" w:hanging="360"/>
      </w:pPr>
      <w:rPr>
        <w:rFonts w:ascii="Calibri" w:hAnsi="Calibri" w:cs="Calibri" w:hint="default"/>
        <w:sz w:val="22"/>
        <w:szCs w:val="22"/>
      </w:rPr>
    </w:lvl>
    <w:lvl w:ilvl="5">
      <w:start w:val="1"/>
      <w:numFmt w:val="lowerRoman"/>
      <w:lvlText w:val="%6."/>
      <w:lvlJc w:val="right"/>
      <w:pPr>
        <w:tabs>
          <w:tab w:val="num" w:pos="0"/>
        </w:tabs>
        <w:ind w:left="4320" w:hanging="180"/>
      </w:pPr>
      <w:rPr>
        <w:rFonts w:ascii="Calibri" w:hAnsi="Calibri" w:cs="Calibri" w:hint="default"/>
        <w:sz w:val="22"/>
        <w:szCs w:val="22"/>
      </w:rPr>
    </w:lvl>
    <w:lvl w:ilvl="6">
      <w:start w:val="1"/>
      <w:numFmt w:val="decimal"/>
      <w:lvlText w:val="%7."/>
      <w:lvlJc w:val="left"/>
      <w:pPr>
        <w:tabs>
          <w:tab w:val="num" w:pos="0"/>
        </w:tabs>
        <w:ind w:left="5040" w:hanging="360"/>
      </w:pPr>
      <w:rPr>
        <w:rFonts w:ascii="Calibri" w:hAnsi="Calibri" w:cs="Calibri" w:hint="default"/>
        <w:sz w:val="22"/>
        <w:szCs w:val="22"/>
      </w:rPr>
    </w:lvl>
    <w:lvl w:ilvl="7">
      <w:start w:val="1"/>
      <w:numFmt w:val="lowerLetter"/>
      <w:lvlText w:val="%8."/>
      <w:lvlJc w:val="left"/>
      <w:pPr>
        <w:tabs>
          <w:tab w:val="num" w:pos="0"/>
        </w:tabs>
        <w:ind w:left="5760" w:hanging="360"/>
      </w:pPr>
      <w:rPr>
        <w:rFonts w:ascii="Calibri" w:hAnsi="Calibri" w:cs="Calibri" w:hint="default"/>
        <w:sz w:val="22"/>
        <w:szCs w:val="22"/>
      </w:rPr>
    </w:lvl>
    <w:lvl w:ilvl="8">
      <w:start w:val="1"/>
      <w:numFmt w:val="lowerRoman"/>
      <w:lvlText w:val="%9."/>
      <w:lvlJc w:val="right"/>
      <w:pPr>
        <w:tabs>
          <w:tab w:val="num" w:pos="0"/>
        </w:tabs>
        <w:ind w:left="6480" w:hanging="180"/>
      </w:pPr>
      <w:rPr>
        <w:rFonts w:ascii="Calibri" w:hAnsi="Calibri" w:cs="Calibri" w:hint="default"/>
        <w:sz w:val="22"/>
        <w:szCs w:val="22"/>
      </w:rPr>
    </w:lvl>
  </w:abstractNum>
  <w:abstractNum w:abstractNumId="17" w15:restartNumberingAfterBreak="0">
    <w:nsid w:val="00000022"/>
    <w:multiLevelType w:val="multilevel"/>
    <w:tmpl w:val="C4D4B65C"/>
    <w:name w:val="WW8Num34"/>
    <w:lvl w:ilvl="0">
      <w:start w:val="1"/>
      <w:numFmt w:val="decimal"/>
      <w:lvlText w:val="%1."/>
      <w:lvlJc w:val="left"/>
      <w:pPr>
        <w:tabs>
          <w:tab w:val="num" w:pos="0"/>
        </w:tabs>
        <w:ind w:left="502" w:hanging="360"/>
      </w:pPr>
      <w:rPr>
        <w:rFonts w:ascii="Times New Roman" w:hAnsi="Times New Roman" w:cs="Times New Roman" w:hint="default"/>
        <w:sz w:val="22"/>
        <w:szCs w:val="20"/>
      </w:rPr>
    </w:lvl>
    <w:lvl w:ilvl="1">
      <w:start w:val="1"/>
      <w:numFmt w:val="decimal"/>
      <w:lvlText w:val="%2)"/>
      <w:lvlJc w:val="left"/>
      <w:pPr>
        <w:tabs>
          <w:tab w:val="num" w:pos="0"/>
        </w:tabs>
        <w:ind w:left="1222" w:hanging="360"/>
      </w:pPr>
      <w:rPr>
        <w:rFonts w:ascii="Calibri" w:hAnsi="Calibri" w:cs="Calibri" w:hint="default"/>
        <w:sz w:val="22"/>
        <w:szCs w:val="22"/>
      </w:rPr>
    </w:lvl>
    <w:lvl w:ilvl="2">
      <w:start w:val="1"/>
      <w:numFmt w:val="lowerLetter"/>
      <w:lvlText w:val="%3)"/>
      <w:lvlJc w:val="left"/>
      <w:pPr>
        <w:tabs>
          <w:tab w:val="num" w:pos="0"/>
        </w:tabs>
        <w:ind w:left="1942" w:hanging="180"/>
      </w:pPr>
      <w:rPr>
        <w:rFonts w:ascii="Calibri" w:hAnsi="Calibri" w:cs="Calibri" w:hint="default"/>
        <w:sz w:val="22"/>
        <w:szCs w:val="22"/>
      </w:rPr>
    </w:lvl>
    <w:lvl w:ilvl="3">
      <w:start w:val="1"/>
      <w:numFmt w:val="decimal"/>
      <w:lvlText w:val="%4."/>
      <w:lvlJc w:val="left"/>
      <w:pPr>
        <w:tabs>
          <w:tab w:val="num" w:pos="0"/>
        </w:tabs>
        <w:ind w:left="2662" w:hanging="360"/>
      </w:pPr>
      <w:rPr>
        <w:rFonts w:ascii="Calibri" w:hAnsi="Calibri" w:cs="Calibri" w:hint="default"/>
        <w:sz w:val="22"/>
        <w:szCs w:val="22"/>
      </w:rPr>
    </w:lvl>
    <w:lvl w:ilvl="4">
      <w:start w:val="1"/>
      <w:numFmt w:val="lowerLetter"/>
      <w:lvlText w:val="%5."/>
      <w:lvlJc w:val="left"/>
      <w:pPr>
        <w:tabs>
          <w:tab w:val="num" w:pos="0"/>
        </w:tabs>
        <w:ind w:left="3382" w:hanging="360"/>
      </w:pPr>
      <w:rPr>
        <w:rFonts w:ascii="Calibri" w:hAnsi="Calibri" w:cs="Calibri" w:hint="default"/>
        <w:sz w:val="22"/>
        <w:szCs w:val="22"/>
      </w:rPr>
    </w:lvl>
    <w:lvl w:ilvl="5">
      <w:start w:val="1"/>
      <w:numFmt w:val="lowerRoman"/>
      <w:lvlText w:val="%6."/>
      <w:lvlJc w:val="right"/>
      <w:pPr>
        <w:tabs>
          <w:tab w:val="num" w:pos="0"/>
        </w:tabs>
        <w:ind w:left="4102" w:hanging="180"/>
      </w:pPr>
      <w:rPr>
        <w:rFonts w:ascii="Calibri" w:hAnsi="Calibri" w:cs="Calibri" w:hint="default"/>
        <w:sz w:val="22"/>
        <w:szCs w:val="22"/>
      </w:rPr>
    </w:lvl>
    <w:lvl w:ilvl="6">
      <w:start w:val="1"/>
      <w:numFmt w:val="decimal"/>
      <w:lvlText w:val="%7."/>
      <w:lvlJc w:val="left"/>
      <w:pPr>
        <w:tabs>
          <w:tab w:val="num" w:pos="0"/>
        </w:tabs>
        <w:ind w:left="4822" w:hanging="360"/>
      </w:pPr>
      <w:rPr>
        <w:rFonts w:ascii="Calibri" w:hAnsi="Calibri" w:cs="Calibri" w:hint="default"/>
        <w:sz w:val="22"/>
        <w:szCs w:val="22"/>
      </w:rPr>
    </w:lvl>
    <w:lvl w:ilvl="7">
      <w:start w:val="1"/>
      <w:numFmt w:val="lowerLetter"/>
      <w:lvlText w:val="%8."/>
      <w:lvlJc w:val="left"/>
      <w:pPr>
        <w:tabs>
          <w:tab w:val="num" w:pos="0"/>
        </w:tabs>
        <w:ind w:left="5542" w:hanging="360"/>
      </w:pPr>
      <w:rPr>
        <w:rFonts w:ascii="Calibri" w:hAnsi="Calibri" w:cs="Calibri" w:hint="default"/>
        <w:sz w:val="22"/>
        <w:szCs w:val="22"/>
      </w:rPr>
    </w:lvl>
    <w:lvl w:ilvl="8">
      <w:start w:val="1"/>
      <w:numFmt w:val="lowerRoman"/>
      <w:lvlText w:val="%9."/>
      <w:lvlJc w:val="right"/>
      <w:pPr>
        <w:tabs>
          <w:tab w:val="num" w:pos="0"/>
        </w:tabs>
        <w:ind w:left="6262" w:hanging="180"/>
      </w:pPr>
      <w:rPr>
        <w:rFonts w:ascii="Calibri" w:hAnsi="Calibri" w:cs="Calibri" w:hint="default"/>
        <w:sz w:val="22"/>
        <w:szCs w:val="22"/>
      </w:rPr>
    </w:lvl>
  </w:abstractNum>
  <w:abstractNum w:abstractNumId="18" w15:restartNumberingAfterBreak="0">
    <w:nsid w:val="00000023"/>
    <w:multiLevelType w:val="multilevel"/>
    <w:tmpl w:val="61FEE184"/>
    <w:name w:val="WW8Num35"/>
    <w:lvl w:ilvl="0">
      <w:start w:val="1"/>
      <w:numFmt w:val="decimal"/>
      <w:lvlText w:val="%1."/>
      <w:lvlJc w:val="left"/>
      <w:pPr>
        <w:tabs>
          <w:tab w:val="num" w:pos="0"/>
        </w:tabs>
        <w:ind w:left="720" w:hanging="360"/>
      </w:pPr>
      <w:rPr>
        <w:rFonts w:ascii="Times New Roman" w:hAnsi="Times New Roman" w:cs="Times New Roman" w:hint="default"/>
        <w:sz w:val="22"/>
        <w:szCs w:val="20"/>
      </w:rPr>
    </w:lvl>
    <w:lvl w:ilvl="1">
      <w:start w:val="1"/>
      <w:numFmt w:val="lowerLetter"/>
      <w:lvlText w:val="%2)"/>
      <w:lvlJc w:val="left"/>
      <w:pPr>
        <w:tabs>
          <w:tab w:val="num" w:pos="0"/>
        </w:tabs>
        <w:ind w:left="1440" w:hanging="360"/>
      </w:pPr>
      <w:rPr>
        <w:rFonts w:ascii="Calibri" w:hAnsi="Calibri" w:cs="Calibri"/>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27"/>
    <w:multiLevelType w:val="multilevel"/>
    <w:tmpl w:val="00000027"/>
    <w:name w:val="WW8Num40"/>
    <w:lvl w:ilvl="0">
      <w:start w:val="1"/>
      <w:numFmt w:val="decimal"/>
      <w:lvlText w:val="%1."/>
      <w:lvlJc w:val="left"/>
      <w:pPr>
        <w:tabs>
          <w:tab w:val="num" w:pos="0"/>
        </w:tabs>
        <w:ind w:left="720" w:hanging="360"/>
      </w:pPr>
      <w:rPr>
        <w:rFonts w:ascii="Calibri" w:hAnsi="Calibri" w:cs="Calibri" w:hint="default"/>
        <w:sz w:val="22"/>
        <w:szCs w:val="22"/>
      </w:rPr>
    </w:lvl>
    <w:lvl w:ilvl="1">
      <w:start w:val="1"/>
      <w:numFmt w:val="decimal"/>
      <w:lvlText w:val="%2)"/>
      <w:lvlJc w:val="left"/>
      <w:pPr>
        <w:tabs>
          <w:tab w:val="num" w:pos="0"/>
        </w:tabs>
        <w:ind w:left="1440" w:hanging="360"/>
      </w:pPr>
      <w:rPr>
        <w:rFonts w:ascii="Calibri" w:hAnsi="Calibri" w:cs="Calibri" w:hint="default"/>
        <w:sz w:val="22"/>
        <w:szCs w:val="22"/>
      </w:rPr>
    </w:lvl>
    <w:lvl w:ilvl="2">
      <w:start w:val="1"/>
      <w:numFmt w:val="lowerRoman"/>
      <w:lvlText w:val="%3."/>
      <w:lvlJc w:val="right"/>
      <w:pPr>
        <w:tabs>
          <w:tab w:val="num" w:pos="0"/>
        </w:tabs>
        <w:ind w:left="2160" w:hanging="180"/>
      </w:pPr>
      <w:rPr>
        <w:rFonts w:ascii="Calibri" w:hAnsi="Calibri" w:cs="Calibri" w:hint="default"/>
        <w:sz w:val="22"/>
        <w:szCs w:val="22"/>
      </w:rPr>
    </w:lvl>
    <w:lvl w:ilvl="3">
      <w:start w:val="1"/>
      <w:numFmt w:val="decimal"/>
      <w:lvlText w:val="%4."/>
      <w:lvlJc w:val="left"/>
      <w:pPr>
        <w:tabs>
          <w:tab w:val="num" w:pos="0"/>
        </w:tabs>
        <w:ind w:left="2880" w:hanging="360"/>
      </w:pPr>
      <w:rPr>
        <w:rFonts w:ascii="Calibri" w:hAnsi="Calibri" w:cs="Calibri" w:hint="default"/>
        <w:sz w:val="22"/>
        <w:szCs w:val="22"/>
      </w:rPr>
    </w:lvl>
    <w:lvl w:ilvl="4">
      <w:start w:val="1"/>
      <w:numFmt w:val="lowerLetter"/>
      <w:lvlText w:val="%5."/>
      <w:lvlJc w:val="left"/>
      <w:pPr>
        <w:tabs>
          <w:tab w:val="num" w:pos="0"/>
        </w:tabs>
        <w:ind w:left="3600" w:hanging="360"/>
      </w:pPr>
      <w:rPr>
        <w:rFonts w:ascii="Calibri" w:hAnsi="Calibri" w:cs="Calibri" w:hint="default"/>
        <w:sz w:val="22"/>
        <w:szCs w:val="22"/>
      </w:rPr>
    </w:lvl>
    <w:lvl w:ilvl="5">
      <w:start w:val="1"/>
      <w:numFmt w:val="lowerRoman"/>
      <w:lvlText w:val="%6."/>
      <w:lvlJc w:val="right"/>
      <w:pPr>
        <w:tabs>
          <w:tab w:val="num" w:pos="0"/>
        </w:tabs>
        <w:ind w:left="4320" w:hanging="180"/>
      </w:pPr>
      <w:rPr>
        <w:rFonts w:ascii="Calibri" w:hAnsi="Calibri" w:cs="Calibri" w:hint="default"/>
        <w:sz w:val="22"/>
        <w:szCs w:val="22"/>
      </w:rPr>
    </w:lvl>
    <w:lvl w:ilvl="6">
      <w:start w:val="1"/>
      <w:numFmt w:val="decimal"/>
      <w:lvlText w:val="%7."/>
      <w:lvlJc w:val="left"/>
      <w:pPr>
        <w:tabs>
          <w:tab w:val="num" w:pos="0"/>
        </w:tabs>
        <w:ind w:left="5040" w:hanging="360"/>
      </w:pPr>
      <w:rPr>
        <w:rFonts w:ascii="Calibri" w:hAnsi="Calibri" w:cs="Calibri" w:hint="default"/>
        <w:sz w:val="22"/>
        <w:szCs w:val="22"/>
      </w:rPr>
    </w:lvl>
    <w:lvl w:ilvl="7">
      <w:start w:val="1"/>
      <w:numFmt w:val="lowerLetter"/>
      <w:lvlText w:val="%8."/>
      <w:lvlJc w:val="left"/>
      <w:pPr>
        <w:tabs>
          <w:tab w:val="num" w:pos="0"/>
        </w:tabs>
        <w:ind w:left="5760" w:hanging="360"/>
      </w:pPr>
      <w:rPr>
        <w:rFonts w:ascii="Calibri" w:hAnsi="Calibri" w:cs="Calibri" w:hint="default"/>
        <w:sz w:val="22"/>
        <w:szCs w:val="22"/>
      </w:rPr>
    </w:lvl>
    <w:lvl w:ilvl="8">
      <w:start w:val="1"/>
      <w:numFmt w:val="lowerRoman"/>
      <w:lvlText w:val="%9."/>
      <w:lvlJc w:val="right"/>
      <w:pPr>
        <w:tabs>
          <w:tab w:val="num" w:pos="0"/>
        </w:tabs>
        <w:ind w:left="6480" w:hanging="180"/>
      </w:pPr>
      <w:rPr>
        <w:rFonts w:ascii="Calibri" w:hAnsi="Calibri" w:cs="Calibri" w:hint="default"/>
        <w:sz w:val="22"/>
        <w:szCs w:val="22"/>
      </w:rPr>
    </w:lvl>
  </w:abstractNum>
  <w:abstractNum w:abstractNumId="20" w15:restartNumberingAfterBreak="0">
    <w:nsid w:val="00000028"/>
    <w:multiLevelType w:val="singleLevel"/>
    <w:tmpl w:val="00000028"/>
    <w:name w:val="WW8Num41"/>
    <w:lvl w:ilvl="0">
      <w:start w:val="5"/>
      <w:numFmt w:val="decimal"/>
      <w:lvlText w:val="%1."/>
      <w:lvlJc w:val="left"/>
      <w:pPr>
        <w:tabs>
          <w:tab w:val="num" w:pos="0"/>
        </w:tabs>
        <w:ind w:left="720" w:hanging="360"/>
      </w:pPr>
      <w:rPr>
        <w:rFonts w:ascii="Calibri" w:hAnsi="Calibri" w:cs="Calibri" w:hint="default"/>
        <w:sz w:val="22"/>
        <w:szCs w:val="22"/>
      </w:rPr>
    </w:lvl>
  </w:abstractNum>
  <w:abstractNum w:abstractNumId="21" w15:restartNumberingAfterBreak="0">
    <w:nsid w:val="00000029"/>
    <w:multiLevelType w:val="multilevel"/>
    <w:tmpl w:val="00000029"/>
    <w:name w:val="WW8Num42"/>
    <w:lvl w:ilvl="0">
      <w:start w:val="1"/>
      <w:numFmt w:val="decimal"/>
      <w:lvlText w:val="%1."/>
      <w:lvlJc w:val="left"/>
      <w:pPr>
        <w:tabs>
          <w:tab w:val="num" w:pos="2476"/>
        </w:tabs>
        <w:ind w:left="3196" w:hanging="360"/>
      </w:pPr>
      <w:rPr>
        <w:rFonts w:ascii="Calibri" w:hAnsi="Calibri" w:cs="Calibri" w:hint="default"/>
        <w:sz w:val="22"/>
        <w:szCs w:val="22"/>
      </w:rPr>
    </w:lvl>
    <w:lvl w:ilvl="1">
      <w:start w:val="1"/>
      <w:numFmt w:val="decimal"/>
      <w:lvlText w:val="%2)"/>
      <w:lvlJc w:val="left"/>
      <w:pPr>
        <w:tabs>
          <w:tab w:val="num" w:pos="0"/>
        </w:tabs>
        <w:ind w:left="1440" w:hanging="360"/>
      </w:pPr>
      <w:rPr>
        <w:rFonts w:ascii="Calibri" w:hAnsi="Calibri" w:cs="Calibri"/>
        <w:sz w:val="22"/>
        <w:szCs w:val="22"/>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2B"/>
    <w:multiLevelType w:val="multilevel"/>
    <w:tmpl w:val="0000002B"/>
    <w:name w:val="WW8Num44"/>
    <w:lvl w:ilvl="0">
      <w:start w:val="1"/>
      <w:numFmt w:val="decimal"/>
      <w:lvlText w:val="%1."/>
      <w:lvlJc w:val="left"/>
      <w:pPr>
        <w:tabs>
          <w:tab w:val="num" w:pos="0"/>
        </w:tabs>
        <w:ind w:left="720" w:hanging="360"/>
      </w:pPr>
      <w:rPr>
        <w:rFonts w:ascii="Calibri" w:hAnsi="Calibri" w:cs="Calibri" w:hint="default"/>
        <w:strike w:val="0"/>
        <w:dstrike w:val="0"/>
        <w:sz w:val="22"/>
        <w:szCs w:val="22"/>
        <w:highlight w:val="yellow"/>
      </w:rPr>
    </w:lvl>
    <w:lvl w:ilvl="1">
      <w:start w:val="1"/>
      <w:numFmt w:val="lowerLetter"/>
      <w:lvlText w:val="%2)"/>
      <w:lvlJc w:val="left"/>
      <w:pPr>
        <w:tabs>
          <w:tab w:val="num" w:pos="0"/>
        </w:tabs>
        <w:ind w:left="1440" w:hanging="360"/>
      </w:pPr>
      <w:rPr>
        <w:rFonts w:ascii="Calibri" w:hAnsi="Calibri" w:cs="Calibri" w:hint="default"/>
        <w:color w:val="000000"/>
        <w:sz w:val="22"/>
        <w:szCs w:val="22"/>
      </w:rPr>
    </w:lvl>
    <w:lvl w:ilvl="2">
      <w:start w:val="1"/>
      <w:numFmt w:val="lowerRoman"/>
      <w:lvlText w:val="%3."/>
      <w:lvlJc w:val="right"/>
      <w:pPr>
        <w:tabs>
          <w:tab w:val="num" w:pos="0"/>
        </w:tabs>
        <w:ind w:left="2160" w:hanging="180"/>
      </w:pPr>
      <w:rPr>
        <w:rFonts w:ascii="Calibri" w:hAnsi="Calibri" w:cs="Calibri" w:hint="default"/>
        <w:strike/>
        <w:sz w:val="22"/>
        <w:szCs w:val="22"/>
      </w:rPr>
    </w:lvl>
    <w:lvl w:ilvl="3">
      <w:start w:val="1"/>
      <w:numFmt w:val="decimal"/>
      <w:lvlText w:val="%4."/>
      <w:lvlJc w:val="left"/>
      <w:pPr>
        <w:tabs>
          <w:tab w:val="num" w:pos="0"/>
        </w:tabs>
        <w:ind w:left="2880" w:hanging="360"/>
      </w:pPr>
      <w:rPr>
        <w:rFonts w:ascii="Calibri" w:hAnsi="Calibri" w:cs="Calibri" w:hint="default"/>
        <w:strike/>
        <w:sz w:val="22"/>
        <w:szCs w:val="22"/>
      </w:rPr>
    </w:lvl>
    <w:lvl w:ilvl="4">
      <w:start w:val="1"/>
      <w:numFmt w:val="lowerLetter"/>
      <w:lvlText w:val="%5."/>
      <w:lvlJc w:val="left"/>
      <w:pPr>
        <w:tabs>
          <w:tab w:val="num" w:pos="0"/>
        </w:tabs>
        <w:ind w:left="3600" w:hanging="360"/>
      </w:pPr>
      <w:rPr>
        <w:rFonts w:ascii="Calibri" w:hAnsi="Calibri" w:cs="Calibri" w:hint="default"/>
        <w:strike/>
        <w:sz w:val="22"/>
        <w:szCs w:val="22"/>
      </w:rPr>
    </w:lvl>
    <w:lvl w:ilvl="5">
      <w:start w:val="1"/>
      <w:numFmt w:val="lowerRoman"/>
      <w:lvlText w:val="%6."/>
      <w:lvlJc w:val="right"/>
      <w:pPr>
        <w:tabs>
          <w:tab w:val="num" w:pos="0"/>
        </w:tabs>
        <w:ind w:left="4320" w:hanging="180"/>
      </w:pPr>
      <w:rPr>
        <w:rFonts w:ascii="Calibri" w:hAnsi="Calibri" w:cs="Calibri" w:hint="default"/>
        <w:strike/>
        <w:sz w:val="22"/>
        <w:szCs w:val="22"/>
      </w:rPr>
    </w:lvl>
    <w:lvl w:ilvl="6">
      <w:start w:val="1"/>
      <w:numFmt w:val="decimal"/>
      <w:lvlText w:val="%7."/>
      <w:lvlJc w:val="left"/>
      <w:pPr>
        <w:tabs>
          <w:tab w:val="num" w:pos="0"/>
        </w:tabs>
        <w:ind w:left="5040" w:hanging="360"/>
      </w:pPr>
      <w:rPr>
        <w:rFonts w:ascii="Calibri" w:hAnsi="Calibri" w:cs="Calibri" w:hint="default"/>
        <w:strike/>
        <w:sz w:val="22"/>
        <w:szCs w:val="22"/>
      </w:rPr>
    </w:lvl>
    <w:lvl w:ilvl="7">
      <w:start w:val="1"/>
      <w:numFmt w:val="lowerLetter"/>
      <w:lvlText w:val="%8."/>
      <w:lvlJc w:val="left"/>
      <w:pPr>
        <w:tabs>
          <w:tab w:val="num" w:pos="0"/>
        </w:tabs>
        <w:ind w:left="5760" w:hanging="360"/>
      </w:pPr>
      <w:rPr>
        <w:rFonts w:ascii="Calibri" w:hAnsi="Calibri" w:cs="Calibri" w:hint="default"/>
        <w:strike/>
        <w:sz w:val="22"/>
        <w:szCs w:val="22"/>
      </w:rPr>
    </w:lvl>
    <w:lvl w:ilvl="8">
      <w:start w:val="1"/>
      <w:numFmt w:val="lowerRoman"/>
      <w:lvlText w:val="%9."/>
      <w:lvlJc w:val="right"/>
      <w:pPr>
        <w:tabs>
          <w:tab w:val="num" w:pos="0"/>
        </w:tabs>
        <w:ind w:left="6480" w:hanging="180"/>
      </w:pPr>
      <w:rPr>
        <w:rFonts w:ascii="Calibri" w:hAnsi="Calibri" w:cs="Calibri" w:hint="default"/>
        <w:strike/>
        <w:sz w:val="22"/>
        <w:szCs w:val="22"/>
      </w:rPr>
    </w:lvl>
  </w:abstractNum>
  <w:abstractNum w:abstractNumId="23" w15:restartNumberingAfterBreak="0">
    <w:nsid w:val="0000002C"/>
    <w:multiLevelType w:val="multilevel"/>
    <w:tmpl w:val="0000002C"/>
    <w:name w:val="WW8Num45"/>
    <w:lvl w:ilvl="0">
      <w:start w:val="1"/>
      <w:numFmt w:val="lowerLetter"/>
      <w:lvlText w:val="%1)"/>
      <w:lvlJc w:val="left"/>
      <w:pPr>
        <w:tabs>
          <w:tab w:val="num" w:pos="720"/>
        </w:tabs>
        <w:ind w:left="720" w:hanging="360"/>
      </w:pPr>
      <w:rPr>
        <w:lang w:val="x-none"/>
      </w:rPr>
    </w:lvl>
    <w:lvl w:ilvl="1">
      <w:start w:val="1"/>
      <w:numFmt w:val="lowerLetter"/>
      <w:lvlText w:val="%2)"/>
      <w:lvlJc w:val="left"/>
      <w:pPr>
        <w:tabs>
          <w:tab w:val="num" w:pos="1440"/>
        </w:tabs>
        <w:ind w:left="1440" w:hanging="360"/>
      </w:pPr>
      <w:rPr>
        <w:rFonts w:ascii="Calibri" w:hAnsi="Calibri" w:cs="Calibri"/>
        <w:b w:val="0"/>
        <w:bCs w:val="0"/>
        <w:sz w:val="22"/>
        <w:szCs w:val="22"/>
        <w:lang w:val="pl-PL"/>
      </w:rPr>
    </w:lvl>
    <w:lvl w:ilvl="2">
      <w:start w:val="1"/>
      <w:numFmt w:val="decimal"/>
      <w:lvlText w:val="%3)"/>
      <w:lvlJc w:val="left"/>
      <w:pPr>
        <w:tabs>
          <w:tab w:val="num" w:pos="2340"/>
        </w:tabs>
        <w:ind w:left="2340" w:hanging="360"/>
      </w:pPr>
      <w:rPr>
        <w:rFonts w:ascii="Calibri" w:hAnsi="Calibri" w:cs="Calibri"/>
        <w:sz w:val="22"/>
        <w:szCs w:val="22"/>
        <w:lang w:val="pl-PL"/>
      </w:rPr>
    </w:lvl>
    <w:lvl w:ilvl="3">
      <w:start w:val="1"/>
      <w:numFmt w:val="decimal"/>
      <w:lvlText w:val="%4."/>
      <w:lvlJc w:val="left"/>
      <w:pPr>
        <w:tabs>
          <w:tab w:val="num" w:pos="2880"/>
        </w:tabs>
        <w:ind w:left="2880" w:hanging="360"/>
      </w:pPr>
      <w:rPr>
        <w:rFonts w:ascii="Calibri" w:eastAsia="Times New Roman" w:hAnsi="Calibri" w:cs="Times New Roman"/>
        <w:sz w:val="22"/>
        <w:szCs w:val="22"/>
        <w:lang w:val="pl-P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2D"/>
    <w:multiLevelType w:val="multilevel"/>
    <w:tmpl w:val="0000002D"/>
    <w:name w:val="WW8Num46"/>
    <w:lvl w:ilvl="0">
      <w:start w:val="1"/>
      <w:numFmt w:val="decimal"/>
      <w:lvlText w:val="%1."/>
      <w:lvlJc w:val="left"/>
      <w:pPr>
        <w:tabs>
          <w:tab w:val="num" w:pos="0"/>
        </w:tabs>
        <w:ind w:left="720" w:hanging="360"/>
      </w:pPr>
      <w:rPr>
        <w:rFonts w:ascii="Calibri" w:hAnsi="Calibri" w:cs="Calibri" w:hint="default"/>
        <w:sz w:val="22"/>
        <w:szCs w:val="22"/>
      </w:rPr>
    </w:lvl>
    <w:lvl w:ilvl="1">
      <w:start w:val="1"/>
      <w:numFmt w:val="decimal"/>
      <w:lvlText w:val="%2)"/>
      <w:lvlJc w:val="left"/>
      <w:pPr>
        <w:tabs>
          <w:tab w:val="num" w:pos="0"/>
        </w:tabs>
        <w:ind w:left="1440" w:hanging="360"/>
      </w:pPr>
      <w:rPr>
        <w:rFonts w:ascii="Calibri" w:hAnsi="Calibri" w:cs="Calibri" w:hint="default"/>
        <w:color w:val="000000"/>
        <w:sz w:val="22"/>
        <w:szCs w:val="22"/>
      </w:rPr>
    </w:lvl>
    <w:lvl w:ilvl="2">
      <w:start w:val="1"/>
      <w:numFmt w:val="lowerLetter"/>
      <w:lvlText w:val="%3)"/>
      <w:lvlJc w:val="left"/>
      <w:pPr>
        <w:tabs>
          <w:tab w:val="num" w:pos="0"/>
        </w:tabs>
        <w:ind w:left="2160" w:hanging="180"/>
      </w:pPr>
      <w:rPr>
        <w:rFonts w:ascii="Calibri" w:hAnsi="Calibri" w:cs="Calibri" w:hint="default"/>
        <w:sz w:val="22"/>
        <w:szCs w:val="22"/>
      </w:rPr>
    </w:lvl>
    <w:lvl w:ilvl="3">
      <w:start w:val="1"/>
      <w:numFmt w:val="decimal"/>
      <w:lvlText w:val="%4."/>
      <w:lvlJc w:val="left"/>
      <w:pPr>
        <w:tabs>
          <w:tab w:val="num" w:pos="0"/>
        </w:tabs>
        <w:ind w:left="2880" w:hanging="360"/>
      </w:pPr>
      <w:rPr>
        <w:rFonts w:ascii="Calibri" w:hAnsi="Calibri" w:cs="Calibri" w:hint="default"/>
        <w:sz w:val="22"/>
        <w:szCs w:val="22"/>
      </w:rPr>
    </w:lvl>
    <w:lvl w:ilvl="4">
      <w:start w:val="1"/>
      <w:numFmt w:val="lowerLetter"/>
      <w:lvlText w:val="%5."/>
      <w:lvlJc w:val="left"/>
      <w:pPr>
        <w:tabs>
          <w:tab w:val="num" w:pos="0"/>
        </w:tabs>
        <w:ind w:left="3600" w:hanging="360"/>
      </w:pPr>
      <w:rPr>
        <w:rFonts w:ascii="Calibri" w:hAnsi="Calibri" w:cs="Calibri" w:hint="default"/>
        <w:sz w:val="22"/>
        <w:szCs w:val="22"/>
      </w:rPr>
    </w:lvl>
    <w:lvl w:ilvl="5">
      <w:start w:val="1"/>
      <w:numFmt w:val="lowerRoman"/>
      <w:lvlText w:val="%6."/>
      <w:lvlJc w:val="right"/>
      <w:pPr>
        <w:tabs>
          <w:tab w:val="num" w:pos="0"/>
        </w:tabs>
        <w:ind w:left="4320" w:hanging="180"/>
      </w:pPr>
      <w:rPr>
        <w:rFonts w:ascii="Calibri" w:hAnsi="Calibri" w:cs="Calibri" w:hint="default"/>
        <w:sz w:val="22"/>
        <w:szCs w:val="22"/>
      </w:rPr>
    </w:lvl>
    <w:lvl w:ilvl="6">
      <w:start w:val="1"/>
      <w:numFmt w:val="decimal"/>
      <w:lvlText w:val="%7."/>
      <w:lvlJc w:val="left"/>
      <w:pPr>
        <w:tabs>
          <w:tab w:val="num" w:pos="0"/>
        </w:tabs>
        <w:ind w:left="5040" w:hanging="360"/>
      </w:pPr>
      <w:rPr>
        <w:rFonts w:ascii="Calibri" w:hAnsi="Calibri" w:cs="Calibri" w:hint="default"/>
        <w:sz w:val="22"/>
        <w:szCs w:val="22"/>
      </w:rPr>
    </w:lvl>
    <w:lvl w:ilvl="7">
      <w:start w:val="1"/>
      <w:numFmt w:val="lowerLetter"/>
      <w:lvlText w:val="%8."/>
      <w:lvlJc w:val="left"/>
      <w:pPr>
        <w:tabs>
          <w:tab w:val="num" w:pos="0"/>
        </w:tabs>
        <w:ind w:left="5760" w:hanging="360"/>
      </w:pPr>
      <w:rPr>
        <w:rFonts w:ascii="Calibri" w:hAnsi="Calibri" w:cs="Calibri" w:hint="default"/>
        <w:sz w:val="22"/>
        <w:szCs w:val="22"/>
      </w:rPr>
    </w:lvl>
    <w:lvl w:ilvl="8">
      <w:start w:val="1"/>
      <w:numFmt w:val="lowerRoman"/>
      <w:lvlText w:val="%9."/>
      <w:lvlJc w:val="right"/>
      <w:pPr>
        <w:tabs>
          <w:tab w:val="num" w:pos="0"/>
        </w:tabs>
        <w:ind w:left="6480" w:hanging="180"/>
      </w:pPr>
      <w:rPr>
        <w:rFonts w:ascii="Calibri" w:hAnsi="Calibri" w:cs="Calibri" w:hint="default"/>
        <w:sz w:val="22"/>
        <w:szCs w:val="22"/>
      </w:rPr>
    </w:lvl>
  </w:abstractNum>
  <w:abstractNum w:abstractNumId="25" w15:restartNumberingAfterBreak="0">
    <w:nsid w:val="0000002E"/>
    <w:multiLevelType w:val="multilevel"/>
    <w:tmpl w:val="0000002E"/>
    <w:name w:val="WW8Num47"/>
    <w:lvl w:ilvl="0">
      <w:start w:val="1"/>
      <w:numFmt w:val="decimal"/>
      <w:lvlText w:val="%1."/>
      <w:lvlJc w:val="left"/>
      <w:pPr>
        <w:tabs>
          <w:tab w:val="num" w:pos="0"/>
        </w:tabs>
        <w:ind w:left="720" w:hanging="360"/>
      </w:pPr>
      <w:rPr>
        <w:rFonts w:ascii="Calibri" w:hAnsi="Calibri" w:cs="Calibri" w:hint="default"/>
        <w:sz w:val="22"/>
        <w:szCs w:val="22"/>
      </w:rPr>
    </w:lvl>
    <w:lvl w:ilvl="1">
      <w:start w:val="1"/>
      <w:numFmt w:val="decimal"/>
      <w:lvlText w:val="%2)"/>
      <w:lvlJc w:val="left"/>
      <w:pPr>
        <w:tabs>
          <w:tab w:val="num" w:pos="0"/>
        </w:tabs>
        <w:ind w:left="1440" w:hanging="360"/>
      </w:pPr>
      <w:rPr>
        <w:rFonts w:ascii="Calibri" w:hAnsi="Calibri" w:cs="Calibri" w:hint="default"/>
        <w:sz w:val="22"/>
        <w:szCs w:val="22"/>
      </w:rPr>
    </w:lvl>
    <w:lvl w:ilvl="2">
      <w:start w:val="1"/>
      <w:numFmt w:val="lowerLetter"/>
      <w:lvlText w:val="%3)"/>
      <w:lvlJc w:val="left"/>
      <w:pPr>
        <w:tabs>
          <w:tab w:val="num" w:pos="0"/>
        </w:tabs>
        <w:ind w:left="2160" w:hanging="180"/>
      </w:pPr>
      <w:rPr>
        <w:rFonts w:ascii="Calibri" w:hAnsi="Calibri" w:cs="Calibri" w:hint="default"/>
        <w:sz w:val="22"/>
        <w:szCs w:val="22"/>
      </w:rPr>
    </w:lvl>
    <w:lvl w:ilvl="3">
      <w:start w:val="1"/>
      <w:numFmt w:val="decimal"/>
      <w:lvlText w:val="%4."/>
      <w:lvlJc w:val="left"/>
      <w:pPr>
        <w:tabs>
          <w:tab w:val="num" w:pos="0"/>
        </w:tabs>
        <w:ind w:left="2880" w:hanging="360"/>
      </w:pPr>
      <w:rPr>
        <w:rFonts w:ascii="Calibri" w:hAnsi="Calibri" w:cs="Calibri" w:hint="default"/>
        <w:sz w:val="22"/>
        <w:szCs w:val="22"/>
      </w:rPr>
    </w:lvl>
    <w:lvl w:ilvl="4">
      <w:start w:val="1"/>
      <w:numFmt w:val="lowerLetter"/>
      <w:lvlText w:val="%5."/>
      <w:lvlJc w:val="left"/>
      <w:pPr>
        <w:tabs>
          <w:tab w:val="num" w:pos="0"/>
        </w:tabs>
        <w:ind w:left="3600" w:hanging="360"/>
      </w:pPr>
      <w:rPr>
        <w:rFonts w:ascii="Calibri" w:hAnsi="Calibri" w:cs="Calibri" w:hint="default"/>
        <w:sz w:val="22"/>
        <w:szCs w:val="22"/>
      </w:rPr>
    </w:lvl>
    <w:lvl w:ilvl="5">
      <w:start w:val="1"/>
      <w:numFmt w:val="lowerRoman"/>
      <w:lvlText w:val="%6."/>
      <w:lvlJc w:val="right"/>
      <w:pPr>
        <w:tabs>
          <w:tab w:val="num" w:pos="0"/>
        </w:tabs>
        <w:ind w:left="4320" w:hanging="180"/>
      </w:pPr>
      <w:rPr>
        <w:rFonts w:ascii="Calibri" w:hAnsi="Calibri" w:cs="Calibri" w:hint="default"/>
        <w:sz w:val="22"/>
        <w:szCs w:val="22"/>
      </w:rPr>
    </w:lvl>
    <w:lvl w:ilvl="6">
      <w:start w:val="1"/>
      <w:numFmt w:val="decimal"/>
      <w:lvlText w:val="%7."/>
      <w:lvlJc w:val="left"/>
      <w:pPr>
        <w:tabs>
          <w:tab w:val="num" w:pos="0"/>
        </w:tabs>
        <w:ind w:left="5040" w:hanging="360"/>
      </w:pPr>
      <w:rPr>
        <w:rFonts w:ascii="Calibri" w:hAnsi="Calibri" w:cs="Calibri" w:hint="default"/>
        <w:sz w:val="22"/>
        <w:szCs w:val="22"/>
      </w:rPr>
    </w:lvl>
    <w:lvl w:ilvl="7">
      <w:start w:val="1"/>
      <w:numFmt w:val="lowerLetter"/>
      <w:lvlText w:val="%8."/>
      <w:lvlJc w:val="left"/>
      <w:pPr>
        <w:tabs>
          <w:tab w:val="num" w:pos="0"/>
        </w:tabs>
        <w:ind w:left="5760" w:hanging="360"/>
      </w:pPr>
      <w:rPr>
        <w:rFonts w:ascii="Calibri" w:hAnsi="Calibri" w:cs="Calibri" w:hint="default"/>
        <w:sz w:val="22"/>
        <w:szCs w:val="22"/>
      </w:rPr>
    </w:lvl>
    <w:lvl w:ilvl="8">
      <w:start w:val="1"/>
      <w:numFmt w:val="lowerRoman"/>
      <w:lvlText w:val="%9."/>
      <w:lvlJc w:val="right"/>
      <w:pPr>
        <w:tabs>
          <w:tab w:val="num" w:pos="0"/>
        </w:tabs>
        <w:ind w:left="6480" w:hanging="180"/>
      </w:pPr>
      <w:rPr>
        <w:rFonts w:ascii="Calibri" w:hAnsi="Calibri" w:cs="Calibri" w:hint="default"/>
        <w:sz w:val="22"/>
        <w:szCs w:val="22"/>
      </w:rPr>
    </w:lvl>
  </w:abstractNum>
  <w:abstractNum w:abstractNumId="26" w15:restartNumberingAfterBreak="0">
    <w:nsid w:val="0000002F"/>
    <w:multiLevelType w:val="multilevel"/>
    <w:tmpl w:val="0000002F"/>
    <w:name w:val="WW8Num48"/>
    <w:lvl w:ilvl="0">
      <w:start w:val="1"/>
      <w:numFmt w:val="decimal"/>
      <w:lvlText w:val="%1."/>
      <w:lvlJc w:val="left"/>
      <w:pPr>
        <w:tabs>
          <w:tab w:val="num" w:pos="0"/>
        </w:tabs>
        <w:ind w:left="720" w:hanging="360"/>
      </w:pPr>
      <w:rPr>
        <w:rFonts w:ascii="Calibri" w:hAnsi="Calibri" w:cs="Calibri" w:hint="default"/>
        <w:strike w:val="0"/>
        <w:dstrike w:val="0"/>
        <w:sz w:val="22"/>
        <w:szCs w:val="22"/>
      </w:rPr>
    </w:lvl>
    <w:lvl w:ilvl="1">
      <w:start w:val="1"/>
      <w:numFmt w:val="decimal"/>
      <w:lvlText w:val="%2)"/>
      <w:lvlJc w:val="left"/>
      <w:pPr>
        <w:tabs>
          <w:tab w:val="num" w:pos="0"/>
        </w:tabs>
        <w:ind w:left="1440" w:hanging="360"/>
      </w:pPr>
      <w:rPr>
        <w:rFonts w:ascii="Calibri" w:hAnsi="Calibri" w:cs="Calibri" w:hint="default"/>
        <w:strike/>
        <w:sz w:val="22"/>
        <w:szCs w:val="22"/>
      </w:rPr>
    </w:lvl>
    <w:lvl w:ilvl="2">
      <w:start w:val="1"/>
      <w:numFmt w:val="lowerLetter"/>
      <w:lvlText w:val="%3)"/>
      <w:lvlJc w:val="left"/>
      <w:pPr>
        <w:tabs>
          <w:tab w:val="num" w:pos="0"/>
        </w:tabs>
        <w:ind w:left="2160" w:hanging="180"/>
      </w:pPr>
      <w:rPr>
        <w:rFonts w:ascii="Calibri" w:hAnsi="Calibri" w:cs="Calibri" w:hint="default"/>
        <w:strike/>
        <w:sz w:val="22"/>
        <w:szCs w:val="22"/>
      </w:rPr>
    </w:lvl>
    <w:lvl w:ilvl="3">
      <w:start w:val="1"/>
      <w:numFmt w:val="decimal"/>
      <w:lvlText w:val="%4."/>
      <w:lvlJc w:val="left"/>
      <w:pPr>
        <w:tabs>
          <w:tab w:val="num" w:pos="0"/>
        </w:tabs>
        <w:ind w:left="2880" w:hanging="360"/>
      </w:pPr>
      <w:rPr>
        <w:rFonts w:ascii="Calibri" w:hAnsi="Calibri" w:cs="Calibri" w:hint="default"/>
        <w:strike/>
        <w:sz w:val="22"/>
        <w:szCs w:val="22"/>
      </w:rPr>
    </w:lvl>
    <w:lvl w:ilvl="4">
      <w:start w:val="1"/>
      <w:numFmt w:val="lowerLetter"/>
      <w:lvlText w:val="%5."/>
      <w:lvlJc w:val="left"/>
      <w:pPr>
        <w:tabs>
          <w:tab w:val="num" w:pos="0"/>
        </w:tabs>
        <w:ind w:left="3600" w:hanging="360"/>
      </w:pPr>
      <w:rPr>
        <w:rFonts w:ascii="Calibri" w:hAnsi="Calibri" w:cs="Calibri" w:hint="default"/>
        <w:strike/>
        <w:sz w:val="22"/>
        <w:szCs w:val="22"/>
      </w:rPr>
    </w:lvl>
    <w:lvl w:ilvl="5">
      <w:start w:val="1"/>
      <w:numFmt w:val="lowerRoman"/>
      <w:lvlText w:val="%6."/>
      <w:lvlJc w:val="right"/>
      <w:pPr>
        <w:tabs>
          <w:tab w:val="num" w:pos="0"/>
        </w:tabs>
        <w:ind w:left="4320" w:hanging="180"/>
      </w:pPr>
      <w:rPr>
        <w:rFonts w:ascii="Calibri" w:hAnsi="Calibri" w:cs="Calibri" w:hint="default"/>
        <w:strike/>
        <w:sz w:val="22"/>
        <w:szCs w:val="22"/>
      </w:rPr>
    </w:lvl>
    <w:lvl w:ilvl="6">
      <w:start w:val="1"/>
      <w:numFmt w:val="decimal"/>
      <w:lvlText w:val="%7."/>
      <w:lvlJc w:val="left"/>
      <w:pPr>
        <w:tabs>
          <w:tab w:val="num" w:pos="0"/>
        </w:tabs>
        <w:ind w:left="5040" w:hanging="360"/>
      </w:pPr>
      <w:rPr>
        <w:rFonts w:ascii="Calibri" w:hAnsi="Calibri" w:cs="Calibri" w:hint="default"/>
        <w:strike/>
        <w:sz w:val="22"/>
        <w:szCs w:val="22"/>
      </w:rPr>
    </w:lvl>
    <w:lvl w:ilvl="7">
      <w:start w:val="1"/>
      <w:numFmt w:val="lowerLetter"/>
      <w:lvlText w:val="%8."/>
      <w:lvlJc w:val="left"/>
      <w:pPr>
        <w:tabs>
          <w:tab w:val="num" w:pos="0"/>
        </w:tabs>
        <w:ind w:left="5760" w:hanging="360"/>
      </w:pPr>
      <w:rPr>
        <w:rFonts w:ascii="Calibri" w:hAnsi="Calibri" w:cs="Calibri" w:hint="default"/>
        <w:strike/>
        <w:sz w:val="22"/>
        <w:szCs w:val="22"/>
      </w:rPr>
    </w:lvl>
    <w:lvl w:ilvl="8">
      <w:start w:val="1"/>
      <w:numFmt w:val="lowerRoman"/>
      <w:lvlText w:val="%9."/>
      <w:lvlJc w:val="right"/>
      <w:pPr>
        <w:tabs>
          <w:tab w:val="num" w:pos="0"/>
        </w:tabs>
        <w:ind w:left="6480" w:hanging="180"/>
      </w:pPr>
      <w:rPr>
        <w:rFonts w:ascii="Calibri" w:hAnsi="Calibri" w:cs="Calibri" w:hint="default"/>
        <w:strike/>
        <w:sz w:val="22"/>
        <w:szCs w:val="22"/>
      </w:rPr>
    </w:lvl>
  </w:abstractNum>
  <w:abstractNum w:abstractNumId="27" w15:restartNumberingAfterBreak="0">
    <w:nsid w:val="00000030"/>
    <w:multiLevelType w:val="singleLevel"/>
    <w:tmpl w:val="00000030"/>
    <w:name w:val="WW8Num50"/>
    <w:lvl w:ilvl="0">
      <w:start w:val="1"/>
      <w:numFmt w:val="lowerLetter"/>
      <w:lvlText w:val="%1)"/>
      <w:lvlJc w:val="left"/>
      <w:pPr>
        <w:tabs>
          <w:tab w:val="num" w:pos="864"/>
        </w:tabs>
        <w:ind w:left="1571" w:hanging="360"/>
      </w:pPr>
      <w:rPr>
        <w:rFonts w:ascii="Calibri" w:hAnsi="Calibri" w:cs="Calibri" w:hint="default"/>
        <w:sz w:val="22"/>
        <w:szCs w:val="22"/>
      </w:rPr>
    </w:lvl>
  </w:abstractNum>
  <w:abstractNum w:abstractNumId="28" w15:restartNumberingAfterBreak="0">
    <w:nsid w:val="00000031"/>
    <w:multiLevelType w:val="multilevel"/>
    <w:tmpl w:val="0B808550"/>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00000032"/>
    <w:multiLevelType w:val="singleLevel"/>
    <w:tmpl w:val="00000032"/>
    <w:name w:val="WW8Num56"/>
    <w:lvl w:ilvl="0">
      <w:start w:val="1"/>
      <w:numFmt w:val="decimal"/>
      <w:lvlText w:val="%1)"/>
      <w:lvlJc w:val="left"/>
      <w:pPr>
        <w:tabs>
          <w:tab w:val="num" w:pos="0"/>
        </w:tabs>
        <w:ind w:left="1287" w:hanging="360"/>
      </w:pPr>
      <w:rPr>
        <w:rFonts w:ascii="Calibri" w:hAnsi="Calibri" w:cs="Calibri" w:hint="default"/>
        <w:sz w:val="22"/>
        <w:szCs w:val="22"/>
      </w:rPr>
    </w:lvl>
  </w:abstractNum>
  <w:abstractNum w:abstractNumId="30" w15:restartNumberingAfterBreak="0">
    <w:nsid w:val="00000033"/>
    <w:multiLevelType w:val="singleLevel"/>
    <w:tmpl w:val="00000033"/>
    <w:name w:val="WW8Num57"/>
    <w:lvl w:ilvl="0">
      <w:start w:val="1"/>
      <w:numFmt w:val="lowerLetter"/>
      <w:lvlText w:val="%1)"/>
      <w:lvlJc w:val="left"/>
      <w:pPr>
        <w:tabs>
          <w:tab w:val="num" w:pos="0"/>
        </w:tabs>
        <w:ind w:left="1429" w:hanging="360"/>
      </w:pPr>
      <w:rPr>
        <w:rFonts w:ascii="Calibri" w:hAnsi="Calibri" w:cs="Calibri" w:hint="default"/>
        <w:sz w:val="22"/>
        <w:szCs w:val="22"/>
      </w:rPr>
    </w:lvl>
  </w:abstractNum>
  <w:abstractNum w:abstractNumId="31" w15:restartNumberingAfterBreak="0">
    <w:nsid w:val="00000034"/>
    <w:multiLevelType w:val="singleLevel"/>
    <w:tmpl w:val="00000034"/>
    <w:name w:val="WW8Num58"/>
    <w:lvl w:ilvl="0">
      <w:start w:val="1"/>
      <w:numFmt w:val="decimal"/>
      <w:lvlText w:val="%1."/>
      <w:lvlJc w:val="left"/>
      <w:pPr>
        <w:tabs>
          <w:tab w:val="num" w:pos="0"/>
        </w:tabs>
        <w:ind w:left="1222" w:hanging="360"/>
      </w:pPr>
      <w:rPr>
        <w:rFonts w:cs="Calibri"/>
        <w:sz w:val="22"/>
        <w:szCs w:val="22"/>
      </w:rPr>
    </w:lvl>
  </w:abstractNum>
  <w:abstractNum w:abstractNumId="32" w15:restartNumberingAfterBreak="0">
    <w:nsid w:val="00000036"/>
    <w:multiLevelType w:val="singleLevel"/>
    <w:tmpl w:val="00000036"/>
    <w:name w:val="WW8Num60"/>
    <w:lvl w:ilvl="0">
      <w:start w:val="1"/>
      <w:numFmt w:val="decimal"/>
      <w:lvlText w:val="%1)"/>
      <w:lvlJc w:val="left"/>
      <w:pPr>
        <w:tabs>
          <w:tab w:val="num" w:pos="0"/>
        </w:tabs>
        <w:ind w:left="720" w:hanging="360"/>
      </w:pPr>
      <w:rPr>
        <w:rFonts w:cs="Calibri"/>
        <w:sz w:val="22"/>
        <w:szCs w:val="22"/>
      </w:rPr>
    </w:lvl>
  </w:abstractNum>
  <w:abstractNum w:abstractNumId="33" w15:restartNumberingAfterBreak="0">
    <w:nsid w:val="00000037"/>
    <w:multiLevelType w:val="singleLevel"/>
    <w:tmpl w:val="00000037"/>
    <w:name w:val="WW8Num61"/>
    <w:lvl w:ilvl="0">
      <w:start w:val="1"/>
      <w:numFmt w:val="decimal"/>
      <w:lvlText w:val="%1)"/>
      <w:lvlJc w:val="left"/>
      <w:pPr>
        <w:tabs>
          <w:tab w:val="num" w:pos="0"/>
        </w:tabs>
        <w:ind w:left="720" w:hanging="360"/>
      </w:pPr>
      <w:rPr>
        <w:rFonts w:cs="Calibri"/>
        <w:sz w:val="22"/>
        <w:szCs w:val="22"/>
      </w:rPr>
    </w:lvl>
  </w:abstractNum>
  <w:abstractNum w:abstractNumId="34" w15:restartNumberingAfterBreak="0">
    <w:nsid w:val="00000038"/>
    <w:multiLevelType w:val="singleLevel"/>
    <w:tmpl w:val="00000038"/>
    <w:name w:val="WW8Num62"/>
    <w:lvl w:ilvl="0">
      <w:start w:val="1"/>
      <w:numFmt w:val="lowerLetter"/>
      <w:lvlText w:val="%1)"/>
      <w:lvlJc w:val="left"/>
      <w:pPr>
        <w:tabs>
          <w:tab w:val="num" w:pos="0"/>
        </w:tabs>
        <w:ind w:left="1571" w:hanging="360"/>
      </w:pPr>
      <w:rPr>
        <w:rFonts w:cs="Calibri"/>
        <w:sz w:val="22"/>
        <w:szCs w:val="22"/>
      </w:rPr>
    </w:lvl>
  </w:abstractNum>
  <w:abstractNum w:abstractNumId="35" w15:restartNumberingAfterBreak="0">
    <w:nsid w:val="00000039"/>
    <w:multiLevelType w:val="singleLevel"/>
    <w:tmpl w:val="00000039"/>
    <w:name w:val="WW8Num63"/>
    <w:lvl w:ilvl="0">
      <w:start w:val="1"/>
      <w:numFmt w:val="lowerLetter"/>
      <w:lvlText w:val="%1)"/>
      <w:lvlJc w:val="left"/>
      <w:pPr>
        <w:tabs>
          <w:tab w:val="num" w:pos="0"/>
        </w:tabs>
        <w:ind w:left="720" w:hanging="360"/>
      </w:pPr>
      <w:rPr>
        <w:rFonts w:cs="Calibri"/>
        <w:sz w:val="22"/>
        <w:szCs w:val="22"/>
      </w:rPr>
    </w:lvl>
  </w:abstractNum>
  <w:abstractNum w:abstractNumId="36" w15:restartNumberingAfterBreak="0">
    <w:nsid w:val="0000003A"/>
    <w:multiLevelType w:val="singleLevel"/>
    <w:tmpl w:val="0000003A"/>
    <w:name w:val="WW8Num64"/>
    <w:lvl w:ilvl="0">
      <w:start w:val="1"/>
      <w:numFmt w:val="decimal"/>
      <w:lvlText w:val="%1."/>
      <w:lvlJc w:val="left"/>
      <w:pPr>
        <w:tabs>
          <w:tab w:val="num" w:pos="0"/>
        </w:tabs>
        <w:ind w:left="1440" w:hanging="360"/>
      </w:pPr>
      <w:rPr>
        <w:rFonts w:cs="Calibri"/>
        <w:sz w:val="22"/>
        <w:szCs w:val="22"/>
      </w:rPr>
    </w:lvl>
  </w:abstractNum>
  <w:abstractNum w:abstractNumId="37" w15:restartNumberingAfterBreak="0">
    <w:nsid w:val="0000003B"/>
    <w:multiLevelType w:val="singleLevel"/>
    <w:tmpl w:val="0000003B"/>
    <w:name w:val="WW8Num65"/>
    <w:lvl w:ilvl="0">
      <w:start w:val="1"/>
      <w:numFmt w:val="decimal"/>
      <w:lvlText w:val="%1)"/>
      <w:lvlJc w:val="left"/>
      <w:pPr>
        <w:tabs>
          <w:tab w:val="num" w:pos="0"/>
        </w:tabs>
        <w:ind w:left="720" w:hanging="360"/>
      </w:pPr>
      <w:rPr>
        <w:rFonts w:cs="Calibri"/>
        <w:sz w:val="22"/>
        <w:szCs w:val="22"/>
      </w:rPr>
    </w:lvl>
  </w:abstractNum>
  <w:abstractNum w:abstractNumId="38" w15:restartNumberingAfterBreak="0">
    <w:nsid w:val="0000003C"/>
    <w:multiLevelType w:val="singleLevel"/>
    <w:tmpl w:val="3392D492"/>
    <w:name w:val="WW8Num66"/>
    <w:lvl w:ilvl="0">
      <w:start w:val="1"/>
      <w:numFmt w:val="decimal"/>
      <w:lvlText w:val="%1."/>
      <w:lvlJc w:val="left"/>
      <w:pPr>
        <w:tabs>
          <w:tab w:val="num" w:pos="0"/>
        </w:tabs>
        <w:ind w:left="1146" w:hanging="360"/>
      </w:pPr>
      <w:rPr>
        <w:rFonts w:ascii="Calibri" w:hAnsi="Calibri" w:cs="Calibri" w:hint="default"/>
        <w:sz w:val="22"/>
        <w:szCs w:val="22"/>
      </w:rPr>
    </w:lvl>
  </w:abstractNum>
  <w:abstractNum w:abstractNumId="39" w15:restartNumberingAfterBreak="0">
    <w:nsid w:val="0000003E"/>
    <w:multiLevelType w:val="singleLevel"/>
    <w:tmpl w:val="0000003E"/>
    <w:name w:val="WW8Num68"/>
    <w:lvl w:ilvl="0">
      <w:start w:val="1"/>
      <w:numFmt w:val="lowerLetter"/>
      <w:lvlText w:val="%1)"/>
      <w:lvlJc w:val="left"/>
      <w:pPr>
        <w:tabs>
          <w:tab w:val="num" w:pos="864"/>
        </w:tabs>
        <w:ind w:left="720" w:hanging="360"/>
      </w:pPr>
      <w:rPr>
        <w:rFonts w:cs="Calibri"/>
        <w:sz w:val="22"/>
        <w:szCs w:val="22"/>
      </w:rPr>
    </w:lvl>
  </w:abstractNum>
  <w:abstractNum w:abstractNumId="40" w15:restartNumberingAfterBreak="0">
    <w:nsid w:val="0000003F"/>
    <w:multiLevelType w:val="singleLevel"/>
    <w:tmpl w:val="62220A70"/>
    <w:name w:val="WW8Num69"/>
    <w:lvl w:ilvl="0">
      <w:start w:val="1"/>
      <w:numFmt w:val="lowerLetter"/>
      <w:lvlText w:val="%1)"/>
      <w:lvlJc w:val="left"/>
      <w:pPr>
        <w:tabs>
          <w:tab w:val="num" w:pos="0"/>
        </w:tabs>
        <w:ind w:left="720" w:hanging="360"/>
      </w:pPr>
      <w:rPr>
        <w:rFonts w:ascii="Times New Roman" w:hAnsi="Times New Roman" w:cs="Times New Roman" w:hint="default"/>
      </w:rPr>
    </w:lvl>
  </w:abstractNum>
  <w:abstractNum w:abstractNumId="41" w15:restartNumberingAfterBreak="0">
    <w:nsid w:val="00000040"/>
    <w:multiLevelType w:val="singleLevel"/>
    <w:tmpl w:val="00000040"/>
    <w:name w:val="WW8Num70"/>
    <w:lvl w:ilvl="0">
      <w:start w:val="1"/>
      <w:numFmt w:val="lowerLetter"/>
      <w:lvlText w:val="%1)"/>
      <w:lvlJc w:val="left"/>
      <w:pPr>
        <w:tabs>
          <w:tab w:val="num" w:pos="0"/>
        </w:tabs>
        <w:ind w:left="1440" w:hanging="360"/>
      </w:pPr>
      <w:rPr>
        <w:rFonts w:cs="Calibri"/>
        <w:sz w:val="22"/>
        <w:szCs w:val="22"/>
      </w:rPr>
    </w:lvl>
  </w:abstractNum>
  <w:abstractNum w:abstractNumId="42" w15:restartNumberingAfterBreak="0">
    <w:nsid w:val="00880001"/>
    <w:multiLevelType w:val="hybridMultilevel"/>
    <w:tmpl w:val="88386486"/>
    <w:lvl w:ilvl="0" w:tplc="F8F6A1D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29B1D25"/>
    <w:multiLevelType w:val="hybridMultilevel"/>
    <w:tmpl w:val="AC62D1A4"/>
    <w:lvl w:ilvl="0" w:tplc="E444815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494446D"/>
    <w:multiLevelType w:val="hybridMultilevel"/>
    <w:tmpl w:val="BDB668BC"/>
    <w:lvl w:ilvl="0" w:tplc="FFFFFFFF">
      <w:start w:val="1"/>
      <w:numFmt w:val="decimal"/>
      <w:lvlText w:val="%1)"/>
      <w:lvlJc w:val="left"/>
      <w:pPr>
        <w:tabs>
          <w:tab w:val="num" w:pos="1050"/>
        </w:tabs>
        <w:ind w:left="105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06D66A35"/>
    <w:multiLevelType w:val="hybridMultilevel"/>
    <w:tmpl w:val="95242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7C306A6"/>
    <w:multiLevelType w:val="hybridMultilevel"/>
    <w:tmpl w:val="79788B3C"/>
    <w:lvl w:ilvl="0" w:tplc="690A001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7CB170D"/>
    <w:multiLevelType w:val="hybridMultilevel"/>
    <w:tmpl w:val="AC1E7B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9A0708B"/>
    <w:multiLevelType w:val="hybridMultilevel"/>
    <w:tmpl w:val="77020592"/>
    <w:lvl w:ilvl="0" w:tplc="23C0C3D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A9A6496"/>
    <w:multiLevelType w:val="hybridMultilevel"/>
    <w:tmpl w:val="35D81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B0F5DEA"/>
    <w:multiLevelType w:val="hybridMultilevel"/>
    <w:tmpl w:val="5E6CC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BD06B0D"/>
    <w:multiLevelType w:val="multilevel"/>
    <w:tmpl w:val="87462F7A"/>
    <w:lvl w:ilvl="0">
      <w:start w:val="1"/>
      <w:numFmt w:val="decimal"/>
      <w:suff w:val="space"/>
      <w:lvlText w:val="%1."/>
      <w:lvlJc w:val="left"/>
      <w:pPr>
        <w:ind w:left="360" w:hanging="360"/>
      </w:pPr>
      <w:rPr>
        <w:rFonts w:asciiTheme="minorHAnsi" w:hAnsiTheme="minorHAnsi" w:cstheme="minorHAnsi" w:hint="default"/>
        <w:b/>
      </w:rPr>
    </w:lvl>
    <w:lvl w:ilvl="1">
      <w:start w:val="1"/>
      <w:numFmt w:val="decimal"/>
      <w:suff w:val="space"/>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0C500DAE"/>
    <w:multiLevelType w:val="multilevel"/>
    <w:tmpl w:val="0C500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D1B69A4"/>
    <w:multiLevelType w:val="hybridMultilevel"/>
    <w:tmpl w:val="F29037E8"/>
    <w:lvl w:ilvl="0" w:tplc="D31EA044">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DEB31AF"/>
    <w:multiLevelType w:val="hybridMultilevel"/>
    <w:tmpl w:val="9976C0E0"/>
    <w:lvl w:ilvl="0" w:tplc="B26ECE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08A3DDD"/>
    <w:multiLevelType w:val="hybridMultilevel"/>
    <w:tmpl w:val="239A317A"/>
    <w:lvl w:ilvl="0" w:tplc="4D9E183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32657A"/>
    <w:multiLevelType w:val="hybridMultilevel"/>
    <w:tmpl w:val="912A5E2C"/>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7" w15:restartNumberingAfterBreak="0">
    <w:nsid w:val="136E1FF7"/>
    <w:multiLevelType w:val="hybridMultilevel"/>
    <w:tmpl w:val="8988C976"/>
    <w:lvl w:ilvl="0" w:tplc="2CB0CC0E">
      <w:start w:val="1"/>
      <w:numFmt w:val="decimal"/>
      <w:lvlText w:val="%1."/>
      <w:lvlJc w:val="left"/>
      <w:pPr>
        <w:ind w:left="4897" w:hanging="360"/>
      </w:pPr>
      <w:rPr>
        <w:rFonts w:ascii="Times New Roman" w:eastAsia="Trebuchet MS" w:hAnsi="Times New Roman" w:cs="Times New Roman" w:hint="default"/>
        <w:spacing w:val="0"/>
        <w:w w:val="99"/>
        <w:sz w:val="20"/>
        <w:szCs w:val="20"/>
        <w:lang w:val="pl-PL" w:eastAsia="en-US" w:bidi="ar-SA"/>
      </w:rPr>
    </w:lvl>
    <w:lvl w:ilvl="1" w:tplc="04150019" w:tentative="1">
      <w:start w:val="1"/>
      <w:numFmt w:val="lowerLetter"/>
      <w:lvlText w:val="%2."/>
      <w:lvlJc w:val="left"/>
      <w:pPr>
        <w:ind w:left="5617" w:hanging="360"/>
      </w:pPr>
    </w:lvl>
    <w:lvl w:ilvl="2" w:tplc="0415001B" w:tentative="1">
      <w:start w:val="1"/>
      <w:numFmt w:val="lowerRoman"/>
      <w:lvlText w:val="%3."/>
      <w:lvlJc w:val="right"/>
      <w:pPr>
        <w:ind w:left="6337" w:hanging="180"/>
      </w:pPr>
    </w:lvl>
    <w:lvl w:ilvl="3" w:tplc="0415000F" w:tentative="1">
      <w:start w:val="1"/>
      <w:numFmt w:val="decimal"/>
      <w:lvlText w:val="%4."/>
      <w:lvlJc w:val="left"/>
      <w:pPr>
        <w:ind w:left="7057" w:hanging="360"/>
      </w:pPr>
    </w:lvl>
    <w:lvl w:ilvl="4" w:tplc="04150019" w:tentative="1">
      <w:start w:val="1"/>
      <w:numFmt w:val="lowerLetter"/>
      <w:lvlText w:val="%5."/>
      <w:lvlJc w:val="left"/>
      <w:pPr>
        <w:ind w:left="7777" w:hanging="360"/>
      </w:pPr>
    </w:lvl>
    <w:lvl w:ilvl="5" w:tplc="0415001B" w:tentative="1">
      <w:start w:val="1"/>
      <w:numFmt w:val="lowerRoman"/>
      <w:lvlText w:val="%6."/>
      <w:lvlJc w:val="right"/>
      <w:pPr>
        <w:ind w:left="8497" w:hanging="180"/>
      </w:pPr>
    </w:lvl>
    <w:lvl w:ilvl="6" w:tplc="0415000F" w:tentative="1">
      <w:start w:val="1"/>
      <w:numFmt w:val="decimal"/>
      <w:lvlText w:val="%7."/>
      <w:lvlJc w:val="left"/>
      <w:pPr>
        <w:ind w:left="9217" w:hanging="360"/>
      </w:pPr>
    </w:lvl>
    <w:lvl w:ilvl="7" w:tplc="04150019" w:tentative="1">
      <w:start w:val="1"/>
      <w:numFmt w:val="lowerLetter"/>
      <w:lvlText w:val="%8."/>
      <w:lvlJc w:val="left"/>
      <w:pPr>
        <w:ind w:left="9937" w:hanging="360"/>
      </w:pPr>
    </w:lvl>
    <w:lvl w:ilvl="8" w:tplc="0415001B" w:tentative="1">
      <w:start w:val="1"/>
      <w:numFmt w:val="lowerRoman"/>
      <w:lvlText w:val="%9."/>
      <w:lvlJc w:val="right"/>
      <w:pPr>
        <w:ind w:left="10657" w:hanging="180"/>
      </w:pPr>
    </w:lvl>
  </w:abstractNum>
  <w:abstractNum w:abstractNumId="58" w15:restartNumberingAfterBreak="0">
    <w:nsid w:val="140E10C2"/>
    <w:multiLevelType w:val="hybridMultilevel"/>
    <w:tmpl w:val="96108FEA"/>
    <w:lvl w:ilvl="0" w:tplc="57B663EA">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9" w15:restartNumberingAfterBreak="0">
    <w:nsid w:val="17890ED6"/>
    <w:multiLevelType w:val="hybridMultilevel"/>
    <w:tmpl w:val="37A067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19602A51"/>
    <w:multiLevelType w:val="hybridMultilevel"/>
    <w:tmpl w:val="8370FA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C406910"/>
    <w:multiLevelType w:val="hybridMultilevel"/>
    <w:tmpl w:val="AC1E7B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CE70196"/>
    <w:multiLevelType w:val="hybridMultilevel"/>
    <w:tmpl w:val="EC1ECC20"/>
    <w:lvl w:ilvl="0" w:tplc="DBE22E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EB00A16"/>
    <w:multiLevelType w:val="hybridMultilevel"/>
    <w:tmpl w:val="226AB9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F913438"/>
    <w:multiLevelType w:val="hybridMultilevel"/>
    <w:tmpl w:val="2758D9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07435D8"/>
    <w:multiLevelType w:val="hybridMultilevel"/>
    <w:tmpl w:val="DBD04A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35C2EB2"/>
    <w:multiLevelType w:val="hybridMultilevel"/>
    <w:tmpl w:val="3AA66A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4BA2E20"/>
    <w:multiLevelType w:val="hybridMultilevel"/>
    <w:tmpl w:val="E87A12AA"/>
    <w:lvl w:ilvl="0" w:tplc="598485E4">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FA670C"/>
    <w:multiLevelType w:val="hybridMultilevel"/>
    <w:tmpl w:val="25BC049A"/>
    <w:lvl w:ilvl="0" w:tplc="8410ECE6">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A746041"/>
    <w:multiLevelType w:val="hybridMultilevel"/>
    <w:tmpl w:val="71F4217C"/>
    <w:lvl w:ilvl="0" w:tplc="EE6A1E44">
      <w:start w:val="1"/>
      <w:numFmt w:val="decimal"/>
      <w:lvlText w:val="%1."/>
      <w:lvlJc w:val="left"/>
      <w:pPr>
        <w:tabs>
          <w:tab w:val="num" w:pos="360"/>
        </w:tabs>
        <w:ind w:left="360" w:hanging="360"/>
      </w:pPr>
      <w:rPr>
        <w:rFonts w:hint="default"/>
        <w:b/>
        <w:u w:val="single"/>
      </w:rPr>
    </w:lvl>
    <w:lvl w:ilvl="1" w:tplc="1C80E554">
      <w:start w:val="1"/>
      <w:numFmt w:val="lowerLetter"/>
      <w:lvlText w:val="%2)"/>
      <w:lvlJc w:val="left"/>
      <w:pPr>
        <w:tabs>
          <w:tab w:val="num" w:pos="1440"/>
        </w:tabs>
        <w:ind w:left="1440" w:hanging="360"/>
      </w:pPr>
      <w:rPr>
        <w:rFonts w:hint="default"/>
      </w:rPr>
    </w:lvl>
    <w:lvl w:ilvl="2" w:tplc="76B0AFF6">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1069"/>
        </w:tabs>
        <w:ind w:left="1069"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D5B3424"/>
    <w:multiLevelType w:val="hybridMultilevel"/>
    <w:tmpl w:val="37A067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31D14FB2"/>
    <w:multiLevelType w:val="hybridMultilevel"/>
    <w:tmpl w:val="594E8B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1F65611"/>
    <w:multiLevelType w:val="hybridMultilevel"/>
    <w:tmpl w:val="1946E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21A4425"/>
    <w:multiLevelType w:val="hybridMultilevel"/>
    <w:tmpl w:val="EFB8EB0E"/>
    <w:lvl w:ilvl="0" w:tplc="38B84FA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2D976A2"/>
    <w:multiLevelType w:val="hybridMultilevel"/>
    <w:tmpl w:val="FFAACE4E"/>
    <w:lvl w:ilvl="0" w:tplc="67B403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2E6604C"/>
    <w:multiLevelType w:val="hybridMultilevel"/>
    <w:tmpl w:val="1A241548"/>
    <w:lvl w:ilvl="0" w:tplc="1C80E554">
      <w:start w:val="1"/>
      <w:numFmt w:val="lowerLetter"/>
      <w:lvlText w:val="%1)"/>
      <w:lvlJc w:val="left"/>
      <w:pPr>
        <w:ind w:left="3763" w:hanging="360"/>
      </w:pPr>
      <w:rPr>
        <w:rFonts w:hint="default"/>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76" w15:restartNumberingAfterBreak="0">
    <w:nsid w:val="34D517D4"/>
    <w:multiLevelType w:val="hybridMultilevel"/>
    <w:tmpl w:val="AF8E5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57D2D4B"/>
    <w:multiLevelType w:val="hybridMultilevel"/>
    <w:tmpl w:val="ACBE9C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5C165C4"/>
    <w:multiLevelType w:val="hybridMultilevel"/>
    <w:tmpl w:val="C4742628"/>
    <w:lvl w:ilvl="0" w:tplc="AEEC3FA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5F23137"/>
    <w:multiLevelType w:val="hybridMultilevel"/>
    <w:tmpl w:val="3BBAC99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36F92F59"/>
    <w:multiLevelType w:val="hybridMultilevel"/>
    <w:tmpl w:val="D1C85B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7795D7D"/>
    <w:multiLevelType w:val="hybridMultilevel"/>
    <w:tmpl w:val="0FB0551A"/>
    <w:lvl w:ilvl="0" w:tplc="04150011">
      <w:start w:val="1"/>
      <w:numFmt w:val="decimal"/>
      <w:lvlText w:val="%1)"/>
      <w:lvlJc w:val="left"/>
      <w:pPr>
        <w:ind w:left="691" w:hanging="360"/>
      </w:pPr>
    </w:lvl>
    <w:lvl w:ilvl="1" w:tplc="04150019" w:tentative="1">
      <w:start w:val="1"/>
      <w:numFmt w:val="lowerLetter"/>
      <w:lvlText w:val="%2."/>
      <w:lvlJc w:val="left"/>
      <w:pPr>
        <w:ind w:left="1411" w:hanging="360"/>
      </w:pPr>
    </w:lvl>
    <w:lvl w:ilvl="2" w:tplc="0415001B" w:tentative="1">
      <w:start w:val="1"/>
      <w:numFmt w:val="lowerRoman"/>
      <w:lvlText w:val="%3."/>
      <w:lvlJc w:val="right"/>
      <w:pPr>
        <w:ind w:left="2131" w:hanging="180"/>
      </w:pPr>
    </w:lvl>
    <w:lvl w:ilvl="3" w:tplc="0415000F" w:tentative="1">
      <w:start w:val="1"/>
      <w:numFmt w:val="decimal"/>
      <w:lvlText w:val="%4."/>
      <w:lvlJc w:val="left"/>
      <w:pPr>
        <w:ind w:left="2851" w:hanging="360"/>
      </w:pPr>
    </w:lvl>
    <w:lvl w:ilvl="4" w:tplc="04150019" w:tentative="1">
      <w:start w:val="1"/>
      <w:numFmt w:val="lowerLetter"/>
      <w:lvlText w:val="%5."/>
      <w:lvlJc w:val="left"/>
      <w:pPr>
        <w:ind w:left="3571" w:hanging="360"/>
      </w:pPr>
    </w:lvl>
    <w:lvl w:ilvl="5" w:tplc="0415001B" w:tentative="1">
      <w:start w:val="1"/>
      <w:numFmt w:val="lowerRoman"/>
      <w:lvlText w:val="%6."/>
      <w:lvlJc w:val="right"/>
      <w:pPr>
        <w:ind w:left="4291" w:hanging="180"/>
      </w:pPr>
    </w:lvl>
    <w:lvl w:ilvl="6" w:tplc="0415000F" w:tentative="1">
      <w:start w:val="1"/>
      <w:numFmt w:val="decimal"/>
      <w:lvlText w:val="%7."/>
      <w:lvlJc w:val="left"/>
      <w:pPr>
        <w:ind w:left="5011" w:hanging="360"/>
      </w:pPr>
    </w:lvl>
    <w:lvl w:ilvl="7" w:tplc="04150019" w:tentative="1">
      <w:start w:val="1"/>
      <w:numFmt w:val="lowerLetter"/>
      <w:lvlText w:val="%8."/>
      <w:lvlJc w:val="left"/>
      <w:pPr>
        <w:ind w:left="5731" w:hanging="360"/>
      </w:pPr>
    </w:lvl>
    <w:lvl w:ilvl="8" w:tplc="0415001B" w:tentative="1">
      <w:start w:val="1"/>
      <w:numFmt w:val="lowerRoman"/>
      <w:lvlText w:val="%9."/>
      <w:lvlJc w:val="right"/>
      <w:pPr>
        <w:ind w:left="6451" w:hanging="180"/>
      </w:pPr>
    </w:lvl>
  </w:abstractNum>
  <w:abstractNum w:abstractNumId="82" w15:restartNumberingAfterBreak="0">
    <w:nsid w:val="37B61144"/>
    <w:multiLevelType w:val="hybridMultilevel"/>
    <w:tmpl w:val="2758D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7F3208F"/>
    <w:multiLevelType w:val="hybridMultilevel"/>
    <w:tmpl w:val="09CC38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83D3CE4"/>
    <w:multiLevelType w:val="hybridMultilevel"/>
    <w:tmpl w:val="BFF6C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8BE1911"/>
    <w:multiLevelType w:val="hybridMultilevel"/>
    <w:tmpl w:val="A2089C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A046B72"/>
    <w:multiLevelType w:val="hybridMultilevel"/>
    <w:tmpl w:val="CF323F4A"/>
    <w:lvl w:ilvl="0" w:tplc="FC04BD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A922959"/>
    <w:multiLevelType w:val="hybridMultilevel"/>
    <w:tmpl w:val="90C20ABC"/>
    <w:lvl w:ilvl="0" w:tplc="592090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B126081"/>
    <w:multiLevelType w:val="multilevel"/>
    <w:tmpl w:val="71BA65C4"/>
    <w:lvl w:ilvl="0">
      <w:start w:val="1"/>
      <w:numFmt w:val="decimal"/>
      <w:lvlText w:val="%1."/>
      <w:lvlJc w:val="left"/>
      <w:rPr>
        <w:rFonts w:ascii="Times New Roman" w:eastAsia="Calibri" w:hAnsi="Times New Roman" w:cs="Times New Roman" w:hint="default"/>
        <w:b w:val="0"/>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3B5F5D8D"/>
    <w:multiLevelType w:val="hybridMultilevel"/>
    <w:tmpl w:val="EA04598C"/>
    <w:lvl w:ilvl="0" w:tplc="A10007D4">
      <w:start w:val="1"/>
      <w:numFmt w:val="decimal"/>
      <w:lvlText w:val="%1."/>
      <w:lvlJc w:val="left"/>
      <w:pPr>
        <w:ind w:left="720" w:hanging="360"/>
      </w:pPr>
      <w:rPr>
        <w:rFonts w:ascii="Times New Roman" w:eastAsia="Trebuchet MS" w:hAnsi="Times New Roman" w:cs="Times New Roman" w:hint="default"/>
        <w:spacing w:val="0"/>
        <w:w w:val="99"/>
        <w:sz w:val="20"/>
        <w:szCs w:val="2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B840234"/>
    <w:multiLevelType w:val="hybridMultilevel"/>
    <w:tmpl w:val="688097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CE84D8B"/>
    <w:multiLevelType w:val="hybridMultilevel"/>
    <w:tmpl w:val="EC865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F111FD7"/>
    <w:multiLevelType w:val="hybridMultilevel"/>
    <w:tmpl w:val="2C228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F875BD3"/>
    <w:multiLevelType w:val="hybridMultilevel"/>
    <w:tmpl w:val="A7A26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00D6793"/>
    <w:multiLevelType w:val="hybridMultilevel"/>
    <w:tmpl w:val="E60E4004"/>
    <w:lvl w:ilvl="0" w:tplc="F954CE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3170D84"/>
    <w:multiLevelType w:val="hybridMultilevel"/>
    <w:tmpl w:val="4B04398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46B0745"/>
    <w:multiLevelType w:val="hybridMultilevel"/>
    <w:tmpl w:val="ECCA96B2"/>
    <w:lvl w:ilvl="0" w:tplc="3828CB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5B327E8"/>
    <w:multiLevelType w:val="hybridMultilevel"/>
    <w:tmpl w:val="5A8401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6016AB6"/>
    <w:multiLevelType w:val="hybridMultilevel"/>
    <w:tmpl w:val="230AC118"/>
    <w:lvl w:ilvl="0" w:tplc="FBF800B6">
      <w:start w:val="5"/>
      <w:numFmt w:val="decimal"/>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6710D46"/>
    <w:multiLevelType w:val="hybridMultilevel"/>
    <w:tmpl w:val="D6983C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7751AC9"/>
    <w:multiLevelType w:val="hybridMultilevel"/>
    <w:tmpl w:val="621AFC6A"/>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8DA1892"/>
    <w:multiLevelType w:val="hybridMultilevel"/>
    <w:tmpl w:val="DA2EA20E"/>
    <w:lvl w:ilvl="0" w:tplc="9D6EF90C">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AEF7DC8"/>
    <w:multiLevelType w:val="hybridMultilevel"/>
    <w:tmpl w:val="04546222"/>
    <w:lvl w:ilvl="0" w:tplc="C96849D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D27B52"/>
    <w:multiLevelType w:val="hybridMultilevel"/>
    <w:tmpl w:val="9A3A3F82"/>
    <w:lvl w:ilvl="0" w:tplc="04150011">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04" w15:restartNumberingAfterBreak="0">
    <w:nsid w:val="4C505A53"/>
    <w:multiLevelType w:val="hybridMultilevel"/>
    <w:tmpl w:val="DEBC7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BE5C93"/>
    <w:multiLevelType w:val="hybridMultilevel"/>
    <w:tmpl w:val="938C03C4"/>
    <w:lvl w:ilvl="0" w:tplc="BDE22B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DB90680"/>
    <w:multiLevelType w:val="multilevel"/>
    <w:tmpl w:val="57AE2E46"/>
    <w:lvl w:ilvl="0">
      <w:start w:val="1"/>
      <w:numFmt w:val="decimal"/>
      <w:lvlText w:val="%1)"/>
      <w:lvlJc w:val="left"/>
      <w:pPr>
        <w:ind w:left="360" w:hanging="360"/>
      </w:pPr>
      <w:rPr>
        <w:rFonts w:ascii="Arial" w:hAnsi="Arial" w:cs="Arial" w:hint="default"/>
        <w:b w:val="0"/>
        <w:i w:val="0"/>
        <w:sz w:val="20"/>
        <w:szCs w:val="24"/>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4F472139"/>
    <w:multiLevelType w:val="hybridMultilevel"/>
    <w:tmpl w:val="BAD4FA5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12D037F"/>
    <w:multiLevelType w:val="hybridMultilevel"/>
    <w:tmpl w:val="B0F8ACC8"/>
    <w:lvl w:ilvl="0" w:tplc="DBBAF0A8">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2402C66"/>
    <w:multiLevelType w:val="hybridMultilevel"/>
    <w:tmpl w:val="A10CC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253745F"/>
    <w:multiLevelType w:val="hybridMultilevel"/>
    <w:tmpl w:val="1A2415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2571A2F"/>
    <w:multiLevelType w:val="hybridMultilevel"/>
    <w:tmpl w:val="9F9EE412"/>
    <w:lvl w:ilvl="0" w:tplc="94586B0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4476E03"/>
    <w:multiLevelType w:val="hybridMultilevel"/>
    <w:tmpl w:val="64A0AF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4700CA5"/>
    <w:multiLevelType w:val="hybridMultilevel"/>
    <w:tmpl w:val="190668FE"/>
    <w:lvl w:ilvl="0" w:tplc="5A54DB2E">
      <w:start w:val="1"/>
      <w:numFmt w:val="decimal"/>
      <w:lvlText w:val="%1."/>
      <w:lvlJc w:val="left"/>
      <w:pPr>
        <w:tabs>
          <w:tab w:val="num" w:pos="720"/>
        </w:tabs>
        <w:ind w:left="720" w:hanging="360"/>
      </w:pPr>
      <w:rPr>
        <w:rFonts w:ascii="Times New Roman" w:hAnsi="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57150F9C"/>
    <w:multiLevelType w:val="hybridMultilevel"/>
    <w:tmpl w:val="7A94D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84C255D"/>
    <w:multiLevelType w:val="hybridMultilevel"/>
    <w:tmpl w:val="C190570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8602B7F"/>
    <w:multiLevelType w:val="hybridMultilevel"/>
    <w:tmpl w:val="F2E82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89C0EA0"/>
    <w:multiLevelType w:val="hybridMultilevel"/>
    <w:tmpl w:val="982A15B6"/>
    <w:lvl w:ilvl="0" w:tplc="04150011">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A15C29"/>
    <w:multiLevelType w:val="hybridMultilevel"/>
    <w:tmpl w:val="A036A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A0948F9"/>
    <w:multiLevelType w:val="hybridMultilevel"/>
    <w:tmpl w:val="5D96B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A3570FF"/>
    <w:multiLevelType w:val="hybridMultilevel"/>
    <w:tmpl w:val="86C46CCC"/>
    <w:lvl w:ilvl="0" w:tplc="98580B6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B551224"/>
    <w:multiLevelType w:val="hybridMultilevel"/>
    <w:tmpl w:val="451A62DC"/>
    <w:lvl w:ilvl="0" w:tplc="FFA4CBF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C184936"/>
    <w:multiLevelType w:val="hybridMultilevel"/>
    <w:tmpl w:val="132E1552"/>
    <w:lvl w:ilvl="0" w:tplc="6A8E4DF8">
      <w:start w:val="1"/>
      <w:numFmt w:val="decimal"/>
      <w:lvlText w:val="%1)"/>
      <w:lvlJc w:val="left"/>
      <w:pPr>
        <w:ind w:left="720" w:hanging="360"/>
      </w:pPr>
      <w:rPr>
        <w:rFonts w:hint="default"/>
        <w:b w:val="0"/>
        <w:bCs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C700B46"/>
    <w:multiLevelType w:val="hybridMultilevel"/>
    <w:tmpl w:val="19AA0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CCF3864"/>
    <w:multiLevelType w:val="hybridMultilevel"/>
    <w:tmpl w:val="3956FD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E2C7E53"/>
    <w:multiLevelType w:val="hybridMultilevel"/>
    <w:tmpl w:val="21A8AE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EF402B1"/>
    <w:multiLevelType w:val="hybridMultilevel"/>
    <w:tmpl w:val="EA5E9662"/>
    <w:lvl w:ilvl="0" w:tplc="B1AECF46">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F87161B"/>
    <w:multiLevelType w:val="hybridMultilevel"/>
    <w:tmpl w:val="A7A269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FA15C77"/>
    <w:multiLevelType w:val="hybridMultilevel"/>
    <w:tmpl w:val="0388E684"/>
    <w:lvl w:ilvl="0" w:tplc="FF560C26">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19E2545"/>
    <w:multiLevelType w:val="hybridMultilevel"/>
    <w:tmpl w:val="19AA0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48D3380"/>
    <w:multiLevelType w:val="hybridMultilevel"/>
    <w:tmpl w:val="C7325DA2"/>
    <w:lvl w:ilvl="0" w:tplc="68C480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5442226"/>
    <w:multiLevelType w:val="hybridMultilevel"/>
    <w:tmpl w:val="7A4A0AE8"/>
    <w:lvl w:ilvl="0" w:tplc="9A60029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5E020A8"/>
    <w:multiLevelType w:val="hybridMultilevel"/>
    <w:tmpl w:val="BA1C4D0E"/>
    <w:lvl w:ilvl="0" w:tplc="94E0FDE0">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6CE3592"/>
    <w:multiLevelType w:val="hybridMultilevel"/>
    <w:tmpl w:val="AF9C675E"/>
    <w:lvl w:ilvl="0" w:tplc="0AB04A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9F471F2"/>
    <w:multiLevelType w:val="hybridMultilevel"/>
    <w:tmpl w:val="65723872"/>
    <w:lvl w:ilvl="0" w:tplc="3828CB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ABC7772"/>
    <w:multiLevelType w:val="hybridMultilevel"/>
    <w:tmpl w:val="68AACD4E"/>
    <w:lvl w:ilvl="0" w:tplc="D80C045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B0B5130"/>
    <w:multiLevelType w:val="hybridMultilevel"/>
    <w:tmpl w:val="C7A2496C"/>
    <w:lvl w:ilvl="0" w:tplc="55FABE2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B0F7685"/>
    <w:multiLevelType w:val="hybridMultilevel"/>
    <w:tmpl w:val="4BE05406"/>
    <w:lvl w:ilvl="0" w:tplc="F4342AE4">
      <w:start w:val="1"/>
      <w:numFmt w:val="decimal"/>
      <w:lvlText w:val="%1)"/>
      <w:lvlJc w:val="left"/>
      <w:pPr>
        <w:ind w:left="1080" w:hanging="360"/>
      </w:pPr>
      <w:rPr>
        <w:rFonts w:hint="default"/>
        <w:b w:val="0"/>
        <w:b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6C2B01A7"/>
    <w:multiLevelType w:val="hybridMultilevel"/>
    <w:tmpl w:val="6A0845F2"/>
    <w:lvl w:ilvl="0" w:tplc="223E180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C710CD8"/>
    <w:multiLevelType w:val="hybridMultilevel"/>
    <w:tmpl w:val="D3AAAE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E4A4A35"/>
    <w:multiLevelType w:val="hybridMultilevel"/>
    <w:tmpl w:val="1CC410DC"/>
    <w:lvl w:ilvl="0" w:tplc="67BE5538">
      <w:start w:val="1"/>
      <w:numFmt w:val="bullet"/>
      <w:lvlText w:val="-"/>
      <w:lvlJc w:val="left"/>
      <w:pPr>
        <w:tabs>
          <w:tab w:val="num" w:pos="377"/>
        </w:tabs>
        <w:ind w:left="150" w:hanging="113"/>
      </w:pPr>
      <w:rPr>
        <w:rFonts w:ascii="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6E7C5C2F"/>
    <w:multiLevelType w:val="hybridMultilevel"/>
    <w:tmpl w:val="3DB0F12C"/>
    <w:lvl w:ilvl="0" w:tplc="8A2666B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4E67ACD"/>
    <w:multiLevelType w:val="hybridMultilevel"/>
    <w:tmpl w:val="BDC49C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53707A2"/>
    <w:multiLevelType w:val="hybridMultilevel"/>
    <w:tmpl w:val="883864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567304D"/>
    <w:multiLevelType w:val="hybridMultilevel"/>
    <w:tmpl w:val="8EACBDEC"/>
    <w:lvl w:ilvl="0" w:tplc="04150017">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145" w15:restartNumberingAfterBreak="0">
    <w:nsid w:val="75976A74"/>
    <w:multiLevelType w:val="hybridMultilevel"/>
    <w:tmpl w:val="AED81B8A"/>
    <w:lvl w:ilvl="0" w:tplc="D6922E2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6991079"/>
    <w:multiLevelType w:val="hybridMultilevel"/>
    <w:tmpl w:val="2B1072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6AB5B9A"/>
    <w:multiLevelType w:val="hybridMultilevel"/>
    <w:tmpl w:val="C0422126"/>
    <w:lvl w:ilvl="0" w:tplc="04150017">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8" w15:restartNumberingAfterBreak="0">
    <w:nsid w:val="76C3668B"/>
    <w:multiLevelType w:val="hybridMultilevel"/>
    <w:tmpl w:val="40847676"/>
    <w:lvl w:ilvl="0" w:tplc="F53C8D9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9" w15:restartNumberingAfterBreak="0">
    <w:nsid w:val="782F7D39"/>
    <w:multiLevelType w:val="hybridMultilevel"/>
    <w:tmpl w:val="6A3AB6AE"/>
    <w:lvl w:ilvl="0" w:tplc="24DA484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9255B9D"/>
    <w:multiLevelType w:val="multilevel"/>
    <w:tmpl w:val="788292E4"/>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1"/>
        </w:tabs>
        <w:ind w:left="681" w:hanging="681"/>
      </w:pPr>
    </w:lvl>
    <w:lvl w:ilvl="2">
      <w:start w:val="1"/>
      <w:numFmt w:val="decimal"/>
      <w:lvlText w:val="%3)"/>
      <w:lvlJc w:val="left"/>
      <w:pPr>
        <w:tabs>
          <w:tab w:val="num" w:pos="1361"/>
        </w:tabs>
        <w:ind w:left="1361" w:hanging="737"/>
      </w:pPr>
      <w:rPr>
        <w:rFonts w:ascii="Times New Roman" w:eastAsia="Times New Roman" w:hAnsi="Times New Roman" w:cs="Times New Roman"/>
      </w:rPr>
    </w:lvl>
    <w:lvl w:ilvl="3">
      <w:start w:val="1"/>
      <w:numFmt w:val="bullet"/>
      <w:lvlText w:val=""/>
      <w:lvlJc w:val="left"/>
      <w:pPr>
        <w:tabs>
          <w:tab w:val="num" w:pos="1588"/>
        </w:tabs>
        <w:ind w:left="1588" w:hanging="511"/>
      </w:pPr>
      <w:rPr>
        <w:rFonts w:ascii="Symbol" w:hAnsi="Symbol" w:hint="default"/>
      </w:rPr>
    </w:lvl>
    <w:lvl w:ilvl="4">
      <w:start w:val="1"/>
      <w:numFmt w:val="bullet"/>
      <w:lvlText w:val=""/>
      <w:lvlJc w:val="left"/>
      <w:pPr>
        <w:tabs>
          <w:tab w:val="num" w:pos="2098"/>
        </w:tabs>
        <w:ind w:left="2098" w:hanging="794"/>
      </w:pPr>
      <w:rPr>
        <w:rFonts w:ascii="Symbol" w:hAnsi="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51" w15:restartNumberingAfterBreak="0">
    <w:nsid w:val="799820BD"/>
    <w:multiLevelType w:val="hybridMultilevel"/>
    <w:tmpl w:val="CDE69F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A850C0A"/>
    <w:multiLevelType w:val="multilevel"/>
    <w:tmpl w:val="71BA65C4"/>
    <w:lvl w:ilvl="0">
      <w:start w:val="1"/>
      <w:numFmt w:val="decimal"/>
      <w:lvlText w:val="%1."/>
      <w:lvlJc w:val="left"/>
      <w:rPr>
        <w:rFonts w:ascii="Times New Roman" w:eastAsia="Calibri" w:hAnsi="Times New Roman" w:cs="Times New Roman" w:hint="default"/>
        <w:b w:val="0"/>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E734CAC"/>
    <w:multiLevelType w:val="hybridMultilevel"/>
    <w:tmpl w:val="EC865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0309381">
    <w:abstractNumId w:val="69"/>
  </w:num>
  <w:num w:numId="2" w16cid:durableId="2129352587">
    <w:abstractNumId w:val="95"/>
  </w:num>
  <w:num w:numId="3" w16cid:durableId="660738889">
    <w:abstractNumId w:val="42"/>
  </w:num>
  <w:num w:numId="4" w16cid:durableId="1667397002">
    <w:abstractNumId w:val="147"/>
  </w:num>
  <w:num w:numId="5" w16cid:durableId="456067751">
    <w:abstractNumId w:val="122"/>
  </w:num>
  <w:num w:numId="6" w16cid:durableId="1329139966">
    <w:abstractNumId w:val="106"/>
  </w:num>
  <w:num w:numId="7" w16cid:durableId="1933582776">
    <w:abstractNumId w:val="51"/>
  </w:num>
  <w:num w:numId="8" w16cid:durableId="823932903">
    <w:abstractNumId w:val="100"/>
  </w:num>
  <w:num w:numId="9" w16cid:durableId="1753549545">
    <w:abstractNumId w:val="137"/>
  </w:num>
  <w:num w:numId="10" w16cid:durableId="1776896721">
    <w:abstractNumId w:val="138"/>
  </w:num>
  <w:num w:numId="11" w16cid:durableId="594174687">
    <w:abstractNumId w:val="121"/>
  </w:num>
  <w:num w:numId="12" w16cid:durableId="1164853152">
    <w:abstractNumId w:val="94"/>
  </w:num>
  <w:num w:numId="13" w16cid:durableId="796141346">
    <w:abstractNumId w:val="55"/>
  </w:num>
  <w:num w:numId="14" w16cid:durableId="1977106229">
    <w:abstractNumId w:val="96"/>
  </w:num>
  <w:num w:numId="15" w16cid:durableId="1596792140">
    <w:abstractNumId w:val="115"/>
  </w:num>
  <w:num w:numId="16" w16cid:durableId="1818297713">
    <w:abstractNumId w:val="134"/>
  </w:num>
  <w:num w:numId="17" w16cid:durableId="2119180361">
    <w:abstractNumId w:val="43"/>
  </w:num>
  <w:num w:numId="18" w16cid:durableId="1272861741">
    <w:abstractNumId w:val="81"/>
  </w:num>
  <w:num w:numId="19" w16cid:durableId="745806239">
    <w:abstractNumId w:val="50"/>
  </w:num>
  <w:num w:numId="20" w16cid:durableId="1039359441">
    <w:abstractNumId w:val="57"/>
  </w:num>
  <w:num w:numId="21" w16cid:durableId="635063828">
    <w:abstractNumId w:val="89"/>
  </w:num>
  <w:num w:numId="22" w16cid:durableId="1892841986">
    <w:abstractNumId w:val="140"/>
  </w:num>
  <w:num w:numId="23" w16cid:durableId="1471897803">
    <w:abstractNumId w:val="44"/>
  </w:num>
  <w:num w:numId="24" w16cid:durableId="1903297122">
    <w:abstractNumId w:val="135"/>
  </w:num>
  <w:num w:numId="25" w16cid:durableId="1375230731">
    <w:abstractNumId w:val="45"/>
  </w:num>
  <w:num w:numId="26" w16cid:durableId="935946369">
    <w:abstractNumId w:val="54"/>
  </w:num>
  <w:num w:numId="27" w16cid:durableId="1620143319">
    <w:abstractNumId w:val="117"/>
  </w:num>
  <w:num w:numId="28" w16cid:durableId="18138664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0416761">
    <w:abstractNumId w:val="75"/>
  </w:num>
  <w:num w:numId="30" w16cid:durableId="1949464686">
    <w:abstractNumId w:val="92"/>
  </w:num>
  <w:num w:numId="31" w16cid:durableId="1197498068">
    <w:abstractNumId w:val="107"/>
  </w:num>
  <w:num w:numId="32" w16cid:durableId="74398362">
    <w:abstractNumId w:val="70"/>
  </w:num>
  <w:num w:numId="33" w16cid:durableId="2033266336">
    <w:abstractNumId w:val="59"/>
  </w:num>
  <w:num w:numId="34" w16cid:durableId="931737287">
    <w:abstractNumId w:val="144"/>
  </w:num>
  <w:num w:numId="35" w16cid:durableId="1596597659">
    <w:abstractNumId w:val="98"/>
  </w:num>
  <w:num w:numId="36" w16cid:durableId="919294504">
    <w:abstractNumId w:val="68"/>
  </w:num>
  <w:num w:numId="37" w16cid:durableId="1328285184">
    <w:abstractNumId w:val="53"/>
  </w:num>
  <w:num w:numId="38" w16cid:durableId="556622337">
    <w:abstractNumId w:val="28"/>
  </w:num>
  <w:num w:numId="39" w16cid:durableId="559830661">
    <w:abstractNumId w:val="79"/>
  </w:num>
  <w:num w:numId="40" w16cid:durableId="1106079506">
    <w:abstractNumId w:val="119"/>
  </w:num>
  <w:num w:numId="41" w16cid:durableId="1987389739">
    <w:abstractNumId w:val="58"/>
  </w:num>
  <w:num w:numId="42" w16cid:durableId="1330332594">
    <w:abstractNumId w:val="148"/>
  </w:num>
  <w:num w:numId="43" w16cid:durableId="1489711771">
    <w:abstractNumId w:val="133"/>
  </w:num>
  <w:num w:numId="44" w16cid:durableId="195194209">
    <w:abstractNumId w:val="110"/>
  </w:num>
  <w:num w:numId="45" w16cid:durableId="1591742541">
    <w:abstractNumId w:val="103"/>
  </w:num>
  <w:num w:numId="46" w16cid:durableId="1643533008">
    <w:abstractNumId w:val="46"/>
  </w:num>
  <w:num w:numId="47" w16cid:durableId="22097168">
    <w:abstractNumId w:val="143"/>
  </w:num>
  <w:num w:numId="48" w16cid:durableId="2113940756">
    <w:abstractNumId w:val="56"/>
  </w:num>
  <w:num w:numId="49" w16cid:durableId="469521775">
    <w:abstractNumId w:val="74"/>
  </w:num>
  <w:num w:numId="50" w16cid:durableId="941957027">
    <w:abstractNumId w:val="105"/>
  </w:num>
  <w:num w:numId="51" w16cid:durableId="1551503097">
    <w:abstractNumId w:val="3"/>
  </w:num>
  <w:num w:numId="52" w16cid:durableId="2016103799">
    <w:abstractNumId w:val="15"/>
  </w:num>
  <w:num w:numId="53" w16cid:durableId="809326765">
    <w:abstractNumId w:val="18"/>
  </w:num>
  <w:num w:numId="54" w16cid:durableId="19823080">
    <w:abstractNumId w:val="25"/>
  </w:num>
  <w:num w:numId="55" w16cid:durableId="1905412614">
    <w:abstractNumId w:val="31"/>
  </w:num>
  <w:num w:numId="56" w16cid:durableId="2052341180">
    <w:abstractNumId w:val="32"/>
  </w:num>
  <w:num w:numId="57" w16cid:durableId="1316643738">
    <w:abstractNumId w:val="33"/>
  </w:num>
  <w:num w:numId="58" w16cid:durableId="1966542363">
    <w:abstractNumId w:val="34"/>
  </w:num>
  <w:num w:numId="59" w16cid:durableId="835657261">
    <w:abstractNumId w:val="37"/>
  </w:num>
  <w:num w:numId="60" w16cid:durableId="706877457">
    <w:abstractNumId w:val="39"/>
  </w:num>
  <w:num w:numId="61" w16cid:durableId="782962923">
    <w:abstractNumId w:val="40"/>
  </w:num>
  <w:num w:numId="62" w16cid:durableId="1010207">
    <w:abstractNumId w:val="72"/>
  </w:num>
  <w:num w:numId="63" w16cid:durableId="1885633495">
    <w:abstractNumId w:val="142"/>
  </w:num>
  <w:num w:numId="64" w16cid:durableId="473836417">
    <w:abstractNumId w:val="87"/>
  </w:num>
  <w:num w:numId="65" w16cid:durableId="189923673">
    <w:abstractNumId w:val="104"/>
  </w:num>
  <w:num w:numId="66" w16cid:durableId="1415396010">
    <w:abstractNumId w:val="63"/>
  </w:num>
  <w:num w:numId="67" w16cid:durableId="242222072">
    <w:abstractNumId w:val="97"/>
  </w:num>
  <w:num w:numId="68" w16cid:durableId="2037996359">
    <w:abstractNumId w:val="131"/>
  </w:num>
  <w:num w:numId="69" w16cid:durableId="1792439016">
    <w:abstractNumId w:val="65"/>
  </w:num>
  <w:num w:numId="70" w16cid:durableId="228347567">
    <w:abstractNumId w:val="126"/>
  </w:num>
  <w:num w:numId="71" w16cid:durableId="2143963193">
    <w:abstractNumId w:val="123"/>
  </w:num>
  <w:num w:numId="72" w16cid:durableId="1204176138">
    <w:abstractNumId w:val="145"/>
  </w:num>
  <w:num w:numId="73" w16cid:durableId="439565744">
    <w:abstractNumId w:val="129"/>
  </w:num>
  <w:num w:numId="74" w16cid:durableId="1932618983">
    <w:abstractNumId w:val="71"/>
  </w:num>
  <w:num w:numId="75" w16cid:durableId="243533363">
    <w:abstractNumId w:val="136"/>
  </w:num>
  <w:num w:numId="76" w16cid:durableId="1496535730">
    <w:abstractNumId w:val="82"/>
  </w:num>
  <w:num w:numId="77" w16cid:durableId="660277310">
    <w:abstractNumId w:val="77"/>
  </w:num>
  <w:num w:numId="78" w16cid:durableId="2037341906">
    <w:abstractNumId w:val="64"/>
  </w:num>
  <w:num w:numId="79" w16cid:durableId="1845321605">
    <w:abstractNumId w:val="101"/>
  </w:num>
  <w:num w:numId="80" w16cid:durableId="673339698">
    <w:abstractNumId w:val="93"/>
  </w:num>
  <w:num w:numId="81" w16cid:durableId="1004742098">
    <w:abstractNumId w:val="127"/>
  </w:num>
  <w:num w:numId="82" w16cid:durableId="1848209551">
    <w:abstractNumId w:val="125"/>
  </w:num>
  <w:num w:numId="83" w16cid:durableId="1006444033">
    <w:abstractNumId w:val="86"/>
  </w:num>
  <w:num w:numId="84" w16cid:durableId="994332770">
    <w:abstractNumId w:val="99"/>
  </w:num>
  <w:num w:numId="85" w16cid:durableId="1727415076">
    <w:abstractNumId w:val="141"/>
  </w:num>
  <w:num w:numId="86" w16cid:durableId="391122166">
    <w:abstractNumId w:val="146"/>
  </w:num>
  <w:num w:numId="87" w16cid:durableId="2066221244">
    <w:abstractNumId w:val="85"/>
  </w:num>
  <w:num w:numId="88" w16cid:durableId="1291087622">
    <w:abstractNumId w:val="108"/>
  </w:num>
  <w:num w:numId="89" w16cid:durableId="798764948">
    <w:abstractNumId w:val="102"/>
  </w:num>
  <w:num w:numId="90" w16cid:durableId="603268247">
    <w:abstractNumId w:val="76"/>
  </w:num>
  <w:num w:numId="91" w16cid:durableId="2007056405">
    <w:abstractNumId w:val="49"/>
  </w:num>
  <w:num w:numId="92" w16cid:durableId="282883459">
    <w:abstractNumId w:val="91"/>
  </w:num>
  <w:num w:numId="93" w16cid:durableId="643005599">
    <w:abstractNumId w:val="62"/>
  </w:num>
  <w:num w:numId="94" w16cid:durableId="1888639307">
    <w:abstractNumId w:val="47"/>
  </w:num>
  <w:num w:numId="95" w16cid:durableId="150024958">
    <w:abstractNumId w:val="116"/>
  </w:num>
  <w:num w:numId="96" w16cid:durableId="2107604885">
    <w:abstractNumId w:val="124"/>
  </w:num>
  <w:num w:numId="97" w16cid:durableId="1286229150">
    <w:abstractNumId w:val="61"/>
  </w:num>
  <w:num w:numId="98" w16cid:durableId="1412315303">
    <w:abstractNumId w:val="111"/>
  </w:num>
  <w:num w:numId="99" w16cid:durableId="1300764424">
    <w:abstractNumId w:val="60"/>
  </w:num>
  <w:num w:numId="100" w16cid:durableId="1351029071">
    <w:abstractNumId w:val="130"/>
  </w:num>
  <w:num w:numId="101" w16cid:durableId="407844698">
    <w:abstractNumId w:val="120"/>
  </w:num>
  <w:num w:numId="102" w16cid:durableId="518474967">
    <w:abstractNumId w:val="80"/>
  </w:num>
  <w:num w:numId="103" w16cid:durableId="687605091">
    <w:abstractNumId w:val="78"/>
  </w:num>
  <w:num w:numId="104" w16cid:durableId="292256249">
    <w:abstractNumId w:val="66"/>
  </w:num>
  <w:num w:numId="105" w16cid:durableId="1621448211">
    <w:abstractNumId w:val="151"/>
  </w:num>
  <w:num w:numId="106" w16cid:durableId="1479152426">
    <w:abstractNumId w:val="149"/>
  </w:num>
  <w:num w:numId="107" w16cid:durableId="328607824">
    <w:abstractNumId w:val="73"/>
  </w:num>
  <w:num w:numId="108" w16cid:durableId="787970480">
    <w:abstractNumId w:val="48"/>
  </w:num>
  <w:num w:numId="109" w16cid:durableId="1308630399">
    <w:abstractNumId w:val="139"/>
  </w:num>
  <w:num w:numId="110" w16cid:durableId="1833795065">
    <w:abstractNumId w:val="83"/>
  </w:num>
  <w:num w:numId="111" w16cid:durableId="1136802602">
    <w:abstractNumId w:val="112"/>
  </w:num>
  <w:num w:numId="112" w16cid:durableId="1967810522">
    <w:abstractNumId w:val="90"/>
  </w:num>
  <w:num w:numId="113" w16cid:durableId="1611661356">
    <w:abstractNumId w:val="118"/>
  </w:num>
  <w:num w:numId="114" w16cid:durableId="113528326">
    <w:abstractNumId w:val="109"/>
  </w:num>
  <w:num w:numId="115" w16cid:durableId="69739011">
    <w:abstractNumId w:val="153"/>
  </w:num>
  <w:num w:numId="116" w16cid:durableId="821458947">
    <w:abstractNumId w:val="67"/>
  </w:num>
  <w:num w:numId="117" w16cid:durableId="10375452">
    <w:abstractNumId w:val="128"/>
  </w:num>
  <w:num w:numId="118" w16cid:durableId="1408384744">
    <w:abstractNumId w:val="150"/>
  </w:num>
  <w:num w:numId="119" w16cid:durableId="2050761262">
    <w:abstractNumId w:val="114"/>
  </w:num>
  <w:num w:numId="120" w16cid:durableId="787704958">
    <w:abstractNumId w:val="88"/>
  </w:num>
  <w:num w:numId="121" w16cid:durableId="1075662668">
    <w:abstractNumId w:val="152"/>
  </w:num>
  <w:num w:numId="122" w16cid:durableId="1385790106">
    <w:abstractNumId w:val="113"/>
  </w:num>
  <w:num w:numId="123" w16cid:durableId="1446924531">
    <w:abstractNumId w:val="132"/>
  </w:num>
  <w:num w:numId="124" w16cid:durableId="750584103">
    <w:abstractNumId w:val="84"/>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FE"/>
    <w:rsid w:val="000007F1"/>
    <w:rsid w:val="00000803"/>
    <w:rsid w:val="000013F1"/>
    <w:rsid w:val="00002B7F"/>
    <w:rsid w:val="00002CD7"/>
    <w:rsid w:val="00005643"/>
    <w:rsid w:val="00005F04"/>
    <w:rsid w:val="0000714F"/>
    <w:rsid w:val="0001021A"/>
    <w:rsid w:val="00011680"/>
    <w:rsid w:val="00011BD1"/>
    <w:rsid w:val="00013313"/>
    <w:rsid w:val="000167DE"/>
    <w:rsid w:val="00020FB8"/>
    <w:rsid w:val="000210CB"/>
    <w:rsid w:val="000221A9"/>
    <w:rsid w:val="00022CB4"/>
    <w:rsid w:val="000240E8"/>
    <w:rsid w:val="00024274"/>
    <w:rsid w:val="00025FC8"/>
    <w:rsid w:val="0002678B"/>
    <w:rsid w:val="00030787"/>
    <w:rsid w:val="000315E8"/>
    <w:rsid w:val="00032B7E"/>
    <w:rsid w:val="0003310B"/>
    <w:rsid w:val="00033418"/>
    <w:rsid w:val="00034CDB"/>
    <w:rsid w:val="0003540C"/>
    <w:rsid w:val="000358B3"/>
    <w:rsid w:val="00035E47"/>
    <w:rsid w:val="000409C2"/>
    <w:rsid w:val="00041C92"/>
    <w:rsid w:val="00043584"/>
    <w:rsid w:val="00046527"/>
    <w:rsid w:val="000475DE"/>
    <w:rsid w:val="00051C62"/>
    <w:rsid w:val="0005302F"/>
    <w:rsid w:val="00053099"/>
    <w:rsid w:val="00055DC2"/>
    <w:rsid w:val="000578FF"/>
    <w:rsid w:val="000605A6"/>
    <w:rsid w:val="00061315"/>
    <w:rsid w:val="00063DD3"/>
    <w:rsid w:val="000648C9"/>
    <w:rsid w:val="000653BF"/>
    <w:rsid w:val="0006659A"/>
    <w:rsid w:val="00066F21"/>
    <w:rsid w:val="00070F5A"/>
    <w:rsid w:val="00074BC6"/>
    <w:rsid w:val="0007754B"/>
    <w:rsid w:val="00077F8A"/>
    <w:rsid w:val="00080276"/>
    <w:rsid w:val="000818BB"/>
    <w:rsid w:val="00083C0C"/>
    <w:rsid w:val="000865CF"/>
    <w:rsid w:val="00086E94"/>
    <w:rsid w:val="000875DC"/>
    <w:rsid w:val="00087E46"/>
    <w:rsid w:val="00091E07"/>
    <w:rsid w:val="00091F05"/>
    <w:rsid w:val="00093CA3"/>
    <w:rsid w:val="00094CEF"/>
    <w:rsid w:val="000977E1"/>
    <w:rsid w:val="000A056B"/>
    <w:rsid w:val="000A08C7"/>
    <w:rsid w:val="000A108B"/>
    <w:rsid w:val="000A316A"/>
    <w:rsid w:val="000A4730"/>
    <w:rsid w:val="000A5841"/>
    <w:rsid w:val="000A5BEA"/>
    <w:rsid w:val="000A626A"/>
    <w:rsid w:val="000A650C"/>
    <w:rsid w:val="000A740F"/>
    <w:rsid w:val="000B1A3B"/>
    <w:rsid w:val="000B25C9"/>
    <w:rsid w:val="000B3462"/>
    <w:rsid w:val="000B3D59"/>
    <w:rsid w:val="000B503F"/>
    <w:rsid w:val="000B519B"/>
    <w:rsid w:val="000B621A"/>
    <w:rsid w:val="000C1026"/>
    <w:rsid w:val="000C217B"/>
    <w:rsid w:val="000C2308"/>
    <w:rsid w:val="000C2A9D"/>
    <w:rsid w:val="000C36F9"/>
    <w:rsid w:val="000C4AE9"/>
    <w:rsid w:val="000C6FAD"/>
    <w:rsid w:val="000D14E7"/>
    <w:rsid w:val="000D4102"/>
    <w:rsid w:val="000D42E2"/>
    <w:rsid w:val="000D5B7A"/>
    <w:rsid w:val="000D71AF"/>
    <w:rsid w:val="000D726B"/>
    <w:rsid w:val="000D7904"/>
    <w:rsid w:val="000D7998"/>
    <w:rsid w:val="000E53C7"/>
    <w:rsid w:val="000E6F9F"/>
    <w:rsid w:val="000E760F"/>
    <w:rsid w:val="000F0543"/>
    <w:rsid w:val="000F05F6"/>
    <w:rsid w:val="000F0C58"/>
    <w:rsid w:val="000F0D86"/>
    <w:rsid w:val="000F0FD6"/>
    <w:rsid w:val="000F1240"/>
    <w:rsid w:val="000F16AC"/>
    <w:rsid w:val="000F24A7"/>
    <w:rsid w:val="000F482C"/>
    <w:rsid w:val="00100345"/>
    <w:rsid w:val="0010048F"/>
    <w:rsid w:val="00100A77"/>
    <w:rsid w:val="00102072"/>
    <w:rsid w:val="0010366B"/>
    <w:rsid w:val="001045EF"/>
    <w:rsid w:val="00105AC1"/>
    <w:rsid w:val="001075B4"/>
    <w:rsid w:val="0011067D"/>
    <w:rsid w:val="00115738"/>
    <w:rsid w:val="00115BB8"/>
    <w:rsid w:val="00116305"/>
    <w:rsid w:val="0011677C"/>
    <w:rsid w:val="001170F0"/>
    <w:rsid w:val="001175D8"/>
    <w:rsid w:val="001213FA"/>
    <w:rsid w:val="0012357B"/>
    <w:rsid w:val="00123E4A"/>
    <w:rsid w:val="00125770"/>
    <w:rsid w:val="00125CD7"/>
    <w:rsid w:val="00125EA6"/>
    <w:rsid w:val="00126103"/>
    <w:rsid w:val="00126350"/>
    <w:rsid w:val="00126E0A"/>
    <w:rsid w:val="00127C80"/>
    <w:rsid w:val="00130C1A"/>
    <w:rsid w:val="00130F78"/>
    <w:rsid w:val="00133877"/>
    <w:rsid w:val="00137605"/>
    <w:rsid w:val="00140654"/>
    <w:rsid w:val="00142FC8"/>
    <w:rsid w:val="00142FFD"/>
    <w:rsid w:val="001436AD"/>
    <w:rsid w:val="00145220"/>
    <w:rsid w:val="00145401"/>
    <w:rsid w:val="0014627F"/>
    <w:rsid w:val="0014628C"/>
    <w:rsid w:val="001500E7"/>
    <w:rsid w:val="0015066B"/>
    <w:rsid w:val="0015131B"/>
    <w:rsid w:val="001513AE"/>
    <w:rsid w:val="00151CD1"/>
    <w:rsid w:val="001529D5"/>
    <w:rsid w:val="00153A94"/>
    <w:rsid w:val="00154BA6"/>
    <w:rsid w:val="00157759"/>
    <w:rsid w:val="001579D3"/>
    <w:rsid w:val="00160B68"/>
    <w:rsid w:val="001622D1"/>
    <w:rsid w:val="0016279F"/>
    <w:rsid w:val="00162B2A"/>
    <w:rsid w:val="00162C2B"/>
    <w:rsid w:val="0016481C"/>
    <w:rsid w:val="0016550C"/>
    <w:rsid w:val="00165795"/>
    <w:rsid w:val="001665A7"/>
    <w:rsid w:val="001706A9"/>
    <w:rsid w:val="00170EB2"/>
    <w:rsid w:val="001723EF"/>
    <w:rsid w:val="00172C3D"/>
    <w:rsid w:val="001740EB"/>
    <w:rsid w:val="0017740E"/>
    <w:rsid w:val="0018023A"/>
    <w:rsid w:val="001804E8"/>
    <w:rsid w:val="00183E81"/>
    <w:rsid w:val="001841A8"/>
    <w:rsid w:val="00185A65"/>
    <w:rsid w:val="001902DD"/>
    <w:rsid w:val="0019135F"/>
    <w:rsid w:val="001951CF"/>
    <w:rsid w:val="001952F3"/>
    <w:rsid w:val="0019742F"/>
    <w:rsid w:val="001A1E72"/>
    <w:rsid w:val="001A217B"/>
    <w:rsid w:val="001A2868"/>
    <w:rsid w:val="001A3401"/>
    <w:rsid w:val="001A4CD5"/>
    <w:rsid w:val="001A682D"/>
    <w:rsid w:val="001A6AC3"/>
    <w:rsid w:val="001B0B24"/>
    <w:rsid w:val="001B1107"/>
    <w:rsid w:val="001B12BA"/>
    <w:rsid w:val="001B3E10"/>
    <w:rsid w:val="001B5E3F"/>
    <w:rsid w:val="001B6136"/>
    <w:rsid w:val="001B7008"/>
    <w:rsid w:val="001C22A3"/>
    <w:rsid w:val="001C283D"/>
    <w:rsid w:val="001C3F0E"/>
    <w:rsid w:val="001C46B2"/>
    <w:rsid w:val="001C481D"/>
    <w:rsid w:val="001C5C8F"/>
    <w:rsid w:val="001C6CD6"/>
    <w:rsid w:val="001C70CB"/>
    <w:rsid w:val="001C7569"/>
    <w:rsid w:val="001C7C21"/>
    <w:rsid w:val="001D3F63"/>
    <w:rsid w:val="001D404A"/>
    <w:rsid w:val="001D4084"/>
    <w:rsid w:val="001D4343"/>
    <w:rsid w:val="001D7883"/>
    <w:rsid w:val="001D7962"/>
    <w:rsid w:val="001E033E"/>
    <w:rsid w:val="001E29B3"/>
    <w:rsid w:val="001E300E"/>
    <w:rsid w:val="001E51DD"/>
    <w:rsid w:val="001E6EC0"/>
    <w:rsid w:val="001E6FC2"/>
    <w:rsid w:val="001F52A8"/>
    <w:rsid w:val="001F7245"/>
    <w:rsid w:val="001F7DBB"/>
    <w:rsid w:val="00201351"/>
    <w:rsid w:val="002024BB"/>
    <w:rsid w:val="002037CB"/>
    <w:rsid w:val="002045B5"/>
    <w:rsid w:val="00204B26"/>
    <w:rsid w:val="00204F98"/>
    <w:rsid w:val="00205AB7"/>
    <w:rsid w:val="002072C8"/>
    <w:rsid w:val="00210482"/>
    <w:rsid w:val="00210525"/>
    <w:rsid w:val="00213936"/>
    <w:rsid w:val="00213FE3"/>
    <w:rsid w:val="00215A35"/>
    <w:rsid w:val="002162FE"/>
    <w:rsid w:val="002169AB"/>
    <w:rsid w:val="00217EFE"/>
    <w:rsid w:val="00221D14"/>
    <w:rsid w:val="002225F7"/>
    <w:rsid w:val="0022524F"/>
    <w:rsid w:val="00225CDE"/>
    <w:rsid w:val="002262FF"/>
    <w:rsid w:val="00227102"/>
    <w:rsid w:val="0023655C"/>
    <w:rsid w:val="002366DD"/>
    <w:rsid w:val="00242016"/>
    <w:rsid w:val="002443DD"/>
    <w:rsid w:val="002451C2"/>
    <w:rsid w:val="00245F5C"/>
    <w:rsid w:val="0024601E"/>
    <w:rsid w:val="002461AA"/>
    <w:rsid w:val="002461BC"/>
    <w:rsid w:val="00250903"/>
    <w:rsid w:val="002527D9"/>
    <w:rsid w:val="00255076"/>
    <w:rsid w:val="00256123"/>
    <w:rsid w:val="002576FF"/>
    <w:rsid w:val="00260465"/>
    <w:rsid w:val="0026116F"/>
    <w:rsid w:val="00261283"/>
    <w:rsid w:val="002630AF"/>
    <w:rsid w:val="002647BF"/>
    <w:rsid w:val="002647C7"/>
    <w:rsid w:val="00266671"/>
    <w:rsid w:val="0026732B"/>
    <w:rsid w:val="002715C1"/>
    <w:rsid w:val="002726A6"/>
    <w:rsid w:val="0027564B"/>
    <w:rsid w:val="002802A4"/>
    <w:rsid w:val="00282E46"/>
    <w:rsid w:val="00283518"/>
    <w:rsid w:val="002849AE"/>
    <w:rsid w:val="00286F01"/>
    <w:rsid w:val="00287CDC"/>
    <w:rsid w:val="002946B1"/>
    <w:rsid w:val="00295E4A"/>
    <w:rsid w:val="00295F87"/>
    <w:rsid w:val="00296657"/>
    <w:rsid w:val="00296AC4"/>
    <w:rsid w:val="002A3253"/>
    <w:rsid w:val="002A59F2"/>
    <w:rsid w:val="002B1AB3"/>
    <w:rsid w:val="002B5E38"/>
    <w:rsid w:val="002B750A"/>
    <w:rsid w:val="002C0BD0"/>
    <w:rsid w:val="002C1298"/>
    <w:rsid w:val="002C1906"/>
    <w:rsid w:val="002C5441"/>
    <w:rsid w:val="002C69F6"/>
    <w:rsid w:val="002C741A"/>
    <w:rsid w:val="002D0174"/>
    <w:rsid w:val="002D35EA"/>
    <w:rsid w:val="002D73E0"/>
    <w:rsid w:val="002D7F53"/>
    <w:rsid w:val="002E2794"/>
    <w:rsid w:val="002E2864"/>
    <w:rsid w:val="002E30B4"/>
    <w:rsid w:val="002E3F59"/>
    <w:rsid w:val="002E4958"/>
    <w:rsid w:val="002E524C"/>
    <w:rsid w:val="002F0257"/>
    <w:rsid w:val="002F33FD"/>
    <w:rsid w:val="002F651F"/>
    <w:rsid w:val="00301AA0"/>
    <w:rsid w:val="0030262A"/>
    <w:rsid w:val="00302B46"/>
    <w:rsid w:val="00302C90"/>
    <w:rsid w:val="0030311A"/>
    <w:rsid w:val="00305350"/>
    <w:rsid w:val="003053D0"/>
    <w:rsid w:val="0030547E"/>
    <w:rsid w:val="0030695C"/>
    <w:rsid w:val="003111B4"/>
    <w:rsid w:val="003124B3"/>
    <w:rsid w:val="00312BB8"/>
    <w:rsid w:val="00313196"/>
    <w:rsid w:val="00313BB3"/>
    <w:rsid w:val="00314CFF"/>
    <w:rsid w:val="003163B3"/>
    <w:rsid w:val="00316519"/>
    <w:rsid w:val="00317AE8"/>
    <w:rsid w:val="00320379"/>
    <w:rsid w:val="003209D5"/>
    <w:rsid w:val="00322708"/>
    <w:rsid w:val="00322F22"/>
    <w:rsid w:val="003250E7"/>
    <w:rsid w:val="0032687E"/>
    <w:rsid w:val="0032764B"/>
    <w:rsid w:val="00327B06"/>
    <w:rsid w:val="003306A3"/>
    <w:rsid w:val="00330A3F"/>
    <w:rsid w:val="00330E4F"/>
    <w:rsid w:val="003333A4"/>
    <w:rsid w:val="00334746"/>
    <w:rsid w:val="00336280"/>
    <w:rsid w:val="0034307B"/>
    <w:rsid w:val="00343E11"/>
    <w:rsid w:val="00345B8E"/>
    <w:rsid w:val="0034615B"/>
    <w:rsid w:val="00351045"/>
    <w:rsid w:val="00352DE9"/>
    <w:rsid w:val="003533FE"/>
    <w:rsid w:val="0035410B"/>
    <w:rsid w:val="003555BF"/>
    <w:rsid w:val="00356077"/>
    <w:rsid w:val="00357910"/>
    <w:rsid w:val="00360053"/>
    <w:rsid w:val="0036017C"/>
    <w:rsid w:val="003629C0"/>
    <w:rsid w:val="00364243"/>
    <w:rsid w:val="00364C0B"/>
    <w:rsid w:val="003651C9"/>
    <w:rsid w:val="00366569"/>
    <w:rsid w:val="00367ABC"/>
    <w:rsid w:val="00371274"/>
    <w:rsid w:val="0037127E"/>
    <w:rsid w:val="00373896"/>
    <w:rsid w:val="00374387"/>
    <w:rsid w:val="00374E00"/>
    <w:rsid w:val="00374EEC"/>
    <w:rsid w:val="00377699"/>
    <w:rsid w:val="00377E35"/>
    <w:rsid w:val="00380C22"/>
    <w:rsid w:val="0038259D"/>
    <w:rsid w:val="00382AAD"/>
    <w:rsid w:val="00383059"/>
    <w:rsid w:val="003836F4"/>
    <w:rsid w:val="0038590E"/>
    <w:rsid w:val="003901E0"/>
    <w:rsid w:val="00393FF0"/>
    <w:rsid w:val="00395C28"/>
    <w:rsid w:val="00396B12"/>
    <w:rsid w:val="00396B34"/>
    <w:rsid w:val="00397F72"/>
    <w:rsid w:val="003A0BC7"/>
    <w:rsid w:val="003A0DC8"/>
    <w:rsid w:val="003A0F20"/>
    <w:rsid w:val="003A28EE"/>
    <w:rsid w:val="003A5A5A"/>
    <w:rsid w:val="003A6EEC"/>
    <w:rsid w:val="003A70A2"/>
    <w:rsid w:val="003B25D6"/>
    <w:rsid w:val="003B46FA"/>
    <w:rsid w:val="003B4837"/>
    <w:rsid w:val="003B7F29"/>
    <w:rsid w:val="003C01F0"/>
    <w:rsid w:val="003C2331"/>
    <w:rsid w:val="003C5A90"/>
    <w:rsid w:val="003C71F1"/>
    <w:rsid w:val="003D0E5C"/>
    <w:rsid w:val="003D17E8"/>
    <w:rsid w:val="003D368B"/>
    <w:rsid w:val="003D6CE7"/>
    <w:rsid w:val="003E0F8A"/>
    <w:rsid w:val="003E21C3"/>
    <w:rsid w:val="003E2C60"/>
    <w:rsid w:val="003E3B0B"/>
    <w:rsid w:val="003E5E07"/>
    <w:rsid w:val="003E63B0"/>
    <w:rsid w:val="003E76EF"/>
    <w:rsid w:val="003E7BF1"/>
    <w:rsid w:val="003E7BF7"/>
    <w:rsid w:val="003E7FC3"/>
    <w:rsid w:val="003F07AD"/>
    <w:rsid w:val="003F09B6"/>
    <w:rsid w:val="003F2E73"/>
    <w:rsid w:val="003F3383"/>
    <w:rsid w:val="003F4289"/>
    <w:rsid w:val="003F518E"/>
    <w:rsid w:val="003F5BF3"/>
    <w:rsid w:val="003F6C9A"/>
    <w:rsid w:val="003F77F1"/>
    <w:rsid w:val="0040131F"/>
    <w:rsid w:val="00404697"/>
    <w:rsid w:val="00404B15"/>
    <w:rsid w:val="00407E3D"/>
    <w:rsid w:val="00411AE5"/>
    <w:rsid w:val="00412388"/>
    <w:rsid w:val="0041273F"/>
    <w:rsid w:val="0041364C"/>
    <w:rsid w:val="00414182"/>
    <w:rsid w:val="00414E54"/>
    <w:rsid w:val="004166AE"/>
    <w:rsid w:val="00417A05"/>
    <w:rsid w:val="00421F7C"/>
    <w:rsid w:val="00425724"/>
    <w:rsid w:val="004272D3"/>
    <w:rsid w:val="00432E1A"/>
    <w:rsid w:val="0043328A"/>
    <w:rsid w:val="00433841"/>
    <w:rsid w:val="0043395C"/>
    <w:rsid w:val="00434532"/>
    <w:rsid w:val="00440807"/>
    <w:rsid w:val="00440B9C"/>
    <w:rsid w:val="00441D55"/>
    <w:rsid w:val="004423BE"/>
    <w:rsid w:val="00443BB7"/>
    <w:rsid w:val="00451296"/>
    <w:rsid w:val="004535C1"/>
    <w:rsid w:val="00454584"/>
    <w:rsid w:val="0045507E"/>
    <w:rsid w:val="00457C67"/>
    <w:rsid w:val="00457F6F"/>
    <w:rsid w:val="00460B81"/>
    <w:rsid w:val="004625BC"/>
    <w:rsid w:val="00462B7E"/>
    <w:rsid w:val="004652C7"/>
    <w:rsid w:val="00465563"/>
    <w:rsid w:val="0046614D"/>
    <w:rsid w:val="0046670D"/>
    <w:rsid w:val="00466BCC"/>
    <w:rsid w:val="004675E7"/>
    <w:rsid w:val="00467C4E"/>
    <w:rsid w:val="0047060B"/>
    <w:rsid w:val="004711DE"/>
    <w:rsid w:val="00471DCB"/>
    <w:rsid w:val="00472323"/>
    <w:rsid w:val="00474188"/>
    <w:rsid w:val="0047645A"/>
    <w:rsid w:val="00477354"/>
    <w:rsid w:val="004834BC"/>
    <w:rsid w:val="00483C51"/>
    <w:rsid w:val="004869F4"/>
    <w:rsid w:val="00490155"/>
    <w:rsid w:val="00490DED"/>
    <w:rsid w:val="00490FD0"/>
    <w:rsid w:val="0049128A"/>
    <w:rsid w:val="00495A0E"/>
    <w:rsid w:val="0049706C"/>
    <w:rsid w:val="004A40B6"/>
    <w:rsid w:val="004A55AE"/>
    <w:rsid w:val="004A6B2D"/>
    <w:rsid w:val="004A6D37"/>
    <w:rsid w:val="004A71AD"/>
    <w:rsid w:val="004A7271"/>
    <w:rsid w:val="004B14FF"/>
    <w:rsid w:val="004B2218"/>
    <w:rsid w:val="004B3C3C"/>
    <w:rsid w:val="004B4AAA"/>
    <w:rsid w:val="004B7799"/>
    <w:rsid w:val="004C0B42"/>
    <w:rsid w:val="004C2595"/>
    <w:rsid w:val="004C26A6"/>
    <w:rsid w:val="004C3312"/>
    <w:rsid w:val="004C4DA0"/>
    <w:rsid w:val="004C5847"/>
    <w:rsid w:val="004D2D71"/>
    <w:rsid w:val="004D4238"/>
    <w:rsid w:val="004D520A"/>
    <w:rsid w:val="004E08AD"/>
    <w:rsid w:val="004E0932"/>
    <w:rsid w:val="004E26CF"/>
    <w:rsid w:val="004E3F94"/>
    <w:rsid w:val="004E4606"/>
    <w:rsid w:val="004E5A19"/>
    <w:rsid w:val="004E614D"/>
    <w:rsid w:val="004E66CD"/>
    <w:rsid w:val="004E79D1"/>
    <w:rsid w:val="004F0993"/>
    <w:rsid w:val="004F0B06"/>
    <w:rsid w:val="004F0FA7"/>
    <w:rsid w:val="004F1798"/>
    <w:rsid w:val="004F2688"/>
    <w:rsid w:val="004F2A7C"/>
    <w:rsid w:val="004F59E6"/>
    <w:rsid w:val="00502E48"/>
    <w:rsid w:val="00503E08"/>
    <w:rsid w:val="00504FC9"/>
    <w:rsid w:val="005051D0"/>
    <w:rsid w:val="005066E6"/>
    <w:rsid w:val="005078A8"/>
    <w:rsid w:val="00507F8C"/>
    <w:rsid w:val="005102AF"/>
    <w:rsid w:val="00510D06"/>
    <w:rsid w:val="005132F8"/>
    <w:rsid w:val="005205D8"/>
    <w:rsid w:val="0052160B"/>
    <w:rsid w:val="0052166E"/>
    <w:rsid w:val="005266DB"/>
    <w:rsid w:val="00530F6E"/>
    <w:rsid w:val="00531636"/>
    <w:rsid w:val="00531763"/>
    <w:rsid w:val="00532448"/>
    <w:rsid w:val="00536E37"/>
    <w:rsid w:val="0053731C"/>
    <w:rsid w:val="0054015A"/>
    <w:rsid w:val="00542D60"/>
    <w:rsid w:val="0054480F"/>
    <w:rsid w:val="00544E2B"/>
    <w:rsid w:val="005508A0"/>
    <w:rsid w:val="005526F1"/>
    <w:rsid w:val="0055387B"/>
    <w:rsid w:val="00554841"/>
    <w:rsid w:val="00555646"/>
    <w:rsid w:val="00557A91"/>
    <w:rsid w:val="005601F6"/>
    <w:rsid w:val="005609F1"/>
    <w:rsid w:val="005610A4"/>
    <w:rsid w:val="00561D4C"/>
    <w:rsid w:val="00563356"/>
    <w:rsid w:val="00563EE2"/>
    <w:rsid w:val="00563EFD"/>
    <w:rsid w:val="00563FD0"/>
    <w:rsid w:val="005650C2"/>
    <w:rsid w:val="00566172"/>
    <w:rsid w:val="005670E0"/>
    <w:rsid w:val="00567147"/>
    <w:rsid w:val="00567CFA"/>
    <w:rsid w:val="005702D1"/>
    <w:rsid w:val="00571E15"/>
    <w:rsid w:val="00571EB9"/>
    <w:rsid w:val="005730EA"/>
    <w:rsid w:val="005739CF"/>
    <w:rsid w:val="00573ED1"/>
    <w:rsid w:val="0057409F"/>
    <w:rsid w:val="00575A43"/>
    <w:rsid w:val="00575BE0"/>
    <w:rsid w:val="005760DE"/>
    <w:rsid w:val="00576F49"/>
    <w:rsid w:val="0057777C"/>
    <w:rsid w:val="00577886"/>
    <w:rsid w:val="00577A15"/>
    <w:rsid w:val="00581BE7"/>
    <w:rsid w:val="00581E15"/>
    <w:rsid w:val="0058242A"/>
    <w:rsid w:val="0058438B"/>
    <w:rsid w:val="005844A0"/>
    <w:rsid w:val="005859C2"/>
    <w:rsid w:val="0058676A"/>
    <w:rsid w:val="005870AD"/>
    <w:rsid w:val="00592B26"/>
    <w:rsid w:val="00592B35"/>
    <w:rsid w:val="005960E4"/>
    <w:rsid w:val="005A1D38"/>
    <w:rsid w:val="005A25D4"/>
    <w:rsid w:val="005A348A"/>
    <w:rsid w:val="005A4987"/>
    <w:rsid w:val="005A4D54"/>
    <w:rsid w:val="005A5E7A"/>
    <w:rsid w:val="005B002D"/>
    <w:rsid w:val="005B14A4"/>
    <w:rsid w:val="005B1711"/>
    <w:rsid w:val="005B1D05"/>
    <w:rsid w:val="005B2CC1"/>
    <w:rsid w:val="005B2F7E"/>
    <w:rsid w:val="005B4300"/>
    <w:rsid w:val="005B6DCC"/>
    <w:rsid w:val="005C0380"/>
    <w:rsid w:val="005C0FB6"/>
    <w:rsid w:val="005C21C3"/>
    <w:rsid w:val="005C337C"/>
    <w:rsid w:val="005C4222"/>
    <w:rsid w:val="005C49AB"/>
    <w:rsid w:val="005C78F1"/>
    <w:rsid w:val="005D2FF5"/>
    <w:rsid w:val="005D3F1B"/>
    <w:rsid w:val="005D67F8"/>
    <w:rsid w:val="005E076D"/>
    <w:rsid w:val="005E11A9"/>
    <w:rsid w:val="005E1594"/>
    <w:rsid w:val="005E1672"/>
    <w:rsid w:val="005E1E32"/>
    <w:rsid w:val="005E215B"/>
    <w:rsid w:val="005E2239"/>
    <w:rsid w:val="005E2D5F"/>
    <w:rsid w:val="005E550B"/>
    <w:rsid w:val="005F0131"/>
    <w:rsid w:val="005F4A99"/>
    <w:rsid w:val="005F6D0D"/>
    <w:rsid w:val="005F6F8B"/>
    <w:rsid w:val="005F74A5"/>
    <w:rsid w:val="00600608"/>
    <w:rsid w:val="00602FBA"/>
    <w:rsid w:val="00604C2E"/>
    <w:rsid w:val="00605BBE"/>
    <w:rsid w:val="00605C2A"/>
    <w:rsid w:val="0060632F"/>
    <w:rsid w:val="00606566"/>
    <w:rsid w:val="00610796"/>
    <w:rsid w:val="00612202"/>
    <w:rsid w:val="00613C59"/>
    <w:rsid w:val="006163A5"/>
    <w:rsid w:val="0061642A"/>
    <w:rsid w:val="00616899"/>
    <w:rsid w:val="00620120"/>
    <w:rsid w:val="00620A58"/>
    <w:rsid w:val="00620DF4"/>
    <w:rsid w:val="00621E65"/>
    <w:rsid w:val="00623A68"/>
    <w:rsid w:val="00623B54"/>
    <w:rsid w:val="006240F4"/>
    <w:rsid w:val="00626825"/>
    <w:rsid w:val="0063176B"/>
    <w:rsid w:val="0063276E"/>
    <w:rsid w:val="00642C75"/>
    <w:rsid w:val="00643369"/>
    <w:rsid w:val="00646509"/>
    <w:rsid w:val="00647682"/>
    <w:rsid w:val="00650177"/>
    <w:rsid w:val="00654318"/>
    <w:rsid w:val="006559B5"/>
    <w:rsid w:val="006607D8"/>
    <w:rsid w:val="00660AD0"/>
    <w:rsid w:val="00660B45"/>
    <w:rsid w:val="0066146F"/>
    <w:rsid w:val="00665B68"/>
    <w:rsid w:val="00670908"/>
    <w:rsid w:val="00670ED5"/>
    <w:rsid w:val="00671587"/>
    <w:rsid w:val="00671AF0"/>
    <w:rsid w:val="006726DD"/>
    <w:rsid w:val="00672C15"/>
    <w:rsid w:val="006731BE"/>
    <w:rsid w:val="0067439B"/>
    <w:rsid w:val="006767FB"/>
    <w:rsid w:val="00676EAD"/>
    <w:rsid w:val="006778F0"/>
    <w:rsid w:val="00677D43"/>
    <w:rsid w:val="00681B26"/>
    <w:rsid w:val="00682661"/>
    <w:rsid w:val="00682757"/>
    <w:rsid w:val="00682AC8"/>
    <w:rsid w:val="006847B7"/>
    <w:rsid w:val="00684E5F"/>
    <w:rsid w:val="00686B29"/>
    <w:rsid w:val="00687605"/>
    <w:rsid w:val="006916CB"/>
    <w:rsid w:val="006954FB"/>
    <w:rsid w:val="006957F8"/>
    <w:rsid w:val="00697316"/>
    <w:rsid w:val="006A118D"/>
    <w:rsid w:val="006A202A"/>
    <w:rsid w:val="006A22FC"/>
    <w:rsid w:val="006A3399"/>
    <w:rsid w:val="006A6DBB"/>
    <w:rsid w:val="006B0571"/>
    <w:rsid w:val="006B101C"/>
    <w:rsid w:val="006B25B1"/>
    <w:rsid w:val="006B3A6C"/>
    <w:rsid w:val="006B5377"/>
    <w:rsid w:val="006B7059"/>
    <w:rsid w:val="006B7F84"/>
    <w:rsid w:val="006C0CC9"/>
    <w:rsid w:val="006C1A8C"/>
    <w:rsid w:val="006C2139"/>
    <w:rsid w:val="006C2A31"/>
    <w:rsid w:val="006C46E6"/>
    <w:rsid w:val="006C4841"/>
    <w:rsid w:val="006C4E4F"/>
    <w:rsid w:val="006C5488"/>
    <w:rsid w:val="006C5D52"/>
    <w:rsid w:val="006C7D7B"/>
    <w:rsid w:val="006D1159"/>
    <w:rsid w:val="006D1766"/>
    <w:rsid w:val="006D2F92"/>
    <w:rsid w:val="006D3766"/>
    <w:rsid w:val="006D3BB8"/>
    <w:rsid w:val="006D5AEB"/>
    <w:rsid w:val="006D7655"/>
    <w:rsid w:val="006E0DD9"/>
    <w:rsid w:val="006E1DE0"/>
    <w:rsid w:val="006E2A2B"/>
    <w:rsid w:val="006E33DA"/>
    <w:rsid w:val="006E55B0"/>
    <w:rsid w:val="006E5969"/>
    <w:rsid w:val="006E657F"/>
    <w:rsid w:val="006E66FA"/>
    <w:rsid w:val="006F0243"/>
    <w:rsid w:val="006F025C"/>
    <w:rsid w:val="006F0F10"/>
    <w:rsid w:val="006F2378"/>
    <w:rsid w:val="006F259D"/>
    <w:rsid w:val="006F3855"/>
    <w:rsid w:val="006F450D"/>
    <w:rsid w:val="006F54FB"/>
    <w:rsid w:val="006F560C"/>
    <w:rsid w:val="006F6A7A"/>
    <w:rsid w:val="006F79CC"/>
    <w:rsid w:val="00702479"/>
    <w:rsid w:val="0070377C"/>
    <w:rsid w:val="007103CF"/>
    <w:rsid w:val="00710A28"/>
    <w:rsid w:val="0071123E"/>
    <w:rsid w:val="00711665"/>
    <w:rsid w:val="00712911"/>
    <w:rsid w:val="00712E19"/>
    <w:rsid w:val="0071313D"/>
    <w:rsid w:val="00714423"/>
    <w:rsid w:val="00714D00"/>
    <w:rsid w:val="007158C0"/>
    <w:rsid w:val="0071731F"/>
    <w:rsid w:val="00717786"/>
    <w:rsid w:val="0072087A"/>
    <w:rsid w:val="0072153C"/>
    <w:rsid w:val="007228EC"/>
    <w:rsid w:val="00723F0D"/>
    <w:rsid w:val="00725079"/>
    <w:rsid w:val="0072588C"/>
    <w:rsid w:val="00730487"/>
    <w:rsid w:val="00736B22"/>
    <w:rsid w:val="00737465"/>
    <w:rsid w:val="00737C24"/>
    <w:rsid w:val="0074057F"/>
    <w:rsid w:val="007416A5"/>
    <w:rsid w:val="00742484"/>
    <w:rsid w:val="00742539"/>
    <w:rsid w:val="007431F9"/>
    <w:rsid w:val="0074492C"/>
    <w:rsid w:val="00746153"/>
    <w:rsid w:val="0075075C"/>
    <w:rsid w:val="00751C28"/>
    <w:rsid w:val="00752744"/>
    <w:rsid w:val="00754963"/>
    <w:rsid w:val="00755A3D"/>
    <w:rsid w:val="00756865"/>
    <w:rsid w:val="00760E55"/>
    <w:rsid w:val="0076342C"/>
    <w:rsid w:val="00770544"/>
    <w:rsid w:val="007733D5"/>
    <w:rsid w:val="00773CA4"/>
    <w:rsid w:val="00775499"/>
    <w:rsid w:val="007756C2"/>
    <w:rsid w:val="00776ED2"/>
    <w:rsid w:val="0077749B"/>
    <w:rsid w:val="00781574"/>
    <w:rsid w:val="0078173C"/>
    <w:rsid w:val="00783124"/>
    <w:rsid w:val="00783484"/>
    <w:rsid w:val="00783CBB"/>
    <w:rsid w:val="007854B0"/>
    <w:rsid w:val="00786EF3"/>
    <w:rsid w:val="00787F7F"/>
    <w:rsid w:val="007904FF"/>
    <w:rsid w:val="007917A3"/>
    <w:rsid w:val="0079207E"/>
    <w:rsid w:val="00792500"/>
    <w:rsid w:val="007953A0"/>
    <w:rsid w:val="00795C0C"/>
    <w:rsid w:val="00796A22"/>
    <w:rsid w:val="00797BA7"/>
    <w:rsid w:val="007A0152"/>
    <w:rsid w:val="007A26CF"/>
    <w:rsid w:val="007A4B64"/>
    <w:rsid w:val="007A4E70"/>
    <w:rsid w:val="007A56B2"/>
    <w:rsid w:val="007A727C"/>
    <w:rsid w:val="007A76EC"/>
    <w:rsid w:val="007B09CE"/>
    <w:rsid w:val="007B0B1D"/>
    <w:rsid w:val="007B130A"/>
    <w:rsid w:val="007B1F95"/>
    <w:rsid w:val="007B27F5"/>
    <w:rsid w:val="007B2F0A"/>
    <w:rsid w:val="007B39CE"/>
    <w:rsid w:val="007B3B0C"/>
    <w:rsid w:val="007B3C0A"/>
    <w:rsid w:val="007B75AA"/>
    <w:rsid w:val="007C0352"/>
    <w:rsid w:val="007C03AE"/>
    <w:rsid w:val="007C372C"/>
    <w:rsid w:val="007C3CC5"/>
    <w:rsid w:val="007C6687"/>
    <w:rsid w:val="007C7EC5"/>
    <w:rsid w:val="007D007D"/>
    <w:rsid w:val="007D08BB"/>
    <w:rsid w:val="007D5447"/>
    <w:rsid w:val="007D5C55"/>
    <w:rsid w:val="007D5E85"/>
    <w:rsid w:val="007D755A"/>
    <w:rsid w:val="007E1002"/>
    <w:rsid w:val="007E1478"/>
    <w:rsid w:val="007E180C"/>
    <w:rsid w:val="007E3218"/>
    <w:rsid w:val="007E44F8"/>
    <w:rsid w:val="007E4841"/>
    <w:rsid w:val="007E5442"/>
    <w:rsid w:val="007E5C03"/>
    <w:rsid w:val="007E7510"/>
    <w:rsid w:val="007F16A1"/>
    <w:rsid w:val="007F4650"/>
    <w:rsid w:val="007F70E6"/>
    <w:rsid w:val="00801B85"/>
    <w:rsid w:val="0080301D"/>
    <w:rsid w:val="0080303B"/>
    <w:rsid w:val="008031AE"/>
    <w:rsid w:val="0080682E"/>
    <w:rsid w:val="008104B0"/>
    <w:rsid w:val="008104DF"/>
    <w:rsid w:val="00811AD1"/>
    <w:rsid w:val="00815356"/>
    <w:rsid w:val="008208BE"/>
    <w:rsid w:val="00820BF3"/>
    <w:rsid w:val="00820CFB"/>
    <w:rsid w:val="008226BB"/>
    <w:rsid w:val="0082358C"/>
    <w:rsid w:val="008249AE"/>
    <w:rsid w:val="008250B3"/>
    <w:rsid w:val="008257FE"/>
    <w:rsid w:val="00827771"/>
    <w:rsid w:val="008309C8"/>
    <w:rsid w:val="00832766"/>
    <w:rsid w:val="00835931"/>
    <w:rsid w:val="00835F34"/>
    <w:rsid w:val="0083791B"/>
    <w:rsid w:val="0084007E"/>
    <w:rsid w:val="0084287A"/>
    <w:rsid w:val="00842CD9"/>
    <w:rsid w:val="00843E09"/>
    <w:rsid w:val="0084451E"/>
    <w:rsid w:val="00845A36"/>
    <w:rsid w:val="008478AD"/>
    <w:rsid w:val="00847EEB"/>
    <w:rsid w:val="00852999"/>
    <w:rsid w:val="00853134"/>
    <w:rsid w:val="00853CB4"/>
    <w:rsid w:val="00855254"/>
    <w:rsid w:val="00855796"/>
    <w:rsid w:val="0085673F"/>
    <w:rsid w:val="00856A9F"/>
    <w:rsid w:val="0085767D"/>
    <w:rsid w:val="00857DB4"/>
    <w:rsid w:val="00861961"/>
    <w:rsid w:val="00866B1E"/>
    <w:rsid w:val="0086704E"/>
    <w:rsid w:val="00867414"/>
    <w:rsid w:val="0087078D"/>
    <w:rsid w:val="0087162F"/>
    <w:rsid w:val="008722FB"/>
    <w:rsid w:val="00872504"/>
    <w:rsid w:val="00874ED9"/>
    <w:rsid w:val="00875598"/>
    <w:rsid w:val="00875901"/>
    <w:rsid w:val="00876B09"/>
    <w:rsid w:val="00876B2A"/>
    <w:rsid w:val="00876B3F"/>
    <w:rsid w:val="00876DF4"/>
    <w:rsid w:val="00881A55"/>
    <w:rsid w:val="008831BC"/>
    <w:rsid w:val="00884AF4"/>
    <w:rsid w:val="00885EBF"/>
    <w:rsid w:val="00887E5F"/>
    <w:rsid w:val="008906F5"/>
    <w:rsid w:val="008907CE"/>
    <w:rsid w:val="00890DDD"/>
    <w:rsid w:val="008920A3"/>
    <w:rsid w:val="00892791"/>
    <w:rsid w:val="0089461D"/>
    <w:rsid w:val="00896619"/>
    <w:rsid w:val="008A0859"/>
    <w:rsid w:val="008A27F6"/>
    <w:rsid w:val="008A33F6"/>
    <w:rsid w:val="008A3E98"/>
    <w:rsid w:val="008A461E"/>
    <w:rsid w:val="008A47B5"/>
    <w:rsid w:val="008A4873"/>
    <w:rsid w:val="008A5CF2"/>
    <w:rsid w:val="008A66DD"/>
    <w:rsid w:val="008B1079"/>
    <w:rsid w:val="008B22E5"/>
    <w:rsid w:val="008B41DF"/>
    <w:rsid w:val="008B5B3B"/>
    <w:rsid w:val="008B66EE"/>
    <w:rsid w:val="008B6FEF"/>
    <w:rsid w:val="008B76FF"/>
    <w:rsid w:val="008C11A3"/>
    <w:rsid w:val="008C3C0E"/>
    <w:rsid w:val="008C3E91"/>
    <w:rsid w:val="008C48A7"/>
    <w:rsid w:val="008C59C9"/>
    <w:rsid w:val="008C78A9"/>
    <w:rsid w:val="008D00AE"/>
    <w:rsid w:val="008D104E"/>
    <w:rsid w:val="008D18F4"/>
    <w:rsid w:val="008D2B4C"/>
    <w:rsid w:val="008D4481"/>
    <w:rsid w:val="008D5A16"/>
    <w:rsid w:val="008E072E"/>
    <w:rsid w:val="008E077E"/>
    <w:rsid w:val="008E3A0A"/>
    <w:rsid w:val="008E49C6"/>
    <w:rsid w:val="008E4B6D"/>
    <w:rsid w:val="008E5096"/>
    <w:rsid w:val="008E6DC1"/>
    <w:rsid w:val="008E6F12"/>
    <w:rsid w:val="008F29D2"/>
    <w:rsid w:val="008F4121"/>
    <w:rsid w:val="008F61CD"/>
    <w:rsid w:val="008F65BA"/>
    <w:rsid w:val="008F6D15"/>
    <w:rsid w:val="00902413"/>
    <w:rsid w:val="00902C87"/>
    <w:rsid w:val="00903CC7"/>
    <w:rsid w:val="009070E3"/>
    <w:rsid w:val="00911677"/>
    <w:rsid w:val="00913A08"/>
    <w:rsid w:val="00915759"/>
    <w:rsid w:val="0091668D"/>
    <w:rsid w:val="009204B2"/>
    <w:rsid w:val="00921D74"/>
    <w:rsid w:val="00927625"/>
    <w:rsid w:val="009305B7"/>
    <w:rsid w:val="00933465"/>
    <w:rsid w:val="00933E30"/>
    <w:rsid w:val="00933EDA"/>
    <w:rsid w:val="0093457E"/>
    <w:rsid w:val="00937D64"/>
    <w:rsid w:val="00941637"/>
    <w:rsid w:val="00941D43"/>
    <w:rsid w:val="009425B6"/>
    <w:rsid w:val="00942856"/>
    <w:rsid w:val="00943057"/>
    <w:rsid w:val="009433CE"/>
    <w:rsid w:val="009450CC"/>
    <w:rsid w:val="00945D72"/>
    <w:rsid w:val="009460AB"/>
    <w:rsid w:val="00946AB3"/>
    <w:rsid w:val="00946BF6"/>
    <w:rsid w:val="00950B2E"/>
    <w:rsid w:val="00951E87"/>
    <w:rsid w:val="00953467"/>
    <w:rsid w:val="00954FD8"/>
    <w:rsid w:val="0095581C"/>
    <w:rsid w:val="0095627F"/>
    <w:rsid w:val="00956D8A"/>
    <w:rsid w:val="00957719"/>
    <w:rsid w:val="00960911"/>
    <w:rsid w:val="0096180A"/>
    <w:rsid w:val="009633DF"/>
    <w:rsid w:val="00963B08"/>
    <w:rsid w:val="00963DC4"/>
    <w:rsid w:val="00964282"/>
    <w:rsid w:val="0096509E"/>
    <w:rsid w:val="00966609"/>
    <w:rsid w:val="009710E9"/>
    <w:rsid w:val="00972AAF"/>
    <w:rsid w:val="00973B56"/>
    <w:rsid w:val="009740DE"/>
    <w:rsid w:val="009741E6"/>
    <w:rsid w:val="0097509C"/>
    <w:rsid w:val="00976044"/>
    <w:rsid w:val="00976D0C"/>
    <w:rsid w:val="009776F5"/>
    <w:rsid w:val="00980D0B"/>
    <w:rsid w:val="00982959"/>
    <w:rsid w:val="00982C72"/>
    <w:rsid w:val="009857C9"/>
    <w:rsid w:val="009904D5"/>
    <w:rsid w:val="00990B74"/>
    <w:rsid w:val="00991875"/>
    <w:rsid w:val="00992D8C"/>
    <w:rsid w:val="00995565"/>
    <w:rsid w:val="00996928"/>
    <w:rsid w:val="00997213"/>
    <w:rsid w:val="009A178B"/>
    <w:rsid w:val="009A1F25"/>
    <w:rsid w:val="009A20A8"/>
    <w:rsid w:val="009A28B9"/>
    <w:rsid w:val="009A3DE1"/>
    <w:rsid w:val="009A6681"/>
    <w:rsid w:val="009B1355"/>
    <w:rsid w:val="009B20D4"/>
    <w:rsid w:val="009B33A1"/>
    <w:rsid w:val="009B3FB2"/>
    <w:rsid w:val="009B4AA7"/>
    <w:rsid w:val="009B5C78"/>
    <w:rsid w:val="009B5CC8"/>
    <w:rsid w:val="009B78D1"/>
    <w:rsid w:val="009C01CA"/>
    <w:rsid w:val="009C06D6"/>
    <w:rsid w:val="009C3300"/>
    <w:rsid w:val="009C4483"/>
    <w:rsid w:val="009C449D"/>
    <w:rsid w:val="009C4EEA"/>
    <w:rsid w:val="009C51CF"/>
    <w:rsid w:val="009C58DF"/>
    <w:rsid w:val="009C69B0"/>
    <w:rsid w:val="009C7C0D"/>
    <w:rsid w:val="009C7CDF"/>
    <w:rsid w:val="009D0EBF"/>
    <w:rsid w:val="009D11D4"/>
    <w:rsid w:val="009D1310"/>
    <w:rsid w:val="009D1B3D"/>
    <w:rsid w:val="009D1ECF"/>
    <w:rsid w:val="009D212B"/>
    <w:rsid w:val="009D3EB5"/>
    <w:rsid w:val="009D4CBA"/>
    <w:rsid w:val="009D4F6A"/>
    <w:rsid w:val="009D626A"/>
    <w:rsid w:val="009D6B96"/>
    <w:rsid w:val="009E1268"/>
    <w:rsid w:val="009E16E1"/>
    <w:rsid w:val="009E260F"/>
    <w:rsid w:val="009E3744"/>
    <w:rsid w:val="009E3B16"/>
    <w:rsid w:val="009E48E7"/>
    <w:rsid w:val="009E619B"/>
    <w:rsid w:val="009F03D4"/>
    <w:rsid w:val="009F191B"/>
    <w:rsid w:val="009F3B56"/>
    <w:rsid w:val="009F4DEC"/>
    <w:rsid w:val="009F6895"/>
    <w:rsid w:val="009F7BBB"/>
    <w:rsid w:val="00A00389"/>
    <w:rsid w:val="00A0098E"/>
    <w:rsid w:val="00A02A19"/>
    <w:rsid w:val="00A044B5"/>
    <w:rsid w:val="00A06451"/>
    <w:rsid w:val="00A06D83"/>
    <w:rsid w:val="00A06FF7"/>
    <w:rsid w:val="00A0796F"/>
    <w:rsid w:val="00A10A3C"/>
    <w:rsid w:val="00A10C22"/>
    <w:rsid w:val="00A10E56"/>
    <w:rsid w:val="00A13091"/>
    <w:rsid w:val="00A134D7"/>
    <w:rsid w:val="00A138F2"/>
    <w:rsid w:val="00A14144"/>
    <w:rsid w:val="00A203EE"/>
    <w:rsid w:val="00A20F3E"/>
    <w:rsid w:val="00A22A05"/>
    <w:rsid w:val="00A22C9E"/>
    <w:rsid w:val="00A23072"/>
    <w:rsid w:val="00A23175"/>
    <w:rsid w:val="00A2590D"/>
    <w:rsid w:val="00A25916"/>
    <w:rsid w:val="00A26244"/>
    <w:rsid w:val="00A26BD2"/>
    <w:rsid w:val="00A30F0D"/>
    <w:rsid w:val="00A31231"/>
    <w:rsid w:val="00A3127D"/>
    <w:rsid w:val="00A316F0"/>
    <w:rsid w:val="00A31CF8"/>
    <w:rsid w:val="00A353F3"/>
    <w:rsid w:val="00A35690"/>
    <w:rsid w:val="00A362C0"/>
    <w:rsid w:val="00A36B5F"/>
    <w:rsid w:val="00A36C92"/>
    <w:rsid w:val="00A36D02"/>
    <w:rsid w:val="00A37783"/>
    <w:rsid w:val="00A440E8"/>
    <w:rsid w:val="00A45ADB"/>
    <w:rsid w:val="00A45D23"/>
    <w:rsid w:val="00A46DEF"/>
    <w:rsid w:val="00A50553"/>
    <w:rsid w:val="00A51558"/>
    <w:rsid w:val="00A55B09"/>
    <w:rsid w:val="00A5751B"/>
    <w:rsid w:val="00A57DAE"/>
    <w:rsid w:val="00A61153"/>
    <w:rsid w:val="00A627DB"/>
    <w:rsid w:val="00A6575E"/>
    <w:rsid w:val="00A66442"/>
    <w:rsid w:val="00A701F9"/>
    <w:rsid w:val="00A71268"/>
    <w:rsid w:val="00A7223E"/>
    <w:rsid w:val="00A73B26"/>
    <w:rsid w:val="00A73E35"/>
    <w:rsid w:val="00A7518E"/>
    <w:rsid w:val="00A75802"/>
    <w:rsid w:val="00A76FF6"/>
    <w:rsid w:val="00A77D78"/>
    <w:rsid w:val="00A77EB1"/>
    <w:rsid w:val="00A80127"/>
    <w:rsid w:val="00A806B1"/>
    <w:rsid w:val="00A80C2A"/>
    <w:rsid w:val="00A80E4A"/>
    <w:rsid w:val="00A81083"/>
    <w:rsid w:val="00A811B7"/>
    <w:rsid w:val="00A81288"/>
    <w:rsid w:val="00A8147A"/>
    <w:rsid w:val="00A81820"/>
    <w:rsid w:val="00A83BA4"/>
    <w:rsid w:val="00A84797"/>
    <w:rsid w:val="00A85DA2"/>
    <w:rsid w:val="00A8637C"/>
    <w:rsid w:val="00A90C65"/>
    <w:rsid w:val="00AA0052"/>
    <w:rsid w:val="00AA13F1"/>
    <w:rsid w:val="00AA4E01"/>
    <w:rsid w:val="00AA57A7"/>
    <w:rsid w:val="00AA5ADD"/>
    <w:rsid w:val="00AA60FD"/>
    <w:rsid w:val="00AA68FC"/>
    <w:rsid w:val="00AA78FF"/>
    <w:rsid w:val="00AB2A92"/>
    <w:rsid w:val="00AB3EF9"/>
    <w:rsid w:val="00AB3FCE"/>
    <w:rsid w:val="00AB7061"/>
    <w:rsid w:val="00AB76CC"/>
    <w:rsid w:val="00AB7861"/>
    <w:rsid w:val="00AB7D4E"/>
    <w:rsid w:val="00AC04EE"/>
    <w:rsid w:val="00AC1D35"/>
    <w:rsid w:val="00AC2490"/>
    <w:rsid w:val="00AC2D6C"/>
    <w:rsid w:val="00AC3FAC"/>
    <w:rsid w:val="00AC6A42"/>
    <w:rsid w:val="00AC702D"/>
    <w:rsid w:val="00AC7C6D"/>
    <w:rsid w:val="00AC7CE5"/>
    <w:rsid w:val="00AD0835"/>
    <w:rsid w:val="00AD0C5E"/>
    <w:rsid w:val="00AD2DB1"/>
    <w:rsid w:val="00AD3FD4"/>
    <w:rsid w:val="00AD5A27"/>
    <w:rsid w:val="00AE0D21"/>
    <w:rsid w:val="00AE2D24"/>
    <w:rsid w:val="00AE5B41"/>
    <w:rsid w:val="00AE6B91"/>
    <w:rsid w:val="00AE71C7"/>
    <w:rsid w:val="00AF021A"/>
    <w:rsid w:val="00AF0ACB"/>
    <w:rsid w:val="00AF0BB0"/>
    <w:rsid w:val="00AF11C1"/>
    <w:rsid w:val="00AF4D15"/>
    <w:rsid w:val="00AF5F28"/>
    <w:rsid w:val="00AF7736"/>
    <w:rsid w:val="00AF7834"/>
    <w:rsid w:val="00B02C5B"/>
    <w:rsid w:val="00B042CF"/>
    <w:rsid w:val="00B049E0"/>
    <w:rsid w:val="00B04F27"/>
    <w:rsid w:val="00B06396"/>
    <w:rsid w:val="00B10922"/>
    <w:rsid w:val="00B1117C"/>
    <w:rsid w:val="00B11446"/>
    <w:rsid w:val="00B119F2"/>
    <w:rsid w:val="00B13D3D"/>
    <w:rsid w:val="00B1417C"/>
    <w:rsid w:val="00B153FA"/>
    <w:rsid w:val="00B15866"/>
    <w:rsid w:val="00B16080"/>
    <w:rsid w:val="00B16D2F"/>
    <w:rsid w:val="00B201D6"/>
    <w:rsid w:val="00B213A8"/>
    <w:rsid w:val="00B21568"/>
    <w:rsid w:val="00B22CC3"/>
    <w:rsid w:val="00B24BAE"/>
    <w:rsid w:val="00B252D9"/>
    <w:rsid w:val="00B25803"/>
    <w:rsid w:val="00B26DC5"/>
    <w:rsid w:val="00B3092C"/>
    <w:rsid w:val="00B31736"/>
    <w:rsid w:val="00B325BA"/>
    <w:rsid w:val="00B34525"/>
    <w:rsid w:val="00B35D41"/>
    <w:rsid w:val="00B401C6"/>
    <w:rsid w:val="00B41A54"/>
    <w:rsid w:val="00B42CE6"/>
    <w:rsid w:val="00B433EF"/>
    <w:rsid w:val="00B444F5"/>
    <w:rsid w:val="00B46545"/>
    <w:rsid w:val="00B46976"/>
    <w:rsid w:val="00B50F5B"/>
    <w:rsid w:val="00B51790"/>
    <w:rsid w:val="00B51EC8"/>
    <w:rsid w:val="00B5365F"/>
    <w:rsid w:val="00B53970"/>
    <w:rsid w:val="00B53DE6"/>
    <w:rsid w:val="00B547BE"/>
    <w:rsid w:val="00B553BD"/>
    <w:rsid w:val="00B55D78"/>
    <w:rsid w:val="00B55F76"/>
    <w:rsid w:val="00B57209"/>
    <w:rsid w:val="00B57EA6"/>
    <w:rsid w:val="00B6042D"/>
    <w:rsid w:val="00B61FCB"/>
    <w:rsid w:val="00B63638"/>
    <w:rsid w:val="00B64698"/>
    <w:rsid w:val="00B65DB1"/>
    <w:rsid w:val="00B70DA6"/>
    <w:rsid w:val="00B71404"/>
    <w:rsid w:val="00B755E5"/>
    <w:rsid w:val="00B761A3"/>
    <w:rsid w:val="00B761C0"/>
    <w:rsid w:val="00B76C72"/>
    <w:rsid w:val="00B80216"/>
    <w:rsid w:val="00B81D36"/>
    <w:rsid w:val="00B853C8"/>
    <w:rsid w:val="00B87327"/>
    <w:rsid w:val="00B87F11"/>
    <w:rsid w:val="00B96123"/>
    <w:rsid w:val="00B96AF2"/>
    <w:rsid w:val="00B96B59"/>
    <w:rsid w:val="00BA0466"/>
    <w:rsid w:val="00BA0DA4"/>
    <w:rsid w:val="00BA0DAB"/>
    <w:rsid w:val="00BA0E2D"/>
    <w:rsid w:val="00BA2FB5"/>
    <w:rsid w:val="00BA3AC4"/>
    <w:rsid w:val="00BA4054"/>
    <w:rsid w:val="00BA553F"/>
    <w:rsid w:val="00BA66F2"/>
    <w:rsid w:val="00BA7F20"/>
    <w:rsid w:val="00BB1DA1"/>
    <w:rsid w:val="00BB560D"/>
    <w:rsid w:val="00BB5C12"/>
    <w:rsid w:val="00BB6D00"/>
    <w:rsid w:val="00BC2333"/>
    <w:rsid w:val="00BC4C57"/>
    <w:rsid w:val="00BC65FB"/>
    <w:rsid w:val="00BC763D"/>
    <w:rsid w:val="00BD0401"/>
    <w:rsid w:val="00BD04B9"/>
    <w:rsid w:val="00BD218A"/>
    <w:rsid w:val="00BD56B5"/>
    <w:rsid w:val="00BE0A6B"/>
    <w:rsid w:val="00BE0B23"/>
    <w:rsid w:val="00BE1531"/>
    <w:rsid w:val="00BE1674"/>
    <w:rsid w:val="00BE54DE"/>
    <w:rsid w:val="00BE5CA9"/>
    <w:rsid w:val="00BE5E87"/>
    <w:rsid w:val="00BE6061"/>
    <w:rsid w:val="00BE6106"/>
    <w:rsid w:val="00BF4B25"/>
    <w:rsid w:val="00BF5F5E"/>
    <w:rsid w:val="00C008A7"/>
    <w:rsid w:val="00C0438B"/>
    <w:rsid w:val="00C04C48"/>
    <w:rsid w:val="00C0553F"/>
    <w:rsid w:val="00C06A06"/>
    <w:rsid w:val="00C06AAA"/>
    <w:rsid w:val="00C06F1D"/>
    <w:rsid w:val="00C078EA"/>
    <w:rsid w:val="00C07AD2"/>
    <w:rsid w:val="00C10030"/>
    <w:rsid w:val="00C10FD8"/>
    <w:rsid w:val="00C123F6"/>
    <w:rsid w:val="00C13021"/>
    <w:rsid w:val="00C13B07"/>
    <w:rsid w:val="00C1425A"/>
    <w:rsid w:val="00C152EE"/>
    <w:rsid w:val="00C164FD"/>
    <w:rsid w:val="00C16709"/>
    <w:rsid w:val="00C17964"/>
    <w:rsid w:val="00C17E69"/>
    <w:rsid w:val="00C20947"/>
    <w:rsid w:val="00C21623"/>
    <w:rsid w:val="00C2386D"/>
    <w:rsid w:val="00C24B70"/>
    <w:rsid w:val="00C339DD"/>
    <w:rsid w:val="00C41CEA"/>
    <w:rsid w:val="00C50044"/>
    <w:rsid w:val="00C51BDB"/>
    <w:rsid w:val="00C52411"/>
    <w:rsid w:val="00C5305C"/>
    <w:rsid w:val="00C53391"/>
    <w:rsid w:val="00C54B75"/>
    <w:rsid w:val="00C54DD8"/>
    <w:rsid w:val="00C55C6A"/>
    <w:rsid w:val="00C55D9B"/>
    <w:rsid w:val="00C563E0"/>
    <w:rsid w:val="00C564C7"/>
    <w:rsid w:val="00C57953"/>
    <w:rsid w:val="00C5795A"/>
    <w:rsid w:val="00C57ECE"/>
    <w:rsid w:val="00C60E45"/>
    <w:rsid w:val="00C617DB"/>
    <w:rsid w:val="00C61998"/>
    <w:rsid w:val="00C64A01"/>
    <w:rsid w:val="00C64E96"/>
    <w:rsid w:val="00C6627B"/>
    <w:rsid w:val="00C66378"/>
    <w:rsid w:val="00C7030D"/>
    <w:rsid w:val="00C7037A"/>
    <w:rsid w:val="00C70A61"/>
    <w:rsid w:val="00C70B44"/>
    <w:rsid w:val="00C70FFA"/>
    <w:rsid w:val="00C72C01"/>
    <w:rsid w:val="00C72FDA"/>
    <w:rsid w:val="00C741B4"/>
    <w:rsid w:val="00C74CB7"/>
    <w:rsid w:val="00C76C5D"/>
    <w:rsid w:val="00C8170D"/>
    <w:rsid w:val="00C82436"/>
    <w:rsid w:val="00C8339F"/>
    <w:rsid w:val="00C84215"/>
    <w:rsid w:val="00C8514F"/>
    <w:rsid w:val="00C861B7"/>
    <w:rsid w:val="00C86347"/>
    <w:rsid w:val="00C866D8"/>
    <w:rsid w:val="00C87DE5"/>
    <w:rsid w:val="00C922FB"/>
    <w:rsid w:val="00C92B48"/>
    <w:rsid w:val="00C9367D"/>
    <w:rsid w:val="00C94E96"/>
    <w:rsid w:val="00C95AA7"/>
    <w:rsid w:val="00C9640F"/>
    <w:rsid w:val="00CA0628"/>
    <w:rsid w:val="00CA0AF7"/>
    <w:rsid w:val="00CA11D3"/>
    <w:rsid w:val="00CA127C"/>
    <w:rsid w:val="00CA1C80"/>
    <w:rsid w:val="00CA214F"/>
    <w:rsid w:val="00CA404F"/>
    <w:rsid w:val="00CA4434"/>
    <w:rsid w:val="00CA7F11"/>
    <w:rsid w:val="00CB0728"/>
    <w:rsid w:val="00CB0DD0"/>
    <w:rsid w:val="00CB24EA"/>
    <w:rsid w:val="00CB3074"/>
    <w:rsid w:val="00CB3C52"/>
    <w:rsid w:val="00CB497C"/>
    <w:rsid w:val="00CB55D5"/>
    <w:rsid w:val="00CB5C4D"/>
    <w:rsid w:val="00CB61F3"/>
    <w:rsid w:val="00CB6DF2"/>
    <w:rsid w:val="00CB7861"/>
    <w:rsid w:val="00CB7D80"/>
    <w:rsid w:val="00CC0313"/>
    <w:rsid w:val="00CC074A"/>
    <w:rsid w:val="00CC3E82"/>
    <w:rsid w:val="00CC4576"/>
    <w:rsid w:val="00CC587F"/>
    <w:rsid w:val="00CC633F"/>
    <w:rsid w:val="00CD039A"/>
    <w:rsid w:val="00CD1B1B"/>
    <w:rsid w:val="00CD4D4D"/>
    <w:rsid w:val="00CD67DB"/>
    <w:rsid w:val="00CE14EC"/>
    <w:rsid w:val="00CE2439"/>
    <w:rsid w:val="00CE4380"/>
    <w:rsid w:val="00CE4A88"/>
    <w:rsid w:val="00CE4DB1"/>
    <w:rsid w:val="00CE5773"/>
    <w:rsid w:val="00CE65AA"/>
    <w:rsid w:val="00CF029F"/>
    <w:rsid w:val="00CF09A6"/>
    <w:rsid w:val="00CF1FD0"/>
    <w:rsid w:val="00CF3517"/>
    <w:rsid w:val="00CF4CC2"/>
    <w:rsid w:val="00CF5CE0"/>
    <w:rsid w:val="00D0076E"/>
    <w:rsid w:val="00D00773"/>
    <w:rsid w:val="00D01017"/>
    <w:rsid w:val="00D0109E"/>
    <w:rsid w:val="00D02B8B"/>
    <w:rsid w:val="00D04315"/>
    <w:rsid w:val="00D052BB"/>
    <w:rsid w:val="00D06089"/>
    <w:rsid w:val="00D06E19"/>
    <w:rsid w:val="00D078BE"/>
    <w:rsid w:val="00D13AD8"/>
    <w:rsid w:val="00D166E2"/>
    <w:rsid w:val="00D16C55"/>
    <w:rsid w:val="00D176F6"/>
    <w:rsid w:val="00D20AAF"/>
    <w:rsid w:val="00D21DA1"/>
    <w:rsid w:val="00D229F0"/>
    <w:rsid w:val="00D23691"/>
    <w:rsid w:val="00D24EB1"/>
    <w:rsid w:val="00D24F06"/>
    <w:rsid w:val="00D253CC"/>
    <w:rsid w:val="00D264AD"/>
    <w:rsid w:val="00D30F08"/>
    <w:rsid w:val="00D315CB"/>
    <w:rsid w:val="00D32258"/>
    <w:rsid w:val="00D3243B"/>
    <w:rsid w:val="00D3423D"/>
    <w:rsid w:val="00D35BAE"/>
    <w:rsid w:val="00D35D28"/>
    <w:rsid w:val="00D40BF8"/>
    <w:rsid w:val="00D40C40"/>
    <w:rsid w:val="00D438ED"/>
    <w:rsid w:val="00D47796"/>
    <w:rsid w:val="00D51157"/>
    <w:rsid w:val="00D534AB"/>
    <w:rsid w:val="00D53A45"/>
    <w:rsid w:val="00D605A9"/>
    <w:rsid w:val="00D62A10"/>
    <w:rsid w:val="00D637FB"/>
    <w:rsid w:val="00D65B54"/>
    <w:rsid w:val="00D66F47"/>
    <w:rsid w:val="00D71A27"/>
    <w:rsid w:val="00D7234C"/>
    <w:rsid w:val="00D734AC"/>
    <w:rsid w:val="00D75C99"/>
    <w:rsid w:val="00D80B3F"/>
    <w:rsid w:val="00D83982"/>
    <w:rsid w:val="00D85DAC"/>
    <w:rsid w:val="00D862ED"/>
    <w:rsid w:val="00D908AA"/>
    <w:rsid w:val="00D94A18"/>
    <w:rsid w:val="00D95807"/>
    <w:rsid w:val="00D96AAE"/>
    <w:rsid w:val="00DA1279"/>
    <w:rsid w:val="00DA2A69"/>
    <w:rsid w:val="00DA527C"/>
    <w:rsid w:val="00DB00B5"/>
    <w:rsid w:val="00DB17FE"/>
    <w:rsid w:val="00DB56EB"/>
    <w:rsid w:val="00DB648B"/>
    <w:rsid w:val="00DC0C1B"/>
    <w:rsid w:val="00DC3C6D"/>
    <w:rsid w:val="00DC4D03"/>
    <w:rsid w:val="00DC622F"/>
    <w:rsid w:val="00DC6BAE"/>
    <w:rsid w:val="00DC7307"/>
    <w:rsid w:val="00DD1D8C"/>
    <w:rsid w:val="00DD5015"/>
    <w:rsid w:val="00DD52FA"/>
    <w:rsid w:val="00DD54B6"/>
    <w:rsid w:val="00DE0DAD"/>
    <w:rsid w:val="00DE155C"/>
    <w:rsid w:val="00DE1FA1"/>
    <w:rsid w:val="00DE56B3"/>
    <w:rsid w:val="00DE570A"/>
    <w:rsid w:val="00DF01F0"/>
    <w:rsid w:val="00DF1069"/>
    <w:rsid w:val="00DF1A9B"/>
    <w:rsid w:val="00DF4CAD"/>
    <w:rsid w:val="00DF5F30"/>
    <w:rsid w:val="00DF7629"/>
    <w:rsid w:val="00DF7AE2"/>
    <w:rsid w:val="00E03783"/>
    <w:rsid w:val="00E05AF6"/>
    <w:rsid w:val="00E06E66"/>
    <w:rsid w:val="00E10888"/>
    <w:rsid w:val="00E12A98"/>
    <w:rsid w:val="00E1389E"/>
    <w:rsid w:val="00E14CA7"/>
    <w:rsid w:val="00E151A9"/>
    <w:rsid w:val="00E157AF"/>
    <w:rsid w:val="00E16BE0"/>
    <w:rsid w:val="00E17003"/>
    <w:rsid w:val="00E203C4"/>
    <w:rsid w:val="00E20AE2"/>
    <w:rsid w:val="00E213CF"/>
    <w:rsid w:val="00E219F2"/>
    <w:rsid w:val="00E21DB7"/>
    <w:rsid w:val="00E220F2"/>
    <w:rsid w:val="00E22EB3"/>
    <w:rsid w:val="00E31486"/>
    <w:rsid w:val="00E31F45"/>
    <w:rsid w:val="00E32F62"/>
    <w:rsid w:val="00E3308C"/>
    <w:rsid w:val="00E34205"/>
    <w:rsid w:val="00E34E2A"/>
    <w:rsid w:val="00E35243"/>
    <w:rsid w:val="00E3579D"/>
    <w:rsid w:val="00E35C8C"/>
    <w:rsid w:val="00E434C9"/>
    <w:rsid w:val="00E462FA"/>
    <w:rsid w:val="00E46DE9"/>
    <w:rsid w:val="00E50198"/>
    <w:rsid w:val="00E50BAE"/>
    <w:rsid w:val="00E50FC3"/>
    <w:rsid w:val="00E51300"/>
    <w:rsid w:val="00E51664"/>
    <w:rsid w:val="00E525E2"/>
    <w:rsid w:val="00E5323C"/>
    <w:rsid w:val="00E55410"/>
    <w:rsid w:val="00E55520"/>
    <w:rsid w:val="00E56A3B"/>
    <w:rsid w:val="00E57A1D"/>
    <w:rsid w:val="00E6090D"/>
    <w:rsid w:val="00E60D18"/>
    <w:rsid w:val="00E61AEB"/>
    <w:rsid w:val="00E62AA0"/>
    <w:rsid w:val="00E62C95"/>
    <w:rsid w:val="00E63A33"/>
    <w:rsid w:val="00E675EC"/>
    <w:rsid w:val="00E677AE"/>
    <w:rsid w:val="00E70CC2"/>
    <w:rsid w:val="00E711D4"/>
    <w:rsid w:val="00E713E9"/>
    <w:rsid w:val="00E72EA7"/>
    <w:rsid w:val="00E73FE7"/>
    <w:rsid w:val="00E74DA1"/>
    <w:rsid w:val="00E7726F"/>
    <w:rsid w:val="00E81B62"/>
    <w:rsid w:val="00E82FCD"/>
    <w:rsid w:val="00E84A67"/>
    <w:rsid w:val="00E87009"/>
    <w:rsid w:val="00E87FB5"/>
    <w:rsid w:val="00E903A4"/>
    <w:rsid w:val="00E9182D"/>
    <w:rsid w:val="00E919AA"/>
    <w:rsid w:val="00E91B3F"/>
    <w:rsid w:val="00E91CBA"/>
    <w:rsid w:val="00E92428"/>
    <w:rsid w:val="00E93812"/>
    <w:rsid w:val="00E941BD"/>
    <w:rsid w:val="00E9462A"/>
    <w:rsid w:val="00E94CA0"/>
    <w:rsid w:val="00E97A4B"/>
    <w:rsid w:val="00EA0B42"/>
    <w:rsid w:val="00EA0FAE"/>
    <w:rsid w:val="00EA2E8F"/>
    <w:rsid w:val="00EA406A"/>
    <w:rsid w:val="00EA4D65"/>
    <w:rsid w:val="00EA6A2E"/>
    <w:rsid w:val="00EA75F4"/>
    <w:rsid w:val="00EB146C"/>
    <w:rsid w:val="00EB4BB2"/>
    <w:rsid w:val="00EB67EE"/>
    <w:rsid w:val="00EB6FA0"/>
    <w:rsid w:val="00EC16BD"/>
    <w:rsid w:val="00EC1BEF"/>
    <w:rsid w:val="00EC1F2E"/>
    <w:rsid w:val="00EC5359"/>
    <w:rsid w:val="00EC6DB0"/>
    <w:rsid w:val="00EC7F63"/>
    <w:rsid w:val="00ED0102"/>
    <w:rsid w:val="00ED1624"/>
    <w:rsid w:val="00ED503D"/>
    <w:rsid w:val="00ED5223"/>
    <w:rsid w:val="00ED7479"/>
    <w:rsid w:val="00EE092C"/>
    <w:rsid w:val="00EE53EF"/>
    <w:rsid w:val="00EE6005"/>
    <w:rsid w:val="00EE66C9"/>
    <w:rsid w:val="00EE7A33"/>
    <w:rsid w:val="00EF43A7"/>
    <w:rsid w:val="00EF5A18"/>
    <w:rsid w:val="00EF6397"/>
    <w:rsid w:val="00EF7991"/>
    <w:rsid w:val="00F00766"/>
    <w:rsid w:val="00F03B37"/>
    <w:rsid w:val="00F06681"/>
    <w:rsid w:val="00F071A6"/>
    <w:rsid w:val="00F10887"/>
    <w:rsid w:val="00F11943"/>
    <w:rsid w:val="00F119BA"/>
    <w:rsid w:val="00F122DE"/>
    <w:rsid w:val="00F12AEC"/>
    <w:rsid w:val="00F157B4"/>
    <w:rsid w:val="00F1690B"/>
    <w:rsid w:val="00F172EE"/>
    <w:rsid w:val="00F17D6D"/>
    <w:rsid w:val="00F20788"/>
    <w:rsid w:val="00F2193C"/>
    <w:rsid w:val="00F22507"/>
    <w:rsid w:val="00F233E7"/>
    <w:rsid w:val="00F24B17"/>
    <w:rsid w:val="00F257DC"/>
    <w:rsid w:val="00F25872"/>
    <w:rsid w:val="00F25BBE"/>
    <w:rsid w:val="00F30BB5"/>
    <w:rsid w:val="00F30C28"/>
    <w:rsid w:val="00F31491"/>
    <w:rsid w:val="00F321C1"/>
    <w:rsid w:val="00F3276C"/>
    <w:rsid w:val="00F32F30"/>
    <w:rsid w:val="00F373AF"/>
    <w:rsid w:val="00F402C3"/>
    <w:rsid w:val="00F46304"/>
    <w:rsid w:val="00F50403"/>
    <w:rsid w:val="00F505E4"/>
    <w:rsid w:val="00F5732C"/>
    <w:rsid w:val="00F57510"/>
    <w:rsid w:val="00F637CB"/>
    <w:rsid w:val="00F63B48"/>
    <w:rsid w:val="00F65044"/>
    <w:rsid w:val="00F710EC"/>
    <w:rsid w:val="00F758AE"/>
    <w:rsid w:val="00F77E9E"/>
    <w:rsid w:val="00F77EFF"/>
    <w:rsid w:val="00F82D51"/>
    <w:rsid w:val="00F85532"/>
    <w:rsid w:val="00F8775F"/>
    <w:rsid w:val="00F9030C"/>
    <w:rsid w:val="00F91B5D"/>
    <w:rsid w:val="00F95117"/>
    <w:rsid w:val="00F9726B"/>
    <w:rsid w:val="00FA0630"/>
    <w:rsid w:val="00FA209A"/>
    <w:rsid w:val="00FA36E6"/>
    <w:rsid w:val="00FA5FA5"/>
    <w:rsid w:val="00FA698E"/>
    <w:rsid w:val="00FA6A61"/>
    <w:rsid w:val="00FA787D"/>
    <w:rsid w:val="00FA79E1"/>
    <w:rsid w:val="00FB1123"/>
    <w:rsid w:val="00FB18B5"/>
    <w:rsid w:val="00FB2BD5"/>
    <w:rsid w:val="00FB3C03"/>
    <w:rsid w:val="00FB4DDB"/>
    <w:rsid w:val="00FC3EAA"/>
    <w:rsid w:val="00FC4DD0"/>
    <w:rsid w:val="00FC613D"/>
    <w:rsid w:val="00FC74BF"/>
    <w:rsid w:val="00FD2019"/>
    <w:rsid w:val="00FD4CCB"/>
    <w:rsid w:val="00FD56C6"/>
    <w:rsid w:val="00FD7D05"/>
    <w:rsid w:val="00FE021F"/>
    <w:rsid w:val="00FE48C4"/>
    <w:rsid w:val="00FF2842"/>
    <w:rsid w:val="00FF4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18A9B9"/>
  <w15:chartTrackingRefBased/>
  <w15:docId w15:val="{43657D7E-4DB0-487E-AC6B-37546B05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33FE"/>
    <w:pPr>
      <w:widowControl w:val="0"/>
      <w:autoSpaceDE w:val="0"/>
      <w:autoSpaceDN w:val="0"/>
      <w:spacing w:after="0" w:line="240" w:lineRule="auto"/>
    </w:pPr>
    <w:rPr>
      <w:rFonts w:ascii="Trebuchet MS" w:eastAsia="Trebuchet MS" w:hAnsi="Trebuchet MS" w:cs="Trebuchet MS"/>
    </w:rPr>
  </w:style>
  <w:style w:type="paragraph" w:styleId="Nagwek1">
    <w:name w:val="heading 1"/>
    <w:basedOn w:val="Normalny"/>
    <w:link w:val="Nagwek1Znak"/>
    <w:uiPriority w:val="9"/>
    <w:qFormat/>
    <w:rsid w:val="003533FE"/>
    <w:pPr>
      <w:ind w:left="136"/>
      <w:outlineLvl w:val="0"/>
    </w:pPr>
    <w:rPr>
      <w:b/>
      <w:bCs/>
      <w:sz w:val="24"/>
      <w:szCs w:val="24"/>
    </w:rPr>
  </w:style>
  <w:style w:type="paragraph" w:styleId="Nagwek2">
    <w:name w:val="heading 2"/>
    <w:basedOn w:val="Normalny"/>
    <w:next w:val="Normalny"/>
    <w:link w:val="Nagwek2Znak"/>
    <w:unhideWhenUsed/>
    <w:qFormat/>
    <w:rsid w:val="003533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36B22"/>
    <w:pPr>
      <w:keepNext/>
      <w:widowControl/>
      <w:autoSpaceDE/>
      <w:autoSpaceDN/>
      <w:spacing w:before="240" w:after="60"/>
      <w:outlineLvl w:val="2"/>
    </w:pPr>
    <w:rPr>
      <w:rFonts w:ascii="Cambria" w:eastAsia="Times New Roman" w:hAnsi="Cambria" w:cs="Times New Roman"/>
      <w:b/>
      <w:bCs/>
      <w:sz w:val="26"/>
      <w:szCs w:val="26"/>
      <w:lang w:val="x-none" w:eastAsia="x-none"/>
    </w:rPr>
  </w:style>
  <w:style w:type="paragraph" w:styleId="Nagwek4">
    <w:name w:val="heading 4"/>
    <w:basedOn w:val="Normalny"/>
    <w:next w:val="Normalny"/>
    <w:link w:val="Nagwek4Znak"/>
    <w:unhideWhenUsed/>
    <w:qFormat/>
    <w:rsid w:val="003533FE"/>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qFormat/>
    <w:rsid w:val="00736B22"/>
    <w:pPr>
      <w:keepNext/>
      <w:widowControl/>
      <w:autoSpaceDE/>
      <w:autoSpaceDN/>
      <w:jc w:val="both"/>
      <w:outlineLvl w:val="4"/>
    </w:pPr>
    <w:rPr>
      <w:rFonts w:ascii="Times New Roman" w:eastAsia="Times New Roman" w:hAnsi="Times New Roman" w:cs="Times New Roman"/>
      <w:b/>
      <w:bCs/>
      <w:sz w:val="28"/>
      <w:szCs w:val="24"/>
      <w:lang w:val="x-none" w:eastAsia="pl-PL"/>
    </w:rPr>
  </w:style>
  <w:style w:type="paragraph" w:styleId="Nagwek8">
    <w:name w:val="heading 8"/>
    <w:basedOn w:val="Normalny"/>
    <w:next w:val="Normalny"/>
    <w:link w:val="Nagwek8Znak"/>
    <w:uiPriority w:val="9"/>
    <w:semiHidden/>
    <w:unhideWhenUsed/>
    <w:qFormat/>
    <w:rsid w:val="00736B22"/>
    <w:pPr>
      <w:widowControl/>
      <w:autoSpaceDE/>
      <w:autoSpaceDN/>
      <w:spacing w:before="240" w:after="60"/>
      <w:outlineLvl w:val="7"/>
    </w:pPr>
    <w:rPr>
      <w:rFonts w:ascii="Calibri" w:eastAsia="Times New Roman" w:hAnsi="Calibri" w:cs="Times New Roman"/>
      <w:bCs/>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533F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agwek1Znak">
    <w:name w:val="Nagłówek 1 Znak"/>
    <w:basedOn w:val="Domylnaczcionkaakapitu"/>
    <w:link w:val="Nagwek1"/>
    <w:rsid w:val="003533FE"/>
    <w:rPr>
      <w:rFonts w:ascii="Trebuchet MS" w:eastAsia="Trebuchet MS" w:hAnsi="Trebuchet MS" w:cs="Trebuchet MS"/>
      <w:b/>
      <w:bCs/>
      <w:sz w:val="24"/>
      <w:szCs w:val="24"/>
    </w:rPr>
  </w:style>
  <w:style w:type="character" w:customStyle="1" w:styleId="Nagwek2Znak">
    <w:name w:val="Nagłówek 2 Znak"/>
    <w:basedOn w:val="Domylnaczcionkaakapitu"/>
    <w:link w:val="Nagwek2"/>
    <w:rsid w:val="003533FE"/>
    <w:rPr>
      <w:rFonts w:asciiTheme="majorHAnsi" w:eastAsiaTheme="majorEastAsia" w:hAnsiTheme="majorHAnsi" w:cstheme="majorBidi"/>
      <w:color w:val="2F5496" w:themeColor="accent1" w:themeShade="BF"/>
      <w:sz w:val="26"/>
      <w:szCs w:val="26"/>
    </w:rPr>
  </w:style>
  <w:style w:type="character" w:customStyle="1" w:styleId="Nagwek4Znak">
    <w:name w:val="Nagłówek 4 Znak"/>
    <w:basedOn w:val="Domylnaczcionkaakapitu"/>
    <w:link w:val="Nagwek4"/>
    <w:rsid w:val="003533FE"/>
    <w:rPr>
      <w:rFonts w:asciiTheme="majorHAnsi" w:eastAsiaTheme="majorEastAsia" w:hAnsiTheme="majorHAnsi" w:cstheme="majorBidi"/>
      <w:i/>
      <w:iCs/>
      <w:color w:val="2F5496" w:themeColor="accent1" w:themeShade="BF"/>
    </w:rPr>
  </w:style>
  <w:style w:type="paragraph" w:styleId="Tekstpodstawowy">
    <w:name w:val="Body Text"/>
    <w:basedOn w:val="Normalny"/>
    <w:link w:val="TekstpodstawowyZnak"/>
    <w:uiPriority w:val="99"/>
    <w:qFormat/>
    <w:rsid w:val="003533FE"/>
    <w:rPr>
      <w:sz w:val="24"/>
      <w:szCs w:val="24"/>
    </w:rPr>
  </w:style>
  <w:style w:type="character" w:customStyle="1" w:styleId="TekstpodstawowyZnak">
    <w:name w:val="Tekst podstawowy Znak"/>
    <w:basedOn w:val="Domylnaczcionkaakapitu"/>
    <w:link w:val="Tekstpodstawowy"/>
    <w:uiPriority w:val="99"/>
    <w:rsid w:val="003533FE"/>
    <w:rPr>
      <w:rFonts w:ascii="Trebuchet MS" w:eastAsia="Trebuchet MS" w:hAnsi="Trebuchet MS" w:cs="Trebuchet MS"/>
      <w:sz w:val="24"/>
      <w:szCs w:val="24"/>
    </w:rPr>
  </w:style>
  <w:style w:type="paragraph" w:styleId="Akapitzlist">
    <w:name w:val="List Paragraph"/>
    <w:aliases w:val="L1,Numerowanie,Akapit z listą5,T_SZ_List Paragraph,normalny tekst,Akapit z listą BS,Kolorowa lista — akcent 11,Wypunktowanie,2 heading,A_wyliczenie,K-P_odwolanie,maz_wyliczenie,opis dzialania,List Paragraph,Akapit normalny,Akapit z listą3"/>
    <w:basedOn w:val="Normalny"/>
    <w:link w:val="AkapitzlistZnak"/>
    <w:uiPriority w:val="34"/>
    <w:qFormat/>
    <w:rsid w:val="003533FE"/>
    <w:pPr>
      <w:spacing w:before="120"/>
      <w:ind w:left="388"/>
      <w:jc w:val="both"/>
    </w:pPr>
  </w:style>
  <w:style w:type="character" w:styleId="Hipercze">
    <w:name w:val="Hyperlink"/>
    <w:uiPriority w:val="99"/>
    <w:unhideWhenUsed/>
    <w:rsid w:val="003533FE"/>
    <w:rPr>
      <w:color w:val="0563C1"/>
      <w:u w:val="single"/>
    </w:rPr>
  </w:style>
  <w:style w:type="character" w:customStyle="1" w:styleId="AkapitzlistZnak">
    <w:name w:val="Akapit z listą Znak"/>
    <w:aliases w:val="L1 Znak,Numerowanie Znak,Akapit z listą5 Znak,T_SZ_List Paragraph Znak,normalny tekst Znak,Akapit z listą BS Znak,Kolorowa lista — akcent 11 Znak,Wypunktowanie Znak,2 heading Znak,A_wyliczenie Znak,K-P_odwolanie Znak"/>
    <w:link w:val="Akapitzlist"/>
    <w:uiPriority w:val="34"/>
    <w:qFormat/>
    <w:locked/>
    <w:rsid w:val="003533FE"/>
    <w:rPr>
      <w:rFonts w:ascii="Trebuchet MS" w:eastAsia="Trebuchet MS" w:hAnsi="Trebuchet MS" w:cs="Trebuchet MS"/>
    </w:rPr>
  </w:style>
  <w:style w:type="paragraph" w:styleId="NormalnyWeb">
    <w:name w:val="Normal (Web)"/>
    <w:basedOn w:val="Normalny"/>
    <w:rsid w:val="003533FE"/>
    <w:pPr>
      <w:widowControl/>
      <w:suppressAutoHyphens/>
      <w:autoSpaceDE/>
      <w:autoSpaceDN/>
      <w:spacing w:before="100" w:after="100"/>
      <w:jc w:val="both"/>
    </w:pPr>
    <w:rPr>
      <w:rFonts w:ascii="Times New Roman" w:eastAsia="Times New Roman" w:hAnsi="Times New Roman" w:cs="Verdana"/>
      <w:sz w:val="20"/>
      <w:szCs w:val="20"/>
      <w:lang w:eastAsia="zh-CN"/>
    </w:rPr>
  </w:style>
  <w:style w:type="character" w:customStyle="1" w:styleId="tekstdokbold">
    <w:name w:val="tekst dok. bold"/>
    <w:rsid w:val="003533FE"/>
    <w:rPr>
      <w:b/>
    </w:rPr>
  </w:style>
  <w:style w:type="paragraph" w:customStyle="1" w:styleId="BodyText21">
    <w:name w:val="Body Text 21"/>
    <w:basedOn w:val="Normalny"/>
    <w:rsid w:val="003533FE"/>
    <w:pPr>
      <w:suppressAutoHyphens/>
      <w:autoSpaceDE/>
      <w:autoSpaceDN/>
      <w:spacing w:line="360" w:lineRule="auto"/>
      <w:jc w:val="center"/>
    </w:pPr>
    <w:rPr>
      <w:rFonts w:ascii="Times New Roman" w:eastAsia="Times New Roman" w:hAnsi="Times New Roman" w:cs="Times New Roman"/>
      <w:b/>
      <w:bCs/>
      <w:sz w:val="24"/>
      <w:szCs w:val="24"/>
      <w:lang w:eastAsia="ar-SA"/>
    </w:rPr>
  </w:style>
  <w:style w:type="paragraph" w:styleId="Bezodstpw">
    <w:name w:val="No Spacing"/>
    <w:qFormat/>
    <w:rsid w:val="003533FE"/>
    <w:pPr>
      <w:suppressAutoHyphens/>
      <w:spacing w:after="0" w:line="240" w:lineRule="auto"/>
    </w:pPr>
    <w:rPr>
      <w:rFonts w:ascii="Times New Roman" w:eastAsia="Times New Roman" w:hAnsi="Times New Roman" w:cs="Verdana"/>
      <w:szCs w:val="20"/>
      <w:lang w:eastAsia="zh-CN"/>
    </w:rPr>
  </w:style>
  <w:style w:type="character" w:customStyle="1" w:styleId="size">
    <w:name w:val="size"/>
    <w:basedOn w:val="Domylnaczcionkaakapitu"/>
    <w:rsid w:val="003533FE"/>
  </w:style>
  <w:style w:type="paragraph" w:customStyle="1" w:styleId="Standard">
    <w:name w:val="Standard"/>
    <w:rsid w:val="003533F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Tekstpodstawowy3">
    <w:name w:val="Body Text 3"/>
    <w:basedOn w:val="Normalny"/>
    <w:link w:val="Tekstpodstawowy3Znak"/>
    <w:unhideWhenUsed/>
    <w:rsid w:val="003533FE"/>
    <w:pPr>
      <w:spacing w:after="120"/>
    </w:pPr>
    <w:rPr>
      <w:sz w:val="16"/>
      <w:szCs w:val="16"/>
    </w:rPr>
  </w:style>
  <w:style w:type="character" w:customStyle="1" w:styleId="Tekstpodstawowy3Znak">
    <w:name w:val="Tekst podstawowy 3 Znak"/>
    <w:basedOn w:val="Domylnaczcionkaakapitu"/>
    <w:link w:val="Tekstpodstawowy3"/>
    <w:rsid w:val="003533FE"/>
    <w:rPr>
      <w:rFonts w:ascii="Trebuchet MS" w:eastAsia="Trebuchet MS" w:hAnsi="Trebuchet MS" w:cs="Trebuchet MS"/>
      <w:sz w:val="16"/>
      <w:szCs w:val="16"/>
    </w:rPr>
  </w:style>
  <w:style w:type="paragraph" w:customStyle="1" w:styleId="WW-Tekstpodstawowy2">
    <w:name w:val="WW-Tekst podstawowy 2"/>
    <w:basedOn w:val="Normalny"/>
    <w:rsid w:val="003533FE"/>
    <w:pPr>
      <w:widowControl/>
      <w:suppressAutoHyphens/>
      <w:autoSpaceDE/>
      <w:autoSpaceDN/>
      <w:jc w:val="both"/>
    </w:pPr>
    <w:rPr>
      <w:rFonts w:ascii="Arial" w:eastAsia="Times New Roman" w:hAnsi="Arial" w:cs="Times New Roman"/>
      <w:szCs w:val="20"/>
      <w:lang w:eastAsia="pl-PL"/>
    </w:rPr>
  </w:style>
  <w:style w:type="paragraph" w:styleId="Tekstpodstawowy2">
    <w:name w:val="Body Text 2"/>
    <w:basedOn w:val="Normalny"/>
    <w:link w:val="Tekstpodstawowy2Znak"/>
    <w:uiPriority w:val="99"/>
    <w:unhideWhenUsed/>
    <w:rsid w:val="003533FE"/>
    <w:pPr>
      <w:spacing w:after="120" w:line="480" w:lineRule="auto"/>
    </w:pPr>
  </w:style>
  <w:style w:type="character" w:customStyle="1" w:styleId="Tekstpodstawowy2Znak">
    <w:name w:val="Tekst podstawowy 2 Znak"/>
    <w:basedOn w:val="Domylnaczcionkaakapitu"/>
    <w:link w:val="Tekstpodstawowy2"/>
    <w:uiPriority w:val="99"/>
    <w:rsid w:val="003533FE"/>
    <w:rPr>
      <w:rFonts w:ascii="Trebuchet MS" w:eastAsia="Trebuchet MS" w:hAnsi="Trebuchet MS" w:cs="Trebuchet MS"/>
    </w:rPr>
  </w:style>
  <w:style w:type="paragraph" w:customStyle="1" w:styleId="WW-Normal">
    <w:name w:val="WW-Normal"/>
    <w:rsid w:val="003533FE"/>
    <w:pPr>
      <w:suppressAutoHyphens/>
      <w:autoSpaceDE w:val="0"/>
      <w:spacing w:after="0" w:line="240" w:lineRule="auto"/>
    </w:pPr>
    <w:rPr>
      <w:rFonts w:ascii="Tahoma" w:eastAsia="Times New Roman" w:hAnsi="Tahoma" w:cs="Tahoma"/>
      <w:color w:val="000000"/>
      <w:kern w:val="1"/>
      <w:sz w:val="24"/>
      <w:szCs w:val="24"/>
      <w:lang w:eastAsia="zh-CN"/>
    </w:rPr>
  </w:style>
  <w:style w:type="paragraph" w:styleId="Nagwek">
    <w:name w:val="header"/>
    <w:basedOn w:val="Normalny"/>
    <w:link w:val="NagwekZnak"/>
    <w:uiPriority w:val="99"/>
    <w:unhideWhenUsed/>
    <w:rsid w:val="003533FE"/>
    <w:pPr>
      <w:tabs>
        <w:tab w:val="center" w:pos="4536"/>
        <w:tab w:val="right" w:pos="9072"/>
      </w:tabs>
    </w:pPr>
  </w:style>
  <w:style w:type="character" w:customStyle="1" w:styleId="NagwekZnak">
    <w:name w:val="Nagłówek Znak"/>
    <w:basedOn w:val="Domylnaczcionkaakapitu"/>
    <w:link w:val="Nagwek"/>
    <w:uiPriority w:val="99"/>
    <w:rsid w:val="003533FE"/>
    <w:rPr>
      <w:rFonts w:ascii="Trebuchet MS" w:eastAsia="Trebuchet MS" w:hAnsi="Trebuchet MS" w:cs="Trebuchet MS"/>
    </w:rPr>
  </w:style>
  <w:style w:type="paragraph" w:styleId="Stopka">
    <w:name w:val="footer"/>
    <w:basedOn w:val="Normalny"/>
    <w:link w:val="StopkaZnak"/>
    <w:uiPriority w:val="99"/>
    <w:unhideWhenUsed/>
    <w:rsid w:val="003533FE"/>
    <w:pPr>
      <w:tabs>
        <w:tab w:val="center" w:pos="4536"/>
        <w:tab w:val="right" w:pos="9072"/>
      </w:tabs>
    </w:pPr>
  </w:style>
  <w:style w:type="character" w:customStyle="1" w:styleId="StopkaZnak">
    <w:name w:val="Stopka Znak"/>
    <w:basedOn w:val="Domylnaczcionkaakapitu"/>
    <w:link w:val="Stopka"/>
    <w:uiPriority w:val="99"/>
    <w:rsid w:val="003533FE"/>
    <w:rPr>
      <w:rFonts w:ascii="Trebuchet MS" w:eastAsia="Trebuchet MS" w:hAnsi="Trebuchet MS" w:cs="Trebuchet MS"/>
    </w:rPr>
  </w:style>
  <w:style w:type="character" w:customStyle="1" w:styleId="Nierozpoznanawzmianka1">
    <w:name w:val="Nierozpoznana wzmianka1"/>
    <w:basedOn w:val="Domylnaczcionkaakapitu"/>
    <w:uiPriority w:val="99"/>
    <w:semiHidden/>
    <w:unhideWhenUsed/>
    <w:rsid w:val="006D3766"/>
    <w:rPr>
      <w:color w:val="605E5C"/>
      <w:shd w:val="clear" w:color="auto" w:fill="E1DFDD"/>
    </w:rPr>
  </w:style>
  <w:style w:type="character" w:customStyle="1" w:styleId="Nagwek3Znak">
    <w:name w:val="Nagłówek 3 Znak"/>
    <w:basedOn w:val="Domylnaczcionkaakapitu"/>
    <w:link w:val="Nagwek3"/>
    <w:uiPriority w:val="9"/>
    <w:rsid w:val="00736B22"/>
    <w:rPr>
      <w:rFonts w:ascii="Cambria" w:eastAsia="Times New Roman" w:hAnsi="Cambria" w:cs="Times New Roman"/>
      <w:b/>
      <w:bCs/>
      <w:sz w:val="26"/>
      <w:szCs w:val="26"/>
      <w:lang w:val="x-none" w:eastAsia="x-none"/>
    </w:rPr>
  </w:style>
  <w:style w:type="character" w:customStyle="1" w:styleId="Nagwek5Znak">
    <w:name w:val="Nagłówek 5 Znak"/>
    <w:basedOn w:val="Domylnaczcionkaakapitu"/>
    <w:link w:val="Nagwek5"/>
    <w:rsid w:val="00736B22"/>
    <w:rPr>
      <w:rFonts w:ascii="Times New Roman" w:eastAsia="Times New Roman" w:hAnsi="Times New Roman" w:cs="Times New Roman"/>
      <w:b/>
      <w:bCs/>
      <w:sz w:val="28"/>
      <w:szCs w:val="24"/>
      <w:lang w:val="x-none" w:eastAsia="pl-PL"/>
    </w:rPr>
  </w:style>
  <w:style w:type="character" w:customStyle="1" w:styleId="Nagwek8Znak">
    <w:name w:val="Nagłówek 8 Znak"/>
    <w:basedOn w:val="Domylnaczcionkaakapitu"/>
    <w:link w:val="Nagwek8"/>
    <w:uiPriority w:val="9"/>
    <w:semiHidden/>
    <w:rsid w:val="00736B22"/>
    <w:rPr>
      <w:rFonts w:ascii="Calibri" w:eastAsia="Times New Roman" w:hAnsi="Calibri" w:cs="Times New Roman"/>
      <w:bCs/>
      <w:i/>
      <w:iCs/>
      <w:sz w:val="24"/>
      <w:szCs w:val="24"/>
      <w:lang w:val="x-none" w:eastAsia="x-none"/>
    </w:rPr>
  </w:style>
  <w:style w:type="character" w:styleId="Numerstrony">
    <w:name w:val="page number"/>
    <w:basedOn w:val="Domylnaczcionkaakapitu"/>
    <w:rsid w:val="00736B22"/>
  </w:style>
  <w:style w:type="paragraph" w:styleId="Zwykytekst">
    <w:name w:val="Plain Text"/>
    <w:basedOn w:val="Normalny"/>
    <w:link w:val="ZwykytekstZnak"/>
    <w:uiPriority w:val="99"/>
    <w:rsid w:val="00736B22"/>
    <w:pPr>
      <w:widowControl/>
      <w:autoSpaceDE/>
      <w:autoSpaceDN/>
    </w:pPr>
    <w:rPr>
      <w:rFonts w:ascii="Courier New" w:eastAsia="Times New Roman" w:hAnsi="Courier New" w:cs="Times New Roman"/>
      <w:sz w:val="20"/>
      <w:szCs w:val="20"/>
      <w:lang w:val="x-none" w:eastAsia="pl-PL"/>
    </w:rPr>
  </w:style>
  <w:style w:type="character" w:customStyle="1" w:styleId="ZwykytekstZnak">
    <w:name w:val="Zwykły tekst Znak"/>
    <w:basedOn w:val="Domylnaczcionkaakapitu"/>
    <w:link w:val="Zwykytekst"/>
    <w:uiPriority w:val="99"/>
    <w:rsid w:val="00736B22"/>
    <w:rPr>
      <w:rFonts w:ascii="Courier New" w:eastAsia="Times New Roman" w:hAnsi="Courier New" w:cs="Times New Roman"/>
      <w:sz w:val="20"/>
      <w:szCs w:val="20"/>
      <w:lang w:val="x-none" w:eastAsia="pl-PL"/>
    </w:rPr>
  </w:style>
  <w:style w:type="paragraph" w:styleId="Tekstprzypisudolnego">
    <w:name w:val="footnote text"/>
    <w:basedOn w:val="Normalny"/>
    <w:link w:val="TekstprzypisudolnegoZnak"/>
    <w:rsid w:val="00736B22"/>
    <w:pPr>
      <w:widowControl/>
      <w:autoSpaceDE/>
      <w:autoSpaceDN/>
    </w:pPr>
    <w:rPr>
      <w:rFonts w:ascii="Tahoma" w:eastAsia="Times New Roman" w:hAnsi="Tahoma" w:cs="Times New Roman"/>
      <w:sz w:val="20"/>
      <w:szCs w:val="20"/>
      <w:lang w:val="x-none" w:eastAsia="pl-PL"/>
    </w:rPr>
  </w:style>
  <w:style w:type="character" w:customStyle="1" w:styleId="TekstprzypisudolnegoZnak">
    <w:name w:val="Tekst przypisu dolnego Znak"/>
    <w:basedOn w:val="Domylnaczcionkaakapitu"/>
    <w:link w:val="Tekstprzypisudolnego"/>
    <w:rsid w:val="00736B22"/>
    <w:rPr>
      <w:rFonts w:ascii="Tahoma" w:eastAsia="Times New Roman" w:hAnsi="Tahoma" w:cs="Times New Roman"/>
      <w:sz w:val="20"/>
      <w:szCs w:val="20"/>
      <w:lang w:val="x-none" w:eastAsia="pl-PL"/>
    </w:rPr>
  </w:style>
  <w:style w:type="paragraph" w:styleId="Tekstpodstawowywcity">
    <w:name w:val="Body Text Indent"/>
    <w:basedOn w:val="Normalny"/>
    <w:link w:val="TekstpodstawowywcityZnak"/>
    <w:rsid w:val="00736B22"/>
    <w:pPr>
      <w:widowControl/>
      <w:autoSpaceDE/>
      <w:autoSpaceDN/>
      <w:spacing w:after="120"/>
      <w:ind w:left="283"/>
    </w:pPr>
    <w:rPr>
      <w:rFonts w:ascii="Times New Roman" w:eastAsia="Times New Roman" w:hAnsi="Times New Roman" w:cs="Times New Roman"/>
      <w:sz w:val="24"/>
      <w:szCs w:val="24"/>
      <w:lang w:val="x-none" w:eastAsia="pl-PL"/>
    </w:rPr>
  </w:style>
  <w:style w:type="character" w:customStyle="1" w:styleId="TekstpodstawowywcityZnak">
    <w:name w:val="Tekst podstawowy wcięty Znak"/>
    <w:basedOn w:val="Domylnaczcionkaakapitu"/>
    <w:link w:val="Tekstpodstawowywcity"/>
    <w:rsid w:val="00736B22"/>
    <w:rPr>
      <w:rFonts w:ascii="Times New Roman" w:eastAsia="Times New Roman" w:hAnsi="Times New Roman" w:cs="Times New Roman"/>
      <w:sz w:val="24"/>
      <w:szCs w:val="24"/>
      <w:lang w:val="x-none" w:eastAsia="pl-PL"/>
    </w:rPr>
  </w:style>
  <w:style w:type="paragraph" w:styleId="Lista3">
    <w:name w:val="List 3"/>
    <w:basedOn w:val="Normalny"/>
    <w:rsid w:val="00736B22"/>
    <w:pPr>
      <w:widowControl/>
      <w:autoSpaceDE/>
      <w:autoSpaceDN/>
      <w:ind w:left="849"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36B22"/>
    <w:pPr>
      <w:widowControl/>
      <w:autoSpaceDE/>
      <w:autoSpaceDN/>
    </w:pPr>
    <w:rPr>
      <w:rFonts w:ascii="Tahoma" w:eastAsia="Times New Roman" w:hAnsi="Tahoma" w:cs="Times New Roman"/>
      <w:bCs/>
      <w:sz w:val="16"/>
      <w:szCs w:val="16"/>
      <w:lang w:val="x-none" w:eastAsia="pl-PL"/>
    </w:rPr>
  </w:style>
  <w:style w:type="character" w:customStyle="1" w:styleId="TekstdymkaZnak">
    <w:name w:val="Tekst dymka Znak"/>
    <w:basedOn w:val="Domylnaczcionkaakapitu"/>
    <w:link w:val="Tekstdymka"/>
    <w:uiPriority w:val="99"/>
    <w:semiHidden/>
    <w:rsid w:val="00736B22"/>
    <w:rPr>
      <w:rFonts w:ascii="Tahoma" w:eastAsia="Times New Roman" w:hAnsi="Tahoma" w:cs="Times New Roman"/>
      <w:bCs/>
      <w:sz w:val="16"/>
      <w:szCs w:val="16"/>
      <w:lang w:val="x-none" w:eastAsia="pl-PL"/>
    </w:rPr>
  </w:style>
  <w:style w:type="paragraph" w:customStyle="1" w:styleId="pkt">
    <w:name w:val="pkt"/>
    <w:basedOn w:val="Normalny"/>
    <w:link w:val="pktZnak"/>
    <w:rsid w:val="00736B22"/>
    <w:pPr>
      <w:widowControl/>
      <w:suppressAutoHyphens/>
      <w:autoSpaceDE/>
      <w:autoSpaceDN/>
      <w:spacing w:before="60" w:after="60" w:line="360" w:lineRule="auto"/>
    </w:pPr>
    <w:rPr>
      <w:rFonts w:ascii="Univers-PL" w:eastAsia="Univers-PL" w:hAnsi="Univers-PL" w:cs="Times New Roman"/>
      <w:sz w:val="19"/>
      <w:szCs w:val="20"/>
      <w:lang w:eastAsia="ar-SA"/>
    </w:rPr>
  </w:style>
  <w:style w:type="paragraph" w:customStyle="1" w:styleId="ZnakZnak1">
    <w:name w:val="Znak Znak1"/>
    <w:basedOn w:val="Normalny"/>
    <w:rsid w:val="00736B22"/>
    <w:pPr>
      <w:widowControl/>
      <w:autoSpaceDE/>
      <w:autoSpaceDN/>
    </w:pPr>
    <w:rPr>
      <w:rFonts w:ascii="Arial" w:eastAsia="Times New Roman" w:hAnsi="Arial" w:cs="Arial"/>
      <w:sz w:val="24"/>
      <w:szCs w:val="24"/>
      <w:lang w:eastAsia="pl-PL"/>
    </w:rPr>
  </w:style>
  <w:style w:type="character" w:customStyle="1" w:styleId="Domylnaczcionkaakapitu1">
    <w:name w:val="Domyślna czcionka akapitu1"/>
    <w:rsid w:val="00736B22"/>
  </w:style>
  <w:style w:type="character" w:styleId="Odwoanieprzypisudolnego">
    <w:name w:val="footnote reference"/>
    <w:semiHidden/>
    <w:rsid w:val="00736B22"/>
    <w:rPr>
      <w:vertAlign w:val="superscript"/>
    </w:rPr>
  </w:style>
  <w:style w:type="paragraph" w:customStyle="1" w:styleId="ZnakZnakZnakZnakZnakZnakZnakZnakZnak">
    <w:name w:val="Znak Znak Znak Znak Znak Znak Znak Znak Znak"/>
    <w:basedOn w:val="Normalny"/>
    <w:rsid w:val="00736B22"/>
    <w:pPr>
      <w:widowControl/>
      <w:autoSpaceDE/>
      <w:autoSpaceDN/>
    </w:pPr>
    <w:rPr>
      <w:rFonts w:ascii="Times New Roman" w:eastAsia="Times New Roman" w:hAnsi="Times New Roman" w:cs="Times New Roman"/>
      <w:sz w:val="24"/>
      <w:szCs w:val="24"/>
      <w:lang w:eastAsia="pl-PL"/>
    </w:rPr>
  </w:style>
  <w:style w:type="paragraph" w:customStyle="1" w:styleId="Znak">
    <w:name w:val="Znak"/>
    <w:basedOn w:val="Normalny"/>
    <w:rsid w:val="00736B22"/>
    <w:pPr>
      <w:widowControl/>
      <w:autoSpaceDE/>
      <w:autoSpaceDN/>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36B22"/>
    <w:pPr>
      <w:widowControl/>
      <w:autoSpaceDE/>
      <w:autoSpaceDN/>
    </w:pPr>
    <w:rPr>
      <w:rFonts w:ascii="Times New Roman" w:eastAsia="Times New Roman" w:hAnsi="Times New Roman" w:cs="Times New Roman"/>
      <w:bCs/>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736B22"/>
    <w:rPr>
      <w:rFonts w:ascii="Times New Roman" w:eastAsia="Times New Roman" w:hAnsi="Times New Roman" w:cs="Times New Roman"/>
      <w:bCs/>
      <w:sz w:val="20"/>
      <w:szCs w:val="20"/>
      <w:lang w:val="x-none" w:eastAsia="x-none"/>
    </w:rPr>
  </w:style>
  <w:style w:type="character" w:styleId="Odwoanieprzypisukocowego">
    <w:name w:val="endnote reference"/>
    <w:uiPriority w:val="99"/>
    <w:semiHidden/>
    <w:unhideWhenUsed/>
    <w:rsid w:val="00736B22"/>
    <w:rPr>
      <w:vertAlign w:val="superscript"/>
    </w:rPr>
  </w:style>
  <w:style w:type="paragraph" w:customStyle="1" w:styleId="ZnakZnakZnak1ZnakZnakZnakZnak">
    <w:name w:val="Znak Znak Znak1 Znak Znak Znak Znak"/>
    <w:basedOn w:val="Normalny"/>
    <w:rsid w:val="00736B22"/>
    <w:pPr>
      <w:widowControl/>
      <w:autoSpaceDE/>
      <w:autoSpaceDN/>
    </w:pPr>
    <w:rPr>
      <w:rFonts w:ascii="Times New Roman" w:eastAsia="Times New Roman" w:hAnsi="Times New Roman" w:cs="Times New Roman"/>
      <w:sz w:val="24"/>
      <w:szCs w:val="24"/>
      <w:lang w:eastAsia="pl-PL"/>
    </w:rPr>
  </w:style>
  <w:style w:type="character" w:customStyle="1" w:styleId="FontStyle14">
    <w:name w:val="Font Style14"/>
    <w:rsid w:val="00736B22"/>
    <w:rPr>
      <w:rFonts w:ascii="Times New Roman" w:hAnsi="Times New Roman" w:cs="Times New Roman"/>
      <w:b/>
      <w:bCs/>
      <w:i/>
      <w:iCs/>
      <w:sz w:val="20"/>
      <w:szCs w:val="20"/>
    </w:rPr>
  </w:style>
  <w:style w:type="character" w:customStyle="1" w:styleId="Teksttreci9Pogrubienie">
    <w:name w:val="Tekst treści (9) + Pogrubienie"/>
    <w:aliases w:val="Kursywa"/>
    <w:rsid w:val="00736B22"/>
    <w:rPr>
      <w:b/>
      <w:bCs/>
      <w:i/>
      <w:iCs/>
      <w:sz w:val="24"/>
      <w:szCs w:val="24"/>
      <w:lang w:bidi="ar-SA"/>
    </w:rPr>
  </w:style>
  <w:style w:type="paragraph" w:customStyle="1" w:styleId="Tekstpodstawowywcity31">
    <w:name w:val="Tekst podstawowy wcięty 31"/>
    <w:basedOn w:val="Normalny"/>
    <w:rsid w:val="00736B22"/>
    <w:pPr>
      <w:widowControl/>
      <w:suppressAutoHyphens/>
      <w:autoSpaceDE/>
      <w:autoSpaceDN/>
      <w:spacing w:after="120"/>
      <w:ind w:left="283"/>
    </w:pPr>
    <w:rPr>
      <w:rFonts w:ascii="Times New Roman" w:eastAsia="Times New Roman" w:hAnsi="Times New Roman" w:cs="Times New Roman"/>
      <w:sz w:val="16"/>
      <w:szCs w:val="16"/>
      <w:lang w:eastAsia="ar-SA"/>
    </w:rPr>
  </w:style>
  <w:style w:type="paragraph" w:customStyle="1" w:styleId="Teksttreci31">
    <w:name w:val="Tekst treści (3)1"/>
    <w:basedOn w:val="Normalny"/>
    <w:rsid w:val="00736B22"/>
    <w:pPr>
      <w:widowControl/>
      <w:shd w:val="clear" w:color="auto" w:fill="FFFFFF"/>
      <w:autoSpaceDE/>
      <w:autoSpaceDN/>
      <w:spacing w:before="360" w:after="1320" w:line="240" w:lineRule="atLeast"/>
    </w:pPr>
    <w:rPr>
      <w:rFonts w:ascii="Times New Roman" w:eastAsia="Times New Roman" w:hAnsi="Times New Roman" w:cs="Times New Roman"/>
      <w:sz w:val="24"/>
      <w:szCs w:val="24"/>
      <w:shd w:val="clear" w:color="auto" w:fill="FFFFFF"/>
      <w:lang w:eastAsia="pl-PL"/>
    </w:rPr>
  </w:style>
  <w:style w:type="paragraph" w:customStyle="1" w:styleId="Style2">
    <w:name w:val="Style2"/>
    <w:basedOn w:val="Normalny"/>
    <w:rsid w:val="00736B22"/>
    <w:pPr>
      <w:adjustRightInd w:val="0"/>
    </w:pPr>
    <w:rPr>
      <w:rFonts w:ascii="Times New Roman" w:eastAsia="Times New Roman" w:hAnsi="Times New Roman" w:cs="Times New Roman"/>
      <w:sz w:val="24"/>
      <w:szCs w:val="24"/>
      <w:lang w:eastAsia="pl-PL"/>
    </w:rPr>
  </w:style>
  <w:style w:type="paragraph" w:customStyle="1" w:styleId="Style4">
    <w:name w:val="Style4"/>
    <w:basedOn w:val="Normalny"/>
    <w:rsid w:val="00736B22"/>
    <w:pPr>
      <w:adjustRightInd w:val="0"/>
      <w:spacing w:line="322" w:lineRule="exact"/>
      <w:jc w:val="center"/>
    </w:pPr>
    <w:rPr>
      <w:rFonts w:ascii="Times New Roman" w:eastAsia="Times New Roman" w:hAnsi="Times New Roman" w:cs="Times New Roman"/>
      <w:sz w:val="24"/>
      <w:szCs w:val="24"/>
      <w:lang w:eastAsia="pl-PL"/>
    </w:rPr>
  </w:style>
  <w:style w:type="paragraph" w:customStyle="1" w:styleId="Style5">
    <w:name w:val="Style5"/>
    <w:basedOn w:val="Normalny"/>
    <w:rsid w:val="00736B22"/>
    <w:pPr>
      <w:adjustRightInd w:val="0"/>
      <w:spacing w:line="253" w:lineRule="exact"/>
      <w:ind w:firstLine="557"/>
      <w:jc w:val="both"/>
    </w:pPr>
    <w:rPr>
      <w:rFonts w:ascii="Times New Roman" w:eastAsia="Times New Roman" w:hAnsi="Times New Roman" w:cs="Times New Roman"/>
      <w:sz w:val="24"/>
      <w:szCs w:val="24"/>
      <w:lang w:eastAsia="pl-PL"/>
    </w:rPr>
  </w:style>
  <w:style w:type="paragraph" w:customStyle="1" w:styleId="Style6">
    <w:name w:val="Style6"/>
    <w:basedOn w:val="Normalny"/>
    <w:rsid w:val="00736B22"/>
    <w:pPr>
      <w:adjustRightInd w:val="0"/>
    </w:pPr>
    <w:rPr>
      <w:rFonts w:ascii="Times New Roman" w:eastAsia="Times New Roman" w:hAnsi="Times New Roman" w:cs="Times New Roman"/>
      <w:sz w:val="24"/>
      <w:szCs w:val="24"/>
      <w:lang w:eastAsia="pl-PL"/>
    </w:rPr>
  </w:style>
  <w:style w:type="paragraph" w:customStyle="1" w:styleId="Style8">
    <w:name w:val="Style8"/>
    <w:basedOn w:val="Normalny"/>
    <w:rsid w:val="00736B22"/>
    <w:pPr>
      <w:adjustRightInd w:val="0"/>
      <w:spacing w:line="250" w:lineRule="exact"/>
      <w:ind w:hanging="206"/>
    </w:pPr>
    <w:rPr>
      <w:rFonts w:ascii="Times New Roman" w:eastAsia="Times New Roman" w:hAnsi="Times New Roman" w:cs="Times New Roman"/>
      <w:sz w:val="24"/>
      <w:szCs w:val="24"/>
      <w:lang w:eastAsia="pl-PL"/>
    </w:rPr>
  </w:style>
  <w:style w:type="character" w:customStyle="1" w:styleId="FontStyle12">
    <w:name w:val="Font Style12"/>
    <w:rsid w:val="00736B22"/>
    <w:rPr>
      <w:rFonts w:ascii="Times New Roman" w:hAnsi="Times New Roman" w:cs="Times New Roman"/>
      <w:sz w:val="22"/>
      <w:szCs w:val="22"/>
    </w:rPr>
  </w:style>
  <w:style w:type="character" w:customStyle="1" w:styleId="FontStyle13">
    <w:name w:val="Font Style13"/>
    <w:rsid w:val="00736B22"/>
    <w:rPr>
      <w:rFonts w:ascii="Times New Roman" w:hAnsi="Times New Roman" w:cs="Times New Roman"/>
      <w:b/>
      <w:bCs/>
      <w:sz w:val="26"/>
      <w:szCs w:val="26"/>
    </w:rPr>
  </w:style>
  <w:style w:type="character" w:customStyle="1" w:styleId="FontStyle15">
    <w:name w:val="Font Style15"/>
    <w:rsid w:val="00736B22"/>
    <w:rPr>
      <w:rFonts w:ascii="Times New Roman" w:hAnsi="Times New Roman" w:cs="Times New Roman"/>
      <w:sz w:val="20"/>
      <w:szCs w:val="20"/>
    </w:rPr>
  </w:style>
  <w:style w:type="character" w:customStyle="1" w:styleId="FontStyle11">
    <w:name w:val="Font Style11"/>
    <w:rsid w:val="00736B22"/>
    <w:rPr>
      <w:rFonts w:ascii="Times New Roman" w:hAnsi="Times New Roman" w:cs="Times New Roman"/>
      <w:b/>
      <w:bCs/>
      <w:sz w:val="20"/>
      <w:szCs w:val="20"/>
    </w:rPr>
  </w:style>
  <w:style w:type="character" w:customStyle="1" w:styleId="FontStyle48">
    <w:name w:val="Font Style48"/>
    <w:rsid w:val="00736B22"/>
    <w:rPr>
      <w:rFonts w:ascii="Times New Roman" w:hAnsi="Times New Roman" w:cs="Times New Roman" w:hint="default"/>
      <w:sz w:val="22"/>
      <w:szCs w:val="22"/>
    </w:rPr>
  </w:style>
  <w:style w:type="paragraph" w:styleId="Tekstpodstawowywcity3">
    <w:name w:val="Body Text Indent 3"/>
    <w:basedOn w:val="Normalny"/>
    <w:link w:val="Tekstpodstawowywcity3Znak"/>
    <w:uiPriority w:val="99"/>
    <w:semiHidden/>
    <w:unhideWhenUsed/>
    <w:rsid w:val="00736B22"/>
    <w:pPr>
      <w:widowControl/>
      <w:autoSpaceDE/>
      <w:autoSpaceDN/>
      <w:spacing w:after="120"/>
      <w:ind w:left="283"/>
    </w:pPr>
    <w:rPr>
      <w:rFonts w:ascii="Times New Roman" w:eastAsia="Times New Roman" w:hAnsi="Times New Roman" w:cs="Times New Roman"/>
      <w:bCs/>
      <w:sz w:val="16"/>
      <w:szCs w:val="16"/>
      <w:lang w:val="x-none" w:eastAsia="x-none"/>
    </w:rPr>
  </w:style>
  <w:style w:type="character" w:customStyle="1" w:styleId="Tekstpodstawowywcity3Znak">
    <w:name w:val="Tekst podstawowy wcięty 3 Znak"/>
    <w:basedOn w:val="Domylnaczcionkaakapitu"/>
    <w:link w:val="Tekstpodstawowywcity3"/>
    <w:uiPriority w:val="99"/>
    <w:semiHidden/>
    <w:rsid w:val="00736B22"/>
    <w:rPr>
      <w:rFonts w:ascii="Times New Roman" w:eastAsia="Times New Roman" w:hAnsi="Times New Roman" w:cs="Times New Roman"/>
      <w:bCs/>
      <w:sz w:val="16"/>
      <w:szCs w:val="16"/>
      <w:lang w:val="x-none" w:eastAsia="x-none"/>
    </w:rPr>
  </w:style>
  <w:style w:type="paragraph" w:styleId="Tekstpodstawowywcity2">
    <w:name w:val="Body Text Indent 2"/>
    <w:basedOn w:val="Normalny"/>
    <w:link w:val="Tekstpodstawowywcity2Znak"/>
    <w:uiPriority w:val="99"/>
    <w:semiHidden/>
    <w:unhideWhenUsed/>
    <w:rsid w:val="00736B22"/>
    <w:pPr>
      <w:widowControl/>
      <w:autoSpaceDE/>
      <w:autoSpaceDN/>
      <w:spacing w:after="120" w:line="480" w:lineRule="auto"/>
      <w:ind w:left="283"/>
    </w:pPr>
    <w:rPr>
      <w:rFonts w:ascii="Times New Roman" w:eastAsia="Times New Roman" w:hAnsi="Times New Roman" w:cs="Times New Roman"/>
      <w:bCs/>
      <w:sz w:val="24"/>
      <w:szCs w:val="20"/>
      <w:lang w:val="x-none" w:eastAsia="x-none"/>
    </w:rPr>
  </w:style>
  <w:style w:type="character" w:customStyle="1" w:styleId="Tekstpodstawowywcity2Znak">
    <w:name w:val="Tekst podstawowy wcięty 2 Znak"/>
    <w:basedOn w:val="Domylnaczcionkaakapitu"/>
    <w:link w:val="Tekstpodstawowywcity2"/>
    <w:uiPriority w:val="99"/>
    <w:semiHidden/>
    <w:rsid w:val="00736B22"/>
    <w:rPr>
      <w:rFonts w:ascii="Times New Roman" w:eastAsia="Times New Roman" w:hAnsi="Times New Roman" w:cs="Times New Roman"/>
      <w:bCs/>
      <w:sz w:val="24"/>
      <w:szCs w:val="20"/>
      <w:lang w:val="x-none" w:eastAsia="x-none"/>
    </w:rPr>
  </w:style>
  <w:style w:type="paragraph" w:styleId="Tytu">
    <w:name w:val="Title"/>
    <w:basedOn w:val="Normalny"/>
    <w:link w:val="TytuZnak"/>
    <w:uiPriority w:val="10"/>
    <w:qFormat/>
    <w:rsid w:val="00736B22"/>
    <w:pPr>
      <w:widowControl/>
      <w:autoSpaceDE/>
      <w:autoSpaceDN/>
      <w:jc w:val="center"/>
    </w:pPr>
    <w:rPr>
      <w:rFonts w:ascii="Times New Roman" w:eastAsia="Times New Roman" w:hAnsi="Times New Roman" w:cs="Times New Roman"/>
      <w:sz w:val="24"/>
      <w:szCs w:val="20"/>
      <w:lang w:val="x-none" w:eastAsia="x-none"/>
    </w:rPr>
  </w:style>
  <w:style w:type="character" w:customStyle="1" w:styleId="TytuZnak">
    <w:name w:val="Tytuł Znak"/>
    <w:basedOn w:val="Domylnaczcionkaakapitu"/>
    <w:link w:val="Tytu"/>
    <w:rsid w:val="00736B22"/>
    <w:rPr>
      <w:rFonts w:ascii="Times New Roman" w:eastAsia="Times New Roman" w:hAnsi="Times New Roman" w:cs="Times New Roman"/>
      <w:sz w:val="24"/>
      <w:szCs w:val="20"/>
      <w:lang w:val="x-none" w:eastAsia="x-none"/>
    </w:rPr>
  </w:style>
  <w:style w:type="paragraph" w:customStyle="1" w:styleId="FR2">
    <w:name w:val="FR2"/>
    <w:rsid w:val="00736B22"/>
    <w:pPr>
      <w:widowControl w:val="0"/>
      <w:snapToGrid w:val="0"/>
      <w:spacing w:after="0" w:line="240" w:lineRule="auto"/>
    </w:pPr>
    <w:rPr>
      <w:rFonts w:ascii="Arial" w:eastAsia="Times New Roman" w:hAnsi="Arial" w:cs="Times New Roman"/>
      <w:sz w:val="20"/>
      <w:szCs w:val="20"/>
      <w:lang w:eastAsia="pl-PL"/>
    </w:rPr>
  </w:style>
  <w:style w:type="paragraph" w:customStyle="1" w:styleId="Normalny1">
    <w:name w:val="Normalny1"/>
    <w:basedOn w:val="Normalny"/>
    <w:rsid w:val="00736B22"/>
    <w:pPr>
      <w:suppressAutoHyphens/>
      <w:autoSpaceDN/>
    </w:pPr>
    <w:rPr>
      <w:rFonts w:ascii="Tahoma" w:eastAsia="Tahoma" w:hAnsi="Tahoma" w:cs="Tahoma"/>
      <w:color w:val="000000"/>
      <w:kern w:val="1"/>
      <w:sz w:val="24"/>
      <w:szCs w:val="24"/>
      <w:lang w:val="en-US" w:eastAsia="zh-CN" w:bidi="en-US"/>
    </w:rPr>
  </w:style>
  <w:style w:type="table" w:styleId="Tabela-Siatka">
    <w:name w:val="Table Grid"/>
    <w:basedOn w:val="Standardowy"/>
    <w:uiPriority w:val="59"/>
    <w:rsid w:val="00736B2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MEK">
    <w:name w:val="TOMEK"/>
    <w:basedOn w:val="Normalny"/>
    <w:rsid w:val="00736B22"/>
    <w:pPr>
      <w:widowControl/>
      <w:autoSpaceDE/>
      <w:autoSpaceDN/>
    </w:pPr>
    <w:rPr>
      <w:rFonts w:ascii="Times New Roman" w:eastAsia="Times New Roman" w:hAnsi="Times New Roman" w:cs="Times New Roman"/>
      <w:sz w:val="24"/>
      <w:szCs w:val="20"/>
      <w:lang w:eastAsia="pl-PL"/>
    </w:rPr>
  </w:style>
  <w:style w:type="character" w:customStyle="1" w:styleId="Kolorowalistaakcent1Znak">
    <w:name w:val="Kolorowa lista — akcent 1 Znak"/>
    <w:uiPriority w:val="34"/>
    <w:locked/>
    <w:rsid w:val="00736B22"/>
    <w:rPr>
      <w:sz w:val="22"/>
      <w:szCs w:val="22"/>
      <w:lang w:eastAsia="en-US"/>
    </w:rPr>
  </w:style>
  <w:style w:type="paragraph" w:customStyle="1" w:styleId="Styl">
    <w:name w:val="Styl"/>
    <w:rsid w:val="00736B2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736B22"/>
    <w:rPr>
      <w:sz w:val="16"/>
      <w:szCs w:val="16"/>
    </w:rPr>
  </w:style>
  <w:style w:type="paragraph" w:styleId="Tekstkomentarza">
    <w:name w:val="annotation text"/>
    <w:basedOn w:val="Normalny"/>
    <w:link w:val="TekstkomentarzaZnak"/>
    <w:uiPriority w:val="99"/>
    <w:semiHidden/>
    <w:unhideWhenUsed/>
    <w:rsid w:val="00736B22"/>
    <w:pPr>
      <w:widowControl/>
      <w:autoSpaceDE/>
      <w:autoSpaceDN/>
    </w:pPr>
    <w:rPr>
      <w:rFonts w:ascii="Times New Roman" w:eastAsia="Times New Roman" w:hAnsi="Times New Roman" w:cs="Times New Roman"/>
      <w:bCs/>
      <w:sz w:val="20"/>
      <w:szCs w:val="20"/>
      <w:lang w:val="x-none" w:eastAsia="x-none"/>
    </w:rPr>
  </w:style>
  <w:style w:type="character" w:customStyle="1" w:styleId="TekstkomentarzaZnak">
    <w:name w:val="Tekst komentarza Znak"/>
    <w:basedOn w:val="Domylnaczcionkaakapitu"/>
    <w:link w:val="Tekstkomentarza"/>
    <w:uiPriority w:val="99"/>
    <w:semiHidden/>
    <w:rsid w:val="00736B22"/>
    <w:rPr>
      <w:rFonts w:ascii="Times New Roman" w:eastAsia="Times New Roman" w:hAnsi="Times New Roman" w:cs="Times New Roman"/>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36B22"/>
    <w:rPr>
      <w:b/>
    </w:rPr>
  </w:style>
  <w:style w:type="character" w:customStyle="1" w:styleId="TematkomentarzaZnak">
    <w:name w:val="Temat komentarza Znak"/>
    <w:basedOn w:val="TekstkomentarzaZnak"/>
    <w:link w:val="Tematkomentarza"/>
    <w:uiPriority w:val="99"/>
    <w:semiHidden/>
    <w:rsid w:val="00736B22"/>
    <w:rPr>
      <w:rFonts w:ascii="Times New Roman" w:eastAsia="Times New Roman" w:hAnsi="Times New Roman" w:cs="Times New Roman"/>
      <w:b/>
      <w:bCs/>
      <w:sz w:val="20"/>
      <w:szCs w:val="20"/>
      <w:lang w:val="x-none" w:eastAsia="x-none"/>
    </w:rPr>
  </w:style>
  <w:style w:type="character" w:customStyle="1" w:styleId="Nierozpoznanawzmianka2">
    <w:name w:val="Nierozpoznana wzmianka2"/>
    <w:basedOn w:val="Domylnaczcionkaakapitu"/>
    <w:uiPriority w:val="99"/>
    <w:semiHidden/>
    <w:unhideWhenUsed/>
    <w:rsid w:val="00B755E5"/>
    <w:rPr>
      <w:color w:val="605E5C"/>
      <w:shd w:val="clear" w:color="auto" w:fill="E1DFDD"/>
    </w:rPr>
  </w:style>
  <w:style w:type="paragraph" w:customStyle="1" w:styleId="Style15">
    <w:name w:val="Style15"/>
    <w:basedOn w:val="Normalny"/>
    <w:rsid w:val="00C92B48"/>
    <w:pPr>
      <w:adjustRightInd w:val="0"/>
      <w:spacing w:line="254" w:lineRule="exact"/>
      <w:ind w:hanging="302"/>
      <w:jc w:val="both"/>
    </w:pPr>
    <w:rPr>
      <w:rFonts w:ascii="Times New Roman" w:eastAsia="Times New Roman" w:hAnsi="Times New Roman" w:cs="Calibri"/>
      <w:sz w:val="24"/>
      <w:szCs w:val="24"/>
      <w:lang w:eastAsia="pl-PL"/>
    </w:rPr>
  </w:style>
  <w:style w:type="character" w:customStyle="1" w:styleId="FontStyle58">
    <w:name w:val="Font Style58"/>
    <w:rsid w:val="00C92B48"/>
    <w:rPr>
      <w:rFonts w:ascii="Times New Roman" w:hAnsi="Times New Roman" w:cs="Times New Roman"/>
      <w:sz w:val="20"/>
      <w:szCs w:val="20"/>
    </w:rPr>
  </w:style>
  <w:style w:type="character" w:customStyle="1" w:styleId="FontStyle59">
    <w:name w:val="Font Style59"/>
    <w:rsid w:val="00C92B48"/>
    <w:rPr>
      <w:rFonts w:ascii="Times New Roman" w:hAnsi="Times New Roman" w:cs="Times New Roman"/>
      <w:b/>
      <w:bCs/>
      <w:sz w:val="20"/>
      <w:szCs w:val="20"/>
    </w:rPr>
  </w:style>
  <w:style w:type="paragraph" w:customStyle="1" w:styleId="SIWZtekst">
    <w:name w:val="SIWZ tekst"/>
    <w:basedOn w:val="Normalny"/>
    <w:rsid w:val="00C92B48"/>
    <w:pPr>
      <w:suppressAutoHyphens/>
      <w:autoSpaceDE/>
      <w:autoSpaceDN/>
      <w:jc w:val="both"/>
    </w:pPr>
    <w:rPr>
      <w:rFonts w:ascii="Times New Roman" w:eastAsia="Lucida Sans Unicode" w:hAnsi="Times New Roman" w:cs="Calibri"/>
      <w:sz w:val="24"/>
      <w:szCs w:val="24"/>
      <w:lang w:eastAsia="zh-CN"/>
    </w:rPr>
  </w:style>
  <w:style w:type="paragraph" w:customStyle="1" w:styleId="ZnakZnakZnakZnakZnakZnakZnakZnakZnak0">
    <w:name w:val="Znak Znak Znak Znak Znak Znak Znak Znak Znak"/>
    <w:basedOn w:val="Normalny"/>
    <w:rsid w:val="00C92B48"/>
    <w:pPr>
      <w:widowControl/>
      <w:autoSpaceDE/>
      <w:autoSpaceDN/>
    </w:pPr>
    <w:rPr>
      <w:rFonts w:ascii="Times New Roman" w:eastAsia="Times New Roman" w:hAnsi="Times New Roman" w:cs="Calibri"/>
      <w:sz w:val="24"/>
      <w:szCs w:val="24"/>
      <w:lang w:eastAsia="pl-PL"/>
    </w:rPr>
  </w:style>
  <w:style w:type="paragraph" w:customStyle="1" w:styleId="Znak0">
    <w:name w:val="Znak"/>
    <w:basedOn w:val="Normalny"/>
    <w:rsid w:val="00C92B48"/>
    <w:pPr>
      <w:widowControl/>
      <w:autoSpaceDE/>
      <w:autoSpaceDN/>
    </w:pPr>
    <w:rPr>
      <w:rFonts w:ascii="Times New Roman" w:eastAsia="Times New Roman" w:hAnsi="Times New Roman" w:cs="Calibri"/>
      <w:sz w:val="24"/>
      <w:szCs w:val="24"/>
      <w:lang w:eastAsia="pl-PL"/>
    </w:rPr>
  </w:style>
  <w:style w:type="paragraph" w:customStyle="1" w:styleId="Normalny2">
    <w:name w:val="Normalny2"/>
    <w:basedOn w:val="Normalny"/>
    <w:rsid w:val="00C92B48"/>
    <w:pPr>
      <w:suppressAutoHyphens/>
      <w:autoSpaceDN/>
    </w:pPr>
    <w:rPr>
      <w:rFonts w:ascii="Tahoma" w:eastAsia="Tahoma" w:hAnsi="Tahoma" w:cs="Tahoma"/>
      <w:color w:val="000000"/>
      <w:kern w:val="1"/>
      <w:sz w:val="24"/>
      <w:szCs w:val="24"/>
      <w:lang w:val="en-US" w:eastAsia="zh-CN" w:bidi="en-US"/>
    </w:rPr>
  </w:style>
  <w:style w:type="character" w:styleId="Pogrubienie">
    <w:name w:val="Strong"/>
    <w:basedOn w:val="Domylnaczcionkaakapitu"/>
    <w:uiPriority w:val="22"/>
    <w:qFormat/>
    <w:rsid w:val="00E03783"/>
    <w:rPr>
      <w:b/>
      <w:bCs/>
    </w:rPr>
  </w:style>
  <w:style w:type="character" w:customStyle="1" w:styleId="hgkelc">
    <w:name w:val="hgkelc"/>
    <w:basedOn w:val="Domylnaczcionkaakapitu"/>
    <w:rsid w:val="00A806B1"/>
  </w:style>
  <w:style w:type="character" w:customStyle="1" w:styleId="pktZnak">
    <w:name w:val="pkt Znak"/>
    <w:link w:val="pkt"/>
    <w:locked/>
    <w:rsid w:val="00973B56"/>
    <w:rPr>
      <w:rFonts w:ascii="Univers-PL" w:eastAsia="Univers-PL" w:hAnsi="Univers-PL" w:cs="Times New Roman"/>
      <w:sz w:val="19"/>
      <w:szCs w:val="20"/>
      <w:lang w:eastAsia="ar-SA"/>
    </w:rPr>
  </w:style>
  <w:style w:type="character" w:customStyle="1" w:styleId="fontstyle01">
    <w:name w:val="fontstyle01"/>
    <w:basedOn w:val="Domylnaczcionkaakapitu"/>
    <w:rsid w:val="0032764B"/>
    <w:rPr>
      <w:rFonts w:ascii="Arial" w:hAnsi="Arial" w:cs="Arial" w:hint="default"/>
      <w:b w:val="0"/>
      <w:bCs w:val="0"/>
      <w:i w:val="0"/>
      <w:iCs w:val="0"/>
      <w:color w:val="000000"/>
      <w:sz w:val="22"/>
      <w:szCs w:val="22"/>
    </w:rPr>
  </w:style>
  <w:style w:type="character" w:customStyle="1" w:styleId="ted-list-element">
    <w:name w:val="ted-list-element"/>
    <w:basedOn w:val="Domylnaczcionkaakapitu"/>
    <w:rsid w:val="00364243"/>
  </w:style>
  <w:style w:type="paragraph" w:customStyle="1" w:styleId="Akapitzlist1">
    <w:name w:val="Akapit z listą1"/>
    <w:basedOn w:val="Normalny"/>
    <w:rsid w:val="00AB76CC"/>
    <w:pPr>
      <w:widowControl/>
      <w:suppressAutoHyphens/>
      <w:autoSpaceDE/>
      <w:autoSpaceDN/>
      <w:ind w:left="720"/>
    </w:pPr>
    <w:rPr>
      <w:rFonts w:ascii="Times New Roman" w:eastAsia="Calibri" w:hAnsi="Times New Roman" w:cs="Times New Roman"/>
      <w:sz w:val="24"/>
      <w:szCs w:val="24"/>
      <w:lang w:eastAsia="ar-SA"/>
    </w:rPr>
  </w:style>
  <w:style w:type="table" w:customStyle="1" w:styleId="TableNormal">
    <w:name w:val="Table Normal"/>
    <w:uiPriority w:val="2"/>
    <w:semiHidden/>
    <w:unhideWhenUsed/>
    <w:qFormat/>
    <w:rsid w:val="001D3F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D3F63"/>
    <w:rPr>
      <w:rFonts w:ascii="Times New Roman" w:eastAsia="Times New Roman" w:hAnsi="Times New Roman" w:cs="Times New Roman"/>
    </w:rPr>
  </w:style>
  <w:style w:type="paragraph" w:customStyle="1" w:styleId="Tekstpodstaw">
    <w:name w:val="Tekst podstaw"/>
    <w:rsid w:val="00687605"/>
    <w:pPr>
      <w:suppressAutoHyphens/>
      <w:autoSpaceDE w:val="0"/>
      <w:spacing w:after="0" w:line="240" w:lineRule="auto"/>
    </w:pPr>
    <w:rPr>
      <w:rFonts w:ascii="Arial" w:eastAsia="Arial" w:hAnsi="Arial" w:cs="Arial"/>
      <w:color w:val="000000"/>
      <w:kern w:val="2"/>
      <w:sz w:val="20"/>
      <w:szCs w:val="24"/>
      <w:lang w:eastAsia="zh-CN"/>
    </w:rPr>
  </w:style>
  <w:style w:type="paragraph" w:customStyle="1" w:styleId="WW-Tekstpodstawowywcity2">
    <w:name w:val="WW-Tekst podstawowy wcięty 2"/>
    <w:basedOn w:val="Normalny"/>
    <w:rsid w:val="00687605"/>
    <w:pPr>
      <w:suppressAutoHyphens/>
      <w:autoSpaceDE/>
      <w:autoSpaceDN/>
      <w:ind w:left="426" w:firstLine="1"/>
      <w:jc w:val="both"/>
    </w:pPr>
    <w:rPr>
      <w:rFonts w:ascii="Arial" w:eastAsia="Arial Unicode MS" w:hAnsi="Arial" w:cs="Arial"/>
      <w:kern w:val="2"/>
      <w:sz w:val="24"/>
      <w:szCs w:val="20"/>
      <w:lang w:eastAsia="zh-CN" w:bidi="hi-IN"/>
    </w:rPr>
  </w:style>
  <w:style w:type="paragraph" w:customStyle="1" w:styleId="Teksttreci1">
    <w:name w:val="Tekst treści1"/>
    <w:basedOn w:val="Normalny"/>
    <w:rsid w:val="00687605"/>
    <w:pPr>
      <w:shd w:val="clear" w:color="auto" w:fill="FFFFFF"/>
      <w:autoSpaceDE/>
      <w:autoSpaceDN/>
      <w:spacing w:line="240" w:lineRule="atLeast"/>
      <w:ind w:hanging="460"/>
    </w:pPr>
    <w:rPr>
      <w:rFonts w:ascii="Times New Roman" w:eastAsia="Times New Roman" w:hAnsi="Times New Roman" w:cs="Times New Roman"/>
      <w:sz w:val="20"/>
      <w:szCs w:val="20"/>
      <w:lang w:val="x-none" w:eastAsia="zh-CN"/>
    </w:rPr>
  </w:style>
  <w:style w:type="paragraph" w:customStyle="1" w:styleId="PARAGRAF">
    <w:name w:val="PARAGRAF"/>
    <w:basedOn w:val="Normalny"/>
    <w:rsid w:val="00687605"/>
    <w:pPr>
      <w:suppressAutoHyphens/>
      <w:autoSpaceDE/>
      <w:autoSpaceDN/>
      <w:spacing w:before="240" w:after="120"/>
      <w:jc w:val="center"/>
    </w:pPr>
    <w:rPr>
      <w:rFonts w:ascii="Time" w:eastAsia="Times New Roman" w:hAnsi="Time" w:cs="Time"/>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9663">
      <w:bodyDiv w:val="1"/>
      <w:marLeft w:val="0"/>
      <w:marRight w:val="0"/>
      <w:marTop w:val="0"/>
      <w:marBottom w:val="0"/>
      <w:divBdr>
        <w:top w:val="none" w:sz="0" w:space="0" w:color="auto"/>
        <w:left w:val="none" w:sz="0" w:space="0" w:color="auto"/>
        <w:bottom w:val="none" w:sz="0" w:space="0" w:color="auto"/>
        <w:right w:val="none" w:sz="0" w:space="0" w:color="auto"/>
      </w:divBdr>
    </w:div>
    <w:div w:id="88157244">
      <w:bodyDiv w:val="1"/>
      <w:marLeft w:val="0"/>
      <w:marRight w:val="0"/>
      <w:marTop w:val="0"/>
      <w:marBottom w:val="0"/>
      <w:divBdr>
        <w:top w:val="none" w:sz="0" w:space="0" w:color="auto"/>
        <w:left w:val="none" w:sz="0" w:space="0" w:color="auto"/>
        <w:bottom w:val="none" w:sz="0" w:space="0" w:color="auto"/>
        <w:right w:val="none" w:sz="0" w:space="0" w:color="auto"/>
      </w:divBdr>
    </w:div>
    <w:div w:id="96563385">
      <w:bodyDiv w:val="1"/>
      <w:marLeft w:val="0"/>
      <w:marRight w:val="0"/>
      <w:marTop w:val="0"/>
      <w:marBottom w:val="0"/>
      <w:divBdr>
        <w:top w:val="none" w:sz="0" w:space="0" w:color="auto"/>
        <w:left w:val="none" w:sz="0" w:space="0" w:color="auto"/>
        <w:bottom w:val="none" w:sz="0" w:space="0" w:color="auto"/>
        <w:right w:val="none" w:sz="0" w:space="0" w:color="auto"/>
      </w:divBdr>
    </w:div>
    <w:div w:id="136727756">
      <w:bodyDiv w:val="1"/>
      <w:marLeft w:val="0"/>
      <w:marRight w:val="0"/>
      <w:marTop w:val="0"/>
      <w:marBottom w:val="0"/>
      <w:divBdr>
        <w:top w:val="none" w:sz="0" w:space="0" w:color="auto"/>
        <w:left w:val="none" w:sz="0" w:space="0" w:color="auto"/>
        <w:bottom w:val="none" w:sz="0" w:space="0" w:color="auto"/>
        <w:right w:val="none" w:sz="0" w:space="0" w:color="auto"/>
      </w:divBdr>
    </w:div>
    <w:div w:id="357586037">
      <w:bodyDiv w:val="1"/>
      <w:marLeft w:val="0"/>
      <w:marRight w:val="0"/>
      <w:marTop w:val="0"/>
      <w:marBottom w:val="0"/>
      <w:divBdr>
        <w:top w:val="none" w:sz="0" w:space="0" w:color="auto"/>
        <w:left w:val="none" w:sz="0" w:space="0" w:color="auto"/>
        <w:bottom w:val="none" w:sz="0" w:space="0" w:color="auto"/>
        <w:right w:val="none" w:sz="0" w:space="0" w:color="auto"/>
      </w:divBdr>
    </w:div>
    <w:div w:id="518664678">
      <w:bodyDiv w:val="1"/>
      <w:marLeft w:val="0"/>
      <w:marRight w:val="0"/>
      <w:marTop w:val="0"/>
      <w:marBottom w:val="0"/>
      <w:divBdr>
        <w:top w:val="none" w:sz="0" w:space="0" w:color="auto"/>
        <w:left w:val="none" w:sz="0" w:space="0" w:color="auto"/>
        <w:bottom w:val="none" w:sz="0" w:space="0" w:color="auto"/>
        <w:right w:val="none" w:sz="0" w:space="0" w:color="auto"/>
      </w:divBdr>
    </w:div>
    <w:div w:id="560756457">
      <w:bodyDiv w:val="1"/>
      <w:marLeft w:val="0"/>
      <w:marRight w:val="0"/>
      <w:marTop w:val="0"/>
      <w:marBottom w:val="0"/>
      <w:divBdr>
        <w:top w:val="none" w:sz="0" w:space="0" w:color="auto"/>
        <w:left w:val="none" w:sz="0" w:space="0" w:color="auto"/>
        <w:bottom w:val="none" w:sz="0" w:space="0" w:color="auto"/>
        <w:right w:val="none" w:sz="0" w:space="0" w:color="auto"/>
      </w:divBdr>
    </w:div>
    <w:div w:id="575940786">
      <w:bodyDiv w:val="1"/>
      <w:marLeft w:val="0"/>
      <w:marRight w:val="0"/>
      <w:marTop w:val="0"/>
      <w:marBottom w:val="0"/>
      <w:divBdr>
        <w:top w:val="none" w:sz="0" w:space="0" w:color="auto"/>
        <w:left w:val="none" w:sz="0" w:space="0" w:color="auto"/>
        <w:bottom w:val="none" w:sz="0" w:space="0" w:color="auto"/>
        <w:right w:val="none" w:sz="0" w:space="0" w:color="auto"/>
      </w:divBdr>
    </w:div>
    <w:div w:id="713238330">
      <w:bodyDiv w:val="1"/>
      <w:marLeft w:val="0"/>
      <w:marRight w:val="0"/>
      <w:marTop w:val="0"/>
      <w:marBottom w:val="0"/>
      <w:divBdr>
        <w:top w:val="none" w:sz="0" w:space="0" w:color="auto"/>
        <w:left w:val="none" w:sz="0" w:space="0" w:color="auto"/>
        <w:bottom w:val="none" w:sz="0" w:space="0" w:color="auto"/>
        <w:right w:val="none" w:sz="0" w:space="0" w:color="auto"/>
      </w:divBdr>
    </w:div>
    <w:div w:id="912810056">
      <w:bodyDiv w:val="1"/>
      <w:marLeft w:val="0"/>
      <w:marRight w:val="0"/>
      <w:marTop w:val="0"/>
      <w:marBottom w:val="0"/>
      <w:divBdr>
        <w:top w:val="none" w:sz="0" w:space="0" w:color="auto"/>
        <w:left w:val="none" w:sz="0" w:space="0" w:color="auto"/>
        <w:bottom w:val="none" w:sz="0" w:space="0" w:color="auto"/>
        <w:right w:val="none" w:sz="0" w:space="0" w:color="auto"/>
      </w:divBdr>
    </w:div>
    <w:div w:id="1020548763">
      <w:bodyDiv w:val="1"/>
      <w:marLeft w:val="0"/>
      <w:marRight w:val="0"/>
      <w:marTop w:val="0"/>
      <w:marBottom w:val="0"/>
      <w:divBdr>
        <w:top w:val="none" w:sz="0" w:space="0" w:color="auto"/>
        <w:left w:val="none" w:sz="0" w:space="0" w:color="auto"/>
        <w:bottom w:val="none" w:sz="0" w:space="0" w:color="auto"/>
        <w:right w:val="none" w:sz="0" w:space="0" w:color="auto"/>
      </w:divBdr>
      <w:divsChild>
        <w:div w:id="1237472157">
          <w:marLeft w:val="0"/>
          <w:marRight w:val="0"/>
          <w:marTop w:val="0"/>
          <w:marBottom w:val="0"/>
          <w:divBdr>
            <w:top w:val="none" w:sz="0" w:space="0" w:color="auto"/>
            <w:left w:val="none" w:sz="0" w:space="0" w:color="auto"/>
            <w:bottom w:val="none" w:sz="0" w:space="0" w:color="auto"/>
            <w:right w:val="none" w:sz="0" w:space="0" w:color="auto"/>
          </w:divBdr>
          <w:divsChild>
            <w:div w:id="180434906">
              <w:marLeft w:val="0"/>
              <w:marRight w:val="0"/>
              <w:marTop w:val="0"/>
              <w:marBottom w:val="0"/>
              <w:divBdr>
                <w:top w:val="none" w:sz="0" w:space="0" w:color="auto"/>
                <w:left w:val="none" w:sz="0" w:space="0" w:color="auto"/>
                <w:bottom w:val="none" w:sz="0" w:space="0" w:color="auto"/>
                <w:right w:val="none" w:sz="0" w:space="0" w:color="auto"/>
              </w:divBdr>
              <w:divsChild>
                <w:div w:id="4076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466">
      <w:bodyDiv w:val="1"/>
      <w:marLeft w:val="0"/>
      <w:marRight w:val="0"/>
      <w:marTop w:val="0"/>
      <w:marBottom w:val="0"/>
      <w:divBdr>
        <w:top w:val="none" w:sz="0" w:space="0" w:color="auto"/>
        <w:left w:val="none" w:sz="0" w:space="0" w:color="auto"/>
        <w:bottom w:val="none" w:sz="0" w:space="0" w:color="auto"/>
        <w:right w:val="none" w:sz="0" w:space="0" w:color="auto"/>
      </w:divBdr>
      <w:divsChild>
        <w:div w:id="1970938484">
          <w:marLeft w:val="0"/>
          <w:marRight w:val="0"/>
          <w:marTop w:val="0"/>
          <w:marBottom w:val="0"/>
          <w:divBdr>
            <w:top w:val="none" w:sz="0" w:space="0" w:color="auto"/>
            <w:left w:val="none" w:sz="0" w:space="0" w:color="auto"/>
            <w:bottom w:val="none" w:sz="0" w:space="0" w:color="auto"/>
            <w:right w:val="none" w:sz="0" w:space="0" w:color="auto"/>
          </w:divBdr>
          <w:divsChild>
            <w:div w:id="427238959">
              <w:marLeft w:val="0"/>
              <w:marRight w:val="0"/>
              <w:marTop w:val="0"/>
              <w:marBottom w:val="0"/>
              <w:divBdr>
                <w:top w:val="none" w:sz="0" w:space="0" w:color="auto"/>
                <w:left w:val="none" w:sz="0" w:space="0" w:color="auto"/>
                <w:bottom w:val="none" w:sz="0" w:space="0" w:color="auto"/>
                <w:right w:val="none" w:sz="0" w:space="0" w:color="auto"/>
              </w:divBdr>
              <w:divsChild>
                <w:div w:id="10185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52178">
      <w:bodyDiv w:val="1"/>
      <w:marLeft w:val="0"/>
      <w:marRight w:val="0"/>
      <w:marTop w:val="0"/>
      <w:marBottom w:val="0"/>
      <w:divBdr>
        <w:top w:val="none" w:sz="0" w:space="0" w:color="auto"/>
        <w:left w:val="none" w:sz="0" w:space="0" w:color="auto"/>
        <w:bottom w:val="none" w:sz="0" w:space="0" w:color="auto"/>
        <w:right w:val="none" w:sz="0" w:space="0" w:color="auto"/>
      </w:divBdr>
    </w:div>
    <w:div w:id="1413546012">
      <w:bodyDiv w:val="1"/>
      <w:marLeft w:val="0"/>
      <w:marRight w:val="0"/>
      <w:marTop w:val="0"/>
      <w:marBottom w:val="0"/>
      <w:divBdr>
        <w:top w:val="none" w:sz="0" w:space="0" w:color="auto"/>
        <w:left w:val="none" w:sz="0" w:space="0" w:color="auto"/>
        <w:bottom w:val="none" w:sz="0" w:space="0" w:color="auto"/>
        <w:right w:val="none" w:sz="0" w:space="0" w:color="auto"/>
      </w:divBdr>
    </w:div>
    <w:div w:id="1549222223">
      <w:bodyDiv w:val="1"/>
      <w:marLeft w:val="0"/>
      <w:marRight w:val="0"/>
      <w:marTop w:val="0"/>
      <w:marBottom w:val="0"/>
      <w:divBdr>
        <w:top w:val="none" w:sz="0" w:space="0" w:color="auto"/>
        <w:left w:val="none" w:sz="0" w:space="0" w:color="auto"/>
        <w:bottom w:val="none" w:sz="0" w:space="0" w:color="auto"/>
        <w:right w:val="none" w:sz="0" w:space="0" w:color="auto"/>
      </w:divBdr>
    </w:div>
    <w:div w:id="1713184868">
      <w:bodyDiv w:val="1"/>
      <w:marLeft w:val="0"/>
      <w:marRight w:val="0"/>
      <w:marTop w:val="0"/>
      <w:marBottom w:val="0"/>
      <w:divBdr>
        <w:top w:val="none" w:sz="0" w:space="0" w:color="auto"/>
        <w:left w:val="none" w:sz="0" w:space="0" w:color="auto"/>
        <w:bottom w:val="none" w:sz="0" w:space="0" w:color="auto"/>
        <w:right w:val="none" w:sz="0" w:space="0" w:color="auto"/>
      </w:divBdr>
    </w:div>
    <w:div w:id="1730569581">
      <w:bodyDiv w:val="1"/>
      <w:marLeft w:val="0"/>
      <w:marRight w:val="0"/>
      <w:marTop w:val="0"/>
      <w:marBottom w:val="0"/>
      <w:divBdr>
        <w:top w:val="none" w:sz="0" w:space="0" w:color="auto"/>
        <w:left w:val="none" w:sz="0" w:space="0" w:color="auto"/>
        <w:bottom w:val="none" w:sz="0" w:space="0" w:color="auto"/>
        <w:right w:val="none" w:sz="0" w:space="0" w:color="auto"/>
      </w:divBdr>
    </w:div>
    <w:div w:id="1731803494">
      <w:bodyDiv w:val="1"/>
      <w:marLeft w:val="0"/>
      <w:marRight w:val="0"/>
      <w:marTop w:val="0"/>
      <w:marBottom w:val="0"/>
      <w:divBdr>
        <w:top w:val="none" w:sz="0" w:space="0" w:color="auto"/>
        <w:left w:val="none" w:sz="0" w:space="0" w:color="auto"/>
        <w:bottom w:val="none" w:sz="0" w:space="0" w:color="auto"/>
        <w:right w:val="none" w:sz="0" w:space="0" w:color="auto"/>
      </w:divBdr>
    </w:div>
    <w:div w:id="1757046171">
      <w:bodyDiv w:val="1"/>
      <w:marLeft w:val="0"/>
      <w:marRight w:val="0"/>
      <w:marTop w:val="0"/>
      <w:marBottom w:val="0"/>
      <w:divBdr>
        <w:top w:val="none" w:sz="0" w:space="0" w:color="auto"/>
        <w:left w:val="none" w:sz="0" w:space="0" w:color="auto"/>
        <w:bottom w:val="none" w:sz="0" w:space="0" w:color="auto"/>
        <w:right w:val="none" w:sz="0" w:space="0" w:color="auto"/>
      </w:divBdr>
    </w:div>
    <w:div w:id="1815246464">
      <w:bodyDiv w:val="1"/>
      <w:marLeft w:val="0"/>
      <w:marRight w:val="0"/>
      <w:marTop w:val="0"/>
      <w:marBottom w:val="0"/>
      <w:divBdr>
        <w:top w:val="none" w:sz="0" w:space="0" w:color="auto"/>
        <w:left w:val="none" w:sz="0" w:space="0" w:color="auto"/>
        <w:bottom w:val="none" w:sz="0" w:space="0" w:color="auto"/>
        <w:right w:val="none" w:sz="0" w:space="0" w:color="auto"/>
      </w:divBdr>
    </w:div>
    <w:div w:id="19908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aleksandrowkujawski.pl" TargetMode="External"/><Relationship Id="rId13" Type="http://schemas.openxmlformats.org/officeDocument/2006/relationships/hyperlink" Target="https://drive.google.com/file/d/1Kd1DttbBeiNWt4q4slS4t76lZVKPbkyD/view" TargetMode="External"/><Relationship Id="rId18" Type="http://schemas.openxmlformats.org/officeDocument/2006/relationships/hyperlink" Target="https://sip.lex.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marcin.brzdek@gmina-aleksandrowkujawski.pl" TargetMode="External"/><Relationship Id="rId7" Type="http://schemas.openxmlformats.org/officeDocument/2006/relationships/endnotes" Target="endnotes.xml"/><Relationship Id="rId12" Type="http://schemas.openxmlformats.org/officeDocument/2006/relationships/hyperlink" Target="https://platformazakupowa.pl/pn/gmina-aleksandrowkujawski/proceedings"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platformazakupowa.pl/pn/gmina-aleksandrowkujawski/proceedings" TargetMode="External"/><Relationship Id="rId20" Type="http://schemas.openxmlformats.org/officeDocument/2006/relationships/hyperlink" Target="https://sip.lex.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gmina-aleksandrowkujawski/proceedings"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platformazakupowa.pl/pn/gmina-aleksandrowkujawski/proceedings" TargetMode="External"/><Relationship Id="rId23" Type="http://schemas.openxmlformats.org/officeDocument/2006/relationships/hyperlink" Target="https://sip.lex.pl/" TargetMode="External"/><Relationship Id="rId28" Type="http://schemas.openxmlformats.org/officeDocument/2006/relationships/fontTable" Target="fontTable.xml"/><Relationship Id="rId10" Type="http://schemas.openxmlformats.org/officeDocument/2006/relationships/hyperlink" Target="https://platformazakupowa.pl/pn/gmina-aleksandrowkujawski"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www.bip.gmina-aleksandrowkujawski.pl/8/strona-glowna-bip.html" TargetMode="External"/><Relationship Id="rId14" Type="http://schemas.openxmlformats.org/officeDocument/2006/relationships/hyperlink" Target="mailto:sekretariat@gmina-aleksandrowkujawski.pl" TargetMode="External"/><Relationship Id="rId22" Type="http://schemas.openxmlformats.org/officeDocument/2006/relationships/hyperlink" Target="https://sip.lex.p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14F4-02E8-4294-BE4E-7D7E93E8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30732</Words>
  <Characters>184393</Characters>
  <Application>Microsoft Office Word</Application>
  <DocSecurity>0</DocSecurity>
  <Lines>1536</Lines>
  <Paragraphs>429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cp:keywords/>
  <dc:description/>
  <cp:lastModifiedBy>Elżbieta Więckowska</cp:lastModifiedBy>
  <cp:revision>2</cp:revision>
  <cp:lastPrinted>2025-04-09T10:55:00Z</cp:lastPrinted>
  <dcterms:created xsi:type="dcterms:W3CDTF">2025-04-09T10:55:00Z</dcterms:created>
  <dcterms:modified xsi:type="dcterms:W3CDTF">2025-04-09T10:55:00Z</dcterms:modified>
</cp:coreProperties>
</file>