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214B30A0" w:rsidR="0053055E" w:rsidRDefault="00D549E4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9C76F4">
        <w:rPr>
          <w:rFonts w:ascii="Times New Roman" w:hAnsi="Times New Roman"/>
          <w:b/>
          <w:sz w:val="24"/>
          <w:szCs w:val="24"/>
        </w:rPr>
        <w:t>4.2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53055E" w:rsidRPr="00734605">
        <w:rPr>
          <w:rFonts w:ascii="Times New Roman" w:hAnsi="Times New Roman"/>
          <w:b/>
          <w:sz w:val="24"/>
          <w:szCs w:val="24"/>
        </w:rPr>
        <w:t>do SWZ</w:t>
      </w:r>
      <w:r w:rsidR="0053055E"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7C62C67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 xml:space="preserve">Ustawy z dnia 11 września 2019 r. – Prawo zamówień publicznych (Dz.U. z </w:t>
      </w:r>
      <w:r w:rsidR="00D12705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D12705">
        <w:rPr>
          <w:rFonts w:ascii="Arial" w:hAnsi="Arial" w:cs="Arial"/>
          <w:b/>
          <w:sz w:val="20"/>
          <w:szCs w:val="20"/>
        </w:rPr>
        <w:t>1129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2E0D6A41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4D2E0F">
        <w:rPr>
          <w:rFonts w:ascii="Arial" w:hAnsi="Arial" w:cs="Arial"/>
          <w:b/>
          <w:i/>
          <w:sz w:val="20"/>
          <w:szCs w:val="20"/>
        </w:rPr>
        <w:t>Dosatwa wyrobów medycznych do diagnostyki Sars-Cov-2”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755DCC">
        <w:rPr>
          <w:rFonts w:ascii="Arial" w:hAnsi="Arial" w:cs="Arial"/>
          <w:b/>
          <w:i/>
          <w:sz w:val="20"/>
          <w:szCs w:val="20"/>
        </w:rPr>
        <w:t>27</w:t>
      </w:r>
      <w:r w:rsidR="00901BE8">
        <w:rPr>
          <w:rFonts w:ascii="Arial" w:hAnsi="Arial" w:cs="Arial"/>
          <w:b/>
          <w:i/>
          <w:sz w:val="20"/>
          <w:szCs w:val="20"/>
        </w:rPr>
        <w:t>/0</w:t>
      </w:r>
      <w:r w:rsidR="00BD2DA1">
        <w:rPr>
          <w:rFonts w:ascii="Arial" w:hAnsi="Arial" w:cs="Arial"/>
          <w:b/>
          <w:i/>
          <w:sz w:val="20"/>
          <w:szCs w:val="20"/>
        </w:rPr>
        <w:t>7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zamówień publicznych (Dz. U. z </w:t>
      </w:r>
      <w:r w:rsidR="00D12705">
        <w:rPr>
          <w:rFonts w:ascii="Arial" w:hAnsi="Arial" w:cs="Arial"/>
          <w:sz w:val="20"/>
          <w:szCs w:val="20"/>
        </w:rPr>
        <w:t>2021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D12705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AA8F7D6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albo art. 109 ust. 1).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00CE9"/>
    <w:rsid w:val="00267BD5"/>
    <w:rsid w:val="00320365"/>
    <w:rsid w:val="0034007F"/>
    <w:rsid w:val="00350A93"/>
    <w:rsid w:val="0039633B"/>
    <w:rsid w:val="00427960"/>
    <w:rsid w:val="00482C32"/>
    <w:rsid w:val="004D2E0F"/>
    <w:rsid w:val="004D55D6"/>
    <w:rsid w:val="00507DE7"/>
    <w:rsid w:val="0053055E"/>
    <w:rsid w:val="00534952"/>
    <w:rsid w:val="005714B3"/>
    <w:rsid w:val="005A6A68"/>
    <w:rsid w:val="005B0DE8"/>
    <w:rsid w:val="005D61BE"/>
    <w:rsid w:val="005F076C"/>
    <w:rsid w:val="006D4221"/>
    <w:rsid w:val="006E4F02"/>
    <w:rsid w:val="00713E53"/>
    <w:rsid w:val="00755DCC"/>
    <w:rsid w:val="00832559"/>
    <w:rsid w:val="008B4442"/>
    <w:rsid w:val="00901BE8"/>
    <w:rsid w:val="0091753F"/>
    <w:rsid w:val="0094251E"/>
    <w:rsid w:val="009930E8"/>
    <w:rsid w:val="00997EEB"/>
    <w:rsid w:val="009C76F4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2DA1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12705"/>
    <w:rsid w:val="00D4044E"/>
    <w:rsid w:val="00D549E4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EB54A5"/>
    <w:rsid w:val="00F74B5E"/>
    <w:rsid w:val="00F95171"/>
    <w:rsid w:val="00F96B8D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3D8F-E97E-4438-A3F0-1E685ADC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8</cp:revision>
  <dcterms:created xsi:type="dcterms:W3CDTF">2021-06-30T11:31:00Z</dcterms:created>
  <dcterms:modified xsi:type="dcterms:W3CDTF">2021-07-14T08:46:00Z</dcterms:modified>
</cp:coreProperties>
</file>