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8A3" w:rsidRPr="00F53671" w:rsidRDefault="005658A3" w:rsidP="00F53671">
      <w:pPr>
        <w:spacing w:after="0" w:line="240" w:lineRule="auto"/>
        <w:rPr>
          <w:rFonts w:ascii="Times New Roman" w:hAnsi="Times New Roman" w:cs="Times New Roman"/>
          <w:i/>
          <w:sz w:val="20"/>
          <w:szCs w:val="20"/>
        </w:rPr>
      </w:pPr>
    </w:p>
    <w:p w:rsidR="005658A3" w:rsidRPr="00F53671" w:rsidRDefault="009A4A36" w:rsidP="00F53671">
      <w:pPr>
        <w:spacing w:after="0" w:line="240" w:lineRule="auto"/>
        <w:rPr>
          <w:rFonts w:ascii="Times New Roman" w:hAnsi="Times New Roman" w:cs="Times New Roman"/>
          <w:i/>
          <w:sz w:val="20"/>
          <w:szCs w:val="20"/>
        </w:rPr>
      </w:pPr>
      <w:r w:rsidRPr="00F53671">
        <w:rPr>
          <w:rFonts w:ascii="Times New Roman" w:hAnsi="Times New Roman" w:cs="Times New Roman"/>
          <w:b/>
          <w:i/>
          <w:sz w:val="20"/>
          <w:szCs w:val="20"/>
        </w:rPr>
        <w:t>PRZEDMIOT ZAMÓWIENIA/SZCZEGÓŁOWY FORMULARZ CENOWY</w:t>
      </w:r>
      <w:r w:rsidRPr="00F53671">
        <w:rPr>
          <w:rFonts w:ascii="Times New Roman" w:hAnsi="Times New Roman" w:cs="Times New Roman"/>
          <w:i/>
          <w:sz w:val="20"/>
          <w:szCs w:val="20"/>
        </w:rPr>
        <w:t xml:space="preserve">                                              </w:t>
      </w:r>
      <w:r w:rsidR="008768B1">
        <w:rPr>
          <w:rFonts w:ascii="Times New Roman" w:hAnsi="Times New Roman" w:cs="Times New Roman"/>
          <w:i/>
          <w:sz w:val="20"/>
          <w:szCs w:val="20"/>
        </w:rPr>
        <w:t xml:space="preserve">                                              </w:t>
      </w:r>
      <w:r w:rsidRPr="00F53671">
        <w:rPr>
          <w:rFonts w:ascii="Times New Roman" w:hAnsi="Times New Roman" w:cs="Times New Roman"/>
          <w:i/>
          <w:sz w:val="20"/>
          <w:szCs w:val="20"/>
        </w:rPr>
        <w:t xml:space="preserve"> </w:t>
      </w:r>
      <w:r w:rsidR="00DF7AD9">
        <w:rPr>
          <w:rFonts w:ascii="Times New Roman" w:hAnsi="Times New Roman" w:cs="Times New Roman"/>
          <w:i/>
          <w:sz w:val="20"/>
          <w:szCs w:val="20"/>
        </w:rPr>
        <w:t xml:space="preserve">Zmodyfikowany </w:t>
      </w:r>
      <w:r w:rsidRPr="00F53671">
        <w:rPr>
          <w:rFonts w:ascii="Times New Roman" w:hAnsi="Times New Roman" w:cs="Times New Roman"/>
          <w:i/>
          <w:sz w:val="20"/>
          <w:szCs w:val="20"/>
        </w:rPr>
        <w:t xml:space="preserve"> </w:t>
      </w:r>
      <w:r w:rsidR="005658A3" w:rsidRPr="00F53671">
        <w:rPr>
          <w:rFonts w:ascii="Times New Roman" w:hAnsi="Times New Roman" w:cs="Times New Roman"/>
          <w:i/>
          <w:sz w:val="20"/>
          <w:szCs w:val="20"/>
        </w:rPr>
        <w:t>Załącznik nr 1</w:t>
      </w:r>
      <w:r w:rsidR="0030323D">
        <w:rPr>
          <w:rFonts w:ascii="Times New Roman" w:hAnsi="Times New Roman" w:cs="Times New Roman"/>
          <w:i/>
          <w:sz w:val="20"/>
          <w:szCs w:val="20"/>
        </w:rPr>
        <w:t>- z dn. 11.08.2023</w:t>
      </w:r>
    </w:p>
    <w:p w:rsidR="00EE73C5" w:rsidRPr="00F53671" w:rsidRDefault="00EE73C5" w:rsidP="00F53671">
      <w:pPr>
        <w:spacing w:after="0" w:line="240" w:lineRule="auto"/>
        <w:rPr>
          <w:rFonts w:ascii="Times New Roman" w:hAnsi="Times New Roman" w:cs="Times New Roman"/>
          <w:b/>
          <w:i/>
          <w:sz w:val="20"/>
          <w:szCs w:val="20"/>
        </w:rPr>
      </w:pPr>
    </w:p>
    <w:p w:rsidR="002319EE" w:rsidRPr="00F53671" w:rsidRDefault="002319EE" w:rsidP="00F53671">
      <w:pPr>
        <w:spacing w:after="0" w:line="240" w:lineRule="auto"/>
        <w:rPr>
          <w:rFonts w:ascii="Times New Roman" w:hAnsi="Times New Roman" w:cs="Times New Roman"/>
          <w:b/>
          <w:i/>
          <w:sz w:val="20"/>
          <w:szCs w:val="20"/>
        </w:rPr>
      </w:pPr>
    </w:p>
    <w:p w:rsidR="004213A3" w:rsidRPr="00F53671" w:rsidRDefault="008D3D43" w:rsidP="00F53671">
      <w:pPr>
        <w:spacing w:after="0" w:line="240" w:lineRule="auto"/>
        <w:rPr>
          <w:rFonts w:ascii="Times New Roman" w:hAnsi="Times New Roman" w:cs="Times New Roman"/>
          <w:b/>
          <w:i/>
          <w:sz w:val="20"/>
          <w:szCs w:val="20"/>
        </w:rPr>
      </w:pPr>
      <w:r w:rsidRPr="00F53671">
        <w:rPr>
          <w:rFonts w:ascii="Times New Roman" w:hAnsi="Times New Roman" w:cs="Times New Roman"/>
          <w:b/>
          <w:i/>
          <w:sz w:val="20"/>
          <w:szCs w:val="20"/>
        </w:rPr>
        <w:t>Grupa 1</w:t>
      </w:r>
      <w:r w:rsidR="004213A3" w:rsidRPr="00F53671">
        <w:rPr>
          <w:rFonts w:ascii="Times New Roman" w:hAnsi="Times New Roman" w:cs="Times New Roman"/>
          <w:b/>
          <w:i/>
          <w:sz w:val="20"/>
          <w:szCs w:val="20"/>
        </w:rPr>
        <w:t>.</w:t>
      </w:r>
      <w:r w:rsidR="003B761B" w:rsidRPr="00F53671">
        <w:rPr>
          <w:rFonts w:ascii="Times New Roman" w:hAnsi="Times New Roman" w:cs="Times New Roman"/>
          <w:b/>
          <w:i/>
          <w:sz w:val="20"/>
          <w:szCs w:val="20"/>
        </w:rPr>
        <w:t xml:space="preserve">  </w:t>
      </w:r>
      <w:r w:rsidR="009428DF" w:rsidRPr="00F53671">
        <w:rPr>
          <w:rFonts w:ascii="Times New Roman" w:hAnsi="Times New Roman" w:cs="Times New Roman"/>
          <w:b/>
          <w:i/>
          <w:sz w:val="20"/>
          <w:szCs w:val="20"/>
        </w:rPr>
        <w:t>TROKARY HYBRYDOWE</w:t>
      </w:r>
    </w:p>
    <w:tbl>
      <w:tblPr>
        <w:tblW w:w="475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8"/>
        <w:gridCol w:w="2221"/>
        <w:gridCol w:w="5669"/>
        <w:gridCol w:w="983"/>
        <w:gridCol w:w="1146"/>
        <w:gridCol w:w="1010"/>
        <w:gridCol w:w="757"/>
        <w:gridCol w:w="1221"/>
        <w:gridCol w:w="1544"/>
      </w:tblGrid>
      <w:tr w:rsidR="008768B1" w:rsidRPr="00F53671" w:rsidTr="00C72A2B">
        <w:trPr>
          <w:trHeight w:val="777"/>
        </w:trPr>
        <w:tc>
          <w:tcPr>
            <w:tcW w:w="100" w:type="pct"/>
          </w:tcPr>
          <w:p w:rsidR="008768B1" w:rsidRPr="00F53671" w:rsidRDefault="008768B1" w:rsidP="008768B1">
            <w:pPr>
              <w:spacing w:after="0" w:line="240" w:lineRule="auto"/>
              <w:ind w:hanging="284"/>
              <w:rPr>
                <w:rFonts w:ascii="Times New Roman" w:hAnsi="Times New Roman" w:cs="Times New Roman"/>
                <w:i/>
                <w:sz w:val="20"/>
                <w:szCs w:val="20"/>
              </w:rPr>
            </w:pPr>
            <w:r w:rsidRPr="00F53671">
              <w:rPr>
                <w:rFonts w:ascii="Times New Roman" w:hAnsi="Times New Roman" w:cs="Times New Roman"/>
                <w:i/>
                <w:sz w:val="20"/>
                <w:szCs w:val="20"/>
              </w:rPr>
              <w:t>L</w:t>
            </w:r>
          </w:p>
        </w:tc>
        <w:tc>
          <w:tcPr>
            <w:tcW w:w="748" w:type="pct"/>
          </w:tcPr>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Nazwa/</w:t>
            </w:r>
          </w:p>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 opis przedmiotu zamówienia</w:t>
            </w:r>
          </w:p>
        </w:tc>
        <w:tc>
          <w:tcPr>
            <w:tcW w:w="1909" w:type="pct"/>
          </w:tcPr>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Wymagane parametry/</w:t>
            </w:r>
          </w:p>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/opis / rozmiar</w:t>
            </w:r>
          </w:p>
        </w:tc>
        <w:tc>
          <w:tcPr>
            <w:tcW w:w="331" w:type="pct"/>
            <w:vAlign w:val="center"/>
          </w:tcPr>
          <w:p w:rsidR="008768B1" w:rsidRPr="008768B1" w:rsidRDefault="008768B1" w:rsidP="008768B1">
            <w:pPr>
              <w:spacing w:after="0" w:line="240" w:lineRule="auto"/>
              <w:ind w:hanging="107"/>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Zamawiane ilości</w:t>
            </w:r>
          </w:p>
          <w:p w:rsidR="008768B1" w:rsidRPr="008768B1" w:rsidRDefault="008768B1" w:rsidP="008768B1">
            <w:pPr>
              <w:spacing w:after="0" w:line="240" w:lineRule="auto"/>
              <w:ind w:hanging="208"/>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(szt.)</w:t>
            </w:r>
          </w:p>
          <w:p w:rsidR="008768B1" w:rsidRPr="008768B1" w:rsidRDefault="008768B1" w:rsidP="008768B1">
            <w:pPr>
              <w:spacing w:after="0" w:line="240" w:lineRule="auto"/>
              <w:ind w:hanging="254"/>
              <w:jc w:val="center"/>
              <w:rPr>
                <w:rFonts w:ascii="Times New Roman" w:eastAsia="Times New Roman" w:hAnsi="Times New Roman" w:cs="Times New Roman"/>
                <w:i/>
                <w:iCs/>
                <w:sz w:val="17"/>
                <w:szCs w:val="17"/>
                <w:lang w:eastAsia="pl-PL"/>
              </w:rPr>
            </w:pPr>
          </w:p>
        </w:tc>
        <w:tc>
          <w:tcPr>
            <w:tcW w:w="386" w:type="pct"/>
            <w:vAlign w:val="center"/>
          </w:tcPr>
          <w:p w:rsidR="008768B1" w:rsidRPr="008768B1" w:rsidRDefault="008768B1" w:rsidP="008768B1">
            <w:pPr>
              <w:spacing w:after="0" w:line="240" w:lineRule="auto"/>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Cena jednostkowa NETTO                    w PLN</w:t>
            </w:r>
          </w:p>
        </w:tc>
        <w:tc>
          <w:tcPr>
            <w:tcW w:w="340" w:type="pct"/>
            <w:vAlign w:val="center"/>
          </w:tcPr>
          <w:p w:rsidR="008768B1" w:rsidRPr="008768B1" w:rsidRDefault="008768B1" w:rsidP="008768B1">
            <w:pPr>
              <w:spacing w:after="0" w:line="240" w:lineRule="auto"/>
              <w:ind w:firstLine="67"/>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Wartość NETTO              w PLN</w:t>
            </w:r>
          </w:p>
        </w:tc>
        <w:tc>
          <w:tcPr>
            <w:tcW w:w="255" w:type="pct"/>
            <w:vAlign w:val="center"/>
          </w:tcPr>
          <w:p w:rsidR="008768B1" w:rsidRPr="008768B1" w:rsidRDefault="008768B1" w:rsidP="008768B1">
            <w:pPr>
              <w:spacing w:after="0" w:line="240" w:lineRule="auto"/>
              <w:ind w:hanging="279"/>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Stawka                 VAT                   w %</w:t>
            </w:r>
          </w:p>
        </w:tc>
        <w:tc>
          <w:tcPr>
            <w:tcW w:w="411" w:type="pct"/>
            <w:vAlign w:val="center"/>
          </w:tcPr>
          <w:p w:rsidR="008768B1" w:rsidRPr="008768B1" w:rsidRDefault="008768B1" w:rsidP="008768B1">
            <w:pPr>
              <w:spacing w:after="0" w:line="240" w:lineRule="auto"/>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Wartość Stawki VAT w PLN</w:t>
            </w:r>
          </w:p>
        </w:tc>
        <w:tc>
          <w:tcPr>
            <w:tcW w:w="520" w:type="pct"/>
            <w:vAlign w:val="center"/>
          </w:tcPr>
          <w:p w:rsidR="008768B1" w:rsidRPr="008768B1" w:rsidRDefault="008768B1" w:rsidP="008768B1">
            <w:pPr>
              <w:spacing w:after="0" w:line="240" w:lineRule="auto"/>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Wartość  BRUTTO                                             w PLN</w:t>
            </w:r>
          </w:p>
        </w:tc>
      </w:tr>
      <w:tr w:rsidR="008768B1" w:rsidRPr="00F53671" w:rsidTr="00C72A2B">
        <w:tc>
          <w:tcPr>
            <w:tcW w:w="100" w:type="pct"/>
          </w:tcPr>
          <w:p w:rsidR="008768B1" w:rsidRPr="00F53671" w:rsidRDefault="008768B1" w:rsidP="008768B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1</w:t>
            </w:r>
          </w:p>
        </w:tc>
        <w:tc>
          <w:tcPr>
            <w:tcW w:w="748" w:type="pct"/>
          </w:tcPr>
          <w:p w:rsidR="008768B1" w:rsidRPr="00F53671" w:rsidRDefault="008768B1" w:rsidP="008768B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2</w:t>
            </w:r>
          </w:p>
        </w:tc>
        <w:tc>
          <w:tcPr>
            <w:tcW w:w="1909" w:type="pct"/>
          </w:tcPr>
          <w:p w:rsidR="008768B1" w:rsidRPr="00F53671" w:rsidRDefault="008768B1" w:rsidP="008768B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3</w:t>
            </w:r>
          </w:p>
        </w:tc>
        <w:tc>
          <w:tcPr>
            <w:tcW w:w="331"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4</w:t>
            </w:r>
          </w:p>
        </w:tc>
        <w:tc>
          <w:tcPr>
            <w:tcW w:w="386"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5</w:t>
            </w:r>
          </w:p>
        </w:tc>
        <w:tc>
          <w:tcPr>
            <w:tcW w:w="340"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6=4x5</w:t>
            </w:r>
          </w:p>
        </w:tc>
        <w:tc>
          <w:tcPr>
            <w:tcW w:w="255"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7</w:t>
            </w:r>
          </w:p>
        </w:tc>
        <w:tc>
          <w:tcPr>
            <w:tcW w:w="411"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8=6x7</w:t>
            </w:r>
          </w:p>
        </w:tc>
        <w:tc>
          <w:tcPr>
            <w:tcW w:w="520"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9=6+8</w:t>
            </w:r>
          </w:p>
        </w:tc>
      </w:tr>
      <w:tr w:rsidR="009428DF" w:rsidRPr="00F53671" w:rsidTr="00C72A2B">
        <w:tc>
          <w:tcPr>
            <w:tcW w:w="100" w:type="pct"/>
          </w:tcPr>
          <w:p w:rsidR="009428DF" w:rsidRPr="00F53671" w:rsidRDefault="009428DF" w:rsidP="00F53671">
            <w:pPr>
              <w:spacing w:after="0" w:line="240" w:lineRule="auto"/>
              <w:ind w:hanging="250"/>
              <w:rPr>
                <w:rFonts w:ascii="Times New Roman" w:hAnsi="Times New Roman" w:cs="Times New Roman"/>
                <w:i/>
                <w:sz w:val="20"/>
                <w:szCs w:val="20"/>
              </w:rPr>
            </w:pPr>
            <w:r w:rsidRPr="00F53671">
              <w:rPr>
                <w:rFonts w:ascii="Times New Roman" w:hAnsi="Times New Roman" w:cs="Times New Roman"/>
                <w:i/>
                <w:sz w:val="20"/>
                <w:szCs w:val="20"/>
              </w:rPr>
              <w:t>1</w:t>
            </w:r>
          </w:p>
        </w:tc>
        <w:tc>
          <w:tcPr>
            <w:tcW w:w="748" w:type="pct"/>
          </w:tcPr>
          <w:p w:rsidR="009428DF" w:rsidRPr="00F53671" w:rsidRDefault="009428DF"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Trokary hybrydowe</w:t>
            </w:r>
          </w:p>
        </w:tc>
        <w:tc>
          <w:tcPr>
            <w:tcW w:w="1909" w:type="pct"/>
          </w:tcPr>
          <w:p w:rsidR="009428DF" w:rsidRPr="00F53671" w:rsidRDefault="009428DF" w:rsidP="00F53671">
            <w:pPr>
              <w:spacing w:after="0" w:line="240" w:lineRule="auto"/>
              <w:rPr>
                <w:rFonts w:ascii="Times New Roman" w:hAnsi="Times New Roman" w:cs="Times New Roman"/>
                <w:i/>
                <w:color w:val="000000" w:themeColor="text1"/>
                <w:sz w:val="20"/>
                <w:szCs w:val="20"/>
              </w:rPr>
            </w:pPr>
            <w:r w:rsidRPr="00F53671">
              <w:rPr>
                <w:rFonts w:ascii="Times New Roman" w:hAnsi="Times New Roman" w:cs="Times New Roman"/>
                <w:i/>
                <w:color w:val="000000" w:themeColor="text1"/>
                <w:sz w:val="20"/>
                <w:szCs w:val="20"/>
              </w:rPr>
              <w:t>Jednorazowa głowica 5-12mm do kaniuli wielorazowego użytku 10 mm i 12mm wykonanej z wytrzymałego i lekkiego tworzywa PEEK. Zintegrowana redukcja 5-12mm, podwójny system uszczelek, lejkowaty otwór dla łatwiejszego wprowadzenia narzędzi, możliwość odczepienia podwójnej uszczelki od kaniuli w celu usunięcia preparatu. Zawór do insuflacji i desuflacji. Wyraźne oznaczenie punktu łączenia głowicy z kaniulą.</w:t>
            </w:r>
          </w:p>
        </w:tc>
        <w:tc>
          <w:tcPr>
            <w:tcW w:w="331" w:type="pct"/>
          </w:tcPr>
          <w:p w:rsidR="009428DF" w:rsidRPr="00F53671" w:rsidRDefault="009428DF" w:rsidP="00F53671">
            <w:pPr>
              <w:spacing w:after="0" w:line="240" w:lineRule="auto"/>
              <w:jc w:val="center"/>
              <w:rPr>
                <w:rFonts w:ascii="Times New Roman" w:hAnsi="Times New Roman" w:cs="Times New Roman"/>
                <w:i/>
                <w:sz w:val="20"/>
                <w:szCs w:val="20"/>
              </w:rPr>
            </w:pPr>
          </w:p>
          <w:p w:rsidR="009428DF" w:rsidRPr="00F53671" w:rsidRDefault="009428DF" w:rsidP="00F5367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2 500</w:t>
            </w:r>
          </w:p>
        </w:tc>
        <w:tc>
          <w:tcPr>
            <w:tcW w:w="386" w:type="pct"/>
          </w:tcPr>
          <w:p w:rsidR="009428DF" w:rsidRPr="00F53671" w:rsidRDefault="009428DF" w:rsidP="00F53671">
            <w:pPr>
              <w:spacing w:after="0" w:line="240" w:lineRule="auto"/>
              <w:rPr>
                <w:rFonts w:ascii="Times New Roman" w:hAnsi="Times New Roman" w:cs="Times New Roman"/>
                <w:i/>
                <w:sz w:val="20"/>
                <w:szCs w:val="20"/>
              </w:rPr>
            </w:pPr>
          </w:p>
        </w:tc>
        <w:tc>
          <w:tcPr>
            <w:tcW w:w="340" w:type="pct"/>
          </w:tcPr>
          <w:p w:rsidR="009428DF" w:rsidRPr="00F53671" w:rsidRDefault="009428DF" w:rsidP="00F53671">
            <w:pPr>
              <w:spacing w:after="0" w:line="240" w:lineRule="auto"/>
              <w:rPr>
                <w:rFonts w:ascii="Times New Roman" w:hAnsi="Times New Roman" w:cs="Times New Roman"/>
                <w:i/>
                <w:sz w:val="20"/>
                <w:szCs w:val="20"/>
              </w:rPr>
            </w:pPr>
          </w:p>
        </w:tc>
        <w:tc>
          <w:tcPr>
            <w:tcW w:w="255" w:type="pct"/>
          </w:tcPr>
          <w:p w:rsidR="009428DF" w:rsidRPr="00F53671" w:rsidRDefault="009428DF" w:rsidP="00F53671">
            <w:pPr>
              <w:spacing w:after="0" w:line="240" w:lineRule="auto"/>
              <w:rPr>
                <w:rFonts w:ascii="Times New Roman" w:hAnsi="Times New Roman" w:cs="Times New Roman"/>
                <w:i/>
                <w:sz w:val="20"/>
                <w:szCs w:val="20"/>
              </w:rPr>
            </w:pPr>
          </w:p>
        </w:tc>
        <w:tc>
          <w:tcPr>
            <w:tcW w:w="411" w:type="pct"/>
          </w:tcPr>
          <w:p w:rsidR="009428DF" w:rsidRPr="00F53671" w:rsidRDefault="009428DF" w:rsidP="00F53671">
            <w:pPr>
              <w:spacing w:after="0" w:line="240" w:lineRule="auto"/>
              <w:rPr>
                <w:rFonts w:ascii="Times New Roman" w:hAnsi="Times New Roman" w:cs="Times New Roman"/>
                <w:i/>
                <w:sz w:val="20"/>
                <w:szCs w:val="20"/>
              </w:rPr>
            </w:pPr>
          </w:p>
        </w:tc>
        <w:tc>
          <w:tcPr>
            <w:tcW w:w="520" w:type="pct"/>
          </w:tcPr>
          <w:p w:rsidR="009428DF" w:rsidRPr="00F53671" w:rsidRDefault="009428DF" w:rsidP="00F53671">
            <w:pPr>
              <w:spacing w:after="0" w:line="240" w:lineRule="auto"/>
              <w:rPr>
                <w:rFonts w:ascii="Times New Roman" w:hAnsi="Times New Roman" w:cs="Times New Roman"/>
                <w:i/>
                <w:sz w:val="20"/>
                <w:szCs w:val="20"/>
              </w:rPr>
            </w:pPr>
          </w:p>
        </w:tc>
      </w:tr>
      <w:tr w:rsidR="009428DF" w:rsidRPr="00F53671" w:rsidTr="00C72A2B">
        <w:tc>
          <w:tcPr>
            <w:tcW w:w="100" w:type="pct"/>
          </w:tcPr>
          <w:p w:rsidR="009428DF" w:rsidRPr="00F53671" w:rsidRDefault="009428DF" w:rsidP="00F53671">
            <w:pPr>
              <w:spacing w:after="0" w:line="240" w:lineRule="auto"/>
              <w:ind w:hanging="250"/>
              <w:rPr>
                <w:rFonts w:ascii="Times New Roman" w:hAnsi="Times New Roman" w:cs="Times New Roman"/>
                <w:i/>
                <w:sz w:val="20"/>
                <w:szCs w:val="20"/>
              </w:rPr>
            </w:pPr>
            <w:r w:rsidRPr="00F53671">
              <w:rPr>
                <w:rFonts w:ascii="Times New Roman" w:hAnsi="Times New Roman" w:cs="Times New Roman"/>
                <w:i/>
                <w:sz w:val="20"/>
                <w:szCs w:val="20"/>
              </w:rPr>
              <w:t>2</w:t>
            </w:r>
          </w:p>
        </w:tc>
        <w:tc>
          <w:tcPr>
            <w:tcW w:w="748" w:type="pct"/>
          </w:tcPr>
          <w:p w:rsidR="009428DF" w:rsidRPr="00F53671" w:rsidRDefault="009428DF"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Trokary hybrydowe</w:t>
            </w:r>
          </w:p>
        </w:tc>
        <w:tc>
          <w:tcPr>
            <w:tcW w:w="1909" w:type="pct"/>
          </w:tcPr>
          <w:p w:rsidR="009428DF" w:rsidRPr="00F53671" w:rsidRDefault="009428DF" w:rsidP="00F53671">
            <w:pPr>
              <w:spacing w:after="0" w:line="240" w:lineRule="auto"/>
              <w:rPr>
                <w:rFonts w:ascii="Times New Roman" w:hAnsi="Times New Roman" w:cs="Times New Roman"/>
                <w:i/>
                <w:color w:val="000000" w:themeColor="text1"/>
                <w:sz w:val="20"/>
                <w:szCs w:val="20"/>
              </w:rPr>
            </w:pPr>
            <w:r w:rsidRPr="00F53671">
              <w:rPr>
                <w:rFonts w:ascii="Times New Roman" w:hAnsi="Times New Roman" w:cs="Times New Roman"/>
                <w:i/>
                <w:color w:val="000000" w:themeColor="text1"/>
                <w:sz w:val="20"/>
                <w:szCs w:val="20"/>
              </w:rPr>
              <w:t>Jednorazowa uszczelka  5mm do kaniuli wielorazowego użytku 5mm wykonanej z wytrzymałego i lekkiego tworzywa PEEK.</w:t>
            </w:r>
          </w:p>
        </w:tc>
        <w:tc>
          <w:tcPr>
            <w:tcW w:w="331" w:type="pct"/>
          </w:tcPr>
          <w:p w:rsidR="009428DF" w:rsidRPr="00F53671" w:rsidRDefault="009428DF" w:rsidP="00F53671">
            <w:pPr>
              <w:spacing w:after="0" w:line="240" w:lineRule="auto"/>
              <w:jc w:val="center"/>
              <w:rPr>
                <w:rFonts w:ascii="Times New Roman" w:hAnsi="Times New Roman" w:cs="Times New Roman"/>
                <w:i/>
                <w:sz w:val="20"/>
                <w:szCs w:val="20"/>
              </w:rPr>
            </w:pPr>
          </w:p>
          <w:p w:rsidR="009428DF" w:rsidRPr="00F53671" w:rsidRDefault="009428DF" w:rsidP="00F5367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1 500</w:t>
            </w:r>
          </w:p>
        </w:tc>
        <w:tc>
          <w:tcPr>
            <w:tcW w:w="386" w:type="pct"/>
          </w:tcPr>
          <w:p w:rsidR="009428DF" w:rsidRPr="00F53671" w:rsidRDefault="009428DF" w:rsidP="00F53671">
            <w:pPr>
              <w:spacing w:after="0" w:line="240" w:lineRule="auto"/>
              <w:rPr>
                <w:rFonts w:ascii="Times New Roman" w:hAnsi="Times New Roman" w:cs="Times New Roman"/>
                <w:i/>
                <w:sz w:val="20"/>
                <w:szCs w:val="20"/>
              </w:rPr>
            </w:pPr>
          </w:p>
        </w:tc>
        <w:tc>
          <w:tcPr>
            <w:tcW w:w="340" w:type="pct"/>
          </w:tcPr>
          <w:p w:rsidR="009428DF" w:rsidRPr="00F53671" w:rsidRDefault="009428DF" w:rsidP="00F53671">
            <w:pPr>
              <w:spacing w:after="0" w:line="240" w:lineRule="auto"/>
              <w:rPr>
                <w:rFonts w:ascii="Times New Roman" w:hAnsi="Times New Roman" w:cs="Times New Roman"/>
                <w:i/>
                <w:sz w:val="20"/>
                <w:szCs w:val="20"/>
              </w:rPr>
            </w:pPr>
          </w:p>
        </w:tc>
        <w:tc>
          <w:tcPr>
            <w:tcW w:w="255" w:type="pct"/>
          </w:tcPr>
          <w:p w:rsidR="009428DF" w:rsidRPr="00F53671" w:rsidRDefault="009428DF" w:rsidP="00F53671">
            <w:pPr>
              <w:spacing w:after="0" w:line="240" w:lineRule="auto"/>
              <w:rPr>
                <w:rFonts w:ascii="Times New Roman" w:hAnsi="Times New Roman" w:cs="Times New Roman"/>
                <w:i/>
                <w:sz w:val="20"/>
                <w:szCs w:val="20"/>
              </w:rPr>
            </w:pPr>
          </w:p>
        </w:tc>
        <w:tc>
          <w:tcPr>
            <w:tcW w:w="411" w:type="pct"/>
          </w:tcPr>
          <w:p w:rsidR="009428DF" w:rsidRPr="00F53671" w:rsidRDefault="009428DF" w:rsidP="00F53671">
            <w:pPr>
              <w:spacing w:after="0" w:line="240" w:lineRule="auto"/>
              <w:rPr>
                <w:rFonts w:ascii="Times New Roman" w:hAnsi="Times New Roman" w:cs="Times New Roman"/>
                <w:i/>
                <w:sz w:val="20"/>
                <w:szCs w:val="20"/>
              </w:rPr>
            </w:pPr>
          </w:p>
        </w:tc>
        <w:tc>
          <w:tcPr>
            <w:tcW w:w="520" w:type="pct"/>
          </w:tcPr>
          <w:p w:rsidR="009428DF" w:rsidRPr="00F53671" w:rsidRDefault="009428DF" w:rsidP="00F53671">
            <w:pPr>
              <w:spacing w:after="0" w:line="240" w:lineRule="auto"/>
              <w:rPr>
                <w:rFonts w:ascii="Times New Roman" w:hAnsi="Times New Roman" w:cs="Times New Roman"/>
                <w:i/>
                <w:sz w:val="20"/>
                <w:szCs w:val="20"/>
              </w:rPr>
            </w:pPr>
          </w:p>
        </w:tc>
      </w:tr>
      <w:tr w:rsidR="009428DF" w:rsidRPr="00F53671" w:rsidTr="00C72A2B">
        <w:tc>
          <w:tcPr>
            <w:tcW w:w="100" w:type="pct"/>
          </w:tcPr>
          <w:p w:rsidR="009428DF" w:rsidRPr="00F53671" w:rsidRDefault="009428DF" w:rsidP="00F53671">
            <w:pPr>
              <w:spacing w:after="0" w:line="240" w:lineRule="auto"/>
              <w:ind w:hanging="250"/>
              <w:rPr>
                <w:rFonts w:ascii="Times New Roman" w:hAnsi="Times New Roman" w:cs="Times New Roman"/>
                <w:i/>
                <w:sz w:val="20"/>
                <w:szCs w:val="20"/>
              </w:rPr>
            </w:pPr>
            <w:r w:rsidRPr="00F53671">
              <w:rPr>
                <w:rFonts w:ascii="Times New Roman" w:hAnsi="Times New Roman" w:cs="Times New Roman"/>
                <w:i/>
                <w:sz w:val="20"/>
                <w:szCs w:val="20"/>
              </w:rPr>
              <w:t>3</w:t>
            </w:r>
          </w:p>
        </w:tc>
        <w:tc>
          <w:tcPr>
            <w:tcW w:w="748" w:type="pct"/>
          </w:tcPr>
          <w:p w:rsidR="009428DF" w:rsidRPr="00F53671" w:rsidRDefault="009428DF"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Trokary hybrydowe</w:t>
            </w:r>
          </w:p>
        </w:tc>
        <w:tc>
          <w:tcPr>
            <w:tcW w:w="1909" w:type="pct"/>
          </w:tcPr>
          <w:p w:rsidR="009428DF" w:rsidRPr="00F53671" w:rsidRDefault="009428DF" w:rsidP="00F53671">
            <w:pPr>
              <w:spacing w:after="0" w:line="240" w:lineRule="auto"/>
              <w:rPr>
                <w:rFonts w:ascii="Times New Roman" w:hAnsi="Times New Roman" w:cs="Times New Roman"/>
                <w:i/>
                <w:color w:val="000000" w:themeColor="text1"/>
                <w:sz w:val="20"/>
                <w:szCs w:val="20"/>
              </w:rPr>
            </w:pPr>
            <w:r w:rsidRPr="00F53671">
              <w:rPr>
                <w:rFonts w:ascii="Times New Roman" w:hAnsi="Times New Roman" w:cs="Times New Roman"/>
                <w:i/>
                <w:color w:val="000000" w:themeColor="text1"/>
                <w:sz w:val="20"/>
                <w:szCs w:val="20"/>
              </w:rPr>
              <w:t>Jednorazowy obturator optyczny do kaniuli wielorazowego użytku o śr. 12 mm i  długości 105 mm.  Obturator z zapięciem łączącym obturator z kaniulą.</w:t>
            </w:r>
          </w:p>
        </w:tc>
        <w:tc>
          <w:tcPr>
            <w:tcW w:w="331" w:type="pct"/>
          </w:tcPr>
          <w:p w:rsidR="009428DF" w:rsidRPr="00F53671" w:rsidRDefault="009428DF" w:rsidP="00F53671">
            <w:pPr>
              <w:spacing w:after="0" w:line="240" w:lineRule="auto"/>
              <w:jc w:val="center"/>
              <w:rPr>
                <w:rFonts w:ascii="Times New Roman" w:hAnsi="Times New Roman" w:cs="Times New Roman"/>
                <w:i/>
                <w:sz w:val="20"/>
                <w:szCs w:val="20"/>
              </w:rPr>
            </w:pPr>
          </w:p>
          <w:p w:rsidR="009428DF" w:rsidRPr="00F53671" w:rsidRDefault="009428DF" w:rsidP="00F5367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1 500</w:t>
            </w:r>
          </w:p>
        </w:tc>
        <w:tc>
          <w:tcPr>
            <w:tcW w:w="386" w:type="pct"/>
          </w:tcPr>
          <w:p w:rsidR="009428DF" w:rsidRPr="00F53671" w:rsidRDefault="009428DF" w:rsidP="00F53671">
            <w:pPr>
              <w:spacing w:after="0" w:line="240" w:lineRule="auto"/>
              <w:rPr>
                <w:rFonts w:ascii="Times New Roman" w:hAnsi="Times New Roman" w:cs="Times New Roman"/>
                <w:i/>
                <w:sz w:val="20"/>
                <w:szCs w:val="20"/>
              </w:rPr>
            </w:pPr>
          </w:p>
        </w:tc>
        <w:tc>
          <w:tcPr>
            <w:tcW w:w="340" w:type="pct"/>
          </w:tcPr>
          <w:p w:rsidR="009428DF" w:rsidRPr="00F53671" w:rsidRDefault="009428DF" w:rsidP="00F53671">
            <w:pPr>
              <w:spacing w:after="0" w:line="240" w:lineRule="auto"/>
              <w:rPr>
                <w:rFonts w:ascii="Times New Roman" w:hAnsi="Times New Roman" w:cs="Times New Roman"/>
                <w:i/>
                <w:sz w:val="20"/>
                <w:szCs w:val="20"/>
              </w:rPr>
            </w:pPr>
          </w:p>
        </w:tc>
        <w:tc>
          <w:tcPr>
            <w:tcW w:w="255" w:type="pct"/>
          </w:tcPr>
          <w:p w:rsidR="009428DF" w:rsidRPr="00F53671" w:rsidRDefault="009428DF" w:rsidP="00F53671">
            <w:pPr>
              <w:spacing w:after="0" w:line="240" w:lineRule="auto"/>
              <w:rPr>
                <w:rFonts w:ascii="Times New Roman" w:hAnsi="Times New Roman" w:cs="Times New Roman"/>
                <w:i/>
                <w:sz w:val="20"/>
                <w:szCs w:val="20"/>
              </w:rPr>
            </w:pPr>
          </w:p>
        </w:tc>
        <w:tc>
          <w:tcPr>
            <w:tcW w:w="411" w:type="pct"/>
          </w:tcPr>
          <w:p w:rsidR="009428DF" w:rsidRPr="00F53671" w:rsidRDefault="009428DF" w:rsidP="00F53671">
            <w:pPr>
              <w:spacing w:after="0" w:line="240" w:lineRule="auto"/>
              <w:rPr>
                <w:rFonts w:ascii="Times New Roman" w:hAnsi="Times New Roman" w:cs="Times New Roman"/>
                <w:i/>
                <w:sz w:val="20"/>
                <w:szCs w:val="20"/>
              </w:rPr>
            </w:pPr>
          </w:p>
        </w:tc>
        <w:tc>
          <w:tcPr>
            <w:tcW w:w="520" w:type="pct"/>
          </w:tcPr>
          <w:p w:rsidR="009428DF" w:rsidRPr="00F53671" w:rsidRDefault="009428DF" w:rsidP="00F53671">
            <w:pPr>
              <w:spacing w:after="0" w:line="240" w:lineRule="auto"/>
              <w:rPr>
                <w:rFonts w:ascii="Times New Roman" w:hAnsi="Times New Roman" w:cs="Times New Roman"/>
                <w:i/>
                <w:sz w:val="20"/>
                <w:szCs w:val="20"/>
              </w:rPr>
            </w:pPr>
          </w:p>
        </w:tc>
      </w:tr>
      <w:tr w:rsidR="001D4161" w:rsidRPr="00F53671" w:rsidTr="003B761B">
        <w:tc>
          <w:tcPr>
            <w:tcW w:w="100" w:type="pct"/>
          </w:tcPr>
          <w:p w:rsidR="001D4161" w:rsidRPr="00F53671" w:rsidRDefault="001D4161" w:rsidP="00F53671">
            <w:pPr>
              <w:spacing w:after="0" w:line="240" w:lineRule="auto"/>
              <w:ind w:hanging="250"/>
              <w:rPr>
                <w:rFonts w:ascii="Times New Roman" w:hAnsi="Times New Roman" w:cs="Times New Roman"/>
                <w:i/>
                <w:sz w:val="20"/>
                <w:szCs w:val="20"/>
              </w:rPr>
            </w:pPr>
          </w:p>
        </w:tc>
        <w:tc>
          <w:tcPr>
            <w:tcW w:w="3374" w:type="pct"/>
            <w:gridSpan w:val="4"/>
          </w:tcPr>
          <w:p w:rsidR="001D4161" w:rsidRPr="00F53671" w:rsidRDefault="001D416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 xml:space="preserve">RAZEM = Σ ( suma pozycji od 1 do </w:t>
            </w:r>
            <w:r w:rsidR="003B761B" w:rsidRPr="00F53671">
              <w:rPr>
                <w:rFonts w:ascii="Times New Roman" w:hAnsi="Times New Roman" w:cs="Times New Roman"/>
                <w:i/>
                <w:sz w:val="20"/>
                <w:szCs w:val="20"/>
              </w:rPr>
              <w:t>3</w:t>
            </w:r>
            <w:r w:rsidRPr="00F53671">
              <w:rPr>
                <w:rFonts w:ascii="Times New Roman" w:hAnsi="Times New Roman" w:cs="Times New Roman"/>
                <w:i/>
                <w:sz w:val="20"/>
                <w:szCs w:val="20"/>
              </w:rPr>
              <w:t>) --</w:t>
            </w:r>
          </w:p>
        </w:tc>
        <w:tc>
          <w:tcPr>
            <w:tcW w:w="340" w:type="pct"/>
          </w:tcPr>
          <w:p w:rsidR="001D4161" w:rsidRPr="00F53671" w:rsidRDefault="001D4161" w:rsidP="00F53671">
            <w:pPr>
              <w:spacing w:after="0" w:line="240" w:lineRule="auto"/>
              <w:rPr>
                <w:rFonts w:ascii="Times New Roman" w:hAnsi="Times New Roman" w:cs="Times New Roman"/>
                <w:i/>
                <w:sz w:val="20"/>
                <w:szCs w:val="20"/>
              </w:rPr>
            </w:pPr>
          </w:p>
        </w:tc>
        <w:tc>
          <w:tcPr>
            <w:tcW w:w="255" w:type="pct"/>
            <w:shd w:val="clear" w:color="auto" w:fill="A6A6A6"/>
          </w:tcPr>
          <w:p w:rsidR="001D4161" w:rsidRPr="00F53671" w:rsidRDefault="001D4161" w:rsidP="00F53671">
            <w:pPr>
              <w:spacing w:after="0" w:line="240" w:lineRule="auto"/>
              <w:rPr>
                <w:rFonts w:ascii="Times New Roman" w:hAnsi="Times New Roman" w:cs="Times New Roman"/>
                <w:i/>
                <w:sz w:val="20"/>
                <w:szCs w:val="20"/>
              </w:rPr>
            </w:pPr>
          </w:p>
        </w:tc>
        <w:tc>
          <w:tcPr>
            <w:tcW w:w="411" w:type="pct"/>
          </w:tcPr>
          <w:p w:rsidR="001D4161" w:rsidRPr="00F53671" w:rsidRDefault="001D4161" w:rsidP="00F53671">
            <w:pPr>
              <w:spacing w:after="0" w:line="240" w:lineRule="auto"/>
              <w:rPr>
                <w:rFonts w:ascii="Times New Roman" w:hAnsi="Times New Roman" w:cs="Times New Roman"/>
                <w:i/>
                <w:sz w:val="20"/>
                <w:szCs w:val="20"/>
              </w:rPr>
            </w:pPr>
          </w:p>
        </w:tc>
        <w:tc>
          <w:tcPr>
            <w:tcW w:w="520" w:type="pct"/>
          </w:tcPr>
          <w:p w:rsidR="001D4161" w:rsidRPr="00F53671" w:rsidRDefault="001D4161" w:rsidP="00F53671">
            <w:pPr>
              <w:spacing w:after="0" w:line="240" w:lineRule="auto"/>
              <w:rPr>
                <w:rFonts w:ascii="Times New Roman" w:hAnsi="Times New Roman" w:cs="Times New Roman"/>
                <w:i/>
                <w:sz w:val="20"/>
                <w:szCs w:val="20"/>
              </w:rPr>
            </w:pPr>
          </w:p>
        </w:tc>
      </w:tr>
    </w:tbl>
    <w:p w:rsidR="00777D47" w:rsidRPr="00F53671" w:rsidRDefault="00777D47" w:rsidP="00F53671">
      <w:pPr>
        <w:spacing w:after="0" w:line="240" w:lineRule="auto"/>
        <w:rPr>
          <w:rFonts w:ascii="Times New Roman" w:hAnsi="Times New Roman" w:cs="Times New Roman"/>
          <w:b/>
          <w:i/>
          <w:sz w:val="20"/>
          <w:szCs w:val="20"/>
        </w:rPr>
      </w:pPr>
    </w:p>
    <w:p w:rsidR="005231B5" w:rsidRPr="00F53671" w:rsidRDefault="005231B5" w:rsidP="00F53671">
      <w:pPr>
        <w:spacing w:after="0" w:line="240" w:lineRule="auto"/>
        <w:rPr>
          <w:rFonts w:ascii="Times New Roman" w:hAnsi="Times New Roman" w:cs="Times New Roman"/>
          <w:b/>
          <w:i/>
          <w:sz w:val="20"/>
          <w:szCs w:val="20"/>
        </w:rPr>
      </w:pPr>
    </w:p>
    <w:tbl>
      <w:tblPr>
        <w:tblW w:w="13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597"/>
        <w:gridCol w:w="3119"/>
      </w:tblGrid>
      <w:tr w:rsidR="00EC56A4" w:rsidRPr="008768B1" w:rsidTr="008768B1">
        <w:trPr>
          <w:trHeight w:val="377"/>
        </w:trPr>
        <w:tc>
          <w:tcPr>
            <w:tcW w:w="10597" w:type="dxa"/>
            <w:vAlign w:val="center"/>
          </w:tcPr>
          <w:p w:rsidR="00EC56A4" w:rsidRPr="008768B1" w:rsidRDefault="00EC56A4" w:rsidP="008768B1">
            <w:pPr>
              <w:spacing w:after="0" w:line="240" w:lineRule="auto"/>
              <w:rPr>
                <w:rFonts w:ascii="Times New Roman" w:eastAsia="Calibri" w:hAnsi="Times New Roman" w:cs="Times New Roman"/>
                <w:b/>
                <w:i/>
                <w:sz w:val="20"/>
                <w:szCs w:val="20"/>
              </w:rPr>
            </w:pPr>
            <w:r w:rsidRPr="008768B1">
              <w:rPr>
                <w:rFonts w:ascii="Times New Roman" w:hAnsi="Times New Roman" w:cs="Times New Roman"/>
                <w:b/>
                <w:i/>
                <w:sz w:val="20"/>
                <w:szCs w:val="20"/>
              </w:rPr>
              <w:t xml:space="preserve">Wykonawca jest zobowiązany do przekazania  do  uzywania </w:t>
            </w:r>
            <w:r w:rsidR="008768B1" w:rsidRPr="008768B1">
              <w:rPr>
                <w:rFonts w:ascii="Times New Roman" w:hAnsi="Times New Roman" w:cs="Times New Roman"/>
                <w:b/>
                <w:i/>
                <w:sz w:val="20"/>
                <w:szCs w:val="20"/>
              </w:rPr>
              <w:t xml:space="preserve">min. </w:t>
            </w:r>
            <w:r w:rsidR="008768B1" w:rsidRPr="008768B1">
              <w:rPr>
                <w:rFonts w:ascii="Times New Roman" w:hAnsi="Times New Roman" w:cs="Times New Roman"/>
                <w:b/>
                <w:i/>
                <w:iCs/>
                <w:sz w:val="20"/>
                <w:szCs w:val="20"/>
              </w:rPr>
              <w:t xml:space="preserve">4 zestawów kaniul i obturatorów wielorazowego użytku kompatybilnych z zaoferowanymi akcesoriami jednorazowego użytku </w:t>
            </w:r>
            <w:r w:rsidRPr="008768B1">
              <w:rPr>
                <w:rFonts w:ascii="Times New Roman" w:hAnsi="Times New Roman" w:cs="Times New Roman"/>
                <w:b/>
                <w:i/>
                <w:sz w:val="20"/>
                <w:szCs w:val="20"/>
              </w:rPr>
              <w:t>w czasie trwania umowy lub do chwili wykorzystania przedmiotu dostawy.</w:t>
            </w:r>
          </w:p>
        </w:tc>
        <w:tc>
          <w:tcPr>
            <w:tcW w:w="3119" w:type="dxa"/>
            <w:tcBorders>
              <w:bottom w:val="single" w:sz="4" w:space="0" w:color="auto"/>
              <w:right w:val="single" w:sz="4" w:space="0" w:color="auto"/>
            </w:tcBorders>
          </w:tcPr>
          <w:p w:rsidR="00EC56A4" w:rsidRPr="008768B1" w:rsidRDefault="00EC56A4" w:rsidP="008768B1">
            <w:pPr>
              <w:spacing w:after="0" w:line="240" w:lineRule="auto"/>
              <w:rPr>
                <w:rFonts w:ascii="Times New Roman" w:eastAsia="Calibri" w:hAnsi="Times New Roman" w:cs="Times New Roman"/>
                <w:i/>
                <w:sz w:val="20"/>
                <w:szCs w:val="20"/>
              </w:rPr>
            </w:pPr>
            <w:r w:rsidRPr="008768B1">
              <w:rPr>
                <w:rFonts w:ascii="Times New Roman" w:eastAsia="Calibri" w:hAnsi="Times New Roman" w:cs="Times New Roman"/>
                <w:b/>
                <w:i/>
                <w:sz w:val="20"/>
                <w:szCs w:val="20"/>
              </w:rPr>
              <w:t>Potwierdzenie wymaganych parametrów: TAK</w:t>
            </w:r>
          </w:p>
        </w:tc>
      </w:tr>
    </w:tbl>
    <w:p w:rsidR="005231B5" w:rsidRPr="008768B1" w:rsidRDefault="005231B5" w:rsidP="00F53671">
      <w:pPr>
        <w:spacing w:after="0" w:line="240" w:lineRule="auto"/>
        <w:rPr>
          <w:rFonts w:ascii="Times New Roman" w:hAnsi="Times New Roman" w:cs="Times New Roman"/>
          <w:b/>
          <w:i/>
          <w:sz w:val="20"/>
          <w:szCs w:val="20"/>
        </w:rPr>
      </w:pPr>
    </w:p>
    <w:p w:rsidR="005231B5" w:rsidRPr="00F53671" w:rsidRDefault="005231B5" w:rsidP="00F53671">
      <w:pPr>
        <w:spacing w:after="0" w:line="240" w:lineRule="auto"/>
        <w:rPr>
          <w:rFonts w:ascii="Times New Roman" w:hAnsi="Times New Roman" w:cs="Times New Roman"/>
          <w:b/>
          <w:i/>
          <w:sz w:val="20"/>
          <w:szCs w:val="20"/>
        </w:rPr>
      </w:pPr>
    </w:p>
    <w:p w:rsidR="005231B5" w:rsidRPr="00F53671" w:rsidRDefault="005231B5" w:rsidP="00F53671">
      <w:pPr>
        <w:spacing w:after="0" w:line="240" w:lineRule="auto"/>
        <w:rPr>
          <w:rFonts w:ascii="Times New Roman" w:hAnsi="Times New Roman" w:cs="Times New Roman"/>
          <w:b/>
          <w:i/>
          <w:sz w:val="20"/>
          <w:szCs w:val="20"/>
        </w:rPr>
      </w:pPr>
    </w:p>
    <w:p w:rsidR="005231B5" w:rsidRPr="00F53671" w:rsidRDefault="005231B5" w:rsidP="00F53671">
      <w:pPr>
        <w:spacing w:after="0" w:line="240" w:lineRule="auto"/>
        <w:rPr>
          <w:rFonts w:ascii="Times New Roman" w:hAnsi="Times New Roman" w:cs="Times New Roman"/>
          <w:b/>
          <w:i/>
          <w:sz w:val="20"/>
          <w:szCs w:val="20"/>
        </w:rPr>
      </w:pPr>
    </w:p>
    <w:p w:rsidR="005231B5" w:rsidRPr="00F53671" w:rsidRDefault="005231B5" w:rsidP="00F53671">
      <w:pPr>
        <w:spacing w:after="0" w:line="240" w:lineRule="auto"/>
        <w:rPr>
          <w:rFonts w:ascii="Times New Roman" w:hAnsi="Times New Roman" w:cs="Times New Roman"/>
          <w:b/>
          <w:i/>
          <w:sz w:val="20"/>
          <w:szCs w:val="20"/>
        </w:rPr>
      </w:pPr>
    </w:p>
    <w:p w:rsidR="005231B5" w:rsidRPr="00F53671" w:rsidRDefault="005231B5" w:rsidP="00F53671">
      <w:pPr>
        <w:spacing w:after="0" w:line="240" w:lineRule="auto"/>
        <w:rPr>
          <w:rFonts w:ascii="Times New Roman" w:hAnsi="Times New Roman" w:cs="Times New Roman"/>
          <w:b/>
          <w:i/>
          <w:sz w:val="20"/>
          <w:szCs w:val="20"/>
        </w:rPr>
      </w:pPr>
    </w:p>
    <w:p w:rsidR="005231B5" w:rsidRPr="00F53671" w:rsidRDefault="005231B5" w:rsidP="00F53671">
      <w:pPr>
        <w:spacing w:after="0" w:line="240" w:lineRule="auto"/>
        <w:rPr>
          <w:rFonts w:ascii="Times New Roman" w:hAnsi="Times New Roman" w:cs="Times New Roman"/>
          <w:b/>
          <w:i/>
          <w:sz w:val="20"/>
          <w:szCs w:val="20"/>
        </w:rPr>
      </w:pPr>
    </w:p>
    <w:p w:rsidR="005231B5" w:rsidRPr="00F53671" w:rsidRDefault="005231B5" w:rsidP="00F53671">
      <w:pPr>
        <w:spacing w:after="0" w:line="240" w:lineRule="auto"/>
        <w:rPr>
          <w:rFonts w:ascii="Times New Roman" w:hAnsi="Times New Roman" w:cs="Times New Roman"/>
          <w:b/>
          <w:i/>
          <w:sz w:val="20"/>
          <w:szCs w:val="20"/>
        </w:rPr>
      </w:pPr>
    </w:p>
    <w:p w:rsidR="005231B5" w:rsidRPr="00F53671" w:rsidRDefault="005231B5" w:rsidP="00F53671">
      <w:pPr>
        <w:spacing w:after="0" w:line="240" w:lineRule="auto"/>
        <w:rPr>
          <w:rFonts w:ascii="Times New Roman" w:hAnsi="Times New Roman" w:cs="Times New Roman"/>
          <w:b/>
          <w:i/>
          <w:sz w:val="20"/>
          <w:szCs w:val="20"/>
        </w:rPr>
      </w:pPr>
    </w:p>
    <w:p w:rsidR="005231B5" w:rsidRPr="00F53671" w:rsidRDefault="005231B5" w:rsidP="00F53671">
      <w:pPr>
        <w:spacing w:after="0" w:line="240" w:lineRule="auto"/>
        <w:rPr>
          <w:rFonts w:ascii="Times New Roman" w:hAnsi="Times New Roman" w:cs="Times New Roman"/>
          <w:b/>
          <w:i/>
          <w:sz w:val="20"/>
          <w:szCs w:val="20"/>
        </w:rPr>
      </w:pPr>
    </w:p>
    <w:p w:rsidR="005231B5" w:rsidRPr="00F53671" w:rsidRDefault="005231B5" w:rsidP="00F53671">
      <w:pPr>
        <w:spacing w:after="0" w:line="240" w:lineRule="auto"/>
        <w:rPr>
          <w:rFonts w:ascii="Times New Roman" w:hAnsi="Times New Roman" w:cs="Times New Roman"/>
          <w:b/>
          <w:i/>
          <w:sz w:val="20"/>
          <w:szCs w:val="20"/>
        </w:rPr>
      </w:pPr>
    </w:p>
    <w:p w:rsidR="00B73468" w:rsidRPr="00F53671" w:rsidRDefault="008D3D43" w:rsidP="00F53671">
      <w:pPr>
        <w:spacing w:after="0" w:line="240" w:lineRule="auto"/>
        <w:rPr>
          <w:rFonts w:ascii="Times New Roman" w:hAnsi="Times New Roman" w:cs="Times New Roman"/>
          <w:b/>
          <w:i/>
          <w:sz w:val="20"/>
          <w:szCs w:val="20"/>
        </w:rPr>
      </w:pPr>
      <w:r w:rsidRPr="00F53671">
        <w:rPr>
          <w:rFonts w:ascii="Times New Roman" w:hAnsi="Times New Roman" w:cs="Times New Roman"/>
          <w:b/>
          <w:i/>
          <w:sz w:val="20"/>
          <w:szCs w:val="20"/>
        </w:rPr>
        <w:lastRenderedPageBreak/>
        <w:t>Grupa 2</w:t>
      </w:r>
      <w:r w:rsidR="00B73468" w:rsidRPr="00F53671">
        <w:rPr>
          <w:rFonts w:ascii="Times New Roman" w:hAnsi="Times New Roman" w:cs="Times New Roman"/>
          <w:b/>
          <w:i/>
          <w:sz w:val="20"/>
          <w:szCs w:val="20"/>
        </w:rPr>
        <w:t xml:space="preserve">. </w:t>
      </w:r>
      <w:r w:rsidR="009428DF" w:rsidRPr="00F53671">
        <w:rPr>
          <w:rFonts w:ascii="Times New Roman" w:hAnsi="Times New Roman" w:cs="Times New Roman"/>
          <w:b/>
          <w:i/>
          <w:sz w:val="20"/>
          <w:szCs w:val="20"/>
        </w:rPr>
        <w:t>OSPRZĘT DO ZABIEGÓW ARTROSKOPOWYCH I  LAPAROSKOPOWYCH</w:t>
      </w:r>
    </w:p>
    <w:tbl>
      <w:tblPr>
        <w:tblW w:w="473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845"/>
        <w:gridCol w:w="5670"/>
        <w:gridCol w:w="981"/>
        <w:gridCol w:w="1147"/>
        <w:gridCol w:w="1008"/>
        <w:gridCol w:w="831"/>
        <w:gridCol w:w="1221"/>
        <w:gridCol w:w="1543"/>
      </w:tblGrid>
      <w:tr w:rsidR="006F39C3" w:rsidRPr="00F53671" w:rsidTr="008768B1">
        <w:trPr>
          <w:trHeight w:val="777"/>
        </w:trPr>
        <w:tc>
          <w:tcPr>
            <w:tcW w:w="181" w:type="pct"/>
          </w:tcPr>
          <w:p w:rsidR="006F39C3" w:rsidRPr="00F53671" w:rsidRDefault="006F39C3" w:rsidP="00F53671">
            <w:pPr>
              <w:spacing w:after="0" w:line="240" w:lineRule="auto"/>
              <w:ind w:hanging="284"/>
              <w:rPr>
                <w:rFonts w:ascii="Times New Roman" w:hAnsi="Times New Roman" w:cs="Times New Roman"/>
                <w:i/>
                <w:sz w:val="20"/>
                <w:szCs w:val="20"/>
              </w:rPr>
            </w:pPr>
            <w:r w:rsidRPr="00F53671">
              <w:rPr>
                <w:rFonts w:ascii="Times New Roman" w:hAnsi="Times New Roman" w:cs="Times New Roman"/>
                <w:i/>
                <w:sz w:val="20"/>
                <w:szCs w:val="20"/>
              </w:rPr>
              <w:t>L</w:t>
            </w:r>
          </w:p>
        </w:tc>
        <w:tc>
          <w:tcPr>
            <w:tcW w:w="624" w:type="pct"/>
          </w:tcPr>
          <w:p w:rsidR="006F39C3" w:rsidRPr="008768B1" w:rsidRDefault="006F39C3" w:rsidP="00F5367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Nazwa/</w:t>
            </w:r>
          </w:p>
          <w:p w:rsidR="006F39C3" w:rsidRPr="008768B1" w:rsidRDefault="006F39C3" w:rsidP="00F5367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 opis przedmiotu zamówienia</w:t>
            </w:r>
          </w:p>
        </w:tc>
        <w:tc>
          <w:tcPr>
            <w:tcW w:w="1918" w:type="pct"/>
          </w:tcPr>
          <w:p w:rsidR="006F39C3" w:rsidRPr="008768B1" w:rsidRDefault="006F39C3" w:rsidP="00F5367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Wymagane parametry/</w:t>
            </w:r>
          </w:p>
          <w:p w:rsidR="006F39C3" w:rsidRPr="008768B1" w:rsidRDefault="006F39C3" w:rsidP="00F5367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/opis / rozmiar</w:t>
            </w:r>
          </w:p>
        </w:tc>
        <w:tc>
          <w:tcPr>
            <w:tcW w:w="332" w:type="pct"/>
            <w:vAlign w:val="center"/>
          </w:tcPr>
          <w:p w:rsidR="006F39C3" w:rsidRPr="008768B1" w:rsidRDefault="006F39C3" w:rsidP="00F53671">
            <w:pPr>
              <w:spacing w:after="0" w:line="240" w:lineRule="auto"/>
              <w:ind w:hanging="107"/>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Zamawiane ilości</w:t>
            </w:r>
          </w:p>
          <w:p w:rsidR="006F39C3" w:rsidRPr="008768B1" w:rsidRDefault="006F39C3" w:rsidP="00F53671">
            <w:pPr>
              <w:spacing w:after="0" w:line="240" w:lineRule="auto"/>
              <w:ind w:hanging="208"/>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(szt.)</w:t>
            </w:r>
          </w:p>
          <w:p w:rsidR="006F39C3" w:rsidRPr="008768B1" w:rsidRDefault="006F39C3" w:rsidP="00F53671">
            <w:pPr>
              <w:spacing w:after="0" w:line="240" w:lineRule="auto"/>
              <w:ind w:hanging="254"/>
              <w:jc w:val="center"/>
              <w:rPr>
                <w:rFonts w:ascii="Times New Roman" w:eastAsia="Times New Roman" w:hAnsi="Times New Roman" w:cs="Times New Roman"/>
                <w:i/>
                <w:iCs/>
                <w:sz w:val="17"/>
                <w:szCs w:val="17"/>
                <w:lang w:eastAsia="pl-PL"/>
              </w:rPr>
            </w:pPr>
          </w:p>
        </w:tc>
        <w:tc>
          <w:tcPr>
            <w:tcW w:w="388" w:type="pct"/>
            <w:vAlign w:val="center"/>
          </w:tcPr>
          <w:p w:rsidR="006F39C3" w:rsidRPr="008768B1" w:rsidRDefault="006F39C3" w:rsidP="00F53671">
            <w:pPr>
              <w:spacing w:after="0" w:line="240" w:lineRule="auto"/>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Cena jednostkowa NETTO                    w PLN</w:t>
            </w:r>
          </w:p>
        </w:tc>
        <w:tc>
          <w:tcPr>
            <w:tcW w:w="341" w:type="pct"/>
            <w:vAlign w:val="center"/>
          </w:tcPr>
          <w:p w:rsidR="006F39C3" w:rsidRPr="008768B1" w:rsidRDefault="006F39C3" w:rsidP="00F53671">
            <w:pPr>
              <w:spacing w:after="0" w:line="240" w:lineRule="auto"/>
              <w:ind w:firstLine="67"/>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Wartość NETTO              w PLN</w:t>
            </w:r>
          </w:p>
        </w:tc>
        <w:tc>
          <w:tcPr>
            <w:tcW w:w="281" w:type="pct"/>
            <w:vAlign w:val="center"/>
          </w:tcPr>
          <w:p w:rsidR="006F39C3" w:rsidRPr="008768B1" w:rsidRDefault="006F39C3" w:rsidP="00F53671">
            <w:pPr>
              <w:spacing w:after="0" w:line="240" w:lineRule="auto"/>
              <w:ind w:hanging="279"/>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Stawka                 VAT                   w %</w:t>
            </w:r>
          </w:p>
        </w:tc>
        <w:tc>
          <w:tcPr>
            <w:tcW w:w="413" w:type="pct"/>
            <w:vAlign w:val="center"/>
          </w:tcPr>
          <w:p w:rsidR="006F39C3" w:rsidRPr="008768B1" w:rsidRDefault="006F39C3" w:rsidP="00F53671">
            <w:pPr>
              <w:spacing w:after="0" w:line="240" w:lineRule="auto"/>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Wartość Stawki VAT w PLN</w:t>
            </w:r>
          </w:p>
        </w:tc>
        <w:tc>
          <w:tcPr>
            <w:tcW w:w="522" w:type="pct"/>
            <w:vAlign w:val="center"/>
          </w:tcPr>
          <w:p w:rsidR="006F39C3" w:rsidRPr="008768B1" w:rsidRDefault="006F39C3" w:rsidP="00F53671">
            <w:pPr>
              <w:spacing w:after="0" w:line="240" w:lineRule="auto"/>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Wartość  BRUTTO                                             w PLN</w:t>
            </w:r>
          </w:p>
        </w:tc>
      </w:tr>
      <w:tr w:rsidR="006F39C3" w:rsidRPr="00F53671" w:rsidTr="008768B1">
        <w:tc>
          <w:tcPr>
            <w:tcW w:w="181" w:type="pct"/>
          </w:tcPr>
          <w:p w:rsidR="006F39C3" w:rsidRPr="00F53671" w:rsidRDefault="006F39C3"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1</w:t>
            </w:r>
          </w:p>
        </w:tc>
        <w:tc>
          <w:tcPr>
            <w:tcW w:w="624" w:type="pct"/>
          </w:tcPr>
          <w:p w:rsidR="006F39C3" w:rsidRPr="00F53671" w:rsidRDefault="006F39C3" w:rsidP="00F5367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2</w:t>
            </w:r>
          </w:p>
        </w:tc>
        <w:tc>
          <w:tcPr>
            <w:tcW w:w="1918" w:type="pct"/>
          </w:tcPr>
          <w:p w:rsidR="006F39C3" w:rsidRPr="00F53671" w:rsidRDefault="006F39C3" w:rsidP="00F5367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3</w:t>
            </w:r>
          </w:p>
        </w:tc>
        <w:tc>
          <w:tcPr>
            <w:tcW w:w="332" w:type="pct"/>
            <w:vAlign w:val="center"/>
          </w:tcPr>
          <w:p w:rsidR="006F39C3" w:rsidRPr="00F53671" w:rsidRDefault="006F39C3" w:rsidP="00F5367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4</w:t>
            </w:r>
          </w:p>
        </w:tc>
        <w:tc>
          <w:tcPr>
            <w:tcW w:w="388" w:type="pct"/>
            <w:vAlign w:val="center"/>
          </w:tcPr>
          <w:p w:rsidR="006F39C3" w:rsidRPr="00F53671" w:rsidRDefault="006F39C3" w:rsidP="00F5367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5</w:t>
            </w:r>
          </w:p>
        </w:tc>
        <w:tc>
          <w:tcPr>
            <w:tcW w:w="341" w:type="pct"/>
            <w:vAlign w:val="center"/>
          </w:tcPr>
          <w:p w:rsidR="006F39C3" w:rsidRPr="00F53671" w:rsidRDefault="006F39C3" w:rsidP="00F5367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6=4x5</w:t>
            </w:r>
          </w:p>
        </w:tc>
        <w:tc>
          <w:tcPr>
            <w:tcW w:w="281" w:type="pct"/>
            <w:vAlign w:val="center"/>
          </w:tcPr>
          <w:p w:rsidR="006F39C3" w:rsidRPr="00F53671" w:rsidRDefault="006F39C3" w:rsidP="00F5367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7</w:t>
            </w:r>
          </w:p>
        </w:tc>
        <w:tc>
          <w:tcPr>
            <w:tcW w:w="413" w:type="pct"/>
            <w:vAlign w:val="center"/>
          </w:tcPr>
          <w:p w:rsidR="006F39C3" w:rsidRPr="00F53671" w:rsidRDefault="006F39C3" w:rsidP="00F5367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8=6x7</w:t>
            </w:r>
          </w:p>
        </w:tc>
        <w:tc>
          <w:tcPr>
            <w:tcW w:w="522" w:type="pct"/>
            <w:vAlign w:val="center"/>
          </w:tcPr>
          <w:p w:rsidR="006F39C3" w:rsidRPr="00F53671" w:rsidRDefault="006F39C3" w:rsidP="00F5367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9=6+8</w:t>
            </w:r>
          </w:p>
        </w:tc>
      </w:tr>
      <w:tr w:rsidR="009428DF" w:rsidRPr="00F53671" w:rsidTr="008768B1">
        <w:tc>
          <w:tcPr>
            <w:tcW w:w="181" w:type="pct"/>
          </w:tcPr>
          <w:p w:rsidR="009428DF" w:rsidRPr="00F53671" w:rsidRDefault="009428DF" w:rsidP="008768B1">
            <w:pPr>
              <w:spacing w:after="0" w:line="240" w:lineRule="auto"/>
              <w:ind w:hanging="250"/>
              <w:jc w:val="center"/>
              <w:rPr>
                <w:rFonts w:ascii="Times New Roman" w:hAnsi="Times New Roman" w:cs="Times New Roman"/>
                <w:i/>
                <w:sz w:val="20"/>
                <w:szCs w:val="20"/>
              </w:rPr>
            </w:pPr>
            <w:r w:rsidRPr="00F53671">
              <w:rPr>
                <w:rFonts w:ascii="Times New Roman" w:hAnsi="Times New Roman" w:cs="Times New Roman"/>
                <w:i/>
                <w:sz w:val="20"/>
                <w:szCs w:val="20"/>
              </w:rPr>
              <w:t>1</w:t>
            </w:r>
          </w:p>
        </w:tc>
        <w:tc>
          <w:tcPr>
            <w:tcW w:w="624" w:type="pct"/>
          </w:tcPr>
          <w:p w:rsidR="009428DF" w:rsidRPr="00F53671" w:rsidRDefault="009428DF"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Optyka artroskopowa 4K</w:t>
            </w:r>
          </w:p>
          <w:p w:rsidR="009428DF" w:rsidRPr="00F53671" w:rsidRDefault="009428DF" w:rsidP="00F53671">
            <w:pPr>
              <w:pStyle w:val="Akapitzlist"/>
              <w:numPr>
                <w:ilvl w:val="0"/>
                <w:numId w:val="21"/>
              </w:numPr>
              <w:spacing w:after="0" w:line="240" w:lineRule="auto"/>
              <w:ind w:left="0"/>
              <w:rPr>
                <w:rFonts w:ascii="Times New Roman" w:hAnsi="Times New Roman" w:cs="Times New Roman"/>
                <w:i/>
                <w:sz w:val="20"/>
                <w:szCs w:val="20"/>
              </w:rPr>
            </w:pPr>
          </w:p>
        </w:tc>
        <w:tc>
          <w:tcPr>
            <w:tcW w:w="1918" w:type="pct"/>
          </w:tcPr>
          <w:p w:rsidR="009428DF" w:rsidRPr="00F53671" w:rsidRDefault="009428DF"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kąt patrzenia 30 stopni, autoklawowalna,</w:t>
            </w:r>
          </w:p>
          <w:p w:rsidR="009428DF" w:rsidRPr="00F53671" w:rsidRDefault="009428DF"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wyposażona w 3 adaptery do połączenia z różnymi typami światłowodów. Wymiary: 4,0 mm x 152,5 mm</w:t>
            </w:r>
          </w:p>
        </w:tc>
        <w:tc>
          <w:tcPr>
            <w:tcW w:w="332" w:type="pct"/>
          </w:tcPr>
          <w:p w:rsidR="009428DF" w:rsidRPr="00F53671" w:rsidRDefault="009428DF" w:rsidP="00F53671">
            <w:pPr>
              <w:spacing w:after="0" w:line="240" w:lineRule="auto"/>
              <w:jc w:val="center"/>
              <w:rPr>
                <w:rFonts w:ascii="Times New Roman" w:hAnsi="Times New Roman" w:cs="Times New Roman"/>
                <w:i/>
                <w:sz w:val="20"/>
                <w:szCs w:val="20"/>
              </w:rPr>
            </w:pPr>
          </w:p>
          <w:p w:rsidR="009428DF" w:rsidRPr="00F53671" w:rsidRDefault="009428DF" w:rsidP="00F5367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5</w:t>
            </w:r>
          </w:p>
        </w:tc>
        <w:tc>
          <w:tcPr>
            <w:tcW w:w="388" w:type="pct"/>
          </w:tcPr>
          <w:p w:rsidR="009428DF" w:rsidRPr="00F53671" w:rsidRDefault="009428DF" w:rsidP="00F53671">
            <w:pPr>
              <w:spacing w:after="0" w:line="240" w:lineRule="auto"/>
              <w:rPr>
                <w:rFonts w:ascii="Times New Roman" w:hAnsi="Times New Roman" w:cs="Times New Roman"/>
                <w:i/>
                <w:sz w:val="20"/>
                <w:szCs w:val="20"/>
              </w:rPr>
            </w:pPr>
          </w:p>
        </w:tc>
        <w:tc>
          <w:tcPr>
            <w:tcW w:w="341" w:type="pct"/>
          </w:tcPr>
          <w:p w:rsidR="009428DF" w:rsidRPr="00F53671" w:rsidRDefault="009428DF" w:rsidP="00F53671">
            <w:pPr>
              <w:spacing w:after="0" w:line="240" w:lineRule="auto"/>
              <w:rPr>
                <w:rFonts w:ascii="Times New Roman" w:hAnsi="Times New Roman" w:cs="Times New Roman"/>
                <w:i/>
                <w:sz w:val="20"/>
                <w:szCs w:val="20"/>
              </w:rPr>
            </w:pPr>
          </w:p>
        </w:tc>
        <w:tc>
          <w:tcPr>
            <w:tcW w:w="281" w:type="pct"/>
          </w:tcPr>
          <w:p w:rsidR="009428DF" w:rsidRPr="00F53671" w:rsidRDefault="009428DF" w:rsidP="00F53671">
            <w:pPr>
              <w:spacing w:after="0" w:line="240" w:lineRule="auto"/>
              <w:rPr>
                <w:rFonts w:ascii="Times New Roman" w:hAnsi="Times New Roman" w:cs="Times New Roman"/>
                <w:i/>
                <w:sz w:val="20"/>
                <w:szCs w:val="20"/>
              </w:rPr>
            </w:pPr>
          </w:p>
        </w:tc>
        <w:tc>
          <w:tcPr>
            <w:tcW w:w="413" w:type="pct"/>
          </w:tcPr>
          <w:p w:rsidR="009428DF" w:rsidRPr="00F53671" w:rsidRDefault="009428DF" w:rsidP="00F53671">
            <w:pPr>
              <w:spacing w:after="0" w:line="240" w:lineRule="auto"/>
              <w:rPr>
                <w:rFonts w:ascii="Times New Roman" w:hAnsi="Times New Roman" w:cs="Times New Roman"/>
                <w:i/>
                <w:sz w:val="20"/>
                <w:szCs w:val="20"/>
              </w:rPr>
            </w:pPr>
          </w:p>
        </w:tc>
        <w:tc>
          <w:tcPr>
            <w:tcW w:w="522" w:type="pct"/>
          </w:tcPr>
          <w:p w:rsidR="009428DF" w:rsidRPr="00F53671" w:rsidRDefault="009428DF" w:rsidP="00F53671">
            <w:pPr>
              <w:spacing w:after="0" w:line="240" w:lineRule="auto"/>
              <w:rPr>
                <w:rFonts w:ascii="Times New Roman" w:hAnsi="Times New Roman" w:cs="Times New Roman"/>
                <w:i/>
                <w:sz w:val="20"/>
                <w:szCs w:val="20"/>
              </w:rPr>
            </w:pPr>
          </w:p>
        </w:tc>
      </w:tr>
      <w:tr w:rsidR="009428DF" w:rsidRPr="00F53671" w:rsidTr="00D645FD">
        <w:trPr>
          <w:trHeight w:val="720"/>
        </w:trPr>
        <w:tc>
          <w:tcPr>
            <w:tcW w:w="181" w:type="pct"/>
          </w:tcPr>
          <w:p w:rsidR="009428DF" w:rsidRPr="00F53671" w:rsidRDefault="009428DF" w:rsidP="008768B1">
            <w:pPr>
              <w:spacing w:after="0" w:line="240" w:lineRule="auto"/>
              <w:ind w:hanging="250"/>
              <w:jc w:val="center"/>
              <w:rPr>
                <w:rFonts w:ascii="Times New Roman" w:hAnsi="Times New Roman" w:cs="Times New Roman"/>
                <w:i/>
                <w:sz w:val="20"/>
                <w:szCs w:val="20"/>
              </w:rPr>
            </w:pPr>
            <w:r w:rsidRPr="00F53671">
              <w:rPr>
                <w:rFonts w:ascii="Times New Roman" w:hAnsi="Times New Roman" w:cs="Times New Roman"/>
                <w:i/>
                <w:sz w:val="20"/>
                <w:szCs w:val="20"/>
              </w:rPr>
              <w:t>2</w:t>
            </w:r>
          </w:p>
        </w:tc>
        <w:tc>
          <w:tcPr>
            <w:tcW w:w="624" w:type="pct"/>
          </w:tcPr>
          <w:p w:rsidR="00F855FA" w:rsidRPr="002B15D3" w:rsidRDefault="00F855FA" w:rsidP="00F855FA">
            <w:pPr>
              <w:pStyle w:val="Tekstpodstawowy2"/>
              <w:tabs>
                <w:tab w:val="left" w:pos="851"/>
              </w:tabs>
              <w:spacing w:after="0" w:line="240" w:lineRule="auto"/>
              <w:rPr>
                <w:rFonts w:ascii="Times New Roman" w:hAnsi="Times New Roman"/>
                <w:sz w:val="22"/>
                <w:szCs w:val="22"/>
              </w:rPr>
            </w:pPr>
            <w:r w:rsidRPr="002B15D3">
              <w:rPr>
                <w:rFonts w:ascii="Times New Roman" w:hAnsi="Times New Roman"/>
                <w:sz w:val="22"/>
                <w:szCs w:val="22"/>
              </w:rPr>
              <w:t>Optyka laparoskopowa 4K</w:t>
            </w:r>
          </w:p>
          <w:p w:rsidR="009428DF" w:rsidRPr="00F53671" w:rsidRDefault="009428DF" w:rsidP="00F53671">
            <w:pPr>
              <w:pStyle w:val="Akapitzlist"/>
              <w:numPr>
                <w:ilvl w:val="0"/>
                <w:numId w:val="22"/>
              </w:numPr>
              <w:tabs>
                <w:tab w:val="left" w:pos="598"/>
              </w:tabs>
              <w:spacing w:after="0" w:line="240" w:lineRule="auto"/>
              <w:ind w:left="0"/>
              <w:rPr>
                <w:rFonts w:ascii="Times New Roman" w:hAnsi="Times New Roman" w:cs="Times New Roman"/>
                <w:i/>
                <w:sz w:val="20"/>
                <w:szCs w:val="20"/>
              </w:rPr>
            </w:pPr>
          </w:p>
        </w:tc>
        <w:tc>
          <w:tcPr>
            <w:tcW w:w="1918" w:type="pct"/>
          </w:tcPr>
          <w:p w:rsidR="009428DF" w:rsidRPr="00F53671" w:rsidRDefault="009428DF"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kąt patrzenia 30 stopni, , autoklawowalna,</w:t>
            </w:r>
          </w:p>
          <w:p w:rsidR="009428DF" w:rsidRPr="00F53671" w:rsidRDefault="009428DF"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wyposażona w 3 adaptery do połączenia z różnymi typami światłowodów. Wymiary:  10 mm x 330 mm.</w:t>
            </w:r>
          </w:p>
        </w:tc>
        <w:tc>
          <w:tcPr>
            <w:tcW w:w="332" w:type="pct"/>
          </w:tcPr>
          <w:p w:rsidR="009428DF" w:rsidRPr="00F53671" w:rsidRDefault="009428DF" w:rsidP="00F53671">
            <w:pPr>
              <w:spacing w:after="0" w:line="240" w:lineRule="auto"/>
              <w:jc w:val="center"/>
              <w:rPr>
                <w:rFonts w:ascii="Times New Roman" w:hAnsi="Times New Roman" w:cs="Times New Roman"/>
                <w:i/>
                <w:sz w:val="20"/>
                <w:szCs w:val="20"/>
              </w:rPr>
            </w:pPr>
          </w:p>
          <w:p w:rsidR="009428DF" w:rsidRPr="00F53671" w:rsidRDefault="009428DF" w:rsidP="00F5367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2</w:t>
            </w:r>
          </w:p>
        </w:tc>
        <w:tc>
          <w:tcPr>
            <w:tcW w:w="388" w:type="pct"/>
          </w:tcPr>
          <w:p w:rsidR="009428DF" w:rsidRPr="00F53671" w:rsidRDefault="009428DF" w:rsidP="00F53671">
            <w:pPr>
              <w:spacing w:after="0" w:line="240" w:lineRule="auto"/>
              <w:rPr>
                <w:rFonts w:ascii="Times New Roman" w:hAnsi="Times New Roman" w:cs="Times New Roman"/>
                <w:i/>
                <w:sz w:val="20"/>
                <w:szCs w:val="20"/>
              </w:rPr>
            </w:pPr>
          </w:p>
        </w:tc>
        <w:tc>
          <w:tcPr>
            <w:tcW w:w="341" w:type="pct"/>
          </w:tcPr>
          <w:p w:rsidR="009428DF" w:rsidRPr="00F53671" w:rsidRDefault="009428DF" w:rsidP="00F53671">
            <w:pPr>
              <w:spacing w:after="0" w:line="240" w:lineRule="auto"/>
              <w:rPr>
                <w:rFonts w:ascii="Times New Roman" w:hAnsi="Times New Roman" w:cs="Times New Roman"/>
                <w:i/>
                <w:sz w:val="20"/>
                <w:szCs w:val="20"/>
              </w:rPr>
            </w:pPr>
          </w:p>
        </w:tc>
        <w:tc>
          <w:tcPr>
            <w:tcW w:w="281" w:type="pct"/>
          </w:tcPr>
          <w:p w:rsidR="009428DF" w:rsidRPr="00F53671" w:rsidRDefault="009428DF" w:rsidP="00F53671">
            <w:pPr>
              <w:spacing w:after="0" w:line="240" w:lineRule="auto"/>
              <w:rPr>
                <w:rFonts w:ascii="Times New Roman" w:hAnsi="Times New Roman" w:cs="Times New Roman"/>
                <w:i/>
                <w:sz w:val="20"/>
                <w:szCs w:val="20"/>
              </w:rPr>
            </w:pPr>
          </w:p>
        </w:tc>
        <w:tc>
          <w:tcPr>
            <w:tcW w:w="413" w:type="pct"/>
          </w:tcPr>
          <w:p w:rsidR="009428DF" w:rsidRPr="00F53671" w:rsidRDefault="009428DF" w:rsidP="00F53671">
            <w:pPr>
              <w:spacing w:after="0" w:line="240" w:lineRule="auto"/>
              <w:rPr>
                <w:rFonts w:ascii="Times New Roman" w:hAnsi="Times New Roman" w:cs="Times New Roman"/>
                <w:i/>
                <w:sz w:val="20"/>
                <w:szCs w:val="20"/>
              </w:rPr>
            </w:pPr>
          </w:p>
        </w:tc>
        <w:tc>
          <w:tcPr>
            <w:tcW w:w="522" w:type="pct"/>
          </w:tcPr>
          <w:p w:rsidR="009428DF" w:rsidRPr="00F53671" w:rsidRDefault="009428DF" w:rsidP="00F53671">
            <w:pPr>
              <w:spacing w:after="0" w:line="240" w:lineRule="auto"/>
              <w:rPr>
                <w:rFonts w:ascii="Times New Roman" w:hAnsi="Times New Roman" w:cs="Times New Roman"/>
                <w:i/>
                <w:sz w:val="20"/>
                <w:szCs w:val="20"/>
              </w:rPr>
            </w:pPr>
          </w:p>
        </w:tc>
      </w:tr>
      <w:tr w:rsidR="009428DF" w:rsidRPr="00F53671" w:rsidTr="008768B1">
        <w:tc>
          <w:tcPr>
            <w:tcW w:w="181" w:type="pct"/>
          </w:tcPr>
          <w:p w:rsidR="009428DF" w:rsidRPr="00F53671" w:rsidRDefault="009428DF" w:rsidP="008768B1">
            <w:pPr>
              <w:spacing w:after="0" w:line="240" w:lineRule="auto"/>
              <w:ind w:hanging="250"/>
              <w:jc w:val="center"/>
              <w:rPr>
                <w:rFonts w:ascii="Times New Roman" w:hAnsi="Times New Roman" w:cs="Times New Roman"/>
                <w:i/>
                <w:sz w:val="20"/>
                <w:szCs w:val="20"/>
              </w:rPr>
            </w:pPr>
            <w:r w:rsidRPr="00F53671">
              <w:rPr>
                <w:rFonts w:ascii="Times New Roman" w:hAnsi="Times New Roman" w:cs="Times New Roman"/>
                <w:i/>
                <w:sz w:val="20"/>
                <w:szCs w:val="20"/>
              </w:rPr>
              <w:t>3</w:t>
            </w:r>
          </w:p>
        </w:tc>
        <w:tc>
          <w:tcPr>
            <w:tcW w:w="624" w:type="pct"/>
          </w:tcPr>
          <w:p w:rsidR="009428DF" w:rsidRPr="00F53671" w:rsidRDefault="009428DF" w:rsidP="00F53671">
            <w:pPr>
              <w:pStyle w:val="Akapitzlist"/>
              <w:numPr>
                <w:ilvl w:val="0"/>
                <w:numId w:val="23"/>
              </w:numPr>
              <w:tabs>
                <w:tab w:val="left" w:pos="598"/>
              </w:tabs>
              <w:spacing w:after="0" w:line="240" w:lineRule="auto"/>
              <w:ind w:left="0"/>
              <w:rPr>
                <w:rFonts w:ascii="Times New Roman" w:hAnsi="Times New Roman" w:cs="Times New Roman"/>
                <w:i/>
                <w:sz w:val="20"/>
                <w:szCs w:val="20"/>
              </w:rPr>
            </w:pPr>
            <w:r w:rsidRPr="00F53671">
              <w:rPr>
                <w:rFonts w:ascii="Times New Roman" w:hAnsi="Times New Roman" w:cs="Times New Roman"/>
                <w:i/>
                <w:sz w:val="20"/>
                <w:szCs w:val="20"/>
              </w:rPr>
              <w:t>Płaszcz artroskopowy</w:t>
            </w:r>
          </w:p>
        </w:tc>
        <w:tc>
          <w:tcPr>
            <w:tcW w:w="1918" w:type="pct"/>
          </w:tcPr>
          <w:p w:rsidR="009428DF" w:rsidRPr="00F53671" w:rsidRDefault="009428DF"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Płaszcz artroskopowy z dwoma zaworami obrotowymi dla optyki o średnicy 4.0 mm. Autoklawowalny.</w:t>
            </w:r>
          </w:p>
        </w:tc>
        <w:tc>
          <w:tcPr>
            <w:tcW w:w="332" w:type="pct"/>
          </w:tcPr>
          <w:p w:rsidR="009428DF" w:rsidRPr="00F53671" w:rsidRDefault="009428DF" w:rsidP="00F53671">
            <w:pPr>
              <w:spacing w:after="0" w:line="240" w:lineRule="auto"/>
              <w:jc w:val="center"/>
              <w:rPr>
                <w:rFonts w:ascii="Times New Roman" w:hAnsi="Times New Roman" w:cs="Times New Roman"/>
                <w:i/>
                <w:sz w:val="20"/>
                <w:szCs w:val="20"/>
              </w:rPr>
            </w:pPr>
          </w:p>
          <w:p w:rsidR="009428DF" w:rsidRPr="00F53671" w:rsidRDefault="009428DF" w:rsidP="00F5367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8</w:t>
            </w:r>
          </w:p>
        </w:tc>
        <w:tc>
          <w:tcPr>
            <w:tcW w:w="388" w:type="pct"/>
          </w:tcPr>
          <w:p w:rsidR="009428DF" w:rsidRPr="00F53671" w:rsidRDefault="009428DF" w:rsidP="00F53671">
            <w:pPr>
              <w:spacing w:after="0" w:line="240" w:lineRule="auto"/>
              <w:rPr>
                <w:rFonts w:ascii="Times New Roman" w:hAnsi="Times New Roman" w:cs="Times New Roman"/>
                <w:i/>
                <w:sz w:val="20"/>
                <w:szCs w:val="20"/>
              </w:rPr>
            </w:pPr>
          </w:p>
        </w:tc>
        <w:tc>
          <w:tcPr>
            <w:tcW w:w="341" w:type="pct"/>
          </w:tcPr>
          <w:p w:rsidR="009428DF" w:rsidRPr="00F53671" w:rsidRDefault="009428DF" w:rsidP="00F53671">
            <w:pPr>
              <w:spacing w:after="0" w:line="240" w:lineRule="auto"/>
              <w:rPr>
                <w:rFonts w:ascii="Times New Roman" w:hAnsi="Times New Roman" w:cs="Times New Roman"/>
                <w:i/>
                <w:sz w:val="20"/>
                <w:szCs w:val="20"/>
              </w:rPr>
            </w:pPr>
          </w:p>
        </w:tc>
        <w:tc>
          <w:tcPr>
            <w:tcW w:w="281" w:type="pct"/>
          </w:tcPr>
          <w:p w:rsidR="009428DF" w:rsidRPr="00F53671" w:rsidRDefault="009428DF" w:rsidP="00F53671">
            <w:pPr>
              <w:spacing w:after="0" w:line="240" w:lineRule="auto"/>
              <w:rPr>
                <w:rFonts w:ascii="Times New Roman" w:hAnsi="Times New Roman" w:cs="Times New Roman"/>
                <w:i/>
                <w:sz w:val="20"/>
                <w:szCs w:val="20"/>
              </w:rPr>
            </w:pPr>
          </w:p>
        </w:tc>
        <w:tc>
          <w:tcPr>
            <w:tcW w:w="413" w:type="pct"/>
          </w:tcPr>
          <w:p w:rsidR="009428DF" w:rsidRPr="00F53671" w:rsidRDefault="009428DF" w:rsidP="00F53671">
            <w:pPr>
              <w:spacing w:after="0" w:line="240" w:lineRule="auto"/>
              <w:rPr>
                <w:rFonts w:ascii="Times New Roman" w:hAnsi="Times New Roman" w:cs="Times New Roman"/>
                <w:i/>
                <w:sz w:val="20"/>
                <w:szCs w:val="20"/>
              </w:rPr>
            </w:pPr>
          </w:p>
        </w:tc>
        <w:tc>
          <w:tcPr>
            <w:tcW w:w="522" w:type="pct"/>
          </w:tcPr>
          <w:p w:rsidR="009428DF" w:rsidRPr="00F53671" w:rsidRDefault="009428DF" w:rsidP="00F53671">
            <w:pPr>
              <w:spacing w:after="0" w:line="240" w:lineRule="auto"/>
              <w:rPr>
                <w:rFonts w:ascii="Times New Roman" w:hAnsi="Times New Roman" w:cs="Times New Roman"/>
                <w:i/>
                <w:sz w:val="20"/>
                <w:szCs w:val="20"/>
              </w:rPr>
            </w:pPr>
          </w:p>
        </w:tc>
      </w:tr>
      <w:tr w:rsidR="009428DF" w:rsidRPr="00F53671" w:rsidTr="008768B1">
        <w:tc>
          <w:tcPr>
            <w:tcW w:w="181" w:type="pct"/>
          </w:tcPr>
          <w:p w:rsidR="009428DF" w:rsidRPr="00F53671" w:rsidRDefault="009428DF" w:rsidP="008768B1">
            <w:pPr>
              <w:spacing w:after="0" w:line="240" w:lineRule="auto"/>
              <w:ind w:hanging="250"/>
              <w:jc w:val="center"/>
              <w:rPr>
                <w:rFonts w:ascii="Times New Roman" w:hAnsi="Times New Roman" w:cs="Times New Roman"/>
                <w:i/>
                <w:sz w:val="20"/>
                <w:szCs w:val="20"/>
              </w:rPr>
            </w:pPr>
            <w:r w:rsidRPr="00F53671">
              <w:rPr>
                <w:rFonts w:ascii="Times New Roman" w:hAnsi="Times New Roman" w:cs="Times New Roman"/>
                <w:i/>
                <w:sz w:val="20"/>
                <w:szCs w:val="20"/>
              </w:rPr>
              <w:t>4</w:t>
            </w:r>
          </w:p>
        </w:tc>
        <w:tc>
          <w:tcPr>
            <w:tcW w:w="624" w:type="pct"/>
          </w:tcPr>
          <w:p w:rsidR="009428DF" w:rsidRPr="00F53671" w:rsidRDefault="009428DF" w:rsidP="00F53671">
            <w:pPr>
              <w:tabs>
                <w:tab w:val="left" w:pos="598"/>
              </w:tabs>
              <w:spacing w:after="0" w:line="240" w:lineRule="auto"/>
              <w:ind w:firstLine="128"/>
              <w:rPr>
                <w:rFonts w:ascii="Times New Roman" w:hAnsi="Times New Roman" w:cs="Times New Roman"/>
                <w:i/>
                <w:sz w:val="20"/>
                <w:szCs w:val="20"/>
              </w:rPr>
            </w:pPr>
            <w:r w:rsidRPr="00F53671">
              <w:rPr>
                <w:rFonts w:ascii="Times New Roman" w:hAnsi="Times New Roman" w:cs="Times New Roman"/>
                <w:i/>
                <w:sz w:val="20"/>
                <w:szCs w:val="20"/>
              </w:rPr>
              <w:t>Obturator ołówkowy</w:t>
            </w:r>
          </w:p>
        </w:tc>
        <w:tc>
          <w:tcPr>
            <w:tcW w:w="1918" w:type="pct"/>
          </w:tcPr>
          <w:p w:rsidR="009428DF" w:rsidRPr="00F53671" w:rsidRDefault="009428DF"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Obturator ołówkowy, konikalny z uchwytem do płaszcza artroskopowego do optyki o średnicy 4mm. Autoklawowalny.</w:t>
            </w:r>
          </w:p>
        </w:tc>
        <w:tc>
          <w:tcPr>
            <w:tcW w:w="332" w:type="pct"/>
          </w:tcPr>
          <w:p w:rsidR="009428DF" w:rsidRPr="00F53671" w:rsidRDefault="009428DF" w:rsidP="00F53671">
            <w:pPr>
              <w:spacing w:after="0" w:line="240" w:lineRule="auto"/>
              <w:jc w:val="center"/>
              <w:rPr>
                <w:rFonts w:ascii="Times New Roman" w:hAnsi="Times New Roman" w:cs="Times New Roman"/>
                <w:i/>
                <w:sz w:val="20"/>
                <w:szCs w:val="20"/>
              </w:rPr>
            </w:pPr>
          </w:p>
          <w:p w:rsidR="009428DF" w:rsidRPr="00F53671" w:rsidRDefault="009428DF" w:rsidP="00F5367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8</w:t>
            </w:r>
          </w:p>
        </w:tc>
        <w:tc>
          <w:tcPr>
            <w:tcW w:w="388" w:type="pct"/>
          </w:tcPr>
          <w:p w:rsidR="009428DF" w:rsidRPr="00F53671" w:rsidRDefault="009428DF" w:rsidP="00F53671">
            <w:pPr>
              <w:spacing w:after="0" w:line="240" w:lineRule="auto"/>
              <w:rPr>
                <w:rFonts w:ascii="Times New Roman" w:hAnsi="Times New Roman" w:cs="Times New Roman"/>
                <w:i/>
                <w:sz w:val="20"/>
                <w:szCs w:val="20"/>
              </w:rPr>
            </w:pPr>
          </w:p>
        </w:tc>
        <w:tc>
          <w:tcPr>
            <w:tcW w:w="341" w:type="pct"/>
          </w:tcPr>
          <w:p w:rsidR="009428DF" w:rsidRPr="00F53671" w:rsidRDefault="009428DF" w:rsidP="00F53671">
            <w:pPr>
              <w:spacing w:after="0" w:line="240" w:lineRule="auto"/>
              <w:rPr>
                <w:rFonts w:ascii="Times New Roman" w:hAnsi="Times New Roman" w:cs="Times New Roman"/>
                <w:i/>
                <w:sz w:val="20"/>
                <w:szCs w:val="20"/>
              </w:rPr>
            </w:pPr>
          </w:p>
        </w:tc>
        <w:tc>
          <w:tcPr>
            <w:tcW w:w="281" w:type="pct"/>
          </w:tcPr>
          <w:p w:rsidR="009428DF" w:rsidRPr="00F53671" w:rsidRDefault="009428DF" w:rsidP="00F53671">
            <w:pPr>
              <w:spacing w:after="0" w:line="240" w:lineRule="auto"/>
              <w:rPr>
                <w:rFonts w:ascii="Times New Roman" w:hAnsi="Times New Roman" w:cs="Times New Roman"/>
                <w:i/>
                <w:sz w:val="20"/>
                <w:szCs w:val="20"/>
              </w:rPr>
            </w:pPr>
          </w:p>
        </w:tc>
        <w:tc>
          <w:tcPr>
            <w:tcW w:w="413" w:type="pct"/>
          </w:tcPr>
          <w:p w:rsidR="009428DF" w:rsidRPr="00F53671" w:rsidRDefault="009428DF" w:rsidP="00F53671">
            <w:pPr>
              <w:spacing w:after="0" w:line="240" w:lineRule="auto"/>
              <w:rPr>
                <w:rFonts w:ascii="Times New Roman" w:hAnsi="Times New Roman" w:cs="Times New Roman"/>
                <w:i/>
                <w:sz w:val="20"/>
                <w:szCs w:val="20"/>
              </w:rPr>
            </w:pPr>
          </w:p>
        </w:tc>
        <w:tc>
          <w:tcPr>
            <w:tcW w:w="522" w:type="pct"/>
          </w:tcPr>
          <w:p w:rsidR="009428DF" w:rsidRPr="00F53671" w:rsidRDefault="009428DF" w:rsidP="00F53671">
            <w:pPr>
              <w:spacing w:after="0" w:line="240" w:lineRule="auto"/>
              <w:rPr>
                <w:rFonts w:ascii="Times New Roman" w:hAnsi="Times New Roman" w:cs="Times New Roman"/>
                <w:i/>
                <w:sz w:val="20"/>
                <w:szCs w:val="20"/>
              </w:rPr>
            </w:pPr>
          </w:p>
        </w:tc>
      </w:tr>
      <w:tr w:rsidR="009428DF" w:rsidRPr="00F53671" w:rsidTr="008768B1">
        <w:tc>
          <w:tcPr>
            <w:tcW w:w="181" w:type="pct"/>
          </w:tcPr>
          <w:p w:rsidR="009428DF" w:rsidRPr="00F53671" w:rsidRDefault="008768B1" w:rsidP="008768B1">
            <w:pPr>
              <w:spacing w:after="0" w:line="240" w:lineRule="auto"/>
              <w:ind w:hanging="250"/>
              <w:jc w:val="center"/>
              <w:rPr>
                <w:rFonts w:ascii="Times New Roman" w:hAnsi="Times New Roman" w:cs="Times New Roman"/>
                <w:i/>
                <w:sz w:val="20"/>
                <w:szCs w:val="20"/>
              </w:rPr>
            </w:pPr>
            <w:r>
              <w:rPr>
                <w:rFonts w:ascii="Times New Roman" w:hAnsi="Times New Roman" w:cs="Times New Roman"/>
                <w:i/>
                <w:sz w:val="20"/>
                <w:szCs w:val="20"/>
              </w:rPr>
              <w:t>5</w:t>
            </w:r>
          </w:p>
        </w:tc>
        <w:tc>
          <w:tcPr>
            <w:tcW w:w="624" w:type="pct"/>
          </w:tcPr>
          <w:p w:rsidR="009428DF" w:rsidRPr="00F53671" w:rsidRDefault="009428DF" w:rsidP="00F5367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Światłowód</w:t>
            </w:r>
          </w:p>
        </w:tc>
        <w:tc>
          <w:tcPr>
            <w:tcW w:w="1918" w:type="pct"/>
          </w:tcPr>
          <w:p w:rsidR="009428DF" w:rsidRPr="00F53671" w:rsidRDefault="009428DF"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w przezroczystej osłonie, dającej możliwość oceny stanu uszkodzeń włókien światłowodowych, fluorescencyjny w kolorze niebieskim, końcówka światłowodu wychodząca z konsoli źródła światła wzmocniona i zagięta kątowo. Wymiary: 5,0 mm x 274 cm</w:t>
            </w:r>
          </w:p>
        </w:tc>
        <w:tc>
          <w:tcPr>
            <w:tcW w:w="332" w:type="pct"/>
          </w:tcPr>
          <w:p w:rsidR="009428DF" w:rsidRPr="00F53671" w:rsidRDefault="009428DF" w:rsidP="00F53671">
            <w:pPr>
              <w:spacing w:after="0" w:line="240" w:lineRule="auto"/>
              <w:jc w:val="center"/>
              <w:rPr>
                <w:rFonts w:ascii="Times New Roman" w:hAnsi="Times New Roman" w:cs="Times New Roman"/>
                <w:i/>
                <w:sz w:val="20"/>
                <w:szCs w:val="20"/>
              </w:rPr>
            </w:pPr>
          </w:p>
          <w:p w:rsidR="009428DF" w:rsidRPr="00F53671" w:rsidRDefault="009428DF" w:rsidP="00F5367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8</w:t>
            </w:r>
          </w:p>
        </w:tc>
        <w:tc>
          <w:tcPr>
            <w:tcW w:w="388" w:type="pct"/>
          </w:tcPr>
          <w:p w:rsidR="009428DF" w:rsidRPr="00F53671" w:rsidRDefault="009428DF" w:rsidP="00F53671">
            <w:pPr>
              <w:spacing w:after="0" w:line="240" w:lineRule="auto"/>
              <w:rPr>
                <w:rFonts w:ascii="Times New Roman" w:hAnsi="Times New Roman" w:cs="Times New Roman"/>
                <w:i/>
                <w:sz w:val="20"/>
                <w:szCs w:val="20"/>
              </w:rPr>
            </w:pPr>
          </w:p>
        </w:tc>
        <w:tc>
          <w:tcPr>
            <w:tcW w:w="341" w:type="pct"/>
          </w:tcPr>
          <w:p w:rsidR="009428DF" w:rsidRPr="00F53671" w:rsidRDefault="009428DF" w:rsidP="00F53671">
            <w:pPr>
              <w:spacing w:after="0" w:line="240" w:lineRule="auto"/>
              <w:rPr>
                <w:rFonts w:ascii="Times New Roman" w:hAnsi="Times New Roman" w:cs="Times New Roman"/>
                <w:i/>
                <w:sz w:val="20"/>
                <w:szCs w:val="20"/>
              </w:rPr>
            </w:pPr>
          </w:p>
        </w:tc>
        <w:tc>
          <w:tcPr>
            <w:tcW w:w="281" w:type="pct"/>
          </w:tcPr>
          <w:p w:rsidR="009428DF" w:rsidRPr="00F53671" w:rsidRDefault="009428DF" w:rsidP="00F53671">
            <w:pPr>
              <w:spacing w:after="0" w:line="240" w:lineRule="auto"/>
              <w:rPr>
                <w:rFonts w:ascii="Times New Roman" w:hAnsi="Times New Roman" w:cs="Times New Roman"/>
                <w:i/>
                <w:sz w:val="20"/>
                <w:szCs w:val="20"/>
              </w:rPr>
            </w:pPr>
          </w:p>
        </w:tc>
        <w:tc>
          <w:tcPr>
            <w:tcW w:w="413" w:type="pct"/>
          </w:tcPr>
          <w:p w:rsidR="009428DF" w:rsidRPr="00F53671" w:rsidRDefault="009428DF" w:rsidP="00F53671">
            <w:pPr>
              <w:spacing w:after="0" w:line="240" w:lineRule="auto"/>
              <w:rPr>
                <w:rFonts w:ascii="Times New Roman" w:hAnsi="Times New Roman" w:cs="Times New Roman"/>
                <w:i/>
                <w:sz w:val="20"/>
                <w:szCs w:val="20"/>
              </w:rPr>
            </w:pPr>
          </w:p>
        </w:tc>
        <w:tc>
          <w:tcPr>
            <w:tcW w:w="522" w:type="pct"/>
          </w:tcPr>
          <w:p w:rsidR="009428DF" w:rsidRPr="00F53671" w:rsidRDefault="009428DF" w:rsidP="00F53671">
            <w:pPr>
              <w:spacing w:after="0" w:line="240" w:lineRule="auto"/>
              <w:rPr>
                <w:rFonts w:ascii="Times New Roman" w:hAnsi="Times New Roman" w:cs="Times New Roman"/>
                <w:i/>
                <w:sz w:val="20"/>
                <w:szCs w:val="20"/>
              </w:rPr>
            </w:pPr>
          </w:p>
        </w:tc>
      </w:tr>
      <w:tr w:rsidR="009428DF" w:rsidRPr="00F53671" w:rsidTr="008768B1">
        <w:tc>
          <w:tcPr>
            <w:tcW w:w="181" w:type="pct"/>
          </w:tcPr>
          <w:p w:rsidR="009428DF" w:rsidRPr="00F53671" w:rsidRDefault="009428DF" w:rsidP="00F53671">
            <w:pPr>
              <w:spacing w:after="0" w:line="240" w:lineRule="auto"/>
              <w:ind w:hanging="250"/>
              <w:rPr>
                <w:rFonts w:ascii="Times New Roman" w:hAnsi="Times New Roman" w:cs="Times New Roman"/>
                <w:i/>
                <w:sz w:val="20"/>
                <w:szCs w:val="20"/>
              </w:rPr>
            </w:pPr>
          </w:p>
        </w:tc>
        <w:tc>
          <w:tcPr>
            <w:tcW w:w="3262" w:type="pct"/>
            <w:gridSpan w:val="4"/>
          </w:tcPr>
          <w:p w:rsidR="009428DF" w:rsidRPr="00F53671" w:rsidRDefault="009428DF"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RAZEM = Σ ( suma pozycji od 1 do 5) --</w:t>
            </w:r>
          </w:p>
        </w:tc>
        <w:tc>
          <w:tcPr>
            <w:tcW w:w="341" w:type="pct"/>
          </w:tcPr>
          <w:p w:rsidR="009428DF" w:rsidRPr="00F53671" w:rsidRDefault="009428DF" w:rsidP="00F53671">
            <w:pPr>
              <w:spacing w:after="0" w:line="240" w:lineRule="auto"/>
              <w:rPr>
                <w:rFonts w:ascii="Times New Roman" w:hAnsi="Times New Roman" w:cs="Times New Roman"/>
                <w:i/>
                <w:sz w:val="20"/>
                <w:szCs w:val="20"/>
              </w:rPr>
            </w:pPr>
          </w:p>
        </w:tc>
        <w:tc>
          <w:tcPr>
            <w:tcW w:w="281" w:type="pct"/>
            <w:shd w:val="clear" w:color="auto" w:fill="A6A6A6"/>
          </w:tcPr>
          <w:p w:rsidR="009428DF" w:rsidRPr="00F53671" w:rsidRDefault="009428DF" w:rsidP="00F53671">
            <w:pPr>
              <w:spacing w:after="0" w:line="240" w:lineRule="auto"/>
              <w:rPr>
                <w:rFonts w:ascii="Times New Roman" w:hAnsi="Times New Roman" w:cs="Times New Roman"/>
                <w:i/>
                <w:sz w:val="20"/>
                <w:szCs w:val="20"/>
              </w:rPr>
            </w:pPr>
          </w:p>
        </w:tc>
        <w:tc>
          <w:tcPr>
            <w:tcW w:w="413" w:type="pct"/>
          </w:tcPr>
          <w:p w:rsidR="009428DF" w:rsidRPr="00F53671" w:rsidRDefault="009428DF" w:rsidP="00F53671">
            <w:pPr>
              <w:spacing w:after="0" w:line="240" w:lineRule="auto"/>
              <w:rPr>
                <w:rFonts w:ascii="Times New Roman" w:hAnsi="Times New Roman" w:cs="Times New Roman"/>
                <w:i/>
                <w:sz w:val="20"/>
                <w:szCs w:val="20"/>
              </w:rPr>
            </w:pPr>
          </w:p>
        </w:tc>
        <w:tc>
          <w:tcPr>
            <w:tcW w:w="522" w:type="pct"/>
          </w:tcPr>
          <w:p w:rsidR="009428DF" w:rsidRPr="00F53671" w:rsidRDefault="009428DF" w:rsidP="00F53671">
            <w:pPr>
              <w:spacing w:after="0" w:line="240" w:lineRule="auto"/>
              <w:rPr>
                <w:rFonts w:ascii="Times New Roman" w:hAnsi="Times New Roman" w:cs="Times New Roman"/>
                <w:i/>
                <w:sz w:val="20"/>
                <w:szCs w:val="20"/>
              </w:rPr>
            </w:pPr>
          </w:p>
        </w:tc>
      </w:tr>
    </w:tbl>
    <w:p w:rsidR="00086919" w:rsidRPr="00F53671" w:rsidRDefault="00086919" w:rsidP="00F53671">
      <w:pPr>
        <w:tabs>
          <w:tab w:val="left" w:pos="3425"/>
        </w:tabs>
        <w:spacing w:after="0" w:line="240" w:lineRule="auto"/>
        <w:rPr>
          <w:rFonts w:ascii="Times New Roman" w:hAnsi="Times New Roman" w:cs="Times New Roman"/>
          <w:i/>
          <w:sz w:val="20"/>
          <w:szCs w:val="20"/>
        </w:rPr>
      </w:pPr>
    </w:p>
    <w:p w:rsidR="00C72A2B" w:rsidRPr="00F53671" w:rsidRDefault="008D3D43" w:rsidP="00F53671">
      <w:pPr>
        <w:pStyle w:val="Bezodstpw"/>
        <w:rPr>
          <w:rFonts w:ascii="Times New Roman" w:hAnsi="Times New Roman" w:cs="Times New Roman"/>
          <w:b/>
          <w:i/>
          <w:sz w:val="20"/>
          <w:szCs w:val="20"/>
        </w:rPr>
      </w:pPr>
      <w:r w:rsidRPr="00F53671">
        <w:rPr>
          <w:rFonts w:ascii="Times New Roman" w:hAnsi="Times New Roman" w:cs="Times New Roman"/>
          <w:b/>
          <w:i/>
          <w:sz w:val="20"/>
          <w:szCs w:val="20"/>
        </w:rPr>
        <w:t>Grupa 3</w:t>
      </w:r>
      <w:r w:rsidR="003B761B" w:rsidRPr="00F53671">
        <w:rPr>
          <w:rFonts w:ascii="Times New Roman" w:hAnsi="Times New Roman" w:cs="Times New Roman"/>
          <w:b/>
          <w:i/>
          <w:sz w:val="20"/>
          <w:szCs w:val="20"/>
        </w:rPr>
        <w:t xml:space="preserve">. </w:t>
      </w:r>
      <w:r w:rsidR="009428DF" w:rsidRPr="00F53671">
        <w:rPr>
          <w:rFonts w:ascii="Times New Roman" w:hAnsi="Times New Roman" w:cs="Times New Roman"/>
          <w:b/>
          <w:i/>
          <w:sz w:val="20"/>
          <w:szCs w:val="20"/>
        </w:rPr>
        <w:t>ELEKTRODY DO WAPORYZACJI TKANEK MIĘKKICH</w:t>
      </w:r>
    </w:p>
    <w:tbl>
      <w:tblPr>
        <w:tblW w:w="475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1"/>
        <w:gridCol w:w="2774"/>
        <w:gridCol w:w="3852"/>
        <w:gridCol w:w="1167"/>
        <w:gridCol w:w="1218"/>
        <w:gridCol w:w="1924"/>
        <w:gridCol w:w="710"/>
        <w:gridCol w:w="1277"/>
        <w:gridCol w:w="1556"/>
      </w:tblGrid>
      <w:tr w:rsidR="008768B1" w:rsidRPr="00F53671" w:rsidTr="008768B1">
        <w:trPr>
          <w:trHeight w:val="557"/>
        </w:trPr>
        <w:tc>
          <w:tcPr>
            <w:tcW w:w="125" w:type="pct"/>
          </w:tcPr>
          <w:p w:rsidR="008768B1" w:rsidRPr="00F53671" w:rsidRDefault="008768B1" w:rsidP="008768B1">
            <w:pPr>
              <w:spacing w:after="0" w:line="240" w:lineRule="auto"/>
              <w:ind w:hanging="284"/>
              <w:rPr>
                <w:rFonts w:ascii="Times New Roman" w:hAnsi="Times New Roman" w:cs="Times New Roman"/>
                <w:i/>
                <w:sz w:val="20"/>
                <w:szCs w:val="20"/>
              </w:rPr>
            </w:pPr>
            <w:r w:rsidRPr="00F53671">
              <w:rPr>
                <w:rFonts w:ascii="Times New Roman" w:hAnsi="Times New Roman" w:cs="Times New Roman"/>
                <w:i/>
                <w:sz w:val="20"/>
                <w:szCs w:val="20"/>
              </w:rPr>
              <w:t>L</w:t>
            </w:r>
          </w:p>
        </w:tc>
        <w:tc>
          <w:tcPr>
            <w:tcW w:w="934" w:type="pct"/>
            <w:tcBorders>
              <w:bottom w:val="single" w:sz="4" w:space="0" w:color="auto"/>
              <w:right w:val="single" w:sz="4" w:space="0" w:color="auto"/>
            </w:tcBorders>
          </w:tcPr>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Nazwa/</w:t>
            </w:r>
          </w:p>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 opis przedmiotu zamówienia</w:t>
            </w:r>
          </w:p>
        </w:tc>
        <w:tc>
          <w:tcPr>
            <w:tcW w:w="1297" w:type="pct"/>
            <w:tcBorders>
              <w:bottom w:val="single" w:sz="4" w:space="0" w:color="auto"/>
              <w:right w:val="single" w:sz="4" w:space="0" w:color="auto"/>
            </w:tcBorders>
          </w:tcPr>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Wymagane parametry/</w:t>
            </w:r>
          </w:p>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/opis / rozmiar</w:t>
            </w:r>
          </w:p>
        </w:tc>
        <w:tc>
          <w:tcPr>
            <w:tcW w:w="393" w:type="pct"/>
            <w:tcBorders>
              <w:bottom w:val="single" w:sz="4" w:space="0" w:color="auto"/>
              <w:right w:val="single" w:sz="4" w:space="0" w:color="auto"/>
            </w:tcBorders>
            <w:vAlign w:val="center"/>
          </w:tcPr>
          <w:p w:rsidR="008768B1" w:rsidRPr="008768B1" w:rsidRDefault="008768B1" w:rsidP="008768B1">
            <w:pPr>
              <w:spacing w:after="0" w:line="240" w:lineRule="auto"/>
              <w:ind w:hanging="107"/>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Zamawiane ilości</w:t>
            </w:r>
          </w:p>
          <w:p w:rsidR="008768B1" w:rsidRPr="008768B1" w:rsidRDefault="008768B1" w:rsidP="008768B1">
            <w:pPr>
              <w:spacing w:after="0" w:line="240" w:lineRule="auto"/>
              <w:ind w:hanging="208"/>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(szt.)</w:t>
            </w:r>
          </w:p>
          <w:p w:rsidR="008768B1" w:rsidRPr="008768B1" w:rsidRDefault="008768B1" w:rsidP="008768B1">
            <w:pPr>
              <w:spacing w:after="0" w:line="240" w:lineRule="auto"/>
              <w:ind w:hanging="254"/>
              <w:jc w:val="center"/>
              <w:rPr>
                <w:rFonts w:ascii="Times New Roman" w:eastAsia="Times New Roman" w:hAnsi="Times New Roman" w:cs="Times New Roman"/>
                <w:i/>
                <w:iCs/>
                <w:sz w:val="17"/>
                <w:szCs w:val="17"/>
                <w:lang w:eastAsia="pl-PL"/>
              </w:rPr>
            </w:pPr>
          </w:p>
        </w:tc>
        <w:tc>
          <w:tcPr>
            <w:tcW w:w="410" w:type="pct"/>
            <w:vAlign w:val="center"/>
          </w:tcPr>
          <w:p w:rsidR="008768B1" w:rsidRPr="008768B1" w:rsidRDefault="008768B1" w:rsidP="008768B1">
            <w:pPr>
              <w:spacing w:after="0" w:line="240" w:lineRule="auto"/>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Cena jednostkowa NETTO                    w PLN</w:t>
            </w:r>
          </w:p>
        </w:tc>
        <w:tc>
          <w:tcPr>
            <w:tcW w:w="648" w:type="pct"/>
            <w:vAlign w:val="center"/>
          </w:tcPr>
          <w:p w:rsidR="008768B1" w:rsidRPr="008768B1" w:rsidRDefault="008768B1" w:rsidP="008768B1">
            <w:pPr>
              <w:spacing w:after="0" w:line="240" w:lineRule="auto"/>
              <w:ind w:firstLine="67"/>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Wartość NETTO              w PLN</w:t>
            </w:r>
          </w:p>
        </w:tc>
        <w:tc>
          <w:tcPr>
            <w:tcW w:w="239" w:type="pct"/>
            <w:vAlign w:val="center"/>
          </w:tcPr>
          <w:p w:rsidR="008768B1" w:rsidRPr="008768B1" w:rsidRDefault="008768B1" w:rsidP="008768B1">
            <w:pPr>
              <w:spacing w:after="0" w:line="240" w:lineRule="auto"/>
              <w:ind w:hanging="279"/>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Stawka                 VAT                   w %</w:t>
            </w:r>
          </w:p>
        </w:tc>
        <w:tc>
          <w:tcPr>
            <w:tcW w:w="430" w:type="pct"/>
            <w:vAlign w:val="center"/>
          </w:tcPr>
          <w:p w:rsidR="008768B1" w:rsidRPr="008768B1" w:rsidRDefault="008768B1" w:rsidP="008768B1">
            <w:pPr>
              <w:spacing w:after="0" w:line="240" w:lineRule="auto"/>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Wartość Stawki VAT w PLN</w:t>
            </w:r>
          </w:p>
        </w:tc>
        <w:tc>
          <w:tcPr>
            <w:tcW w:w="524" w:type="pct"/>
            <w:vAlign w:val="center"/>
          </w:tcPr>
          <w:p w:rsidR="008768B1" w:rsidRPr="008768B1" w:rsidRDefault="008768B1" w:rsidP="008768B1">
            <w:pPr>
              <w:spacing w:after="0" w:line="240" w:lineRule="auto"/>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Wartość  BRUTTO                                             w PLN</w:t>
            </w:r>
          </w:p>
        </w:tc>
      </w:tr>
      <w:tr w:rsidR="008768B1" w:rsidRPr="00F53671" w:rsidTr="008768B1">
        <w:trPr>
          <w:trHeight w:val="239"/>
        </w:trPr>
        <w:tc>
          <w:tcPr>
            <w:tcW w:w="125" w:type="pct"/>
          </w:tcPr>
          <w:p w:rsidR="008768B1" w:rsidRPr="00F53671" w:rsidRDefault="008768B1" w:rsidP="008768B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1</w:t>
            </w:r>
          </w:p>
        </w:tc>
        <w:tc>
          <w:tcPr>
            <w:tcW w:w="934" w:type="pct"/>
            <w:tcBorders>
              <w:top w:val="single" w:sz="4" w:space="0" w:color="auto"/>
              <w:right w:val="single" w:sz="4" w:space="0" w:color="auto"/>
            </w:tcBorders>
          </w:tcPr>
          <w:p w:rsidR="008768B1" w:rsidRPr="00F53671" w:rsidRDefault="008768B1" w:rsidP="008768B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2</w:t>
            </w:r>
          </w:p>
        </w:tc>
        <w:tc>
          <w:tcPr>
            <w:tcW w:w="1297" w:type="pct"/>
            <w:tcBorders>
              <w:top w:val="single" w:sz="4" w:space="0" w:color="auto"/>
              <w:right w:val="single" w:sz="4" w:space="0" w:color="auto"/>
            </w:tcBorders>
          </w:tcPr>
          <w:p w:rsidR="008768B1" w:rsidRPr="00F53671" w:rsidRDefault="008768B1" w:rsidP="008768B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3</w:t>
            </w:r>
          </w:p>
        </w:tc>
        <w:tc>
          <w:tcPr>
            <w:tcW w:w="393" w:type="pct"/>
            <w:tcBorders>
              <w:top w:val="single" w:sz="4" w:space="0" w:color="auto"/>
              <w:right w:val="single" w:sz="4" w:space="0" w:color="auto"/>
            </w:tcBorders>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4</w:t>
            </w:r>
          </w:p>
        </w:tc>
        <w:tc>
          <w:tcPr>
            <w:tcW w:w="410"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5</w:t>
            </w:r>
          </w:p>
        </w:tc>
        <w:tc>
          <w:tcPr>
            <w:tcW w:w="648"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6=4x5</w:t>
            </w:r>
          </w:p>
        </w:tc>
        <w:tc>
          <w:tcPr>
            <w:tcW w:w="239"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7</w:t>
            </w:r>
          </w:p>
        </w:tc>
        <w:tc>
          <w:tcPr>
            <w:tcW w:w="430"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8=6x7</w:t>
            </w:r>
          </w:p>
        </w:tc>
        <w:tc>
          <w:tcPr>
            <w:tcW w:w="524"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9=6+8</w:t>
            </w:r>
          </w:p>
        </w:tc>
      </w:tr>
      <w:tr w:rsidR="009428DF" w:rsidRPr="00F53671" w:rsidTr="008768B1">
        <w:trPr>
          <w:trHeight w:val="224"/>
        </w:trPr>
        <w:tc>
          <w:tcPr>
            <w:tcW w:w="125" w:type="pct"/>
          </w:tcPr>
          <w:p w:rsidR="009428DF" w:rsidRPr="00F53671" w:rsidRDefault="009428DF"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1.</w:t>
            </w:r>
          </w:p>
        </w:tc>
        <w:tc>
          <w:tcPr>
            <w:tcW w:w="934" w:type="pct"/>
            <w:tcBorders>
              <w:right w:val="single" w:sz="4" w:space="0" w:color="auto"/>
            </w:tcBorders>
          </w:tcPr>
          <w:p w:rsidR="009428DF" w:rsidRPr="00F53671" w:rsidRDefault="009428DF"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Elektroda bipolarna do waporyzacji</w:t>
            </w:r>
          </w:p>
        </w:tc>
        <w:tc>
          <w:tcPr>
            <w:tcW w:w="1297" w:type="pct"/>
            <w:tcBorders>
              <w:right w:val="single" w:sz="4" w:space="0" w:color="auto"/>
            </w:tcBorders>
          </w:tcPr>
          <w:p w:rsidR="009428DF" w:rsidRPr="00F53671" w:rsidRDefault="009428DF"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Elektroda bipolarna, wielorazowego użytku przeznaczona do waporyzacji artroskopowej tkanek miękkich w środowisku płynu. Długość całkowita elektrody 165mm, dł. części roboczej 115mm, okrągła. Końcówki z zakończeniem prostym oraz zagiętym pod kątem 70stopni. Zintegrowany przewód, wtyk 6-pinowy kompatybilny z posiadaną przez zamawiającego diatermią ATOM o długości min. 3 m</w:t>
            </w:r>
          </w:p>
        </w:tc>
        <w:tc>
          <w:tcPr>
            <w:tcW w:w="393" w:type="pct"/>
            <w:tcBorders>
              <w:right w:val="single" w:sz="4" w:space="0" w:color="auto"/>
            </w:tcBorders>
          </w:tcPr>
          <w:p w:rsidR="009428DF" w:rsidRPr="00F53671" w:rsidRDefault="009428DF" w:rsidP="00F53671">
            <w:pPr>
              <w:spacing w:after="0" w:line="240" w:lineRule="auto"/>
              <w:jc w:val="center"/>
              <w:rPr>
                <w:rFonts w:ascii="Times New Roman" w:hAnsi="Times New Roman" w:cs="Times New Roman"/>
                <w:i/>
                <w:sz w:val="20"/>
                <w:szCs w:val="20"/>
              </w:rPr>
            </w:pPr>
          </w:p>
          <w:p w:rsidR="009428DF" w:rsidRPr="00F53671" w:rsidRDefault="009428DF" w:rsidP="00F5367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50</w:t>
            </w:r>
          </w:p>
        </w:tc>
        <w:tc>
          <w:tcPr>
            <w:tcW w:w="410" w:type="pct"/>
            <w:vAlign w:val="center"/>
          </w:tcPr>
          <w:p w:rsidR="009428DF" w:rsidRPr="00F53671" w:rsidRDefault="009428DF" w:rsidP="00F53671">
            <w:pPr>
              <w:widowControl w:val="0"/>
              <w:suppressAutoHyphens/>
              <w:autoSpaceDN w:val="0"/>
              <w:spacing w:after="0" w:line="240" w:lineRule="auto"/>
              <w:textAlignment w:val="baseline"/>
              <w:rPr>
                <w:rFonts w:ascii="Times New Roman" w:eastAsia="SimSun" w:hAnsi="Times New Roman" w:cs="Times New Roman"/>
                <w:i/>
                <w:kern w:val="3"/>
                <w:sz w:val="20"/>
                <w:szCs w:val="20"/>
              </w:rPr>
            </w:pPr>
          </w:p>
        </w:tc>
        <w:tc>
          <w:tcPr>
            <w:tcW w:w="648" w:type="pct"/>
            <w:vAlign w:val="center"/>
          </w:tcPr>
          <w:p w:rsidR="009428DF" w:rsidRPr="00F53671" w:rsidRDefault="009428DF" w:rsidP="00F53671">
            <w:pPr>
              <w:widowControl w:val="0"/>
              <w:suppressAutoHyphens/>
              <w:autoSpaceDN w:val="0"/>
              <w:spacing w:after="0" w:line="240" w:lineRule="auto"/>
              <w:textAlignment w:val="baseline"/>
              <w:rPr>
                <w:rFonts w:ascii="Times New Roman" w:eastAsia="SimSun" w:hAnsi="Times New Roman" w:cs="Times New Roman"/>
                <w:i/>
                <w:kern w:val="3"/>
                <w:sz w:val="20"/>
                <w:szCs w:val="20"/>
              </w:rPr>
            </w:pPr>
          </w:p>
        </w:tc>
        <w:tc>
          <w:tcPr>
            <w:tcW w:w="239" w:type="pct"/>
          </w:tcPr>
          <w:p w:rsidR="009428DF" w:rsidRPr="00F53671" w:rsidRDefault="009428DF" w:rsidP="00F53671">
            <w:pPr>
              <w:spacing w:after="0" w:line="240" w:lineRule="auto"/>
              <w:rPr>
                <w:rFonts w:ascii="Times New Roman" w:hAnsi="Times New Roman" w:cs="Times New Roman"/>
                <w:i/>
                <w:sz w:val="20"/>
                <w:szCs w:val="20"/>
              </w:rPr>
            </w:pPr>
          </w:p>
        </w:tc>
        <w:tc>
          <w:tcPr>
            <w:tcW w:w="430" w:type="pct"/>
          </w:tcPr>
          <w:p w:rsidR="009428DF" w:rsidRPr="00F53671" w:rsidRDefault="009428DF" w:rsidP="00F53671">
            <w:pPr>
              <w:spacing w:after="0" w:line="240" w:lineRule="auto"/>
              <w:rPr>
                <w:rFonts w:ascii="Times New Roman" w:hAnsi="Times New Roman" w:cs="Times New Roman"/>
                <w:i/>
                <w:sz w:val="20"/>
                <w:szCs w:val="20"/>
              </w:rPr>
            </w:pPr>
          </w:p>
        </w:tc>
        <w:tc>
          <w:tcPr>
            <w:tcW w:w="524" w:type="pct"/>
          </w:tcPr>
          <w:p w:rsidR="009428DF" w:rsidRPr="00F53671" w:rsidRDefault="009428DF" w:rsidP="00F53671">
            <w:pPr>
              <w:spacing w:after="0" w:line="240" w:lineRule="auto"/>
              <w:rPr>
                <w:rFonts w:ascii="Times New Roman" w:hAnsi="Times New Roman" w:cs="Times New Roman"/>
                <w:i/>
                <w:sz w:val="20"/>
                <w:szCs w:val="20"/>
              </w:rPr>
            </w:pPr>
          </w:p>
        </w:tc>
      </w:tr>
    </w:tbl>
    <w:p w:rsidR="001D4161" w:rsidRPr="00F53671" w:rsidRDefault="00462403" w:rsidP="00D645FD">
      <w:pPr>
        <w:pStyle w:val="Bezodstpw"/>
        <w:rPr>
          <w:rFonts w:ascii="Times New Roman" w:hAnsi="Times New Roman" w:cs="Times New Roman"/>
          <w:b/>
          <w:i/>
          <w:sz w:val="20"/>
          <w:szCs w:val="20"/>
        </w:rPr>
      </w:pPr>
      <w:r w:rsidRPr="00F53671">
        <w:rPr>
          <w:rFonts w:ascii="Times New Roman" w:hAnsi="Times New Roman" w:cs="Times New Roman"/>
          <w:b/>
          <w:i/>
          <w:sz w:val="20"/>
          <w:szCs w:val="20"/>
        </w:rPr>
        <w:lastRenderedPageBreak/>
        <w:tab/>
      </w:r>
      <w:r w:rsidR="00086919" w:rsidRPr="00F53671">
        <w:rPr>
          <w:rFonts w:ascii="Times New Roman" w:hAnsi="Times New Roman" w:cs="Times New Roman"/>
          <w:b/>
          <w:i/>
          <w:sz w:val="20"/>
          <w:szCs w:val="20"/>
        </w:rPr>
        <w:tab/>
      </w:r>
      <w:r w:rsidR="008D3D43" w:rsidRPr="00F53671">
        <w:rPr>
          <w:rFonts w:ascii="Times New Roman" w:hAnsi="Times New Roman" w:cs="Times New Roman"/>
          <w:b/>
          <w:i/>
          <w:sz w:val="20"/>
          <w:szCs w:val="20"/>
        </w:rPr>
        <w:t>Grupa 4</w:t>
      </w:r>
      <w:r w:rsidR="003B761B" w:rsidRPr="00F53671">
        <w:rPr>
          <w:rFonts w:ascii="Times New Roman" w:hAnsi="Times New Roman" w:cs="Times New Roman"/>
          <w:b/>
          <w:i/>
          <w:sz w:val="20"/>
          <w:szCs w:val="20"/>
        </w:rPr>
        <w:t xml:space="preserve">. </w:t>
      </w:r>
      <w:r w:rsidR="009428DF" w:rsidRPr="00F53671">
        <w:rPr>
          <w:rFonts w:ascii="Times New Roman" w:hAnsi="Times New Roman" w:cs="Times New Roman"/>
          <w:b/>
          <w:i/>
          <w:sz w:val="20"/>
          <w:szCs w:val="20"/>
        </w:rPr>
        <w:t>KLIPSY TYTANOWE I WORKI LAPAROSKOPOWE</w:t>
      </w:r>
      <w:r w:rsidR="00086919" w:rsidRPr="00F53671">
        <w:rPr>
          <w:rFonts w:ascii="Times New Roman" w:hAnsi="Times New Roman" w:cs="Times New Roman"/>
          <w:b/>
          <w:i/>
          <w:sz w:val="20"/>
          <w:szCs w:val="20"/>
        </w:rPr>
        <w:tab/>
      </w:r>
      <w:r w:rsidR="00086919" w:rsidRPr="00F53671">
        <w:rPr>
          <w:rFonts w:ascii="Times New Roman" w:hAnsi="Times New Roman" w:cs="Times New Roman"/>
          <w:b/>
          <w:i/>
          <w:sz w:val="20"/>
          <w:szCs w:val="20"/>
        </w:rPr>
        <w:tab/>
      </w:r>
    </w:p>
    <w:tbl>
      <w:tblPr>
        <w:tblW w:w="4706"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1276"/>
        <w:gridCol w:w="6613"/>
        <w:gridCol w:w="982"/>
        <w:gridCol w:w="1149"/>
        <w:gridCol w:w="1011"/>
        <w:gridCol w:w="758"/>
        <w:gridCol w:w="1223"/>
        <w:gridCol w:w="1258"/>
      </w:tblGrid>
      <w:tr w:rsidR="008768B1" w:rsidRPr="00F53671" w:rsidTr="005427C3">
        <w:trPr>
          <w:trHeight w:val="777"/>
        </w:trPr>
        <w:tc>
          <w:tcPr>
            <w:tcW w:w="145" w:type="pct"/>
          </w:tcPr>
          <w:p w:rsidR="008768B1" w:rsidRPr="00F53671" w:rsidRDefault="008768B1" w:rsidP="008768B1">
            <w:pPr>
              <w:spacing w:after="0" w:line="240" w:lineRule="auto"/>
              <w:ind w:hanging="284"/>
              <w:rPr>
                <w:rFonts w:ascii="Times New Roman" w:hAnsi="Times New Roman" w:cs="Times New Roman"/>
                <w:i/>
                <w:sz w:val="20"/>
                <w:szCs w:val="20"/>
              </w:rPr>
            </w:pPr>
            <w:r w:rsidRPr="00F53671">
              <w:rPr>
                <w:rFonts w:ascii="Times New Roman" w:hAnsi="Times New Roman" w:cs="Times New Roman"/>
                <w:i/>
                <w:sz w:val="20"/>
                <w:szCs w:val="20"/>
              </w:rPr>
              <w:t>L</w:t>
            </w:r>
          </w:p>
        </w:tc>
        <w:tc>
          <w:tcPr>
            <w:tcW w:w="434" w:type="pct"/>
          </w:tcPr>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Nazwa/</w:t>
            </w:r>
          </w:p>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 opis przedmiotu zamówienia</w:t>
            </w:r>
          </w:p>
        </w:tc>
        <w:tc>
          <w:tcPr>
            <w:tcW w:w="2250" w:type="pct"/>
          </w:tcPr>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Wymagane parametry/</w:t>
            </w:r>
          </w:p>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/opis / rozmiar</w:t>
            </w:r>
          </w:p>
        </w:tc>
        <w:tc>
          <w:tcPr>
            <w:tcW w:w="334" w:type="pct"/>
            <w:vAlign w:val="center"/>
          </w:tcPr>
          <w:p w:rsidR="008768B1" w:rsidRPr="008768B1" w:rsidRDefault="008768B1" w:rsidP="008768B1">
            <w:pPr>
              <w:spacing w:after="0" w:line="240" w:lineRule="auto"/>
              <w:ind w:hanging="107"/>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Zamawiane ilości</w:t>
            </w:r>
          </w:p>
          <w:p w:rsidR="008768B1" w:rsidRPr="008768B1" w:rsidRDefault="008768B1" w:rsidP="008768B1">
            <w:pPr>
              <w:spacing w:after="0" w:line="240" w:lineRule="auto"/>
              <w:ind w:hanging="208"/>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(szt.)</w:t>
            </w:r>
          </w:p>
          <w:p w:rsidR="008768B1" w:rsidRPr="008768B1" w:rsidRDefault="008768B1" w:rsidP="008768B1">
            <w:pPr>
              <w:spacing w:after="0" w:line="240" w:lineRule="auto"/>
              <w:ind w:hanging="254"/>
              <w:jc w:val="center"/>
              <w:rPr>
                <w:rFonts w:ascii="Times New Roman" w:eastAsia="Times New Roman" w:hAnsi="Times New Roman" w:cs="Times New Roman"/>
                <w:i/>
                <w:iCs/>
                <w:sz w:val="17"/>
                <w:szCs w:val="17"/>
                <w:lang w:eastAsia="pl-PL"/>
              </w:rPr>
            </w:pPr>
          </w:p>
        </w:tc>
        <w:tc>
          <w:tcPr>
            <w:tcW w:w="391" w:type="pct"/>
            <w:vAlign w:val="center"/>
          </w:tcPr>
          <w:p w:rsidR="008768B1" w:rsidRPr="008768B1" w:rsidRDefault="008768B1" w:rsidP="008768B1">
            <w:pPr>
              <w:spacing w:after="0" w:line="240" w:lineRule="auto"/>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Cena jednostkowa NETTO                    w PLN</w:t>
            </w:r>
          </w:p>
        </w:tc>
        <w:tc>
          <w:tcPr>
            <w:tcW w:w="344" w:type="pct"/>
            <w:vAlign w:val="center"/>
          </w:tcPr>
          <w:p w:rsidR="008768B1" w:rsidRPr="008768B1" w:rsidRDefault="008768B1" w:rsidP="008768B1">
            <w:pPr>
              <w:spacing w:after="0" w:line="240" w:lineRule="auto"/>
              <w:ind w:firstLine="67"/>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Wartość NETTO              w PLN</w:t>
            </w:r>
          </w:p>
        </w:tc>
        <w:tc>
          <w:tcPr>
            <w:tcW w:w="258" w:type="pct"/>
            <w:vAlign w:val="center"/>
          </w:tcPr>
          <w:p w:rsidR="008768B1" w:rsidRPr="008768B1" w:rsidRDefault="008768B1" w:rsidP="008768B1">
            <w:pPr>
              <w:spacing w:after="0" w:line="240" w:lineRule="auto"/>
              <w:ind w:hanging="279"/>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Stawka                 VAT                   w %</w:t>
            </w:r>
          </w:p>
        </w:tc>
        <w:tc>
          <w:tcPr>
            <w:tcW w:w="416" w:type="pct"/>
            <w:vAlign w:val="center"/>
          </w:tcPr>
          <w:p w:rsidR="008768B1" w:rsidRPr="008768B1" w:rsidRDefault="008768B1" w:rsidP="008768B1">
            <w:pPr>
              <w:spacing w:after="0" w:line="240" w:lineRule="auto"/>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Wartość Stawki VAT w PLN</w:t>
            </w:r>
          </w:p>
        </w:tc>
        <w:tc>
          <w:tcPr>
            <w:tcW w:w="428" w:type="pct"/>
            <w:vAlign w:val="center"/>
          </w:tcPr>
          <w:p w:rsidR="008768B1" w:rsidRPr="008768B1" w:rsidRDefault="008768B1" w:rsidP="008768B1">
            <w:pPr>
              <w:spacing w:after="0" w:line="240" w:lineRule="auto"/>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Wartość  BRUTTO                                             w PLN</w:t>
            </w:r>
          </w:p>
        </w:tc>
      </w:tr>
      <w:tr w:rsidR="008768B1" w:rsidRPr="00F53671" w:rsidTr="005427C3">
        <w:tc>
          <w:tcPr>
            <w:tcW w:w="145" w:type="pct"/>
          </w:tcPr>
          <w:p w:rsidR="008768B1" w:rsidRPr="00F53671" w:rsidRDefault="008768B1" w:rsidP="008768B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1</w:t>
            </w:r>
          </w:p>
        </w:tc>
        <w:tc>
          <w:tcPr>
            <w:tcW w:w="434" w:type="pct"/>
          </w:tcPr>
          <w:p w:rsidR="008768B1" w:rsidRPr="00F53671" w:rsidRDefault="008768B1" w:rsidP="008768B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2</w:t>
            </w:r>
          </w:p>
        </w:tc>
        <w:tc>
          <w:tcPr>
            <w:tcW w:w="2250" w:type="pct"/>
          </w:tcPr>
          <w:p w:rsidR="008768B1" w:rsidRPr="00F53671" w:rsidRDefault="008768B1" w:rsidP="008768B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3</w:t>
            </w:r>
          </w:p>
        </w:tc>
        <w:tc>
          <w:tcPr>
            <w:tcW w:w="334"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4</w:t>
            </w:r>
          </w:p>
        </w:tc>
        <w:tc>
          <w:tcPr>
            <w:tcW w:w="391"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5</w:t>
            </w:r>
          </w:p>
        </w:tc>
        <w:tc>
          <w:tcPr>
            <w:tcW w:w="344"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6=4x5</w:t>
            </w:r>
          </w:p>
        </w:tc>
        <w:tc>
          <w:tcPr>
            <w:tcW w:w="258"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7</w:t>
            </w:r>
          </w:p>
        </w:tc>
        <w:tc>
          <w:tcPr>
            <w:tcW w:w="416"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8=6x7</w:t>
            </w:r>
          </w:p>
        </w:tc>
        <w:tc>
          <w:tcPr>
            <w:tcW w:w="428"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9=6+8</w:t>
            </w:r>
          </w:p>
        </w:tc>
      </w:tr>
      <w:tr w:rsidR="009428DF" w:rsidRPr="00F53671" w:rsidTr="005427C3">
        <w:tc>
          <w:tcPr>
            <w:tcW w:w="145" w:type="pct"/>
          </w:tcPr>
          <w:p w:rsidR="009428DF" w:rsidRPr="00F53671" w:rsidRDefault="009428DF" w:rsidP="00F53671">
            <w:pPr>
              <w:spacing w:after="0" w:line="240" w:lineRule="auto"/>
              <w:ind w:hanging="250"/>
              <w:jc w:val="center"/>
              <w:rPr>
                <w:rFonts w:ascii="Times New Roman" w:hAnsi="Times New Roman" w:cs="Times New Roman"/>
                <w:i/>
                <w:sz w:val="20"/>
                <w:szCs w:val="20"/>
              </w:rPr>
            </w:pPr>
            <w:r w:rsidRPr="00F53671">
              <w:rPr>
                <w:rFonts w:ascii="Times New Roman" w:hAnsi="Times New Roman" w:cs="Times New Roman"/>
                <w:i/>
                <w:sz w:val="20"/>
                <w:szCs w:val="20"/>
              </w:rPr>
              <w:t>1</w:t>
            </w:r>
          </w:p>
        </w:tc>
        <w:tc>
          <w:tcPr>
            <w:tcW w:w="434" w:type="pct"/>
          </w:tcPr>
          <w:p w:rsidR="009428DF" w:rsidRPr="00F53671" w:rsidRDefault="009428DF"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Klipsy laparoskopowe tytanowe</w:t>
            </w:r>
          </w:p>
        </w:tc>
        <w:tc>
          <w:tcPr>
            <w:tcW w:w="2250" w:type="pct"/>
          </w:tcPr>
          <w:p w:rsidR="009428DF" w:rsidRPr="00F53671" w:rsidRDefault="009428DF"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Klipsy laparoskopowe tytanowe z rowkowaniem wewnętrznym i zewnętrznym na całej długości klipsa co zabezpiecza przed zsunięciem się klipsa z naczynia i klipsownicy Rozmiar ML, wysokość klipsa otwartego 7,8 mm, wysokość klipsa po zamknięciu 9,00 mm, pakowane w cartridge po 6 sztuk.</w:t>
            </w:r>
          </w:p>
        </w:tc>
        <w:tc>
          <w:tcPr>
            <w:tcW w:w="334" w:type="pct"/>
          </w:tcPr>
          <w:p w:rsidR="009428DF" w:rsidRPr="00F53671" w:rsidRDefault="009428DF" w:rsidP="00F53671">
            <w:pPr>
              <w:spacing w:after="0" w:line="240" w:lineRule="auto"/>
              <w:jc w:val="center"/>
              <w:rPr>
                <w:rFonts w:ascii="Times New Roman" w:hAnsi="Times New Roman" w:cs="Times New Roman"/>
                <w:i/>
                <w:sz w:val="20"/>
                <w:szCs w:val="20"/>
              </w:rPr>
            </w:pPr>
          </w:p>
          <w:p w:rsidR="009428DF" w:rsidRPr="00F53671" w:rsidRDefault="009428DF" w:rsidP="00F5367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3 000</w:t>
            </w:r>
          </w:p>
        </w:tc>
        <w:tc>
          <w:tcPr>
            <w:tcW w:w="391" w:type="pct"/>
          </w:tcPr>
          <w:p w:rsidR="009428DF" w:rsidRPr="00F53671" w:rsidRDefault="009428DF" w:rsidP="00F53671">
            <w:pPr>
              <w:spacing w:after="0" w:line="240" w:lineRule="auto"/>
              <w:rPr>
                <w:rFonts w:ascii="Times New Roman" w:hAnsi="Times New Roman" w:cs="Times New Roman"/>
                <w:i/>
                <w:sz w:val="20"/>
                <w:szCs w:val="20"/>
              </w:rPr>
            </w:pPr>
          </w:p>
        </w:tc>
        <w:tc>
          <w:tcPr>
            <w:tcW w:w="344" w:type="pct"/>
          </w:tcPr>
          <w:p w:rsidR="009428DF" w:rsidRPr="00F53671" w:rsidRDefault="009428DF" w:rsidP="00F53671">
            <w:pPr>
              <w:spacing w:after="0" w:line="240" w:lineRule="auto"/>
              <w:rPr>
                <w:rFonts w:ascii="Times New Roman" w:hAnsi="Times New Roman" w:cs="Times New Roman"/>
                <w:i/>
                <w:sz w:val="20"/>
                <w:szCs w:val="20"/>
              </w:rPr>
            </w:pPr>
          </w:p>
        </w:tc>
        <w:tc>
          <w:tcPr>
            <w:tcW w:w="258" w:type="pct"/>
          </w:tcPr>
          <w:p w:rsidR="009428DF" w:rsidRPr="00F53671" w:rsidRDefault="009428DF" w:rsidP="00F53671">
            <w:pPr>
              <w:spacing w:after="0" w:line="240" w:lineRule="auto"/>
              <w:rPr>
                <w:rFonts w:ascii="Times New Roman" w:hAnsi="Times New Roman" w:cs="Times New Roman"/>
                <w:i/>
                <w:sz w:val="20"/>
                <w:szCs w:val="20"/>
              </w:rPr>
            </w:pPr>
          </w:p>
        </w:tc>
        <w:tc>
          <w:tcPr>
            <w:tcW w:w="416" w:type="pct"/>
          </w:tcPr>
          <w:p w:rsidR="009428DF" w:rsidRPr="00F53671" w:rsidRDefault="009428DF" w:rsidP="00F53671">
            <w:pPr>
              <w:spacing w:after="0" w:line="240" w:lineRule="auto"/>
              <w:rPr>
                <w:rFonts w:ascii="Times New Roman" w:hAnsi="Times New Roman" w:cs="Times New Roman"/>
                <w:i/>
                <w:sz w:val="20"/>
                <w:szCs w:val="20"/>
              </w:rPr>
            </w:pPr>
          </w:p>
        </w:tc>
        <w:tc>
          <w:tcPr>
            <w:tcW w:w="428" w:type="pct"/>
          </w:tcPr>
          <w:p w:rsidR="009428DF" w:rsidRPr="00F53671" w:rsidRDefault="009428DF" w:rsidP="00F53671">
            <w:pPr>
              <w:spacing w:after="0" w:line="240" w:lineRule="auto"/>
              <w:rPr>
                <w:rFonts w:ascii="Times New Roman" w:hAnsi="Times New Roman" w:cs="Times New Roman"/>
                <w:i/>
                <w:sz w:val="20"/>
                <w:szCs w:val="20"/>
              </w:rPr>
            </w:pPr>
          </w:p>
        </w:tc>
      </w:tr>
      <w:tr w:rsidR="009428DF" w:rsidRPr="00F53671" w:rsidTr="005427C3">
        <w:tc>
          <w:tcPr>
            <w:tcW w:w="145" w:type="pct"/>
          </w:tcPr>
          <w:p w:rsidR="009428DF" w:rsidRPr="00F53671" w:rsidRDefault="009428DF" w:rsidP="00F53671">
            <w:pPr>
              <w:spacing w:after="0" w:line="240" w:lineRule="auto"/>
              <w:ind w:hanging="250"/>
              <w:jc w:val="center"/>
              <w:rPr>
                <w:rFonts w:ascii="Times New Roman" w:hAnsi="Times New Roman" w:cs="Times New Roman"/>
                <w:i/>
                <w:sz w:val="20"/>
                <w:szCs w:val="20"/>
              </w:rPr>
            </w:pPr>
            <w:r w:rsidRPr="00F53671">
              <w:rPr>
                <w:rFonts w:ascii="Times New Roman" w:hAnsi="Times New Roman" w:cs="Times New Roman"/>
                <w:i/>
                <w:sz w:val="20"/>
                <w:szCs w:val="20"/>
              </w:rPr>
              <w:t>2</w:t>
            </w:r>
          </w:p>
        </w:tc>
        <w:tc>
          <w:tcPr>
            <w:tcW w:w="434" w:type="pct"/>
          </w:tcPr>
          <w:p w:rsidR="009428DF" w:rsidRPr="00F53671" w:rsidRDefault="009428DF"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Klipsy laparoskopowe tytanowe</w:t>
            </w:r>
          </w:p>
        </w:tc>
        <w:tc>
          <w:tcPr>
            <w:tcW w:w="2250" w:type="pct"/>
          </w:tcPr>
          <w:p w:rsidR="009428DF" w:rsidRPr="00F53671" w:rsidRDefault="009428DF"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Klipsy tytanowe z rowkowaniem wewnętrznym i zewnętrznym na całej długości klipsa co zabezpiecza przed zsunięciem się klipsa z naczynia i klipsownicy Rozmiar M, wysokość klipsa otwartego 4,8 mm, wysokość klipsa po zamknięciu 5,6 mm, pakowane w cartridge po 6 sztuk.</w:t>
            </w:r>
          </w:p>
        </w:tc>
        <w:tc>
          <w:tcPr>
            <w:tcW w:w="334" w:type="pct"/>
          </w:tcPr>
          <w:p w:rsidR="009428DF" w:rsidRPr="00F53671" w:rsidRDefault="009428DF" w:rsidP="00F53671">
            <w:pPr>
              <w:spacing w:after="0" w:line="240" w:lineRule="auto"/>
              <w:jc w:val="center"/>
              <w:rPr>
                <w:rFonts w:ascii="Times New Roman" w:hAnsi="Times New Roman" w:cs="Times New Roman"/>
                <w:i/>
                <w:sz w:val="20"/>
                <w:szCs w:val="20"/>
              </w:rPr>
            </w:pPr>
          </w:p>
          <w:p w:rsidR="009428DF" w:rsidRPr="00F53671" w:rsidRDefault="009428DF" w:rsidP="00F5367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150</w:t>
            </w:r>
          </w:p>
        </w:tc>
        <w:tc>
          <w:tcPr>
            <w:tcW w:w="391" w:type="pct"/>
          </w:tcPr>
          <w:p w:rsidR="009428DF" w:rsidRPr="00F53671" w:rsidRDefault="009428DF" w:rsidP="00F53671">
            <w:pPr>
              <w:spacing w:after="0" w:line="240" w:lineRule="auto"/>
              <w:rPr>
                <w:rFonts w:ascii="Times New Roman" w:hAnsi="Times New Roman" w:cs="Times New Roman"/>
                <w:i/>
                <w:sz w:val="20"/>
                <w:szCs w:val="20"/>
              </w:rPr>
            </w:pPr>
          </w:p>
        </w:tc>
        <w:tc>
          <w:tcPr>
            <w:tcW w:w="344" w:type="pct"/>
          </w:tcPr>
          <w:p w:rsidR="009428DF" w:rsidRPr="00F53671" w:rsidRDefault="009428DF" w:rsidP="00F53671">
            <w:pPr>
              <w:spacing w:after="0" w:line="240" w:lineRule="auto"/>
              <w:rPr>
                <w:rFonts w:ascii="Times New Roman" w:hAnsi="Times New Roman" w:cs="Times New Roman"/>
                <w:i/>
                <w:sz w:val="20"/>
                <w:szCs w:val="20"/>
              </w:rPr>
            </w:pPr>
          </w:p>
        </w:tc>
        <w:tc>
          <w:tcPr>
            <w:tcW w:w="258" w:type="pct"/>
          </w:tcPr>
          <w:p w:rsidR="009428DF" w:rsidRPr="00F53671" w:rsidRDefault="009428DF" w:rsidP="00F53671">
            <w:pPr>
              <w:spacing w:after="0" w:line="240" w:lineRule="auto"/>
              <w:rPr>
                <w:rFonts w:ascii="Times New Roman" w:hAnsi="Times New Roman" w:cs="Times New Roman"/>
                <w:i/>
                <w:sz w:val="20"/>
                <w:szCs w:val="20"/>
              </w:rPr>
            </w:pPr>
          </w:p>
        </w:tc>
        <w:tc>
          <w:tcPr>
            <w:tcW w:w="416" w:type="pct"/>
          </w:tcPr>
          <w:p w:rsidR="009428DF" w:rsidRPr="00F53671" w:rsidRDefault="009428DF" w:rsidP="00F53671">
            <w:pPr>
              <w:spacing w:after="0" w:line="240" w:lineRule="auto"/>
              <w:rPr>
                <w:rFonts w:ascii="Times New Roman" w:hAnsi="Times New Roman" w:cs="Times New Roman"/>
                <w:i/>
                <w:sz w:val="20"/>
                <w:szCs w:val="20"/>
              </w:rPr>
            </w:pPr>
          </w:p>
        </w:tc>
        <w:tc>
          <w:tcPr>
            <w:tcW w:w="428" w:type="pct"/>
          </w:tcPr>
          <w:p w:rsidR="009428DF" w:rsidRPr="00F53671" w:rsidRDefault="009428DF" w:rsidP="00F53671">
            <w:pPr>
              <w:spacing w:after="0" w:line="240" w:lineRule="auto"/>
              <w:rPr>
                <w:rFonts w:ascii="Times New Roman" w:hAnsi="Times New Roman" w:cs="Times New Roman"/>
                <w:i/>
                <w:sz w:val="20"/>
                <w:szCs w:val="20"/>
              </w:rPr>
            </w:pPr>
          </w:p>
        </w:tc>
      </w:tr>
      <w:tr w:rsidR="009428DF" w:rsidRPr="00F53671" w:rsidTr="005427C3">
        <w:tc>
          <w:tcPr>
            <w:tcW w:w="145" w:type="pct"/>
          </w:tcPr>
          <w:p w:rsidR="009428DF" w:rsidRPr="00F53671" w:rsidRDefault="009428DF" w:rsidP="00F53671">
            <w:pPr>
              <w:spacing w:after="0" w:line="240" w:lineRule="auto"/>
              <w:ind w:hanging="250"/>
              <w:jc w:val="center"/>
              <w:rPr>
                <w:rFonts w:ascii="Times New Roman" w:hAnsi="Times New Roman" w:cs="Times New Roman"/>
                <w:i/>
                <w:sz w:val="20"/>
                <w:szCs w:val="20"/>
              </w:rPr>
            </w:pPr>
            <w:r w:rsidRPr="00F53671">
              <w:rPr>
                <w:rFonts w:ascii="Times New Roman" w:hAnsi="Times New Roman" w:cs="Times New Roman"/>
                <w:i/>
                <w:sz w:val="20"/>
                <w:szCs w:val="20"/>
              </w:rPr>
              <w:t>3</w:t>
            </w:r>
          </w:p>
        </w:tc>
        <w:tc>
          <w:tcPr>
            <w:tcW w:w="434" w:type="pct"/>
          </w:tcPr>
          <w:p w:rsidR="009428DF" w:rsidRPr="00F53671" w:rsidRDefault="009428DF"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Worek laparoskopowy do ekstrakcji narządów</w:t>
            </w:r>
          </w:p>
          <w:p w:rsidR="009428DF" w:rsidRPr="00F53671" w:rsidRDefault="009428DF" w:rsidP="00F53671">
            <w:pPr>
              <w:spacing w:after="0" w:line="240" w:lineRule="auto"/>
              <w:rPr>
                <w:rFonts w:ascii="Times New Roman" w:hAnsi="Times New Roman" w:cs="Times New Roman"/>
                <w:i/>
                <w:sz w:val="20"/>
                <w:szCs w:val="20"/>
              </w:rPr>
            </w:pPr>
          </w:p>
          <w:p w:rsidR="009428DF" w:rsidRPr="00F53671" w:rsidRDefault="009428DF" w:rsidP="00F53671">
            <w:pPr>
              <w:spacing w:after="0" w:line="240" w:lineRule="auto"/>
              <w:jc w:val="center"/>
              <w:rPr>
                <w:rFonts w:ascii="Times New Roman" w:hAnsi="Times New Roman" w:cs="Times New Roman"/>
                <w:i/>
                <w:sz w:val="20"/>
                <w:szCs w:val="20"/>
              </w:rPr>
            </w:pPr>
          </w:p>
        </w:tc>
        <w:tc>
          <w:tcPr>
            <w:tcW w:w="2250" w:type="pct"/>
          </w:tcPr>
          <w:p w:rsidR="009428DF" w:rsidRPr="00F53671" w:rsidRDefault="009428DF"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 xml:space="preserve">Worek laparoskopowy do ekstrakcji narządów, jednorazowy, poliuretanowy z samorozprężalną obręczą z pamięcią kształtu, umożliwiającą ponowne otwarcie worka, przymocowaną na stałe do popychacza, z  uchwytem pierścieniowym ułatwiającym precyzyjne manipulowanie rozwiniętym workiem i z trzonem posiadającym uchwyt nożycowy na dwa palce Pojemność 200ml </w:t>
            </w:r>
          </w:p>
          <w:p w:rsidR="009428DF" w:rsidRPr="00F53671" w:rsidRDefault="009428DF"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 xml:space="preserve">o wymiarach 8,5cm i 18,8cm. </w:t>
            </w:r>
          </w:p>
          <w:p w:rsidR="009428DF" w:rsidRPr="00F53671" w:rsidRDefault="009428DF"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średnica trzpienia 10 mm</w:t>
            </w:r>
          </w:p>
        </w:tc>
        <w:tc>
          <w:tcPr>
            <w:tcW w:w="334" w:type="pct"/>
          </w:tcPr>
          <w:p w:rsidR="009428DF" w:rsidRPr="00F53671" w:rsidRDefault="009428DF" w:rsidP="00F53671">
            <w:pPr>
              <w:spacing w:after="0" w:line="240" w:lineRule="auto"/>
              <w:jc w:val="center"/>
              <w:rPr>
                <w:rFonts w:ascii="Times New Roman" w:hAnsi="Times New Roman" w:cs="Times New Roman"/>
                <w:i/>
                <w:sz w:val="20"/>
                <w:szCs w:val="20"/>
              </w:rPr>
            </w:pPr>
          </w:p>
          <w:p w:rsidR="009428DF" w:rsidRPr="00F53671" w:rsidRDefault="009428DF" w:rsidP="00F5367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1 500</w:t>
            </w:r>
          </w:p>
        </w:tc>
        <w:tc>
          <w:tcPr>
            <w:tcW w:w="391" w:type="pct"/>
          </w:tcPr>
          <w:p w:rsidR="009428DF" w:rsidRPr="00F53671" w:rsidRDefault="009428DF" w:rsidP="00F53671">
            <w:pPr>
              <w:spacing w:after="0" w:line="240" w:lineRule="auto"/>
              <w:rPr>
                <w:rFonts w:ascii="Times New Roman" w:hAnsi="Times New Roman" w:cs="Times New Roman"/>
                <w:i/>
                <w:sz w:val="20"/>
                <w:szCs w:val="20"/>
              </w:rPr>
            </w:pPr>
          </w:p>
        </w:tc>
        <w:tc>
          <w:tcPr>
            <w:tcW w:w="344" w:type="pct"/>
          </w:tcPr>
          <w:p w:rsidR="009428DF" w:rsidRPr="00F53671" w:rsidRDefault="009428DF" w:rsidP="00F53671">
            <w:pPr>
              <w:spacing w:after="0" w:line="240" w:lineRule="auto"/>
              <w:rPr>
                <w:rFonts w:ascii="Times New Roman" w:hAnsi="Times New Roman" w:cs="Times New Roman"/>
                <w:i/>
                <w:sz w:val="20"/>
                <w:szCs w:val="20"/>
              </w:rPr>
            </w:pPr>
          </w:p>
        </w:tc>
        <w:tc>
          <w:tcPr>
            <w:tcW w:w="258" w:type="pct"/>
          </w:tcPr>
          <w:p w:rsidR="009428DF" w:rsidRPr="00F53671" w:rsidRDefault="009428DF" w:rsidP="00F53671">
            <w:pPr>
              <w:spacing w:after="0" w:line="240" w:lineRule="auto"/>
              <w:rPr>
                <w:rFonts w:ascii="Times New Roman" w:hAnsi="Times New Roman" w:cs="Times New Roman"/>
                <w:i/>
                <w:sz w:val="20"/>
                <w:szCs w:val="20"/>
              </w:rPr>
            </w:pPr>
          </w:p>
        </w:tc>
        <w:tc>
          <w:tcPr>
            <w:tcW w:w="416" w:type="pct"/>
          </w:tcPr>
          <w:p w:rsidR="009428DF" w:rsidRPr="00F53671" w:rsidRDefault="009428DF" w:rsidP="00F53671">
            <w:pPr>
              <w:spacing w:after="0" w:line="240" w:lineRule="auto"/>
              <w:rPr>
                <w:rFonts w:ascii="Times New Roman" w:hAnsi="Times New Roman" w:cs="Times New Roman"/>
                <w:i/>
                <w:sz w:val="20"/>
                <w:szCs w:val="20"/>
              </w:rPr>
            </w:pPr>
          </w:p>
        </w:tc>
        <w:tc>
          <w:tcPr>
            <w:tcW w:w="428" w:type="pct"/>
          </w:tcPr>
          <w:p w:rsidR="009428DF" w:rsidRPr="00F53671" w:rsidRDefault="009428DF" w:rsidP="00F53671">
            <w:pPr>
              <w:spacing w:after="0" w:line="240" w:lineRule="auto"/>
              <w:rPr>
                <w:rFonts w:ascii="Times New Roman" w:hAnsi="Times New Roman" w:cs="Times New Roman"/>
                <w:i/>
                <w:sz w:val="20"/>
                <w:szCs w:val="20"/>
              </w:rPr>
            </w:pPr>
          </w:p>
        </w:tc>
      </w:tr>
      <w:tr w:rsidR="009428DF" w:rsidRPr="00F53671" w:rsidTr="005427C3">
        <w:tc>
          <w:tcPr>
            <w:tcW w:w="145" w:type="pct"/>
          </w:tcPr>
          <w:p w:rsidR="009428DF" w:rsidRPr="00F53671" w:rsidRDefault="009428DF" w:rsidP="00F53671">
            <w:pPr>
              <w:spacing w:after="0" w:line="240" w:lineRule="auto"/>
              <w:ind w:hanging="250"/>
              <w:jc w:val="center"/>
              <w:rPr>
                <w:rFonts w:ascii="Times New Roman" w:hAnsi="Times New Roman" w:cs="Times New Roman"/>
                <w:i/>
                <w:sz w:val="20"/>
                <w:szCs w:val="20"/>
              </w:rPr>
            </w:pPr>
            <w:r w:rsidRPr="00F53671">
              <w:rPr>
                <w:rFonts w:ascii="Times New Roman" w:hAnsi="Times New Roman" w:cs="Times New Roman"/>
                <w:i/>
                <w:sz w:val="20"/>
                <w:szCs w:val="20"/>
              </w:rPr>
              <w:t>4</w:t>
            </w:r>
          </w:p>
        </w:tc>
        <w:tc>
          <w:tcPr>
            <w:tcW w:w="434" w:type="pct"/>
          </w:tcPr>
          <w:p w:rsidR="009428DF" w:rsidRPr="00F53671" w:rsidRDefault="009428DF"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Worek laparoskopowy do ekstrakcji narządów</w:t>
            </w:r>
          </w:p>
        </w:tc>
        <w:tc>
          <w:tcPr>
            <w:tcW w:w="2250" w:type="pct"/>
          </w:tcPr>
          <w:p w:rsidR="009428DF" w:rsidRPr="00F53671" w:rsidRDefault="009428DF"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 xml:space="preserve">Worek laparoskopowy do ekstrakcji narządów, jednorazowy, poliuretanowy z samorozprężalną obręczą z pamięcią kształtu, umożliwiającą ponowne otwarcie worka, przymocowaną na stałe do popychacza, z  uchwytem pierścieniowym ułatwiającym precyzyjne manipulowanie rozwiniętym workiem i z trzonem posiadającym uchwyt nożycowy na dwa palce Pojemność 500ml </w:t>
            </w:r>
          </w:p>
          <w:p w:rsidR="009428DF" w:rsidRPr="00F53671" w:rsidRDefault="009428DF"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 xml:space="preserve">o wymiarach 11,5cm i 20,8cm. </w:t>
            </w:r>
          </w:p>
          <w:p w:rsidR="009428DF" w:rsidRPr="00F53671" w:rsidRDefault="009428DF"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średnica trzpienia 10 mm</w:t>
            </w:r>
          </w:p>
        </w:tc>
        <w:tc>
          <w:tcPr>
            <w:tcW w:w="334" w:type="pct"/>
          </w:tcPr>
          <w:p w:rsidR="009428DF" w:rsidRPr="00F53671" w:rsidRDefault="009428DF" w:rsidP="00F53671">
            <w:pPr>
              <w:spacing w:after="0" w:line="240" w:lineRule="auto"/>
              <w:jc w:val="center"/>
              <w:rPr>
                <w:rFonts w:ascii="Times New Roman" w:hAnsi="Times New Roman" w:cs="Times New Roman"/>
                <w:i/>
                <w:sz w:val="20"/>
                <w:szCs w:val="20"/>
              </w:rPr>
            </w:pPr>
          </w:p>
          <w:p w:rsidR="009428DF" w:rsidRPr="00F53671" w:rsidRDefault="009428DF" w:rsidP="00F5367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400</w:t>
            </w:r>
          </w:p>
        </w:tc>
        <w:tc>
          <w:tcPr>
            <w:tcW w:w="391" w:type="pct"/>
          </w:tcPr>
          <w:p w:rsidR="009428DF" w:rsidRPr="00F53671" w:rsidRDefault="009428DF" w:rsidP="00F53671">
            <w:pPr>
              <w:spacing w:after="0" w:line="240" w:lineRule="auto"/>
              <w:rPr>
                <w:rFonts w:ascii="Times New Roman" w:hAnsi="Times New Roman" w:cs="Times New Roman"/>
                <w:i/>
                <w:sz w:val="20"/>
                <w:szCs w:val="20"/>
              </w:rPr>
            </w:pPr>
          </w:p>
        </w:tc>
        <w:tc>
          <w:tcPr>
            <w:tcW w:w="344" w:type="pct"/>
          </w:tcPr>
          <w:p w:rsidR="009428DF" w:rsidRPr="00F53671" w:rsidRDefault="009428DF" w:rsidP="00F53671">
            <w:pPr>
              <w:spacing w:after="0" w:line="240" w:lineRule="auto"/>
              <w:rPr>
                <w:rFonts w:ascii="Times New Roman" w:hAnsi="Times New Roman" w:cs="Times New Roman"/>
                <w:i/>
                <w:sz w:val="20"/>
                <w:szCs w:val="20"/>
              </w:rPr>
            </w:pPr>
          </w:p>
        </w:tc>
        <w:tc>
          <w:tcPr>
            <w:tcW w:w="258" w:type="pct"/>
          </w:tcPr>
          <w:p w:rsidR="009428DF" w:rsidRPr="00F53671" w:rsidRDefault="009428DF" w:rsidP="00F53671">
            <w:pPr>
              <w:spacing w:after="0" w:line="240" w:lineRule="auto"/>
              <w:rPr>
                <w:rFonts w:ascii="Times New Roman" w:hAnsi="Times New Roman" w:cs="Times New Roman"/>
                <w:i/>
                <w:sz w:val="20"/>
                <w:szCs w:val="20"/>
              </w:rPr>
            </w:pPr>
          </w:p>
        </w:tc>
        <w:tc>
          <w:tcPr>
            <w:tcW w:w="416" w:type="pct"/>
          </w:tcPr>
          <w:p w:rsidR="009428DF" w:rsidRPr="00F53671" w:rsidRDefault="009428DF" w:rsidP="00F53671">
            <w:pPr>
              <w:spacing w:after="0" w:line="240" w:lineRule="auto"/>
              <w:rPr>
                <w:rFonts w:ascii="Times New Roman" w:hAnsi="Times New Roman" w:cs="Times New Roman"/>
                <w:i/>
                <w:sz w:val="20"/>
                <w:szCs w:val="20"/>
              </w:rPr>
            </w:pPr>
          </w:p>
        </w:tc>
        <w:tc>
          <w:tcPr>
            <w:tcW w:w="428" w:type="pct"/>
          </w:tcPr>
          <w:p w:rsidR="009428DF" w:rsidRPr="00F53671" w:rsidRDefault="009428DF" w:rsidP="00F53671">
            <w:pPr>
              <w:spacing w:after="0" w:line="240" w:lineRule="auto"/>
              <w:rPr>
                <w:rFonts w:ascii="Times New Roman" w:hAnsi="Times New Roman" w:cs="Times New Roman"/>
                <w:i/>
                <w:sz w:val="20"/>
                <w:szCs w:val="20"/>
              </w:rPr>
            </w:pPr>
          </w:p>
        </w:tc>
      </w:tr>
      <w:tr w:rsidR="009428DF" w:rsidRPr="00F53671" w:rsidTr="005427C3">
        <w:tc>
          <w:tcPr>
            <w:tcW w:w="145" w:type="pct"/>
          </w:tcPr>
          <w:p w:rsidR="009428DF" w:rsidRPr="00F53671" w:rsidRDefault="009428DF" w:rsidP="00F53671">
            <w:pPr>
              <w:spacing w:after="0" w:line="240" w:lineRule="auto"/>
              <w:ind w:hanging="250"/>
              <w:jc w:val="center"/>
              <w:rPr>
                <w:rFonts w:ascii="Times New Roman" w:hAnsi="Times New Roman" w:cs="Times New Roman"/>
                <w:i/>
                <w:sz w:val="20"/>
                <w:szCs w:val="20"/>
              </w:rPr>
            </w:pPr>
            <w:r w:rsidRPr="00F53671">
              <w:rPr>
                <w:rFonts w:ascii="Times New Roman" w:hAnsi="Times New Roman" w:cs="Times New Roman"/>
                <w:i/>
                <w:sz w:val="20"/>
                <w:szCs w:val="20"/>
              </w:rPr>
              <w:t>5</w:t>
            </w:r>
          </w:p>
        </w:tc>
        <w:tc>
          <w:tcPr>
            <w:tcW w:w="434" w:type="pct"/>
          </w:tcPr>
          <w:p w:rsidR="009428DF" w:rsidRPr="00F53671" w:rsidRDefault="009428DF"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Worek laparoskopowy do ekstrakcji narządów</w:t>
            </w:r>
          </w:p>
        </w:tc>
        <w:tc>
          <w:tcPr>
            <w:tcW w:w="2250" w:type="pct"/>
          </w:tcPr>
          <w:p w:rsidR="009428DF" w:rsidRPr="00F53671" w:rsidRDefault="009428DF"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 xml:space="preserve">Worek laparoskopowy do ekstrakcji narządów, jednorazowy, poliuretanowy z rozprężalną obręczą z automatycznym wysuwaniem, z  uchwytem pierścieniowym,  z nasmarowana kaniulą z poliwęglanu i z linką nylonową będącą częścią systemu zamykania i uwalniania worka.  Pojemność 700ml </w:t>
            </w:r>
          </w:p>
          <w:p w:rsidR="009428DF" w:rsidRPr="00F53671" w:rsidRDefault="009428DF" w:rsidP="005427C3">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o wymiarach 148mm i 216,5mm.średnica trzpienia 10 mm długość 33 cm</w:t>
            </w:r>
          </w:p>
        </w:tc>
        <w:tc>
          <w:tcPr>
            <w:tcW w:w="334" w:type="pct"/>
          </w:tcPr>
          <w:p w:rsidR="009428DF" w:rsidRPr="00F53671" w:rsidRDefault="009428DF" w:rsidP="00F53671">
            <w:pPr>
              <w:spacing w:after="0" w:line="240" w:lineRule="auto"/>
              <w:jc w:val="center"/>
              <w:rPr>
                <w:rFonts w:ascii="Times New Roman" w:hAnsi="Times New Roman" w:cs="Times New Roman"/>
                <w:i/>
                <w:sz w:val="20"/>
                <w:szCs w:val="20"/>
              </w:rPr>
            </w:pPr>
          </w:p>
          <w:p w:rsidR="009428DF" w:rsidRPr="00F53671" w:rsidRDefault="009428DF" w:rsidP="00F5367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50</w:t>
            </w:r>
          </w:p>
        </w:tc>
        <w:tc>
          <w:tcPr>
            <w:tcW w:w="391" w:type="pct"/>
          </w:tcPr>
          <w:p w:rsidR="009428DF" w:rsidRPr="00F53671" w:rsidRDefault="009428DF" w:rsidP="00F53671">
            <w:pPr>
              <w:spacing w:after="0" w:line="240" w:lineRule="auto"/>
              <w:rPr>
                <w:rFonts w:ascii="Times New Roman" w:hAnsi="Times New Roman" w:cs="Times New Roman"/>
                <w:i/>
                <w:sz w:val="20"/>
                <w:szCs w:val="20"/>
              </w:rPr>
            </w:pPr>
          </w:p>
        </w:tc>
        <w:tc>
          <w:tcPr>
            <w:tcW w:w="344" w:type="pct"/>
          </w:tcPr>
          <w:p w:rsidR="009428DF" w:rsidRPr="00F53671" w:rsidRDefault="009428DF" w:rsidP="00F53671">
            <w:pPr>
              <w:spacing w:after="0" w:line="240" w:lineRule="auto"/>
              <w:rPr>
                <w:rFonts w:ascii="Times New Roman" w:hAnsi="Times New Roman" w:cs="Times New Roman"/>
                <w:i/>
                <w:sz w:val="20"/>
                <w:szCs w:val="20"/>
              </w:rPr>
            </w:pPr>
          </w:p>
        </w:tc>
        <w:tc>
          <w:tcPr>
            <w:tcW w:w="258" w:type="pct"/>
          </w:tcPr>
          <w:p w:rsidR="009428DF" w:rsidRPr="00F53671" w:rsidRDefault="009428DF" w:rsidP="00F53671">
            <w:pPr>
              <w:spacing w:after="0" w:line="240" w:lineRule="auto"/>
              <w:rPr>
                <w:rFonts w:ascii="Times New Roman" w:hAnsi="Times New Roman" w:cs="Times New Roman"/>
                <w:i/>
                <w:sz w:val="20"/>
                <w:szCs w:val="20"/>
              </w:rPr>
            </w:pPr>
          </w:p>
        </w:tc>
        <w:tc>
          <w:tcPr>
            <w:tcW w:w="416" w:type="pct"/>
          </w:tcPr>
          <w:p w:rsidR="009428DF" w:rsidRPr="00F53671" w:rsidRDefault="009428DF" w:rsidP="00F53671">
            <w:pPr>
              <w:spacing w:after="0" w:line="240" w:lineRule="auto"/>
              <w:rPr>
                <w:rFonts w:ascii="Times New Roman" w:hAnsi="Times New Roman" w:cs="Times New Roman"/>
                <w:i/>
                <w:sz w:val="20"/>
                <w:szCs w:val="20"/>
              </w:rPr>
            </w:pPr>
          </w:p>
        </w:tc>
        <w:tc>
          <w:tcPr>
            <w:tcW w:w="428" w:type="pct"/>
          </w:tcPr>
          <w:p w:rsidR="009428DF" w:rsidRPr="00F53671" w:rsidRDefault="009428DF" w:rsidP="00F53671">
            <w:pPr>
              <w:spacing w:after="0" w:line="240" w:lineRule="auto"/>
              <w:rPr>
                <w:rFonts w:ascii="Times New Roman" w:hAnsi="Times New Roman" w:cs="Times New Roman"/>
                <w:i/>
                <w:sz w:val="20"/>
                <w:szCs w:val="20"/>
              </w:rPr>
            </w:pPr>
          </w:p>
        </w:tc>
      </w:tr>
      <w:tr w:rsidR="001D4161" w:rsidRPr="00F53671" w:rsidTr="009428DF">
        <w:tc>
          <w:tcPr>
            <w:tcW w:w="145" w:type="pct"/>
          </w:tcPr>
          <w:p w:rsidR="001D4161" w:rsidRPr="00F53671" w:rsidRDefault="001D4161" w:rsidP="00F53671">
            <w:pPr>
              <w:spacing w:after="0" w:line="240" w:lineRule="auto"/>
              <w:ind w:hanging="250"/>
              <w:rPr>
                <w:rFonts w:ascii="Times New Roman" w:hAnsi="Times New Roman" w:cs="Times New Roman"/>
                <w:i/>
                <w:sz w:val="20"/>
                <w:szCs w:val="20"/>
              </w:rPr>
            </w:pPr>
          </w:p>
        </w:tc>
        <w:tc>
          <w:tcPr>
            <w:tcW w:w="3409" w:type="pct"/>
            <w:gridSpan w:val="4"/>
          </w:tcPr>
          <w:p w:rsidR="001D4161" w:rsidRPr="00F53671" w:rsidRDefault="001D4161" w:rsidP="005427C3">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 xml:space="preserve">RAZEM = Σ ( suma pozycji od 1 do </w:t>
            </w:r>
            <w:r w:rsidR="005427C3">
              <w:rPr>
                <w:rFonts w:ascii="Times New Roman" w:hAnsi="Times New Roman" w:cs="Times New Roman"/>
                <w:i/>
                <w:sz w:val="20"/>
                <w:szCs w:val="20"/>
              </w:rPr>
              <w:t>5</w:t>
            </w:r>
            <w:r w:rsidRPr="00F53671">
              <w:rPr>
                <w:rFonts w:ascii="Times New Roman" w:hAnsi="Times New Roman" w:cs="Times New Roman"/>
                <w:i/>
                <w:sz w:val="20"/>
                <w:szCs w:val="20"/>
              </w:rPr>
              <w:t>) --</w:t>
            </w:r>
          </w:p>
        </w:tc>
        <w:tc>
          <w:tcPr>
            <w:tcW w:w="344" w:type="pct"/>
          </w:tcPr>
          <w:p w:rsidR="001D4161" w:rsidRPr="00F53671" w:rsidRDefault="001D4161" w:rsidP="00F53671">
            <w:pPr>
              <w:spacing w:after="0" w:line="240" w:lineRule="auto"/>
              <w:rPr>
                <w:rFonts w:ascii="Times New Roman" w:hAnsi="Times New Roman" w:cs="Times New Roman"/>
                <w:i/>
                <w:sz w:val="20"/>
                <w:szCs w:val="20"/>
              </w:rPr>
            </w:pPr>
          </w:p>
        </w:tc>
        <w:tc>
          <w:tcPr>
            <w:tcW w:w="258" w:type="pct"/>
            <w:shd w:val="clear" w:color="auto" w:fill="A6A6A6"/>
          </w:tcPr>
          <w:p w:rsidR="001D4161" w:rsidRPr="00F53671" w:rsidRDefault="001D4161" w:rsidP="00F53671">
            <w:pPr>
              <w:spacing w:after="0" w:line="240" w:lineRule="auto"/>
              <w:rPr>
                <w:rFonts w:ascii="Times New Roman" w:hAnsi="Times New Roman" w:cs="Times New Roman"/>
                <w:i/>
                <w:sz w:val="20"/>
                <w:szCs w:val="20"/>
              </w:rPr>
            </w:pPr>
          </w:p>
        </w:tc>
        <w:tc>
          <w:tcPr>
            <w:tcW w:w="416" w:type="pct"/>
          </w:tcPr>
          <w:p w:rsidR="001D4161" w:rsidRPr="00F53671" w:rsidRDefault="001D4161" w:rsidP="00F53671">
            <w:pPr>
              <w:spacing w:after="0" w:line="240" w:lineRule="auto"/>
              <w:rPr>
                <w:rFonts w:ascii="Times New Roman" w:hAnsi="Times New Roman" w:cs="Times New Roman"/>
                <w:i/>
                <w:sz w:val="20"/>
                <w:szCs w:val="20"/>
              </w:rPr>
            </w:pPr>
          </w:p>
        </w:tc>
        <w:tc>
          <w:tcPr>
            <w:tcW w:w="428" w:type="pct"/>
          </w:tcPr>
          <w:p w:rsidR="001D4161" w:rsidRPr="00F53671" w:rsidRDefault="001D4161" w:rsidP="00F53671">
            <w:pPr>
              <w:spacing w:after="0" w:line="240" w:lineRule="auto"/>
              <w:rPr>
                <w:rFonts w:ascii="Times New Roman" w:hAnsi="Times New Roman" w:cs="Times New Roman"/>
                <w:i/>
                <w:sz w:val="20"/>
                <w:szCs w:val="20"/>
              </w:rPr>
            </w:pPr>
          </w:p>
        </w:tc>
      </w:tr>
    </w:tbl>
    <w:p w:rsidR="00EC56A4" w:rsidRDefault="00EC56A4" w:rsidP="00F53671">
      <w:pPr>
        <w:spacing w:after="0" w:line="240" w:lineRule="auto"/>
        <w:rPr>
          <w:rFonts w:ascii="Times New Roman" w:hAnsi="Times New Roman" w:cs="Times New Roman"/>
          <w:b/>
          <w:i/>
          <w:sz w:val="20"/>
          <w:szCs w:val="20"/>
        </w:rPr>
      </w:pPr>
    </w:p>
    <w:tbl>
      <w:tblPr>
        <w:tblW w:w="13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597"/>
        <w:gridCol w:w="3119"/>
      </w:tblGrid>
      <w:tr w:rsidR="00EC56A4" w:rsidRPr="005427C3" w:rsidTr="008768B1">
        <w:trPr>
          <w:trHeight w:val="377"/>
        </w:trPr>
        <w:tc>
          <w:tcPr>
            <w:tcW w:w="10597" w:type="dxa"/>
            <w:vAlign w:val="center"/>
          </w:tcPr>
          <w:p w:rsidR="00EC56A4" w:rsidRPr="005427C3" w:rsidRDefault="00EC56A4" w:rsidP="005427C3">
            <w:pPr>
              <w:spacing w:after="0" w:line="240" w:lineRule="auto"/>
              <w:rPr>
                <w:rFonts w:ascii="Times New Roman" w:eastAsia="Calibri" w:hAnsi="Times New Roman" w:cs="Times New Roman"/>
                <w:b/>
                <w:i/>
                <w:sz w:val="20"/>
                <w:szCs w:val="20"/>
              </w:rPr>
            </w:pPr>
            <w:r w:rsidRPr="005427C3">
              <w:rPr>
                <w:rFonts w:ascii="Times New Roman" w:hAnsi="Times New Roman" w:cs="Times New Roman"/>
                <w:b/>
                <w:i/>
                <w:sz w:val="20"/>
                <w:szCs w:val="20"/>
              </w:rPr>
              <w:t xml:space="preserve">Wykonawca jest zobowiązany do przekazania  do  uzywania </w:t>
            </w:r>
            <w:r w:rsidR="005427C3" w:rsidRPr="005427C3">
              <w:rPr>
                <w:rFonts w:ascii="Times New Roman" w:hAnsi="Times New Roman" w:cs="Times New Roman"/>
                <w:b/>
                <w:i/>
                <w:sz w:val="20"/>
                <w:szCs w:val="20"/>
              </w:rPr>
              <w:t>klipsownic  laparoskopowych na okres trwania umowy kompatybilnych z klipsami z pozycji nr 1(w  ilości min. 10 szt. ) i poz. 2</w:t>
            </w:r>
            <w:r w:rsidRPr="005427C3">
              <w:rPr>
                <w:rFonts w:ascii="Times New Roman" w:hAnsi="Times New Roman" w:cs="Times New Roman"/>
                <w:b/>
                <w:i/>
                <w:sz w:val="20"/>
                <w:szCs w:val="20"/>
              </w:rPr>
              <w:t xml:space="preserve"> </w:t>
            </w:r>
            <w:r w:rsidR="005427C3" w:rsidRPr="005427C3">
              <w:rPr>
                <w:rFonts w:ascii="Times New Roman" w:hAnsi="Times New Roman" w:cs="Times New Roman"/>
                <w:b/>
                <w:i/>
                <w:sz w:val="20"/>
                <w:szCs w:val="20"/>
              </w:rPr>
              <w:t xml:space="preserve">(w  ilości min. 5 szt. ) </w:t>
            </w:r>
            <w:r w:rsidRPr="005427C3">
              <w:rPr>
                <w:rFonts w:ascii="Times New Roman" w:hAnsi="Times New Roman" w:cs="Times New Roman"/>
                <w:b/>
                <w:i/>
                <w:sz w:val="20"/>
                <w:szCs w:val="20"/>
              </w:rPr>
              <w:t>w czasie trwania umowy lub do chwili wykorzystania przedmiotu dostawy.Wykonawca zobowiązany jest do przeprowadzenia szkolenia  w zakresie poprawnego używania wymienionego osprzętu.</w:t>
            </w:r>
          </w:p>
        </w:tc>
        <w:tc>
          <w:tcPr>
            <w:tcW w:w="3119" w:type="dxa"/>
            <w:tcBorders>
              <w:bottom w:val="single" w:sz="4" w:space="0" w:color="auto"/>
              <w:right w:val="single" w:sz="4" w:space="0" w:color="auto"/>
            </w:tcBorders>
          </w:tcPr>
          <w:p w:rsidR="00EC56A4" w:rsidRPr="005427C3" w:rsidRDefault="00EC56A4" w:rsidP="008768B1">
            <w:pPr>
              <w:spacing w:after="0" w:line="240" w:lineRule="auto"/>
              <w:rPr>
                <w:rFonts w:ascii="Times New Roman" w:eastAsia="Calibri" w:hAnsi="Times New Roman" w:cs="Times New Roman"/>
                <w:b/>
                <w:i/>
                <w:sz w:val="20"/>
                <w:szCs w:val="20"/>
              </w:rPr>
            </w:pPr>
            <w:r w:rsidRPr="005427C3">
              <w:rPr>
                <w:rFonts w:ascii="Times New Roman" w:eastAsia="Calibri" w:hAnsi="Times New Roman" w:cs="Times New Roman"/>
                <w:b/>
                <w:i/>
                <w:sz w:val="20"/>
                <w:szCs w:val="20"/>
              </w:rPr>
              <w:t>Potwierdzenie wymaganych parametrów: TAK</w:t>
            </w:r>
          </w:p>
        </w:tc>
      </w:tr>
    </w:tbl>
    <w:p w:rsidR="00086919" w:rsidRPr="00F53671" w:rsidRDefault="00086919" w:rsidP="00F53671">
      <w:pPr>
        <w:spacing w:after="0" w:line="240" w:lineRule="auto"/>
        <w:rPr>
          <w:rFonts w:ascii="Times New Roman" w:hAnsi="Times New Roman" w:cs="Times New Roman"/>
          <w:i/>
          <w:sz w:val="20"/>
          <w:szCs w:val="20"/>
        </w:rPr>
      </w:pPr>
      <w:r w:rsidRPr="00F53671">
        <w:rPr>
          <w:rFonts w:ascii="Times New Roman" w:hAnsi="Times New Roman" w:cs="Times New Roman"/>
          <w:b/>
          <w:i/>
          <w:sz w:val="20"/>
          <w:szCs w:val="20"/>
        </w:rPr>
        <w:lastRenderedPageBreak/>
        <w:tab/>
      </w:r>
      <w:r w:rsidRPr="00F53671">
        <w:rPr>
          <w:rFonts w:ascii="Times New Roman" w:hAnsi="Times New Roman" w:cs="Times New Roman"/>
          <w:b/>
          <w:i/>
          <w:sz w:val="20"/>
          <w:szCs w:val="20"/>
        </w:rPr>
        <w:tab/>
      </w:r>
      <w:r w:rsidRPr="00F53671">
        <w:rPr>
          <w:rFonts w:ascii="Times New Roman" w:hAnsi="Times New Roman" w:cs="Times New Roman"/>
          <w:b/>
          <w:i/>
          <w:sz w:val="20"/>
          <w:szCs w:val="20"/>
        </w:rPr>
        <w:tab/>
      </w:r>
      <w:r w:rsidRPr="00F53671">
        <w:rPr>
          <w:rFonts w:ascii="Times New Roman" w:hAnsi="Times New Roman" w:cs="Times New Roman"/>
          <w:b/>
          <w:i/>
          <w:sz w:val="20"/>
          <w:szCs w:val="20"/>
        </w:rPr>
        <w:tab/>
      </w:r>
    </w:p>
    <w:p w:rsidR="009428DF" w:rsidRPr="00F53671" w:rsidRDefault="00F53671" w:rsidP="00F53671">
      <w:pPr>
        <w:spacing w:after="0" w:line="240" w:lineRule="auto"/>
        <w:rPr>
          <w:rFonts w:ascii="Times New Roman" w:hAnsi="Times New Roman" w:cs="Times New Roman"/>
          <w:b/>
          <w:i/>
          <w:sz w:val="20"/>
          <w:szCs w:val="20"/>
        </w:rPr>
      </w:pPr>
      <w:r w:rsidRPr="00F53671">
        <w:rPr>
          <w:rFonts w:ascii="Times New Roman" w:hAnsi="Times New Roman" w:cs="Times New Roman"/>
          <w:b/>
          <w:i/>
          <w:sz w:val="20"/>
          <w:szCs w:val="20"/>
        </w:rPr>
        <w:t>Grupa 5. MASKI CHIRURGICZNE</w:t>
      </w:r>
      <w:r w:rsidRPr="00F53671">
        <w:rPr>
          <w:rFonts w:ascii="Times New Roman" w:hAnsi="Times New Roman" w:cs="Times New Roman"/>
          <w:b/>
          <w:i/>
          <w:sz w:val="20"/>
          <w:szCs w:val="20"/>
        </w:rPr>
        <w:tab/>
      </w:r>
    </w:p>
    <w:tbl>
      <w:tblPr>
        <w:tblW w:w="4706"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2504"/>
        <w:gridCol w:w="5435"/>
        <w:gridCol w:w="932"/>
        <w:gridCol w:w="1149"/>
        <w:gridCol w:w="1011"/>
        <w:gridCol w:w="758"/>
        <w:gridCol w:w="1223"/>
        <w:gridCol w:w="1258"/>
      </w:tblGrid>
      <w:tr w:rsidR="008768B1" w:rsidRPr="00F53671" w:rsidTr="00F53671">
        <w:trPr>
          <w:trHeight w:val="777"/>
        </w:trPr>
        <w:tc>
          <w:tcPr>
            <w:tcW w:w="145" w:type="pct"/>
          </w:tcPr>
          <w:p w:rsidR="008768B1" w:rsidRPr="00F53671" w:rsidRDefault="008768B1" w:rsidP="008768B1">
            <w:pPr>
              <w:spacing w:after="0" w:line="240" w:lineRule="auto"/>
              <w:ind w:hanging="284"/>
              <w:rPr>
                <w:rFonts w:ascii="Times New Roman" w:hAnsi="Times New Roman" w:cs="Times New Roman"/>
                <w:i/>
                <w:sz w:val="20"/>
                <w:szCs w:val="20"/>
              </w:rPr>
            </w:pPr>
            <w:r w:rsidRPr="00F53671">
              <w:rPr>
                <w:rFonts w:ascii="Times New Roman" w:hAnsi="Times New Roman" w:cs="Times New Roman"/>
                <w:i/>
                <w:sz w:val="20"/>
                <w:szCs w:val="20"/>
              </w:rPr>
              <w:t>L</w:t>
            </w:r>
          </w:p>
        </w:tc>
        <w:tc>
          <w:tcPr>
            <w:tcW w:w="852" w:type="pct"/>
          </w:tcPr>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Nazwa/</w:t>
            </w:r>
          </w:p>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 opis przedmiotu zamówienia</w:t>
            </w:r>
          </w:p>
        </w:tc>
        <w:tc>
          <w:tcPr>
            <w:tcW w:w="1849" w:type="pct"/>
          </w:tcPr>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Wymagane parametry/</w:t>
            </w:r>
          </w:p>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/opis / rozmiar</w:t>
            </w:r>
          </w:p>
        </w:tc>
        <w:tc>
          <w:tcPr>
            <w:tcW w:w="317" w:type="pct"/>
            <w:vAlign w:val="center"/>
          </w:tcPr>
          <w:p w:rsidR="008768B1" w:rsidRPr="008768B1" w:rsidRDefault="008768B1" w:rsidP="008768B1">
            <w:pPr>
              <w:spacing w:after="0" w:line="240" w:lineRule="auto"/>
              <w:ind w:hanging="107"/>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Zamawiane ilości</w:t>
            </w:r>
          </w:p>
          <w:p w:rsidR="008768B1" w:rsidRPr="008768B1" w:rsidRDefault="008768B1" w:rsidP="008768B1">
            <w:pPr>
              <w:spacing w:after="0" w:line="240" w:lineRule="auto"/>
              <w:ind w:hanging="208"/>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(szt.)</w:t>
            </w:r>
          </w:p>
          <w:p w:rsidR="008768B1" w:rsidRPr="008768B1" w:rsidRDefault="008768B1" w:rsidP="008768B1">
            <w:pPr>
              <w:spacing w:after="0" w:line="240" w:lineRule="auto"/>
              <w:ind w:hanging="254"/>
              <w:jc w:val="center"/>
              <w:rPr>
                <w:rFonts w:ascii="Times New Roman" w:eastAsia="Times New Roman" w:hAnsi="Times New Roman" w:cs="Times New Roman"/>
                <w:i/>
                <w:iCs/>
                <w:sz w:val="17"/>
                <w:szCs w:val="17"/>
                <w:lang w:eastAsia="pl-PL"/>
              </w:rPr>
            </w:pPr>
          </w:p>
        </w:tc>
        <w:tc>
          <w:tcPr>
            <w:tcW w:w="391" w:type="pct"/>
            <w:vAlign w:val="center"/>
          </w:tcPr>
          <w:p w:rsidR="008768B1" w:rsidRPr="008768B1" w:rsidRDefault="008768B1" w:rsidP="008768B1">
            <w:pPr>
              <w:spacing w:after="0" w:line="240" w:lineRule="auto"/>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Cena jednostkowa NETTO                    w PLN</w:t>
            </w:r>
          </w:p>
        </w:tc>
        <w:tc>
          <w:tcPr>
            <w:tcW w:w="344" w:type="pct"/>
            <w:vAlign w:val="center"/>
          </w:tcPr>
          <w:p w:rsidR="008768B1" w:rsidRPr="008768B1" w:rsidRDefault="008768B1" w:rsidP="008768B1">
            <w:pPr>
              <w:spacing w:after="0" w:line="240" w:lineRule="auto"/>
              <w:ind w:firstLine="67"/>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Wartość NETTO              w PLN</w:t>
            </w:r>
          </w:p>
        </w:tc>
        <w:tc>
          <w:tcPr>
            <w:tcW w:w="258" w:type="pct"/>
            <w:vAlign w:val="center"/>
          </w:tcPr>
          <w:p w:rsidR="008768B1" w:rsidRPr="008768B1" w:rsidRDefault="008768B1" w:rsidP="008768B1">
            <w:pPr>
              <w:spacing w:after="0" w:line="240" w:lineRule="auto"/>
              <w:ind w:hanging="279"/>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Stawka                 VAT                   w %</w:t>
            </w:r>
          </w:p>
        </w:tc>
        <w:tc>
          <w:tcPr>
            <w:tcW w:w="416" w:type="pct"/>
            <w:vAlign w:val="center"/>
          </w:tcPr>
          <w:p w:rsidR="008768B1" w:rsidRPr="008768B1" w:rsidRDefault="008768B1" w:rsidP="008768B1">
            <w:pPr>
              <w:spacing w:after="0" w:line="240" w:lineRule="auto"/>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Wartość Stawki VAT w PLN</w:t>
            </w:r>
          </w:p>
        </w:tc>
        <w:tc>
          <w:tcPr>
            <w:tcW w:w="428" w:type="pct"/>
            <w:vAlign w:val="center"/>
          </w:tcPr>
          <w:p w:rsidR="008768B1" w:rsidRPr="008768B1" w:rsidRDefault="008768B1" w:rsidP="008768B1">
            <w:pPr>
              <w:spacing w:after="0" w:line="240" w:lineRule="auto"/>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Wartość  BRUTTO                                             w PLN</w:t>
            </w:r>
          </w:p>
        </w:tc>
      </w:tr>
      <w:tr w:rsidR="008768B1" w:rsidRPr="00F53671" w:rsidTr="00F53671">
        <w:tc>
          <w:tcPr>
            <w:tcW w:w="145" w:type="pct"/>
          </w:tcPr>
          <w:p w:rsidR="008768B1" w:rsidRPr="00F53671" w:rsidRDefault="008768B1" w:rsidP="008768B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1</w:t>
            </w:r>
          </w:p>
        </w:tc>
        <w:tc>
          <w:tcPr>
            <w:tcW w:w="852" w:type="pct"/>
          </w:tcPr>
          <w:p w:rsidR="008768B1" w:rsidRPr="00F53671" w:rsidRDefault="008768B1" w:rsidP="008768B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2</w:t>
            </w:r>
          </w:p>
        </w:tc>
        <w:tc>
          <w:tcPr>
            <w:tcW w:w="1849" w:type="pct"/>
          </w:tcPr>
          <w:p w:rsidR="008768B1" w:rsidRPr="00F53671" w:rsidRDefault="008768B1" w:rsidP="008768B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3</w:t>
            </w:r>
          </w:p>
        </w:tc>
        <w:tc>
          <w:tcPr>
            <w:tcW w:w="317"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4</w:t>
            </w:r>
          </w:p>
        </w:tc>
        <w:tc>
          <w:tcPr>
            <w:tcW w:w="391"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5</w:t>
            </w:r>
          </w:p>
        </w:tc>
        <w:tc>
          <w:tcPr>
            <w:tcW w:w="344"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6=4x5</w:t>
            </w:r>
          </w:p>
        </w:tc>
        <w:tc>
          <w:tcPr>
            <w:tcW w:w="258"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7</w:t>
            </w:r>
          </w:p>
        </w:tc>
        <w:tc>
          <w:tcPr>
            <w:tcW w:w="416"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8=6x7</w:t>
            </w:r>
          </w:p>
        </w:tc>
        <w:tc>
          <w:tcPr>
            <w:tcW w:w="428"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9=6+8</w:t>
            </w:r>
          </w:p>
        </w:tc>
      </w:tr>
      <w:tr w:rsidR="00F53671" w:rsidRPr="00F53671" w:rsidTr="00F53671">
        <w:tc>
          <w:tcPr>
            <w:tcW w:w="145" w:type="pct"/>
          </w:tcPr>
          <w:p w:rsidR="00F53671" w:rsidRPr="00F53671" w:rsidRDefault="00F53671" w:rsidP="00F53671">
            <w:pPr>
              <w:spacing w:after="0" w:line="240" w:lineRule="auto"/>
              <w:ind w:hanging="250"/>
              <w:jc w:val="center"/>
              <w:rPr>
                <w:rFonts w:ascii="Times New Roman" w:hAnsi="Times New Roman" w:cs="Times New Roman"/>
                <w:i/>
                <w:sz w:val="20"/>
                <w:szCs w:val="20"/>
              </w:rPr>
            </w:pPr>
            <w:r w:rsidRPr="00F53671">
              <w:rPr>
                <w:rFonts w:ascii="Times New Roman" w:hAnsi="Times New Roman" w:cs="Times New Roman"/>
                <w:i/>
                <w:sz w:val="20"/>
                <w:szCs w:val="20"/>
              </w:rPr>
              <w:t>1</w:t>
            </w:r>
          </w:p>
        </w:tc>
        <w:tc>
          <w:tcPr>
            <w:tcW w:w="852" w:type="pct"/>
          </w:tcPr>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Maska chirurgiczna</w:t>
            </w:r>
          </w:p>
        </w:tc>
        <w:tc>
          <w:tcPr>
            <w:tcW w:w="1849" w:type="pct"/>
          </w:tcPr>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 xml:space="preserve">Maska chirurgiczna typu II, wykonana z trzech warstw włókniny polipropylenowej, w tym wewnętrznej filtracyjnej, z kształtką modelującą na nos, mocowana za uszy za pomocą nieuciskających, elastycznych pasków. Szerokość maski po całkowitym rozłożeniu zakładek dopasowujących maskę do twarzy 18 cm +/-0,5cm, szerokość pasków mocujących 1,5 cm (+/- 0,3cm), długość pasków mocujących 17 cm (+/- 1cm). Maski pakowane po 50 szt. </w:t>
            </w:r>
          </w:p>
        </w:tc>
        <w:tc>
          <w:tcPr>
            <w:tcW w:w="317" w:type="pct"/>
          </w:tcPr>
          <w:p w:rsidR="00F53671" w:rsidRPr="00F53671" w:rsidRDefault="00F53671" w:rsidP="00F53671">
            <w:pPr>
              <w:spacing w:after="0" w:line="240" w:lineRule="auto"/>
              <w:jc w:val="center"/>
              <w:rPr>
                <w:rFonts w:ascii="Times New Roman" w:hAnsi="Times New Roman" w:cs="Times New Roman"/>
                <w:i/>
                <w:sz w:val="20"/>
                <w:szCs w:val="20"/>
              </w:rPr>
            </w:pPr>
          </w:p>
          <w:p w:rsidR="00F53671" w:rsidRPr="00F53671" w:rsidRDefault="00F53671" w:rsidP="00F5367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500</w:t>
            </w:r>
          </w:p>
        </w:tc>
        <w:tc>
          <w:tcPr>
            <w:tcW w:w="391" w:type="pct"/>
          </w:tcPr>
          <w:p w:rsidR="00F53671" w:rsidRPr="00F53671" w:rsidRDefault="00F53671" w:rsidP="00F53671">
            <w:pPr>
              <w:spacing w:after="0" w:line="240" w:lineRule="auto"/>
              <w:rPr>
                <w:rFonts w:ascii="Times New Roman" w:hAnsi="Times New Roman" w:cs="Times New Roman"/>
                <w:i/>
                <w:sz w:val="20"/>
                <w:szCs w:val="20"/>
              </w:rPr>
            </w:pPr>
          </w:p>
        </w:tc>
        <w:tc>
          <w:tcPr>
            <w:tcW w:w="344" w:type="pct"/>
          </w:tcPr>
          <w:p w:rsidR="00F53671" w:rsidRPr="00F53671" w:rsidRDefault="00F53671" w:rsidP="00F53671">
            <w:pPr>
              <w:spacing w:after="0" w:line="240" w:lineRule="auto"/>
              <w:rPr>
                <w:rFonts w:ascii="Times New Roman" w:hAnsi="Times New Roman" w:cs="Times New Roman"/>
                <w:i/>
                <w:sz w:val="20"/>
                <w:szCs w:val="20"/>
              </w:rPr>
            </w:pPr>
          </w:p>
        </w:tc>
        <w:tc>
          <w:tcPr>
            <w:tcW w:w="258" w:type="pct"/>
          </w:tcPr>
          <w:p w:rsidR="00F53671" w:rsidRPr="00F53671" w:rsidRDefault="00F53671" w:rsidP="00F53671">
            <w:pPr>
              <w:spacing w:after="0" w:line="240" w:lineRule="auto"/>
              <w:rPr>
                <w:rFonts w:ascii="Times New Roman" w:hAnsi="Times New Roman" w:cs="Times New Roman"/>
                <w:i/>
                <w:sz w:val="20"/>
                <w:szCs w:val="20"/>
              </w:rPr>
            </w:pPr>
          </w:p>
        </w:tc>
        <w:tc>
          <w:tcPr>
            <w:tcW w:w="416" w:type="pct"/>
          </w:tcPr>
          <w:p w:rsidR="00F53671" w:rsidRPr="00F53671" w:rsidRDefault="00F53671" w:rsidP="00F53671">
            <w:pPr>
              <w:spacing w:after="0" w:line="240" w:lineRule="auto"/>
              <w:rPr>
                <w:rFonts w:ascii="Times New Roman" w:hAnsi="Times New Roman" w:cs="Times New Roman"/>
                <w:i/>
                <w:sz w:val="20"/>
                <w:szCs w:val="20"/>
              </w:rPr>
            </w:pPr>
          </w:p>
        </w:tc>
        <w:tc>
          <w:tcPr>
            <w:tcW w:w="428" w:type="pct"/>
          </w:tcPr>
          <w:p w:rsidR="00F53671" w:rsidRPr="00F53671" w:rsidRDefault="00F53671" w:rsidP="00F53671">
            <w:pPr>
              <w:spacing w:after="0" w:line="240" w:lineRule="auto"/>
              <w:rPr>
                <w:rFonts w:ascii="Times New Roman" w:hAnsi="Times New Roman" w:cs="Times New Roman"/>
                <w:i/>
                <w:sz w:val="20"/>
                <w:szCs w:val="20"/>
              </w:rPr>
            </w:pPr>
          </w:p>
        </w:tc>
      </w:tr>
      <w:tr w:rsidR="00F53671" w:rsidRPr="00F53671" w:rsidTr="00F53671">
        <w:tc>
          <w:tcPr>
            <w:tcW w:w="145" w:type="pct"/>
          </w:tcPr>
          <w:p w:rsidR="00F53671" w:rsidRPr="00F53671" w:rsidRDefault="00F53671" w:rsidP="00F53671">
            <w:pPr>
              <w:spacing w:after="0" w:line="240" w:lineRule="auto"/>
              <w:ind w:hanging="250"/>
              <w:jc w:val="center"/>
              <w:rPr>
                <w:rFonts w:ascii="Times New Roman" w:hAnsi="Times New Roman" w:cs="Times New Roman"/>
                <w:i/>
                <w:sz w:val="20"/>
                <w:szCs w:val="20"/>
              </w:rPr>
            </w:pPr>
            <w:r w:rsidRPr="00F53671">
              <w:rPr>
                <w:rFonts w:ascii="Times New Roman" w:hAnsi="Times New Roman" w:cs="Times New Roman"/>
                <w:i/>
                <w:sz w:val="20"/>
                <w:szCs w:val="20"/>
              </w:rPr>
              <w:t>2</w:t>
            </w:r>
          </w:p>
        </w:tc>
        <w:tc>
          <w:tcPr>
            <w:tcW w:w="852" w:type="pct"/>
          </w:tcPr>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Maska chirurgiczna</w:t>
            </w:r>
          </w:p>
        </w:tc>
        <w:tc>
          <w:tcPr>
            <w:tcW w:w="1849" w:type="pct"/>
          </w:tcPr>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 xml:space="preserve">Maska chirurgiczna typu IIR, trójwarstwowa, wiązana na troki szer. min. 9mm, długość min. 370 mm. Maski pakowane po 50 szt. </w:t>
            </w:r>
          </w:p>
        </w:tc>
        <w:tc>
          <w:tcPr>
            <w:tcW w:w="317" w:type="pct"/>
          </w:tcPr>
          <w:p w:rsidR="00F53671" w:rsidRPr="00F53671" w:rsidRDefault="00F53671" w:rsidP="00F53671">
            <w:pPr>
              <w:spacing w:after="0" w:line="240" w:lineRule="auto"/>
              <w:jc w:val="center"/>
              <w:rPr>
                <w:rFonts w:ascii="Times New Roman" w:hAnsi="Times New Roman" w:cs="Times New Roman"/>
                <w:i/>
                <w:sz w:val="20"/>
                <w:szCs w:val="20"/>
              </w:rPr>
            </w:pPr>
          </w:p>
          <w:p w:rsidR="00F53671" w:rsidRPr="00F53671" w:rsidRDefault="00F53671" w:rsidP="00F5367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150 000</w:t>
            </w:r>
          </w:p>
        </w:tc>
        <w:tc>
          <w:tcPr>
            <w:tcW w:w="391" w:type="pct"/>
          </w:tcPr>
          <w:p w:rsidR="00F53671" w:rsidRPr="00F53671" w:rsidRDefault="00F53671" w:rsidP="00F53671">
            <w:pPr>
              <w:spacing w:after="0" w:line="240" w:lineRule="auto"/>
              <w:rPr>
                <w:rFonts w:ascii="Times New Roman" w:hAnsi="Times New Roman" w:cs="Times New Roman"/>
                <w:i/>
                <w:sz w:val="20"/>
                <w:szCs w:val="20"/>
              </w:rPr>
            </w:pPr>
          </w:p>
        </w:tc>
        <w:tc>
          <w:tcPr>
            <w:tcW w:w="344" w:type="pct"/>
          </w:tcPr>
          <w:p w:rsidR="00F53671" w:rsidRPr="00F53671" w:rsidRDefault="00F53671" w:rsidP="00F53671">
            <w:pPr>
              <w:spacing w:after="0" w:line="240" w:lineRule="auto"/>
              <w:rPr>
                <w:rFonts w:ascii="Times New Roman" w:hAnsi="Times New Roman" w:cs="Times New Roman"/>
                <w:i/>
                <w:sz w:val="20"/>
                <w:szCs w:val="20"/>
              </w:rPr>
            </w:pPr>
          </w:p>
        </w:tc>
        <w:tc>
          <w:tcPr>
            <w:tcW w:w="258" w:type="pct"/>
          </w:tcPr>
          <w:p w:rsidR="00F53671" w:rsidRPr="00F53671" w:rsidRDefault="00F53671" w:rsidP="00F53671">
            <w:pPr>
              <w:spacing w:after="0" w:line="240" w:lineRule="auto"/>
              <w:rPr>
                <w:rFonts w:ascii="Times New Roman" w:hAnsi="Times New Roman" w:cs="Times New Roman"/>
                <w:i/>
                <w:sz w:val="20"/>
                <w:szCs w:val="20"/>
              </w:rPr>
            </w:pPr>
          </w:p>
        </w:tc>
        <w:tc>
          <w:tcPr>
            <w:tcW w:w="416" w:type="pct"/>
          </w:tcPr>
          <w:p w:rsidR="00F53671" w:rsidRPr="00F53671" w:rsidRDefault="00F53671" w:rsidP="00F53671">
            <w:pPr>
              <w:spacing w:after="0" w:line="240" w:lineRule="auto"/>
              <w:rPr>
                <w:rFonts w:ascii="Times New Roman" w:hAnsi="Times New Roman" w:cs="Times New Roman"/>
                <w:i/>
                <w:sz w:val="20"/>
                <w:szCs w:val="20"/>
              </w:rPr>
            </w:pPr>
          </w:p>
        </w:tc>
        <w:tc>
          <w:tcPr>
            <w:tcW w:w="428" w:type="pct"/>
          </w:tcPr>
          <w:p w:rsidR="00F53671" w:rsidRPr="00F53671" w:rsidRDefault="00F53671" w:rsidP="00F53671">
            <w:pPr>
              <w:spacing w:after="0" w:line="240" w:lineRule="auto"/>
              <w:rPr>
                <w:rFonts w:ascii="Times New Roman" w:hAnsi="Times New Roman" w:cs="Times New Roman"/>
                <w:i/>
                <w:sz w:val="20"/>
                <w:szCs w:val="20"/>
              </w:rPr>
            </w:pPr>
          </w:p>
        </w:tc>
      </w:tr>
      <w:tr w:rsidR="00F53671" w:rsidRPr="00F53671" w:rsidTr="00F53671">
        <w:tc>
          <w:tcPr>
            <w:tcW w:w="145" w:type="pct"/>
          </w:tcPr>
          <w:p w:rsidR="009428DF" w:rsidRPr="00F53671" w:rsidRDefault="009428DF" w:rsidP="00F53671">
            <w:pPr>
              <w:spacing w:after="0" w:line="240" w:lineRule="auto"/>
              <w:ind w:hanging="250"/>
              <w:rPr>
                <w:rFonts w:ascii="Times New Roman" w:hAnsi="Times New Roman" w:cs="Times New Roman"/>
                <w:i/>
                <w:sz w:val="20"/>
                <w:szCs w:val="20"/>
              </w:rPr>
            </w:pPr>
          </w:p>
        </w:tc>
        <w:tc>
          <w:tcPr>
            <w:tcW w:w="3409" w:type="pct"/>
            <w:gridSpan w:val="4"/>
          </w:tcPr>
          <w:p w:rsidR="009428DF" w:rsidRPr="00F53671" w:rsidRDefault="009428DF"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 xml:space="preserve">RAZEM = Σ ( suma pozycji od 1 do </w:t>
            </w:r>
            <w:r w:rsidR="00F53671" w:rsidRPr="00F53671">
              <w:rPr>
                <w:rFonts w:ascii="Times New Roman" w:hAnsi="Times New Roman" w:cs="Times New Roman"/>
                <w:i/>
                <w:sz w:val="20"/>
                <w:szCs w:val="20"/>
              </w:rPr>
              <w:t>2</w:t>
            </w:r>
            <w:r w:rsidRPr="00F53671">
              <w:rPr>
                <w:rFonts w:ascii="Times New Roman" w:hAnsi="Times New Roman" w:cs="Times New Roman"/>
                <w:i/>
                <w:sz w:val="20"/>
                <w:szCs w:val="20"/>
              </w:rPr>
              <w:t>) --</w:t>
            </w:r>
          </w:p>
        </w:tc>
        <w:tc>
          <w:tcPr>
            <w:tcW w:w="344" w:type="pct"/>
          </w:tcPr>
          <w:p w:rsidR="009428DF" w:rsidRPr="00F53671" w:rsidRDefault="009428DF" w:rsidP="00F53671">
            <w:pPr>
              <w:spacing w:after="0" w:line="240" w:lineRule="auto"/>
              <w:rPr>
                <w:rFonts w:ascii="Times New Roman" w:hAnsi="Times New Roman" w:cs="Times New Roman"/>
                <w:i/>
                <w:sz w:val="20"/>
                <w:szCs w:val="20"/>
              </w:rPr>
            </w:pPr>
          </w:p>
        </w:tc>
        <w:tc>
          <w:tcPr>
            <w:tcW w:w="258" w:type="pct"/>
            <w:shd w:val="clear" w:color="auto" w:fill="A6A6A6"/>
          </w:tcPr>
          <w:p w:rsidR="009428DF" w:rsidRPr="00F53671" w:rsidRDefault="009428DF" w:rsidP="00F53671">
            <w:pPr>
              <w:spacing w:after="0" w:line="240" w:lineRule="auto"/>
              <w:rPr>
                <w:rFonts w:ascii="Times New Roman" w:hAnsi="Times New Roman" w:cs="Times New Roman"/>
                <w:i/>
                <w:sz w:val="20"/>
                <w:szCs w:val="20"/>
              </w:rPr>
            </w:pPr>
          </w:p>
        </w:tc>
        <w:tc>
          <w:tcPr>
            <w:tcW w:w="416" w:type="pct"/>
          </w:tcPr>
          <w:p w:rsidR="009428DF" w:rsidRPr="00F53671" w:rsidRDefault="009428DF" w:rsidP="00F53671">
            <w:pPr>
              <w:spacing w:after="0" w:line="240" w:lineRule="auto"/>
              <w:rPr>
                <w:rFonts w:ascii="Times New Roman" w:hAnsi="Times New Roman" w:cs="Times New Roman"/>
                <w:i/>
                <w:sz w:val="20"/>
                <w:szCs w:val="20"/>
              </w:rPr>
            </w:pPr>
          </w:p>
        </w:tc>
        <w:tc>
          <w:tcPr>
            <w:tcW w:w="428" w:type="pct"/>
          </w:tcPr>
          <w:p w:rsidR="009428DF" w:rsidRPr="00F53671" w:rsidRDefault="009428DF" w:rsidP="00F53671">
            <w:pPr>
              <w:spacing w:after="0" w:line="240" w:lineRule="auto"/>
              <w:rPr>
                <w:rFonts w:ascii="Times New Roman" w:hAnsi="Times New Roman" w:cs="Times New Roman"/>
                <w:i/>
                <w:sz w:val="20"/>
                <w:szCs w:val="20"/>
              </w:rPr>
            </w:pPr>
          </w:p>
        </w:tc>
      </w:tr>
    </w:tbl>
    <w:p w:rsidR="009428DF" w:rsidRPr="00F53671" w:rsidRDefault="009428DF" w:rsidP="00F53671">
      <w:pPr>
        <w:spacing w:after="0" w:line="240" w:lineRule="auto"/>
        <w:rPr>
          <w:rFonts w:ascii="Times New Roman" w:hAnsi="Times New Roman" w:cs="Times New Roman"/>
          <w:b/>
          <w:i/>
          <w:sz w:val="20"/>
          <w:szCs w:val="20"/>
        </w:rPr>
      </w:pPr>
    </w:p>
    <w:p w:rsidR="009428DF" w:rsidRPr="00F53671" w:rsidRDefault="00F53671" w:rsidP="00F53671">
      <w:pPr>
        <w:spacing w:after="0" w:line="240" w:lineRule="auto"/>
        <w:rPr>
          <w:rFonts w:ascii="Times New Roman" w:hAnsi="Times New Roman" w:cs="Times New Roman"/>
          <w:b/>
          <w:i/>
          <w:sz w:val="20"/>
          <w:szCs w:val="20"/>
        </w:rPr>
      </w:pPr>
      <w:r w:rsidRPr="00F53671">
        <w:rPr>
          <w:rFonts w:ascii="Times New Roman" w:hAnsi="Times New Roman" w:cs="Times New Roman"/>
          <w:b/>
          <w:i/>
          <w:sz w:val="20"/>
          <w:szCs w:val="20"/>
        </w:rPr>
        <w:t>Grupa 6. DRUTY KIRSCHNERA STANDARDOWE I GWINTOWANE</w:t>
      </w:r>
      <w:r w:rsidRPr="00F53671">
        <w:rPr>
          <w:rFonts w:ascii="Times New Roman" w:hAnsi="Times New Roman" w:cs="Times New Roman"/>
          <w:b/>
          <w:i/>
          <w:sz w:val="20"/>
          <w:szCs w:val="20"/>
        </w:rPr>
        <w:tab/>
      </w:r>
    </w:p>
    <w:tbl>
      <w:tblPr>
        <w:tblW w:w="4706"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2504"/>
        <w:gridCol w:w="5435"/>
        <w:gridCol w:w="932"/>
        <w:gridCol w:w="1149"/>
        <w:gridCol w:w="1011"/>
        <w:gridCol w:w="758"/>
        <w:gridCol w:w="1223"/>
        <w:gridCol w:w="1258"/>
      </w:tblGrid>
      <w:tr w:rsidR="008768B1" w:rsidRPr="00F53671" w:rsidTr="00F53671">
        <w:trPr>
          <w:trHeight w:val="777"/>
        </w:trPr>
        <w:tc>
          <w:tcPr>
            <w:tcW w:w="145" w:type="pct"/>
          </w:tcPr>
          <w:p w:rsidR="008768B1" w:rsidRPr="00F53671" w:rsidRDefault="008768B1" w:rsidP="008768B1">
            <w:pPr>
              <w:spacing w:after="0" w:line="240" w:lineRule="auto"/>
              <w:ind w:hanging="284"/>
              <w:rPr>
                <w:rFonts w:ascii="Times New Roman" w:hAnsi="Times New Roman" w:cs="Times New Roman"/>
                <w:i/>
                <w:sz w:val="20"/>
                <w:szCs w:val="20"/>
              </w:rPr>
            </w:pPr>
            <w:r w:rsidRPr="00F53671">
              <w:rPr>
                <w:rFonts w:ascii="Times New Roman" w:hAnsi="Times New Roman" w:cs="Times New Roman"/>
                <w:i/>
                <w:sz w:val="20"/>
                <w:szCs w:val="20"/>
              </w:rPr>
              <w:t>L</w:t>
            </w:r>
          </w:p>
        </w:tc>
        <w:tc>
          <w:tcPr>
            <w:tcW w:w="852" w:type="pct"/>
          </w:tcPr>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Nazwa/</w:t>
            </w:r>
          </w:p>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 opis przedmiotu zamówienia</w:t>
            </w:r>
          </w:p>
        </w:tc>
        <w:tc>
          <w:tcPr>
            <w:tcW w:w="1849" w:type="pct"/>
          </w:tcPr>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Wymagane parametry/</w:t>
            </w:r>
          </w:p>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/opis / rozmiar</w:t>
            </w:r>
          </w:p>
        </w:tc>
        <w:tc>
          <w:tcPr>
            <w:tcW w:w="317" w:type="pct"/>
            <w:vAlign w:val="center"/>
          </w:tcPr>
          <w:p w:rsidR="008768B1" w:rsidRPr="008768B1" w:rsidRDefault="008768B1" w:rsidP="008768B1">
            <w:pPr>
              <w:spacing w:after="0" w:line="240" w:lineRule="auto"/>
              <w:ind w:hanging="107"/>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Zamawiane ilości</w:t>
            </w:r>
          </w:p>
          <w:p w:rsidR="008768B1" w:rsidRPr="008768B1" w:rsidRDefault="008768B1" w:rsidP="008768B1">
            <w:pPr>
              <w:spacing w:after="0" w:line="240" w:lineRule="auto"/>
              <w:ind w:hanging="208"/>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(szt.)</w:t>
            </w:r>
          </w:p>
          <w:p w:rsidR="008768B1" w:rsidRPr="008768B1" w:rsidRDefault="008768B1" w:rsidP="008768B1">
            <w:pPr>
              <w:spacing w:after="0" w:line="240" w:lineRule="auto"/>
              <w:ind w:hanging="254"/>
              <w:jc w:val="center"/>
              <w:rPr>
                <w:rFonts w:ascii="Times New Roman" w:eastAsia="Times New Roman" w:hAnsi="Times New Roman" w:cs="Times New Roman"/>
                <w:i/>
                <w:iCs/>
                <w:sz w:val="17"/>
                <w:szCs w:val="17"/>
                <w:lang w:eastAsia="pl-PL"/>
              </w:rPr>
            </w:pPr>
          </w:p>
        </w:tc>
        <w:tc>
          <w:tcPr>
            <w:tcW w:w="391" w:type="pct"/>
            <w:vAlign w:val="center"/>
          </w:tcPr>
          <w:p w:rsidR="008768B1" w:rsidRPr="008768B1" w:rsidRDefault="008768B1" w:rsidP="008768B1">
            <w:pPr>
              <w:spacing w:after="0" w:line="240" w:lineRule="auto"/>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Cena jednostkowa NETTO                    w PLN</w:t>
            </w:r>
          </w:p>
        </w:tc>
        <w:tc>
          <w:tcPr>
            <w:tcW w:w="344" w:type="pct"/>
            <w:vAlign w:val="center"/>
          </w:tcPr>
          <w:p w:rsidR="008768B1" w:rsidRPr="008768B1" w:rsidRDefault="008768B1" w:rsidP="008768B1">
            <w:pPr>
              <w:spacing w:after="0" w:line="240" w:lineRule="auto"/>
              <w:ind w:firstLine="67"/>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Wartość NETTO              w PLN</w:t>
            </w:r>
          </w:p>
        </w:tc>
        <w:tc>
          <w:tcPr>
            <w:tcW w:w="258" w:type="pct"/>
            <w:vAlign w:val="center"/>
          </w:tcPr>
          <w:p w:rsidR="008768B1" w:rsidRPr="008768B1" w:rsidRDefault="008768B1" w:rsidP="008768B1">
            <w:pPr>
              <w:spacing w:after="0" w:line="240" w:lineRule="auto"/>
              <w:ind w:hanging="279"/>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Stawka                 VAT                   w %</w:t>
            </w:r>
          </w:p>
        </w:tc>
        <w:tc>
          <w:tcPr>
            <w:tcW w:w="416" w:type="pct"/>
            <w:vAlign w:val="center"/>
          </w:tcPr>
          <w:p w:rsidR="008768B1" w:rsidRPr="008768B1" w:rsidRDefault="008768B1" w:rsidP="008768B1">
            <w:pPr>
              <w:spacing w:after="0" w:line="240" w:lineRule="auto"/>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Wartość Stawki VAT w PLN</w:t>
            </w:r>
          </w:p>
        </w:tc>
        <w:tc>
          <w:tcPr>
            <w:tcW w:w="428" w:type="pct"/>
            <w:vAlign w:val="center"/>
          </w:tcPr>
          <w:p w:rsidR="008768B1" w:rsidRPr="008768B1" w:rsidRDefault="008768B1" w:rsidP="008768B1">
            <w:pPr>
              <w:spacing w:after="0" w:line="240" w:lineRule="auto"/>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Wartość  BRUTTO                                             w PLN</w:t>
            </w:r>
          </w:p>
        </w:tc>
      </w:tr>
      <w:tr w:rsidR="008768B1" w:rsidRPr="00F53671" w:rsidTr="00F53671">
        <w:tc>
          <w:tcPr>
            <w:tcW w:w="145" w:type="pct"/>
          </w:tcPr>
          <w:p w:rsidR="008768B1" w:rsidRPr="00F53671" w:rsidRDefault="008768B1" w:rsidP="008768B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1</w:t>
            </w:r>
          </w:p>
        </w:tc>
        <w:tc>
          <w:tcPr>
            <w:tcW w:w="852" w:type="pct"/>
          </w:tcPr>
          <w:p w:rsidR="008768B1" w:rsidRPr="00F53671" w:rsidRDefault="008768B1" w:rsidP="008768B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2</w:t>
            </w:r>
          </w:p>
        </w:tc>
        <w:tc>
          <w:tcPr>
            <w:tcW w:w="1849" w:type="pct"/>
          </w:tcPr>
          <w:p w:rsidR="008768B1" w:rsidRPr="00F53671" w:rsidRDefault="008768B1" w:rsidP="008768B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3</w:t>
            </w:r>
          </w:p>
        </w:tc>
        <w:tc>
          <w:tcPr>
            <w:tcW w:w="317"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4</w:t>
            </w:r>
          </w:p>
        </w:tc>
        <w:tc>
          <w:tcPr>
            <w:tcW w:w="391"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5</w:t>
            </w:r>
          </w:p>
        </w:tc>
        <w:tc>
          <w:tcPr>
            <w:tcW w:w="344"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6=4x5</w:t>
            </w:r>
          </w:p>
        </w:tc>
        <w:tc>
          <w:tcPr>
            <w:tcW w:w="258"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7</w:t>
            </w:r>
          </w:p>
        </w:tc>
        <w:tc>
          <w:tcPr>
            <w:tcW w:w="416"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8=6x7</w:t>
            </w:r>
          </w:p>
        </w:tc>
        <w:tc>
          <w:tcPr>
            <w:tcW w:w="428"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9=6+8</w:t>
            </w:r>
          </w:p>
        </w:tc>
      </w:tr>
      <w:tr w:rsidR="00F53671" w:rsidRPr="00F53671" w:rsidTr="00F53671">
        <w:tc>
          <w:tcPr>
            <w:tcW w:w="145" w:type="pct"/>
          </w:tcPr>
          <w:p w:rsidR="00F53671" w:rsidRPr="00F53671" w:rsidRDefault="00F53671" w:rsidP="00F53671">
            <w:pPr>
              <w:spacing w:after="0" w:line="240" w:lineRule="auto"/>
              <w:ind w:hanging="250"/>
              <w:jc w:val="center"/>
              <w:rPr>
                <w:rFonts w:ascii="Times New Roman" w:hAnsi="Times New Roman" w:cs="Times New Roman"/>
                <w:i/>
                <w:sz w:val="20"/>
                <w:szCs w:val="20"/>
              </w:rPr>
            </w:pPr>
            <w:r w:rsidRPr="00F53671">
              <w:rPr>
                <w:rFonts w:ascii="Times New Roman" w:hAnsi="Times New Roman" w:cs="Times New Roman"/>
                <w:i/>
                <w:sz w:val="20"/>
                <w:szCs w:val="20"/>
              </w:rPr>
              <w:t>1</w:t>
            </w:r>
          </w:p>
        </w:tc>
        <w:tc>
          <w:tcPr>
            <w:tcW w:w="852" w:type="pct"/>
          </w:tcPr>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Druty Kirschnera</w:t>
            </w:r>
          </w:p>
        </w:tc>
        <w:tc>
          <w:tcPr>
            <w:tcW w:w="1849" w:type="pct"/>
          </w:tcPr>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Druty Kirschnera stalowe, długość 310 mm, średnice: od 1,0 mm do 2,4 mm – skok max. co 0,2 mm oraz druty o średnicach 2,5 i 3,0 mm. (do zamówienia  w zależności od aktualnego zapotrzebowania zamawiającego)</w:t>
            </w:r>
          </w:p>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Wykonawca zaoferuje implanty wykonane ze stali,  tytanu oraz na życzenie Zamawiającego pokryte antyalergiczną warstwą węglowo-krzemową.</w:t>
            </w:r>
          </w:p>
        </w:tc>
        <w:tc>
          <w:tcPr>
            <w:tcW w:w="317" w:type="pct"/>
          </w:tcPr>
          <w:p w:rsidR="00F53671" w:rsidRPr="00F53671" w:rsidRDefault="00F53671" w:rsidP="00F53671">
            <w:pPr>
              <w:spacing w:after="0" w:line="240" w:lineRule="auto"/>
              <w:jc w:val="center"/>
              <w:rPr>
                <w:rFonts w:ascii="Times New Roman" w:hAnsi="Times New Roman" w:cs="Times New Roman"/>
                <w:i/>
                <w:sz w:val="20"/>
                <w:szCs w:val="20"/>
              </w:rPr>
            </w:pPr>
          </w:p>
          <w:p w:rsidR="00F53671" w:rsidRPr="00F53671" w:rsidRDefault="00F53671" w:rsidP="00F5367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1 000</w:t>
            </w:r>
          </w:p>
        </w:tc>
        <w:tc>
          <w:tcPr>
            <w:tcW w:w="391" w:type="pct"/>
          </w:tcPr>
          <w:p w:rsidR="00F53671" w:rsidRPr="00F53671" w:rsidRDefault="00F53671" w:rsidP="00F53671">
            <w:pPr>
              <w:spacing w:after="0" w:line="240" w:lineRule="auto"/>
              <w:rPr>
                <w:rFonts w:ascii="Times New Roman" w:hAnsi="Times New Roman" w:cs="Times New Roman"/>
                <w:i/>
                <w:sz w:val="20"/>
                <w:szCs w:val="20"/>
              </w:rPr>
            </w:pPr>
          </w:p>
        </w:tc>
        <w:tc>
          <w:tcPr>
            <w:tcW w:w="344" w:type="pct"/>
          </w:tcPr>
          <w:p w:rsidR="00F53671" w:rsidRPr="00F53671" w:rsidRDefault="00F53671" w:rsidP="00F53671">
            <w:pPr>
              <w:spacing w:after="0" w:line="240" w:lineRule="auto"/>
              <w:rPr>
                <w:rFonts w:ascii="Times New Roman" w:hAnsi="Times New Roman" w:cs="Times New Roman"/>
                <w:i/>
                <w:sz w:val="20"/>
                <w:szCs w:val="20"/>
              </w:rPr>
            </w:pPr>
          </w:p>
        </w:tc>
        <w:tc>
          <w:tcPr>
            <w:tcW w:w="258" w:type="pct"/>
          </w:tcPr>
          <w:p w:rsidR="00F53671" w:rsidRPr="00F53671" w:rsidRDefault="00F53671" w:rsidP="00F53671">
            <w:pPr>
              <w:spacing w:after="0" w:line="240" w:lineRule="auto"/>
              <w:rPr>
                <w:rFonts w:ascii="Times New Roman" w:hAnsi="Times New Roman" w:cs="Times New Roman"/>
                <w:i/>
                <w:sz w:val="20"/>
                <w:szCs w:val="20"/>
              </w:rPr>
            </w:pPr>
          </w:p>
        </w:tc>
        <w:tc>
          <w:tcPr>
            <w:tcW w:w="416" w:type="pct"/>
          </w:tcPr>
          <w:p w:rsidR="00F53671" w:rsidRPr="00F53671" w:rsidRDefault="00F53671" w:rsidP="00F53671">
            <w:pPr>
              <w:spacing w:after="0" w:line="240" w:lineRule="auto"/>
              <w:rPr>
                <w:rFonts w:ascii="Times New Roman" w:hAnsi="Times New Roman" w:cs="Times New Roman"/>
                <w:i/>
                <w:sz w:val="20"/>
                <w:szCs w:val="20"/>
              </w:rPr>
            </w:pPr>
          </w:p>
        </w:tc>
        <w:tc>
          <w:tcPr>
            <w:tcW w:w="428" w:type="pct"/>
          </w:tcPr>
          <w:p w:rsidR="00F53671" w:rsidRPr="00F53671" w:rsidRDefault="00F53671" w:rsidP="00F53671">
            <w:pPr>
              <w:spacing w:after="0" w:line="240" w:lineRule="auto"/>
              <w:rPr>
                <w:rFonts w:ascii="Times New Roman" w:hAnsi="Times New Roman" w:cs="Times New Roman"/>
                <w:i/>
                <w:sz w:val="20"/>
                <w:szCs w:val="20"/>
              </w:rPr>
            </w:pPr>
          </w:p>
        </w:tc>
      </w:tr>
      <w:tr w:rsidR="00F53671" w:rsidRPr="00F53671" w:rsidTr="00F53671">
        <w:tc>
          <w:tcPr>
            <w:tcW w:w="145" w:type="pct"/>
          </w:tcPr>
          <w:p w:rsidR="00F53671" w:rsidRPr="00F53671" w:rsidRDefault="00F53671" w:rsidP="00F53671">
            <w:pPr>
              <w:spacing w:after="0" w:line="240" w:lineRule="auto"/>
              <w:ind w:hanging="250"/>
              <w:jc w:val="center"/>
              <w:rPr>
                <w:rFonts w:ascii="Times New Roman" w:hAnsi="Times New Roman" w:cs="Times New Roman"/>
                <w:i/>
                <w:sz w:val="20"/>
                <w:szCs w:val="20"/>
              </w:rPr>
            </w:pPr>
            <w:r w:rsidRPr="00F53671">
              <w:rPr>
                <w:rFonts w:ascii="Times New Roman" w:hAnsi="Times New Roman" w:cs="Times New Roman"/>
                <w:i/>
                <w:sz w:val="20"/>
                <w:szCs w:val="20"/>
              </w:rPr>
              <w:t>2</w:t>
            </w:r>
          </w:p>
        </w:tc>
        <w:tc>
          <w:tcPr>
            <w:tcW w:w="852" w:type="pct"/>
          </w:tcPr>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Druty Kirschnera gwintowane</w:t>
            </w:r>
          </w:p>
        </w:tc>
        <w:tc>
          <w:tcPr>
            <w:tcW w:w="1849" w:type="pct"/>
          </w:tcPr>
          <w:p w:rsidR="00F53671" w:rsidRPr="00F53671" w:rsidRDefault="00F53671" w:rsidP="00F53671">
            <w:pPr>
              <w:tabs>
                <w:tab w:val="left" w:pos="1080"/>
              </w:tabs>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Druty Kirschnera gwintowane długość 310mm, średnica 2,0mm; Gwint na długości nie mniej niż 15mm od strony zaostrzonego końca drutu.</w:t>
            </w:r>
            <w:r w:rsidRPr="00F53671">
              <w:rPr>
                <w:rFonts w:ascii="Times New Roman" w:hAnsi="Times New Roman" w:cs="Times New Roman"/>
                <w:i/>
                <w:sz w:val="20"/>
                <w:szCs w:val="20"/>
              </w:rPr>
              <w:tab/>
            </w:r>
          </w:p>
        </w:tc>
        <w:tc>
          <w:tcPr>
            <w:tcW w:w="317" w:type="pct"/>
          </w:tcPr>
          <w:p w:rsidR="00F53671" w:rsidRPr="00F53671" w:rsidRDefault="00F53671" w:rsidP="00F53671">
            <w:pPr>
              <w:spacing w:after="0" w:line="240" w:lineRule="auto"/>
              <w:jc w:val="center"/>
              <w:rPr>
                <w:rFonts w:ascii="Times New Roman" w:hAnsi="Times New Roman" w:cs="Times New Roman"/>
                <w:i/>
                <w:sz w:val="20"/>
                <w:szCs w:val="20"/>
              </w:rPr>
            </w:pPr>
          </w:p>
          <w:p w:rsidR="00F53671" w:rsidRPr="00F53671" w:rsidRDefault="00F53671" w:rsidP="00F5367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100</w:t>
            </w:r>
          </w:p>
        </w:tc>
        <w:tc>
          <w:tcPr>
            <w:tcW w:w="391" w:type="pct"/>
          </w:tcPr>
          <w:p w:rsidR="00F53671" w:rsidRPr="00F53671" w:rsidRDefault="00F53671" w:rsidP="00F53671">
            <w:pPr>
              <w:spacing w:after="0" w:line="240" w:lineRule="auto"/>
              <w:rPr>
                <w:rFonts w:ascii="Times New Roman" w:hAnsi="Times New Roman" w:cs="Times New Roman"/>
                <w:i/>
                <w:sz w:val="20"/>
                <w:szCs w:val="20"/>
              </w:rPr>
            </w:pPr>
          </w:p>
        </w:tc>
        <w:tc>
          <w:tcPr>
            <w:tcW w:w="344" w:type="pct"/>
          </w:tcPr>
          <w:p w:rsidR="00F53671" w:rsidRPr="00F53671" w:rsidRDefault="00F53671" w:rsidP="00F53671">
            <w:pPr>
              <w:spacing w:after="0" w:line="240" w:lineRule="auto"/>
              <w:rPr>
                <w:rFonts w:ascii="Times New Roman" w:hAnsi="Times New Roman" w:cs="Times New Roman"/>
                <w:i/>
                <w:sz w:val="20"/>
                <w:szCs w:val="20"/>
              </w:rPr>
            </w:pPr>
          </w:p>
        </w:tc>
        <w:tc>
          <w:tcPr>
            <w:tcW w:w="258" w:type="pct"/>
          </w:tcPr>
          <w:p w:rsidR="00F53671" w:rsidRPr="00F53671" w:rsidRDefault="00F53671" w:rsidP="00F53671">
            <w:pPr>
              <w:spacing w:after="0" w:line="240" w:lineRule="auto"/>
              <w:rPr>
                <w:rFonts w:ascii="Times New Roman" w:hAnsi="Times New Roman" w:cs="Times New Roman"/>
                <w:i/>
                <w:sz w:val="20"/>
                <w:szCs w:val="20"/>
              </w:rPr>
            </w:pPr>
          </w:p>
        </w:tc>
        <w:tc>
          <w:tcPr>
            <w:tcW w:w="416" w:type="pct"/>
          </w:tcPr>
          <w:p w:rsidR="00F53671" w:rsidRPr="00F53671" w:rsidRDefault="00F53671" w:rsidP="00F53671">
            <w:pPr>
              <w:spacing w:after="0" w:line="240" w:lineRule="auto"/>
              <w:rPr>
                <w:rFonts w:ascii="Times New Roman" w:hAnsi="Times New Roman" w:cs="Times New Roman"/>
                <w:i/>
                <w:sz w:val="20"/>
                <w:szCs w:val="20"/>
              </w:rPr>
            </w:pPr>
          </w:p>
        </w:tc>
        <w:tc>
          <w:tcPr>
            <w:tcW w:w="428" w:type="pct"/>
          </w:tcPr>
          <w:p w:rsidR="00F53671" w:rsidRPr="00F53671" w:rsidRDefault="00F53671" w:rsidP="00F53671">
            <w:pPr>
              <w:spacing w:after="0" w:line="240" w:lineRule="auto"/>
              <w:rPr>
                <w:rFonts w:ascii="Times New Roman" w:hAnsi="Times New Roman" w:cs="Times New Roman"/>
                <w:i/>
                <w:sz w:val="20"/>
                <w:szCs w:val="20"/>
              </w:rPr>
            </w:pPr>
          </w:p>
        </w:tc>
      </w:tr>
      <w:tr w:rsidR="00F53671" w:rsidRPr="00F53671" w:rsidTr="00F53671">
        <w:tc>
          <w:tcPr>
            <w:tcW w:w="145" w:type="pct"/>
          </w:tcPr>
          <w:p w:rsidR="00F53671" w:rsidRPr="00F53671" w:rsidRDefault="00F53671" w:rsidP="00F53671">
            <w:pPr>
              <w:spacing w:after="0" w:line="240" w:lineRule="auto"/>
              <w:ind w:hanging="250"/>
              <w:rPr>
                <w:rFonts w:ascii="Times New Roman" w:hAnsi="Times New Roman" w:cs="Times New Roman"/>
                <w:i/>
                <w:sz w:val="20"/>
                <w:szCs w:val="20"/>
              </w:rPr>
            </w:pPr>
          </w:p>
        </w:tc>
        <w:tc>
          <w:tcPr>
            <w:tcW w:w="3409" w:type="pct"/>
            <w:gridSpan w:val="4"/>
          </w:tcPr>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RAZEM = Σ ( suma pozycji od 1 do 2) --</w:t>
            </w:r>
          </w:p>
        </w:tc>
        <w:tc>
          <w:tcPr>
            <w:tcW w:w="344" w:type="pct"/>
          </w:tcPr>
          <w:p w:rsidR="00F53671" w:rsidRPr="00F53671" w:rsidRDefault="00F53671" w:rsidP="00F53671">
            <w:pPr>
              <w:spacing w:after="0" w:line="240" w:lineRule="auto"/>
              <w:rPr>
                <w:rFonts w:ascii="Times New Roman" w:hAnsi="Times New Roman" w:cs="Times New Roman"/>
                <w:i/>
                <w:sz w:val="20"/>
                <w:szCs w:val="20"/>
              </w:rPr>
            </w:pPr>
          </w:p>
        </w:tc>
        <w:tc>
          <w:tcPr>
            <w:tcW w:w="258" w:type="pct"/>
            <w:shd w:val="clear" w:color="auto" w:fill="A6A6A6"/>
          </w:tcPr>
          <w:p w:rsidR="00F53671" w:rsidRPr="00F53671" w:rsidRDefault="00F53671" w:rsidP="00F53671">
            <w:pPr>
              <w:spacing w:after="0" w:line="240" w:lineRule="auto"/>
              <w:rPr>
                <w:rFonts w:ascii="Times New Roman" w:hAnsi="Times New Roman" w:cs="Times New Roman"/>
                <w:i/>
                <w:sz w:val="20"/>
                <w:szCs w:val="20"/>
              </w:rPr>
            </w:pPr>
          </w:p>
        </w:tc>
        <w:tc>
          <w:tcPr>
            <w:tcW w:w="416" w:type="pct"/>
          </w:tcPr>
          <w:p w:rsidR="00F53671" w:rsidRPr="00F53671" w:rsidRDefault="00F53671" w:rsidP="00F53671">
            <w:pPr>
              <w:spacing w:after="0" w:line="240" w:lineRule="auto"/>
              <w:rPr>
                <w:rFonts w:ascii="Times New Roman" w:hAnsi="Times New Roman" w:cs="Times New Roman"/>
                <w:i/>
                <w:sz w:val="20"/>
                <w:szCs w:val="20"/>
              </w:rPr>
            </w:pPr>
          </w:p>
        </w:tc>
        <w:tc>
          <w:tcPr>
            <w:tcW w:w="428" w:type="pct"/>
          </w:tcPr>
          <w:p w:rsidR="00F53671" w:rsidRPr="00F53671" w:rsidRDefault="00F53671" w:rsidP="00F53671">
            <w:pPr>
              <w:spacing w:after="0" w:line="240" w:lineRule="auto"/>
              <w:rPr>
                <w:rFonts w:ascii="Times New Roman" w:hAnsi="Times New Roman" w:cs="Times New Roman"/>
                <w:i/>
                <w:sz w:val="20"/>
                <w:szCs w:val="20"/>
              </w:rPr>
            </w:pPr>
          </w:p>
        </w:tc>
      </w:tr>
    </w:tbl>
    <w:p w:rsidR="009428DF" w:rsidRPr="00F53671" w:rsidRDefault="009428DF" w:rsidP="00F53671">
      <w:pPr>
        <w:spacing w:after="0" w:line="240" w:lineRule="auto"/>
        <w:rPr>
          <w:rFonts w:ascii="Times New Roman" w:hAnsi="Times New Roman" w:cs="Times New Roman"/>
          <w:b/>
          <w:i/>
          <w:sz w:val="20"/>
          <w:szCs w:val="20"/>
        </w:rPr>
      </w:pPr>
    </w:p>
    <w:p w:rsidR="009428DF" w:rsidRPr="00F53671" w:rsidRDefault="009428DF" w:rsidP="00F53671">
      <w:pPr>
        <w:spacing w:after="0" w:line="240" w:lineRule="auto"/>
        <w:rPr>
          <w:rFonts w:ascii="Times New Roman" w:hAnsi="Times New Roman" w:cs="Times New Roman"/>
          <w:b/>
          <w:i/>
          <w:sz w:val="20"/>
          <w:szCs w:val="20"/>
        </w:rPr>
      </w:pPr>
    </w:p>
    <w:p w:rsidR="00D645FD" w:rsidRDefault="00D645FD" w:rsidP="00F53671">
      <w:pPr>
        <w:spacing w:after="0" w:line="240" w:lineRule="auto"/>
        <w:rPr>
          <w:rFonts w:ascii="Times New Roman" w:hAnsi="Times New Roman" w:cs="Times New Roman"/>
          <w:b/>
          <w:i/>
          <w:sz w:val="20"/>
          <w:szCs w:val="20"/>
        </w:rPr>
      </w:pPr>
    </w:p>
    <w:p w:rsidR="00086919"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b/>
          <w:i/>
          <w:sz w:val="20"/>
          <w:szCs w:val="20"/>
        </w:rPr>
        <w:lastRenderedPageBreak/>
        <w:t>Grupa 7. OBUWIE OPERACYJNE</w:t>
      </w:r>
      <w:r w:rsidR="00086919" w:rsidRPr="00F53671">
        <w:rPr>
          <w:rFonts w:ascii="Times New Roman" w:hAnsi="Times New Roman" w:cs="Times New Roman"/>
          <w:b/>
          <w:i/>
          <w:sz w:val="20"/>
          <w:szCs w:val="20"/>
        </w:rPr>
        <w:tab/>
      </w:r>
      <w:r w:rsidR="00086919" w:rsidRPr="00F53671">
        <w:rPr>
          <w:rFonts w:ascii="Times New Roman" w:hAnsi="Times New Roman" w:cs="Times New Roman"/>
          <w:b/>
          <w:i/>
          <w:sz w:val="20"/>
          <w:szCs w:val="20"/>
        </w:rPr>
        <w:tab/>
      </w:r>
      <w:r w:rsidR="00086919" w:rsidRPr="00F53671">
        <w:rPr>
          <w:rFonts w:ascii="Times New Roman" w:hAnsi="Times New Roman" w:cs="Times New Roman"/>
          <w:b/>
          <w:i/>
          <w:sz w:val="20"/>
          <w:szCs w:val="20"/>
        </w:rPr>
        <w:tab/>
      </w:r>
      <w:r w:rsidR="00086919" w:rsidRPr="00F53671">
        <w:rPr>
          <w:rFonts w:ascii="Times New Roman" w:hAnsi="Times New Roman" w:cs="Times New Roman"/>
          <w:b/>
          <w:i/>
          <w:sz w:val="20"/>
          <w:szCs w:val="20"/>
        </w:rPr>
        <w:tab/>
      </w:r>
      <w:r w:rsidR="00086919" w:rsidRPr="00F53671">
        <w:rPr>
          <w:rFonts w:ascii="Times New Roman" w:hAnsi="Times New Roman" w:cs="Times New Roman"/>
          <w:b/>
          <w:i/>
          <w:sz w:val="20"/>
          <w:szCs w:val="20"/>
        </w:rPr>
        <w:tab/>
      </w:r>
      <w:r w:rsidR="00086919" w:rsidRPr="00F53671">
        <w:rPr>
          <w:rFonts w:ascii="Times New Roman" w:hAnsi="Times New Roman" w:cs="Times New Roman"/>
          <w:b/>
          <w:i/>
          <w:sz w:val="20"/>
          <w:szCs w:val="20"/>
        </w:rPr>
        <w:tab/>
      </w:r>
    </w:p>
    <w:tbl>
      <w:tblPr>
        <w:tblW w:w="43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7"/>
        <w:gridCol w:w="1675"/>
        <w:gridCol w:w="5048"/>
        <w:gridCol w:w="1217"/>
        <w:gridCol w:w="1217"/>
        <w:gridCol w:w="883"/>
        <w:gridCol w:w="1053"/>
        <w:gridCol w:w="1226"/>
        <w:gridCol w:w="973"/>
      </w:tblGrid>
      <w:tr w:rsidR="008768B1" w:rsidRPr="00F53671" w:rsidTr="008768B1">
        <w:trPr>
          <w:trHeight w:val="557"/>
        </w:trPr>
        <w:tc>
          <w:tcPr>
            <w:tcW w:w="152" w:type="pct"/>
          </w:tcPr>
          <w:p w:rsidR="008768B1" w:rsidRPr="00F53671" w:rsidRDefault="008768B1" w:rsidP="008768B1">
            <w:pPr>
              <w:spacing w:after="0" w:line="240" w:lineRule="auto"/>
              <w:ind w:hanging="284"/>
              <w:rPr>
                <w:rFonts w:ascii="Times New Roman" w:hAnsi="Times New Roman" w:cs="Times New Roman"/>
                <w:i/>
                <w:sz w:val="20"/>
                <w:szCs w:val="20"/>
              </w:rPr>
            </w:pPr>
            <w:r w:rsidRPr="00F53671">
              <w:rPr>
                <w:rFonts w:ascii="Times New Roman" w:hAnsi="Times New Roman" w:cs="Times New Roman"/>
                <w:i/>
                <w:sz w:val="20"/>
                <w:szCs w:val="20"/>
              </w:rPr>
              <w:t>L</w:t>
            </w:r>
          </w:p>
        </w:tc>
        <w:tc>
          <w:tcPr>
            <w:tcW w:w="611" w:type="pct"/>
            <w:tcBorders>
              <w:bottom w:val="single" w:sz="4" w:space="0" w:color="auto"/>
              <w:right w:val="single" w:sz="4" w:space="0" w:color="auto"/>
            </w:tcBorders>
          </w:tcPr>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Nazwa/</w:t>
            </w:r>
          </w:p>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 opis przedmiotu zamówienia</w:t>
            </w:r>
          </w:p>
        </w:tc>
        <w:tc>
          <w:tcPr>
            <w:tcW w:w="1841" w:type="pct"/>
            <w:tcBorders>
              <w:bottom w:val="single" w:sz="4" w:space="0" w:color="auto"/>
              <w:right w:val="single" w:sz="4" w:space="0" w:color="auto"/>
            </w:tcBorders>
          </w:tcPr>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Wymagane parametry/</w:t>
            </w:r>
          </w:p>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/opis / rozmiar</w:t>
            </w:r>
          </w:p>
        </w:tc>
        <w:tc>
          <w:tcPr>
            <w:tcW w:w="444" w:type="pct"/>
            <w:tcBorders>
              <w:bottom w:val="single" w:sz="4" w:space="0" w:color="auto"/>
              <w:right w:val="single" w:sz="4" w:space="0" w:color="auto"/>
            </w:tcBorders>
            <w:vAlign w:val="center"/>
          </w:tcPr>
          <w:p w:rsidR="008768B1" w:rsidRPr="008768B1" w:rsidRDefault="008768B1" w:rsidP="008768B1">
            <w:pPr>
              <w:spacing w:after="0" w:line="240" w:lineRule="auto"/>
              <w:ind w:hanging="107"/>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Zamawiane ilości</w:t>
            </w:r>
          </w:p>
          <w:p w:rsidR="008768B1" w:rsidRPr="008768B1" w:rsidRDefault="008768B1" w:rsidP="008768B1">
            <w:pPr>
              <w:spacing w:after="0" w:line="240" w:lineRule="auto"/>
              <w:ind w:hanging="208"/>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(szt.)</w:t>
            </w:r>
          </w:p>
          <w:p w:rsidR="008768B1" w:rsidRPr="008768B1" w:rsidRDefault="008768B1" w:rsidP="008768B1">
            <w:pPr>
              <w:spacing w:after="0" w:line="240" w:lineRule="auto"/>
              <w:ind w:hanging="254"/>
              <w:jc w:val="center"/>
              <w:rPr>
                <w:rFonts w:ascii="Times New Roman" w:eastAsia="Times New Roman" w:hAnsi="Times New Roman" w:cs="Times New Roman"/>
                <w:i/>
                <w:iCs/>
                <w:sz w:val="17"/>
                <w:szCs w:val="17"/>
                <w:lang w:eastAsia="pl-PL"/>
              </w:rPr>
            </w:pPr>
          </w:p>
        </w:tc>
        <w:tc>
          <w:tcPr>
            <w:tcW w:w="444" w:type="pct"/>
            <w:tcBorders>
              <w:left w:val="single" w:sz="4" w:space="0" w:color="auto"/>
              <w:bottom w:val="single" w:sz="4" w:space="0" w:color="auto"/>
            </w:tcBorders>
            <w:vAlign w:val="center"/>
          </w:tcPr>
          <w:p w:rsidR="008768B1" w:rsidRPr="008768B1" w:rsidRDefault="008768B1" w:rsidP="008768B1">
            <w:pPr>
              <w:spacing w:after="0" w:line="240" w:lineRule="auto"/>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Cena jednostkowa NETTO                    w PLN</w:t>
            </w:r>
          </w:p>
        </w:tc>
        <w:tc>
          <w:tcPr>
            <w:tcW w:w="322" w:type="pct"/>
            <w:vAlign w:val="center"/>
          </w:tcPr>
          <w:p w:rsidR="008768B1" w:rsidRPr="008768B1" w:rsidRDefault="008768B1" w:rsidP="008768B1">
            <w:pPr>
              <w:spacing w:after="0" w:line="240" w:lineRule="auto"/>
              <w:ind w:firstLine="67"/>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Wartość NETTO              w PLN</w:t>
            </w:r>
          </w:p>
        </w:tc>
        <w:tc>
          <w:tcPr>
            <w:tcW w:w="384" w:type="pct"/>
            <w:vAlign w:val="center"/>
          </w:tcPr>
          <w:p w:rsidR="008768B1" w:rsidRPr="008768B1" w:rsidRDefault="008768B1" w:rsidP="008768B1">
            <w:pPr>
              <w:spacing w:after="0" w:line="240" w:lineRule="auto"/>
              <w:ind w:hanging="279"/>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Stawka                 VAT                   w %</w:t>
            </w:r>
          </w:p>
        </w:tc>
        <w:tc>
          <w:tcPr>
            <w:tcW w:w="447" w:type="pct"/>
            <w:vAlign w:val="center"/>
          </w:tcPr>
          <w:p w:rsidR="008768B1" w:rsidRPr="008768B1" w:rsidRDefault="008768B1" w:rsidP="008768B1">
            <w:pPr>
              <w:spacing w:after="0" w:line="240" w:lineRule="auto"/>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Wartość Stawki VAT w PLN</w:t>
            </w:r>
          </w:p>
        </w:tc>
        <w:tc>
          <w:tcPr>
            <w:tcW w:w="355" w:type="pct"/>
            <w:vAlign w:val="center"/>
          </w:tcPr>
          <w:p w:rsidR="008768B1" w:rsidRPr="008768B1" w:rsidRDefault="008768B1" w:rsidP="008768B1">
            <w:pPr>
              <w:spacing w:after="0" w:line="240" w:lineRule="auto"/>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Wartość  BRUTTO                                             w PLN</w:t>
            </w:r>
          </w:p>
        </w:tc>
      </w:tr>
      <w:tr w:rsidR="008768B1" w:rsidRPr="00F53671" w:rsidTr="008768B1">
        <w:trPr>
          <w:trHeight w:val="239"/>
        </w:trPr>
        <w:tc>
          <w:tcPr>
            <w:tcW w:w="152" w:type="pct"/>
          </w:tcPr>
          <w:p w:rsidR="008768B1" w:rsidRPr="00F53671" w:rsidRDefault="008768B1" w:rsidP="008768B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1</w:t>
            </w:r>
          </w:p>
        </w:tc>
        <w:tc>
          <w:tcPr>
            <w:tcW w:w="611" w:type="pct"/>
            <w:tcBorders>
              <w:top w:val="single" w:sz="4" w:space="0" w:color="auto"/>
              <w:right w:val="single" w:sz="4" w:space="0" w:color="auto"/>
            </w:tcBorders>
          </w:tcPr>
          <w:p w:rsidR="008768B1" w:rsidRPr="00F53671" w:rsidRDefault="008768B1" w:rsidP="008768B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2</w:t>
            </w:r>
          </w:p>
        </w:tc>
        <w:tc>
          <w:tcPr>
            <w:tcW w:w="1841" w:type="pct"/>
            <w:tcBorders>
              <w:top w:val="single" w:sz="4" w:space="0" w:color="auto"/>
              <w:right w:val="single" w:sz="4" w:space="0" w:color="auto"/>
            </w:tcBorders>
          </w:tcPr>
          <w:p w:rsidR="008768B1" w:rsidRPr="00F53671" w:rsidRDefault="008768B1" w:rsidP="008768B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3</w:t>
            </w:r>
          </w:p>
        </w:tc>
        <w:tc>
          <w:tcPr>
            <w:tcW w:w="444" w:type="pct"/>
            <w:tcBorders>
              <w:top w:val="single" w:sz="4" w:space="0" w:color="auto"/>
              <w:right w:val="single" w:sz="4" w:space="0" w:color="auto"/>
            </w:tcBorders>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4</w:t>
            </w:r>
          </w:p>
        </w:tc>
        <w:tc>
          <w:tcPr>
            <w:tcW w:w="444" w:type="pct"/>
            <w:tcBorders>
              <w:top w:val="single" w:sz="4" w:space="0" w:color="auto"/>
              <w:left w:val="single" w:sz="4" w:space="0" w:color="auto"/>
            </w:tcBorders>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5</w:t>
            </w:r>
          </w:p>
        </w:tc>
        <w:tc>
          <w:tcPr>
            <w:tcW w:w="322"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6=4x5</w:t>
            </w:r>
          </w:p>
        </w:tc>
        <w:tc>
          <w:tcPr>
            <w:tcW w:w="384"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7</w:t>
            </w:r>
          </w:p>
        </w:tc>
        <w:tc>
          <w:tcPr>
            <w:tcW w:w="447"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8=6x7</w:t>
            </w:r>
          </w:p>
        </w:tc>
        <w:tc>
          <w:tcPr>
            <w:tcW w:w="355"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9=6+8</w:t>
            </w:r>
          </w:p>
        </w:tc>
      </w:tr>
      <w:tr w:rsidR="00F53671" w:rsidRPr="00F53671" w:rsidTr="008768B1">
        <w:trPr>
          <w:trHeight w:val="224"/>
        </w:trPr>
        <w:tc>
          <w:tcPr>
            <w:tcW w:w="152" w:type="pct"/>
          </w:tcPr>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1.</w:t>
            </w:r>
          </w:p>
        </w:tc>
        <w:tc>
          <w:tcPr>
            <w:tcW w:w="611" w:type="pct"/>
            <w:tcBorders>
              <w:right w:val="single" w:sz="4" w:space="0" w:color="auto"/>
            </w:tcBorders>
          </w:tcPr>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Obuwie operacyjne</w:t>
            </w:r>
          </w:p>
        </w:tc>
        <w:tc>
          <w:tcPr>
            <w:tcW w:w="1841" w:type="pct"/>
            <w:tcBorders>
              <w:right w:val="single" w:sz="4" w:space="0" w:color="auto"/>
            </w:tcBorders>
          </w:tcPr>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 xml:space="preserve">Obuwie operacyjne wykonane z tworzywa SEBS spełniające wymagania dla środków ochrony osobistej, wykonane z jednego odlewu, wolne od klejenia czy też innego łączenia poszczególnych elementów, bez ruchomych elementów. Tworzywo ma zapewnić wysoką elastyczność. Obuwie ma posiadać otwory wentylacyjne po bokach oraz anatomicznie wyprofilowaną powierzchnię styku ze stopą w części śródstopia oraz pod palcami stopy. Obuwie ma dodatkowo minimalizować potliwość stopy poprzez posiadanie wypustków po wewnętrznej stronie podbicia. Obuwie ma zapewnić bezpieczeństwo użytkowania dzięki płaskiej, urzeźbionej podeszwie zapewniającej antypoślizgowość z prześwitem nie większym niż 15 mm i podniesionej części tylnej w wysokości około1 cm w celu zabezpieczenia stopy przed wysunięciem się. Obuwie ma zapewnić łatwą identyfikację rozmiaru zapewnioną dzięki wytłoczeniu rozmiaru buta na jego pięcie. Obuwie nadające się do prania w temperaturze 90°C i sterylizacji w temperaturze 134°C. Minimum w trzech kolorach. Rozmiary: 35/36, 37/38, 39/40, 41/42, 43/44, 45/46. </w:t>
            </w:r>
          </w:p>
        </w:tc>
        <w:tc>
          <w:tcPr>
            <w:tcW w:w="444" w:type="pct"/>
            <w:tcBorders>
              <w:right w:val="single" w:sz="4" w:space="0" w:color="auto"/>
            </w:tcBorders>
          </w:tcPr>
          <w:p w:rsidR="00F53671" w:rsidRPr="00F53671" w:rsidRDefault="00F53671" w:rsidP="00F53671">
            <w:pPr>
              <w:spacing w:after="0" w:line="240" w:lineRule="auto"/>
              <w:jc w:val="center"/>
              <w:rPr>
                <w:rFonts w:ascii="Times New Roman" w:hAnsi="Times New Roman" w:cs="Times New Roman"/>
                <w:i/>
                <w:sz w:val="20"/>
                <w:szCs w:val="20"/>
              </w:rPr>
            </w:pPr>
          </w:p>
          <w:p w:rsidR="00F53671" w:rsidRPr="00F53671" w:rsidRDefault="00F53671" w:rsidP="00F5367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200</w:t>
            </w:r>
          </w:p>
        </w:tc>
        <w:tc>
          <w:tcPr>
            <w:tcW w:w="444" w:type="pct"/>
            <w:tcBorders>
              <w:left w:val="single" w:sz="4" w:space="0" w:color="auto"/>
            </w:tcBorders>
          </w:tcPr>
          <w:p w:rsidR="00F53671" w:rsidRPr="00F53671" w:rsidRDefault="00F53671" w:rsidP="00F53671">
            <w:pPr>
              <w:widowControl w:val="0"/>
              <w:suppressAutoHyphens/>
              <w:autoSpaceDN w:val="0"/>
              <w:spacing w:after="0" w:line="240" w:lineRule="auto"/>
              <w:textAlignment w:val="baseline"/>
              <w:rPr>
                <w:rFonts w:ascii="Times New Roman" w:eastAsia="SimSun" w:hAnsi="Times New Roman" w:cs="Times New Roman"/>
                <w:i/>
                <w:kern w:val="3"/>
                <w:sz w:val="20"/>
                <w:szCs w:val="20"/>
              </w:rPr>
            </w:pPr>
          </w:p>
        </w:tc>
        <w:tc>
          <w:tcPr>
            <w:tcW w:w="322" w:type="pct"/>
            <w:vAlign w:val="center"/>
          </w:tcPr>
          <w:p w:rsidR="00F53671" w:rsidRPr="00F53671" w:rsidRDefault="00F53671" w:rsidP="00F53671">
            <w:pPr>
              <w:widowControl w:val="0"/>
              <w:suppressAutoHyphens/>
              <w:autoSpaceDN w:val="0"/>
              <w:spacing w:after="0" w:line="240" w:lineRule="auto"/>
              <w:textAlignment w:val="baseline"/>
              <w:rPr>
                <w:rFonts w:ascii="Times New Roman" w:eastAsia="SimSun" w:hAnsi="Times New Roman" w:cs="Times New Roman"/>
                <w:i/>
                <w:kern w:val="3"/>
                <w:sz w:val="20"/>
                <w:szCs w:val="20"/>
              </w:rPr>
            </w:pPr>
          </w:p>
        </w:tc>
        <w:tc>
          <w:tcPr>
            <w:tcW w:w="384" w:type="pct"/>
            <w:vAlign w:val="center"/>
          </w:tcPr>
          <w:p w:rsidR="00F53671" w:rsidRPr="00F53671" w:rsidRDefault="00F53671" w:rsidP="00F53671">
            <w:pPr>
              <w:widowControl w:val="0"/>
              <w:suppressAutoHyphens/>
              <w:autoSpaceDN w:val="0"/>
              <w:spacing w:after="0" w:line="240" w:lineRule="auto"/>
              <w:textAlignment w:val="baseline"/>
              <w:rPr>
                <w:rFonts w:ascii="Times New Roman" w:eastAsia="SimSun" w:hAnsi="Times New Roman" w:cs="Times New Roman"/>
                <w:i/>
                <w:kern w:val="3"/>
                <w:sz w:val="20"/>
                <w:szCs w:val="20"/>
              </w:rPr>
            </w:pPr>
          </w:p>
        </w:tc>
        <w:tc>
          <w:tcPr>
            <w:tcW w:w="447" w:type="pct"/>
          </w:tcPr>
          <w:p w:rsidR="00F53671" w:rsidRPr="00F53671" w:rsidRDefault="00F53671" w:rsidP="00F53671">
            <w:pPr>
              <w:spacing w:after="0" w:line="240" w:lineRule="auto"/>
              <w:rPr>
                <w:rFonts w:ascii="Times New Roman" w:hAnsi="Times New Roman" w:cs="Times New Roman"/>
                <w:i/>
                <w:sz w:val="20"/>
                <w:szCs w:val="20"/>
              </w:rPr>
            </w:pPr>
          </w:p>
        </w:tc>
        <w:tc>
          <w:tcPr>
            <w:tcW w:w="355" w:type="pct"/>
          </w:tcPr>
          <w:p w:rsidR="00F53671" w:rsidRPr="00F53671" w:rsidRDefault="00F53671" w:rsidP="00F53671">
            <w:pPr>
              <w:spacing w:after="0" w:line="240" w:lineRule="auto"/>
              <w:rPr>
                <w:rFonts w:ascii="Times New Roman" w:hAnsi="Times New Roman" w:cs="Times New Roman"/>
                <w:i/>
                <w:sz w:val="20"/>
                <w:szCs w:val="20"/>
              </w:rPr>
            </w:pPr>
          </w:p>
        </w:tc>
      </w:tr>
    </w:tbl>
    <w:p w:rsidR="00086919" w:rsidRPr="00F53671" w:rsidRDefault="00086919" w:rsidP="00F53671">
      <w:pPr>
        <w:spacing w:after="0" w:line="240" w:lineRule="auto"/>
        <w:rPr>
          <w:rFonts w:ascii="Times New Roman" w:hAnsi="Times New Roman" w:cs="Times New Roman"/>
          <w:i/>
          <w:sz w:val="20"/>
          <w:szCs w:val="20"/>
        </w:rPr>
      </w:pPr>
    </w:p>
    <w:p w:rsidR="00086919" w:rsidRPr="00F53671" w:rsidRDefault="00086919"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ab/>
      </w:r>
    </w:p>
    <w:p w:rsidR="008A4B36"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b/>
          <w:i/>
          <w:sz w:val="20"/>
          <w:szCs w:val="20"/>
        </w:rPr>
        <w:t>Grupa 8. RĘKAWICE CHIRURGICZNE</w:t>
      </w:r>
      <w:r w:rsidR="008A4B36" w:rsidRPr="00F53671">
        <w:rPr>
          <w:rFonts w:ascii="Times New Roman" w:hAnsi="Times New Roman" w:cs="Times New Roman"/>
          <w:b/>
          <w:i/>
          <w:sz w:val="20"/>
          <w:szCs w:val="20"/>
        </w:rPr>
        <w:tab/>
      </w:r>
      <w:r w:rsidR="008A4B36" w:rsidRPr="00F53671">
        <w:rPr>
          <w:rFonts w:ascii="Times New Roman" w:hAnsi="Times New Roman" w:cs="Times New Roman"/>
          <w:b/>
          <w:i/>
          <w:sz w:val="20"/>
          <w:szCs w:val="20"/>
        </w:rPr>
        <w:tab/>
      </w:r>
      <w:r w:rsidR="008A4B36" w:rsidRPr="00F53671">
        <w:rPr>
          <w:rFonts w:ascii="Times New Roman" w:hAnsi="Times New Roman" w:cs="Times New Roman"/>
          <w:b/>
          <w:i/>
          <w:sz w:val="20"/>
          <w:szCs w:val="20"/>
        </w:rPr>
        <w:tab/>
      </w:r>
      <w:r w:rsidR="008A4B36" w:rsidRPr="00F53671">
        <w:rPr>
          <w:rFonts w:ascii="Times New Roman" w:hAnsi="Times New Roman" w:cs="Times New Roman"/>
          <w:b/>
          <w:i/>
          <w:sz w:val="20"/>
          <w:szCs w:val="20"/>
        </w:rPr>
        <w:tab/>
      </w:r>
      <w:r w:rsidR="008A4B36" w:rsidRPr="00F53671">
        <w:rPr>
          <w:rFonts w:ascii="Times New Roman" w:hAnsi="Times New Roman" w:cs="Times New Roman"/>
          <w:b/>
          <w:i/>
          <w:sz w:val="20"/>
          <w:szCs w:val="20"/>
        </w:rPr>
        <w:tab/>
      </w:r>
      <w:r w:rsidR="008A4B36" w:rsidRPr="00F53671">
        <w:rPr>
          <w:rFonts w:ascii="Times New Roman" w:hAnsi="Times New Roman" w:cs="Times New Roman"/>
          <w:b/>
          <w:i/>
          <w:sz w:val="20"/>
          <w:szCs w:val="20"/>
        </w:rPr>
        <w:tab/>
      </w:r>
    </w:p>
    <w:tbl>
      <w:tblPr>
        <w:tblW w:w="475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5"/>
        <w:gridCol w:w="2126"/>
        <w:gridCol w:w="5530"/>
        <w:gridCol w:w="983"/>
        <w:gridCol w:w="1146"/>
        <w:gridCol w:w="1010"/>
        <w:gridCol w:w="757"/>
        <w:gridCol w:w="1221"/>
        <w:gridCol w:w="1541"/>
      </w:tblGrid>
      <w:tr w:rsidR="008768B1" w:rsidRPr="00F53671" w:rsidTr="00D645FD">
        <w:trPr>
          <w:trHeight w:val="777"/>
        </w:trPr>
        <w:tc>
          <w:tcPr>
            <w:tcW w:w="180" w:type="pct"/>
          </w:tcPr>
          <w:p w:rsidR="008768B1" w:rsidRPr="00F53671" w:rsidRDefault="008768B1" w:rsidP="008768B1">
            <w:pPr>
              <w:spacing w:after="0" w:line="240" w:lineRule="auto"/>
              <w:ind w:hanging="284"/>
              <w:rPr>
                <w:rFonts w:ascii="Times New Roman" w:hAnsi="Times New Roman" w:cs="Times New Roman"/>
                <w:i/>
                <w:sz w:val="20"/>
                <w:szCs w:val="20"/>
              </w:rPr>
            </w:pPr>
            <w:r w:rsidRPr="00F53671">
              <w:rPr>
                <w:rFonts w:ascii="Times New Roman" w:hAnsi="Times New Roman" w:cs="Times New Roman"/>
                <w:i/>
                <w:sz w:val="20"/>
                <w:szCs w:val="20"/>
              </w:rPr>
              <w:t>L</w:t>
            </w:r>
          </w:p>
        </w:tc>
        <w:tc>
          <w:tcPr>
            <w:tcW w:w="716" w:type="pct"/>
          </w:tcPr>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Nazwa/</w:t>
            </w:r>
          </w:p>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 opis przedmiotu zamówienia</w:t>
            </w:r>
          </w:p>
        </w:tc>
        <w:tc>
          <w:tcPr>
            <w:tcW w:w="1862" w:type="pct"/>
          </w:tcPr>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Wymagane parametry/</w:t>
            </w:r>
          </w:p>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/opis / rozmiar</w:t>
            </w:r>
          </w:p>
        </w:tc>
        <w:tc>
          <w:tcPr>
            <w:tcW w:w="331" w:type="pct"/>
            <w:vAlign w:val="center"/>
          </w:tcPr>
          <w:p w:rsidR="008768B1" w:rsidRPr="008768B1" w:rsidRDefault="008768B1" w:rsidP="008768B1">
            <w:pPr>
              <w:spacing w:after="0" w:line="240" w:lineRule="auto"/>
              <w:ind w:hanging="107"/>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Zamawiane ilości</w:t>
            </w:r>
          </w:p>
          <w:p w:rsidR="008768B1" w:rsidRPr="008768B1" w:rsidRDefault="008768B1" w:rsidP="008768B1">
            <w:pPr>
              <w:spacing w:after="0" w:line="240" w:lineRule="auto"/>
              <w:ind w:hanging="208"/>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w:t>
            </w:r>
            <w:r w:rsidR="005650DC">
              <w:rPr>
                <w:rFonts w:ascii="Times New Roman" w:eastAsia="Times New Roman" w:hAnsi="Times New Roman" w:cs="Times New Roman"/>
                <w:i/>
                <w:iCs/>
                <w:sz w:val="17"/>
                <w:szCs w:val="17"/>
                <w:lang w:eastAsia="pl-PL"/>
              </w:rPr>
              <w:t>par</w:t>
            </w:r>
            <w:r w:rsidRPr="008768B1">
              <w:rPr>
                <w:rFonts w:ascii="Times New Roman" w:eastAsia="Times New Roman" w:hAnsi="Times New Roman" w:cs="Times New Roman"/>
                <w:i/>
                <w:iCs/>
                <w:sz w:val="17"/>
                <w:szCs w:val="17"/>
                <w:lang w:eastAsia="pl-PL"/>
              </w:rPr>
              <w:t>)</w:t>
            </w:r>
          </w:p>
          <w:p w:rsidR="008768B1" w:rsidRPr="008768B1" w:rsidRDefault="008768B1" w:rsidP="008768B1">
            <w:pPr>
              <w:spacing w:after="0" w:line="240" w:lineRule="auto"/>
              <w:ind w:hanging="254"/>
              <w:jc w:val="center"/>
              <w:rPr>
                <w:rFonts w:ascii="Times New Roman" w:eastAsia="Times New Roman" w:hAnsi="Times New Roman" w:cs="Times New Roman"/>
                <w:i/>
                <w:iCs/>
                <w:sz w:val="17"/>
                <w:szCs w:val="17"/>
                <w:lang w:eastAsia="pl-PL"/>
              </w:rPr>
            </w:pPr>
          </w:p>
        </w:tc>
        <w:tc>
          <w:tcPr>
            <w:tcW w:w="386" w:type="pct"/>
            <w:vAlign w:val="center"/>
          </w:tcPr>
          <w:p w:rsidR="008768B1" w:rsidRPr="008768B1" w:rsidRDefault="008768B1" w:rsidP="008768B1">
            <w:pPr>
              <w:spacing w:after="0" w:line="240" w:lineRule="auto"/>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Cena jednostkowa NETTO                    w PLN</w:t>
            </w:r>
          </w:p>
        </w:tc>
        <w:tc>
          <w:tcPr>
            <w:tcW w:w="340" w:type="pct"/>
            <w:vAlign w:val="center"/>
          </w:tcPr>
          <w:p w:rsidR="008768B1" w:rsidRPr="008768B1" w:rsidRDefault="008768B1" w:rsidP="008768B1">
            <w:pPr>
              <w:spacing w:after="0" w:line="240" w:lineRule="auto"/>
              <w:ind w:firstLine="67"/>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Wartość NETTO              w PLN</w:t>
            </w:r>
          </w:p>
        </w:tc>
        <w:tc>
          <w:tcPr>
            <w:tcW w:w="255" w:type="pct"/>
            <w:vAlign w:val="center"/>
          </w:tcPr>
          <w:p w:rsidR="008768B1" w:rsidRPr="008768B1" w:rsidRDefault="008768B1" w:rsidP="008768B1">
            <w:pPr>
              <w:spacing w:after="0" w:line="240" w:lineRule="auto"/>
              <w:ind w:hanging="279"/>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Stawka                 VAT                   w %</w:t>
            </w:r>
          </w:p>
        </w:tc>
        <w:tc>
          <w:tcPr>
            <w:tcW w:w="411" w:type="pct"/>
            <w:vAlign w:val="center"/>
          </w:tcPr>
          <w:p w:rsidR="008768B1" w:rsidRPr="008768B1" w:rsidRDefault="008768B1" w:rsidP="008768B1">
            <w:pPr>
              <w:spacing w:after="0" w:line="240" w:lineRule="auto"/>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Wartość Stawki VAT w PLN</w:t>
            </w:r>
          </w:p>
        </w:tc>
        <w:tc>
          <w:tcPr>
            <w:tcW w:w="519" w:type="pct"/>
            <w:vAlign w:val="center"/>
          </w:tcPr>
          <w:p w:rsidR="008768B1" w:rsidRPr="008768B1" w:rsidRDefault="008768B1" w:rsidP="008768B1">
            <w:pPr>
              <w:spacing w:after="0" w:line="240" w:lineRule="auto"/>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Wartość  BRUTTO                                             w PLN</w:t>
            </w:r>
          </w:p>
        </w:tc>
      </w:tr>
      <w:tr w:rsidR="008768B1" w:rsidRPr="00F53671" w:rsidTr="00D645FD">
        <w:tc>
          <w:tcPr>
            <w:tcW w:w="180" w:type="pct"/>
          </w:tcPr>
          <w:p w:rsidR="008768B1" w:rsidRPr="00F53671" w:rsidRDefault="008768B1" w:rsidP="008768B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1</w:t>
            </w:r>
          </w:p>
        </w:tc>
        <w:tc>
          <w:tcPr>
            <w:tcW w:w="716" w:type="pct"/>
          </w:tcPr>
          <w:p w:rsidR="008768B1" w:rsidRPr="00F53671" w:rsidRDefault="008768B1" w:rsidP="008768B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2</w:t>
            </w:r>
          </w:p>
        </w:tc>
        <w:tc>
          <w:tcPr>
            <w:tcW w:w="1862" w:type="pct"/>
          </w:tcPr>
          <w:p w:rsidR="008768B1" w:rsidRPr="00F53671" w:rsidRDefault="008768B1" w:rsidP="008768B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3</w:t>
            </w:r>
          </w:p>
        </w:tc>
        <w:tc>
          <w:tcPr>
            <w:tcW w:w="331"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4</w:t>
            </w:r>
          </w:p>
        </w:tc>
        <w:tc>
          <w:tcPr>
            <w:tcW w:w="386"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5</w:t>
            </w:r>
          </w:p>
        </w:tc>
        <w:tc>
          <w:tcPr>
            <w:tcW w:w="340"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6=4x5</w:t>
            </w:r>
          </w:p>
        </w:tc>
        <w:tc>
          <w:tcPr>
            <w:tcW w:w="255"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7</w:t>
            </w:r>
          </w:p>
        </w:tc>
        <w:tc>
          <w:tcPr>
            <w:tcW w:w="411"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8=6x7</w:t>
            </w:r>
          </w:p>
        </w:tc>
        <w:tc>
          <w:tcPr>
            <w:tcW w:w="519"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9=6+8</w:t>
            </w:r>
          </w:p>
        </w:tc>
      </w:tr>
      <w:tr w:rsidR="00F53671" w:rsidRPr="00F53671" w:rsidTr="00D645FD">
        <w:tc>
          <w:tcPr>
            <w:tcW w:w="180" w:type="pct"/>
          </w:tcPr>
          <w:p w:rsidR="00F53671" w:rsidRPr="00F53671" w:rsidRDefault="00F53671" w:rsidP="00F53671">
            <w:pPr>
              <w:spacing w:after="0" w:line="240" w:lineRule="auto"/>
              <w:ind w:hanging="250"/>
              <w:jc w:val="center"/>
              <w:rPr>
                <w:rFonts w:ascii="Times New Roman" w:hAnsi="Times New Roman" w:cs="Times New Roman"/>
                <w:i/>
                <w:sz w:val="20"/>
                <w:szCs w:val="20"/>
              </w:rPr>
            </w:pPr>
            <w:r w:rsidRPr="00F53671">
              <w:rPr>
                <w:rFonts w:ascii="Times New Roman" w:hAnsi="Times New Roman" w:cs="Times New Roman"/>
                <w:i/>
                <w:sz w:val="20"/>
                <w:szCs w:val="20"/>
              </w:rPr>
              <w:t>1</w:t>
            </w:r>
          </w:p>
        </w:tc>
        <w:tc>
          <w:tcPr>
            <w:tcW w:w="716" w:type="pct"/>
          </w:tcPr>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eastAsia="Times New Roman" w:hAnsi="Times New Roman" w:cs="Times New Roman"/>
                <w:i/>
                <w:sz w:val="20"/>
                <w:szCs w:val="20"/>
              </w:rPr>
              <w:t>Rękawice chirurgiczne lateksowe, bezpudrowe</w:t>
            </w:r>
          </w:p>
        </w:tc>
        <w:tc>
          <w:tcPr>
            <w:tcW w:w="1862" w:type="pct"/>
          </w:tcPr>
          <w:p w:rsidR="00F53671" w:rsidRPr="00F54BEB" w:rsidRDefault="00F53671" w:rsidP="00DE2722">
            <w:pPr>
              <w:spacing w:after="0" w:line="240" w:lineRule="auto"/>
              <w:rPr>
                <w:rFonts w:ascii="Times New Roman" w:eastAsia="Times New Roman" w:hAnsi="Times New Roman" w:cs="Times New Roman"/>
                <w:i/>
                <w:sz w:val="20"/>
                <w:szCs w:val="20"/>
              </w:rPr>
            </w:pPr>
            <w:r w:rsidRPr="00F54BEB">
              <w:rPr>
                <w:rFonts w:ascii="Times New Roman" w:eastAsia="Times New Roman" w:hAnsi="Times New Roman" w:cs="Times New Roman"/>
                <w:i/>
                <w:sz w:val="20"/>
                <w:szCs w:val="20"/>
              </w:rPr>
              <w:t xml:space="preserve">Rękawice chirurgiczne, sterylne, anatomiczny kształt zróżnicowany na prawą i lewą dłoń, wykonane z lateksu, bezpudrowe, z wewnętrzną warstwą polimerową, powierzchnia zewnętrzna teksturowania, rolowany mankiet, AQL 0.65, zawartość protein ≤j 30 µg/g, grubość na palcu 0,19 mm mierzona pojedynczo, długość rękawicy min. 282 mm. Rękawice </w:t>
            </w:r>
            <w:r w:rsidRPr="00F54BEB">
              <w:rPr>
                <w:rFonts w:ascii="Times New Roman" w:eastAsia="Times New Roman" w:hAnsi="Times New Roman" w:cs="Times New Roman"/>
                <w:i/>
                <w:sz w:val="20"/>
                <w:szCs w:val="20"/>
              </w:rPr>
              <w:lastRenderedPageBreak/>
              <w:t xml:space="preserve">przebadane na zawartość alergenów lateksu kauczuku naturalnego metodą FitKit. Nie wykazują zawartości alergennych protein Hev b 1, Hev b 3, Hev b 5, Hev b 6.02 </w:t>
            </w:r>
            <w:r w:rsidR="004136A6" w:rsidRPr="00F54BEB">
              <w:rPr>
                <w:rFonts w:ascii="Times New Roman" w:eastAsia="Times New Roman" w:hAnsi="Times New Roman" w:cs="Times New Roman"/>
                <w:i/>
                <w:sz w:val="20"/>
                <w:szCs w:val="20"/>
              </w:rPr>
              <w:t>r</w:t>
            </w:r>
            <w:r w:rsidRPr="00F54BEB">
              <w:rPr>
                <w:rFonts w:ascii="Times New Roman" w:eastAsia="Times New Roman" w:hAnsi="Times New Roman" w:cs="Times New Roman"/>
                <w:i/>
                <w:sz w:val="20"/>
                <w:szCs w:val="20"/>
              </w:rPr>
              <w:t>ękawice nie zawierają wybranych akceleratorów chemicznych z grupy: tiuramów, tiazoli, guanidyny, tiomoczników, oznakowane jako wyrób medyczny w klasie IIa i środek ochrony indywidualnej w kategorii III, rękawice zgodne z normą EN 455 (1-4)</w:t>
            </w:r>
            <w:r w:rsidR="00DE2722" w:rsidRPr="00F54BEB">
              <w:rPr>
                <w:rFonts w:ascii="Times New Roman" w:eastAsia="Times New Roman" w:hAnsi="Times New Roman" w:cs="Times New Roman"/>
                <w:i/>
                <w:sz w:val="20"/>
                <w:szCs w:val="20"/>
              </w:rPr>
              <w:t xml:space="preserve"> lub  równoważna,</w:t>
            </w:r>
            <w:r w:rsidRPr="00F54BEB">
              <w:rPr>
                <w:rFonts w:ascii="Times New Roman" w:eastAsia="Times New Roman" w:hAnsi="Times New Roman" w:cs="Times New Roman"/>
                <w:i/>
                <w:sz w:val="20"/>
                <w:szCs w:val="20"/>
              </w:rPr>
              <w:t xml:space="preserve"> Rozmiar 6.0 - 9.0</w:t>
            </w:r>
          </w:p>
        </w:tc>
        <w:tc>
          <w:tcPr>
            <w:tcW w:w="331" w:type="pct"/>
          </w:tcPr>
          <w:p w:rsidR="00F53671" w:rsidRPr="00F53671" w:rsidRDefault="00F53671" w:rsidP="00F53671">
            <w:pPr>
              <w:spacing w:after="0" w:line="240" w:lineRule="auto"/>
              <w:jc w:val="center"/>
              <w:rPr>
                <w:rFonts w:ascii="Times New Roman" w:hAnsi="Times New Roman" w:cs="Times New Roman"/>
                <w:i/>
                <w:sz w:val="20"/>
                <w:szCs w:val="20"/>
              </w:rPr>
            </w:pPr>
          </w:p>
          <w:p w:rsidR="00F53671" w:rsidRPr="00F53671" w:rsidRDefault="00F53671" w:rsidP="00F5367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40 000</w:t>
            </w:r>
          </w:p>
          <w:p w:rsidR="00F53671" w:rsidRPr="00F53671" w:rsidRDefault="00F53671" w:rsidP="00F53671">
            <w:pPr>
              <w:spacing w:after="0" w:line="240" w:lineRule="auto"/>
              <w:jc w:val="center"/>
              <w:rPr>
                <w:rFonts w:ascii="Times New Roman" w:hAnsi="Times New Roman" w:cs="Times New Roman"/>
                <w:i/>
                <w:sz w:val="20"/>
                <w:szCs w:val="20"/>
              </w:rPr>
            </w:pPr>
          </w:p>
        </w:tc>
        <w:tc>
          <w:tcPr>
            <w:tcW w:w="386" w:type="pct"/>
          </w:tcPr>
          <w:p w:rsidR="00F53671" w:rsidRPr="00F53671" w:rsidRDefault="00F53671" w:rsidP="00F53671">
            <w:pPr>
              <w:spacing w:after="0" w:line="240" w:lineRule="auto"/>
              <w:rPr>
                <w:rFonts w:ascii="Times New Roman" w:hAnsi="Times New Roman" w:cs="Times New Roman"/>
                <w:i/>
                <w:sz w:val="20"/>
                <w:szCs w:val="20"/>
              </w:rPr>
            </w:pPr>
          </w:p>
        </w:tc>
        <w:tc>
          <w:tcPr>
            <w:tcW w:w="340" w:type="pct"/>
          </w:tcPr>
          <w:p w:rsidR="00F53671" w:rsidRPr="00F53671" w:rsidRDefault="00F53671" w:rsidP="00F53671">
            <w:pPr>
              <w:spacing w:after="0" w:line="240" w:lineRule="auto"/>
              <w:rPr>
                <w:rFonts w:ascii="Times New Roman" w:hAnsi="Times New Roman" w:cs="Times New Roman"/>
                <w:i/>
                <w:sz w:val="20"/>
                <w:szCs w:val="20"/>
              </w:rPr>
            </w:pPr>
          </w:p>
        </w:tc>
        <w:tc>
          <w:tcPr>
            <w:tcW w:w="255" w:type="pct"/>
          </w:tcPr>
          <w:p w:rsidR="00F53671" w:rsidRPr="00F53671" w:rsidRDefault="00F53671" w:rsidP="00F53671">
            <w:pPr>
              <w:spacing w:after="0" w:line="240" w:lineRule="auto"/>
              <w:rPr>
                <w:rFonts w:ascii="Times New Roman" w:hAnsi="Times New Roman" w:cs="Times New Roman"/>
                <w:i/>
                <w:sz w:val="20"/>
                <w:szCs w:val="20"/>
              </w:rPr>
            </w:pPr>
          </w:p>
        </w:tc>
        <w:tc>
          <w:tcPr>
            <w:tcW w:w="411" w:type="pct"/>
          </w:tcPr>
          <w:p w:rsidR="00F53671" w:rsidRPr="00F53671" w:rsidRDefault="00F53671" w:rsidP="00F53671">
            <w:pPr>
              <w:spacing w:after="0" w:line="240" w:lineRule="auto"/>
              <w:rPr>
                <w:rFonts w:ascii="Times New Roman" w:hAnsi="Times New Roman" w:cs="Times New Roman"/>
                <w:i/>
                <w:sz w:val="20"/>
                <w:szCs w:val="20"/>
              </w:rPr>
            </w:pPr>
          </w:p>
        </w:tc>
        <w:tc>
          <w:tcPr>
            <w:tcW w:w="519" w:type="pct"/>
          </w:tcPr>
          <w:p w:rsidR="00F53671" w:rsidRPr="00F53671" w:rsidRDefault="00F53671" w:rsidP="00F53671">
            <w:pPr>
              <w:spacing w:after="0" w:line="240" w:lineRule="auto"/>
              <w:rPr>
                <w:rFonts w:ascii="Times New Roman" w:hAnsi="Times New Roman" w:cs="Times New Roman"/>
                <w:i/>
                <w:sz w:val="20"/>
                <w:szCs w:val="20"/>
              </w:rPr>
            </w:pPr>
          </w:p>
        </w:tc>
      </w:tr>
      <w:tr w:rsidR="00F53671" w:rsidRPr="00F53671" w:rsidTr="00D645FD">
        <w:tc>
          <w:tcPr>
            <w:tcW w:w="180" w:type="pct"/>
          </w:tcPr>
          <w:p w:rsidR="00F53671" w:rsidRPr="00F53671" w:rsidRDefault="00F53671" w:rsidP="00F53671">
            <w:pPr>
              <w:spacing w:after="0" w:line="240" w:lineRule="auto"/>
              <w:ind w:hanging="250"/>
              <w:jc w:val="center"/>
              <w:rPr>
                <w:rFonts w:ascii="Times New Roman" w:hAnsi="Times New Roman" w:cs="Times New Roman"/>
                <w:i/>
                <w:sz w:val="20"/>
                <w:szCs w:val="20"/>
              </w:rPr>
            </w:pPr>
            <w:r w:rsidRPr="00F53671">
              <w:rPr>
                <w:rFonts w:ascii="Times New Roman" w:hAnsi="Times New Roman" w:cs="Times New Roman"/>
                <w:i/>
                <w:sz w:val="20"/>
                <w:szCs w:val="20"/>
              </w:rPr>
              <w:lastRenderedPageBreak/>
              <w:t>2</w:t>
            </w:r>
          </w:p>
        </w:tc>
        <w:tc>
          <w:tcPr>
            <w:tcW w:w="716" w:type="pct"/>
          </w:tcPr>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eastAsia="Calibri" w:hAnsi="Times New Roman" w:cs="Times New Roman"/>
                <w:i/>
                <w:sz w:val="20"/>
                <w:szCs w:val="20"/>
              </w:rPr>
              <w:t>Rękawice chirurgiczne do systemu podwójnego, bezpudrowe, lateksowe</w:t>
            </w:r>
          </w:p>
        </w:tc>
        <w:tc>
          <w:tcPr>
            <w:tcW w:w="1862" w:type="pct"/>
          </w:tcPr>
          <w:p w:rsidR="00F53671" w:rsidRPr="00F54BEB" w:rsidRDefault="00F53671" w:rsidP="00DE2722">
            <w:pPr>
              <w:spacing w:after="0" w:line="240" w:lineRule="auto"/>
              <w:rPr>
                <w:rFonts w:ascii="Times New Roman" w:eastAsia="Calibri" w:hAnsi="Times New Roman" w:cs="Times New Roman"/>
                <w:i/>
                <w:sz w:val="20"/>
                <w:szCs w:val="20"/>
                <w:u w:val="single"/>
              </w:rPr>
            </w:pPr>
            <w:r w:rsidRPr="00F54BEB">
              <w:rPr>
                <w:rFonts w:ascii="Times New Roman" w:eastAsia="Calibri" w:hAnsi="Times New Roman" w:cs="Times New Roman"/>
                <w:i/>
                <w:sz w:val="20"/>
                <w:szCs w:val="20"/>
              </w:rPr>
              <w:t>Rękawice chirurgiczne do systemu podwójnego zakładania (double gloving) jako rękawice spodnie, jałowe, lateksowe bezpudrowe, kształt anatomiczny z zakrzywionymi palcami, kolor zielony, mankiet rolowany z niechlorowaną opaską samoprzylepną,  dostępne w rozmiarach 5.5 – 9.0, sterylizowane radiacyjnie (promieniami Gamma). Powierzchnia zewnętrzna gładka z wykończeniem z mikroteksturą, chlorowana i silikonowana</w:t>
            </w:r>
            <w:r w:rsidRPr="00F54BEB">
              <w:rPr>
                <w:rFonts w:ascii="Times New Roman" w:eastAsia="Calibri" w:hAnsi="Times New Roman" w:cs="Times New Roman"/>
                <w:i/>
                <w:color w:val="FF0000"/>
                <w:sz w:val="20"/>
                <w:szCs w:val="20"/>
              </w:rPr>
              <w:t xml:space="preserve">. </w:t>
            </w:r>
            <w:r w:rsidRPr="00F54BEB">
              <w:rPr>
                <w:rFonts w:ascii="Times New Roman" w:eastAsia="Calibri" w:hAnsi="Times New Roman" w:cs="Times New Roman"/>
                <w:i/>
                <w:sz w:val="20"/>
                <w:szCs w:val="20"/>
              </w:rPr>
              <w:t>Wewnętrzna powierzchnia pokryta polimerem i silikonowana, z bezzapachową i wodorozcieńczalną powłoką nawilżającą. Długość rękawicy minimum 302 mm, grubość na palcu 0.19+/- 0.02 mm, na dłoni 0.19+/-0.03 mm oraz na mankiecie oraz 0.16+/-0.02 mm. Poziom protein lateksu mniejszy bądź równy 30 µg/g, poziom AQL 0.65, oznakowane jako wyrób medyczny w klasie IIa i środek ochrony indywidualnej w kategorii</w:t>
            </w:r>
            <w:r w:rsidR="00437EB3" w:rsidRPr="00F54BEB">
              <w:rPr>
                <w:rFonts w:ascii="Times New Roman" w:eastAsia="Calibri" w:hAnsi="Times New Roman" w:cs="Times New Roman"/>
                <w:i/>
                <w:sz w:val="20"/>
                <w:szCs w:val="20"/>
              </w:rPr>
              <w:t xml:space="preserve"> III</w:t>
            </w:r>
            <w:r w:rsidRPr="00F54BEB">
              <w:rPr>
                <w:rFonts w:ascii="Times New Roman" w:eastAsia="Calibri" w:hAnsi="Times New Roman" w:cs="Times New Roman"/>
                <w:i/>
                <w:sz w:val="20"/>
                <w:szCs w:val="20"/>
              </w:rPr>
              <w:t xml:space="preserve">, rękawice </w:t>
            </w:r>
            <w:r w:rsidR="004136A6" w:rsidRPr="00F54BEB">
              <w:rPr>
                <w:rFonts w:ascii="Times New Roman" w:eastAsia="Calibri" w:hAnsi="Times New Roman" w:cs="Times New Roman"/>
                <w:i/>
                <w:sz w:val="20"/>
                <w:szCs w:val="20"/>
              </w:rPr>
              <w:t xml:space="preserve">bez </w:t>
            </w:r>
            <w:r w:rsidRPr="00F54BEB">
              <w:rPr>
                <w:rFonts w:ascii="Times New Roman" w:eastAsia="Calibri" w:hAnsi="Times New Roman" w:cs="Times New Roman"/>
                <w:i/>
                <w:sz w:val="20"/>
                <w:szCs w:val="20"/>
              </w:rPr>
              <w:t xml:space="preserve">alergenów lateksu kauczuku naturalnego </w:t>
            </w:r>
            <w:r w:rsidR="00DE2722" w:rsidRPr="00F54BEB">
              <w:rPr>
                <w:rFonts w:ascii="Times New Roman" w:eastAsia="Calibri" w:hAnsi="Times New Roman" w:cs="Times New Roman"/>
                <w:i/>
                <w:sz w:val="20"/>
                <w:szCs w:val="20"/>
              </w:rPr>
              <w:t xml:space="preserve">, </w:t>
            </w:r>
            <w:r w:rsidR="00DE2722" w:rsidRPr="00F54BEB">
              <w:rPr>
                <w:rFonts w:ascii="Times New Roman" w:eastAsia="Times New Roman" w:hAnsi="Times New Roman" w:cs="Times New Roman"/>
                <w:i/>
                <w:sz w:val="20"/>
                <w:szCs w:val="20"/>
              </w:rPr>
              <w:t xml:space="preserve">rękawice zgodne z normą </w:t>
            </w:r>
            <w:r w:rsidR="00DE2722" w:rsidRPr="00F54BEB">
              <w:rPr>
                <w:rFonts w:ascii="Times New Roman" w:eastAsia="Calibri" w:hAnsi="Times New Roman" w:cs="Times New Roman"/>
                <w:i/>
                <w:sz w:val="20"/>
                <w:szCs w:val="20"/>
              </w:rPr>
              <w:t>EN 374-5/ ASTM F1671 lub  równoważną</w:t>
            </w:r>
            <w:r w:rsidR="00DE2722" w:rsidRPr="00F54BEB">
              <w:rPr>
                <w:rFonts w:ascii="Calibri" w:eastAsia="Calibri" w:hAnsi="Calibri" w:cs="Times New Roman"/>
              </w:rPr>
              <w:t>,</w:t>
            </w:r>
          </w:p>
        </w:tc>
        <w:tc>
          <w:tcPr>
            <w:tcW w:w="331" w:type="pct"/>
          </w:tcPr>
          <w:p w:rsidR="00F53671" w:rsidRPr="00F53671" w:rsidRDefault="00F53671" w:rsidP="00F53671">
            <w:pPr>
              <w:spacing w:after="0" w:line="240" w:lineRule="auto"/>
              <w:jc w:val="center"/>
              <w:rPr>
                <w:rFonts w:ascii="Times New Roman" w:hAnsi="Times New Roman" w:cs="Times New Roman"/>
                <w:i/>
                <w:sz w:val="20"/>
                <w:szCs w:val="20"/>
              </w:rPr>
            </w:pPr>
          </w:p>
          <w:p w:rsidR="00F53671" w:rsidRPr="00F53671" w:rsidRDefault="00F53671" w:rsidP="00F5367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1 000</w:t>
            </w:r>
          </w:p>
        </w:tc>
        <w:tc>
          <w:tcPr>
            <w:tcW w:w="386" w:type="pct"/>
          </w:tcPr>
          <w:p w:rsidR="00F53671" w:rsidRPr="00F53671" w:rsidRDefault="00F53671" w:rsidP="00F53671">
            <w:pPr>
              <w:spacing w:after="0" w:line="240" w:lineRule="auto"/>
              <w:rPr>
                <w:rFonts w:ascii="Times New Roman" w:hAnsi="Times New Roman" w:cs="Times New Roman"/>
                <w:i/>
                <w:sz w:val="20"/>
                <w:szCs w:val="20"/>
              </w:rPr>
            </w:pPr>
          </w:p>
        </w:tc>
        <w:tc>
          <w:tcPr>
            <w:tcW w:w="340" w:type="pct"/>
          </w:tcPr>
          <w:p w:rsidR="00F53671" w:rsidRPr="00F53671" w:rsidRDefault="00F53671" w:rsidP="00F53671">
            <w:pPr>
              <w:spacing w:after="0" w:line="240" w:lineRule="auto"/>
              <w:rPr>
                <w:rFonts w:ascii="Times New Roman" w:hAnsi="Times New Roman" w:cs="Times New Roman"/>
                <w:i/>
                <w:sz w:val="20"/>
                <w:szCs w:val="20"/>
              </w:rPr>
            </w:pPr>
          </w:p>
        </w:tc>
        <w:tc>
          <w:tcPr>
            <w:tcW w:w="255" w:type="pct"/>
          </w:tcPr>
          <w:p w:rsidR="00F53671" w:rsidRPr="00F53671" w:rsidRDefault="00F53671" w:rsidP="00F53671">
            <w:pPr>
              <w:spacing w:after="0" w:line="240" w:lineRule="auto"/>
              <w:rPr>
                <w:rFonts w:ascii="Times New Roman" w:hAnsi="Times New Roman" w:cs="Times New Roman"/>
                <w:i/>
                <w:sz w:val="20"/>
                <w:szCs w:val="20"/>
              </w:rPr>
            </w:pPr>
          </w:p>
        </w:tc>
        <w:tc>
          <w:tcPr>
            <w:tcW w:w="411" w:type="pct"/>
          </w:tcPr>
          <w:p w:rsidR="00F53671" w:rsidRPr="00F53671" w:rsidRDefault="00F53671" w:rsidP="00F53671">
            <w:pPr>
              <w:spacing w:after="0" w:line="240" w:lineRule="auto"/>
              <w:rPr>
                <w:rFonts w:ascii="Times New Roman" w:hAnsi="Times New Roman" w:cs="Times New Roman"/>
                <w:i/>
                <w:sz w:val="20"/>
                <w:szCs w:val="20"/>
              </w:rPr>
            </w:pPr>
          </w:p>
        </w:tc>
        <w:tc>
          <w:tcPr>
            <w:tcW w:w="519" w:type="pct"/>
          </w:tcPr>
          <w:p w:rsidR="00F53671" w:rsidRPr="00F53671" w:rsidRDefault="00F53671" w:rsidP="00F53671">
            <w:pPr>
              <w:spacing w:after="0" w:line="240" w:lineRule="auto"/>
              <w:rPr>
                <w:rFonts w:ascii="Times New Roman" w:hAnsi="Times New Roman" w:cs="Times New Roman"/>
                <w:i/>
                <w:sz w:val="20"/>
                <w:szCs w:val="20"/>
              </w:rPr>
            </w:pPr>
          </w:p>
        </w:tc>
      </w:tr>
      <w:tr w:rsidR="00F53671" w:rsidRPr="00F53671" w:rsidTr="00D645FD">
        <w:tc>
          <w:tcPr>
            <w:tcW w:w="180" w:type="pct"/>
          </w:tcPr>
          <w:p w:rsidR="00F53671" w:rsidRPr="00F53671" w:rsidRDefault="00F53671" w:rsidP="00F53671">
            <w:pPr>
              <w:spacing w:after="0" w:line="240" w:lineRule="auto"/>
              <w:ind w:hanging="250"/>
              <w:jc w:val="center"/>
              <w:rPr>
                <w:rFonts w:ascii="Times New Roman" w:hAnsi="Times New Roman" w:cs="Times New Roman"/>
                <w:i/>
                <w:sz w:val="20"/>
                <w:szCs w:val="20"/>
              </w:rPr>
            </w:pPr>
            <w:r w:rsidRPr="00F53671">
              <w:rPr>
                <w:rFonts w:ascii="Times New Roman" w:hAnsi="Times New Roman" w:cs="Times New Roman"/>
                <w:i/>
                <w:sz w:val="20"/>
                <w:szCs w:val="20"/>
              </w:rPr>
              <w:t>3</w:t>
            </w:r>
          </w:p>
        </w:tc>
        <w:tc>
          <w:tcPr>
            <w:tcW w:w="716" w:type="pct"/>
          </w:tcPr>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eastAsia="Calibri" w:hAnsi="Times New Roman" w:cs="Times New Roman"/>
                <w:i/>
                <w:sz w:val="20"/>
                <w:szCs w:val="20"/>
              </w:rPr>
              <w:t>Rękawice diagnostyczne jałowe, syntetyczne, nitrylowe bezpudrowe</w:t>
            </w:r>
          </w:p>
        </w:tc>
        <w:tc>
          <w:tcPr>
            <w:tcW w:w="1862" w:type="pct"/>
          </w:tcPr>
          <w:p w:rsidR="00F53671" w:rsidRPr="004136A6" w:rsidRDefault="00F53671" w:rsidP="00F53671">
            <w:pPr>
              <w:spacing w:after="0" w:line="240" w:lineRule="auto"/>
              <w:rPr>
                <w:rFonts w:ascii="Times New Roman" w:eastAsia="Calibri" w:hAnsi="Times New Roman" w:cs="Times New Roman"/>
                <w:i/>
                <w:sz w:val="20"/>
                <w:szCs w:val="20"/>
              </w:rPr>
            </w:pPr>
            <w:r w:rsidRPr="004136A6">
              <w:rPr>
                <w:rFonts w:ascii="Times New Roman" w:eastAsia="Calibri" w:hAnsi="Times New Roman" w:cs="Times New Roman"/>
                <w:i/>
                <w:sz w:val="20"/>
                <w:szCs w:val="20"/>
              </w:rPr>
              <w:t>Rękawice diagnostyczne jałowe, syntetyczne, nitrylowe bezpudrowe, kształt uniwersalny, kolor niebieski, mankiet rolowany, dostępne w rozmiarach S-XL, powierzchnia zewnętrzna teksturowana na końcach palców oraz chlorowana, powierzchnia wewnętrzna chlorowana, długość rękawicy minimum 242 mm, grubość  na palcu 0.10 mm, na dłoni  0,08 mm oraz na mankiecie 0,06 mm, siła zrywu minimum przed starzeniem 8,55 N oraz   minimum po starzeniu 6,74 N, bez protein lateksu, posiadające AQL 1.0.</w:t>
            </w:r>
          </w:p>
          <w:p w:rsidR="00F53671" w:rsidRPr="004136A6" w:rsidRDefault="00F53671" w:rsidP="00F53671">
            <w:pPr>
              <w:spacing w:after="0" w:line="240" w:lineRule="auto"/>
              <w:rPr>
                <w:rFonts w:ascii="Times New Roman" w:eastAsia="Calibri" w:hAnsi="Times New Roman" w:cs="Times New Roman"/>
                <w:i/>
                <w:sz w:val="20"/>
                <w:szCs w:val="20"/>
              </w:rPr>
            </w:pPr>
            <w:r w:rsidRPr="004136A6">
              <w:rPr>
                <w:rFonts w:ascii="Times New Roman" w:eastAsia="Calibri" w:hAnsi="Times New Roman" w:cs="Times New Roman"/>
                <w:i/>
                <w:sz w:val="20"/>
                <w:szCs w:val="20"/>
              </w:rPr>
              <w:t xml:space="preserve">Rękawice zaklasyfikowane w klasie I sterylnej zgodne z Dyrektywą o wyrobach medycznych 93/42/EEC &amp; 2007/47/EC oraz jako środek ochrony indywidualnej w kategorii III, zgodnie z Rozporządzeniem (UE) 2016/425. </w:t>
            </w:r>
          </w:p>
        </w:tc>
        <w:tc>
          <w:tcPr>
            <w:tcW w:w="331" w:type="pct"/>
          </w:tcPr>
          <w:p w:rsidR="00F53671" w:rsidRPr="00F53671" w:rsidRDefault="00F53671" w:rsidP="00F53671">
            <w:pPr>
              <w:spacing w:after="0" w:line="240" w:lineRule="auto"/>
              <w:jc w:val="center"/>
              <w:rPr>
                <w:rFonts w:ascii="Times New Roman" w:hAnsi="Times New Roman" w:cs="Times New Roman"/>
                <w:i/>
                <w:sz w:val="20"/>
                <w:szCs w:val="20"/>
              </w:rPr>
            </w:pPr>
          </w:p>
          <w:p w:rsidR="00F53671" w:rsidRPr="00F53671" w:rsidRDefault="00F53671" w:rsidP="00F5367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1 000</w:t>
            </w:r>
          </w:p>
        </w:tc>
        <w:tc>
          <w:tcPr>
            <w:tcW w:w="386" w:type="pct"/>
          </w:tcPr>
          <w:p w:rsidR="00F53671" w:rsidRPr="00F53671" w:rsidRDefault="00F53671" w:rsidP="00F53671">
            <w:pPr>
              <w:spacing w:after="0" w:line="240" w:lineRule="auto"/>
              <w:rPr>
                <w:rFonts w:ascii="Times New Roman" w:hAnsi="Times New Roman" w:cs="Times New Roman"/>
                <w:i/>
                <w:sz w:val="20"/>
                <w:szCs w:val="20"/>
              </w:rPr>
            </w:pPr>
          </w:p>
        </w:tc>
        <w:tc>
          <w:tcPr>
            <w:tcW w:w="340" w:type="pct"/>
          </w:tcPr>
          <w:p w:rsidR="00F53671" w:rsidRPr="00F53671" w:rsidRDefault="00F53671" w:rsidP="00F53671">
            <w:pPr>
              <w:spacing w:after="0" w:line="240" w:lineRule="auto"/>
              <w:rPr>
                <w:rFonts w:ascii="Times New Roman" w:hAnsi="Times New Roman" w:cs="Times New Roman"/>
                <w:i/>
                <w:sz w:val="20"/>
                <w:szCs w:val="20"/>
              </w:rPr>
            </w:pPr>
          </w:p>
        </w:tc>
        <w:tc>
          <w:tcPr>
            <w:tcW w:w="255" w:type="pct"/>
          </w:tcPr>
          <w:p w:rsidR="00F53671" w:rsidRPr="00F53671" w:rsidRDefault="00F53671" w:rsidP="00F53671">
            <w:pPr>
              <w:spacing w:after="0" w:line="240" w:lineRule="auto"/>
              <w:rPr>
                <w:rFonts w:ascii="Times New Roman" w:hAnsi="Times New Roman" w:cs="Times New Roman"/>
                <w:i/>
                <w:sz w:val="20"/>
                <w:szCs w:val="20"/>
              </w:rPr>
            </w:pPr>
          </w:p>
        </w:tc>
        <w:tc>
          <w:tcPr>
            <w:tcW w:w="411" w:type="pct"/>
          </w:tcPr>
          <w:p w:rsidR="00F53671" w:rsidRPr="00F53671" w:rsidRDefault="00F53671" w:rsidP="00F53671">
            <w:pPr>
              <w:spacing w:after="0" w:line="240" w:lineRule="auto"/>
              <w:rPr>
                <w:rFonts w:ascii="Times New Roman" w:hAnsi="Times New Roman" w:cs="Times New Roman"/>
                <w:i/>
                <w:sz w:val="20"/>
                <w:szCs w:val="20"/>
              </w:rPr>
            </w:pPr>
          </w:p>
        </w:tc>
        <w:tc>
          <w:tcPr>
            <w:tcW w:w="519" w:type="pct"/>
          </w:tcPr>
          <w:p w:rsidR="00F53671" w:rsidRPr="00F53671" w:rsidRDefault="00F53671" w:rsidP="00F53671">
            <w:pPr>
              <w:spacing w:after="0" w:line="240" w:lineRule="auto"/>
              <w:rPr>
                <w:rFonts w:ascii="Times New Roman" w:hAnsi="Times New Roman" w:cs="Times New Roman"/>
                <w:i/>
                <w:sz w:val="20"/>
                <w:szCs w:val="20"/>
              </w:rPr>
            </w:pPr>
          </w:p>
        </w:tc>
      </w:tr>
      <w:tr w:rsidR="001D4161" w:rsidRPr="00F53671" w:rsidTr="00F53671">
        <w:tc>
          <w:tcPr>
            <w:tcW w:w="180" w:type="pct"/>
          </w:tcPr>
          <w:p w:rsidR="001D4161" w:rsidRPr="00F53671" w:rsidRDefault="001D4161" w:rsidP="00F53671">
            <w:pPr>
              <w:spacing w:after="0" w:line="240" w:lineRule="auto"/>
              <w:ind w:hanging="250"/>
              <w:rPr>
                <w:rFonts w:ascii="Times New Roman" w:hAnsi="Times New Roman" w:cs="Times New Roman"/>
                <w:i/>
                <w:sz w:val="20"/>
                <w:szCs w:val="20"/>
              </w:rPr>
            </w:pPr>
          </w:p>
        </w:tc>
        <w:tc>
          <w:tcPr>
            <w:tcW w:w="3295" w:type="pct"/>
            <w:gridSpan w:val="4"/>
          </w:tcPr>
          <w:p w:rsidR="001D4161" w:rsidRPr="00F53671" w:rsidRDefault="001D416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 xml:space="preserve">RAZEM = Σ ( suma pozycji od 1 do </w:t>
            </w:r>
            <w:r w:rsidR="00F53671" w:rsidRPr="00F53671">
              <w:rPr>
                <w:rFonts w:ascii="Times New Roman" w:hAnsi="Times New Roman" w:cs="Times New Roman"/>
                <w:i/>
                <w:sz w:val="20"/>
                <w:szCs w:val="20"/>
              </w:rPr>
              <w:t>3</w:t>
            </w:r>
            <w:r w:rsidRPr="00F53671">
              <w:rPr>
                <w:rFonts w:ascii="Times New Roman" w:hAnsi="Times New Roman" w:cs="Times New Roman"/>
                <w:i/>
                <w:sz w:val="20"/>
                <w:szCs w:val="20"/>
              </w:rPr>
              <w:t>) --</w:t>
            </w:r>
          </w:p>
        </w:tc>
        <w:tc>
          <w:tcPr>
            <w:tcW w:w="340" w:type="pct"/>
          </w:tcPr>
          <w:p w:rsidR="001D4161" w:rsidRPr="00F53671" w:rsidRDefault="001D4161" w:rsidP="00F53671">
            <w:pPr>
              <w:spacing w:after="0" w:line="240" w:lineRule="auto"/>
              <w:rPr>
                <w:rFonts w:ascii="Times New Roman" w:hAnsi="Times New Roman" w:cs="Times New Roman"/>
                <w:i/>
                <w:sz w:val="20"/>
                <w:szCs w:val="20"/>
              </w:rPr>
            </w:pPr>
          </w:p>
        </w:tc>
        <w:tc>
          <w:tcPr>
            <w:tcW w:w="255" w:type="pct"/>
            <w:shd w:val="clear" w:color="auto" w:fill="A6A6A6"/>
          </w:tcPr>
          <w:p w:rsidR="001D4161" w:rsidRPr="00F53671" w:rsidRDefault="001D4161" w:rsidP="00F53671">
            <w:pPr>
              <w:spacing w:after="0" w:line="240" w:lineRule="auto"/>
              <w:rPr>
                <w:rFonts w:ascii="Times New Roman" w:hAnsi="Times New Roman" w:cs="Times New Roman"/>
                <w:i/>
                <w:sz w:val="20"/>
                <w:szCs w:val="20"/>
              </w:rPr>
            </w:pPr>
          </w:p>
        </w:tc>
        <w:tc>
          <w:tcPr>
            <w:tcW w:w="411" w:type="pct"/>
          </w:tcPr>
          <w:p w:rsidR="001D4161" w:rsidRPr="00F53671" w:rsidRDefault="001D4161" w:rsidP="00F53671">
            <w:pPr>
              <w:spacing w:after="0" w:line="240" w:lineRule="auto"/>
              <w:rPr>
                <w:rFonts w:ascii="Times New Roman" w:hAnsi="Times New Roman" w:cs="Times New Roman"/>
                <w:i/>
                <w:sz w:val="20"/>
                <w:szCs w:val="20"/>
              </w:rPr>
            </w:pPr>
          </w:p>
        </w:tc>
        <w:tc>
          <w:tcPr>
            <w:tcW w:w="519" w:type="pct"/>
          </w:tcPr>
          <w:p w:rsidR="001D4161" w:rsidRPr="00F53671" w:rsidRDefault="001D4161" w:rsidP="00F53671">
            <w:pPr>
              <w:spacing w:after="0" w:line="240" w:lineRule="auto"/>
              <w:rPr>
                <w:rFonts w:ascii="Times New Roman" w:hAnsi="Times New Roman" w:cs="Times New Roman"/>
                <w:i/>
                <w:sz w:val="20"/>
                <w:szCs w:val="20"/>
              </w:rPr>
            </w:pPr>
          </w:p>
        </w:tc>
      </w:tr>
    </w:tbl>
    <w:p w:rsidR="008A4B36" w:rsidRPr="00F53671" w:rsidRDefault="008A4B36" w:rsidP="00F53671">
      <w:pPr>
        <w:spacing w:after="0" w:line="240" w:lineRule="auto"/>
        <w:rPr>
          <w:rFonts w:ascii="Times New Roman" w:hAnsi="Times New Roman" w:cs="Times New Roman"/>
          <w:i/>
          <w:sz w:val="20"/>
          <w:szCs w:val="20"/>
        </w:rPr>
      </w:pPr>
    </w:p>
    <w:p w:rsidR="00F53671" w:rsidRPr="00F53671" w:rsidRDefault="00F53671" w:rsidP="00F53671">
      <w:pPr>
        <w:spacing w:after="0" w:line="240" w:lineRule="auto"/>
        <w:rPr>
          <w:rFonts w:ascii="Times New Roman" w:hAnsi="Times New Roman" w:cs="Times New Roman"/>
          <w:b/>
          <w:i/>
          <w:sz w:val="20"/>
          <w:szCs w:val="20"/>
        </w:rPr>
      </w:pPr>
      <w:r w:rsidRPr="00F53671">
        <w:rPr>
          <w:rFonts w:ascii="Times New Roman" w:hAnsi="Times New Roman" w:cs="Times New Roman"/>
          <w:b/>
          <w:i/>
          <w:sz w:val="20"/>
          <w:szCs w:val="20"/>
        </w:rPr>
        <w:t>Grupa 9. BIELIZNA JEDNORAZOWA</w:t>
      </w:r>
    </w:p>
    <w:tbl>
      <w:tblPr>
        <w:tblW w:w="4706"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2504"/>
        <w:gridCol w:w="5385"/>
        <w:gridCol w:w="982"/>
        <w:gridCol w:w="1149"/>
        <w:gridCol w:w="1011"/>
        <w:gridCol w:w="758"/>
        <w:gridCol w:w="1223"/>
        <w:gridCol w:w="1258"/>
      </w:tblGrid>
      <w:tr w:rsidR="008768B1" w:rsidRPr="00F53671" w:rsidTr="00F53671">
        <w:trPr>
          <w:trHeight w:val="777"/>
        </w:trPr>
        <w:tc>
          <w:tcPr>
            <w:tcW w:w="145" w:type="pct"/>
          </w:tcPr>
          <w:p w:rsidR="008768B1" w:rsidRPr="00F53671" w:rsidRDefault="008768B1" w:rsidP="008768B1">
            <w:pPr>
              <w:spacing w:after="0" w:line="240" w:lineRule="auto"/>
              <w:ind w:hanging="284"/>
              <w:rPr>
                <w:rFonts w:ascii="Times New Roman" w:hAnsi="Times New Roman" w:cs="Times New Roman"/>
                <w:i/>
                <w:sz w:val="20"/>
                <w:szCs w:val="20"/>
              </w:rPr>
            </w:pPr>
            <w:r w:rsidRPr="00F53671">
              <w:rPr>
                <w:rFonts w:ascii="Times New Roman" w:hAnsi="Times New Roman" w:cs="Times New Roman"/>
                <w:i/>
                <w:sz w:val="20"/>
                <w:szCs w:val="20"/>
              </w:rPr>
              <w:t>L</w:t>
            </w:r>
          </w:p>
        </w:tc>
        <w:tc>
          <w:tcPr>
            <w:tcW w:w="852" w:type="pct"/>
          </w:tcPr>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Nazwa/</w:t>
            </w:r>
          </w:p>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 opis przedmiotu zamówienia</w:t>
            </w:r>
          </w:p>
        </w:tc>
        <w:tc>
          <w:tcPr>
            <w:tcW w:w="1832" w:type="pct"/>
          </w:tcPr>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Wymagane parametry/</w:t>
            </w:r>
          </w:p>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/opis / rozmiar</w:t>
            </w:r>
          </w:p>
        </w:tc>
        <w:tc>
          <w:tcPr>
            <w:tcW w:w="334" w:type="pct"/>
            <w:vAlign w:val="center"/>
          </w:tcPr>
          <w:p w:rsidR="008768B1" w:rsidRPr="008768B1" w:rsidRDefault="008768B1" w:rsidP="008768B1">
            <w:pPr>
              <w:spacing w:after="0" w:line="240" w:lineRule="auto"/>
              <w:ind w:hanging="107"/>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Zamawiane ilości</w:t>
            </w:r>
          </w:p>
          <w:p w:rsidR="008768B1" w:rsidRPr="008768B1" w:rsidRDefault="008768B1" w:rsidP="008768B1">
            <w:pPr>
              <w:spacing w:after="0" w:line="240" w:lineRule="auto"/>
              <w:ind w:hanging="208"/>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(szt.)</w:t>
            </w:r>
          </w:p>
          <w:p w:rsidR="008768B1" w:rsidRPr="008768B1" w:rsidRDefault="008768B1" w:rsidP="008768B1">
            <w:pPr>
              <w:spacing w:after="0" w:line="240" w:lineRule="auto"/>
              <w:ind w:hanging="254"/>
              <w:jc w:val="center"/>
              <w:rPr>
                <w:rFonts w:ascii="Times New Roman" w:eastAsia="Times New Roman" w:hAnsi="Times New Roman" w:cs="Times New Roman"/>
                <w:i/>
                <w:iCs/>
                <w:sz w:val="17"/>
                <w:szCs w:val="17"/>
                <w:lang w:eastAsia="pl-PL"/>
              </w:rPr>
            </w:pPr>
          </w:p>
        </w:tc>
        <w:tc>
          <w:tcPr>
            <w:tcW w:w="391" w:type="pct"/>
            <w:vAlign w:val="center"/>
          </w:tcPr>
          <w:p w:rsidR="008768B1" w:rsidRPr="008768B1" w:rsidRDefault="008768B1" w:rsidP="008768B1">
            <w:pPr>
              <w:spacing w:after="0" w:line="240" w:lineRule="auto"/>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Cena jednostkowa NETTO                    w PLN</w:t>
            </w:r>
          </w:p>
        </w:tc>
        <w:tc>
          <w:tcPr>
            <w:tcW w:w="344" w:type="pct"/>
            <w:vAlign w:val="center"/>
          </w:tcPr>
          <w:p w:rsidR="008768B1" w:rsidRPr="008768B1" w:rsidRDefault="008768B1" w:rsidP="008768B1">
            <w:pPr>
              <w:spacing w:after="0" w:line="240" w:lineRule="auto"/>
              <w:ind w:firstLine="67"/>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Wartość NETTO              w PLN</w:t>
            </w:r>
          </w:p>
        </w:tc>
        <w:tc>
          <w:tcPr>
            <w:tcW w:w="258" w:type="pct"/>
            <w:vAlign w:val="center"/>
          </w:tcPr>
          <w:p w:rsidR="008768B1" w:rsidRPr="008768B1" w:rsidRDefault="008768B1" w:rsidP="008768B1">
            <w:pPr>
              <w:spacing w:after="0" w:line="240" w:lineRule="auto"/>
              <w:ind w:hanging="279"/>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Stawka                 VAT                   w %</w:t>
            </w:r>
          </w:p>
        </w:tc>
        <w:tc>
          <w:tcPr>
            <w:tcW w:w="416" w:type="pct"/>
            <w:vAlign w:val="center"/>
          </w:tcPr>
          <w:p w:rsidR="008768B1" w:rsidRPr="008768B1" w:rsidRDefault="008768B1" w:rsidP="008768B1">
            <w:pPr>
              <w:spacing w:after="0" w:line="240" w:lineRule="auto"/>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Wartość Stawki VAT w PLN</w:t>
            </w:r>
          </w:p>
        </w:tc>
        <w:tc>
          <w:tcPr>
            <w:tcW w:w="428" w:type="pct"/>
            <w:vAlign w:val="center"/>
          </w:tcPr>
          <w:p w:rsidR="008768B1" w:rsidRPr="008768B1" w:rsidRDefault="008768B1" w:rsidP="008768B1">
            <w:pPr>
              <w:spacing w:after="0" w:line="240" w:lineRule="auto"/>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Wartość  BRUTTO                                             w PLN</w:t>
            </w:r>
          </w:p>
        </w:tc>
      </w:tr>
      <w:tr w:rsidR="008768B1" w:rsidRPr="00F53671" w:rsidTr="00F53671">
        <w:tc>
          <w:tcPr>
            <w:tcW w:w="145" w:type="pct"/>
          </w:tcPr>
          <w:p w:rsidR="008768B1" w:rsidRPr="00F53671" w:rsidRDefault="008768B1" w:rsidP="008768B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1</w:t>
            </w:r>
          </w:p>
        </w:tc>
        <w:tc>
          <w:tcPr>
            <w:tcW w:w="852" w:type="pct"/>
          </w:tcPr>
          <w:p w:rsidR="008768B1" w:rsidRPr="00F53671" w:rsidRDefault="008768B1" w:rsidP="008768B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2</w:t>
            </w:r>
          </w:p>
        </w:tc>
        <w:tc>
          <w:tcPr>
            <w:tcW w:w="1832" w:type="pct"/>
          </w:tcPr>
          <w:p w:rsidR="008768B1" w:rsidRPr="00F53671" w:rsidRDefault="008768B1" w:rsidP="008768B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3</w:t>
            </w:r>
          </w:p>
        </w:tc>
        <w:tc>
          <w:tcPr>
            <w:tcW w:w="334"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4</w:t>
            </w:r>
          </w:p>
        </w:tc>
        <w:tc>
          <w:tcPr>
            <w:tcW w:w="391"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5</w:t>
            </w:r>
          </w:p>
        </w:tc>
        <w:tc>
          <w:tcPr>
            <w:tcW w:w="344"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6=4x5</w:t>
            </w:r>
          </w:p>
        </w:tc>
        <w:tc>
          <w:tcPr>
            <w:tcW w:w="258"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7</w:t>
            </w:r>
          </w:p>
        </w:tc>
        <w:tc>
          <w:tcPr>
            <w:tcW w:w="416"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8=6x7</w:t>
            </w:r>
          </w:p>
        </w:tc>
        <w:tc>
          <w:tcPr>
            <w:tcW w:w="428"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9=6+8</w:t>
            </w:r>
          </w:p>
        </w:tc>
      </w:tr>
      <w:tr w:rsidR="00F53671" w:rsidRPr="00F53671" w:rsidTr="00F53671">
        <w:tc>
          <w:tcPr>
            <w:tcW w:w="145" w:type="pct"/>
          </w:tcPr>
          <w:p w:rsidR="00F53671" w:rsidRPr="00F53671" w:rsidRDefault="00F53671" w:rsidP="00F53671">
            <w:pPr>
              <w:spacing w:after="0" w:line="240" w:lineRule="auto"/>
              <w:ind w:hanging="250"/>
              <w:jc w:val="center"/>
              <w:rPr>
                <w:rFonts w:ascii="Times New Roman" w:hAnsi="Times New Roman" w:cs="Times New Roman"/>
                <w:i/>
                <w:sz w:val="20"/>
                <w:szCs w:val="20"/>
              </w:rPr>
            </w:pPr>
            <w:r w:rsidRPr="00F53671">
              <w:rPr>
                <w:rFonts w:ascii="Times New Roman" w:hAnsi="Times New Roman" w:cs="Times New Roman"/>
                <w:i/>
                <w:sz w:val="20"/>
                <w:szCs w:val="20"/>
              </w:rPr>
              <w:t>1</w:t>
            </w:r>
          </w:p>
        </w:tc>
        <w:tc>
          <w:tcPr>
            <w:tcW w:w="852" w:type="pct"/>
          </w:tcPr>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Prześcieradło nieprzemakalne 80cm x200 cm</w:t>
            </w:r>
          </w:p>
        </w:tc>
        <w:tc>
          <w:tcPr>
            <w:tcW w:w="1832" w:type="pct"/>
          </w:tcPr>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Prześcieradło nieprzemakalne, jednorazowe, niejałowe, wymiary min.80cmx200 cm; Wykonane z fizeliny lub innej miękkiej włókniny, podfoliowane od spodu, gramatura min 40 gr/m2</w:t>
            </w:r>
          </w:p>
        </w:tc>
        <w:tc>
          <w:tcPr>
            <w:tcW w:w="334" w:type="pct"/>
          </w:tcPr>
          <w:p w:rsidR="00F53671" w:rsidRPr="00F53671" w:rsidRDefault="00F53671" w:rsidP="00F53671">
            <w:pPr>
              <w:spacing w:after="0" w:line="240" w:lineRule="auto"/>
              <w:jc w:val="center"/>
              <w:rPr>
                <w:rFonts w:ascii="Times New Roman" w:hAnsi="Times New Roman" w:cs="Times New Roman"/>
                <w:i/>
                <w:sz w:val="20"/>
                <w:szCs w:val="20"/>
              </w:rPr>
            </w:pPr>
          </w:p>
          <w:p w:rsidR="00F53671" w:rsidRPr="00F53671" w:rsidRDefault="00F53671" w:rsidP="00F5367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32 000</w:t>
            </w:r>
          </w:p>
        </w:tc>
        <w:tc>
          <w:tcPr>
            <w:tcW w:w="391" w:type="pct"/>
          </w:tcPr>
          <w:p w:rsidR="00F53671" w:rsidRPr="00F53671" w:rsidRDefault="00F53671" w:rsidP="00F53671">
            <w:pPr>
              <w:spacing w:after="0" w:line="240" w:lineRule="auto"/>
              <w:rPr>
                <w:rFonts w:ascii="Times New Roman" w:hAnsi="Times New Roman" w:cs="Times New Roman"/>
                <w:i/>
                <w:sz w:val="20"/>
                <w:szCs w:val="20"/>
              </w:rPr>
            </w:pPr>
          </w:p>
        </w:tc>
        <w:tc>
          <w:tcPr>
            <w:tcW w:w="344" w:type="pct"/>
          </w:tcPr>
          <w:p w:rsidR="00F53671" w:rsidRPr="00F53671" w:rsidRDefault="00F53671" w:rsidP="00F53671">
            <w:pPr>
              <w:spacing w:after="0" w:line="240" w:lineRule="auto"/>
              <w:rPr>
                <w:rFonts w:ascii="Times New Roman" w:hAnsi="Times New Roman" w:cs="Times New Roman"/>
                <w:i/>
                <w:sz w:val="20"/>
                <w:szCs w:val="20"/>
              </w:rPr>
            </w:pPr>
          </w:p>
        </w:tc>
        <w:tc>
          <w:tcPr>
            <w:tcW w:w="258" w:type="pct"/>
          </w:tcPr>
          <w:p w:rsidR="00F53671" w:rsidRPr="00F53671" w:rsidRDefault="00F53671" w:rsidP="00F53671">
            <w:pPr>
              <w:spacing w:after="0" w:line="240" w:lineRule="auto"/>
              <w:rPr>
                <w:rFonts w:ascii="Times New Roman" w:hAnsi="Times New Roman" w:cs="Times New Roman"/>
                <w:i/>
                <w:sz w:val="20"/>
                <w:szCs w:val="20"/>
              </w:rPr>
            </w:pPr>
          </w:p>
        </w:tc>
        <w:tc>
          <w:tcPr>
            <w:tcW w:w="416" w:type="pct"/>
          </w:tcPr>
          <w:p w:rsidR="00F53671" w:rsidRPr="00F53671" w:rsidRDefault="00F53671" w:rsidP="00F53671">
            <w:pPr>
              <w:spacing w:after="0" w:line="240" w:lineRule="auto"/>
              <w:rPr>
                <w:rFonts w:ascii="Times New Roman" w:hAnsi="Times New Roman" w:cs="Times New Roman"/>
                <w:i/>
                <w:sz w:val="20"/>
                <w:szCs w:val="20"/>
              </w:rPr>
            </w:pPr>
          </w:p>
        </w:tc>
        <w:tc>
          <w:tcPr>
            <w:tcW w:w="428" w:type="pct"/>
          </w:tcPr>
          <w:p w:rsidR="00F53671" w:rsidRPr="00F53671" w:rsidRDefault="00F53671" w:rsidP="00F53671">
            <w:pPr>
              <w:spacing w:after="0" w:line="240" w:lineRule="auto"/>
              <w:rPr>
                <w:rFonts w:ascii="Times New Roman" w:hAnsi="Times New Roman" w:cs="Times New Roman"/>
                <w:i/>
                <w:sz w:val="20"/>
                <w:szCs w:val="20"/>
              </w:rPr>
            </w:pPr>
          </w:p>
        </w:tc>
      </w:tr>
      <w:tr w:rsidR="00F53671" w:rsidRPr="00F53671" w:rsidTr="00F53671">
        <w:tc>
          <w:tcPr>
            <w:tcW w:w="145" w:type="pct"/>
          </w:tcPr>
          <w:p w:rsidR="00F53671" w:rsidRPr="00F53671" w:rsidRDefault="00F53671" w:rsidP="00F53671">
            <w:pPr>
              <w:spacing w:after="0" w:line="240" w:lineRule="auto"/>
              <w:ind w:hanging="250"/>
              <w:jc w:val="center"/>
              <w:rPr>
                <w:rFonts w:ascii="Times New Roman" w:hAnsi="Times New Roman" w:cs="Times New Roman"/>
                <w:i/>
                <w:sz w:val="20"/>
                <w:szCs w:val="20"/>
              </w:rPr>
            </w:pPr>
            <w:r w:rsidRPr="00F53671">
              <w:rPr>
                <w:rFonts w:ascii="Times New Roman" w:hAnsi="Times New Roman" w:cs="Times New Roman"/>
                <w:i/>
                <w:sz w:val="20"/>
                <w:szCs w:val="20"/>
              </w:rPr>
              <w:t>2</w:t>
            </w:r>
          </w:p>
        </w:tc>
        <w:tc>
          <w:tcPr>
            <w:tcW w:w="852" w:type="pct"/>
          </w:tcPr>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Prześcieradło jednorazowe 80cmx200 cm</w:t>
            </w:r>
          </w:p>
        </w:tc>
        <w:tc>
          <w:tcPr>
            <w:tcW w:w="1832" w:type="pct"/>
          </w:tcPr>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Prześcieradło, jednorazowe, niejałowe, wymiary  min. 80cmx200 cm; Wykonane z fizeliny lub innej miękkiej włókniny,  gramatura min 35 gr/m2</w:t>
            </w:r>
          </w:p>
        </w:tc>
        <w:tc>
          <w:tcPr>
            <w:tcW w:w="334" w:type="pct"/>
          </w:tcPr>
          <w:p w:rsidR="00F53671" w:rsidRPr="00F53671" w:rsidRDefault="00F53671" w:rsidP="00F53671">
            <w:pPr>
              <w:spacing w:after="0" w:line="240" w:lineRule="auto"/>
              <w:jc w:val="center"/>
              <w:rPr>
                <w:rFonts w:ascii="Times New Roman" w:hAnsi="Times New Roman" w:cs="Times New Roman"/>
                <w:i/>
                <w:sz w:val="20"/>
                <w:szCs w:val="20"/>
              </w:rPr>
            </w:pPr>
          </w:p>
          <w:p w:rsidR="00F53671" w:rsidRPr="00F53671" w:rsidRDefault="00F53671" w:rsidP="00F5367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90 000</w:t>
            </w:r>
          </w:p>
        </w:tc>
        <w:tc>
          <w:tcPr>
            <w:tcW w:w="391" w:type="pct"/>
          </w:tcPr>
          <w:p w:rsidR="00F53671" w:rsidRPr="00F53671" w:rsidRDefault="00F53671" w:rsidP="00F53671">
            <w:pPr>
              <w:spacing w:after="0" w:line="240" w:lineRule="auto"/>
              <w:rPr>
                <w:rFonts w:ascii="Times New Roman" w:hAnsi="Times New Roman" w:cs="Times New Roman"/>
                <w:i/>
                <w:sz w:val="20"/>
                <w:szCs w:val="20"/>
              </w:rPr>
            </w:pPr>
          </w:p>
        </w:tc>
        <w:tc>
          <w:tcPr>
            <w:tcW w:w="344" w:type="pct"/>
          </w:tcPr>
          <w:p w:rsidR="00F53671" w:rsidRPr="00F53671" w:rsidRDefault="00F53671" w:rsidP="00F53671">
            <w:pPr>
              <w:spacing w:after="0" w:line="240" w:lineRule="auto"/>
              <w:rPr>
                <w:rFonts w:ascii="Times New Roman" w:hAnsi="Times New Roman" w:cs="Times New Roman"/>
                <w:i/>
                <w:sz w:val="20"/>
                <w:szCs w:val="20"/>
              </w:rPr>
            </w:pPr>
          </w:p>
        </w:tc>
        <w:tc>
          <w:tcPr>
            <w:tcW w:w="258" w:type="pct"/>
          </w:tcPr>
          <w:p w:rsidR="00F53671" w:rsidRPr="00F53671" w:rsidRDefault="00F53671" w:rsidP="00F53671">
            <w:pPr>
              <w:spacing w:after="0" w:line="240" w:lineRule="auto"/>
              <w:rPr>
                <w:rFonts w:ascii="Times New Roman" w:hAnsi="Times New Roman" w:cs="Times New Roman"/>
                <w:i/>
                <w:sz w:val="20"/>
                <w:szCs w:val="20"/>
              </w:rPr>
            </w:pPr>
          </w:p>
        </w:tc>
        <w:tc>
          <w:tcPr>
            <w:tcW w:w="416" w:type="pct"/>
          </w:tcPr>
          <w:p w:rsidR="00F53671" w:rsidRPr="00F53671" w:rsidRDefault="00F53671" w:rsidP="00F53671">
            <w:pPr>
              <w:spacing w:after="0" w:line="240" w:lineRule="auto"/>
              <w:rPr>
                <w:rFonts w:ascii="Times New Roman" w:hAnsi="Times New Roman" w:cs="Times New Roman"/>
                <w:i/>
                <w:sz w:val="20"/>
                <w:szCs w:val="20"/>
              </w:rPr>
            </w:pPr>
          </w:p>
        </w:tc>
        <w:tc>
          <w:tcPr>
            <w:tcW w:w="428" w:type="pct"/>
          </w:tcPr>
          <w:p w:rsidR="00F53671" w:rsidRPr="00F53671" w:rsidRDefault="00F53671" w:rsidP="00F53671">
            <w:pPr>
              <w:spacing w:after="0" w:line="240" w:lineRule="auto"/>
              <w:rPr>
                <w:rFonts w:ascii="Times New Roman" w:hAnsi="Times New Roman" w:cs="Times New Roman"/>
                <w:i/>
                <w:sz w:val="20"/>
                <w:szCs w:val="20"/>
              </w:rPr>
            </w:pPr>
          </w:p>
        </w:tc>
      </w:tr>
      <w:tr w:rsidR="00F53671" w:rsidRPr="00F53671" w:rsidTr="00F53671">
        <w:tc>
          <w:tcPr>
            <w:tcW w:w="145" w:type="pct"/>
          </w:tcPr>
          <w:p w:rsidR="00F53671" w:rsidRPr="00F53671" w:rsidRDefault="00F53671" w:rsidP="00F53671">
            <w:pPr>
              <w:spacing w:after="0" w:line="240" w:lineRule="auto"/>
              <w:ind w:hanging="250"/>
              <w:jc w:val="center"/>
              <w:rPr>
                <w:rFonts w:ascii="Times New Roman" w:hAnsi="Times New Roman" w:cs="Times New Roman"/>
                <w:i/>
                <w:sz w:val="20"/>
                <w:szCs w:val="20"/>
              </w:rPr>
            </w:pPr>
            <w:r w:rsidRPr="00F53671">
              <w:rPr>
                <w:rFonts w:ascii="Times New Roman" w:hAnsi="Times New Roman" w:cs="Times New Roman"/>
                <w:i/>
                <w:sz w:val="20"/>
                <w:szCs w:val="20"/>
              </w:rPr>
              <w:t>3</w:t>
            </w:r>
          </w:p>
        </w:tc>
        <w:tc>
          <w:tcPr>
            <w:tcW w:w="852" w:type="pct"/>
          </w:tcPr>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Pościel jednorazowa</w:t>
            </w:r>
          </w:p>
        </w:tc>
        <w:tc>
          <w:tcPr>
            <w:tcW w:w="1832" w:type="pct"/>
          </w:tcPr>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Pościel jednorazowa, komplet składający się z powłoki na poduszkę wymiary  min.80cmx70cm  oraz kołdrę min.200cmx140cm i prześcieradła min. 200cmx130cm; Wykonany  z przyjaznej ciału miękkiej włókniny, gramatura 35g/m2, antystatyczna, pakowane pojedynczo kompletami w folię, opakowanie zbiorcze- karton</w:t>
            </w:r>
          </w:p>
        </w:tc>
        <w:tc>
          <w:tcPr>
            <w:tcW w:w="334" w:type="pct"/>
          </w:tcPr>
          <w:p w:rsidR="00F53671" w:rsidRPr="00F53671" w:rsidRDefault="00F53671" w:rsidP="00F53671">
            <w:pPr>
              <w:spacing w:after="0" w:line="240" w:lineRule="auto"/>
              <w:jc w:val="center"/>
              <w:rPr>
                <w:rFonts w:ascii="Times New Roman" w:hAnsi="Times New Roman" w:cs="Times New Roman"/>
                <w:i/>
                <w:sz w:val="20"/>
                <w:szCs w:val="20"/>
              </w:rPr>
            </w:pPr>
          </w:p>
          <w:p w:rsidR="00F53671" w:rsidRPr="00F53671" w:rsidRDefault="00F53671" w:rsidP="00F5367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7 500</w:t>
            </w:r>
          </w:p>
        </w:tc>
        <w:tc>
          <w:tcPr>
            <w:tcW w:w="391" w:type="pct"/>
          </w:tcPr>
          <w:p w:rsidR="00F53671" w:rsidRPr="00F53671" w:rsidRDefault="00F53671" w:rsidP="00F53671">
            <w:pPr>
              <w:spacing w:after="0" w:line="240" w:lineRule="auto"/>
              <w:rPr>
                <w:rFonts w:ascii="Times New Roman" w:hAnsi="Times New Roman" w:cs="Times New Roman"/>
                <w:i/>
                <w:sz w:val="20"/>
                <w:szCs w:val="20"/>
              </w:rPr>
            </w:pPr>
          </w:p>
        </w:tc>
        <w:tc>
          <w:tcPr>
            <w:tcW w:w="344" w:type="pct"/>
          </w:tcPr>
          <w:p w:rsidR="00F53671" w:rsidRPr="00F53671" w:rsidRDefault="00F53671" w:rsidP="00F53671">
            <w:pPr>
              <w:spacing w:after="0" w:line="240" w:lineRule="auto"/>
              <w:rPr>
                <w:rFonts w:ascii="Times New Roman" w:hAnsi="Times New Roman" w:cs="Times New Roman"/>
                <w:i/>
                <w:sz w:val="20"/>
                <w:szCs w:val="20"/>
              </w:rPr>
            </w:pPr>
          </w:p>
        </w:tc>
        <w:tc>
          <w:tcPr>
            <w:tcW w:w="258" w:type="pct"/>
          </w:tcPr>
          <w:p w:rsidR="00F53671" w:rsidRPr="00F53671" w:rsidRDefault="00F53671" w:rsidP="00F53671">
            <w:pPr>
              <w:spacing w:after="0" w:line="240" w:lineRule="auto"/>
              <w:rPr>
                <w:rFonts w:ascii="Times New Roman" w:hAnsi="Times New Roman" w:cs="Times New Roman"/>
                <w:i/>
                <w:sz w:val="20"/>
                <w:szCs w:val="20"/>
              </w:rPr>
            </w:pPr>
          </w:p>
        </w:tc>
        <w:tc>
          <w:tcPr>
            <w:tcW w:w="416" w:type="pct"/>
          </w:tcPr>
          <w:p w:rsidR="00F53671" w:rsidRPr="00F53671" w:rsidRDefault="00F53671" w:rsidP="00F53671">
            <w:pPr>
              <w:spacing w:after="0" w:line="240" w:lineRule="auto"/>
              <w:rPr>
                <w:rFonts w:ascii="Times New Roman" w:hAnsi="Times New Roman" w:cs="Times New Roman"/>
                <w:i/>
                <w:sz w:val="20"/>
                <w:szCs w:val="20"/>
              </w:rPr>
            </w:pPr>
          </w:p>
        </w:tc>
        <w:tc>
          <w:tcPr>
            <w:tcW w:w="428" w:type="pct"/>
          </w:tcPr>
          <w:p w:rsidR="00F53671" w:rsidRPr="00F53671" w:rsidRDefault="00F53671" w:rsidP="00F53671">
            <w:pPr>
              <w:spacing w:after="0" w:line="240" w:lineRule="auto"/>
              <w:rPr>
                <w:rFonts w:ascii="Times New Roman" w:hAnsi="Times New Roman" w:cs="Times New Roman"/>
                <w:i/>
                <w:sz w:val="20"/>
                <w:szCs w:val="20"/>
              </w:rPr>
            </w:pPr>
          </w:p>
        </w:tc>
      </w:tr>
      <w:tr w:rsidR="00F53671" w:rsidRPr="00F53671" w:rsidTr="00F53671">
        <w:tc>
          <w:tcPr>
            <w:tcW w:w="145" w:type="pct"/>
          </w:tcPr>
          <w:p w:rsidR="00F53671" w:rsidRPr="00F53671" w:rsidRDefault="00F53671" w:rsidP="00F53671">
            <w:pPr>
              <w:spacing w:after="0" w:line="240" w:lineRule="auto"/>
              <w:ind w:hanging="250"/>
              <w:jc w:val="center"/>
              <w:rPr>
                <w:rFonts w:ascii="Times New Roman" w:hAnsi="Times New Roman" w:cs="Times New Roman"/>
                <w:i/>
                <w:sz w:val="20"/>
                <w:szCs w:val="20"/>
              </w:rPr>
            </w:pPr>
            <w:r w:rsidRPr="00F53671">
              <w:rPr>
                <w:rFonts w:ascii="Times New Roman" w:hAnsi="Times New Roman" w:cs="Times New Roman"/>
                <w:i/>
                <w:sz w:val="20"/>
                <w:szCs w:val="20"/>
              </w:rPr>
              <w:t>4</w:t>
            </w:r>
          </w:p>
        </w:tc>
        <w:tc>
          <w:tcPr>
            <w:tcW w:w="852" w:type="pct"/>
          </w:tcPr>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Prześcieradło jednorazowe 160x200cm.</w:t>
            </w:r>
          </w:p>
        </w:tc>
        <w:tc>
          <w:tcPr>
            <w:tcW w:w="1832" w:type="pct"/>
          </w:tcPr>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Prześcieradło jednorazowe duże o wymiarach min. 160x200cm. Wykonany z miękkiej, przyjaznej ciału włókniny, nieprzejrzyste, gramatura min.35gr/m2</w:t>
            </w:r>
          </w:p>
        </w:tc>
        <w:tc>
          <w:tcPr>
            <w:tcW w:w="334" w:type="pct"/>
          </w:tcPr>
          <w:p w:rsidR="00F53671" w:rsidRPr="00F53671" w:rsidRDefault="00F53671" w:rsidP="00F53671">
            <w:pPr>
              <w:spacing w:after="0" w:line="240" w:lineRule="auto"/>
              <w:jc w:val="center"/>
              <w:rPr>
                <w:rFonts w:ascii="Times New Roman" w:hAnsi="Times New Roman" w:cs="Times New Roman"/>
                <w:i/>
                <w:sz w:val="20"/>
                <w:szCs w:val="20"/>
              </w:rPr>
            </w:pPr>
          </w:p>
          <w:p w:rsidR="00F53671" w:rsidRPr="00F53671" w:rsidRDefault="00F53671" w:rsidP="00F5367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5 000</w:t>
            </w:r>
          </w:p>
        </w:tc>
        <w:tc>
          <w:tcPr>
            <w:tcW w:w="391" w:type="pct"/>
          </w:tcPr>
          <w:p w:rsidR="00F53671" w:rsidRPr="00F53671" w:rsidRDefault="00F53671" w:rsidP="00F53671">
            <w:pPr>
              <w:spacing w:after="0" w:line="240" w:lineRule="auto"/>
              <w:rPr>
                <w:rFonts w:ascii="Times New Roman" w:hAnsi="Times New Roman" w:cs="Times New Roman"/>
                <w:i/>
                <w:sz w:val="20"/>
                <w:szCs w:val="20"/>
              </w:rPr>
            </w:pPr>
          </w:p>
        </w:tc>
        <w:tc>
          <w:tcPr>
            <w:tcW w:w="344" w:type="pct"/>
          </w:tcPr>
          <w:p w:rsidR="00F53671" w:rsidRPr="00F53671" w:rsidRDefault="00F53671" w:rsidP="00F53671">
            <w:pPr>
              <w:spacing w:after="0" w:line="240" w:lineRule="auto"/>
              <w:rPr>
                <w:rFonts w:ascii="Times New Roman" w:hAnsi="Times New Roman" w:cs="Times New Roman"/>
                <w:i/>
                <w:sz w:val="20"/>
                <w:szCs w:val="20"/>
              </w:rPr>
            </w:pPr>
          </w:p>
        </w:tc>
        <w:tc>
          <w:tcPr>
            <w:tcW w:w="258" w:type="pct"/>
          </w:tcPr>
          <w:p w:rsidR="00F53671" w:rsidRPr="00F53671" w:rsidRDefault="00F53671" w:rsidP="00F53671">
            <w:pPr>
              <w:spacing w:after="0" w:line="240" w:lineRule="auto"/>
              <w:rPr>
                <w:rFonts w:ascii="Times New Roman" w:hAnsi="Times New Roman" w:cs="Times New Roman"/>
                <w:i/>
                <w:sz w:val="20"/>
                <w:szCs w:val="20"/>
              </w:rPr>
            </w:pPr>
          </w:p>
        </w:tc>
        <w:tc>
          <w:tcPr>
            <w:tcW w:w="416" w:type="pct"/>
          </w:tcPr>
          <w:p w:rsidR="00F53671" w:rsidRPr="00F53671" w:rsidRDefault="00F53671" w:rsidP="00F53671">
            <w:pPr>
              <w:spacing w:after="0" w:line="240" w:lineRule="auto"/>
              <w:rPr>
                <w:rFonts w:ascii="Times New Roman" w:hAnsi="Times New Roman" w:cs="Times New Roman"/>
                <w:i/>
                <w:sz w:val="20"/>
                <w:szCs w:val="20"/>
              </w:rPr>
            </w:pPr>
          </w:p>
        </w:tc>
        <w:tc>
          <w:tcPr>
            <w:tcW w:w="428" w:type="pct"/>
          </w:tcPr>
          <w:p w:rsidR="00F53671" w:rsidRPr="00F53671" w:rsidRDefault="00F53671" w:rsidP="00F53671">
            <w:pPr>
              <w:spacing w:after="0" w:line="240" w:lineRule="auto"/>
              <w:rPr>
                <w:rFonts w:ascii="Times New Roman" w:hAnsi="Times New Roman" w:cs="Times New Roman"/>
                <w:i/>
                <w:sz w:val="20"/>
                <w:szCs w:val="20"/>
              </w:rPr>
            </w:pPr>
          </w:p>
        </w:tc>
      </w:tr>
      <w:tr w:rsidR="00F53671" w:rsidRPr="00F53671" w:rsidTr="00F53671">
        <w:tc>
          <w:tcPr>
            <w:tcW w:w="145" w:type="pct"/>
          </w:tcPr>
          <w:p w:rsidR="00F53671" w:rsidRPr="00F53671" w:rsidRDefault="00F53671" w:rsidP="00F53671">
            <w:pPr>
              <w:spacing w:after="0" w:line="240" w:lineRule="auto"/>
              <w:ind w:hanging="250"/>
              <w:jc w:val="center"/>
              <w:rPr>
                <w:rFonts w:ascii="Times New Roman" w:hAnsi="Times New Roman" w:cs="Times New Roman"/>
                <w:i/>
                <w:sz w:val="20"/>
                <w:szCs w:val="20"/>
              </w:rPr>
            </w:pPr>
            <w:r w:rsidRPr="00F53671">
              <w:rPr>
                <w:rFonts w:ascii="Times New Roman" w:hAnsi="Times New Roman" w:cs="Times New Roman"/>
                <w:i/>
                <w:sz w:val="20"/>
                <w:szCs w:val="20"/>
              </w:rPr>
              <w:t>5</w:t>
            </w:r>
          </w:p>
        </w:tc>
        <w:tc>
          <w:tcPr>
            <w:tcW w:w="852" w:type="pct"/>
          </w:tcPr>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Koszula dla pacjenta</w:t>
            </w:r>
          </w:p>
        </w:tc>
        <w:tc>
          <w:tcPr>
            <w:tcW w:w="1832" w:type="pct"/>
          </w:tcPr>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Koszula dla pacjenta z rozcięciem z przodu z krótkim rękawem, wykonana z nieprześwitującej włókniny typu SMS o gramaturze min. 35 g/m2.Wiązana natłoki w pasie i przy szyi, rozmiar L długość  110cm</w:t>
            </w:r>
          </w:p>
        </w:tc>
        <w:tc>
          <w:tcPr>
            <w:tcW w:w="334" w:type="pct"/>
          </w:tcPr>
          <w:p w:rsidR="00F53671" w:rsidRPr="00F53671" w:rsidRDefault="00F53671" w:rsidP="00F53671">
            <w:pPr>
              <w:spacing w:after="0" w:line="240" w:lineRule="auto"/>
              <w:jc w:val="center"/>
              <w:rPr>
                <w:rFonts w:ascii="Times New Roman" w:hAnsi="Times New Roman" w:cs="Times New Roman"/>
                <w:i/>
                <w:sz w:val="20"/>
                <w:szCs w:val="20"/>
              </w:rPr>
            </w:pPr>
          </w:p>
          <w:p w:rsidR="00F53671" w:rsidRPr="00F53671" w:rsidRDefault="00F53671" w:rsidP="00F5367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20 000</w:t>
            </w:r>
          </w:p>
        </w:tc>
        <w:tc>
          <w:tcPr>
            <w:tcW w:w="391" w:type="pct"/>
          </w:tcPr>
          <w:p w:rsidR="00F53671" w:rsidRPr="00F53671" w:rsidRDefault="00F53671" w:rsidP="00F53671">
            <w:pPr>
              <w:spacing w:after="0" w:line="240" w:lineRule="auto"/>
              <w:rPr>
                <w:rFonts w:ascii="Times New Roman" w:hAnsi="Times New Roman" w:cs="Times New Roman"/>
                <w:i/>
                <w:sz w:val="20"/>
                <w:szCs w:val="20"/>
              </w:rPr>
            </w:pPr>
          </w:p>
        </w:tc>
        <w:tc>
          <w:tcPr>
            <w:tcW w:w="344" w:type="pct"/>
          </w:tcPr>
          <w:p w:rsidR="00F53671" w:rsidRPr="00F53671" w:rsidRDefault="00F53671" w:rsidP="00F53671">
            <w:pPr>
              <w:spacing w:after="0" w:line="240" w:lineRule="auto"/>
              <w:rPr>
                <w:rFonts w:ascii="Times New Roman" w:hAnsi="Times New Roman" w:cs="Times New Roman"/>
                <w:i/>
                <w:sz w:val="20"/>
                <w:szCs w:val="20"/>
              </w:rPr>
            </w:pPr>
          </w:p>
        </w:tc>
        <w:tc>
          <w:tcPr>
            <w:tcW w:w="258" w:type="pct"/>
          </w:tcPr>
          <w:p w:rsidR="00F53671" w:rsidRPr="00F53671" w:rsidRDefault="00F53671" w:rsidP="00F53671">
            <w:pPr>
              <w:spacing w:after="0" w:line="240" w:lineRule="auto"/>
              <w:rPr>
                <w:rFonts w:ascii="Times New Roman" w:hAnsi="Times New Roman" w:cs="Times New Roman"/>
                <w:i/>
                <w:sz w:val="20"/>
                <w:szCs w:val="20"/>
              </w:rPr>
            </w:pPr>
          </w:p>
        </w:tc>
        <w:tc>
          <w:tcPr>
            <w:tcW w:w="416" w:type="pct"/>
          </w:tcPr>
          <w:p w:rsidR="00F53671" w:rsidRPr="00F53671" w:rsidRDefault="00F53671" w:rsidP="00F53671">
            <w:pPr>
              <w:spacing w:after="0" w:line="240" w:lineRule="auto"/>
              <w:rPr>
                <w:rFonts w:ascii="Times New Roman" w:hAnsi="Times New Roman" w:cs="Times New Roman"/>
                <w:i/>
                <w:sz w:val="20"/>
                <w:szCs w:val="20"/>
              </w:rPr>
            </w:pPr>
          </w:p>
        </w:tc>
        <w:tc>
          <w:tcPr>
            <w:tcW w:w="428" w:type="pct"/>
          </w:tcPr>
          <w:p w:rsidR="00F53671" w:rsidRPr="00F53671" w:rsidRDefault="00F53671" w:rsidP="00F53671">
            <w:pPr>
              <w:spacing w:after="0" w:line="240" w:lineRule="auto"/>
              <w:rPr>
                <w:rFonts w:ascii="Times New Roman" w:hAnsi="Times New Roman" w:cs="Times New Roman"/>
                <w:i/>
                <w:sz w:val="20"/>
                <w:szCs w:val="20"/>
              </w:rPr>
            </w:pPr>
          </w:p>
        </w:tc>
      </w:tr>
      <w:tr w:rsidR="00F53671" w:rsidRPr="00F53671" w:rsidTr="00F53671">
        <w:tc>
          <w:tcPr>
            <w:tcW w:w="145" w:type="pct"/>
          </w:tcPr>
          <w:p w:rsidR="00F53671" w:rsidRPr="00F53671" w:rsidRDefault="00F53671" w:rsidP="00F53671">
            <w:pPr>
              <w:spacing w:after="0" w:line="240" w:lineRule="auto"/>
              <w:ind w:hanging="250"/>
              <w:jc w:val="center"/>
              <w:rPr>
                <w:rFonts w:ascii="Times New Roman" w:hAnsi="Times New Roman" w:cs="Times New Roman"/>
                <w:i/>
                <w:sz w:val="20"/>
                <w:szCs w:val="20"/>
              </w:rPr>
            </w:pPr>
            <w:r w:rsidRPr="00F53671">
              <w:rPr>
                <w:rFonts w:ascii="Times New Roman" w:hAnsi="Times New Roman" w:cs="Times New Roman"/>
                <w:i/>
                <w:sz w:val="20"/>
                <w:szCs w:val="20"/>
              </w:rPr>
              <w:t>6</w:t>
            </w:r>
          </w:p>
        </w:tc>
        <w:tc>
          <w:tcPr>
            <w:tcW w:w="852" w:type="pct"/>
          </w:tcPr>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color w:val="000000" w:themeColor="text1"/>
                <w:sz w:val="20"/>
                <w:szCs w:val="20"/>
              </w:rPr>
              <w:t>Pokrowce na buty</w:t>
            </w:r>
          </w:p>
        </w:tc>
        <w:tc>
          <w:tcPr>
            <w:tcW w:w="1832" w:type="pct"/>
          </w:tcPr>
          <w:p w:rsidR="00F53671" w:rsidRPr="00F53671" w:rsidRDefault="00F53671" w:rsidP="00F53671">
            <w:pPr>
              <w:spacing w:after="0" w:line="240" w:lineRule="auto"/>
              <w:rPr>
                <w:rFonts w:ascii="Times New Roman" w:hAnsi="Times New Roman" w:cs="Times New Roman"/>
                <w:i/>
                <w:color w:val="000000" w:themeColor="text1"/>
                <w:sz w:val="20"/>
                <w:szCs w:val="20"/>
              </w:rPr>
            </w:pPr>
            <w:r w:rsidRPr="00F53671">
              <w:rPr>
                <w:rFonts w:ascii="Times New Roman" w:hAnsi="Times New Roman" w:cs="Times New Roman"/>
                <w:i/>
                <w:color w:val="000000" w:themeColor="text1"/>
                <w:sz w:val="20"/>
                <w:szCs w:val="20"/>
              </w:rPr>
              <w:t>Pokrowce na buty długość po rozciągnięciu min 42 cm; Wykonane z włókniny o podwyższonej wytrzymałości na zrywanie, ściągane gumką, od spodu taśma antypoślizgowa</w:t>
            </w:r>
          </w:p>
        </w:tc>
        <w:tc>
          <w:tcPr>
            <w:tcW w:w="334" w:type="pct"/>
          </w:tcPr>
          <w:p w:rsidR="00F53671" w:rsidRPr="00F53671" w:rsidRDefault="00F53671" w:rsidP="00F53671">
            <w:pPr>
              <w:spacing w:after="0" w:line="240" w:lineRule="auto"/>
              <w:jc w:val="center"/>
              <w:rPr>
                <w:rFonts w:ascii="Times New Roman" w:hAnsi="Times New Roman" w:cs="Times New Roman"/>
                <w:i/>
                <w:sz w:val="20"/>
                <w:szCs w:val="20"/>
              </w:rPr>
            </w:pPr>
          </w:p>
          <w:p w:rsidR="00F53671" w:rsidRPr="00F53671" w:rsidRDefault="00F53671" w:rsidP="00F5367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40 000</w:t>
            </w:r>
          </w:p>
        </w:tc>
        <w:tc>
          <w:tcPr>
            <w:tcW w:w="391" w:type="pct"/>
          </w:tcPr>
          <w:p w:rsidR="00F53671" w:rsidRPr="00F53671" w:rsidRDefault="00F53671" w:rsidP="00F53671">
            <w:pPr>
              <w:spacing w:after="0" w:line="240" w:lineRule="auto"/>
              <w:rPr>
                <w:rFonts w:ascii="Times New Roman" w:hAnsi="Times New Roman" w:cs="Times New Roman"/>
                <w:i/>
                <w:sz w:val="20"/>
                <w:szCs w:val="20"/>
              </w:rPr>
            </w:pPr>
          </w:p>
        </w:tc>
        <w:tc>
          <w:tcPr>
            <w:tcW w:w="344" w:type="pct"/>
          </w:tcPr>
          <w:p w:rsidR="00F53671" w:rsidRPr="00F53671" w:rsidRDefault="00F53671" w:rsidP="00F53671">
            <w:pPr>
              <w:spacing w:after="0" w:line="240" w:lineRule="auto"/>
              <w:rPr>
                <w:rFonts w:ascii="Times New Roman" w:hAnsi="Times New Roman" w:cs="Times New Roman"/>
                <w:i/>
                <w:sz w:val="20"/>
                <w:szCs w:val="20"/>
              </w:rPr>
            </w:pPr>
          </w:p>
        </w:tc>
        <w:tc>
          <w:tcPr>
            <w:tcW w:w="258" w:type="pct"/>
          </w:tcPr>
          <w:p w:rsidR="00F53671" w:rsidRPr="00F53671" w:rsidRDefault="00F53671" w:rsidP="00F53671">
            <w:pPr>
              <w:spacing w:after="0" w:line="240" w:lineRule="auto"/>
              <w:rPr>
                <w:rFonts w:ascii="Times New Roman" w:hAnsi="Times New Roman" w:cs="Times New Roman"/>
                <w:i/>
                <w:sz w:val="20"/>
                <w:szCs w:val="20"/>
              </w:rPr>
            </w:pPr>
          </w:p>
        </w:tc>
        <w:tc>
          <w:tcPr>
            <w:tcW w:w="416" w:type="pct"/>
          </w:tcPr>
          <w:p w:rsidR="00F53671" w:rsidRPr="00F53671" w:rsidRDefault="00F53671" w:rsidP="00F53671">
            <w:pPr>
              <w:spacing w:after="0" w:line="240" w:lineRule="auto"/>
              <w:rPr>
                <w:rFonts w:ascii="Times New Roman" w:hAnsi="Times New Roman" w:cs="Times New Roman"/>
                <w:i/>
                <w:sz w:val="20"/>
                <w:szCs w:val="20"/>
              </w:rPr>
            </w:pPr>
          </w:p>
        </w:tc>
        <w:tc>
          <w:tcPr>
            <w:tcW w:w="428" w:type="pct"/>
          </w:tcPr>
          <w:p w:rsidR="00F53671" w:rsidRPr="00F53671" w:rsidRDefault="00F53671" w:rsidP="00F53671">
            <w:pPr>
              <w:spacing w:after="0" w:line="240" w:lineRule="auto"/>
              <w:rPr>
                <w:rFonts w:ascii="Times New Roman" w:hAnsi="Times New Roman" w:cs="Times New Roman"/>
                <w:i/>
                <w:sz w:val="20"/>
                <w:szCs w:val="20"/>
              </w:rPr>
            </w:pPr>
          </w:p>
        </w:tc>
      </w:tr>
      <w:tr w:rsidR="00F53671" w:rsidRPr="00F53671" w:rsidTr="00F53671">
        <w:tc>
          <w:tcPr>
            <w:tcW w:w="145" w:type="pct"/>
          </w:tcPr>
          <w:p w:rsidR="00F53671" w:rsidRPr="00F53671" w:rsidRDefault="00F53671" w:rsidP="00F53671">
            <w:pPr>
              <w:spacing w:after="0" w:line="240" w:lineRule="auto"/>
              <w:ind w:hanging="250"/>
              <w:rPr>
                <w:rFonts w:ascii="Times New Roman" w:hAnsi="Times New Roman" w:cs="Times New Roman"/>
                <w:i/>
                <w:sz w:val="20"/>
                <w:szCs w:val="20"/>
              </w:rPr>
            </w:pPr>
          </w:p>
        </w:tc>
        <w:tc>
          <w:tcPr>
            <w:tcW w:w="3409" w:type="pct"/>
            <w:gridSpan w:val="4"/>
          </w:tcPr>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RAZEM = Σ ( suma pozycji od 1 do 6) --</w:t>
            </w:r>
          </w:p>
        </w:tc>
        <w:tc>
          <w:tcPr>
            <w:tcW w:w="344" w:type="pct"/>
          </w:tcPr>
          <w:p w:rsidR="00F53671" w:rsidRPr="00F53671" w:rsidRDefault="00F53671" w:rsidP="00F53671">
            <w:pPr>
              <w:spacing w:after="0" w:line="240" w:lineRule="auto"/>
              <w:rPr>
                <w:rFonts w:ascii="Times New Roman" w:hAnsi="Times New Roman" w:cs="Times New Roman"/>
                <w:i/>
                <w:sz w:val="20"/>
                <w:szCs w:val="20"/>
              </w:rPr>
            </w:pPr>
          </w:p>
        </w:tc>
        <w:tc>
          <w:tcPr>
            <w:tcW w:w="258" w:type="pct"/>
            <w:shd w:val="clear" w:color="auto" w:fill="A6A6A6"/>
          </w:tcPr>
          <w:p w:rsidR="00F53671" w:rsidRPr="00F53671" w:rsidRDefault="00F53671" w:rsidP="00F53671">
            <w:pPr>
              <w:spacing w:after="0" w:line="240" w:lineRule="auto"/>
              <w:rPr>
                <w:rFonts w:ascii="Times New Roman" w:hAnsi="Times New Roman" w:cs="Times New Roman"/>
                <w:i/>
                <w:sz w:val="20"/>
                <w:szCs w:val="20"/>
              </w:rPr>
            </w:pPr>
          </w:p>
        </w:tc>
        <w:tc>
          <w:tcPr>
            <w:tcW w:w="416" w:type="pct"/>
          </w:tcPr>
          <w:p w:rsidR="00F53671" w:rsidRPr="00F53671" w:rsidRDefault="00F53671" w:rsidP="00F53671">
            <w:pPr>
              <w:spacing w:after="0" w:line="240" w:lineRule="auto"/>
              <w:rPr>
                <w:rFonts w:ascii="Times New Roman" w:hAnsi="Times New Roman" w:cs="Times New Roman"/>
                <w:i/>
                <w:sz w:val="20"/>
                <w:szCs w:val="20"/>
              </w:rPr>
            </w:pPr>
          </w:p>
        </w:tc>
        <w:tc>
          <w:tcPr>
            <w:tcW w:w="428" w:type="pct"/>
          </w:tcPr>
          <w:p w:rsidR="00F53671" w:rsidRPr="00F53671" w:rsidRDefault="00F53671" w:rsidP="00F53671">
            <w:pPr>
              <w:spacing w:after="0" w:line="240" w:lineRule="auto"/>
              <w:rPr>
                <w:rFonts w:ascii="Times New Roman" w:hAnsi="Times New Roman" w:cs="Times New Roman"/>
                <w:i/>
                <w:sz w:val="20"/>
                <w:szCs w:val="20"/>
              </w:rPr>
            </w:pPr>
          </w:p>
        </w:tc>
      </w:tr>
    </w:tbl>
    <w:p w:rsidR="00F53671" w:rsidRPr="00F53671" w:rsidRDefault="00F53671" w:rsidP="00F53671">
      <w:pPr>
        <w:spacing w:after="0" w:line="240" w:lineRule="auto"/>
        <w:rPr>
          <w:rFonts w:ascii="Times New Roman" w:hAnsi="Times New Roman" w:cs="Times New Roman"/>
          <w:b/>
          <w:i/>
          <w:sz w:val="20"/>
          <w:szCs w:val="20"/>
        </w:rPr>
      </w:pPr>
    </w:p>
    <w:p w:rsidR="00F53671" w:rsidRDefault="00F53671" w:rsidP="00F53671">
      <w:pPr>
        <w:spacing w:after="0" w:line="240" w:lineRule="auto"/>
        <w:rPr>
          <w:rFonts w:ascii="Times New Roman" w:hAnsi="Times New Roman" w:cs="Times New Roman"/>
          <w:b/>
          <w:i/>
          <w:sz w:val="20"/>
          <w:szCs w:val="20"/>
        </w:rPr>
      </w:pPr>
    </w:p>
    <w:p w:rsidR="004136A6" w:rsidRDefault="004136A6" w:rsidP="00F53671">
      <w:pPr>
        <w:spacing w:after="0" w:line="240" w:lineRule="auto"/>
        <w:rPr>
          <w:rFonts w:ascii="Times New Roman" w:hAnsi="Times New Roman" w:cs="Times New Roman"/>
          <w:b/>
          <w:i/>
          <w:sz w:val="20"/>
          <w:szCs w:val="20"/>
        </w:rPr>
      </w:pPr>
    </w:p>
    <w:p w:rsidR="004136A6" w:rsidRDefault="004136A6" w:rsidP="00F53671">
      <w:pPr>
        <w:spacing w:after="0" w:line="240" w:lineRule="auto"/>
        <w:rPr>
          <w:rFonts w:ascii="Times New Roman" w:hAnsi="Times New Roman" w:cs="Times New Roman"/>
          <w:b/>
          <w:i/>
          <w:sz w:val="20"/>
          <w:szCs w:val="20"/>
        </w:rPr>
      </w:pPr>
    </w:p>
    <w:p w:rsidR="004136A6" w:rsidRDefault="004136A6" w:rsidP="00F53671">
      <w:pPr>
        <w:spacing w:after="0" w:line="240" w:lineRule="auto"/>
        <w:rPr>
          <w:rFonts w:ascii="Times New Roman" w:hAnsi="Times New Roman" w:cs="Times New Roman"/>
          <w:b/>
          <w:i/>
          <w:sz w:val="20"/>
          <w:szCs w:val="20"/>
        </w:rPr>
      </w:pPr>
    </w:p>
    <w:p w:rsidR="004136A6" w:rsidRDefault="004136A6" w:rsidP="00F53671">
      <w:pPr>
        <w:spacing w:after="0" w:line="240" w:lineRule="auto"/>
        <w:rPr>
          <w:rFonts w:ascii="Times New Roman" w:hAnsi="Times New Roman" w:cs="Times New Roman"/>
          <w:b/>
          <w:i/>
          <w:sz w:val="20"/>
          <w:szCs w:val="20"/>
        </w:rPr>
      </w:pPr>
    </w:p>
    <w:p w:rsidR="004136A6" w:rsidRDefault="004136A6" w:rsidP="00F53671">
      <w:pPr>
        <w:spacing w:after="0" w:line="240" w:lineRule="auto"/>
        <w:rPr>
          <w:rFonts w:ascii="Times New Roman" w:hAnsi="Times New Roman" w:cs="Times New Roman"/>
          <w:b/>
          <w:i/>
          <w:sz w:val="20"/>
          <w:szCs w:val="20"/>
        </w:rPr>
      </w:pPr>
    </w:p>
    <w:p w:rsidR="004136A6" w:rsidRDefault="004136A6" w:rsidP="00F53671">
      <w:pPr>
        <w:spacing w:after="0" w:line="240" w:lineRule="auto"/>
        <w:rPr>
          <w:rFonts w:ascii="Times New Roman" w:hAnsi="Times New Roman" w:cs="Times New Roman"/>
          <w:b/>
          <w:i/>
          <w:sz w:val="20"/>
          <w:szCs w:val="20"/>
        </w:rPr>
      </w:pPr>
    </w:p>
    <w:p w:rsidR="004136A6" w:rsidRPr="00F53671" w:rsidRDefault="004136A6" w:rsidP="00F53671">
      <w:pPr>
        <w:spacing w:after="0" w:line="240" w:lineRule="auto"/>
        <w:rPr>
          <w:rFonts w:ascii="Times New Roman" w:hAnsi="Times New Roman" w:cs="Times New Roman"/>
          <w:b/>
          <w:i/>
          <w:sz w:val="20"/>
          <w:szCs w:val="20"/>
        </w:rPr>
      </w:pPr>
    </w:p>
    <w:p w:rsidR="000F5593"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b/>
          <w:i/>
          <w:sz w:val="20"/>
          <w:szCs w:val="20"/>
        </w:rPr>
        <w:t>Grupa 10. FARTUCHY JAŁOWE JEDNORAZOWE</w:t>
      </w:r>
      <w:r w:rsidR="000F5593" w:rsidRPr="00F53671">
        <w:rPr>
          <w:rFonts w:ascii="Times New Roman" w:hAnsi="Times New Roman" w:cs="Times New Roman"/>
          <w:b/>
          <w:i/>
          <w:sz w:val="20"/>
          <w:szCs w:val="20"/>
        </w:rPr>
        <w:tab/>
      </w:r>
      <w:r w:rsidR="000F5593" w:rsidRPr="00F53671">
        <w:rPr>
          <w:rFonts w:ascii="Times New Roman" w:hAnsi="Times New Roman" w:cs="Times New Roman"/>
          <w:b/>
          <w:i/>
          <w:sz w:val="20"/>
          <w:szCs w:val="20"/>
        </w:rPr>
        <w:tab/>
      </w:r>
      <w:r w:rsidR="000F5593" w:rsidRPr="00F53671">
        <w:rPr>
          <w:rFonts w:ascii="Times New Roman" w:hAnsi="Times New Roman" w:cs="Times New Roman"/>
          <w:b/>
          <w:i/>
          <w:sz w:val="20"/>
          <w:szCs w:val="20"/>
        </w:rPr>
        <w:tab/>
      </w:r>
      <w:r w:rsidR="000F5593" w:rsidRPr="00F53671">
        <w:rPr>
          <w:rFonts w:ascii="Times New Roman" w:hAnsi="Times New Roman" w:cs="Times New Roman"/>
          <w:b/>
          <w:i/>
          <w:sz w:val="20"/>
          <w:szCs w:val="20"/>
        </w:rPr>
        <w:tab/>
      </w:r>
      <w:r w:rsidR="000F5593" w:rsidRPr="00F53671">
        <w:rPr>
          <w:rFonts w:ascii="Times New Roman" w:hAnsi="Times New Roman" w:cs="Times New Roman"/>
          <w:b/>
          <w:i/>
          <w:sz w:val="20"/>
          <w:szCs w:val="20"/>
        </w:rPr>
        <w:tab/>
      </w:r>
    </w:p>
    <w:tbl>
      <w:tblPr>
        <w:tblW w:w="475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7"/>
        <w:gridCol w:w="2364"/>
        <w:gridCol w:w="5527"/>
        <w:gridCol w:w="983"/>
        <w:gridCol w:w="1146"/>
        <w:gridCol w:w="1010"/>
        <w:gridCol w:w="757"/>
        <w:gridCol w:w="1221"/>
        <w:gridCol w:w="1544"/>
      </w:tblGrid>
      <w:tr w:rsidR="008768B1" w:rsidRPr="00F53671" w:rsidTr="00D7256E">
        <w:trPr>
          <w:trHeight w:val="777"/>
        </w:trPr>
        <w:tc>
          <w:tcPr>
            <w:tcW w:w="100" w:type="pct"/>
          </w:tcPr>
          <w:p w:rsidR="008768B1" w:rsidRPr="00F53671" w:rsidRDefault="008768B1" w:rsidP="008768B1">
            <w:pPr>
              <w:spacing w:after="0" w:line="240" w:lineRule="auto"/>
              <w:ind w:hanging="284"/>
              <w:rPr>
                <w:rFonts w:ascii="Times New Roman" w:hAnsi="Times New Roman" w:cs="Times New Roman"/>
                <w:i/>
                <w:sz w:val="20"/>
                <w:szCs w:val="20"/>
              </w:rPr>
            </w:pPr>
            <w:r w:rsidRPr="00F53671">
              <w:rPr>
                <w:rFonts w:ascii="Times New Roman" w:hAnsi="Times New Roman" w:cs="Times New Roman"/>
                <w:i/>
                <w:sz w:val="20"/>
                <w:szCs w:val="20"/>
              </w:rPr>
              <w:t>L</w:t>
            </w:r>
          </w:p>
        </w:tc>
        <w:tc>
          <w:tcPr>
            <w:tcW w:w="796" w:type="pct"/>
          </w:tcPr>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Nazwa/</w:t>
            </w:r>
          </w:p>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 opis przedmiotu zamówienia</w:t>
            </w:r>
          </w:p>
        </w:tc>
        <w:tc>
          <w:tcPr>
            <w:tcW w:w="1861" w:type="pct"/>
          </w:tcPr>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Wymagane parametry/</w:t>
            </w:r>
          </w:p>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/opis / rozmiar</w:t>
            </w:r>
          </w:p>
        </w:tc>
        <w:tc>
          <w:tcPr>
            <w:tcW w:w="331" w:type="pct"/>
            <w:vAlign w:val="center"/>
          </w:tcPr>
          <w:p w:rsidR="008768B1" w:rsidRPr="008768B1" w:rsidRDefault="008768B1" w:rsidP="008768B1">
            <w:pPr>
              <w:spacing w:after="0" w:line="240" w:lineRule="auto"/>
              <w:ind w:hanging="107"/>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Zamawiane ilości</w:t>
            </w:r>
          </w:p>
          <w:p w:rsidR="008768B1" w:rsidRPr="008768B1" w:rsidRDefault="008768B1" w:rsidP="008768B1">
            <w:pPr>
              <w:spacing w:after="0" w:line="240" w:lineRule="auto"/>
              <w:ind w:hanging="208"/>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(szt.)</w:t>
            </w:r>
          </w:p>
          <w:p w:rsidR="008768B1" w:rsidRPr="008768B1" w:rsidRDefault="008768B1" w:rsidP="008768B1">
            <w:pPr>
              <w:spacing w:after="0" w:line="240" w:lineRule="auto"/>
              <w:ind w:hanging="254"/>
              <w:jc w:val="center"/>
              <w:rPr>
                <w:rFonts w:ascii="Times New Roman" w:eastAsia="Times New Roman" w:hAnsi="Times New Roman" w:cs="Times New Roman"/>
                <w:i/>
                <w:iCs/>
                <w:sz w:val="17"/>
                <w:szCs w:val="17"/>
                <w:lang w:eastAsia="pl-PL"/>
              </w:rPr>
            </w:pPr>
          </w:p>
        </w:tc>
        <w:tc>
          <w:tcPr>
            <w:tcW w:w="386" w:type="pct"/>
            <w:vAlign w:val="center"/>
          </w:tcPr>
          <w:p w:rsidR="008768B1" w:rsidRPr="008768B1" w:rsidRDefault="008768B1" w:rsidP="008768B1">
            <w:pPr>
              <w:spacing w:after="0" w:line="240" w:lineRule="auto"/>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Cena jednostkowa NETTO                    w PLN</w:t>
            </w:r>
          </w:p>
        </w:tc>
        <w:tc>
          <w:tcPr>
            <w:tcW w:w="340" w:type="pct"/>
            <w:vAlign w:val="center"/>
          </w:tcPr>
          <w:p w:rsidR="008768B1" w:rsidRPr="008768B1" w:rsidRDefault="008768B1" w:rsidP="008768B1">
            <w:pPr>
              <w:spacing w:after="0" w:line="240" w:lineRule="auto"/>
              <w:ind w:firstLine="67"/>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Wartość NETTO              w PLN</w:t>
            </w:r>
          </w:p>
        </w:tc>
        <w:tc>
          <w:tcPr>
            <w:tcW w:w="255" w:type="pct"/>
            <w:vAlign w:val="center"/>
          </w:tcPr>
          <w:p w:rsidR="008768B1" w:rsidRPr="008768B1" w:rsidRDefault="008768B1" w:rsidP="008768B1">
            <w:pPr>
              <w:spacing w:after="0" w:line="240" w:lineRule="auto"/>
              <w:ind w:hanging="279"/>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Stawka                 VAT                   w %</w:t>
            </w:r>
          </w:p>
        </w:tc>
        <w:tc>
          <w:tcPr>
            <w:tcW w:w="411" w:type="pct"/>
            <w:vAlign w:val="center"/>
          </w:tcPr>
          <w:p w:rsidR="008768B1" w:rsidRPr="008768B1" w:rsidRDefault="008768B1" w:rsidP="008768B1">
            <w:pPr>
              <w:spacing w:after="0" w:line="240" w:lineRule="auto"/>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Wartość Stawki VAT w PLN</w:t>
            </w:r>
          </w:p>
        </w:tc>
        <w:tc>
          <w:tcPr>
            <w:tcW w:w="520" w:type="pct"/>
            <w:vAlign w:val="center"/>
          </w:tcPr>
          <w:p w:rsidR="008768B1" w:rsidRPr="008768B1" w:rsidRDefault="008768B1" w:rsidP="008768B1">
            <w:pPr>
              <w:spacing w:after="0" w:line="240" w:lineRule="auto"/>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Wartość  BRUTTO                                             w PLN</w:t>
            </w:r>
          </w:p>
        </w:tc>
      </w:tr>
      <w:tr w:rsidR="008768B1" w:rsidRPr="00F53671" w:rsidTr="00D7256E">
        <w:tc>
          <w:tcPr>
            <w:tcW w:w="100" w:type="pct"/>
          </w:tcPr>
          <w:p w:rsidR="008768B1" w:rsidRPr="00F53671" w:rsidRDefault="008768B1" w:rsidP="008768B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1</w:t>
            </w:r>
          </w:p>
        </w:tc>
        <w:tc>
          <w:tcPr>
            <w:tcW w:w="796" w:type="pct"/>
          </w:tcPr>
          <w:p w:rsidR="008768B1" w:rsidRPr="00F53671" w:rsidRDefault="008768B1" w:rsidP="008768B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2</w:t>
            </w:r>
          </w:p>
        </w:tc>
        <w:tc>
          <w:tcPr>
            <w:tcW w:w="1861" w:type="pct"/>
          </w:tcPr>
          <w:p w:rsidR="008768B1" w:rsidRPr="00F53671" w:rsidRDefault="008768B1" w:rsidP="008768B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3</w:t>
            </w:r>
          </w:p>
        </w:tc>
        <w:tc>
          <w:tcPr>
            <w:tcW w:w="331"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4</w:t>
            </w:r>
          </w:p>
        </w:tc>
        <w:tc>
          <w:tcPr>
            <w:tcW w:w="386"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5</w:t>
            </w:r>
          </w:p>
        </w:tc>
        <w:tc>
          <w:tcPr>
            <w:tcW w:w="340"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6=4x5</w:t>
            </w:r>
          </w:p>
        </w:tc>
        <w:tc>
          <w:tcPr>
            <w:tcW w:w="255"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7</w:t>
            </w:r>
          </w:p>
        </w:tc>
        <w:tc>
          <w:tcPr>
            <w:tcW w:w="411"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8=6x7</w:t>
            </w:r>
          </w:p>
        </w:tc>
        <w:tc>
          <w:tcPr>
            <w:tcW w:w="520"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9=6+8</w:t>
            </w:r>
          </w:p>
        </w:tc>
      </w:tr>
      <w:tr w:rsidR="00F53671" w:rsidRPr="00F53671" w:rsidTr="00D7256E">
        <w:tc>
          <w:tcPr>
            <w:tcW w:w="100" w:type="pct"/>
          </w:tcPr>
          <w:p w:rsidR="00F53671" w:rsidRPr="00F53671" w:rsidRDefault="00F53671" w:rsidP="00F53671">
            <w:pPr>
              <w:spacing w:after="0" w:line="240" w:lineRule="auto"/>
              <w:ind w:hanging="250"/>
              <w:rPr>
                <w:rFonts w:ascii="Times New Roman" w:hAnsi="Times New Roman" w:cs="Times New Roman"/>
                <w:i/>
                <w:sz w:val="20"/>
                <w:szCs w:val="20"/>
              </w:rPr>
            </w:pPr>
            <w:r w:rsidRPr="00F53671">
              <w:rPr>
                <w:rFonts w:ascii="Times New Roman" w:hAnsi="Times New Roman" w:cs="Times New Roman"/>
                <w:i/>
                <w:sz w:val="20"/>
                <w:szCs w:val="20"/>
              </w:rPr>
              <w:t>1</w:t>
            </w:r>
          </w:p>
        </w:tc>
        <w:tc>
          <w:tcPr>
            <w:tcW w:w="796" w:type="pct"/>
          </w:tcPr>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Fartuch chirurgiczny, jałowy, jednorazowy</w:t>
            </w:r>
          </w:p>
        </w:tc>
        <w:tc>
          <w:tcPr>
            <w:tcW w:w="1861" w:type="pct"/>
          </w:tcPr>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Fartuch chirurgiczny, jałowy, jednorazowy, składany w taki sposób aby umożliwić zachowanie sterylności podczas zakładania, rękawy zakończone elastycznymi mankietami z dzianiny, wiązany na cztery troki zaopatrzone w kartonik umożliwiający aseptyczne założenie fartucha i zapewnienie sterylnego tyłu fartucha, rozmiary S, M, L, XL, XXL; Wykonany z hydrofobowej włókniny SMS lub SMMS gramatura min. 35g/m2, w przedniej części i na rękawach wstawki zapobiegające przed przemakaniem. Gramatura laminatu na wzmocnieniu min. 40g/m2.  Pakowane pojedynczo. Opakowanie zaopatrzone w odklejaną etykietę umożliwiającą identyfikację składu, rozmiaru,  numeru serii, daty ważności.</w:t>
            </w:r>
          </w:p>
        </w:tc>
        <w:tc>
          <w:tcPr>
            <w:tcW w:w="331" w:type="pct"/>
          </w:tcPr>
          <w:p w:rsidR="00F53671" w:rsidRPr="00F53671" w:rsidRDefault="00F53671" w:rsidP="00F53671">
            <w:pPr>
              <w:spacing w:after="0" w:line="240" w:lineRule="auto"/>
              <w:jc w:val="center"/>
              <w:rPr>
                <w:rFonts w:ascii="Times New Roman" w:hAnsi="Times New Roman" w:cs="Times New Roman"/>
                <w:i/>
                <w:sz w:val="20"/>
                <w:szCs w:val="20"/>
              </w:rPr>
            </w:pPr>
          </w:p>
          <w:p w:rsidR="00F53671" w:rsidRPr="00F53671" w:rsidRDefault="00F53671" w:rsidP="00F5367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10 000</w:t>
            </w:r>
          </w:p>
        </w:tc>
        <w:tc>
          <w:tcPr>
            <w:tcW w:w="386" w:type="pct"/>
          </w:tcPr>
          <w:p w:rsidR="00F53671" w:rsidRPr="00F53671" w:rsidRDefault="00F53671" w:rsidP="00F53671">
            <w:pPr>
              <w:spacing w:after="0" w:line="240" w:lineRule="auto"/>
              <w:rPr>
                <w:rFonts w:ascii="Times New Roman" w:hAnsi="Times New Roman" w:cs="Times New Roman"/>
                <w:i/>
                <w:sz w:val="20"/>
                <w:szCs w:val="20"/>
              </w:rPr>
            </w:pPr>
          </w:p>
        </w:tc>
        <w:tc>
          <w:tcPr>
            <w:tcW w:w="340" w:type="pct"/>
          </w:tcPr>
          <w:p w:rsidR="00F53671" w:rsidRPr="00F53671" w:rsidRDefault="00F53671" w:rsidP="00F53671">
            <w:pPr>
              <w:spacing w:after="0" w:line="240" w:lineRule="auto"/>
              <w:rPr>
                <w:rFonts w:ascii="Times New Roman" w:hAnsi="Times New Roman" w:cs="Times New Roman"/>
                <w:i/>
                <w:sz w:val="20"/>
                <w:szCs w:val="20"/>
              </w:rPr>
            </w:pPr>
          </w:p>
        </w:tc>
        <w:tc>
          <w:tcPr>
            <w:tcW w:w="255" w:type="pct"/>
          </w:tcPr>
          <w:p w:rsidR="00F53671" w:rsidRPr="00F53671" w:rsidRDefault="00F53671" w:rsidP="00F53671">
            <w:pPr>
              <w:spacing w:after="0" w:line="240" w:lineRule="auto"/>
              <w:rPr>
                <w:rFonts w:ascii="Times New Roman" w:hAnsi="Times New Roman" w:cs="Times New Roman"/>
                <w:i/>
                <w:sz w:val="20"/>
                <w:szCs w:val="20"/>
              </w:rPr>
            </w:pPr>
          </w:p>
        </w:tc>
        <w:tc>
          <w:tcPr>
            <w:tcW w:w="411" w:type="pct"/>
          </w:tcPr>
          <w:p w:rsidR="00F53671" w:rsidRPr="00F53671" w:rsidRDefault="00F53671" w:rsidP="00F53671">
            <w:pPr>
              <w:spacing w:after="0" w:line="240" w:lineRule="auto"/>
              <w:rPr>
                <w:rFonts w:ascii="Times New Roman" w:hAnsi="Times New Roman" w:cs="Times New Roman"/>
                <w:i/>
                <w:sz w:val="20"/>
                <w:szCs w:val="20"/>
              </w:rPr>
            </w:pPr>
          </w:p>
        </w:tc>
        <w:tc>
          <w:tcPr>
            <w:tcW w:w="520" w:type="pct"/>
          </w:tcPr>
          <w:p w:rsidR="00F53671" w:rsidRPr="00F53671" w:rsidRDefault="00F53671" w:rsidP="00F53671">
            <w:pPr>
              <w:spacing w:after="0" w:line="240" w:lineRule="auto"/>
              <w:rPr>
                <w:rFonts w:ascii="Times New Roman" w:hAnsi="Times New Roman" w:cs="Times New Roman"/>
                <w:i/>
                <w:sz w:val="20"/>
                <w:szCs w:val="20"/>
              </w:rPr>
            </w:pPr>
          </w:p>
        </w:tc>
      </w:tr>
    </w:tbl>
    <w:p w:rsidR="000F5593" w:rsidRPr="00F53671" w:rsidRDefault="000F5593" w:rsidP="00F53671">
      <w:pPr>
        <w:tabs>
          <w:tab w:val="left" w:pos="3425"/>
        </w:tabs>
        <w:spacing w:after="0" w:line="240" w:lineRule="auto"/>
        <w:rPr>
          <w:rFonts w:ascii="Times New Roman" w:hAnsi="Times New Roman" w:cs="Times New Roman"/>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4136A6" w:rsidRDefault="004136A6" w:rsidP="00F53671">
      <w:pPr>
        <w:pStyle w:val="Bezodstpw"/>
        <w:rPr>
          <w:rFonts w:ascii="Times New Roman" w:hAnsi="Times New Roman" w:cs="Times New Roman"/>
          <w:b/>
          <w:i/>
          <w:sz w:val="20"/>
          <w:szCs w:val="20"/>
        </w:rPr>
      </w:pPr>
    </w:p>
    <w:p w:rsidR="004136A6" w:rsidRDefault="004136A6"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F53671" w:rsidRPr="00F53671" w:rsidRDefault="00F53671" w:rsidP="00F53671">
      <w:pPr>
        <w:pStyle w:val="Bezodstpw"/>
        <w:rPr>
          <w:rFonts w:ascii="Times New Roman" w:hAnsi="Times New Roman" w:cs="Times New Roman"/>
          <w:b/>
          <w:i/>
          <w:sz w:val="20"/>
          <w:szCs w:val="20"/>
        </w:rPr>
      </w:pPr>
      <w:r w:rsidRPr="00F53671">
        <w:rPr>
          <w:rFonts w:ascii="Times New Roman" w:hAnsi="Times New Roman" w:cs="Times New Roman"/>
          <w:b/>
          <w:i/>
          <w:sz w:val="20"/>
          <w:szCs w:val="20"/>
        </w:rPr>
        <w:t xml:space="preserve">Grupa 11. ELEKTRODY DO MONITOROWANIA OKSYMETRII MÓZGOWO-TKANKOWEJ </w:t>
      </w:r>
    </w:p>
    <w:tbl>
      <w:tblPr>
        <w:tblW w:w="4706"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2504"/>
        <w:gridCol w:w="5435"/>
        <w:gridCol w:w="932"/>
        <w:gridCol w:w="1149"/>
        <w:gridCol w:w="1011"/>
        <w:gridCol w:w="758"/>
        <w:gridCol w:w="1223"/>
        <w:gridCol w:w="1258"/>
      </w:tblGrid>
      <w:tr w:rsidR="008768B1" w:rsidRPr="00F53671" w:rsidTr="00F53671">
        <w:trPr>
          <w:trHeight w:val="777"/>
        </w:trPr>
        <w:tc>
          <w:tcPr>
            <w:tcW w:w="145" w:type="pct"/>
          </w:tcPr>
          <w:p w:rsidR="008768B1" w:rsidRPr="00F53671" w:rsidRDefault="008768B1" w:rsidP="008768B1">
            <w:pPr>
              <w:spacing w:after="0" w:line="240" w:lineRule="auto"/>
              <w:ind w:hanging="284"/>
              <w:rPr>
                <w:rFonts w:ascii="Times New Roman" w:hAnsi="Times New Roman" w:cs="Times New Roman"/>
                <w:i/>
                <w:sz w:val="20"/>
                <w:szCs w:val="20"/>
              </w:rPr>
            </w:pPr>
            <w:r w:rsidRPr="00F53671">
              <w:rPr>
                <w:rFonts w:ascii="Times New Roman" w:hAnsi="Times New Roman" w:cs="Times New Roman"/>
                <w:i/>
                <w:sz w:val="20"/>
                <w:szCs w:val="20"/>
              </w:rPr>
              <w:t>L</w:t>
            </w:r>
          </w:p>
        </w:tc>
        <w:tc>
          <w:tcPr>
            <w:tcW w:w="852" w:type="pct"/>
          </w:tcPr>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Nazwa/</w:t>
            </w:r>
          </w:p>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 opis przedmiotu zamówienia</w:t>
            </w:r>
          </w:p>
        </w:tc>
        <w:tc>
          <w:tcPr>
            <w:tcW w:w="1849" w:type="pct"/>
          </w:tcPr>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Wymagane parametry/</w:t>
            </w:r>
          </w:p>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/opis / rozmiar</w:t>
            </w:r>
          </w:p>
        </w:tc>
        <w:tc>
          <w:tcPr>
            <w:tcW w:w="317" w:type="pct"/>
            <w:vAlign w:val="center"/>
          </w:tcPr>
          <w:p w:rsidR="008768B1" w:rsidRPr="008768B1" w:rsidRDefault="008768B1" w:rsidP="008768B1">
            <w:pPr>
              <w:spacing w:after="0" w:line="240" w:lineRule="auto"/>
              <w:ind w:hanging="107"/>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Zamawiane ilości</w:t>
            </w:r>
          </w:p>
          <w:p w:rsidR="008768B1" w:rsidRPr="008768B1" w:rsidRDefault="008768B1" w:rsidP="008768B1">
            <w:pPr>
              <w:spacing w:after="0" w:line="240" w:lineRule="auto"/>
              <w:ind w:hanging="208"/>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(szt.)</w:t>
            </w:r>
            <w:r w:rsidR="00427097">
              <w:rPr>
                <w:rFonts w:ascii="Times New Roman" w:eastAsia="Times New Roman" w:hAnsi="Times New Roman" w:cs="Times New Roman"/>
                <w:i/>
                <w:iCs/>
                <w:sz w:val="17"/>
                <w:szCs w:val="17"/>
                <w:lang w:eastAsia="pl-PL"/>
              </w:rPr>
              <w:t>/ilość miesięcy  najmu</w:t>
            </w:r>
          </w:p>
          <w:p w:rsidR="008768B1" w:rsidRPr="008768B1" w:rsidRDefault="008768B1" w:rsidP="008768B1">
            <w:pPr>
              <w:spacing w:after="0" w:line="240" w:lineRule="auto"/>
              <w:ind w:hanging="254"/>
              <w:jc w:val="center"/>
              <w:rPr>
                <w:rFonts w:ascii="Times New Roman" w:eastAsia="Times New Roman" w:hAnsi="Times New Roman" w:cs="Times New Roman"/>
                <w:i/>
                <w:iCs/>
                <w:sz w:val="17"/>
                <w:szCs w:val="17"/>
                <w:lang w:eastAsia="pl-PL"/>
              </w:rPr>
            </w:pPr>
          </w:p>
        </w:tc>
        <w:tc>
          <w:tcPr>
            <w:tcW w:w="391" w:type="pct"/>
            <w:vAlign w:val="center"/>
          </w:tcPr>
          <w:p w:rsidR="008768B1" w:rsidRPr="008768B1" w:rsidRDefault="008768B1" w:rsidP="00427097">
            <w:pPr>
              <w:spacing w:after="0" w:line="240" w:lineRule="auto"/>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Cena jednostkowa NETTO                    w PLN</w:t>
            </w:r>
            <w:r w:rsidR="00427097">
              <w:rPr>
                <w:rFonts w:ascii="Times New Roman" w:eastAsia="Times New Roman" w:hAnsi="Times New Roman" w:cs="Times New Roman"/>
                <w:i/>
                <w:iCs/>
                <w:sz w:val="17"/>
                <w:szCs w:val="17"/>
                <w:lang w:eastAsia="pl-PL"/>
              </w:rPr>
              <w:t>za  1 szt/ 1 m-c  najmu</w:t>
            </w:r>
          </w:p>
        </w:tc>
        <w:tc>
          <w:tcPr>
            <w:tcW w:w="344" w:type="pct"/>
            <w:vAlign w:val="center"/>
          </w:tcPr>
          <w:p w:rsidR="008768B1" w:rsidRPr="008768B1" w:rsidRDefault="008768B1" w:rsidP="008768B1">
            <w:pPr>
              <w:spacing w:after="0" w:line="240" w:lineRule="auto"/>
              <w:ind w:firstLine="67"/>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Wartość NETTO              w PLN</w:t>
            </w:r>
          </w:p>
        </w:tc>
        <w:tc>
          <w:tcPr>
            <w:tcW w:w="258" w:type="pct"/>
            <w:vAlign w:val="center"/>
          </w:tcPr>
          <w:p w:rsidR="008768B1" w:rsidRPr="008768B1" w:rsidRDefault="008768B1" w:rsidP="008768B1">
            <w:pPr>
              <w:spacing w:after="0" w:line="240" w:lineRule="auto"/>
              <w:ind w:hanging="279"/>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Stawka                 VAT                   w %</w:t>
            </w:r>
          </w:p>
        </w:tc>
        <w:tc>
          <w:tcPr>
            <w:tcW w:w="416" w:type="pct"/>
            <w:vAlign w:val="center"/>
          </w:tcPr>
          <w:p w:rsidR="008768B1" w:rsidRPr="008768B1" w:rsidRDefault="008768B1" w:rsidP="008768B1">
            <w:pPr>
              <w:spacing w:after="0" w:line="240" w:lineRule="auto"/>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Wartość Stawki VAT w PLN</w:t>
            </w:r>
          </w:p>
        </w:tc>
        <w:tc>
          <w:tcPr>
            <w:tcW w:w="428" w:type="pct"/>
            <w:vAlign w:val="center"/>
          </w:tcPr>
          <w:p w:rsidR="008768B1" w:rsidRPr="008768B1" w:rsidRDefault="008768B1" w:rsidP="008768B1">
            <w:pPr>
              <w:spacing w:after="0" w:line="240" w:lineRule="auto"/>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Wartość  BRUTTO                                             w PLN</w:t>
            </w:r>
          </w:p>
        </w:tc>
      </w:tr>
      <w:tr w:rsidR="008768B1" w:rsidRPr="00F53671" w:rsidTr="00F53671">
        <w:tc>
          <w:tcPr>
            <w:tcW w:w="145" w:type="pct"/>
          </w:tcPr>
          <w:p w:rsidR="008768B1" w:rsidRPr="00F53671" w:rsidRDefault="008768B1" w:rsidP="008768B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1</w:t>
            </w:r>
          </w:p>
        </w:tc>
        <w:tc>
          <w:tcPr>
            <w:tcW w:w="852" w:type="pct"/>
          </w:tcPr>
          <w:p w:rsidR="008768B1" w:rsidRPr="00F53671" w:rsidRDefault="008768B1" w:rsidP="008768B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2</w:t>
            </w:r>
          </w:p>
        </w:tc>
        <w:tc>
          <w:tcPr>
            <w:tcW w:w="1849" w:type="pct"/>
          </w:tcPr>
          <w:p w:rsidR="008768B1" w:rsidRPr="00F53671" w:rsidRDefault="008768B1" w:rsidP="008768B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3</w:t>
            </w:r>
          </w:p>
        </w:tc>
        <w:tc>
          <w:tcPr>
            <w:tcW w:w="317"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4</w:t>
            </w:r>
          </w:p>
        </w:tc>
        <w:tc>
          <w:tcPr>
            <w:tcW w:w="391"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5</w:t>
            </w:r>
          </w:p>
        </w:tc>
        <w:tc>
          <w:tcPr>
            <w:tcW w:w="344"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6=4x5</w:t>
            </w:r>
          </w:p>
        </w:tc>
        <w:tc>
          <w:tcPr>
            <w:tcW w:w="258"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7</w:t>
            </w:r>
          </w:p>
        </w:tc>
        <w:tc>
          <w:tcPr>
            <w:tcW w:w="416"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8=6x7</w:t>
            </w:r>
          </w:p>
        </w:tc>
        <w:tc>
          <w:tcPr>
            <w:tcW w:w="428"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9=6+8</w:t>
            </w:r>
          </w:p>
        </w:tc>
      </w:tr>
      <w:tr w:rsidR="00F53671" w:rsidRPr="00F53671" w:rsidTr="00F53671">
        <w:tc>
          <w:tcPr>
            <w:tcW w:w="145" w:type="pct"/>
          </w:tcPr>
          <w:p w:rsidR="00F53671" w:rsidRPr="00F53671" w:rsidRDefault="00F53671" w:rsidP="00F53671">
            <w:pPr>
              <w:spacing w:after="0" w:line="240" w:lineRule="auto"/>
              <w:ind w:hanging="250"/>
              <w:jc w:val="center"/>
              <w:rPr>
                <w:rFonts w:ascii="Times New Roman" w:hAnsi="Times New Roman" w:cs="Times New Roman"/>
                <w:i/>
                <w:sz w:val="20"/>
                <w:szCs w:val="20"/>
              </w:rPr>
            </w:pPr>
            <w:r w:rsidRPr="00F53671">
              <w:rPr>
                <w:rFonts w:ascii="Times New Roman" w:hAnsi="Times New Roman" w:cs="Times New Roman"/>
                <w:i/>
                <w:sz w:val="20"/>
                <w:szCs w:val="20"/>
              </w:rPr>
              <w:t>1</w:t>
            </w:r>
          </w:p>
        </w:tc>
        <w:tc>
          <w:tcPr>
            <w:tcW w:w="852" w:type="pct"/>
          </w:tcPr>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Elektrody (czujniki)</w:t>
            </w:r>
          </w:p>
        </w:tc>
        <w:tc>
          <w:tcPr>
            <w:tcW w:w="1849" w:type="pct"/>
          </w:tcPr>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Kompatybilne z dedykowanym urządzeniem do oksymetrii mózgowo-tkankowej.</w:t>
            </w:r>
          </w:p>
        </w:tc>
        <w:tc>
          <w:tcPr>
            <w:tcW w:w="317" w:type="pct"/>
          </w:tcPr>
          <w:p w:rsidR="00F53671" w:rsidRPr="00F53671" w:rsidRDefault="00F53671" w:rsidP="00F53671">
            <w:pPr>
              <w:spacing w:after="0" w:line="240" w:lineRule="auto"/>
              <w:jc w:val="center"/>
              <w:rPr>
                <w:rFonts w:ascii="Times New Roman" w:hAnsi="Times New Roman" w:cs="Times New Roman"/>
                <w:i/>
                <w:sz w:val="20"/>
                <w:szCs w:val="20"/>
              </w:rPr>
            </w:pPr>
          </w:p>
          <w:p w:rsidR="00F53671" w:rsidRPr="00F53671" w:rsidRDefault="00F53671" w:rsidP="00F5367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300</w:t>
            </w:r>
          </w:p>
        </w:tc>
        <w:tc>
          <w:tcPr>
            <w:tcW w:w="391" w:type="pct"/>
          </w:tcPr>
          <w:p w:rsidR="00F53671" w:rsidRPr="00F53671" w:rsidRDefault="00F53671" w:rsidP="00F53671">
            <w:pPr>
              <w:spacing w:after="0" w:line="240" w:lineRule="auto"/>
              <w:rPr>
                <w:rFonts w:ascii="Times New Roman" w:hAnsi="Times New Roman" w:cs="Times New Roman"/>
                <w:i/>
                <w:sz w:val="20"/>
                <w:szCs w:val="20"/>
              </w:rPr>
            </w:pPr>
          </w:p>
        </w:tc>
        <w:tc>
          <w:tcPr>
            <w:tcW w:w="344" w:type="pct"/>
          </w:tcPr>
          <w:p w:rsidR="00F53671" w:rsidRPr="00F53671" w:rsidRDefault="00F53671" w:rsidP="00F53671">
            <w:pPr>
              <w:spacing w:after="0" w:line="240" w:lineRule="auto"/>
              <w:rPr>
                <w:rFonts w:ascii="Times New Roman" w:hAnsi="Times New Roman" w:cs="Times New Roman"/>
                <w:i/>
                <w:sz w:val="20"/>
                <w:szCs w:val="20"/>
              </w:rPr>
            </w:pPr>
          </w:p>
        </w:tc>
        <w:tc>
          <w:tcPr>
            <w:tcW w:w="258" w:type="pct"/>
          </w:tcPr>
          <w:p w:rsidR="00F53671" w:rsidRPr="00F53671" w:rsidRDefault="00F53671" w:rsidP="00F53671">
            <w:pPr>
              <w:spacing w:after="0" w:line="240" w:lineRule="auto"/>
              <w:rPr>
                <w:rFonts w:ascii="Times New Roman" w:hAnsi="Times New Roman" w:cs="Times New Roman"/>
                <w:i/>
                <w:sz w:val="20"/>
                <w:szCs w:val="20"/>
              </w:rPr>
            </w:pPr>
          </w:p>
        </w:tc>
        <w:tc>
          <w:tcPr>
            <w:tcW w:w="416" w:type="pct"/>
          </w:tcPr>
          <w:p w:rsidR="00F53671" w:rsidRPr="00F53671" w:rsidRDefault="00F53671" w:rsidP="00F53671">
            <w:pPr>
              <w:spacing w:after="0" w:line="240" w:lineRule="auto"/>
              <w:rPr>
                <w:rFonts w:ascii="Times New Roman" w:hAnsi="Times New Roman" w:cs="Times New Roman"/>
                <w:i/>
                <w:sz w:val="20"/>
                <w:szCs w:val="20"/>
              </w:rPr>
            </w:pPr>
          </w:p>
        </w:tc>
        <w:tc>
          <w:tcPr>
            <w:tcW w:w="428" w:type="pct"/>
          </w:tcPr>
          <w:p w:rsidR="00F53671" w:rsidRPr="00F53671" w:rsidRDefault="00F53671" w:rsidP="00F53671">
            <w:pPr>
              <w:spacing w:after="0" w:line="240" w:lineRule="auto"/>
              <w:rPr>
                <w:rFonts w:ascii="Times New Roman" w:hAnsi="Times New Roman" w:cs="Times New Roman"/>
                <w:i/>
                <w:sz w:val="20"/>
                <w:szCs w:val="20"/>
              </w:rPr>
            </w:pPr>
          </w:p>
        </w:tc>
      </w:tr>
      <w:tr w:rsidR="00F53671" w:rsidRPr="00F53671" w:rsidTr="00427097">
        <w:tc>
          <w:tcPr>
            <w:tcW w:w="145" w:type="pct"/>
          </w:tcPr>
          <w:p w:rsidR="00F53671" w:rsidRPr="00F53671" w:rsidRDefault="00F53671" w:rsidP="00F53671">
            <w:pPr>
              <w:spacing w:after="0" w:line="240" w:lineRule="auto"/>
              <w:ind w:hanging="250"/>
              <w:jc w:val="center"/>
              <w:rPr>
                <w:rFonts w:ascii="Times New Roman" w:hAnsi="Times New Roman" w:cs="Times New Roman"/>
                <w:i/>
                <w:sz w:val="20"/>
                <w:szCs w:val="20"/>
              </w:rPr>
            </w:pPr>
            <w:r w:rsidRPr="00F53671">
              <w:rPr>
                <w:rFonts w:ascii="Times New Roman" w:hAnsi="Times New Roman" w:cs="Times New Roman"/>
                <w:i/>
                <w:sz w:val="20"/>
                <w:szCs w:val="20"/>
              </w:rPr>
              <w:t>2</w:t>
            </w:r>
          </w:p>
        </w:tc>
        <w:tc>
          <w:tcPr>
            <w:tcW w:w="852" w:type="pct"/>
          </w:tcPr>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Aparat do oceny regionalnej oksymetrii</w:t>
            </w:r>
            <w:r w:rsidR="00770E81">
              <w:rPr>
                <w:rFonts w:ascii="Times New Roman" w:hAnsi="Times New Roman" w:cs="Times New Roman"/>
                <w:i/>
                <w:sz w:val="20"/>
                <w:szCs w:val="20"/>
              </w:rPr>
              <w:t>- najem  aparatu</w:t>
            </w:r>
          </w:p>
        </w:tc>
        <w:tc>
          <w:tcPr>
            <w:tcW w:w="1849" w:type="pct"/>
          </w:tcPr>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Aparat przeznaczony do nieinwazyjnego, bezpośredniego i ciągłego pomiaru zmian nasycenia tlenem hemoglobiny w obszarze mózgu i w zastosowaniach regionalnych, wyposażony w monitor LCD o przekątnej min. 10 cali o rozdzielczości ekranu min. 1200x800 pikseli, kolorowy, dotykowy. Pomiar saturacji rSO2 w zakresie 15-95. Możliwość ustawienia i ciągłego wyświetlania na ekranie pomiaru wartości wyjściowej wraz z procentową różnicą stosunku do aktualnych pomiarów. Funkcja wyznaczania AUC wyrażana w min% z możliwością zdefiniowania przez użytkownika progów. Aparat wyposażony w zintegrowany akumulator zapewniający pracę przez min. 1 godzinę. Wyświetlanie funkcji uśrednienia linii trendu, odliczająca 60-minutową średnią kroczącą z rSO2 w celu ułatwienia oceny zmiennego zapisu trendu rSO2. Zapis historii trendów przez min. 30 dni z częstością aktualizacji co min. 5 sekund. Możliwość transmisji danych za pomocą portu USB. Możliwość czterokanałowego monitorowania utlenowania tkanek (mózgowe i somatyczne). W zestawie stacja dokująca monitora oraz podstawa stojąca, oraz uchwyt umożliwiający zamocowanie monitora na stojakach, szynach.</w:t>
            </w:r>
          </w:p>
          <w:p w:rsidR="00F53671" w:rsidRPr="00F53671" w:rsidRDefault="00F53671" w:rsidP="00F53671">
            <w:pPr>
              <w:spacing w:after="0" w:line="240" w:lineRule="auto"/>
              <w:rPr>
                <w:rFonts w:ascii="Times New Roman" w:hAnsi="Times New Roman" w:cs="Times New Roman"/>
                <w:b/>
                <w:i/>
                <w:color w:val="FF0000"/>
                <w:sz w:val="20"/>
                <w:szCs w:val="20"/>
              </w:rPr>
            </w:pPr>
          </w:p>
        </w:tc>
        <w:tc>
          <w:tcPr>
            <w:tcW w:w="317" w:type="pct"/>
          </w:tcPr>
          <w:p w:rsidR="00F53671" w:rsidRPr="00F53671" w:rsidRDefault="00F53671" w:rsidP="00F53671">
            <w:pPr>
              <w:spacing w:after="0" w:line="240" w:lineRule="auto"/>
              <w:jc w:val="center"/>
              <w:rPr>
                <w:rFonts w:ascii="Times New Roman" w:hAnsi="Times New Roman" w:cs="Times New Roman"/>
                <w:i/>
                <w:color w:val="FF0000"/>
                <w:sz w:val="20"/>
                <w:szCs w:val="20"/>
              </w:rPr>
            </w:pPr>
          </w:p>
          <w:p w:rsidR="00F53671" w:rsidRPr="00F53671" w:rsidRDefault="00427097" w:rsidP="00F53671">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24</w:t>
            </w:r>
          </w:p>
        </w:tc>
        <w:tc>
          <w:tcPr>
            <w:tcW w:w="391" w:type="pct"/>
            <w:shd w:val="clear" w:color="auto" w:fill="auto"/>
          </w:tcPr>
          <w:p w:rsidR="00F53671" w:rsidRPr="00427097" w:rsidRDefault="00427097" w:rsidP="00F53671">
            <w:pPr>
              <w:spacing w:after="0" w:line="240" w:lineRule="auto"/>
              <w:rPr>
                <w:rFonts w:ascii="Times New Roman" w:hAnsi="Times New Roman" w:cs="Times New Roman"/>
                <w:i/>
                <w:sz w:val="20"/>
                <w:szCs w:val="20"/>
              </w:rPr>
            </w:pPr>
            <w:r>
              <w:rPr>
                <w:rFonts w:ascii="Times New Roman" w:hAnsi="Times New Roman" w:cs="Times New Roman"/>
                <w:i/>
                <w:sz w:val="20"/>
                <w:szCs w:val="20"/>
              </w:rPr>
              <w:t>wpisać  cene  najmu  za  1 m-c</w:t>
            </w:r>
          </w:p>
        </w:tc>
        <w:tc>
          <w:tcPr>
            <w:tcW w:w="344" w:type="pct"/>
            <w:shd w:val="clear" w:color="auto" w:fill="auto"/>
          </w:tcPr>
          <w:p w:rsidR="00F53671" w:rsidRPr="00427097" w:rsidRDefault="00F53671" w:rsidP="00F53671">
            <w:pPr>
              <w:spacing w:after="0" w:line="240" w:lineRule="auto"/>
              <w:rPr>
                <w:rFonts w:ascii="Times New Roman" w:hAnsi="Times New Roman" w:cs="Times New Roman"/>
                <w:i/>
                <w:sz w:val="20"/>
                <w:szCs w:val="20"/>
              </w:rPr>
            </w:pPr>
          </w:p>
        </w:tc>
        <w:tc>
          <w:tcPr>
            <w:tcW w:w="258" w:type="pct"/>
            <w:shd w:val="clear" w:color="auto" w:fill="auto"/>
          </w:tcPr>
          <w:p w:rsidR="00F53671" w:rsidRPr="00427097" w:rsidRDefault="00F53671" w:rsidP="00F53671">
            <w:pPr>
              <w:spacing w:after="0" w:line="240" w:lineRule="auto"/>
              <w:rPr>
                <w:rFonts w:ascii="Times New Roman" w:hAnsi="Times New Roman" w:cs="Times New Roman"/>
                <w:i/>
                <w:sz w:val="20"/>
                <w:szCs w:val="20"/>
              </w:rPr>
            </w:pPr>
          </w:p>
        </w:tc>
        <w:tc>
          <w:tcPr>
            <w:tcW w:w="416" w:type="pct"/>
            <w:shd w:val="clear" w:color="auto" w:fill="auto"/>
          </w:tcPr>
          <w:p w:rsidR="00F53671" w:rsidRPr="00427097" w:rsidRDefault="00F53671" w:rsidP="00F53671">
            <w:pPr>
              <w:spacing w:after="0" w:line="240" w:lineRule="auto"/>
              <w:rPr>
                <w:rFonts w:ascii="Times New Roman" w:hAnsi="Times New Roman" w:cs="Times New Roman"/>
                <w:i/>
                <w:sz w:val="20"/>
                <w:szCs w:val="20"/>
              </w:rPr>
            </w:pPr>
          </w:p>
        </w:tc>
        <w:tc>
          <w:tcPr>
            <w:tcW w:w="428" w:type="pct"/>
            <w:shd w:val="clear" w:color="auto" w:fill="auto"/>
          </w:tcPr>
          <w:p w:rsidR="00F53671" w:rsidRPr="00427097" w:rsidRDefault="00F53671" w:rsidP="00F53671">
            <w:pPr>
              <w:spacing w:after="0" w:line="240" w:lineRule="auto"/>
              <w:rPr>
                <w:rFonts w:ascii="Times New Roman" w:hAnsi="Times New Roman" w:cs="Times New Roman"/>
                <w:i/>
                <w:sz w:val="20"/>
                <w:szCs w:val="20"/>
              </w:rPr>
            </w:pPr>
          </w:p>
        </w:tc>
      </w:tr>
      <w:tr w:rsidR="00427097" w:rsidRPr="00F53671" w:rsidTr="00427097">
        <w:tc>
          <w:tcPr>
            <w:tcW w:w="145" w:type="pct"/>
          </w:tcPr>
          <w:p w:rsidR="00427097" w:rsidRPr="00F53671" w:rsidRDefault="00427097" w:rsidP="00F53671">
            <w:pPr>
              <w:spacing w:after="0" w:line="240" w:lineRule="auto"/>
              <w:ind w:hanging="250"/>
              <w:jc w:val="center"/>
              <w:rPr>
                <w:rFonts w:ascii="Times New Roman" w:hAnsi="Times New Roman" w:cs="Times New Roman"/>
                <w:i/>
                <w:sz w:val="20"/>
                <w:szCs w:val="20"/>
              </w:rPr>
            </w:pPr>
          </w:p>
        </w:tc>
        <w:tc>
          <w:tcPr>
            <w:tcW w:w="1" w:type="pct"/>
            <w:gridSpan w:val="4"/>
          </w:tcPr>
          <w:p w:rsidR="00427097" w:rsidRDefault="00427097" w:rsidP="00427097">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 xml:space="preserve">RAZEM = Σ ( suma pozycji od 1 do </w:t>
            </w:r>
            <w:r>
              <w:rPr>
                <w:rFonts w:ascii="Times New Roman" w:hAnsi="Times New Roman" w:cs="Times New Roman"/>
                <w:i/>
                <w:sz w:val="20"/>
                <w:szCs w:val="20"/>
              </w:rPr>
              <w:t>2</w:t>
            </w:r>
            <w:r w:rsidRPr="00F53671">
              <w:rPr>
                <w:rFonts w:ascii="Times New Roman" w:hAnsi="Times New Roman" w:cs="Times New Roman"/>
                <w:i/>
                <w:sz w:val="20"/>
                <w:szCs w:val="20"/>
              </w:rPr>
              <w:t>) --</w:t>
            </w:r>
          </w:p>
        </w:tc>
        <w:tc>
          <w:tcPr>
            <w:tcW w:w="344" w:type="pct"/>
            <w:shd w:val="clear" w:color="auto" w:fill="auto"/>
          </w:tcPr>
          <w:p w:rsidR="00427097" w:rsidRPr="00427097" w:rsidRDefault="00427097" w:rsidP="00F53671">
            <w:pPr>
              <w:spacing w:after="0" w:line="240" w:lineRule="auto"/>
              <w:rPr>
                <w:rFonts w:ascii="Times New Roman" w:hAnsi="Times New Roman" w:cs="Times New Roman"/>
                <w:i/>
                <w:sz w:val="20"/>
                <w:szCs w:val="20"/>
              </w:rPr>
            </w:pPr>
          </w:p>
        </w:tc>
        <w:tc>
          <w:tcPr>
            <w:tcW w:w="258" w:type="pct"/>
            <w:shd w:val="clear" w:color="auto" w:fill="A6A6A6" w:themeFill="background1" w:themeFillShade="A6"/>
          </w:tcPr>
          <w:p w:rsidR="00427097" w:rsidRPr="00427097" w:rsidRDefault="00427097" w:rsidP="00F53671">
            <w:pPr>
              <w:spacing w:after="0" w:line="240" w:lineRule="auto"/>
              <w:rPr>
                <w:rFonts w:ascii="Times New Roman" w:hAnsi="Times New Roman" w:cs="Times New Roman"/>
                <w:i/>
                <w:sz w:val="20"/>
                <w:szCs w:val="20"/>
              </w:rPr>
            </w:pPr>
          </w:p>
        </w:tc>
        <w:tc>
          <w:tcPr>
            <w:tcW w:w="416" w:type="pct"/>
            <w:shd w:val="clear" w:color="auto" w:fill="auto"/>
          </w:tcPr>
          <w:p w:rsidR="00427097" w:rsidRPr="00427097" w:rsidRDefault="00427097" w:rsidP="00F53671">
            <w:pPr>
              <w:spacing w:after="0" w:line="240" w:lineRule="auto"/>
              <w:rPr>
                <w:rFonts w:ascii="Times New Roman" w:hAnsi="Times New Roman" w:cs="Times New Roman"/>
                <w:i/>
                <w:sz w:val="20"/>
                <w:szCs w:val="20"/>
              </w:rPr>
            </w:pPr>
          </w:p>
        </w:tc>
        <w:tc>
          <w:tcPr>
            <w:tcW w:w="428" w:type="pct"/>
            <w:shd w:val="clear" w:color="auto" w:fill="auto"/>
          </w:tcPr>
          <w:p w:rsidR="00427097" w:rsidRPr="00427097" w:rsidRDefault="00427097" w:rsidP="00F53671">
            <w:pPr>
              <w:spacing w:after="0" w:line="240" w:lineRule="auto"/>
              <w:rPr>
                <w:rFonts w:ascii="Times New Roman" w:hAnsi="Times New Roman" w:cs="Times New Roman"/>
                <w:i/>
                <w:sz w:val="20"/>
                <w:szCs w:val="20"/>
              </w:rPr>
            </w:pPr>
          </w:p>
        </w:tc>
      </w:tr>
    </w:tbl>
    <w:p w:rsidR="00F53671" w:rsidRPr="00F53671" w:rsidRDefault="00F53671" w:rsidP="00F53671">
      <w:pPr>
        <w:pStyle w:val="Bezodstpw"/>
        <w:rPr>
          <w:rFonts w:ascii="Times New Roman" w:hAnsi="Times New Roman" w:cs="Times New Roman"/>
          <w:b/>
          <w:i/>
          <w:sz w:val="20"/>
          <w:szCs w:val="20"/>
        </w:rPr>
      </w:pPr>
    </w:p>
    <w:p w:rsidR="00F53671" w:rsidRPr="00F53671" w:rsidRDefault="00F53671" w:rsidP="00F53671">
      <w:pPr>
        <w:tabs>
          <w:tab w:val="left" w:pos="3425"/>
        </w:tabs>
        <w:spacing w:after="0" w:line="240" w:lineRule="auto"/>
        <w:rPr>
          <w:rFonts w:ascii="Times New Roman" w:hAnsi="Times New Roman" w:cs="Times New Roman"/>
          <w:i/>
          <w:sz w:val="20"/>
          <w:szCs w:val="20"/>
        </w:rPr>
      </w:pPr>
    </w:p>
    <w:tbl>
      <w:tblPr>
        <w:tblW w:w="13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597"/>
        <w:gridCol w:w="3119"/>
      </w:tblGrid>
      <w:tr w:rsidR="00EC56A4" w:rsidRPr="007F2C30" w:rsidTr="008768B1">
        <w:trPr>
          <w:trHeight w:val="377"/>
        </w:trPr>
        <w:tc>
          <w:tcPr>
            <w:tcW w:w="10597" w:type="dxa"/>
            <w:vAlign w:val="center"/>
          </w:tcPr>
          <w:p w:rsidR="00EC56A4" w:rsidRPr="007F2C30" w:rsidRDefault="00EC56A4" w:rsidP="004136A6">
            <w:pPr>
              <w:spacing w:after="0" w:line="240" w:lineRule="auto"/>
              <w:rPr>
                <w:rFonts w:ascii="Times New Roman" w:eastAsia="Calibri" w:hAnsi="Times New Roman" w:cs="Times New Roman"/>
                <w:b/>
                <w:i/>
                <w:sz w:val="20"/>
                <w:szCs w:val="20"/>
              </w:rPr>
            </w:pPr>
            <w:r w:rsidRPr="007F2C30">
              <w:rPr>
                <w:rFonts w:ascii="Times New Roman" w:hAnsi="Times New Roman" w:cs="Times New Roman"/>
                <w:b/>
                <w:i/>
                <w:sz w:val="20"/>
                <w:szCs w:val="20"/>
              </w:rPr>
              <w:t xml:space="preserve">Wykonawca jest zobowiązany do przekazania  </w:t>
            </w:r>
            <w:r w:rsidR="00427097">
              <w:rPr>
                <w:rFonts w:ascii="Times New Roman" w:hAnsi="Times New Roman" w:cs="Times New Roman"/>
                <w:b/>
                <w:i/>
                <w:sz w:val="20"/>
                <w:szCs w:val="20"/>
              </w:rPr>
              <w:t xml:space="preserve">w najem- </w:t>
            </w:r>
            <w:r w:rsidRPr="007F2C30">
              <w:rPr>
                <w:rFonts w:ascii="Times New Roman" w:hAnsi="Times New Roman" w:cs="Times New Roman"/>
                <w:b/>
                <w:i/>
                <w:sz w:val="20"/>
                <w:szCs w:val="20"/>
              </w:rPr>
              <w:t xml:space="preserve"> </w:t>
            </w:r>
            <w:r w:rsidR="007F2C30" w:rsidRPr="004136A6">
              <w:rPr>
                <w:rFonts w:ascii="Times New Roman" w:hAnsi="Times New Roman" w:cs="Times New Roman"/>
                <w:b/>
                <w:i/>
                <w:sz w:val="20"/>
                <w:szCs w:val="20"/>
              </w:rPr>
              <w:t>Aparat</w:t>
            </w:r>
            <w:r w:rsidR="00427097" w:rsidRPr="004136A6">
              <w:rPr>
                <w:rFonts w:ascii="Times New Roman" w:hAnsi="Times New Roman" w:cs="Times New Roman"/>
                <w:b/>
                <w:i/>
                <w:sz w:val="20"/>
                <w:szCs w:val="20"/>
              </w:rPr>
              <w:t>u</w:t>
            </w:r>
            <w:r w:rsidR="007F2C30" w:rsidRPr="004136A6">
              <w:rPr>
                <w:rFonts w:ascii="Times New Roman" w:hAnsi="Times New Roman" w:cs="Times New Roman"/>
                <w:b/>
                <w:i/>
                <w:sz w:val="20"/>
                <w:szCs w:val="20"/>
              </w:rPr>
              <w:t xml:space="preserve"> do oceny regionalnej oksymetrii</w:t>
            </w:r>
            <w:r w:rsidRPr="004136A6">
              <w:rPr>
                <w:rFonts w:ascii="Times New Roman" w:hAnsi="Times New Roman" w:cs="Times New Roman"/>
                <w:b/>
                <w:i/>
                <w:sz w:val="20"/>
                <w:szCs w:val="20"/>
              </w:rPr>
              <w:t xml:space="preserve"> </w:t>
            </w:r>
            <w:r w:rsidR="007F2C30" w:rsidRPr="004136A6">
              <w:rPr>
                <w:rFonts w:ascii="Times New Roman" w:hAnsi="Times New Roman" w:cs="Times New Roman"/>
                <w:b/>
                <w:i/>
                <w:sz w:val="20"/>
                <w:szCs w:val="20"/>
              </w:rPr>
              <w:t>oraz jego serwisowania w</w:t>
            </w:r>
            <w:r w:rsidR="007F2C30" w:rsidRPr="007F2C30">
              <w:rPr>
                <w:rFonts w:ascii="Times New Roman" w:hAnsi="Times New Roman" w:cs="Times New Roman"/>
                <w:i/>
                <w:sz w:val="20"/>
                <w:szCs w:val="20"/>
              </w:rPr>
              <w:t xml:space="preserve"> </w:t>
            </w:r>
            <w:r w:rsidRPr="007F2C30">
              <w:rPr>
                <w:rFonts w:ascii="Times New Roman" w:hAnsi="Times New Roman" w:cs="Times New Roman"/>
                <w:b/>
                <w:i/>
                <w:sz w:val="20"/>
                <w:szCs w:val="20"/>
              </w:rPr>
              <w:t>czasie trwania umowy lub do chwili wykorzystania przedmiotu dostaw</w:t>
            </w:r>
            <w:r w:rsidR="007F2C30" w:rsidRPr="007F2C30">
              <w:rPr>
                <w:rFonts w:ascii="Times New Roman" w:hAnsi="Times New Roman" w:cs="Times New Roman"/>
                <w:b/>
                <w:i/>
                <w:sz w:val="20"/>
                <w:szCs w:val="20"/>
              </w:rPr>
              <w:t xml:space="preserve">  o  paramatrach okreslon</w:t>
            </w:r>
            <w:r w:rsidR="00A93C7C">
              <w:rPr>
                <w:rFonts w:ascii="Times New Roman" w:hAnsi="Times New Roman" w:cs="Times New Roman"/>
                <w:b/>
                <w:i/>
                <w:sz w:val="20"/>
                <w:szCs w:val="20"/>
              </w:rPr>
              <w:t>ych</w:t>
            </w:r>
            <w:r w:rsidR="007F2C30" w:rsidRPr="007F2C30">
              <w:rPr>
                <w:rFonts w:ascii="Times New Roman" w:hAnsi="Times New Roman" w:cs="Times New Roman"/>
                <w:b/>
                <w:i/>
                <w:sz w:val="20"/>
                <w:szCs w:val="20"/>
              </w:rPr>
              <w:t xml:space="preserve"> w  pozycji  2 </w:t>
            </w:r>
          </w:p>
        </w:tc>
        <w:tc>
          <w:tcPr>
            <w:tcW w:w="3119" w:type="dxa"/>
            <w:tcBorders>
              <w:bottom w:val="single" w:sz="4" w:space="0" w:color="auto"/>
              <w:right w:val="single" w:sz="4" w:space="0" w:color="auto"/>
            </w:tcBorders>
          </w:tcPr>
          <w:p w:rsidR="00EC56A4" w:rsidRPr="007F2C30" w:rsidRDefault="00EC56A4" w:rsidP="008768B1">
            <w:pPr>
              <w:spacing w:after="0" w:line="240" w:lineRule="auto"/>
              <w:rPr>
                <w:rFonts w:ascii="Times New Roman" w:eastAsia="Calibri" w:hAnsi="Times New Roman" w:cs="Times New Roman"/>
                <w:i/>
                <w:sz w:val="20"/>
                <w:szCs w:val="20"/>
              </w:rPr>
            </w:pPr>
            <w:r w:rsidRPr="007F2C30">
              <w:rPr>
                <w:rFonts w:ascii="Times New Roman" w:eastAsia="Calibri" w:hAnsi="Times New Roman" w:cs="Times New Roman"/>
                <w:b/>
                <w:i/>
                <w:sz w:val="20"/>
                <w:szCs w:val="20"/>
              </w:rPr>
              <w:t>Potwierdzenie wymaganych parametrów: TAK</w:t>
            </w:r>
          </w:p>
        </w:tc>
      </w:tr>
    </w:tbl>
    <w:p w:rsidR="00F53671" w:rsidRPr="00F53671" w:rsidRDefault="00F53671"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F53671" w:rsidRPr="00F53671" w:rsidRDefault="00F53671" w:rsidP="00F53671">
      <w:pPr>
        <w:pStyle w:val="Bezodstpw"/>
        <w:rPr>
          <w:rFonts w:ascii="Times New Roman" w:hAnsi="Times New Roman" w:cs="Times New Roman"/>
          <w:b/>
          <w:i/>
          <w:sz w:val="20"/>
          <w:szCs w:val="20"/>
        </w:rPr>
      </w:pPr>
      <w:r w:rsidRPr="00F53671">
        <w:rPr>
          <w:rFonts w:ascii="Times New Roman" w:hAnsi="Times New Roman" w:cs="Times New Roman"/>
          <w:b/>
          <w:i/>
          <w:sz w:val="20"/>
          <w:szCs w:val="20"/>
        </w:rPr>
        <w:t>Grupa 12. TAŚMY I SIATKI</w:t>
      </w:r>
    </w:p>
    <w:tbl>
      <w:tblPr>
        <w:tblW w:w="4706"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2504"/>
        <w:gridCol w:w="5385"/>
        <w:gridCol w:w="982"/>
        <w:gridCol w:w="1149"/>
        <w:gridCol w:w="1011"/>
        <w:gridCol w:w="758"/>
        <w:gridCol w:w="1223"/>
        <w:gridCol w:w="1258"/>
      </w:tblGrid>
      <w:tr w:rsidR="008768B1" w:rsidRPr="00F53671" w:rsidTr="00F53671">
        <w:trPr>
          <w:trHeight w:val="777"/>
        </w:trPr>
        <w:tc>
          <w:tcPr>
            <w:tcW w:w="145" w:type="pct"/>
          </w:tcPr>
          <w:p w:rsidR="008768B1" w:rsidRPr="00F53671" w:rsidRDefault="008768B1" w:rsidP="008768B1">
            <w:pPr>
              <w:spacing w:after="0" w:line="240" w:lineRule="auto"/>
              <w:ind w:hanging="284"/>
              <w:rPr>
                <w:rFonts w:ascii="Times New Roman" w:hAnsi="Times New Roman" w:cs="Times New Roman"/>
                <w:i/>
                <w:sz w:val="20"/>
                <w:szCs w:val="20"/>
              </w:rPr>
            </w:pPr>
            <w:r w:rsidRPr="00F53671">
              <w:rPr>
                <w:rFonts w:ascii="Times New Roman" w:hAnsi="Times New Roman" w:cs="Times New Roman"/>
                <w:i/>
                <w:sz w:val="20"/>
                <w:szCs w:val="20"/>
              </w:rPr>
              <w:t>L</w:t>
            </w:r>
          </w:p>
        </w:tc>
        <w:tc>
          <w:tcPr>
            <w:tcW w:w="852" w:type="pct"/>
          </w:tcPr>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Nazwa/</w:t>
            </w:r>
          </w:p>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 opis przedmiotu zamówienia</w:t>
            </w:r>
          </w:p>
        </w:tc>
        <w:tc>
          <w:tcPr>
            <w:tcW w:w="1832" w:type="pct"/>
          </w:tcPr>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Wymagane parametry/</w:t>
            </w:r>
          </w:p>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/opis / rozmiar</w:t>
            </w:r>
          </w:p>
        </w:tc>
        <w:tc>
          <w:tcPr>
            <w:tcW w:w="334" w:type="pct"/>
            <w:vAlign w:val="center"/>
          </w:tcPr>
          <w:p w:rsidR="008768B1" w:rsidRPr="008768B1" w:rsidRDefault="008768B1" w:rsidP="008768B1">
            <w:pPr>
              <w:spacing w:after="0" w:line="240" w:lineRule="auto"/>
              <w:ind w:hanging="107"/>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Zamawiane ilości</w:t>
            </w:r>
          </w:p>
          <w:p w:rsidR="008768B1" w:rsidRPr="008768B1" w:rsidRDefault="008768B1" w:rsidP="008768B1">
            <w:pPr>
              <w:spacing w:after="0" w:line="240" w:lineRule="auto"/>
              <w:ind w:hanging="208"/>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(szt.)</w:t>
            </w:r>
          </w:p>
          <w:p w:rsidR="008768B1" w:rsidRPr="008768B1" w:rsidRDefault="008768B1" w:rsidP="008768B1">
            <w:pPr>
              <w:spacing w:after="0" w:line="240" w:lineRule="auto"/>
              <w:ind w:hanging="254"/>
              <w:jc w:val="center"/>
              <w:rPr>
                <w:rFonts w:ascii="Times New Roman" w:eastAsia="Times New Roman" w:hAnsi="Times New Roman" w:cs="Times New Roman"/>
                <w:i/>
                <w:iCs/>
                <w:sz w:val="17"/>
                <w:szCs w:val="17"/>
                <w:lang w:eastAsia="pl-PL"/>
              </w:rPr>
            </w:pPr>
          </w:p>
        </w:tc>
        <w:tc>
          <w:tcPr>
            <w:tcW w:w="391" w:type="pct"/>
            <w:vAlign w:val="center"/>
          </w:tcPr>
          <w:p w:rsidR="008768B1" w:rsidRPr="008768B1" w:rsidRDefault="008768B1" w:rsidP="008768B1">
            <w:pPr>
              <w:spacing w:after="0" w:line="240" w:lineRule="auto"/>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Cena jednostkowa NETTO                    w PLN</w:t>
            </w:r>
          </w:p>
        </w:tc>
        <w:tc>
          <w:tcPr>
            <w:tcW w:w="344" w:type="pct"/>
            <w:vAlign w:val="center"/>
          </w:tcPr>
          <w:p w:rsidR="008768B1" w:rsidRPr="008768B1" w:rsidRDefault="008768B1" w:rsidP="008768B1">
            <w:pPr>
              <w:spacing w:after="0" w:line="240" w:lineRule="auto"/>
              <w:ind w:firstLine="67"/>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Wartość NETTO              w PLN</w:t>
            </w:r>
          </w:p>
        </w:tc>
        <w:tc>
          <w:tcPr>
            <w:tcW w:w="258" w:type="pct"/>
            <w:vAlign w:val="center"/>
          </w:tcPr>
          <w:p w:rsidR="008768B1" w:rsidRPr="008768B1" w:rsidRDefault="008768B1" w:rsidP="008768B1">
            <w:pPr>
              <w:spacing w:after="0" w:line="240" w:lineRule="auto"/>
              <w:ind w:hanging="279"/>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Stawka                 VAT                   w %</w:t>
            </w:r>
          </w:p>
        </w:tc>
        <w:tc>
          <w:tcPr>
            <w:tcW w:w="416" w:type="pct"/>
            <w:vAlign w:val="center"/>
          </w:tcPr>
          <w:p w:rsidR="008768B1" w:rsidRPr="008768B1" w:rsidRDefault="008768B1" w:rsidP="008768B1">
            <w:pPr>
              <w:spacing w:after="0" w:line="240" w:lineRule="auto"/>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Wartość Stawki VAT w PLN</w:t>
            </w:r>
          </w:p>
        </w:tc>
        <w:tc>
          <w:tcPr>
            <w:tcW w:w="428" w:type="pct"/>
            <w:vAlign w:val="center"/>
          </w:tcPr>
          <w:p w:rsidR="008768B1" w:rsidRPr="008768B1" w:rsidRDefault="008768B1" w:rsidP="008768B1">
            <w:pPr>
              <w:spacing w:after="0" w:line="240" w:lineRule="auto"/>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Wartość  BRUTTO                                             w PLN</w:t>
            </w:r>
          </w:p>
        </w:tc>
      </w:tr>
      <w:tr w:rsidR="008768B1" w:rsidRPr="00F53671" w:rsidTr="00F53671">
        <w:tc>
          <w:tcPr>
            <w:tcW w:w="145" w:type="pct"/>
          </w:tcPr>
          <w:p w:rsidR="008768B1" w:rsidRPr="00F53671" w:rsidRDefault="008768B1" w:rsidP="008768B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1</w:t>
            </w:r>
          </w:p>
        </w:tc>
        <w:tc>
          <w:tcPr>
            <w:tcW w:w="852" w:type="pct"/>
          </w:tcPr>
          <w:p w:rsidR="008768B1" w:rsidRPr="00F53671" w:rsidRDefault="008768B1" w:rsidP="008768B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2</w:t>
            </w:r>
          </w:p>
        </w:tc>
        <w:tc>
          <w:tcPr>
            <w:tcW w:w="1832" w:type="pct"/>
          </w:tcPr>
          <w:p w:rsidR="008768B1" w:rsidRPr="00F53671" w:rsidRDefault="008768B1" w:rsidP="008768B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3</w:t>
            </w:r>
          </w:p>
        </w:tc>
        <w:tc>
          <w:tcPr>
            <w:tcW w:w="334"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4</w:t>
            </w:r>
          </w:p>
        </w:tc>
        <w:tc>
          <w:tcPr>
            <w:tcW w:w="391"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5</w:t>
            </w:r>
          </w:p>
        </w:tc>
        <w:tc>
          <w:tcPr>
            <w:tcW w:w="344"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6=4x5</w:t>
            </w:r>
          </w:p>
        </w:tc>
        <w:tc>
          <w:tcPr>
            <w:tcW w:w="258"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7</w:t>
            </w:r>
          </w:p>
        </w:tc>
        <w:tc>
          <w:tcPr>
            <w:tcW w:w="416"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8=6x7</w:t>
            </w:r>
          </w:p>
        </w:tc>
        <w:tc>
          <w:tcPr>
            <w:tcW w:w="428"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9=6+8</w:t>
            </w:r>
          </w:p>
        </w:tc>
      </w:tr>
      <w:tr w:rsidR="00F53671" w:rsidRPr="00F53671" w:rsidTr="00F53671">
        <w:tc>
          <w:tcPr>
            <w:tcW w:w="145" w:type="pct"/>
          </w:tcPr>
          <w:p w:rsidR="00F53671" w:rsidRPr="00F53671" w:rsidRDefault="00F53671" w:rsidP="00F53671">
            <w:pPr>
              <w:spacing w:after="0" w:line="240" w:lineRule="auto"/>
              <w:ind w:hanging="250"/>
              <w:jc w:val="center"/>
              <w:rPr>
                <w:rFonts w:ascii="Times New Roman" w:hAnsi="Times New Roman" w:cs="Times New Roman"/>
                <w:i/>
                <w:sz w:val="20"/>
                <w:szCs w:val="20"/>
              </w:rPr>
            </w:pPr>
            <w:r w:rsidRPr="00F53671">
              <w:rPr>
                <w:rFonts w:ascii="Times New Roman" w:hAnsi="Times New Roman" w:cs="Times New Roman"/>
                <w:i/>
                <w:sz w:val="20"/>
                <w:szCs w:val="20"/>
              </w:rPr>
              <w:t>1</w:t>
            </w:r>
          </w:p>
        </w:tc>
        <w:tc>
          <w:tcPr>
            <w:tcW w:w="852" w:type="pct"/>
          </w:tcPr>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System do przezpochwowej naprawy przedniego defektu dna miednicy</w:t>
            </w:r>
          </w:p>
        </w:tc>
        <w:tc>
          <w:tcPr>
            <w:tcW w:w="1832" w:type="pct"/>
          </w:tcPr>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 xml:space="preserve">składający się z: </w:t>
            </w:r>
          </w:p>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 siatki polipropylenowej monofilamentowej o anatomicznym kształcie i utkaniu heksagonalnym</w:t>
            </w:r>
          </w:p>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 xml:space="preserve"> - gramatura siatki 21g/m² </w:t>
            </w:r>
          </w:p>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 xml:space="preserve">- porowatość siatki 93% </w:t>
            </w:r>
          </w:p>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 xml:space="preserve">- siatka z możliwością fiksacji kompartmentu centralnego do więzadeł krzyżowo kolcowych oraz środkowego do łuku ścięgnistego lub powięzi zasłonowych </w:t>
            </w:r>
          </w:p>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 xml:space="preserve">- system umożliwiający implantację siatki z jednego nacięcia pochwy </w:t>
            </w:r>
          </w:p>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 xml:space="preserve">- siatka w komplecie z 6 szwami polipropylenowymi do wielorazowego narzędzia do fiksacji </w:t>
            </w:r>
          </w:p>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 rozmiar siatki standard</w:t>
            </w:r>
          </w:p>
        </w:tc>
        <w:tc>
          <w:tcPr>
            <w:tcW w:w="334" w:type="pct"/>
          </w:tcPr>
          <w:p w:rsidR="00F53671" w:rsidRPr="00F53671" w:rsidRDefault="00F53671" w:rsidP="00F53671">
            <w:pPr>
              <w:spacing w:after="0" w:line="240" w:lineRule="auto"/>
              <w:jc w:val="center"/>
              <w:rPr>
                <w:rFonts w:ascii="Times New Roman" w:hAnsi="Times New Roman" w:cs="Times New Roman"/>
                <w:i/>
                <w:sz w:val="20"/>
                <w:szCs w:val="20"/>
              </w:rPr>
            </w:pPr>
          </w:p>
          <w:p w:rsidR="00F53671" w:rsidRPr="00F53671" w:rsidRDefault="00F53671" w:rsidP="00F5367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72</w:t>
            </w:r>
          </w:p>
        </w:tc>
        <w:tc>
          <w:tcPr>
            <w:tcW w:w="391" w:type="pct"/>
          </w:tcPr>
          <w:p w:rsidR="00F53671" w:rsidRPr="00F53671" w:rsidRDefault="00F53671" w:rsidP="00F53671">
            <w:pPr>
              <w:spacing w:after="0" w:line="240" w:lineRule="auto"/>
              <w:rPr>
                <w:rFonts w:ascii="Times New Roman" w:hAnsi="Times New Roman" w:cs="Times New Roman"/>
                <w:i/>
                <w:sz w:val="20"/>
                <w:szCs w:val="20"/>
              </w:rPr>
            </w:pPr>
          </w:p>
        </w:tc>
        <w:tc>
          <w:tcPr>
            <w:tcW w:w="344" w:type="pct"/>
          </w:tcPr>
          <w:p w:rsidR="00F53671" w:rsidRPr="00F53671" w:rsidRDefault="00F53671" w:rsidP="00F53671">
            <w:pPr>
              <w:spacing w:after="0" w:line="240" w:lineRule="auto"/>
              <w:rPr>
                <w:rFonts w:ascii="Times New Roman" w:hAnsi="Times New Roman" w:cs="Times New Roman"/>
                <w:i/>
                <w:sz w:val="20"/>
                <w:szCs w:val="20"/>
              </w:rPr>
            </w:pPr>
          </w:p>
        </w:tc>
        <w:tc>
          <w:tcPr>
            <w:tcW w:w="258" w:type="pct"/>
          </w:tcPr>
          <w:p w:rsidR="00F53671" w:rsidRPr="00F53671" w:rsidRDefault="00F53671" w:rsidP="00F53671">
            <w:pPr>
              <w:spacing w:after="0" w:line="240" w:lineRule="auto"/>
              <w:rPr>
                <w:rFonts w:ascii="Times New Roman" w:hAnsi="Times New Roman" w:cs="Times New Roman"/>
                <w:i/>
                <w:sz w:val="20"/>
                <w:szCs w:val="20"/>
              </w:rPr>
            </w:pPr>
          </w:p>
        </w:tc>
        <w:tc>
          <w:tcPr>
            <w:tcW w:w="416" w:type="pct"/>
          </w:tcPr>
          <w:p w:rsidR="00F53671" w:rsidRPr="00F53671" w:rsidRDefault="00F53671" w:rsidP="00F53671">
            <w:pPr>
              <w:spacing w:after="0" w:line="240" w:lineRule="auto"/>
              <w:rPr>
                <w:rFonts w:ascii="Times New Roman" w:hAnsi="Times New Roman" w:cs="Times New Roman"/>
                <w:i/>
                <w:sz w:val="20"/>
                <w:szCs w:val="20"/>
              </w:rPr>
            </w:pPr>
          </w:p>
        </w:tc>
        <w:tc>
          <w:tcPr>
            <w:tcW w:w="428" w:type="pct"/>
          </w:tcPr>
          <w:p w:rsidR="00F53671" w:rsidRPr="00F53671" w:rsidRDefault="00F53671" w:rsidP="00F53671">
            <w:pPr>
              <w:spacing w:after="0" w:line="240" w:lineRule="auto"/>
              <w:rPr>
                <w:rFonts w:ascii="Times New Roman" w:hAnsi="Times New Roman" w:cs="Times New Roman"/>
                <w:i/>
                <w:sz w:val="20"/>
                <w:szCs w:val="20"/>
              </w:rPr>
            </w:pPr>
          </w:p>
        </w:tc>
      </w:tr>
      <w:tr w:rsidR="00F53671" w:rsidRPr="00F53671" w:rsidTr="00F53671">
        <w:tc>
          <w:tcPr>
            <w:tcW w:w="145" w:type="pct"/>
          </w:tcPr>
          <w:p w:rsidR="00F53671" w:rsidRPr="00F53671" w:rsidRDefault="00F53671" w:rsidP="00F53671">
            <w:pPr>
              <w:spacing w:after="0" w:line="240" w:lineRule="auto"/>
              <w:ind w:hanging="250"/>
              <w:jc w:val="center"/>
              <w:rPr>
                <w:rFonts w:ascii="Times New Roman" w:hAnsi="Times New Roman" w:cs="Times New Roman"/>
                <w:i/>
                <w:sz w:val="20"/>
                <w:szCs w:val="20"/>
              </w:rPr>
            </w:pPr>
            <w:r w:rsidRPr="00F53671">
              <w:rPr>
                <w:rFonts w:ascii="Times New Roman" w:hAnsi="Times New Roman" w:cs="Times New Roman"/>
                <w:i/>
                <w:sz w:val="20"/>
                <w:szCs w:val="20"/>
              </w:rPr>
              <w:t>2</w:t>
            </w:r>
          </w:p>
        </w:tc>
        <w:tc>
          <w:tcPr>
            <w:tcW w:w="852" w:type="pct"/>
          </w:tcPr>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System do przezpochwowej naprawy tylnego defektu dna miednicy</w:t>
            </w:r>
          </w:p>
        </w:tc>
        <w:tc>
          <w:tcPr>
            <w:tcW w:w="1832" w:type="pct"/>
          </w:tcPr>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składający się z:</w:t>
            </w:r>
          </w:p>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 xml:space="preserve">- siatki polipropylenowej monofilamentowej o anatomicznym kształcie i utkaniu heksagonalnym </w:t>
            </w:r>
          </w:p>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 xml:space="preserve">- gramatura siatki 21g/m² </w:t>
            </w:r>
          </w:p>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 porowatość siatki 93%</w:t>
            </w:r>
          </w:p>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 xml:space="preserve"> - siatka z możliwością fiksacji kompartmentu centralnego do więzadeł krzyżowo kolcowych oraz środkowego do łuku ścięgnistego lub powięzi zasłonowych </w:t>
            </w:r>
          </w:p>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 xml:space="preserve">- system umożliwiający implantację siatki z jednego nacięcia pochwy </w:t>
            </w:r>
          </w:p>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 xml:space="preserve">- siatka w komplecie z 4 szwami polipropylenowymi do wielorazowego narzędzia do fiksacji </w:t>
            </w:r>
          </w:p>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 xml:space="preserve">- rozmiar siatki standard </w:t>
            </w:r>
          </w:p>
        </w:tc>
        <w:tc>
          <w:tcPr>
            <w:tcW w:w="334" w:type="pct"/>
          </w:tcPr>
          <w:p w:rsidR="00F53671" w:rsidRPr="00F53671" w:rsidRDefault="00F53671" w:rsidP="00F53671">
            <w:pPr>
              <w:spacing w:after="0" w:line="240" w:lineRule="auto"/>
              <w:jc w:val="center"/>
              <w:rPr>
                <w:rFonts w:ascii="Times New Roman" w:hAnsi="Times New Roman" w:cs="Times New Roman"/>
                <w:i/>
                <w:sz w:val="20"/>
                <w:szCs w:val="20"/>
              </w:rPr>
            </w:pPr>
          </w:p>
          <w:p w:rsidR="00F53671" w:rsidRPr="00F53671" w:rsidRDefault="00F53671" w:rsidP="00F5367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72</w:t>
            </w:r>
          </w:p>
        </w:tc>
        <w:tc>
          <w:tcPr>
            <w:tcW w:w="391" w:type="pct"/>
          </w:tcPr>
          <w:p w:rsidR="00F53671" w:rsidRPr="00F53671" w:rsidRDefault="00F53671" w:rsidP="00F53671">
            <w:pPr>
              <w:spacing w:after="0" w:line="240" w:lineRule="auto"/>
              <w:rPr>
                <w:rFonts w:ascii="Times New Roman" w:hAnsi="Times New Roman" w:cs="Times New Roman"/>
                <w:i/>
                <w:sz w:val="20"/>
                <w:szCs w:val="20"/>
              </w:rPr>
            </w:pPr>
          </w:p>
        </w:tc>
        <w:tc>
          <w:tcPr>
            <w:tcW w:w="344" w:type="pct"/>
          </w:tcPr>
          <w:p w:rsidR="00F53671" w:rsidRPr="00F53671" w:rsidRDefault="00F53671" w:rsidP="00F53671">
            <w:pPr>
              <w:spacing w:after="0" w:line="240" w:lineRule="auto"/>
              <w:rPr>
                <w:rFonts w:ascii="Times New Roman" w:hAnsi="Times New Roman" w:cs="Times New Roman"/>
                <w:i/>
                <w:sz w:val="20"/>
                <w:szCs w:val="20"/>
              </w:rPr>
            </w:pPr>
          </w:p>
        </w:tc>
        <w:tc>
          <w:tcPr>
            <w:tcW w:w="258" w:type="pct"/>
          </w:tcPr>
          <w:p w:rsidR="00F53671" w:rsidRPr="00F53671" w:rsidRDefault="00F53671" w:rsidP="00F53671">
            <w:pPr>
              <w:spacing w:after="0" w:line="240" w:lineRule="auto"/>
              <w:rPr>
                <w:rFonts w:ascii="Times New Roman" w:hAnsi="Times New Roman" w:cs="Times New Roman"/>
                <w:i/>
                <w:sz w:val="20"/>
                <w:szCs w:val="20"/>
              </w:rPr>
            </w:pPr>
          </w:p>
        </w:tc>
        <w:tc>
          <w:tcPr>
            <w:tcW w:w="416" w:type="pct"/>
          </w:tcPr>
          <w:p w:rsidR="00F53671" w:rsidRPr="00F53671" w:rsidRDefault="00F53671" w:rsidP="00F53671">
            <w:pPr>
              <w:spacing w:after="0" w:line="240" w:lineRule="auto"/>
              <w:rPr>
                <w:rFonts w:ascii="Times New Roman" w:hAnsi="Times New Roman" w:cs="Times New Roman"/>
                <w:i/>
                <w:sz w:val="20"/>
                <w:szCs w:val="20"/>
              </w:rPr>
            </w:pPr>
          </w:p>
        </w:tc>
        <w:tc>
          <w:tcPr>
            <w:tcW w:w="428" w:type="pct"/>
          </w:tcPr>
          <w:p w:rsidR="00F53671" w:rsidRPr="00F53671" w:rsidRDefault="00F53671" w:rsidP="00F53671">
            <w:pPr>
              <w:spacing w:after="0" w:line="240" w:lineRule="auto"/>
              <w:rPr>
                <w:rFonts w:ascii="Times New Roman" w:hAnsi="Times New Roman" w:cs="Times New Roman"/>
                <w:i/>
                <w:sz w:val="20"/>
                <w:szCs w:val="20"/>
              </w:rPr>
            </w:pPr>
          </w:p>
        </w:tc>
      </w:tr>
      <w:tr w:rsidR="00F53671" w:rsidRPr="00F53671" w:rsidTr="00F53671">
        <w:tc>
          <w:tcPr>
            <w:tcW w:w="145" w:type="pct"/>
          </w:tcPr>
          <w:p w:rsidR="00F53671" w:rsidRPr="00F53671" w:rsidRDefault="00F53671" w:rsidP="00F53671">
            <w:pPr>
              <w:spacing w:after="0" w:line="240" w:lineRule="auto"/>
              <w:ind w:hanging="250"/>
              <w:jc w:val="center"/>
              <w:rPr>
                <w:rFonts w:ascii="Times New Roman" w:hAnsi="Times New Roman" w:cs="Times New Roman"/>
                <w:i/>
                <w:sz w:val="20"/>
                <w:szCs w:val="20"/>
              </w:rPr>
            </w:pPr>
            <w:r w:rsidRPr="00F53671">
              <w:rPr>
                <w:rFonts w:ascii="Times New Roman" w:hAnsi="Times New Roman" w:cs="Times New Roman"/>
                <w:i/>
                <w:sz w:val="20"/>
                <w:szCs w:val="20"/>
              </w:rPr>
              <w:t>3</w:t>
            </w:r>
          </w:p>
        </w:tc>
        <w:tc>
          <w:tcPr>
            <w:tcW w:w="852" w:type="pct"/>
          </w:tcPr>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Siatka BSC</w:t>
            </w:r>
          </w:p>
        </w:tc>
        <w:tc>
          <w:tcPr>
            <w:tcW w:w="1832" w:type="pct"/>
          </w:tcPr>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 xml:space="preserve">system do dwustronnej fiksacji kikuta pochwy do więzadeł kolcowo krzyżowych składający się z: </w:t>
            </w:r>
          </w:p>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 siatki polipropylenowej monofilamentowej o utkaniu heksagonalnym w kształcie litery „C’’</w:t>
            </w:r>
          </w:p>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 xml:space="preserve">- gramatura siatki 21g/m²  </w:t>
            </w:r>
          </w:p>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 porowatość siatki 93%</w:t>
            </w:r>
          </w:p>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lastRenderedPageBreak/>
              <w:t>- siatka w komplecie z 2 ładunkami polipropylenowymi do wielorazowego narzędzia do fiksacji</w:t>
            </w:r>
          </w:p>
        </w:tc>
        <w:tc>
          <w:tcPr>
            <w:tcW w:w="334" w:type="pct"/>
          </w:tcPr>
          <w:p w:rsidR="00F53671" w:rsidRPr="00F53671" w:rsidRDefault="00F53671" w:rsidP="00F53671">
            <w:pPr>
              <w:spacing w:after="0" w:line="240" w:lineRule="auto"/>
              <w:jc w:val="center"/>
              <w:rPr>
                <w:rFonts w:ascii="Times New Roman" w:hAnsi="Times New Roman" w:cs="Times New Roman"/>
                <w:i/>
                <w:sz w:val="20"/>
                <w:szCs w:val="20"/>
              </w:rPr>
            </w:pPr>
          </w:p>
          <w:p w:rsidR="00F53671" w:rsidRPr="00F53671" w:rsidRDefault="00F53671" w:rsidP="00F5367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72</w:t>
            </w:r>
          </w:p>
        </w:tc>
        <w:tc>
          <w:tcPr>
            <w:tcW w:w="391" w:type="pct"/>
          </w:tcPr>
          <w:p w:rsidR="00F53671" w:rsidRPr="00F53671" w:rsidRDefault="00F53671" w:rsidP="00F53671">
            <w:pPr>
              <w:spacing w:after="0" w:line="240" w:lineRule="auto"/>
              <w:rPr>
                <w:rFonts w:ascii="Times New Roman" w:hAnsi="Times New Roman" w:cs="Times New Roman"/>
                <w:i/>
                <w:sz w:val="20"/>
                <w:szCs w:val="20"/>
              </w:rPr>
            </w:pPr>
          </w:p>
        </w:tc>
        <w:tc>
          <w:tcPr>
            <w:tcW w:w="344" w:type="pct"/>
          </w:tcPr>
          <w:p w:rsidR="00F53671" w:rsidRPr="00F53671" w:rsidRDefault="00F53671" w:rsidP="00F53671">
            <w:pPr>
              <w:spacing w:after="0" w:line="240" w:lineRule="auto"/>
              <w:rPr>
                <w:rFonts w:ascii="Times New Roman" w:hAnsi="Times New Roman" w:cs="Times New Roman"/>
                <w:i/>
                <w:sz w:val="20"/>
                <w:szCs w:val="20"/>
              </w:rPr>
            </w:pPr>
          </w:p>
        </w:tc>
        <w:tc>
          <w:tcPr>
            <w:tcW w:w="258" w:type="pct"/>
          </w:tcPr>
          <w:p w:rsidR="00F53671" w:rsidRPr="00F53671" w:rsidRDefault="00F53671" w:rsidP="00F53671">
            <w:pPr>
              <w:spacing w:after="0" w:line="240" w:lineRule="auto"/>
              <w:rPr>
                <w:rFonts w:ascii="Times New Roman" w:hAnsi="Times New Roman" w:cs="Times New Roman"/>
                <w:i/>
                <w:sz w:val="20"/>
                <w:szCs w:val="20"/>
              </w:rPr>
            </w:pPr>
          </w:p>
        </w:tc>
        <w:tc>
          <w:tcPr>
            <w:tcW w:w="416" w:type="pct"/>
          </w:tcPr>
          <w:p w:rsidR="00F53671" w:rsidRPr="00F53671" w:rsidRDefault="00F53671" w:rsidP="00F53671">
            <w:pPr>
              <w:spacing w:after="0" w:line="240" w:lineRule="auto"/>
              <w:rPr>
                <w:rFonts w:ascii="Times New Roman" w:hAnsi="Times New Roman" w:cs="Times New Roman"/>
                <w:i/>
                <w:sz w:val="20"/>
                <w:szCs w:val="20"/>
              </w:rPr>
            </w:pPr>
          </w:p>
        </w:tc>
        <w:tc>
          <w:tcPr>
            <w:tcW w:w="428" w:type="pct"/>
          </w:tcPr>
          <w:p w:rsidR="00F53671" w:rsidRPr="00F53671" w:rsidRDefault="00F53671" w:rsidP="00F53671">
            <w:pPr>
              <w:spacing w:after="0" w:line="240" w:lineRule="auto"/>
              <w:rPr>
                <w:rFonts w:ascii="Times New Roman" w:hAnsi="Times New Roman" w:cs="Times New Roman"/>
                <w:i/>
                <w:sz w:val="20"/>
                <w:szCs w:val="20"/>
              </w:rPr>
            </w:pPr>
          </w:p>
        </w:tc>
      </w:tr>
      <w:tr w:rsidR="00F53671" w:rsidRPr="00F53671" w:rsidTr="00F53671">
        <w:tc>
          <w:tcPr>
            <w:tcW w:w="145" w:type="pct"/>
          </w:tcPr>
          <w:p w:rsidR="00F53671" w:rsidRPr="00F53671" w:rsidRDefault="00F53671" w:rsidP="00F53671">
            <w:pPr>
              <w:spacing w:after="0" w:line="240" w:lineRule="auto"/>
              <w:ind w:hanging="250"/>
              <w:jc w:val="center"/>
              <w:rPr>
                <w:rFonts w:ascii="Times New Roman" w:hAnsi="Times New Roman" w:cs="Times New Roman"/>
                <w:i/>
                <w:sz w:val="20"/>
                <w:szCs w:val="20"/>
              </w:rPr>
            </w:pPr>
            <w:r w:rsidRPr="00F53671">
              <w:rPr>
                <w:rFonts w:ascii="Times New Roman" w:hAnsi="Times New Roman" w:cs="Times New Roman"/>
                <w:i/>
                <w:sz w:val="20"/>
                <w:szCs w:val="20"/>
              </w:rPr>
              <w:lastRenderedPageBreak/>
              <w:t>4</w:t>
            </w:r>
          </w:p>
        </w:tc>
        <w:tc>
          <w:tcPr>
            <w:tcW w:w="852" w:type="pct"/>
          </w:tcPr>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Ładunki do wielorazowego narzędzia do fiksacji siatki</w:t>
            </w:r>
          </w:p>
        </w:tc>
        <w:tc>
          <w:tcPr>
            <w:tcW w:w="1832" w:type="pct"/>
          </w:tcPr>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Ładunki do wielorazowego narzędzia do fiksacji siatki polipropylenowe. Opakowanie – (5 szt)</w:t>
            </w:r>
          </w:p>
        </w:tc>
        <w:tc>
          <w:tcPr>
            <w:tcW w:w="334" w:type="pct"/>
          </w:tcPr>
          <w:p w:rsidR="00F53671" w:rsidRPr="00F53671" w:rsidRDefault="00F53671" w:rsidP="00F53671">
            <w:pPr>
              <w:spacing w:after="0" w:line="240" w:lineRule="auto"/>
              <w:jc w:val="center"/>
              <w:rPr>
                <w:rFonts w:ascii="Times New Roman" w:hAnsi="Times New Roman" w:cs="Times New Roman"/>
                <w:i/>
                <w:sz w:val="20"/>
                <w:szCs w:val="20"/>
              </w:rPr>
            </w:pPr>
          </w:p>
          <w:p w:rsidR="00F53671" w:rsidRPr="00F53671" w:rsidRDefault="00F53671" w:rsidP="00F5367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100</w:t>
            </w:r>
          </w:p>
        </w:tc>
        <w:tc>
          <w:tcPr>
            <w:tcW w:w="391" w:type="pct"/>
          </w:tcPr>
          <w:p w:rsidR="00F53671" w:rsidRPr="00F53671" w:rsidRDefault="00F53671" w:rsidP="00F53671">
            <w:pPr>
              <w:spacing w:after="0" w:line="240" w:lineRule="auto"/>
              <w:rPr>
                <w:rFonts w:ascii="Times New Roman" w:hAnsi="Times New Roman" w:cs="Times New Roman"/>
                <w:i/>
                <w:sz w:val="20"/>
                <w:szCs w:val="20"/>
              </w:rPr>
            </w:pPr>
          </w:p>
        </w:tc>
        <w:tc>
          <w:tcPr>
            <w:tcW w:w="344" w:type="pct"/>
          </w:tcPr>
          <w:p w:rsidR="00F53671" w:rsidRPr="00F53671" w:rsidRDefault="00F53671" w:rsidP="00F53671">
            <w:pPr>
              <w:spacing w:after="0" w:line="240" w:lineRule="auto"/>
              <w:rPr>
                <w:rFonts w:ascii="Times New Roman" w:hAnsi="Times New Roman" w:cs="Times New Roman"/>
                <w:i/>
                <w:sz w:val="20"/>
                <w:szCs w:val="20"/>
              </w:rPr>
            </w:pPr>
          </w:p>
        </w:tc>
        <w:tc>
          <w:tcPr>
            <w:tcW w:w="258" w:type="pct"/>
          </w:tcPr>
          <w:p w:rsidR="00F53671" w:rsidRPr="00F53671" w:rsidRDefault="00F53671" w:rsidP="00F53671">
            <w:pPr>
              <w:spacing w:after="0" w:line="240" w:lineRule="auto"/>
              <w:rPr>
                <w:rFonts w:ascii="Times New Roman" w:hAnsi="Times New Roman" w:cs="Times New Roman"/>
                <w:i/>
                <w:sz w:val="20"/>
                <w:szCs w:val="20"/>
              </w:rPr>
            </w:pPr>
          </w:p>
        </w:tc>
        <w:tc>
          <w:tcPr>
            <w:tcW w:w="416" w:type="pct"/>
          </w:tcPr>
          <w:p w:rsidR="00F53671" w:rsidRPr="00F53671" w:rsidRDefault="00F53671" w:rsidP="00F53671">
            <w:pPr>
              <w:spacing w:after="0" w:line="240" w:lineRule="auto"/>
              <w:rPr>
                <w:rFonts w:ascii="Times New Roman" w:hAnsi="Times New Roman" w:cs="Times New Roman"/>
                <w:i/>
                <w:sz w:val="20"/>
                <w:szCs w:val="20"/>
              </w:rPr>
            </w:pPr>
          </w:p>
        </w:tc>
        <w:tc>
          <w:tcPr>
            <w:tcW w:w="428" w:type="pct"/>
          </w:tcPr>
          <w:p w:rsidR="00F53671" w:rsidRPr="00F53671" w:rsidRDefault="00F53671" w:rsidP="00F53671">
            <w:pPr>
              <w:spacing w:after="0" w:line="240" w:lineRule="auto"/>
              <w:rPr>
                <w:rFonts w:ascii="Times New Roman" w:hAnsi="Times New Roman" w:cs="Times New Roman"/>
                <w:i/>
                <w:sz w:val="20"/>
                <w:szCs w:val="20"/>
              </w:rPr>
            </w:pPr>
          </w:p>
        </w:tc>
      </w:tr>
      <w:tr w:rsidR="00F53671" w:rsidRPr="00F53671" w:rsidTr="00F53671">
        <w:tc>
          <w:tcPr>
            <w:tcW w:w="145" w:type="pct"/>
          </w:tcPr>
          <w:p w:rsidR="00F53671" w:rsidRPr="00F53671" w:rsidRDefault="00F53671" w:rsidP="00F53671">
            <w:pPr>
              <w:spacing w:after="0" w:line="240" w:lineRule="auto"/>
              <w:ind w:hanging="250"/>
              <w:jc w:val="center"/>
              <w:rPr>
                <w:rFonts w:ascii="Times New Roman" w:hAnsi="Times New Roman" w:cs="Times New Roman"/>
                <w:i/>
                <w:sz w:val="20"/>
                <w:szCs w:val="20"/>
              </w:rPr>
            </w:pPr>
            <w:r w:rsidRPr="00F53671">
              <w:rPr>
                <w:rFonts w:ascii="Times New Roman" w:hAnsi="Times New Roman" w:cs="Times New Roman"/>
                <w:i/>
                <w:sz w:val="20"/>
                <w:szCs w:val="20"/>
              </w:rPr>
              <w:t>5</w:t>
            </w:r>
          </w:p>
        </w:tc>
        <w:tc>
          <w:tcPr>
            <w:tcW w:w="852" w:type="pct"/>
          </w:tcPr>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Wielorazowe narzędzie do fiksacji szwów</w:t>
            </w:r>
          </w:p>
        </w:tc>
        <w:tc>
          <w:tcPr>
            <w:tcW w:w="1832" w:type="pct"/>
          </w:tcPr>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Wielorazowe narzędzie do fiksacji szwów do więzadeł kolcowo krzyżowych, łuku ścięgnistego i okolic pęcherza bez kontroli wzroku. Narzędzie przystosowane do użycia z jednorazowymi sterylnymi ładunkami zawierającymi szwy o dł.70 cm.</w:t>
            </w:r>
          </w:p>
        </w:tc>
        <w:tc>
          <w:tcPr>
            <w:tcW w:w="334" w:type="pct"/>
          </w:tcPr>
          <w:p w:rsidR="00F53671" w:rsidRPr="00F53671" w:rsidRDefault="00F53671" w:rsidP="00F53671">
            <w:pPr>
              <w:spacing w:after="0" w:line="240" w:lineRule="auto"/>
              <w:jc w:val="center"/>
              <w:rPr>
                <w:rFonts w:ascii="Times New Roman" w:hAnsi="Times New Roman" w:cs="Times New Roman"/>
                <w:i/>
                <w:sz w:val="20"/>
                <w:szCs w:val="20"/>
              </w:rPr>
            </w:pPr>
          </w:p>
          <w:p w:rsidR="00F53671" w:rsidRPr="00F53671" w:rsidRDefault="00F53671" w:rsidP="00F5367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2</w:t>
            </w:r>
          </w:p>
        </w:tc>
        <w:tc>
          <w:tcPr>
            <w:tcW w:w="391" w:type="pct"/>
          </w:tcPr>
          <w:p w:rsidR="00F53671" w:rsidRPr="00F53671" w:rsidRDefault="00F53671" w:rsidP="00F53671">
            <w:pPr>
              <w:spacing w:after="0" w:line="240" w:lineRule="auto"/>
              <w:rPr>
                <w:rFonts w:ascii="Times New Roman" w:hAnsi="Times New Roman" w:cs="Times New Roman"/>
                <w:i/>
                <w:sz w:val="20"/>
                <w:szCs w:val="20"/>
              </w:rPr>
            </w:pPr>
          </w:p>
        </w:tc>
        <w:tc>
          <w:tcPr>
            <w:tcW w:w="344" w:type="pct"/>
          </w:tcPr>
          <w:p w:rsidR="00F53671" w:rsidRPr="00F53671" w:rsidRDefault="00F53671" w:rsidP="00F53671">
            <w:pPr>
              <w:spacing w:after="0" w:line="240" w:lineRule="auto"/>
              <w:rPr>
                <w:rFonts w:ascii="Times New Roman" w:hAnsi="Times New Roman" w:cs="Times New Roman"/>
                <w:i/>
                <w:sz w:val="20"/>
                <w:szCs w:val="20"/>
              </w:rPr>
            </w:pPr>
          </w:p>
        </w:tc>
        <w:tc>
          <w:tcPr>
            <w:tcW w:w="258" w:type="pct"/>
          </w:tcPr>
          <w:p w:rsidR="00F53671" w:rsidRPr="00F53671" w:rsidRDefault="00F53671" w:rsidP="00F53671">
            <w:pPr>
              <w:spacing w:after="0" w:line="240" w:lineRule="auto"/>
              <w:rPr>
                <w:rFonts w:ascii="Times New Roman" w:hAnsi="Times New Roman" w:cs="Times New Roman"/>
                <w:i/>
                <w:sz w:val="20"/>
                <w:szCs w:val="20"/>
              </w:rPr>
            </w:pPr>
          </w:p>
        </w:tc>
        <w:tc>
          <w:tcPr>
            <w:tcW w:w="416" w:type="pct"/>
          </w:tcPr>
          <w:p w:rsidR="00F53671" w:rsidRPr="00F53671" w:rsidRDefault="00F53671" w:rsidP="00F53671">
            <w:pPr>
              <w:spacing w:after="0" w:line="240" w:lineRule="auto"/>
              <w:rPr>
                <w:rFonts w:ascii="Times New Roman" w:hAnsi="Times New Roman" w:cs="Times New Roman"/>
                <w:i/>
                <w:sz w:val="20"/>
                <w:szCs w:val="20"/>
              </w:rPr>
            </w:pPr>
          </w:p>
        </w:tc>
        <w:tc>
          <w:tcPr>
            <w:tcW w:w="428" w:type="pct"/>
          </w:tcPr>
          <w:p w:rsidR="00F53671" w:rsidRPr="00F53671" w:rsidRDefault="00F53671" w:rsidP="00F53671">
            <w:pPr>
              <w:spacing w:after="0" w:line="240" w:lineRule="auto"/>
              <w:rPr>
                <w:rFonts w:ascii="Times New Roman" w:hAnsi="Times New Roman" w:cs="Times New Roman"/>
                <w:i/>
                <w:sz w:val="20"/>
                <w:szCs w:val="20"/>
              </w:rPr>
            </w:pPr>
          </w:p>
        </w:tc>
      </w:tr>
      <w:tr w:rsidR="00F53671" w:rsidRPr="00F53671" w:rsidTr="00F53671">
        <w:tc>
          <w:tcPr>
            <w:tcW w:w="145" w:type="pct"/>
          </w:tcPr>
          <w:p w:rsidR="00F53671" w:rsidRPr="00F53671" w:rsidRDefault="00F53671" w:rsidP="00F53671">
            <w:pPr>
              <w:spacing w:after="0" w:line="240" w:lineRule="auto"/>
              <w:ind w:hanging="250"/>
              <w:jc w:val="center"/>
              <w:rPr>
                <w:rFonts w:ascii="Times New Roman" w:hAnsi="Times New Roman" w:cs="Times New Roman"/>
                <w:i/>
                <w:sz w:val="20"/>
                <w:szCs w:val="20"/>
              </w:rPr>
            </w:pPr>
            <w:r w:rsidRPr="00F53671">
              <w:rPr>
                <w:rFonts w:ascii="Times New Roman" w:hAnsi="Times New Roman" w:cs="Times New Roman"/>
                <w:i/>
                <w:sz w:val="20"/>
                <w:szCs w:val="20"/>
              </w:rPr>
              <w:t>6</w:t>
            </w:r>
          </w:p>
        </w:tc>
        <w:tc>
          <w:tcPr>
            <w:tcW w:w="852" w:type="pct"/>
          </w:tcPr>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Uniwersalna taśma do leczenia wysiłkowego nietrzymania moczu</w:t>
            </w:r>
          </w:p>
        </w:tc>
        <w:tc>
          <w:tcPr>
            <w:tcW w:w="1832" w:type="pct"/>
          </w:tcPr>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Uniwersalna taśma do leczenia wysiłkowego nietrzymania moczu u kobiet z dostępu przezzasłonowego jak i nadłonowego. Taśma wykonana z polipropylenu monofilamentowego. Środek taśmy z kolorowym znacznikiem.  Atraumatyczne brzegi środka taśmy, na długości 60 mm wygładzone termicznie. Długość taśmy 450 mm. Gramatura taśmy  95g/m2 . Szerokość 1,1 cm . Taśma w osłonce ułatwiającej implantację. Taśma przystosowana do użycia z prowadnicami wielorazowymi z dostępu przezzasłonowego jak i metodą załonową.</w:t>
            </w:r>
          </w:p>
        </w:tc>
        <w:tc>
          <w:tcPr>
            <w:tcW w:w="334" w:type="pct"/>
          </w:tcPr>
          <w:p w:rsidR="00F53671" w:rsidRPr="00F53671" w:rsidRDefault="00F53671" w:rsidP="00F53671">
            <w:pPr>
              <w:spacing w:after="0" w:line="240" w:lineRule="auto"/>
              <w:jc w:val="center"/>
              <w:rPr>
                <w:rFonts w:ascii="Times New Roman" w:hAnsi="Times New Roman" w:cs="Times New Roman"/>
                <w:i/>
                <w:sz w:val="20"/>
                <w:szCs w:val="20"/>
              </w:rPr>
            </w:pPr>
          </w:p>
          <w:p w:rsidR="00F53671" w:rsidRPr="00F53671" w:rsidRDefault="00F53671" w:rsidP="00F5367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72</w:t>
            </w:r>
          </w:p>
        </w:tc>
        <w:tc>
          <w:tcPr>
            <w:tcW w:w="391" w:type="pct"/>
          </w:tcPr>
          <w:p w:rsidR="00F53671" w:rsidRPr="00F53671" w:rsidRDefault="00F53671" w:rsidP="00F53671">
            <w:pPr>
              <w:spacing w:after="0" w:line="240" w:lineRule="auto"/>
              <w:rPr>
                <w:rFonts w:ascii="Times New Roman" w:hAnsi="Times New Roman" w:cs="Times New Roman"/>
                <w:i/>
                <w:sz w:val="20"/>
                <w:szCs w:val="20"/>
              </w:rPr>
            </w:pPr>
          </w:p>
        </w:tc>
        <w:tc>
          <w:tcPr>
            <w:tcW w:w="344" w:type="pct"/>
          </w:tcPr>
          <w:p w:rsidR="00F53671" w:rsidRPr="00F53671" w:rsidRDefault="00F53671" w:rsidP="00F53671">
            <w:pPr>
              <w:spacing w:after="0" w:line="240" w:lineRule="auto"/>
              <w:rPr>
                <w:rFonts w:ascii="Times New Roman" w:hAnsi="Times New Roman" w:cs="Times New Roman"/>
                <w:i/>
                <w:sz w:val="20"/>
                <w:szCs w:val="20"/>
              </w:rPr>
            </w:pPr>
          </w:p>
        </w:tc>
        <w:tc>
          <w:tcPr>
            <w:tcW w:w="258" w:type="pct"/>
          </w:tcPr>
          <w:p w:rsidR="00F53671" w:rsidRPr="00F53671" w:rsidRDefault="00F53671" w:rsidP="00F53671">
            <w:pPr>
              <w:spacing w:after="0" w:line="240" w:lineRule="auto"/>
              <w:rPr>
                <w:rFonts w:ascii="Times New Roman" w:hAnsi="Times New Roman" w:cs="Times New Roman"/>
                <w:i/>
                <w:sz w:val="20"/>
                <w:szCs w:val="20"/>
              </w:rPr>
            </w:pPr>
          </w:p>
        </w:tc>
        <w:tc>
          <w:tcPr>
            <w:tcW w:w="416" w:type="pct"/>
          </w:tcPr>
          <w:p w:rsidR="00F53671" w:rsidRPr="00F53671" w:rsidRDefault="00F53671" w:rsidP="00F53671">
            <w:pPr>
              <w:spacing w:after="0" w:line="240" w:lineRule="auto"/>
              <w:rPr>
                <w:rFonts w:ascii="Times New Roman" w:hAnsi="Times New Roman" w:cs="Times New Roman"/>
                <w:i/>
                <w:sz w:val="20"/>
                <w:szCs w:val="20"/>
              </w:rPr>
            </w:pPr>
          </w:p>
        </w:tc>
        <w:tc>
          <w:tcPr>
            <w:tcW w:w="428" w:type="pct"/>
          </w:tcPr>
          <w:p w:rsidR="00F53671" w:rsidRPr="00F53671" w:rsidRDefault="00F53671" w:rsidP="00F53671">
            <w:pPr>
              <w:spacing w:after="0" w:line="240" w:lineRule="auto"/>
              <w:rPr>
                <w:rFonts w:ascii="Times New Roman" w:hAnsi="Times New Roman" w:cs="Times New Roman"/>
                <w:i/>
                <w:sz w:val="20"/>
                <w:szCs w:val="20"/>
              </w:rPr>
            </w:pPr>
          </w:p>
        </w:tc>
      </w:tr>
      <w:tr w:rsidR="00F53671" w:rsidRPr="00F53671" w:rsidTr="00F53671">
        <w:tc>
          <w:tcPr>
            <w:tcW w:w="145" w:type="pct"/>
          </w:tcPr>
          <w:p w:rsidR="00F53671" w:rsidRPr="00F53671" w:rsidRDefault="00F53671" w:rsidP="00F53671">
            <w:pPr>
              <w:spacing w:after="0" w:line="240" w:lineRule="auto"/>
              <w:ind w:hanging="250"/>
              <w:rPr>
                <w:rFonts w:ascii="Times New Roman" w:hAnsi="Times New Roman" w:cs="Times New Roman"/>
                <w:i/>
                <w:sz w:val="20"/>
                <w:szCs w:val="20"/>
              </w:rPr>
            </w:pPr>
          </w:p>
        </w:tc>
        <w:tc>
          <w:tcPr>
            <w:tcW w:w="3409" w:type="pct"/>
            <w:gridSpan w:val="4"/>
          </w:tcPr>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RAZEM = Σ ( suma pozycji od 1 do 6) --</w:t>
            </w:r>
          </w:p>
        </w:tc>
        <w:tc>
          <w:tcPr>
            <w:tcW w:w="344" w:type="pct"/>
          </w:tcPr>
          <w:p w:rsidR="00F53671" w:rsidRPr="00F53671" w:rsidRDefault="00F53671" w:rsidP="00F53671">
            <w:pPr>
              <w:spacing w:after="0" w:line="240" w:lineRule="auto"/>
              <w:rPr>
                <w:rFonts w:ascii="Times New Roman" w:hAnsi="Times New Roman" w:cs="Times New Roman"/>
                <w:i/>
                <w:sz w:val="20"/>
                <w:szCs w:val="20"/>
              </w:rPr>
            </w:pPr>
          </w:p>
        </w:tc>
        <w:tc>
          <w:tcPr>
            <w:tcW w:w="258" w:type="pct"/>
            <w:shd w:val="clear" w:color="auto" w:fill="A6A6A6"/>
          </w:tcPr>
          <w:p w:rsidR="00F53671" w:rsidRPr="00F53671" w:rsidRDefault="00F53671" w:rsidP="00F53671">
            <w:pPr>
              <w:spacing w:after="0" w:line="240" w:lineRule="auto"/>
              <w:rPr>
                <w:rFonts w:ascii="Times New Roman" w:hAnsi="Times New Roman" w:cs="Times New Roman"/>
                <w:i/>
                <w:sz w:val="20"/>
                <w:szCs w:val="20"/>
              </w:rPr>
            </w:pPr>
          </w:p>
        </w:tc>
        <w:tc>
          <w:tcPr>
            <w:tcW w:w="416" w:type="pct"/>
          </w:tcPr>
          <w:p w:rsidR="00F53671" w:rsidRPr="00F53671" w:rsidRDefault="00F53671" w:rsidP="00F53671">
            <w:pPr>
              <w:spacing w:after="0" w:line="240" w:lineRule="auto"/>
              <w:rPr>
                <w:rFonts w:ascii="Times New Roman" w:hAnsi="Times New Roman" w:cs="Times New Roman"/>
                <w:i/>
                <w:sz w:val="20"/>
                <w:szCs w:val="20"/>
              </w:rPr>
            </w:pPr>
          </w:p>
        </w:tc>
        <w:tc>
          <w:tcPr>
            <w:tcW w:w="428" w:type="pct"/>
          </w:tcPr>
          <w:p w:rsidR="00F53671" w:rsidRPr="00F53671" w:rsidRDefault="00F53671" w:rsidP="00F53671">
            <w:pPr>
              <w:spacing w:after="0" w:line="240" w:lineRule="auto"/>
              <w:rPr>
                <w:rFonts w:ascii="Times New Roman" w:hAnsi="Times New Roman" w:cs="Times New Roman"/>
                <w:i/>
                <w:sz w:val="20"/>
                <w:szCs w:val="20"/>
              </w:rPr>
            </w:pPr>
          </w:p>
        </w:tc>
      </w:tr>
    </w:tbl>
    <w:p w:rsidR="00F53671" w:rsidRPr="00F53671" w:rsidRDefault="00F53671" w:rsidP="00F53671">
      <w:pPr>
        <w:pStyle w:val="Bezodstpw"/>
        <w:rPr>
          <w:rFonts w:ascii="Times New Roman" w:hAnsi="Times New Roman" w:cs="Times New Roman"/>
          <w:b/>
          <w:i/>
          <w:sz w:val="20"/>
          <w:szCs w:val="20"/>
        </w:rPr>
      </w:pPr>
    </w:p>
    <w:p w:rsidR="00F53671" w:rsidRPr="00F53671" w:rsidRDefault="00F53671"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F53671" w:rsidRPr="00F53671" w:rsidRDefault="00F53671" w:rsidP="00F53671">
      <w:pPr>
        <w:pStyle w:val="Bezodstpw"/>
        <w:rPr>
          <w:rFonts w:ascii="Times New Roman" w:hAnsi="Times New Roman" w:cs="Times New Roman"/>
          <w:b/>
          <w:i/>
          <w:sz w:val="20"/>
          <w:szCs w:val="20"/>
        </w:rPr>
      </w:pPr>
      <w:r w:rsidRPr="00F53671">
        <w:rPr>
          <w:rFonts w:ascii="Times New Roman" w:hAnsi="Times New Roman" w:cs="Times New Roman"/>
          <w:b/>
          <w:i/>
          <w:sz w:val="20"/>
          <w:szCs w:val="20"/>
        </w:rPr>
        <w:t>Grupa 13. ŁATY I PROTEZY NACZYNIOWE BIOLOGICZNE</w:t>
      </w:r>
    </w:p>
    <w:tbl>
      <w:tblPr>
        <w:tblW w:w="4706"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2504"/>
        <w:gridCol w:w="5385"/>
        <w:gridCol w:w="982"/>
        <w:gridCol w:w="1149"/>
        <w:gridCol w:w="1011"/>
        <w:gridCol w:w="758"/>
        <w:gridCol w:w="1223"/>
        <w:gridCol w:w="1258"/>
      </w:tblGrid>
      <w:tr w:rsidR="008768B1" w:rsidRPr="00F53671" w:rsidTr="00F53671">
        <w:trPr>
          <w:trHeight w:val="777"/>
        </w:trPr>
        <w:tc>
          <w:tcPr>
            <w:tcW w:w="145" w:type="pct"/>
          </w:tcPr>
          <w:p w:rsidR="008768B1" w:rsidRPr="00F53671" w:rsidRDefault="008768B1" w:rsidP="008768B1">
            <w:pPr>
              <w:spacing w:after="0" w:line="240" w:lineRule="auto"/>
              <w:ind w:hanging="284"/>
              <w:rPr>
                <w:rFonts w:ascii="Times New Roman" w:hAnsi="Times New Roman" w:cs="Times New Roman"/>
                <w:i/>
                <w:sz w:val="20"/>
                <w:szCs w:val="20"/>
              </w:rPr>
            </w:pPr>
            <w:r w:rsidRPr="00F53671">
              <w:rPr>
                <w:rFonts w:ascii="Times New Roman" w:hAnsi="Times New Roman" w:cs="Times New Roman"/>
                <w:i/>
                <w:sz w:val="20"/>
                <w:szCs w:val="20"/>
              </w:rPr>
              <w:t>L</w:t>
            </w:r>
          </w:p>
        </w:tc>
        <w:tc>
          <w:tcPr>
            <w:tcW w:w="852" w:type="pct"/>
          </w:tcPr>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Nazwa/</w:t>
            </w:r>
          </w:p>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 opis przedmiotu zamówienia</w:t>
            </w:r>
          </w:p>
        </w:tc>
        <w:tc>
          <w:tcPr>
            <w:tcW w:w="1832" w:type="pct"/>
          </w:tcPr>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Wymagane parametry/</w:t>
            </w:r>
          </w:p>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/opis / rozmiar</w:t>
            </w:r>
          </w:p>
        </w:tc>
        <w:tc>
          <w:tcPr>
            <w:tcW w:w="334" w:type="pct"/>
            <w:vAlign w:val="center"/>
          </w:tcPr>
          <w:p w:rsidR="008768B1" w:rsidRPr="008768B1" w:rsidRDefault="008768B1" w:rsidP="008768B1">
            <w:pPr>
              <w:spacing w:after="0" w:line="240" w:lineRule="auto"/>
              <w:ind w:hanging="107"/>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Zamawiane ilości</w:t>
            </w:r>
          </w:p>
          <w:p w:rsidR="008768B1" w:rsidRPr="008768B1" w:rsidRDefault="008768B1" w:rsidP="008768B1">
            <w:pPr>
              <w:spacing w:after="0" w:line="240" w:lineRule="auto"/>
              <w:ind w:hanging="208"/>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(szt.)</w:t>
            </w:r>
          </w:p>
          <w:p w:rsidR="008768B1" w:rsidRPr="008768B1" w:rsidRDefault="008768B1" w:rsidP="008768B1">
            <w:pPr>
              <w:spacing w:after="0" w:line="240" w:lineRule="auto"/>
              <w:ind w:hanging="254"/>
              <w:jc w:val="center"/>
              <w:rPr>
                <w:rFonts w:ascii="Times New Roman" w:eastAsia="Times New Roman" w:hAnsi="Times New Roman" w:cs="Times New Roman"/>
                <w:i/>
                <w:iCs/>
                <w:sz w:val="17"/>
                <w:szCs w:val="17"/>
                <w:lang w:eastAsia="pl-PL"/>
              </w:rPr>
            </w:pPr>
          </w:p>
        </w:tc>
        <w:tc>
          <w:tcPr>
            <w:tcW w:w="391" w:type="pct"/>
            <w:vAlign w:val="center"/>
          </w:tcPr>
          <w:p w:rsidR="008768B1" w:rsidRPr="008768B1" w:rsidRDefault="008768B1" w:rsidP="008768B1">
            <w:pPr>
              <w:spacing w:after="0" w:line="240" w:lineRule="auto"/>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Cena jednostkowa NETTO                    w PLN</w:t>
            </w:r>
          </w:p>
        </w:tc>
        <w:tc>
          <w:tcPr>
            <w:tcW w:w="344" w:type="pct"/>
            <w:vAlign w:val="center"/>
          </w:tcPr>
          <w:p w:rsidR="008768B1" w:rsidRPr="008768B1" w:rsidRDefault="008768B1" w:rsidP="008768B1">
            <w:pPr>
              <w:spacing w:after="0" w:line="240" w:lineRule="auto"/>
              <w:ind w:firstLine="67"/>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Wartość NETTO              w PLN</w:t>
            </w:r>
          </w:p>
        </w:tc>
        <w:tc>
          <w:tcPr>
            <w:tcW w:w="258" w:type="pct"/>
            <w:vAlign w:val="center"/>
          </w:tcPr>
          <w:p w:rsidR="008768B1" w:rsidRPr="008768B1" w:rsidRDefault="008768B1" w:rsidP="008768B1">
            <w:pPr>
              <w:spacing w:after="0" w:line="240" w:lineRule="auto"/>
              <w:ind w:hanging="279"/>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Stawka                 VAT                   w %</w:t>
            </w:r>
          </w:p>
        </w:tc>
        <w:tc>
          <w:tcPr>
            <w:tcW w:w="416" w:type="pct"/>
            <w:vAlign w:val="center"/>
          </w:tcPr>
          <w:p w:rsidR="008768B1" w:rsidRPr="008768B1" w:rsidRDefault="008768B1" w:rsidP="008768B1">
            <w:pPr>
              <w:spacing w:after="0" w:line="240" w:lineRule="auto"/>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Wartość Stawki VAT w PLN</w:t>
            </w:r>
          </w:p>
        </w:tc>
        <w:tc>
          <w:tcPr>
            <w:tcW w:w="428" w:type="pct"/>
            <w:vAlign w:val="center"/>
          </w:tcPr>
          <w:p w:rsidR="008768B1" w:rsidRPr="008768B1" w:rsidRDefault="008768B1" w:rsidP="008768B1">
            <w:pPr>
              <w:spacing w:after="0" w:line="240" w:lineRule="auto"/>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Wartość  BRUTTO                                             w PLN</w:t>
            </w:r>
          </w:p>
        </w:tc>
      </w:tr>
      <w:tr w:rsidR="008768B1" w:rsidRPr="00F53671" w:rsidTr="00F53671">
        <w:tc>
          <w:tcPr>
            <w:tcW w:w="145" w:type="pct"/>
          </w:tcPr>
          <w:p w:rsidR="008768B1" w:rsidRPr="00F53671" w:rsidRDefault="008768B1" w:rsidP="008768B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1</w:t>
            </w:r>
          </w:p>
        </w:tc>
        <w:tc>
          <w:tcPr>
            <w:tcW w:w="852" w:type="pct"/>
          </w:tcPr>
          <w:p w:rsidR="008768B1" w:rsidRPr="00F53671" w:rsidRDefault="008768B1" w:rsidP="008768B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2</w:t>
            </w:r>
          </w:p>
        </w:tc>
        <w:tc>
          <w:tcPr>
            <w:tcW w:w="1832" w:type="pct"/>
          </w:tcPr>
          <w:p w:rsidR="008768B1" w:rsidRPr="00F53671" w:rsidRDefault="008768B1" w:rsidP="008768B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3</w:t>
            </w:r>
          </w:p>
        </w:tc>
        <w:tc>
          <w:tcPr>
            <w:tcW w:w="334"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4</w:t>
            </w:r>
          </w:p>
        </w:tc>
        <w:tc>
          <w:tcPr>
            <w:tcW w:w="391"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5</w:t>
            </w:r>
          </w:p>
        </w:tc>
        <w:tc>
          <w:tcPr>
            <w:tcW w:w="344"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6=4x5</w:t>
            </w:r>
          </w:p>
        </w:tc>
        <w:tc>
          <w:tcPr>
            <w:tcW w:w="258"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7</w:t>
            </w:r>
          </w:p>
        </w:tc>
        <w:tc>
          <w:tcPr>
            <w:tcW w:w="416"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8=6x7</w:t>
            </w:r>
          </w:p>
        </w:tc>
        <w:tc>
          <w:tcPr>
            <w:tcW w:w="428"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9=6+8</w:t>
            </w:r>
          </w:p>
        </w:tc>
      </w:tr>
      <w:tr w:rsidR="00F53671" w:rsidRPr="00F53671" w:rsidTr="00F53671">
        <w:tc>
          <w:tcPr>
            <w:tcW w:w="145" w:type="pct"/>
          </w:tcPr>
          <w:p w:rsidR="00F53671" w:rsidRPr="00F53671" w:rsidRDefault="00F53671" w:rsidP="00F53671">
            <w:pPr>
              <w:spacing w:after="0" w:line="240" w:lineRule="auto"/>
              <w:ind w:hanging="250"/>
              <w:jc w:val="center"/>
              <w:rPr>
                <w:rFonts w:ascii="Times New Roman" w:hAnsi="Times New Roman" w:cs="Times New Roman"/>
                <w:i/>
                <w:sz w:val="20"/>
                <w:szCs w:val="20"/>
              </w:rPr>
            </w:pPr>
            <w:r w:rsidRPr="00F53671">
              <w:rPr>
                <w:rFonts w:ascii="Times New Roman" w:hAnsi="Times New Roman" w:cs="Times New Roman"/>
                <w:i/>
                <w:sz w:val="20"/>
                <w:szCs w:val="20"/>
              </w:rPr>
              <w:t>1</w:t>
            </w:r>
          </w:p>
        </w:tc>
        <w:tc>
          <w:tcPr>
            <w:tcW w:w="852" w:type="pct"/>
          </w:tcPr>
          <w:p w:rsidR="00F53671" w:rsidRPr="00F53671" w:rsidRDefault="00F53671" w:rsidP="00F53671">
            <w:pPr>
              <w:spacing w:after="0" w:line="240" w:lineRule="auto"/>
              <w:rPr>
                <w:rFonts w:ascii="Times New Roman" w:hAnsi="Times New Roman" w:cs="Times New Roman"/>
                <w:i/>
                <w:color w:val="000000" w:themeColor="text1"/>
                <w:sz w:val="20"/>
                <w:szCs w:val="20"/>
              </w:rPr>
            </w:pPr>
            <w:r w:rsidRPr="00F53671">
              <w:rPr>
                <w:rFonts w:ascii="Times New Roman" w:hAnsi="Times New Roman" w:cs="Times New Roman"/>
                <w:i/>
                <w:color w:val="000000" w:themeColor="text1"/>
                <w:sz w:val="20"/>
                <w:szCs w:val="20"/>
              </w:rPr>
              <w:t>Świńska biologiczna łata osierdziowa</w:t>
            </w:r>
          </w:p>
          <w:p w:rsidR="00F53671" w:rsidRPr="00F53671" w:rsidRDefault="00F53671" w:rsidP="00F53671">
            <w:pPr>
              <w:spacing w:after="0" w:line="240" w:lineRule="auto"/>
              <w:rPr>
                <w:rFonts w:ascii="Times New Roman" w:hAnsi="Times New Roman" w:cs="Times New Roman"/>
                <w:i/>
                <w:sz w:val="20"/>
                <w:szCs w:val="20"/>
              </w:rPr>
            </w:pPr>
          </w:p>
        </w:tc>
        <w:tc>
          <w:tcPr>
            <w:tcW w:w="1832" w:type="pct"/>
          </w:tcPr>
          <w:p w:rsidR="00F53671" w:rsidRPr="00F53671" w:rsidRDefault="00F53671" w:rsidP="00F53671">
            <w:pPr>
              <w:spacing w:after="0" w:line="240" w:lineRule="auto"/>
              <w:rPr>
                <w:rFonts w:ascii="Times New Roman" w:hAnsi="Times New Roman" w:cs="Times New Roman"/>
                <w:i/>
                <w:color w:val="000000" w:themeColor="text1"/>
                <w:sz w:val="20"/>
                <w:szCs w:val="20"/>
              </w:rPr>
            </w:pPr>
            <w:r w:rsidRPr="00F53671">
              <w:rPr>
                <w:rFonts w:ascii="Times New Roman" w:hAnsi="Times New Roman" w:cs="Times New Roman"/>
                <w:i/>
                <w:color w:val="000000" w:themeColor="text1"/>
                <w:sz w:val="20"/>
                <w:szCs w:val="20"/>
              </w:rPr>
              <w:t>Świńska biologiczna łata osierdziowa; Wymiary 10x60mm; detoksyfikowane w celu wyeliminowania odrzucenia i uzyskania pełnej biokompatybilności; usieciowane stabilnym glutaraldehydem oraz heparyną; technologia przeciwzwapnieniowa; dostarczane w sterylnym opakowaniu, zanurzone w soli fizjologicznej z 2%  alkoholem beznzylowym; nie wymagają płukania ani moczenia przed implantacją; przechowywanie w temperaturze pokojowej; samouszczelniajce w linii szwów; brak dodatków syntetycznych; plastyczne, dobrze dopasowują się do krzywizny naczynia; możliwość stosowania w zakażonym polu  potwierdzona w instrukcj</w:t>
            </w:r>
          </w:p>
          <w:p w:rsidR="00F53671" w:rsidRPr="00F53671" w:rsidRDefault="00F53671" w:rsidP="00F53671">
            <w:pPr>
              <w:spacing w:after="0" w:line="240" w:lineRule="auto"/>
              <w:rPr>
                <w:rFonts w:ascii="Times New Roman" w:hAnsi="Times New Roman" w:cs="Times New Roman"/>
                <w:b/>
                <w:i/>
                <w:color w:val="000000" w:themeColor="text1"/>
                <w:sz w:val="20"/>
                <w:szCs w:val="20"/>
              </w:rPr>
            </w:pPr>
            <w:r w:rsidRPr="00F53671">
              <w:rPr>
                <w:rFonts w:ascii="Times New Roman" w:hAnsi="Times New Roman" w:cs="Times New Roman"/>
                <w:b/>
                <w:i/>
                <w:color w:val="000000" w:themeColor="text1"/>
                <w:sz w:val="20"/>
                <w:szCs w:val="20"/>
              </w:rPr>
              <w:t>DEPOZYT: 2 szt.</w:t>
            </w:r>
          </w:p>
        </w:tc>
        <w:tc>
          <w:tcPr>
            <w:tcW w:w="334" w:type="pct"/>
          </w:tcPr>
          <w:p w:rsidR="00F53671" w:rsidRPr="00F53671" w:rsidRDefault="00F53671" w:rsidP="00F53671">
            <w:pPr>
              <w:spacing w:after="0" w:line="240" w:lineRule="auto"/>
              <w:jc w:val="center"/>
              <w:rPr>
                <w:rFonts w:ascii="Times New Roman" w:hAnsi="Times New Roman" w:cs="Times New Roman"/>
                <w:i/>
                <w:sz w:val="20"/>
                <w:szCs w:val="20"/>
              </w:rPr>
            </w:pPr>
          </w:p>
          <w:p w:rsidR="00F53671" w:rsidRPr="00F53671" w:rsidRDefault="00F53671" w:rsidP="00F5367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10</w:t>
            </w:r>
          </w:p>
        </w:tc>
        <w:tc>
          <w:tcPr>
            <w:tcW w:w="391" w:type="pct"/>
          </w:tcPr>
          <w:p w:rsidR="00F53671" w:rsidRPr="00F53671" w:rsidRDefault="00F53671" w:rsidP="00F53671">
            <w:pPr>
              <w:spacing w:after="0" w:line="240" w:lineRule="auto"/>
              <w:rPr>
                <w:rFonts w:ascii="Times New Roman" w:hAnsi="Times New Roman" w:cs="Times New Roman"/>
                <w:i/>
                <w:sz w:val="20"/>
                <w:szCs w:val="20"/>
              </w:rPr>
            </w:pPr>
          </w:p>
        </w:tc>
        <w:tc>
          <w:tcPr>
            <w:tcW w:w="344" w:type="pct"/>
          </w:tcPr>
          <w:p w:rsidR="00F53671" w:rsidRPr="00F53671" w:rsidRDefault="00F53671" w:rsidP="00F53671">
            <w:pPr>
              <w:spacing w:after="0" w:line="240" w:lineRule="auto"/>
              <w:rPr>
                <w:rFonts w:ascii="Times New Roman" w:hAnsi="Times New Roman" w:cs="Times New Roman"/>
                <w:i/>
                <w:sz w:val="20"/>
                <w:szCs w:val="20"/>
              </w:rPr>
            </w:pPr>
          </w:p>
        </w:tc>
        <w:tc>
          <w:tcPr>
            <w:tcW w:w="258" w:type="pct"/>
          </w:tcPr>
          <w:p w:rsidR="00F53671" w:rsidRPr="00F53671" w:rsidRDefault="00F53671" w:rsidP="00F53671">
            <w:pPr>
              <w:spacing w:after="0" w:line="240" w:lineRule="auto"/>
              <w:rPr>
                <w:rFonts w:ascii="Times New Roman" w:hAnsi="Times New Roman" w:cs="Times New Roman"/>
                <w:i/>
                <w:sz w:val="20"/>
                <w:szCs w:val="20"/>
              </w:rPr>
            </w:pPr>
          </w:p>
        </w:tc>
        <w:tc>
          <w:tcPr>
            <w:tcW w:w="416" w:type="pct"/>
          </w:tcPr>
          <w:p w:rsidR="00F53671" w:rsidRPr="00F53671" w:rsidRDefault="00F53671" w:rsidP="00F53671">
            <w:pPr>
              <w:spacing w:after="0" w:line="240" w:lineRule="auto"/>
              <w:rPr>
                <w:rFonts w:ascii="Times New Roman" w:hAnsi="Times New Roman" w:cs="Times New Roman"/>
                <w:i/>
                <w:sz w:val="20"/>
                <w:szCs w:val="20"/>
              </w:rPr>
            </w:pPr>
          </w:p>
        </w:tc>
        <w:tc>
          <w:tcPr>
            <w:tcW w:w="428" w:type="pct"/>
          </w:tcPr>
          <w:p w:rsidR="00F53671" w:rsidRPr="00F53671" w:rsidRDefault="00F53671" w:rsidP="00F53671">
            <w:pPr>
              <w:spacing w:after="0" w:line="240" w:lineRule="auto"/>
              <w:rPr>
                <w:rFonts w:ascii="Times New Roman" w:hAnsi="Times New Roman" w:cs="Times New Roman"/>
                <w:i/>
                <w:sz w:val="20"/>
                <w:szCs w:val="20"/>
              </w:rPr>
            </w:pPr>
          </w:p>
        </w:tc>
      </w:tr>
      <w:tr w:rsidR="00F53671" w:rsidRPr="00F53671" w:rsidTr="00F53671">
        <w:tc>
          <w:tcPr>
            <w:tcW w:w="145" w:type="pct"/>
          </w:tcPr>
          <w:p w:rsidR="00F53671" w:rsidRPr="00F53671" w:rsidRDefault="00F53671" w:rsidP="00F53671">
            <w:pPr>
              <w:spacing w:after="0" w:line="240" w:lineRule="auto"/>
              <w:ind w:hanging="250"/>
              <w:jc w:val="center"/>
              <w:rPr>
                <w:rFonts w:ascii="Times New Roman" w:hAnsi="Times New Roman" w:cs="Times New Roman"/>
                <w:i/>
                <w:sz w:val="20"/>
                <w:szCs w:val="20"/>
              </w:rPr>
            </w:pPr>
            <w:r w:rsidRPr="00F53671">
              <w:rPr>
                <w:rFonts w:ascii="Times New Roman" w:hAnsi="Times New Roman" w:cs="Times New Roman"/>
                <w:i/>
                <w:sz w:val="20"/>
                <w:szCs w:val="20"/>
              </w:rPr>
              <w:t>2</w:t>
            </w:r>
          </w:p>
        </w:tc>
        <w:tc>
          <w:tcPr>
            <w:tcW w:w="852" w:type="pct"/>
          </w:tcPr>
          <w:p w:rsidR="00F53671" w:rsidRPr="00F53671" w:rsidRDefault="00F53671" w:rsidP="00F53671">
            <w:pPr>
              <w:spacing w:after="0" w:line="240" w:lineRule="auto"/>
              <w:rPr>
                <w:rFonts w:ascii="Times New Roman" w:hAnsi="Times New Roman" w:cs="Times New Roman"/>
                <w:i/>
                <w:color w:val="000000" w:themeColor="text1"/>
                <w:sz w:val="20"/>
                <w:szCs w:val="20"/>
              </w:rPr>
            </w:pPr>
            <w:r w:rsidRPr="00F53671">
              <w:rPr>
                <w:rFonts w:ascii="Times New Roman" w:hAnsi="Times New Roman" w:cs="Times New Roman"/>
                <w:i/>
                <w:color w:val="000000" w:themeColor="text1"/>
                <w:sz w:val="20"/>
                <w:szCs w:val="20"/>
              </w:rPr>
              <w:t>Świńska biologiczna łata osierdziowa</w:t>
            </w:r>
          </w:p>
        </w:tc>
        <w:tc>
          <w:tcPr>
            <w:tcW w:w="1832" w:type="pct"/>
          </w:tcPr>
          <w:p w:rsidR="00F53671" w:rsidRPr="00F53671" w:rsidRDefault="00F53671" w:rsidP="00F53671">
            <w:pPr>
              <w:spacing w:after="0" w:line="240" w:lineRule="auto"/>
              <w:rPr>
                <w:rFonts w:ascii="Times New Roman" w:hAnsi="Times New Roman" w:cs="Times New Roman"/>
                <w:i/>
                <w:color w:val="000000" w:themeColor="text1"/>
                <w:sz w:val="20"/>
                <w:szCs w:val="20"/>
              </w:rPr>
            </w:pPr>
            <w:r w:rsidRPr="00F53671">
              <w:rPr>
                <w:rFonts w:ascii="Times New Roman" w:hAnsi="Times New Roman" w:cs="Times New Roman"/>
                <w:i/>
                <w:color w:val="000000" w:themeColor="text1"/>
                <w:sz w:val="20"/>
                <w:szCs w:val="20"/>
              </w:rPr>
              <w:t>Świńska biologiczna łata osierdziowa; Wymiary 20x90mm; detoksyfikowane w celu wyeliminowania odrzucenia i uzyskania pełnej biokompatybilności; usieciowane stabilnym glutaraldehydem oraz heparyną; technologia przeciwzwapnieniowa; dostarczane w sterylnym opakowaniu, zanurzone w soli fizjologicznej z 2%  alkoholem beznzylowym; nie wymagają płukania ani moczenia przed implantacją; przechowywanie w temperaturze pokojowej; samouszczelniajce w linii szwów; brak dodatków syntetycznych; plastyczne, dobrze dopasowują się do krzywizny naczynia; możliwość stosowania w zakażonym polu  potwierdzona w instrukcji</w:t>
            </w:r>
          </w:p>
          <w:p w:rsidR="00F53671" w:rsidRPr="00F53671" w:rsidRDefault="00F53671" w:rsidP="00F53671">
            <w:pPr>
              <w:spacing w:after="0" w:line="240" w:lineRule="auto"/>
              <w:rPr>
                <w:rFonts w:ascii="Times New Roman" w:hAnsi="Times New Roman" w:cs="Times New Roman"/>
                <w:b/>
                <w:i/>
                <w:color w:val="000000" w:themeColor="text1"/>
                <w:sz w:val="20"/>
                <w:szCs w:val="20"/>
              </w:rPr>
            </w:pPr>
            <w:r w:rsidRPr="00F53671">
              <w:rPr>
                <w:rFonts w:ascii="Times New Roman" w:hAnsi="Times New Roman" w:cs="Times New Roman"/>
                <w:b/>
                <w:i/>
                <w:color w:val="000000" w:themeColor="text1"/>
                <w:sz w:val="20"/>
                <w:szCs w:val="20"/>
              </w:rPr>
              <w:t>DEPOZYT: 1 szt.</w:t>
            </w:r>
          </w:p>
        </w:tc>
        <w:tc>
          <w:tcPr>
            <w:tcW w:w="334" w:type="pct"/>
          </w:tcPr>
          <w:p w:rsidR="00F53671" w:rsidRPr="00F53671" w:rsidRDefault="00F53671" w:rsidP="00F53671">
            <w:pPr>
              <w:spacing w:after="0" w:line="240" w:lineRule="auto"/>
              <w:jc w:val="center"/>
              <w:rPr>
                <w:rFonts w:ascii="Times New Roman" w:hAnsi="Times New Roman" w:cs="Times New Roman"/>
                <w:i/>
                <w:sz w:val="20"/>
                <w:szCs w:val="20"/>
              </w:rPr>
            </w:pPr>
          </w:p>
          <w:p w:rsidR="00F53671" w:rsidRPr="00F53671" w:rsidRDefault="00F53671" w:rsidP="00F5367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5</w:t>
            </w:r>
          </w:p>
        </w:tc>
        <w:tc>
          <w:tcPr>
            <w:tcW w:w="391" w:type="pct"/>
          </w:tcPr>
          <w:p w:rsidR="00F53671" w:rsidRPr="00F53671" w:rsidRDefault="00F53671" w:rsidP="00F53671">
            <w:pPr>
              <w:spacing w:after="0" w:line="240" w:lineRule="auto"/>
              <w:rPr>
                <w:rFonts w:ascii="Times New Roman" w:hAnsi="Times New Roman" w:cs="Times New Roman"/>
                <w:i/>
                <w:sz w:val="20"/>
                <w:szCs w:val="20"/>
              </w:rPr>
            </w:pPr>
          </w:p>
        </w:tc>
        <w:tc>
          <w:tcPr>
            <w:tcW w:w="344" w:type="pct"/>
          </w:tcPr>
          <w:p w:rsidR="00F53671" w:rsidRPr="00F53671" w:rsidRDefault="00F53671" w:rsidP="00F53671">
            <w:pPr>
              <w:spacing w:after="0" w:line="240" w:lineRule="auto"/>
              <w:rPr>
                <w:rFonts w:ascii="Times New Roman" w:hAnsi="Times New Roman" w:cs="Times New Roman"/>
                <w:i/>
                <w:sz w:val="20"/>
                <w:szCs w:val="20"/>
              </w:rPr>
            </w:pPr>
          </w:p>
        </w:tc>
        <w:tc>
          <w:tcPr>
            <w:tcW w:w="258" w:type="pct"/>
          </w:tcPr>
          <w:p w:rsidR="00F53671" w:rsidRPr="00F53671" w:rsidRDefault="00F53671" w:rsidP="00F53671">
            <w:pPr>
              <w:spacing w:after="0" w:line="240" w:lineRule="auto"/>
              <w:rPr>
                <w:rFonts w:ascii="Times New Roman" w:hAnsi="Times New Roman" w:cs="Times New Roman"/>
                <w:i/>
                <w:sz w:val="20"/>
                <w:szCs w:val="20"/>
              </w:rPr>
            </w:pPr>
          </w:p>
        </w:tc>
        <w:tc>
          <w:tcPr>
            <w:tcW w:w="416" w:type="pct"/>
          </w:tcPr>
          <w:p w:rsidR="00F53671" w:rsidRPr="00F53671" w:rsidRDefault="00F53671" w:rsidP="00F53671">
            <w:pPr>
              <w:spacing w:after="0" w:line="240" w:lineRule="auto"/>
              <w:rPr>
                <w:rFonts w:ascii="Times New Roman" w:hAnsi="Times New Roman" w:cs="Times New Roman"/>
                <w:i/>
                <w:sz w:val="20"/>
                <w:szCs w:val="20"/>
              </w:rPr>
            </w:pPr>
          </w:p>
        </w:tc>
        <w:tc>
          <w:tcPr>
            <w:tcW w:w="428" w:type="pct"/>
          </w:tcPr>
          <w:p w:rsidR="00F53671" w:rsidRPr="00F53671" w:rsidRDefault="00F53671" w:rsidP="00F53671">
            <w:pPr>
              <w:spacing w:after="0" w:line="240" w:lineRule="auto"/>
              <w:rPr>
                <w:rFonts w:ascii="Times New Roman" w:hAnsi="Times New Roman" w:cs="Times New Roman"/>
                <w:i/>
                <w:sz w:val="20"/>
                <w:szCs w:val="20"/>
              </w:rPr>
            </w:pPr>
          </w:p>
        </w:tc>
      </w:tr>
      <w:tr w:rsidR="00F53671" w:rsidRPr="00F53671" w:rsidTr="00F53671">
        <w:tc>
          <w:tcPr>
            <w:tcW w:w="145" w:type="pct"/>
          </w:tcPr>
          <w:p w:rsidR="00F53671" w:rsidRPr="00F53671" w:rsidRDefault="00F53671" w:rsidP="00F53671">
            <w:pPr>
              <w:spacing w:after="0" w:line="240" w:lineRule="auto"/>
              <w:ind w:hanging="250"/>
              <w:jc w:val="center"/>
              <w:rPr>
                <w:rFonts w:ascii="Times New Roman" w:hAnsi="Times New Roman" w:cs="Times New Roman"/>
                <w:i/>
                <w:sz w:val="20"/>
                <w:szCs w:val="20"/>
              </w:rPr>
            </w:pPr>
            <w:r w:rsidRPr="00F53671">
              <w:rPr>
                <w:rFonts w:ascii="Times New Roman" w:hAnsi="Times New Roman" w:cs="Times New Roman"/>
                <w:i/>
                <w:sz w:val="20"/>
                <w:szCs w:val="20"/>
              </w:rPr>
              <w:t>3</w:t>
            </w:r>
          </w:p>
        </w:tc>
        <w:tc>
          <w:tcPr>
            <w:tcW w:w="852" w:type="pct"/>
          </w:tcPr>
          <w:p w:rsidR="00F53671" w:rsidRPr="00F53671" w:rsidRDefault="00F53671" w:rsidP="00F53671">
            <w:pPr>
              <w:spacing w:after="0" w:line="240" w:lineRule="auto"/>
              <w:rPr>
                <w:rFonts w:ascii="Times New Roman" w:hAnsi="Times New Roman" w:cs="Times New Roman"/>
                <w:i/>
                <w:color w:val="000000" w:themeColor="text1"/>
                <w:sz w:val="20"/>
                <w:szCs w:val="20"/>
              </w:rPr>
            </w:pPr>
            <w:r w:rsidRPr="00F53671">
              <w:rPr>
                <w:rFonts w:ascii="Times New Roman" w:hAnsi="Times New Roman" w:cs="Times New Roman"/>
                <w:i/>
                <w:color w:val="000000" w:themeColor="text1"/>
                <w:sz w:val="20"/>
                <w:szCs w:val="20"/>
              </w:rPr>
              <w:t>Proteza świńska biologiczna obwodowa</w:t>
            </w:r>
          </w:p>
        </w:tc>
        <w:tc>
          <w:tcPr>
            <w:tcW w:w="1832" w:type="pct"/>
          </w:tcPr>
          <w:p w:rsidR="00F53671" w:rsidRPr="00F53671" w:rsidRDefault="00F53671" w:rsidP="00F53671">
            <w:pPr>
              <w:spacing w:after="0" w:line="240" w:lineRule="auto"/>
              <w:rPr>
                <w:rFonts w:ascii="Times New Roman" w:hAnsi="Times New Roman" w:cs="Times New Roman"/>
                <w:i/>
                <w:color w:val="000000" w:themeColor="text1"/>
                <w:sz w:val="20"/>
                <w:szCs w:val="20"/>
              </w:rPr>
            </w:pPr>
            <w:r w:rsidRPr="00F53671">
              <w:rPr>
                <w:rFonts w:ascii="Times New Roman" w:hAnsi="Times New Roman" w:cs="Times New Roman"/>
                <w:i/>
                <w:color w:val="000000" w:themeColor="text1"/>
                <w:sz w:val="20"/>
                <w:szCs w:val="20"/>
              </w:rPr>
              <w:t xml:space="preserve">Proteza świńska biologiczna obwodowa; Wymiary średnica 7, dł.400mm; detoksyfikowane w celu wyeliminowania odrzucenia i uzyskania pełnej biokompatybilności; usieciowane stabilnym glutaraldehydem oraz heparyną; technologia przeciwzwapnieniowa; dostarczane w sterylnym opakowaniu, zanurzone w soli fizjologicznej z 2%  alkoholem beznzylowym; nie wymagają płukania ani moczenia przed implantacją; przechowywanie w temperaturze pokojowej; samouszczelniajce </w:t>
            </w:r>
            <w:r w:rsidRPr="00F53671">
              <w:rPr>
                <w:rFonts w:ascii="Times New Roman" w:hAnsi="Times New Roman" w:cs="Times New Roman"/>
                <w:i/>
                <w:color w:val="000000" w:themeColor="text1"/>
                <w:sz w:val="20"/>
                <w:szCs w:val="20"/>
              </w:rPr>
              <w:lastRenderedPageBreak/>
              <w:t>w linii szwów; brak dodatków syntetycznych; plastyczne, dobrze dopasowują się do krzywizny naczynia; możliwość stosowania w zakażonym polu  potwierdzona w instrukcji</w:t>
            </w:r>
          </w:p>
          <w:p w:rsidR="00F53671" w:rsidRPr="00F53671" w:rsidRDefault="00F53671" w:rsidP="00F53671">
            <w:pPr>
              <w:spacing w:after="0" w:line="240" w:lineRule="auto"/>
              <w:rPr>
                <w:rFonts w:ascii="Times New Roman" w:hAnsi="Times New Roman" w:cs="Times New Roman"/>
                <w:i/>
                <w:color w:val="000000" w:themeColor="text1"/>
                <w:sz w:val="20"/>
                <w:szCs w:val="20"/>
              </w:rPr>
            </w:pPr>
            <w:r w:rsidRPr="00F53671">
              <w:rPr>
                <w:rFonts w:ascii="Times New Roman" w:hAnsi="Times New Roman" w:cs="Times New Roman"/>
                <w:b/>
                <w:i/>
                <w:color w:val="000000" w:themeColor="text1"/>
                <w:sz w:val="20"/>
                <w:szCs w:val="20"/>
              </w:rPr>
              <w:t>DEPOZYT: 1 szt.</w:t>
            </w:r>
          </w:p>
        </w:tc>
        <w:tc>
          <w:tcPr>
            <w:tcW w:w="334" w:type="pct"/>
          </w:tcPr>
          <w:p w:rsidR="00F53671" w:rsidRPr="00F53671" w:rsidRDefault="00F53671" w:rsidP="00F53671">
            <w:pPr>
              <w:spacing w:after="0" w:line="240" w:lineRule="auto"/>
              <w:jc w:val="center"/>
              <w:rPr>
                <w:rFonts w:ascii="Times New Roman" w:hAnsi="Times New Roman" w:cs="Times New Roman"/>
                <w:i/>
                <w:sz w:val="20"/>
                <w:szCs w:val="20"/>
              </w:rPr>
            </w:pPr>
          </w:p>
          <w:p w:rsidR="00F53671" w:rsidRPr="00F53671" w:rsidRDefault="00F53671" w:rsidP="00F5367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2</w:t>
            </w:r>
          </w:p>
        </w:tc>
        <w:tc>
          <w:tcPr>
            <w:tcW w:w="391" w:type="pct"/>
          </w:tcPr>
          <w:p w:rsidR="00F53671" w:rsidRPr="00F53671" w:rsidRDefault="00F53671" w:rsidP="00F53671">
            <w:pPr>
              <w:spacing w:after="0" w:line="240" w:lineRule="auto"/>
              <w:rPr>
                <w:rFonts w:ascii="Times New Roman" w:hAnsi="Times New Roman" w:cs="Times New Roman"/>
                <w:i/>
                <w:sz w:val="20"/>
                <w:szCs w:val="20"/>
              </w:rPr>
            </w:pPr>
          </w:p>
        </w:tc>
        <w:tc>
          <w:tcPr>
            <w:tcW w:w="344" w:type="pct"/>
          </w:tcPr>
          <w:p w:rsidR="00F53671" w:rsidRPr="00F53671" w:rsidRDefault="00F53671" w:rsidP="00F53671">
            <w:pPr>
              <w:spacing w:after="0" w:line="240" w:lineRule="auto"/>
              <w:rPr>
                <w:rFonts w:ascii="Times New Roman" w:hAnsi="Times New Roman" w:cs="Times New Roman"/>
                <w:i/>
                <w:sz w:val="20"/>
                <w:szCs w:val="20"/>
              </w:rPr>
            </w:pPr>
          </w:p>
        </w:tc>
        <w:tc>
          <w:tcPr>
            <w:tcW w:w="258" w:type="pct"/>
          </w:tcPr>
          <w:p w:rsidR="00F53671" w:rsidRPr="00F53671" w:rsidRDefault="00F53671" w:rsidP="00F53671">
            <w:pPr>
              <w:spacing w:after="0" w:line="240" w:lineRule="auto"/>
              <w:rPr>
                <w:rFonts w:ascii="Times New Roman" w:hAnsi="Times New Roman" w:cs="Times New Roman"/>
                <w:i/>
                <w:sz w:val="20"/>
                <w:szCs w:val="20"/>
              </w:rPr>
            </w:pPr>
          </w:p>
        </w:tc>
        <w:tc>
          <w:tcPr>
            <w:tcW w:w="416" w:type="pct"/>
          </w:tcPr>
          <w:p w:rsidR="00F53671" w:rsidRPr="00F53671" w:rsidRDefault="00F53671" w:rsidP="00F53671">
            <w:pPr>
              <w:spacing w:after="0" w:line="240" w:lineRule="auto"/>
              <w:rPr>
                <w:rFonts w:ascii="Times New Roman" w:hAnsi="Times New Roman" w:cs="Times New Roman"/>
                <w:i/>
                <w:sz w:val="20"/>
                <w:szCs w:val="20"/>
              </w:rPr>
            </w:pPr>
          </w:p>
        </w:tc>
        <w:tc>
          <w:tcPr>
            <w:tcW w:w="428" w:type="pct"/>
          </w:tcPr>
          <w:p w:rsidR="00F53671" w:rsidRPr="00F53671" w:rsidRDefault="00F53671" w:rsidP="00F53671">
            <w:pPr>
              <w:spacing w:after="0" w:line="240" w:lineRule="auto"/>
              <w:rPr>
                <w:rFonts w:ascii="Times New Roman" w:hAnsi="Times New Roman" w:cs="Times New Roman"/>
                <w:i/>
                <w:sz w:val="20"/>
                <w:szCs w:val="20"/>
              </w:rPr>
            </w:pPr>
          </w:p>
        </w:tc>
      </w:tr>
      <w:tr w:rsidR="00F53671" w:rsidRPr="00F53671" w:rsidTr="00F53671">
        <w:tc>
          <w:tcPr>
            <w:tcW w:w="145" w:type="pct"/>
          </w:tcPr>
          <w:p w:rsidR="00F53671" w:rsidRPr="00F53671" w:rsidRDefault="00F53671" w:rsidP="00F53671">
            <w:pPr>
              <w:spacing w:after="0" w:line="240" w:lineRule="auto"/>
              <w:ind w:hanging="250"/>
              <w:rPr>
                <w:rFonts w:ascii="Times New Roman" w:hAnsi="Times New Roman" w:cs="Times New Roman"/>
                <w:i/>
                <w:sz w:val="20"/>
                <w:szCs w:val="20"/>
              </w:rPr>
            </w:pPr>
          </w:p>
        </w:tc>
        <w:tc>
          <w:tcPr>
            <w:tcW w:w="3409" w:type="pct"/>
            <w:gridSpan w:val="4"/>
          </w:tcPr>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RAZEM = Σ ( suma pozycji od 1 do 3) --</w:t>
            </w:r>
          </w:p>
        </w:tc>
        <w:tc>
          <w:tcPr>
            <w:tcW w:w="344" w:type="pct"/>
          </w:tcPr>
          <w:p w:rsidR="00F53671" w:rsidRPr="00F53671" w:rsidRDefault="00F53671" w:rsidP="00F53671">
            <w:pPr>
              <w:spacing w:after="0" w:line="240" w:lineRule="auto"/>
              <w:rPr>
                <w:rFonts w:ascii="Times New Roman" w:hAnsi="Times New Roman" w:cs="Times New Roman"/>
                <w:i/>
                <w:sz w:val="20"/>
                <w:szCs w:val="20"/>
              </w:rPr>
            </w:pPr>
          </w:p>
        </w:tc>
        <w:tc>
          <w:tcPr>
            <w:tcW w:w="258" w:type="pct"/>
            <w:shd w:val="clear" w:color="auto" w:fill="A6A6A6"/>
          </w:tcPr>
          <w:p w:rsidR="00F53671" w:rsidRPr="00F53671" w:rsidRDefault="00F53671" w:rsidP="00F53671">
            <w:pPr>
              <w:spacing w:after="0" w:line="240" w:lineRule="auto"/>
              <w:rPr>
                <w:rFonts w:ascii="Times New Roman" w:hAnsi="Times New Roman" w:cs="Times New Roman"/>
                <w:i/>
                <w:sz w:val="20"/>
                <w:szCs w:val="20"/>
              </w:rPr>
            </w:pPr>
          </w:p>
        </w:tc>
        <w:tc>
          <w:tcPr>
            <w:tcW w:w="416" w:type="pct"/>
          </w:tcPr>
          <w:p w:rsidR="00F53671" w:rsidRPr="00F53671" w:rsidRDefault="00F53671" w:rsidP="00F53671">
            <w:pPr>
              <w:spacing w:after="0" w:line="240" w:lineRule="auto"/>
              <w:rPr>
                <w:rFonts w:ascii="Times New Roman" w:hAnsi="Times New Roman" w:cs="Times New Roman"/>
                <w:i/>
                <w:sz w:val="20"/>
                <w:szCs w:val="20"/>
              </w:rPr>
            </w:pPr>
          </w:p>
        </w:tc>
        <w:tc>
          <w:tcPr>
            <w:tcW w:w="428" w:type="pct"/>
          </w:tcPr>
          <w:p w:rsidR="00F53671" w:rsidRPr="00F53671" w:rsidRDefault="00F53671" w:rsidP="00F53671">
            <w:pPr>
              <w:spacing w:after="0" w:line="240" w:lineRule="auto"/>
              <w:rPr>
                <w:rFonts w:ascii="Times New Roman" w:hAnsi="Times New Roman" w:cs="Times New Roman"/>
                <w:i/>
                <w:sz w:val="20"/>
                <w:szCs w:val="20"/>
              </w:rPr>
            </w:pPr>
          </w:p>
        </w:tc>
      </w:tr>
    </w:tbl>
    <w:p w:rsidR="00F53671" w:rsidRPr="00F53671" w:rsidRDefault="00F53671" w:rsidP="00F53671">
      <w:pPr>
        <w:pStyle w:val="Bezodstpw"/>
        <w:rPr>
          <w:rFonts w:ascii="Times New Roman" w:hAnsi="Times New Roman" w:cs="Times New Roman"/>
          <w:b/>
          <w:i/>
          <w:sz w:val="20"/>
          <w:szCs w:val="20"/>
        </w:rPr>
      </w:pPr>
    </w:p>
    <w:tbl>
      <w:tblPr>
        <w:tblW w:w="13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597"/>
        <w:gridCol w:w="3119"/>
      </w:tblGrid>
      <w:tr w:rsidR="00EC56A4" w:rsidRPr="007F2C30" w:rsidTr="008768B1">
        <w:trPr>
          <w:trHeight w:val="377"/>
        </w:trPr>
        <w:tc>
          <w:tcPr>
            <w:tcW w:w="10597" w:type="dxa"/>
            <w:vAlign w:val="center"/>
          </w:tcPr>
          <w:p w:rsidR="00EC56A4" w:rsidRPr="007F2C30" w:rsidRDefault="00EC56A4" w:rsidP="008768B1">
            <w:pPr>
              <w:spacing w:after="0" w:line="240" w:lineRule="auto"/>
              <w:rPr>
                <w:rFonts w:ascii="Times New Roman" w:eastAsia="Calibri" w:hAnsi="Times New Roman" w:cs="Times New Roman"/>
                <w:b/>
                <w:i/>
                <w:sz w:val="20"/>
                <w:szCs w:val="20"/>
              </w:rPr>
            </w:pPr>
            <w:r w:rsidRPr="007F2C30">
              <w:rPr>
                <w:rFonts w:ascii="Times New Roman" w:eastAsia="Calibri" w:hAnsi="Times New Roman" w:cs="Times New Roman"/>
                <w:b/>
                <w:i/>
                <w:iCs/>
                <w:sz w:val="20"/>
                <w:szCs w:val="20"/>
              </w:rPr>
              <w:t xml:space="preserve">Wykonawca jest zobowiązany do </w:t>
            </w:r>
            <w:r w:rsidRPr="007F2C30">
              <w:rPr>
                <w:rFonts w:ascii="Times New Roman" w:eastAsia="Times New Roman" w:hAnsi="Times New Roman" w:cs="Times New Roman"/>
                <w:b/>
                <w:i/>
                <w:iCs/>
                <w:sz w:val="20"/>
                <w:szCs w:val="20"/>
              </w:rPr>
              <w:t xml:space="preserve">utworzenia depozytu  </w:t>
            </w:r>
            <w:r w:rsidRPr="007F2C30">
              <w:rPr>
                <w:rFonts w:ascii="Times New Roman" w:eastAsia="Calibri" w:hAnsi="Times New Roman" w:cs="Times New Roman"/>
                <w:b/>
                <w:i/>
                <w:sz w:val="20"/>
                <w:szCs w:val="20"/>
              </w:rPr>
              <w:t xml:space="preserve">w ilości  co najmniej  wymaganej dla każdej pozycji  w grupie </w:t>
            </w:r>
          </w:p>
          <w:p w:rsidR="00EC56A4" w:rsidRPr="007F2C30" w:rsidRDefault="00EC56A4" w:rsidP="008768B1">
            <w:pPr>
              <w:spacing w:after="0" w:line="240" w:lineRule="auto"/>
              <w:rPr>
                <w:rFonts w:ascii="Times New Roman" w:eastAsia="Calibri" w:hAnsi="Times New Roman" w:cs="Times New Roman"/>
                <w:b/>
                <w:i/>
                <w:sz w:val="20"/>
                <w:szCs w:val="20"/>
              </w:rPr>
            </w:pPr>
          </w:p>
        </w:tc>
        <w:tc>
          <w:tcPr>
            <w:tcW w:w="3119" w:type="dxa"/>
            <w:tcBorders>
              <w:bottom w:val="single" w:sz="4" w:space="0" w:color="auto"/>
              <w:right w:val="single" w:sz="4" w:space="0" w:color="auto"/>
            </w:tcBorders>
          </w:tcPr>
          <w:p w:rsidR="00EC56A4" w:rsidRPr="007F2C30" w:rsidRDefault="00EC56A4" w:rsidP="008768B1">
            <w:pPr>
              <w:spacing w:after="0" w:line="240" w:lineRule="auto"/>
              <w:rPr>
                <w:rFonts w:ascii="Times New Roman" w:eastAsia="Calibri" w:hAnsi="Times New Roman" w:cs="Times New Roman"/>
                <w:i/>
                <w:sz w:val="20"/>
                <w:szCs w:val="20"/>
              </w:rPr>
            </w:pPr>
            <w:r w:rsidRPr="007F2C30">
              <w:rPr>
                <w:rFonts w:ascii="Times New Roman" w:eastAsia="Calibri" w:hAnsi="Times New Roman" w:cs="Times New Roman"/>
                <w:b/>
                <w:i/>
                <w:sz w:val="20"/>
                <w:szCs w:val="20"/>
              </w:rPr>
              <w:t>Potwierdzenie wymaganych parametrów: TAK</w:t>
            </w:r>
          </w:p>
        </w:tc>
      </w:tr>
    </w:tbl>
    <w:p w:rsidR="00F53671" w:rsidRPr="00F53671" w:rsidRDefault="00F53671" w:rsidP="00F53671">
      <w:pPr>
        <w:pStyle w:val="Bezodstpw"/>
        <w:rPr>
          <w:rFonts w:ascii="Times New Roman" w:hAnsi="Times New Roman" w:cs="Times New Roman"/>
          <w:b/>
          <w:i/>
          <w:sz w:val="20"/>
          <w:szCs w:val="20"/>
        </w:rPr>
      </w:pPr>
    </w:p>
    <w:p w:rsidR="007F2C30" w:rsidRDefault="00F53671" w:rsidP="00F53671">
      <w:pPr>
        <w:pStyle w:val="Bezodstpw"/>
        <w:rPr>
          <w:rFonts w:ascii="Times New Roman" w:hAnsi="Times New Roman" w:cs="Times New Roman"/>
          <w:b/>
          <w:i/>
          <w:sz w:val="20"/>
          <w:szCs w:val="20"/>
        </w:rPr>
      </w:pPr>
      <w:r w:rsidRPr="00F53671">
        <w:rPr>
          <w:rFonts w:ascii="Times New Roman" w:hAnsi="Times New Roman" w:cs="Times New Roman"/>
          <w:b/>
          <w:i/>
          <w:sz w:val="20"/>
          <w:szCs w:val="20"/>
        </w:rPr>
        <w:tab/>
      </w: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2824F4" w:rsidRDefault="002824F4"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6D6090" w:rsidRPr="00F53671" w:rsidRDefault="00F53671" w:rsidP="00F53671">
      <w:pPr>
        <w:pStyle w:val="Bezodstpw"/>
        <w:rPr>
          <w:rFonts w:ascii="Times New Roman" w:hAnsi="Times New Roman" w:cs="Times New Roman"/>
          <w:i/>
          <w:sz w:val="20"/>
          <w:szCs w:val="20"/>
        </w:rPr>
      </w:pPr>
      <w:r w:rsidRPr="00F53671">
        <w:rPr>
          <w:rFonts w:ascii="Times New Roman" w:hAnsi="Times New Roman" w:cs="Times New Roman"/>
          <w:b/>
          <w:i/>
          <w:sz w:val="20"/>
          <w:szCs w:val="20"/>
        </w:rPr>
        <w:t>Grupa 14. SALPINGOGRAPH</w:t>
      </w:r>
      <w:r w:rsidR="006D6090" w:rsidRPr="00F53671">
        <w:rPr>
          <w:rFonts w:ascii="Times New Roman" w:hAnsi="Times New Roman" w:cs="Times New Roman"/>
          <w:b/>
          <w:i/>
          <w:sz w:val="20"/>
          <w:szCs w:val="20"/>
        </w:rPr>
        <w:tab/>
      </w:r>
      <w:r w:rsidR="006D6090" w:rsidRPr="00F53671">
        <w:rPr>
          <w:rFonts w:ascii="Times New Roman" w:hAnsi="Times New Roman" w:cs="Times New Roman"/>
          <w:b/>
          <w:i/>
          <w:sz w:val="20"/>
          <w:szCs w:val="20"/>
        </w:rPr>
        <w:tab/>
      </w:r>
      <w:r w:rsidR="006D6090" w:rsidRPr="00F53671">
        <w:rPr>
          <w:rFonts w:ascii="Times New Roman" w:hAnsi="Times New Roman" w:cs="Times New Roman"/>
          <w:b/>
          <w:i/>
          <w:sz w:val="20"/>
          <w:szCs w:val="20"/>
        </w:rPr>
        <w:tab/>
      </w:r>
      <w:r w:rsidR="006D6090" w:rsidRPr="00F53671">
        <w:rPr>
          <w:rFonts w:ascii="Times New Roman" w:hAnsi="Times New Roman" w:cs="Times New Roman"/>
          <w:b/>
          <w:i/>
          <w:sz w:val="20"/>
          <w:szCs w:val="20"/>
        </w:rPr>
        <w:tab/>
      </w:r>
    </w:p>
    <w:tbl>
      <w:tblPr>
        <w:tblW w:w="431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2"/>
        <w:gridCol w:w="1717"/>
        <w:gridCol w:w="4886"/>
        <w:gridCol w:w="1042"/>
        <w:gridCol w:w="1217"/>
        <w:gridCol w:w="929"/>
        <w:gridCol w:w="1061"/>
        <w:gridCol w:w="883"/>
        <w:gridCol w:w="972"/>
      </w:tblGrid>
      <w:tr w:rsidR="008768B1" w:rsidRPr="00F53671" w:rsidTr="008768B1">
        <w:trPr>
          <w:trHeight w:val="557"/>
        </w:trPr>
        <w:tc>
          <w:tcPr>
            <w:tcW w:w="279" w:type="pct"/>
          </w:tcPr>
          <w:p w:rsidR="008768B1" w:rsidRPr="00F53671" w:rsidRDefault="008768B1" w:rsidP="008768B1">
            <w:pPr>
              <w:spacing w:after="0" w:line="240" w:lineRule="auto"/>
              <w:ind w:hanging="284"/>
              <w:rPr>
                <w:rFonts w:ascii="Times New Roman" w:hAnsi="Times New Roman" w:cs="Times New Roman"/>
                <w:i/>
                <w:sz w:val="20"/>
                <w:szCs w:val="20"/>
              </w:rPr>
            </w:pPr>
            <w:r w:rsidRPr="00F53671">
              <w:rPr>
                <w:rFonts w:ascii="Times New Roman" w:hAnsi="Times New Roman" w:cs="Times New Roman"/>
                <w:i/>
                <w:sz w:val="20"/>
                <w:szCs w:val="20"/>
              </w:rPr>
              <w:t>L</w:t>
            </w:r>
          </w:p>
        </w:tc>
        <w:tc>
          <w:tcPr>
            <w:tcW w:w="638" w:type="pct"/>
            <w:tcBorders>
              <w:bottom w:val="single" w:sz="4" w:space="0" w:color="auto"/>
              <w:right w:val="single" w:sz="4" w:space="0" w:color="auto"/>
            </w:tcBorders>
          </w:tcPr>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Nazwa/</w:t>
            </w:r>
          </w:p>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 opis przedmiotu zamówienia</w:t>
            </w:r>
          </w:p>
        </w:tc>
        <w:tc>
          <w:tcPr>
            <w:tcW w:w="1815" w:type="pct"/>
            <w:tcBorders>
              <w:bottom w:val="single" w:sz="4" w:space="0" w:color="auto"/>
              <w:right w:val="single" w:sz="4" w:space="0" w:color="auto"/>
            </w:tcBorders>
          </w:tcPr>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Wymagane parametry/</w:t>
            </w:r>
          </w:p>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/opis / rozmiar</w:t>
            </w:r>
          </w:p>
        </w:tc>
        <w:tc>
          <w:tcPr>
            <w:tcW w:w="387" w:type="pct"/>
            <w:tcBorders>
              <w:bottom w:val="single" w:sz="4" w:space="0" w:color="auto"/>
              <w:right w:val="single" w:sz="4" w:space="0" w:color="auto"/>
            </w:tcBorders>
            <w:vAlign w:val="center"/>
          </w:tcPr>
          <w:p w:rsidR="008768B1" w:rsidRPr="008768B1" w:rsidRDefault="008768B1" w:rsidP="008768B1">
            <w:pPr>
              <w:spacing w:after="0" w:line="240" w:lineRule="auto"/>
              <w:ind w:hanging="107"/>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Zamawiane ilości</w:t>
            </w:r>
          </w:p>
          <w:p w:rsidR="008768B1" w:rsidRPr="008768B1" w:rsidRDefault="008768B1" w:rsidP="008768B1">
            <w:pPr>
              <w:spacing w:after="0" w:line="240" w:lineRule="auto"/>
              <w:ind w:hanging="208"/>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(szt.)</w:t>
            </w:r>
          </w:p>
          <w:p w:rsidR="008768B1" w:rsidRPr="008768B1" w:rsidRDefault="008768B1" w:rsidP="008768B1">
            <w:pPr>
              <w:spacing w:after="0" w:line="240" w:lineRule="auto"/>
              <w:ind w:hanging="254"/>
              <w:jc w:val="center"/>
              <w:rPr>
                <w:rFonts w:ascii="Times New Roman" w:eastAsia="Times New Roman" w:hAnsi="Times New Roman" w:cs="Times New Roman"/>
                <w:i/>
                <w:iCs/>
                <w:sz w:val="17"/>
                <w:szCs w:val="17"/>
                <w:lang w:eastAsia="pl-PL"/>
              </w:rPr>
            </w:pPr>
          </w:p>
        </w:tc>
        <w:tc>
          <w:tcPr>
            <w:tcW w:w="452" w:type="pct"/>
            <w:vAlign w:val="center"/>
          </w:tcPr>
          <w:p w:rsidR="008768B1" w:rsidRPr="008768B1" w:rsidRDefault="008768B1" w:rsidP="008768B1">
            <w:pPr>
              <w:spacing w:after="0" w:line="240" w:lineRule="auto"/>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Cena jednostkowa NETTO                    w PLN</w:t>
            </w:r>
          </w:p>
        </w:tc>
        <w:tc>
          <w:tcPr>
            <w:tcW w:w="345" w:type="pct"/>
            <w:vAlign w:val="center"/>
          </w:tcPr>
          <w:p w:rsidR="008768B1" w:rsidRPr="008768B1" w:rsidRDefault="008768B1" w:rsidP="008768B1">
            <w:pPr>
              <w:spacing w:after="0" w:line="240" w:lineRule="auto"/>
              <w:ind w:firstLine="67"/>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Wartość NETTO              w PLN</w:t>
            </w:r>
          </w:p>
        </w:tc>
        <w:tc>
          <w:tcPr>
            <w:tcW w:w="394" w:type="pct"/>
            <w:vAlign w:val="center"/>
          </w:tcPr>
          <w:p w:rsidR="008768B1" w:rsidRPr="008768B1" w:rsidRDefault="008768B1" w:rsidP="008768B1">
            <w:pPr>
              <w:spacing w:after="0" w:line="240" w:lineRule="auto"/>
              <w:ind w:hanging="279"/>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Stawka                 VAT                   w %</w:t>
            </w:r>
          </w:p>
        </w:tc>
        <w:tc>
          <w:tcPr>
            <w:tcW w:w="328" w:type="pct"/>
            <w:vAlign w:val="center"/>
          </w:tcPr>
          <w:p w:rsidR="008768B1" w:rsidRPr="008768B1" w:rsidRDefault="008768B1" w:rsidP="008768B1">
            <w:pPr>
              <w:spacing w:after="0" w:line="240" w:lineRule="auto"/>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Wartość Stawki VAT w PLN</w:t>
            </w:r>
          </w:p>
        </w:tc>
        <w:tc>
          <w:tcPr>
            <w:tcW w:w="361" w:type="pct"/>
            <w:vAlign w:val="center"/>
          </w:tcPr>
          <w:p w:rsidR="008768B1" w:rsidRPr="008768B1" w:rsidRDefault="008768B1" w:rsidP="008768B1">
            <w:pPr>
              <w:spacing w:after="0" w:line="240" w:lineRule="auto"/>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Wartość  BRUTTO                                             w PLN</w:t>
            </w:r>
          </w:p>
        </w:tc>
      </w:tr>
      <w:tr w:rsidR="008768B1" w:rsidRPr="00F53671" w:rsidTr="008768B1">
        <w:trPr>
          <w:trHeight w:val="239"/>
        </w:trPr>
        <w:tc>
          <w:tcPr>
            <w:tcW w:w="279" w:type="pct"/>
          </w:tcPr>
          <w:p w:rsidR="008768B1" w:rsidRPr="00F53671" w:rsidRDefault="008768B1" w:rsidP="008768B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1</w:t>
            </w:r>
          </w:p>
        </w:tc>
        <w:tc>
          <w:tcPr>
            <w:tcW w:w="638" w:type="pct"/>
            <w:tcBorders>
              <w:top w:val="single" w:sz="4" w:space="0" w:color="auto"/>
              <w:right w:val="single" w:sz="4" w:space="0" w:color="auto"/>
            </w:tcBorders>
          </w:tcPr>
          <w:p w:rsidR="008768B1" w:rsidRPr="00F53671" w:rsidRDefault="008768B1" w:rsidP="008768B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2</w:t>
            </w:r>
          </w:p>
        </w:tc>
        <w:tc>
          <w:tcPr>
            <w:tcW w:w="1815" w:type="pct"/>
            <w:tcBorders>
              <w:top w:val="single" w:sz="4" w:space="0" w:color="auto"/>
              <w:right w:val="single" w:sz="4" w:space="0" w:color="auto"/>
            </w:tcBorders>
          </w:tcPr>
          <w:p w:rsidR="008768B1" w:rsidRPr="00F53671" w:rsidRDefault="008768B1" w:rsidP="008768B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3</w:t>
            </w:r>
          </w:p>
        </w:tc>
        <w:tc>
          <w:tcPr>
            <w:tcW w:w="387" w:type="pct"/>
            <w:tcBorders>
              <w:top w:val="single" w:sz="4" w:space="0" w:color="auto"/>
              <w:right w:val="single" w:sz="4" w:space="0" w:color="auto"/>
            </w:tcBorders>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4</w:t>
            </w:r>
          </w:p>
        </w:tc>
        <w:tc>
          <w:tcPr>
            <w:tcW w:w="452"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5</w:t>
            </w:r>
          </w:p>
        </w:tc>
        <w:tc>
          <w:tcPr>
            <w:tcW w:w="345"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6=4x5</w:t>
            </w:r>
          </w:p>
        </w:tc>
        <w:tc>
          <w:tcPr>
            <w:tcW w:w="394"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7</w:t>
            </w:r>
          </w:p>
        </w:tc>
        <w:tc>
          <w:tcPr>
            <w:tcW w:w="328"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8=6x7</w:t>
            </w:r>
          </w:p>
        </w:tc>
        <w:tc>
          <w:tcPr>
            <w:tcW w:w="361"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9=6+8</w:t>
            </w:r>
          </w:p>
        </w:tc>
      </w:tr>
      <w:tr w:rsidR="00F53671" w:rsidRPr="00F53671" w:rsidTr="008768B1">
        <w:trPr>
          <w:trHeight w:val="224"/>
        </w:trPr>
        <w:tc>
          <w:tcPr>
            <w:tcW w:w="279" w:type="pct"/>
          </w:tcPr>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1.</w:t>
            </w:r>
          </w:p>
        </w:tc>
        <w:tc>
          <w:tcPr>
            <w:tcW w:w="638" w:type="pct"/>
            <w:tcBorders>
              <w:right w:val="single" w:sz="4" w:space="0" w:color="auto"/>
            </w:tcBorders>
          </w:tcPr>
          <w:p w:rsidR="00F53671" w:rsidRPr="00F53671" w:rsidRDefault="00F53671" w:rsidP="00F53671">
            <w:pPr>
              <w:spacing w:after="0" w:line="240" w:lineRule="auto"/>
              <w:rPr>
                <w:rFonts w:ascii="Times New Roman" w:hAnsi="Times New Roman" w:cs="Times New Roman"/>
                <w:i/>
                <w:color w:val="000000" w:themeColor="text1"/>
                <w:sz w:val="20"/>
                <w:szCs w:val="20"/>
              </w:rPr>
            </w:pPr>
            <w:r w:rsidRPr="00F53671">
              <w:rPr>
                <w:rFonts w:ascii="Times New Roman" w:hAnsi="Times New Roman" w:cs="Times New Roman"/>
                <w:i/>
                <w:color w:val="000000" w:themeColor="text1"/>
                <w:sz w:val="20"/>
                <w:szCs w:val="20"/>
              </w:rPr>
              <w:t>Salpingograph</w:t>
            </w:r>
          </w:p>
          <w:p w:rsidR="00F53671" w:rsidRPr="00F53671" w:rsidRDefault="00F53671" w:rsidP="00F53671">
            <w:pPr>
              <w:spacing w:after="0" w:line="240" w:lineRule="auto"/>
              <w:rPr>
                <w:rFonts w:ascii="Times New Roman" w:hAnsi="Times New Roman" w:cs="Times New Roman"/>
                <w:i/>
                <w:sz w:val="20"/>
                <w:szCs w:val="20"/>
              </w:rPr>
            </w:pPr>
          </w:p>
        </w:tc>
        <w:tc>
          <w:tcPr>
            <w:tcW w:w="1815" w:type="pct"/>
            <w:tcBorders>
              <w:right w:val="single" w:sz="4" w:space="0" w:color="auto"/>
            </w:tcBorders>
          </w:tcPr>
          <w:p w:rsidR="00F53671" w:rsidRPr="00F53671" w:rsidRDefault="00F53671" w:rsidP="00F53671">
            <w:pPr>
              <w:spacing w:after="0" w:line="240" w:lineRule="auto"/>
              <w:rPr>
                <w:rFonts w:ascii="Times New Roman" w:hAnsi="Times New Roman" w:cs="Times New Roman"/>
                <w:i/>
                <w:color w:val="000000" w:themeColor="text1"/>
                <w:sz w:val="20"/>
                <w:szCs w:val="20"/>
              </w:rPr>
            </w:pPr>
            <w:r w:rsidRPr="00F53671">
              <w:rPr>
                <w:rFonts w:ascii="Times New Roman" w:hAnsi="Times New Roman" w:cs="Times New Roman"/>
                <w:i/>
                <w:color w:val="000000" w:themeColor="text1"/>
                <w:sz w:val="20"/>
                <w:szCs w:val="20"/>
              </w:rPr>
              <w:t>Urządzenie przeznaczone do diagnozowania bezpłodności, oraz radiografii macicy i jajowodów, umożliwiające zaaplikowanie środka kontrastowego potrzebnego przy badaniu rentgenowskim jamy macicy i jajowodów. Salpingograph powinien posiadać pokrętło do regulacji głębokości wziernika ginekologicznego, oraz metalowe stożkowate końcówki w różnych rozmiarach, pozwalające na dopasowanie końcówki do wielkości szyjki macicy.</w:t>
            </w:r>
          </w:p>
          <w:p w:rsidR="00F53671" w:rsidRPr="00F53671" w:rsidRDefault="00F53671" w:rsidP="00F53671">
            <w:pPr>
              <w:spacing w:after="0" w:line="240" w:lineRule="auto"/>
              <w:rPr>
                <w:rFonts w:ascii="Times New Roman" w:hAnsi="Times New Roman" w:cs="Times New Roman"/>
                <w:i/>
                <w:color w:val="000000" w:themeColor="text1"/>
                <w:sz w:val="20"/>
                <w:szCs w:val="20"/>
              </w:rPr>
            </w:pPr>
            <w:r w:rsidRPr="00F53671">
              <w:rPr>
                <w:rFonts w:ascii="Times New Roman" w:hAnsi="Times New Roman" w:cs="Times New Roman"/>
                <w:i/>
                <w:color w:val="000000" w:themeColor="text1"/>
                <w:sz w:val="20"/>
                <w:szCs w:val="20"/>
              </w:rPr>
              <w:t xml:space="preserve"> 1. Ząbki na próbniku domacicznym umożliwiające podtrzymywanie i zablokowanie wziernika ginekologicznego. Możliwość regulacji podpórki wziernika ułatwiające precyzyjne ustawienie jego rozwarcia, a w rezultacie dostosowanie końcówki salpingographu do średnicy szyjki macicy.</w:t>
            </w:r>
          </w:p>
          <w:p w:rsidR="00F53671" w:rsidRPr="00F53671" w:rsidRDefault="00F53671" w:rsidP="00F53671">
            <w:pPr>
              <w:spacing w:after="0" w:line="240" w:lineRule="auto"/>
              <w:rPr>
                <w:rFonts w:ascii="Times New Roman" w:hAnsi="Times New Roman" w:cs="Times New Roman"/>
                <w:i/>
                <w:color w:val="000000" w:themeColor="text1"/>
                <w:sz w:val="20"/>
                <w:szCs w:val="20"/>
              </w:rPr>
            </w:pPr>
            <w:r w:rsidRPr="00F53671">
              <w:rPr>
                <w:rFonts w:ascii="Times New Roman" w:hAnsi="Times New Roman" w:cs="Times New Roman"/>
                <w:i/>
                <w:color w:val="000000" w:themeColor="text1"/>
                <w:sz w:val="20"/>
                <w:szCs w:val="20"/>
              </w:rPr>
              <w:t>2. Trzy metalowe stożkowate przykręcane końcówki w różnych rozmiarach używane w zależności od wielkości szyjki macicy. Gwint każdej z końcówek zapewniający wyjątkową szczelność dla środka kontrastującego oraz powietrza.</w:t>
            </w:r>
          </w:p>
          <w:p w:rsidR="00F53671" w:rsidRPr="00F53671" w:rsidRDefault="00F53671" w:rsidP="00F53671">
            <w:pPr>
              <w:spacing w:after="0" w:line="240" w:lineRule="auto"/>
              <w:rPr>
                <w:rFonts w:ascii="Times New Roman" w:hAnsi="Times New Roman" w:cs="Times New Roman"/>
                <w:i/>
                <w:color w:val="000000" w:themeColor="text1"/>
                <w:sz w:val="20"/>
                <w:szCs w:val="20"/>
              </w:rPr>
            </w:pPr>
            <w:r w:rsidRPr="00F53671">
              <w:rPr>
                <w:rFonts w:ascii="Times New Roman" w:hAnsi="Times New Roman" w:cs="Times New Roman"/>
                <w:i/>
                <w:color w:val="000000" w:themeColor="text1"/>
                <w:sz w:val="20"/>
                <w:szCs w:val="20"/>
              </w:rPr>
              <w:t xml:space="preserve">3. Manometr przykręcany pomiędzy próbnikiem, a strzykawką w celu dokładnego pomiaru ciśnienia. </w:t>
            </w:r>
          </w:p>
          <w:p w:rsidR="00F53671" w:rsidRPr="00F53671" w:rsidRDefault="00F53671" w:rsidP="00F53671">
            <w:pPr>
              <w:spacing w:after="0" w:line="240" w:lineRule="auto"/>
              <w:rPr>
                <w:rFonts w:ascii="Times New Roman" w:hAnsi="Times New Roman" w:cs="Times New Roman"/>
                <w:i/>
                <w:color w:val="000000" w:themeColor="text1"/>
                <w:sz w:val="20"/>
                <w:szCs w:val="20"/>
              </w:rPr>
            </w:pPr>
            <w:r w:rsidRPr="00F53671">
              <w:rPr>
                <w:rFonts w:ascii="Times New Roman" w:hAnsi="Times New Roman" w:cs="Times New Roman"/>
                <w:i/>
                <w:color w:val="000000" w:themeColor="text1"/>
                <w:sz w:val="20"/>
                <w:szCs w:val="20"/>
              </w:rPr>
              <w:t>4. Skala odczytu na manometrze 0 -200 mm Hg (co 10 mm Hg).</w:t>
            </w:r>
          </w:p>
          <w:p w:rsidR="00F53671" w:rsidRPr="00F53671" w:rsidRDefault="00F53671" w:rsidP="00F53671">
            <w:pPr>
              <w:spacing w:after="0" w:line="240" w:lineRule="auto"/>
              <w:rPr>
                <w:rFonts w:ascii="Times New Roman" w:hAnsi="Times New Roman" w:cs="Times New Roman"/>
                <w:i/>
                <w:color w:val="000000" w:themeColor="text1"/>
                <w:sz w:val="20"/>
                <w:szCs w:val="20"/>
              </w:rPr>
            </w:pPr>
            <w:r w:rsidRPr="00F53671">
              <w:rPr>
                <w:rFonts w:ascii="Times New Roman" w:hAnsi="Times New Roman" w:cs="Times New Roman"/>
                <w:i/>
                <w:color w:val="000000" w:themeColor="text1"/>
                <w:sz w:val="20"/>
                <w:szCs w:val="20"/>
              </w:rPr>
              <w:t>Wszystkie części salpingographu poza manometrem muszą być sterylizowalne w autoklawach w temperaturze 130</w:t>
            </w:r>
            <w:r w:rsidRPr="00F53671">
              <w:rPr>
                <w:rFonts w:ascii="Times New Roman" w:eastAsia="MS Gothic" w:hAnsi="MS Gothic" w:cs="Times New Roman"/>
                <w:i/>
                <w:color w:val="000000" w:themeColor="text1"/>
                <w:sz w:val="20"/>
                <w:szCs w:val="20"/>
              </w:rPr>
              <w:t>゜</w:t>
            </w:r>
            <w:r w:rsidRPr="00F53671">
              <w:rPr>
                <w:rFonts w:ascii="Times New Roman" w:hAnsi="Times New Roman" w:cs="Times New Roman"/>
                <w:i/>
                <w:color w:val="000000" w:themeColor="text1"/>
                <w:sz w:val="20"/>
                <w:szCs w:val="20"/>
              </w:rPr>
              <w:t>C.</w:t>
            </w:r>
          </w:p>
        </w:tc>
        <w:tc>
          <w:tcPr>
            <w:tcW w:w="387" w:type="pct"/>
            <w:tcBorders>
              <w:right w:val="single" w:sz="4" w:space="0" w:color="auto"/>
            </w:tcBorders>
          </w:tcPr>
          <w:p w:rsidR="00F53671" w:rsidRPr="00F53671" w:rsidRDefault="00F53671" w:rsidP="00F53671">
            <w:pPr>
              <w:spacing w:after="0" w:line="240" w:lineRule="auto"/>
              <w:jc w:val="center"/>
              <w:rPr>
                <w:rFonts w:ascii="Times New Roman" w:hAnsi="Times New Roman" w:cs="Times New Roman"/>
                <w:i/>
                <w:sz w:val="20"/>
                <w:szCs w:val="20"/>
              </w:rPr>
            </w:pPr>
          </w:p>
          <w:p w:rsidR="00F53671" w:rsidRPr="00F53671" w:rsidRDefault="00F53671" w:rsidP="00F5367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2</w:t>
            </w:r>
          </w:p>
        </w:tc>
        <w:tc>
          <w:tcPr>
            <w:tcW w:w="452" w:type="pct"/>
            <w:vAlign w:val="center"/>
          </w:tcPr>
          <w:p w:rsidR="00F53671" w:rsidRPr="00F53671" w:rsidRDefault="00F53671" w:rsidP="00F53671">
            <w:pPr>
              <w:widowControl w:val="0"/>
              <w:suppressAutoHyphens/>
              <w:autoSpaceDN w:val="0"/>
              <w:spacing w:after="0" w:line="240" w:lineRule="auto"/>
              <w:textAlignment w:val="baseline"/>
              <w:rPr>
                <w:rFonts w:ascii="Times New Roman" w:eastAsia="SimSun" w:hAnsi="Times New Roman" w:cs="Times New Roman"/>
                <w:i/>
                <w:kern w:val="3"/>
                <w:sz w:val="20"/>
                <w:szCs w:val="20"/>
              </w:rPr>
            </w:pPr>
          </w:p>
        </w:tc>
        <w:tc>
          <w:tcPr>
            <w:tcW w:w="345" w:type="pct"/>
            <w:vAlign w:val="center"/>
          </w:tcPr>
          <w:p w:rsidR="00F53671" w:rsidRPr="00F53671" w:rsidRDefault="00F53671" w:rsidP="00F53671">
            <w:pPr>
              <w:widowControl w:val="0"/>
              <w:suppressAutoHyphens/>
              <w:autoSpaceDN w:val="0"/>
              <w:spacing w:after="0" w:line="240" w:lineRule="auto"/>
              <w:textAlignment w:val="baseline"/>
              <w:rPr>
                <w:rFonts w:ascii="Times New Roman" w:eastAsia="SimSun" w:hAnsi="Times New Roman" w:cs="Times New Roman"/>
                <w:i/>
                <w:kern w:val="3"/>
                <w:sz w:val="20"/>
                <w:szCs w:val="20"/>
              </w:rPr>
            </w:pPr>
          </w:p>
        </w:tc>
        <w:tc>
          <w:tcPr>
            <w:tcW w:w="394" w:type="pct"/>
          </w:tcPr>
          <w:p w:rsidR="00F53671" w:rsidRPr="00F53671" w:rsidRDefault="00F53671" w:rsidP="00F53671">
            <w:pPr>
              <w:spacing w:after="0" w:line="240" w:lineRule="auto"/>
              <w:rPr>
                <w:rFonts w:ascii="Times New Roman" w:hAnsi="Times New Roman" w:cs="Times New Roman"/>
                <w:i/>
                <w:sz w:val="20"/>
                <w:szCs w:val="20"/>
              </w:rPr>
            </w:pPr>
          </w:p>
        </w:tc>
        <w:tc>
          <w:tcPr>
            <w:tcW w:w="328" w:type="pct"/>
          </w:tcPr>
          <w:p w:rsidR="00F53671" w:rsidRPr="00F53671" w:rsidRDefault="00F53671" w:rsidP="00F53671">
            <w:pPr>
              <w:spacing w:after="0" w:line="240" w:lineRule="auto"/>
              <w:rPr>
                <w:rFonts w:ascii="Times New Roman" w:hAnsi="Times New Roman" w:cs="Times New Roman"/>
                <w:i/>
                <w:sz w:val="20"/>
                <w:szCs w:val="20"/>
              </w:rPr>
            </w:pPr>
          </w:p>
        </w:tc>
        <w:tc>
          <w:tcPr>
            <w:tcW w:w="361" w:type="pct"/>
          </w:tcPr>
          <w:p w:rsidR="00F53671" w:rsidRPr="00F53671" w:rsidRDefault="00F53671" w:rsidP="00F53671">
            <w:pPr>
              <w:spacing w:after="0" w:line="240" w:lineRule="auto"/>
              <w:rPr>
                <w:rFonts w:ascii="Times New Roman" w:hAnsi="Times New Roman" w:cs="Times New Roman"/>
                <w:i/>
                <w:sz w:val="20"/>
                <w:szCs w:val="20"/>
              </w:rPr>
            </w:pPr>
          </w:p>
        </w:tc>
      </w:tr>
    </w:tbl>
    <w:p w:rsidR="004B052F" w:rsidRPr="00F53671" w:rsidRDefault="004B052F" w:rsidP="00F53671">
      <w:pPr>
        <w:tabs>
          <w:tab w:val="left" w:pos="3425"/>
        </w:tabs>
        <w:spacing w:after="0" w:line="240" w:lineRule="auto"/>
        <w:rPr>
          <w:rFonts w:ascii="Times New Roman" w:hAnsi="Times New Roman" w:cs="Times New Roman"/>
          <w:i/>
          <w:sz w:val="20"/>
          <w:szCs w:val="20"/>
        </w:rPr>
      </w:pPr>
    </w:p>
    <w:p w:rsidR="004B052F" w:rsidRPr="00F53671" w:rsidRDefault="004B052F" w:rsidP="00F53671">
      <w:pPr>
        <w:tabs>
          <w:tab w:val="left" w:pos="3425"/>
        </w:tabs>
        <w:spacing w:after="0" w:line="240" w:lineRule="auto"/>
        <w:rPr>
          <w:rFonts w:ascii="Times New Roman" w:hAnsi="Times New Roman" w:cs="Times New Roman"/>
          <w:i/>
          <w:sz w:val="20"/>
          <w:szCs w:val="20"/>
        </w:rPr>
      </w:pPr>
    </w:p>
    <w:p w:rsidR="004B052F" w:rsidRPr="00F53671" w:rsidRDefault="004B052F" w:rsidP="00F53671">
      <w:pPr>
        <w:tabs>
          <w:tab w:val="left" w:pos="3425"/>
        </w:tabs>
        <w:spacing w:after="0" w:line="240" w:lineRule="auto"/>
        <w:rPr>
          <w:rFonts w:ascii="Times New Roman" w:hAnsi="Times New Roman" w:cs="Times New Roman"/>
          <w:i/>
          <w:sz w:val="20"/>
          <w:szCs w:val="20"/>
        </w:rPr>
      </w:pPr>
    </w:p>
    <w:p w:rsidR="004B052F" w:rsidRPr="00F53671" w:rsidRDefault="004B052F" w:rsidP="00F53671">
      <w:pPr>
        <w:tabs>
          <w:tab w:val="left" w:pos="3425"/>
        </w:tabs>
        <w:spacing w:after="0" w:line="240" w:lineRule="auto"/>
        <w:rPr>
          <w:rFonts w:ascii="Times New Roman" w:hAnsi="Times New Roman" w:cs="Times New Roman"/>
          <w:i/>
          <w:sz w:val="20"/>
          <w:szCs w:val="20"/>
        </w:rPr>
      </w:pPr>
    </w:p>
    <w:p w:rsidR="004B052F" w:rsidRPr="00F53671" w:rsidRDefault="004B052F" w:rsidP="00F53671">
      <w:pPr>
        <w:tabs>
          <w:tab w:val="left" w:pos="3425"/>
        </w:tabs>
        <w:spacing w:after="0" w:line="240" w:lineRule="auto"/>
        <w:rPr>
          <w:rFonts w:ascii="Times New Roman" w:hAnsi="Times New Roman" w:cs="Times New Roman"/>
          <w:i/>
          <w:sz w:val="20"/>
          <w:szCs w:val="20"/>
        </w:rPr>
      </w:pPr>
    </w:p>
    <w:p w:rsidR="004B052F" w:rsidRPr="00F53671" w:rsidRDefault="004B052F" w:rsidP="00F53671">
      <w:pPr>
        <w:tabs>
          <w:tab w:val="left" w:pos="3425"/>
        </w:tabs>
        <w:spacing w:after="0" w:line="240" w:lineRule="auto"/>
        <w:rPr>
          <w:rFonts w:ascii="Times New Roman" w:hAnsi="Times New Roman" w:cs="Times New Roman"/>
          <w:i/>
          <w:sz w:val="20"/>
          <w:szCs w:val="20"/>
        </w:rPr>
      </w:pPr>
    </w:p>
    <w:p w:rsidR="002557D0" w:rsidRPr="00F53671" w:rsidRDefault="002557D0" w:rsidP="00F53671">
      <w:pPr>
        <w:tabs>
          <w:tab w:val="left" w:pos="3425"/>
        </w:tabs>
        <w:spacing w:after="0" w:line="240" w:lineRule="auto"/>
        <w:rPr>
          <w:rFonts w:ascii="Times New Roman" w:hAnsi="Times New Roman" w:cs="Times New Roman"/>
          <w:i/>
          <w:sz w:val="20"/>
          <w:szCs w:val="20"/>
        </w:rPr>
      </w:pPr>
    </w:p>
    <w:p w:rsidR="0068772B" w:rsidRPr="00F53671" w:rsidRDefault="0068772B" w:rsidP="00F53671">
      <w:pPr>
        <w:tabs>
          <w:tab w:val="left" w:pos="3425"/>
        </w:tabs>
        <w:spacing w:after="0" w:line="240" w:lineRule="auto"/>
        <w:rPr>
          <w:rFonts w:ascii="Times New Roman" w:hAnsi="Times New Roman" w:cs="Times New Roman"/>
          <w:i/>
          <w:sz w:val="20"/>
          <w:szCs w:val="20"/>
        </w:rPr>
      </w:pPr>
    </w:p>
    <w:p w:rsidR="00F10B69" w:rsidRPr="00F53671" w:rsidRDefault="00573E1B" w:rsidP="00F53671">
      <w:pPr>
        <w:spacing w:after="0" w:line="240" w:lineRule="auto"/>
        <w:rPr>
          <w:rFonts w:ascii="Times New Roman" w:eastAsia="Calibri" w:hAnsi="Times New Roman" w:cs="Times New Roman"/>
          <w:b/>
          <w:i/>
          <w:sz w:val="20"/>
          <w:szCs w:val="20"/>
          <w:u w:val="single"/>
        </w:rPr>
      </w:pPr>
      <w:r w:rsidRPr="00F53671">
        <w:rPr>
          <w:rFonts w:ascii="Times New Roman" w:eastAsia="Calibri" w:hAnsi="Times New Roman" w:cs="Times New Roman"/>
          <w:b/>
          <w:i/>
          <w:sz w:val="20"/>
          <w:szCs w:val="20"/>
          <w:u w:val="single"/>
        </w:rPr>
        <w:t>Uwaga.</w:t>
      </w:r>
    </w:p>
    <w:p w:rsidR="00F10B69" w:rsidRPr="00F53671" w:rsidRDefault="00F10B69" w:rsidP="00F53671">
      <w:pPr>
        <w:autoSpaceDE w:val="0"/>
        <w:autoSpaceDN w:val="0"/>
        <w:adjustRightInd w:val="0"/>
        <w:spacing w:after="0" w:line="240" w:lineRule="auto"/>
        <w:rPr>
          <w:rFonts w:ascii="Times New Roman" w:eastAsia="Calibri" w:hAnsi="Times New Roman" w:cs="Times New Roman"/>
          <w:i/>
          <w:iCs/>
          <w:sz w:val="20"/>
          <w:szCs w:val="20"/>
        </w:rPr>
      </w:pPr>
      <w:r w:rsidRPr="00F53671">
        <w:rPr>
          <w:rFonts w:ascii="Times New Roman" w:eastAsia="Calibri" w:hAnsi="Times New Roman" w:cs="Times New Roman"/>
          <w:i/>
          <w:iCs/>
          <w:sz w:val="20"/>
          <w:szCs w:val="20"/>
        </w:rPr>
        <w:t>Wykonawca jest zobowiązany do wypełnienia załącznika nr 1  według powyższego wzoru na każdą grupę na którą  składa ofertę - należy wypełnić wszystkie kolumny. Załącznik nr  1 wypełniony i podpisany Wykonawca musi złożyć wraz z ofertą.</w:t>
      </w:r>
    </w:p>
    <w:p w:rsidR="00F10B69" w:rsidRPr="00F53671" w:rsidRDefault="00F10B69" w:rsidP="00F53671">
      <w:pPr>
        <w:spacing w:after="0" w:line="240" w:lineRule="auto"/>
        <w:rPr>
          <w:rFonts w:ascii="Times New Roman" w:eastAsia="Calibri" w:hAnsi="Times New Roman" w:cs="Times New Roman"/>
          <w:i/>
          <w:sz w:val="20"/>
          <w:szCs w:val="20"/>
          <w:highlight w:val="yellow"/>
        </w:rPr>
      </w:pPr>
      <w:r w:rsidRPr="00F53671">
        <w:rPr>
          <w:rFonts w:ascii="Times New Roman" w:eastAsia="Calibri" w:hAnsi="Times New Roman" w:cs="Times New Roman"/>
          <w:i/>
          <w:iCs/>
          <w:sz w:val="20"/>
          <w:szCs w:val="20"/>
        </w:rPr>
        <w:t xml:space="preserve">Koszty  </w:t>
      </w:r>
      <w:r w:rsidR="00573E1B" w:rsidRPr="00F53671">
        <w:rPr>
          <w:rFonts w:ascii="Times New Roman" w:eastAsia="Calibri" w:hAnsi="Times New Roman" w:cs="Times New Roman"/>
          <w:i/>
          <w:iCs/>
          <w:sz w:val="20"/>
          <w:szCs w:val="20"/>
        </w:rPr>
        <w:t xml:space="preserve">przekazania  do  uzywania </w:t>
      </w:r>
      <w:r w:rsidRPr="00F53671">
        <w:rPr>
          <w:rFonts w:ascii="Times New Roman" w:eastAsia="Calibri" w:hAnsi="Times New Roman" w:cs="Times New Roman"/>
          <w:i/>
          <w:iCs/>
          <w:sz w:val="20"/>
          <w:szCs w:val="20"/>
        </w:rPr>
        <w:t xml:space="preserve"> tam gdzie jest to wymagane Wykonawca winien wliczyć  w cenę dostawy (przedmiotu zamówienia)</w:t>
      </w:r>
    </w:p>
    <w:p w:rsidR="00F10B69" w:rsidRPr="00F53671" w:rsidRDefault="00F10B69" w:rsidP="00F53671">
      <w:pPr>
        <w:spacing w:after="0" w:line="240" w:lineRule="auto"/>
        <w:rPr>
          <w:rFonts w:ascii="Times New Roman" w:eastAsia="Calibri" w:hAnsi="Times New Roman" w:cs="Times New Roman"/>
          <w:i/>
          <w:sz w:val="20"/>
          <w:szCs w:val="20"/>
          <w:highlight w:val="yellow"/>
        </w:rPr>
      </w:pPr>
    </w:p>
    <w:p w:rsidR="00B04301" w:rsidRPr="00F53671" w:rsidRDefault="00B04301" w:rsidP="00F53671">
      <w:pPr>
        <w:tabs>
          <w:tab w:val="left" w:pos="3425"/>
        </w:tabs>
        <w:spacing w:after="0" w:line="240" w:lineRule="auto"/>
        <w:rPr>
          <w:rFonts w:ascii="Times New Roman" w:hAnsi="Times New Roman" w:cs="Times New Roman"/>
          <w:i/>
          <w:sz w:val="20"/>
          <w:szCs w:val="20"/>
        </w:rPr>
      </w:pPr>
    </w:p>
    <w:p w:rsidR="00B04301" w:rsidRPr="00F53671" w:rsidRDefault="00B04301" w:rsidP="00F53671">
      <w:pPr>
        <w:tabs>
          <w:tab w:val="left" w:pos="3425"/>
        </w:tabs>
        <w:spacing w:after="0" w:line="240" w:lineRule="auto"/>
        <w:rPr>
          <w:rFonts w:ascii="Times New Roman" w:hAnsi="Times New Roman" w:cs="Times New Roman"/>
          <w:i/>
          <w:sz w:val="20"/>
          <w:szCs w:val="20"/>
        </w:rPr>
      </w:pPr>
    </w:p>
    <w:p w:rsidR="00B04301" w:rsidRPr="00F53671" w:rsidRDefault="00B04301" w:rsidP="00F53671">
      <w:pPr>
        <w:tabs>
          <w:tab w:val="left" w:pos="3425"/>
        </w:tabs>
        <w:spacing w:after="0" w:line="240" w:lineRule="auto"/>
        <w:rPr>
          <w:rFonts w:ascii="Times New Roman" w:hAnsi="Times New Roman" w:cs="Times New Roman"/>
          <w:i/>
          <w:sz w:val="20"/>
          <w:szCs w:val="20"/>
        </w:rPr>
      </w:pPr>
    </w:p>
    <w:p w:rsidR="00B04301" w:rsidRPr="00F53671" w:rsidRDefault="00B04301" w:rsidP="00F53671">
      <w:pPr>
        <w:tabs>
          <w:tab w:val="left" w:pos="3425"/>
        </w:tabs>
        <w:spacing w:after="0" w:line="240" w:lineRule="auto"/>
        <w:rPr>
          <w:rFonts w:ascii="Times New Roman" w:hAnsi="Times New Roman" w:cs="Times New Roman"/>
          <w:i/>
          <w:sz w:val="20"/>
          <w:szCs w:val="20"/>
        </w:rPr>
      </w:pPr>
    </w:p>
    <w:p w:rsidR="00B04301" w:rsidRPr="00F53671" w:rsidRDefault="00B04301" w:rsidP="00F53671">
      <w:pPr>
        <w:tabs>
          <w:tab w:val="left" w:pos="3425"/>
        </w:tabs>
        <w:spacing w:after="0" w:line="240" w:lineRule="auto"/>
        <w:rPr>
          <w:rFonts w:ascii="Times New Roman" w:hAnsi="Times New Roman" w:cs="Times New Roman"/>
          <w:i/>
          <w:sz w:val="20"/>
          <w:szCs w:val="20"/>
        </w:rPr>
      </w:pPr>
    </w:p>
    <w:p w:rsidR="00B04301" w:rsidRPr="00F53671" w:rsidRDefault="00B04301" w:rsidP="00F53671">
      <w:pPr>
        <w:tabs>
          <w:tab w:val="left" w:pos="3425"/>
        </w:tabs>
        <w:spacing w:after="0" w:line="240" w:lineRule="auto"/>
        <w:rPr>
          <w:rFonts w:ascii="Times New Roman" w:hAnsi="Times New Roman" w:cs="Times New Roman"/>
          <w:i/>
          <w:sz w:val="20"/>
          <w:szCs w:val="20"/>
        </w:rPr>
      </w:pPr>
    </w:p>
    <w:p w:rsidR="00B04301" w:rsidRPr="00F53671" w:rsidRDefault="00B04301" w:rsidP="00F53671">
      <w:pPr>
        <w:tabs>
          <w:tab w:val="left" w:pos="3425"/>
        </w:tabs>
        <w:spacing w:after="0" w:line="240" w:lineRule="auto"/>
        <w:rPr>
          <w:rFonts w:ascii="Times New Roman" w:hAnsi="Times New Roman" w:cs="Times New Roman"/>
          <w:i/>
          <w:sz w:val="20"/>
          <w:szCs w:val="20"/>
        </w:rPr>
      </w:pPr>
    </w:p>
    <w:p w:rsidR="00F53671" w:rsidRPr="00F53671" w:rsidRDefault="00F53671">
      <w:pPr>
        <w:tabs>
          <w:tab w:val="left" w:pos="3425"/>
        </w:tabs>
        <w:spacing w:after="0" w:line="240" w:lineRule="auto"/>
        <w:rPr>
          <w:rFonts w:ascii="Times New Roman" w:hAnsi="Times New Roman" w:cs="Times New Roman"/>
          <w:i/>
          <w:sz w:val="20"/>
          <w:szCs w:val="20"/>
        </w:rPr>
      </w:pPr>
    </w:p>
    <w:sectPr w:rsidR="00F53671" w:rsidRPr="00F53671" w:rsidSect="004B34C7">
      <w:footerReference w:type="default" r:id="rId8"/>
      <w:pgSz w:w="16838" w:h="11906" w:orient="landscape"/>
      <w:pgMar w:top="1418" w:right="720" w:bottom="1418"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182" w:rsidRDefault="00F53182" w:rsidP="00BE774D">
      <w:pPr>
        <w:spacing w:after="0" w:line="240" w:lineRule="auto"/>
      </w:pPr>
      <w:r>
        <w:separator/>
      </w:r>
    </w:p>
  </w:endnote>
  <w:endnote w:type="continuationSeparator" w:id="0">
    <w:p w:rsidR="00F53182" w:rsidRDefault="00F53182" w:rsidP="00BE77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316766"/>
      <w:docPartObj>
        <w:docPartGallery w:val="Page Numbers (Bottom of Page)"/>
        <w:docPartUnique/>
      </w:docPartObj>
    </w:sdtPr>
    <w:sdtContent>
      <w:p w:rsidR="00DE2722" w:rsidRDefault="00DF565F">
        <w:pPr>
          <w:pStyle w:val="Stopka"/>
          <w:jc w:val="center"/>
        </w:pPr>
        <w:fldSimple w:instr=" PAGE   \* MERGEFORMAT ">
          <w:r w:rsidR="0030323D">
            <w:rPr>
              <w:noProof/>
            </w:rPr>
            <w:t>1</w:t>
          </w:r>
        </w:fldSimple>
      </w:p>
    </w:sdtContent>
  </w:sdt>
  <w:p w:rsidR="00DE2722" w:rsidRDefault="00DE272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182" w:rsidRDefault="00F53182" w:rsidP="00BE774D">
      <w:pPr>
        <w:spacing w:after="0" w:line="240" w:lineRule="auto"/>
      </w:pPr>
      <w:r>
        <w:separator/>
      </w:r>
    </w:p>
  </w:footnote>
  <w:footnote w:type="continuationSeparator" w:id="0">
    <w:p w:rsidR="00F53182" w:rsidRDefault="00F53182" w:rsidP="00BE77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843D5"/>
    <w:multiLevelType w:val="hybridMultilevel"/>
    <w:tmpl w:val="7FF44AD8"/>
    <w:lvl w:ilvl="0" w:tplc="0415000F">
      <w:start w:val="1"/>
      <w:numFmt w:val="decimal"/>
      <w:lvlText w:val="%1."/>
      <w:lvlJc w:val="left"/>
      <w:pPr>
        <w:ind w:left="92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9ED7CB4"/>
    <w:multiLevelType w:val="hybridMultilevel"/>
    <w:tmpl w:val="A7F29C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AC26A70"/>
    <w:multiLevelType w:val="hybridMultilevel"/>
    <w:tmpl w:val="42DEB3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17E37F6"/>
    <w:multiLevelType w:val="hybridMultilevel"/>
    <w:tmpl w:val="FDF65794"/>
    <w:lvl w:ilvl="0" w:tplc="0415000F">
      <w:start w:val="1"/>
      <w:numFmt w:val="decimal"/>
      <w:lvlText w:val="%1."/>
      <w:lvlJc w:val="left"/>
      <w:pPr>
        <w:ind w:left="535" w:hanging="360"/>
      </w:pPr>
    </w:lvl>
    <w:lvl w:ilvl="1" w:tplc="04150019" w:tentative="1">
      <w:start w:val="1"/>
      <w:numFmt w:val="lowerLetter"/>
      <w:lvlText w:val="%2."/>
      <w:lvlJc w:val="left"/>
      <w:pPr>
        <w:ind w:left="1255" w:hanging="360"/>
      </w:pPr>
    </w:lvl>
    <w:lvl w:ilvl="2" w:tplc="0415001B" w:tentative="1">
      <w:start w:val="1"/>
      <w:numFmt w:val="lowerRoman"/>
      <w:lvlText w:val="%3."/>
      <w:lvlJc w:val="right"/>
      <w:pPr>
        <w:ind w:left="1975" w:hanging="180"/>
      </w:pPr>
    </w:lvl>
    <w:lvl w:ilvl="3" w:tplc="0415000F" w:tentative="1">
      <w:start w:val="1"/>
      <w:numFmt w:val="decimal"/>
      <w:lvlText w:val="%4."/>
      <w:lvlJc w:val="left"/>
      <w:pPr>
        <w:ind w:left="2695" w:hanging="360"/>
      </w:pPr>
    </w:lvl>
    <w:lvl w:ilvl="4" w:tplc="04150019" w:tentative="1">
      <w:start w:val="1"/>
      <w:numFmt w:val="lowerLetter"/>
      <w:lvlText w:val="%5."/>
      <w:lvlJc w:val="left"/>
      <w:pPr>
        <w:ind w:left="3415" w:hanging="360"/>
      </w:pPr>
    </w:lvl>
    <w:lvl w:ilvl="5" w:tplc="0415001B" w:tentative="1">
      <w:start w:val="1"/>
      <w:numFmt w:val="lowerRoman"/>
      <w:lvlText w:val="%6."/>
      <w:lvlJc w:val="right"/>
      <w:pPr>
        <w:ind w:left="4135" w:hanging="180"/>
      </w:pPr>
    </w:lvl>
    <w:lvl w:ilvl="6" w:tplc="0415000F" w:tentative="1">
      <w:start w:val="1"/>
      <w:numFmt w:val="decimal"/>
      <w:lvlText w:val="%7."/>
      <w:lvlJc w:val="left"/>
      <w:pPr>
        <w:ind w:left="4855" w:hanging="360"/>
      </w:pPr>
    </w:lvl>
    <w:lvl w:ilvl="7" w:tplc="04150019" w:tentative="1">
      <w:start w:val="1"/>
      <w:numFmt w:val="lowerLetter"/>
      <w:lvlText w:val="%8."/>
      <w:lvlJc w:val="left"/>
      <w:pPr>
        <w:ind w:left="5575" w:hanging="360"/>
      </w:pPr>
    </w:lvl>
    <w:lvl w:ilvl="8" w:tplc="0415001B" w:tentative="1">
      <w:start w:val="1"/>
      <w:numFmt w:val="lowerRoman"/>
      <w:lvlText w:val="%9."/>
      <w:lvlJc w:val="right"/>
      <w:pPr>
        <w:ind w:left="6295" w:hanging="180"/>
      </w:pPr>
    </w:lvl>
  </w:abstractNum>
  <w:abstractNum w:abstractNumId="4">
    <w:nsid w:val="145C3E98"/>
    <w:multiLevelType w:val="hybridMultilevel"/>
    <w:tmpl w:val="0D5E39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9517F0B"/>
    <w:multiLevelType w:val="hybridMultilevel"/>
    <w:tmpl w:val="10A27F82"/>
    <w:lvl w:ilvl="0" w:tplc="300ECE5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F55291C"/>
    <w:multiLevelType w:val="hybridMultilevel"/>
    <w:tmpl w:val="B36EF086"/>
    <w:lvl w:ilvl="0" w:tplc="04150001">
      <w:start w:val="1"/>
      <w:numFmt w:val="bullet"/>
      <w:lvlText w:val=""/>
      <w:lvlJc w:val="left"/>
      <w:pPr>
        <w:ind w:left="764" w:hanging="360"/>
      </w:pPr>
      <w:rPr>
        <w:rFonts w:ascii="Symbol" w:hAnsi="Symbol" w:hint="default"/>
      </w:rPr>
    </w:lvl>
    <w:lvl w:ilvl="1" w:tplc="04150003" w:tentative="1">
      <w:start w:val="1"/>
      <w:numFmt w:val="bullet"/>
      <w:lvlText w:val="o"/>
      <w:lvlJc w:val="left"/>
      <w:pPr>
        <w:ind w:left="1484" w:hanging="360"/>
      </w:pPr>
      <w:rPr>
        <w:rFonts w:ascii="Courier New" w:hAnsi="Courier New" w:cs="Courier New" w:hint="default"/>
      </w:rPr>
    </w:lvl>
    <w:lvl w:ilvl="2" w:tplc="04150005" w:tentative="1">
      <w:start w:val="1"/>
      <w:numFmt w:val="bullet"/>
      <w:lvlText w:val=""/>
      <w:lvlJc w:val="left"/>
      <w:pPr>
        <w:ind w:left="2204" w:hanging="360"/>
      </w:pPr>
      <w:rPr>
        <w:rFonts w:ascii="Wingdings" w:hAnsi="Wingdings" w:hint="default"/>
      </w:rPr>
    </w:lvl>
    <w:lvl w:ilvl="3" w:tplc="04150001" w:tentative="1">
      <w:start w:val="1"/>
      <w:numFmt w:val="bullet"/>
      <w:lvlText w:val=""/>
      <w:lvlJc w:val="left"/>
      <w:pPr>
        <w:ind w:left="2924" w:hanging="360"/>
      </w:pPr>
      <w:rPr>
        <w:rFonts w:ascii="Symbol" w:hAnsi="Symbol" w:hint="default"/>
      </w:rPr>
    </w:lvl>
    <w:lvl w:ilvl="4" w:tplc="04150003" w:tentative="1">
      <w:start w:val="1"/>
      <w:numFmt w:val="bullet"/>
      <w:lvlText w:val="o"/>
      <w:lvlJc w:val="left"/>
      <w:pPr>
        <w:ind w:left="3644" w:hanging="360"/>
      </w:pPr>
      <w:rPr>
        <w:rFonts w:ascii="Courier New" w:hAnsi="Courier New" w:cs="Courier New" w:hint="default"/>
      </w:rPr>
    </w:lvl>
    <w:lvl w:ilvl="5" w:tplc="04150005" w:tentative="1">
      <w:start w:val="1"/>
      <w:numFmt w:val="bullet"/>
      <w:lvlText w:val=""/>
      <w:lvlJc w:val="left"/>
      <w:pPr>
        <w:ind w:left="4364" w:hanging="360"/>
      </w:pPr>
      <w:rPr>
        <w:rFonts w:ascii="Wingdings" w:hAnsi="Wingdings" w:hint="default"/>
      </w:rPr>
    </w:lvl>
    <w:lvl w:ilvl="6" w:tplc="04150001" w:tentative="1">
      <w:start w:val="1"/>
      <w:numFmt w:val="bullet"/>
      <w:lvlText w:val=""/>
      <w:lvlJc w:val="left"/>
      <w:pPr>
        <w:ind w:left="5084" w:hanging="360"/>
      </w:pPr>
      <w:rPr>
        <w:rFonts w:ascii="Symbol" w:hAnsi="Symbol" w:hint="default"/>
      </w:rPr>
    </w:lvl>
    <w:lvl w:ilvl="7" w:tplc="04150003" w:tentative="1">
      <w:start w:val="1"/>
      <w:numFmt w:val="bullet"/>
      <w:lvlText w:val="o"/>
      <w:lvlJc w:val="left"/>
      <w:pPr>
        <w:ind w:left="5804" w:hanging="360"/>
      </w:pPr>
      <w:rPr>
        <w:rFonts w:ascii="Courier New" w:hAnsi="Courier New" w:cs="Courier New" w:hint="default"/>
      </w:rPr>
    </w:lvl>
    <w:lvl w:ilvl="8" w:tplc="04150005" w:tentative="1">
      <w:start w:val="1"/>
      <w:numFmt w:val="bullet"/>
      <w:lvlText w:val=""/>
      <w:lvlJc w:val="left"/>
      <w:pPr>
        <w:ind w:left="6524" w:hanging="360"/>
      </w:pPr>
      <w:rPr>
        <w:rFonts w:ascii="Wingdings" w:hAnsi="Wingdings" w:hint="default"/>
      </w:rPr>
    </w:lvl>
  </w:abstractNum>
  <w:abstractNum w:abstractNumId="7">
    <w:nsid w:val="25F561A8"/>
    <w:multiLevelType w:val="hybridMultilevel"/>
    <w:tmpl w:val="7FF44A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EE006AE"/>
    <w:multiLevelType w:val="hybridMultilevel"/>
    <w:tmpl w:val="50262A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12D2A6F"/>
    <w:multiLevelType w:val="hybridMultilevel"/>
    <w:tmpl w:val="6AD4CF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5F516EB"/>
    <w:multiLevelType w:val="multilevel"/>
    <w:tmpl w:val="DFE4BC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18671E"/>
    <w:multiLevelType w:val="hybridMultilevel"/>
    <w:tmpl w:val="0F3E11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6274DCA"/>
    <w:multiLevelType w:val="hybridMultilevel"/>
    <w:tmpl w:val="BA3AF8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7385571"/>
    <w:multiLevelType w:val="hybridMultilevel"/>
    <w:tmpl w:val="252C94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9B77A71"/>
    <w:multiLevelType w:val="hybridMultilevel"/>
    <w:tmpl w:val="78722376"/>
    <w:lvl w:ilvl="0" w:tplc="0415000F">
      <w:start w:val="1"/>
      <w:numFmt w:val="decimal"/>
      <w:lvlText w:val="%1."/>
      <w:lvlJc w:val="left"/>
      <w:pPr>
        <w:ind w:left="753" w:hanging="360"/>
      </w:pPr>
    </w:lvl>
    <w:lvl w:ilvl="1" w:tplc="04150019" w:tentative="1">
      <w:start w:val="1"/>
      <w:numFmt w:val="lowerLetter"/>
      <w:lvlText w:val="%2."/>
      <w:lvlJc w:val="left"/>
      <w:pPr>
        <w:ind w:left="1473" w:hanging="360"/>
      </w:p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15">
    <w:nsid w:val="5C4F0745"/>
    <w:multiLevelType w:val="hybridMultilevel"/>
    <w:tmpl w:val="7FF44A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DBD4046"/>
    <w:multiLevelType w:val="hybridMultilevel"/>
    <w:tmpl w:val="42506CAC"/>
    <w:lvl w:ilvl="0" w:tplc="F6282650">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DEB13E3"/>
    <w:multiLevelType w:val="hybridMultilevel"/>
    <w:tmpl w:val="2A148F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E057529"/>
    <w:multiLevelType w:val="hybridMultilevel"/>
    <w:tmpl w:val="C94ABE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761F4FD0"/>
    <w:multiLevelType w:val="hybridMultilevel"/>
    <w:tmpl w:val="23E42E9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84C52A2"/>
    <w:multiLevelType w:val="hybridMultilevel"/>
    <w:tmpl w:val="CB02C37C"/>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1">
    <w:nsid w:val="7B8E4B2B"/>
    <w:multiLevelType w:val="hybridMultilevel"/>
    <w:tmpl w:val="78664780"/>
    <w:lvl w:ilvl="0" w:tplc="FB7EBC3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nsid w:val="7C7727FC"/>
    <w:multiLevelType w:val="hybridMultilevel"/>
    <w:tmpl w:val="23668D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7D4759A4"/>
    <w:multiLevelType w:val="hybridMultilevel"/>
    <w:tmpl w:val="E1C49CFE"/>
    <w:lvl w:ilvl="0" w:tplc="5486F552">
      <w:start w:val="2"/>
      <w:numFmt w:val="decimal"/>
      <w:lvlText w:val="%1."/>
      <w:lvlJc w:val="left"/>
      <w:pPr>
        <w:ind w:left="393" w:hanging="360"/>
      </w:pPr>
      <w:rPr>
        <w:rFonts w:ascii="Times New Roman" w:eastAsia="Times New Roman" w:hAnsi="Times New Roman" w:cs="Times New Roman" w:hint="default"/>
        <w:color w:val="000000"/>
      </w:rPr>
    </w:lvl>
    <w:lvl w:ilvl="1" w:tplc="04150019" w:tentative="1">
      <w:start w:val="1"/>
      <w:numFmt w:val="lowerLetter"/>
      <w:lvlText w:val="%2."/>
      <w:lvlJc w:val="left"/>
      <w:pPr>
        <w:ind w:left="1113" w:hanging="360"/>
      </w:pPr>
    </w:lvl>
    <w:lvl w:ilvl="2" w:tplc="0415001B" w:tentative="1">
      <w:start w:val="1"/>
      <w:numFmt w:val="lowerRoman"/>
      <w:lvlText w:val="%3."/>
      <w:lvlJc w:val="right"/>
      <w:pPr>
        <w:ind w:left="1833" w:hanging="180"/>
      </w:pPr>
    </w:lvl>
    <w:lvl w:ilvl="3" w:tplc="0415000F" w:tentative="1">
      <w:start w:val="1"/>
      <w:numFmt w:val="decimal"/>
      <w:lvlText w:val="%4."/>
      <w:lvlJc w:val="left"/>
      <w:pPr>
        <w:ind w:left="2553" w:hanging="360"/>
      </w:pPr>
    </w:lvl>
    <w:lvl w:ilvl="4" w:tplc="04150019" w:tentative="1">
      <w:start w:val="1"/>
      <w:numFmt w:val="lowerLetter"/>
      <w:lvlText w:val="%5."/>
      <w:lvlJc w:val="left"/>
      <w:pPr>
        <w:ind w:left="3273" w:hanging="360"/>
      </w:pPr>
    </w:lvl>
    <w:lvl w:ilvl="5" w:tplc="0415001B" w:tentative="1">
      <w:start w:val="1"/>
      <w:numFmt w:val="lowerRoman"/>
      <w:lvlText w:val="%6."/>
      <w:lvlJc w:val="right"/>
      <w:pPr>
        <w:ind w:left="3993" w:hanging="180"/>
      </w:pPr>
    </w:lvl>
    <w:lvl w:ilvl="6" w:tplc="0415000F" w:tentative="1">
      <w:start w:val="1"/>
      <w:numFmt w:val="decimal"/>
      <w:lvlText w:val="%7."/>
      <w:lvlJc w:val="left"/>
      <w:pPr>
        <w:ind w:left="4713" w:hanging="360"/>
      </w:pPr>
    </w:lvl>
    <w:lvl w:ilvl="7" w:tplc="04150019" w:tentative="1">
      <w:start w:val="1"/>
      <w:numFmt w:val="lowerLetter"/>
      <w:lvlText w:val="%8."/>
      <w:lvlJc w:val="left"/>
      <w:pPr>
        <w:ind w:left="5433" w:hanging="360"/>
      </w:pPr>
    </w:lvl>
    <w:lvl w:ilvl="8" w:tplc="0415001B" w:tentative="1">
      <w:start w:val="1"/>
      <w:numFmt w:val="lowerRoman"/>
      <w:lvlText w:val="%9."/>
      <w:lvlJc w:val="right"/>
      <w:pPr>
        <w:ind w:left="6153" w:hanging="180"/>
      </w:pPr>
    </w:lvl>
  </w:abstractNum>
  <w:num w:numId="1">
    <w:abstractNumId w:val="1"/>
  </w:num>
  <w:num w:numId="2">
    <w:abstractNumId w:val="22"/>
  </w:num>
  <w:num w:numId="3">
    <w:abstractNumId w:val="19"/>
  </w:num>
  <w:num w:numId="4">
    <w:abstractNumId w:val="23"/>
  </w:num>
  <w:num w:numId="5">
    <w:abstractNumId w:val="3"/>
  </w:num>
  <w:num w:numId="6">
    <w:abstractNumId w:val="14"/>
  </w:num>
  <w:num w:numId="7">
    <w:abstractNumId w:val="0"/>
  </w:num>
  <w:num w:numId="8">
    <w:abstractNumId w:val="8"/>
  </w:num>
  <w:num w:numId="9">
    <w:abstractNumId w:val="9"/>
  </w:num>
  <w:num w:numId="10">
    <w:abstractNumId w:val="5"/>
  </w:num>
  <w:num w:numId="11">
    <w:abstractNumId w:val="2"/>
  </w:num>
  <w:num w:numId="12">
    <w:abstractNumId w:val="11"/>
  </w:num>
  <w:num w:numId="13">
    <w:abstractNumId w:val="12"/>
  </w:num>
  <w:num w:numId="14">
    <w:abstractNumId w:val="13"/>
  </w:num>
  <w:num w:numId="15">
    <w:abstractNumId w:val="21"/>
  </w:num>
  <w:num w:numId="16">
    <w:abstractNumId w:val="6"/>
  </w:num>
  <w:num w:numId="17">
    <w:abstractNumId w:val="18"/>
  </w:num>
  <w:num w:numId="18">
    <w:abstractNumId w:val="17"/>
  </w:num>
  <w:num w:numId="19">
    <w:abstractNumId w:val="4"/>
  </w:num>
  <w:num w:numId="20">
    <w:abstractNumId w:val="16"/>
  </w:num>
  <w:num w:numId="21">
    <w:abstractNumId w:val="7"/>
  </w:num>
  <w:num w:numId="22">
    <w:abstractNumId w:val="20"/>
  </w:num>
  <w:num w:numId="23">
    <w:abstractNumId w:val="15"/>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10"/>
  <w:displayHorizontalDrawingGridEvery w:val="2"/>
  <w:characterSpacingControl w:val="doNotCompress"/>
  <w:hdrShapeDefaults>
    <o:shapedefaults v:ext="edit" spidmax="72706"/>
  </w:hdrShapeDefaults>
  <w:footnotePr>
    <w:footnote w:id="-1"/>
    <w:footnote w:id="0"/>
  </w:footnotePr>
  <w:endnotePr>
    <w:endnote w:id="-1"/>
    <w:endnote w:id="0"/>
  </w:endnotePr>
  <w:compat/>
  <w:rsids>
    <w:rsidRoot w:val="00CE0B93"/>
    <w:rsid w:val="00001EE1"/>
    <w:rsid w:val="000029EF"/>
    <w:rsid w:val="0000709D"/>
    <w:rsid w:val="00014364"/>
    <w:rsid w:val="0001661B"/>
    <w:rsid w:val="00022EFC"/>
    <w:rsid w:val="00034F66"/>
    <w:rsid w:val="00037706"/>
    <w:rsid w:val="0004197A"/>
    <w:rsid w:val="00045A72"/>
    <w:rsid w:val="00046364"/>
    <w:rsid w:val="000542D6"/>
    <w:rsid w:val="00064377"/>
    <w:rsid w:val="00066FC5"/>
    <w:rsid w:val="00072737"/>
    <w:rsid w:val="0007504F"/>
    <w:rsid w:val="0008131A"/>
    <w:rsid w:val="00086919"/>
    <w:rsid w:val="00093B30"/>
    <w:rsid w:val="000958DF"/>
    <w:rsid w:val="000B1ED0"/>
    <w:rsid w:val="000C05C2"/>
    <w:rsid w:val="000C0603"/>
    <w:rsid w:val="000C1399"/>
    <w:rsid w:val="000C3EFA"/>
    <w:rsid w:val="000C71EE"/>
    <w:rsid w:val="000D79C2"/>
    <w:rsid w:val="000E3044"/>
    <w:rsid w:val="000F5593"/>
    <w:rsid w:val="001027E2"/>
    <w:rsid w:val="00103401"/>
    <w:rsid w:val="00115FEA"/>
    <w:rsid w:val="00116DB8"/>
    <w:rsid w:val="0013457F"/>
    <w:rsid w:val="0013688E"/>
    <w:rsid w:val="00136FD9"/>
    <w:rsid w:val="00141FBD"/>
    <w:rsid w:val="00142C7B"/>
    <w:rsid w:val="0015043C"/>
    <w:rsid w:val="001552E1"/>
    <w:rsid w:val="00155C11"/>
    <w:rsid w:val="001701DC"/>
    <w:rsid w:val="00173FB9"/>
    <w:rsid w:val="00193691"/>
    <w:rsid w:val="00196DAE"/>
    <w:rsid w:val="001A2CB1"/>
    <w:rsid w:val="001A4B13"/>
    <w:rsid w:val="001A562C"/>
    <w:rsid w:val="001A58E4"/>
    <w:rsid w:val="001A6477"/>
    <w:rsid w:val="001A6D64"/>
    <w:rsid w:val="001B60C0"/>
    <w:rsid w:val="001D069D"/>
    <w:rsid w:val="001D1798"/>
    <w:rsid w:val="001D4161"/>
    <w:rsid w:val="001E12E3"/>
    <w:rsid w:val="001E16D7"/>
    <w:rsid w:val="001E2279"/>
    <w:rsid w:val="0020448E"/>
    <w:rsid w:val="00217ECB"/>
    <w:rsid w:val="00222B37"/>
    <w:rsid w:val="002319EE"/>
    <w:rsid w:val="00232203"/>
    <w:rsid w:val="002555B3"/>
    <w:rsid w:val="002557D0"/>
    <w:rsid w:val="00263FD2"/>
    <w:rsid w:val="00264DB6"/>
    <w:rsid w:val="00275743"/>
    <w:rsid w:val="00276055"/>
    <w:rsid w:val="00277494"/>
    <w:rsid w:val="00277BB5"/>
    <w:rsid w:val="00280084"/>
    <w:rsid w:val="002824F4"/>
    <w:rsid w:val="00282FA6"/>
    <w:rsid w:val="00283AC8"/>
    <w:rsid w:val="00296746"/>
    <w:rsid w:val="002A283B"/>
    <w:rsid w:val="002A75BF"/>
    <w:rsid w:val="002B0274"/>
    <w:rsid w:val="002B203A"/>
    <w:rsid w:val="002C5B0F"/>
    <w:rsid w:val="002D22E1"/>
    <w:rsid w:val="002D4014"/>
    <w:rsid w:val="002E587B"/>
    <w:rsid w:val="002E621D"/>
    <w:rsid w:val="002E6D83"/>
    <w:rsid w:val="002F0B13"/>
    <w:rsid w:val="002F2F04"/>
    <w:rsid w:val="0030323D"/>
    <w:rsid w:val="0030473C"/>
    <w:rsid w:val="00314898"/>
    <w:rsid w:val="00327E4E"/>
    <w:rsid w:val="003350B9"/>
    <w:rsid w:val="00344171"/>
    <w:rsid w:val="0034669F"/>
    <w:rsid w:val="00362726"/>
    <w:rsid w:val="00366DA4"/>
    <w:rsid w:val="00374558"/>
    <w:rsid w:val="003832F6"/>
    <w:rsid w:val="00390F0E"/>
    <w:rsid w:val="00391F9E"/>
    <w:rsid w:val="00392308"/>
    <w:rsid w:val="00396DAD"/>
    <w:rsid w:val="003A0A7A"/>
    <w:rsid w:val="003A2812"/>
    <w:rsid w:val="003A4EDD"/>
    <w:rsid w:val="003B1D23"/>
    <w:rsid w:val="003B349A"/>
    <w:rsid w:val="003B6AEF"/>
    <w:rsid w:val="003B6DA3"/>
    <w:rsid w:val="003B761B"/>
    <w:rsid w:val="003C0D7E"/>
    <w:rsid w:val="003D4E76"/>
    <w:rsid w:val="003D56F7"/>
    <w:rsid w:val="003E2397"/>
    <w:rsid w:val="003E4822"/>
    <w:rsid w:val="003F1395"/>
    <w:rsid w:val="004000B2"/>
    <w:rsid w:val="00403933"/>
    <w:rsid w:val="00404585"/>
    <w:rsid w:val="0040593C"/>
    <w:rsid w:val="004136A6"/>
    <w:rsid w:val="0041655E"/>
    <w:rsid w:val="00416925"/>
    <w:rsid w:val="004213A3"/>
    <w:rsid w:val="00422E97"/>
    <w:rsid w:val="00427097"/>
    <w:rsid w:val="00427802"/>
    <w:rsid w:val="00427EB3"/>
    <w:rsid w:val="00430D9B"/>
    <w:rsid w:val="00432D2E"/>
    <w:rsid w:val="00437EB3"/>
    <w:rsid w:val="0044474B"/>
    <w:rsid w:val="0045074B"/>
    <w:rsid w:val="00450A32"/>
    <w:rsid w:val="0045432E"/>
    <w:rsid w:val="00455A29"/>
    <w:rsid w:val="00455D80"/>
    <w:rsid w:val="00462403"/>
    <w:rsid w:val="004702A7"/>
    <w:rsid w:val="004760F7"/>
    <w:rsid w:val="0047638F"/>
    <w:rsid w:val="00490039"/>
    <w:rsid w:val="004920C9"/>
    <w:rsid w:val="004955FB"/>
    <w:rsid w:val="004A23F3"/>
    <w:rsid w:val="004A5399"/>
    <w:rsid w:val="004A7DF1"/>
    <w:rsid w:val="004B052F"/>
    <w:rsid w:val="004B2E22"/>
    <w:rsid w:val="004B34C7"/>
    <w:rsid w:val="004B3F5C"/>
    <w:rsid w:val="004B4944"/>
    <w:rsid w:val="004B72C8"/>
    <w:rsid w:val="004C194C"/>
    <w:rsid w:val="004E0FE9"/>
    <w:rsid w:val="004E28CB"/>
    <w:rsid w:val="004F19CB"/>
    <w:rsid w:val="004F3877"/>
    <w:rsid w:val="004F5579"/>
    <w:rsid w:val="00501E71"/>
    <w:rsid w:val="0051070E"/>
    <w:rsid w:val="00514334"/>
    <w:rsid w:val="005158B6"/>
    <w:rsid w:val="005231B5"/>
    <w:rsid w:val="00530553"/>
    <w:rsid w:val="005307CA"/>
    <w:rsid w:val="00530E17"/>
    <w:rsid w:val="0054218C"/>
    <w:rsid w:val="005424BF"/>
    <w:rsid w:val="005427C3"/>
    <w:rsid w:val="00552D7C"/>
    <w:rsid w:val="00555799"/>
    <w:rsid w:val="00562070"/>
    <w:rsid w:val="005641CA"/>
    <w:rsid w:val="005650DC"/>
    <w:rsid w:val="005654DB"/>
    <w:rsid w:val="005658A3"/>
    <w:rsid w:val="005659FB"/>
    <w:rsid w:val="00567C35"/>
    <w:rsid w:val="00571043"/>
    <w:rsid w:val="00573E1B"/>
    <w:rsid w:val="00581003"/>
    <w:rsid w:val="005861B2"/>
    <w:rsid w:val="005A5E29"/>
    <w:rsid w:val="005B27FE"/>
    <w:rsid w:val="005B3059"/>
    <w:rsid w:val="005B7398"/>
    <w:rsid w:val="005C010A"/>
    <w:rsid w:val="005C39C0"/>
    <w:rsid w:val="005C3D5E"/>
    <w:rsid w:val="005C5B29"/>
    <w:rsid w:val="005D04FC"/>
    <w:rsid w:val="005D4248"/>
    <w:rsid w:val="005D5B9D"/>
    <w:rsid w:val="005E0C84"/>
    <w:rsid w:val="005E0E0B"/>
    <w:rsid w:val="005E2CBB"/>
    <w:rsid w:val="005E5A48"/>
    <w:rsid w:val="005F0EA4"/>
    <w:rsid w:val="005F2CBB"/>
    <w:rsid w:val="005F54DE"/>
    <w:rsid w:val="0060256D"/>
    <w:rsid w:val="00607B76"/>
    <w:rsid w:val="00612B44"/>
    <w:rsid w:val="0062071C"/>
    <w:rsid w:val="006230FC"/>
    <w:rsid w:val="0064058A"/>
    <w:rsid w:val="006541A0"/>
    <w:rsid w:val="00654B1D"/>
    <w:rsid w:val="00654DE3"/>
    <w:rsid w:val="006561B4"/>
    <w:rsid w:val="00656FCD"/>
    <w:rsid w:val="00664DB6"/>
    <w:rsid w:val="006653D9"/>
    <w:rsid w:val="006742C1"/>
    <w:rsid w:val="00677BCA"/>
    <w:rsid w:val="006802EF"/>
    <w:rsid w:val="0068772B"/>
    <w:rsid w:val="006914D8"/>
    <w:rsid w:val="00691C7F"/>
    <w:rsid w:val="00692B2F"/>
    <w:rsid w:val="006A4D2F"/>
    <w:rsid w:val="006A74E6"/>
    <w:rsid w:val="006B34C8"/>
    <w:rsid w:val="006B737C"/>
    <w:rsid w:val="006C5957"/>
    <w:rsid w:val="006D1A56"/>
    <w:rsid w:val="006D6090"/>
    <w:rsid w:val="006E4F0F"/>
    <w:rsid w:val="006E6D15"/>
    <w:rsid w:val="006F05E4"/>
    <w:rsid w:val="006F39C3"/>
    <w:rsid w:val="006F6E78"/>
    <w:rsid w:val="00704FCA"/>
    <w:rsid w:val="007100DF"/>
    <w:rsid w:val="00711D14"/>
    <w:rsid w:val="00714CD0"/>
    <w:rsid w:val="0071795B"/>
    <w:rsid w:val="00723C19"/>
    <w:rsid w:val="00727F2D"/>
    <w:rsid w:val="007361AC"/>
    <w:rsid w:val="00737CDB"/>
    <w:rsid w:val="00741817"/>
    <w:rsid w:val="007419FC"/>
    <w:rsid w:val="00741EEF"/>
    <w:rsid w:val="00757277"/>
    <w:rsid w:val="00761CFE"/>
    <w:rsid w:val="00761EBF"/>
    <w:rsid w:val="00763F66"/>
    <w:rsid w:val="00765271"/>
    <w:rsid w:val="00770E81"/>
    <w:rsid w:val="007721D2"/>
    <w:rsid w:val="007739FB"/>
    <w:rsid w:val="00777215"/>
    <w:rsid w:val="00777D47"/>
    <w:rsid w:val="00787DD4"/>
    <w:rsid w:val="007960F9"/>
    <w:rsid w:val="007A2229"/>
    <w:rsid w:val="007A3B63"/>
    <w:rsid w:val="007A5F3D"/>
    <w:rsid w:val="007C1970"/>
    <w:rsid w:val="007C1BE3"/>
    <w:rsid w:val="007C3E60"/>
    <w:rsid w:val="007C4B57"/>
    <w:rsid w:val="007C5ED7"/>
    <w:rsid w:val="007D7C8F"/>
    <w:rsid w:val="007E14B5"/>
    <w:rsid w:val="007F1A95"/>
    <w:rsid w:val="007F2C30"/>
    <w:rsid w:val="007F4561"/>
    <w:rsid w:val="007F7900"/>
    <w:rsid w:val="008037E2"/>
    <w:rsid w:val="00807E5A"/>
    <w:rsid w:val="008252BB"/>
    <w:rsid w:val="00833AC0"/>
    <w:rsid w:val="00836E2F"/>
    <w:rsid w:val="008411E8"/>
    <w:rsid w:val="00842E40"/>
    <w:rsid w:val="00846195"/>
    <w:rsid w:val="00847956"/>
    <w:rsid w:val="0085088A"/>
    <w:rsid w:val="00855473"/>
    <w:rsid w:val="008634E8"/>
    <w:rsid w:val="00863822"/>
    <w:rsid w:val="00864995"/>
    <w:rsid w:val="00865981"/>
    <w:rsid w:val="008714E8"/>
    <w:rsid w:val="008768B1"/>
    <w:rsid w:val="00881207"/>
    <w:rsid w:val="00886499"/>
    <w:rsid w:val="00887D4F"/>
    <w:rsid w:val="008913C6"/>
    <w:rsid w:val="00894B0B"/>
    <w:rsid w:val="008A4341"/>
    <w:rsid w:val="008A4B36"/>
    <w:rsid w:val="008B0562"/>
    <w:rsid w:val="008B1CE5"/>
    <w:rsid w:val="008C09C7"/>
    <w:rsid w:val="008C0DA1"/>
    <w:rsid w:val="008C28CC"/>
    <w:rsid w:val="008D19C3"/>
    <w:rsid w:val="008D1F4C"/>
    <w:rsid w:val="008D362B"/>
    <w:rsid w:val="008D3D43"/>
    <w:rsid w:val="008D7960"/>
    <w:rsid w:val="008E760E"/>
    <w:rsid w:val="008F4849"/>
    <w:rsid w:val="00900A85"/>
    <w:rsid w:val="00917FD2"/>
    <w:rsid w:val="00925BD2"/>
    <w:rsid w:val="00927088"/>
    <w:rsid w:val="00927776"/>
    <w:rsid w:val="009324B2"/>
    <w:rsid w:val="00934A4A"/>
    <w:rsid w:val="0094054D"/>
    <w:rsid w:val="00940F71"/>
    <w:rsid w:val="009428DF"/>
    <w:rsid w:val="0096462D"/>
    <w:rsid w:val="00964C9C"/>
    <w:rsid w:val="0099130C"/>
    <w:rsid w:val="00992375"/>
    <w:rsid w:val="009A4A36"/>
    <w:rsid w:val="009B7BA8"/>
    <w:rsid w:val="009C4915"/>
    <w:rsid w:val="009E1949"/>
    <w:rsid w:val="009E4788"/>
    <w:rsid w:val="009E5AB1"/>
    <w:rsid w:val="009F0AED"/>
    <w:rsid w:val="00A10C1F"/>
    <w:rsid w:val="00A12504"/>
    <w:rsid w:val="00A2149E"/>
    <w:rsid w:val="00A22796"/>
    <w:rsid w:val="00A324AA"/>
    <w:rsid w:val="00A3430F"/>
    <w:rsid w:val="00A40AAE"/>
    <w:rsid w:val="00A442DF"/>
    <w:rsid w:val="00A45FFE"/>
    <w:rsid w:val="00A47643"/>
    <w:rsid w:val="00A50854"/>
    <w:rsid w:val="00A54080"/>
    <w:rsid w:val="00A63863"/>
    <w:rsid w:val="00A67515"/>
    <w:rsid w:val="00A867ED"/>
    <w:rsid w:val="00A93C7C"/>
    <w:rsid w:val="00A95E58"/>
    <w:rsid w:val="00AB08AD"/>
    <w:rsid w:val="00AB2927"/>
    <w:rsid w:val="00AB77D3"/>
    <w:rsid w:val="00AC7E2D"/>
    <w:rsid w:val="00AD742D"/>
    <w:rsid w:val="00AE1843"/>
    <w:rsid w:val="00AE2C76"/>
    <w:rsid w:val="00B04301"/>
    <w:rsid w:val="00B04333"/>
    <w:rsid w:val="00B127F1"/>
    <w:rsid w:val="00B202DC"/>
    <w:rsid w:val="00B22C4F"/>
    <w:rsid w:val="00B24DB2"/>
    <w:rsid w:val="00B3304F"/>
    <w:rsid w:val="00B35B35"/>
    <w:rsid w:val="00B37A43"/>
    <w:rsid w:val="00B42FBA"/>
    <w:rsid w:val="00B462D7"/>
    <w:rsid w:val="00B54C5E"/>
    <w:rsid w:val="00B55987"/>
    <w:rsid w:val="00B56053"/>
    <w:rsid w:val="00B56991"/>
    <w:rsid w:val="00B56F08"/>
    <w:rsid w:val="00B67295"/>
    <w:rsid w:val="00B72D0E"/>
    <w:rsid w:val="00B73468"/>
    <w:rsid w:val="00B75A40"/>
    <w:rsid w:val="00B83B1B"/>
    <w:rsid w:val="00B84FDB"/>
    <w:rsid w:val="00B97695"/>
    <w:rsid w:val="00BB50BE"/>
    <w:rsid w:val="00BB76D8"/>
    <w:rsid w:val="00BC412B"/>
    <w:rsid w:val="00BC66A4"/>
    <w:rsid w:val="00BD1BF3"/>
    <w:rsid w:val="00BD749F"/>
    <w:rsid w:val="00BE5276"/>
    <w:rsid w:val="00BE774D"/>
    <w:rsid w:val="00BF4D40"/>
    <w:rsid w:val="00C10784"/>
    <w:rsid w:val="00C16B6E"/>
    <w:rsid w:val="00C30D7C"/>
    <w:rsid w:val="00C342E6"/>
    <w:rsid w:val="00C35450"/>
    <w:rsid w:val="00C55958"/>
    <w:rsid w:val="00C57B7E"/>
    <w:rsid w:val="00C72A2B"/>
    <w:rsid w:val="00C870E0"/>
    <w:rsid w:val="00C96825"/>
    <w:rsid w:val="00CA7BE5"/>
    <w:rsid w:val="00CB1EF0"/>
    <w:rsid w:val="00CC10AE"/>
    <w:rsid w:val="00CD639C"/>
    <w:rsid w:val="00CE0B93"/>
    <w:rsid w:val="00CE2062"/>
    <w:rsid w:val="00CE302C"/>
    <w:rsid w:val="00CF19EC"/>
    <w:rsid w:val="00CF6A95"/>
    <w:rsid w:val="00CF74D2"/>
    <w:rsid w:val="00D032BE"/>
    <w:rsid w:val="00D05E38"/>
    <w:rsid w:val="00D105E4"/>
    <w:rsid w:val="00D158D9"/>
    <w:rsid w:val="00D159F4"/>
    <w:rsid w:val="00D35399"/>
    <w:rsid w:val="00D3591B"/>
    <w:rsid w:val="00D45307"/>
    <w:rsid w:val="00D53DB4"/>
    <w:rsid w:val="00D5622C"/>
    <w:rsid w:val="00D62753"/>
    <w:rsid w:val="00D645FD"/>
    <w:rsid w:val="00D6528B"/>
    <w:rsid w:val="00D7256E"/>
    <w:rsid w:val="00D73019"/>
    <w:rsid w:val="00D730D9"/>
    <w:rsid w:val="00D7606C"/>
    <w:rsid w:val="00D970F3"/>
    <w:rsid w:val="00DA3A1D"/>
    <w:rsid w:val="00DA6949"/>
    <w:rsid w:val="00DA7A12"/>
    <w:rsid w:val="00DC07E7"/>
    <w:rsid w:val="00DC185A"/>
    <w:rsid w:val="00DC7C1A"/>
    <w:rsid w:val="00DD049F"/>
    <w:rsid w:val="00DD2440"/>
    <w:rsid w:val="00DE2722"/>
    <w:rsid w:val="00DE3BC9"/>
    <w:rsid w:val="00DF3BCF"/>
    <w:rsid w:val="00DF565F"/>
    <w:rsid w:val="00DF7AD9"/>
    <w:rsid w:val="00E030C9"/>
    <w:rsid w:val="00E05D25"/>
    <w:rsid w:val="00E101B2"/>
    <w:rsid w:val="00E1391F"/>
    <w:rsid w:val="00E313DC"/>
    <w:rsid w:val="00E31F34"/>
    <w:rsid w:val="00E36D54"/>
    <w:rsid w:val="00E40F56"/>
    <w:rsid w:val="00E41074"/>
    <w:rsid w:val="00E42D7D"/>
    <w:rsid w:val="00E4646C"/>
    <w:rsid w:val="00E60C43"/>
    <w:rsid w:val="00E61A92"/>
    <w:rsid w:val="00E657C0"/>
    <w:rsid w:val="00E6729A"/>
    <w:rsid w:val="00E673F0"/>
    <w:rsid w:val="00E739A7"/>
    <w:rsid w:val="00E75376"/>
    <w:rsid w:val="00E80A4D"/>
    <w:rsid w:val="00E82BDA"/>
    <w:rsid w:val="00E912A7"/>
    <w:rsid w:val="00E921CB"/>
    <w:rsid w:val="00E96B74"/>
    <w:rsid w:val="00EB2B3F"/>
    <w:rsid w:val="00EB5742"/>
    <w:rsid w:val="00EB6ECD"/>
    <w:rsid w:val="00EC56A4"/>
    <w:rsid w:val="00EC7EBA"/>
    <w:rsid w:val="00ED7C16"/>
    <w:rsid w:val="00EE0B4A"/>
    <w:rsid w:val="00EE73C5"/>
    <w:rsid w:val="00F04F0E"/>
    <w:rsid w:val="00F10B69"/>
    <w:rsid w:val="00F1302C"/>
    <w:rsid w:val="00F13FF9"/>
    <w:rsid w:val="00F172FA"/>
    <w:rsid w:val="00F26708"/>
    <w:rsid w:val="00F32F4D"/>
    <w:rsid w:val="00F40965"/>
    <w:rsid w:val="00F526D2"/>
    <w:rsid w:val="00F53182"/>
    <w:rsid w:val="00F53671"/>
    <w:rsid w:val="00F54BEB"/>
    <w:rsid w:val="00F55BCE"/>
    <w:rsid w:val="00F700F4"/>
    <w:rsid w:val="00F70780"/>
    <w:rsid w:val="00F711E3"/>
    <w:rsid w:val="00F76E28"/>
    <w:rsid w:val="00F807E7"/>
    <w:rsid w:val="00F833E2"/>
    <w:rsid w:val="00F84606"/>
    <w:rsid w:val="00F848BC"/>
    <w:rsid w:val="00F855FA"/>
    <w:rsid w:val="00F95C63"/>
    <w:rsid w:val="00FA017E"/>
    <w:rsid w:val="00FA1228"/>
    <w:rsid w:val="00FB32F9"/>
    <w:rsid w:val="00FC64BF"/>
    <w:rsid w:val="00FD108C"/>
    <w:rsid w:val="00FD7E83"/>
    <w:rsid w:val="00FE3C6A"/>
    <w:rsid w:val="00FF799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4D2F"/>
  </w:style>
  <w:style w:type="paragraph" w:styleId="Nagwek1">
    <w:name w:val="heading 1"/>
    <w:basedOn w:val="Normalny"/>
    <w:link w:val="Nagwek1Znak"/>
    <w:uiPriority w:val="9"/>
    <w:qFormat/>
    <w:rsid w:val="002F0B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CE0B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link w:val="AkapitzlistZnak"/>
    <w:uiPriority w:val="34"/>
    <w:qFormat/>
    <w:rsid w:val="005B7398"/>
    <w:pPr>
      <w:ind w:left="720"/>
      <w:contextualSpacing/>
    </w:pPr>
  </w:style>
  <w:style w:type="paragraph" w:styleId="Nagwek">
    <w:name w:val="header"/>
    <w:basedOn w:val="Normalny"/>
    <w:link w:val="NagwekZnak"/>
    <w:uiPriority w:val="99"/>
    <w:semiHidden/>
    <w:unhideWhenUsed/>
    <w:rsid w:val="00BE774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E774D"/>
  </w:style>
  <w:style w:type="paragraph" w:styleId="Stopka">
    <w:name w:val="footer"/>
    <w:basedOn w:val="Normalny"/>
    <w:link w:val="StopkaZnak"/>
    <w:uiPriority w:val="99"/>
    <w:unhideWhenUsed/>
    <w:rsid w:val="00BE774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E774D"/>
  </w:style>
  <w:style w:type="paragraph" w:styleId="Bezodstpw">
    <w:name w:val="No Spacing"/>
    <w:link w:val="BezodstpwZnak"/>
    <w:qFormat/>
    <w:rsid w:val="00344171"/>
    <w:pPr>
      <w:spacing w:after="0" w:line="240" w:lineRule="auto"/>
    </w:pPr>
  </w:style>
  <w:style w:type="character" w:customStyle="1" w:styleId="BezodstpwZnak">
    <w:name w:val="Bez odstępów Znak"/>
    <w:link w:val="Bezodstpw"/>
    <w:locked/>
    <w:rsid w:val="00D7606C"/>
  </w:style>
  <w:style w:type="character" w:customStyle="1" w:styleId="AkapitzlistZnak">
    <w:name w:val="Akapit z listą Znak"/>
    <w:link w:val="Akapitzlist"/>
    <w:uiPriority w:val="34"/>
    <w:locked/>
    <w:rsid w:val="00865981"/>
  </w:style>
  <w:style w:type="paragraph" w:styleId="NormalnyWeb">
    <w:name w:val="Normal (Web)"/>
    <w:basedOn w:val="Normalny"/>
    <w:uiPriority w:val="99"/>
    <w:unhideWhenUsed/>
    <w:rsid w:val="00086919"/>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Default">
    <w:name w:val="Default"/>
    <w:rsid w:val="00086919"/>
    <w:pPr>
      <w:autoSpaceDE w:val="0"/>
      <w:autoSpaceDN w:val="0"/>
      <w:adjustRightInd w:val="0"/>
      <w:spacing w:after="0" w:line="240" w:lineRule="auto"/>
    </w:pPr>
    <w:rPr>
      <w:rFonts w:ascii="Calibri" w:hAnsi="Calibri" w:cs="Calibri"/>
      <w:color w:val="000000"/>
      <w:sz w:val="24"/>
      <w:szCs w:val="24"/>
    </w:rPr>
  </w:style>
  <w:style w:type="paragraph" w:customStyle="1" w:styleId="western">
    <w:name w:val="western"/>
    <w:basedOn w:val="Normalny"/>
    <w:rsid w:val="00CF19EC"/>
    <w:pPr>
      <w:spacing w:before="100" w:beforeAutospacing="1" w:after="119"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2F0B13"/>
    <w:rPr>
      <w:sz w:val="16"/>
      <w:szCs w:val="16"/>
    </w:rPr>
  </w:style>
  <w:style w:type="paragraph" w:styleId="Tekstkomentarza">
    <w:name w:val="annotation text"/>
    <w:basedOn w:val="Normalny"/>
    <w:link w:val="TekstkomentarzaZnak"/>
    <w:uiPriority w:val="99"/>
    <w:semiHidden/>
    <w:unhideWhenUsed/>
    <w:rsid w:val="002F0B1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F0B13"/>
    <w:rPr>
      <w:sz w:val="20"/>
      <w:szCs w:val="20"/>
    </w:rPr>
  </w:style>
  <w:style w:type="paragraph" w:styleId="Tematkomentarza">
    <w:name w:val="annotation subject"/>
    <w:basedOn w:val="Tekstkomentarza"/>
    <w:next w:val="Tekstkomentarza"/>
    <w:link w:val="TematkomentarzaZnak"/>
    <w:uiPriority w:val="99"/>
    <w:semiHidden/>
    <w:unhideWhenUsed/>
    <w:rsid w:val="002F0B13"/>
    <w:rPr>
      <w:b/>
      <w:bCs/>
    </w:rPr>
  </w:style>
  <w:style w:type="character" w:customStyle="1" w:styleId="TematkomentarzaZnak">
    <w:name w:val="Temat komentarza Znak"/>
    <w:basedOn w:val="TekstkomentarzaZnak"/>
    <w:link w:val="Tematkomentarza"/>
    <w:uiPriority w:val="99"/>
    <w:semiHidden/>
    <w:rsid w:val="002F0B13"/>
    <w:rPr>
      <w:b/>
      <w:bCs/>
    </w:rPr>
  </w:style>
  <w:style w:type="paragraph" w:styleId="Tekstdymka">
    <w:name w:val="Balloon Text"/>
    <w:basedOn w:val="Normalny"/>
    <w:link w:val="TekstdymkaZnak"/>
    <w:uiPriority w:val="99"/>
    <w:semiHidden/>
    <w:unhideWhenUsed/>
    <w:rsid w:val="002F0B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0B13"/>
    <w:rPr>
      <w:rFonts w:ascii="Tahoma" w:hAnsi="Tahoma" w:cs="Tahoma"/>
      <w:sz w:val="16"/>
      <w:szCs w:val="16"/>
    </w:rPr>
  </w:style>
  <w:style w:type="character" w:customStyle="1" w:styleId="Nagwek1Znak">
    <w:name w:val="Nagłówek 1 Znak"/>
    <w:basedOn w:val="Domylnaczcionkaakapitu"/>
    <w:link w:val="Nagwek1"/>
    <w:uiPriority w:val="9"/>
    <w:rsid w:val="002F0B13"/>
    <w:rPr>
      <w:rFonts w:ascii="Times New Roman" w:eastAsia="Times New Roman" w:hAnsi="Times New Roman" w:cs="Times New Roman"/>
      <w:b/>
      <w:bCs/>
      <w:kern w:val="36"/>
      <w:sz w:val="48"/>
      <w:szCs w:val="48"/>
      <w:lang w:eastAsia="pl-PL"/>
    </w:rPr>
  </w:style>
  <w:style w:type="character" w:styleId="Pogrubienie">
    <w:name w:val="Strong"/>
    <w:basedOn w:val="Domylnaczcionkaakapitu"/>
    <w:uiPriority w:val="22"/>
    <w:qFormat/>
    <w:rsid w:val="002F0B13"/>
    <w:rPr>
      <w:b/>
      <w:bCs/>
    </w:rPr>
  </w:style>
  <w:style w:type="paragraph" w:styleId="Poprawka">
    <w:name w:val="Revision"/>
    <w:hidden/>
    <w:uiPriority w:val="99"/>
    <w:semiHidden/>
    <w:rsid w:val="00964C9C"/>
    <w:pPr>
      <w:spacing w:after="0" w:line="240" w:lineRule="auto"/>
    </w:pPr>
  </w:style>
  <w:style w:type="paragraph" w:styleId="Tekstpodstawowy2">
    <w:name w:val="Body Text 2"/>
    <w:basedOn w:val="Normalny"/>
    <w:link w:val="Tekstpodstawowy2Znak"/>
    <w:uiPriority w:val="99"/>
    <w:semiHidden/>
    <w:unhideWhenUsed/>
    <w:rsid w:val="00F855FA"/>
    <w:pPr>
      <w:widowControl w:val="0"/>
      <w:autoSpaceDE w:val="0"/>
      <w:autoSpaceDN w:val="0"/>
      <w:adjustRightInd w:val="0"/>
      <w:spacing w:after="120" w:line="480" w:lineRule="auto"/>
    </w:pPr>
    <w:rPr>
      <w:rFonts w:ascii="Arial" w:eastAsia="Times New Roman" w:hAnsi="Arial" w:cs="Times New Roman"/>
      <w:sz w:val="20"/>
      <w:szCs w:val="20"/>
    </w:rPr>
  </w:style>
  <w:style w:type="character" w:customStyle="1" w:styleId="Tekstpodstawowy2Znak">
    <w:name w:val="Tekst podstawowy 2 Znak"/>
    <w:basedOn w:val="Domylnaczcionkaakapitu"/>
    <w:link w:val="Tekstpodstawowy2"/>
    <w:uiPriority w:val="99"/>
    <w:semiHidden/>
    <w:rsid w:val="00F855FA"/>
    <w:rPr>
      <w:rFonts w:ascii="Arial" w:eastAsia="Times New Roman" w:hAnsi="Arial" w:cs="Times New Roman"/>
      <w:sz w:val="20"/>
      <w:szCs w:val="20"/>
    </w:rPr>
  </w:style>
</w:styles>
</file>

<file path=word/webSettings.xml><?xml version="1.0" encoding="utf-8"?>
<w:webSettings xmlns:r="http://schemas.openxmlformats.org/officeDocument/2006/relationships" xmlns:w="http://schemas.openxmlformats.org/wordprocessingml/2006/main">
  <w:divs>
    <w:div w:id="30347206">
      <w:bodyDiv w:val="1"/>
      <w:marLeft w:val="0"/>
      <w:marRight w:val="0"/>
      <w:marTop w:val="0"/>
      <w:marBottom w:val="0"/>
      <w:divBdr>
        <w:top w:val="none" w:sz="0" w:space="0" w:color="auto"/>
        <w:left w:val="none" w:sz="0" w:space="0" w:color="auto"/>
        <w:bottom w:val="none" w:sz="0" w:space="0" w:color="auto"/>
        <w:right w:val="none" w:sz="0" w:space="0" w:color="auto"/>
      </w:divBdr>
    </w:div>
    <w:div w:id="59133529">
      <w:bodyDiv w:val="1"/>
      <w:marLeft w:val="0"/>
      <w:marRight w:val="0"/>
      <w:marTop w:val="0"/>
      <w:marBottom w:val="0"/>
      <w:divBdr>
        <w:top w:val="none" w:sz="0" w:space="0" w:color="auto"/>
        <w:left w:val="none" w:sz="0" w:space="0" w:color="auto"/>
        <w:bottom w:val="none" w:sz="0" w:space="0" w:color="auto"/>
        <w:right w:val="none" w:sz="0" w:space="0" w:color="auto"/>
      </w:divBdr>
    </w:div>
    <w:div w:id="99380533">
      <w:bodyDiv w:val="1"/>
      <w:marLeft w:val="0"/>
      <w:marRight w:val="0"/>
      <w:marTop w:val="0"/>
      <w:marBottom w:val="0"/>
      <w:divBdr>
        <w:top w:val="none" w:sz="0" w:space="0" w:color="auto"/>
        <w:left w:val="none" w:sz="0" w:space="0" w:color="auto"/>
        <w:bottom w:val="none" w:sz="0" w:space="0" w:color="auto"/>
        <w:right w:val="none" w:sz="0" w:space="0" w:color="auto"/>
      </w:divBdr>
    </w:div>
    <w:div w:id="106967058">
      <w:bodyDiv w:val="1"/>
      <w:marLeft w:val="0"/>
      <w:marRight w:val="0"/>
      <w:marTop w:val="0"/>
      <w:marBottom w:val="0"/>
      <w:divBdr>
        <w:top w:val="none" w:sz="0" w:space="0" w:color="auto"/>
        <w:left w:val="none" w:sz="0" w:space="0" w:color="auto"/>
        <w:bottom w:val="none" w:sz="0" w:space="0" w:color="auto"/>
        <w:right w:val="none" w:sz="0" w:space="0" w:color="auto"/>
      </w:divBdr>
    </w:div>
    <w:div w:id="198324348">
      <w:bodyDiv w:val="1"/>
      <w:marLeft w:val="0"/>
      <w:marRight w:val="0"/>
      <w:marTop w:val="0"/>
      <w:marBottom w:val="0"/>
      <w:divBdr>
        <w:top w:val="none" w:sz="0" w:space="0" w:color="auto"/>
        <w:left w:val="none" w:sz="0" w:space="0" w:color="auto"/>
        <w:bottom w:val="none" w:sz="0" w:space="0" w:color="auto"/>
        <w:right w:val="none" w:sz="0" w:space="0" w:color="auto"/>
      </w:divBdr>
    </w:div>
    <w:div w:id="203837997">
      <w:bodyDiv w:val="1"/>
      <w:marLeft w:val="0"/>
      <w:marRight w:val="0"/>
      <w:marTop w:val="0"/>
      <w:marBottom w:val="0"/>
      <w:divBdr>
        <w:top w:val="none" w:sz="0" w:space="0" w:color="auto"/>
        <w:left w:val="none" w:sz="0" w:space="0" w:color="auto"/>
        <w:bottom w:val="none" w:sz="0" w:space="0" w:color="auto"/>
        <w:right w:val="none" w:sz="0" w:space="0" w:color="auto"/>
      </w:divBdr>
    </w:div>
    <w:div w:id="253559994">
      <w:bodyDiv w:val="1"/>
      <w:marLeft w:val="0"/>
      <w:marRight w:val="0"/>
      <w:marTop w:val="0"/>
      <w:marBottom w:val="0"/>
      <w:divBdr>
        <w:top w:val="none" w:sz="0" w:space="0" w:color="auto"/>
        <w:left w:val="none" w:sz="0" w:space="0" w:color="auto"/>
        <w:bottom w:val="none" w:sz="0" w:space="0" w:color="auto"/>
        <w:right w:val="none" w:sz="0" w:space="0" w:color="auto"/>
      </w:divBdr>
    </w:div>
    <w:div w:id="273221281">
      <w:bodyDiv w:val="1"/>
      <w:marLeft w:val="0"/>
      <w:marRight w:val="0"/>
      <w:marTop w:val="0"/>
      <w:marBottom w:val="0"/>
      <w:divBdr>
        <w:top w:val="none" w:sz="0" w:space="0" w:color="auto"/>
        <w:left w:val="none" w:sz="0" w:space="0" w:color="auto"/>
        <w:bottom w:val="none" w:sz="0" w:space="0" w:color="auto"/>
        <w:right w:val="none" w:sz="0" w:space="0" w:color="auto"/>
      </w:divBdr>
    </w:div>
    <w:div w:id="323439615">
      <w:bodyDiv w:val="1"/>
      <w:marLeft w:val="0"/>
      <w:marRight w:val="0"/>
      <w:marTop w:val="0"/>
      <w:marBottom w:val="0"/>
      <w:divBdr>
        <w:top w:val="none" w:sz="0" w:space="0" w:color="auto"/>
        <w:left w:val="none" w:sz="0" w:space="0" w:color="auto"/>
        <w:bottom w:val="none" w:sz="0" w:space="0" w:color="auto"/>
        <w:right w:val="none" w:sz="0" w:space="0" w:color="auto"/>
      </w:divBdr>
    </w:div>
    <w:div w:id="345132610">
      <w:bodyDiv w:val="1"/>
      <w:marLeft w:val="0"/>
      <w:marRight w:val="0"/>
      <w:marTop w:val="0"/>
      <w:marBottom w:val="0"/>
      <w:divBdr>
        <w:top w:val="none" w:sz="0" w:space="0" w:color="auto"/>
        <w:left w:val="none" w:sz="0" w:space="0" w:color="auto"/>
        <w:bottom w:val="none" w:sz="0" w:space="0" w:color="auto"/>
        <w:right w:val="none" w:sz="0" w:space="0" w:color="auto"/>
      </w:divBdr>
    </w:div>
    <w:div w:id="387144714">
      <w:bodyDiv w:val="1"/>
      <w:marLeft w:val="0"/>
      <w:marRight w:val="0"/>
      <w:marTop w:val="0"/>
      <w:marBottom w:val="0"/>
      <w:divBdr>
        <w:top w:val="none" w:sz="0" w:space="0" w:color="auto"/>
        <w:left w:val="none" w:sz="0" w:space="0" w:color="auto"/>
        <w:bottom w:val="none" w:sz="0" w:space="0" w:color="auto"/>
        <w:right w:val="none" w:sz="0" w:space="0" w:color="auto"/>
      </w:divBdr>
    </w:div>
    <w:div w:id="462189330">
      <w:bodyDiv w:val="1"/>
      <w:marLeft w:val="0"/>
      <w:marRight w:val="0"/>
      <w:marTop w:val="0"/>
      <w:marBottom w:val="0"/>
      <w:divBdr>
        <w:top w:val="none" w:sz="0" w:space="0" w:color="auto"/>
        <w:left w:val="none" w:sz="0" w:space="0" w:color="auto"/>
        <w:bottom w:val="none" w:sz="0" w:space="0" w:color="auto"/>
        <w:right w:val="none" w:sz="0" w:space="0" w:color="auto"/>
      </w:divBdr>
    </w:div>
    <w:div w:id="470441006">
      <w:bodyDiv w:val="1"/>
      <w:marLeft w:val="0"/>
      <w:marRight w:val="0"/>
      <w:marTop w:val="0"/>
      <w:marBottom w:val="0"/>
      <w:divBdr>
        <w:top w:val="none" w:sz="0" w:space="0" w:color="auto"/>
        <w:left w:val="none" w:sz="0" w:space="0" w:color="auto"/>
        <w:bottom w:val="none" w:sz="0" w:space="0" w:color="auto"/>
        <w:right w:val="none" w:sz="0" w:space="0" w:color="auto"/>
      </w:divBdr>
    </w:div>
    <w:div w:id="476919552">
      <w:bodyDiv w:val="1"/>
      <w:marLeft w:val="0"/>
      <w:marRight w:val="0"/>
      <w:marTop w:val="0"/>
      <w:marBottom w:val="0"/>
      <w:divBdr>
        <w:top w:val="none" w:sz="0" w:space="0" w:color="auto"/>
        <w:left w:val="none" w:sz="0" w:space="0" w:color="auto"/>
        <w:bottom w:val="none" w:sz="0" w:space="0" w:color="auto"/>
        <w:right w:val="none" w:sz="0" w:space="0" w:color="auto"/>
      </w:divBdr>
    </w:div>
    <w:div w:id="533613594">
      <w:bodyDiv w:val="1"/>
      <w:marLeft w:val="0"/>
      <w:marRight w:val="0"/>
      <w:marTop w:val="0"/>
      <w:marBottom w:val="0"/>
      <w:divBdr>
        <w:top w:val="none" w:sz="0" w:space="0" w:color="auto"/>
        <w:left w:val="none" w:sz="0" w:space="0" w:color="auto"/>
        <w:bottom w:val="none" w:sz="0" w:space="0" w:color="auto"/>
        <w:right w:val="none" w:sz="0" w:space="0" w:color="auto"/>
      </w:divBdr>
    </w:div>
    <w:div w:id="596641907">
      <w:bodyDiv w:val="1"/>
      <w:marLeft w:val="0"/>
      <w:marRight w:val="0"/>
      <w:marTop w:val="0"/>
      <w:marBottom w:val="0"/>
      <w:divBdr>
        <w:top w:val="none" w:sz="0" w:space="0" w:color="auto"/>
        <w:left w:val="none" w:sz="0" w:space="0" w:color="auto"/>
        <w:bottom w:val="none" w:sz="0" w:space="0" w:color="auto"/>
        <w:right w:val="none" w:sz="0" w:space="0" w:color="auto"/>
      </w:divBdr>
    </w:div>
    <w:div w:id="617108233">
      <w:bodyDiv w:val="1"/>
      <w:marLeft w:val="0"/>
      <w:marRight w:val="0"/>
      <w:marTop w:val="0"/>
      <w:marBottom w:val="0"/>
      <w:divBdr>
        <w:top w:val="none" w:sz="0" w:space="0" w:color="auto"/>
        <w:left w:val="none" w:sz="0" w:space="0" w:color="auto"/>
        <w:bottom w:val="none" w:sz="0" w:space="0" w:color="auto"/>
        <w:right w:val="none" w:sz="0" w:space="0" w:color="auto"/>
      </w:divBdr>
    </w:div>
    <w:div w:id="660083191">
      <w:bodyDiv w:val="1"/>
      <w:marLeft w:val="0"/>
      <w:marRight w:val="0"/>
      <w:marTop w:val="0"/>
      <w:marBottom w:val="0"/>
      <w:divBdr>
        <w:top w:val="none" w:sz="0" w:space="0" w:color="auto"/>
        <w:left w:val="none" w:sz="0" w:space="0" w:color="auto"/>
        <w:bottom w:val="none" w:sz="0" w:space="0" w:color="auto"/>
        <w:right w:val="none" w:sz="0" w:space="0" w:color="auto"/>
      </w:divBdr>
    </w:div>
    <w:div w:id="683559887">
      <w:bodyDiv w:val="1"/>
      <w:marLeft w:val="0"/>
      <w:marRight w:val="0"/>
      <w:marTop w:val="0"/>
      <w:marBottom w:val="0"/>
      <w:divBdr>
        <w:top w:val="none" w:sz="0" w:space="0" w:color="auto"/>
        <w:left w:val="none" w:sz="0" w:space="0" w:color="auto"/>
        <w:bottom w:val="none" w:sz="0" w:space="0" w:color="auto"/>
        <w:right w:val="none" w:sz="0" w:space="0" w:color="auto"/>
      </w:divBdr>
    </w:div>
    <w:div w:id="687408946">
      <w:bodyDiv w:val="1"/>
      <w:marLeft w:val="0"/>
      <w:marRight w:val="0"/>
      <w:marTop w:val="0"/>
      <w:marBottom w:val="0"/>
      <w:divBdr>
        <w:top w:val="none" w:sz="0" w:space="0" w:color="auto"/>
        <w:left w:val="none" w:sz="0" w:space="0" w:color="auto"/>
        <w:bottom w:val="none" w:sz="0" w:space="0" w:color="auto"/>
        <w:right w:val="none" w:sz="0" w:space="0" w:color="auto"/>
      </w:divBdr>
    </w:div>
    <w:div w:id="738864973">
      <w:bodyDiv w:val="1"/>
      <w:marLeft w:val="0"/>
      <w:marRight w:val="0"/>
      <w:marTop w:val="0"/>
      <w:marBottom w:val="0"/>
      <w:divBdr>
        <w:top w:val="none" w:sz="0" w:space="0" w:color="auto"/>
        <w:left w:val="none" w:sz="0" w:space="0" w:color="auto"/>
        <w:bottom w:val="none" w:sz="0" w:space="0" w:color="auto"/>
        <w:right w:val="none" w:sz="0" w:space="0" w:color="auto"/>
      </w:divBdr>
    </w:div>
    <w:div w:id="752552393">
      <w:bodyDiv w:val="1"/>
      <w:marLeft w:val="0"/>
      <w:marRight w:val="0"/>
      <w:marTop w:val="0"/>
      <w:marBottom w:val="0"/>
      <w:divBdr>
        <w:top w:val="none" w:sz="0" w:space="0" w:color="auto"/>
        <w:left w:val="none" w:sz="0" w:space="0" w:color="auto"/>
        <w:bottom w:val="none" w:sz="0" w:space="0" w:color="auto"/>
        <w:right w:val="none" w:sz="0" w:space="0" w:color="auto"/>
      </w:divBdr>
    </w:div>
    <w:div w:id="772746820">
      <w:bodyDiv w:val="1"/>
      <w:marLeft w:val="0"/>
      <w:marRight w:val="0"/>
      <w:marTop w:val="0"/>
      <w:marBottom w:val="0"/>
      <w:divBdr>
        <w:top w:val="none" w:sz="0" w:space="0" w:color="auto"/>
        <w:left w:val="none" w:sz="0" w:space="0" w:color="auto"/>
        <w:bottom w:val="none" w:sz="0" w:space="0" w:color="auto"/>
        <w:right w:val="none" w:sz="0" w:space="0" w:color="auto"/>
      </w:divBdr>
    </w:div>
    <w:div w:id="778451111">
      <w:bodyDiv w:val="1"/>
      <w:marLeft w:val="0"/>
      <w:marRight w:val="0"/>
      <w:marTop w:val="0"/>
      <w:marBottom w:val="0"/>
      <w:divBdr>
        <w:top w:val="none" w:sz="0" w:space="0" w:color="auto"/>
        <w:left w:val="none" w:sz="0" w:space="0" w:color="auto"/>
        <w:bottom w:val="none" w:sz="0" w:space="0" w:color="auto"/>
        <w:right w:val="none" w:sz="0" w:space="0" w:color="auto"/>
      </w:divBdr>
    </w:div>
    <w:div w:id="790906708">
      <w:bodyDiv w:val="1"/>
      <w:marLeft w:val="0"/>
      <w:marRight w:val="0"/>
      <w:marTop w:val="0"/>
      <w:marBottom w:val="0"/>
      <w:divBdr>
        <w:top w:val="none" w:sz="0" w:space="0" w:color="auto"/>
        <w:left w:val="none" w:sz="0" w:space="0" w:color="auto"/>
        <w:bottom w:val="none" w:sz="0" w:space="0" w:color="auto"/>
        <w:right w:val="none" w:sz="0" w:space="0" w:color="auto"/>
      </w:divBdr>
    </w:div>
    <w:div w:id="809984501">
      <w:bodyDiv w:val="1"/>
      <w:marLeft w:val="0"/>
      <w:marRight w:val="0"/>
      <w:marTop w:val="0"/>
      <w:marBottom w:val="0"/>
      <w:divBdr>
        <w:top w:val="none" w:sz="0" w:space="0" w:color="auto"/>
        <w:left w:val="none" w:sz="0" w:space="0" w:color="auto"/>
        <w:bottom w:val="none" w:sz="0" w:space="0" w:color="auto"/>
        <w:right w:val="none" w:sz="0" w:space="0" w:color="auto"/>
      </w:divBdr>
    </w:div>
    <w:div w:id="821386367">
      <w:bodyDiv w:val="1"/>
      <w:marLeft w:val="0"/>
      <w:marRight w:val="0"/>
      <w:marTop w:val="0"/>
      <w:marBottom w:val="0"/>
      <w:divBdr>
        <w:top w:val="none" w:sz="0" w:space="0" w:color="auto"/>
        <w:left w:val="none" w:sz="0" w:space="0" w:color="auto"/>
        <w:bottom w:val="none" w:sz="0" w:space="0" w:color="auto"/>
        <w:right w:val="none" w:sz="0" w:space="0" w:color="auto"/>
      </w:divBdr>
    </w:div>
    <w:div w:id="854656848">
      <w:bodyDiv w:val="1"/>
      <w:marLeft w:val="0"/>
      <w:marRight w:val="0"/>
      <w:marTop w:val="0"/>
      <w:marBottom w:val="0"/>
      <w:divBdr>
        <w:top w:val="none" w:sz="0" w:space="0" w:color="auto"/>
        <w:left w:val="none" w:sz="0" w:space="0" w:color="auto"/>
        <w:bottom w:val="none" w:sz="0" w:space="0" w:color="auto"/>
        <w:right w:val="none" w:sz="0" w:space="0" w:color="auto"/>
      </w:divBdr>
    </w:div>
    <w:div w:id="862523846">
      <w:bodyDiv w:val="1"/>
      <w:marLeft w:val="0"/>
      <w:marRight w:val="0"/>
      <w:marTop w:val="0"/>
      <w:marBottom w:val="0"/>
      <w:divBdr>
        <w:top w:val="none" w:sz="0" w:space="0" w:color="auto"/>
        <w:left w:val="none" w:sz="0" w:space="0" w:color="auto"/>
        <w:bottom w:val="none" w:sz="0" w:space="0" w:color="auto"/>
        <w:right w:val="none" w:sz="0" w:space="0" w:color="auto"/>
      </w:divBdr>
    </w:div>
    <w:div w:id="893152976">
      <w:bodyDiv w:val="1"/>
      <w:marLeft w:val="0"/>
      <w:marRight w:val="0"/>
      <w:marTop w:val="0"/>
      <w:marBottom w:val="0"/>
      <w:divBdr>
        <w:top w:val="none" w:sz="0" w:space="0" w:color="auto"/>
        <w:left w:val="none" w:sz="0" w:space="0" w:color="auto"/>
        <w:bottom w:val="none" w:sz="0" w:space="0" w:color="auto"/>
        <w:right w:val="none" w:sz="0" w:space="0" w:color="auto"/>
      </w:divBdr>
    </w:div>
    <w:div w:id="904071018">
      <w:bodyDiv w:val="1"/>
      <w:marLeft w:val="0"/>
      <w:marRight w:val="0"/>
      <w:marTop w:val="0"/>
      <w:marBottom w:val="0"/>
      <w:divBdr>
        <w:top w:val="none" w:sz="0" w:space="0" w:color="auto"/>
        <w:left w:val="none" w:sz="0" w:space="0" w:color="auto"/>
        <w:bottom w:val="none" w:sz="0" w:space="0" w:color="auto"/>
        <w:right w:val="none" w:sz="0" w:space="0" w:color="auto"/>
      </w:divBdr>
    </w:div>
    <w:div w:id="916942616">
      <w:bodyDiv w:val="1"/>
      <w:marLeft w:val="0"/>
      <w:marRight w:val="0"/>
      <w:marTop w:val="0"/>
      <w:marBottom w:val="0"/>
      <w:divBdr>
        <w:top w:val="none" w:sz="0" w:space="0" w:color="auto"/>
        <w:left w:val="none" w:sz="0" w:space="0" w:color="auto"/>
        <w:bottom w:val="none" w:sz="0" w:space="0" w:color="auto"/>
        <w:right w:val="none" w:sz="0" w:space="0" w:color="auto"/>
      </w:divBdr>
    </w:div>
    <w:div w:id="919094533">
      <w:bodyDiv w:val="1"/>
      <w:marLeft w:val="0"/>
      <w:marRight w:val="0"/>
      <w:marTop w:val="0"/>
      <w:marBottom w:val="0"/>
      <w:divBdr>
        <w:top w:val="none" w:sz="0" w:space="0" w:color="auto"/>
        <w:left w:val="none" w:sz="0" w:space="0" w:color="auto"/>
        <w:bottom w:val="none" w:sz="0" w:space="0" w:color="auto"/>
        <w:right w:val="none" w:sz="0" w:space="0" w:color="auto"/>
      </w:divBdr>
      <w:divsChild>
        <w:div w:id="1397823044">
          <w:marLeft w:val="0"/>
          <w:marRight w:val="0"/>
          <w:marTop w:val="0"/>
          <w:marBottom w:val="0"/>
          <w:divBdr>
            <w:top w:val="none" w:sz="0" w:space="0" w:color="auto"/>
            <w:left w:val="none" w:sz="0" w:space="0" w:color="auto"/>
            <w:bottom w:val="none" w:sz="0" w:space="0" w:color="auto"/>
            <w:right w:val="none" w:sz="0" w:space="0" w:color="auto"/>
          </w:divBdr>
        </w:div>
      </w:divsChild>
    </w:div>
    <w:div w:id="942303807">
      <w:bodyDiv w:val="1"/>
      <w:marLeft w:val="0"/>
      <w:marRight w:val="0"/>
      <w:marTop w:val="0"/>
      <w:marBottom w:val="0"/>
      <w:divBdr>
        <w:top w:val="none" w:sz="0" w:space="0" w:color="auto"/>
        <w:left w:val="none" w:sz="0" w:space="0" w:color="auto"/>
        <w:bottom w:val="none" w:sz="0" w:space="0" w:color="auto"/>
        <w:right w:val="none" w:sz="0" w:space="0" w:color="auto"/>
      </w:divBdr>
    </w:div>
    <w:div w:id="947539257">
      <w:bodyDiv w:val="1"/>
      <w:marLeft w:val="0"/>
      <w:marRight w:val="0"/>
      <w:marTop w:val="0"/>
      <w:marBottom w:val="0"/>
      <w:divBdr>
        <w:top w:val="none" w:sz="0" w:space="0" w:color="auto"/>
        <w:left w:val="none" w:sz="0" w:space="0" w:color="auto"/>
        <w:bottom w:val="none" w:sz="0" w:space="0" w:color="auto"/>
        <w:right w:val="none" w:sz="0" w:space="0" w:color="auto"/>
      </w:divBdr>
    </w:div>
    <w:div w:id="990671374">
      <w:bodyDiv w:val="1"/>
      <w:marLeft w:val="0"/>
      <w:marRight w:val="0"/>
      <w:marTop w:val="0"/>
      <w:marBottom w:val="0"/>
      <w:divBdr>
        <w:top w:val="none" w:sz="0" w:space="0" w:color="auto"/>
        <w:left w:val="none" w:sz="0" w:space="0" w:color="auto"/>
        <w:bottom w:val="none" w:sz="0" w:space="0" w:color="auto"/>
        <w:right w:val="none" w:sz="0" w:space="0" w:color="auto"/>
      </w:divBdr>
    </w:div>
    <w:div w:id="998193247">
      <w:bodyDiv w:val="1"/>
      <w:marLeft w:val="0"/>
      <w:marRight w:val="0"/>
      <w:marTop w:val="0"/>
      <w:marBottom w:val="0"/>
      <w:divBdr>
        <w:top w:val="none" w:sz="0" w:space="0" w:color="auto"/>
        <w:left w:val="none" w:sz="0" w:space="0" w:color="auto"/>
        <w:bottom w:val="none" w:sz="0" w:space="0" w:color="auto"/>
        <w:right w:val="none" w:sz="0" w:space="0" w:color="auto"/>
      </w:divBdr>
    </w:div>
    <w:div w:id="1053965608">
      <w:bodyDiv w:val="1"/>
      <w:marLeft w:val="0"/>
      <w:marRight w:val="0"/>
      <w:marTop w:val="0"/>
      <w:marBottom w:val="0"/>
      <w:divBdr>
        <w:top w:val="none" w:sz="0" w:space="0" w:color="auto"/>
        <w:left w:val="none" w:sz="0" w:space="0" w:color="auto"/>
        <w:bottom w:val="none" w:sz="0" w:space="0" w:color="auto"/>
        <w:right w:val="none" w:sz="0" w:space="0" w:color="auto"/>
      </w:divBdr>
    </w:div>
    <w:div w:id="1180120125">
      <w:bodyDiv w:val="1"/>
      <w:marLeft w:val="0"/>
      <w:marRight w:val="0"/>
      <w:marTop w:val="0"/>
      <w:marBottom w:val="0"/>
      <w:divBdr>
        <w:top w:val="none" w:sz="0" w:space="0" w:color="auto"/>
        <w:left w:val="none" w:sz="0" w:space="0" w:color="auto"/>
        <w:bottom w:val="none" w:sz="0" w:space="0" w:color="auto"/>
        <w:right w:val="none" w:sz="0" w:space="0" w:color="auto"/>
      </w:divBdr>
    </w:div>
    <w:div w:id="1238516674">
      <w:bodyDiv w:val="1"/>
      <w:marLeft w:val="0"/>
      <w:marRight w:val="0"/>
      <w:marTop w:val="0"/>
      <w:marBottom w:val="0"/>
      <w:divBdr>
        <w:top w:val="none" w:sz="0" w:space="0" w:color="auto"/>
        <w:left w:val="none" w:sz="0" w:space="0" w:color="auto"/>
        <w:bottom w:val="none" w:sz="0" w:space="0" w:color="auto"/>
        <w:right w:val="none" w:sz="0" w:space="0" w:color="auto"/>
      </w:divBdr>
    </w:div>
    <w:div w:id="1320496189">
      <w:bodyDiv w:val="1"/>
      <w:marLeft w:val="0"/>
      <w:marRight w:val="0"/>
      <w:marTop w:val="0"/>
      <w:marBottom w:val="0"/>
      <w:divBdr>
        <w:top w:val="none" w:sz="0" w:space="0" w:color="auto"/>
        <w:left w:val="none" w:sz="0" w:space="0" w:color="auto"/>
        <w:bottom w:val="none" w:sz="0" w:space="0" w:color="auto"/>
        <w:right w:val="none" w:sz="0" w:space="0" w:color="auto"/>
      </w:divBdr>
    </w:div>
    <w:div w:id="1343624640">
      <w:bodyDiv w:val="1"/>
      <w:marLeft w:val="0"/>
      <w:marRight w:val="0"/>
      <w:marTop w:val="0"/>
      <w:marBottom w:val="0"/>
      <w:divBdr>
        <w:top w:val="none" w:sz="0" w:space="0" w:color="auto"/>
        <w:left w:val="none" w:sz="0" w:space="0" w:color="auto"/>
        <w:bottom w:val="none" w:sz="0" w:space="0" w:color="auto"/>
        <w:right w:val="none" w:sz="0" w:space="0" w:color="auto"/>
      </w:divBdr>
    </w:div>
    <w:div w:id="1426606917">
      <w:bodyDiv w:val="1"/>
      <w:marLeft w:val="0"/>
      <w:marRight w:val="0"/>
      <w:marTop w:val="0"/>
      <w:marBottom w:val="0"/>
      <w:divBdr>
        <w:top w:val="none" w:sz="0" w:space="0" w:color="auto"/>
        <w:left w:val="none" w:sz="0" w:space="0" w:color="auto"/>
        <w:bottom w:val="none" w:sz="0" w:space="0" w:color="auto"/>
        <w:right w:val="none" w:sz="0" w:space="0" w:color="auto"/>
      </w:divBdr>
    </w:div>
    <w:div w:id="1445078787">
      <w:bodyDiv w:val="1"/>
      <w:marLeft w:val="0"/>
      <w:marRight w:val="0"/>
      <w:marTop w:val="0"/>
      <w:marBottom w:val="0"/>
      <w:divBdr>
        <w:top w:val="none" w:sz="0" w:space="0" w:color="auto"/>
        <w:left w:val="none" w:sz="0" w:space="0" w:color="auto"/>
        <w:bottom w:val="none" w:sz="0" w:space="0" w:color="auto"/>
        <w:right w:val="none" w:sz="0" w:space="0" w:color="auto"/>
      </w:divBdr>
    </w:div>
    <w:div w:id="1449349465">
      <w:bodyDiv w:val="1"/>
      <w:marLeft w:val="0"/>
      <w:marRight w:val="0"/>
      <w:marTop w:val="0"/>
      <w:marBottom w:val="0"/>
      <w:divBdr>
        <w:top w:val="none" w:sz="0" w:space="0" w:color="auto"/>
        <w:left w:val="none" w:sz="0" w:space="0" w:color="auto"/>
        <w:bottom w:val="none" w:sz="0" w:space="0" w:color="auto"/>
        <w:right w:val="none" w:sz="0" w:space="0" w:color="auto"/>
      </w:divBdr>
    </w:div>
    <w:div w:id="1471510288">
      <w:bodyDiv w:val="1"/>
      <w:marLeft w:val="0"/>
      <w:marRight w:val="0"/>
      <w:marTop w:val="0"/>
      <w:marBottom w:val="0"/>
      <w:divBdr>
        <w:top w:val="none" w:sz="0" w:space="0" w:color="auto"/>
        <w:left w:val="none" w:sz="0" w:space="0" w:color="auto"/>
        <w:bottom w:val="none" w:sz="0" w:space="0" w:color="auto"/>
        <w:right w:val="none" w:sz="0" w:space="0" w:color="auto"/>
      </w:divBdr>
    </w:div>
    <w:div w:id="1473130379">
      <w:bodyDiv w:val="1"/>
      <w:marLeft w:val="0"/>
      <w:marRight w:val="0"/>
      <w:marTop w:val="0"/>
      <w:marBottom w:val="0"/>
      <w:divBdr>
        <w:top w:val="none" w:sz="0" w:space="0" w:color="auto"/>
        <w:left w:val="none" w:sz="0" w:space="0" w:color="auto"/>
        <w:bottom w:val="none" w:sz="0" w:space="0" w:color="auto"/>
        <w:right w:val="none" w:sz="0" w:space="0" w:color="auto"/>
      </w:divBdr>
    </w:div>
    <w:div w:id="1494754813">
      <w:bodyDiv w:val="1"/>
      <w:marLeft w:val="0"/>
      <w:marRight w:val="0"/>
      <w:marTop w:val="0"/>
      <w:marBottom w:val="0"/>
      <w:divBdr>
        <w:top w:val="none" w:sz="0" w:space="0" w:color="auto"/>
        <w:left w:val="none" w:sz="0" w:space="0" w:color="auto"/>
        <w:bottom w:val="none" w:sz="0" w:space="0" w:color="auto"/>
        <w:right w:val="none" w:sz="0" w:space="0" w:color="auto"/>
      </w:divBdr>
    </w:div>
    <w:div w:id="1498418367">
      <w:bodyDiv w:val="1"/>
      <w:marLeft w:val="0"/>
      <w:marRight w:val="0"/>
      <w:marTop w:val="0"/>
      <w:marBottom w:val="0"/>
      <w:divBdr>
        <w:top w:val="none" w:sz="0" w:space="0" w:color="auto"/>
        <w:left w:val="none" w:sz="0" w:space="0" w:color="auto"/>
        <w:bottom w:val="none" w:sz="0" w:space="0" w:color="auto"/>
        <w:right w:val="none" w:sz="0" w:space="0" w:color="auto"/>
      </w:divBdr>
    </w:div>
    <w:div w:id="1502313398">
      <w:bodyDiv w:val="1"/>
      <w:marLeft w:val="0"/>
      <w:marRight w:val="0"/>
      <w:marTop w:val="0"/>
      <w:marBottom w:val="0"/>
      <w:divBdr>
        <w:top w:val="none" w:sz="0" w:space="0" w:color="auto"/>
        <w:left w:val="none" w:sz="0" w:space="0" w:color="auto"/>
        <w:bottom w:val="none" w:sz="0" w:space="0" w:color="auto"/>
        <w:right w:val="none" w:sz="0" w:space="0" w:color="auto"/>
      </w:divBdr>
    </w:div>
    <w:div w:id="1534226862">
      <w:bodyDiv w:val="1"/>
      <w:marLeft w:val="0"/>
      <w:marRight w:val="0"/>
      <w:marTop w:val="0"/>
      <w:marBottom w:val="0"/>
      <w:divBdr>
        <w:top w:val="none" w:sz="0" w:space="0" w:color="auto"/>
        <w:left w:val="none" w:sz="0" w:space="0" w:color="auto"/>
        <w:bottom w:val="none" w:sz="0" w:space="0" w:color="auto"/>
        <w:right w:val="none" w:sz="0" w:space="0" w:color="auto"/>
      </w:divBdr>
    </w:div>
    <w:div w:id="1557548558">
      <w:bodyDiv w:val="1"/>
      <w:marLeft w:val="0"/>
      <w:marRight w:val="0"/>
      <w:marTop w:val="0"/>
      <w:marBottom w:val="0"/>
      <w:divBdr>
        <w:top w:val="none" w:sz="0" w:space="0" w:color="auto"/>
        <w:left w:val="none" w:sz="0" w:space="0" w:color="auto"/>
        <w:bottom w:val="none" w:sz="0" w:space="0" w:color="auto"/>
        <w:right w:val="none" w:sz="0" w:space="0" w:color="auto"/>
      </w:divBdr>
    </w:div>
    <w:div w:id="1618681365">
      <w:bodyDiv w:val="1"/>
      <w:marLeft w:val="0"/>
      <w:marRight w:val="0"/>
      <w:marTop w:val="0"/>
      <w:marBottom w:val="0"/>
      <w:divBdr>
        <w:top w:val="none" w:sz="0" w:space="0" w:color="auto"/>
        <w:left w:val="none" w:sz="0" w:space="0" w:color="auto"/>
        <w:bottom w:val="none" w:sz="0" w:space="0" w:color="auto"/>
        <w:right w:val="none" w:sz="0" w:space="0" w:color="auto"/>
      </w:divBdr>
    </w:div>
    <w:div w:id="1620187038">
      <w:bodyDiv w:val="1"/>
      <w:marLeft w:val="0"/>
      <w:marRight w:val="0"/>
      <w:marTop w:val="0"/>
      <w:marBottom w:val="0"/>
      <w:divBdr>
        <w:top w:val="none" w:sz="0" w:space="0" w:color="auto"/>
        <w:left w:val="none" w:sz="0" w:space="0" w:color="auto"/>
        <w:bottom w:val="none" w:sz="0" w:space="0" w:color="auto"/>
        <w:right w:val="none" w:sz="0" w:space="0" w:color="auto"/>
      </w:divBdr>
    </w:div>
    <w:div w:id="1663699091">
      <w:bodyDiv w:val="1"/>
      <w:marLeft w:val="0"/>
      <w:marRight w:val="0"/>
      <w:marTop w:val="0"/>
      <w:marBottom w:val="0"/>
      <w:divBdr>
        <w:top w:val="none" w:sz="0" w:space="0" w:color="auto"/>
        <w:left w:val="none" w:sz="0" w:space="0" w:color="auto"/>
        <w:bottom w:val="none" w:sz="0" w:space="0" w:color="auto"/>
        <w:right w:val="none" w:sz="0" w:space="0" w:color="auto"/>
      </w:divBdr>
    </w:div>
    <w:div w:id="1743717592">
      <w:bodyDiv w:val="1"/>
      <w:marLeft w:val="0"/>
      <w:marRight w:val="0"/>
      <w:marTop w:val="0"/>
      <w:marBottom w:val="0"/>
      <w:divBdr>
        <w:top w:val="none" w:sz="0" w:space="0" w:color="auto"/>
        <w:left w:val="none" w:sz="0" w:space="0" w:color="auto"/>
        <w:bottom w:val="none" w:sz="0" w:space="0" w:color="auto"/>
        <w:right w:val="none" w:sz="0" w:space="0" w:color="auto"/>
      </w:divBdr>
    </w:div>
    <w:div w:id="1764647398">
      <w:bodyDiv w:val="1"/>
      <w:marLeft w:val="0"/>
      <w:marRight w:val="0"/>
      <w:marTop w:val="0"/>
      <w:marBottom w:val="0"/>
      <w:divBdr>
        <w:top w:val="none" w:sz="0" w:space="0" w:color="auto"/>
        <w:left w:val="none" w:sz="0" w:space="0" w:color="auto"/>
        <w:bottom w:val="none" w:sz="0" w:space="0" w:color="auto"/>
        <w:right w:val="none" w:sz="0" w:space="0" w:color="auto"/>
      </w:divBdr>
    </w:div>
    <w:div w:id="1780684792">
      <w:bodyDiv w:val="1"/>
      <w:marLeft w:val="0"/>
      <w:marRight w:val="0"/>
      <w:marTop w:val="0"/>
      <w:marBottom w:val="0"/>
      <w:divBdr>
        <w:top w:val="none" w:sz="0" w:space="0" w:color="auto"/>
        <w:left w:val="none" w:sz="0" w:space="0" w:color="auto"/>
        <w:bottom w:val="none" w:sz="0" w:space="0" w:color="auto"/>
        <w:right w:val="none" w:sz="0" w:space="0" w:color="auto"/>
      </w:divBdr>
    </w:div>
    <w:div w:id="1829899350">
      <w:bodyDiv w:val="1"/>
      <w:marLeft w:val="0"/>
      <w:marRight w:val="0"/>
      <w:marTop w:val="0"/>
      <w:marBottom w:val="0"/>
      <w:divBdr>
        <w:top w:val="none" w:sz="0" w:space="0" w:color="auto"/>
        <w:left w:val="none" w:sz="0" w:space="0" w:color="auto"/>
        <w:bottom w:val="none" w:sz="0" w:space="0" w:color="auto"/>
        <w:right w:val="none" w:sz="0" w:space="0" w:color="auto"/>
      </w:divBdr>
    </w:div>
    <w:div w:id="1839811916">
      <w:bodyDiv w:val="1"/>
      <w:marLeft w:val="0"/>
      <w:marRight w:val="0"/>
      <w:marTop w:val="0"/>
      <w:marBottom w:val="0"/>
      <w:divBdr>
        <w:top w:val="none" w:sz="0" w:space="0" w:color="auto"/>
        <w:left w:val="none" w:sz="0" w:space="0" w:color="auto"/>
        <w:bottom w:val="none" w:sz="0" w:space="0" w:color="auto"/>
        <w:right w:val="none" w:sz="0" w:space="0" w:color="auto"/>
      </w:divBdr>
    </w:div>
    <w:div w:id="1887177305">
      <w:bodyDiv w:val="1"/>
      <w:marLeft w:val="0"/>
      <w:marRight w:val="0"/>
      <w:marTop w:val="0"/>
      <w:marBottom w:val="0"/>
      <w:divBdr>
        <w:top w:val="none" w:sz="0" w:space="0" w:color="auto"/>
        <w:left w:val="none" w:sz="0" w:space="0" w:color="auto"/>
        <w:bottom w:val="none" w:sz="0" w:space="0" w:color="auto"/>
        <w:right w:val="none" w:sz="0" w:space="0" w:color="auto"/>
      </w:divBdr>
    </w:div>
    <w:div w:id="1964459317">
      <w:bodyDiv w:val="1"/>
      <w:marLeft w:val="0"/>
      <w:marRight w:val="0"/>
      <w:marTop w:val="0"/>
      <w:marBottom w:val="0"/>
      <w:divBdr>
        <w:top w:val="none" w:sz="0" w:space="0" w:color="auto"/>
        <w:left w:val="none" w:sz="0" w:space="0" w:color="auto"/>
        <w:bottom w:val="none" w:sz="0" w:space="0" w:color="auto"/>
        <w:right w:val="none" w:sz="0" w:space="0" w:color="auto"/>
      </w:divBdr>
    </w:div>
    <w:div w:id="1976178412">
      <w:bodyDiv w:val="1"/>
      <w:marLeft w:val="0"/>
      <w:marRight w:val="0"/>
      <w:marTop w:val="0"/>
      <w:marBottom w:val="0"/>
      <w:divBdr>
        <w:top w:val="none" w:sz="0" w:space="0" w:color="auto"/>
        <w:left w:val="none" w:sz="0" w:space="0" w:color="auto"/>
        <w:bottom w:val="none" w:sz="0" w:space="0" w:color="auto"/>
        <w:right w:val="none" w:sz="0" w:space="0" w:color="auto"/>
      </w:divBdr>
    </w:div>
    <w:div w:id="2029327997">
      <w:bodyDiv w:val="1"/>
      <w:marLeft w:val="0"/>
      <w:marRight w:val="0"/>
      <w:marTop w:val="0"/>
      <w:marBottom w:val="0"/>
      <w:divBdr>
        <w:top w:val="none" w:sz="0" w:space="0" w:color="auto"/>
        <w:left w:val="none" w:sz="0" w:space="0" w:color="auto"/>
        <w:bottom w:val="none" w:sz="0" w:space="0" w:color="auto"/>
        <w:right w:val="none" w:sz="0" w:space="0" w:color="auto"/>
      </w:divBdr>
    </w:div>
    <w:div w:id="2078431928">
      <w:bodyDiv w:val="1"/>
      <w:marLeft w:val="0"/>
      <w:marRight w:val="0"/>
      <w:marTop w:val="0"/>
      <w:marBottom w:val="0"/>
      <w:divBdr>
        <w:top w:val="none" w:sz="0" w:space="0" w:color="auto"/>
        <w:left w:val="none" w:sz="0" w:space="0" w:color="auto"/>
        <w:bottom w:val="none" w:sz="0" w:space="0" w:color="auto"/>
        <w:right w:val="none" w:sz="0" w:space="0" w:color="auto"/>
      </w:divBdr>
    </w:div>
    <w:div w:id="210267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6D6A4F0-B99D-4551-97F8-95A022BE9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1596</TotalTime>
  <Pages>15</Pages>
  <Words>3703</Words>
  <Characters>22221</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nzz.jurakp</cp:lastModifiedBy>
  <cp:revision>133</cp:revision>
  <cp:lastPrinted>2023-02-17T18:22:00Z</cp:lastPrinted>
  <dcterms:created xsi:type="dcterms:W3CDTF">2023-02-11T16:52:00Z</dcterms:created>
  <dcterms:modified xsi:type="dcterms:W3CDTF">2023-08-11T12:30:00Z</dcterms:modified>
</cp:coreProperties>
</file>