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4EE3ED8E" w:rsidR="00DA7903" w:rsidRPr="00425B52" w:rsidRDefault="005F5D4A" w:rsidP="005F5D4A">
      <w:pPr>
        <w:spacing w:line="276" w:lineRule="auto"/>
        <w:ind w:left="284"/>
        <w:rPr>
          <w:rFonts w:ascii="Arial" w:hAnsi="Arial" w:cs="Arial"/>
          <w:b/>
          <w:caps/>
          <w:sz w:val="22"/>
          <w:szCs w:val="22"/>
        </w:rPr>
      </w:pPr>
      <w:bookmarkStart w:id="0" w:name="_GoBack"/>
      <w:bookmarkEnd w:id="0"/>
      <w:r w:rsidRPr="00274AFE">
        <w:rPr>
          <w:rFonts w:ascii="Arial" w:hAnsi="Arial" w:cs="Arial"/>
          <w:noProof/>
          <w:color w:val="5B9BD5"/>
        </w:rPr>
        <w:drawing>
          <wp:inline distT="0" distB="0" distL="0" distR="0" wp14:anchorId="191D4D9C" wp14:editId="1437182A">
            <wp:extent cx="2393156" cy="9525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403" cy="954588"/>
                    </a:xfrm>
                    <a:prstGeom prst="rect">
                      <a:avLst/>
                    </a:prstGeom>
                    <a:noFill/>
                    <a:ln>
                      <a:noFill/>
                    </a:ln>
                  </pic:spPr>
                </pic:pic>
              </a:graphicData>
            </a:graphic>
          </wp:inline>
        </w:drawing>
      </w:r>
    </w:p>
    <w:p w14:paraId="31E500D2" w14:textId="77777777"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5F5D4A" w:rsidRDefault="007C7FBC" w:rsidP="002F3373">
      <w:pPr>
        <w:spacing w:line="276" w:lineRule="auto"/>
        <w:ind w:left="284"/>
        <w:jc w:val="center"/>
        <w:rPr>
          <w:rFonts w:ascii="Arial" w:hAnsi="Arial" w:cs="Arial"/>
          <w:b/>
          <w:caps/>
          <w:sz w:val="36"/>
          <w:szCs w:val="22"/>
        </w:rPr>
      </w:pPr>
      <w:r w:rsidRPr="005F5D4A">
        <w:rPr>
          <w:rFonts w:ascii="Arial" w:hAnsi="Arial" w:cs="Arial"/>
          <w:b/>
          <w:caps/>
          <w:sz w:val="36"/>
          <w:szCs w:val="22"/>
        </w:rPr>
        <w:t>specyfikacja warunkÓ</w:t>
      </w:r>
      <w:r w:rsidR="002F3373" w:rsidRPr="005F5D4A">
        <w:rPr>
          <w:rFonts w:ascii="Arial" w:hAnsi="Arial" w:cs="Arial"/>
          <w:b/>
          <w:caps/>
          <w:sz w:val="36"/>
          <w:szCs w:val="22"/>
        </w:rPr>
        <w:t>w zamówienia</w:t>
      </w:r>
    </w:p>
    <w:p w14:paraId="5D9471B9" w14:textId="77777777" w:rsidR="002F3373" w:rsidRPr="007E7C3F" w:rsidRDefault="002F3373" w:rsidP="002F3373">
      <w:pPr>
        <w:spacing w:before="480" w:after="480" w:line="276" w:lineRule="auto"/>
        <w:jc w:val="center"/>
        <w:rPr>
          <w:rFonts w:ascii="Arial" w:hAnsi="Arial" w:cs="Arial"/>
          <w:b/>
          <w:caps/>
          <w:sz w:val="22"/>
          <w:szCs w:val="22"/>
        </w:rPr>
      </w:pPr>
      <w:r w:rsidRPr="007E7C3F">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2D005CAF" w14:textId="64BB29C0" w:rsidR="002F3373" w:rsidRPr="00425B52" w:rsidRDefault="002F3373" w:rsidP="00D40C3E">
      <w:pPr>
        <w:spacing w:before="480" w:after="480" w:line="276" w:lineRule="auto"/>
        <w:jc w:val="both"/>
        <w:rPr>
          <w:rFonts w:ascii="Arial" w:hAnsi="Arial" w:cs="Arial"/>
          <w:sz w:val="22"/>
          <w:szCs w:val="22"/>
        </w:rPr>
      </w:pPr>
      <w:r w:rsidRPr="00425B52">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r. - Prawo zamówień publicznych (Dz. U. </w:t>
      </w:r>
      <w:r w:rsidR="00E1374C">
        <w:rPr>
          <w:rFonts w:ascii="Arial" w:hAnsi="Arial" w:cs="Arial"/>
          <w:sz w:val="22"/>
          <w:szCs w:val="22"/>
        </w:rPr>
        <w:t xml:space="preserve">                        </w:t>
      </w:r>
      <w:r w:rsidRPr="00425B52">
        <w:rPr>
          <w:rFonts w:ascii="Arial" w:hAnsi="Arial" w:cs="Arial"/>
          <w:sz w:val="22"/>
          <w:szCs w:val="22"/>
        </w:rPr>
        <w:t>z 20</w:t>
      </w:r>
      <w:r w:rsidR="008E62F6" w:rsidRPr="00425B52">
        <w:rPr>
          <w:rFonts w:ascii="Arial" w:hAnsi="Arial" w:cs="Arial"/>
          <w:sz w:val="22"/>
          <w:szCs w:val="22"/>
        </w:rPr>
        <w:t>2</w:t>
      </w:r>
      <w:r w:rsidR="00E1374C">
        <w:rPr>
          <w:rFonts w:ascii="Arial" w:hAnsi="Arial" w:cs="Arial"/>
          <w:sz w:val="22"/>
          <w:szCs w:val="22"/>
        </w:rPr>
        <w:t>4</w:t>
      </w:r>
      <w:r w:rsidRPr="00425B52">
        <w:rPr>
          <w:rFonts w:ascii="Arial" w:hAnsi="Arial" w:cs="Arial"/>
          <w:sz w:val="22"/>
          <w:szCs w:val="22"/>
        </w:rPr>
        <w:t xml:space="preserve"> r. poz. </w:t>
      </w:r>
      <w:r w:rsidR="00202DB4">
        <w:rPr>
          <w:rFonts w:ascii="Arial" w:hAnsi="Arial" w:cs="Arial"/>
          <w:sz w:val="22"/>
          <w:szCs w:val="22"/>
        </w:rPr>
        <w:t>1</w:t>
      </w:r>
      <w:r w:rsidR="00E1374C">
        <w:rPr>
          <w:rFonts w:ascii="Arial" w:hAnsi="Arial" w:cs="Arial"/>
          <w:sz w:val="22"/>
          <w:szCs w:val="22"/>
        </w:rPr>
        <w:t>320 ze zm</w:t>
      </w:r>
      <w:r w:rsidR="00056B8A" w:rsidRPr="00425B52">
        <w:rPr>
          <w:rFonts w:ascii="Arial" w:hAnsi="Arial" w:cs="Arial"/>
          <w:sz w:val="22"/>
          <w:szCs w:val="22"/>
        </w:rPr>
        <w:t>.) - dalej</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30D5D25" w14:textId="2263DD6B" w:rsidR="0088012D" w:rsidRPr="0088012D" w:rsidRDefault="005F5D4A" w:rsidP="0088012D">
      <w:pPr>
        <w:jc w:val="center"/>
        <w:rPr>
          <w:rFonts w:ascii="Arial" w:hAnsi="Arial" w:cs="Arial"/>
          <w:b/>
        </w:rPr>
      </w:pPr>
      <w:r>
        <w:rPr>
          <w:rFonts w:ascii="Arial" w:hAnsi="Arial" w:cs="Arial"/>
          <w:b/>
        </w:rPr>
        <w:t>Zakup i dostawa sprzętu sterylnego</w:t>
      </w:r>
      <w:r w:rsidR="00241C4F">
        <w:rPr>
          <w:rFonts w:ascii="Arial" w:hAnsi="Arial" w:cs="Arial"/>
          <w:b/>
        </w:rPr>
        <w:t xml:space="preserve"> jednorazowego – </w:t>
      </w:r>
      <w:r w:rsidR="005C742F">
        <w:rPr>
          <w:rFonts w:ascii="Arial" w:hAnsi="Arial" w:cs="Arial"/>
          <w:b/>
        </w:rPr>
        <w:t>90 p</w:t>
      </w:r>
      <w:r w:rsidR="00241C4F">
        <w:rPr>
          <w:rFonts w:ascii="Arial" w:hAnsi="Arial" w:cs="Arial"/>
          <w:b/>
        </w:rPr>
        <w:t>akiet</w:t>
      </w:r>
      <w:r w:rsidR="005C742F">
        <w:rPr>
          <w:rFonts w:ascii="Arial" w:hAnsi="Arial" w:cs="Arial"/>
          <w:b/>
        </w:rPr>
        <w:t>ów</w:t>
      </w:r>
      <w:r w:rsidR="0088012D" w:rsidRPr="0088012D">
        <w:rPr>
          <w:rFonts w:ascii="Arial" w:hAnsi="Arial" w:cs="Arial"/>
          <w:b/>
        </w:rPr>
        <w:t>.</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D40C3E">
      <w:pPr>
        <w:spacing w:before="480" w:after="480" w:line="276" w:lineRule="auto"/>
        <w:jc w:val="both"/>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425B52">
          <w:rPr>
            <w:rStyle w:val="Hipercze"/>
            <w:rFonts w:ascii="Arial" w:hAnsi="Arial" w:cs="Arial"/>
            <w:b/>
            <w:sz w:val="22"/>
            <w:szCs w:val="22"/>
          </w:rPr>
          <w:t>www.platformazakupowa.pl</w:t>
        </w:r>
      </w:hyperlink>
    </w:p>
    <w:p w14:paraId="09C9D7F0" w14:textId="24199217" w:rsidR="002F3373" w:rsidRPr="00425B52" w:rsidRDefault="002F3373" w:rsidP="00D40C3E">
      <w:pPr>
        <w:spacing w:line="276" w:lineRule="auto"/>
        <w:jc w:val="center"/>
        <w:rPr>
          <w:rFonts w:ascii="Arial" w:hAnsi="Arial" w:cs="Arial"/>
          <w:b/>
          <w:sz w:val="22"/>
          <w:szCs w:val="22"/>
        </w:rPr>
      </w:pPr>
      <w:r w:rsidRPr="00425B52">
        <w:rPr>
          <w:rFonts w:ascii="Arial" w:hAnsi="Arial" w:cs="Arial"/>
          <w:b/>
          <w:sz w:val="22"/>
          <w:szCs w:val="22"/>
        </w:rPr>
        <w:t xml:space="preserve">Nr postępowania: </w:t>
      </w:r>
      <w:r w:rsidR="00241C4F">
        <w:rPr>
          <w:rFonts w:ascii="Arial" w:hAnsi="Arial" w:cs="Arial"/>
          <w:b/>
          <w:sz w:val="22"/>
          <w:szCs w:val="22"/>
        </w:rPr>
        <w:t>98</w:t>
      </w:r>
      <w:r w:rsidR="005F5D4A">
        <w:rPr>
          <w:rFonts w:ascii="Arial" w:hAnsi="Arial" w:cs="Arial"/>
          <w:b/>
          <w:sz w:val="22"/>
          <w:szCs w:val="22"/>
        </w:rPr>
        <w:t>/2024</w:t>
      </w:r>
    </w:p>
    <w:p w14:paraId="1F6DB58D" w14:textId="41A2B7F0"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8340BB">
        <w:rPr>
          <w:rFonts w:cs="Arial"/>
          <w:szCs w:val="22"/>
        </w:rPr>
        <w:t>18.12</w:t>
      </w:r>
      <w:r w:rsidR="00241C4F">
        <w:rPr>
          <w:rFonts w:cs="Arial"/>
          <w:szCs w:val="22"/>
        </w:rPr>
        <w:t>.</w:t>
      </w:r>
      <w:r w:rsidR="0094225A">
        <w:rPr>
          <w:rFonts w:cs="Arial"/>
          <w:szCs w:val="22"/>
        </w:rPr>
        <w:t>2024 r.</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10"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1"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w:t>
      </w:r>
      <w:proofErr w:type="spellStart"/>
      <w:r w:rsidRPr="00425B52">
        <w:rPr>
          <w:rFonts w:ascii="Arial" w:hAnsi="Arial" w:cs="Arial"/>
          <w:sz w:val="22"/>
          <w:szCs w:val="22"/>
        </w:rPr>
        <w:t>Pzp</w:t>
      </w:r>
      <w:proofErr w:type="spellEnd"/>
      <w:r w:rsidRPr="00425B52">
        <w:rPr>
          <w:rFonts w:ascii="Arial" w:hAnsi="Arial" w:cs="Arial"/>
          <w:sz w:val="22"/>
          <w:szCs w:val="22"/>
        </w:rPr>
        <w:t>"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w:t>
      </w:r>
      <w:r w:rsidR="00460426" w:rsidRPr="005C742F">
        <w:rPr>
          <w:rFonts w:ascii="Arial" w:hAnsi="Arial" w:cs="Arial"/>
          <w:b/>
          <w:sz w:val="22"/>
          <w:szCs w:val="22"/>
        </w:rPr>
        <w:t>dopuszcza</w:t>
      </w:r>
      <w:r w:rsidR="00460426" w:rsidRPr="00425B52">
        <w:rPr>
          <w:rFonts w:ascii="Arial" w:hAnsi="Arial" w:cs="Arial"/>
          <w:sz w:val="22"/>
          <w:szCs w:val="22"/>
        </w:rPr>
        <w:t xml:space="preserve">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1ABC5488" w14:textId="77777777" w:rsidR="00215579" w:rsidRDefault="00215579" w:rsidP="00C819FC">
      <w:pPr>
        <w:pStyle w:val="pkt"/>
        <w:spacing w:before="0" w:after="0" w:line="276" w:lineRule="auto"/>
        <w:ind w:left="284" w:hanging="284"/>
        <w:rPr>
          <w:rFonts w:ascii="Arial" w:hAnsi="Arial" w:cs="Arial"/>
          <w:sz w:val="22"/>
          <w:szCs w:val="22"/>
        </w:rPr>
      </w:pPr>
    </w:p>
    <w:p w14:paraId="4603A7DE" w14:textId="77777777" w:rsidR="00215579" w:rsidRPr="00425B52" w:rsidRDefault="00215579" w:rsidP="00C819FC">
      <w:pPr>
        <w:pStyle w:val="pkt"/>
        <w:spacing w:before="0" w:after="0" w:line="276" w:lineRule="auto"/>
        <w:ind w:left="284" w:hanging="284"/>
        <w:rPr>
          <w:rFonts w:ascii="Arial" w:hAnsi="Arial" w:cs="Arial"/>
          <w:sz w:val="22"/>
          <w:szCs w:val="22"/>
        </w:rPr>
      </w:pP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51C6C7EB" w:rsidR="002F3373" w:rsidRPr="0088012D" w:rsidRDefault="002F3373" w:rsidP="00460426">
      <w:pPr>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Przedmiotem zamówienia </w:t>
      </w:r>
      <w:r w:rsidR="00FC4352" w:rsidRPr="0088012D">
        <w:rPr>
          <w:rFonts w:ascii="Arial" w:hAnsi="Arial" w:cs="Arial"/>
          <w:sz w:val="22"/>
          <w:szCs w:val="22"/>
        </w:rPr>
        <w:t xml:space="preserve">jest </w:t>
      </w:r>
      <w:r w:rsidR="005F5D4A" w:rsidRPr="008449E2">
        <w:rPr>
          <w:rFonts w:ascii="Arial" w:hAnsi="Arial" w:cs="Arial"/>
          <w:b/>
          <w:sz w:val="22"/>
          <w:szCs w:val="22"/>
        </w:rPr>
        <w:t>Zakup i dostawa  sprzętu medycznego sterylnego</w:t>
      </w:r>
      <w:r w:rsidR="00191F8E" w:rsidRPr="008449E2">
        <w:rPr>
          <w:rFonts w:ascii="Arial" w:hAnsi="Arial" w:cs="Arial"/>
          <w:b/>
          <w:sz w:val="22"/>
          <w:szCs w:val="22"/>
        </w:rPr>
        <w:t>.</w:t>
      </w:r>
    </w:p>
    <w:p w14:paraId="496A8A6F" w14:textId="3FA18951" w:rsidR="002F3373" w:rsidRPr="00AF5654"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Zamówień </w:t>
      </w:r>
      <w:r w:rsidR="00707DC7" w:rsidRPr="00AF5654">
        <w:rPr>
          <w:rFonts w:ascii="Arial" w:hAnsi="Arial" w:cs="Arial"/>
          <w:sz w:val="22"/>
          <w:szCs w:val="22"/>
        </w:rPr>
        <w:t xml:space="preserve">CPV: </w:t>
      </w:r>
      <w:r w:rsidR="00AF5654" w:rsidRPr="00AF5654">
        <w:rPr>
          <w:rFonts w:ascii="Arial" w:eastAsiaTheme="minorHAnsi" w:hAnsi="Arial" w:cs="Arial"/>
          <w:sz w:val="22"/>
          <w:szCs w:val="22"/>
          <w:lang w:eastAsia="en-US"/>
        </w:rPr>
        <w:t>33690000-3 Różne produkty lecznicze</w:t>
      </w:r>
      <w:r w:rsidR="00DC6E64" w:rsidRPr="00AF5654">
        <w:rPr>
          <w:rFonts w:ascii="Arial" w:eastAsiaTheme="minorHAnsi" w:hAnsi="Arial" w:cs="Arial"/>
          <w:sz w:val="22"/>
          <w:szCs w:val="22"/>
          <w:lang w:eastAsia="en-US"/>
        </w:rPr>
        <w:t>.</w:t>
      </w:r>
    </w:p>
    <w:p w14:paraId="174DB060" w14:textId="0D77B783"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241C4F">
        <w:rPr>
          <w:rFonts w:ascii="Arial" w:hAnsi="Arial" w:cs="Arial"/>
          <w:sz w:val="22"/>
          <w:szCs w:val="22"/>
        </w:rPr>
        <w:t xml:space="preserve"> Postępowanie jest podzielone na </w:t>
      </w:r>
      <w:r w:rsidR="00E1374C">
        <w:rPr>
          <w:rFonts w:ascii="Arial" w:hAnsi="Arial" w:cs="Arial"/>
          <w:sz w:val="22"/>
          <w:szCs w:val="22"/>
        </w:rPr>
        <w:t>90</w:t>
      </w:r>
      <w:r w:rsidR="00241C4F">
        <w:rPr>
          <w:rFonts w:ascii="Arial" w:hAnsi="Arial" w:cs="Arial"/>
          <w:sz w:val="22"/>
          <w:szCs w:val="22"/>
        </w:rPr>
        <w:t xml:space="preserve"> pakiet</w:t>
      </w:r>
      <w:r w:rsidR="00E1374C">
        <w:rPr>
          <w:rFonts w:ascii="Arial" w:hAnsi="Arial" w:cs="Arial"/>
          <w:sz w:val="22"/>
          <w:szCs w:val="22"/>
        </w:rPr>
        <w:t>ów</w:t>
      </w:r>
      <w:r w:rsidR="00241C4F">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AF5654">
        <w:rPr>
          <w:rFonts w:ascii="Arial" w:hAnsi="Arial" w:cs="Arial"/>
          <w:sz w:val="22"/>
          <w:szCs w:val="22"/>
        </w:rPr>
        <w:t>asortymentu</w:t>
      </w:r>
      <w:r w:rsidR="00BA556C">
        <w:rPr>
          <w:rFonts w:ascii="Arial" w:hAnsi="Arial" w:cs="Arial"/>
          <w:sz w:val="22"/>
          <w:szCs w:val="22"/>
        </w:rPr>
        <w:t xml:space="preserve"> </w:t>
      </w:r>
      <w:r w:rsidR="00241C4F">
        <w:rPr>
          <w:rFonts w:ascii="Arial" w:hAnsi="Arial" w:cs="Arial"/>
          <w:sz w:val="22"/>
          <w:szCs w:val="22"/>
        </w:rPr>
        <w:t xml:space="preserve">dla każdego pakietu </w:t>
      </w:r>
      <w:r w:rsidRPr="00425B52">
        <w:rPr>
          <w:rFonts w:ascii="Arial" w:hAnsi="Arial" w:cs="Arial"/>
          <w:sz w:val="22"/>
          <w:szCs w:val="22"/>
        </w:rPr>
        <w:t xml:space="preserve">zawarty jest </w:t>
      </w:r>
      <w:r w:rsidR="00D34315" w:rsidRPr="00425B52">
        <w:rPr>
          <w:rFonts w:ascii="Arial" w:hAnsi="Arial" w:cs="Arial"/>
          <w:sz w:val="22"/>
          <w:szCs w:val="22"/>
        </w:rPr>
        <w:t xml:space="preserve">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4D5DB9DA" w14:textId="67B18169" w:rsidR="002746EA" w:rsidRPr="002746EA" w:rsidRDefault="002746EA" w:rsidP="00215579">
      <w:pPr>
        <w:pStyle w:val="Tiret0"/>
        <w:numPr>
          <w:ilvl w:val="0"/>
          <w:numId w:val="44"/>
        </w:numPr>
        <w:ind w:left="284" w:hanging="284"/>
        <w:rPr>
          <w:rFonts w:ascii="Arial" w:hAnsi="Arial" w:cs="Arial"/>
          <w:sz w:val="22"/>
        </w:rPr>
      </w:pPr>
      <w:r w:rsidRPr="002746EA">
        <w:rPr>
          <w:rFonts w:ascii="Arial" w:hAnsi="Arial" w:cs="Arial"/>
          <w:sz w:val="22"/>
        </w:rPr>
        <w:t>Przedmiotowe środki dowodowe opisane zostały w części XIX pkt. 4</w:t>
      </w:r>
      <w:r w:rsidR="00B9168D">
        <w:rPr>
          <w:rFonts w:ascii="Arial" w:hAnsi="Arial" w:cs="Arial"/>
          <w:sz w:val="22"/>
        </w:rPr>
        <w:t>.3</w:t>
      </w:r>
      <w:r w:rsidRPr="002746EA">
        <w:rPr>
          <w:rFonts w:ascii="Arial" w:hAnsi="Arial" w:cs="Arial"/>
          <w:sz w:val="22"/>
        </w:rPr>
        <w:t xml:space="preserve">  niniejszej SWZ.</w:t>
      </w:r>
    </w:p>
    <w:p w14:paraId="1FAFB5D7" w14:textId="6F745889" w:rsidR="002746EA" w:rsidRPr="002746EA" w:rsidRDefault="002746EA" w:rsidP="00215579">
      <w:pPr>
        <w:pStyle w:val="Tiret0"/>
        <w:numPr>
          <w:ilvl w:val="0"/>
          <w:numId w:val="44"/>
        </w:numPr>
        <w:ind w:left="284" w:hanging="284"/>
        <w:rPr>
          <w:rFonts w:ascii="Arial" w:hAnsi="Arial" w:cs="Arial"/>
          <w:sz w:val="22"/>
        </w:rPr>
      </w:pPr>
      <w:r w:rsidRPr="002746EA">
        <w:rPr>
          <w:rFonts w:ascii="Arial" w:hAnsi="Arial" w:cs="Arial"/>
          <w:sz w:val="22"/>
        </w:rPr>
        <w:t xml:space="preserve">Jeżeli Wykonawca nie złoży przedmiotowych środków dowodowych lub złożone przedmiotowe środki dowodowe będą niekompletne, Zamawiający wezwie do ich złożenia lub uzupełnienia </w:t>
      </w:r>
      <w:r w:rsidR="00E1374C">
        <w:rPr>
          <w:rFonts w:ascii="Arial" w:hAnsi="Arial" w:cs="Arial"/>
          <w:sz w:val="22"/>
        </w:rPr>
        <w:t xml:space="preserve">                  </w:t>
      </w:r>
      <w:r w:rsidRPr="002746EA">
        <w:rPr>
          <w:rFonts w:ascii="Arial" w:hAnsi="Arial" w:cs="Arial"/>
          <w:sz w:val="22"/>
        </w:rPr>
        <w:t xml:space="preserve">w wyznaczonym terminie. </w:t>
      </w:r>
    </w:p>
    <w:p w14:paraId="32DFC42F" w14:textId="77777777" w:rsidR="002746EA" w:rsidRPr="002746EA" w:rsidRDefault="002746EA" w:rsidP="00215579">
      <w:pPr>
        <w:pStyle w:val="Tiret0"/>
        <w:numPr>
          <w:ilvl w:val="0"/>
          <w:numId w:val="44"/>
        </w:numPr>
        <w:ind w:left="284" w:hanging="284"/>
        <w:rPr>
          <w:rFonts w:ascii="Arial" w:hAnsi="Arial" w:cs="Arial"/>
          <w:sz w:val="22"/>
        </w:rPr>
      </w:pPr>
      <w:r w:rsidRPr="002746EA">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3E54A45A" w14:textId="77777777" w:rsidR="00215579" w:rsidRPr="00425B52" w:rsidRDefault="00215579" w:rsidP="002F3373">
      <w:pPr>
        <w:pStyle w:val="arimr"/>
        <w:suppressAutoHyphens/>
        <w:spacing w:line="276" w:lineRule="auto"/>
        <w:ind w:left="284" w:hanging="284"/>
        <w:jc w:val="both"/>
        <w:rPr>
          <w:rFonts w:ascii="Arial" w:hAnsi="Arial" w:cs="Arial"/>
          <w:sz w:val="22"/>
          <w:szCs w:val="22"/>
          <w:lang w:val="pl-PL"/>
        </w:rPr>
      </w:pPr>
    </w:p>
    <w:p w14:paraId="7DEE5040" w14:textId="55AF9934"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Wykonawcy</w:t>
      </w:r>
      <w:r w:rsidR="00D40C3E">
        <w:rPr>
          <w:rFonts w:ascii="Arial" w:hAnsi="Arial" w:cs="Arial"/>
          <w:sz w:val="22"/>
          <w:szCs w:val="22"/>
          <w:lang w:val="pl-PL"/>
        </w:rPr>
        <w:t xml:space="preserve">  </w:t>
      </w:r>
      <w:r w:rsidR="00E1374C">
        <w:rPr>
          <w:rFonts w:ascii="Arial" w:hAnsi="Arial" w:cs="Arial"/>
          <w:sz w:val="22"/>
          <w:szCs w:val="22"/>
          <w:lang w:val="pl-PL"/>
        </w:rPr>
        <w:t xml:space="preserve">                                       </w:t>
      </w:r>
      <w:r w:rsidR="00D40C3E">
        <w:rPr>
          <w:rFonts w:ascii="Arial" w:hAnsi="Arial" w:cs="Arial"/>
          <w:sz w:val="22"/>
          <w:szCs w:val="22"/>
          <w:lang w:val="pl-PL"/>
        </w:rPr>
        <w:t xml:space="preserve">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2B3F9C9" w14:textId="48419CCD" w:rsidR="0088012D" w:rsidRPr="00425B52" w:rsidRDefault="0088012D" w:rsidP="00215579">
      <w:pPr>
        <w:pStyle w:val="pkt"/>
        <w:numPr>
          <w:ilvl w:val="0"/>
          <w:numId w:val="45"/>
        </w:numPr>
        <w:spacing w:before="0" w:after="0"/>
        <w:ind w:left="284" w:hanging="284"/>
        <w:rPr>
          <w:rFonts w:ascii="Arial" w:hAnsi="Arial" w:cs="Arial"/>
          <w:sz w:val="22"/>
          <w:szCs w:val="22"/>
        </w:rPr>
      </w:pPr>
      <w:r w:rsidRPr="00425B52">
        <w:rPr>
          <w:rFonts w:ascii="Arial" w:hAnsi="Arial" w:cs="Arial"/>
          <w:sz w:val="22"/>
          <w:szCs w:val="22"/>
        </w:rPr>
        <w:t xml:space="preserve">Termin realizacji zamówienia: umowa na </w:t>
      </w:r>
      <w:r w:rsidR="005F5D4A">
        <w:rPr>
          <w:rFonts w:ascii="Arial" w:hAnsi="Arial" w:cs="Arial"/>
          <w:sz w:val="22"/>
          <w:szCs w:val="22"/>
        </w:rPr>
        <w:t>24</w:t>
      </w:r>
      <w:r>
        <w:rPr>
          <w:rFonts w:ascii="Arial" w:hAnsi="Arial" w:cs="Arial"/>
          <w:sz w:val="22"/>
          <w:szCs w:val="22"/>
        </w:rPr>
        <w:t xml:space="preserve"> miesi</w:t>
      </w:r>
      <w:r w:rsidR="005F5D4A">
        <w:rPr>
          <w:rFonts w:ascii="Arial" w:hAnsi="Arial" w:cs="Arial"/>
          <w:sz w:val="22"/>
          <w:szCs w:val="22"/>
        </w:rPr>
        <w:t xml:space="preserve">ące </w:t>
      </w:r>
      <w:r w:rsidRPr="00425B52">
        <w:rPr>
          <w:rFonts w:ascii="Arial" w:hAnsi="Arial" w:cs="Arial"/>
          <w:sz w:val="22"/>
          <w:szCs w:val="22"/>
        </w:rPr>
        <w:t xml:space="preserve"> od dnia zawarcia</w:t>
      </w:r>
      <w:r>
        <w:rPr>
          <w:rFonts w:ascii="Arial" w:hAnsi="Arial" w:cs="Arial"/>
          <w:sz w:val="22"/>
          <w:szCs w:val="22"/>
        </w:rPr>
        <w:t>, dostawy sukcesywne</w:t>
      </w:r>
      <w:r w:rsidRPr="00425B52">
        <w:rPr>
          <w:rFonts w:ascii="Arial" w:hAnsi="Arial" w:cs="Arial"/>
          <w:sz w:val="22"/>
          <w:szCs w:val="22"/>
        </w:rPr>
        <w:t>.</w:t>
      </w:r>
    </w:p>
    <w:p w14:paraId="5D8275A6" w14:textId="29DAB442" w:rsidR="0088012D" w:rsidRPr="00425B52" w:rsidRDefault="0088012D" w:rsidP="00215579">
      <w:pPr>
        <w:pStyle w:val="pkt"/>
        <w:numPr>
          <w:ilvl w:val="0"/>
          <w:numId w:val="45"/>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od </w:t>
      </w:r>
      <w:r w:rsidR="005F5D4A">
        <w:rPr>
          <w:rFonts w:ascii="Arial" w:hAnsi="Arial" w:cs="Arial"/>
          <w:sz w:val="22"/>
          <w:szCs w:val="22"/>
        </w:rPr>
        <w:t>5</w:t>
      </w:r>
      <w:r w:rsidRPr="00425B52">
        <w:rPr>
          <w:rFonts w:ascii="Arial" w:hAnsi="Arial" w:cs="Arial"/>
          <w:sz w:val="22"/>
          <w:szCs w:val="22"/>
        </w:rPr>
        <w:t xml:space="preserve"> dni roboczych od złożenia zamówienia.</w:t>
      </w:r>
    </w:p>
    <w:p w14:paraId="70E85524" w14:textId="77777777" w:rsidR="0088012D" w:rsidRPr="00425B52" w:rsidRDefault="0088012D" w:rsidP="00215579">
      <w:pPr>
        <w:pStyle w:val="pkt"/>
        <w:numPr>
          <w:ilvl w:val="0"/>
          <w:numId w:val="45"/>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Zamawiający, zgodnie z art. 454-455 ustawy </w:t>
      </w:r>
      <w:proofErr w:type="spellStart"/>
      <w:r w:rsidRPr="00425B52">
        <w:rPr>
          <w:rFonts w:ascii="Arial" w:hAnsi="Arial" w:cs="Arial"/>
          <w:sz w:val="22"/>
          <w:szCs w:val="22"/>
        </w:rPr>
        <w:t>Pzp</w:t>
      </w:r>
      <w:proofErr w:type="spellEnd"/>
      <w:r w:rsidRPr="00425B52">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proofErr w:type="spellStart"/>
      <w:r w:rsidR="00480530" w:rsidRPr="00425B52">
        <w:rPr>
          <w:rFonts w:ascii="Arial" w:hAnsi="Arial" w:cs="Arial"/>
          <w:sz w:val="22"/>
          <w:szCs w:val="22"/>
        </w:rPr>
        <w:t>Pzp</w:t>
      </w:r>
      <w:proofErr w:type="spellEnd"/>
      <w:r w:rsidR="00480530" w:rsidRPr="00425B52">
        <w:rPr>
          <w:rFonts w:ascii="Arial" w:hAnsi="Arial" w:cs="Arial"/>
          <w:sz w:val="22"/>
          <w:szCs w:val="22"/>
        </w:rPr>
        <w:t>:</w:t>
      </w:r>
    </w:p>
    <w:p w14:paraId="39A5088A" w14:textId="33AF48E0" w:rsidR="00480530" w:rsidRPr="00425B52" w:rsidRDefault="00D40C3E" w:rsidP="00480530">
      <w:pPr>
        <w:pStyle w:val="Listapunktowana4"/>
        <w:numPr>
          <w:ilvl w:val="0"/>
          <w:numId w:val="0"/>
        </w:numPr>
        <w:spacing w:line="276" w:lineRule="auto"/>
        <w:jc w:val="both"/>
        <w:rPr>
          <w:rFonts w:ascii="Arial" w:eastAsia="Times New Roman" w:hAnsi="Arial" w:cs="Arial"/>
          <w:sz w:val="22"/>
          <w:szCs w:val="22"/>
          <w:lang w:eastAsia="en-US"/>
        </w:rPr>
      </w:pPr>
      <w:r>
        <w:rPr>
          <w:rFonts w:ascii="Arial" w:eastAsia="Times New Roman" w:hAnsi="Arial" w:cs="Arial"/>
          <w:b/>
          <w:sz w:val="22"/>
          <w:szCs w:val="22"/>
          <w:lang w:eastAsia="en-US"/>
        </w:rPr>
        <w:t xml:space="preserve"> </w:t>
      </w:r>
      <w:r w:rsidR="00480530" w:rsidRPr="00425B52">
        <w:rPr>
          <w:rFonts w:ascii="Arial" w:eastAsia="Times New Roman" w:hAnsi="Arial" w:cs="Arial"/>
          <w:b/>
          <w:sz w:val="22"/>
          <w:szCs w:val="22"/>
          <w:lang w:eastAsia="en-US"/>
        </w:rPr>
        <w:t xml:space="preserve"> 1)</w:t>
      </w:r>
      <w:r w:rsidR="00480530"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w:t>
      </w:r>
      <w:r w:rsidRPr="00425B52">
        <w:rPr>
          <w:rFonts w:ascii="Arial" w:eastAsia="Times New Roman" w:hAnsi="Arial" w:cs="Arial"/>
          <w:sz w:val="22"/>
          <w:szCs w:val="22"/>
          <w:lang w:eastAsia="en-US"/>
        </w:rPr>
        <w:lastRenderedPageBreak/>
        <w:t>przeciwko wiarygodności dokumentów, o których mowa w art. 270–277d Kodeksu karnego, lub przestępstwo skarbowe,</w:t>
      </w:r>
    </w:p>
    <w:p w14:paraId="2ACEFD5A" w14:textId="58750C63"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r.</w:t>
      </w:r>
      <w:r w:rsidR="00D40C3E">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6A08B06"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D40C3E">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w:t>
      </w:r>
      <w:proofErr w:type="spellStart"/>
      <w:r w:rsidR="00440294" w:rsidRPr="00425B52">
        <w:rPr>
          <w:rFonts w:ascii="Arial" w:eastAsia="Times New Roman" w:hAnsi="Arial" w:cs="Arial"/>
          <w:sz w:val="22"/>
          <w:szCs w:val="22"/>
          <w:lang w:eastAsia="en-US"/>
        </w:rPr>
        <w:t>Pzp</w:t>
      </w:r>
      <w:proofErr w:type="spellEnd"/>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 xml:space="preserve">Zamawiający nie przewiduje wykluczenia Wykonawcy na podstawie art. 109 ust.1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w:t>
      </w:r>
    </w:p>
    <w:p w14:paraId="7682EAC6" w14:textId="0BD7231B" w:rsidR="00ED4776" w:rsidRPr="00D4513F"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są wystarczające do wykazania jego rzetelności, uwzględniając wagę</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3EAC8C05" w14:textId="7EA08AFF"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O udzielenie zamówienia mogą ubiegać się Wykonawcy, którzy nie podlegają wykluczeniu,</w:t>
      </w:r>
      <w:r w:rsidR="00D40C3E">
        <w:rPr>
          <w:rFonts w:ascii="Arial" w:hAnsi="Arial" w:cs="Arial"/>
          <w:sz w:val="22"/>
          <w:szCs w:val="22"/>
        </w:rPr>
        <w:t xml:space="preserve">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1"/>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49D2928E"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lastRenderedPageBreak/>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zawodowej,</w:t>
      </w:r>
      <w:r w:rsidR="00D40C3E">
        <w:rPr>
          <w:rFonts w:ascii="Arial" w:hAnsi="Arial" w:cs="Arial"/>
          <w:b/>
          <w:sz w:val="22"/>
          <w:szCs w:val="22"/>
        </w:rPr>
        <w:t xml:space="preserve"> </w:t>
      </w:r>
      <w:r w:rsidR="00D0347B" w:rsidRPr="00425B52">
        <w:rPr>
          <w:rFonts w:ascii="Arial" w:hAnsi="Arial" w:cs="Arial"/>
          <w:b/>
          <w:sz w:val="22"/>
          <w:szCs w:val="22"/>
        </w:rPr>
        <w:t xml:space="preserve">  </w:t>
      </w:r>
      <w:r w:rsidR="001D252D">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02CA05BB"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zawodowej,</w:t>
      </w:r>
      <w:r w:rsidR="00D40C3E">
        <w:rPr>
          <w:rFonts w:ascii="Arial" w:hAnsi="Arial" w:cs="Arial"/>
          <w:bCs/>
          <w:sz w:val="22"/>
          <w:szCs w:val="22"/>
        </w:rPr>
        <w:t xml:space="preserve">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038B4266"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interesów,</w:t>
      </w:r>
      <w:r w:rsidR="00D40C3E">
        <w:rPr>
          <w:rFonts w:ascii="Arial" w:hAnsi="Arial" w:cs="Arial"/>
          <w:sz w:val="22"/>
          <w:szCs w:val="22"/>
        </w:rPr>
        <w:t xml:space="preserve">  </w:t>
      </w:r>
      <w:r w:rsidR="00D0347B" w:rsidRPr="00425B52">
        <w:rPr>
          <w:rFonts w:ascii="Arial" w:hAnsi="Arial" w:cs="Arial"/>
          <w:sz w:val="22"/>
          <w:szCs w:val="22"/>
        </w:rPr>
        <w:t xml:space="preserve">     </w:t>
      </w:r>
      <w:r w:rsidR="001D252D">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1F14E4E2"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1D252D">
        <w:rPr>
          <w:rFonts w:ascii="Arial" w:hAnsi="Arial" w:cs="Arial"/>
          <w:sz w:val="22"/>
          <w:szCs w:val="22"/>
        </w:rPr>
        <w:t xml:space="preserve">                        </w:t>
      </w:r>
      <w:r w:rsidRPr="00425B52">
        <w:rPr>
          <w:rFonts w:ascii="Arial" w:hAnsi="Arial" w:cs="Arial"/>
          <w:sz w:val="22"/>
          <w:szCs w:val="22"/>
        </w:rPr>
        <w:t>w postępowaniu.</w:t>
      </w:r>
    </w:p>
    <w:p w14:paraId="66178CEA" w14:textId="77777777"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2"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3" w:history="1">
        <w:r w:rsidRPr="00425B52">
          <w:rPr>
            <w:rStyle w:val="Hipercze"/>
            <w:rFonts w:ascii="Arial" w:hAnsi="Arial" w:cs="Arial"/>
            <w:color w:val="auto"/>
            <w:sz w:val="22"/>
            <w:szCs w:val="22"/>
          </w:rPr>
          <w:t>https://espd.uzp.gov.pl/</w:t>
        </w:r>
      </w:hyperlink>
      <w:r w:rsidRPr="00425B52">
        <w:rPr>
          <w:rFonts w:ascii="Arial" w:hAnsi="Arial" w:cs="Arial"/>
          <w:sz w:val="22"/>
          <w:szCs w:val="22"/>
        </w:rPr>
        <w:t>. W tym celu przygotowany przez Zamawiającego Jednolity Europejski Dokument Zamówienia (ESPD) w formacie *.</w:t>
      </w:r>
      <w:proofErr w:type="spellStart"/>
      <w:r w:rsidRPr="00425B52">
        <w:rPr>
          <w:rFonts w:ascii="Arial" w:hAnsi="Arial" w:cs="Arial"/>
          <w:sz w:val="22"/>
          <w:szCs w:val="22"/>
        </w:rPr>
        <w:t>xml</w:t>
      </w:r>
      <w:proofErr w:type="spellEnd"/>
      <w:r w:rsidRPr="00425B52">
        <w:rPr>
          <w:rFonts w:ascii="Arial" w:hAnsi="Arial" w:cs="Arial"/>
          <w:sz w:val="22"/>
          <w:szCs w:val="22"/>
        </w:rPr>
        <w:t xml:space="preserve">,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lastRenderedPageBreak/>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8FBB2B9"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o braku przynależności do tej samej grupy kapitałowej, w rozumieniu ustawy z dnia 16.02.2007 r. </w:t>
      </w:r>
      <w:r w:rsidR="001D252D">
        <w:rPr>
          <w:rFonts w:ascii="Arial" w:hAnsi="Arial" w:cs="Arial"/>
          <w:sz w:val="22"/>
          <w:szCs w:val="22"/>
        </w:rPr>
        <w:t xml:space="preserve">                </w:t>
      </w:r>
      <w:r w:rsidR="002F3373" w:rsidRPr="00425B52">
        <w:rPr>
          <w:rFonts w:ascii="Arial" w:hAnsi="Arial" w:cs="Arial"/>
          <w:sz w:val="22"/>
          <w:szCs w:val="22"/>
        </w:rPr>
        <w:t xml:space="preserve">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 zakresie odnoszącym się do podstaw wykluczenia wskazanych w art. 108 ust. 1 pkt 3-6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3A8CA90B"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sporządzona nie wcześniej niż </w:t>
      </w:r>
      <w:r w:rsidR="001D252D">
        <w:rPr>
          <w:rFonts w:ascii="Arial" w:hAnsi="Arial" w:cs="Arial"/>
          <w:sz w:val="22"/>
          <w:szCs w:val="22"/>
        </w:rPr>
        <w:t xml:space="preserve">                               </w:t>
      </w:r>
      <w:r w:rsidR="002F3373" w:rsidRPr="00425B52">
        <w:rPr>
          <w:rFonts w:ascii="Arial" w:hAnsi="Arial" w:cs="Arial"/>
          <w:sz w:val="22"/>
          <w:szCs w:val="22"/>
        </w:rPr>
        <w:t>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40CD72E9"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zamiast dokumentów, o których mowa w ust. 3 pkt 3 składa informację z odpowiedniego rejestru, takiego jak rejestr sądowy, albo, w przypadku braku takiego rejestru, inny równoważny dokument wydany przez właściwy organ sądowy lub administracyjny kraju,</w:t>
      </w:r>
      <w:r w:rsidR="00D40C3E">
        <w:rPr>
          <w:rFonts w:ascii="Arial" w:hAnsi="Arial" w:cs="Arial"/>
          <w:sz w:val="22"/>
          <w:szCs w:val="22"/>
        </w:rPr>
        <w:t xml:space="preserve">  </w:t>
      </w:r>
      <w:r w:rsidRPr="006C5C2C">
        <w:rPr>
          <w:rFonts w:ascii="Arial" w:hAnsi="Arial" w:cs="Arial"/>
          <w:sz w:val="22"/>
          <w:szCs w:val="22"/>
        </w:rPr>
        <w:t xml:space="preserve"> </w:t>
      </w:r>
      <w:r w:rsidR="001D252D">
        <w:rPr>
          <w:rFonts w:ascii="Arial" w:hAnsi="Arial" w:cs="Arial"/>
          <w:sz w:val="22"/>
          <w:szCs w:val="22"/>
        </w:rPr>
        <w:t xml:space="preserve">              </w:t>
      </w:r>
      <w:r w:rsidRPr="006C5C2C">
        <w:rPr>
          <w:rFonts w:ascii="Arial" w:hAnsi="Arial" w:cs="Arial"/>
          <w:sz w:val="22"/>
          <w:szCs w:val="22"/>
        </w:rPr>
        <w:t xml:space="preserve">w którym Wykonawca ma siedzibę lub miejsce zamieszkania </w:t>
      </w:r>
      <w:bookmarkStart w:id="2" w:name="_Hlk147910557"/>
      <w:r w:rsidRPr="006C5C2C">
        <w:rPr>
          <w:rFonts w:ascii="Arial" w:hAnsi="Arial" w:cs="Arial"/>
          <w:sz w:val="22"/>
          <w:szCs w:val="22"/>
        </w:rPr>
        <w:t xml:space="preserve">lub miejsce zamieszkania ma osoba, której dotyczy informacja albo dokument </w:t>
      </w:r>
      <w:bookmarkEnd w:id="2"/>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Wykonawca nie jest zobowiązany do złożenia podmiotowych </w:t>
      </w:r>
      <w:r w:rsidRPr="00425B52">
        <w:rPr>
          <w:rFonts w:ascii="Arial" w:hAnsi="Arial" w:cs="Arial"/>
          <w:sz w:val="22"/>
          <w:szCs w:val="22"/>
        </w:rPr>
        <w:lastRenderedPageBreak/>
        <w:t>środków dowodowych, które Zamawiający posiada, jeżeli Wykonawca wskaże te środki oraz potwierdzi ich prawidłowość i aktualność.</w:t>
      </w:r>
    </w:p>
    <w:p w14:paraId="3031FE4F" w14:textId="77777777" w:rsidR="006C5C2C" w:rsidRPr="00215579" w:rsidRDefault="006C5C2C" w:rsidP="006C5C2C">
      <w:pPr>
        <w:spacing w:line="276" w:lineRule="auto"/>
        <w:ind w:left="284" w:hanging="284"/>
        <w:jc w:val="both"/>
        <w:rPr>
          <w:rFonts w:ascii="Arial" w:hAnsi="Arial" w:cs="Arial"/>
          <w:sz w:val="20"/>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w:t>
      </w:r>
      <w:r w:rsidRPr="00215579">
        <w:rPr>
          <w:rFonts w:ascii="Arial" w:hAnsi="Arial" w:cs="Arial"/>
          <w:sz w:val="20"/>
          <w:szCs w:val="22"/>
        </w:rPr>
        <w:t xml:space="preserve">zakresie nieuregulowanym ustawą </w:t>
      </w:r>
      <w:proofErr w:type="spellStart"/>
      <w:r w:rsidRPr="00215579">
        <w:rPr>
          <w:rFonts w:ascii="Arial" w:hAnsi="Arial" w:cs="Arial"/>
          <w:sz w:val="20"/>
          <w:szCs w:val="22"/>
        </w:rPr>
        <w:t>Pzp</w:t>
      </w:r>
      <w:proofErr w:type="spellEnd"/>
      <w:r w:rsidRPr="00215579">
        <w:rPr>
          <w:rFonts w:ascii="Arial" w:hAnsi="Arial" w:cs="Arial"/>
          <w:sz w:val="20"/>
          <w:szCs w:val="22"/>
        </w:rPr>
        <w:t xml:space="preserve"> lub niniejszą SWZ do oświadczeń i dokumentów składanych przez Wykonawcę w postępowaniu, zastosowanie mają przepisy rozporządzenia Ministra Rozwoju, Pracy i Technologii z dnia 23 grudnia 2020 r. </w:t>
      </w:r>
      <w:r w:rsidRPr="00215579">
        <w:rPr>
          <w:rFonts w:ascii="Arial" w:hAnsi="Arial" w:cs="Arial"/>
          <w:i/>
          <w:sz w:val="20"/>
          <w:szCs w:val="22"/>
        </w:rPr>
        <w:t xml:space="preserve">w sprawie podmiotowych środków dowodowych oraz innych dokumentów lub oświadczeń, jakich może żądać Zamawiający od Wykonawcy </w:t>
      </w:r>
      <w:r w:rsidRPr="00215579">
        <w:rPr>
          <w:rFonts w:ascii="Arial" w:hAnsi="Arial" w:cs="Arial"/>
          <w:sz w:val="20"/>
          <w:szCs w:val="22"/>
        </w:rPr>
        <w:t>(Dz. U. z 2020 r. poz. 2415; zwanym dalej "</w:t>
      </w:r>
      <w:proofErr w:type="spellStart"/>
      <w:r w:rsidRPr="00215579">
        <w:rPr>
          <w:rFonts w:ascii="Arial" w:hAnsi="Arial" w:cs="Arial"/>
          <w:sz w:val="20"/>
          <w:szCs w:val="22"/>
        </w:rPr>
        <w:t>r.p.ś.d</w:t>
      </w:r>
      <w:proofErr w:type="spellEnd"/>
      <w:r w:rsidRPr="00215579">
        <w:rPr>
          <w:rFonts w:ascii="Arial" w:hAnsi="Arial" w:cs="Arial"/>
          <w:sz w:val="20"/>
          <w:szCs w:val="22"/>
        </w:rPr>
        <w:t xml:space="preserve">.") oraz przepisy rozporządzenia Prezesa Rady Ministrów z dnia 30 grudnia 2020 r. </w:t>
      </w:r>
      <w:r w:rsidRPr="00215579">
        <w:rPr>
          <w:rFonts w:ascii="Arial" w:hAnsi="Arial" w:cs="Arial"/>
          <w:i/>
          <w:iCs/>
          <w:sz w:val="20"/>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15579">
        <w:rPr>
          <w:rFonts w:ascii="Arial" w:hAnsi="Arial" w:cs="Arial"/>
          <w:sz w:val="20"/>
          <w:szCs w:val="22"/>
          <w:shd w:val="clear" w:color="auto" w:fill="FFFFFF"/>
        </w:rPr>
        <w:t>(Dz.U. z 2020 r. poz. 2452</w:t>
      </w:r>
      <w:r w:rsidRPr="00215579">
        <w:rPr>
          <w:rFonts w:ascii="Arial" w:hAnsi="Arial" w:cs="Arial"/>
          <w:sz w:val="20"/>
          <w:szCs w:val="22"/>
        </w:rPr>
        <w:t xml:space="preserve"> zwanym dalej "</w:t>
      </w:r>
      <w:proofErr w:type="spellStart"/>
      <w:r w:rsidRPr="00215579">
        <w:rPr>
          <w:rFonts w:ascii="Arial" w:hAnsi="Arial" w:cs="Arial"/>
          <w:sz w:val="20"/>
          <w:szCs w:val="22"/>
        </w:rPr>
        <w:t>r.d.e</w:t>
      </w:r>
      <w:proofErr w:type="spellEnd"/>
      <w:r w:rsidRPr="00215579">
        <w:rPr>
          <w:rFonts w:ascii="Arial" w:hAnsi="Arial" w:cs="Arial"/>
          <w:sz w:val="20"/>
          <w:szCs w:val="22"/>
        </w:rPr>
        <w:t>."</w:t>
      </w:r>
      <w:r w:rsidRPr="00215579">
        <w:rPr>
          <w:rFonts w:ascii="Arial" w:hAnsi="Arial" w:cs="Arial"/>
          <w:sz w:val="20"/>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C3532AF" w14:textId="1CE21C13"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1D252D">
        <w:rPr>
          <w:rFonts w:ascii="Arial" w:hAnsi="Arial" w:cs="Arial"/>
          <w:sz w:val="22"/>
          <w:szCs w:val="22"/>
        </w:rPr>
        <w:t xml:space="preserve">                  </w:t>
      </w:r>
      <w:r w:rsidRPr="00425B52">
        <w:rPr>
          <w:rFonts w:ascii="Arial" w:hAnsi="Arial" w:cs="Arial"/>
          <w:sz w:val="22"/>
          <w:szCs w:val="22"/>
        </w:rPr>
        <w:t>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191B5AA0"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t>
      </w:r>
      <w:r w:rsidR="001D252D">
        <w:rPr>
          <w:rFonts w:ascii="Arial" w:hAnsi="Arial" w:cs="Arial"/>
          <w:sz w:val="22"/>
          <w:szCs w:val="22"/>
        </w:rPr>
        <w:t xml:space="preserve">                       </w:t>
      </w:r>
      <w:r w:rsidRPr="00425B52">
        <w:rPr>
          <w:rFonts w:ascii="Arial" w:hAnsi="Arial" w:cs="Arial"/>
          <w:sz w:val="22"/>
          <w:szCs w:val="22"/>
        </w:rPr>
        <w:t xml:space="preserve">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każdy</w:t>
      </w:r>
      <w:r w:rsidR="00D40C3E">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3C880825" w:rsidR="002F3373" w:rsidRPr="00425B52" w:rsidRDefault="002F3373" w:rsidP="002F3373">
      <w:pPr>
        <w:spacing w:line="276" w:lineRule="auto"/>
        <w:ind w:left="284" w:hanging="284"/>
        <w:contextualSpacing/>
        <w:jc w:val="both"/>
        <w:rPr>
          <w:rFonts w:ascii="Arial" w:hAnsi="Arial" w:cs="Arial"/>
          <w:sz w:val="22"/>
          <w:szCs w:val="22"/>
        </w:rPr>
      </w:pPr>
      <w:bookmarkStart w:id="3"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postępowania,</w:t>
      </w:r>
      <w:r w:rsidR="00D40C3E">
        <w:rPr>
          <w:rFonts w:ascii="Arial" w:hAnsi="Arial" w:cs="Arial"/>
          <w:sz w:val="22"/>
          <w:szCs w:val="22"/>
        </w:rPr>
        <w:t xml:space="preserve">  </w:t>
      </w:r>
      <w:r w:rsidR="00277C4C" w:rsidRPr="00425B52">
        <w:rPr>
          <w:rFonts w:ascii="Arial" w:hAnsi="Arial" w:cs="Arial"/>
          <w:sz w:val="22"/>
          <w:szCs w:val="22"/>
        </w:rPr>
        <w:t xml:space="preserve"> </w:t>
      </w:r>
      <w:r w:rsidR="001D252D">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4"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5"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215579" w:rsidRDefault="000F1724" w:rsidP="000F1724">
      <w:pPr>
        <w:pStyle w:val="Listanumerowana"/>
        <w:numPr>
          <w:ilvl w:val="0"/>
          <w:numId w:val="0"/>
        </w:numPr>
        <w:ind w:left="2121" w:hanging="1413"/>
        <w:rPr>
          <w:rFonts w:cs="Arial"/>
          <w:sz w:val="22"/>
          <w:szCs w:val="21"/>
        </w:rPr>
      </w:pPr>
      <w:r w:rsidRPr="00215579">
        <w:rPr>
          <w:rFonts w:cs="Arial"/>
          <w:sz w:val="21"/>
          <w:szCs w:val="21"/>
          <w:shd w:val="clear" w:color="auto" w:fill="FFFFFF"/>
        </w:rPr>
        <w:t xml:space="preserve">- </w:t>
      </w:r>
      <w:r w:rsidRPr="00215579">
        <w:rPr>
          <w:rFonts w:cs="Arial"/>
          <w:sz w:val="22"/>
          <w:szCs w:val="21"/>
          <w:shd w:val="clear" w:color="auto" w:fill="FFFFFF"/>
        </w:rPr>
        <w:t>przesyłania Zamawiającemu pytań do treści SWZ;</w:t>
      </w:r>
    </w:p>
    <w:p w14:paraId="6BBF633A" w14:textId="77777777" w:rsidR="000F1724" w:rsidRPr="00215579" w:rsidRDefault="000F1724" w:rsidP="000F1724">
      <w:pPr>
        <w:pStyle w:val="Listanumerowana"/>
        <w:numPr>
          <w:ilvl w:val="0"/>
          <w:numId w:val="0"/>
        </w:numPr>
        <w:ind w:left="851" w:hanging="143"/>
        <w:rPr>
          <w:rFonts w:cs="Arial"/>
          <w:sz w:val="22"/>
          <w:szCs w:val="21"/>
        </w:rPr>
      </w:pPr>
      <w:r w:rsidRPr="00215579">
        <w:rPr>
          <w:rFonts w:cs="Arial"/>
          <w:sz w:val="22"/>
          <w:szCs w:val="21"/>
          <w:shd w:val="clear" w:color="auto" w:fill="FFFFFF"/>
        </w:rPr>
        <w:t>- przesyłania odpowiedzi na wezwanie Zamawiającego do złożenia podmiotowych środków dowodowych;</w:t>
      </w:r>
    </w:p>
    <w:p w14:paraId="4D5CE4D0" w14:textId="77777777" w:rsidR="00215579" w:rsidRPr="00215579" w:rsidRDefault="000F1724" w:rsidP="000F1724">
      <w:pPr>
        <w:pStyle w:val="Listanumerowana"/>
        <w:numPr>
          <w:ilvl w:val="0"/>
          <w:numId w:val="0"/>
        </w:numPr>
        <w:ind w:left="851" w:hanging="143"/>
        <w:rPr>
          <w:rFonts w:cs="Arial"/>
          <w:sz w:val="22"/>
          <w:szCs w:val="21"/>
          <w:shd w:val="clear" w:color="auto" w:fill="FFFFFF"/>
        </w:rPr>
      </w:pPr>
      <w:r w:rsidRPr="00215579">
        <w:rPr>
          <w:rFonts w:cs="Arial"/>
          <w:sz w:val="22"/>
          <w:szCs w:val="21"/>
          <w:shd w:val="clear" w:color="auto" w:fill="FFFFFF"/>
        </w:rPr>
        <w:t xml:space="preserve">- przesyłania odpowiedzi na wezwanie Zamawiającego do </w:t>
      </w:r>
    </w:p>
    <w:p w14:paraId="354465D5" w14:textId="77777777" w:rsidR="00215579" w:rsidRPr="00215579" w:rsidRDefault="00215579" w:rsidP="000F1724">
      <w:pPr>
        <w:pStyle w:val="Listanumerowana"/>
        <w:numPr>
          <w:ilvl w:val="0"/>
          <w:numId w:val="0"/>
        </w:numPr>
        <w:ind w:left="851" w:hanging="143"/>
        <w:rPr>
          <w:rFonts w:cs="Arial"/>
          <w:sz w:val="22"/>
          <w:szCs w:val="21"/>
          <w:shd w:val="clear" w:color="auto" w:fill="FFFFFF"/>
        </w:rPr>
      </w:pPr>
      <w:r w:rsidRPr="00215579">
        <w:rPr>
          <w:rFonts w:cs="Arial"/>
          <w:sz w:val="22"/>
          <w:szCs w:val="21"/>
          <w:shd w:val="clear" w:color="auto" w:fill="FFFFFF"/>
        </w:rPr>
        <w:t xml:space="preserve">  </w:t>
      </w:r>
      <w:r w:rsidR="000F1724" w:rsidRPr="00215579">
        <w:rPr>
          <w:rFonts w:cs="Arial"/>
          <w:sz w:val="22"/>
          <w:szCs w:val="21"/>
          <w:shd w:val="clear" w:color="auto" w:fill="FFFFFF"/>
        </w:rPr>
        <w:t>złożenia/poprawienia/uzupełnienia oświadczenia, o którym mowa w art. 125 ust. 1</w:t>
      </w:r>
      <w:r w:rsidR="00845C68" w:rsidRPr="00215579">
        <w:rPr>
          <w:rFonts w:cs="Arial"/>
          <w:sz w:val="22"/>
          <w:szCs w:val="21"/>
          <w:shd w:val="clear" w:color="auto" w:fill="FFFFFF"/>
        </w:rPr>
        <w:t xml:space="preserve"> ustawy </w:t>
      </w:r>
      <w:proofErr w:type="spellStart"/>
      <w:r w:rsidR="00845C68" w:rsidRPr="00215579">
        <w:rPr>
          <w:rFonts w:cs="Arial"/>
          <w:sz w:val="22"/>
          <w:szCs w:val="21"/>
          <w:shd w:val="clear" w:color="auto" w:fill="FFFFFF"/>
        </w:rPr>
        <w:t>Pzp</w:t>
      </w:r>
      <w:proofErr w:type="spellEnd"/>
      <w:r w:rsidR="000F1724" w:rsidRPr="00215579">
        <w:rPr>
          <w:rFonts w:cs="Arial"/>
          <w:sz w:val="22"/>
          <w:szCs w:val="21"/>
          <w:shd w:val="clear" w:color="auto" w:fill="FFFFFF"/>
        </w:rPr>
        <w:t xml:space="preserve">, podmiotowych środków dowodowych, innych dokumentów lub oświadczeń </w:t>
      </w:r>
    </w:p>
    <w:p w14:paraId="284E96BE" w14:textId="4A31A728" w:rsidR="000F1724" w:rsidRPr="00215579" w:rsidRDefault="00215579" w:rsidP="000F1724">
      <w:pPr>
        <w:pStyle w:val="Listanumerowana"/>
        <w:numPr>
          <w:ilvl w:val="0"/>
          <w:numId w:val="0"/>
        </w:numPr>
        <w:ind w:left="851" w:hanging="143"/>
        <w:rPr>
          <w:rFonts w:cs="Arial"/>
          <w:sz w:val="22"/>
          <w:szCs w:val="21"/>
        </w:rPr>
      </w:pPr>
      <w:r w:rsidRPr="00215579">
        <w:rPr>
          <w:rFonts w:cs="Arial"/>
          <w:sz w:val="22"/>
          <w:szCs w:val="21"/>
          <w:shd w:val="clear" w:color="auto" w:fill="FFFFFF"/>
        </w:rPr>
        <w:t xml:space="preserve">   </w:t>
      </w:r>
      <w:r w:rsidR="000F1724" w:rsidRPr="00215579">
        <w:rPr>
          <w:rFonts w:cs="Arial"/>
          <w:sz w:val="22"/>
          <w:szCs w:val="21"/>
          <w:shd w:val="clear" w:color="auto" w:fill="FFFFFF"/>
        </w:rPr>
        <w:t>składanych w postępowaniu;</w:t>
      </w:r>
    </w:p>
    <w:p w14:paraId="43BA8391" w14:textId="77777777" w:rsidR="00215579" w:rsidRDefault="000F1724" w:rsidP="000F1724">
      <w:pPr>
        <w:pStyle w:val="Listanumerowana"/>
        <w:numPr>
          <w:ilvl w:val="0"/>
          <w:numId w:val="0"/>
        </w:numPr>
        <w:ind w:left="851" w:hanging="143"/>
        <w:rPr>
          <w:rFonts w:cs="Arial"/>
          <w:sz w:val="22"/>
          <w:szCs w:val="21"/>
          <w:shd w:val="clear" w:color="auto" w:fill="FFFFFF"/>
        </w:rPr>
      </w:pPr>
      <w:r w:rsidRPr="00215579">
        <w:rPr>
          <w:rFonts w:cs="Arial"/>
          <w:sz w:val="22"/>
          <w:szCs w:val="21"/>
          <w:shd w:val="clear" w:color="auto" w:fill="FFFFFF"/>
        </w:rPr>
        <w:t xml:space="preserve">- przesyłania odpowiedzi na wezwanie Zamawiającego do złożenia wyjaśnień dotyczących treści oświadczenia, o którym mowa w art. 125 ust. 1 </w:t>
      </w:r>
      <w:r w:rsidR="00845C68" w:rsidRPr="00215579">
        <w:rPr>
          <w:rFonts w:cs="Arial"/>
          <w:sz w:val="22"/>
          <w:szCs w:val="21"/>
          <w:shd w:val="clear" w:color="auto" w:fill="FFFFFF"/>
        </w:rPr>
        <w:t xml:space="preserve">ustawy </w:t>
      </w:r>
      <w:proofErr w:type="spellStart"/>
      <w:r w:rsidR="00845C68" w:rsidRPr="00215579">
        <w:rPr>
          <w:rFonts w:cs="Arial"/>
          <w:sz w:val="22"/>
          <w:szCs w:val="21"/>
          <w:shd w:val="clear" w:color="auto" w:fill="FFFFFF"/>
        </w:rPr>
        <w:t>Pzp</w:t>
      </w:r>
      <w:proofErr w:type="spellEnd"/>
      <w:r w:rsidR="00845C68" w:rsidRPr="00215579">
        <w:rPr>
          <w:rFonts w:cs="Arial"/>
          <w:sz w:val="22"/>
          <w:szCs w:val="21"/>
          <w:shd w:val="clear" w:color="auto" w:fill="FFFFFF"/>
        </w:rPr>
        <w:t xml:space="preserve"> </w:t>
      </w:r>
      <w:r w:rsidRPr="00215579">
        <w:rPr>
          <w:rFonts w:cs="Arial"/>
          <w:sz w:val="22"/>
          <w:szCs w:val="21"/>
          <w:shd w:val="clear" w:color="auto" w:fill="FFFFFF"/>
        </w:rPr>
        <w:t xml:space="preserve">lub złożonych </w:t>
      </w:r>
    </w:p>
    <w:p w14:paraId="32D67AE6" w14:textId="77777777" w:rsidR="00215579" w:rsidRDefault="00215579" w:rsidP="000F1724">
      <w:pPr>
        <w:pStyle w:val="Listanumerowana"/>
        <w:numPr>
          <w:ilvl w:val="0"/>
          <w:numId w:val="0"/>
        </w:numPr>
        <w:ind w:left="851" w:hanging="143"/>
        <w:rPr>
          <w:rFonts w:cs="Arial"/>
          <w:sz w:val="22"/>
          <w:szCs w:val="21"/>
          <w:shd w:val="clear" w:color="auto" w:fill="FFFFFF"/>
        </w:rPr>
      </w:pPr>
    </w:p>
    <w:p w14:paraId="69358E7D" w14:textId="77777777" w:rsidR="00215579" w:rsidRDefault="00215579" w:rsidP="000F1724">
      <w:pPr>
        <w:pStyle w:val="Listanumerowana"/>
        <w:numPr>
          <w:ilvl w:val="0"/>
          <w:numId w:val="0"/>
        </w:numPr>
        <w:ind w:left="851" w:hanging="143"/>
        <w:rPr>
          <w:rFonts w:cs="Arial"/>
          <w:sz w:val="22"/>
          <w:szCs w:val="21"/>
          <w:shd w:val="clear" w:color="auto" w:fill="FFFFFF"/>
        </w:rPr>
      </w:pPr>
    </w:p>
    <w:p w14:paraId="69F9B570" w14:textId="655617A8" w:rsidR="000F1724" w:rsidRPr="00215579" w:rsidRDefault="000F1724" w:rsidP="000F1724">
      <w:pPr>
        <w:pStyle w:val="Listanumerowana"/>
        <w:numPr>
          <w:ilvl w:val="0"/>
          <w:numId w:val="0"/>
        </w:numPr>
        <w:ind w:left="851" w:hanging="143"/>
        <w:rPr>
          <w:rFonts w:cs="Arial"/>
          <w:sz w:val="22"/>
          <w:szCs w:val="21"/>
        </w:rPr>
      </w:pPr>
      <w:r w:rsidRPr="00215579">
        <w:rPr>
          <w:rFonts w:cs="Arial"/>
          <w:sz w:val="22"/>
          <w:szCs w:val="21"/>
          <w:shd w:val="clear" w:color="auto" w:fill="FFFFFF"/>
        </w:rPr>
        <w:lastRenderedPageBreak/>
        <w:t>podmiotowych środków dowodowych lub innych dokumentów lub oświadczeń składanych w postępowaniu;</w:t>
      </w:r>
    </w:p>
    <w:p w14:paraId="2BB26F4B" w14:textId="77777777" w:rsidR="000F1724" w:rsidRPr="00215579" w:rsidRDefault="000F1724" w:rsidP="000F1724">
      <w:pPr>
        <w:pStyle w:val="Listanumerowana"/>
        <w:numPr>
          <w:ilvl w:val="0"/>
          <w:numId w:val="0"/>
        </w:numPr>
        <w:ind w:left="851" w:hanging="143"/>
        <w:rPr>
          <w:rFonts w:cs="Arial"/>
          <w:sz w:val="22"/>
          <w:szCs w:val="22"/>
        </w:rPr>
      </w:pPr>
      <w:r w:rsidRPr="00215579">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8"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241B6453"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komunikatów</w:t>
      </w:r>
      <w:r w:rsidR="00D40C3E">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1B4E638E"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w:t>
      </w:r>
      <w:r w:rsidR="00D40C3E">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9"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stały dostęp do sieci Internet o gwarantowanej przepustowości nie mniejszej niż 512 </w:t>
      </w:r>
      <w:proofErr w:type="spellStart"/>
      <w:r w:rsidRPr="00425B52">
        <w:rPr>
          <w:rFonts w:ascii="Arial" w:hAnsi="Arial" w:cs="Arial"/>
          <w:color w:val="000000"/>
          <w:sz w:val="22"/>
          <w:szCs w:val="22"/>
        </w:rPr>
        <w:t>kb</w:t>
      </w:r>
      <w:proofErr w:type="spellEnd"/>
      <w:r w:rsidRPr="00425B52">
        <w:rPr>
          <w:rFonts w:ascii="Arial" w:hAnsi="Arial" w:cs="Arial"/>
          <w:color w:val="000000"/>
          <w:sz w:val="22"/>
          <w:szCs w:val="22"/>
        </w:rPr>
        <w:t>/s,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w:t>
      </w:r>
      <w:proofErr w:type="spellStart"/>
      <w:r w:rsidRPr="00425B52">
        <w:rPr>
          <w:rFonts w:ascii="Arial" w:hAnsi="Arial" w:cs="Arial"/>
          <w:color w:val="000000"/>
          <w:sz w:val="22"/>
          <w:szCs w:val="22"/>
        </w:rPr>
        <w:t>Acrobat</w:t>
      </w:r>
      <w:proofErr w:type="spellEnd"/>
      <w:r w:rsidRPr="00425B52">
        <w:rPr>
          <w:rFonts w:ascii="Arial" w:hAnsi="Arial" w:cs="Arial"/>
          <w:color w:val="000000"/>
          <w:sz w:val="22"/>
          <w:szCs w:val="22"/>
        </w:rPr>
        <w:t xml:space="preserve">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w:t>
      </w:r>
      <w:proofErr w:type="spellStart"/>
      <w:r w:rsidRPr="00425B52">
        <w:rPr>
          <w:rFonts w:ascii="Arial" w:hAnsi="Arial" w:cs="Arial"/>
          <w:color w:val="000000"/>
          <w:sz w:val="22"/>
          <w:szCs w:val="22"/>
        </w:rPr>
        <w:t>hh:mm:ss</w:t>
      </w:r>
      <w:proofErr w:type="spellEnd"/>
      <w:r w:rsidRPr="00425B52">
        <w:rPr>
          <w:rFonts w:ascii="Arial" w:hAnsi="Arial" w:cs="Arial"/>
          <w:color w:val="000000"/>
          <w:sz w:val="22"/>
          <w:szCs w:val="22"/>
        </w:rPr>
        <w:t>)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20"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1"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2"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4508B892"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9C3FAD">
        <w:rPr>
          <w:rFonts w:ascii="Arial" w:hAnsi="Arial" w:cs="Arial"/>
          <w:b/>
          <w:bCs/>
          <w:color w:val="000000"/>
          <w:sz w:val="22"/>
          <w:szCs w:val="22"/>
        </w:rPr>
        <w:t xml:space="preserve">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w:t>
      </w:r>
      <w:r w:rsidRPr="00425B52">
        <w:rPr>
          <w:rFonts w:ascii="Arial" w:hAnsi="Arial" w:cs="Arial"/>
          <w:color w:val="000000"/>
          <w:sz w:val="22"/>
          <w:szCs w:val="22"/>
        </w:rPr>
        <w:lastRenderedPageBreak/>
        <w:t xml:space="preserve">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 xml:space="preserve">stawy </w:t>
      </w:r>
      <w:proofErr w:type="spellStart"/>
      <w:r w:rsidRPr="00425B52">
        <w:rPr>
          <w:rFonts w:ascii="Arial" w:hAnsi="Arial" w:cs="Arial"/>
          <w:color w:val="000000"/>
          <w:sz w:val="22"/>
          <w:szCs w:val="22"/>
        </w:rPr>
        <w:t>P</w:t>
      </w:r>
      <w:r w:rsidR="00845C68" w:rsidRPr="00425B52">
        <w:rPr>
          <w:rFonts w:ascii="Arial" w:hAnsi="Arial" w:cs="Arial"/>
          <w:color w:val="000000"/>
          <w:sz w:val="22"/>
          <w:szCs w:val="22"/>
        </w:rPr>
        <w:t>zp</w:t>
      </w:r>
      <w:proofErr w:type="spellEnd"/>
      <w:r w:rsidRPr="00425B52">
        <w:rPr>
          <w:rFonts w:ascii="Arial" w:hAnsi="Arial" w:cs="Arial"/>
          <w:color w:val="000000"/>
          <w:sz w:val="22"/>
          <w:szCs w:val="22"/>
        </w:rPr>
        <w:t>.</w:t>
      </w:r>
    </w:p>
    <w:p w14:paraId="7056A8D6" w14:textId="5DA542E1"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dotyczące</w:t>
      </w:r>
      <w:r w:rsidR="00D40C3E">
        <w:rPr>
          <w:rFonts w:ascii="Arial" w:hAnsi="Arial" w:cs="Arial"/>
          <w:color w:val="000000"/>
          <w:sz w:val="22"/>
          <w:szCs w:val="22"/>
        </w:rPr>
        <w:t xml:space="preserve"> </w:t>
      </w:r>
      <w:r w:rsidR="009C3FAD">
        <w:rPr>
          <w:rFonts w:ascii="Arial" w:hAnsi="Arial" w:cs="Arial"/>
          <w:color w:val="000000"/>
          <w:sz w:val="22"/>
          <w:szCs w:val="22"/>
        </w:rPr>
        <w:t xml:space="preserve">                         </w:t>
      </w:r>
      <w:r w:rsidR="00D40C3E">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6"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6D3C6AE4"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zgodne</w:t>
      </w:r>
      <w:r w:rsidR="009C3FAD">
        <w:rPr>
          <w:rFonts w:ascii="Arial" w:hAnsi="Arial" w:cs="Arial"/>
          <w:b/>
          <w:bCs/>
          <w:color w:val="000000"/>
          <w:sz w:val="22"/>
          <w:szCs w:val="22"/>
        </w:rPr>
        <w:t xml:space="preserve">                                  </w:t>
      </w:r>
      <w:r w:rsidR="000D4E99" w:rsidRPr="00425B52">
        <w:rPr>
          <w:rFonts w:ascii="Arial" w:hAnsi="Arial" w:cs="Arial"/>
          <w:b/>
          <w:bCs/>
          <w:color w:val="000000"/>
          <w:sz w:val="22"/>
          <w:szCs w:val="22"/>
        </w:rPr>
        <w:t xml:space="preserve"> 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informacji</w:t>
      </w:r>
      <w:r w:rsidR="00D40C3E">
        <w:rPr>
          <w:rFonts w:ascii="Arial" w:hAnsi="Arial" w:cs="Arial"/>
          <w:color w:val="000000"/>
          <w:sz w:val="22"/>
          <w:szCs w:val="22"/>
        </w:rPr>
        <w:t xml:space="preserve"> </w:t>
      </w:r>
      <w:r w:rsidR="009C3FAD">
        <w:rPr>
          <w:rFonts w:ascii="Arial" w:hAnsi="Arial" w:cs="Arial"/>
          <w:color w:val="000000"/>
          <w:sz w:val="22"/>
          <w:szCs w:val="22"/>
        </w:rPr>
        <w:t xml:space="preserve">                    </w:t>
      </w:r>
      <w:r w:rsidR="00D40C3E">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5C8DC5A0"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formatów: .pdf .</w:t>
      </w:r>
      <w:proofErr w:type="spellStart"/>
      <w:r w:rsidRPr="00425B52">
        <w:rPr>
          <w:rFonts w:ascii="Arial" w:hAnsi="Arial" w:cs="Arial"/>
          <w:color w:val="000000"/>
          <w:sz w:val="22"/>
          <w:szCs w:val="22"/>
        </w:rPr>
        <w:t>doc</w:t>
      </w:r>
      <w:proofErr w:type="spellEnd"/>
      <w:r w:rsidRPr="00425B52">
        <w:rPr>
          <w:rFonts w:ascii="Arial" w:hAnsi="Arial" w:cs="Arial"/>
          <w:color w:val="000000"/>
          <w:sz w:val="22"/>
          <w:szCs w:val="22"/>
        </w:rPr>
        <w:t xml:space="preserve"> .xls .jpg (.</w:t>
      </w:r>
      <w:proofErr w:type="spellStart"/>
      <w:r w:rsidRPr="00425B52">
        <w:rPr>
          <w:rFonts w:ascii="Arial" w:hAnsi="Arial" w:cs="Arial"/>
          <w:color w:val="000000"/>
          <w:sz w:val="22"/>
          <w:szCs w:val="22"/>
        </w:rPr>
        <w:t>jpeg</w:t>
      </w:r>
      <w:proofErr w:type="spellEnd"/>
      <w:r w:rsidRPr="00425B52">
        <w:rPr>
          <w:rFonts w:ascii="Arial" w:hAnsi="Arial" w:cs="Arial"/>
          <w:color w:val="000000"/>
          <w:sz w:val="22"/>
          <w:szCs w:val="22"/>
        </w:rPr>
        <w:t>)</w:t>
      </w:r>
      <w:r w:rsidR="00D40C3E">
        <w:rPr>
          <w:rFonts w:ascii="Arial" w:hAnsi="Arial" w:cs="Arial"/>
          <w:color w:val="000000"/>
          <w:sz w:val="22"/>
          <w:szCs w:val="22"/>
        </w:rPr>
        <w:t xml:space="preserve"> </w:t>
      </w:r>
      <w:r w:rsidR="009C3FAD">
        <w:rPr>
          <w:rFonts w:ascii="Arial" w:hAnsi="Arial" w:cs="Arial"/>
          <w:color w:val="000000"/>
          <w:sz w:val="22"/>
          <w:szCs w:val="22"/>
        </w:rPr>
        <w:t xml:space="preserve">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D470AB3"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 celu ewentualnej kompresji danych Zamawiający rekomenduje wykorzystanie jednego </w:t>
      </w:r>
      <w:r w:rsidR="009C3FAD">
        <w:rPr>
          <w:rFonts w:ascii="Arial" w:hAnsi="Arial" w:cs="Arial"/>
          <w:color w:val="000000"/>
          <w:sz w:val="22"/>
          <w:szCs w:val="22"/>
        </w:rPr>
        <w:t xml:space="preserve">                </w:t>
      </w:r>
      <w:r w:rsidRPr="00425B52">
        <w:rPr>
          <w:rFonts w:ascii="Arial" w:hAnsi="Arial" w:cs="Arial"/>
          <w:color w:val="000000"/>
          <w:sz w:val="22"/>
          <w:szCs w:val="22"/>
        </w:rPr>
        <w:t>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proofErr w:type="spellStart"/>
      <w:r w:rsidRPr="00425B52">
        <w:rPr>
          <w:rFonts w:ascii="Arial" w:hAnsi="Arial" w:cs="Arial"/>
          <w:color w:val="000000"/>
          <w:sz w:val="22"/>
          <w:szCs w:val="22"/>
        </w:rPr>
        <w:t>rar</w:t>
      </w:r>
      <w:proofErr w:type="spellEnd"/>
      <w:r w:rsidRPr="00425B52">
        <w:rPr>
          <w:rFonts w:ascii="Arial" w:hAnsi="Arial" w:cs="Arial"/>
          <w:color w:val="000000"/>
          <w:sz w:val="22"/>
          <w:szCs w:val="22"/>
        </w:rPr>
        <w:t xml:space="preserve"> .gif .</w:t>
      </w:r>
      <w:proofErr w:type="spellStart"/>
      <w:r w:rsidRPr="00425B52">
        <w:rPr>
          <w:rFonts w:ascii="Arial" w:hAnsi="Arial" w:cs="Arial"/>
          <w:color w:val="000000"/>
          <w:sz w:val="22"/>
          <w:szCs w:val="22"/>
        </w:rPr>
        <w:t>bmp</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numbers</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pages</w:t>
      </w:r>
      <w:proofErr w:type="spellEnd"/>
      <w:r w:rsidRPr="00425B52">
        <w:rPr>
          <w:rFonts w:ascii="Arial" w:hAnsi="Arial" w:cs="Arial"/>
          <w:color w:val="000000"/>
          <w:sz w:val="22"/>
          <w:szCs w:val="22"/>
        </w:rPr>
        <w:t xml:space="preserve">.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2A834890"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9C3FAD">
        <w:rPr>
          <w:rFonts w:ascii="Arial" w:hAnsi="Arial" w:cs="Arial"/>
          <w:color w:val="000000"/>
          <w:sz w:val="22"/>
          <w:szCs w:val="22"/>
        </w:rPr>
        <w:t xml:space="preserve">             </w:t>
      </w:r>
      <w:r w:rsidRPr="00425B52">
        <w:rPr>
          <w:rFonts w:ascii="Arial" w:hAnsi="Arial" w:cs="Arial"/>
          <w:color w:val="000000"/>
          <w:sz w:val="22"/>
          <w:szCs w:val="22"/>
        </w:rPr>
        <w:t xml:space="preserve">w aplikacji </w:t>
      </w:r>
      <w:proofErr w:type="spellStart"/>
      <w:r w:rsidRPr="00425B52">
        <w:rPr>
          <w:rFonts w:ascii="Arial" w:hAnsi="Arial" w:cs="Arial"/>
          <w:color w:val="000000"/>
          <w:sz w:val="22"/>
          <w:szCs w:val="22"/>
        </w:rPr>
        <w:t>eDoApp</w:t>
      </w:r>
      <w:proofErr w:type="spellEnd"/>
      <w:r w:rsidRPr="00425B52">
        <w:rPr>
          <w:rFonts w:ascii="Arial" w:hAnsi="Arial" w:cs="Arial"/>
          <w:color w:val="000000"/>
          <w:sz w:val="22"/>
          <w:szCs w:val="22"/>
        </w:rPr>
        <w:t xml:space="preserve">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 xml:space="preserve">pdf i opatrzenie ich podpisem kwalifikowanym </w:t>
      </w:r>
      <w:proofErr w:type="spellStart"/>
      <w:r w:rsidRPr="00425B52">
        <w:rPr>
          <w:rFonts w:ascii="Arial" w:hAnsi="Arial" w:cs="Arial"/>
          <w:color w:val="000000"/>
          <w:sz w:val="22"/>
          <w:szCs w:val="22"/>
        </w:rPr>
        <w:t>PAdES</w:t>
      </w:r>
      <w:proofErr w:type="spellEnd"/>
      <w:r w:rsidRPr="00425B52">
        <w:rPr>
          <w:rFonts w:ascii="Arial" w:hAnsi="Arial" w:cs="Arial"/>
          <w:color w:val="000000"/>
          <w:sz w:val="22"/>
          <w:szCs w:val="22"/>
        </w:rPr>
        <w:t>. </w:t>
      </w:r>
    </w:p>
    <w:p w14:paraId="6E3EECB6"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w:t>
      </w:r>
      <w:proofErr w:type="spellStart"/>
      <w:r w:rsidRPr="00425B52">
        <w:rPr>
          <w:rFonts w:ascii="Arial" w:hAnsi="Arial" w:cs="Arial"/>
          <w:color w:val="000000"/>
          <w:sz w:val="22"/>
          <w:szCs w:val="22"/>
        </w:rPr>
        <w:t>XAdES</w:t>
      </w:r>
      <w:proofErr w:type="spellEnd"/>
      <w:r w:rsidRPr="00425B52">
        <w:rPr>
          <w:rFonts w:ascii="Arial" w:hAnsi="Arial" w:cs="Arial"/>
          <w:color w:val="000000"/>
          <w:sz w:val="22"/>
          <w:szCs w:val="22"/>
        </w:rPr>
        <w:t xml:space="preserve">.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436B4938"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w:t>
      </w:r>
      <w:r w:rsidR="009C3FAD">
        <w:rPr>
          <w:rFonts w:ascii="Arial" w:hAnsi="Arial" w:cs="Arial"/>
          <w:color w:val="000000"/>
          <w:sz w:val="22"/>
          <w:szCs w:val="22"/>
        </w:rPr>
        <w:t xml:space="preserve">             </w:t>
      </w:r>
      <w:r w:rsidRPr="00425B52">
        <w:rPr>
          <w:rFonts w:ascii="Arial" w:hAnsi="Arial" w:cs="Arial"/>
          <w:color w:val="000000"/>
          <w:sz w:val="22"/>
          <w:szCs w:val="22"/>
        </w:rPr>
        <w:t xml:space="preserve">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53DD8F0C"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się</w:t>
      </w:r>
      <w:r w:rsidR="00D40C3E">
        <w:rPr>
          <w:rFonts w:ascii="Arial" w:hAnsi="Arial" w:cs="Arial"/>
          <w:color w:val="000000"/>
          <w:sz w:val="22"/>
          <w:szCs w:val="22"/>
        </w:rPr>
        <w:t xml:space="preserve"> </w:t>
      </w:r>
      <w:r w:rsidR="009C3FAD">
        <w:rPr>
          <w:rFonts w:ascii="Arial" w:hAnsi="Arial" w:cs="Arial"/>
          <w:color w:val="000000"/>
          <w:sz w:val="22"/>
          <w:szCs w:val="22"/>
        </w:rPr>
        <w:t xml:space="preserve">                   </w:t>
      </w:r>
      <w:r w:rsidR="00D40C3E">
        <w:rPr>
          <w:rFonts w:ascii="Arial" w:hAnsi="Arial" w:cs="Arial"/>
          <w:color w:val="000000"/>
          <w:sz w:val="22"/>
          <w:szCs w:val="22"/>
        </w:rPr>
        <w:t xml:space="preserve">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26692E5F"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plików,</w:t>
      </w:r>
      <w:r w:rsidR="00D40C3E">
        <w:rPr>
          <w:rFonts w:ascii="Arial" w:hAnsi="Arial" w:cs="Arial"/>
          <w:color w:val="000000"/>
          <w:sz w:val="22"/>
          <w:szCs w:val="22"/>
        </w:rPr>
        <w:t xml:space="preserve"> </w:t>
      </w:r>
      <w:r w:rsidR="009C3FAD">
        <w:rPr>
          <w:rFonts w:ascii="Arial" w:hAnsi="Arial" w:cs="Arial"/>
          <w:color w:val="000000"/>
          <w:sz w:val="22"/>
          <w:szCs w:val="22"/>
        </w:rPr>
        <w:t xml:space="preserve">                           </w:t>
      </w:r>
      <w:r w:rsidR="00D40C3E">
        <w:rPr>
          <w:rFonts w:ascii="Arial" w:hAnsi="Arial" w:cs="Arial"/>
          <w:color w:val="000000"/>
          <w:sz w:val="22"/>
          <w:szCs w:val="22"/>
        </w:rPr>
        <w:t xml:space="preserve">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lastRenderedPageBreak/>
        <w:t>Wykonawca może zwrócić się do Zamawiającego z wnioskiem o wyjaśnienie treści SWZ.</w:t>
      </w:r>
    </w:p>
    <w:p w14:paraId="2DB2A3C0" w14:textId="67E26325"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 xml:space="preserve">ZAMAWIAJĄCEGO </w:t>
      </w:r>
      <w:r w:rsidR="009C3FAD">
        <w:rPr>
          <w:rFonts w:ascii="Arial" w:hAnsi="Arial" w:cs="Arial"/>
          <w:b/>
          <w:sz w:val="22"/>
          <w:szCs w:val="22"/>
        </w:rPr>
        <w:t xml:space="preserve">                                    </w:t>
      </w:r>
      <w:r w:rsidR="00CC756E" w:rsidRPr="00425B52">
        <w:rPr>
          <w:rFonts w:ascii="Arial" w:hAnsi="Arial" w:cs="Arial"/>
          <w:b/>
          <w:sz w:val="22"/>
          <w:szCs w:val="22"/>
        </w:rPr>
        <w:t>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1F9BB712"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202DB4">
        <w:rPr>
          <w:rFonts w:ascii="Arial" w:hAnsi="Arial" w:cs="Arial"/>
          <w:b/>
          <w:sz w:val="22"/>
          <w:szCs w:val="22"/>
        </w:rPr>
        <w:t>SIĘ</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18CFB30D" w14:textId="6ED12094" w:rsidR="002F3373" w:rsidRPr="005C742F" w:rsidRDefault="002F3373" w:rsidP="005C742F">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5C742F">
        <w:rPr>
          <w:rFonts w:ascii="Arial" w:hAnsi="Arial" w:cs="Arial"/>
          <w:sz w:val="22"/>
          <w:szCs w:val="22"/>
        </w:rPr>
        <w:t>Piotr Pikosz</w:t>
      </w:r>
      <w:r w:rsidR="005F5D4A" w:rsidRPr="005C742F">
        <w:rPr>
          <w:rFonts w:ascii="Arial" w:hAnsi="Arial" w:cs="Arial"/>
          <w:sz w:val="22"/>
          <w:szCs w:val="22"/>
        </w:rPr>
        <w:t xml:space="preserve"> </w:t>
      </w:r>
      <w:r w:rsidR="00AD5447" w:rsidRPr="005C742F">
        <w:rPr>
          <w:rFonts w:ascii="Arial" w:hAnsi="Arial" w:cs="Arial"/>
          <w:sz w:val="22"/>
          <w:szCs w:val="22"/>
        </w:rPr>
        <w:t>tel. 61/88 50</w:t>
      </w:r>
      <w:r w:rsidR="005F5D4A" w:rsidRPr="005C742F">
        <w:rPr>
          <w:rFonts w:ascii="Arial" w:hAnsi="Arial" w:cs="Arial"/>
          <w:sz w:val="22"/>
          <w:szCs w:val="22"/>
        </w:rPr>
        <w:t> </w:t>
      </w:r>
      <w:r w:rsidR="005C742F">
        <w:rPr>
          <w:rFonts w:ascii="Arial" w:hAnsi="Arial" w:cs="Arial"/>
          <w:sz w:val="22"/>
          <w:szCs w:val="22"/>
        </w:rPr>
        <w:t>829</w:t>
      </w:r>
      <w:r w:rsidR="00AD5447" w:rsidRPr="005C742F">
        <w:rPr>
          <w:rFonts w:ascii="Arial" w:hAnsi="Arial" w:cs="Arial"/>
          <w:sz w:val="22"/>
          <w:szCs w:val="22"/>
        </w:rPr>
        <w:t xml:space="preserve">, mail </w:t>
      </w:r>
      <w:hyperlink r:id="rId27" w:history="1">
        <w:r w:rsidR="005C742F" w:rsidRPr="00084B18">
          <w:rPr>
            <w:rStyle w:val="Hipercze"/>
            <w:rFonts w:ascii="Arial" w:hAnsi="Arial" w:cs="Arial"/>
            <w:sz w:val="22"/>
            <w:szCs w:val="22"/>
          </w:rPr>
          <w:t>piotr.pikosz@wco.pl</w:t>
        </w:r>
      </w:hyperlink>
    </w:p>
    <w:p w14:paraId="7314ABC6" w14:textId="77777777" w:rsidR="002F3373" w:rsidRPr="00425B52"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425B52">
        <w:rPr>
          <w:rFonts w:ascii="Arial" w:hAnsi="Arial" w:cs="Arial"/>
          <w:sz w:val="22"/>
          <w:szCs w:val="22"/>
        </w:rPr>
        <w:t xml:space="preserve">Sprawy proceduralne – Dział zamówień publicznych i zaopatrzenia – Sylwia </w:t>
      </w:r>
      <w:proofErr w:type="spellStart"/>
      <w:r w:rsidRPr="00425B52">
        <w:rPr>
          <w:rFonts w:ascii="Arial" w:hAnsi="Arial" w:cs="Arial"/>
          <w:sz w:val="22"/>
          <w:szCs w:val="22"/>
        </w:rPr>
        <w:t>Krzywiak</w:t>
      </w:r>
      <w:proofErr w:type="spellEnd"/>
      <w:r w:rsidRPr="00425B52">
        <w:rPr>
          <w:rFonts w:ascii="Arial" w:hAnsi="Arial" w:cs="Arial"/>
          <w:sz w:val="22"/>
          <w:szCs w:val="22"/>
        </w:rPr>
        <w:t>, Katarzyna Witkowska, Tatiana Malinowska, tel. 61/88 50 643, ….644,</w:t>
      </w:r>
      <w:r w:rsidR="00892603" w:rsidRPr="00425B52">
        <w:rPr>
          <w:rFonts w:ascii="Arial" w:hAnsi="Arial" w:cs="Arial"/>
          <w:sz w:val="22"/>
          <w:szCs w:val="22"/>
        </w:rPr>
        <w:t xml:space="preserve"> …911, </w:t>
      </w:r>
      <w:r w:rsidRPr="00425B52">
        <w:rPr>
          <w:rFonts w:ascii="Arial" w:hAnsi="Arial" w:cs="Arial"/>
          <w:sz w:val="22"/>
          <w:szCs w:val="22"/>
        </w:rPr>
        <w:t xml:space="preserve">fax 61/88 50 698, adres e-mail: </w:t>
      </w:r>
      <w:hyperlink r:id="rId28"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bookmarkEnd w:id="3"/>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4195F38D"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8340BB">
        <w:rPr>
          <w:rFonts w:ascii="Arial" w:hAnsi="Arial" w:cs="Arial"/>
          <w:caps/>
          <w:sz w:val="22"/>
          <w:szCs w:val="22"/>
          <w:u w:val="single"/>
        </w:rPr>
        <w:t>26.04.</w:t>
      </w:r>
      <w:r w:rsidR="0094225A">
        <w:rPr>
          <w:rFonts w:ascii="Arial" w:hAnsi="Arial" w:cs="Arial"/>
          <w:caps/>
          <w:sz w:val="22"/>
          <w:szCs w:val="22"/>
          <w:u w:val="single"/>
        </w:rPr>
        <w:t>202</w:t>
      </w:r>
      <w:r w:rsidR="005C742F">
        <w:rPr>
          <w:rFonts w:ascii="Arial" w:hAnsi="Arial" w:cs="Arial"/>
          <w:caps/>
          <w:sz w:val="22"/>
          <w:szCs w:val="22"/>
          <w:u w:val="single"/>
        </w:rPr>
        <w:t>5</w:t>
      </w:r>
      <w:r w:rsidR="0094225A">
        <w:rPr>
          <w:rFonts w:ascii="Arial" w:hAnsi="Arial" w:cs="Arial"/>
          <w:caps/>
          <w:sz w:val="22"/>
          <w:szCs w:val="22"/>
          <w:u w:val="single"/>
        </w:rPr>
        <w:t xml:space="preserve"> </w:t>
      </w:r>
      <w:r w:rsidR="0094225A">
        <w:rPr>
          <w:rFonts w:ascii="Arial" w:hAnsi="Arial" w:cs="Arial"/>
          <w:sz w:val="22"/>
          <w:szCs w:val="22"/>
          <w:u w:val="single"/>
        </w:rPr>
        <w:t>r</w:t>
      </w:r>
      <w:r w:rsidR="009C3FAD">
        <w:rPr>
          <w:rFonts w:ascii="Arial" w:hAnsi="Arial" w:cs="Arial"/>
          <w:caps/>
          <w:sz w:val="22"/>
          <w:szCs w:val="22"/>
          <w:u w:val="single"/>
        </w:rPr>
        <w:t>.</w:t>
      </w:r>
      <w:r w:rsidR="007C7FBC" w:rsidRPr="00425B52">
        <w:rPr>
          <w:rFonts w:ascii="Arial" w:hAnsi="Arial" w:cs="Arial"/>
          <w:sz w:val="22"/>
          <w:szCs w:val="22"/>
        </w:rPr>
        <w:t xml:space="preserve"> </w:t>
      </w:r>
      <w:r w:rsidR="009C3FAD">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38614B4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4"/>
      <w:r w:rsidRPr="00425B52">
        <w:rPr>
          <w:rFonts w:ascii="Arial" w:hAnsi="Arial" w:cs="Arial"/>
          <w:b/>
          <w:bCs/>
          <w:sz w:val="22"/>
          <w:szCs w:val="22"/>
        </w:rPr>
        <w:t xml:space="preserve"> ORAZ WYMAGANIA FORMALNE DOTYCZĄCE SKŁADANYCH OŚWIADCZEŃ I DOKUMENTÓW</w:t>
      </w: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121BEB" w:rsidRDefault="002F3373" w:rsidP="00397C1E">
      <w:pPr>
        <w:tabs>
          <w:tab w:val="left" w:pos="284"/>
        </w:tabs>
        <w:spacing w:line="276" w:lineRule="auto"/>
        <w:jc w:val="both"/>
        <w:rPr>
          <w:rFonts w:ascii="Arial" w:hAnsi="Arial" w:cs="Arial"/>
          <w:sz w:val="22"/>
          <w:szCs w:val="22"/>
          <w:u w:val="single"/>
        </w:rPr>
      </w:pPr>
      <w:r w:rsidRPr="00425B52">
        <w:rPr>
          <w:rFonts w:ascii="Arial" w:hAnsi="Arial" w:cs="Arial"/>
          <w:b/>
          <w:sz w:val="22"/>
          <w:szCs w:val="22"/>
        </w:rPr>
        <w:t>3.</w:t>
      </w:r>
      <w:r w:rsidRPr="00425B52">
        <w:rPr>
          <w:rFonts w:ascii="Arial" w:hAnsi="Arial" w:cs="Arial"/>
          <w:b/>
          <w:sz w:val="22"/>
          <w:szCs w:val="22"/>
        </w:rPr>
        <w:tab/>
      </w:r>
      <w:r w:rsidR="00397C1E" w:rsidRPr="00121BEB">
        <w:rPr>
          <w:rFonts w:ascii="Arial" w:hAnsi="Arial" w:cs="Arial"/>
          <w:sz w:val="22"/>
          <w:szCs w:val="22"/>
          <w:u w:val="single"/>
        </w:rPr>
        <w:t>Na zawartość oferty składa się:</w:t>
      </w:r>
    </w:p>
    <w:p w14:paraId="717F7583" w14:textId="77777777" w:rsidR="00397C1E" w:rsidRPr="00425B52" w:rsidRDefault="00397C1E" w:rsidP="00215579">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27646B09" w:rsidR="00397C1E" w:rsidRPr="00C31194" w:rsidRDefault="00397C1E" w:rsidP="00215579">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w:t>
      </w:r>
      <w:bookmarkStart w:id="5" w:name="_Hlk183512752"/>
      <w:r w:rsidRPr="00425B52">
        <w:rPr>
          <w:rFonts w:ascii="Arial" w:hAnsi="Arial" w:cs="Arial"/>
          <w:sz w:val="22"/>
          <w:szCs w:val="22"/>
        </w:rPr>
        <w:t xml:space="preserve">stanowiący </w:t>
      </w:r>
      <w:r w:rsidRPr="00425B52">
        <w:rPr>
          <w:rFonts w:ascii="Arial" w:hAnsi="Arial" w:cs="Arial"/>
          <w:b/>
          <w:sz w:val="22"/>
          <w:szCs w:val="22"/>
        </w:rPr>
        <w:t>Załącznik nr 2 do SWZ</w:t>
      </w:r>
      <w:bookmarkEnd w:id="5"/>
      <w:r w:rsidR="00C31194">
        <w:rPr>
          <w:rFonts w:ascii="Arial" w:hAnsi="Arial" w:cs="Arial"/>
          <w:b/>
          <w:sz w:val="22"/>
          <w:szCs w:val="22"/>
        </w:rPr>
        <w:t>,</w:t>
      </w:r>
    </w:p>
    <w:p w14:paraId="2F9190E2" w14:textId="77777777" w:rsidR="00397C1E" w:rsidRPr="00121BEB" w:rsidRDefault="00397C1E" w:rsidP="00397C1E">
      <w:pPr>
        <w:tabs>
          <w:tab w:val="left" w:pos="284"/>
        </w:tabs>
        <w:spacing w:line="276" w:lineRule="auto"/>
        <w:jc w:val="both"/>
        <w:rPr>
          <w:rFonts w:ascii="Arial" w:hAnsi="Arial" w:cs="Arial"/>
          <w:sz w:val="22"/>
          <w:szCs w:val="22"/>
          <w:u w:val="single"/>
        </w:rPr>
      </w:pPr>
      <w:r w:rsidRPr="00425B52">
        <w:rPr>
          <w:rFonts w:ascii="Arial" w:hAnsi="Arial" w:cs="Arial"/>
          <w:b/>
          <w:sz w:val="22"/>
          <w:szCs w:val="22"/>
        </w:rPr>
        <w:t>4.</w:t>
      </w:r>
      <w:r w:rsidRPr="00425B52">
        <w:rPr>
          <w:rFonts w:ascii="Arial" w:hAnsi="Arial" w:cs="Arial"/>
          <w:sz w:val="22"/>
          <w:szCs w:val="22"/>
        </w:rPr>
        <w:t xml:space="preserve"> Do oferty </w:t>
      </w:r>
      <w:r w:rsidRPr="00121BEB">
        <w:rPr>
          <w:rFonts w:ascii="Arial" w:hAnsi="Arial" w:cs="Arial"/>
          <w:sz w:val="22"/>
          <w:szCs w:val="22"/>
          <w:u w:val="single"/>
        </w:rPr>
        <w:t>należy dołączyć:</w:t>
      </w:r>
    </w:p>
    <w:p w14:paraId="7E7004B7" w14:textId="3B755F44" w:rsidR="00397C1E" w:rsidRPr="0050122F" w:rsidRDefault="00397C1E" w:rsidP="00215579">
      <w:pPr>
        <w:pStyle w:val="Akapitzlist"/>
        <w:numPr>
          <w:ilvl w:val="0"/>
          <w:numId w:val="35"/>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5C742F">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r w:rsidR="005C742F">
        <w:rPr>
          <w:rFonts w:ascii="Arial" w:hAnsi="Arial" w:cs="Arial"/>
          <w:sz w:val="22"/>
          <w:szCs w:val="22"/>
        </w:rPr>
        <w:t>,</w:t>
      </w:r>
      <w:r w:rsidR="005C742F" w:rsidRPr="005C742F">
        <w:rPr>
          <w:rFonts w:ascii="Arial" w:hAnsi="Arial" w:cs="Arial"/>
          <w:sz w:val="22"/>
          <w:szCs w:val="22"/>
        </w:rPr>
        <w:t xml:space="preserve"> </w:t>
      </w:r>
      <w:r w:rsidR="005C742F" w:rsidRPr="00425B52">
        <w:rPr>
          <w:rFonts w:ascii="Arial" w:hAnsi="Arial" w:cs="Arial"/>
          <w:sz w:val="22"/>
          <w:szCs w:val="22"/>
        </w:rPr>
        <w:t>stanowiąc</w:t>
      </w:r>
      <w:r w:rsidR="005C742F">
        <w:rPr>
          <w:rFonts w:ascii="Arial" w:hAnsi="Arial" w:cs="Arial"/>
          <w:sz w:val="22"/>
          <w:szCs w:val="22"/>
        </w:rPr>
        <w:t>e</w:t>
      </w:r>
      <w:r w:rsidR="005C742F" w:rsidRPr="00425B52">
        <w:rPr>
          <w:rFonts w:ascii="Arial" w:hAnsi="Arial" w:cs="Arial"/>
          <w:sz w:val="22"/>
          <w:szCs w:val="22"/>
        </w:rPr>
        <w:t xml:space="preserve"> </w:t>
      </w:r>
      <w:r w:rsidR="005C742F" w:rsidRPr="00425B52">
        <w:rPr>
          <w:rFonts w:ascii="Arial" w:hAnsi="Arial" w:cs="Arial"/>
          <w:b/>
          <w:sz w:val="22"/>
          <w:szCs w:val="22"/>
        </w:rPr>
        <w:t xml:space="preserve">Załącznik nr </w:t>
      </w:r>
      <w:r w:rsidR="005C742F">
        <w:rPr>
          <w:rFonts w:ascii="Arial" w:hAnsi="Arial" w:cs="Arial"/>
          <w:b/>
          <w:sz w:val="22"/>
          <w:szCs w:val="22"/>
        </w:rPr>
        <w:t>3</w:t>
      </w:r>
      <w:r w:rsidR="005C742F" w:rsidRPr="00425B52">
        <w:rPr>
          <w:rFonts w:ascii="Arial" w:hAnsi="Arial" w:cs="Arial"/>
          <w:b/>
          <w:sz w:val="22"/>
          <w:szCs w:val="22"/>
        </w:rPr>
        <w:t xml:space="preserve"> do SWZ</w:t>
      </w:r>
    </w:p>
    <w:p w14:paraId="2A71DFC9" w14:textId="35D13DD5" w:rsidR="00D0347B" w:rsidRPr="00AF5654" w:rsidRDefault="00397C1E" w:rsidP="00215579">
      <w:pPr>
        <w:pStyle w:val="Akapitzlist"/>
        <w:numPr>
          <w:ilvl w:val="0"/>
          <w:numId w:val="35"/>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782DB43A" w14:textId="3777A4D3" w:rsidR="00AF5654" w:rsidRPr="00AF5654" w:rsidRDefault="00AF5654" w:rsidP="00215579">
      <w:pPr>
        <w:pStyle w:val="Akapitzlist"/>
        <w:numPr>
          <w:ilvl w:val="0"/>
          <w:numId w:val="35"/>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629F570B" w14:textId="6D5BB959" w:rsidR="0063680D" w:rsidRDefault="001D252D" w:rsidP="0063680D">
      <w:pPr>
        <w:pStyle w:val="Akapitzlist"/>
        <w:spacing w:line="276" w:lineRule="auto"/>
        <w:ind w:left="709"/>
        <w:contextualSpacing/>
        <w:jc w:val="both"/>
        <w:rPr>
          <w:rFonts w:ascii="Arial" w:hAnsi="Arial" w:cs="Arial"/>
          <w:sz w:val="22"/>
          <w:szCs w:val="22"/>
        </w:rPr>
      </w:pPr>
      <w:r w:rsidRPr="00C64604">
        <w:rPr>
          <w:rFonts w:ascii="Arial" w:hAnsi="Arial" w:cs="Arial"/>
          <w:b/>
          <w:sz w:val="22"/>
          <w:szCs w:val="22"/>
        </w:rPr>
        <w:t>a.</w:t>
      </w:r>
      <w:r w:rsidR="00AF5654" w:rsidRPr="00C64604">
        <w:rPr>
          <w:rFonts w:ascii="Arial" w:hAnsi="Arial" w:cs="Arial"/>
          <w:b/>
          <w:sz w:val="22"/>
          <w:szCs w:val="22"/>
        </w:rPr>
        <w:t xml:space="preserve"> </w:t>
      </w:r>
      <w:r w:rsidR="0063680D" w:rsidRPr="00C64604">
        <w:rPr>
          <w:rFonts w:ascii="Arial" w:hAnsi="Arial" w:cs="Arial"/>
          <w:b/>
          <w:sz w:val="22"/>
          <w:szCs w:val="22"/>
        </w:rPr>
        <w:t>próbki</w:t>
      </w:r>
      <w:r w:rsidR="0063680D">
        <w:rPr>
          <w:rFonts w:ascii="Arial" w:hAnsi="Arial" w:cs="Arial"/>
          <w:sz w:val="22"/>
          <w:szCs w:val="22"/>
        </w:rPr>
        <w:t xml:space="preserve"> </w:t>
      </w:r>
      <w:r>
        <w:rPr>
          <w:rFonts w:ascii="Arial" w:hAnsi="Arial" w:cs="Arial"/>
          <w:sz w:val="22"/>
          <w:szCs w:val="22"/>
        </w:rPr>
        <w:t xml:space="preserve">- </w:t>
      </w:r>
      <w:r w:rsidR="0063680D">
        <w:rPr>
          <w:rFonts w:ascii="Arial" w:hAnsi="Arial" w:cs="Arial"/>
          <w:sz w:val="22"/>
          <w:szCs w:val="22"/>
        </w:rPr>
        <w:t>dla pakietów</w:t>
      </w:r>
      <w:r>
        <w:rPr>
          <w:rFonts w:ascii="Arial" w:hAnsi="Arial" w:cs="Arial"/>
          <w:sz w:val="22"/>
          <w:szCs w:val="22"/>
        </w:rPr>
        <w:t xml:space="preserve"> szczegółowo opisanych w Opisie przedmiotu zamówienia</w:t>
      </w:r>
      <w:r w:rsidR="0063680D">
        <w:rPr>
          <w:rFonts w:ascii="Arial" w:hAnsi="Arial" w:cs="Arial"/>
          <w:sz w:val="22"/>
          <w:szCs w:val="22"/>
        </w:rPr>
        <w:t xml:space="preserve"> - są one wymagane na potwierdzenie spełniania parametrów określonych w opisie przedmiotu zamówienia dla poszczególnych pakietów. Wszystkie próbki musza być sterylne.</w:t>
      </w:r>
    </w:p>
    <w:p w14:paraId="15DB3404" w14:textId="32985336" w:rsidR="0063680D" w:rsidRPr="00425B52" w:rsidRDefault="001D252D" w:rsidP="0063680D">
      <w:pPr>
        <w:pStyle w:val="Akapitzlist"/>
        <w:spacing w:line="276" w:lineRule="auto"/>
        <w:ind w:left="709"/>
        <w:contextualSpacing/>
        <w:jc w:val="both"/>
        <w:rPr>
          <w:rFonts w:ascii="Arial" w:hAnsi="Arial" w:cs="Arial"/>
          <w:sz w:val="22"/>
          <w:szCs w:val="22"/>
        </w:rPr>
      </w:pPr>
      <w:r w:rsidRPr="00C64604">
        <w:rPr>
          <w:rFonts w:ascii="Arial" w:hAnsi="Arial" w:cs="Arial"/>
          <w:b/>
          <w:sz w:val="22"/>
          <w:szCs w:val="22"/>
        </w:rPr>
        <w:lastRenderedPageBreak/>
        <w:t>b.</w:t>
      </w:r>
      <w:r w:rsidR="0063680D" w:rsidRPr="00C64604">
        <w:rPr>
          <w:rFonts w:ascii="Arial" w:hAnsi="Arial" w:cs="Arial"/>
          <w:b/>
          <w:sz w:val="22"/>
          <w:szCs w:val="22"/>
        </w:rPr>
        <w:t xml:space="preserve"> certyfikaty jakościowe</w:t>
      </w:r>
      <w:r w:rsidR="005E0AB2" w:rsidRPr="00C64604">
        <w:rPr>
          <w:rFonts w:ascii="Arial" w:hAnsi="Arial" w:cs="Arial"/>
          <w:b/>
          <w:sz w:val="22"/>
          <w:szCs w:val="22"/>
        </w:rPr>
        <w:t>, dokumenty potwierdzające zgodność z dyrektywami, normami</w:t>
      </w:r>
      <w:r w:rsidR="00C64604" w:rsidRPr="00C64604">
        <w:rPr>
          <w:rFonts w:ascii="Arial" w:hAnsi="Arial" w:cs="Arial"/>
          <w:b/>
          <w:sz w:val="22"/>
          <w:szCs w:val="22"/>
        </w:rPr>
        <w:t xml:space="preserve"> </w:t>
      </w:r>
      <w:r w:rsidR="009730EB">
        <w:rPr>
          <w:rFonts w:ascii="Arial" w:hAnsi="Arial" w:cs="Arial"/>
          <w:b/>
          <w:sz w:val="22"/>
          <w:szCs w:val="22"/>
        </w:rPr>
        <w:t xml:space="preserve">i inne równoważne dokumenty </w:t>
      </w:r>
      <w:r w:rsidR="00C64604">
        <w:rPr>
          <w:rFonts w:ascii="Arial" w:hAnsi="Arial" w:cs="Arial"/>
          <w:sz w:val="22"/>
          <w:szCs w:val="22"/>
        </w:rPr>
        <w:t>– dla pakietów wyszczególnionych w Opisie przedmiotu zamówienia</w:t>
      </w:r>
      <w:r w:rsidR="0036443E">
        <w:rPr>
          <w:rFonts w:ascii="Arial" w:hAnsi="Arial" w:cs="Arial"/>
          <w:sz w:val="22"/>
          <w:szCs w:val="22"/>
        </w:rPr>
        <w:t>,</w:t>
      </w:r>
      <w:r w:rsidR="0036443E" w:rsidRPr="0036443E">
        <w:rPr>
          <w:rFonts w:ascii="Arial" w:hAnsi="Arial" w:cs="Arial"/>
          <w:sz w:val="22"/>
          <w:szCs w:val="22"/>
        </w:rPr>
        <w:t xml:space="preserve"> </w:t>
      </w:r>
      <w:r w:rsidR="0036443E">
        <w:rPr>
          <w:rFonts w:ascii="Arial" w:hAnsi="Arial" w:cs="Arial"/>
          <w:sz w:val="22"/>
          <w:szCs w:val="22"/>
        </w:rPr>
        <w:t>zgodnie z opisanymi tam wytycznymi</w:t>
      </w:r>
      <w:r w:rsidR="00C64604">
        <w:rPr>
          <w:rFonts w:ascii="Arial" w:hAnsi="Arial" w:cs="Arial"/>
          <w:sz w:val="22"/>
          <w:szCs w:val="22"/>
        </w:rPr>
        <w:t xml:space="preserve"> - są one wymagane na potwierdzenie spełniania parametrów określonych w opisie przedmiotu zamówienia dla poszczególnych pakietów,</w:t>
      </w:r>
    </w:p>
    <w:p w14:paraId="6BAFD00F" w14:textId="0FE39830" w:rsidR="0063680D" w:rsidRDefault="001D252D" w:rsidP="00447465">
      <w:pPr>
        <w:pStyle w:val="Akapitzlist"/>
        <w:spacing w:line="276" w:lineRule="auto"/>
        <w:ind w:left="720" w:right="20"/>
        <w:jc w:val="both"/>
        <w:rPr>
          <w:rFonts w:ascii="Arial" w:hAnsi="Arial" w:cs="Arial"/>
          <w:sz w:val="22"/>
          <w:szCs w:val="22"/>
        </w:rPr>
      </w:pPr>
      <w:r w:rsidRPr="00C64604">
        <w:rPr>
          <w:rFonts w:ascii="Arial" w:hAnsi="Arial" w:cs="Arial"/>
          <w:b/>
          <w:sz w:val="22"/>
          <w:szCs w:val="22"/>
        </w:rPr>
        <w:t>c.</w:t>
      </w:r>
      <w:r w:rsidR="0063680D" w:rsidRPr="00C64604">
        <w:rPr>
          <w:rFonts w:ascii="Arial" w:hAnsi="Arial" w:cs="Arial"/>
          <w:b/>
          <w:sz w:val="22"/>
          <w:szCs w:val="22"/>
        </w:rPr>
        <w:t xml:space="preserve"> karty techniczne</w:t>
      </w:r>
      <w:r w:rsidR="005E0AB2" w:rsidRPr="00C64604">
        <w:rPr>
          <w:rFonts w:ascii="Arial" w:hAnsi="Arial" w:cs="Arial"/>
          <w:b/>
          <w:sz w:val="22"/>
          <w:szCs w:val="22"/>
        </w:rPr>
        <w:t>, karty katalogowe,</w:t>
      </w:r>
      <w:r w:rsidR="0036443E">
        <w:rPr>
          <w:rFonts w:ascii="Arial" w:hAnsi="Arial" w:cs="Arial"/>
          <w:b/>
          <w:sz w:val="22"/>
          <w:szCs w:val="22"/>
        </w:rPr>
        <w:t xml:space="preserve"> instrukcje obsługi i</w:t>
      </w:r>
      <w:r w:rsidR="005E0AB2" w:rsidRPr="00C64604">
        <w:rPr>
          <w:rFonts w:ascii="Arial" w:hAnsi="Arial" w:cs="Arial"/>
          <w:b/>
          <w:sz w:val="22"/>
          <w:szCs w:val="22"/>
        </w:rPr>
        <w:t xml:space="preserve"> inne dokumenty potwierdzające wymagane parametry</w:t>
      </w:r>
      <w:r>
        <w:rPr>
          <w:rFonts w:ascii="Arial" w:hAnsi="Arial" w:cs="Arial"/>
          <w:sz w:val="22"/>
          <w:szCs w:val="22"/>
        </w:rPr>
        <w:t xml:space="preserve"> – dla pakietów </w:t>
      </w:r>
      <w:r w:rsidR="005E0AB2">
        <w:rPr>
          <w:rFonts w:ascii="Arial" w:hAnsi="Arial" w:cs="Arial"/>
          <w:sz w:val="22"/>
          <w:szCs w:val="22"/>
        </w:rPr>
        <w:t>wyszczególnionych</w:t>
      </w:r>
      <w:r>
        <w:rPr>
          <w:rFonts w:ascii="Arial" w:hAnsi="Arial" w:cs="Arial"/>
          <w:sz w:val="22"/>
          <w:szCs w:val="22"/>
        </w:rPr>
        <w:t xml:space="preserve"> w Opisie przedmiotu zamówienia</w:t>
      </w:r>
      <w:r w:rsidR="0036443E">
        <w:rPr>
          <w:rFonts w:ascii="Arial" w:hAnsi="Arial" w:cs="Arial"/>
          <w:sz w:val="22"/>
          <w:szCs w:val="22"/>
        </w:rPr>
        <w:t>,</w:t>
      </w:r>
      <w:r w:rsidR="0036443E" w:rsidRPr="0036443E">
        <w:rPr>
          <w:rFonts w:ascii="Arial" w:hAnsi="Arial" w:cs="Arial"/>
          <w:sz w:val="22"/>
          <w:szCs w:val="22"/>
        </w:rPr>
        <w:t xml:space="preserve"> </w:t>
      </w:r>
      <w:r w:rsidR="0036443E">
        <w:rPr>
          <w:rFonts w:ascii="Arial" w:hAnsi="Arial" w:cs="Arial"/>
          <w:sz w:val="22"/>
          <w:szCs w:val="22"/>
        </w:rPr>
        <w:t>zgodnie z opisanymi tam wytycznymi</w:t>
      </w:r>
      <w:r>
        <w:rPr>
          <w:rFonts w:ascii="Arial" w:hAnsi="Arial" w:cs="Arial"/>
          <w:sz w:val="22"/>
          <w:szCs w:val="22"/>
        </w:rPr>
        <w:t xml:space="preserve"> - są one wymagane na potwierdzenie spełniania parametrów określonych w opisie przedmiotu zamówienia dla poszczególnych pakietów</w:t>
      </w:r>
      <w:r w:rsidR="005E0AB2">
        <w:rPr>
          <w:rFonts w:ascii="Arial" w:hAnsi="Arial" w:cs="Arial"/>
          <w:sz w:val="22"/>
          <w:szCs w:val="22"/>
        </w:rPr>
        <w:t>,</w:t>
      </w:r>
    </w:p>
    <w:p w14:paraId="4A210C0A" w14:textId="079421D6" w:rsidR="005E0AB2" w:rsidRPr="00463F7C" w:rsidRDefault="005E0AB2" w:rsidP="00463F7C">
      <w:pPr>
        <w:pStyle w:val="Akapitzlist"/>
        <w:spacing w:line="276" w:lineRule="auto"/>
        <w:ind w:left="720" w:right="20"/>
        <w:jc w:val="both"/>
        <w:rPr>
          <w:rFonts w:ascii="Arial" w:hAnsi="Arial" w:cs="Arial"/>
          <w:sz w:val="22"/>
          <w:szCs w:val="22"/>
        </w:rPr>
      </w:pPr>
      <w:r w:rsidRPr="00C64604">
        <w:rPr>
          <w:rFonts w:ascii="Arial" w:hAnsi="Arial" w:cs="Arial"/>
          <w:b/>
          <w:sz w:val="22"/>
          <w:szCs w:val="22"/>
        </w:rPr>
        <w:t>d. badania</w:t>
      </w:r>
      <w:r w:rsidR="0036443E">
        <w:rPr>
          <w:rFonts w:ascii="Arial" w:hAnsi="Arial" w:cs="Arial"/>
          <w:b/>
          <w:sz w:val="22"/>
          <w:szCs w:val="22"/>
        </w:rPr>
        <w:t xml:space="preserve">, oceny niezależnych jednostek, </w:t>
      </w:r>
      <w:r w:rsidRPr="00C64604">
        <w:rPr>
          <w:rFonts w:ascii="Arial" w:hAnsi="Arial" w:cs="Arial"/>
          <w:b/>
          <w:sz w:val="22"/>
          <w:szCs w:val="22"/>
        </w:rPr>
        <w:t>raporty z wynikami badań</w:t>
      </w:r>
      <w:r w:rsidR="0036443E">
        <w:rPr>
          <w:rFonts w:ascii="Arial" w:hAnsi="Arial" w:cs="Arial"/>
          <w:sz w:val="22"/>
          <w:szCs w:val="22"/>
        </w:rPr>
        <w:t xml:space="preserve">, </w:t>
      </w:r>
      <w:r w:rsidR="0036443E" w:rsidRPr="009730EB">
        <w:rPr>
          <w:rFonts w:ascii="Arial" w:hAnsi="Arial" w:cs="Arial"/>
          <w:b/>
          <w:sz w:val="22"/>
          <w:szCs w:val="22"/>
        </w:rPr>
        <w:t>oświadczenia producentów</w:t>
      </w:r>
      <w:r w:rsidR="0036443E">
        <w:rPr>
          <w:rFonts w:ascii="Arial" w:hAnsi="Arial" w:cs="Arial"/>
          <w:sz w:val="22"/>
          <w:szCs w:val="22"/>
        </w:rPr>
        <w:t xml:space="preserve"> </w:t>
      </w:r>
      <w:r w:rsidR="00C64604">
        <w:rPr>
          <w:rFonts w:ascii="Arial" w:hAnsi="Arial" w:cs="Arial"/>
          <w:sz w:val="22"/>
          <w:szCs w:val="22"/>
        </w:rPr>
        <w:t>- dla pakietów wyszczególnionych w Opisie przedmiotu</w:t>
      </w:r>
      <w:r w:rsidR="0036443E">
        <w:rPr>
          <w:rFonts w:ascii="Arial" w:hAnsi="Arial" w:cs="Arial"/>
          <w:sz w:val="22"/>
          <w:szCs w:val="22"/>
        </w:rPr>
        <w:t xml:space="preserve"> zamówienia, zgodnie z opisanymi tam wytycznymi</w:t>
      </w:r>
      <w:r w:rsidR="00C64604">
        <w:rPr>
          <w:rFonts w:ascii="Arial" w:hAnsi="Arial" w:cs="Arial"/>
          <w:sz w:val="22"/>
          <w:szCs w:val="22"/>
        </w:rPr>
        <w:t xml:space="preserve"> - są one wymagane na potwierdzenie spełniania parametrów określonych w opisie przedmiotu zamówienia dla poszczególnych pakietów,</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 xml:space="preserve">Do oferty </w:t>
      </w:r>
      <w:r w:rsidR="00892603" w:rsidRPr="00121BEB">
        <w:rPr>
          <w:rFonts w:ascii="Arial" w:hAnsi="Arial" w:cs="Arial"/>
          <w:sz w:val="22"/>
          <w:szCs w:val="22"/>
          <w:u w:val="single"/>
        </w:rPr>
        <w:t>zaleca się dołączyć</w:t>
      </w:r>
      <w:r w:rsidR="00892603" w:rsidRPr="00425B52">
        <w:rPr>
          <w:rFonts w:ascii="Arial" w:hAnsi="Arial" w:cs="Arial"/>
          <w:sz w:val="22"/>
          <w:szCs w:val="22"/>
        </w:rPr>
        <w:t>:</w:t>
      </w:r>
    </w:p>
    <w:p w14:paraId="29D36578" w14:textId="608DD1AF" w:rsidR="00505480"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52A82A3E" w14:textId="534BD2AD" w:rsidR="0063680D" w:rsidRPr="00B11F33" w:rsidRDefault="00463F7C" w:rsidP="0063680D">
      <w:pPr>
        <w:pStyle w:val="Akapitzlist"/>
        <w:numPr>
          <w:ilvl w:val="4"/>
          <w:numId w:val="14"/>
        </w:numPr>
        <w:tabs>
          <w:tab w:val="num" w:pos="993"/>
        </w:tabs>
        <w:spacing w:line="276" w:lineRule="auto"/>
        <w:ind w:left="709" w:hanging="283"/>
        <w:jc w:val="both"/>
        <w:rPr>
          <w:rFonts w:ascii="Arial" w:hAnsi="Arial" w:cs="Arial"/>
          <w:sz w:val="22"/>
          <w:szCs w:val="22"/>
        </w:rPr>
      </w:pPr>
      <w:r w:rsidRPr="0086799F">
        <w:rPr>
          <w:rFonts w:ascii="Arial" w:hAnsi="Arial" w:cs="Arial"/>
          <w:b/>
          <w:sz w:val="22"/>
          <w:szCs w:val="22"/>
        </w:rPr>
        <w:t>próbki</w:t>
      </w:r>
      <w:r w:rsidR="00DB02BB">
        <w:rPr>
          <w:rFonts w:ascii="Arial" w:hAnsi="Arial" w:cs="Arial"/>
          <w:b/>
          <w:sz w:val="22"/>
          <w:szCs w:val="22"/>
        </w:rPr>
        <w:t>,</w:t>
      </w:r>
      <w:r>
        <w:rPr>
          <w:rFonts w:ascii="Arial" w:hAnsi="Arial" w:cs="Arial"/>
          <w:b/>
          <w:sz w:val="22"/>
          <w:szCs w:val="22"/>
        </w:rPr>
        <w:t xml:space="preserve"> karty katalogowe</w:t>
      </w:r>
      <w:r w:rsidR="00DB02BB">
        <w:rPr>
          <w:rFonts w:ascii="Arial" w:hAnsi="Arial" w:cs="Arial"/>
          <w:b/>
          <w:sz w:val="22"/>
          <w:szCs w:val="22"/>
        </w:rPr>
        <w:t>, badania</w:t>
      </w:r>
      <w:r>
        <w:rPr>
          <w:rFonts w:ascii="Arial" w:hAnsi="Arial" w:cs="Arial"/>
          <w:b/>
          <w:sz w:val="22"/>
          <w:szCs w:val="22"/>
        </w:rPr>
        <w:t xml:space="preserve"> </w:t>
      </w:r>
      <w:r w:rsidR="003F3072">
        <w:rPr>
          <w:rFonts w:ascii="Arial" w:hAnsi="Arial" w:cs="Arial"/>
          <w:b/>
          <w:sz w:val="22"/>
          <w:szCs w:val="22"/>
        </w:rPr>
        <w:t xml:space="preserve">i inne dokumenty </w:t>
      </w:r>
      <w:r>
        <w:rPr>
          <w:rFonts w:ascii="Arial" w:hAnsi="Arial" w:cs="Arial"/>
          <w:sz w:val="22"/>
          <w:szCs w:val="22"/>
        </w:rPr>
        <w:t xml:space="preserve">dla pakietów wyszczególnionych </w:t>
      </w:r>
      <w:r w:rsidR="003F3072">
        <w:rPr>
          <w:rFonts w:ascii="Arial" w:hAnsi="Arial" w:cs="Arial"/>
          <w:sz w:val="22"/>
          <w:szCs w:val="22"/>
        </w:rPr>
        <w:t xml:space="preserve">            </w:t>
      </w:r>
      <w:r>
        <w:rPr>
          <w:rFonts w:ascii="Arial" w:hAnsi="Arial" w:cs="Arial"/>
          <w:sz w:val="22"/>
          <w:szCs w:val="22"/>
        </w:rPr>
        <w:t>w Opisie przedmiotu zamówienia</w:t>
      </w:r>
      <w:r>
        <w:rPr>
          <w:rFonts w:ascii="Arial" w:eastAsia="Times New Roman" w:hAnsi="Arial" w:cs="Arial"/>
          <w:sz w:val="22"/>
          <w:szCs w:val="22"/>
        </w:rPr>
        <w:t xml:space="preserve"> </w:t>
      </w:r>
      <w:r w:rsidRPr="003F3072">
        <w:rPr>
          <w:rFonts w:ascii="Arial" w:eastAsia="Times New Roman" w:hAnsi="Arial" w:cs="Arial"/>
          <w:sz w:val="22"/>
          <w:szCs w:val="22"/>
          <w:u w:val="single"/>
        </w:rPr>
        <w:t>dla oceny parametrów jakościowych</w:t>
      </w:r>
      <w:r>
        <w:rPr>
          <w:rFonts w:ascii="Arial" w:eastAsia="Times New Roman" w:hAnsi="Arial" w:cs="Arial"/>
          <w:sz w:val="22"/>
          <w:szCs w:val="22"/>
        </w:rPr>
        <w:t xml:space="preserve"> w kryterium „jakość”,</w:t>
      </w:r>
      <w:r w:rsidRPr="00463F7C">
        <w:rPr>
          <w:rFonts w:ascii="Arial" w:hAnsi="Arial" w:cs="Arial"/>
          <w:sz w:val="22"/>
          <w:szCs w:val="22"/>
        </w:rPr>
        <w:t xml:space="preserve"> </w:t>
      </w:r>
      <w:r>
        <w:rPr>
          <w:rFonts w:ascii="Arial" w:hAnsi="Arial" w:cs="Arial"/>
          <w:sz w:val="22"/>
          <w:szCs w:val="22"/>
        </w:rPr>
        <w:t>zgodnie z opisanymi tam wytycznymi</w:t>
      </w:r>
      <w:r>
        <w:rPr>
          <w:rFonts w:ascii="Arial" w:eastAsia="Times New Roman" w:hAnsi="Arial" w:cs="Arial"/>
          <w:sz w:val="22"/>
          <w:szCs w:val="22"/>
        </w:rPr>
        <w:t>. W</w:t>
      </w:r>
      <w:r w:rsidR="0063680D" w:rsidRPr="0086799F">
        <w:rPr>
          <w:rFonts w:ascii="Arial" w:eastAsia="Times New Roman" w:hAnsi="Arial" w:cs="Arial"/>
          <w:sz w:val="22"/>
          <w:szCs w:val="22"/>
        </w:rPr>
        <w:t xml:space="preserve"> przypadku ich niezłożenia wraz z ofertą Zamawiający przyzna Wykonawcy 0 pkt w kryterium jakość, do którego odnoszą się wymagane próbki</w:t>
      </w:r>
      <w:r w:rsidR="004E7FB0">
        <w:rPr>
          <w:rFonts w:ascii="Arial" w:eastAsia="Times New Roman" w:hAnsi="Arial" w:cs="Arial"/>
          <w:sz w:val="22"/>
          <w:szCs w:val="22"/>
        </w:rPr>
        <w:t>, badania</w:t>
      </w:r>
      <w:r>
        <w:rPr>
          <w:rFonts w:ascii="Arial" w:eastAsia="Times New Roman" w:hAnsi="Arial" w:cs="Arial"/>
          <w:sz w:val="22"/>
          <w:szCs w:val="22"/>
        </w:rPr>
        <w:t xml:space="preserve"> czy karty</w:t>
      </w:r>
      <w:r w:rsidR="0063680D" w:rsidRPr="0086799F">
        <w:rPr>
          <w:rFonts w:ascii="Arial" w:eastAsia="Times New Roman" w:hAnsi="Arial" w:cs="Arial"/>
          <w:sz w:val="22"/>
          <w:szCs w:val="22"/>
        </w:rPr>
        <w:t>.</w:t>
      </w:r>
      <w:r w:rsidRPr="00463F7C">
        <w:rPr>
          <w:rFonts w:ascii="Arial" w:eastAsia="Times New Roman" w:hAnsi="Arial" w:cs="Arial"/>
          <w:sz w:val="22"/>
          <w:szCs w:val="22"/>
        </w:rPr>
        <w:t xml:space="preserve"> </w:t>
      </w:r>
      <w:r>
        <w:rPr>
          <w:rFonts w:ascii="Arial" w:eastAsia="Times New Roman" w:hAnsi="Arial" w:cs="Arial"/>
          <w:sz w:val="22"/>
          <w:szCs w:val="22"/>
        </w:rPr>
        <w:t>Wszystkie próbki muszą być sterylne</w:t>
      </w:r>
      <w:r w:rsidR="00B11F33">
        <w:rPr>
          <w:rFonts w:ascii="Arial" w:eastAsia="Times New Roman" w:hAnsi="Arial" w:cs="Arial"/>
          <w:sz w:val="22"/>
          <w:szCs w:val="22"/>
        </w:rPr>
        <w:t>.</w:t>
      </w:r>
    </w:p>
    <w:p w14:paraId="30CEBF36" w14:textId="51139031" w:rsidR="00B11F33" w:rsidRPr="00B11F33" w:rsidRDefault="00B11F33" w:rsidP="00B11F33">
      <w:pPr>
        <w:pStyle w:val="Akapitzlist"/>
        <w:numPr>
          <w:ilvl w:val="4"/>
          <w:numId w:val="14"/>
        </w:numPr>
        <w:tabs>
          <w:tab w:val="num" w:pos="993"/>
        </w:tabs>
        <w:spacing w:line="276" w:lineRule="auto"/>
        <w:ind w:left="709" w:hanging="283"/>
        <w:jc w:val="both"/>
        <w:rPr>
          <w:rFonts w:ascii="Arial" w:hAnsi="Arial" w:cs="Arial"/>
          <w:sz w:val="22"/>
          <w:szCs w:val="22"/>
        </w:rPr>
      </w:pPr>
      <w:r w:rsidRPr="00B11F33">
        <w:rPr>
          <w:rFonts w:ascii="Arial" w:hAnsi="Arial" w:cs="Arial"/>
          <w:sz w:val="22"/>
          <w:szCs w:val="22"/>
        </w:rPr>
        <w:t>wypełnioną Tabelę oceny parametrów jakościowych</w:t>
      </w:r>
      <w:r>
        <w:rPr>
          <w:rFonts w:ascii="Arial" w:hAnsi="Arial" w:cs="Arial"/>
          <w:sz w:val="22"/>
          <w:szCs w:val="22"/>
        </w:rPr>
        <w:t xml:space="preserve"> dla wybranych pakietów,</w:t>
      </w:r>
      <w:r w:rsidRPr="00B11F33">
        <w:rPr>
          <w:rFonts w:ascii="Arial" w:hAnsi="Arial" w:cs="Arial"/>
          <w:sz w:val="22"/>
          <w:szCs w:val="22"/>
        </w:rPr>
        <w:t xml:space="preserve"> stanowiącą </w:t>
      </w:r>
      <w:r w:rsidRPr="00B11F33">
        <w:rPr>
          <w:rFonts w:ascii="Arial" w:hAnsi="Arial" w:cs="Arial"/>
          <w:b/>
          <w:sz w:val="22"/>
          <w:szCs w:val="22"/>
        </w:rPr>
        <w:t xml:space="preserve">Załącznik nr </w:t>
      </w:r>
      <w:r>
        <w:rPr>
          <w:rFonts w:ascii="Arial" w:hAnsi="Arial" w:cs="Arial"/>
          <w:b/>
          <w:sz w:val="22"/>
          <w:szCs w:val="22"/>
        </w:rPr>
        <w:t>9</w:t>
      </w:r>
      <w:r w:rsidRPr="00B11F33">
        <w:rPr>
          <w:rFonts w:ascii="Arial" w:hAnsi="Arial" w:cs="Arial"/>
          <w:b/>
          <w:sz w:val="22"/>
          <w:szCs w:val="22"/>
        </w:rPr>
        <w:t xml:space="preserve"> do SWZ</w:t>
      </w:r>
      <w:r w:rsidRPr="00B11F33">
        <w:rPr>
          <w:rFonts w:ascii="Arial" w:hAnsi="Arial" w:cs="Arial"/>
          <w:sz w:val="22"/>
          <w:szCs w:val="22"/>
        </w:rPr>
        <w:t>.</w:t>
      </w:r>
      <w:r>
        <w:rPr>
          <w:rFonts w:ascii="Arial" w:hAnsi="Arial" w:cs="Arial"/>
          <w:sz w:val="22"/>
          <w:szCs w:val="22"/>
        </w:rPr>
        <w:t xml:space="preserve"> </w:t>
      </w:r>
      <w:r w:rsidRPr="00B11F33">
        <w:rPr>
          <w:rFonts w:ascii="Arial" w:eastAsia="Times New Roman" w:hAnsi="Arial" w:cs="Arial"/>
          <w:sz w:val="22"/>
          <w:szCs w:val="22"/>
        </w:rPr>
        <w:t>W przypadku jej niezłożenia wraz z ofertą Zamawiający przyzna Wykonawcy 0 pkt w kryterium jakość w danej pozycji</w:t>
      </w:r>
      <w:r w:rsidRPr="00B11F33">
        <w:rPr>
          <w:rFonts w:ascii="Arial" w:hAnsi="Arial" w:cs="Arial"/>
          <w:sz w:val="22"/>
          <w:szCs w:val="22"/>
        </w:rPr>
        <w:t>.</w:t>
      </w:r>
    </w:p>
    <w:p w14:paraId="7498996F" w14:textId="77777777" w:rsidR="003F3072" w:rsidRDefault="003F3072" w:rsidP="0063680D">
      <w:pPr>
        <w:spacing w:line="276" w:lineRule="auto"/>
        <w:ind w:left="289"/>
        <w:jc w:val="both"/>
        <w:rPr>
          <w:rFonts w:ascii="Arial" w:eastAsia="Times New Roman" w:hAnsi="Arial" w:cs="Arial"/>
          <w:b/>
          <w:sz w:val="22"/>
          <w:szCs w:val="22"/>
          <w:u w:val="single"/>
        </w:rPr>
      </w:pPr>
    </w:p>
    <w:p w14:paraId="3BB201B0" w14:textId="1D431FB4" w:rsidR="0063680D" w:rsidRDefault="0063680D" w:rsidP="0063680D">
      <w:pPr>
        <w:spacing w:line="276" w:lineRule="auto"/>
        <w:ind w:left="289"/>
        <w:jc w:val="both"/>
        <w:rPr>
          <w:rFonts w:ascii="Arial" w:eastAsia="Times New Roman" w:hAnsi="Arial" w:cs="Arial"/>
          <w:sz w:val="22"/>
          <w:szCs w:val="22"/>
          <w:u w:val="single"/>
        </w:rPr>
      </w:pPr>
      <w:r w:rsidRPr="008A17DF">
        <w:rPr>
          <w:rFonts w:ascii="Arial" w:eastAsia="Times New Roman" w:hAnsi="Arial" w:cs="Arial"/>
          <w:b/>
          <w:sz w:val="22"/>
          <w:szCs w:val="22"/>
          <w:u w:val="single"/>
        </w:rPr>
        <w:t>Wszystkie próbki</w:t>
      </w:r>
      <w:r w:rsidRPr="0063680D">
        <w:rPr>
          <w:rFonts w:ascii="Arial" w:eastAsia="Times New Roman" w:hAnsi="Arial" w:cs="Arial"/>
          <w:sz w:val="22"/>
          <w:szCs w:val="22"/>
          <w:u w:val="single"/>
        </w:rPr>
        <w:t xml:space="preserve"> </w:t>
      </w:r>
      <w:r w:rsidRPr="004660C7">
        <w:rPr>
          <w:rFonts w:ascii="Arial" w:eastAsia="Times New Roman" w:hAnsi="Arial" w:cs="Arial"/>
          <w:sz w:val="22"/>
          <w:szCs w:val="22"/>
          <w:u w:val="single"/>
        </w:rPr>
        <w:t>należy dostarczyć</w:t>
      </w:r>
      <w:r>
        <w:rPr>
          <w:rFonts w:ascii="Arial" w:eastAsia="Times New Roman" w:hAnsi="Arial" w:cs="Arial"/>
          <w:b/>
          <w:sz w:val="22"/>
          <w:szCs w:val="22"/>
          <w:u w:val="single"/>
        </w:rPr>
        <w:t xml:space="preserve">, do upływu terminu składania ofert, </w:t>
      </w:r>
      <w:r w:rsidRPr="004660C7">
        <w:rPr>
          <w:rFonts w:ascii="Arial" w:eastAsia="Times New Roman" w:hAnsi="Arial" w:cs="Arial"/>
          <w:sz w:val="22"/>
          <w:szCs w:val="22"/>
          <w:u w:val="single"/>
        </w:rPr>
        <w:t xml:space="preserve"> do siedziby Zamawiającego na adres: Wielkopolskie Centrum Onkologii </w:t>
      </w:r>
      <w:r w:rsidRPr="00AD0A89">
        <w:rPr>
          <w:rFonts w:ascii="Arial" w:eastAsia="Times New Roman" w:hAnsi="Arial" w:cs="Arial"/>
          <w:b/>
          <w:sz w:val="22"/>
          <w:szCs w:val="22"/>
          <w:u w:val="single"/>
        </w:rPr>
        <w:t>APTEKA</w:t>
      </w:r>
      <w:r w:rsidRPr="004660C7">
        <w:rPr>
          <w:rFonts w:ascii="Arial" w:eastAsia="Times New Roman" w:hAnsi="Arial" w:cs="Arial"/>
          <w:sz w:val="22"/>
          <w:szCs w:val="22"/>
          <w:u w:val="single"/>
        </w:rPr>
        <w:t xml:space="preserve">, ul. </w:t>
      </w:r>
      <w:proofErr w:type="spellStart"/>
      <w:r w:rsidRPr="004660C7">
        <w:rPr>
          <w:rFonts w:ascii="Arial" w:eastAsia="Times New Roman" w:hAnsi="Arial" w:cs="Arial"/>
          <w:sz w:val="22"/>
          <w:szCs w:val="22"/>
          <w:u w:val="single"/>
        </w:rPr>
        <w:t>Garbary</w:t>
      </w:r>
      <w:proofErr w:type="spellEnd"/>
      <w:r w:rsidRPr="004660C7">
        <w:rPr>
          <w:rFonts w:ascii="Arial" w:eastAsia="Times New Roman" w:hAnsi="Arial" w:cs="Arial"/>
          <w:sz w:val="22"/>
          <w:szCs w:val="22"/>
          <w:u w:val="single"/>
        </w:rPr>
        <w:t xml:space="preserve"> 15, 61-866 Poznań, z dopiskiem „próbki do przetargu </w:t>
      </w:r>
      <w:r>
        <w:rPr>
          <w:rFonts w:ascii="Arial" w:eastAsia="Times New Roman" w:hAnsi="Arial" w:cs="Arial"/>
          <w:sz w:val="22"/>
          <w:szCs w:val="22"/>
          <w:u w:val="single"/>
        </w:rPr>
        <w:t>98</w:t>
      </w:r>
      <w:r w:rsidRPr="004660C7">
        <w:rPr>
          <w:rFonts w:ascii="Arial" w:eastAsia="Times New Roman" w:hAnsi="Arial" w:cs="Arial"/>
          <w:sz w:val="22"/>
          <w:szCs w:val="22"/>
          <w:u w:val="single"/>
        </w:rPr>
        <w:t>/202</w:t>
      </w:r>
      <w:r>
        <w:rPr>
          <w:rFonts w:ascii="Arial" w:eastAsia="Times New Roman" w:hAnsi="Arial" w:cs="Arial"/>
          <w:sz w:val="22"/>
          <w:szCs w:val="22"/>
          <w:u w:val="single"/>
        </w:rPr>
        <w:t>4</w:t>
      </w:r>
      <w:r w:rsidRPr="004660C7">
        <w:rPr>
          <w:rFonts w:ascii="Arial" w:eastAsia="Times New Roman" w:hAnsi="Arial" w:cs="Arial"/>
          <w:sz w:val="22"/>
          <w:szCs w:val="22"/>
          <w:u w:val="single"/>
        </w:rPr>
        <w:t xml:space="preserve"> pakiet …”.</w:t>
      </w:r>
    </w:p>
    <w:p w14:paraId="3323F0EB" w14:textId="77777777" w:rsidR="003F3072" w:rsidRPr="0063680D" w:rsidRDefault="003F3072" w:rsidP="0063680D">
      <w:pPr>
        <w:spacing w:line="276" w:lineRule="auto"/>
        <w:ind w:left="289"/>
        <w:jc w:val="both"/>
        <w:rPr>
          <w:rFonts w:ascii="Arial" w:hAnsi="Arial" w:cs="Arial"/>
          <w:sz w:val="22"/>
          <w:szCs w:val="22"/>
          <w:u w:val="single"/>
        </w:rPr>
      </w:pPr>
    </w:p>
    <w:p w14:paraId="568EFF38" w14:textId="628B799D" w:rsidR="0050122F" w:rsidRPr="0050122F" w:rsidRDefault="0050122F" w:rsidP="00215579">
      <w:pPr>
        <w:pStyle w:val="Akapitzlist"/>
        <w:numPr>
          <w:ilvl w:val="0"/>
          <w:numId w:val="48"/>
        </w:numPr>
        <w:tabs>
          <w:tab w:val="clear" w:pos="1800"/>
        </w:tabs>
        <w:spacing w:line="276" w:lineRule="auto"/>
        <w:ind w:left="284"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215579">
      <w:pPr>
        <w:pStyle w:val="Akapitzlist"/>
        <w:numPr>
          <w:ilvl w:val="0"/>
          <w:numId w:val="48"/>
        </w:numPr>
        <w:tabs>
          <w:tab w:val="clear" w:pos="1800"/>
        </w:tabs>
        <w:spacing w:line="276" w:lineRule="auto"/>
        <w:ind w:left="284"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1AF72E4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65C6D340"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o udzielenie zamówienia publicznego albo podwykonawca, w zakresie dokumentów, które każdego </w:t>
      </w:r>
      <w:r w:rsidRPr="00425B52">
        <w:rPr>
          <w:rFonts w:ascii="Arial" w:hAnsi="Arial" w:cs="Arial"/>
          <w:color w:val="000000"/>
          <w:sz w:val="22"/>
          <w:szCs w:val="22"/>
        </w:rPr>
        <w:lastRenderedPageBreak/>
        <w:t>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425B52">
        <w:rPr>
          <w:rFonts w:cs="Arial"/>
          <w:color w:val="000000"/>
          <w:sz w:val="22"/>
          <w:szCs w:val="22"/>
        </w:rPr>
        <w:t>eIDAS</w:t>
      </w:r>
      <w:proofErr w:type="spellEnd"/>
      <w:r w:rsidRPr="00425B52">
        <w:rPr>
          <w:rFonts w:cs="Arial"/>
          <w:color w:val="000000"/>
          <w:sz w:val="22"/>
          <w:szCs w:val="22"/>
        </w:rPr>
        <w:t>)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 xml:space="preserve">W przypadku wykorzystania formatu podpisu </w:t>
      </w:r>
      <w:proofErr w:type="spellStart"/>
      <w:r w:rsidRPr="00425B52">
        <w:rPr>
          <w:rFonts w:cs="Arial"/>
          <w:color w:val="000000"/>
          <w:sz w:val="22"/>
          <w:szCs w:val="22"/>
        </w:rPr>
        <w:t>XAdES</w:t>
      </w:r>
      <w:proofErr w:type="spellEnd"/>
      <w:r w:rsidRPr="00425B52">
        <w:rPr>
          <w:rFonts w:cs="Arial"/>
          <w:color w:val="000000"/>
          <w:sz w:val="22"/>
          <w:szCs w:val="22"/>
        </w:rPr>
        <w:t xml:space="preserve"> zewnętrzny. Zamawiający wymaga dołączenia odpowiedniej ilości plików tj. podpisywanych plików z danymi oraz plików podpisu w formacie </w:t>
      </w:r>
      <w:proofErr w:type="spellStart"/>
      <w:r w:rsidRPr="00425B52">
        <w:rPr>
          <w:rFonts w:cs="Arial"/>
          <w:color w:val="000000"/>
          <w:sz w:val="22"/>
          <w:szCs w:val="22"/>
        </w:rPr>
        <w:t>XAdES</w:t>
      </w:r>
      <w:proofErr w:type="spellEnd"/>
      <w:r w:rsidRPr="00425B52">
        <w:rPr>
          <w:rFonts w:cs="Arial"/>
          <w:color w:val="000000"/>
          <w:sz w:val="22"/>
          <w:szCs w:val="22"/>
        </w:rPr>
        <w:t>.</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w:t>
      </w:r>
      <w:proofErr w:type="spellStart"/>
      <w:r w:rsidRPr="00425B52">
        <w:rPr>
          <w:rFonts w:ascii="Arial" w:hAnsi="Arial" w:cs="Arial"/>
          <w:color w:val="000000"/>
          <w:sz w:val="22"/>
          <w:szCs w:val="22"/>
        </w:rPr>
        <w:t>Pzp</w:t>
      </w:r>
      <w:proofErr w:type="spellEnd"/>
      <w:r w:rsidRPr="00425B52">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6C607CA8"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30"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składania ofert wycofać ofertę. Sposób dokonywania wycofania oferty zamieszczono w instrukcji na stronie internetowej pod adresem:</w:t>
      </w:r>
      <w:r w:rsidR="00CC3E34" w:rsidRPr="00425B52">
        <w:rPr>
          <w:rFonts w:ascii="Arial" w:hAnsi="Arial" w:cs="Arial"/>
          <w:color w:val="000000"/>
          <w:sz w:val="22"/>
          <w:szCs w:val="22"/>
        </w:rPr>
        <w:t xml:space="preserve"> </w:t>
      </w:r>
      <w:hyperlink r:id="rId31"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4C9B205B"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jednoznaczne 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DAEA07F"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szczególności 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1F7F445E"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2"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3" w:history="1">
        <w:r w:rsidR="008340BB" w:rsidRPr="00CA0058">
          <w:rPr>
            <w:rStyle w:val="Hipercze"/>
            <w:rFonts w:ascii="Arial" w:hAnsi="Arial" w:cs="Arial"/>
            <w:sz w:val="22"/>
            <w:szCs w:val="22"/>
          </w:rPr>
          <w:t xml:space="preserve">www.platformazakupowa.pl/pn/wco </w:t>
        </w:r>
        <w:r w:rsidR="008340BB" w:rsidRPr="008340BB">
          <w:rPr>
            <w:rStyle w:val="Hipercze"/>
            <w:rFonts w:ascii="Arial" w:hAnsi="Arial" w:cs="Arial"/>
            <w:b/>
            <w:color w:val="auto"/>
            <w:sz w:val="22"/>
            <w:szCs w:val="22"/>
            <w:u w:val="none"/>
          </w:rPr>
          <w:t>do dnia 27.01.202</w:t>
        </w:r>
      </w:hyperlink>
      <w:r w:rsidR="00560903">
        <w:rPr>
          <w:rStyle w:val="Hipercze"/>
          <w:rFonts w:ascii="Arial" w:hAnsi="Arial" w:cs="Arial"/>
          <w:b/>
          <w:color w:val="auto"/>
          <w:sz w:val="22"/>
          <w:szCs w:val="22"/>
          <w:u w:val="none"/>
        </w:rPr>
        <w:t>5</w:t>
      </w:r>
      <w:r w:rsidR="0094225A" w:rsidRPr="009C3FAD">
        <w:rPr>
          <w:rStyle w:val="Hipercze"/>
          <w:rFonts w:ascii="Arial" w:hAnsi="Arial" w:cs="Arial"/>
          <w:b/>
          <w:color w:val="auto"/>
          <w:sz w:val="22"/>
          <w:szCs w:val="22"/>
          <w:u w:val="none"/>
        </w:rPr>
        <w:t xml:space="preserve"> r</w:t>
      </w:r>
      <w:r w:rsidR="00271799" w:rsidRPr="009C3FAD">
        <w:rPr>
          <w:rStyle w:val="Hipercze"/>
          <w:rFonts w:ascii="Arial" w:hAnsi="Arial" w:cs="Arial"/>
          <w:b/>
          <w:color w:val="auto"/>
          <w:sz w:val="22"/>
          <w:szCs w:val="22"/>
          <w:u w:val="none"/>
        </w:rPr>
        <w:t>.</w:t>
      </w:r>
      <w:r w:rsidR="009C3FAD" w:rsidRPr="009C3FAD">
        <w:rPr>
          <w:rStyle w:val="Hipercze"/>
          <w:rFonts w:ascii="Arial" w:hAnsi="Arial" w:cs="Arial"/>
          <w:b/>
          <w:color w:val="auto"/>
          <w:sz w:val="22"/>
          <w:szCs w:val="22"/>
          <w:u w:val="none"/>
        </w:rPr>
        <w:t xml:space="preserve"> </w:t>
      </w:r>
      <w:r w:rsidRPr="009C3FAD">
        <w:rPr>
          <w:rFonts w:ascii="Arial" w:hAnsi="Arial" w:cs="Arial"/>
          <w:b/>
          <w:sz w:val="22"/>
          <w:szCs w:val="22"/>
        </w:rPr>
        <w:t>do</w:t>
      </w:r>
      <w:r w:rsidRPr="00425B52">
        <w:rPr>
          <w:rFonts w:ascii="Arial" w:hAnsi="Arial" w:cs="Arial"/>
          <w:b/>
          <w:sz w:val="22"/>
          <w:szCs w:val="22"/>
        </w:rPr>
        <w:t xml:space="preserve"> </w:t>
      </w:r>
      <w:r w:rsidR="00650EF6" w:rsidRPr="00425B52">
        <w:rPr>
          <w:rFonts w:ascii="Arial" w:hAnsi="Arial" w:cs="Arial"/>
          <w:b/>
          <w:sz w:val="22"/>
          <w:szCs w:val="22"/>
        </w:rPr>
        <w:t>godz. 09.00</w:t>
      </w:r>
    </w:p>
    <w:p w14:paraId="1D0192DD" w14:textId="77777777"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6"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1E33EB33" w:rsidR="0090695B"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8340BB">
        <w:rPr>
          <w:rFonts w:ascii="Arial" w:hAnsi="Arial" w:cs="Arial"/>
          <w:b/>
          <w:caps/>
          <w:sz w:val="22"/>
          <w:szCs w:val="22"/>
        </w:rPr>
        <w:t>27.01</w:t>
      </w:r>
      <w:r w:rsidR="009C3FAD">
        <w:rPr>
          <w:rFonts w:ascii="Arial" w:hAnsi="Arial" w:cs="Arial"/>
          <w:b/>
          <w:caps/>
          <w:sz w:val="22"/>
          <w:szCs w:val="22"/>
        </w:rPr>
        <w:t>.</w:t>
      </w:r>
      <w:r w:rsidR="0094225A">
        <w:rPr>
          <w:rFonts w:ascii="Arial" w:hAnsi="Arial" w:cs="Arial"/>
          <w:b/>
          <w:caps/>
          <w:sz w:val="22"/>
          <w:szCs w:val="22"/>
        </w:rPr>
        <w:t>202</w:t>
      </w:r>
      <w:r w:rsidR="00560903">
        <w:rPr>
          <w:rFonts w:ascii="Arial" w:hAnsi="Arial" w:cs="Arial"/>
          <w:b/>
          <w:caps/>
          <w:sz w:val="22"/>
          <w:szCs w:val="22"/>
        </w:rPr>
        <w:t>5</w:t>
      </w:r>
      <w:r w:rsidR="0094225A">
        <w:rPr>
          <w:rFonts w:ascii="Arial" w:hAnsi="Arial" w:cs="Arial"/>
          <w:b/>
          <w:caps/>
          <w:sz w:val="22"/>
          <w:szCs w:val="22"/>
        </w:rPr>
        <w:t xml:space="preserve"> </w:t>
      </w:r>
      <w:r w:rsidR="0094225A">
        <w:rPr>
          <w:rFonts w:ascii="Arial" w:hAnsi="Arial" w:cs="Arial"/>
          <w:b/>
          <w:sz w:val="22"/>
          <w:szCs w:val="22"/>
        </w:rPr>
        <w:t>r</w:t>
      </w:r>
      <w:r w:rsidR="009C3FAD">
        <w:rPr>
          <w:rFonts w:ascii="Arial" w:hAnsi="Arial" w:cs="Arial"/>
          <w:b/>
          <w:caps/>
          <w:sz w:val="22"/>
          <w:szCs w:val="22"/>
        </w:rPr>
        <w:t>.</w:t>
      </w:r>
      <w:r w:rsidR="00363790" w:rsidRPr="00425B52">
        <w:rPr>
          <w:rFonts w:ascii="Arial" w:hAnsi="Arial" w:cs="Arial"/>
          <w:b/>
          <w:sz w:val="22"/>
          <w:szCs w:val="22"/>
        </w:rPr>
        <w:t xml:space="preserve">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7004792D"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powstania 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5D5BAC7E" w:rsidR="002F3373" w:rsidRDefault="002F3373" w:rsidP="002F3373">
      <w:pPr>
        <w:suppressAutoHyphens/>
        <w:spacing w:line="276" w:lineRule="auto"/>
        <w:ind w:left="284" w:hanging="284"/>
        <w:jc w:val="both"/>
        <w:rPr>
          <w:rFonts w:ascii="Arial" w:hAnsi="Arial" w:cs="Arial"/>
          <w:b/>
          <w:sz w:val="22"/>
          <w:szCs w:val="22"/>
        </w:rPr>
      </w:pPr>
    </w:p>
    <w:p w14:paraId="20F55357" w14:textId="77777777" w:rsidR="00AA735F" w:rsidRPr="00425B52" w:rsidRDefault="00AA735F"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4BC7191D" w14:textId="5DA4CC78"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6360BD2A" w14:textId="77777777" w:rsidR="001371EA" w:rsidRDefault="001371EA" w:rsidP="00D4513F">
      <w:pPr>
        <w:rPr>
          <w:rFonts w:ascii="Arial" w:hAnsi="Arial" w:cs="Arial"/>
          <w:sz w:val="22"/>
          <w:szCs w:val="22"/>
        </w:rPr>
      </w:pPr>
    </w:p>
    <w:p w14:paraId="28C9C2C9" w14:textId="6169F7C6" w:rsidR="00AA735F" w:rsidRPr="00AA735F" w:rsidRDefault="00AA735F" w:rsidP="00460426">
      <w:pPr>
        <w:ind w:left="567" w:hanging="283"/>
        <w:rPr>
          <w:rFonts w:ascii="Arial" w:hAnsi="Arial" w:cs="Arial"/>
          <w:b/>
          <w:sz w:val="22"/>
          <w:szCs w:val="22"/>
          <w:u w:val="single"/>
        </w:rPr>
      </w:pPr>
      <w:r w:rsidRPr="00AA735F">
        <w:rPr>
          <w:rFonts w:ascii="Arial" w:hAnsi="Arial" w:cs="Arial"/>
          <w:b/>
          <w:sz w:val="22"/>
          <w:szCs w:val="22"/>
          <w:u w:val="single"/>
        </w:rPr>
        <w:t>Pakiety 4, 8, 20, 28, 40, 41, 42, 87</w:t>
      </w:r>
      <w:r w:rsidR="003A25B0">
        <w:rPr>
          <w:rFonts w:ascii="Arial" w:hAnsi="Arial" w:cs="Arial"/>
          <w:b/>
          <w:sz w:val="22"/>
          <w:szCs w:val="22"/>
          <w:u w:val="single"/>
        </w:rPr>
        <w:t>:</w:t>
      </w:r>
    </w:p>
    <w:p w14:paraId="0FD0868B" w14:textId="77777777" w:rsidR="00AA735F" w:rsidRDefault="00AA735F" w:rsidP="00460426">
      <w:pPr>
        <w:ind w:left="567" w:hanging="283"/>
        <w:rPr>
          <w:rFonts w:ascii="Arial" w:hAnsi="Arial" w:cs="Arial"/>
          <w:b/>
          <w:sz w:val="22"/>
          <w:szCs w:val="22"/>
        </w:rPr>
      </w:pPr>
    </w:p>
    <w:p w14:paraId="43F1CFF3" w14:textId="78B799DD" w:rsidR="00AA735F" w:rsidRPr="00AA735F" w:rsidRDefault="00AA735F" w:rsidP="00AA735F">
      <w:pPr>
        <w:ind w:left="567" w:hanging="283"/>
        <w:rPr>
          <w:rFonts w:ascii="Arial" w:hAnsi="Arial" w:cs="Arial"/>
          <w:b/>
          <w:sz w:val="22"/>
          <w:szCs w:val="22"/>
        </w:rPr>
      </w:pPr>
      <w:r w:rsidRPr="00AA735F">
        <w:rPr>
          <w:rFonts w:ascii="Arial" w:hAnsi="Arial" w:cs="Arial"/>
          <w:b/>
          <w:sz w:val="22"/>
          <w:szCs w:val="22"/>
        </w:rPr>
        <w:t>1. Cena (C) - waga kryterium 60%</w:t>
      </w:r>
    </w:p>
    <w:p w14:paraId="2EC37E29" w14:textId="77777777" w:rsidR="00AA735F" w:rsidRPr="00425B52" w:rsidRDefault="00AA735F" w:rsidP="00AA735F">
      <w:pPr>
        <w:ind w:left="567" w:hanging="283"/>
        <w:rPr>
          <w:rFonts w:ascii="Arial" w:hAnsi="Arial" w:cs="Arial"/>
          <w:sz w:val="22"/>
          <w:szCs w:val="22"/>
        </w:rPr>
      </w:pPr>
    </w:p>
    <w:p w14:paraId="1CCBBF6B" w14:textId="65AF73D0" w:rsidR="00AA735F" w:rsidRPr="00425B52" w:rsidRDefault="00AA735F" w:rsidP="00AA735F">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Pr>
          <w:rFonts w:ascii="Arial" w:hAnsi="Arial" w:cs="Arial"/>
          <w:b/>
          <w:sz w:val="22"/>
          <w:szCs w:val="22"/>
        </w:rPr>
        <w:t>Cena (C) - waga 60%</w:t>
      </w:r>
    </w:p>
    <w:p w14:paraId="4F7B1B26" w14:textId="77777777" w:rsidR="00AA735F" w:rsidRPr="00425B52" w:rsidRDefault="00AA735F" w:rsidP="00AA735F">
      <w:pPr>
        <w:spacing w:line="276" w:lineRule="auto"/>
        <w:ind w:left="284" w:hanging="284"/>
        <w:rPr>
          <w:rFonts w:ascii="Arial" w:hAnsi="Arial" w:cs="Arial"/>
          <w:sz w:val="22"/>
          <w:szCs w:val="22"/>
        </w:rPr>
      </w:pPr>
    </w:p>
    <w:p w14:paraId="40CD723F" w14:textId="77777777" w:rsidR="00AA735F" w:rsidRPr="00425B52" w:rsidRDefault="00AA735F" w:rsidP="00AA735F">
      <w:pPr>
        <w:pStyle w:val="Akapitzlist"/>
        <w:ind w:left="2124"/>
        <w:jc w:val="both"/>
        <w:rPr>
          <w:rFonts w:ascii="Arial" w:hAnsi="Arial" w:cs="Arial"/>
          <w:b/>
          <w:sz w:val="22"/>
          <w:szCs w:val="22"/>
        </w:rPr>
      </w:pPr>
      <w:r>
        <w:rPr>
          <w:rFonts w:ascii="Arial" w:hAnsi="Arial" w:cs="Arial"/>
          <w:b/>
          <w:sz w:val="22"/>
          <w:szCs w:val="22"/>
        </w:rPr>
        <w:t xml:space="preserve"> </w:t>
      </w:r>
      <w:r w:rsidRPr="00425B52">
        <w:rPr>
          <w:rFonts w:ascii="Arial" w:hAnsi="Arial" w:cs="Arial"/>
          <w:b/>
          <w:sz w:val="22"/>
          <w:szCs w:val="22"/>
        </w:rPr>
        <w:t xml:space="preserve"> cena najniższa brutto*</w:t>
      </w:r>
    </w:p>
    <w:p w14:paraId="24A4B4E1" w14:textId="77777777" w:rsidR="00AA735F" w:rsidRPr="00425B52" w:rsidRDefault="00AA735F" w:rsidP="00AA735F">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5DBBD4FB" w14:textId="77777777" w:rsidR="00AA735F" w:rsidRPr="00425B52" w:rsidRDefault="00AA735F" w:rsidP="00AA735F">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09E698B3" w14:textId="77777777" w:rsidR="00AA735F" w:rsidRPr="00425B52" w:rsidRDefault="00AA735F" w:rsidP="00AA735F">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48D7BA35" w14:textId="77777777" w:rsidR="00AA735F" w:rsidRDefault="00AA735F" w:rsidP="00460426">
      <w:pPr>
        <w:ind w:left="567" w:hanging="283"/>
        <w:rPr>
          <w:rFonts w:ascii="Arial" w:hAnsi="Arial" w:cs="Arial"/>
          <w:b/>
          <w:sz w:val="22"/>
          <w:szCs w:val="22"/>
        </w:rPr>
      </w:pPr>
    </w:p>
    <w:p w14:paraId="41036F74" w14:textId="39992223" w:rsidR="00AA735F" w:rsidRDefault="00AA735F" w:rsidP="00460426">
      <w:pPr>
        <w:ind w:left="567" w:hanging="283"/>
        <w:rPr>
          <w:rFonts w:ascii="Arial" w:hAnsi="Arial" w:cs="Arial"/>
          <w:b/>
          <w:sz w:val="22"/>
          <w:szCs w:val="22"/>
        </w:rPr>
      </w:pPr>
      <w:r>
        <w:rPr>
          <w:rFonts w:ascii="Arial" w:hAnsi="Arial" w:cs="Arial"/>
          <w:b/>
          <w:sz w:val="22"/>
          <w:szCs w:val="22"/>
        </w:rPr>
        <w:t>2. Jakość (J) waga kryterium – 40%</w:t>
      </w:r>
    </w:p>
    <w:p w14:paraId="594CD111" w14:textId="77777777" w:rsidR="00AA735F" w:rsidRDefault="00AA735F" w:rsidP="00460426">
      <w:pPr>
        <w:ind w:left="567" w:hanging="283"/>
        <w:rPr>
          <w:rFonts w:ascii="Arial" w:hAnsi="Arial" w:cs="Arial"/>
          <w:b/>
          <w:sz w:val="22"/>
          <w:szCs w:val="22"/>
        </w:rPr>
      </w:pPr>
    </w:p>
    <w:p w14:paraId="5027352B" w14:textId="77777777" w:rsidR="003A25B0" w:rsidRDefault="003A25B0" w:rsidP="003A25B0">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Pr>
          <w:rFonts w:ascii="Arial" w:hAnsi="Arial" w:cs="Arial"/>
          <w:b/>
          <w:sz w:val="22"/>
          <w:szCs w:val="22"/>
        </w:rPr>
        <w:t>Jakość</w:t>
      </w:r>
      <w:r w:rsidRPr="00425B52">
        <w:rPr>
          <w:rFonts w:ascii="Arial" w:hAnsi="Arial" w:cs="Arial"/>
          <w:b/>
          <w:sz w:val="22"/>
          <w:szCs w:val="22"/>
        </w:rPr>
        <w:t xml:space="preserve"> (</w:t>
      </w:r>
      <w:r>
        <w:rPr>
          <w:rFonts w:ascii="Arial" w:hAnsi="Arial" w:cs="Arial"/>
          <w:b/>
          <w:sz w:val="22"/>
          <w:szCs w:val="22"/>
        </w:rPr>
        <w:t>J</w:t>
      </w:r>
      <w:r w:rsidRPr="00425B52">
        <w:rPr>
          <w:rFonts w:ascii="Arial" w:hAnsi="Arial" w:cs="Arial"/>
          <w:b/>
          <w:sz w:val="22"/>
          <w:szCs w:val="22"/>
        </w:rPr>
        <w:t xml:space="preserve">) - waga </w:t>
      </w:r>
      <w:r>
        <w:rPr>
          <w:rFonts w:ascii="Arial" w:hAnsi="Arial" w:cs="Arial"/>
          <w:b/>
          <w:sz w:val="22"/>
          <w:szCs w:val="22"/>
        </w:rPr>
        <w:t>4</w:t>
      </w:r>
      <w:r w:rsidRPr="00425B52">
        <w:rPr>
          <w:rFonts w:ascii="Arial" w:hAnsi="Arial" w:cs="Arial"/>
          <w:b/>
          <w:sz w:val="22"/>
          <w:szCs w:val="22"/>
        </w:rPr>
        <w:t>0%:</w:t>
      </w:r>
    </w:p>
    <w:p w14:paraId="0B2F9C59" w14:textId="77777777" w:rsidR="003A25B0" w:rsidRDefault="003A25B0" w:rsidP="003A25B0">
      <w:pPr>
        <w:ind w:left="851" w:hanging="284"/>
        <w:jc w:val="both"/>
        <w:rPr>
          <w:rFonts w:ascii="Arial" w:hAnsi="Arial" w:cs="Arial"/>
          <w:b/>
          <w:sz w:val="22"/>
          <w:szCs w:val="22"/>
        </w:rPr>
      </w:pPr>
    </w:p>
    <w:p w14:paraId="3C8DC11F" w14:textId="77777777" w:rsidR="003A25B0" w:rsidRPr="001905FC" w:rsidRDefault="003A25B0" w:rsidP="003A25B0">
      <w:pPr>
        <w:spacing w:line="276" w:lineRule="auto"/>
        <w:ind w:left="708"/>
        <w:jc w:val="both"/>
        <w:rPr>
          <w:rFonts w:ascii="Arial" w:hAnsi="Arial" w:cs="Arial"/>
          <w:b/>
          <w:sz w:val="22"/>
          <w:szCs w:val="22"/>
        </w:rPr>
      </w:pPr>
      <w:r>
        <w:rPr>
          <w:rFonts w:ascii="Arial" w:hAnsi="Arial" w:cs="Arial"/>
          <w:b/>
          <w:sz w:val="22"/>
          <w:szCs w:val="22"/>
        </w:rPr>
        <w:t xml:space="preserve">                          i</w:t>
      </w:r>
      <w:r w:rsidRPr="001905FC">
        <w:rPr>
          <w:rFonts w:ascii="Arial" w:hAnsi="Arial" w:cs="Arial"/>
          <w:b/>
          <w:sz w:val="22"/>
          <w:szCs w:val="22"/>
        </w:rPr>
        <w:t>lość punktó</w:t>
      </w:r>
      <w:r>
        <w:rPr>
          <w:rFonts w:ascii="Arial" w:hAnsi="Arial" w:cs="Arial"/>
          <w:b/>
          <w:sz w:val="22"/>
          <w:szCs w:val="22"/>
        </w:rPr>
        <w:t>w w badanej ofercie</w:t>
      </w:r>
    </w:p>
    <w:p w14:paraId="2536A458" w14:textId="77777777" w:rsidR="003A25B0" w:rsidRPr="00EA446A" w:rsidRDefault="003A25B0" w:rsidP="003A25B0">
      <w:pPr>
        <w:pStyle w:val="Akapitzlist"/>
        <w:spacing w:line="276" w:lineRule="auto"/>
        <w:ind w:left="1788"/>
        <w:jc w:val="both"/>
        <w:rPr>
          <w:rFonts w:ascii="Arial" w:hAnsi="Arial" w:cs="Arial"/>
          <w:b/>
          <w:sz w:val="22"/>
          <w:szCs w:val="22"/>
        </w:rPr>
      </w:pPr>
      <w:r>
        <w:rPr>
          <w:rFonts w:ascii="Arial" w:hAnsi="Arial" w:cs="Arial"/>
          <w:b/>
          <w:sz w:val="22"/>
          <w:szCs w:val="22"/>
        </w:rPr>
        <w:t>J</w:t>
      </w:r>
      <w:r w:rsidRPr="00EA446A">
        <w:rPr>
          <w:rFonts w:ascii="Arial" w:hAnsi="Arial" w:cs="Arial"/>
          <w:b/>
          <w:sz w:val="22"/>
          <w:szCs w:val="22"/>
        </w:rPr>
        <w:t xml:space="preserve">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Pr>
          <w:rFonts w:ascii="Arial" w:hAnsi="Arial" w:cs="Arial"/>
          <w:sz w:val="22"/>
          <w:szCs w:val="22"/>
        </w:rPr>
        <w:t xml:space="preserve">    </w:t>
      </w:r>
      <w:r w:rsidRPr="00EA446A">
        <w:rPr>
          <w:rFonts w:ascii="Arial" w:hAnsi="Arial" w:cs="Arial"/>
          <w:b/>
          <w:sz w:val="22"/>
          <w:szCs w:val="22"/>
        </w:rPr>
        <w:t xml:space="preserve">x waga x </w:t>
      </w:r>
      <w:r>
        <w:rPr>
          <w:rFonts w:ascii="Arial" w:hAnsi="Arial" w:cs="Arial"/>
          <w:b/>
          <w:sz w:val="22"/>
          <w:szCs w:val="22"/>
        </w:rPr>
        <w:t>100</w:t>
      </w:r>
    </w:p>
    <w:p w14:paraId="3C4B94E4" w14:textId="77777777" w:rsidR="003A25B0" w:rsidRDefault="003A25B0" w:rsidP="003A25B0">
      <w:pPr>
        <w:pStyle w:val="Akapitzlist"/>
        <w:spacing w:line="276" w:lineRule="auto"/>
        <w:ind w:left="1788"/>
        <w:jc w:val="both"/>
        <w:rPr>
          <w:rFonts w:ascii="Arial" w:hAnsi="Arial" w:cs="Arial"/>
          <w:b/>
          <w:sz w:val="22"/>
          <w:szCs w:val="22"/>
        </w:rPr>
      </w:pPr>
      <w:r w:rsidRPr="00EA446A">
        <w:rPr>
          <w:rFonts w:ascii="Arial" w:hAnsi="Arial" w:cs="Arial"/>
          <w:sz w:val="22"/>
          <w:szCs w:val="22"/>
        </w:rPr>
        <w:tab/>
      </w:r>
      <w:r>
        <w:rPr>
          <w:rFonts w:ascii="Arial" w:hAnsi="Arial" w:cs="Arial"/>
          <w:sz w:val="22"/>
          <w:szCs w:val="22"/>
        </w:rPr>
        <w:t xml:space="preserve">   </w:t>
      </w:r>
      <w:r>
        <w:rPr>
          <w:rFonts w:ascii="Arial" w:hAnsi="Arial" w:cs="Arial"/>
          <w:b/>
          <w:sz w:val="22"/>
          <w:szCs w:val="22"/>
        </w:rPr>
        <w:t>maksymalna ilość punktów wg SWZ</w:t>
      </w:r>
    </w:p>
    <w:p w14:paraId="64B45C1E" w14:textId="77777777" w:rsidR="00AA735F" w:rsidRDefault="00AA735F" w:rsidP="00460426">
      <w:pPr>
        <w:ind w:left="567" w:hanging="283"/>
        <w:rPr>
          <w:rFonts w:ascii="Arial" w:hAnsi="Arial" w:cs="Arial"/>
          <w:b/>
          <w:sz w:val="22"/>
          <w:szCs w:val="22"/>
        </w:rPr>
      </w:pPr>
    </w:p>
    <w:p w14:paraId="31542BB1" w14:textId="066B0E6B" w:rsidR="00AA735F" w:rsidRPr="003A25B0" w:rsidRDefault="00AA735F" w:rsidP="00460426">
      <w:pPr>
        <w:ind w:left="567" w:hanging="283"/>
        <w:rPr>
          <w:rFonts w:ascii="Arial" w:hAnsi="Arial" w:cs="Arial"/>
          <w:b/>
          <w:sz w:val="22"/>
          <w:szCs w:val="22"/>
          <w:u w:val="single"/>
        </w:rPr>
      </w:pPr>
      <w:r w:rsidRPr="003A25B0">
        <w:rPr>
          <w:rFonts w:ascii="Arial" w:hAnsi="Arial" w:cs="Arial"/>
          <w:b/>
          <w:sz w:val="22"/>
          <w:szCs w:val="22"/>
          <w:u w:val="single"/>
        </w:rPr>
        <w:t>Pozostałe pakiety:</w:t>
      </w:r>
    </w:p>
    <w:p w14:paraId="3B2A50C9" w14:textId="77777777" w:rsidR="003A25B0" w:rsidRDefault="003A25B0" w:rsidP="00460426">
      <w:pPr>
        <w:ind w:left="567" w:hanging="283"/>
        <w:rPr>
          <w:rFonts w:ascii="Arial" w:hAnsi="Arial" w:cs="Arial"/>
          <w:sz w:val="22"/>
          <w:szCs w:val="22"/>
        </w:rPr>
      </w:pPr>
    </w:p>
    <w:p w14:paraId="301B48CD" w14:textId="5414C083" w:rsidR="00460426" w:rsidRPr="00425B52" w:rsidRDefault="00460426" w:rsidP="00460426">
      <w:pPr>
        <w:ind w:left="567" w:hanging="283"/>
        <w:rPr>
          <w:rFonts w:ascii="Arial" w:hAnsi="Arial" w:cs="Arial"/>
          <w:sz w:val="22"/>
          <w:szCs w:val="22"/>
        </w:rPr>
      </w:pPr>
      <w:r w:rsidRPr="00425B52">
        <w:rPr>
          <w:rFonts w:ascii="Arial" w:hAnsi="Arial" w:cs="Arial"/>
          <w:sz w:val="22"/>
          <w:szCs w:val="22"/>
        </w:rPr>
        <w:t>Cena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6F0014B5" w:rsidR="00460426" w:rsidRPr="00425B52" w:rsidRDefault="00460426" w:rsidP="001371EA">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sidR="008449E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3F487A4" w:rsidR="00460426" w:rsidRPr="00425B52" w:rsidRDefault="00D40C3E" w:rsidP="00460426">
      <w:pPr>
        <w:pStyle w:val="Akapitzlist"/>
        <w:ind w:left="2124"/>
        <w:jc w:val="both"/>
        <w:rPr>
          <w:rFonts w:ascii="Arial" w:hAnsi="Arial" w:cs="Arial"/>
          <w:b/>
          <w:sz w:val="22"/>
          <w:szCs w:val="22"/>
        </w:rPr>
      </w:pPr>
      <w:r>
        <w:rPr>
          <w:rFonts w:ascii="Arial" w:hAnsi="Arial" w:cs="Arial"/>
          <w:b/>
          <w:sz w:val="22"/>
          <w:szCs w:val="22"/>
        </w:rPr>
        <w:t xml:space="preserve"> </w:t>
      </w:r>
      <w:r w:rsidR="00632885"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10FCD8EB" w14:textId="77777777" w:rsidR="00D22EFE" w:rsidRPr="00425B52" w:rsidRDefault="00D22EFE" w:rsidP="00460426">
      <w:pPr>
        <w:spacing w:line="276" w:lineRule="auto"/>
        <w:ind w:left="284" w:hanging="284"/>
        <w:jc w:val="both"/>
        <w:rPr>
          <w:rFonts w:ascii="Arial" w:hAnsi="Arial" w:cs="Arial"/>
          <w:sz w:val="22"/>
          <w:szCs w:val="22"/>
        </w:rPr>
      </w:pPr>
    </w:p>
    <w:p w14:paraId="164314E1" w14:textId="0F600412" w:rsidR="002F3373" w:rsidRPr="00425B52" w:rsidRDefault="008449E2" w:rsidP="0012462F">
      <w:pPr>
        <w:spacing w:line="276" w:lineRule="auto"/>
        <w:ind w:left="284" w:hanging="284"/>
        <w:contextualSpacing/>
        <w:jc w:val="both"/>
        <w:rPr>
          <w:rFonts w:ascii="Arial" w:hAnsi="Arial" w:cs="Arial"/>
          <w:sz w:val="22"/>
          <w:szCs w:val="22"/>
        </w:rPr>
      </w:pPr>
      <w:r>
        <w:rPr>
          <w:rFonts w:ascii="Arial" w:hAnsi="Arial" w:cs="Arial"/>
          <w:b/>
          <w:sz w:val="22"/>
          <w:szCs w:val="22"/>
        </w:rPr>
        <w:t>2</w:t>
      </w:r>
      <w:r w:rsidR="00BA2125" w:rsidRPr="00425B52">
        <w:rPr>
          <w:rFonts w:ascii="Arial" w:hAnsi="Arial" w:cs="Arial"/>
          <w:b/>
          <w:sz w:val="22"/>
          <w:szCs w:val="22"/>
        </w:rPr>
        <w:t xml:space="preserve">.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7547C535"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3</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9C3FAD">
        <w:rPr>
          <w:rFonts w:ascii="Arial" w:hAnsi="Arial" w:cs="Arial"/>
          <w:sz w:val="22"/>
          <w:szCs w:val="22"/>
        </w:rPr>
        <w:t xml:space="preserve">                      </w:t>
      </w:r>
      <w:r w:rsidR="00FB6E01" w:rsidRPr="00425B52">
        <w:rPr>
          <w:rFonts w:ascii="Arial" w:hAnsi="Arial" w:cs="Arial"/>
          <w:sz w:val="22"/>
          <w:szCs w:val="22"/>
        </w:rPr>
        <w:t>z</w:t>
      </w:r>
      <w:r w:rsidR="002F3373" w:rsidRPr="00425B52">
        <w:rPr>
          <w:rFonts w:ascii="Arial" w:hAnsi="Arial" w:cs="Arial"/>
          <w:sz w:val="22"/>
          <w:szCs w:val="22"/>
        </w:rPr>
        <w:t xml:space="preserve"> dokładnością do dwóch miejsc po przecinku, zgodnie z zasadami arytmetyki.</w:t>
      </w:r>
    </w:p>
    <w:p w14:paraId="4A00B123" w14:textId="52176C92"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44B0798"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3035E7F4"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W toku badania i oceny ofert Zamawiający może żądać od Wykonawcy wyjaśnień dotyczących treści złożonej oferty, w tym zaoferowanej ceny.</w:t>
      </w:r>
    </w:p>
    <w:p w14:paraId="39284246" w14:textId="4C45540D"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lastRenderedPageBreak/>
        <w:t>7</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5AF6C25F"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się 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509DB953"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postępowaniu 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odwołania</w:t>
      </w:r>
      <w:r w:rsidR="00202DB4">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lastRenderedPageBreak/>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29E2B985"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 xml:space="preserve">Odwołanie w przypadkach innych niż określone w pkt 5 i 6 wnosi się w terminie 10 dni od dnia, </w:t>
      </w:r>
      <w:r w:rsidR="009C3FAD">
        <w:rPr>
          <w:rFonts w:ascii="Arial" w:hAnsi="Arial" w:cs="Arial"/>
          <w:sz w:val="22"/>
          <w:szCs w:val="22"/>
        </w:rPr>
        <w:t xml:space="preserve">   </w:t>
      </w:r>
      <w:r w:rsidRPr="00425B52">
        <w:rPr>
          <w:rFonts w:ascii="Arial" w:hAnsi="Arial" w:cs="Arial"/>
          <w:sz w:val="22"/>
          <w:szCs w:val="22"/>
        </w:rPr>
        <w:t xml:space="preserve">w którym powzięto lub przy zachowaniu należytej staranności można było powziąć wiadomość </w:t>
      </w:r>
      <w:r w:rsidR="009C3FAD">
        <w:rPr>
          <w:rFonts w:ascii="Arial" w:hAnsi="Arial" w:cs="Arial"/>
          <w:sz w:val="22"/>
          <w:szCs w:val="22"/>
        </w:rPr>
        <w:t xml:space="preserve">           </w:t>
      </w:r>
      <w:r w:rsidRPr="00425B52">
        <w:rPr>
          <w:rFonts w:ascii="Arial" w:hAnsi="Arial" w:cs="Arial"/>
          <w:sz w:val="22"/>
          <w:szCs w:val="22"/>
        </w:rPr>
        <w:t>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Na orzeczenie Izby oraz postanowienie Prezesa Izby, o którym mowa w art. 519 ust. 1 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425B52">
        <w:rPr>
          <w:rFonts w:ascii="Arial" w:hAnsi="Arial" w:cs="Arial"/>
          <w:sz w:val="22"/>
          <w:szCs w:val="22"/>
        </w:rPr>
        <w:t>Pzp</w:t>
      </w:r>
      <w:proofErr w:type="spellEnd"/>
      <w:r w:rsidRPr="00425B52">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8449E2" w:rsidRDefault="00D13981" w:rsidP="002F3373">
      <w:pPr>
        <w:suppressAutoHyphens/>
        <w:spacing w:line="276" w:lineRule="auto"/>
        <w:ind w:left="426" w:hanging="426"/>
        <w:rPr>
          <w:rFonts w:ascii="Arial" w:hAnsi="Arial" w:cs="Arial"/>
          <w:sz w:val="16"/>
          <w:szCs w:val="16"/>
        </w:rPr>
      </w:pPr>
      <w:r w:rsidRPr="008449E2">
        <w:rPr>
          <w:rFonts w:ascii="Arial" w:hAnsi="Arial" w:cs="Arial"/>
          <w:sz w:val="16"/>
          <w:szCs w:val="16"/>
        </w:rPr>
        <w:t>Załącznik nr 1</w:t>
      </w:r>
      <w:r w:rsidR="002F3373" w:rsidRPr="008449E2">
        <w:rPr>
          <w:rFonts w:ascii="Arial" w:hAnsi="Arial" w:cs="Arial"/>
          <w:sz w:val="16"/>
          <w:szCs w:val="16"/>
        </w:rPr>
        <w:t xml:space="preserve"> - Formularz ofertowy</w:t>
      </w:r>
    </w:p>
    <w:p w14:paraId="0DFE03BC" w14:textId="77777777" w:rsidR="00FB6E01" w:rsidRPr="008449E2" w:rsidRDefault="00D93A72" w:rsidP="002F3373">
      <w:pPr>
        <w:suppressAutoHyphens/>
        <w:spacing w:line="276" w:lineRule="auto"/>
        <w:ind w:left="426" w:hanging="426"/>
        <w:rPr>
          <w:rFonts w:ascii="Arial" w:hAnsi="Arial" w:cs="Arial"/>
          <w:sz w:val="16"/>
          <w:szCs w:val="16"/>
        </w:rPr>
      </w:pPr>
      <w:r w:rsidRPr="008449E2">
        <w:rPr>
          <w:rFonts w:ascii="Arial" w:hAnsi="Arial" w:cs="Arial"/>
          <w:sz w:val="16"/>
          <w:szCs w:val="16"/>
        </w:rPr>
        <w:t>Załącznik</w:t>
      </w:r>
      <w:r w:rsidR="00FB6E01" w:rsidRPr="008449E2">
        <w:rPr>
          <w:rFonts w:ascii="Arial" w:hAnsi="Arial" w:cs="Arial"/>
          <w:sz w:val="16"/>
          <w:szCs w:val="16"/>
        </w:rPr>
        <w:t xml:space="preserve"> nr </w:t>
      </w:r>
      <w:r w:rsidR="00D13981" w:rsidRPr="008449E2">
        <w:rPr>
          <w:rFonts w:ascii="Arial" w:hAnsi="Arial" w:cs="Arial"/>
          <w:sz w:val="16"/>
          <w:szCs w:val="16"/>
        </w:rPr>
        <w:t xml:space="preserve">2 </w:t>
      </w:r>
      <w:r w:rsidR="004828A3" w:rsidRPr="008449E2">
        <w:rPr>
          <w:rFonts w:ascii="Arial" w:hAnsi="Arial" w:cs="Arial"/>
          <w:sz w:val="16"/>
          <w:szCs w:val="16"/>
        </w:rPr>
        <w:t>–</w:t>
      </w:r>
      <w:r w:rsidR="00FB6E01" w:rsidRPr="008449E2">
        <w:rPr>
          <w:rFonts w:ascii="Arial" w:hAnsi="Arial" w:cs="Arial"/>
          <w:sz w:val="16"/>
          <w:szCs w:val="16"/>
        </w:rPr>
        <w:t xml:space="preserve"> </w:t>
      </w:r>
      <w:r w:rsidR="004828A3" w:rsidRPr="008449E2">
        <w:rPr>
          <w:rFonts w:ascii="Arial" w:hAnsi="Arial" w:cs="Arial"/>
          <w:sz w:val="16"/>
          <w:szCs w:val="16"/>
        </w:rPr>
        <w:t xml:space="preserve">Opis przedmiotu zamówienia będący równocześnie </w:t>
      </w:r>
      <w:r w:rsidR="00FB6E01" w:rsidRPr="008449E2">
        <w:rPr>
          <w:rFonts w:ascii="Arial" w:hAnsi="Arial" w:cs="Arial"/>
          <w:sz w:val="16"/>
          <w:szCs w:val="16"/>
        </w:rPr>
        <w:t>Formularz</w:t>
      </w:r>
      <w:r w:rsidR="004828A3" w:rsidRPr="008449E2">
        <w:rPr>
          <w:rFonts w:ascii="Arial" w:hAnsi="Arial" w:cs="Arial"/>
          <w:sz w:val="16"/>
          <w:szCs w:val="16"/>
        </w:rPr>
        <w:t>em</w:t>
      </w:r>
      <w:r w:rsidR="00FB6E01" w:rsidRPr="008449E2">
        <w:rPr>
          <w:rFonts w:ascii="Arial" w:hAnsi="Arial" w:cs="Arial"/>
          <w:sz w:val="16"/>
          <w:szCs w:val="16"/>
        </w:rPr>
        <w:t xml:space="preserve"> cenowy</w:t>
      </w:r>
      <w:r w:rsidR="004828A3" w:rsidRPr="008449E2">
        <w:rPr>
          <w:rFonts w:ascii="Arial" w:hAnsi="Arial" w:cs="Arial"/>
          <w:sz w:val="16"/>
          <w:szCs w:val="16"/>
        </w:rPr>
        <w:t>m</w:t>
      </w:r>
    </w:p>
    <w:p w14:paraId="64E1FFFD" w14:textId="77777777" w:rsidR="002F3373" w:rsidRPr="008449E2" w:rsidRDefault="002F3373" w:rsidP="002F3373">
      <w:pPr>
        <w:suppressAutoHyphens/>
        <w:spacing w:line="276" w:lineRule="auto"/>
        <w:ind w:left="1560" w:hanging="1560"/>
        <w:rPr>
          <w:rFonts w:ascii="Arial" w:hAnsi="Arial" w:cs="Arial"/>
          <w:sz w:val="16"/>
          <w:szCs w:val="16"/>
        </w:rPr>
      </w:pPr>
      <w:r w:rsidRPr="008449E2">
        <w:rPr>
          <w:rFonts w:ascii="Arial" w:hAnsi="Arial" w:cs="Arial"/>
          <w:sz w:val="16"/>
          <w:szCs w:val="16"/>
        </w:rPr>
        <w:t xml:space="preserve">Załącznik nr </w:t>
      </w:r>
      <w:r w:rsidR="004C0E1E" w:rsidRPr="008449E2">
        <w:rPr>
          <w:rFonts w:ascii="Arial" w:hAnsi="Arial" w:cs="Arial"/>
          <w:sz w:val="16"/>
          <w:szCs w:val="16"/>
        </w:rPr>
        <w:t xml:space="preserve">3 </w:t>
      </w:r>
      <w:r w:rsidRPr="008449E2">
        <w:rPr>
          <w:rFonts w:ascii="Arial" w:hAnsi="Arial" w:cs="Arial"/>
          <w:sz w:val="16"/>
          <w:szCs w:val="16"/>
        </w:rPr>
        <w:t xml:space="preserve">- </w:t>
      </w:r>
      <w:r w:rsidR="004828A3" w:rsidRPr="008449E2">
        <w:rPr>
          <w:rFonts w:ascii="Arial" w:hAnsi="Arial" w:cs="Arial"/>
          <w:sz w:val="16"/>
          <w:szCs w:val="16"/>
        </w:rPr>
        <w:t>Jednolity Europejski Dokument Zamówienia (ESPD) w formacie *.</w:t>
      </w:r>
      <w:proofErr w:type="spellStart"/>
      <w:r w:rsidR="004828A3" w:rsidRPr="008449E2">
        <w:rPr>
          <w:rFonts w:ascii="Arial" w:hAnsi="Arial" w:cs="Arial"/>
          <w:sz w:val="16"/>
          <w:szCs w:val="16"/>
        </w:rPr>
        <w:t>xml</w:t>
      </w:r>
      <w:proofErr w:type="spellEnd"/>
      <w:r w:rsidR="004828A3" w:rsidRPr="008449E2">
        <w:rPr>
          <w:rFonts w:ascii="Arial" w:hAnsi="Arial" w:cs="Arial"/>
          <w:sz w:val="16"/>
          <w:szCs w:val="16"/>
        </w:rPr>
        <w:t xml:space="preserve"> oraz PDF </w:t>
      </w:r>
    </w:p>
    <w:p w14:paraId="4D266BB2" w14:textId="77777777" w:rsidR="002F3373" w:rsidRPr="008449E2" w:rsidRDefault="002F3373" w:rsidP="004C0E1E">
      <w:pPr>
        <w:suppressAutoHyphens/>
        <w:spacing w:line="276" w:lineRule="auto"/>
        <w:ind w:left="1560" w:hanging="1560"/>
        <w:jc w:val="both"/>
        <w:rPr>
          <w:rFonts w:ascii="Arial" w:hAnsi="Arial" w:cs="Arial"/>
          <w:sz w:val="16"/>
          <w:szCs w:val="16"/>
        </w:rPr>
      </w:pPr>
      <w:r w:rsidRPr="008449E2">
        <w:rPr>
          <w:rFonts w:ascii="Arial" w:hAnsi="Arial" w:cs="Arial"/>
          <w:sz w:val="16"/>
          <w:szCs w:val="16"/>
        </w:rPr>
        <w:t xml:space="preserve">Załącznik nr </w:t>
      </w:r>
      <w:r w:rsidR="004C0E1E" w:rsidRPr="008449E2">
        <w:rPr>
          <w:rFonts w:ascii="Arial" w:hAnsi="Arial" w:cs="Arial"/>
          <w:sz w:val="16"/>
          <w:szCs w:val="16"/>
        </w:rPr>
        <w:t>4</w:t>
      </w:r>
      <w:r w:rsidRPr="008449E2">
        <w:rPr>
          <w:rFonts w:ascii="Arial" w:hAnsi="Arial" w:cs="Arial"/>
          <w:sz w:val="16"/>
          <w:szCs w:val="16"/>
        </w:rPr>
        <w:t xml:space="preserve"> - </w:t>
      </w:r>
      <w:r w:rsidR="004828A3" w:rsidRPr="008449E2">
        <w:rPr>
          <w:rFonts w:ascii="Arial" w:hAnsi="Arial" w:cs="Arial"/>
          <w:sz w:val="16"/>
          <w:szCs w:val="16"/>
        </w:rPr>
        <w:t xml:space="preserve">Wzór Umowy </w:t>
      </w:r>
    </w:p>
    <w:p w14:paraId="55FE5CE3" w14:textId="77777777" w:rsidR="002F3373" w:rsidRPr="008449E2" w:rsidRDefault="002F3373" w:rsidP="004828A3">
      <w:pPr>
        <w:suppressAutoHyphens/>
        <w:spacing w:line="276" w:lineRule="auto"/>
        <w:ind w:left="1560" w:hanging="1560"/>
        <w:rPr>
          <w:rFonts w:ascii="Arial" w:hAnsi="Arial" w:cs="Arial"/>
          <w:sz w:val="16"/>
          <w:szCs w:val="16"/>
        </w:rPr>
      </w:pPr>
      <w:r w:rsidRPr="008449E2">
        <w:rPr>
          <w:rFonts w:ascii="Arial" w:hAnsi="Arial" w:cs="Arial"/>
          <w:sz w:val="16"/>
          <w:szCs w:val="16"/>
        </w:rPr>
        <w:t xml:space="preserve">Załącznik </w:t>
      </w:r>
      <w:r w:rsidR="00D93A72" w:rsidRPr="008449E2">
        <w:rPr>
          <w:rFonts w:ascii="Arial" w:hAnsi="Arial" w:cs="Arial"/>
          <w:sz w:val="16"/>
          <w:szCs w:val="16"/>
        </w:rPr>
        <w:t xml:space="preserve">nr </w:t>
      </w:r>
      <w:r w:rsidR="00FA0626" w:rsidRPr="008449E2">
        <w:rPr>
          <w:rFonts w:ascii="Arial" w:hAnsi="Arial" w:cs="Arial"/>
          <w:sz w:val="16"/>
          <w:szCs w:val="16"/>
        </w:rPr>
        <w:t>5</w:t>
      </w:r>
      <w:r w:rsidR="00D93A72" w:rsidRPr="008449E2">
        <w:rPr>
          <w:rFonts w:ascii="Arial" w:hAnsi="Arial" w:cs="Arial"/>
          <w:sz w:val="16"/>
          <w:szCs w:val="16"/>
        </w:rPr>
        <w:t xml:space="preserve"> - </w:t>
      </w:r>
      <w:r w:rsidR="004828A3" w:rsidRPr="008449E2">
        <w:rPr>
          <w:rFonts w:ascii="Arial" w:hAnsi="Arial" w:cs="Arial"/>
          <w:sz w:val="16"/>
          <w:szCs w:val="16"/>
        </w:rPr>
        <w:t xml:space="preserve">Oświadczenie dotyczące przynależności lub braku przynależności do tej </w:t>
      </w:r>
      <w:r w:rsidR="003D6383" w:rsidRPr="008449E2">
        <w:rPr>
          <w:rFonts w:ascii="Arial" w:hAnsi="Arial" w:cs="Arial"/>
          <w:sz w:val="16"/>
          <w:szCs w:val="16"/>
        </w:rPr>
        <w:t>samej grupy</w:t>
      </w:r>
      <w:r w:rsidR="004828A3" w:rsidRPr="008449E2">
        <w:rPr>
          <w:rFonts w:ascii="Arial" w:hAnsi="Arial" w:cs="Arial"/>
          <w:sz w:val="16"/>
          <w:szCs w:val="16"/>
        </w:rPr>
        <w:t xml:space="preserve"> kapitałowej</w:t>
      </w:r>
    </w:p>
    <w:p w14:paraId="1A3E4669" w14:textId="77777777" w:rsidR="002F3373" w:rsidRPr="008449E2" w:rsidRDefault="002F3373" w:rsidP="004828A3">
      <w:pPr>
        <w:suppressAutoHyphens/>
        <w:spacing w:line="276" w:lineRule="auto"/>
        <w:ind w:left="1560" w:hanging="1560"/>
        <w:rPr>
          <w:rFonts w:ascii="Arial" w:hAnsi="Arial" w:cs="Arial"/>
          <w:sz w:val="16"/>
          <w:szCs w:val="16"/>
        </w:rPr>
      </w:pPr>
      <w:r w:rsidRPr="008449E2">
        <w:rPr>
          <w:rFonts w:ascii="Arial" w:hAnsi="Arial" w:cs="Arial"/>
          <w:sz w:val="16"/>
          <w:szCs w:val="16"/>
        </w:rPr>
        <w:t xml:space="preserve">Załącznik nr </w:t>
      </w:r>
      <w:r w:rsidR="002825AA" w:rsidRPr="008449E2">
        <w:rPr>
          <w:rFonts w:ascii="Arial" w:hAnsi="Arial" w:cs="Arial"/>
          <w:sz w:val="16"/>
          <w:szCs w:val="16"/>
        </w:rPr>
        <w:t>6</w:t>
      </w:r>
      <w:r w:rsidRPr="008449E2">
        <w:rPr>
          <w:rFonts w:ascii="Arial" w:hAnsi="Arial" w:cs="Arial"/>
          <w:sz w:val="16"/>
          <w:szCs w:val="16"/>
        </w:rPr>
        <w:t xml:space="preserve"> – </w:t>
      </w:r>
      <w:r w:rsidR="004828A3" w:rsidRPr="008449E2">
        <w:rPr>
          <w:rFonts w:ascii="Arial" w:hAnsi="Arial" w:cs="Arial"/>
          <w:bCs/>
          <w:sz w:val="16"/>
          <w:szCs w:val="16"/>
        </w:rPr>
        <w:t>Oświadczenie Wykonawcy</w:t>
      </w:r>
      <w:r w:rsidR="004828A3" w:rsidRPr="008449E2">
        <w:rPr>
          <w:rFonts w:ascii="Arial" w:hAnsi="Arial" w:cs="Arial"/>
          <w:b/>
          <w:sz w:val="16"/>
          <w:szCs w:val="16"/>
        </w:rPr>
        <w:t xml:space="preserve"> </w:t>
      </w:r>
      <w:r w:rsidR="004828A3" w:rsidRPr="008449E2">
        <w:rPr>
          <w:rFonts w:ascii="Arial" w:hAnsi="Arial" w:cs="Arial"/>
          <w:sz w:val="16"/>
          <w:szCs w:val="16"/>
        </w:rPr>
        <w:t xml:space="preserve">o aktualności informacji zawartych w oświadczeniu, o którym mowa w art. 125 ust. 1 </w:t>
      </w:r>
      <w:proofErr w:type="spellStart"/>
      <w:r w:rsidR="004828A3" w:rsidRPr="008449E2">
        <w:rPr>
          <w:rFonts w:ascii="Arial" w:hAnsi="Arial" w:cs="Arial"/>
          <w:sz w:val="16"/>
          <w:szCs w:val="16"/>
        </w:rPr>
        <w:t>Pzp</w:t>
      </w:r>
      <w:proofErr w:type="spellEnd"/>
      <w:r w:rsidR="004828A3" w:rsidRPr="008449E2">
        <w:rPr>
          <w:rFonts w:ascii="Arial" w:hAnsi="Arial" w:cs="Arial"/>
          <w:sz w:val="16"/>
          <w:szCs w:val="16"/>
        </w:rPr>
        <w:t>.</w:t>
      </w:r>
    </w:p>
    <w:p w14:paraId="621FEABB" w14:textId="77777777" w:rsidR="002F3373" w:rsidRPr="008449E2" w:rsidRDefault="002F3373" w:rsidP="002F3373">
      <w:pPr>
        <w:suppressAutoHyphens/>
        <w:spacing w:line="276" w:lineRule="auto"/>
        <w:ind w:left="1560" w:hanging="1560"/>
        <w:rPr>
          <w:rFonts w:ascii="Arial" w:hAnsi="Arial" w:cs="Arial"/>
          <w:sz w:val="16"/>
          <w:szCs w:val="16"/>
        </w:rPr>
      </w:pPr>
      <w:r w:rsidRPr="008449E2">
        <w:rPr>
          <w:rFonts w:ascii="Arial" w:hAnsi="Arial" w:cs="Arial"/>
          <w:sz w:val="16"/>
          <w:szCs w:val="16"/>
        </w:rPr>
        <w:t xml:space="preserve">Załącznik nr </w:t>
      </w:r>
      <w:r w:rsidR="002825AA" w:rsidRPr="008449E2">
        <w:rPr>
          <w:rFonts w:ascii="Arial" w:hAnsi="Arial" w:cs="Arial"/>
          <w:sz w:val="16"/>
          <w:szCs w:val="16"/>
        </w:rPr>
        <w:t>7</w:t>
      </w:r>
      <w:r w:rsidRPr="008449E2">
        <w:rPr>
          <w:rFonts w:ascii="Arial" w:hAnsi="Arial" w:cs="Arial"/>
          <w:sz w:val="16"/>
          <w:szCs w:val="16"/>
        </w:rPr>
        <w:t xml:space="preserve"> – </w:t>
      </w:r>
      <w:r w:rsidR="004828A3" w:rsidRPr="008449E2">
        <w:rPr>
          <w:rFonts w:ascii="Arial" w:hAnsi="Arial" w:cs="Arial"/>
          <w:sz w:val="16"/>
          <w:szCs w:val="16"/>
        </w:rPr>
        <w:t>Klauzula obowiązku informacyjnego – uczestnik postępowania</w:t>
      </w:r>
    </w:p>
    <w:p w14:paraId="7D7CF7CC" w14:textId="314D0D80" w:rsidR="004C0E1E" w:rsidRDefault="004C0E1E" w:rsidP="004C0E1E">
      <w:pPr>
        <w:suppressAutoHyphens/>
        <w:spacing w:line="276" w:lineRule="auto"/>
        <w:ind w:left="1560" w:hanging="1560"/>
        <w:rPr>
          <w:rFonts w:ascii="Arial" w:hAnsi="Arial" w:cs="Arial"/>
          <w:sz w:val="16"/>
          <w:szCs w:val="16"/>
        </w:rPr>
      </w:pPr>
      <w:r w:rsidRPr="008449E2">
        <w:rPr>
          <w:rFonts w:ascii="Arial" w:hAnsi="Arial" w:cs="Arial"/>
          <w:sz w:val="16"/>
          <w:szCs w:val="16"/>
        </w:rPr>
        <w:t>Załącznik nr</w:t>
      </w:r>
      <w:r w:rsidR="002A720B" w:rsidRPr="008449E2">
        <w:rPr>
          <w:rFonts w:ascii="Arial" w:hAnsi="Arial" w:cs="Arial"/>
          <w:sz w:val="16"/>
          <w:szCs w:val="16"/>
        </w:rPr>
        <w:t xml:space="preserve"> 8</w:t>
      </w:r>
      <w:r w:rsidR="00B034A7" w:rsidRPr="008449E2">
        <w:rPr>
          <w:rFonts w:ascii="Arial" w:hAnsi="Arial" w:cs="Arial"/>
          <w:sz w:val="16"/>
          <w:szCs w:val="16"/>
        </w:rPr>
        <w:t xml:space="preserve"> </w:t>
      </w:r>
      <w:r w:rsidRPr="008449E2">
        <w:rPr>
          <w:rFonts w:ascii="Arial" w:hAnsi="Arial" w:cs="Arial"/>
          <w:sz w:val="16"/>
          <w:szCs w:val="16"/>
        </w:rPr>
        <w:t xml:space="preserve">- </w:t>
      </w:r>
      <w:r w:rsidR="004828A3" w:rsidRPr="008449E2">
        <w:rPr>
          <w:rFonts w:ascii="Arial" w:hAnsi="Arial" w:cs="Arial"/>
          <w:sz w:val="16"/>
          <w:szCs w:val="16"/>
        </w:rPr>
        <w:t>Klauzula obowiązku informacyjnego – osoba fizyczna, której dane są przetwarzane w związku z realizacją umowy</w:t>
      </w:r>
    </w:p>
    <w:p w14:paraId="740BAF6E" w14:textId="76767DFC" w:rsidR="001D0F46" w:rsidRPr="008449E2" w:rsidRDefault="001D0F46" w:rsidP="004C0E1E">
      <w:pPr>
        <w:suppressAutoHyphens/>
        <w:spacing w:line="276" w:lineRule="auto"/>
        <w:ind w:left="1560" w:hanging="1560"/>
        <w:rPr>
          <w:rFonts w:ascii="Arial" w:hAnsi="Arial" w:cs="Arial"/>
          <w:sz w:val="16"/>
          <w:szCs w:val="16"/>
        </w:rPr>
      </w:pPr>
      <w:r>
        <w:rPr>
          <w:rFonts w:ascii="Arial" w:hAnsi="Arial" w:cs="Arial"/>
          <w:sz w:val="16"/>
          <w:szCs w:val="16"/>
        </w:rPr>
        <w:t xml:space="preserve">Załącznik nr 9 – Tabela </w:t>
      </w:r>
      <w:r w:rsidR="005B0986">
        <w:rPr>
          <w:rFonts w:ascii="Arial" w:hAnsi="Arial" w:cs="Arial"/>
          <w:sz w:val="16"/>
          <w:szCs w:val="16"/>
        </w:rPr>
        <w:t xml:space="preserve">oceny </w:t>
      </w:r>
      <w:r>
        <w:rPr>
          <w:rFonts w:ascii="Arial" w:hAnsi="Arial" w:cs="Arial"/>
          <w:sz w:val="16"/>
          <w:szCs w:val="16"/>
        </w:rPr>
        <w:t>parametrów jakościowych</w:t>
      </w:r>
    </w:p>
    <w:p w14:paraId="2F11342B" w14:textId="77777777" w:rsidR="00D40C3E" w:rsidRPr="008449E2" w:rsidRDefault="00D40C3E" w:rsidP="00183DE4">
      <w:pPr>
        <w:pStyle w:val="Akapitzlist"/>
        <w:suppressAutoHyphens/>
        <w:ind w:left="0"/>
        <w:jc w:val="both"/>
        <w:rPr>
          <w:rFonts w:ascii="Arial" w:hAnsi="Arial" w:cs="Arial"/>
          <w:b/>
          <w:sz w:val="16"/>
          <w:szCs w:val="16"/>
        </w:rPr>
      </w:pPr>
    </w:p>
    <w:p w14:paraId="420B1024" w14:textId="77777777" w:rsidR="00D40C3E" w:rsidRDefault="00D40C3E" w:rsidP="00183DE4">
      <w:pPr>
        <w:pStyle w:val="Akapitzlist"/>
        <w:suppressAutoHyphens/>
        <w:ind w:left="0"/>
        <w:jc w:val="both"/>
        <w:rPr>
          <w:rFonts w:ascii="Arial" w:hAnsi="Arial" w:cs="Arial"/>
          <w:b/>
          <w:sz w:val="20"/>
          <w:szCs w:val="22"/>
        </w:rPr>
      </w:pPr>
    </w:p>
    <w:p w14:paraId="3D770999" w14:textId="374AE8EF" w:rsidR="00D40C3E" w:rsidRDefault="00EF3485" w:rsidP="00183DE4">
      <w:pPr>
        <w:pStyle w:val="Akapitzlist"/>
        <w:suppressAutoHyphens/>
        <w:ind w:left="0"/>
        <w:jc w:val="both"/>
        <w:rPr>
          <w:rFonts w:ascii="Arial" w:hAnsi="Arial" w:cs="Arial"/>
          <w:b/>
          <w:sz w:val="20"/>
          <w:szCs w:val="22"/>
        </w:rPr>
      </w:pP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p>
    <w:p w14:paraId="4FD6DA16" w14:textId="47E0266B" w:rsidR="00EF3485" w:rsidRDefault="00EF3485" w:rsidP="00183DE4">
      <w:pPr>
        <w:pStyle w:val="Akapitzlist"/>
        <w:suppressAutoHyphens/>
        <w:ind w:left="0"/>
        <w:jc w:val="both"/>
        <w:rPr>
          <w:rFonts w:ascii="Arial" w:hAnsi="Arial" w:cs="Arial"/>
          <w:b/>
          <w:sz w:val="20"/>
          <w:szCs w:val="22"/>
        </w:rPr>
      </w:pP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p>
    <w:p w14:paraId="1AB8083A" w14:textId="464C3924" w:rsidR="00EF3485" w:rsidRDefault="00EF3485" w:rsidP="00183DE4">
      <w:pPr>
        <w:pStyle w:val="Akapitzlist"/>
        <w:suppressAutoHyphens/>
        <w:ind w:left="0"/>
        <w:jc w:val="both"/>
        <w:rPr>
          <w:rFonts w:ascii="Arial" w:hAnsi="Arial" w:cs="Arial"/>
          <w:b/>
          <w:sz w:val="20"/>
          <w:szCs w:val="22"/>
        </w:rPr>
      </w:pPr>
      <w:r w:rsidRPr="00EF3485">
        <w:rPr>
          <w:rFonts w:ascii="Arial" w:hAnsi="Arial" w:cs="Arial"/>
          <w:b/>
          <w:noProof/>
          <w:sz w:val="20"/>
          <w:szCs w:val="22"/>
        </w:rPr>
        <w:drawing>
          <wp:anchor distT="0" distB="0" distL="114300" distR="114300" simplePos="0" relativeHeight="251661312" behindDoc="0" locked="0" layoutInCell="1" allowOverlap="1" wp14:anchorId="1E7DA574" wp14:editId="1B382D87">
            <wp:simplePos x="898497" y="6376946"/>
            <wp:positionH relativeFrom="column">
              <wp:align>left</wp:align>
            </wp:positionH>
            <wp:positionV relativeFrom="paragraph">
              <wp:align>top</wp:align>
            </wp:positionV>
            <wp:extent cx="4961614" cy="1264458"/>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61614" cy="1264458"/>
                    </a:xfrm>
                    <a:prstGeom prst="rect">
                      <a:avLst/>
                    </a:prstGeom>
                    <a:noFill/>
                    <a:ln>
                      <a:noFill/>
                    </a:ln>
                  </pic:spPr>
                </pic:pic>
              </a:graphicData>
            </a:graphic>
          </wp:anchor>
        </w:drawing>
      </w:r>
    </w:p>
    <w:p w14:paraId="7316EE1B" w14:textId="77777777" w:rsidR="00EF3485" w:rsidRPr="00EF3485" w:rsidRDefault="00EF3485" w:rsidP="00EF3485"/>
    <w:p w14:paraId="5552F81C" w14:textId="77777777" w:rsidR="00EF3485" w:rsidRPr="00EF3485" w:rsidRDefault="00EF3485" w:rsidP="00EF3485"/>
    <w:p w14:paraId="429ED218" w14:textId="77777777" w:rsidR="00EF3485" w:rsidRPr="00EF3485" w:rsidRDefault="00EF3485" w:rsidP="00EF3485"/>
    <w:p w14:paraId="7538FA35" w14:textId="61EEB79C" w:rsidR="00EF3485" w:rsidRDefault="00EF3485" w:rsidP="00183DE4">
      <w:pPr>
        <w:pStyle w:val="Akapitzlist"/>
        <w:suppressAutoHyphens/>
        <w:ind w:left="0"/>
        <w:jc w:val="both"/>
        <w:rPr>
          <w:rFonts w:ascii="Arial" w:hAnsi="Arial" w:cs="Arial"/>
          <w:b/>
          <w:sz w:val="20"/>
          <w:szCs w:val="22"/>
        </w:rPr>
      </w:pPr>
    </w:p>
    <w:p w14:paraId="1E06D429" w14:textId="77777777" w:rsidR="00D40C3E" w:rsidRDefault="00EF3485" w:rsidP="00EF3485">
      <w:pPr>
        <w:pStyle w:val="Akapitzlist"/>
        <w:suppressAutoHyphens/>
        <w:ind w:left="0"/>
        <w:jc w:val="center"/>
        <w:rPr>
          <w:rFonts w:ascii="Arial" w:hAnsi="Arial" w:cs="Arial"/>
          <w:b/>
          <w:sz w:val="20"/>
          <w:szCs w:val="22"/>
        </w:rPr>
      </w:pPr>
      <w:r>
        <w:rPr>
          <w:rFonts w:ascii="Arial" w:hAnsi="Arial" w:cs="Arial"/>
          <w:b/>
          <w:sz w:val="20"/>
          <w:szCs w:val="22"/>
        </w:rPr>
        <w:br w:type="textWrapping" w:clear="all"/>
      </w:r>
    </w:p>
    <w:p w14:paraId="27EA2E4F" w14:textId="7D2EB401" w:rsidR="00D4513F" w:rsidRPr="009C3FAD" w:rsidRDefault="009C3FAD" w:rsidP="009C3FAD">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730984">
        <w:rPr>
          <w:rFonts w:ascii="Arial" w:hAnsi="Arial" w:cs="Arial"/>
          <w:b/>
          <w:sz w:val="22"/>
          <w:szCs w:val="22"/>
        </w:rPr>
        <w:tab/>
      </w:r>
      <w:r w:rsidR="00730984">
        <w:rPr>
          <w:rFonts w:ascii="Arial" w:hAnsi="Arial" w:cs="Arial"/>
          <w:b/>
          <w:sz w:val="22"/>
          <w:szCs w:val="22"/>
        </w:rPr>
        <w:tab/>
      </w:r>
      <w:r w:rsidR="00D40C3E">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p>
    <w:p w14:paraId="5DFF433F" w14:textId="77777777" w:rsidR="00D4513F" w:rsidRDefault="00D4513F" w:rsidP="00D93A72">
      <w:pPr>
        <w:spacing w:line="276" w:lineRule="auto"/>
        <w:jc w:val="right"/>
        <w:rPr>
          <w:rFonts w:ascii="Arial" w:hAnsi="Arial" w:cs="Arial"/>
          <w:b/>
          <w:sz w:val="22"/>
          <w:szCs w:val="22"/>
        </w:rPr>
      </w:pPr>
    </w:p>
    <w:p w14:paraId="24C3AAB8" w14:textId="77777777" w:rsidR="00D4513F" w:rsidRDefault="00D4513F" w:rsidP="00D93A72">
      <w:pPr>
        <w:spacing w:line="276" w:lineRule="auto"/>
        <w:jc w:val="right"/>
        <w:rPr>
          <w:rFonts w:ascii="Arial" w:hAnsi="Arial" w:cs="Arial"/>
          <w:b/>
          <w:sz w:val="22"/>
          <w:szCs w:val="22"/>
        </w:rPr>
      </w:pPr>
    </w:p>
    <w:p w14:paraId="01791EBA" w14:textId="415A3507" w:rsidR="00D4513F" w:rsidRDefault="00D4513F" w:rsidP="00D93A72">
      <w:pPr>
        <w:spacing w:line="276" w:lineRule="auto"/>
        <w:jc w:val="right"/>
        <w:rPr>
          <w:rFonts w:ascii="Arial" w:hAnsi="Arial" w:cs="Arial"/>
          <w:b/>
          <w:sz w:val="22"/>
          <w:szCs w:val="22"/>
        </w:rPr>
      </w:pPr>
    </w:p>
    <w:p w14:paraId="3CB113C0" w14:textId="704F8E27" w:rsidR="009C3FAD" w:rsidRDefault="009C3FAD" w:rsidP="00D93A72">
      <w:pPr>
        <w:spacing w:line="276" w:lineRule="auto"/>
        <w:jc w:val="right"/>
        <w:rPr>
          <w:rFonts w:ascii="Arial" w:hAnsi="Arial" w:cs="Arial"/>
          <w:b/>
          <w:sz w:val="22"/>
          <w:szCs w:val="22"/>
        </w:rPr>
      </w:pPr>
    </w:p>
    <w:p w14:paraId="370D7377" w14:textId="1A137B78" w:rsidR="009C3FAD" w:rsidRDefault="009C3FAD" w:rsidP="00D93A72">
      <w:pPr>
        <w:spacing w:line="276" w:lineRule="auto"/>
        <w:jc w:val="right"/>
        <w:rPr>
          <w:rFonts w:ascii="Arial" w:hAnsi="Arial" w:cs="Arial"/>
          <w:b/>
          <w:sz w:val="22"/>
          <w:szCs w:val="22"/>
        </w:rPr>
      </w:pPr>
    </w:p>
    <w:p w14:paraId="787458E5" w14:textId="22835323" w:rsidR="009C3FAD" w:rsidRDefault="009C3FAD" w:rsidP="00D93A72">
      <w:pPr>
        <w:spacing w:line="276" w:lineRule="auto"/>
        <w:jc w:val="right"/>
        <w:rPr>
          <w:rFonts w:ascii="Arial" w:hAnsi="Arial" w:cs="Arial"/>
          <w:b/>
          <w:sz w:val="22"/>
          <w:szCs w:val="22"/>
        </w:rPr>
      </w:pPr>
    </w:p>
    <w:p w14:paraId="231928A1" w14:textId="173863D6" w:rsidR="009C3FAD" w:rsidRDefault="009C3FAD" w:rsidP="00D93A72">
      <w:pPr>
        <w:spacing w:line="276" w:lineRule="auto"/>
        <w:jc w:val="right"/>
        <w:rPr>
          <w:rFonts w:ascii="Arial" w:hAnsi="Arial" w:cs="Arial"/>
          <w:b/>
          <w:sz w:val="22"/>
          <w:szCs w:val="22"/>
        </w:rPr>
      </w:pPr>
    </w:p>
    <w:p w14:paraId="695AB6D2" w14:textId="58248B53" w:rsidR="009C3FAD" w:rsidRDefault="009C3FAD" w:rsidP="00D93A72">
      <w:pPr>
        <w:spacing w:line="276" w:lineRule="auto"/>
        <w:jc w:val="right"/>
        <w:rPr>
          <w:rFonts w:ascii="Arial" w:hAnsi="Arial" w:cs="Arial"/>
          <w:b/>
          <w:sz w:val="22"/>
          <w:szCs w:val="22"/>
        </w:rPr>
      </w:pPr>
    </w:p>
    <w:p w14:paraId="0D01E4B8" w14:textId="1CB01A19" w:rsidR="009C3FAD" w:rsidRDefault="009C3FAD" w:rsidP="00D93A72">
      <w:pPr>
        <w:spacing w:line="276" w:lineRule="auto"/>
        <w:jc w:val="right"/>
        <w:rPr>
          <w:rFonts w:ascii="Arial" w:hAnsi="Arial" w:cs="Arial"/>
          <w:b/>
          <w:sz w:val="22"/>
          <w:szCs w:val="22"/>
        </w:rPr>
      </w:pPr>
    </w:p>
    <w:p w14:paraId="740E5793" w14:textId="77777777" w:rsidR="00D93A72" w:rsidRPr="00425B52" w:rsidRDefault="003827CD" w:rsidP="00FD564D">
      <w:pPr>
        <w:spacing w:line="360" w:lineRule="auto"/>
        <w:ind w:left="4956" w:firstLine="708"/>
        <w:jc w:val="center"/>
        <w:rPr>
          <w:rFonts w:ascii="Arial" w:hAnsi="Arial" w:cs="Arial"/>
          <w:b/>
          <w:sz w:val="22"/>
          <w:szCs w:val="22"/>
        </w:rPr>
      </w:pPr>
      <w:r w:rsidRPr="00425B52">
        <w:rPr>
          <w:rFonts w:ascii="Arial" w:hAnsi="Arial" w:cs="Arial"/>
          <w:b/>
          <w:sz w:val="22"/>
          <w:szCs w:val="22"/>
        </w:rPr>
        <w:lastRenderedPageBreak/>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73B33AA8" w14:textId="77777777" w:rsidR="00D93A72" w:rsidRPr="00425B52" w:rsidRDefault="00D93A72" w:rsidP="00FD564D">
      <w:pPr>
        <w:spacing w:line="360"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FD564D">
      <w:pPr>
        <w:numPr>
          <w:ilvl w:val="0"/>
          <w:numId w:val="24"/>
        </w:numPr>
        <w:spacing w:line="360"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tel................................ adres e-mail: ………..………………..............................</w:t>
      </w:r>
    </w:p>
    <w:p w14:paraId="0961ADAB" w14:textId="06234868" w:rsidR="00D93A72" w:rsidRPr="00425B52" w:rsidRDefault="00D93A72" w:rsidP="00FD564D">
      <w:pPr>
        <w:spacing w:line="360" w:lineRule="auto"/>
        <w:ind w:left="284" w:hanging="284"/>
        <w:rPr>
          <w:rFonts w:ascii="Arial" w:hAnsi="Arial" w:cs="Arial"/>
          <w:b/>
          <w:sz w:val="22"/>
          <w:szCs w:val="22"/>
        </w:rPr>
      </w:pPr>
      <w:r w:rsidRPr="00425B52">
        <w:rPr>
          <w:rFonts w:ascii="Arial" w:hAnsi="Arial" w:cs="Arial"/>
          <w:b/>
          <w:sz w:val="22"/>
          <w:szCs w:val="22"/>
        </w:rPr>
        <w:t xml:space="preserve">     Przedmiot oferty</w:t>
      </w:r>
      <w:r w:rsidRPr="00AF5654">
        <w:rPr>
          <w:rFonts w:ascii="Arial" w:hAnsi="Arial" w:cs="Arial"/>
          <w:b/>
          <w:sz w:val="22"/>
          <w:szCs w:val="22"/>
        </w:rPr>
        <w:t>:</w:t>
      </w:r>
      <w:r w:rsidR="001265D2" w:rsidRPr="00AF5654">
        <w:rPr>
          <w:rFonts w:ascii="Arial" w:hAnsi="Arial" w:cs="Arial"/>
          <w:b/>
          <w:sz w:val="22"/>
          <w:szCs w:val="22"/>
        </w:rPr>
        <w:t xml:space="preserve"> </w:t>
      </w:r>
      <w:r w:rsidR="005F5D4A">
        <w:rPr>
          <w:rFonts w:ascii="Arial" w:hAnsi="Arial" w:cs="Arial"/>
          <w:b/>
          <w:sz w:val="22"/>
          <w:szCs w:val="22"/>
        </w:rPr>
        <w:t xml:space="preserve">Zakup i dostawa sprzętu </w:t>
      </w:r>
      <w:r w:rsidR="009C3FAD">
        <w:rPr>
          <w:rFonts w:ascii="Arial" w:hAnsi="Arial" w:cs="Arial"/>
          <w:b/>
          <w:sz w:val="22"/>
          <w:szCs w:val="22"/>
        </w:rPr>
        <w:t xml:space="preserve">sterylnego jednorazowego – </w:t>
      </w:r>
      <w:r w:rsidR="00345B95">
        <w:rPr>
          <w:rFonts w:ascii="Arial" w:hAnsi="Arial" w:cs="Arial"/>
          <w:b/>
          <w:sz w:val="22"/>
          <w:szCs w:val="22"/>
        </w:rPr>
        <w:t>90</w:t>
      </w:r>
      <w:r w:rsidR="009C3FAD">
        <w:rPr>
          <w:rFonts w:ascii="Arial" w:hAnsi="Arial" w:cs="Arial"/>
          <w:b/>
          <w:sz w:val="22"/>
          <w:szCs w:val="22"/>
        </w:rPr>
        <w:t xml:space="preserve"> pakiet</w:t>
      </w:r>
      <w:r w:rsidR="00345B95">
        <w:rPr>
          <w:rFonts w:ascii="Arial" w:hAnsi="Arial" w:cs="Arial"/>
          <w:b/>
          <w:sz w:val="22"/>
          <w:szCs w:val="22"/>
        </w:rPr>
        <w:t>ów</w:t>
      </w:r>
      <w:r w:rsidR="0088012D" w:rsidRPr="00425B52">
        <w:rPr>
          <w:rFonts w:ascii="Arial" w:hAnsi="Arial" w:cs="Arial"/>
          <w:b/>
          <w:sz w:val="22"/>
          <w:szCs w:val="22"/>
        </w:rPr>
        <w:t xml:space="preserve"> </w:t>
      </w:r>
      <w:r w:rsidR="009C3FAD">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9C3FAD">
        <w:rPr>
          <w:rFonts w:ascii="Arial" w:hAnsi="Arial" w:cs="Arial"/>
          <w:b/>
          <w:sz w:val="22"/>
          <w:szCs w:val="22"/>
        </w:rPr>
        <w:t>98</w:t>
      </w:r>
      <w:r w:rsidR="00202DB4">
        <w:rPr>
          <w:rFonts w:ascii="Arial" w:hAnsi="Arial" w:cs="Arial"/>
          <w:b/>
          <w:sz w:val="22"/>
          <w:szCs w:val="22"/>
        </w:rPr>
        <w:t>/2024</w:t>
      </w:r>
      <w:r w:rsidR="0035309A" w:rsidRPr="00425B52">
        <w:rPr>
          <w:rFonts w:ascii="Arial" w:hAnsi="Arial" w:cs="Arial"/>
          <w:b/>
          <w:sz w:val="22"/>
          <w:szCs w:val="22"/>
        </w:rPr>
        <w:t>)</w:t>
      </w:r>
    </w:p>
    <w:p w14:paraId="03502D20" w14:textId="5A5D84A6" w:rsidR="00D93A72" w:rsidRPr="00425B52" w:rsidRDefault="00D93A72" w:rsidP="00FD564D">
      <w:pPr>
        <w:spacing w:line="360" w:lineRule="auto"/>
        <w:ind w:left="284"/>
        <w:jc w:val="both"/>
        <w:rPr>
          <w:rFonts w:ascii="Arial" w:hAnsi="Arial" w:cs="Arial"/>
          <w:b/>
          <w:sz w:val="22"/>
          <w:szCs w:val="22"/>
        </w:rPr>
      </w:pPr>
      <w:r w:rsidRPr="00425B52">
        <w:rPr>
          <w:rFonts w:ascii="Arial" w:hAnsi="Arial" w:cs="Arial"/>
          <w:b/>
          <w:sz w:val="22"/>
          <w:szCs w:val="22"/>
        </w:rPr>
        <w:t>My niżej podpisani</w:t>
      </w:r>
    </w:p>
    <w:p w14:paraId="35DFDA59" w14:textId="6B4AE60C" w:rsidR="00D93A72" w:rsidRPr="00425B52" w:rsidRDefault="00D93A72" w:rsidP="00FD564D">
      <w:pPr>
        <w:spacing w:line="360" w:lineRule="auto"/>
        <w:ind w:left="360"/>
        <w:jc w:val="both"/>
        <w:rPr>
          <w:rFonts w:ascii="Arial" w:hAnsi="Arial" w:cs="Arial"/>
          <w:sz w:val="22"/>
          <w:szCs w:val="22"/>
        </w:rPr>
      </w:pPr>
      <w:r w:rsidRPr="00425B52">
        <w:rPr>
          <w:rFonts w:ascii="Arial" w:hAnsi="Arial" w:cs="Arial"/>
          <w:sz w:val="22"/>
          <w:szCs w:val="22"/>
        </w:rPr>
        <w:t>……………………………………………………………………………</w:t>
      </w:r>
      <w:r w:rsidR="0088012D">
        <w:rPr>
          <w:rFonts w:ascii="Arial" w:hAnsi="Arial" w:cs="Arial"/>
          <w:sz w:val="22"/>
          <w:szCs w:val="22"/>
        </w:rPr>
        <w:t>.</w:t>
      </w:r>
      <w:r w:rsidRPr="00425B52">
        <w:rPr>
          <w:rFonts w:ascii="Arial" w:hAnsi="Arial" w:cs="Arial"/>
          <w:sz w:val="22"/>
          <w:szCs w:val="22"/>
        </w:rPr>
        <w:t>………………………………………………………………………………………………</w:t>
      </w:r>
      <w:r w:rsidR="0088012D">
        <w:rPr>
          <w:rFonts w:ascii="Arial" w:hAnsi="Arial" w:cs="Arial"/>
          <w:sz w:val="22"/>
          <w:szCs w:val="22"/>
        </w:rPr>
        <w:t>……</w:t>
      </w:r>
      <w:r w:rsidRPr="00425B52">
        <w:rPr>
          <w:rFonts w:ascii="Arial" w:hAnsi="Arial" w:cs="Arial"/>
          <w:sz w:val="22"/>
          <w:szCs w:val="22"/>
        </w:rPr>
        <w:t>…………………………………</w:t>
      </w:r>
    </w:p>
    <w:p w14:paraId="67C86B3D" w14:textId="77777777" w:rsidR="00D93A72" w:rsidRPr="00425B52" w:rsidRDefault="00D93A72" w:rsidP="00FD564D">
      <w:pPr>
        <w:spacing w:line="360"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4A56C3AA" w:rsidR="00D93A72" w:rsidRPr="00425B52" w:rsidRDefault="00D93A72" w:rsidP="00FD564D">
      <w:pPr>
        <w:spacing w:line="360" w:lineRule="auto"/>
        <w:ind w:left="360"/>
        <w:jc w:val="both"/>
        <w:rPr>
          <w:rFonts w:ascii="Arial" w:hAnsi="Arial" w:cs="Arial"/>
          <w:sz w:val="22"/>
          <w:szCs w:val="22"/>
        </w:rPr>
      </w:pPr>
      <w:r w:rsidRPr="00425B52">
        <w:rPr>
          <w:rFonts w:ascii="Arial" w:hAnsi="Arial" w:cs="Arial"/>
          <w:sz w:val="22"/>
          <w:szCs w:val="22"/>
        </w:rPr>
        <w:t>….………………………</w:t>
      </w:r>
      <w:r w:rsidR="0088012D">
        <w:rPr>
          <w:rFonts w:ascii="Arial" w:hAnsi="Arial" w:cs="Arial"/>
          <w:sz w:val="22"/>
          <w:szCs w:val="22"/>
        </w:rPr>
        <w:t>………………………………………………………………………………...</w:t>
      </w:r>
      <w:r w:rsidRPr="00425B52">
        <w:rPr>
          <w:rFonts w:ascii="Arial" w:hAnsi="Arial" w:cs="Arial"/>
          <w:sz w:val="22"/>
          <w:szCs w:val="22"/>
        </w:rPr>
        <w:t>……………………………………………………………………………………………</w:t>
      </w:r>
      <w:r w:rsidR="0088012D">
        <w:rPr>
          <w:rFonts w:ascii="Arial" w:hAnsi="Arial" w:cs="Arial"/>
          <w:sz w:val="22"/>
          <w:szCs w:val="22"/>
        </w:rPr>
        <w:t>…</w:t>
      </w:r>
      <w:r w:rsidRPr="00425B52">
        <w:rPr>
          <w:rFonts w:ascii="Arial" w:hAnsi="Arial" w:cs="Arial"/>
          <w:sz w:val="22"/>
          <w:szCs w:val="22"/>
        </w:rPr>
        <w:t>………..</w:t>
      </w:r>
    </w:p>
    <w:p w14:paraId="0032A27E" w14:textId="77777777" w:rsidR="00D93A72" w:rsidRPr="00425B52" w:rsidRDefault="00D93A72" w:rsidP="00FD564D">
      <w:pPr>
        <w:numPr>
          <w:ilvl w:val="0"/>
          <w:numId w:val="25"/>
        </w:numPr>
        <w:spacing w:line="360"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8449E2" w:rsidRDefault="00D93A72" w:rsidP="00FD564D">
      <w:pPr>
        <w:numPr>
          <w:ilvl w:val="0"/>
          <w:numId w:val="25"/>
        </w:numPr>
        <w:spacing w:line="360"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50B6B868" w14:textId="78690E53" w:rsidR="008449E2" w:rsidRPr="00425B52" w:rsidRDefault="008449E2" w:rsidP="00FD564D">
      <w:pPr>
        <w:spacing w:line="360" w:lineRule="auto"/>
        <w:rPr>
          <w:rFonts w:ascii="Arial" w:hAnsi="Arial" w:cs="Arial"/>
          <w:sz w:val="22"/>
          <w:szCs w:val="22"/>
        </w:rPr>
      </w:pPr>
      <w:r>
        <w:rPr>
          <w:rFonts w:ascii="Arial" w:hAnsi="Arial" w:cs="Arial"/>
          <w:b/>
          <w:sz w:val="22"/>
          <w:szCs w:val="22"/>
        </w:rPr>
        <w:t>Pakiet …….</w:t>
      </w:r>
      <w:r w:rsidR="009B0BD5">
        <w:rPr>
          <w:rFonts w:ascii="Arial" w:hAnsi="Arial" w:cs="Arial"/>
          <w:b/>
          <w:sz w:val="22"/>
          <w:szCs w:val="22"/>
        </w:rPr>
        <w:t xml:space="preserve"> *</w:t>
      </w:r>
    </w:p>
    <w:p w14:paraId="6B6DADEC" w14:textId="77777777" w:rsidR="000A40A5" w:rsidRPr="000A40A5" w:rsidRDefault="000A40A5" w:rsidP="00FD564D">
      <w:pPr>
        <w:spacing w:line="360" w:lineRule="auto"/>
        <w:rPr>
          <w:rFonts w:ascii="Arial" w:hAnsi="Arial" w:cs="Arial"/>
          <w:sz w:val="22"/>
          <w:szCs w:val="22"/>
        </w:rPr>
      </w:pPr>
      <w:r w:rsidRPr="000A40A5">
        <w:rPr>
          <w:rFonts w:ascii="Arial" w:hAnsi="Arial" w:cs="Arial"/>
          <w:sz w:val="22"/>
          <w:szCs w:val="22"/>
        </w:rPr>
        <w:t>............................. zł netto słownie:..............................................................................</w:t>
      </w:r>
    </w:p>
    <w:p w14:paraId="69B6330A" w14:textId="221CE37B" w:rsidR="000A40A5" w:rsidRDefault="000A40A5" w:rsidP="00FD564D">
      <w:pPr>
        <w:spacing w:line="360" w:lineRule="auto"/>
        <w:rPr>
          <w:rFonts w:ascii="Arial" w:hAnsi="Arial" w:cs="Arial"/>
          <w:sz w:val="22"/>
          <w:szCs w:val="22"/>
        </w:rPr>
      </w:pPr>
      <w:r w:rsidRPr="000A40A5">
        <w:rPr>
          <w:rFonts w:ascii="Arial" w:hAnsi="Arial" w:cs="Arial"/>
          <w:sz w:val="22"/>
          <w:szCs w:val="22"/>
        </w:rPr>
        <w:t>............................  zł brutto słownie:..............................................................................</w:t>
      </w:r>
    </w:p>
    <w:p w14:paraId="494FB256" w14:textId="41F42E97" w:rsidR="009B0BD5" w:rsidRPr="009B0BD5" w:rsidRDefault="009B0BD5" w:rsidP="00FD564D">
      <w:pPr>
        <w:spacing w:line="360" w:lineRule="auto"/>
        <w:rPr>
          <w:rFonts w:ascii="Arial" w:hAnsi="Arial" w:cs="Arial"/>
          <w:b/>
          <w:sz w:val="20"/>
          <w:szCs w:val="20"/>
        </w:rPr>
      </w:pPr>
      <w:r w:rsidRPr="009B0BD5">
        <w:rPr>
          <w:rFonts w:ascii="Arial" w:hAnsi="Arial" w:cs="Arial"/>
          <w:b/>
          <w:sz w:val="20"/>
          <w:szCs w:val="20"/>
        </w:rPr>
        <w:t>*powielić tyle razy, na ile pakietów składana jest ofert</w:t>
      </w:r>
      <w:r>
        <w:rPr>
          <w:rFonts w:ascii="Arial" w:hAnsi="Arial" w:cs="Arial"/>
          <w:b/>
          <w:sz w:val="20"/>
          <w:szCs w:val="20"/>
        </w:rPr>
        <w:t>a</w:t>
      </w:r>
    </w:p>
    <w:p w14:paraId="19051264" w14:textId="740D3C78" w:rsidR="00407013" w:rsidRPr="00425B52" w:rsidRDefault="00005B01" w:rsidP="00FD564D">
      <w:pPr>
        <w:shd w:val="clear" w:color="auto" w:fill="FFFFFF"/>
        <w:autoSpaceDE w:val="0"/>
        <w:autoSpaceDN w:val="0"/>
        <w:adjustRightInd w:val="0"/>
        <w:spacing w:line="360"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wykonywana będzie zgodnie z obowiązującymi przepisami prawa.</w:t>
      </w:r>
    </w:p>
    <w:p w14:paraId="7CA4060B" w14:textId="3460FD15" w:rsidR="00407013" w:rsidRDefault="00407013" w:rsidP="00FD564D">
      <w:pPr>
        <w:pStyle w:val="pkt"/>
        <w:spacing w:before="0" w:after="0" w:line="360"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5F5D4A">
        <w:rPr>
          <w:rFonts w:ascii="Arial" w:hAnsi="Arial" w:cs="Arial"/>
          <w:sz w:val="22"/>
          <w:szCs w:val="22"/>
          <w:u w:val="single"/>
        </w:rPr>
        <w:t>5</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sz w:val="22"/>
          <w:szCs w:val="22"/>
        </w:rPr>
        <w:t xml:space="preserve">   </w:t>
      </w:r>
      <w:r w:rsidRPr="00425B52">
        <w:rPr>
          <w:rFonts w:ascii="Arial" w:hAnsi="Arial" w:cs="Arial"/>
          <w:i/>
          <w:sz w:val="22"/>
          <w:szCs w:val="22"/>
          <w:vertAlign w:val="subscript"/>
        </w:rPr>
        <w:t xml:space="preserve">[dni robocze - jako </w:t>
      </w:r>
      <w:proofErr w:type="spellStart"/>
      <w:r w:rsidRPr="00425B52">
        <w:rPr>
          <w:rFonts w:ascii="Arial" w:hAnsi="Arial" w:cs="Arial"/>
          <w:i/>
          <w:sz w:val="22"/>
          <w:szCs w:val="22"/>
          <w:vertAlign w:val="subscript"/>
        </w:rPr>
        <w:t>pn</w:t>
      </w:r>
      <w:proofErr w:type="spellEnd"/>
      <w:r w:rsidRPr="00425B52">
        <w:rPr>
          <w:rFonts w:ascii="Arial" w:hAnsi="Arial" w:cs="Arial"/>
          <w:i/>
          <w:sz w:val="22"/>
          <w:szCs w:val="22"/>
          <w:vertAlign w:val="subscript"/>
        </w:rPr>
        <w:t>-pt.]</w:t>
      </w:r>
    </w:p>
    <w:p w14:paraId="495CC7FC" w14:textId="77777777" w:rsidR="00215579"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Akceptujemy warunki płatności. </w:t>
      </w:r>
      <w:r w:rsidRPr="00215579">
        <w:rPr>
          <w:rFonts w:ascii="Arial" w:eastAsia="Times New Roman" w:hAnsi="Arial" w:cs="Arial"/>
          <w:sz w:val="22"/>
          <w:szCs w:val="22"/>
          <w:u w:val="single"/>
        </w:rPr>
        <w:t>Termin zapłaty w ciągu 60 dni</w:t>
      </w:r>
      <w:r w:rsidRPr="00215579">
        <w:rPr>
          <w:rFonts w:ascii="Arial" w:eastAsia="Times New Roman" w:hAnsi="Arial" w:cs="Arial"/>
          <w:sz w:val="22"/>
          <w:szCs w:val="22"/>
        </w:rPr>
        <w:t xml:space="preserve"> licząc od dnia otrzymania faktury przez zamawiającego. </w:t>
      </w:r>
    </w:p>
    <w:p w14:paraId="0770E2FF" w14:textId="06F6CDF7" w:rsidR="00215579" w:rsidRPr="00215579" w:rsidRDefault="00215579" w:rsidP="00FD564D">
      <w:pPr>
        <w:numPr>
          <w:ilvl w:val="0"/>
          <w:numId w:val="49"/>
        </w:numPr>
        <w:tabs>
          <w:tab w:val="clear" w:pos="360"/>
        </w:tabs>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Oświadczamy, iż wykonanie przedmiotowego zamówienia </w:t>
      </w:r>
      <w:r w:rsidRPr="00215579">
        <w:rPr>
          <w:rFonts w:ascii="Arial" w:eastAsia="Times New Roman" w:hAnsi="Arial" w:cs="Arial"/>
          <w:b/>
          <w:sz w:val="22"/>
          <w:szCs w:val="22"/>
        </w:rPr>
        <w:t>powierzę/nie powierzę*</w:t>
      </w:r>
      <w:r w:rsidRPr="00215579">
        <w:rPr>
          <w:rFonts w:ascii="Arial" w:eastAsia="Times New Roman" w:hAnsi="Arial" w:cs="Arial"/>
          <w:sz w:val="22"/>
          <w:szCs w:val="22"/>
        </w:rPr>
        <w:t xml:space="preserve"> podwykonawcom.</w:t>
      </w:r>
      <w:r w:rsidRPr="00215579">
        <w:rPr>
          <w:rFonts w:ascii="Arial" w:eastAsia="Times New Roman" w:hAnsi="Arial" w:cs="Arial"/>
          <w:i/>
          <w:sz w:val="22"/>
          <w:szCs w:val="22"/>
          <w:vertAlign w:val="subscript"/>
        </w:rPr>
        <w:t>* Niewłaściwe skreślić.</w:t>
      </w:r>
    </w:p>
    <w:p w14:paraId="10C0F8F4" w14:textId="77777777" w:rsidR="00215579" w:rsidRPr="00215579" w:rsidRDefault="00215579" w:rsidP="00FD564D">
      <w:pPr>
        <w:numPr>
          <w:ilvl w:val="0"/>
          <w:numId w:val="49"/>
        </w:numPr>
        <w:tabs>
          <w:tab w:val="left" w:pos="5812"/>
        </w:tabs>
        <w:spacing w:line="360" w:lineRule="auto"/>
        <w:jc w:val="both"/>
        <w:rPr>
          <w:rFonts w:ascii="Arial" w:eastAsia="Times New Roman" w:hAnsi="Arial" w:cs="Arial"/>
          <w:sz w:val="22"/>
          <w:szCs w:val="22"/>
          <w:lang w:eastAsia="x-none"/>
        </w:rPr>
      </w:pPr>
      <w:r w:rsidRPr="00215579">
        <w:rPr>
          <w:rFonts w:ascii="Arial" w:eastAsia="Times New Roman" w:hAnsi="Arial" w:cs="Arial"/>
          <w:sz w:val="22"/>
          <w:szCs w:val="22"/>
          <w:lang w:eastAsia="x-none"/>
        </w:rPr>
        <w:lastRenderedPageBreak/>
        <w:t>W przypadku powierzenia zamówienia podwykonawcom proszę o podanie części zamówienia, których wykonanie zamierza zlecić podwykonawcom, oraz podania nazw ewentualnych podwykonawców, jeżeli są już znani.</w:t>
      </w:r>
    </w:p>
    <w:p w14:paraId="561B517A" w14:textId="77777777" w:rsidR="00215579" w:rsidRPr="00215579" w:rsidRDefault="00215579" w:rsidP="00FD564D">
      <w:pPr>
        <w:tabs>
          <w:tab w:val="left" w:pos="5812"/>
        </w:tabs>
        <w:spacing w:line="360" w:lineRule="auto"/>
        <w:ind w:left="360"/>
        <w:jc w:val="both"/>
        <w:rPr>
          <w:rFonts w:ascii="Arial" w:eastAsia="Times New Roman" w:hAnsi="Arial" w:cs="Arial"/>
          <w:sz w:val="22"/>
          <w:szCs w:val="22"/>
        </w:rPr>
      </w:pPr>
      <w:r w:rsidRPr="00215579">
        <w:rPr>
          <w:rFonts w:ascii="Arial" w:eastAsia="Times New Roman" w:hAnsi="Arial" w:cs="Arial"/>
          <w:sz w:val="22"/>
          <w:szCs w:val="22"/>
        </w:rPr>
        <w:t>Wykaz podwykonawców wraz z wymaganymi informacjami.</w:t>
      </w:r>
    </w:p>
    <w:p w14:paraId="71118EEF" w14:textId="77777777" w:rsidR="00215579" w:rsidRPr="00215579" w:rsidRDefault="00215579" w:rsidP="00FD564D">
      <w:pPr>
        <w:tabs>
          <w:tab w:val="left" w:pos="5812"/>
        </w:tabs>
        <w:spacing w:line="360" w:lineRule="auto"/>
        <w:ind w:left="360"/>
        <w:jc w:val="both"/>
        <w:rPr>
          <w:rFonts w:ascii="Arial" w:eastAsia="Times New Roman" w:hAnsi="Arial" w:cs="Arial"/>
          <w:sz w:val="22"/>
          <w:szCs w:val="22"/>
        </w:rPr>
      </w:pPr>
      <w:r w:rsidRPr="00215579">
        <w:rPr>
          <w:rFonts w:ascii="Arial" w:eastAsia="Times New Roman" w:hAnsi="Arial" w:cs="Arial"/>
          <w:sz w:val="22"/>
          <w:szCs w:val="22"/>
        </w:rPr>
        <w:t>............................................................................................................................................................................................................................................................................................</w:t>
      </w:r>
    </w:p>
    <w:p w14:paraId="49A549F4" w14:textId="77777777" w:rsidR="00215579" w:rsidRPr="00215579" w:rsidRDefault="00215579" w:rsidP="00FD564D">
      <w:pPr>
        <w:spacing w:line="360" w:lineRule="auto"/>
        <w:ind w:left="360"/>
        <w:jc w:val="both"/>
        <w:rPr>
          <w:rFonts w:ascii="Arial" w:eastAsia="Times New Roman" w:hAnsi="Arial" w:cs="Arial"/>
          <w:sz w:val="22"/>
          <w:szCs w:val="22"/>
        </w:rPr>
      </w:pPr>
      <w:r w:rsidRPr="00215579">
        <w:rPr>
          <w:rFonts w:ascii="Arial" w:eastAsia="Times New Roman" w:hAnsi="Arial" w:cs="Arial"/>
          <w:sz w:val="22"/>
          <w:szCs w:val="22"/>
        </w:rPr>
        <w:t>..............................................................................................................................................</w:t>
      </w:r>
    </w:p>
    <w:p w14:paraId="6512FB77" w14:textId="493B1E60" w:rsidR="00215579" w:rsidRPr="00215579" w:rsidRDefault="00215579" w:rsidP="00FD564D">
      <w:pPr>
        <w:numPr>
          <w:ilvl w:val="0"/>
          <w:numId w:val="49"/>
        </w:numPr>
        <w:tabs>
          <w:tab w:val="clear" w:pos="360"/>
        </w:tabs>
        <w:spacing w:line="360" w:lineRule="auto"/>
        <w:rPr>
          <w:rFonts w:ascii="Arial" w:eastAsia="Times New Roman" w:hAnsi="Arial" w:cs="Arial"/>
          <w:sz w:val="22"/>
          <w:szCs w:val="22"/>
        </w:rPr>
      </w:pPr>
      <w:r w:rsidRPr="00215579">
        <w:rPr>
          <w:rFonts w:ascii="Arial" w:eastAsia="Times New Roman" w:hAnsi="Arial" w:cs="Arial"/>
          <w:sz w:val="22"/>
          <w:szCs w:val="22"/>
        </w:rPr>
        <w:t xml:space="preserve">Oświadczamy, że zapoznaliśmy się ze szczegółowymi warunkami i zasadami postępowania, </w:t>
      </w:r>
      <w:r w:rsidR="009C3FAD">
        <w:rPr>
          <w:rFonts w:ascii="Arial" w:eastAsia="Times New Roman" w:hAnsi="Arial" w:cs="Arial"/>
          <w:sz w:val="22"/>
          <w:szCs w:val="22"/>
        </w:rPr>
        <w:t xml:space="preserve">  </w:t>
      </w:r>
      <w:r w:rsidRPr="00215579">
        <w:rPr>
          <w:rFonts w:ascii="Arial" w:eastAsia="Times New Roman" w:hAnsi="Arial" w:cs="Arial"/>
          <w:sz w:val="22"/>
          <w:szCs w:val="22"/>
        </w:rPr>
        <w:t xml:space="preserve">w tym realizacji zamówienia i nie wnosimy żadnych uwag.  </w:t>
      </w:r>
    </w:p>
    <w:p w14:paraId="3479053C" w14:textId="42332F78" w:rsidR="00935317"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Uważamy się za związanych złożoną ofertą przez czas wskazany w SWZ.</w:t>
      </w:r>
    </w:p>
    <w:p w14:paraId="2C4791F5" w14:textId="049AEE57" w:rsidR="00215579"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Oświadczamy, że spełniamy wszystkie wymagania zawarte w niniejszym postępowaniu </w:t>
      </w:r>
      <w:r w:rsidR="009C3FAD">
        <w:rPr>
          <w:rFonts w:ascii="Arial" w:eastAsia="Times New Roman" w:hAnsi="Arial" w:cs="Arial"/>
          <w:sz w:val="22"/>
          <w:szCs w:val="22"/>
        </w:rPr>
        <w:t xml:space="preserve">                  </w:t>
      </w:r>
      <w:r w:rsidRPr="00215579">
        <w:rPr>
          <w:rFonts w:ascii="Arial" w:eastAsia="Times New Roman" w:hAnsi="Arial" w:cs="Arial"/>
          <w:sz w:val="22"/>
          <w:szCs w:val="22"/>
        </w:rPr>
        <w:t xml:space="preserve">     i przyjmujemy je bez zastrzeżeń oraz, że otrzymaliśmy wszystkie niezbędne informacje potrzebne do przygotowania oferty.</w:t>
      </w:r>
    </w:p>
    <w:p w14:paraId="50B72172" w14:textId="77777777" w:rsid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22210D7F" w14:textId="06811658" w:rsidR="00FD564D" w:rsidRPr="00215579" w:rsidRDefault="00FD564D" w:rsidP="00FD564D">
      <w:pPr>
        <w:numPr>
          <w:ilvl w:val="0"/>
          <w:numId w:val="49"/>
        </w:numPr>
        <w:spacing w:line="360" w:lineRule="auto"/>
        <w:jc w:val="both"/>
        <w:rPr>
          <w:rFonts w:ascii="Arial" w:eastAsia="Times New Roman" w:hAnsi="Arial" w:cs="Arial"/>
          <w:sz w:val="22"/>
          <w:szCs w:val="22"/>
        </w:rPr>
      </w:pPr>
      <w:r>
        <w:rPr>
          <w:rFonts w:ascii="Arial" w:eastAsia="Times New Roman" w:hAnsi="Arial" w:cs="Arial"/>
          <w:sz w:val="22"/>
          <w:szCs w:val="22"/>
        </w:rPr>
        <w:t xml:space="preserve">Oświadczamy ze oferowane produkty są dopuszczone do obrotu w Polsce  zgodnie z ustawą </w:t>
      </w:r>
      <w:r w:rsidR="009C3FAD">
        <w:rPr>
          <w:rFonts w:ascii="Arial" w:eastAsia="Times New Roman" w:hAnsi="Arial" w:cs="Arial"/>
          <w:sz w:val="22"/>
          <w:szCs w:val="22"/>
        </w:rPr>
        <w:t xml:space="preserve">            </w:t>
      </w:r>
      <w:r>
        <w:rPr>
          <w:rFonts w:ascii="Arial" w:eastAsia="Times New Roman" w:hAnsi="Arial" w:cs="Arial"/>
          <w:sz w:val="22"/>
          <w:szCs w:val="22"/>
        </w:rPr>
        <w:t>o wyrobach medycznych (jeżeli dotyczy)</w:t>
      </w:r>
    </w:p>
    <w:p w14:paraId="1C8AEA28" w14:textId="77777777" w:rsidR="00215579" w:rsidRPr="00215579" w:rsidRDefault="00215579" w:rsidP="00FD564D">
      <w:pPr>
        <w:numPr>
          <w:ilvl w:val="0"/>
          <w:numId w:val="49"/>
        </w:numPr>
        <w:spacing w:line="360" w:lineRule="auto"/>
        <w:contextualSpacing/>
        <w:rPr>
          <w:rFonts w:ascii="Arial" w:eastAsia="Times New Roman" w:hAnsi="Arial" w:cs="Arial"/>
          <w:sz w:val="22"/>
          <w:szCs w:val="22"/>
          <w:lang w:eastAsia="x-none"/>
        </w:rPr>
      </w:pPr>
      <w:r w:rsidRPr="00215579">
        <w:rPr>
          <w:rFonts w:ascii="Arial" w:eastAsia="Times New Roman" w:hAnsi="Arial" w:cs="Arial"/>
          <w:sz w:val="22"/>
          <w:szCs w:val="22"/>
          <w:lang w:eastAsia="x-none"/>
        </w:rPr>
        <w:t>Oświadczamy, że :</w:t>
      </w:r>
    </w:p>
    <w:p w14:paraId="1845CEE9" w14:textId="77777777" w:rsidR="00215579" w:rsidRPr="00215579" w:rsidRDefault="00215579" w:rsidP="00FD564D">
      <w:pPr>
        <w:spacing w:line="360" w:lineRule="auto"/>
        <w:ind w:left="360"/>
        <w:contextualSpacing/>
        <w:jc w:val="both"/>
        <w:rPr>
          <w:rFonts w:ascii="Arial" w:eastAsia="Times New Roman" w:hAnsi="Arial" w:cs="Arial"/>
          <w:sz w:val="22"/>
          <w:szCs w:val="22"/>
          <w:lang w:eastAsia="en-US"/>
        </w:rPr>
      </w:pPr>
      <w:r w:rsidRPr="00215579">
        <w:rPr>
          <w:rFonts w:ascii="Arial" w:eastAsia="Times New Roman" w:hAnsi="Arial" w:cs="Arial"/>
          <w:sz w:val="22"/>
          <w:szCs w:val="22"/>
          <w:lang w:eastAsia="en-US"/>
        </w:rPr>
        <w:fldChar w:fldCharType="begin">
          <w:ffData>
            <w:name w:val="Wybór3"/>
            <w:enabled/>
            <w:calcOnExit w:val="0"/>
            <w:checkBox>
              <w:sizeAuto/>
              <w:default w:val="0"/>
            </w:checkBox>
          </w:ffData>
        </w:fldChar>
      </w:r>
      <w:r w:rsidRPr="00215579">
        <w:rPr>
          <w:rFonts w:ascii="Arial" w:eastAsia="Times New Roman" w:hAnsi="Arial" w:cs="Arial"/>
          <w:sz w:val="22"/>
          <w:szCs w:val="22"/>
          <w:lang w:eastAsia="en-US"/>
        </w:rPr>
        <w:instrText xml:space="preserve"> FORMCHECKBOX </w:instrText>
      </w:r>
      <w:r w:rsidR="00B91832">
        <w:rPr>
          <w:rFonts w:ascii="Arial" w:eastAsia="Times New Roman" w:hAnsi="Arial" w:cs="Arial"/>
          <w:sz w:val="22"/>
          <w:szCs w:val="22"/>
          <w:lang w:eastAsia="en-US"/>
        </w:rPr>
      </w:r>
      <w:r w:rsidR="00B91832">
        <w:rPr>
          <w:rFonts w:ascii="Arial" w:eastAsia="Times New Roman" w:hAnsi="Arial" w:cs="Arial"/>
          <w:sz w:val="22"/>
          <w:szCs w:val="22"/>
          <w:lang w:eastAsia="en-US"/>
        </w:rPr>
        <w:fldChar w:fldCharType="separate"/>
      </w:r>
      <w:r w:rsidRPr="00215579">
        <w:rPr>
          <w:rFonts w:ascii="Arial" w:eastAsia="Times New Roman" w:hAnsi="Arial" w:cs="Arial"/>
          <w:sz w:val="22"/>
          <w:szCs w:val="22"/>
          <w:lang w:eastAsia="en-US"/>
        </w:rPr>
        <w:fldChar w:fldCharType="end"/>
      </w:r>
      <w:r w:rsidRPr="00215579">
        <w:rPr>
          <w:rFonts w:ascii="Arial" w:eastAsia="Times New Roman" w:hAnsi="Arial" w:cs="Arial"/>
          <w:sz w:val="22"/>
          <w:szCs w:val="22"/>
          <w:lang w:eastAsia="en-US"/>
        </w:rPr>
        <w:t xml:space="preserve">  wybór oferty </w:t>
      </w:r>
      <w:r w:rsidRPr="00215579">
        <w:rPr>
          <w:rFonts w:ascii="Arial" w:eastAsia="Times New Roman" w:hAnsi="Arial" w:cs="Arial"/>
          <w:b/>
          <w:sz w:val="22"/>
          <w:szCs w:val="22"/>
          <w:lang w:eastAsia="en-US"/>
        </w:rPr>
        <w:t>nie prowadzi</w:t>
      </w:r>
      <w:r w:rsidRPr="00215579">
        <w:rPr>
          <w:rFonts w:ascii="Arial" w:eastAsia="Times New Roman" w:hAnsi="Arial" w:cs="Arial"/>
          <w:sz w:val="22"/>
          <w:szCs w:val="22"/>
          <w:lang w:eastAsia="en-US"/>
        </w:rPr>
        <w:t xml:space="preserve"> do powstania obowiązku podatkowego u Zamawiającego </w:t>
      </w:r>
    </w:p>
    <w:p w14:paraId="491F73F8" w14:textId="77777777" w:rsidR="00215579" w:rsidRPr="00215579" w:rsidRDefault="00215579" w:rsidP="00FD564D">
      <w:pPr>
        <w:spacing w:line="360" w:lineRule="auto"/>
        <w:ind w:left="360"/>
        <w:contextualSpacing/>
        <w:jc w:val="both"/>
        <w:rPr>
          <w:rFonts w:ascii="Arial" w:eastAsia="Times New Roman" w:hAnsi="Arial" w:cs="Arial"/>
          <w:sz w:val="22"/>
          <w:szCs w:val="22"/>
          <w:lang w:eastAsia="en-US"/>
        </w:rPr>
      </w:pPr>
      <w:r w:rsidRPr="00215579">
        <w:rPr>
          <w:rFonts w:ascii="Arial" w:eastAsia="Times New Roman" w:hAnsi="Arial" w:cs="Arial"/>
          <w:sz w:val="22"/>
          <w:szCs w:val="22"/>
          <w:lang w:eastAsia="en-US"/>
        </w:rPr>
        <w:fldChar w:fldCharType="begin">
          <w:ffData>
            <w:name w:val="Wybór3"/>
            <w:enabled/>
            <w:calcOnExit w:val="0"/>
            <w:checkBox>
              <w:sizeAuto/>
              <w:default w:val="0"/>
            </w:checkBox>
          </w:ffData>
        </w:fldChar>
      </w:r>
      <w:r w:rsidRPr="00215579">
        <w:rPr>
          <w:rFonts w:ascii="Arial" w:eastAsia="Times New Roman" w:hAnsi="Arial" w:cs="Arial"/>
          <w:sz w:val="22"/>
          <w:szCs w:val="22"/>
          <w:lang w:eastAsia="en-US"/>
        </w:rPr>
        <w:instrText xml:space="preserve"> FORMCHECKBOX </w:instrText>
      </w:r>
      <w:r w:rsidR="00B91832">
        <w:rPr>
          <w:rFonts w:ascii="Arial" w:eastAsia="Times New Roman" w:hAnsi="Arial" w:cs="Arial"/>
          <w:sz w:val="22"/>
          <w:szCs w:val="22"/>
          <w:lang w:eastAsia="en-US"/>
        </w:rPr>
      </w:r>
      <w:r w:rsidR="00B91832">
        <w:rPr>
          <w:rFonts w:ascii="Arial" w:eastAsia="Times New Roman" w:hAnsi="Arial" w:cs="Arial"/>
          <w:sz w:val="22"/>
          <w:szCs w:val="22"/>
          <w:lang w:eastAsia="en-US"/>
        </w:rPr>
        <w:fldChar w:fldCharType="separate"/>
      </w:r>
      <w:r w:rsidRPr="00215579">
        <w:rPr>
          <w:rFonts w:ascii="Arial" w:eastAsia="Times New Roman" w:hAnsi="Arial" w:cs="Arial"/>
          <w:sz w:val="22"/>
          <w:szCs w:val="22"/>
          <w:lang w:eastAsia="en-US"/>
        </w:rPr>
        <w:fldChar w:fldCharType="end"/>
      </w:r>
      <w:r w:rsidRPr="00215579">
        <w:rPr>
          <w:rFonts w:ascii="Arial" w:eastAsia="Times New Roman" w:hAnsi="Arial" w:cs="Arial"/>
          <w:sz w:val="22"/>
          <w:szCs w:val="22"/>
          <w:lang w:eastAsia="en-US"/>
        </w:rPr>
        <w:t xml:space="preserve">  wybór oferty  </w:t>
      </w:r>
      <w:r w:rsidRPr="00215579">
        <w:rPr>
          <w:rFonts w:ascii="Arial" w:eastAsia="Times New Roman" w:hAnsi="Arial" w:cs="Arial"/>
          <w:b/>
          <w:sz w:val="22"/>
          <w:szCs w:val="22"/>
          <w:lang w:eastAsia="en-US"/>
        </w:rPr>
        <w:t>prowadzi</w:t>
      </w:r>
      <w:r w:rsidRPr="00215579">
        <w:rPr>
          <w:rFonts w:ascii="Arial" w:eastAsia="Times New Roman" w:hAnsi="Arial" w:cs="Arial"/>
          <w:sz w:val="22"/>
          <w:szCs w:val="22"/>
          <w:lang w:eastAsia="en-US"/>
        </w:rPr>
        <w:t xml:space="preserve"> do powstania obowiązku podatkowego u Zamawiającego:</w:t>
      </w:r>
    </w:p>
    <w:p w14:paraId="56B0DB31" w14:textId="77777777" w:rsidR="00215579" w:rsidRPr="00215579" w:rsidRDefault="00215579" w:rsidP="00FD564D">
      <w:pPr>
        <w:spacing w:line="360" w:lineRule="auto"/>
        <w:ind w:left="709" w:hanging="426"/>
        <w:jc w:val="both"/>
        <w:rPr>
          <w:rFonts w:ascii="Arial" w:eastAsia="Times New Roman" w:hAnsi="Arial" w:cs="Arial"/>
          <w:sz w:val="22"/>
          <w:szCs w:val="22"/>
          <w:lang w:eastAsia="x-none"/>
        </w:rPr>
      </w:pPr>
      <w:r w:rsidRPr="00215579">
        <w:rPr>
          <w:rFonts w:ascii="Arial" w:eastAsia="Times New Roman" w:hAnsi="Arial" w:cs="Arial"/>
          <w:sz w:val="22"/>
          <w:szCs w:val="22"/>
          <w:lang w:eastAsia="x-none"/>
        </w:rPr>
        <w:t xml:space="preserve">  - nazwa (rodzaj) towaru lub usługi, których dostawa lub świadczenie będą prowadziły do powstania obowiązku podatkowego ……………….…………………………………… ……………………………………………………………………………………………………</w:t>
      </w:r>
    </w:p>
    <w:p w14:paraId="59D5C86E" w14:textId="77777777" w:rsidR="00215579" w:rsidRPr="00215579" w:rsidRDefault="00215579" w:rsidP="00FD564D">
      <w:pPr>
        <w:spacing w:line="360" w:lineRule="auto"/>
        <w:ind w:left="709" w:hanging="426"/>
        <w:jc w:val="both"/>
        <w:rPr>
          <w:rFonts w:ascii="Arial" w:eastAsia="Times New Roman" w:hAnsi="Arial" w:cs="Arial"/>
          <w:sz w:val="22"/>
          <w:szCs w:val="22"/>
          <w:lang w:eastAsia="x-none"/>
        </w:rPr>
      </w:pPr>
      <w:r w:rsidRPr="00215579">
        <w:rPr>
          <w:rFonts w:ascii="Arial" w:eastAsia="Times New Roman" w:hAnsi="Arial" w:cs="Arial"/>
          <w:sz w:val="22"/>
          <w:szCs w:val="22"/>
          <w:lang w:eastAsia="x-none"/>
        </w:rPr>
        <w:t xml:space="preserve">  -  wartość towaru lub usługi objętego obowiązkiem podatkowym Zamawiającego, bez kwoty podatku ……..…………………………………………..…………………………… ………………………………………………………………………………………………….</w:t>
      </w:r>
    </w:p>
    <w:p w14:paraId="797717CC" w14:textId="77777777" w:rsidR="00215579" w:rsidRPr="00215579" w:rsidRDefault="00215579" w:rsidP="00FD564D">
      <w:pPr>
        <w:spacing w:line="360" w:lineRule="auto"/>
        <w:ind w:left="709" w:hanging="426"/>
        <w:jc w:val="both"/>
        <w:rPr>
          <w:rFonts w:ascii="Arial" w:eastAsia="Times New Roman" w:hAnsi="Arial" w:cs="Arial"/>
          <w:sz w:val="22"/>
          <w:szCs w:val="22"/>
          <w:lang w:eastAsia="x-none"/>
        </w:rPr>
      </w:pPr>
      <w:r w:rsidRPr="00215579">
        <w:rPr>
          <w:rFonts w:ascii="Arial" w:eastAsia="Times New Roman" w:hAnsi="Arial" w:cs="Arial"/>
          <w:sz w:val="22"/>
          <w:szCs w:val="22"/>
          <w:lang w:eastAsia="x-none"/>
        </w:rPr>
        <w:t xml:space="preserve">  -   stawka podatku od towarów i usług, która zgodnie z wiedzą Wykonawcy, będzie miała zastosowanie - …………………………………………………………………………</w:t>
      </w:r>
    </w:p>
    <w:p w14:paraId="68D8E644" w14:textId="77777777" w:rsidR="00215579" w:rsidRPr="00215579" w:rsidRDefault="00215579" w:rsidP="00FD564D">
      <w:pPr>
        <w:numPr>
          <w:ilvl w:val="0"/>
          <w:numId w:val="49"/>
        </w:numPr>
        <w:spacing w:line="360" w:lineRule="auto"/>
        <w:contextualSpacing/>
        <w:jc w:val="both"/>
        <w:rPr>
          <w:rFonts w:ascii="Arial" w:eastAsia="Times New Roman" w:hAnsi="Arial" w:cs="Arial"/>
          <w:sz w:val="22"/>
          <w:szCs w:val="22"/>
          <w:lang w:eastAsia="x-none"/>
        </w:rPr>
      </w:pPr>
      <w:r w:rsidRPr="00215579">
        <w:rPr>
          <w:rFonts w:ascii="Arial" w:eastAsia="Times New Roman" w:hAnsi="Arial" w:cs="Arial"/>
          <w:color w:val="000000"/>
          <w:sz w:val="22"/>
          <w:szCs w:val="22"/>
          <w:lang w:eastAsia="x-none"/>
        </w:rPr>
        <w:t xml:space="preserve">Oświadczamy, że numer rachunku bankowego wskazany na fakturze jest zgłoszony do Urzędu skarbowego i widnieje w wykazie podatników VAT na stronie internetowej ministerstwa Finansów </w:t>
      </w:r>
      <w:hyperlink r:id="rId38" w:tgtFrame="_blank" w:history="1">
        <w:r w:rsidRPr="00215579">
          <w:rPr>
            <w:rFonts w:ascii="Arial" w:eastAsia="Times New Roman" w:hAnsi="Arial" w:cs="Arial"/>
            <w:color w:val="000000"/>
            <w:sz w:val="22"/>
            <w:szCs w:val="22"/>
            <w:lang w:eastAsia="x-none"/>
          </w:rPr>
          <w:t>www.podatki.gov.pl</w:t>
        </w:r>
      </w:hyperlink>
      <w:r w:rsidRPr="00215579">
        <w:rPr>
          <w:rFonts w:ascii="Arial" w:eastAsia="Times New Roman" w:hAnsi="Arial" w:cs="Arial"/>
          <w:color w:val="000000"/>
          <w:sz w:val="22"/>
          <w:szCs w:val="22"/>
          <w:lang w:eastAsia="x-none"/>
        </w:rPr>
        <w:t>, jeśli taki wymóg wynika z Ustawy o VAT.</w:t>
      </w:r>
    </w:p>
    <w:p w14:paraId="6406B3F7" w14:textId="77777777" w:rsidR="00215579"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 Oświadczamy, iż jesteśmy upoważnieni do reprezentowania firmy.</w:t>
      </w:r>
    </w:p>
    <w:p w14:paraId="7032EED5" w14:textId="77777777" w:rsidR="00215579" w:rsidRPr="00215579" w:rsidRDefault="00215579" w:rsidP="00FD564D">
      <w:pPr>
        <w:keepNext/>
        <w:numPr>
          <w:ilvl w:val="0"/>
          <w:numId w:val="49"/>
        </w:numPr>
        <w:autoSpaceDN w:val="0"/>
        <w:spacing w:line="360" w:lineRule="auto"/>
        <w:jc w:val="both"/>
        <w:outlineLvl w:val="0"/>
        <w:rPr>
          <w:rFonts w:ascii="Arial" w:eastAsia="Times New Roman" w:hAnsi="Arial"/>
          <w:bCs/>
          <w:kern w:val="32"/>
          <w:sz w:val="22"/>
          <w:szCs w:val="22"/>
          <w:lang w:eastAsia="x-none"/>
        </w:rPr>
      </w:pPr>
      <w:r w:rsidRPr="00215579">
        <w:rPr>
          <w:rFonts w:ascii="Arial" w:eastAsia="Times New Roman" w:hAnsi="Arial"/>
          <w:bCs/>
          <w:kern w:val="32"/>
          <w:sz w:val="22"/>
          <w:szCs w:val="22"/>
          <w:lang w:eastAsia="x-none"/>
        </w:rPr>
        <w:lastRenderedPageBreak/>
        <w:t xml:space="preserve"> W przypadku przyznania nam zamówienia zobowiązujemy się do zawarcia pisemnej umowy, której treść stanowi załącznik do SWZ, przez osoby upoważnione do zaciągania zobowiązań finansowych, w terminie wyznaczonym przez Zamawiającego.</w:t>
      </w:r>
    </w:p>
    <w:p w14:paraId="6D0154FE" w14:textId="77777777" w:rsidR="00215579"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14:paraId="6726789A" w14:textId="77777777" w:rsidR="00215579" w:rsidRPr="00215579" w:rsidRDefault="00215579" w:rsidP="00FD564D">
      <w:pPr>
        <w:numPr>
          <w:ilvl w:val="0"/>
          <w:numId w:val="49"/>
        </w:numPr>
        <w:spacing w:line="360" w:lineRule="auto"/>
        <w:contextualSpacing/>
        <w:rPr>
          <w:rFonts w:ascii="Arial" w:eastAsia="Times New Roman" w:hAnsi="Arial" w:cs="Arial"/>
          <w:sz w:val="22"/>
          <w:szCs w:val="22"/>
          <w:lang w:eastAsia="x-none"/>
        </w:rPr>
      </w:pPr>
      <w:r w:rsidRPr="00215579">
        <w:rPr>
          <w:rFonts w:ascii="Arial" w:eastAsia="Times New Roman" w:hAnsi="Arial" w:cs="Arial"/>
          <w:sz w:val="22"/>
          <w:szCs w:val="22"/>
          <w:lang w:eastAsia="x-none"/>
        </w:rPr>
        <w:t>Informacja</w:t>
      </w:r>
    </w:p>
    <w:p w14:paraId="49ED8E2D" w14:textId="77777777" w:rsidR="00215579" w:rsidRPr="00215579" w:rsidRDefault="00215579" w:rsidP="00FD564D">
      <w:pPr>
        <w:spacing w:line="360" w:lineRule="auto"/>
        <w:ind w:left="708"/>
        <w:rPr>
          <w:rFonts w:ascii="Arial" w:eastAsia="Times New Roman" w:hAnsi="Arial" w:cs="Arial"/>
          <w:sz w:val="22"/>
          <w:szCs w:val="22"/>
          <w:lang w:eastAsia="x-none"/>
        </w:rPr>
      </w:pPr>
      <w:r w:rsidRPr="00215579">
        <w:rPr>
          <w:rFonts w:ascii="Arial" w:eastAsia="Times New Roman" w:hAnsi="Arial" w:cs="Arial"/>
          <w:sz w:val="22"/>
          <w:szCs w:val="22"/>
          <w:lang w:eastAsia="x-none"/>
        </w:rPr>
        <w:t>Czy Wykonawca jest mikroprzedsiębiorstwem bądź małym lub średnim przedsiębiorstwem?</w:t>
      </w:r>
    </w:p>
    <w:p w14:paraId="39743335" w14:textId="77777777" w:rsidR="00215579" w:rsidRPr="00215579" w:rsidRDefault="00215579" w:rsidP="00FD564D">
      <w:pPr>
        <w:spacing w:line="360" w:lineRule="auto"/>
        <w:ind w:left="708"/>
        <w:rPr>
          <w:rFonts w:ascii="Arial" w:eastAsia="Times New Roman" w:hAnsi="Arial" w:cs="Arial"/>
          <w:bCs/>
          <w:sz w:val="22"/>
          <w:szCs w:val="22"/>
          <w:lang w:eastAsia="x-none"/>
        </w:rPr>
      </w:pPr>
      <w:r w:rsidRPr="00215579">
        <w:rPr>
          <w:rFonts w:ascii="Arial" w:eastAsia="Times New Roman" w:hAnsi="Arial" w:cs="Arial"/>
          <w:bCs/>
          <w:sz w:val="22"/>
          <w:szCs w:val="22"/>
          <w:lang w:eastAsia="x-none"/>
        </w:rPr>
        <w:t>Odpowiedź:</w:t>
      </w:r>
    </w:p>
    <w:p w14:paraId="39DD5072" w14:textId="77777777" w:rsidR="00215579" w:rsidRPr="00215579" w:rsidRDefault="00215579" w:rsidP="00FD564D">
      <w:pPr>
        <w:spacing w:line="360" w:lineRule="auto"/>
        <w:ind w:left="708"/>
        <w:rPr>
          <w:rFonts w:ascii="Arial" w:eastAsia="Times New Roman" w:hAnsi="Arial" w:cs="Arial"/>
          <w:i/>
          <w:iCs/>
          <w:sz w:val="22"/>
          <w:szCs w:val="22"/>
        </w:rPr>
      </w:pPr>
      <w:r w:rsidRPr="00215579">
        <w:rPr>
          <w:rFonts w:ascii="Arial" w:eastAsia="Times New Roman" w:hAnsi="Arial" w:cs="Arial"/>
          <w:sz w:val="22"/>
          <w:szCs w:val="22"/>
        </w:rPr>
        <w:t xml:space="preserve">Wykonawca jest: </w:t>
      </w:r>
      <w:r w:rsidRPr="00215579">
        <w:rPr>
          <w:rFonts w:ascii="Arial" w:eastAsia="Times New Roman" w:hAnsi="Arial" w:cs="Arial"/>
          <w:i/>
          <w:iCs/>
          <w:sz w:val="22"/>
          <w:szCs w:val="22"/>
        </w:rPr>
        <w:t>(właściwe zakreślić)</w:t>
      </w:r>
    </w:p>
    <w:p w14:paraId="7A63F73C" w14:textId="77777777" w:rsidR="00215579" w:rsidRPr="00215579" w:rsidRDefault="00215579" w:rsidP="00FD564D">
      <w:pPr>
        <w:spacing w:line="360" w:lineRule="auto"/>
        <w:ind w:left="708"/>
        <w:rPr>
          <w:rFonts w:ascii="Arial" w:eastAsia="Times New Roman" w:hAnsi="Arial" w:cs="Arial"/>
          <w:sz w:val="22"/>
          <w:szCs w:val="22"/>
        </w:rPr>
      </w:pPr>
      <w:r w:rsidRPr="00215579">
        <w:rPr>
          <w:rFonts w:ascii="Arial" w:eastAsia="Times New Roman" w:hAnsi="Arial" w:cs="Arial"/>
          <w:sz w:val="22"/>
          <w:szCs w:val="22"/>
        </w:rPr>
        <w:t xml:space="preserve">□ mikroprzedsiębiorstwem  </w:t>
      </w:r>
    </w:p>
    <w:p w14:paraId="6810A01F" w14:textId="77777777" w:rsidR="00215579" w:rsidRPr="00215579" w:rsidRDefault="00215579" w:rsidP="00FD564D">
      <w:pPr>
        <w:spacing w:line="360" w:lineRule="auto"/>
        <w:ind w:left="720"/>
        <w:rPr>
          <w:rFonts w:ascii="Arial" w:eastAsia="Times New Roman" w:hAnsi="Arial" w:cs="Arial"/>
          <w:sz w:val="22"/>
          <w:szCs w:val="22"/>
        </w:rPr>
      </w:pPr>
      <w:r w:rsidRPr="00215579">
        <w:rPr>
          <w:rFonts w:ascii="Arial" w:eastAsia="Times New Roman" w:hAnsi="Arial" w:cs="Arial"/>
          <w:sz w:val="22"/>
          <w:szCs w:val="22"/>
        </w:rPr>
        <w:t>□ małym przedsiębiorstwem</w:t>
      </w:r>
    </w:p>
    <w:p w14:paraId="60DBB1AE" w14:textId="77777777" w:rsidR="00215579" w:rsidRPr="00215579" w:rsidRDefault="00215579" w:rsidP="00FD564D">
      <w:pPr>
        <w:spacing w:line="360" w:lineRule="auto"/>
        <w:ind w:left="708"/>
        <w:rPr>
          <w:rFonts w:ascii="Arial" w:eastAsia="Times New Roman" w:hAnsi="Arial" w:cs="Arial"/>
          <w:sz w:val="22"/>
          <w:szCs w:val="22"/>
        </w:rPr>
      </w:pPr>
      <w:r w:rsidRPr="00215579">
        <w:rPr>
          <w:rFonts w:ascii="Arial" w:eastAsia="Times New Roman" w:hAnsi="Arial" w:cs="Arial"/>
          <w:sz w:val="22"/>
          <w:szCs w:val="22"/>
        </w:rPr>
        <w:t xml:space="preserve">□ średnim przedsiębiorstwem </w:t>
      </w:r>
    </w:p>
    <w:p w14:paraId="673C5A0B" w14:textId="77777777" w:rsidR="00215579" w:rsidRPr="00215579" w:rsidRDefault="00215579" w:rsidP="00FD564D">
      <w:pPr>
        <w:spacing w:line="360" w:lineRule="auto"/>
        <w:ind w:firstLine="709"/>
        <w:rPr>
          <w:rFonts w:ascii="Arial" w:eastAsia="Times New Roman" w:hAnsi="Arial" w:cs="Arial"/>
          <w:sz w:val="22"/>
          <w:szCs w:val="22"/>
        </w:rPr>
      </w:pPr>
      <w:r w:rsidRPr="00215579">
        <w:rPr>
          <w:rFonts w:ascii="Arial" w:eastAsia="Times New Roman" w:hAnsi="Arial" w:cs="Arial"/>
          <w:sz w:val="22"/>
          <w:szCs w:val="22"/>
        </w:rPr>
        <w:t>□ jednoosobowa działalność gospodarcza</w:t>
      </w:r>
    </w:p>
    <w:p w14:paraId="11573F2D" w14:textId="77777777" w:rsidR="00215579" w:rsidRPr="00215579" w:rsidRDefault="00215579" w:rsidP="00FD564D">
      <w:pPr>
        <w:spacing w:line="360" w:lineRule="auto"/>
        <w:ind w:firstLine="709"/>
        <w:rPr>
          <w:rFonts w:ascii="Arial" w:eastAsia="Times New Roman" w:hAnsi="Arial" w:cs="Arial"/>
          <w:sz w:val="22"/>
          <w:szCs w:val="22"/>
        </w:rPr>
      </w:pPr>
      <w:r w:rsidRPr="00215579">
        <w:rPr>
          <w:rFonts w:ascii="Arial" w:eastAsia="Times New Roman" w:hAnsi="Arial" w:cs="Arial"/>
          <w:sz w:val="22"/>
          <w:szCs w:val="22"/>
        </w:rPr>
        <w:t>□ osoba fizyczna nieprowadząca działalności gospodarczej</w:t>
      </w:r>
    </w:p>
    <w:p w14:paraId="5B1F5965" w14:textId="77777777" w:rsidR="00215579" w:rsidRPr="00215579" w:rsidRDefault="00215579" w:rsidP="00FD564D">
      <w:pPr>
        <w:spacing w:line="360" w:lineRule="auto"/>
        <w:ind w:firstLine="709"/>
        <w:rPr>
          <w:rFonts w:ascii="Arial" w:eastAsia="Times New Roman" w:hAnsi="Arial" w:cs="Arial"/>
          <w:b/>
          <w:i/>
          <w:sz w:val="22"/>
          <w:szCs w:val="22"/>
        </w:rPr>
      </w:pPr>
      <w:r w:rsidRPr="00215579">
        <w:rPr>
          <w:rFonts w:ascii="Arial" w:eastAsia="Times New Roman" w:hAnsi="Arial" w:cs="Arial"/>
          <w:sz w:val="22"/>
          <w:szCs w:val="22"/>
        </w:rPr>
        <w:t>□ inny rodzaj</w:t>
      </w:r>
    </w:p>
    <w:p w14:paraId="5CB54C6F" w14:textId="77777777" w:rsidR="00215579" w:rsidRPr="00215579" w:rsidRDefault="00215579" w:rsidP="00FD564D">
      <w:pPr>
        <w:spacing w:line="360" w:lineRule="auto"/>
        <w:ind w:hanging="12"/>
        <w:rPr>
          <w:rFonts w:ascii="Arial" w:eastAsia="Times New Roman" w:hAnsi="Arial" w:cs="Arial"/>
          <w:bCs/>
          <w:i/>
          <w:iCs/>
          <w:sz w:val="22"/>
          <w:szCs w:val="22"/>
          <w:lang w:eastAsia="x-none"/>
        </w:rPr>
      </w:pPr>
      <w:r w:rsidRPr="00215579">
        <w:rPr>
          <w:rFonts w:ascii="Arial" w:eastAsia="Times New Roman" w:hAnsi="Arial" w:cs="Arial"/>
          <w:b/>
          <w:i/>
          <w:sz w:val="22"/>
          <w:szCs w:val="22"/>
          <w:lang w:eastAsia="x-none"/>
        </w:rPr>
        <w:t>Uwaga!</w:t>
      </w:r>
    </w:p>
    <w:p w14:paraId="324228E0" w14:textId="77777777" w:rsidR="00215579" w:rsidRPr="00215579" w:rsidRDefault="00215579" w:rsidP="00FD564D">
      <w:pPr>
        <w:spacing w:line="360" w:lineRule="auto"/>
        <w:ind w:hanging="12"/>
        <w:rPr>
          <w:rFonts w:ascii="Arial" w:eastAsia="Times New Roman" w:hAnsi="Arial" w:cs="Arial"/>
          <w:bCs/>
          <w:i/>
          <w:iCs/>
          <w:sz w:val="22"/>
          <w:szCs w:val="22"/>
          <w:vertAlign w:val="subscript"/>
          <w:lang w:eastAsia="x-none"/>
        </w:rPr>
      </w:pPr>
      <w:r w:rsidRPr="00215579">
        <w:rPr>
          <w:rFonts w:ascii="Arial" w:eastAsia="Times New Roman" w:hAnsi="Arial" w:cs="Arial"/>
          <w:b/>
          <w:i/>
          <w:sz w:val="22"/>
          <w:szCs w:val="22"/>
          <w:vertAlign w:val="subscript"/>
          <w:lang w:eastAsia="x-none"/>
        </w:rPr>
        <w:t>Mikroprzedsiębiorstwo: przedsiębiorstwo, które zatrudnia mniej niż 10 osób i którego roczny obrót lub roczna suma bilansowa nie przekracza 2 milionów EUR.</w:t>
      </w:r>
    </w:p>
    <w:p w14:paraId="2F26D817" w14:textId="77777777" w:rsidR="00215579" w:rsidRPr="00215579" w:rsidRDefault="00215579" w:rsidP="00FD564D">
      <w:pPr>
        <w:spacing w:line="360" w:lineRule="auto"/>
        <w:ind w:hanging="12"/>
        <w:rPr>
          <w:rFonts w:ascii="Arial" w:eastAsia="Times New Roman" w:hAnsi="Arial" w:cs="Arial"/>
          <w:bCs/>
          <w:i/>
          <w:iCs/>
          <w:sz w:val="22"/>
          <w:szCs w:val="22"/>
          <w:vertAlign w:val="subscript"/>
          <w:lang w:eastAsia="x-none"/>
        </w:rPr>
      </w:pPr>
      <w:r w:rsidRPr="00215579">
        <w:rPr>
          <w:rFonts w:ascii="Arial" w:eastAsia="Times New Roman" w:hAnsi="Arial" w:cs="Arial"/>
          <w:b/>
          <w:i/>
          <w:sz w:val="22"/>
          <w:szCs w:val="22"/>
          <w:vertAlign w:val="subscript"/>
          <w:lang w:eastAsia="x-none"/>
        </w:rPr>
        <w:t>Małe przedsiębiorstwo: przedsiębiorstwo, które zatrudnia mniej niż 50 osób i którego roczny obrót lub roczna suma bilansowa nie przekracza 10 milionów EUR.</w:t>
      </w:r>
    </w:p>
    <w:p w14:paraId="003CC579" w14:textId="77777777" w:rsidR="00215579" w:rsidRPr="00215579" w:rsidRDefault="00215579" w:rsidP="00FD564D">
      <w:pPr>
        <w:spacing w:line="360" w:lineRule="auto"/>
        <w:ind w:hanging="12"/>
        <w:rPr>
          <w:rFonts w:ascii="Arial" w:eastAsia="Times New Roman" w:hAnsi="Arial" w:cs="Arial"/>
          <w:i/>
          <w:iCs/>
          <w:sz w:val="22"/>
          <w:szCs w:val="22"/>
          <w:vertAlign w:val="subscript"/>
          <w:lang w:eastAsia="x-none"/>
        </w:rPr>
      </w:pPr>
      <w:r w:rsidRPr="00215579">
        <w:rPr>
          <w:rFonts w:ascii="Arial" w:eastAsia="Times New Roman" w:hAnsi="Arial" w:cs="Arial"/>
          <w:b/>
          <w:i/>
          <w:sz w:val="22"/>
          <w:szCs w:val="22"/>
          <w:vertAlign w:val="subscript"/>
          <w:lang w:eastAsia="x-none"/>
        </w:rPr>
        <w:t>Średnie przedsiębiorstwa: przedsiębiorstwa, które nie są mikroprzedsiębiorstwami ani małymi przedsiębiorstwami</w:t>
      </w:r>
      <w:r w:rsidRPr="00215579">
        <w:rPr>
          <w:rFonts w:ascii="Arial" w:eastAsia="Times New Roman" w:hAnsi="Arial" w:cs="Arial"/>
          <w:bCs/>
          <w:iCs/>
          <w:sz w:val="22"/>
          <w:szCs w:val="22"/>
          <w:vertAlign w:val="subscript"/>
          <w:lang w:eastAsia="x-none"/>
        </w:rPr>
        <w:t xml:space="preserve"> </w:t>
      </w:r>
      <w:r w:rsidRPr="00215579">
        <w:rPr>
          <w:rFonts w:ascii="Arial" w:eastAsia="Times New Roman" w:hAnsi="Arial" w:cs="Arial"/>
          <w:sz w:val="22"/>
          <w:szCs w:val="22"/>
          <w:vertAlign w:val="subscript"/>
          <w:lang w:eastAsia="x-none"/>
        </w:rPr>
        <w:t xml:space="preserve">i które </w:t>
      </w:r>
      <w:r w:rsidRPr="00215579">
        <w:rPr>
          <w:rFonts w:ascii="Arial" w:eastAsia="Times New Roman" w:hAnsi="Arial" w:cs="Arial"/>
          <w:i/>
          <w:sz w:val="22"/>
          <w:szCs w:val="22"/>
          <w:vertAlign w:val="subscript"/>
          <w:lang w:eastAsia="x-none"/>
        </w:rPr>
        <w:t>zatrudniają mniej niż 250 osób i których roczny obrót nie przekracza 50 milionów EUR lub roczna suma bilansowa nie przekracza</w:t>
      </w:r>
      <w:r w:rsidRPr="00215579">
        <w:rPr>
          <w:rFonts w:ascii="Arial" w:eastAsia="Times New Roman" w:hAnsi="Arial" w:cs="Arial"/>
          <w:bCs/>
          <w:i/>
          <w:sz w:val="22"/>
          <w:szCs w:val="22"/>
          <w:vertAlign w:val="subscript"/>
          <w:lang w:eastAsia="x-none"/>
        </w:rPr>
        <w:t xml:space="preserve"> </w:t>
      </w:r>
      <w:r w:rsidRPr="00215579">
        <w:rPr>
          <w:rFonts w:ascii="Arial" w:eastAsia="Times New Roman" w:hAnsi="Arial" w:cs="Arial"/>
          <w:i/>
          <w:sz w:val="22"/>
          <w:szCs w:val="22"/>
          <w:vertAlign w:val="subscript"/>
          <w:lang w:eastAsia="x-none"/>
        </w:rPr>
        <w:t>43 milionów EUR</w:t>
      </w:r>
      <w:r w:rsidRPr="00215579">
        <w:rPr>
          <w:rFonts w:ascii="Arial" w:eastAsia="Times New Roman" w:hAnsi="Arial" w:cs="Arial"/>
          <w:i/>
          <w:iCs/>
          <w:sz w:val="22"/>
          <w:szCs w:val="22"/>
          <w:vertAlign w:val="subscript"/>
          <w:lang w:eastAsia="x-none"/>
        </w:rPr>
        <w:t>.</w:t>
      </w:r>
    </w:p>
    <w:p w14:paraId="367061A3" w14:textId="77777777" w:rsidR="00215579" w:rsidRPr="00215579" w:rsidRDefault="00215579" w:rsidP="00FD564D">
      <w:pPr>
        <w:spacing w:line="360" w:lineRule="auto"/>
        <w:rPr>
          <w:rFonts w:eastAsia="Times New Roman"/>
          <w:vertAlign w:val="subscript"/>
        </w:rPr>
      </w:pPr>
    </w:p>
    <w:p w14:paraId="105E8A47" w14:textId="77777777" w:rsidR="00215579" w:rsidRPr="00215579" w:rsidRDefault="00215579" w:rsidP="00FD564D">
      <w:pPr>
        <w:spacing w:line="360" w:lineRule="auto"/>
        <w:jc w:val="right"/>
        <w:rPr>
          <w:rFonts w:ascii="Arial" w:eastAsia="Times New Roman" w:hAnsi="Arial" w:cs="Arial"/>
          <w:b/>
          <w:sz w:val="22"/>
          <w:szCs w:val="22"/>
        </w:rPr>
        <w:sectPr w:rsidR="00215579" w:rsidRPr="00215579" w:rsidSect="00215579">
          <w:footerReference w:type="default" r:id="rId39"/>
          <w:pgSz w:w="11906" w:h="16838"/>
          <w:pgMar w:top="993" w:right="849" w:bottom="1702" w:left="1418" w:header="709" w:footer="709" w:gutter="0"/>
          <w:cols w:space="708"/>
          <w:docGrid w:linePitch="360"/>
        </w:sectPr>
      </w:pPr>
    </w:p>
    <w:p w14:paraId="261B87F7" w14:textId="6E851388" w:rsidR="0039029B" w:rsidRPr="00DA0873" w:rsidRDefault="00F6129D">
      <w:pPr>
        <w:rPr>
          <w:rFonts w:ascii="Arial" w:hAnsi="Arial" w:cs="Arial"/>
          <w:b/>
          <w:sz w:val="22"/>
          <w:szCs w:val="22"/>
        </w:rPr>
      </w:pPr>
      <w:r w:rsidRPr="00425B52">
        <w:rPr>
          <w:rFonts w:ascii="Arial" w:hAnsi="Arial" w:cs="Arial"/>
          <w:sz w:val="22"/>
          <w:szCs w:val="22"/>
        </w:rPr>
        <w:lastRenderedPageBreak/>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DA0873">
        <w:rPr>
          <w:rFonts w:ascii="Arial" w:hAnsi="Arial" w:cs="Arial"/>
          <w:b/>
          <w:sz w:val="22"/>
          <w:szCs w:val="22"/>
        </w:rPr>
        <w:tab/>
        <w:t>Załącznik nr 2 do SWZ</w:t>
      </w:r>
    </w:p>
    <w:p w14:paraId="5CD1F9E3" w14:textId="77777777" w:rsidR="006109B0" w:rsidRDefault="006109B0" w:rsidP="005E1007">
      <w:pPr>
        <w:rPr>
          <w:rFonts w:ascii="Arial" w:eastAsia="Times New Roman" w:hAnsi="Arial" w:cs="Arial"/>
          <w:b/>
          <w:sz w:val="22"/>
          <w:szCs w:val="22"/>
        </w:rPr>
      </w:pPr>
    </w:p>
    <w:p w14:paraId="11353EC9" w14:textId="73898445" w:rsidR="008449E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7DA430E4" w14:textId="1EF49557" w:rsidR="005B362F" w:rsidRDefault="005B362F" w:rsidP="005E1007">
      <w:pPr>
        <w:rPr>
          <w:rFonts w:ascii="Arial" w:eastAsia="Times New Roman" w:hAnsi="Arial" w:cs="Arial"/>
          <w:b/>
          <w:sz w:val="22"/>
          <w:szCs w:val="22"/>
        </w:rPr>
      </w:pPr>
    </w:p>
    <w:p w14:paraId="2811DD7C" w14:textId="471E6C37" w:rsidR="005B362F" w:rsidRDefault="005B362F" w:rsidP="005E1007">
      <w:pPr>
        <w:rPr>
          <w:rFonts w:ascii="Arial" w:eastAsia="Times New Roman" w:hAnsi="Arial" w:cs="Arial"/>
          <w:b/>
          <w:sz w:val="22"/>
          <w:szCs w:val="22"/>
        </w:rPr>
      </w:pPr>
      <w:r>
        <w:rPr>
          <w:rFonts w:ascii="Arial" w:eastAsia="Times New Roman" w:hAnsi="Arial" w:cs="Arial"/>
          <w:b/>
          <w:sz w:val="22"/>
          <w:szCs w:val="22"/>
        </w:rPr>
        <w:t>Dokument załączony w osobnym pliku Excel</w:t>
      </w:r>
    </w:p>
    <w:p w14:paraId="4F2C2F74" w14:textId="77777777" w:rsidR="00E1374C" w:rsidRDefault="00E1374C" w:rsidP="005E1007">
      <w:pPr>
        <w:rPr>
          <w:rFonts w:ascii="Arial" w:eastAsia="Times New Roman" w:hAnsi="Arial" w:cs="Arial"/>
          <w:b/>
          <w:sz w:val="22"/>
          <w:szCs w:val="22"/>
        </w:rPr>
      </w:pPr>
    </w:p>
    <w:p w14:paraId="4B39E605" w14:textId="0738E442" w:rsidR="00E1374C" w:rsidRPr="00E1374C" w:rsidRDefault="00E1374C" w:rsidP="005E1007">
      <w:pPr>
        <w:rPr>
          <w:rFonts w:ascii="Arial" w:eastAsia="Times New Roman" w:hAnsi="Arial" w:cs="Arial"/>
          <w:b/>
          <w:sz w:val="22"/>
          <w:szCs w:val="22"/>
          <w:u w:val="single"/>
        </w:rPr>
      </w:pPr>
      <w:r w:rsidRPr="00E1374C">
        <w:rPr>
          <w:rFonts w:ascii="Arial" w:eastAsia="Times New Roman" w:hAnsi="Arial" w:cs="Arial"/>
          <w:b/>
          <w:sz w:val="22"/>
          <w:szCs w:val="22"/>
          <w:u w:val="single"/>
        </w:rPr>
        <w:t>UWAGA</w:t>
      </w:r>
    </w:p>
    <w:p w14:paraId="752A5E3B" w14:textId="6D254E4E" w:rsidR="005B362F" w:rsidRDefault="00E1374C" w:rsidP="005E1007">
      <w:pPr>
        <w:rPr>
          <w:rFonts w:ascii="Arial" w:eastAsia="Times New Roman" w:hAnsi="Arial" w:cs="Arial"/>
          <w:b/>
          <w:sz w:val="22"/>
          <w:szCs w:val="22"/>
        </w:rPr>
      </w:pPr>
      <w:r>
        <w:rPr>
          <w:rFonts w:ascii="Arial" w:eastAsia="Times New Roman" w:hAnsi="Arial" w:cs="Arial"/>
          <w:b/>
          <w:sz w:val="22"/>
          <w:szCs w:val="22"/>
        </w:rPr>
        <w:t>(proszę o zwrócenie uwagi na pełne otwarcie wierszy, ponieważ przy wydrukach część tekstu jest ukryta)</w:t>
      </w:r>
    </w:p>
    <w:p w14:paraId="266FDECE" w14:textId="77777777" w:rsidR="008449E2" w:rsidRDefault="008449E2" w:rsidP="005E1007">
      <w:pPr>
        <w:rPr>
          <w:rFonts w:ascii="Arial" w:eastAsia="Times New Roman" w:hAnsi="Arial" w:cs="Arial"/>
          <w:b/>
          <w:sz w:val="22"/>
          <w:szCs w:val="22"/>
        </w:rPr>
      </w:pPr>
    </w:p>
    <w:p w14:paraId="5C1D4FE9" w14:textId="77777777" w:rsidR="00080D0C" w:rsidRPr="00425B52" w:rsidRDefault="00080D0C" w:rsidP="007912AF">
      <w:pPr>
        <w:rPr>
          <w:rFonts w:ascii="Arial" w:hAnsi="Arial" w:cs="Arial"/>
          <w:sz w:val="22"/>
          <w:szCs w:val="22"/>
        </w:rPr>
        <w:sectPr w:rsidR="00080D0C" w:rsidRPr="00425B52" w:rsidSect="00ED4776">
          <w:footerReference w:type="default" r:id="rId40"/>
          <w:pgSz w:w="16838" w:h="11906" w:orient="landscape"/>
          <w:pgMar w:top="1134" w:right="1418" w:bottom="1418" w:left="709" w:header="709" w:footer="709" w:gutter="0"/>
          <w:cols w:space="708"/>
          <w:docGrid w:linePitch="360"/>
        </w:sectPr>
      </w:pPr>
    </w:p>
    <w:p w14:paraId="4304FC00" w14:textId="77777777" w:rsidR="006109B0" w:rsidRDefault="00DA0873" w:rsidP="006109B0">
      <w:pPr>
        <w:jc w:val="right"/>
        <w:rPr>
          <w:rFonts w:ascii="Arial" w:hAnsi="Arial" w:cs="Arial"/>
          <w:b/>
          <w:sz w:val="22"/>
          <w:szCs w:val="22"/>
        </w:rPr>
      </w:pPr>
      <w:r w:rsidRPr="00DA0873">
        <w:rPr>
          <w:rFonts w:ascii="Arial" w:hAnsi="Arial" w:cs="Arial"/>
          <w:b/>
          <w:sz w:val="22"/>
          <w:szCs w:val="22"/>
        </w:rPr>
        <w:lastRenderedPageBreak/>
        <w:tab/>
        <w:t>Załącznik nr 2 do SWZ</w:t>
      </w:r>
    </w:p>
    <w:p w14:paraId="2884683A" w14:textId="77777777" w:rsidR="006109B0" w:rsidRDefault="006109B0" w:rsidP="006109B0">
      <w:pPr>
        <w:ind w:left="-709" w:hanging="284"/>
        <w:rPr>
          <w:rFonts w:ascii="Arial" w:hAnsi="Arial" w:cs="Arial"/>
          <w:b/>
          <w:sz w:val="22"/>
          <w:szCs w:val="22"/>
        </w:rPr>
      </w:pPr>
    </w:p>
    <w:p w14:paraId="47FB42D7" w14:textId="77777777" w:rsidR="006109B0" w:rsidRDefault="006109B0" w:rsidP="006109B0">
      <w:pPr>
        <w:ind w:left="-709" w:hanging="284"/>
        <w:rPr>
          <w:rFonts w:ascii="Arial" w:hAnsi="Arial" w:cs="Arial"/>
          <w:b/>
          <w:sz w:val="22"/>
          <w:szCs w:val="22"/>
        </w:rPr>
      </w:pPr>
    </w:p>
    <w:p w14:paraId="1EC1AFFA" w14:textId="7A9F2FD7" w:rsidR="006109B0" w:rsidRDefault="008B1418" w:rsidP="006109B0">
      <w:pPr>
        <w:ind w:left="-709" w:hanging="284"/>
        <w:rPr>
          <w:rFonts w:ascii="Arial" w:hAnsi="Arial" w:cs="Arial"/>
          <w:b/>
          <w:sz w:val="22"/>
          <w:szCs w:val="22"/>
        </w:rPr>
      </w:pPr>
      <w:r>
        <w:rPr>
          <w:rFonts w:ascii="Arial" w:hAnsi="Arial" w:cs="Arial"/>
          <w:b/>
          <w:sz w:val="22"/>
          <w:szCs w:val="22"/>
        </w:rPr>
        <w:t xml:space="preserve">W oddzielnym pliku </w:t>
      </w:r>
    </w:p>
    <w:p w14:paraId="103EE101" w14:textId="46254480" w:rsidR="00DA0873" w:rsidRDefault="008B1418" w:rsidP="006109B0">
      <w:pPr>
        <w:ind w:left="-709" w:hanging="284"/>
        <w:rPr>
          <w:rFonts w:ascii="Arial" w:hAnsi="Arial" w:cs="Arial"/>
          <w:b/>
          <w:sz w:val="22"/>
          <w:szCs w:val="22"/>
        </w:rPr>
      </w:pPr>
      <w:r>
        <w:rPr>
          <w:rFonts w:ascii="Arial" w:hAnsi="Arial" w:cs="Arial"/>
          <w:b/>
          <w:sz w:val="22"/>
          <w:szCs w:val="22"/>
        </w:rPr>
        <w:t xml:space="preserve">- </w:t>
      </w:r>
      <w:r w:rsidRPr="008B1418">
        <w:rPr>
          <w:rFonts w:ascii="Arial" w:hAnsi="Arial" w:cs="Arial"/>
          <w:b/>
          <w:sz w:val="22"/>
          <w:szCs w:val="22"/>
        </w:rPr>
        <w:t>Jednolity Europejski Dokument Zamówienia (ESPD) w formacie *.</w:t>
      </w:r>
      <w:proofErr w:type="spellStart"/>
      <w:r w:rsidRPr="008B1418">
        <w:rPr>
          <w:rFonts w:ascii="Arial" w:hAnsi="Arial" w:cs="Arial"/>
          <w:b/>
          <w:sz w:val="22"/>
          <w:szCs w:val="22"/>
        </w:rPr>
        <w:t>xml</w:t>
      </w:r>
      <w:proofErr w:type="spellEnd"/>
      <w:r w:rsidRPr="008B1418">
        <w:rPr>
          <w:rFonts w:ascii="Arial" w:hAnsi="Arial" w:cs="Arial"/>
          <w:b/>
          <w:sz w:val="22"/>
          <w:szCs w:val="22"/>
        </w:rPr>
        <w:t xml:space="preserve"> oraz PDF</w:t>
      </w:r>
    </w:p>
    <w:p w14:paraId="574AB050" w14:textId="77777777" w:rsidR="00DA0873" w:rsidRDefault="00DA0873" w:rsidP="007F6BDC">
      <w:pPr>
        <w:tabs>
          <w:tab w:val="left" w:pos="5812"/>
        </w:tabs>
        <w:jc w:val="right"/>
        <w:rPr>
          <w:rFonts w:ascii="Arial" w:hAnsi="Arial" w:cs="Arial"/>
          <w:b/>
          <w:sz w:val="22"/>
          <w:szCs w:val="22"/>
        </w:rPr>
      </w:pPr>
    </w:p>
    <w:p w14:paraId="1CAF9CFC" w14:textId="77777777" w:rsidR="008B1418" w:rsidRDefault="008B1418" w:rsidP="007F6BDC">
      <w:pPr>
        <w:tabs>
          <w:tab w:val="left" w:pos="5812"/>
        </w:tabs>
        <w:jc w:val="right"/>
        <w:rPr>
          <w:rFonts w:ascii="Arial" w:hAnsi="Arial" w:cs="Arial"/>
          <w:b/>
          <w:sz w:val="22"/>
          <w:szCs w:val="22"/>
        </w:rPr>
      </w:pPr>
    </w:p>
    <w:p w14:paraId="18261E4E" w14:textId="77777777" w:rsidR="008B1418" w:rsidRDefault="008B1418" w:rsidP="007F6BDC">
      <w:pPr>
        <w:tabs>
          <w:tab w:val="left" w:pos="5812"/>
        </w:tabs>
        <w:jc w:val="right"/>
        <w:rPr>
          <w:rFonts w:ascii="Arial" w:hAnsi="Arial" w:cs="Arial"/>
          <w:b/>
          <w:sz w:val="22"/>
          <w:szCs w:val="22"/>
        </w:rPr>
      </w:pPr>
    </w:p>
    <w:p w14:paraId="09655701" w14:textId="77777777" w:rsidR="008B1418" w:rsidRDefault="008B1418" w:rsidP="007F6BDC">
      <w:pPr>
        <w:tabs>
          <w:tab w:val="left" w:pos="5812"/>
        </w:tabs>
        <w:jc w:val="right"/>
        <w:rPr>
          <w:rFonts w:ascii="Arial" w:hAnsi="Arial" w:cs="Arial"/>
          <w:b/>
          <w:sz w:val="22"/>
          <w:szCs w:val="22"/>
        </w:rPr>
      </w:pPr>
    </w:p>
    <w:p w14:paraId="0FC76B7A" w14:textId="77777777" w:rsidR="008B1418" w:rsidRDefault="008B1418" w:rsidP="007F6BDC">
      <w:pPr>
        <w:tabs>
          <w:tab w:val="left" w:pos="5812"/>
        </w:tabs>
        <w:jc w:val="right"/>
        <w:rPr>
          <w:rFonts w:ascii="Arial" w:hAnsi="Arial" w:cs="Arial"/>
          <w:b/>
          <w:sz w:val="22"/>
          <w:szCs w:val="22"/>
        </w:rPr>
      </w:pPr>
    </w:p>
    <w:p w14:paraId="7072DDF1" w14:textId="77777777" w:rsidR="008B1418" w:rsidRDefault="008B1418" w:rsidP="007F6BDC">
      <w:pPr>
        <w:tabs>
          <w:tab w:val="left" w:pos="5812"/>
        </w:tabs>
        <w:jc w:val="right"/>
        <w:rPr>
          <w:rFonts w:ascii="Arial" w:hAnsi="Arial" w:cs="Arial"/>
          <w:b/>
          <w:sz w:val="22"/>
          <w:szCs w:val="22"/>
        </w:rPr>
      </w:pPr>
    </w:p>
    <w:p w14:paraId="01B9505B" w14:textId="77777777" w:rsidR="008B1418" w:rsidRDefault="008B1418" w:rsidP="007F6BDC">
      <w:pPr>
        <w:tabs>
          <w:tab w:val="left" w:pos="5812"/>
        </w:tabs>
        <w:jc w:val="right"/>
        <w:rPr>
          <w:rFonts w:ascii="Arial" w:hAnsi="Arial" w:cs="Arial"/>
          <w:b/>
          <w:sz w:val="22"/>
          <w:szCs w:val="22"/>
        </w:rPr>
      </w:pPr>
    </w:p>
    <w:p w14:paraId="3D4C5274" w14:textId="77777777" w:rsidR="008B1418" w:rsidRDefault="008B1418" w:rsidP="007F6BDC">
      <w:pPr>
        <w:tabs>
          <w:tab w:val="left" w:pos="5812"/>
        </w:tabs>
        <w:jc w:val="right"/>
        <w:rPr>
          <w:rFonts w:ascii="Arial" w:hAnsi="Arial" w:cs="Arial"/>
          <w:b/>
          <w:sz w:val="22"/>
          <w:szCs w:val="22"/>
        </w:rPr>
      </w:pPr>
    </w:p>
    <w:p w14:paraId="34040A1B" w14:textId="77777777" w:rsidR="008B1418" w:rsidRDefault="008B1418" w:rsidP="007F6BDC">
      <w:pPr>
        <w:tabs>
          <w:tab w:val="left" w:pos="5812"/>
        </w:tabs>
        <w:jc w:val="right"/>
        <w:rPr>
          <w:rFonts w:ascii="Arial" w:hAnsi="Arial" w:cs="Arial"/>
          <w:b/>
          <w:sz w:val="22"/>
          <w:szCs w:val="22"/>
        </w:rPr>
      </w:pPr>
    </w:p>
    <w:p w14:paraId="1A046FC0" w14:textId="77777777" w:rsidR="008B1418" w:rsidRDefault="008B1418" w:rsidP="007F6BDC">
      <w:pPr>
        <w:tabs>
          <w:tab w:val="left" w:pos="5812"/>
        </w:tabs>
        <w:jc w:val="right"/>
        <w:rPr>
          <w:rFonts w:ascii="Arial" w:hAnsi="Arial" w:cs="Arial"/>
          <w:b/>
          <w:sz w:val="22"/>
          <w:szCs w:val="22"/>
        </w:rPr>
      </w:pPr>
    </w:p>
    <w:p w14:paraId="373FC63B" w14:textId="77777777" w:rsidR="008B1418" w:rsidRDefault="008B1418" w:rsidP="007F6BDC">
      <w:pPr>
        <w:tabs>
          <w:tab w:val="left" w:pos="5812"/>
        </w:tabs>
        <w:jc w:val="right"/>
        <w:rPr>
          <w:rFonts w:ascii="Arial" w:hAnsi="Arial" w:cs="Arial"/>
          <w:b/>
          <w:sz w:val="22"/>
          <w:szCs w:val="22"/>
        </w:rPr>
      </w:pPr>
    </w:p>
    <w:p w14:paraId="24A4A917" w14:textId="77777777" w:rsidR="008B1418" w:rsidRDefault="008B1418" w:rsidP="007F6BDC">
      <w:pPr>
        <w:tabs>
          <w:tab w:val="left" w:pos="5812"/>
        </w:tabs>
        <w:jc w:val="right"/>
        <w:rPr>
          <w:rFonts w:ascii="Arial" w:hAnsi="Arial" w:cs="Arial"/>
          <w:b/>
          <w:sz w:val="22"/>
          <w:szCs w:val="22"/>
        </w:rPr>
      </w:pPr>
    </w:p>
    <w:p w14:paraId="5BF7A129" w14:textId="77777777" w:rsidR="008B1418" w:rsidRDefault="008B1418" w:rsidP="007F6BDC">
      <w:pPr>
        <w:tabs>
          <w:tab w:val="left" w:pos="5812"/>
        </w:tabs>
        <w:jc w:val="right"/>
        <w:rPr>
          <w:rFonts w:ascii="Arial" w:hAnsi="Arial" w:cs="Arial"/>
          <w:b/>
          <w:sz w:val="22"/>
          <w:szCs w:val="22"/>
        </w:rPr>
      </w:pPr>
    </w:p>
    <w:p w14:paraId="45EE7883" w14:textId="77777777" w:rsidR="008B1418" w:rsidRDefault="008B1418" w:rsidP="007F6BDC">
      <w:pPr>
        <w:tabs>
          <w:tab w:val="left" w:pos="5812"/>
        </w:tabs>
        <w:jc w:val="right"/>
        <w:rPr>
          <w:rFonts w:ascii="Arial" w:hAnsi="Arial" w:cs="Arial"/>
          <w:b/>
          <w:sz w:val="22"/>
          <w:szCs w:val="22"/>
        </w:rPr>
      </w:pPr>
    </w:p>
    <w:p w14:paraId="68921287" w14:textId="77777777" w:rsidR="008B1418" w:rsidRDefault="008B1418" w:rsidP="007F6BDC">
      <w:pPr>
        <w:tabs>
          <w:tab w:val="left" w:pos="5812"/>
        </w:tabs>
        <w:jc w:val="right"/>
        <w:rPr>
          <w:rFonts w:ascii="Arial" w:hAnsi="Arial" w:cs="Arial"/>
          <w:b/>
          <w:sz w:val="22"/>
          <w:szCs w:val="22"/>
        </w:rPr>
      </w:pPr>
    </w:p>
    <w:p w14:paraId="46DDB62F" w14:textId="77777777" w:rsidR="008B1418" w:rsidRDefault="008B1418" w:rsidP="007F6BDC">
      <w:pPr>
        <w:tabs>
          <w:tab w:val="left" w:pos="5812"/>
        </w:tabs>
        <w:jc w:val="right"/>
        <w:rPr>
          <w:rFonts w:ascii="Arial" w:hAnsi="Arial" w:cs="Arial"/>
          <w:b/>
          <w:sz w:val="22"/>
          <w:szCs w:val="22"/>
        </w:rPr>
      </w:pPr>
    </w:p>
    <w:p w14:paraId="42A30D8E" w14:textId="77777777" w:rsidR="008B1418" w:rsidRDefault="008B1418" w:rsidP="007F6BDC">
      <w:pPr>
        <w:tabs>
          <w:tab w:val="left" w:pos="5812"/>
        </w:tabs>
        <w:jc w:val="right"/>
        <w:rPr>
          <w:rFonts w:ascii="Arial" w:hAnsi="Arial" w:cs="Arial"/>
          <w:b/>
          <w:sz w:val="22"/>
          <w:szCs w:val="22"/>
        </w:rPr>
      </w:pPr>
    </w:p>
    <w:p w14:paraId="044BCA52" w14:textId="77777777" w:rsidR="008B1418" w:rsidRDefault="008B1418" w:rsidP="007F6BDC">
      <w:pPr>
        <w:tabs>
          <w:tab w:val="left" w:pos="5812"/>
        </w:tabs>
        <w:jc w:val="right"/>
        <w:rPr>
          <w:rFonts w:ascii="Arial" w:hAnsi="Arial" w:cs="Arial"/>
          <w:b/>
          <w:sz w:val="22"/>
          <w:szCs w:val="22"/>
        </w:rPr>
      </w:pPr>
    </w:p>
    <w:p w14:paraId="6A9D5513" w14:textId="77777777" w:rsidR="008B1418" w:rsidRDefault="008B1418" w:rsidP="007F6BDC">
      <w:pPr>
        <w:tabs>
          <w:tab w:val="left" w:pos="5812"/>
        </w:tabs>
        <w:jc w:val="right"/>
        <w:rPr>
          <w:rFonts w:ascii="Arial" w:hAnsi="Arial" w:cs="Arial"/>
          <w:b/>
          <w:sz w:val="22"/>
          <w:szCs w:val="22"/>
        </w:rPr>
      </w:pPr>
    </w:p>
    <w:p w14:paraId="30D596F7" w14:textId="77777777" w:rsidR="008B1418" w:rsidRDefault="008B1418" w:rsidP="007F6BDC">
      <w:pPr>
        <w:tabs>
          <w:tab w:val="left" w:pos="5812"/>
        </w:tabs>
        <w:jc w:val="right"/>
        <w:rPr>
          <w:rFonts w:ascii="Arial" w:hAnsi="Arial" w:cs="Arial"/>
          <w:b/>
          <w:sz w:val="22"/>
          <w:szCs w:val="22"/>
        </w:rPr>
      </w:pPr>
    </w:p>
    <w:p w14:paraId="0D0D4C23" w14:textId="77777777" w:rsidR="008B1418" w:rsidRDefault="008B1418" w:rsidP="007F6BDC">
      <w:pPr>
        <w:tabs>
          <w:tab w:val="left" w:pos="5812"/>
        </w:tabs>
        <w:jc w:val="right"/>
        <w:rPr>
          <w:rFonts w:ascii="Arial" w:hAnsi="Arial" w:cs="Arial"/>
          <w:b/>
          <w:sz w:val="22"/>
          <w:szCs w:val="22"/>
        </w:rPr>
      </w:pPr>
    </w:p>
    <w:p w14:paraId="522E9C5A" w14:textId="77777777" w:rsidR="008B1418" w:rsidRDefault="008B1418" w:rsidP="007F6BDC">
      <w:pPr>
        <w:tabs>
          <w:tab w:val="left" w:pos="5812"/>
        </w:tabs>
        <w:jc w:val="right"/>
        <w:rPr>
          <w:rFonts w:ascii="Arial" w:hAnsi="Arial" w:cs="Arial"/>
          <w:b/>
          <w:sz w:val="22"/>
          <w:szCs w:val="22"/>
        </w:rPr>
      </w:pPr>
    </w:p>
    <w:p w14:paraId="61310707" w14:textId="77777777" w:rsidR="008B1418" w:rsidRDefault="008B1418" w:rsidP="007F6BDC">
      <w:pPr>
        <w:tabs>
          <w:tab w:val="left" w:pos="5812"/>
        </w:tabs>
        <w:jc w:val="right"/>
        <w:rPr>
          <w:rFonts w:ascii="Arial" w:hAnsi="Arial" w:cs="Arial"/>
          <w:b/>
          <w:sz w:val="22"/>
          <w:szCs w:val="22"/>
        </w:rPr>
      </w:pPr>
    </w:p>
    <w:p w14:paraId="30E78BAF" w14:textId="77777777" w:rsidR="008B1418" w:rsidRDefault="008B1418" w:rsidP="007F6BDC">
      <w:pPr>
        <w:tabs>
          <w:tab w:val="left" w:pos="5812"/>
        </w:tabs>
        <w:jc w:val="right"/>
        <w:rPr>
          <w:rFonts w:ascii="Arial" w:hAnsi="Arial" w:cs="Arial"/>
          <w:b/>
          <w:sz w:val="22"/>
          <w:szCs w:val="22"/>
        </w:rPr>
      </w:pPr>
    </w:p>
    <w:p w14:paraId="3DE680E1" w14:textId="77777777" w:rsidR="008B1418" w:rsidRDefault="008B1418" w:rsidP="007F6BDC">
      <w:pPr>
        <w:tabs>
          <w:tab w:val="left" w:pos="5812"/>
        </w:tabs>
        <w:jc w:val="right"/>
        <w:rPr>
          <w:rFonts w:ascii="Arial" w:hAnsi="Arial" w:cs="Arial"/>
          <w:b/>
          <w:sz w:val="22"/>
          <w:szCs w:val="22"/>
        </w:rPr>
      </w:pPr>
    </w:p>
    <w:p w14:paraId="4EEB1C71" w14:textId="77777777" w:rsidR="008B1418" w:rsidRDefault="008B1418" w:rsidP="007F6BDC">
      <w:pPr>
        <w:tabs>
          <w:tab w:val="left" w:pos="5812"/>
        </w:tabs>
        <w:jc w:val="right"/>
        <w:rPr>
          <w:rFonts w:ascii="Arial" w:hAnsi="Arial" w:cs="Arial"/>
          <w:b/>
          <w:sz w:val="22"/>
          <w:szCs w:val="22"/>
        </w:rPr>
      </w:pPr>
    </w:p>
    <w:p w14:paraId="2CAEF9B0" w14:textId="77777777" w:rsidR="008B1418" w:rsidRDefault="008B1418" w:rsidP="007F6BDC">
      <w:pPr>
        <w:tabs>
          <w:tab w:val="left" w:pos="5812"/>
        </w:tabs>
        <w:jc w:val="right"/>
        <w:rPr>
          <w:rFonts w:ascii="Arial" w:hAnsi="Arial" w:cs="Arial"/>
          <w:b/>
          <w:sz w:val="22"/>
          <w:szCs w:val="22"/>
        </w:rPr>
      </w:pPr>
    </w:p>
    <w:p w14:paraId="4FAD9839" w14:textId="77777777" w:rsidR="008B1418" w:rsidRDefault="008B1418" w:rsidP="007F6BDC">
      <w:pPr>
        <w:tabs>
          <w:tab w:val="left" w:pos="5812"/>
        </w:tabs>
        <w:jc w:val="right"/>
        <w:rPr>
          <w:rFonts w:ascii="Arial" w:hAnsi="Arial" w:cs="Arial"/>
          <w:b/>
          <w:sz w:val="22"/>
          <w:szCs w:val="22"/>
        </w:rPr>
      </w:pPr>
    </w:p>
    <w:p w14:paraId="51B5A0E4" w14:textId="77777777" w:rsidR="008B1418" w:rsidRDefault="008B1418" w:rsidP="007F6BDC">
      <w:pPr>
        <w:tabs>
          <w:tab w:val="left" w:pos="5812"/>
        </w:tabs>
        <w:jc w:val="right"/>
        <w:rPr>
          <w:rFonts w:ascii="Arial" w:hAnsi="Arial" w:cs="Arial"/>
          <w:b/>
          <w:sz w:val="22"/>
          <w:szCs w:val="22"/>
        </w:rPr>
      </w:pPr>
    </w:p>
    <w:p w14:paraId="3FEA3108" w14:textId="77777777" w:rsidR="008B1418" w:rsidRDefault="008B1418" w:rsidP="007F6BDC">
      <w:pPr>
        <w:tabs>
          <w:tab w:val="left" w:pos="5812"/>
        </w:tabs>
        <w:jc w:val="right"/>
        <w:rPr>
          <w:rFonts w:ascii="Arial" w:hAnsi="Arial" w:cs="Arial"/>
          <w:b/>
          <w:sz w:val="22"/>
          <w:szCs w:val="22"/>
        </w:rPr>
      </w:pPr>
    </w:p>
    <w:p w14:paraId="1667D075" w14:textId="77777777" w:rsidR="008B1418" w:rsidRDefault="008B1418" w:rsidP="007F6BDC">
      <w:pPr>
        <w:tabs>
          <w:tab w:val="left" w:pos="5812"/>
        </w:tabs>
        <w:jc w:val="right"/>
        <w:rPr>
          <w:rFonts w:ascii="Arial" w:hAnsi="Arial" w:cs="Arial"/>
          <w:b/>
          <w:sz w:val="22"/>
          <w:szCs w:val="22"/>
        </w:rPr>
      </w:pPr>
    </w:p>
    <w:p w14:paraId="27B4D619" w14:textId="77777777" w:rsidR="008B1418" w:rsidRDefault="008B1418" w:rsidP="007F6BDC">
      <w:pPr>
        <w:tabs>
          <w:tab w:val="left" w:pos="5812"/>
        </w:tabs>
        <w:jc w:val="right"/>
        <w:rPr>
          <w:rFonts w:ascii="Arial" w:hAnsi="Arial" w:cs="Arial"/>
          <w:b/>
          <w:sz w:val="22"/>
          <w:szCs w:val="22"/>
        </w:rPr>
      </w:pPr>
    </w:p>
    <w:p w14:paraId="5F863C65" w14:textId="77777777" w:rsidR="008B1418" w:rsidRDefault="008B1418" w:rsidP="007F6BDC">
      <w:pPr>
        <w:tabs>
          <w:tab w:val="left" w:pos="5812"/>
        </w:tabs>
        <w:jc w:val="right"/>
        <w:rPr>
          <w:rFonts w:ascii="Arial" w:hAnsi="Arial" w:cs="Arial"/>
          <w:b/>
          <w:sz w:val="22"/>
          <w:szCs w:val="22"/>
        </w:rPr>
      </w:pPr>
    </w:p>
    <w:p w14:paraId="3BC7DB30" w14:textId="77777777" w:rsidR="008B1418" w:rsidRDefault="008B1418" w:rsidP="007F6BDC">
      <w:pPr>
        <w:tabs>
          <w:tab w:val="left" w:pos="5812"/>
        </w:tabs>
        <w:jc w:val="right"/>
        <w:rPr>
          <w:rFonts w:ascii="Arial" w:hAnsi="Arial" w:cs="Arial"/>
          <w:b/>
          <w:sz w:val="22"/>
          <w:szCs w:val="22"/>
        </w:rPr>
      </w:pPr>
    </w:p>
    <w:p w14:paraId="7D309ADF" w14:textId="77777777" w:rsidR="008B1418" w:rsidRDefault="008B1418" w:rsidP="007F6BDC">
      <w:pPr>
        <w:tabs>
          <w:tab w:val="left" w:pos="5812"/>
        </w:tabs>
        <w:jc w:val="right"/>
        <w:rPr>
          <w:rFonts w:ascii="Arial" w:hAnsi="Arial" w:cs="Arial"/>
          <w:b/>
          <w:sz w:val="22"/>
          <w:szCs w:val="22"/>
        </w:rPr>
      </w:pPr>
    </w:p>
    <w:p w14:paraId="4CB2666E" w14:textId="77777777" w:rsidR="008B1418" w:rsidRDefault="008B1418" w:rsidP="007F6BDC">
      <w:pPr>
        <w:tabs>
          <w:tab w:val="left" w:pos="5812"/>
        </w:tabs>
        <w:jc w:val="right"/>
        <w:rPr>
          <w:rFonts w:ascii="Arial" w:hAnsi="Arial" w:cs="Arial"/>
          <w:b/>
          <w:sz w:val="22"/>
          <w:szCs w:val="22"/>
        </w:rPr>
      </w:pPr>
    </w:p>
    <w:p w14:paraId="731068E4" w14:textId="77777777" w:rsidR="008B1418" w:rsidRDefault="008B1418" w:rsidP="007F6BDC">
      <w:pPr>
        <w:tabs>
          <w:tab w:val="left" w:pos="5812"/>
        </w:tabs>
        <w:jc w:val="right"/>
        <w:rPr>
          <w:rFonts w:ascii="Arial" w:hAnsi="Arial" w:cs="Arial"/>
          <w:b/>
          <w:sz w:val="22"/>
          <w:szCs w:val="22"/>
        </w:rPr>
      </w:pPr>
    </w:p>
    <w:p w14:paraId="5794F859" w14:textId="77777777" w:rsidR="008B1418" w:rsidRDefault="008B1418" w:rsidP="007F6BDC">
      <w:pPr>
        <w:tabs>
          <w:tab w:val="left" w:pos="5812"/>
        </w:tabs>
        <w:jc w:val="right"/>
        <w:rPr>
          <w:rFonts w:ascii="Arial" w:hAnsi="Arial" w:cs="Arial"/>
          <w:b/>
          <w:sz w:val="22"/>
          <w:szCs w:val="22"/>
        </w:rPr>
      </w:pPr>
    </w:p>
    <w:p w14:paraId="0908628D" w14:textId="77777777" w:rsidR="008B1418" w:rsidRDefault="008B1418" w:rsidP="007F6BDC">
      <w:pPr>
        <w:tabs>
          <w:tab w:val="left" w:pos="5812"/>
        </w:tabs>
        <w:jc w:val="right"/>
        <w:rPr>
          <w:rFonts w:ascii="Arial" w:hAnsi="Arial" w:cs="Arial"/>
          <w:b/>
          <w:sz w:val="22"/>
          <w:szCs w:val="22"/>
        </w:rPr>
      </w:pPr>
    </w:p>
    <w:p w14:paraId="21B96423" w14:textId="77777777" w:rsidR="008B1418" w:rsidRDefault="008B1418" w:rsidP="007F6BDC">
      <w:pPr>
        <w:tabs>
          <w:tab w:val="left" w:pos="5812"/>
        </w:tabs>
        <w:jc w:val="right"/>
        <w:rPr>
          <w:rFonts w:ascii="Arial" w:hAnsi="Arial" w:cs="Arial"/>
          <w:b/>
          <w:sz w:val="22"/>
          <w:szCs w:val="22"/>
        </w:rPr>
      </w:pPr>
    </w:p>
    <w:p w14:paraId="60434CEF" w14:textId="77777777" w:rsidR="008B1418" w:rsidRDefault="008B1418" w:rsidP="007F6BDC">
      <w:pPr>
        <w:tabs>
          <w:tab w:val="left" w:pos="5812"/>
        </w:tabs>
        <w:jc w:val="right"/>
        <w:rPr>
          <w:rFonts w:ascii="Arial" w:hAnsi="Arial" w:cs="Arial"/>
          <w:b/>
          <w:sz w:val="22"/>
          <w:szCs w:val="22"/>
        </w:rPr>
      </w:pPr>
    </w:p>
    <w:p w14:paraId="10EB4BD6" w14:textId="77777777" w:rsidR="008B1418" w:rsidRDefault="008B1418" w:rsidP="007F6BDC">
      <w:pPr>
        <w:tabs>
          <w:tab w:val="left" w:pos="5812"/>
        </w:tabs>
        <w:jc w:val="right"/>
        <w:rPr>
          <w:rFonts w:ascii="Arial" w:hAnsi="Arial" w:cs="Arial"/>
          <w:b/>
          <w:sz w:val="22"/>
          <w:szCs w:val="22"/>
        </w:rPr>
      </w:pPr>
    </w:p>
    <w:p w14:paraId="2DC91082" w14:textId="77777777" w:rsidR="008B1418" w:rsidRDefault="008B1418" w:rsidP="007F6BDC">
      <w:pPr>
        <w:tabs>
          <w:tab w:val="left" w:pos="5812"/>
        </w:tabs>
        <w:jc w:val="right"/>
        <w:rPr>
          <w:rFonts w:ascii="Arial" w:hAnsi="Arial" w:cs="Arial"/>
          <w:b/>
          <w:sz w:val="22"/>
          <w:szCs w:val="22"/>
        </w:rPr>
      </w:pPr>
    </w:p>
    <w:p w14:paraId="158B14CF" w14:textId="77777777" w:rsidR="008B1418" w:rsidRDefault="008B1418" w:rsidP="007F6BDC">
      <w:pPr>
        <w:tabs>
          <w:tab w:val="left" w:pos="5812"/>
        </w:tabs>
        <w:jc w:val="right"/>
        <w:rPr>
          <w:rFonts w:ascii="Arial" w:hAnsi="Arial" w:cs="Arial"/>
          <w:b/>
          <w:sz w:val="22"/>
          <w:szCs w:val="22"/>
        </w:rPr>
      </w:pPr>
    </w:p>
    <w:p w14:paraId="13AA0AEA" w14:textId="77777777" w:rsidR="008B1418" w:rsidRDefault="008B1418" w:rsidP="007F6BDC">
      <w:pPr>
        <w:tabs>
          <w:tab w:val="left" w:pos="5812"/>
        </w:tabs>
        <w:jc w:val="right"/>
        <w:rPr>
          <w:rFonts w:ascii="Arial" w:hAnsi="Arial" w:cs="Arial"/>
          <w:b/>
          <w:sz w:val="22"/>
          <w:szCs w:val="22"/>
        </w:rPr>
      </w:pPr>
    </w:p>
    <w:p w14:paraId="7D7171F2" w14:textId="77777777" w:rsidR="008B1418" w:rsidRDefault="008B1418" w:rsidP="007F6BDC">
      <w:pPr>
        <w:tabs>
          <w:tab w:val="left" w:pos="5812"/>
        </w:tabs>
        <w:jc w:val="right"/>
        <w:rPr>
          <w:rFonts w:ascii="Arial" w:hAnsi="Arial" w:cs="Arial"/>
          <w:b/>
          <w:sz w:val="22"/>
          <w:szCs w:val="22"/>
        </w:rPr>
      </w:pPr>
    </w:p>
    <w:p w14:paraId="042D40F0" w14:textId="2C9969E1" w:rsidR="008B1418" w:rsidRDefault="008B1418" w:rsidP="007F6BDC">
      <w:pPr>
        <w:tabs>
          <w:tab w:val="left" w:pos="5812"/>
        </w:tabs>
        <w:jc w:val="right"/>
        <w:rPr>
          <w:rFonts w:ascii="Arial" w:hAnsi="Arial" w:cs="Arial"/>
          <w:b/>
          <w:sz w:val="22"/>
          <w:szCs w:val="22"/>
        </w:rPr>
      </w:pPr>
    </w:p>
    <w:p w14:paraId="147FB588" w14:textId="77777777" w:rsidR="00E1374C" w:rsidRDefault="00E1374C" w:rsidP="007F6BDC">
      <w:pPr>
        <w:tabs>
          <w:tab w:val="left" w:pos="5812"/>
        </w:tabs>
        <w:jc w:val="right"/>
        <w:rPr>
          <w:rFonts w:ascii="Arial" w:hAnsi="Arial" w:cs="Arial"/>
          <w:b/>
          <w:sz w:val="22"/>
          <w:szCs w:val="22"/>
        </w:rPr>
      </w:pPr>
    </w:p>
    <w:p w14:paraId="5720D994" w14:textId="77777777" w:rsidR="008B1418" w:rsidRDefault="008B1418" w:rsidP="007F6BDC">
      <w:pPr>
        <w:tabs>
          <w:tab w:val="left" w:pos="5812"/>
        </w:tabs>
        <w:jc w:val="right"/>
        <w:rPr>
          <w:rFonts w:ascii="Arial" w:hAnsi="Arial" w:cs="Arial"/>
          <w:b/>
          <w:sz w:val="22"/>
          <w:szCs w:val="22"/>
        </w:rPr>
      </w:pPr>
    </w:p>
    <w:p w14:paraId="2247EAEB" w14:textId="77777777" w:rsidR="008B1418" w:rsidRDefault="008B1418" w:rsidP="007F6BDC">
      <w:pPr>
        <w:tabs>
          <w:tab w:val="left" w:pos="5812"/>
        </w:tabs>
        <w:jc w:val="right"/>
        <w:rPr>
          <w:rFonts w:ascii="Arial" w:hAnsi="Arial" w:cs="Arial"/>
          <w:b/>
          <w:sz w:val="22"/>
          <w:szCs w:val="22"/>
        </w:r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lastRenderedPageBreak/>
        <w:t>Załącznik nr 4 do SWZ</w:t>
      </w:r>
    </w:p>
    <w:p w14:paraId="7E0F31DD" w14:textId="77777777" w:rsidR="007F6BDC" w:rsidRPr="00425B52" w:rsidRDefault="007F6BDC" w:rsidP="007F6BDC">
      <w:pPr>
        <w:pStyle w:val="Tytu"/>
        <w:spacing w:line="240" w:lineRule="atLeast"/>
        <w:rPr>
          <w:rFonts w:cs="Arial"/>
          <w:szCs w:val="22"/>
        </w:rPr>
      </w:pPr>
    </w:p>
    <w:p w14:paraId="27F8F4C8" w14:textId="12C322FB" w:rsidR="007F6BDC" w:rsidRDefault="007F6BDC" w:rsidP="007F6BDC">
      <w:pPr>
        <w:pStyle w:val="Tytu"/>
        <w:rPr>
          <w:rFonts w:cs="Arial"/>
          <w:szCs w:val="22"/>
        </w:rPr>
      </w:pPr>
      <w:r w:rsidRPr="00425B52">
        <w:rPr>
          <w:rFonts w:cs="Arial"/>
          <w:szCs w:val="22"/>
        </w:rPr>
        <w:t xml:space="preserve">UMOWA  </w:t>
      </w:r>
      <w:r w:rsidR="006109B0">
        <w:rPr>
          <w:rFonts w:cs="Arial"/>
          <w:szCs w:val="22"/>
        </w:rPr>
        <w:t>98</w:t>
      </w:r>
      <w:r w:rsidR="005F5D4A">
        <w:rPr>
          <w:rFonts w:cs="Arial"/>
          <w:szCs w:val="22"/>
        </w:rPr>
        <w:t>/2024</w:t>
      </w:r>
      <w:r w:rsidR="000F4E79">
        <w:rPr>
          <w:rFonts w:cs="Arial"/>
          <w:szCs w:val="22"/>
        </w:rPr>
        <w:t xml:space="preserve"> </w:t>
      </w:r>
      <w:r w:rsidR="008B1418">
        <w:rPr>
          <w:rFonts w:cs="Arial"/>
          <w:szCs w:val="22"/>
        </w:rPr>
        <w:t>pakiet …..</w:t>
      </w:r>
    </w:p>
    <w:p w14:paraId="06FA811A" w14:textId="77777777" w:rsidR="00730984" w:rsidRPr="00425B52" w:rsidRDefault="00730984" w:rsidP="007F6BDC">
      <w:pPr>
        <w:pStyle w:val="Tytu"/>
        <w:rPr>
          <w:rFonts w:cs="Arial"/>
          <w:szCs w:val="22"/>
        </w:rPr>
      </w:pPr>
    </w:p>
    <w:p w14:paraId="14D35C20" w14:textId="45350D18" w:rsidR="007F6BDC" w:rsidRPr="00425B52" w:rsidRDefault="00FC444D"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zawarta w dniu …………………….. w Poznaniu na podstawie przepisów Ustawy z dnia</w:t>
      </w:r>
      <w:r w:rsidR="00D40C3E">
        <w:rPr>
          <w:rFonts w:ascii="Arial" w:hAnsi="Arial" w:cs="Arial"/>
          <w:color w:val="000000"/>
          <w:sz w:val="22"/>
          <w:szCs w:val="22"/>
        </w:rPr>
        <w:t xml:space="preserve"> </w:t>
      </w:r>
      <w:r w:rsidR="007F6BDC" w:rsidRPr="00425B52">
        <w:rPr>
          <w:rFonts w:ascii="Arial" w:hAnsi="Arial" w:cs="Arial"/>
          <w:color w:val="000000"/>
          <w:sz w:val="22"/>
          <w:szCs w:val="22"/>
        </w:rPr>
        <w:t>11 września 2019 roku – Prawo zamówień publicznych (</w:t>
      </w:r>
      <w:r w:rsidR="007F6BDC" w:rsidRPr="00425B52">
        <w:rPr>
          <w:rFonts w:ascii="Arial" w:hAnsi="Arial" w:cs="Arial"/>
          <w:bCs/>
          <w:color w:val="000000"/>
          <w:sz w:val="22"/>
          <w:szCs w:val="22"/>
        </w:rPr>
        <w:t xml:space="preserve">tj. </w:t>
      </w:r>
      <w:r w:rsidR="007F6BDC" w:rsidRPr="00425B52">
        <w:rPr>
          <w:rFonts w:ascii="Arial" w:hAnsi="Arial" w:cs="Arial"/>
          <w:sz w:val="22"/>
          <w:szCs w:val="22"/>
        </w:rPr>
        <w:t>Dz. U. z 20</w:t>
      </w:r>
      <w:r w:rsidR="008E62F6" w:rsidRPr="00425B52">
        <w:rPr>
          <w:rFonts w:ascii="Arial" w:hAnsi="Arial" w:cs="Arial"/>
          <w:sz w:val="22"/>
          <w:szCs w:val="22"/>
        </w:rPr>
        <w:t>2</w:t>
      </w:r>
      <w:r w:rsidR="006109B0">
        <w:rPr>
          <w:rFonts w:ascii="Arial" w:hAnsi="Arial" w:cs="Arial"/>
          <w:sz w:val="22"/>
          <w:szCs w:val="22"/>
        </w:rPr>
        <w:t>4</w:t>
      </w:r>
      <w:r w:rsidR="007F6BDC" w:rsidRPr="00425B52">
        <w:rPr>
          <w:rFonts w:ascii="Arial" w:hAnsi="Arial" w:cs="Arial"/>
          <w:sz w:val="22"/>
          <w:szCs w:val="22"/>
        </w:rPr>
        <w:t xml:space="preserve"> r. poz. </w:t>
      </w:r>
      <w:r w:rsidR="006109B0">
        <w:rPr>
          <w:rFonts w:ascii="Arial" w:hAnsi="Arial" w:cs="Arial"/>
          <w:sz w:val="22"/>
          <w:szCs w:val="22"/>
        </w:rPr>
        <w:t>1320</w:t>
      </w:r>
      <w:r w:rsidR="00CD4778">
        <w:rPr>
          <w:rFonts w:ascii="Arial" w:hAnsi="Arial" w:cs="Arial"/>
          <w:sz w:val="22"/>
          <w:szCs w:val="22"/>
        </w:rPr>
        <w:t xml:space="preserve"> ze zm.</w:t>
      </w:r>
      <w:r w:rsidR="007F6BDC" w:rsidRPr="00425B52">
        <w:rPr>
          <w:rFonts w:ascii="Arial" w:hAnsi="Arial" w:cs="Arial"/>
          <w:color w:val="000000"/>
          <w:sz w:val="22"/>
          <w:szCs w:val="22"/>
        </w:rPr>
        <w:t xml:space="preserve">) zwana </w:t>
      </w:r>
      <w:r w:rsidR="006109B0">
        <w:rPr>
          <w:rFonts w:ascii="Arial" w:hAnsi="Arial" w:cs="Arial"/>
          <w:color w:val="000000"/>
          <w:sz w:val="22"/>
          <w:szCs w:val="22"/>
        </w:rPr>
        <w:t>d</w:t>
      </w:r>
      <w:r w:rsidR="007F6BDC" w:rsidRPr="00425B52">
        <w:rPr>
          <w:rFonts w:ascii="Arial" w:hAnsi="Arial" w:cs="Arial"/>
          <w:color w:val="000000"/>
          <w:sz w:val="22"/>
          <w:szCs w:val="22"/>
        </w:rPr>
        <w:t>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69207CFE"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Wielkopolskim Centrum Onkologii im. Marii Skłodowskiej-Curie z siedzibą</w:t>
      </w:r>
      <w:r w:rsidR="00D40C3E">
        <w:rPr>
          <w:rFonts w:ascii="Arial" w:hAnsi="Arial" w:cs="Arial"/>
          <w:b/>
          <w:color w:val="000000"/>
          <w:sz w:val="22"/>
          <w:szCs w:val="22"/>
        </w:rPr>
        <w:t xml:space="preserve">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w:t>
      </w:r>
      <w:proofErr w:type="spellStart"/>
      <w:r w:rsidRPr="00425B52">
        <w:rPr>
          <w:rFonts w:ascii="Arial" w:hAnsi="Arial" w:cs="Arial"/>
          <w:color w:val="000000"/>
          <w:sz w:val="22"/>
          <w:szCs w:val="22"/>
        </w:rPr>
        <w:t>Garbary</w:t>
      </w:r>
      <w:proofErr w:type="spellEnd"/>
      <w:r w:rsidRPr="00425B52">
        <w:rPr>
          <w:rFonts w:ascii="Arial" w:hAnsi="Arial" w:cs="Arial"/>
          <w:color w:val="000000"/>
          <w:sz w:val="22"/>
          <w:szCs w:val="22"/>
        </w:rPr>
        <w:t xml:space="preserve">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63EDA92" w14:textId="0D4F837D" w:rsidR="00FC444D" w:rsidRDefault="00FC444D" w:rsidP="007F6BDC">
      <w:pPr>
        <w:jc w:val="both"/>
        <w:rPr>
          <w:rFonts w:ascii="Arial" w:hAnsi="Arial" w:cs="Arial"/>
          <w:color w:val="000000"/>
          <w:sz w:val="22"/>
          <w:szCs w:val="22"/>
        </w:rPr>
      </w:pPr>
      <w:r w:rsidRPr="00FC444D">
        <w:rPr>
          <w:rFonts w:ascii="Arial" w:hAnsi="Arial" w:cs="Arial"/>
          <w:color w:val="000000"/>
          <w:sz w:val="22"/>
          <w:szCs w:val="22"/>
        </w:rPr>
        <w:t>mgr inż. Tadeusz Krzymański -</w:t>
      </w:r>
      <w:r>
        <w:rPr>
          <w:rFonts w:ascii="Arial" w:hAnsi="Arial" w:cs="Arial"/>
          <w:color w:val="000000"/>
          <w:sz w:val="22"/>
          <w:szCs w:val="22"/>
        </w:rPr>
        <w:t xml:space="preserve"> </w:t>
      </w:r>
      <w:r w:rsidRPr="00FC444D">
        <w:rPr>
          <w:rFonts w:ascii="Arial" w:hAnsi="Arial" w:cs="Arial"/>
          <w:color w:val="000000"/>
          <w:sz w:val="22"/>
          <w:szCs w:val="22"/>
        </w:rPr>
        <w:t xml:space="preserve">Z-ca Dyrektora ds. Eksploatacyjnych  </w:t>
      </w:r>
    </w:p>
    <w:p w14:paraId="2CDBED83" w14:textId="3453C8EA"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FC444D">
      <w:pPr>
        <w:jc w:val="both"/>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68DF7429" w14:textId="4B5709E4"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w:t>
      </w:r>
      <w:r w:rsidR="0025389A">
        <w:rPr>
          <w:rFonts w:ascii="Arial" w:hAnsi="Arial" w:cs="Arial"/>
          <w:color w:val="000000"/>
          <w:sz w:val="22"/>
          <w:szCs w:val="22"/>
        </w:rPr>
        <w:t xml:space="preserve">          </w:t>
      </w:r>
      <w:r w:rsidRPr="00425B52">
        <w:rPr>
          <w:rFonts w:ascii="Arial" w:hAnsi="Arial" w:cs="Arial"/>
          <w:color w:val="000000"/>
          <w:sz w:val="22"/>
          <w:szCs w:val="22"/>
        </w:rPr>
        <w:t xml:space="preserve">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E1374C">
        <w:rPr>
          <w:rFonts w:ascii="Arial" w:hAnsi="Arial" w:cs="Arial"/>
          <w:b/>
          <w:color w:val="000000"/>
          <w:sz w:val="22"/>
          <w:szCs w:val="22"/>
        </w:rPr>
        <w:t>98</w:t>
      </w:r>
      <w:r w:rsidR="00FC444D">
        <w:rPr>
          <w:rFonts w:ascii="Arial" w:hAnsi="Arial" w:cs="Arial"/>
          <w:b/>
          <w:color w:val="000000"/>
          <w:sz w:val="22"/>
          <w:szCs w:val="22"/>
        </w:rPr>
        <w:t>/2024</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0A1E08">
        <w:rPr>
          <w:rFonts w:ascii="Arial" w:hAnsi="Arial" w:cs="Arial"/>
          <w:sz w:val="22"/>
          <w:szCs w:val="22"/>
        </w:rPr>
        <w:t>4</w:t>
      </w:r>
      <w:r w:rsidRPr="00425B52">
        <w:rPr>
          <w:rFonts w:ascii="Arial" w:hAnsi="Arial" w:cs="Arial"/>
          <w:sz w:val="22"/>
          <w:szCs w:val="22"/>
        </w:rPr>
        <w:t xml:space="preserve"> r. poz. </w:t>
      </w:r>
      <w:r w:rsidR="00AF5654">
        <w:rPr>
          <w:rFonts w:ascii="Arial" w:hAnsi="Arial" w:cs="Arial"/>
          <w:sz w:val="22"/>
          <w:szCs w:val="22"/>
        </w:rPr>
        <w:t>1</w:t>
      </w:r>
      <w:r w:rsidR="000A1E08">
        <w:rPr>
          <w:rFonts w:ascii="Arial" w:hAnsi="Arial" w:cs="Arial"/>
          <w:sz w:val="22"/>
          <w:szCs w:val="22"/>
        </w:rPr>
        <w:t>320 ze zm.</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55F190C3"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2</w:t>
      </w:r>
    </w:p>
    <w:p w14:paraId="7E14D0D7" w14:textId="2F7EB950" w:rsidR="006C5C2C" w:rsidRPr="008B1418" w:rsidRDefault="006C5C2C" w:rsidP="00215579">
      <w:pPr>
        <w:pStyle w:val="Akapitzlist"/>
        <w:numPr>
          <w:ilvl w:val="0"/>
          <w:numId w:val="36"/>
        </w:numPr>
        <w:ind w:left="426" w:hanging="426"/>
        <w:jc w:val="both"/>
        <w:rPr>
          <w:rFonts w:ascii="Arial" w:hAnsi="Arial" w:cs="Arial"/>
          <w:sz w:val="22"/>
          <w:szCs w:val="22"/>
        </w:rPr>
      </w:pPr>
      <w:r w:rsidRPr="008B1418">
        <w:rPr>
          <w:rFonts w:ascii="Arial" w:hAnsi="Arial" w:cs="Arial"/>
          <w:sz w:val="22"/>
          <w:szCs w:val="22"/>
        </w:rPr>
        <w:t xml:space="preserve">Przedmiotem niniejszej umowy jest </w:t>
      </w:r>
      <w:r w:rsidR="008B1418" w:rsidRPr="008B1418">
        <w:rPr>
          <w:rFonts w:ascii="Arial" w:hAnsi="Arial" w:cs="Arial"/>
          <w:b/>
          <w:sz w:val="22"/>
          <w:szCs w:val="22"/>
        </w:rPr>
        <w:t>Zakup i dostawa sprzętu</w:t>
      </w:r>
      <w:r w:rsidR="006109B0">
        <w:rPr>
          <w:rFonts w:ascii="Arial" w:hAnsi="Arial" w:cs="Arial"/>
          <w:b/>
          <w:sz w:val="22"/>
          <w:szCs w:val="22"/>
        </w:rPr>
        <w:t xml:space="preserve"> </w:t>
      </w:r>
      <w:r w:rsidR="008B1418" w:rsidRPr="008B1418">
        <w:rPr>
          <w:rFonts w:ascii="Arial" w:hAnsi="Arial" w:cs="Arial"/>
          <w:b/>
          <w:sz w:val="22"/>
          <w:szCs w:val="22"/>
        </w:rPr>
        <w:t xml:space="preserve">sterylnego </w:t>
      </w:r>
      <w:r w:rsidR="006109B0">
        <w:rPr>
          <w:rFonts w:ascii="Arial" w:hAnsi="Arial" w:cs="Arial"/>
          <w:b/>
          <w:sz w:val="22"/>
          <w:szCs w:val="22"/>
        </w:rPr>
        <w:t xml:space="preserve">jednorazowego </w:t>
      </w:r>
      <w:r w:rsidR="008B1418" w:rsidRPr="008B1418">
        <w:rPr>
          <w:rFonts w:ascii="Arial" w:hAnsi="Arial" w:cs="Arial"/>
          <w:b/>
          <w:sz w:val="22"/>
          <w:szCs w:val="22"/>
        </w:rPr>
        <w:t>– pakiet …….</w:t>
      </w:r>
      <w:r w:rsidR="008B1418">
        <w:rPr>
          <w:rFonts w:ascii="Arial" w:hAnsi="Arial" w:cs="Arial"/>
          <w:b/>
          <w:sz w:val="22"/>
          <w:szCs w:val="22"/>
        </w:rPr>
        <w:t xml:space="preserve">   </w:t>
      </w:r>
      <w:r w:rsidRPr="008B1418">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14:paraId="7F9CBE90" w14:textId="00BED2DA" w:rsidR="006C5C2C" w:rsidRPr="008C2176" w:rsidRDefault="006C5C2C" w:rsidP="00215579">
      <w:pPr>
        <w:pStyle w:val="Akapitzlist"/>
        <w:numPr>
          <w:ilvl w:val="0"/>
          <w:numId w:val="36"/>
        </w:numPr>
        <w:ind w:left="426" w:hanging="426"/>
        <w:contextualSpacing/>
        <w:jc w:val="both"/>
        <w:rPr>
          <w:rFonts w:ascii="Arial" w:hAnsi="Arial" w:cs="Arial"/>
          <w:sz w:val="22"/>
          <w:szCs w:val="22"/>
        </w:rPr>
      </w:pPr>
      <w:r w:rsidRPr="008C2176">
        <w:rPr>
          <w:rFonts w:ascii="Arial" w:hAnsi="Arial" w:cs="Arial"/>
          <w:sz w:val="22"/>
          <w:szCs w:val="22"/>
        </w:rPr>
        <w:t>Dostawy asortymentu będą realizowane</w:t>
      </w:r>
      <w:r w:rsidR="005F5D4A">
        <w:rPr>
          <w:rFonts w:ascii="Arial" w:hAnsi="Arial" w:cs="Arial"/>
          <w:sz w:val="22"/>
          <w:szCs w:val="22"/>
        </w:rPr>
        <w:t xml:space="preserve"> w okresie 24 </w:t>
      </w:r>
      <w:r w:rsidR="008449E2">
        <w:rPr>
          <w:rFonts w:ascii="Arial" w:hAnsi="Arial" w:cs="Arial"/>
          <w:sz w:val="22"/>
          <w:szCs w:val="22"/>
        </w:rPr>
        <w:t>miesięcy</w:t>
      </w:r>
      <w:r w:rsidRPr="008C2176">
        <w:rPr>
          <w:rFonts w:ascii="Arial" w:hAnsi="Arial" w:cs="Arial"/>
          <w:sz w:val="22"/>
          <w:szCs w:val="22"/>
        </w:rPr>
        <w:t xml:space="preserve"> od</w:t>
      </w:r>
      <w:r w:rsidRPr="008C2176">
        <w:rPr>
          <w:rFonts w:ascii="Arial" w:hAnsi="Arial" w:cs="Arial"/>
          <w:sz w:val="22"/>
          <w:szCs w:val="22"/>
          <w:u w:val="single"/>
        </w:rPr>
        <w:t xml:space="preserve"> dnia </w:t>
      </w:r>
      <w:r>
        <w:rPr>
          <w:rFonts w:ascii="Arial" w:hAnsi="Arial" w:cs="Arial"/>
          <w:sz w:val="22"/>
          <w:szCs w:val="22"/>
          <w:u w:val="single"/>
        </w:rPr>
        <w:t>…………………</w:t>
      </w:r>
      <w:r w:rsidRPr="008C2176">
        <w:rPr>
          <w:rFonts w:ascii="Arial" w:hAnsi="Arial" w:cs="Arial"/>
          <w:sz w:val="22"/>
          <w:szCs w:val="22"/>
          <w:u w:val="single"/>
        </w:rPr>
        <w:t xml:space="preserve"> do dnia </w:t>
      </w:r>
      <w:r>
        <w:rPr>
          <w:rFonts w:ascii="Arial" w:hAnsi="Arial" w:cs="Arial"/>
          <w:sz w:val="22"/>
          <w:szCs w:val="22"/>
          <w:u w:val="single"/>
        </w:rPr>
        <w:t>………………………..</w:t>
      </w:r>
      <w:r w:rsidRPr="008C2176">
        <w:rPr>
          <w:rFonts w:ascii="Arial" w:hAnsi="Arial" w:cs="Arial"/>
          <w:sz w:val="22"/>
          <w:szCs w:val="22"/>
        </w:rPr>
        <w:t xml:space="preserve"> lub do wyczerpania całkowitej wartości umowy wskazanej w § 5 ust. 1. </w:t>
      </w:r>
    </w:p>
    <w:p w14:paraId="3B47A142" w14:textId="77777777" w:rsidR="006C5C2C" w:rsidRPr="008C2176" w:rsidRDefault="006C5C2C" w:rsidP="0021557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dostawy zamówionych Przedmiotów umowy: </w:t>
      </w:r>
    </w:p>
    <w:p w14:paraId="4602400F" w14:textId="3E127C96" w:rsidR="006C5C2C" w:rsidRPr="008C2176" w:rsidRDefault="006C5C2C" w:rsidP="00215579">
      <w:pPr>
        <w:numPr>
          <w:ilvl w:val="1"/>
          <w:numId w:val="36"/>
        </w:numPr>
        <w:ind w:left="851" w:hanging="284"/>
        <w:jc w:val="both"/>
        <w:rPr>
          <w:rFonts w:ascii="Arial" w:hAnsi="Arial" w:cs="Arial"/>
          <w:color w:val="000000"/>
          <w:sz w:val="22"/>
          <w:szCs w:val="22"/>
        </w:rPr>
      </w:pPr>
      <w:r w:rsidRPr="008C2176">
        <w:rPr>
          <w:rFonts w:ascii="Arial" w:hAnsi="Arial" w:cs="Arial"/>
          <w:color w:val="000000"/>
          <w:sz w:val="22"/>
          <w:szCs w:val="22"/>
        </w:rPr>
        <w:t xml:space="preserve">Sukcesywnie w terminie do </w:t>
      </w:r>
      <w:r w:rsidR="005F5D4A">
        <w:rPr>
          <w:rFonts w:ascii="Arial" w:hAnsi="Arial" w:cs="Arial"/>
          <w:color w:val="000000"/>
          <w:sz w:val="22"/>
          <w:szCs w:val="22"/>
        </w:rPr>
        <w:t>5</w:t>
      </w:r>
      <w:r w:rsidRPr="008C2176">
        <w:rPr>
          <w:rFonts w:ascii="Arial" w:hAnsi="Arial" w:cs="Arial"/>
          <w:color w:val="000000"/>
          <w:sz w:val="22"/>
          <w:szCs w:val="22"/>
        </w:rPr>
        <w:t xml:space="preserve"> dni od dnia złożenia przez Zamawiającego zamówienia,</w:t>
      </w:r>
    </w:p>
    <w:p w14:paraId="5F606C8B" w14:textId="77777777" w:rsidR="006C5C2C" w:rsidRPr="008C2176" w:rsidRDefault="006C5C2C" w:rsidP="00215579">
      <w:pPr>
        <w:numPr>
          <w:ilvl w:val="1"/>
          <w:numId w:val="36"/>
        </w:numPr>
        <w:ind w:left="851" w:hanging="284"/>
        <w:jc w:val="both"/>
        <w:rPr>
          <w:rFonts w:ascii="Arial" w:hAnsi="Arial" w:cs="Arial"/>
          <w:color w:val="000000"/>
          <w:sz w:val="22"/>
          <w:szCs w:val="22"/>
        </w:rPr>
      </w:pPr>
      <w:r w:rsidRPr="008C2176">
        <w:rPr>
          <w:rFonts w:ascii="Arial" w:hAnsi="Arial" w:cs="Arial"/>
          <w:color w:val="000000"/>
          <w:sz w:val="22"/>
          <w:szCs w:val="22"/>
        </w:rPr>
        <w:t xml:space="preserve">w dni robocze w godz. 8.00-14.00, jeżeli termin planowanej dostawy, określony zgodnie z postanowieniem pkt. a) niniejszego ustępu przypada w dniu wolnym od </w:t>
      </w:r>
      <w:r w:rsidRPr="008C2176">
        <w:rPr>
          <w:rFonts w:ascii="Arial" w:hAnsi="Arial" w:cs="Arial"/>
          <w:color w:val="000000"/>
          <w:sz w:val="22"/>
          <w:szCs w:val="22"/>
        </w:rPr>
        <w:lastRenderedPageBreak/>
        <w:t>pracy, dostawa może nastąpić w pierwszym dniu roboczym po wyznaczonym terminie.</w:t>
      </w:r>
    </w:p>
    <w:p w14:paraId="1130FC52" w14:textId="50ABF14E" w:rsidR="006C5C2C" w:rsidRPr="008C2176" w:rsidRDefault="006C5C2C" w:rsidP="00215579">
      <w:pPr>
        <w:numPr>
          <w:ilvl w:val="0"/>
          <w:numId w:val="36"/>
        </w:numPr>
        <w:ind w:left="426" w:hanging="426"/>
        <w:jc w:val="both"/>
        <w:rPr>
          <w:rFonts w:ascii="Arial" w:hAnsi="Arial" w:cs="Arial"/>
          <w:sz w:val="22"/>
          <w:szCs w:val="22"/>
        </w:rPr>
      </w:pPr>
      <w:r w:rsidRPr="008C2176">
        <w:rPr>
          <w:rFonts w:ascii="Arial" w:hAnsi="Arial" w:cs="Arial"/>
          <w:sz w:val="22"/>
          <w:szCs w:val="22"/>
        </w:rPr>
        <w:t xml:space="preserve">Szacowana </w:t>
      </w:r>
      <w:r w:rsidR="001246BE">
        <w:rPr>
          <w:rFonts w:ascii="Arial" w:hAnsi="Arial" w:cs="Arial"/>
          <w:sz w:val="22"/>
          <w:szCs w:val="22"/>
        </w:rPr>
        <w:t xml:space="preserve"> ilość</w:t>
      </w:r>
      <w:r w:rsidRPr="008C2176">
        <w:rPr>
          <w:rFonts w:ascii="Arial" w:hAnsi="Arial" w:cs="Arial"/>
          <w:sz w:val="22"/>
          <w:szCs w:val="22"/>
        </w:rPr>
        <w:t xml:space="preserve"> asortymentu będącego przedmiotem zamówienia ma charakter orientacyjny - wynika z planowanego zużycia w trakcie obowiązywania umowy, uzależniona jest od bieżących potrzeb, co jest niezależne od Zamawiającego. </w:t>
      </w:r>
      <w:r w:rsidR="00E1374C">
        <w:rPr>
          <w:rFonts w:ascii="Arial" w:hAnsi="Arial" w:cs="Arial"/>
          <w:sz w:val="22"/>
          <w:szCs w:val="22"/>
        </w:rPr>
        <w:t xml:space="preserve">                       </w:t>
      </w:r>
      <w:r w:rsidRPr="008C2176">
        <w:rPr>
          <w:rFonts w:ascii="Arial" w:hAnsi="Arial" w:cs="Arial"/>
          <w:sz w:val="22"/>
          <w:szCs w:val="22"/>
        </w:rPr>
        <w:t xml:space="preserve">W przypadku stwierdzenia przez Zamawiającego w okresie obowiązywania umowy mniejszych potrzeb w zakresie ilości zamawianego asortymentu niż określone </w:t>
      </w:r>
      <w:r w:rsidR="00E1374C">
        <w:rPr>
          <w:rFonts w:ascii="Arial" w:hAnsi="Arial" w:cs="Arial"/>
          <w:sz w:val="22"/>
          <w:szCs w:val="22"/>
        </w:rPr>
        <w:t xml:space="preserve">                       </w:t>
      </w:r>
      <w:r w:rsidRPr="008C2176">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p>
    <w:p w14:paraId="1F4C97E1" w14:textId="77777777" w:rsidR="006C5C2C" w:rsidRPr="008C2176" w:rsidRDefault="006C5C2C" w:rsidP="00215579">
      <w:pPr>
        <w:numPr>
          <w:ilvl w:val="0"/>
          <w:numId w:val="36"/>
        </w:numPr>
        <w:ind w:left="426" w:hanging="426"/>
        <w:jc w:val="both"/>
        <w:rPr>
          <w:rFonts w:ascii="Arial" w:hAnsi="Arial" w:cs="Arial"/>
          <w:sz w:val="22"/>
          <w:szCs w:val="22"/>
        </w:rPr>
      </w:pPr>
      <w:r w:rsidRPr="008C217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586B4E28" w14:textId="77777777" w:rsidR="006C5C2C" w:rsidRPr="008C2176" w:rsidRDefault="006C5C2C" w:rsidP="00215579">
      <w:pPr>
        <w:pStyle w:val="Akapitzlist"/>
        <w:numPr>
          <w:ilvl w:val="0"/>
          <w:numId w:val="37"/>
        </w:numPr>
        <w:spacing w:after="200"/>
        <w:ind w:left="993" w:hanging="426"/>
        <w:contextualSpacing/>
        <w:jc w:val="both"/>
        <w:rPr>
          <w:rFonts w:ascii="Arial" w:hAnsi="Arial" w:cs="Arial"/>
          <w:sz w:val="22"/>
          <w:szCs w:val="22"/>
        </w:rPr>
      </w:pPr>
      <w:r w:rsidRPr="008C2176">
        <w:rPr>
          <w:rFonts w:ascii="Arial" w:hAnsi="Arial" w:cs="Arial"/>
          <w:sz w:val="22"/>
          <w:szCs w:val="22"/>
        </w:rPr>
        <w:t>zmiany wynikają z potrzeb Zamawiającego, a konieczności ich wprowadzenia nie można było przewidzieć w chwili zawarcia niniejszej umowy,</w:t>
      </w:r>
    </w:p>
    <w:p w14:paraId="27A22FF2" w14:textId="77777777" w:rsidR="006C5C2C" w:rsidRPr="008C2176" w:rsidRDefault="006C5C2C" w:rsidP="00215579">
      <w:pPr>
        <w:pStyle w:val="Akapitzlist"/>
        <w:numPr>
          <w:ilvl w:val="0"/>
          <w:numId w:val="37"/>
        </w:numPr>
        <w:spacing w:after="200"/>
        <w:ind w:left="993" w:hanging="426"/>
        <w:contextualSpacing/>
        <w:jc w:val="both"/>
        <w:rPr>
          <w:rFonts w:ascii="Arial" w:hAnsi="Arial" w:cs="Arial"/>
          <w:sz w:val="22"/>
          <w:szCs w:val="22"/>
        </w:rPr>
      </w:pPr>
      <w:r w:rsidRPr="008C2176">
        <w:rPr>
          <w:rFonts w:ascii="Arial" w:hAnsi="Arial" w:cs="Arial"/>
          <w:sz w:val="22"/>
          <w:szCs w:val="22"/>
        </w:rPr>
        <w:t>zmiany następują w obrębie jednego pakietu określonego w formularzu cenowym</w:t>
      </w:r>
    </w:p>
    <w:p w14:paraId="14162179" w14:textId="5A4B8545" w:rsidR="006C5C2C" w:rsidRPr="008C2176" w:rsidRDefault="006C5C2C" w:rsidP="00215579">
      <w:pPr>
        <w:pStyle w:val="Akapitzlist"/>
        <w:numPr>
          <w:ilvl w:val="0"/>
          <w:numId w:val="37"/>
        </w:numPr>
        <w:ind w:left="993" w:hanging="426"/>
        <w:contextualSpacing/>
        <w:jc w:val="both"/>
        <w:rPr>
          <w:rFonts w:ascii="Arial" w:hAnsi="Arial" w:cs="Arial"/>
          <w:sz w:val="22"/>
          <w:szCs w:val="22"/>
        </w:rPr>
      </w:pPr>
      <w:r w:rsidRPr="008C2176">
        <w:rPr>
          <w:rFonts w:ascii="Arial" w:hAnsi="Arial" w:cs="Arial"/>
          <w:sz w:val="22"/>
          <w:szCs w:val="22"/>
        </w:rPr>
        <w:t xml:space="preserve">zmiana nie powoduje przekroczenia wartości wynagrodzenia danego pakietu </w:t>
      </w:r>
      <w:r w:rsidR="006109B0">
        <w:rPr>
          <w:rFonts w:ascii="Arial" w:hAnsi="Arial" w:cs="Arial"/>
          <w:sz w:val="22"/>
          <w:szCs w:val="22"/>
        </w:rPr>
        <w:t xml:space="preserve">                  </w:t>
      </w:r>
      <w:r w:rsidRPr="008C2176">
        <w:rPr>
          <w:rFonts w:ascii="Arial" w:hAnsi="Arial" w:cs="Arial"/>
          <w:sz w:val="22"/>
          <w:szCs w:val="22"/>
        </w:rPr>
        <w:t>i wartości całkowitej umowy brutto, określonej w §5 ust. 1 umowy.</w:t>
      </w:r>
    </w:p>
    <w:p w14:paraId="300EC82B" w14:textId="6992014B" w:rsidR="006C5C2C" w:rsidRPr="008C2176" w:rsidRDefault="006C5C2C" w:rsidP="0021557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Zamawiający przewiduje za obopólna zgodą możliwość przedłużenia okresu obowiązywania niniejszej umowy, </w:t>
      </w:r>
      <w:r w:rsidRPr="008C2176">
        <w:rPr>
          <w:rFonts w:ascii="Arial" w:hAnsi="Arial" w:cs="Arial"/>
          <w:sz w:val="22"/>
          <w:szCs w:val="22"/>
        </w:rPr>
        <w:t>począwszy od końcowego dnia okresu, na który zawarta została umowa, wskazanego w § 2 ust. 2</w:t>
      </w:r>
      <w:r w:rsidRPr="008C2176">
        <w:rPr>
          <w:rFonts w:ascii="Arial" w:hAnsi="Arial" w:cs="Arial"/>
          <w:color w:val="000000"/>
          <w:sz w:val="22"/>
          <w:szCs w:val="22"/>
        </w:rPr>
        <w:t xml:space="preserve"> umowy, z zachowaniem tych samych warunków, w przypadku, gdy </w:t>
      </w:r>
      <w:r w:rsidR="001246BE">
        <w:rPr>
          <w:rFonts w:ascii="Arial" w:hAnsi="Arial" w:cs="Arial"/>
          <w:color w:val="000000"/>
          <w:sz w:val="22"/>
          <w:szCs w:val="22"/>
        </w:rPr>
        <w:t xml:space="preserve"> ilość</w:t>
      </w:r>
      <w:r w:rsidRPr="008C2176">
        <w:rPr>
          <w:rFonts w:ascii="Arial" w:hAnsi="Arial" w:cs="Arial"/>
          <w:color w:val="000000"/>
          <w:sz w:val="22"/>
          <w:szCs w:val="22"/>
        </w:rPr>
        <w:t xml:space="preserve"> </w:t>
      </w:r>
      <w:bookmarkStart w:id="6" w:name="_Hlk66695413"/>
      <w:r w:rsidRPr="008C2176">
        <w:rPr>
          <w:rFonts w:ascii="Arial" w:hAnsi="Arial" w:cs="Arial"/>
          <w:color w:val="000000"/>
          <w:sz w:val="22"/>
          <w:szCs w:val="22"/>
        </w:rPr>
        <w:t>asortymentu będącego przedmiotem umowy</w:t>
      </w:r>
      <w:bookmarkEnd w:id="6"/>
      <w:r w:rsidRPr="008C2176">
        <w:rPr>
          <w:rFonts w:ascii="Arial" w:hAnsi="Arial" w:cs="Arial"/>
          <w:color w:val="000000"/>
          <w:sz w:val="22"/>
          <w:szCs w:val="22"/>
        </w:rPr>
        <w:t xml:space="preserve"> wskazana w specyfikacji warunków zamówienia, nie zostanie wyczerpana w okresie, na który zawarta została niniejsza umowa.</w:t>
      </w:r>
      <w:r w:rsidRPr="008C2176">
        <w:rPr>
          <w:rFonts w:ascii="Arial" w:hAnsi="Arial" w:cs="Arial"/>
          <w:sz w:val="22"/>
          <w:szCs w:val="22"/>
        </w:rPr>
        <w:t xml:space="preserve"> </w:t>
      </w:r>
      <w:r w:rsidRPr="008C2176">
        <w:rPr>
          <w:rFonts w:ascii="Arial" w:hAnsi="Arial" w:cs="Arial"/>
          <w:color w:val="000000"/>
          <w:sz w:val="22"/>
          <w:szCs w:val="22"/>
        </w:rPr>
        <w:t xml:space="preserve">Okres obowiązywania umowy nie może łącznie przekroczyć </w:t>
      </w:r>
      <w:r w:rsidR="00935317">
        <w:rPr>
          <w:rFonts w:ascii="Arial" w:hAnsi="Arial" w:cs="Arial"/>
          <w:color w:val="000000"/>
          <w:sz w:val="22"/>
          <w:szCs w:val="22"/>
        </w:rPr>
        <w:t>36</w:t>
      </w:r>
      <w:r w:rsidRPr="008C2176">
        <w:rPr>
          <w:rFonts w:ascii="Arial" w:hAnsi="Arial" w:cs="Arial"/>
          <w:sz w:val="22"/>
          <w:szCs w:val="22"/>
          <w:u w:val="single"/>
        </w:rPr>
        <w:t xml:space="preserve"> miesięcy</w:t>
      </w:r>
      <w:r w:rsidRPr="008C2176">
        <w:rPr>
          <w:rFonts w:ascii="Arial" w:hAnsi="Arial" w:cs="Arial"/>
          <w:sz w:val="22"/>
          <w:szCs w:val="22"/>
        </w:rPr>
        <w:t xml:space="preserve"> </w:t>
      </w:r>
      <w:r w:rsidRPr="008C2176">
        <w:rPr>
          <w:rFonts w:ascii="Arial" w:hAnsi="Arial" w:cs="Arial"/>
          <w:color w:val="000000"/>
          <w:sz w:val="22"/>
          <w:szCs w:val="22"/>
        </w:rPr>
        <w:t xml:space="preserve">od dnia jej zawarcia. </w:t>
      </w:r>
    </w:p>
    <w:p w14:paraId="748B9745" w14:textId="77777777" w:rsidR="001371EA" w:rsidRDefault="006C5C2C" w:rsidP="0021557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dostarczania asortymentu będącego przedmiotem umowy na własny koszt i ryzyko do magazynu </w:t>
      </w:r>
      <w:r w:rsidRPr="008C2176">
        <w:rPr>
          <w:rFonts w:ascii="Arial" w:hAnsi="Arial" w:cs="Arial"/>
          <w:sz w:val="22"/>
          <w:szCs w:val="22"/>
        </w:rPr>
        <w:t>Apteki.</w:t>
      </w:r>
    </w:p>
    <w:p w14:paraId="2AF60E02" w14:textId="77777777" w:rsidR="006C5C2C" w:rsidRPr="008C2176" w:rsidRDefault="006C5C2C" w:rsidP="0021557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C8423FD" w14:textId="77777777" w:rsidR="006C5C2C" w:rsidRPr="008C2176" w:rsidRDefault="006C5C2C" w:rsidP="006C5C2C">
      <w:pPr>
        <w:ind w:left="360"/>
        <w:jc w:val="both"/>
        <w:rPr>
          <w:rFonts w:ascii="Arial" w:hAnsi="Arial" w:cs="Arial"/>
          <w:b/>
          <w:color w:val="000000"/>
          <w:sz w:val="22"/>
          <w:szCs w:val="22"/>
        </w:rPr>
      </w:pPr>
    </w:p>
    <w:p w14:paraId="346582C4"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3</w:t>
      </w:r>
    </w:p>
    <w:p w14:paraId="51CFEFED"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3134270C" w14:textId="3D298CBB"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Cały dostarczany przez Wykonawcę asortyment będący przedmiotem umowy, powinien mieć na opakowaniu oznaczenia fabryczne tzn. rodzaj, nazwę wyrobu, </w:t>
      </w:r>
      <w:r w:rsidR="001246BE">
        <w:rPr>
          <w:rFonts w:ascii="Arial" w:hAnsi="Arial" w:cs="Arial"/>
          <w:color w:val="000000"/>
          <w:sz w:val="22"/>
          <w:szCs w:val="22"/>
        </w:rPr>
        <w:t xml:space="preserve"> ilość</w:t>
      </w:r>
      <w:r w:rsidRPr="008C2176">
        <w:rPr>
          <w:rFonts w:ascii="Arial" w:hAnsi="Arial" w:cs="Arial"/>
          <w:color w:val="000000"/>
          <w:sz w:val="22"/>
          <w:szCs w:val="22"/>
        </w:rPr>
        <w:t xml:space="preserve">, datę produkcji, nazwę i adres producenta, datę ważności oraz inne oznakowania zgodne </w:t>
      </w:r>
      <w:r w:rsidR="00E1374C">
        <w:rPr>
          <w:rFonts w:ascii="Arial" w:hAnsi="Arial" w:cs="Arial"/>
          <w:color w:val="000000"/>
          <w:sz w:val="22"/>
          <w:szCs w:val="22"/>
        </w:rPr>
        <w:t xml:space="preserve">                     </w:t>
      </w:r>
      <w:r w:rsidRPr="008C2176">
        <w:rPr>
          <w:rFonts w:ascii="Arial" w:hAnsi="Arial" w:cs="Arial"/>
          <w:color w:val="000000"/>
          <w:sz w:val="22"/>
          <w:szCs w:val="22"/>
        </w:rPr>
        <w:t xml:space="preserve">z obowiązującymi w tym zakresie przepisami prawa. </w:t>
      </w:r>
    </w:p>
    <w:p w14:paraId="38CAC9EE"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01DBF6F4" w14:textId="77777777" w:rsidR="0025389A" w:rsidRDefault="0025389A" w:rsidP="006C5C2C">
      <w:pPr>
        <w:ind w:left="360"/>
        <w:jc w:val="center"/>
        <w:rPr>
          <w:rFonts w:ascii="Arial" w:hAnsi="Arial" w:cs="Arial"/>
          <w:b/>
          <w:color w:val="000000"/>
          <w:sz w:val="22"/>
          <w:szCs w:val="22"/>
        </w:rPr>
      </w:pPr>
    </w:p>
    <w:p w14:paraId="74E45585"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4</w:t>
      </w:r>
    </w:p>
    <w:p w14:paraId="1D03039F" w14:textId="5CBBFF9E"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Wykonawca oświadcza, iż jest uprawniony do swobodnego rozporządzania asortymentem będącym przedmiotem umowy, który jest wolny od wad fizycznych</w:t>
      </w:r>
      <w:r w:rsidR="00E1374C">
        <w:rPr>
          <w:rFonts w:ascii="Arial" w:hAnsi="Arial" w:cs="Arial"/>
          <w:color w:val="000000"/>
          <w:sz w:val="22"/>
          <w:szCs w:val="22"/>
        </w:rPr>
        <w:t xml:space="preserve">                    </w:t>
      </w:r>
      <w:r w:rsidRPr="008C2176">
        <w:rPr>
          <w:rFonts w:ascii="Arial" w:hAnsi="Arial" w:cs="Arial"/>
          <w:color w:val="000000"/>
          <w:sz w:val="22"/>
          <w:szCs w:val="22"/>
        </w:rPr>
        <w:t xml:space="preserve">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t>
      </w:r>
      <w:r w:rsidRPr="008C2176">
        <w:rPr>
          <w:rFonts w:ascii="Arial" w:hAnsi="Arial" w:cs="Arial"/>
          <w:color w:val="000000"/>
          <w:sz w:val="22"/>
          <w:szCs w:val="22"/>
        </w:rPr>
        <w:lastRenderedPageBreak/>
        <w:t>Wykonawcę niezbędnych uprawnień oraz zgód i zezwoleń odpowiednich organów, urzędów itp., o których mowa w zdaniu poprzedzającym, na każde żądanie Zamawiającego, w terminie 7 dni od dnia zgłoszenia żądania.</w:t>
      </w:r>
    </w:p>
    <w:p w14:paraId="17AE9B3E" w14:textId="4767F68A"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gwarantuje, że będzie dostarczał asortyment będący przedmiotem umowy  </w:t>
      </w:r>
      <w:r w:rsidR="006109B0">
        <w:rPr>
          <w:rFonts w:ascii="Arial" w:hAnsi="Arial" w:cs="Arial"/>
          <w:color w:val="000000"/>
          <w:sz w:val="22"/>
          <w:szCs w:val="22"/>
        </w:rPr>
        <w:t xml:space="preserve">               </w:t>
      </w:r>
      <w:r w:rsidRPr="008C2176">
        <w:rPr>
          <w:rFonts w:ascii="Arial" w:hAnsi="Arial" w:cs="Arial"/>
          <w:color w:val="000000"/>
          <w:sz w:val="22"/>
          <w:szCs w:val="22"/>
        </w:rPr>
        <w:t xml:space="preserve">o najwyższej, jakości, zarówno pod względem norm jakościowych, jak i z odpowiednim terminem ważności – okres gwarancji/ważności dostarczanego przedmiotu zamówienia będzie równy określonemu przez producenta okresowi przydatności do użycia </w:t>
      </w:r>
      <w:r w:rsidR="006109B0">
        <w:rPr>
          <w:rFonts w:ascii="Arial" w:hAnsi="Arial" w:cs="Arial"/>
          <w:color w:val="000000"/>
          <w:sz w:val="22"/>
          <w:szCs w:val="22"/>
        </w:rPr>
        <w:t xml:space="preserve">                             </w:t>
      </w:r>
      <w:r w:rsidRPr="008C2176">
        <w:rPr>
          <w:rFonts w:ascii="Arial" w:hAnsi="Arial" w:cs="Arial"/>
          <w:color w:val="000000"/>
          <w:sz w:val="22"/>
          <w:szCs w:val="22"/>
        </w:rPr>
        <w:t xml:space="preserve">i stosowania. </w:t>
      </w:r>
      <w:r w:rsidRPr="008C217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20866102"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E444824"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7C9072AD" w14:textId="0DDB8475"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w:t>
      </w:r>
      <w:r w:rsidR="006109B0">
        <w:rPr>
          <w:rFonts w:ascii="Arial" w:hAnsi="Arial" w:cs="Arial"/>
          <w:color w:val="000000"/>
          <w:sz w:val="22"/>
          <w:szCs w:val="22"/>
        </w:rPr>
        <w:t xml:space="preserve">                          </w:t>
      </w:r>
      <w:r w:rsidRPr="008C2176">
        <w:rPr>
          <w:rFonts w:ascii="Arial" w:hAnsi="Arial" w:cs="Arial"/>
          <w:color w:val="000000"/>
          <w:sz w:val="22"/>
          <w:szCs w:val="22"/>
        </w:rPr>
        <w:t xml:space="preserve">i właściwości asortymentu dostarczonego przez Wykonawcę oraz jego zgodności </w:t>
      </w:r>
      <w:r w:rsidR="006109B0">
        <w:rPr>
          <w:rFonts w:ascii="Arial" w:hAnsi="Arial" w:cs="Arial"/>
          <w:color w:val="000000"/>
          <w:sz w:val="22"/>
          <w:szCs w:val="22"/>
        </w:rPr>
        <w:t xml:space="preserve">                         </w:t>
      </w:r>
      <w:r w:rsidRPr="008C2176">
        <w:rPr>
          <w:rFonts w:ascii="Arial" w:hAnsi="Arial" w:cs="Arial"/>
          <w:color w:val="000000"/>
          <w:sz w:val="22"/>
          <w:szCs w:val="22"/>
        </w:rPr>
        <w:t xml:space="preserve">z wymogami przewidzianymi przepisami prawa oraz określonymi </w:t>
      </w:r>
      <w:r w:rsidR="003375DA">
        <w:rPr>
          <w:rFonts w:ascii="Arial" w:hAnsi="Arial" w:cs="Arial"/>
          <w:color w:val="000000"/>
          <w:sz w:val="22"/>
          <w:szCs w:val="22"/>
        </w:rPr>
        <w:t xml:space="preserve">przez Wykonawcę </w:t>
      </w:r>
      <w:r w:rsidR="006109B0">
        <w:rPr>
          <w:rFonts w:ascii="Arial" w:hAnsi="Arial" w:cs="Arial"/>
          <w:color w:val="000000"/>
          <w:sz w:val="22"/>
          <w:szCs w:val="22"/>
        </w:rPr>
        <w:t xml:space="preserve">                   </w:t>
      </w:r>
      <w:r w:rsidR="003375DA">
        <w:rPr>
          <w:rFonts w:ascii="Arial" w:hAnsi="Arial" w:cs="Arial"/>
          <w:color w:val="000000"/>
          <w:sz w:val="22"/>
          <w:szCs w:val="22"/>
        </w:rPr>
        <w:t>w specyfikacji</w:t>
      </w:r>
      <w:r w:rsidRPr="008C2176">
        <w:rPr>
          <w:rFonts w:ascii="Arial" w:hAnsi="Arial" w:cs="Arial"/>
          <w:color w:val="000000"/>
          <w:sz w:val="22"/>
          <w:szCs w:val="22"/>
        </w:rPr>
        <w:t xml:space="preserve">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4C8C62BD" w14:textId="5C4EC5CA"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Nieuzasadnione odrzucenie przez Wykonawcę reklamacji może zostać potraktowane, jako podstawa do rozwiązania niniejszej umowy z winy Wykonawcy i wywołać skutek </w:t>
      </w:r>
      <w:r w:rsidR="006109B0">
        <w:rPr>
          <w:rFonts w:ascii="Arial" w:hAnsi="Arial" w:cs="Arial"/>
          <w:color w:val="000000"/>
          <w:sz w:val="22"/>
          <w:szCs w:val="22"/>
        </w:rPr>
        <w:t xml:space="preserve">            </w:t>
      </w:r>
      <w:r w:rsidRPr="008C2176">
        <w:rPr>
          <w:rFonts w:ascii="Arial" w:hAnsi="Arial" w:cs="Arial"/>
          <w:color w:val="000000"/>
          <w:sz w:val="22"/>
          <w:szCs w:val="22"/>
        </w:rPr>
        <w:t>w postaci powstania po stronie Wykonawcy obowiązku zapłaty na rzecz Zamawiającego kary umownej w wysokości określonej zgodnie z § 6 ust. 1 lit. c) niniejszej umowy.</w:t>
      </w:r>
    </w:p>
    <w:p w14:paraId="40B4CB4B" w14:textId="0D02C684"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 przypadku konieczności zwrotu zakupionego towaru, Zamawiający udostępni kopię rejestru warunków przechowywania produktu w aptece, od dnia dostawy do dni</w:t>
      </w:r>
      <w:r w:rsidR="001B2518">
        <w:rPr>
          <w:rFonts w:ascii="Arial" w:hAnsi="Arial" w:cs="Arial"/>
          <w:color w:val="000000"/>
          <w:sz w:val="22"/>
          <w:szCs w:val="22"/>
        </w:rPr>
        <w:t>a zwrotu towaru-jeśli dotyczy</w:t>
      </w:r>
    </w:p>
    <w:p w14:paraId="72E7E5E4"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56B6060" w14:textId="77777777" w:rsidR="006C5C2C" w:rsidRPr="008C2176" w:rsidRDefault="006C5C2C" w:rsidP="00215579">
      <w:pPr>
        <w:numPr>
          <w:ilvl w:val="1"/>
          <w:numId w:val="38"/>
        </w:numPr>
        <w:tabs>
          <w:tab w:val="num" w:pos="993"/>
        </w:tabs>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niewłaściwej, jakości lub niezgodnego z właściwościami, które winien posiadać,</w:t>
      </w:r>
    </w:p>
    <w:p w14:paraId="435D2927" w14:textId="31B71306" w:rsidR="006C5C2C" w:rsidRPr="008C2176" w:rsidRDefault="006C5C2C" w:rsidP="00215579">
      <w:pPr>
        <w:numPr>
          <w:ilvl w:val="1"/>
          <w:numId w:val="38"/>
        </w:numPr>
        <w:ind w:left="993" w:hanging="284"/>
        <w:jc w:val="both"/>
        <w:rPr>
          <w:rFonts w:ascii="Arial" w:hAnsi="Arial" w:cs="Arial"/>
          <w:color w:val="000000"/>
          <w:sz w:val="22"/>
          <w:szCs w:val="22"/>
        </w:rPr>
      </w:pPr>
      <w:r w:rsidRPr="008C2176">
        <w:rPr>
          <w:rFonts w:ascii="Arial" w:hAnsi="Arial" w:cs="Arial"/>
          <w:color w:val="000000"/>
          <w:sz w:val="22"/>
          <w:szCs w:val="22"/>
        </w:rPr>
        <w:t xml:space="preserve">Dostarczenia asortymentu będącego przedmiotem umowy niezgodnego </w:t>
      </w:r>
      <w:r w:rsidR="006109B0">
        <w:rPr>
          <w:rFonts w:ascii="Arial" w:hAnsi="Arial" w:cs="Arial"/>
          <w:color w:val="000000"/>
          <w:sz w:val="22"/>
          <w:szCs w:val="22"/>
        </w:rPr>
        <w:t xml:space="preserve">                        </w:t>
      </w:r>
      <w:r w:rsidRPr="008C2176">
        <w:rPr>
          <w:rFonts w:ascii="Arial" w:hAnsi="Arial" w:cs="Arial"/>
          <w:color w:val="000000"/>
          <w:sz w:val="22"/>
          <w:szCs w:val="22"/>
        </w:rPr>
        <w:t>z zamówieniem.</w:t>
      </w:r>
    </w:p>
    <w:p w14:paraId="680094AF" w14:textId="77777777" w:rsidR="006C5C2C" w:rsidRPr="008C2176" w:rsidRDefault="006C5C2C" w:rsidP="006C5C2C">
      <w:pPr>
        <w:jc w:val="center"/>
        <w:rPr>
          <w:rFonts w:ascii="Arial" w:hAnsi="Arial" w:cs="Arial"/>
          <w:b/>
          <w:color w:val="000000"/>
          <w:sz w:val="22"/>
          <w:szCs w:val="22"/>
        </w:rPr>
      </w:pPr>
    </w:p>
    <w:p w14:paraId="7954DD68"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5</w:t>
      </w:r>
    </w:p>
    <w:p w14:paraId="7C920880" w14:textId="77777777" w:rsidR="006C5C2C" w:rsidRDefault="006C5C2C" w:rsidP="006C5C2C">
      <w:pPr>
        <w:numPr>
          <w:ilvl w:val="0"/>
          <w:numId w:val="30"/>
        </w:numPr>
        <w:tabs>
          <w:tab w:val="num" w:pos="426"/>
        </w:tabs>
        <w:ind w:left="426" w:hanging="426"/>
        <w:rPr>
          <w:rFonts w:ascii="Arial" w:hAnsi="Arial" w:cs="Arial"/>
          <w:color w:val="000000"/>
          <w:sz w:val="22"/>
          <w:szCs w:val="22"/>
        </w:rPr>
      </w:pPr>
      <w:r w:rsidRPr="008C2176">
        <w:rPr>
          <w:rFonts w:ascii="Arial" w:hAnsi="Arial" w:cs="Arial"/>
          <w:color w:val="000000"/>
          <w:sz w:val="22"/>
          <w:szCs w:val="22"/>
        </w:rPr>
        <w:t>Całkowita wartość umowy wynosi:</w:t>
      </w:r>
    </w:p>
    <w:p w14:paraId="33ABACDE" w14:textId="4A2734C6" w:rsidR="008449E2" w:rsidRPr="001729F2" w:rsidRDefault="008449E2" w:rsidP="008449E2">
      <w:pPr>
        <w:ind w:left="426"/>
        <w:rPr>
          <w:rFonts w:ascii="Arial" w:hAnsi="Arial" w:cs="Arial"/>
          <w:color w:val="000000"/>
          <w:sz w:val="22"/>
          <w:szCs w:val="22"/>
        </w:rPr>
      </w:pPr>
      <w:r>
        <w:rPr>
          <w:rFonts w:ascii="Arial" w:hAnsi="Arial" w:cs="Arial"/>
          <w:color w:val="000000"/>
          <w:sz w:val="22"/>
          <w:szCs w:val="22"/>
        </w:rPr>
        <w:t>Pakiet ……</w:t>
      </w:r>
    </w:p>
    <w:p w14:paraId="5253F3B0" w14:textId="420767BD"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6109B0">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netto słownie: </w:t>
      </w:r>
      <w:r>
        <w:rPr>
          <w:rFonts w:ascii="Arial" w:eastAsiaTheme="minorHAnsi" w:hAnsi="Arial" w:cs="Arial"/>
          <w:color w:val="000000"/>
          <w:sz w:val="22"/>
          <w:szCs w:val="22"/>
          <w:lang w:eastAsia="en-US"/>
        </w:rPr>
        <w:t>………</w:t>
      </w:r>
      <w:r w:rsidR="006109B0">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p>
    <w:p w14:paraId="79B882CC" w14:textId="7C23ED5A"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brutto słownie: </w:t>
      </w:r>
      <w:r>
        <w:rPr>
          <w:rFonts w:ascii="Arial" w:eastAsiaTheme="minorHAnsi" w:hAnsi="Arial" w:cs="Arial"/>
          <w:color w:val="000000"/>
          <w:sz w:val="22"/>
          <w:szCs w:val="22"/>
          <w:lang w:eastAsia="en-US"/>
        </w:rPr>
        <w:t>…………………………..</w:t>
      </w:r>
    </w:p>
    <w:p w14:paraId="0162A305" w14:textId="77777777" w:rsidR="006C5C2C" w:rsidRPr="008C2176" w:rsidRDefault="006C5C2C" w:rsidP="006C5C2C">
      <w:pPr>
        <w:numPr>
          <w:ilvl w:val="0"/>
          <w:numId w:val="30"/>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ustalają, że w cenie brutto zawarte są wszelkie koszty związane z wykonaniem umowy.</w:t>
      </w:r>
    </w:p>
    <w:p w14:paraId="4014AFE9" w14:textId="77777777" w:rsidR="006C5C2C" w:rsidRPr="008C2176" w:rsidRDefault="006C5C2C" w:rsidP="006C5C2C">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74AD6737" w14:textId="77777777" w:rsidR="006C5C2C" w:rsidRPr="008C2176" w:rsidRDefault="006C5C2C" w:rsidP="006C5C2C">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lastRenderedPageBreak/>
        <w:t xml:space="preserve">W trakcie obowiązywania niniejszej umowy strony dopuszczają możliwość zmiany Ceny Umowy w przypadku wystąpienia którejkolwiek ze zmian przepisów wskazanych w art. 436 pkt. 4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tj. zmiany:</w:t>
      </w:r>
    </w:p>
    <w:p w14:paraId="3B5DB206" w14:textId="77777777" w:rsidR="006C5C2C" w:rsidRPr="008C2176" w:rsidRDefault="006C5C2C" w:rsidP="00215579">
      <w:pPr>
        <w:pStyle w:val="Akapitzlist"/>
        <w:numPr>
          <w:ilvl w:val="0"/>
          <w:numId w:val="39"/>
        </w:numPr>
        <w:spacing w:after="200"/>
        <w:contextualSpacing/>
        <w:jc w:val="both"/>
        <w:rPr>
          <w:rFonts w:ascii="Arial" w:hAnsi="Arial" w:cs="Arial"/>
          <w:color w:val="000000"/>
          <w:sz w:val="22"/>
          <w:szCs w:val="22"/>
        </w:rPr>
      </w:pPr>
      <w:r w:rsidRPr="008C2176">
        <w:rPr>
          <w:rFonts w:ascii="Arial" w:hAnsi="Arial" w:cs="Arial"/>
          <w:color w:val="000000"/>
          <w:sz w:val="22"/>
          <w:szCs w:val="22"/>
        </w:rPr>
        <w:t>Stawki podatku od towarów i usług oraz podatku akcyzowego,</w:t>
      </w:r>
    </w:p>
    <w:p w14:paraId="14837290" w14:textId="77777777" w:rsidR="006C5C2C" w:rsidRPr="008C2176" w:rsidRDefault="006C5C2C" w:rsidP="00215579">
      <w:pPr>
        <w:pStyle w:val="Akapitzlist"/>
        <w:numPr>
          <w:ilvl w:val="0"/>
          <w:numId w:val="39"/>
        </w:numPr>
        <w:spacing w:after="200"/>
        <w:contextualSpacing/>
        <w:jc w:val="both"/>
        <w:rPr>
          <w:rFonts w:ascii="Arial" w:hAnsi="Arial" w:cs="Arial"/>
          <w:color w:val="000000"/>
          <w:sz w:val="22"/>
          <w:szCs w:val="22"/>
        </w:rPr>
      </w:pPr>
      <w:r w:rsidRPr="008C217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11CEC4C0" w14:textId="77777777" w:rsidR="006C5C2C" w:rsidRPr="008C2176" w:rsidRDefault="006C5C2C" w:rsidP="00215579">
      <w:pPr>
        <w:pStyle w:val="Akapitzlist"/>
        <w:numPr>
          <w:ilvl w:val="0"/>
          <w:numId w:val="39"/>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445EA356" w14:textId="77777777" w:rsidR="006C5C2C" w:rsidRPr="008C2176" w:rsidRDefault="006C5C2C" w:rsidP="00215579">
      <w:pPr>
        <w:pStyle w:val="Akapitzlist"/>
        <w:numPr>
          <w:ilvl w:val="0"/>
          <w:numId w:val="39"/>
        </w:numPr>
        <w:contextualSpacing/>
        <w:jc w:val="both"/>
        <w:rPr>
          <w:rFonts w:ascii="Arial" w:hAnsi="Arial" w:cs="Arial"/>
          <w:color w:val="000000"/>
          <w:sz w:val="22"/>
          <w:szCs w:val="22"/>
        </w:rPr>
      </w:pPr>
      <w:r w:rsidRPr="008C2176">
        <w:rPr>
          <w:rFonts w:ascii="Arial" w:hAnsi="Arial" w:cs="Arial"/>
          <w:color w:val="000000"/>
          <w:sz w:val="22"/>
          <w:szCs w:val="22"/>
        </w:rPr>
        <w:t>Zasad gromadzenia i wysokości wpłat do pracowniczych planów kapitałowych, o których mowa w ustawie z dnia 4 października 2018 r. o pracowniczych planach kapitałowych (</w:t>
      </w:r>
      <w:proofErr w:type="spellStart"/>
      <w:r w:rsidRPr="008C2176">
        <w:rPr>
          <w:rFonts w:ascii="Arial" w:hAnsi="Arial" w:cs="Arial"/>
          <w:color w:val="000000"/>
          <w:sz w:val="22"/>
          <w:szCs w:val="22"/>
        </w:rPr>
        <w:t>t.j</w:t>
      </w:r>
      <w:proofErr w:type="spellEnd"/>
      <w:r w:rsidRPr="008C2176">
        <w:rPr>
          <w:rFonts w:ascii="Arial" w:hAnsi="Arial" w:cs="Arial"/>
          <w:color w:val="000000"/>
          <w:sz w:val="22"/>
          <w:szCs w:val="22"/>
        </w:rPr>
        <w:t>. Dz. U. z 2020 r. poz. 1342 ze zm.)</w:t>
      </w:r>
    </w:p>
    <w:p w14:paraId="7DACECCF" w14:textId="77777777" w:rsidR="006C5C2C" w:rsidRPr="008C2176" w:rsidRDefault="006C5C2C" w:rsidP="006C5C2C">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6E05C7D8" w14:textId="4C7A644B" w:rsidR="006C5C2C" w:rsidRPr="008C2176" w:rsidRDefault="006C5C2C" w:rsidP="006C5C2C">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 xml:space="preserve">Zmiana wysokości wynagrodzenia obowiązywać będzie od dnia wejścia w życie zmian, o których mowa w ust. </w:t>
      </w:r>
      <w:r w:rsidR="00DD3E80">
        <w:rPr>
          <w:rFonts w:ascii="Arial" w:hAnsi="Arial" w:cs="Arial"/>
          <w:color w:val="000000"/>
          <w:sz w:val="22"/>
          <w:szCs w:val="22"/>
        </w:rPr>
        <w:t>4</w:t>
      </w:r>
      <w:r w:rsidRPr="008C2176">
        <w:rPr>
          <w:rFonts w:ascii="Arial" w:hAnsi="Arial" w:cs="Arial"/>
          <w:color w:val="000000"/>
          <w:sz w:val="22"/>
          <w:szCs w:val="22"/>
        </w:rPr>
        <w:t>. zgodnie z załączoną uprzednio przez Wykonawcę kalkulacją kosztów oraz określoną niżej dokumentacją.</w:t>
      </w:r>
    </w:p>
    <w:p w14:paraId="6ED0930A" w14:textId="77777777" w:rsidR="006C5C2C" w:rsidRPr="008C2176" w:rsidRDefault="006C5C2C" w:rsidP="006C5C2C">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52A5E449" w14:textId="2C4BFB47"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t>
      </w:r>
      <w:r w:rsidR="006109B0">
        <w:rPr>
          <w:rFonts w:ascii="Arial" w:hAnsi="Arial" w:cs="Arial"/>
          <w:color w:val="000000"/>
          <w:sz w:val="22"/>
          <w:szCs w:val="22"/>
        </w:rPr>
        <w:t xml:space="preserve">                            </w:t>
      </w:r>
      <w:r w:rsidRPr="008C2176">
        <w:rPr>
          <w:rFonts w:ascii="Arial" w:hAnsi="Arial" w:cs="Arial"/>
          <w:color w:val="000000"/>
          <w:sz w:val="22"/>
          <w:szCs w:val="22"/>
        </w:rPr>
        <w:t xml:space="preserve">w wykonaniu wszystkich zamówień realizowanych przez Wykonawcę). </w:t>
      </w:r>
    </w:p>
    <w:p w14:paraId="4133B5E3" w14:textId="0510DC11"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Wprowadzenie zmian wysokości wynagrodzenia wymaga uprzedniego złożenia przez Wykonawcę oświadczenia o wysokości dodatkowych kosztów wynikających </w:t>
      </w:r>
      <w:r w:rsidR="006109B0">
        <w:rPr>
          <w:rFonts w:ascii="Arial" w:hAnsi="Arial" w:cs="Arial"/>
          <w:color w:val="000000"/>
          <w:sz w:val="22"/>
          <w:szCs w:val="22"/>
        </w:rPr>
        <w:t xml:space="preserve">                               </w:t>
      </w:r>
      <w:r w:rsidRPr="008C2176">
        <w:rPr>
          <w:rFonts w:ascii="Arial" w:hAnsi="Arial" w:cs="Arial"/>
          <w:color w:val="000000"/>
          <w:sz w:val="22"/>
          <w:szCs w:val="22"/>
        </w:rPr>
        <w:t>z wprowadzenia zmian, o których mowa w ust 3. lit. b.), c), d) oraz przedstawienia szczegółowej kalkulacji.</w:t>
      </w:r>
    </w:p>
    <w:p w14:paraId="77D5987B" w14:textId="77777777"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14:paraId="5847B0C6" w14:textId="77777777" w:rsidR="006C5C2C" w:rsidRPr="008C217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Zapłata za zamówiony i dostarczony asortyment będący przedmiotem umowy</w:t>
      </w:r>
      <w:r w:rsidRPr="008C2176">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41" w:history="1">
        <w:r w:rsidRPr="008C2176">
          <w:rPr>
            <w:rStyle w:val="Hipercze"/>
            <w:sz w:val="22"/>
            <w:szCs w:val="22"/>
          </w:rPr>
          <w:t>faktury@wco.pl</w:t>
        </w:r>
      </w:hyperlink>
      <w:r w:rsidRPr="008C2176">
        <w:rPr>
          <w:rFonts w:ascii="Arial" w:hAnsi="Arial" w:cs="Arial"/>
          <w:sz w:val="22"/>
          <w:szCs w:val="22"/>
        </w:rPr>
        <w:t xml:space="preserve"> lub w formie elektronicznej na adres </w:t>
      </w:r>
      <w:hyperlink r:id="rId42" w:tgtFrame="_blank" w:history="1">
        <w:r w:rsidRPr="008C2176">
          <w:rPr>
            <w:rStyle w:val="Hipercze"/>
            <w:sz w:val="22"/>
            <w:szCs w:val="22"/>
          </w:rPr>
          <w:t>https://brokerpefexpert.efaktura.gov.pl</w:t>
        </w:r>
      </w:hyperlink>
      <w:r w:rsidRPr="008C2176">
        <w:rPr>
          <w:rFonts w:ascii="Arial" w:hAnsi="Arial" w:cs="Arial"/>
          <w:sz w:val="22"/>
          <w:szCs w:val="22"/>
        </w:rPr>
        <w:t>,</w:t>
      </w:r>
      <w:r w:rsidRPr="008C2176">
        <w:rPr>
          <w:rStyle w:val="object"/>
          <w:rFonts w:ascii="Arial" w:hAnsi="Arial" w:cs="Arial"/>
          <w:sz w:val="22"/>
          <w:szCs w:val="22"/>
        </w:rPr>
        <w:t xml:space="preserve"> </w:t>
      </w:r>
      <w:r w:rsidRPr="008C2176">
        <w:rPr>
          <w:rFonts w:ascii="Arial" w:hAnsi="Arial" w:cs="Arial"/>
          <w:sz w:val="22"/>
          <w:szCs w:val="22"/>
        </w:rPr>
        <w:t xml:space="preserve"> w terminie do 60 dni od dnia otrzymania przedmiotowej faktury przez zamawiającego, na rachunek bankowy Wykonawcy wskazany na fakturze.   </w:t>
      </w:r>
    </w:p>
    <w:p w14:paraId="51559324" w14:textId="77777777" w:rsidR="006C5C2C" w:rsidRPr="008C217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8C2176">
        <w:rPr>
          <w:rFonts w:ascii="Arial" w:hAnsi="Arial" w:cs="Arial"/>
          <w:sz w:val="22"/>
          <w:szCs w:val="22"/>
        </w:rPr>
        <w:t>późn</w:t>
      </w:r>
      <w:proofErr w:type="spellEnd"/>
      <w:r w:rsidRPr="008C2176">
        <w:rPr>
          <w:rFonts w:ascii="Arial" w:hAnsi="Arial" w:cs="Arial"/>
          <w:sz w:val="22"/>
          <w:szCs w:val="22"/>
        </w:rPr>
        <w:t>. zm.) - faktura powinna zawierać wyrazy "mechanizm podzielonej płatności".</w:t>
      </w:r>
    </w:p>
    <w:p w14:paraId="5AFAA58B" w14:textId="7B218D4E" w:rsidR="006C5C2C" w:rsidRPr="008C2176" w:rsidRDefault="006C5C2C" w:rsidP="006C5C2C">
      <w:pPr>
        <w:pStyle w:val="Akapitzlist"/>
        <w:numPr>
          <w:ilvl w:val="0"/>
          <w:numId w:val="30"/>
        </w:numPr>
        <w:tabs>
          <w:tab w:val="num" w:pos="284"/>
        </w:tabs>
        <w:ind w:left="426" w:hanging="426"/>
        <w:contextualSpacing/>
        <w:jc w:val="both"/>
        <w:rPr>
          <w:rFonts w:ascii="Arial" w:hAnsi="Arial" w:cs="Arial"/>
          <w:sz w:val="22"/>
          <w:szCs w:val="22"/>
        </w:rPr>
      </w:pPr>
      <w:r w:rsidRPr="008C2176">
        <w:rPr>
          <w:rFonts w:ascii="Arial" w:hAnsi="Arial" w:cs="Arial"/>
          <w:sz w:val="22"/>
          <w:szCs w:val="22"/>
        </w:rPr>
        <w:t xml:space="preserve">Wykonawca nie może bez uprzedniego uzyskania pisemnej zgody Zamawiającego przenieść wierzytelności przysługujących mu wobec Zamawiającego, a wynikających </w:t>
      </w:r>
      <w:r w:rsidR="006109B0">
        <w:rPr>
          <w:rFonts w:ascii="Arial" w:hAnsi="Arial" w:cs="Arial"/>
          <w:sz w:val="22"/>
          <w:szCs w:val="22"/>
        </w:rPr>
        <w:t xml:space="preserve">                 </w:t>
      </w:r>
      <w:r w:rsidRPr="008C2176">
        <w:rPr>
          <w:rFonts w:ascii="Arial" w:hAnsi="Arial" w:cs="Arial"/>
          <w:sz w:val="22"/>
          <w:szCs w:val="22"/>
        </w:rPr>
        <w:t>z umowy na rzecz jakiegokolwiek podmiotu trzeciego.</w:t>
      </w:r>
    </w:p>
    <w:p w14:paraId="5CAD9AB0" w14:textId="77777777" w:rsidR="006C5C2C" w:rsidRPr="008C2176" w:rsidRDefault="006C5C2C" w:rsidP="006C5C2C">
      <w:pPr>
        <w:pStyle w:val="Akapitzlist"/>
        <w:numPr>
          <w:ilvl w:val="0"/>
          <w:numId w:val="30"/>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 xml:space="preserve">Na podstawie art. 439 ust. 1 i 2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xml:space="preserve">, Strony mogą dokonać zmiany Ceny Umowy należnej Wykonawcy, o którym mowa w § 5 ust 1 umowy, w formie pisemnego aneksu, </w:t>
      </w:r>
      <w:r w:rsidRPr="008C2176">
        <w:rPr>
          <w:rFonts w:ascii="Arial" w:hAnsi="Arial" w:cs="Arial"/>
          <w:color w:val="000000"/>
          <w:sz w:val="22"/>
          <w:szCs w:val="22"/>
        </w:rPr>
        <w:lastRenderedPageBreak/>
        <w:t>w przypadku zmiany cen materiałów lub kosztów związanych z realizacją zamówienia, na następujących zasadach:</w:t>
      </w:r>
    </w:p>
    <w:p w14:paraId="0B143FF0" w14:textId="5136EA49"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 xml:space="preserve"> </w:t>
      </w:r>
      <w:r w:rsidRPr="008C217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t>
      </w:r>
      <w:r w:rsidR="006109B0">
        <w:rPr>
          <w:rFonts w:ascii="Arial" w:eastAsia="Times New Roman" w:hAnsi="Arial" w:cs="Arial"/>
          <w:color w:val="000000"/>
          <w:sz w:val="22"/>
          <w:szCs w:val="22"/>
          <w:lang w:eastAsia="x-none"/>
        </w:rPr>
        <w:t xml:space="preserve"> </w:t>
      </w:r>
      <w:r w:rsidRPr="008C2176">
        <w:rPr>
          <w:rFonts w:ascii="Arial" w:eastAsia="Times New Roman" w:hAnsi="Arial" w:cs="Arial"/>
          <w:color w:val="000000"/>
          <w:sz w:val="22"/>
          <w:szCs w:val="22"/>
          <w:lang w:val="x-none" w:eastAsia="x-none"/>
        </w:rPr>
        <w:t xml:space="preserve">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8C2176">
        <w:rPr>
          <w:rFonts w:ascii="Arial" w:eastAsia="Times New Roman" w:hAnsi="Arial" w:cs="Arial"/>
          <w:color w:val="000000"/>
          <w:sz w:val="22"/>
          <w:szCs w:val="22"/>
          <w:lang w:eastAsia="x-none"/>
        </w:rPr>
        <w:t>5</w:t>
      </w:r>
      <w:r w:rsidRPr="008C2176">
        <w:rPr>
          <w:rFonts w:ascii="Arial" w:eastAsia="Times New Roman" w:hAnsi="Arial" w:cs="Arial"/>
          <w:color w:val="000000"/>
          <w:sz w:val="22"/>
          <w:szCs w:val="22"/>
          <w:lang w:val="x-none" w:eastAsia="x-none"/>
        </w:rPr>
        <w:t xml:space="preserve"> %  w stosunku do cen z momentu zawarcia umowy;</w:t>
      </w:r>
    </w:p>
    <w:p w14:paraId="22E5802E"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9731BB5"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c)</w:t>
      </w:r>
      <w:r w:rsidRPr="008C217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30BE1A2A" w14:textId="77777777" w:rsidR="0025389A" w:rsidRDefault="006C5C2C" w:rsidP="0025389A">
      <w:pPr>
        <w:pStyle w:val="Akapitzlist"/>
        <w:ind w:left="720"/>
        <w:jc w:val="both"/>
        <w:rPr>
          <w:rFonts w:ascii="Arial" w:hAnsi="Arial" w:cs="Arial"/>
          <w:color w:val="000000"/>
          <w:sz w:val="22"/>
          <w:szCs w:val="22"/>
        </w:rPr>
      </w:pPr>
      <w:r w:rsidRPr="008C2176">
        <w:rPr>
          <w:rFonts w:ascii="Arial" w:hAnsi="Arial" w:cs="Arial"/>
          <w:color w:val="000000"/>
          <w:sz w:val="22"/>
          <w:szCs w:val="22"/>
        </w:rPr>
        <w:t>d)</w:t>
      </w:r>
      <w:r w:rsidRPr="008C217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r w:rsidR="0025389A">
        <w:rPr>
          <w:rFonts w:ascii="Arial" w:hAnsi="Arial" w:cs="Arial"/>
          <w:color w:val="000000"/>
          <w:sz w:val="22"/>
          <w:szCs w:val="22"/>
        </w:rPr>
        <w:t xml:space="preserve"> </w:t>
      </w:r>
    </w:p>
    <w:p w14:paraId="44CB6B6C" w14:textId="42159B03" w:rsidR="006C5C2C" w:rsidRPr="0025389A" w:rsidRDefault="0025389A" w:rsidP="0025389A">
      <w:pPr>
        <w:pStyle w:val="Akapitzlist"/>
        <w:ind w:left="720" w:hanging="720"/>
        <w:jc w:val="both"/>
        <w:rPr>
          <w:rFonts w:ascii="Arial" w:hAnsi="Arial" w:cs="Arial"/>
          <w:color w:val="000000"/>
          <w:sz w:val="22"/>
          <w:szCs w:val="22"/>
        </w:rPr>
      </w:pPr>
      <w:r>
        <w:rPr>
          <w:rFonts w:ascii="Arial" w:hAnsi="Arial" w:cs="Arial"/>
          <w:color w:val="000000"/>
          <w:sz w:val="22"/>
          <w:szCs w:val="22"/>
        </w:rPr>
        <w:t xml:space="preserve">  14.     </w:t>
      </w:r>
      <w:r w:rsidR="006C5C2C" w:rsidRPr="0025389A">
        <w:rPr>
          <w:rFonts w:ascii="Arial" w:hAnsi="Arial" w:cs="Arial"/>
          <w:color w:val="000000"/>
          <w:sz w:val="22"/>
          <w:szCs w:val="22"/>
        </w:rPr>
        <w:t xml:space="preserve">Wykonawca, którego wynagrodzenie zostało zmienione na podstawie  art. 439 ust. 1 – 3 </w:t>
      </w:r>
      <w:proofErr w:type="spellStart"/>
      <w:r w:rsidR="006C5C2C" w:rsidRPr="0025389A">
        <w:rPr>
          <w:rFonts w:ascii="Arial" w:hAnsi="Arial" w:cs="Arial"/>
          <w:color w:val="000000"/>
          <w:sz w:val="22"/>
          <w:szCs w:val="22"/>
        </w:rPr>
        <w:t>Pzp</w:t>
      </w:r>
      <w:proofErr w:type="spellEnd"/>
      <w:r w:rsidR="006C5C2C" w:rsidRPr="0025389A">
        <w:rPr>
          <w:rFonts w:ascii="Arial"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AE4EE11"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4B8DE83A"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1E12E20C" w14:textId="11AC6758" w:rsidR="006C5C2C" w:rsidRPr="0025389A" w:rsidRDefault="0025389A" w:rsidP="0025389A">
      <w:pPr>
        <w:ind w:left="709" w:hanging="709"/>
        <w:jc w:val="both"/>
        <w:rPr>
          <w:rFonts w:ascii="Arial" w:hAnsi="Arial" w:cs="Arial"/>
          <w:color w:val="000000"/>
          <w:sz w:val="22"/>
          <w:szCs w:val="22"/>
        </w:rPr>
      </w:pPr>
      <w:r>
        <w:rPr>
          <w:rFonts w:ascii="Arial" w:hAnsi="Arial" w:cs="Arial"/>
          <w:color w:val="000000"/>
          <w:sz w:val="22"/>
          <w:szCs w:val="22"/>
        </w:rPr>
        <w:t xml:space="preserve">   </w:t>
      </w:r>
      <w:r w:rsidR="006C5C2C" w:rsidRPr="0025389A">
        <w:rPr>
          <w:rFonts w:ascii="Arial" w:hAnsi="Arial" w:cs="Arial"/>
          <w:color w:val="000000"/>
          <w:sz w:val="22"/>
          <w:szCs w:val="22"/>
        </w:rPr>
        <w:t>15.</w:t>
      </w:r>
      <w:r w:rsidR="006C5C2C" w:rsidRPr="0025389A">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006C5C2C" w:rsidRPr="0025389A">
        <w:rPr>
          <w:rFonts w:ascii="Arial" w:hAnsi="Arial" w:cs="Arial"/>
          <w:color w:val="000000"/>
          <w:sz w:val="22"/>
          <w:szCs w:val="22"/>
        </w:rPr>
        <w:t>Pzp</w:t>
      </w:r>
      <w:proofErr w:type="spellEnd"/>
      <w:r w:rsidR="006C5C2C" w:rsidRPr="0025389A">
        <w:rPr>
          <w:rFonts w:ascii="Arial" w:hAnsi="Arial" w:cs="Arial"/>
          <w:color w:val="000000"/>
          <w:sz w:val="22"/>
          <w:szCs w:val="22"/>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5576AC31" w14:textId="77777777" w:rsidR="006C5C2C" w:rsidRPr="008C2176" w:rsidRDefault="006C5C2C" w:rsidP="006C5C2C">
      <w:pPr>
        <w:pStyle w:val="Akapitzlist"/>
        <w:ind w:left="426"/>
        <w:contextualSpacing/>
        <w:jc w:val="both"/>
        <w:rPr>
          <w:rFonts w:ascii="Arial" w:hAnsi="Arial" w:cs="Arial"/>
          <w:sz w:val="22"/>
          <w:szCs w:val="22"/>
        </w:rPr>
      </w:pPr>
    </w:p>
    <w:p w14:paraId="44B8B8BB"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6</w:t>
      </w:r>
    </w:p>
    <w:p w14:paraId="25182E76" w14:textId="00A2002F"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Wykonawca zobowiązuje się do zapłaty na rzecz Zamawiającego kar umownych </w:t>
      </w:r>
      <w:r w:rsidR="006109B0">
        <w:rPr>
          <w:rFonts w:ascii="Arial" w:hAnsi="Arial" w:cs="Arial"/>
          <w:sz w:val="22"/>
          <w:szCs w:val="22"/>
        </w:rPr>
        <w:t xml:space="preserve">                       </w:t>
      </w:r>
      <w:r w:rsidRPr="008C2176">
        <w:rPr>
          <w:rFonts w:ascii="Arial" w:hAnsi="Arial" w:cs="Arial"/>
          <w:sz w:val="22"/>
          <w:szCs w:val="22"/>
        </w:rPr>
        <w:t>w przypadku:</w:t>
      </w:r>
    </w:p>
    <w:p w14:paraId="2BBB1DE4" w14:textId="77777777" w:rsidR="006C5C2C" w:rsidRPr="008C2176" w:rsidRDefault="006C5C2C" w:rsidP="00215579">
      <w:pPr>
        <w:pStyle w:val="Akapitzlist"/>
        <w:numPr>
          <w:ilvl w:val="0"/>
          <w:numId w:val="40"/>
        </w:numPr>
        <w:ind w:left="1418" w:hanging="425"/>
        <w:contextualSpacing/>
        <w:jc w:val="both"/>
        <w:rPr>
          <w:rFonts w:ascii="Arial" w:hAnsi="Arial" w:cs="Arial"/>
          <w:sz w:val="22"/>
          <w:szCs w:val="22"/>
        </w:rPr>
      </w:pPr>
      <w:r w:rsidRPr="008C217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44767012" w14:textId="77DCECA2" w:rsidR="006C5C2C" w:rsidRPr="008C2176" w:rsidRDefault="006C5C2C" w:rsidP="00215579">
      <w:pPr>
        <w:pStyle w:val="Akapitzlist"/>
        <w:numPr>
          <w:ilvl w:val="0"/>
          <w:numId w:val="40"/>
        </w:numPr>
        <w:ind w:left="1418" w:hanging="425"/>
        <w:contextualSpacing/>
        <w:jc w:val="both"/>
        <w:rPr>
          <w:rFonts w:ascii="Arial" w:hAnsi="Arial" w:cs="Arial"/>
          <w:sz w:val="22"/>
          <w:szCs w:val="22"/>
        </w:rPr>
      </w:pPr>
      <w:r w:rsidRPr="008C2176">
        <w:rPr>
          <w:rFonts w:ascii="Arial" w:hAnsi="Arial" w:cs="Arial"/>
          <w:sz w:val="22"/>
          <w:szCs w:val="22"/>
        </w:rPr>
        <w:t xml:space="preserve">Nieuzasadnionego zerwania niniejszej umowy, przez co strony rozumieją </w:t>
      </w:r>
      <w:r w:rsidR="006109B0">
        <w:rPr>
          <w:rFonts w:ascii="Arial" w:hAnsi="Arial" w:cs="Arial"/>
          <w:sz w:val="22"/>
          <w:szCs w:val="22"/>
        </w:rPr>
        <w:t xml:space="preserve">                   </w:t>
      </w:r>
      <w:r w:rsidRPr="008C2176">
        <w:rPr>
          <w:rFonts w:ascii="Arial" w:hAnsi="Arial" w:cs="Arial"/>
          <w:sz w:val="22"/>
          <w:szCs w:val="22"/>
        </w:rPr>
        <w:t xml:space="preserve">w szczególności zaprzestanie przez Wykonawcę sprzedaży i dostarczania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0EB63DE1" w14:textId="2081D612" w:rsidR="006C5C2C" w:rsidRPr="008C2176" w:rsidRDefault="006C5C2C" w:rsidP="00215579">
      <w:pPr>
        <w:pStyle w:val="Akapitzlist"/>
        <w:numPr>
          <w:ilvl w:val="0"/>
          <w:numId w:val="40"/>
        </w:numPr>
        <w:ind w:left="1418" w:hanging="425"/>
        <w:contextualSpacing/>
        <w:jc w:val="both"/>
        <w:rPr>
          <w:rFonts w:ascii="Arial" w:hAnsi="Arial" w:cs="Arial"/>
          <w:sz w:val="22"/>
          <w:szCs w:val="22"/>
        </w:rPr>
      </w:pPr>
      <w:r w:rsidRPr="008C2176">
        <w:rPr>
          <w:rFonts w:ascii="Arial" w:hAnsi="Arial" w:cs="Arial"/>
          <w:sz w:val="22"/>
          <w:szCs w:val="22"/>
        </w:rPr>
        <w:t xml:space="preserve">Odstąpienia od umowy przez Zamawiającego ze skutkiem natychmiastowym </w:t>
      </w:r>
      <w:r w:rsidR="006109B0">
        <w:rPr>
          <w:rFonts w:ascii="Arial" w:hAnsi="Arial" w:cs="Arial"/>
          <w:sz w:val="22"/>
          <w:szCs w:val="22"/>
        </w:rPr>
        <w:t xml:space="preserve">      </w:t>
      </w:r>
      <w:r w:rsidRPr="008C2176">
        <w:rPr>
          <w:rFonts w:ascii="Arial" w:hAnsi="Arial" w:cs="Arial"/>
          <w:sz w:val="22"/>
          <w:szCs w:val="22"/>
        </w:rPr>
        <w:t>w przypadku określonym w § 9 ust.2 umowy Wykonawca zapłaci na rzecz Zamawiającego karę umowną w wysokości 5 % wartości brutto umowy</w:t>
      </w:r>
    </w:p>
    <w:p w14:paraId="0070A454" w14:textId="74802B49" w:rsidR="006C5C2C" w:rsidRPr="008C217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Łączna maksymalna wartość naliczonych Wykonawcy kar umownych nie może przekroczyć 20 % wartości umowy brutto.</w:t>
      </w:r>
    </w:p>
    <w:p w14:paraId="7C5CD7D8" w14:textId="74098E25" w:rsidR="006C5C2C" w:rsidRPr="008C217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lastRenderedPageBreak/>
        <w:t>Zamawiający zobowiązuje się do zapłaty na rzecz Wykonawcy kary umownej w przypadku nieuzasadnionego zerwania niniejszej umowy - w takiej sytuacji Zamawiający zapłaci na rzecz Wykonawcy karę umowną w wysokości 5 % wartości brutto umowy.</w:t>
      </w:r>
    </w:p>
    <w:p w14:paraId="10D1758E"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gdy Wykonawca nie dostarczy w wymaganym terminie, wskazanym w § 2 ust. 3 lit. a) zamówionego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oraz w trakcie rozpatrywania uzasadnionej reklamacji, Zamawiający zastrzega sobie prawo do tzw. zakupu interwencyjnego potrzebnego mu asortymentu u innego dostawcy. </w:t>
      </w:r>
    </w:p>
    <w:p w14:paraId="4E977FCF"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250EFD05" w14:textId="006B1E35" w:rsidR="006C5C2C" w:rsidRPr="008C2176" w:rsidRDefault="006C5C2C" w:rsidP="006C5C2C">
      <w:pPr>
        <w:numPr>
          <w:ilvl w:val="0"/>
          <w:numId w:val="31"/>
        </w:numPr>
        <w:tabs>
          <w:tab w:val="num" w:pos="426"/>
        </w:tabs>
        <w:ind w:left="426" w:hanging="426"/>
        <w:jc w:val="both"/>
        <w:rPr>
          <w:rFonts w:ascii="Arial" w:eastAsia="TimesNewRoman" w:hAnsi="Arial" w:cs="Arial"/>
          <w:sz w:val="22"/>
          <w:szCs w:val="22"/>
        </w:rPr>
      </w:pPr>
      <w:r w:rsidRPr="008C2176">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w:t>
      </w:r>
      <w:r w:rsidR="006109B0">
        <w:rPr>
          <w:rFonts w:ascii="Arial" w:hAnsi="Arial" w:cs="Arial"/>
          <w:sz w:val="22"/>
          <w:szCs w:val="22"/>
        </w:rPr>
        <w:t xml:space="preserve">                  </w:t>
      </w:r>
      <w:r w:rsidRPr="008C2176">
        <w:rPr>
          <w:rFonts w:ascii="Arial" w:hAnsi="Arial" w:cs="Arial"/>
          <w:sz w:val="22"/>
          <w:szCs w:val="22"/>
        </w:rPr>
        <w:t>u innego dostawcy, a ceną zawartą w ofercie Wykonawcy.</w:t>
      </w:r>
    </w:p>
    <w:p w14:paraId="4B0D73F8"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Kary umowne wynikające z postanowień niniejszej umowy płatne będą przelewem na rachunek bankowy Zamawiającego w terminie 30 dni od daty wezwania Wykonawcy do ich zapłaty.</w:t>
      </w:r>
    </w:p>
    <w:p w14:paraId="5E26D20D" w14:textId="77777777" w:rsidR="006C5C2C" w:rsidRPr="008C2176" w:rsidRDefault="006C5C2C" w:rsidP="006C5C2C">
      <w:pPr>
        <w:jc w:val="both"/>
        <w:rPr>
          <w:rFonts w:ascii="Arial" w:hAnsi="Arial" w:cs="Arial"/>
          <w:b/>
          <w:color w:val="000000"/>
          <w:sz w:val="22"/>
          <w:szCs w:val="22"/>
        </w:rPr>
      </w:pPr>
    </w:p>
    <w:p w14:paraId="12551837"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xml:space="preserve">  § 7</w:t>
      </w:r>
    </w:p>
    <w:p w14:paraId="2BC8AD88" w14:textId="77777777" w:rsidR="006C5C2C" w:rsidRPr="008C2176" w:rsidRDefault="006C5C2C" w:rsidP="006C5C2C">
      <w:pPr>
        <w:numPr>
          <w:ilvl w:val="0"/>
          <w:numId w:val="27"/>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Osobami odpowiedzialnymi za realizację niniejszej umowy są:</w:t>
      </w:r>
    </w:p>
    <w:p w14:paraId="4CB610E0" w14:textId="61F67943" w:rsidR="006C5C2C" w:rsidRPr="008C2176" w:rsidRDefault="006C5C2C" w:rsidP="00215579">
      <w:pPr>
        <w:numPr>
          <w:ilvl w:val="0"/>
          <w:numId w:val="41"/>
        </w:numPr>
        <w:tabs>
          <w:tab w:val="num" w:pos="851"/>
        </w:tabs>
        <w:ind w:left="851" w:hanging="284"/>
        <w:jc w:val="both"/>
        <w:rPr>
          <w:rFonts w:ascii="Arial" w:hAnsi="Arial" w:cs="Arial"/>
          <w:color w:val="000000"/>
          <w:sz w:val="22"/>
          <w:szCs w:val="22"/>
        </w:rPr>
      </w:pPr>
      <w:r w:rsidRPr="008C2176">
        <w:rPr>
          <w:rFonts w:ascii="Arial" w:hAnsi="Arial" w:cs="Arial"/>
          <w:color w:val="000000"/>
          <w:sz w:val="22"/>
          <w:szCs w:val="22"/>
        </w:rPr>
        <w:t xml:space="preserve">ze strony Wykonawcy: </w:t>
      </w:r>
      <w:r w:rsidR="00121BEB">
        <w:rPr>
          <w:rFonts w:ascii="Arial" w:hAnsi="Arial" w:cs="Arial"/>
          <w:color w:val="000000"/>
          <w:sz w:val="22"/>
          <w:szCs w:val="22"/>
        </w:rPr>
        <w:t>……………………………………………………..</w:t>
      </w:r>
    </w:p>
    <w:p w14:paraId="7FB22C60" w14:textId="48B750D5" w:rsidR="006C5C2C" w:rsidRPr="008C2176" w:rsidRDefault="006C5C2C" w:rsidP="00215579">
      <w:pPr>
        <w:pStyle w:val="Akapitzlist"/>
        <w:numPr>
          <w:ilvl w:val="0"/>
          <w:numId w:val="41"/>
        </w:numPr>
        <w:tabs>
          <w:tab w:val="num" w:pos="851"/>
        </w:tabs>
        <w:ind w:left="851" w:hanging="284"/>
        <w:rPr>
          <w:rFonts w:ascii="Arial" w:hAnsi="Arial" w:cs="Arial"/>
          <w:color w:val="000000"/>
          <w:sz w:val="22"/>
          <w:szCs w:val="22"/>
        </w:rPr>
      </w:pPr>
      <w:r w:rsidRPr="008C2176">
        <w:rPr>
          <w:rFonts w:ascii="Arial" w:hAnsi="Arial" w:cs="Arial"/>
          <w:color w:val="000000"/>
          <w:sz w:val="22"/>
          <w:szCs w:val="22"/>
        </w:rPr>
        <w:t>ze strony Zamawiającego:</w:t>
      </w:r>
      <w:r w:rsidRPr="008C2176">
        <w:rPr>
          <w:rFonts w:ascii="Arial" w:hAnsi="Arial" w:cs="Arial"/>
          <w:sz w:val="22"/>
          <w:szCs w:val="22"/>
        </w:rPr>
        <w:t xml:space="preserve"> </w:t>
      </w:r>
      <w:r w:rsidR="006109B0">
        <w:rPr>
          <w:rFonts w:ascii="Arial" w:hAnsi="Arial" w:cs="Arial"/>
          <w:color w:val="000000"/>
          <w:sz w:val="22"/>
          <w:szCs w:val="22"/>
        </w:rPr>
        <w:t>Piotr Pikosz</w:t>
      </w:r>
      <w:r w:rsidRPr="008C2176">
        <w:rPr>
          <w:rFonts w:ascii="Arial" w:hAnsi="Arial" w:cs="Arial"/>
          <w:color w:val="000000"/>
          <w:sz w:val="22"/>
          <w:szCs w:val="22"/>
        </w:rPr>
        <w:t xml:space="preserve"> tel. 61/88 50</w:t>
      </w:r>
      <w:r w:rsidR="005F5D4A">
        <w:rPr>
          <w:rFonts w:ascii="Arial" w:hAnsi="Arial" w:cs="Arial"/>
          <w:color w:val="000000"/>
          <w:sz w:val="22"/>
          <w:szCs w:val="22"/>
        </w:rPr>
        <w:t> </w:t>
      </w:r>
      <w:r w:rsidR="006109B0">
        <w:rPr>
          <w:rFonts w:ascii="Arial" w:hAnsi="Arial" w:cs="Arial"/>
          <w:color w:val="000000"/>
          <w:sz w:val="22"/>
          <w:szCs w:val="22"/>
        </w:rPr>
        <w:t>829</w:t>
      </w:r>
    </w:p>
    <w:p w14:paraId="715D5842" w14:textId="77777777" w:rsidR="006C5C2C" w:rsidRPr="008C2176" w:rsidRDefault="006C5C2C" w:rsidP="006C5C2C">
      <w:pPr>
        <w:numPr>
          <w:ilvl w:val="0"/>
          <w:numId w:val="27"/>
        </w:numPr>
        <w:tabs>
          <w:tab w:val="num" w:pos="426"/>
        </w:tabs>
        <w:ind w:left="426" w:hanging="426"/>
        <w:jc w:val="both"/>
        <w:rPr>
          <w:rFonts w:ascii="Arial" w:hAnsi="Arial" w:cs="Arial"/>
          <w:b/>
          <w:color w:val="000000"/>
          <w:sz w:val="22"/>
          <w:szCs w:val="22"/>
        </w:rPr>
      </w:pPr>
      <w:r w:rsidRPr="008C217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250FBFB5" w14:textId="77777777" w:rsidR="006C5C2C" w:rsidRPr="008C2176" w:rsidRDefault="006C5C2C" w:rsidP="006C5C2C">
      <w:pPr>
        <w:ind w:left="426"/>
        <w:jc w:val="both"/>
        <w:rPr>
          <w:rFonts w:ascii="Arial" w:hAnsi="Arial" w:cs="Arial"/>
          <w:b/>
          <w:color w:val="000000"/>
          <w:sz w:val="22"/>
          <w:szCs w:val="22"/>
        </w:rPr>
      </w:pPr>
    </w:p>
    <w:p w14:paraId="683A5399" w14:textId="77777777" w:rsidR="006C5C2C" w:rsidRPr="008C2176" w:rsidRDefault="006C5C2C" w:rsidP="006C5C2C">
      <w:pPr>
        <w:ind w:left="426"/>
        <w:jc w:val="center"/>
        <w:rPr>
          <w:rFonts w:ascii="Arial" w:hAnsi="Arial" w:cs="Arial"/>
          <w:b/>
          <w:color w:val="000000"/>
          <w:sz w:val="22"/>
          <w:szCs w:val="22"/>
        </w:rPr>
      </w:pPr>
      <w:r w:rsidRPr="008C2176">
        <w:rPr>
          <w:rFonts w:ascii="Arial" w:hAnsi="Arial" w:cs="Arial"/>
          <w:b/>
          <w:color w:val="000000"/>
          <w:sz w:val="22"/>
          <w:szCs w:val="22"/>
        </w:rPr>
        <w:t>§ 8</w:t>
      </w:r>
    </w:p>
    <w:p w14:paraId="21AC3023" w14:textId="77777777" w:rsidR="00935317" w:rsidRPr="0025381E" w:rsidRDefault="00935317" w:rsidP="006109B0">
      <w:pPr>
        <w:numPr>
          <w:ilvl w:val="0"/>
          <w:numId w:val="50"/>
        </w:numPr>
        <w:tabs>
          <w:tab w:val="clear" w:pos="720"/>
          <w:tab w:val="num" w:pos="426"/>
        </w:tabs>
        <w:ind w:left="426" w:hanging="426"/>
        <w:jc w:val="both"/>
        <w:rPr>
          <w:rFonts w:ascii="Arial" w:hAnsi="Arial" w:cs="Arial"/>
          <w:sz w:val="22"/>
          <w:szCs w:val="22"/>
        </w:rPr>
      </w:pPr>
      <w:r w:rsidRPr="0025381E">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65BF6BA1" w14:textId="77777777" w:rsidR="00935317" w:rsidRPr="0025381E" w:rsidRDefault="00935317" w:rsidP="006109B0">
      <w:pPr>
        <w:numPr>
          <w:ilvl w:val="0"/>
          <w:numId w:val="50"/>
        </w:numPr>
        <w:tabs>
          <w:tab w:val="clear" w:pos="720"/>
          <w:tab w:val="num" w:pos="426"/>
        </w:tabs>
        <w:ind w:left="426" w:hanging="426"/>
        <w:jc w:val="both"/>
        <w:rPr>
          <w:rFonts w:ascii="Arial" w:hAnsi="Arial" w:cs="Arial"/>
          <w:sz w:val="22"/>
          <w:szCs w:val="22"/>
        </w:rPr>
      </w:pPr>
      <w:r w:rsidRPr="0025381E">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7B90F32D" w14:textId="77777777" w:rsidR="00935317" w:rsidRPr="0025381E" w:rsidRDefault="00935317" w:rsidP="006109B0">
      <w:pPr>
        <w:numPr>
          <w:ilvl w:val="0"/>
          <w:numId w:val="50"/>
        </w:numPr>
        <w:tabs>
          <w:tab w:val="clear" w:pos="720"/>
          <w:tab w:val="num" w:pos="426"/>
        </w:tabs>
        <w:ind w:left="426" w:hanging="426"/>
        <w:jc w:val="both"/>
        <w:rPr>
          <w:rFonts w:ascii="Arial" w:hAnsi="Arial" w:cs="Arial"/>
          <w:sz w:val="22"/>
          <w:szCs w:val="22"/>
        </w:rPr>
      </w:pPr>
      <w:r w:rsidRPr="0025381E">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02CDF093" w14:textId="77777777" w:rsidR="00935317" w:rsidRDefault="00935317" w:rsidP="006109B0">
      <w:pPr>
        <w:numPr>
          <w:ilvl w:val="0"/>
          <w:numId w:val="50"/>
        </w:numPr>
        <w:tabs>
          <w:tab w:val="clear" w:pos="720"/>
          <w:tab w:val="num" w:pos="426"/>
        </w:tabs>
        <w:ind w:left="426" w:hanging="426"/>
        <w:jc w:val="both"/>
        <w:rPr>
          <w:rFonts w:ascii="Arial" w:hAnsi="Arial" w:cs="Arial"/>
          <w:sz w:val="22"/>
          <w:szCs w:val="22"/>
        </w:rPr>
      </w:pPr>
      <w:r w:rsidRPr="0025381E">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3192E82F" w14:textId="77777777" w:rsidR="00935317" w:rsidRPr="0025381E" w:rsidRDefault="00935317" w:rsidP="00935317">
      <w:pPr>
        <w:ind w:left="720"/>
        <w:jc w:val="both"/>
        <w:rPr>
          <w:rFonts w:ascii="Arial" w:hAnsi="Arial" w:cs="Arial"/>
          <w:sz w:val="22"/>
          <w:szCs w:val="22"/>
        </w:rPr>
      </w:pPr>
    </w:p>
    <w:p w14:paraId="662B8847"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9</w:t>
      </w:r>
    </w:p>
    <w:p w14:paraId="44A5D471" w14:textId="4A134629" w:rsidR="006C5C2C" w:rsidRPr="008C2176" w:rsidRDefault="006C5C2C" w:rsidP="006C5C2C">
      <w:pPr>
        <w:pStyle w:val="Akapitzlist"/>
        <w:numPr>
          <w:ilvl w:val="4"/>
          <w:numId w:val="27"/>
        </w:numPr>
        <w:tabs>
          <w:tab w:val="num" w:pos="426"/>
        </w:tabs>
        <w:spacing w:after="200"/>
        <w:ind w:left="426" w:hanging="426"/>
        <w:contextualSpacing/>
        <w:jc w:val="both"/>
        <w:rPr>
          <w:rFonts w:ascii="Arial" w:hAnsi="Arial" w:cs="Arial"/>
          <w:sz w:val="22"/>
          <w:szCs w:val="22"/>
        </w:rPr>
      </w:pPr>
      <w:r w:rsidRPr="008C2176">
        <w:rPr>
          <w:rFonts w:ascii="Arial" w:hAnsi="Arial" w:cs="Arial"/>
          <w:sz w:val="22"/>
          <w:szCs w:val="22"/>
        </w:rPr>
        <w:t xml:space="preserve">Zamawiający ma prawo do odstąpienia od umowy w przypadkach określonych </w:t>
      </w:r>
      <w:r w:rsidR="006109B0">
        <w:rPr>
          <w:rFonts w:ascii="Arial" w:hAnsi="Arial" w:cs="Arial"/>
          <w:sz w:val="22"/>
          <w:szCs w:val="22"/>
        </w:rPr>
        <w:t xml:space="preserve">                       </w:t>
      </w:r>
      <w:r w:rsidRPr="008C217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28D3DF40" w14:textId="77777777" w:rsidR="006C5C2C" w:rsidRPr="008C2176" w:rsidRDefault="006C5C2C" w:rsidP="006C5C2C">
      <w:pPr>
        <w:pStyle w:val="Akapitzlist"/>
        <w:numPr>
          <w:ilvl w:val="4"/>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i rozwiązania jej ze skutkiem natychmiastowym w przypadku:</w:t>
      </w:r>
    </w:p>
    <w:p w14:paraId="632858D0" w14:textId="77777777" w:rsidR="006C5C2C" w:rsidRPr="008C2176" w:rsidRDefault="006C5C2C" w:rsidP="00215579">
      <w:pPr>
        <w:pStyle w:val="Akapitzlist"/>
        <w:numPr>
          <w:ilvl w:val="0"/>
          <w:numId w:val="42"/>
        </w:numPr>
        <w:tabs>
          <w:tab w:val="num" w:pos="1276"/>
        </w:tabs>
        <w:ind w:left="1276" w:hanging="425"/>
        <w:contextualSpacing/>
        <w:jc w:val="both"/>
        <w:rPr>
          <w:rFonts w:ascii="Arial" w:hAnsi="Arial" w:cs="Arial"/>
          <w:sz w:val="22"/>
          <w:szCs w:val="22"/>
        </w:rPr>
      </w:pPr>
      <w:r w:rsidRPr="008C2176">
        <w:rPr>
          <w:rFonts w:ascii="Arial" w:hAnsi="Arial" w:cs="Arial"/>
          <w:sz w:val="22"/>
          <w:szCs w:val="22"/>
        </w:rPr>
        <w:lastRenderedPageBreak/>
        <w:t>gdy Wykonawca nie wykonuje umowy lub wykonuje ją nienależycie, w sposób rażący naruszając istotne jej postanowienia,</w:t>
      </w:r>
    </w:p>
    <w:p w14:paraId="1DE4171B" w14:textId="4DD34515" w:rsidR="006C5C2C" w:rsidRPr="008C2176" w:rsidRDefault="006C5C2C" w:rsidP="00215579">
      <w:pPr>
        <w:pStyle w:val="Akapitzlist"/>
        <w:numPr>
          <w:ilvl w:val="0"/>
          <w:numId w:val="42"/>
        </w:numPr>
        <w:tabs>
          <w:tab w:val="num" w:pos="1276"/>
        </w:tabs>
        <w:ind w:left="1276" w:hanging="425"/>
        <w:contextualSpacing/>
        <w:jc w:val="both"/>
        <w:rPr>
          <w:rFonts w:ascii="Arial" w:hAnsi="Arial" w:cs="Arial"/>
          <w:sz w:val="22"/>
          <w:szCs w:val="22"/>
        </w:rPr>
      </w:pPr>
      <w:r w:rsidRPr="008C2176">
        <w:rPr>
          <w:rFonts w:ascii="Arial" w:hAnsi="Arial" w:cs="Arial"/>
          <w:sz w:val="22"/>
          <w:szCs w:val="22"/>
        </w:rPr>
        <w:t>zwłoki w dostawi</w:t>
      </w:r>
      <w:r w:rsidR="005F5D4A">
        <w:rPr>
          <w:rFonts w:ascii="Arial" w:hAnsi="Arial" w:cs="Arial"/>
          <w:sz w:val="22"/>
          <w:szCs w:val="22"/>
        </w:rPr>
        <w:t>e powyżej 5</w:t>
      </w:r>
      <w:r w:rsidRPr="008C2176">
        <w:rPr>
          <w:rFonts w:ascii="Arial" w:hAnsi="Arial" w:cs="Arial"/>
          <w:sz w:val="22"/>
          <w:szCs w:val="22"/>
        </w:rPr>
        <w:t xml:space="preserve"> dni roboczych od dnia określonego na podstawie §2 ust. 3 umowy,</w:t>
      </w:r>
    </w:p>
    <w:p w14:paraId="52571DBB" w14:textId="77777777" w:rsidR="006C5C2C" w:rsidRPr="008C2176" w:rsidRDefault="006C5C2C" w:rsidP="00215579">
      <w:pPr>
        <w:pStyle w:val="Akapitzlist"/>
        <w:numPr>
          <w:ilvl w:val="0"/>
          <w:numId w:val="42"/>
        </w:numPr>
        <w:tabs>
          <w:tab w:val="num" w:pos="1276"/>
        </w:tabs>
        <w:ind w:left="1276" w:hanging="425"/>
        <w:contextualSpacing/>
        <w:jc w:val="both"/>
        <w:rPr>
          <w:rFonts w:ascii="Arial" w:hAnsi="Arial" w:cs="Arial"/>
          <w:sz w:val="22"/>
          <w:szCs w:val="22"/>
        </w:rPr>
      </w:pPr>
      <w:r w:rsidRPr="008C2176">
        <w:rPr>
          <w:rFonts w:ascii="Arial" w:hAnsi="Arial" w:cs="Arial"/>
          <w:sz w:val="22"/>
          <w:szCs w:val="22"/>
        </w:rPr>
        <w:t>3/krotnej uzasadnionej reklamacji,</w:t>
      </w:r>
    </w:p>
    <w:p w14:paraId="731C6E3D" w14:textId="77777777" w:rsidR="006C5C2C" w:rsidRPr="008C2176" w:rsidRDefault="006C5C2C" w:rsidP="00215579">
      <w:pPr>
        <w:pStyle w:val="Akapitzlist"/>
        <w:numPr>
          <w:ilvl w:val="0"/>
          <w:numId w:val="42"/>
        </w:numPr>
        <w:tabs>
          <w:tab w:val="num" w:pos="1276"/>
        </w:tabs>
        <w:ind w:left="1276" w:hanging="425"/>
        <w:contextualSpacing/>
        <w:jc w:val="both"/>
        <w:rPr>
          <w:rFonts w:ascii="Arial" w:hAnsi="Arial" w:cs="Arial"/>
          <w:sz w:val="22"/>
          <w:szCs w:val="22"/>
        </w:rPr>
      </w:pPr>
      <w:r w:rsidRPr="008C2176">
        <w:rPr>
          <w:rFonts w:ascii="Arial" w:hAnsi="Arial" w:cs="Arial"/>
          <w:sz w:val="22"/>
          <w:szCs w:val="22"/>
        </w:rPr>
        <w:t>jeżeli łączna wartość kar umownych naliczonych Wykonawcy przekroczy 20 % całkowitej wartości umowy brutto.</w:t>
      </w:r>
    </w:p>
    <w:p w14:paraId="24BE1C2A" w14:textId="77777777" w:rsidR="006C5C2C" w:rsidRPr="008C2176" w:rsidRDefault="006C5C2C" w:rsidP="006C5C2C">
      <w:pPr>
        <w:pStyle w:val="Akapitzlist"/>
        <w:numPr>
          <w:ilvl w:val="0"/>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2C4B306E" w14:textId="77777777" w:rsidR="006C5C2C" w:rsidRPr="008C2176" w:rsidRDefault="006C5C2C" w:rsidP="006C5C2C">
      <w:pPr>
        <w:numPr>
          <w:ilvl w:val="0"/>
          <w:numId w:val="27"/>
        </w:numPr>
        <w:tabs>
          <w:tab w:val="num" w:pos="426"/>
        </w:tabs>
        <w:ind w:left="426" w:hanging="426"/>
        <w:jc w:val="both"/>
        <w:rPr>
          <w:rFonts w:ascii="Arial" w:eastAsia="Calibri" w:hAnsi="Arial" w:cs="Arial"/>
          <w:sz w:val="22"/>
          <w:szCs w:val="22"/>
          <w:lang w:eastAsia="en-US"/>
        </w:rPr>
      </w:pPr>
      <w:r w:rsidRPr="008C217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5B8DB623" w14:textId="358360C9" w:rsidR="006C5C2C" w:rsidRPr="008C2176" w:rsidRDefault="006C5C2C" w:rsidP="006C5C2C">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Wszelkie zmiany i uzupełnienia niniejszej umowy wymagają zachowania formy pisemnej pod rygorem nieważności, za wyjątkiem §</w:t>
      </w:r>
      <w:r w:rsidR="0025389A">
        <w:rPr>
          <w:rFonts w:ascii="Arial" w:hAnsi="Arial" w:cs="Arial"/>
          <w:sz w:val="22"/>
          <w:szCs w:val="22"/>
        </w:rPr>
        <w:t xml:space="preserve"> </w:t>
      </w:r>
      <w:r w:rsidRPr="008C2176">
        <w:rPr>
          <w:rFonts w:ascii="Arial" w:hAnsi="Arial" w:cs="Arial"/>
          <w:sz w:val="22"/>
          <w:szCs w:val="22"/>
        </w:rPr>
        <w:t>5 ust. 4 pkt a) oraz §</w:t>
      </w:r>
      <w:r w:rsidR="007E7C3F">
        <w:rPr>
          <w:rFonts w:ascii="Arial" w:hAnsi="Arial" w:cs="Arial"/>
          <w:sz w:val="22"/>
          <w:szCs w:val="22"/>
        </w:rPr>
        <w:t xml:space="preserve"> </w:t>
      </w:r>
      <w:r w:rsidRPr="008C2176">
        <w:rPr>
          <w:rFonts w:ascii="Arial" w:hAnsi="Arial" w:cs="Arial"/>
          <w:sz w:val="22"/>
          <w:szCs w:val="22"/>
        </w:rPr>
        <w:t>9 ust. 6 pkt. i) umowy.</w:t>
      </w:r>
    </w:p>
    <w:p w14:paraId="6691562C" w14:textId="77777777" w:rsidR="006C5C2C" w:rsidRPr="008C2176" w:rsidRDefault="006C5C2C" w:rsidP="006C5C2C">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 xml:space="preserve">Zmiany i uzupełnienia niniejszej umowy mogą mieć miejsce w przypadku wystąpienia następujących okoliczności: </w:t>
      </w:r>
    </w:p>
    <w:p w14:paraId="70A3C0AE"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 xml:space="preserve">wskazanych w § 2 ust. 6 umowy, </w:t>
      </w:r>
    </w:p>
    <w:p w14:paraId="5523C63A"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wskazanych w § 5 ust. 4 i 13 umowy,</w:t>
      </w:r>
    </w:p>
    <w:p w14:paraId="58787204"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zmianę jakości, parametrów lub innych cech charakterystycznych dla przedmiotu   zamówienia, w tym zmianę numeru katalogowego produktu bądź nazwy własnej produktu,</w:t>
      </w:r>
    </w:p>
    <w:p w14:paraId="1FBAE037"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zmianę sposobu konfekcjonowania,</w:t>
      </w:r>
    </w:p>
    <w:p w14:paraId="5F3872DF"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w wyniku zmiany Umowy możliwe będzie podniesienie poziomu, /jakości badań wykonywanych przez Zamawiającego,</w:t>
      </w:r>
    </w:p>
    <w:p w14:paraId="139BCD80"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będzie to konieczne ze względu na zmianę przepisów prawa,</w:t>
      </w:r>
    </w:p>
    <w:p w14:paraId="5B275DF9"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 xml:space="preserve">zostanie wprowadzony produkt zmodyfikowany lub udoskonalony, </w:t>
      </w:r>
    </w:p>
    <w:p w14:paraId="104CF553"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 xml:space="preserve">bądź w sytuacji wstrzymania lub zakończenia produkcji, </w:t>
      </w:r>
    </w:p>
    <w:p w14:paraId="736C18C9"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14:paraId="14FFDA99" w14:textId="77777777" w:rsidR="006C5C2C" w:rsidRPr="008C2176" w:rsidRDefault="006C5C2C" w:rsidP="006C5C2C">
      <w:pPr>
        <w:pStyle w:val="Akapitzlist"/>
        <w:numPr>
          <w:ilvl w:val="0"/>
          <w:numId w:val="27"/>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Strony będą dążyć do rozstrzygnięcia sporów mogących wyniknąć przy realizacji niniejszej umowy na drodze ugodowej.</w:t>
      </w:r>
      <w:r w:rsidRPr="008C2176">
        <w:rPr>
          <w:rFonts w:ascii="Arial" w:hAnsi="Arial" w:cs="Arial"/>
          <w:sz w:val="22"/>
          <w:szCs w:val="22"/>
        </w:rPr>
        <w:t xml:space="preserve"> </w:t>
      </w:r>
      <w:r w:rsidRPr="008C2176">
        <w:rPr>
          <w:rFonts w:ascii="Arial" w:hAnsi="Arial" w:cs="Arial"/>
          <w:color w:val="000000"/>
          <w:sz w:val="22"/>
          <w:szCs w:val="22"/>
        </w:rPr>
        <w:t>Jeżeli strony nie osiągną kompromisu wówczas sporne sprawy rozstrzygane będą przez Sąd powszechny właściwy dla siedziby Zamawiającego.</w:t>
      </w:r>
    </w:p>
    <w:p w14:paraId="3671D18F" w14:textId="7DE2331B" w:rsidR="006C5C2C" w:rsidRPr="008C2176" w:rsidRDefault="006C5C2C" w:rsidP="006C5C2C">
      <w:pPr>
        <w:pStyle w:val="Akapitzlist"/>
        <w:numPr>
          <w:ilvl w:val="0"/>
          <w:numId w:val="27"/>
        </w:numPr>
        <w:tabs>
          <w:tab w:val="num" w:pos="567"/>
        </w:tabs>
        <w:spacing w:after="200"/>
        <w:ind w:left="567" w:hanging="567"/>
        <w:contextualSpacing/>
        <w:jc w:val="both"/>
        <w:rPr>
          <w:rFonts w:ascii="Arial" w:hAnsi="Arial" w:cs="Arial"/>
          <w:sz w:val="22"/>
          <w:szCs w:val="22"/>
        </w:rPr>
      </w:pPr>
      <w:r w:rsidRPr="008C2176">
        <w:rPr>
          <w:rFonts w:ascii="Arial" w:hAnsi="Arial" w:cs="Arial"/>
          <w:color w:val="000000"/>
          <w:sz w:val="22"/>
          <w:szCs w:val="22"/>
        </w:rPr>
        <w:t xml:space="preserve">Umowa niniejsza została sporządzona w </w:t>
      </w:r>
      <w:r w:rsidR="007E7C3F">
        <w:rPr>
          <w:rFonts w:ascii="Arial" w:hAnsi="Arial" w:cs="Arial"/>
          <w:color w:val="000000"/>
          <w:sz w:val="22"/>
          <w:szCs w:val="22"/>
        </w:rPr>
        <w:t>2/</w:t>
      </w:r>
      <w:r w:rsidRPr="008C2176">
        <w:rPr>
          <w:rFonts w:ascii="Arial" w:hAnsi="Arial" w:cs="Arial"/>
          <w:color w:val="000000"/>
          <w:sz w:val="22"/>
          <w:szCs w:val="22"/>
        </w:rPr>
        <w:t xml:space="preserve">dwóch jednobrzmiących egzemplarzach – po </w:t>
      </w:r>
      <w:r w:rsidR="007E7C3F">
        <w:rPr>
          <w:rFonts w:ascii="Arial" w:hAnsi="Arial" w:cs="Arial"/>
          <w:color w:val="000000"/>
          <w:sz w:val="22"/>
          <w:szCs w:val="22"/>
        </w:rPr>
        <w:t>1/</w:t>
      </w:r>
      <w:r w:rsidRPr="008C2176">
        <w:rPr>
          <w:rFonts w:ascii="Arial" w:hAnsi="Arial" w:cs="Arial"/>
          <w:color w:val="000000"/>
          <w:sz w:val="22"/>
          <w:szCs w:val="22"/>
        </w:rPr>
        <w:t>jednym egzemplarzu dla każdej ze Stron.</w:t>
      </w:r>
    </w:p>
    <w:p w14:paraId="47813AB5" w14:textId="77777777" w:rsidR="006C5C2C" w:rsidRPr="008C2176" w:rsidRDefault="006C5C2C" w:rsidP="006C5C2C">
      <w:pPr>
        <w:pStyle w:val="Akapitzlist"/>
        <w:numPr>
          <w:ilvl w:val="0"/>
          <w:numId w:val="27"/>
        </w:numPr>
        <w:tabs>
          <w:tab w:val="num" w:pos="567"/>
        </w:tabs>
        <w:spacing w:after="200"/>
        <w:ind w:left="567" w:hanging="567"/>
        <w:contextualSpacing/>
        <w:jc w:val="both"/>
        <w:rPr>
          <w:rFonts w:ascii="Arial" w:hAnsi="Arial" w:cs="Arial"/>
          <w:color w:val="000000"/>
          <w:sz w:val="22"/>
          <w:szCs w:val="22"/>
        </w:rPr>
      </w:pPr>
      <w:r w:rsidRPr="008C2176">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3AB0CED7" w14:textId="77777777" w:rsidR="006C5C2C" w:rsidRPr="008C2176" w:rsidRDefault="006C5C2C" w:rsidP="006C5C2C">
      <w:pPr>
        <w:ind w:left="708"/>
        <w:rPr>
          <w:rFonts w:ascii="Arial" w:hAnsi="Arial" w:cs="Arial"/>
          <w:b/>
          <w:color w:val="000000"/>
          <w:sz w:val="22"/>
          <w:szCs w:val="22"/>
        </w:rPr>
      </w:pPr>
    </w:p>
    <w:p w14:paraId="76F023C2" w14:textId="77777777" w:rsidR="006C5C2C" w:rsidRPr="008C2176" w:rsidRDefault="006C5C2C" w:rsidP="008449E2">
      <w:pPr>
        <w:rPr>
          <w:rFonts w:ascii="Arial" w:hAnsi="Arial" w:cs="Arial"/>
          <w:sz w:val="22"/>
          <w:szCs w:val="22"/>
        </w:rPr>
      </w:pPr>
      <w:r w:rsidRPr="008C2176">
        <w:rPr>
          <w:rFonts w:ascii="Arial" w:hAnsi="Arial" w:cs="Arial"/>
          <w:b/>
          <w:color w:val="000000"/>
          <w:sz w:val="22"/>
          <w:szCs w:val="22"/>
        </w:rPr>
        <w:t xml:space="preserve">Zamawiający: </w:t>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t>Wykonawca:</w:t>
      </w:r>
      <w:r w:rsidRPr="008C2176">
        <w:rPr>
          <w:rFonts w:ascii="Arial" w:hAnsi="Arial" w:cs="Arial"/>
          <w:b/>
          <w:color w:val="000000"/>
          <w:sz w:val="22"/>
          <w:szCs w:val="22"/>
        </w:rPr>
        <w:br/>
      </w:r>
    </w:p>
    <w:p w14:paraId="7598D19E" w14:textId="77777777" w:rsidR="006C5C2C" w:rsidRPr="008C2176" w:rsidRDefault="006C5C2C" w:rsidP="006C5C2C">
      <w:pPr>
        <w:spacing w:before="120"/>
        <w:jc w:val="right"/>
        <w:rPr>
          <w:rFonts w:ascii="Arial" w:eastAsia="Times New Roman" w:hAnsi="Arial" w:cs="Arial"/>
          <w:b/>
          <w:bCs/>
          <w:sz w:val="22"/>
          <w:szCs w:val="22"/>
        </w:rPr>
      </w:pPr>
    </w:p>
    <w:p w14:paraId="02AE9C41" w14:textId="65234BD7" w:rsidR="006C5C2C" w:rsidRDefault="006C5C2C" w:rsidP="006C5C2C">
      <w:pPr>
        <w:spacing w:before="120"/>
        <w:jc w:val="right"/>
        <w:rPr>
          <w:rFonts w:ascii="Arial" w:eastAsia="Times New Roman" w:hAnsi="Arial" w:cs="Arial"/>
          <w:b/>
          <w:bCs/>
          <w:sz w:val="22"/>
          <w:szCs w:val="22"/>
        </w:rPr>
      </w:pPr>
    </w:p>
    <w:p w14:paraId="1621530C" w14:textId="77777777" w:rsidR="000A1E08" w:rsidRPr="008C2176" w:rsidRDefault="000A1E08" w:rsidP="006C5C2C">
      <w:pPr>
        <w:spacing w:before="120"/>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lastRenderedPageBreak/>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46A686A6" w14:textId="77777777" w:rsidR="0025389A" w:rsidRDefault="0025389A" w:rsidP="004C0E1E">
      <w:pPr>
        <w:spacing w:before="120" w:line="276" w:lineRule="auto"/>
        <w:jc w:val="center"/>
        <w:rPr>
          <w:rFonts w:ascii="Arial" w:eastAsia="Times New Roman" w:hAnsi="Arial" w:cs="Arial"/>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42D79434" w:rsidR="004C0E1E" w:rsidRPr="00425B52" w:rsidRDefault="005F5D4A" w:rsidP="004C0E1E">
      <w:pPr>
        <w:spacing w:line="276" w:lineRule="auto"/>
        <w:jc w:val="center"/>
        <w:rPr>
          <w:rFonts w:ascii="Arial" w:eastAsia="Times New Roman" w:hAnsi="Arial" w:cs="Arial"/>
          <w:bCs/>
          <w:sz w:val="22"/>
          <w:szCs w:val="22"/>
        </w:rPr>
      </w:pPr>
      <w:r w:rsidRPr="008449E2">
        <w:rPr>
          <w:rFonts w:ascii="Arial" w:hAnsi="Arial" w:cs="Arial"/>
          <w:b/>
          <w:sz w:val="22"/>
          <w:szCs w:val="22"/>
        </w:rPr>
        <w:t>Zakup i dostawa sprzętu sterylnego</w:t>
      </w:r>
      <w:r w:rsidR="006109B0">
        <w:rPr>
          <w:rFonts w:ascii="Arial" w:hAnsi="Arial" w:cs="Arial"/>
          <w:b/>
          <w:sz w:val="22"/>
          <w:szCs w:val="22"/>
        </w:rPr>
        <w:t xml:space="preserve"> jednorazowego – </w:t>
      </w:r>
      <w:r w:rsidR="000A1E08">
        <w:rPr>
          <w:rFonts w:ascii="Arial" w:hAnsi="Arial" w:cs="Arial"/>
          <w:b/>
          <w:sz w:val="22"/>
          <w:szCs w:val="22"/>
        </w:rPr>
        <w:t>90</w:t>
      </w:r>
      <w:r w:rsidR="006109B0">
        <w:rPr>
          <w:rFonts w:ascii="Arial" w:hAnsi="Arial" w:cs="Arial"/>
          <w:b/>
          <w:sz w:val="22"/>
          <w:szCs w:val="22"/>
        </w:rPr>
        <w:t xml:space="preserve"> pakiet</w:t>
      </w:r>
      <w:r w:rsidR="000A1E08">
        <w:rPr>
          <w:rFonts w:ascii="Arial" w:hAnsi="Arial" w:cs="Arial"/>
          <w:b/>
          <w:sz w:val="22"/>
          <w:szCs w:val="22"/>
        </w:rPr>
        <w:t>ów</w:t>
      </w:r>
      <w:r w:rsidR="0088012D">
        <w:rPr>
          <w:rFonts w:ascii="Arial" w:hAnsi="Arial" w:cs="Arial"/>
          <w:b/>
          <w:sz w:val="22"/>
          <w:szCs w:val="22"/>
        </w:rPr>
        <w:t xml:space="preserve"> (</w:t>
      </w:r>
      <w:r w:rsidR="006109B0">
        <w:rPr>
          <w:rFonts w:ascii="Arial" w:hAnsi="Arial" w:cs="Arial"/>
          <w:b/>
          <w:sz w:val="22"/>
          <w:szCs w:val="22"/>
        </w:rPr>
        <w:t>98</w:t>
      </w:r>
      <w:r>
        <w:rPr>
          <w:rFonts w:ascii="Arial" w:hAnsi="Arial" w:cs="Arial"/>
          <w:b/>
          <w:sz w:val="22"/>
          <w:szCs w:val="22"/>
        </w:rPr>
        <w:t>/2024</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 xml:space="preserve">oświadczam, że w zakresie art.108 ust.1 pkt 5 ustawy </w:t>
      </w:r>
      <w:proofErr w:type="spellStart"/>
      <w:r w:rsidRPr="00425B52">
        <w:rPr>
          <w:rFonts w:ascii="Arial" w:eastAsia="Times New Roman" w:hAnsi="Arial" w:cs="Arial"/>
          <w:sz w:val="22"/>
          <w:szCs w:val="22"/>
        </w:rPr>
        <w:t>Pzp</w:t>
      </w:r>
      <w:proofErr w:type="spellEnd"/>
      <w:r w:rsidRPr="00425B52">
        <w:rPr>
          <w:rFonts w:ascii="Arial" w:eastAsia="Times New Roman" w:hAnsi="Arial" w:cs="Arial"/>
          <w:sz w:val="22"/>
          <w:szCs w:val="22"/>
        </w:rPr>
        <w:t>:</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B91832">
        <w:rPr>
          <w:rFonts w:ascii="Arial" w:eastAsia="Times New Roman" w:hAnsi="Arial" w:cs="Arial"/>
          <w:sz w:val="22"/>
          <w:szCs w:val="22"/>
        </w:rPr>
      </w:r>
      <w:r w:rsidR="00B91832">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B91832">
        <w:rPr>
          <w:rFonts w:ascii="Arial" w:eastAsia="Times New Roman" w:hAnsi="Arial" w:cs="Arial"/>
          <w:sz w:val="22"/>
          <w:szCs w:val="22"/>
        </w:rPr>
      </w:r>
      <w:r w:rsidR="00B91832">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DA0873" w:rsidRDefault="004C0E1E" w:rsidP="004C0E1E">
      <w:pPr>
        <w:autoSpaceDE w:val="0"/>
        <w:autoSpaceDN w:val="0"/>
        <w:adjustRightInd w:val="0"/>
        <w:spacing w:before="120"/>
        <w:jc w:val="both"/>
        <w:rPr>
          <w:rFonts w:ascii="Arial" w:eastAsia="Calibri" w:hAnsi="Arial" w:cs="Arial"/>
          <w:bCs/>
          <w:i/>
          <w:sz w:val="22"/>
          <w:szCs w:val="22"/>
          <w:vertAlign w:val="superscript"/>
          <w:lang w:eastAsia="en-US"/>
        </w:rPr>
      </w:pPr>
      <w:r w:rsidRPr="00DA0873">
        <w:rPr>
          <w:rFonts w:ascii="Arial" w:eastAsia="Calibri" w:hAnsi="Arial" w:cs="Arial"/>
          <w:bCs/>
          <w:i/>
          <w:sz w:val="22"/>
          <w:szCs w:val="22"/>
          <w:vertAlign w:val="superscript"/>
          <w:lang w:eastAsia="en-US"/>
        </w:rPr>
        <w:t xml:space="preserve">* należy skreślić odpowiedni kwadrat, </w:t>
      </w:r>
    </w:p>
    <w:p w14:paraId="4520F990" w14:textId="77777777" w:rsidR="009277B9" w:rsidRPr="00DA0873" w:rsidRDefault="004C0E1E" w:rsidP="005E1007">
      <w:pPr>
        <w:spacing w:before="120"/>
        <w:jc w:val="both"/>
        <w:rPr>
          <w:rFonts w:ascii="Arial" w:hAnsi="Arial" w:cs="Arial"/>
          <w:b/>
          <w:bCs/>
          <w:sz w:val="22"/>
          <w:szCs w:val="22"/>
          <w:vertAlign w:val="superscript"/>
        </w:rPr>
      </w:pPr>
      <w:r w:rsidRPr="00DA0873">
        <w:rPr>
          <w:rFonts w:ascii="Arial" w:eastAsia="Calibri" w:hAnsi="Arial" w:cs="Arial"/>
          <w:i/>
          <w:sz w:val="22"/>
          <w:szCs w:val="22"/>
          <w:vertAlign w:val="superscript"/>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2ADFCF25" w14:textId="77777777" w:rsidR="0025389A" w:rsidRDefault="0025389A" w:rsidP="004C0E1E">
      <w:pPr>
        <w:jc w:val="right"/>
        <w:rPr>
          <w:rFonts w:ascii="Arial" w:hAnsi="Arial" w:cs="Arial"/>
          <w:b/>
          <w:bCs/>
          <w:sz w:val="22"/>
          <w:szCs w:val="22"/>
        </w:rPr>
      </w:pPr>
    </w:p>
    <w:p w14:paraId="671A8BFD" w14:textId="77777777" w:rsidR="0025389A" w:rsidRDefault="0025389A" w:rsidP="004C0E1E">
      <w:pPr>
        <w:jc w:val="right"/>
        <w:rPr>
          <w:rFonts w:ascii="Arial" w:hAnsi="Arial" w:cs="Arial"/>
          <w:b/>
          <w:bCs/>
          <w:sz w:val="22"/>
          <w:szCs w:val="22"/>
        </w:rPr>
      </w:pPr>
    </w:p>
    <w:p w14:paraId="0079690B" w14:textId="77777777" w:rsidR="0025389A" w:rsidRDefault="0025389A" w:rsidP="004C0E1E">
      <w:pPr>
        <w:jc w:val="right"/>
        <w:rPr>
          <w:rFonts w:ascii="Arial" w:hAnsi="Arial" w:cs="Arial"/>
          <w:b/>
          <w:bCs/>
          <w:sz w:val="22"/>
          <w:szCs w:val="22"/>
        </w:rPr>
      </w:pPr>
    </w:p>
    <w:p w14:paraId="4CBF6F56" w14:textId="77777777" w:rsidR="0025389A" w:rsidRDefault="0025389A"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71532E0D" w14:textId="77777777" w:rsidR="008449E2" w:rsidRDefault="008449E2" w:rsidP="004C0E1E">
      <w:pPr>
        <w:jc w:val="right"/>
        <w:rPr>
          <w:rFonts w:ascii="Arial" w:hAnsi="Arial" w:cs="Arial"/>
          <w:b/>
          <w:bCs/>
          <w:sz w:val="22"/>
          <w:szCs w:val="22"/>
        </w:rPr>
      </w:pPr>
    </w:p>
    <w:p w14:paraId="1F1A960C" w14:textId="77777777" w:rsidR="008449E2" w:rsidRDefault="008449E2" w:rsidP="004C0E1E">
      <w:pPr>
        <w:jc w:val="right"/>
        <w:rPr>
          <w:rFonts w:ascii="Arial" w:hAnsi="Arial" w:cs="Arial"/>
          <w:b/>
          <w:bCs/>
          <w:sz w:val="22"/>
          <w:szCs w:val="22"/>
        </w:rPr>
      </w:pPr>
    </w:p>
    <w:p w14:paraId="59FAFE6F" w14:textId="77777777" w:rsidR="008449E2" w:rsidRDefault="008449E2" w:rsidP="004C0E1E">
      <w:pPr>
        <w:jc w:val="right"/>
        <w:rPr>
          <w:rFonts w:ascii="Arial" w:hAnsi="Arial" w:cs="Arial"/>
          <w:b/>
          <w:bCs/>
          <w:sz w:val="22"/>
          <w:szCs w:val="22"/>
        </w:rPr>
      </w:pPr>
    </w:p>
    <w:p w14:paraId="0CFFCB62" w14:textId="77777777" w:rsidR="008449E2" w:rsidRDefault="008449E2" w:rsidP="004C0E1E">
      <w:pPr>
        <w:jc w:val="right"/>
        <w:rPr>
          <w:rFonts w:ascii="Arial" w:hAnsi="Arial" w:cs="Arial"/>
          <w:b/>
          <w:bCs/>
          <w:sz w:val="22"/>
          <w:szCs w:val="22"/>
        </w:rPr>
      </w:pPr>
    </w:p>
    <w:p w14:paraId="3F20C2D5" w14:textId="77777777" w:rsidR="00DA0873" w:rsidRDefault="00DA0873" w:rsidP="004C0E1E">
      <w:pPr>
        <w:jc w:val="right"/>
        <w:rPr>
          <w:rFonts w:ascii="Arial" w:hAnsi="Arial" w:cs="Arial"/>
          <w:b/>
          <w:bCs/>
          <w:sz w:val="22"/>
          <w:szCs w:val="22"/>
        </w:rPr>
      </w:pPr>
    </w:p>
    <w:p w14:paraId="4C2A2706" w14:textId="77777777" w:rsidR="008449E2" w:rsidRDefault="008449E2" w:rsidP="004C0E1E">
      <w:pPr>
        <w:jc w:val="right"/>
        <w:rPr>
          <w:rFonts w:ascii="Arial" w:hAnsi="Arial" w:cs="Arial"/>
          <w:b/>
          <w:bCs/>
          <w:sz w:val="22"/>
          <w:szCs w:val="22"/>
        </w:rPr>
      </w:pPr>
    </w:p>
    <w:p w14:paraId="0827E268" w14:textId="77777777" w:rsidR="008449E2" w:rsidRDefault="008449E2"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lastRenderedPageBreak/>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671F13C0" w14:textId="77777777" w:rsidR="0025389A" w:rsidRPr="00425B52" w:rsidRDefault="0025389A"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3A0944DE" w:rsidR="004C0E1E" w:rsidRPr="00425B52" w:rsidRDefault="004C0E1E" w:rsidP="007E7C3F">
      <w:pPr>
        <w:jc w:val="both"/>
        <w:rPr>
          <w:rFonts w:ascii="Arial" w:hAnsi="Arial" w:cs="Arial"/>
          <w:b/>
          <w:bCs/>
          <w:sz w:val="22"/>
          <w:szCs w:val="22"/>
        </w:rPr>
      </w:pPr>
      <w:r w:rsidRPr="00425B52">
        <w:rPr>
          <w:rFonts w:ascii="Arial" w:hAnsi="Arial" w:cs="Arial"/>
          <w:b/>
          <w:sz w:val="22"/>
          <w:szCs w:val="22"/>
        </w:rPr>
        <w:t>WYKONAWCY O AKTUALNOŚCI INFORMACJI ZAWARTYCH W OŚWIADCZENIU,</w:t>
      </w:r>
      <w:r w:rsidR="00D40C3E">
        <w:rPr>
          <w:rFonts w:ascii="Arial" w:hAnsi="Arial" w:cs="Arial"/>
          <w:b/>
          <w:sz w:val="22"/>
          <w:szCs w:val="22"/>
        </w:rPr>
        <w:t xml:space="preserve"> </w:t>
      </w:r>
      <w:r w:rsidR="0030745C" w:rsidRPr="00425B52">
        <w:rPr>
          <w:rFonts w:ascii="Arial" w:hAnsi="Arial" w:cs="Arial"/>
          <w:b/>
          <w:sz w:val="22"/>
          <w:szCs w:val="22"/>
        </w:rPr>
        <w:t xml:space="preserve"> </w:t>
      </w:r>
      <w:r w:rsidR="006109B0">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4B38065B" w14:textId="59CADC8F" w:rsidR="004C0E1E" w:rsidRPr="00AF5654" w:rsidRDefault="005F5D4A" w:rsidP="004C0E1E">
      <w:pPr>
        <w:rPr>
          <w:rFonts w:ascii="Arial" w:hAnsi="Arial" w:cs="Arial"/>
          <w:b/>
          <w:bCs/>
          <w:sz w:val="22"/>
          <w:szCs w:val="22"/>
        </w:rPr>
      </w:pPr>
      <w:r w:rsidRPr="008449E2">
        <w:rPr>
          <w:rFonts w:ascii="Arial" w:hAnsi="Arial" w:cs="Arial"/>
          <w:b/>
          <w:sz w:val="22"/>
          <w:szCs w:val="22"/>
        </w:rPr>
        <w:t>Zakup i dostawa sprzętu sterylnego</w:t>
      </w:r>
      <w:r w:rsidR="006109B0">
        <w:rPr>
          <w:rFonts w:ascii="Arial" w:hAnsi="Arial" w:cs="Arial"/>
          <w:b/>
          <w:sz w:val="22"/>
          <w:szCs w:val="22"/>
        </w:rPr>
        <w:t xml:space="preserve"> jednorazowego</w:t>
      </w:r>
      <w:r w:rsidR="00AF5654" w:rsidRPr="00AF5654">
        <w:rPr>
          <w:rFonts w:ascii="Arial" w:hAnsi="Arial" w:cs="Arial"/>
          <w:b/>
          <w:sz w:val="22"/>
          <w:szCs w:val="22"/>
        </w:rPr>
        <w:t xml:space="preserve"> </w:t>
      </w:r>
      <w:r w:rsidR="000A1E08">
        <w:rPr>
          <w:rFonts w:ascii="Arial" w:hAnsi="Arial" w:cs="Arial"/>
          <w:b/>
          <w:sz w:val="22"/>
          <w:szCs w:val="22"/>
        </w:rPr>
        <w:t xml:space="preserve">– 90 pakietów </w:t>
      </w:r>
      <w:r w:rsidR="00E47FBB" w:rsidRPr="00AF5654">
        <w:rPr>
          <w:rFonts w:ascii="Arial" w:hAnsi="Arial" w:cs="Arial"/>
          <w:b/>
          <w:sz w:val="22"/>
          <w:szCs w:val="22"/>
        </w:rPr>
        <w:t>(</w:t>
      </w:r>
      <w:r w:rsidR="006109B0">
        <w:rPr>
          <w:rFonts w:ascii="Arial" w:hAnsi="Arial" w:cs="Arial"/>
          <w:b/>
          <w:sz w:val="22"/>
          <w:szCs w:val="22"/>
        </w:rPr>
        <w:t>98</w:t>
      </w:r>
      <w:r>
        <w:rPr>
          <w:rFonts w:ascii="Arial" w:hAnsi="Arial" w:cs="Arial"/>
          <w:b/>
          <w:sz w:val="22"/>
          <w:szCs w:val="22"/>
        </w:rPr>
        <w:t>/2024</w:t>
      </w:r>
      <w:r w:rsidR="00E47FBB" w:rsidRPr="00AF5654">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6C303119" w14:textId="77777777" w:rsidR="00F61256" w:rsidRDefault="00F61256" w:rsidP="004C0E1E">
      <w:pPr>
        <w:rPr>
          <w:rFonts w:ascii="Arial" w:hAnsi="Arial" w:cs="Arial"/>
          <w:bCs/>
          <w:sz w:val="22"/>
          <w:szCs w:val="22"/>
        </w:rPr>
      </w:pPr>
    </w:p>
    <w:p w14:paraId="2E45AC6E" w14:textId="77777777" w:rsidR="0025389A" w:rsidRDefault="0025389A" w:rsidP="004C0E1E">
      <w:pPr>
        <w:rPr>
          <w:rFonts w:ascii="Arial" w:hAnsi="Arial" w:cs="Arial"/>
          <w:bCs/>
          <w:sz w:val="22"/>
          <w:szCs w:val="22"/>
        </w:rPr>
      </w:pPr>
    </w:p>
    <w:p w14:paraId="41F4BF38" w14:textId="77777777" w:rsidR="0025389A" w:rsidRDefault="0025389A" w:rsidP="004C0E1E">
      <w:pPr>
        <w:rPr>
          <w:rFonts w:ascii="Arial" w:hAnsi="Arial" w:cs="Arial"/>
          <w:bCs/>
          <w:sz w:val="22"/>
          <w:szCs w:val="22"/>
        </w:rPr>
      </w:pPr>
    </w:p>
    <w:p w14:paraId="65589737" w14:textId="77777777" w:rsidR="0025389A" w:rsidRDefault="0025389A" w:rsidP="004C0E1E">
      <w:pPr>
        <w:rPr>
          <w:rFonts w:ascii="Arial" w:hAnsi="Arial" w:cs="Arial"/>
          <w:bCs/>
          <w:sz w:val="22"/>
          <w:szCs w:val="22"/>
        </w:rPr>
      </w:pPr>
    </w:p>
    <w:p w14:paraId="12AE0AF3" w14:textId="77777777" w:rsidR="0025389A" w:rsidRDefault="0025389A" w:rsidP="004C0E1E">
      <w:pPr>
        <w:rPr>
          <w:rFonts w:ascii="Arial" w:hAnsi="Arial" w:cs="Arial"/>
          <w:bCs/>
          <w:sz w:val="22"/>
          <w:szCs w:val="22"/>
        </w:rPr>
      </w:pPr>
    </w:p>
    <w:p w14:paraId="39E6CA52" w14:textId="77777777" w:rsidR="0025389A" w:rsidRDefault="0025389A" w:rsidP="004C0E1E">
      <w:pPr>
        <w:rPr>
          <w:rFonts w:ascii="Arial" w:hAnsi="Arial" w:cs="Arial"/>
          <w:bCs/>
          <w:sz w:val="22"/>
          <w:szCs w:val="22"/>
        </w:rPr>
      </w:pPr>
    </w:p>
    <w:p w14:paraId="576A86FE" w14:textId="77777777" w:rsidR="00121BEB" w:rsidRDefault="00121BEB" w:rsidP="004C0E1E">
      <w:pPr>
        <w:rPr>
          <w:rFonts w:ascii="Arial" w:hAnsi="Arial" w:cs="Arial"/>
          <w:bCs/>
          <w:sz w:val="22"/>
          <w:szCs w:val="22"/>
        </w:rPr>
      </w:pPr>
    </w:p>
    <w:p w14:paraId="2CC9A35A" w14:textId="77777777" w:rsidR="00121BEB" w:rsidRDefault="00121BEB" w:rsidP="004C0E1E">
      <w:pPr>
        <w:rPr>
          <w:rFonts w:ascii="Arial" w:hAnsi="Arial" w:cs="Arial"/>
          <w:bCs/>
          <w:sz w:val="22"/>
          <w:szCs w:val="22"/>
        </w:rPr>
      </w:pPr>
    </w:p>
    <w:p w14:paraId="4E8C8ECF" w14:textId="77777777" w:rsidR="00121BEB" w:rsidRDefault="00121BEB" w:rsidP="004C0E1E">
      <w:pPr>
        <w:rPr>
          <w:rFonts w:ascii="Arial" w:hAnsi="Arial" w:cs="Arial"/>
          <w:bCs/>
          <w:sz w:val="22"/>
          <w:szCs w:val="22"/>
        </w:rPr>
      </w:pPr>
    </w:p>
    <w:p w14:paraId="014F703F" w14:textId="77777777" w:rsidR="00121BEB" w:rsidRDefault="00121BEB" w:rsidP="004C0E1E">
      <w:pPr>
        <w:rPr>
          <w:rFonts w:ascii="Arial" w:hAnsi="Arial" w:cs="Arial"/>
          <w:bCs/>
          <w:sz w:val="22"/>
          <w:szCs w:val="22"/>
        </w:rPr>
      </w:pPr>
    </w:p>
    <w:p w14:paraId="5F91DA94" w14:textId="77777777" w:rsidR="00121BEB" w:rsidRDefault="00121BEB" w:rsidP="004C0E1E">
      <w:pPr>
        <w:rPr>
          <w:rFonts w:ascii="Arial" w:hAnsi="Arial" w:cs="Arial"/>
          <w:bCs/>
          <w:sz w:val="22"/>
          <w:szCs w:val="22"/>
        </w:rPr>
      </w:pPr>
    </w:p>
    <w:p w14:paraId="797B5AB9" w14:textId="77777777" w:rsidR="00121BEB" w:rsidRDefault="00121BEB" w:rsidP="004C0E1E">
      <w:pPr>
        <w:rPr>
          <w:rFonts w:ascii="Arial" w:hAnsi="Arial" w:cs="Arial"/>
          <w:bCs/>
          <w:sz w:val="22"/>
          <w:szCs w:val="22"/>
        </w:rPr>
      </w:pPr>
    </w:p>
    <w:p w14:paraId="0C545349" w14:textId="77777777" w:rsidR="00121BEB" w:rsidRDefault="00121BEB" w:rsidP="004C0E1E">
      <w:pPr>
        <w:rPr>
          <w:rFonts w:ascii="Arial" w:hAnsi="Arial" w:cs="Arial"/>
          <w:bCs/>
          <w:sz w:val="22"/>
          <w:szCs w:val="22"/>
        </w:rPr>
      </w:pPr>
    </w:p>
    <w:p w14:paraId="1A0BD689" w14:textId="77777777" w:rsidR="00121BEB" w:rsidRDefault="00121BEB" w:rsidP="004C0E1E">
      <w:pPr>
        <w:rPr>
          <w:rFonts w:ascii="Arial" w:hAnsi="Arial" w:cs="Arial"/>
          <w:bCs/>
          <w:sz w:val="22"/>
          <w:szCs w:val="22"/>
        </w:rPr>
      </w:pPr>
    </w:p>
    <w:p w14:paraId="53321664" w14:textId="77777777" w:rsidR="00121BEB" w:rsidRDefault="00121BEB" w:rsidP="004C0E1E">
      <w:pPr>
        <w:rPr>
          <w:rFonts w:ascii="Arial" w:hAnsi="Arial" w:cs="Arial"/>
          <w:bCs/>
          <w:sz w:val="22"/>
          <w:szCs w:val="22"/>
        </w:rPr>
      </w:pPr>
    </w:p>
    <w:p w14:paraId="4391E540" w14:textId="77777777" w:rsidR="00121BEB" w:rsidRDefault="00121BEB" w:rsidP="004C0E1E">
      <w:pPr>
        <w:rPr>
          <w:rFonts w:ascii="Arial" w:hAnsi="Arial" w:cs="Arial"/>
          <w:bCs/>
          <w:sz w:val="22"/>
          <w:szCs w:val="22"/>
        </w:rPr>
      </w:pPr>
    </w:p>
    <w:p w14:paraId="4F14A9CE" w14:textId="77777777" w:rsidR="00121BEB" w:rsidRDefault="00121BEB" w:rsidP="004C0E1E">
      <w:pPr>
        <w:rPr>
          <w:rFonts w:ascii="Arial" w:hAnsi="Arial" w:cs="Arial"/>
          <w:bCs/>
          <w:sz w:val="22"/>
          <w:szCs w:val="22"/>
        </w:rPr>
      </w:pPr>
    </w:p>
    <w:p w14:paraId="66C330B4" w14:textId="77777777" w:rsidR="00121BEB" w:rsidRDefault="00121BEB"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lastRenderedPageBreak/>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21BEB" w:rsidRPr="0097756C" w14:paraId="0E707CFC" w14:textId="77777777" w:rsidTr="00935317">
        <w:trPr>
          <w:cantSplit/>
          <w:trHeight w:val="1266"/>
        </w:trPr>
        <w:tc>
          <w:tcPr>
            <w:tcW w:w="1937" w:type="dxa"/>
            <w:vMerge w:val="restart"/>
            <w:shd w:val="clear" w:color="auto" w:fill="FFFFFF"/>
            <w:vAlign w:val="center"/>
          </w:tcPr>
          <w:p w14:paraId="2391F57C" w14:textId="77777777" w:rsidR="00121BEB" w:rsidRPr="0097756C" w:rsidRDefault="00121BEB" w:rsidP="00935317">
            <w:pPr>
              <w:jc w:val="center"/>
              <w:rPr>
                <w:rFonts w:ascii="Arial" w:hAnsi="Arial" w:cs="Arial"/>
                <w:sz w:val="22"/>
                <w:szCs w:val="22"/>
              </w:rPr>
            </w:pPr>
            <w:r w:rsidRPr="0097756C">
              <w:rPr>
                <w:rFonts w:ascii="Arial" w:hAnsi="Arial" w:cs="Arial"/>
                <w:noProof/>
                <w:sz w:val="22"/>
                <w:szCs w:val="22"/>
              </w:rPr>
              <w:drawing>
                <wp:inline distT="0" distB="0" distL="0" distR="0" wp14:anchorId="16B41666" wp14:editId="15CC0912">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0288" behindDoc="1" locked="0" layoutInCell="0" allowOverlap="1" wp14:anchorId="4F84ABFD" wp14:editId="2FC6E87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19240000" w14:textId="77777777" w:rsidR="0098530C" w:rsidRDefault="0098530C" w:rsidP="00121BEB">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84ABFD"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19240000" w14:textId="77777777" w:rsidR="0098530C" w:rsidRDefault="0098530C" w:rsidP="00121BEB">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318359EF" w14:textId="77777777" w:rsidR="00121BEB" w:rsidRPr="0097756C" w:rsidRDefault="00121BEB" w:rsidP="0093531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171DEF08" w14:textId="77777777" w:rsidR="00121BEB" w:rsidRPr="0028238C" w:rsidRDefault="00121BEB" w:rsidP="0093531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7267CB23" w14:textId="0E5FC73E" w:rsidR="00121BEB" w:rsidRPr="0028238C" w:rsidRDefault="00121BEB" w:rsidP="0093531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B91832">
              <w:rPr>
                <w:rFonts w:ascii="Humnst777LtPL" w:hAnsi="Humnst777LtPL"/>
                <w:noProof/>
                <w:sz w:val="18"/>
                <w:szCs w:val="18"/>
              </w:rPr>
              <w:t>32</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B91832">
              <w:rPr>
                <w:rFonts w:ascii="Humnst777LtPL" w:hAnsi="Humnst777LtPL"/>
                <w:noProof/>
                <w:sz w:val="18"/>
                <w:szCs w:val="18"/>
              </w:rPr>
              <w:t>37</w:t>
            </w:r>
            <w:r w:rsidRPr="0028238C">
              <w:rPr>
                <w:rFonts w:ascii="Humnst777LtPL" w:hAnsi="Humnst777LtPL"/>
                <w:sz w:val="18"/>
                <w:szCs w:val="18"/>
              </w:rPr>
              <w:fldChar w:fldCharType="end"/>
            </w:r>
          </w:p>
          <w:p w14:paraId="12E8F7A0" w14:textId="77777777" w:rsidR="00121BEB" w:rsidRPr="0097756C" w:rsidRDefault="00121BEB" w:rsidP="0093531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121BEB" w:rsidRPr="0097756C" w14:paraId="7F547ECA" w14:textId="77777777" w:rsidTr="00935317">
        <w:trPr>
          <w:cantSplit/>
          <w:trHeight w:hRule="exact" w:val="296"/>
        </w:trPr>
        <w:tc>
          <w:tcPr>
            <w:tcW w:w="1937" w:type="dxa"/>
            <w:vMerge/>
            <w:shd w:val="clear" w:color="auto" w:fill="FFFFFF"/>
            <w:vAlign w:val="center"/>
          </w:tcPr>
          <w:p w14:paraId="0C778A72" w14:textId="77777777" w:rsidR="00121BEB" w:rsidRPr="0097756C" w:rsidRDefault="00121BEB" w:rsidP="00935317">
            <w:pPr>
              <w:jc w:val="center"/>
              <w:rPr>
                <w:rFonts w:ascii="Arial" w:hAnsi="Arial" w:cs="Arial"/>
                <w:noProof/>
                <w:sz w:val="22"/>
                <w:szCs w:val="22"/>
              </w:rPr>
            </w:pPr>
          </w:p>
        </w:tc>
        <w:tc>
          <w:tcPr>
            <w:tcW w:w="6086" w:type="dxa"/>
            <w:shd w:val="clear" w:color="auto" w:fill="auto"/>
            <w:vAlign w:val="center"/>
          </w:tcPr>
          <w:p w14:paraId="6106E20C" w14:textId="77777777" w:rsidR="00121BEB" w:rsidRPr="0097756C" w:rsidRDefault="00121BEB" w:rsidP="0093531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601ACDC2" w14:textId="77777777" w:rsidR="00121BEB" w:rsidRPr="0097756C" w:rsidRDefault="00121BEB" w:rsidP="00935317">
            <w:pPr>
              <w:rPr>
                <w:rFonts w:ascii="Arial" w:hAnsi="Arial" w:cs="Arial"/>
                <w:sz w:val="22"/>
                <w:szCs w:val="22"/>
              </w:rPr>
            </w:pPr>
          </w:p>
        </w:tc>
      </w:tr>
    </w:tbl>
    <w:p w14:paraId="6790FA20" w14:textId="77777777" w:rsidR="00121BEB" w:rsidRPr="00F87FEB" w:rsidRDefault="00121BEB" w:rsidP="00121BEB">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3FD88972" w14:textId="77777777" w:rsidR="00121BEB" w:rsidRPr="00F87FEB" w:rsidRDefault="00121BEB" w:rsidP="00121BEB">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711DC2DD" w14:textId="77777777" w:rsidR="00121BEB" w:rsidRPr="00F87FEB" w:rsidRDefault="00121BEB" w:rsidP="00121BEB">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1DC97A12" w14:textId="77777777" w:rsidR="00121BEB" w:rsidRPr="00F87FEB" w:rsidRDefault="00121BEB" w:rsidP="00121BEB">
      <w:pPr>
        <w:jc w:val="both"/>
        <w:rPr>
          <w:rFonts w:ascii="Arial" w:eastAsia="Times New Roman" w:hAnsi="Arial" w:cs="Arial"/>
          <w:sz w:val="22"/>
          <w:szCs w:val="22"/>
        </w:rPr>
      </w:pPr>
    </w:p>
    <w:p w14:paraId="555CB9AA" w14:textId="77777777" w:rsidR="00121BEB" w:rsidRPr="00F87FEB" w:rsidRDefault="00121BEB" w:rsidP="00121BEB">
      <w:pPr>
        <w:ind w:right="142"/>
        <w:jc w:val="both"/>
        <w:rPr>
          <w:rFonts w:ascii="Arial" w:hAnsi="Arial" w:cs="Arial"/>
          <w:sz w:val="22"/>
          <w:szCs w:val="22"/>
        </w:rPr>
      </w:pPr>
      <w:bookmarkStart w:id="7"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614B8047"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2885159C"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4"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z dopiskiem Inspektor Ochrony Danych.</w:t>
      </w:r>
    </w:p>
    <w:p w14:paraId="149AD824"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1362A816"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4AD700A6"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3540C409"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5"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10AD5E0C"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65FD9E7D"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4DB62116" w14:textId="77777777" w:rsidR="00121BEB" w:rsidRPr="00F87FEB" w:rsidRDefault="00121BEB" w:rsidP="00215579">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5F20369C" w14:textId="77777777" w:rsidR="00121BEB" w:rsidRPr="00F87FEB" w:rsidRDefault="00121BEB" w:rsidP="00215579">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1DBF4E8" w14:textId="77777777" w:rsidR="00121BEB" w:rsidRPr="00F87FEB" w:rsidRDefault="00121BEB" w:rsidP="00215579">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1E4F5A40" w14:textId="77777777" w:rsidR="00121BEB" w:rsidRPr="00F87FEB" w:rsidRDefault="00121BEB" w:rsidP="00215579">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6546075D"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A956AE1"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61320963"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579EF806"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7"/>
    </w:p>
    <w:p w14:paraId="089DEEF3" w14:textId="77777777" w:rsidR="00121BEB" w:rsidRPr="00F87FEB" w:rsidRDefault="00121BEB" w:rsidP="00121BEB">
      <w:pPr>
        <w:ind w:left="708"/>
        <w:rPr>
          <w:rFonts w:ascii="Arial" w:hAnsi="Arial" w:cs="Arial"/>
          <w:b/>
          <w:color w:val="000000"/>
          <w:sz w:val="22"/>
          <w:szCs w:val="22"/>
        </w:rPr>
      </w:pPr>
    </w:p>
    <w:p w14:paraId="2DE4A1EA" w14:textId="77777777" w:rsidR="00121BEB" w:rsidRDefault="00121BEB" w:rsidP="00121BEB">
      <w:pPr>
        <w:ind w:left="708"/>
        <w:rPr>
          <w:rFonts w:ascii="Arial" w:hAnsi="Arial" w:cs="Arial"/>
          <w:b/>
          <w:color w:val="000000"/>
          <w:sz w:val="22"/>
          <w:szCs w:val="22"/>
        </w:rPr>
      </w:pPr>
    </w:p>
    <w:p w14:paraId="37246C58" w14:textId="77777777" w:rsidR="00121BEB" w:rsidRDefault="00121BEB" w:rsidP="00121BEB">
      <w:pPr>
        <w:ind w:left="708"/>
        <w:rPr>
          <w:rFonts w:ascii="Arial" w:hAnsi="Arial" w:cs="Arial"/>
          <w:b/>
          <w:color w:val="000000"/>
          <w:sz w:val="22"/>
          <w:szCs w:val="22"/>
        </w:rPr>
      </w:pPr>
    </w:p>
    <w:p w14:paraId="0B5D39BF" w14:textId="77777777" w:rsidR="00121BEB" w:rsidRPr="0097756C" w:rsidRDefault="00121BEB" w:rsidP="00121BEB">
      <w:pPr>
        <w:ind w:left="708"/>
        <w:rPr>
          <w:rFonts w:ascii="Arial" w:hAnsi="Arial" w:cs="Arial"/>
          <w:b/>
          <w:color w:val="000000"/>
          <w:sz w:val="22"/>
          <w:szCs w:val="22"/>
        </w:rPr>
      </w:pPr>
    </w:p>
    <w:p w14:paraId="127D1CB2" w14:textId="77777777" w:rsidR="00121BEB" w:rsidRPr="0097756C" w:rsidRDefault="00121BEB" w:rsidP="00121BEB">
      <w:pPr>
        <w:tabs>
          <w:tab w:val="left" w:pos="5812"/>
        </w:tabs>
        <w:jc w:val="right"/>
        <w:rPr>
          <w:rFonts w:ascii="Arial" w:hAnsi="Arial" w:cs="Arial"/>
          <w:b/>
          <w:sz w:val="22"/>
          <w:szCs w:val="22"/>
        </w:rPr>
      </w:pPr>
    </w:p>
    <w:p w14:paraId="64C29701" w14:textId="77777777" w:rsidR="00121BEB" w:rsidRPr="0097756C" w:rsidRDefault="00121BEB" w:rsidP="00121BEB">
      <w:pPr>
        <w:tabs>
          <w:tab w:val="left" w:pos="5812"/>
        </w:tabs>
        <w:jc w:val="right"/>
        <w:rPr>
          <w:rFonts w:ascii="Arial" w:hAnsi="Arial" w:cs="Arial"/>
          <w:b/>
          <w:sz w:val="22"/>
          <w:szCs w:val="22"/>
        </w:rPr>
      </w:pPr>
    </w:p>
    <w:p w14:paraId="1827E000" w14:textId="77777777" w:rsidR="00121BEB" w:rsidRPr="0097756C" w:rsidRDefault="00121BEB" w:rsidP="00121BEB">
      <w:pPr>
        <w:tabs>
          <w:tab w:val="left" w:pos="5812"/>
        </w:tabs>
        <w:jc w:val="right"/>
        <w:rPr>
          <w:rFonts w:ascii="Arial" w:hAnsi="Arial" w:cs="Arial"/>
          <w:b/>
          <w:sz w:val="22"/>
          <w:szCs w:val="22"/>
        </w:rPr>
      </w:pPr>
    </w:p>
    <w:p w14:paraId="4CC92349" w14:textId="77777777" w:rsidR="00121BEB" w:rsidRPr="0097756C" w:rsidRDefault="00121BEB" w:rsidP="00121BEB">
      <w:pPr>
        <w:tabs>
          <w:tab w:val="left" w:pos="5812"/>
        </w:tabs>
        <w:jc w:val="right"/>
        <w:rPr>
          <w:rFonts w:ascii="Arial" w:hAnsi="Arial" w:cs="Arial"/>
          <w:b/>
          <w:sz w:val="22"/>
          <w:szCs w:val="22"/>
        </w:rPr>
      </w:pPr>
    </w:p>
    <w:p w14:paraId="5B5B85B4" w14:textId="77777777" w:rsidR="00121BEB" w:rsidRDefault="00121BEB" w:rsidP="00121BEB">
      <w:pPr>
        <w:tabs>
          <w:tab w:val="left" w:pos="5812"/>
        </w:tabs>
        <w:jc w:val="right"/>
        <w:rPr>
          <w:rFonts w:ascii="Arial" w:hAnsi="Arial" w:cs="Arial"/>
          <w:b/>
          <w:sz w:val="22"/>
          <w:szCs w:val="22"/>
        </w:rPr>
      </w:pPr>
    </w:p>
    <w:p w14:paraId="61253097" w14:textId="77777777" w:rsidR="00121BEB" w:rsidRDefault="00121BEB" w:rsidP="00121BEB">
      <w:pPr>
        <w:tabs>
          <w:tab w:val="left" w:pos="5812"/>
        </w:tabs>
        <w:jc w:val="right"/>
        <w:rPr>
          <w:rFonts w:ascii="Arial" w:hAnsi="Arial" w:cs="Arial"/>
          <w:b/>
          <w:sz w:val="22"/>
          <w:szCs w:val="22"/>
        </w:rPr>
      </w:pPr>
    </w:p>
    <w:p w14:paraId="6AC607C4" w14:textId="77777777" w:rsidR="00121BEB" w:rsidRDefault="00121BEB" w:rsidP="00121BEB">
      <w:pPr>
        <w:tabs>
          <w:tab w:val="left" w:pos="5812"/>
        </w:tabs>
        <w:jc w:val="right"/>
        <w:rPr>
          <w:rFonts w:ascii="Arial" w:hAnsi="Arial" w:cs="Arial"/>
          <w:b/>
          <w:sz w:val="22"/>
          <w:szCs w:val="22"/>
        </w:rPr>
      </w:pPr>
    </w:p>
    <w:p w14:paraId="4A24CE28" w14:textId="77777777" w:rsidR="00121BEB" w:rsidRDefault="00121BEB" w:rsidP="00121BEB">
      <w:pPr>
        <w:tabs>
          <w:tab w:val="left" w:pos="5812"/>
        </w:tabs>
        <w:jc w:val="right"/>
        <w:rPr>
          <w:rFonts w:ascii="Arial" w:hAnsi="Arial" w:cs="Arial"/>
          <w:b/>
          <w:sz w:val="22"/>
          <w:szCs w:val="22"/>
        </w:rPr>
      </w:pPr>
    </w:p>
    <w:p w14:paraId="0105BA5D" w14:textId="77777777" w:rsidR="00121BEB" w:rsidRDefault="00121BEB" w:rsidP="00121BEB">
      <w:pPr>
        <w:tabs>
          <w:tab w:val="left" w:pos="5812"/>
        </w:tabs>
        <w:jc w:val="right"/>
        <w:rPr>
          <w:rFonts w:ascii="Arial" w:hAnsi="Arial" w:cs="Arial"/>
          <w:b/>
          <w:sz w:val="22"/>
          <w:szCs w:val="22"/>
        </w:rPr>
      </w:pPr>
    </w:p>
    <w:p w14:paraId="53CB2F7E" w14:textId="77777777" w:rsidR="00121BEB" w:rsidRDefault="00121BEB" w:rsidP="00121BEB">
      <w:pPr>
        <w:tabs>
          <w:tab w:val="left" w:pos="5812"/>
        </w:tabs>
        <w:jc w:val="right"/>
        <w:rPr>
          <w:rFonts w:ascii="Arial" w:hAnsi="Arial" w:cs="Arial"/>
          <w:b/>
          <w:sz w:val="22"/>
          <w:szCs w:val="22"/>
        </w:rPr>
      </w:pPr>
    </w:p>
    <w:p w14:paraId="34E9C6F9" w14:textId="77777777" w:rsidR="00121BEB" w:rsidRDefault="00121BEB" w:rsidP="00121BEB">
      <w:pPr>
        <w:tabs>
          <w:tab w:val="left" w:pos="5812"/>
        </w:tabs>
        <w:jc w:val="right"/>
        <w:rPr>
          <w:rFonts w:ascii="Arial" w:hAnsi="Arial" w:cs="Arial"/>
          <w:b/>
          <w:sz w:val="22"/>
          <w:szCs w:val="22"/>
        </w:rPr>
      </w:pPr>
    </w:p>
    <w:p w14:paraId="0783075E" w14:textId="77777777" w:rsidR="00121BEB" w:rsidRDefault="00121BEB" w:rsidP="00121BEB">
      <w:pPr>
        <w:tabs>
          <w:tab w:val="left" w:pos="5812"/>
        </w:tabs>
        <w:jc w:val="right"/>
        <w:rPr>
          <w:rFonts w:ascii="Arial" w:hAnsi="Arial" w:cs="Arial"/>
          <w:b/>
          <w:sz w:val="22"/>
          <w:szCs w:val="22"/>
        </w:rPr>
      </w:pPr>
    </w:p>
    <w:p w14:paraId="48BE4A82" w14:textId="77777777" w:rsidR="00121BEB" w:rsidRDefault="00121BEB" w:rsidP="00121BEB">
      <w:pPr>
        <w:tabs>
          <w:tab w:val="left" w:pos="5812"/>
        </w:tabs>
        <w:jc w:val="right"/>
        <w:rPr>
          <w:rFonts w:ascii="Arial" w:hAnsi="Arial" w:cs="Arial"/>
          <w:b/>
          <w:sz w:val="22"/>
          <w:szCs w:val="22"/>
        </w:rPr>
      </w:pPr>
    </w:p>
    <w:p w14:paraId="473D4141" w14:textId="77777777" w:rsidR="00121BEB" w:rsidRDefault="00121BEB" w:rsidP="00121BEB">
      <w:pPr>
        <w:tabs>
          <w:tab w:val="left" w:pos="5812"/>
        </w:tabs>
        <w:jc w:val="right"/>
        <w:rPr>
          <w:rFonts w:ascii="Arial" w:hAnsi="Arial" w:cs="Arial"/>
          <w:b/>
          <w:sz w:val="22"/>
          <w:szCs w:val="22"/>
        </w:rPr>
      </w:pPr>
    </w:p>
    <w:p w14:paraId="13FD4743" w14:textId="77777777" w:rsidR="00121BEB" w:rsidRDefault="00121BEB" w:rsidP="00121BEB">
      <w:pPr>
        <w:tabs>
          <w:tab w:val="left" w:pos="5812"/>
        </w:tabs>
        <w:jc w:val="right"/>
        <w:rPr>
          <w:rFonts w:ascii="Arial" w:hAnsi="Arial" w:cs="Arial"/>
          <w:b/>
          <w:sz w:val="22"/>
          <w:szCs w:val="22"/>
        </w:rPr>
      </w:pPr>
    </w:p>
    <w:p w14:paraId="76A39759" w14:textId="77777777" w:rsidR="00121BEB" w:rsidRDefault="00121BEB" w:rsidP="00121BEB">
      <w:pPr>
        <w:tabs>
          <w:tab w:val="left" w:pos="5812"/>
        </w:tabs>
        <w:jc w:val="right"/>
        <w:rPr>
          <w:rFonts w:ascii="Arial" w:hAnsi="Arial" w:cs="Arial"/>
          <w:b/>
          <w:sz w:val="22"/>
          <w:szCs w:val="22"/>
        </w:rPr>
      </w:pPr>
    </w:p>
    <w:p w14:paraId="7CF23281" w14:textId="77777777" w:rsidR="00121BEB" w:rsidRDefault="00121BEB" w:rsidP="00121BEB">
      <w:pPr>
        <w:tabs>
          <w:tab w:val="left" w:pos="5812"/>
        </w:tabs>
        <w:jc w:val="right"/>
        <w:rPr>
          <w:rFonts w:ascii="Arial" w:hAnsi="Arial" w:cs="Arial"/>
          <w:b/>
          <w:sz w:val="22"/>
          <w:szCs w:val="22"/>
        </w:rPr>
      </w:pPr>
    </w:p>
    <w:p w14:paraId="728884C2" w14:textId="77777777" w:rsidR="00121BEB" w:rsidRDefault="00121BEB" w:rsidP="00121BEB">
      <w:pPr>
        <w:tabs>
          <w:tab w:val="left" w:pos="5812"/>
        </w:tabs>
        <w:jc w:val="right"/>
        <w:rPr>
          <w:rFonts w:ascii="Arial" w:hAnsi="Arial" w:cs="Arial"/>
          <w:b/>
          <w:sz w:val="22"/>
          <w:szCs w:val="22"/>
        </w:rPr>
      </w:pPr>
    </w:p>
    <w:p w14:paraId="7A59F717" w14:textId="77777777" w:rsidR="00121BEB" w:rsidRDefault="00121BEB" w:rsidP="00121BEB">
      <w:pPr>
        <w:tabs>
          <w:tab w:val="left" w:pos="5812"/>
        </w:tabs>
        <w:jc w:val="right"/>
        <w:rPr>
          <w:rFonts w:ascii="Arial" w:hAnsi="Arial" w:cs="Arial"/>
          <w:b/>
          <w:sz w:val="22"/>
          <w:szCs w:val="22"/>
        </w:rPr>
      </w:pPr>
    </w:p>
    <w:p w14:paraId="68692DDB" w14:textId="77777777" w:rsidR="00121BEB" w:rsidRDefault="00121BEB" w:rsidP="00121BEB">
      <w:pPr>
        <w:tabs>
          <w:tab w:val="left" w:pos="5812"/>
        </w:tabs>
        <w:jc w:val="right"/>
        <w:rPr>
          <w:rFonts w:ascii="Arial" w:hAnsi="Arial" w:cs="Arial"/>
          <w:b/>
          <w:sz w:val="22"/>
          <w:szCs w:val="22"/>
        </w:rPr>
      </w:pPr>
    </w:p>
    <w:p w14:paraId="2611182E" w14:textId="77777777" w:rsidR="00121BEB" w:rsidRDefault="00121BEB" w:rsidP="00121BEB">
      <w:pPr>
        <w:tabs>
          <w:tab w:val="left" w:pos="5812"/>
        </w:tabs>
        <w:jc w:val="right"/>
        <w:rPr>
          <w:rFonts w:ascii="Arial" w:hAnsi="Arial" w:cs="Arial"/>
          <w:b/>
          <w:sz w:val="22"/>
          <w:szCs w:val="22"/>
        </w:rPr>
      </w:pPr>
    </w:p>
    <w:p w14:paraId="78D96C95" w14:textId="77777777" w:rsidR="00121BEB" w:rsidRDefault="00121BEB" w:rsidP="00121BEB">
      <w:pPr>
        <w:tabs>
          <w:tab w:val="left" w:pos="5812"/>
        </w:tabs>
        <w:jc w:val="right"/>
        <w:rPr>
          <w:rFonts w:ascii="Arial" w:hAnsi="Arial" w:cs="Arial"/>
          <w:b/>
          <w:sz w:val="22"/>
          <w:szCs w:val="22"/>
        </w:rPr>
      </w:pPr>
    </w:p>
    <w:p w14:paraId="48278218" w14:textId="77777777" w:rsidR="00121BEB" w:rsidRDefault="00121BEB" w:rsidP="00121BEB">
      <w:pPr>
        <w:tabs>
          <w:tab w:val="left" w:pos="5812"/>
        </w:tabs>
        <w:jc w:val="right"/>
        <w:rPr>
          <w:rFonts w:ascii="Arial" w:hAnsi="Arial" w:cs="Arial"/>
          <w:b/>
          <w:sz w:val="22"/>
          <w:szCs w:val="22"/>
        </w:rPr>
      </w:pPr>
    </w:p>
    <w:p w14:paraId="2EB6B733" w14:textId="77777777" w:rsidR="00121BEB" w:rsidRDefault="00121BEB" w:rsidP="00121BEB">
      <w:pPr>
        <w:tabs>
          <w:tab w:val="left" w:pos="5812"/>
        </w:tabs>
        <w:jc w:val="right"/>
        <w:rPr>
          <w:rFonts w:ascii="Arial" w:hAnsi="Arial" w:cs="Arial"/>
          <w:b/>
          <w:sz w:val="22"/>
          <w:szCs w:val="22"/>
        </w:rPr>
      </w:pPr>
    </w:p>
    <w:p w14:paraId="329EE942" w14:textId="77777777" w:rsidR="00121BEB" w:rsidRDefault="00121BEB" w:rsidP="00121BEB">
      <w:pPr>
        <w:tabs>
          <w:tab w:val="left" w:pos="5812"/>
        </w:tabs>
        <w:jc w:val="right"/>
        <w:rPr>
          <w:rFonts w:ascii="Arial" w:hAnsi="Arial" w:cs="Arial"/>
          <w:b/>
          <w:sz w:val="22"/>
          <w:szCs w:val="22"/>
        </w:rPr>
      </w:pPr>
    </w:p>
    <w:p w14:paraId="156758A1" w14:textId="77777777" w:rsidR="00121BEB" w:rsidRDefault="00121BEB" w:rsidP="00121BEB">
      <w:pPr>
        <w:tabs>
          <w:tab w:val="left" w:pos="5812"/>
        </w:tabs>
        <w:jc w:val="right"/>
        <w:rPr>
          <w:rFonts w:ascii="Arial" w:hAnsi="Arial" w:cs="Arial"/>
          <w:b/>
          <w:sz w:val="22"/>
          <w:szCs w:val="22"/>
        </w:rPr>
      </w:pPr>
    </w:p>
    <w:p w14:paraId="5F5E6137" w14:textId="77777777" w:rsidR="00121BEB" w:rsidRPr="0097756C" w:rsidRDefault="00121BEB" w:rsidP="00121BEB">
      <w:pPr>
        <w:tabs>
          <w:tab w:val="left" w:pos="5812"/>
        </w:tabs>
        <w:jc w:val="right"/>
        <w:rPr>
          <w:rFonts w:ascii="Arial" w:hAnsi="Arial" w:cs="Arial"/>
          <w:b/>
          <w:sz w:val="22"/>
          <w:szCs w:val="22"/>
        </w:rPr>
      </w:pPr>
      <w:r w:rsidRPr="0097756C">
        <w:rPr>
          <w:rFonts w:ascii="Arial" w:hAnsi="Arial" w:cs="Arial"/>
          <w:b/>
          <w:sz w:val="22"/>
          <w:szCs w:val="22"/>
        </w:rPr>
        <w:lastRenderedPageBreak/>
        <w:t>Załącznik nr 8 do SWZ</w:t>
      </w:r>
    </w:p>
    <w:p w14:paraId="42C469A6" w14:textId="77777777" w:rsidR="00121BEB" w:rsidRPr="0097756C" w:rsidRDefault="00121BEB" w:rsidP="00121BEB">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121BEB" w:rsidRPr="0097756C" w14:paraId="783DB954" w14:textId="77777777" w:rsidTr="00935317">
        <w:trPr>
          <w:cantSplit/>
          <w:trHeight w:val="1266"/>
        </w:trPr>
        <w:tc>
          <w:tcPr>
            <w:tcW w:w="1870" w:type="dxa"/>
            <w:vMerge w:val="restart"/>
            <w:shd w:val="clear" w:color="auto" w:fill="FFFFFF"/>
            <w:vAlign w:val="center"/>
          </w:tcPr>
          <w:p w14:paraId="0415EA03" w14:textId="77777777" w:rsidR="00121BEB" w:rsidRPr="0097756C" w:rsidRDefault="00121BEB" w:rsidP="00935317">
            <w:pPr>
              <w:jc w:val="center"/>
              <w:rPr>
                <w:rFonts w:ascii="Arial" w:hAnsi="Arial" w:cs="Arial"/>
                <w:sz w:val="22"/>
                <w:szCs w:val="22"/>
              </w:rPr>
            </w:pPr>
            <w:r w:rsidRPr="0097756C">
              <w:rPr>
                <w:rFonts w:ascii="Arial" w:hAnsi="Arial" w:cs="Arial"/>
                <w:noProof/>
                <w:sz w:val="22"/>
                <w:szCs w:val="22"/>
              </w:rPr>
              <w:drawing>
                <wp:inline distT="0" distB="0" distL="0" distR="0" wp14:anchorId="7CD02797" wp14:editId="588BC550">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59264" behindDoc="1" locked="0" layoutInCell="0" allowOverlap="1" wp14:anchorId="051D78D7" wp14:editId="56B17D5C">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1520BA26" w14:textId="77777777" w:rsidR="0098530C" w:rsidRDefault="0098530C" w:rsidP="00121BEB">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1D78D7" id="Pole tekstowe 5" o:spid="_x0000_s1027" type="#_x0000_t202" style="position:absolute;left:0;text-align:left;margin-left:0;margin-top:0;width:622.7pt;height:56.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1520BA26" w14:textId="77777777" w:rsidR="0098530C" w:rsidRDefault="0098530C" w:rsidP="00121BEB">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57BF2D5C" w14:textId="77777777" w:rsidR="00121BEB" w:rsidRPr="0097756C" w:rsidRDefault="00121BEB" w:rsidP="00935317">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5C3C0C12" w14:textId="77777777" w:rsidR="00121BEB" w:rsidRPr="0097756C" w:rsidRDefault="00121BEB" w:rsidP="00935317">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06A7ECBA" w14:textId="77777777" w:rsidR="00121BEB" w:rsidRPr="0097756C" w:rsidRDefault="00121BEB" w:rsidP="00935317">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73315B68" w14:textId="0F07F923" w:rsidR="00121BEB" w:rsidRPr="0097756C" w:rsidRDefault="00121BEB" w:rsidP="00935317">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B91832">
              <w:rPr>
                <w:rFonts w:ascii="Arial" w:hAnsi="Arial" w:cs="Arial"/>
                <w:noProof/>
                <w:sz w:val="22"/>
                <w:szCs w:val="22"/>
              </w:rPr>
              <w:t>34</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B91832">
              <w:rPr>
                <w:rFonts w:ascii="Arial" w:hAnsi="Arial" w:cs="Arial"/>
                <w:noProof/>
                <w:sz w:val="22"/>
                <w:szCs w:val="22"/>
              </w:rPr>
              <w:t>37</w:t>
            </w:r>
            <w:r w:rsidRPr="0097756C">
              <w:rPr>
                <w:rFonts w:ascii="Arial" w:hAnsi="Arial" w:cs="Arial"/>
                <w:sz w:val="22"/>
                <w:szCs w:val="22"/>
              </w:rPr>
              <w:fldChar w:fldCharType="end"/>
            </w:r>
          </w:p>
          <w:p w14:paraId="478C9BB1" w14:textId="77777777" w:rsidR="00121BEB" w:rsidRPr="0097756C" w:rsidRDefault="00121BEB" w:rsidP="00935317">
            <w:pPr>
              <w:rPr>
                <w:rFonts w:ascii="Arial" w:hAnsi="Arial" w:cs="Arial"/>
                <w:sz w:val="22"/>
                <w:szCs w:val="22"/>
              </w:rPr>
            </w:pPr>
            <w:r w:rsidRPr="0097756C">
              <w:rPr>
                <w:rFonts w:ascii="Arial" w:hAnsi="Arial" w:cs="Arial"/>
                <w:sz w:val="22"/>
                <w:szCs w:val="22"/>
              </w:rPr>
              <w:t>Załącznik nr E011z do PBDO</w:t>
            </w:r>
          </w:p>
        </w:tc>
      </w:tr>
      <w:tr w:rsidR="00121BEB" w:rsidRPr="0097756C" w14:paraId="54A9E4EC" w14:textId="77777777" w:rsidTr="00935317">
        <w:trPr>
          <w:cantSplit/>
          <w:trHeight w:hRule="exact" w:val="296"/>
        </w:trPr>
        <w:tc>
          <w:tcPr>
            <w:tcW w:w="1870" w:type="dxa"/>
            <w:vMerge/>
            <w:shd w:val="clear" w:color="auto" w:fill="FFFFFF"/>
            <w:vAlign w:val="center"/>
          </w:tcPr>
          <w:p w14:paraId="72FBB829" w14:textId="77777777" w:rsidR="00121BEB" w:rsidRPr="0097756C" w:rsidRDefault="00121BEB" w:rsidP="00935317">
            <w:pPr>
              <w:jc w:val="center"/>
              <w:rPr>
                <w:rFonts w:ascii="Arial" w:hAnsi="Arial" w:cs="Arial"/>
                <w:noProof/>
                <w:sz w:val="22"/>
                <w:szCs w:val="22"/>
              </w:rPr>
            </w:pPr>
          </w:p>
        </w:tc>
        <w:tc>
          <w:tcPr>
            <w:tcW w:w="6086" w:type="dxa"/>
            <w:shd w:val="clear" w:color="auto" w:fill="auto"/>
            <w:vAlign w:val="center"/>
          </w:tcPr>
          <w:p w14:paraId="3DD4E56C" w14:textId="77777777" w:rsidR="00121BEB" w:rsidRPr="0097756C" w:rsidRDefault="00121BEB" w:rsidP="0093531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2B7222B3" w14:textId="77777777" w:rsidR="00121BEB" w:rsidRPr="0097756C" w:rsidRDefault="00121BEB" w:rsidP="00935317">
            <w:pPr>
              <w:rPr>
                <w:rFonts w:ascii="Arial" w:hAnsi="Arial" w:cs="Arial"/>
                <w:sz w:val="22"/>
                <w:szCs w:val="22"/>
              </w:rPr>
            </w:pPr>
          </w:p>
        </w:tc>
      </w:tr>
    </w:tbl>
    <w:p w14:paraId="14C01EE8" w14:textId="77777777" w:rsidR="00121BEB" w:rsidRPr="0097756C" w:rsidRDefault="00121BEB" w:rsidP="00121BEB">
      <w:pPr>
        <w:spacing w:line="276" w:lineRule="auto"/>
        <w:jc w:val="center"/>
        <w:rPr>
          <w:rFonts w:ascii="Arial" w:hAnsi="Arial" w:cs="Arial"/>
          <w:b/>
          <w:smallCaps/>
          <w:sz w:val="22"/>
          <w:szCs w:val="22"/>
        </w:rPr>
      </w:pPr>
    </w:p>
    <w:p w14:paraId="296E76B6" w14:textId="77777777" w:rsidR="00121BEB" w:rsidRPr="0097756C" w:rsidRDefault="00121BEB" w:rsidP="00121BEB">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0DCCE216" w14:textId="77777777" w:rsidR="00121BEB" w:rsidRPr="0097756C" w:rsidRDefault="00121BEB" w:rsidP="00121BEB">
      <w:pPr>
        <w:jc w:val="both"/>
        <w:rPr>
          <w:rFonts w:ascii="Arial" w:eastAsia="Times New Roman" w:hAnsi="Arial" w:cs="Arial"/>
          <w:sz w:val="22"/>
          <w:szCs w:val="22"/>
          <w:u w:val="single"/>
        </w:rPr>
      </w:pPr>
    </w:p>
    <w:p w14:paraId="080A21CA" w14:textId="77777777" w:rsidR="00121BEB" w:rsidRPr="0097756C" w:rsidRDefault="00121BEB" w:rsidP="00121BEB">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07BEF3EA" w14:textId="77777777" w:rsidR="00121BEB" w:rsidRPr="0097756C" w:rsidRDefault="00121BEB" w:rsidP="00121BEB">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43A00DF5" w14:textId="77777777" w:rsidR="00121BEB" w:rsidRPr="0097756C" w:rsidRDefault="00121BEB" w:rsidP="00121BEB">
      <w:pPr>
        <w:ind w:left="-426"/>
        <w:jc w:val="both"/>
        <w:rPr>
          <w:rFonts w:ascii="Arial" w:eastAsia="Times New Roman" w:hAnsi="Arial" w:cs="Arial"/>
          <w:sz w:val="22"/>
          <w:szCs w:val="22"/>
        </w:rPr>
      </w:pPr>
    </w:p>
    <w:p w14:paraId="6E444173" w14:textId="77777777" w:rsidR="00121BEB" w:rsidRPr="0097756C" w:rsidRDefault="00121BEB" w:rsidP="00121BEB">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4B8FC3A0" w14:textId="77777777" w:rsidR="00121BEB" w:rsidRPr="0097756C" w:rsidRDefault="00121BEB" w:rsidP="00121BEB">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6550ABDC"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będące samodzielnym publicznym zakładem opieki zdrowotnej (zwane dalej „Wielkopolskim Centrum Onkologii”).</w:t>
      </w:r>
    </w:p>
    <w:p w14:paraId="62DE15D9"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6"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Poznań (61-866) z dopiskiem Inspektor Ochrony Danych.</w:t>
      </w:r>
    </w:p>
    <w:p w14:paraId="7CF91A7E"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7B7A4CDB" w14:textId="77777777" w:rsidR="00121BEB" w:rsidRPr="0097756C" w:rsidRDefault="00121BEB" w:rsidP="00215579">
      <w:pPr>
        <w:pStyle w:val="Default"/>
        <w:numPr>
          <w:ilvl w:val="1"/>
          <w:numId w:val="33"/>
        </w:numPr>
        <w:spacing w:line="276" w:lineRule="auto"/>
        <w:ind w:left="-426" w:firstLine="0"/>
        <w:jc w:val="both"/>
        <w:rPr>
          <w:rFonts w:ascii="Arial" w:hAnsi="Arial" w:cs="Arial"/>
          <w:sz w:val="22"/>
          <w:szCs w:val="22"/>
        </w:rPr>
      </w:pPr>
      <w:r w:rsidRPr="0097756C">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1DE35BC8" w14:textId="77777777" w:rsidR="00121BEB" w:rsidRPr="0097756C" w:rsidRDefault="00121BEB" w:rsidP="00215579">
      <w:pPr>
        <w:pStyle w:val="Default"/>
        <w:numPr>
          <w:ilvl w:val="1"/>
          <w:numId w:val="33"/>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                               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tj. Pani/Pana numer telefonu i/lub adres e-mail.</w:t>
      </w:r>
    </w:p>
    <w:p w14:paraId="3644C2A0"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06EB4C18"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0BD2F1A4"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368CC78B"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7"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51CFE45B"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2F784E20"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Wielkopolskie Centrum Onkologii jako Administrator Pani/Pana danych osobowych dba              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i  informatyczne oraz organizacyjne, podmiotom kontrolującym lub innym podmiotom upoważnionym na podstawie przepisów prawa.</w:t>
      </w:r>
    </w:p>
    <w:p w14:paraId="3559FE03"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58729181"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3E44E897"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749BC3D1" w14:textId="75FA5EA1" w:rsidR="00121BEB" w:rsidRDefault="00121BEB" w:rsidP="00121BEB">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210D4A97" w14:textId="15F33F53" w:rsidR="00DC35BE" w:rsidRDefault="00DC35BE" w:rsidP="00121BEB">
      <w:pPr>
        <w:pStyle w:val="western"/>
        <w:ind w:left="-426"/>
        <w:jc w:val="both"/>
        <w:rPr>
          <w:rFonts w:ascii="Arial" w:hAnsi="Arial" w:cs="Arial"/>
          <w:sz w:val="22"/>
          <w:szCs w:val="22"/>
        </w:rPr>
      </w:pPr>
    </w:p>
    <w:p w14:paraId="2FD11D08" w14:textId="0453997F" w:rsidR="00DC35BE" w:rsidRDefault="00DC35BE" w:rsidP="00121BEB">
      <w:pPr>
        <w:pStyle w:val="western"/>
        <w:ind w:left="-426"/>
        <w:jc w:val="both"/>
        <w:rPr>
          <w:rFonts w:ascii="Arial" w:hAnsi="Arial" w:cs="Arial"/>
          <w:sz w:val="22"/>
          <w:szCs w:val="22"/>
        </w:rPr>
      </w:pPr>
    </w:p>
    <w:p w14:paraId="045B3A99" w14:textId="5173FCEA" w:rsidR="009B2B86" w:rsidRPr="009B2B86" w:rsidRDefault="009B2B86" w:rsidP="00121BEB">
      <w:pPr>
        <w:pStyle w:val="western"/>
        <w:ind w:left="-426"/>
        <w:jc w:val="both"/>
        <w:rPr>
          <w:rFonts w:ascii="Arial" w:hAnsi="Arial" w:cs="Arial"/>
          <w:b/>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B2B86">
        <w:rPr>
          <w:rFonts w:ascii="Arial" w:hAnsi="Arial" w:cs="Arial"/>
          <w:b/>
          <w:sz w:val="22"/>
          <w:szCs w:val="22"/>
        </w:rPr>
        <w:t>Załącznik nr 9 do SWZ</w:t>
      </w:r>
    </w:p>
    <w:p w14:paraId="16344B98" w14:textId="5E58810A" w:rsidR="00DC35BE" w:rsidRPr="009B2B86" w:rsidRDefault="009B2B86" w:rsidP="00121BEB">
      <w:pPr>
        <w:pStyle w:val="western"/>
        <w:ind w:left="-426"/>
        <w:jc w:val="both"/>
        <w:rPr>
          <w:rFonts w:ascii="Arial" w:hAnsi="Arial" w:cs="Arial"/>
          <w:b/>
          <w:sz w:val="22"/>
          <w:szCs w:val="22"/>
        </w:rPr>
      </w:pPr>
      <w:r w:rsidRPr="009B2B86">
        <w:rPr>
          <w:rFonts w:ascii="Arial" w:hAnsi="Arial" w:cs="Arial"/>
          <w:b/>
          <w:sz w:val="22"/>
          <w:szCs w:val="22"/>
        </w:rPr>
        <w:t>Tabela oceny parametrów jakościowych</w:t>
      </w:r>
    </w:p>
    <w:p w14:paraId="7D142656" w14:textId="42C21D9C" w:rsidR="005E2B04" w:rsidRDefault="005E2B04" w:rsidP="005E2B04">
      <w:pPr>
        <w:spacing w:after="80"/>
        <w:rPr>
          <w:rFonts w:ascii="Arial" w:hAnsi="Arial" w:cs="Arial"/>
          <w:b/>
          <w:bCs/>
          <w:sz w:val="22"/>
          <w:szCs w:val="22"/>
        </w:rPr>
      </w:pPr>
      <w:r w:rsidRPr="00290DCB">
        <w:rPr>
          <w:rFonts w:ascii="Arial" w:hAnsi="Arial" w:cs="Arial"/>
          <w:b/>
          <w:bCs/>
          <w:sz w:val="22"/>
          <w:szCs w:val="22"/>
        </w:rPr>
        <w:t>Pakiet</w:t>
      </w:r>
      <w:r w:rsidR="00AB7D64">
        <w:rPr>
          <w:rFonts w:ascii="Arial" w:hAnsi="Arial" w:cs="Arial"/>
          <w:b/>
          <w:bCs/>
          <w:sz w:val="22"/>
          <w:szCs w:val="22"/>
        </w:rPr>
        <w:t>y</w:t>
      </w:r>
      <w:r w:rsidRPr="00290DCB">
        <w:rPr>
          <w:rFonts w:ascii="Arial" w:hAnsi="Arial" w:cs="Arial"/>
          <w:b/>
          <w:bCs/>
          <w:sz w:val="22"/>
          <w:szCs w:val="22"/>
        </w:rPr>
        <w:t xml:space="preserve"> </w:t>
      </w:r>
      <w:r>
        <w:rPr>
          <w:rFonts w:ascii="Arial" w:hAnsi="Arial" w:cs="Arial"/>
          <w:b/>
          <w:bCs/>
          <w:sz w:val="22"/>
          <w:szCs w:val="22"/>
        </w:rPr>
        <w:t>4, 8, 20,28, 40, 41, 42, 87</w:t>
      </w:r>
    </w:p>
    <w:p w14:paraId="2BF6D3FF" w14:textId="2B596E2B" w:rsidR="00AB7D64" w:rsidRDefault="00AB7D64" w:rsidP="005E2B04">
      <w:pPr>
        <w:spacing w:after="80"/>
        <w:rPr>
          <w:rFonts w:ascii="Arial" w:hAnsi="Arial" w:cs="Arial"/>
          <w:sz w:val="22"/>
          <w:szCs w:val="22"/>
        </w:rPr>
      </w:pPr>
      <w:r>
        <w:rPr>
          <w:rFonts w:ascii="Arial" w:hAnsi="Arial" w:cs="Arial"/>
          <w:sz w:val="22"/>
          <w:szCs w:val="22"/>
        </w:rPr>
        <w:t>(należy wypełnić dla pakietów, na które Wykonawca składa ofertę)</w:t>
      </w:r>
    </w:p>
    <w:p w14:paraId="4D27F6F1" w14:textId="77777777" w:rsidR="005E2B04" w:rsidRDefault="005E2B04" w:rsidP="005E2B04"/>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2B04" w:rsidRPr="00B377E8" w14:paraId="121C9F87" w14:textId="77777777" w:rsidTr="004B4863">
        <w:trPr>
          <w:jc w:val="center"/>
        </w:trPr>
        <w:tc>
          <w:tcPr>
            <w:tcW w:w="8767" w:type="dxa"/>
            <w:shd w:val="clear" w:color="auto" w:fill="auto"/>
            <w:vAlign w:val="center"/>
          </w:tcPr>
          <w:p w14:paraId="4ED7B79E" w14:textId="1432631B" w:rsidR="005E2B04" w:rsidRDefault="005E2B04" w:rsidP="0098530C">
            <w:pPr>
              <w:jc w:val="both"/>
              <w:rPr>
                <w:rFonts w:ascii="Arial" w:hAnsi="Arial" w:cs="Arial"/>
                <w:b/>
                <w:bCs/>
                <w:sz w:val="22"/>
                <w:szCs w:val="22"/>
              </w:rPr>
            </w:pPr>
            <w:r w:rsidRPr="00C97E91">
              <w:rPr>
                <w:rFonts w:ascii="Arial" w:hAnsi="Arial" w:cs="Arial"/>
                <w:b/>
                <w:bCs/>
                <w:sz w:val="22"/>
                <w:szCs w:val="22"/>
              </w:rPr>
              <w:t>Kryterium jakość</w:t>
            </w:r>
            <w:r>
              <w:rPr>
                <w:rFonts w:ascii="Arial" w:hAnsi="Arial" w:cs="Arial"/>
                <w:b/>
                <w:bCs/>
                <w:sz w:val="22"/>
                <w:szCs w:val="22"/>
              </w:rPr>
              <w:t xml:space="preserve">  </w:t>
            </w:r>
          </w:p>
          <w:p w14:paraId="1139692D" w14:textId="248B230B" w:rsidR="005E2B04" w:rsidRPr="00C97E91" w:rsidRDefault="005E2B04" w:rsidP="0098530C">
            <w:pPr>
              <w:jc w:val="both"/>
              <w:rPr>
                <w:rFonts w:ascii="Arial" w:hAnsi="Arial" w:cs="Arial"/>
                <w:b/>
                <w:bCs/>
                <w:sz w:val="22"/>
                <w:szCs w:val="22"/>
              </w:rPr>
            </w:pPr>
            <w:r w:rsidRPr="00C97E91">
              <w:rPr>
                <w:rFonts w:ascii="Arial" w:hAnsi="Arial" w:cs="Arial"/>
                <w:b/>
                <w:bCs/>
                <w:sz w:val="22"/>
                <w:szCs w:val="22"/>
              </w:rPr>
              <w:t xml:space="preserve">Wypełnia Wykonawca </w:t>
            </w:r>
            <w:r>
              <w:rPr>
                <w:rFonts w:ascii="Arial" w:hAnsi="Arial" w:cs="Arial"/>
                <w:b/>
                <w:bCs/>
                <w:sz w:val="22"/>
                <w:szCs w:val="22"/>
              </w:rPr>
              <w:t xml:space="preserve">– podać czy oferowany produkt spełnia/nie spełnia kryterium </w:t>
            </w:r>
            <w:r w:rsidRPr="005E2B04">
              <w:rPr>
                <w:rFonts w:ascii="Arial" w:hAnsi="Arial" w:cs="Arial"/>
                <w:b/>
                <w:bCs/>
                <w:sz w:val="18"/>
                <w:szCs w:val="18"/>
              </w:rPr>
              <w:t>(*niepotrzebne skreślić</w:t>
            </w:r>
            <w:r>
              <w:rPr>
                <w:rFonts w:ascii="Arial" w:hAnsi="Arial" w:cs="Arial"/>
                <w:b/>
                <w:bCs/>
                <w:sz w:val="22"/>
                <w:szCs w:val="22"/>
              </w:rPr>
              <w:t>)</w:t>
            </w:r>
          </w:p>
        </w:tc>
      </w:tr>
      <w:tr w:rsidR="005E2B04" w:rsidRPr="00B4166C" w14:paraId="016EC834" w14:textId="77777777" w:rsidTr="004B4863">
        <w:trPr>
          <w:trHeight w:val="2927"/>
          <w:jc w:val="center"/>
        </w:trPr>
        <w:tc>
          <w:tcPr>
            <w:tcW w:w="8767" w:type="dxa"/>
            <w:shd w:val="clear" w:color="auto" w:fill="auto"/>
          </w:tcPr>
          <w:p w14:paraId="45029DAF" w14:textId="77777777" w:rsidR="00C17418" w:rsidRDefault="00C17418" w:rsidP="005E2B04">
            <w:pPr>
              <w:rPr>
                <w:rFonts w:ascii="Arial" w:hAnsi="Arial" w:cs="Arial"/>
                <w:b/>
                <w:color w:val="000000"/>
                <w:sz w:val="18"/>
                <w:szCs w:val="18"/>
                <w:u w:val="single"/>
              </w:rPr>
            </w:pPr>
          </w:p>
          <w:p w14:paraId="019271F6" w14:textId="7DA52ED5" w:rsidR="005E2B04" w:rsidRPr="004B4863" w:rsidRDefault="005E2B04" w:rsidP="005E2B04">
            <w:pPr>
              <w:rPr>
                <w:rFonts w:ascii="Arial" w:hAnsi="Arial" w:cs="Arial"/>
                <w:sz w:val="18"/>
                <w:szCs w:val="18"/>
              </w:rPr>
            </w:pPr>
            <w:r w:rsidRPr="00E3361C">
              <w:rPr>
                <w:rFonts w:ascii="Arial" w:hAnsi="Arial" w:cs="Arial"/>
                <w:b/>
                <w:color w:val="000000"/>
                <w:sz w:val="18"/>
                <w:szCs w:val="18"/>
                <w:u w:val="single"/>
              </w:rPr>
              <w:t>Pakiet 4 - PARAMETRY OCENIANE:</w:t>
            </w:r>
            <w:r w:rsidRPr="004B4863">
              <w:rPr>
                <w:rFonts w:ascii="Arial" w:hAnsi="Arial" w:cs="Arial"/>
                <w:color w:val="000000"/>
                <w:sz w:val="18"/>
                <w:szCs w:val="18"/>
              </w:rPr>
              <w:t xml:space="preserve">  </w:t>
            </w:r>
            <w:r w:rsidRPr="004B4863">
              <w:rPr>
                <w:rFonts w:ascii="Arial" w:hAnsi="Arial" w:cs="Arial"/>
                <w:color w:val="000000"/>
                <w:sz w:val="18"/>
                <w:szCs w:val="18"/>
              </w:rPr>
              <w:br/>
              <w:t>1.Dwa typy strzykawek 60 ml, różniące się budową zewnętrzną; strzykawka dla cieczy oleistych ma wydłużony kształt i cieńszy cylinder:</w:t>
            </w:r>
            <w:r w:rsidRPr="004B4863">
              <w:rPr>
                <w:rFonts w:ascii="Arial" w:hAnsi="Arial" w:cs="Arial"/>
                <w:color w:val="000000"/>
                <w:sz w:val="18"/>
                <w:szCs w:val="18"/>
              </w:rPr>
              <w:br/>
              <w:t xml:space="preserve">          Dwa typy strzykawek 60ml - 5pkt </w:t>
            </w:r>
            <w:r w:rsidR="004B4863" w:rsidRPr="004B4863">
              <w:rPr>
                <w:rFonts w:ascii="Arial" w:hAnsi="Arial" w:cs="Arial"/>
                <w:color w:val="000000"/>
                <w:sz w:val="18"/>
                <w:szCs w:val="18"/>
              </w:rPr>
              <w:t xml:space="preserve">  </w:t>
            </w:r>
            <w:r w:rsidRPr="004B4863">
              <w:rPr>
                <w:rFonts w:ascii="Arial" w:hAnsi="Arial" w:cs="Arial"/>
                <w:color w:val="000000"/>
                <w:sz w:val="18"/>
                <w:szCs w:val="18"/>
              </w:rPr>
              <w:t xml:space="preserve"> </w:t>
            </w:r>
            <w:r w:rsidRPr="00E3361C">
              <w:rPr>
                <w:rFonts w:ascii="Arial" w:hAnsi="Arial" w:cs="Arial"/>
                <w:b/>
                <w:color w:val="000000"/>
                <w:sz w:val="18"/>
                <w:szCs w:val="18"/>
              </w:rPr>
              <w:t>TAK/NIE*</w:t>
            </w:r>
            <w:r w:rsidRPr="004B4863">
              <w:rPr>
                <w:rFonts w:ascii="Arial" w:hAnsi="Arial" w:cs="Arial"/>
                <w:color w:val="000000"/>
                <w:sz w:val="18"/>
                <w:szCs w:val="18"/>
              </w:rPr>
              <w:br/>
              <w:t xml:space="preserve">          Brak spełnienia kryterium - 0pkt   </w:t>
            </w:r>
            <w:r w:rsidRPr="004B4863">
              <w:rPr>
                <w:rFonts w:ascii="Arial" w:hAnsi="Arial" w:cs="Arial"/>
                <w:color w:val="000000"/>
                <w:sz w:val="18"/>
                <w:szCs w:val="18"/>
              </w:rPr>
              <w:br/>
              <w:t>2.Strzykawka całkowicie szczelna, zamknięta, uniemożliwiająca demontaż tłoka:</w:t>
            </w:r>
            <w:r w:rsidRPr="004B4863">
              <w:rPr>
                <w:rFonts w:ascii="Arial" w:hAnsi="Arial" w:cs="Arial"/>
                <w:color w:val="000000"/>
                <w:sz w:val="18"/>
                <w:szCs w:val="18"/>
              </w:rPr>
              <w:br/>
              <w:t xml:space="preserve">          Spełnienie kryterium - 5pkt  </w:t>
            </w:r>
            <w:r w:rsidR="004B4863" w:rsidRPr="004B4863">
              <w:rPr>
                <w:rFonts w:ascii="Arial" w:hAnsi="Arial" w:cs="Arial"/>
                <w:color w:val="000000"/>
                <w:sz w:val="18"/>
                <w:szCs w:val="18"/>
              </w:rPr>
              <w:t xml:space="preserve">  </w:t>
            </w:r>
            <w:r w:rsidRPr="00E3361C">
              <w:rPr>
                <w:rFonts w:ascii="Arial" w:hAnsi="Arial" w:cs="Arial"/>
                <w:b/>
                <w:color w:val="000000"/>
                <w:sz w:val="18"/>
                <w:szCs w:val="18"/>
              </w:rPr>
              <w:t>TAK/NIE*</w:t>
            </w:r>
            <w:r w:rsidRPr="004B4863">
              <w:rPr>
                <w:rFonts w:ascii="Arial" w:hAnsi="Arial" w:cs="Arial"/>
                <w:color w:val="000000"/>
                <w:sz w:val="18"/>
                <w:szCs w:val="18"/>
              </w:rPr>
              <w:t xml:space="preserve"> </w:t>
            </w:r>
            <w:r w:rsidRPr="004B4863">
              <w:rPr>
                <w:rFonts w:ascii="Arial" w:hAnsi="Arial" w:cs="Arial"/>
                <w:color w:val="000000"/>
                <w:sz w:val="18"/>
                <w:szCs w:val="18"/>
              </w:rPr>
              <w:br/>
              <w:t xml:space="preserve">          Brak spełnienia kryterium - 0pkt  </w:t>
            </w:r>
            <w:r w:rsidRPr="004B4863">
              <w:rPr>
                <w:rFonts w:ascii="Arial" w:hAnsi="Arial" w:cs="Arial"/>
                <w:color w:val="000000"/>
                <w:sz w:val="18"/>
                <w:szCs w:val="18"/>
              </w:rPr>
              <w:br/>
              <w:t>3.Adapter fiolki wyposażona w podwójny zatrzask:</w:t>
            </w:r>
            <w:r w:rsidRPr="004B4863">
              <w:rPr>
                <w:rFonts w:ascii="Arial" w:hAnsi="Arial" w:cs="Arial"/>
                <w:color w:val="000000"/>
                <w:sz w:val="18"/>
                <w:szCs w:val="18"/>
              </w:rPr>
              <w:br/>
              <w:t xml:space="preserve">          Podwójny zatrzask adaptera fiolki - 5pkt </w:t>
            </w:r>
            <w:r w:rsidR="004B4863" w:rsidRPr="004B4863">
              <w:rPr>
                <w:rFonts w:ascii="Arial" w:hAnsi="Arial" w:cs="Arial"/>
                <w:color w:val="000000"/>
                <w:sz w:val="18"/>
                <w:szCs w:val="18"/>
              </w:rPr>
              <w:t xml:space="preserve">   </w:t>
            </w:r>
            <w:r w:rsidRPr="00E3361C">
              <w:rPr>
                <w:rFonts w:ascii="Arial" w:hAnsi="Arial" w:cs="Arial"/>
                <w:b/>
                <w:color w:val="000000"/>
                <w:sz w:val="18"/>
                <w:szCs w:val="18"/>
              </w:rPr>
              <w:t>TAK/NIE*</w:t>
            </w:r>
            <w:r w:rsidRPr="004B4863">
              <w:rPr>
                <w:rFonts w:ascii="Arial" w:hAnsi="Arial" w:cs="Arial"/>
                <w:color w:val="000000"/>
                <w:sz w:val="18"/>
                <w:szCs w:val="18"/>
              </w:rPr>
              <w:br/>
              <w:t xml:space="preserve">          Brak podwójnego zatrzasku adaptera fiolki - 0pkt </w:t>
            </w:r>
            <w:r w:rsidRPr="004B4863">
              <w:rPr>
                <w:rFonts w:ascii="Arial" w:hAnsi="Arial" w:cs="Arial"/>
                <w:color w:val="000000"/>
                <w:sz w:val="18"/>
                <w:szCs w:val="18"/>
              </w:rPr>
              <w:br/>
              <w:t>4.System zamknięty wyposażony w rozwiązanie dwuigłowe, zapewniające bezpieczeństwo użytkownika oraz wymianę powietrza oraz cieczy w obiegu zamkniętym.:</w:t>
            </w:r>
            <w:r w:rsidRPr="004B4863">
              <w:rPr>
                <w:rFonts w:ascii="Arial" w:hAnsi="Arial" w:cs="Arial"/>
                <w:color w:val="000000"/>
                <w:sz w:val="18"/>
                <w:szCs w:val="18"/>
              </w:rPr>
              <w:br/>
              <w:t xml:space="preserve">          System zamknięty wyposażony w rozwiązanie dwuigłowe - 5pkt </w:t>
            </w:r>
            <w:r w:rsidR="004B4863" w:rsidRPr="004B4863">
              <w:rPr>
                <w:rFonts w:ascii="Arial" w:hAnsi="Arial" w:cs="Arial"/>
                <w:color w:val="000000"/>
                <w:sz w:val="18"/>
                <w:szCs w:val="18"/>
              </w:rPr>
              <w:t xml:space="preserve">  </w:t>
            </w:r>
            <w:r w:rsidRPr="00E3361C">
              <w:rPr>
                <w:rFonts w:ascii="Arial" w:hAnsi="Arial" w:cs="Arial"/>
                <w:b/>
                <w:color w:val="000000"/>
                <w:sz w:val="18"/>
                <w:szCs w:val="18"/>
              </w:rPr>
              <w:t>TAK/NIE*</w:t>
            </w:r>
            <w:r w:rsidRPr="004B4863">
              <w:rPr>
                <w:rFonts w:ascii="Arial" w:hAnsi="Arial" w:cs="Arial"/>
                <w:color w:val="000000"/>
                <w:sz w:val="18"/>
                <w:szCs w:val="18"/>
              </w:rPr>
              <w:br/>
              <w:t xml:space="preserve">          Brak spełnienia kryterium - 0pkt </w:t>
            </w:r>
            <w:r w:rsidRPr="004B4863">
              <w:rPr>
                <w:rFonts w:ascii="Arial" w:hAnsi="Arial" w:cs="Arial"/>
                <w:color w:val="000000"/>
                <w:sz w:val="18"/>
                <w:szCs w:val="18"/>
              </w:rPr>
              <w:br/>
            </w:r>
          </w:p>
        </w:tc>
      </w:tr>
      <w:tr w:rsidR="005E2B04" w:rsidRPr="00B4166C" w14:paraId="307FDB85" w14:textId="77777777" w:rsidTr="004B4863">
        <w:trPr>
          <w:jc w:val="center"/>
        </w:trPr>
        <w:tc>
          <w:tcPr>
            <w:tcW w:w="8767" w:type="dxa"/>
            <w:shd w:val="clear" w:color="auto" w:fill="auto"/>
          </w:tcPr>
          <w:p w14:paraId="0710C96C" w14:textId="77777777" w:rsidR="00C17418" w:rsidRDefault="00C17418" w:rsidP="004B4863">
            <w:pPr>
              <w:pStyle w:val="Zwykytekst"/>
              <w:rPr>
                <w:rFonts w:ascii="Arial" w:hAnsi="Arial" w:cs="Arial"/>
                <w:b/>
                <w:sz w:val="18"/>
                <w:szCs w:val="18"/>
                <w:u w:val="single"/>
              </w:rPr>
            </w:pPr>
          </w:p>
          <w:p w14:paraId="3636EB06" w14:textId="1068299B" w:rsidR="004B4863" w:rsidRPr="00E3361C" w:rsidRDefault="004B4863" w:rsidP="004B4863">
            <w:pPr>
              <w:pStyle w:val="Zwykytekst"/>
              <w:rPr>
                <w:rFonts w:ascii="Arial" w:hAnsi="Arial" w:cs="Arial"/>
                <w:b/>
                <w:sz w:val="18"/>
                <w:szCs w:val="18"/>
                <w:u w:val="single"/>
              </w:rPr>
            </w:pPr>
            <w:r w:rsidRPr="00E3361C">
              <w:rPr>
                <w:rFonts w:ascii="Arial" w:hAnsi="Arial" w:cs="Arial"/>
                <w:b/>
                <w:sz w:val="18"/>
                <w:szCs w:val="18"/>
                <w:u w:val="single"/>
              </w:rPr>
              <w:t xml:space="preserve">Pakiet 8 - PARAMETRY OCENIANE: </w:t>
            </w:r>
          </w:p>
          <w:p w14:paraId="73E3150D" w14:textId="4AC090DB" w:rsidR="004B4863" w:rsidRPr="004B4863" w:rsidRDefault="004B4863" w:rsidP="004B4863">
            <w:pPr>
              <w:pStyle w:val="Zwykytekst"/>
              <w:rPr>
                <w:rFonts w:ascii="Arial" w:hAnsi="Arial" w:cs="Arial"/>
                <w:sz w:val="18"/>
                <w:szCs w:val="18"/>
              </w:rPr>
            </w:pPr>
            <w:r w:rsidRPr="004B4863">
              <w:rPr>
                <w:rFonts w:ascii="Arial" w:hAnsi="Arial" w:cs="Arial"/>
                <w:sz w:val="18"/>
                <w:szCs w:val="18"/>
              </w:rPr>
              <w:t>1.Oznakowanie zestawu kolorem na opakowaniu zewnętrznym ( wierzch i bok) - 10 pkt.</w:t>
            </w:r>
            <w:r w:rsidRPr="004B4863">
              <w:rPr>
                <w:rFonts w:ascii="Arial" w:hAnsi="Arial" w:cs="Arial"/>
                <w:color w:val="000000"/>
                <w:sz w:val="18"/>
                <w:szCs w:val="18"/>
              </w:rPr>
              <w:t xml:space="preserve"> </w:t>
            </w:r>
            <w:r w:rsidRPr="00E3361C">
              <w:rPr>
                <w:rFonts w:ascii="Arial" w:hAnsi="Arial" w:cs="Arial"/>
                <w:b/>
                <w:color w:val="000000"/>
                <w:sz w:val="18"/>
                <w:szCs w:val="18"/>
              </w:rPr>
              <w:t>TAK/NIE*</w:t>
            </w:r>
          </w:p>
          <w:p w14:paraId="69AB85B0" w14:textId="26AF617D" w:rsidR="004B4863" w:rsidRPr="004B4863" w:rsidRDefault="004B4863" w:rsidP="004B4863">
            <w:pPr>
              <w:pStyle w:val="Zwykytekst"/>
              <w:rPr>
                <w:rFonts w:ascii="Arial" w:hAnsi="Arial" w:cs="Arial"/>
                <w:sz w:val="18"/>
                <w:szCs w:val="18"/>
              </w:rPr>
            </w:pPr>
            <w:r>
              <w:rPr>
                <w:rFonts w:ascii="Arial" w:hAnsi="Arial" w:cs="Arial"/>
                <w:sz w:val="18"/>
                <w:szCs w:val="18"/>
              </w:rPr>
              <w:t xml:space="preserve">   </w:t>
            </w:r>
            <w:r w:rsidRPr="004B4863">
              <w:rPr>
                <w:rFonts w:ascii="Arial" w:hAnsi="Arial" w:cs="Arial"/>
                <w:sz w:val="18"/>
                <w:szCs w:val="18"/>
              </w:rPr>
              <w:t>Brak oznakowania kolorem - 0 pkt</w:t>
            </w:r>
          </w:p>
          <w:p w14:paraId="7434956A" w14:textId="1B39AEB8" w:rsidR="004B4863" w:rsidRPr="00AB7D64" w:rsidRDefault="004B4863" w:rsidP="004B4863">
            <w:pPr>
              <w:pStyle w:val="Zwykytekst"/>
              <w:rPr>
                <w:rFonts w:ascii="Arial" w:hAnsi="Arial" w:cs="Arial"/>
                <w:b/>
                <w:sz w:val="18"/>
                <w:szCs w:val="18"/>
              </w:rPr>
            </w:pPr>
            <w:r w:rsidRPr="004B4863">
              <w:rPr>
                <w:rFonts w:ascii="Arial" w:hAnsi="Arial" w:cs="Arial"/>
                <w:sz w:val="18"/>
                <w:szCs w:val="18"/>
              </w:rPr>
              <w:t xml:space="preserve">2.Sterylny margines przy </w:t>
            </w:r>
            <w:proofErr w:type="spellStart"/>
            <w:r w:rsidRPr="004B4863">
              <w:rPr>
                <w:rFonts w:ascii="Arial" w:hAnsi="Arial" w:cs="Arial"/>
                <w:sz w:val="18"/>
                <w:szCs w:val="18"/>
              </w:rPr>
              <w:t>zgrzewie</w:t>
            </w:r>
            <w:proofErr w:type="spellEnd"/>
            <w:r w:rsidRPr="004B4863">
              <w:rPr>
                <w:rFonts w:ascii="Arial" w:hAnsi="Arial" w:cs="Arial"/>
                <w:sz w:val="18"/>
                <w:szCs w:val="18"/>
              </w:rPr>
              <w:t xml:space="preserve"> na opakowaniu foliowym min. 5 mm - 10 pkt.</w:t>
            </w:r>
            <w:r w:rsidRPr="004B4863">
              <w:rPr>
                <w:rFonts w:ascii="Arial" w:hAnsi="Arial" w:cs="Arial"/>
                <w:color w:val="000000"/>
                <w:sz w:val="18"/>
                <w:szCs w:val="18"/>
              </w:rPr>
              <w:t xml:space="preserve"> </w:t>
            </w:r>
            <w:r>
              <w:rPr>
                <w:rFonts w:ascii="Arial" w:hAnsi="Arial" w:cs="Arial"/>
                <w:color w:val="000000"/>
                <w:sz w:val="18"/>
                <w:szCs w:val="18"/>
              </w:rPr>
              <w:t xml:space="preserve"> </w:t>
            </w:r>
            <w:r w:rsidRPr="00AB7D64">
              <w:rPr>
                <w:rFonts w:ascii="Arial" w:hAnsi="Arial" w:cs="Arial"/>
                <w:b/>
                <w:color w:val="000000"/>
                <w:sz w:val="18"/>
                <w:szCs w:val="18"/>
              </w:rPr>
              <w:t>TAK/NIE*</w:t>
            </w:r>
          </w:p>
          <w:p w14:paraId="2054F39A" w14:textId="2AE72E04" w:rsidR="004B4863" w:rsidRPr="004B4863" w:rsidRDefault="004B4863" w:rsidP="004B4863">
            <w:pPr>
              <w:pStyle w:val="Zwykytekst"/>
              <w:rPr>
                <w:rFonts w:ascii="Arial" w:hAnsi="Arial" w:cs="Arial"/>
                <w:sz w:val="18"/>
                <w:szCs w:val="18"/>
              </w:rPr>
            </w:pPr>
            <w:r>
              <w:rPr>
                <w:rFonts w:ascii="Arial" w:hAnsi="Arial" w:cs="Arial"/>
                <w:sz w:val="18"/>
                <w:szCs w:val="18"/>
              </w:rPr>
              <w:t xml:space="preserve">   </w:t>
            </w:r>
            <w:r w:rsidRPr="004B4863">
              <w:rPr>
                <w:rFonts w:ascii="Arial" w:hAnsi="Arial" w:cs="Arial"/>
                <w:sz w:val="18"/>
                <w:szCs w:val="18"/>
              </w:rPr>
              <w:t xml:space="preserve">Sterylny margines przy </w:t>
            </w:r>
            <w:proofErr w:type="spellStart"/>
            <w:r w:rsidRPr="004B4863">
              <w:rPr>
                <w:rFonts w:ascii="Arial" w:hAnsi="Arial" w:cs="Arial"/>
                <w:sz w:val="18"/>
                <w:szCs w:val="18"/>
              </w:rPr>
              <w:t>zgrzewie</w:t>
            </w:r>
            <w:proofErr w:type="spellEnd"/>
            <w:r w:rsidRPr="004B4863">
              <w:rPr>
                <w:rFonts w:ascii="Arial" w:hAnsi="Arial" w:cs="Arial"/>
                <w:sz w:val="18"/>
                <w:szCs w:val="18"/>
              </w:rPr>
              <w:t xml:space="preserve"> na opakowaniu foliowym &lt; 5 mm lub brak - 0 pkt.</w:t>
            </w:r>
          </w:p>
          <w:p w14:paraId="76122A97" w14:textId="3FAC7FB6" w:rsidR="004B4863" w:rsidRPr="004B4863" w:rsidRDefault="004B4863" w:rsidP="004B4863">
            <w:pPr>
              <w:pStyle w:val="Zwykytekst"/>
              <w:rPr>
                <w:rFonts w:ascii="Arial" w:hAnsi="Arial" w:cs="Arial"/>
                <w:sz w:val="18"/>
                <w:szCs w:val="18"/>
              </w:rPr>
            </w:pPr>
            <w:r w:rsidRPr="004B4863">
              <w:rPr>
                <w:rFonts w:ascii="Arial" w:hAnsi="Arial" w:cs="Arial"/>
                <w:sz w:val="18"/>
                <w:szCs w:val="18"/>
              </w:rPr>
              <w:t xml:space="preserve">3.Zestaw z narzędziem do generatora </w:t>
            </w:r>
            <w:proofErr w:type="spellStart"/>
            <w:r w:rsidRPr="004B4863">
              <w:rPr>
                <w:rFonts w:ascii="Arial" w:hAnsi="Arial" w:cs="Arial"/>
                <w:sz w:val="18"/>
                <w:szCs w:val="18"/>
              </w:rPr>
              <w:t>ForceTriad</w:t>
            </w:r>
            <w:proofErr w:type="spellEnd"/>
            <w:r w:rsidRPr="004B4863">
              <w:rPr>
                <w:rFonts w:ascii="Arial" w:hAnsi="Arial" w:cs="Arial"/>
                <w:sz w:val="18"/>
                <w:szCs w:val="18"/>
              </w:rPr>
              <w:t xml:space="preserve"> </w:t>
            </w:r>
            <w:proofErr w:type="spellStart"/>
            <w:r w:rsidRPr="004B4863">
              <w:rPr>
                <w:rFonts w:ascii="Arial" w:hAnsi="Arial" w:cs="Arial"/>
                <w:sz w:val="18"/>
                <w:szCs w:val="18"/>
              </w:rPr>
              <w:t>Triverse</w:t>
            </w:r>
            <w:proofErr w:type="spellEnd"/>
            <w:r w:rsidRPr="004B4863">
              <w:rPr>
                <w:rFonts w:ascii="Arial" w:hAnsi="Arial" w:cs="Arial"/>
                <w:sz w:val="18"/>
                <w:szCs w:val="18"/>
              </w:rPr>
              <w:t xml:space="preserve"> o nr ref FT3000DB </w:t>
            </w:r>
            <w:proofErr w:type="spellStart"/>
            <w:r w:rsidRPr="004B4863">
              <w:rPr>
                <w:rFonts w:ascii="Arial" w:hAnsi="Arial" w:cs="Arial"/>
                <w:sz w:val="18"/>
                <w:szCs w:val="18"/>
              </w:rPr>
              <w:t>Covidien</w:t>
            </w:r>
            <w:proofErr w:type="spellEnd"/>
            <w:r w:rsidRPr="004B4863">
              <w:rPr>
                <w:rFonts w:ascii="Arial" w:hAnsi="Arial" w:cs="Arial"/>
                <w:sz w:val="18"/>
                <w:szCs w:val="18"/>
              </w:rPr>
              <w:t xml:space="preserve"> – 30 pkt.</w:t>
            </w:r>
            <w:r>
              <w:rPr>
                <w:rFonts w:ascii="Arial" w:hAnsi="Arial" w:cs="Arial"/>
                <w:sz w:val="18"/>
                <w:szCs w:val="18"/>
              </w:rPr>
              <w:t xml:space="preserve"> </w:t>
            </w:r>
            <w:r w:rsidRPr="00E3361C">
              <w:rPr>
                <w:rFonts w:ascii="Arial" w:hAnsi="Arial" w:cs="Arial"/>
                <w:b/>
                <w:color w:val="000000"/>
                <w:sz w:val="18"/>
                <w:szCs w:val="18"/>
              </w:rPr>
              <w:t>TAK/NIE*</w:t>
            </w:r>
          </w:p>
          <w:p w14:paraId="31F8E648" w14:textId="5A516293" w:rsidR="004B4863" w:rsidRPr="004B4863" w:rsidRDefault="004B4863" w:rsidP="004B4863">
            <w:pPr>
              <w:pStyle w:val="Zwykytekst"/>
              <w:ind w:left="169" w:hanging="169"/>
              <w:rPr>
                <w:rFonts w:ascii="Arial" w:hAnsi="Arial" w:cs="Arial"/>
                <w:sz w:val="18"/>
                <w:szCs w:val="18"/>
              </w:rPr>
            </w:pPr>
            <w:r>
              <w:rPr>
                <w:rFonts w:ascii="Arial" w:hAnsi="Arial" w:cs="Arial"/>
                <w:sz w:val="18"/>
                <w:szCs w:val="18"/>
              </w:rPr>
              <w:t xml:space="preserve">    </w:t>
            </w:r>
            <w:r w:rsidRPr="004B4863">
              <w:rPr>
                <w:rFonts w:ascii="Arial" w:hAnsi="Arial" w:cs="Arial"/>
                <w:sz w:val="18"/>
                <w:szCs w:val="18"/>
              </w:rPr>
              <w:t xml:space="preserve">Zestaw z elektrodą do koagulacji 3 </w:t>
            </w:r>
            <w:proofErr w:type="spellStart"/>
            <w:r w:rsidRPr="004B4863">
              <w:rPr>
                <w:rFonts w:ascii="Arial" w:hAnsi="Arial" w:cs="Arial"/>
                <w:sz w:val="18"/>
                <w:szCs w:val="18"/>
              </w:rPr>
              <w:t>pinową</w:t>
            </w:r>
            <w:proofErr w:type="spellEnd"/>
            <w:r w:rsidRPr="004B4863">
              <w:rPr>
                <w:rFonts w:ascii="Arial" w:hAnsi="Arial" w:cs="Arial"/>
                <w:sz w:val="18"/>
                <w:szCs w:val="18"/>
              </w:rPr>
              <w:t xml:space="preserve"> długości 500 cm, z końcówką nożową o nieprzywierającej </w:t>
            </w:r>
            <w:r>
              <w:rPr>
                <w:rFonts w:ascii="Arial" w:hAnsi="Arial" w:cs="Arial"/>
                <w:sz w:val="18"/>
                <w:szCs w:val="18"/>
              </w:rPr>
              <w:t xml:space="preserve">  </w:t>
            </w:r>
            <w:r w:rsidRPr="004B4863">
              <w:rPr>
                <w:rFonts w:ascii="Arial" w:hAnsi="Arial" w:cs="Arial"/>
                <w:sz w:val="18"/>
                <w:szCs w:val="18"/>
              </w:rPr>
              <w:t>powierzchni – 0 pkt.</w:t>
            </w:r>
            <w:r>
              <w:rPr>
                <w:rFonts w:ascii="Arial" w:hAnsi="Arial" w:cs="Arial"/>
                <w:sz w:val="18"/>
                <w:szCs w:val="18"/>
              </w:rPr>
              <w:t xml:space="preserve"> </w:t>
            </w:r>
          </w:p>
          <w:p w14:paraId="34A722B6" w14:textId="52EB1D66" w:rsidR="004B4863" w:rsidRPr="00E3361C" w:rsidRDefault="004B4863" w:rsidP="004B4863">
            <w:pPr>
              <w:pStyle w:val="Zwykytekst"/>
              <w:rPr>
                <w:rFonts w:ascii="Arial" w:hAnsi="Arial" w:cs="Arial"/>
                <w:b/>
                <w:sz w:val="18"/>
                <w:szCs w:val="18"/>
              </w:rPr>
            </w:pPr>
            <w:r w:rsidRPr="004B4863">
              <w:rPr>
                <w:rFonts w:ascii="Arial" w:hAnsi="Arial" w:cs="Arial"/>
                <w:sz w:val="18"/>
                <w:szCs w:val="18"/>
              </w:rPr>
              <w:t>4.Instrukcja w języku polskim dotycząca komponentów umieszczona  w środku zestawu</w:t>
            </w:r>
            <w:r>
              <w:rPr>
                <w:rFonts w:ascii="Arial" w:hAnsi="Arial" w:cs="Arial"/>
                <w:sz w:val="18"/>
                <w:szCs w:val="18"/>
              </w:rPr>
              <w:t xml:space="preserve"> </w:t>
            </w:r>
            <w:r w:rsidRPr="004B4863">
              <w:rPr>
                <w:rFonts w:ascii="Arial" w:hAnsi="Arial" w:cs="Arial"/>
                <w:sz w:val="18"/>
                <w:szCs w:val="18"/>
              </w:rPr>
              <w:t>-10 pkt.</w:t>
            </w:r>
            <w:r>
              <w:rPr>
                <w:rFonts w:ascii="Arial" w:hAnsi="Arial" w:cs="Arial"/>
                <w:sz w:val="18"/>
                <w:szCs w:val="18"/>
              </w:rPr>
              <w:t xml:space="preserve"> </w:t>
            </w:r>
            <w:r w:rsidRPr="00E3361C">
              <w:rPr>
                <w:rFonts w:ascii="Arial" w:hAnsi="Arial" w:cs="Arial"/>
                <w:b/>
                <w:color w:val="000000"/>
                <w:sz w:val="18"/>
                <w:szCs w:val="18"/>
              </w:rPr>
              <w:t>TAK/NIE*</w:t>
            </w:r>
          </w:p>
          <w:p w14:paraId="5C6B7C3F" w14:textId="111E5D07" w:rsidR="005E2B04" w:rsidRPr="00955E66" w:rsidRDefault="004B4863" w:rsidP="004B4863">
            <w:pPr>
              <w:pStyle w:val="Zwykytekst"/>
              <w:rPr>
                <w:rFonts w:ascii="Arial" w:hAnsi="Arial" w:cs="Arial"/>
                <w:sz w:val="22"/>
                <w:szCs w:val="22"/>
              </w:rPr>
            </w:pPr>
            <w:r>
              <w:rPr>
                <w:rFonts w:ascii="Arial" w:hAnsi="Arial" w:cs="Arial"/>
                <w:sz w:val="18"/>
                <w:szCs w:val="18"/>
              </w:rPr>
              <w:t xml:space="preserve">   </w:t>
            </w:r>
            <w:r w:rsidRPr="004B4863">
              <w:rPr>
                <w:rFonts w:ascii="Arial" w:hAnsi="Arial" w:cs="Arial"/>
                <w:sz w:val="18"/>
                <w:szCs w:val="18"/>
              </w:rPr>
              <w:t>Brak instrukcji w języku polskim dotycząca komponentów  w środku zestawu - 0 pkt.</w:t>
            </w:r>
          </w:p>
        </w:tc>
      </w:tr>
      <w:tr w:rsidR="005E2B04" w:rsidRPr="00B4166C" w14:paraId="279CDE5A" w14:textId="77777777" w:rsidTr="004B4863">
        <w:trPr>
          <w:jc w:val="center"/>
        </w:trPr>
        <w:tc>
          <w:tcPr>
            <w:tcW w:w="8767" w:type="dxa"/>
            <w:shd w:val="clear" w:color="auto" w:fill="auto"/>
          </w:tcPr>
          <w:p w14:paraId="2A052F53" w14:textId="77777777" w:rsidR="00C17418" w:rsidRDefault="00C17418" w:rsidP="004B4863">
            <w:pPr>
              <w:pStyle w:val="Zwykytekst"/>
              <w:rPr>
                <w:rFonts w:ascii="Arial" w:hAnsi="Arial" w:cs="Arial"/>
                <w:b/>
                <w:sz w:val="18"/>
                <w:szCs w:val="18"/>
                <w:u w:val="single"/>
              </w:rPr>
            </w:pPr>
          </w:p>
          <w:p w14:paraId="65C3DE02" w14:textId="1592564B" w:rsidR="004B4863" w:rsidRPr="00E3361C" w:rsidRDefault="004B4863" w:rsidP="004B4863">
            <w:pPr>
              <w:pStyle w:val="Zwykytekst"/>
              <w:rPr>
                <w:rFonts w:ascii="Arial" w:hAnsi="Arial" w:cs="Arial"/>
                <w:b/>
                <w:sz w:val="18"/>
                <w:szCs w:val="18"/>
                <w:u w:val="single"/>
              </w:rPr>
            </w:pPr>
            <w:r w:rsidRPr="00E3361C">
              <w:rPr>
                <w:rFonts w:ascii="Arial" w:hAnsi="Arial" w:cs="Arial"/>
                <w:b/>
                <w:sz w:val="18"/>
                <w:szCs w:val="18"/>
                <w:u w:val="single"/>
              </w:rPr>
              <w:t xml:space="preserve">Pakiet 20 - PARAMETRY OCENIANE: </w:t>
            </w:r>
          </w:p>
          <w:p w14:paraId="0365D7F6" w14:textId="77777777" w:rsidR="00E3361C" w:rsidRPr="00E3361C" w:rsidRDefault="004B4863" w:rsidP="00E3361C">
            <w:pPr>
              <w:pStyle w:val="Zwykytekst"/>
              <w:rPr>
                <w:rFonts w:ascii="Arial" w:hAnsi="Arial" w:cs="Arial"/>
                <w:b/>
                <w:sz w:val="18"/>
                <w:szCs w:val="18"/>
              </w:rPr>
            </w:pPr>
            <w:r>
              <w:rPr>
                <w:rFonts w:ascii="Arial" w:hAnsi="Arial" w:cs="Arial"/>
                <w:sz w:val="22"/>
                <w:szCs w:val="22"/>
              </w:rPr>
              <w:t>1</w:t>
            </w:r>
            <w:r w:rsidRPr="004B4863">
              <w:rPr>
                <w:rFonts w:ascii="Arial" w:hAnsi="Arial" w:cs="Arial"/>
                <w:sz w:val="18"/>
                <w:szCs w:val="18"/>
              </w:rPr>
              <w:t xml:space="preserve">. </w:t>
            </w:r>
            <w:r w:rsidRPr="004B4863">
              <w:rPr>
                <w:rFonts w:ascii="Arial" w:hAnsi="Arial" w:cs="Arial"/>
                <w:bCs/>
                <w:color w:val="000000"/>
                <w:sz w:val="18"/>
                <w:szCs w:val="18"/>
              </w:rPr>
              <w:t>System zabezpieczający przed wypadaniem klipsa</w:t>
            </w:r>
            <w:r>
              <w:rPr>
                <w:rFonts w:ascii="Arial" w:hAnsi="Arial" w:cs="Arial"/>
                <w:bCs/>
                <w:color w:val="000000"/>
                <w:sz w:val="18"/>
                <w:szCs w:val="18"/>
              </w:rPr>
              <w:t xml:space="preserve"> – 10 pkt.</w:t>
            </w:r>
            <w:r w:rsidR="00E3361C">
              <w:rPr>
                <w:rFonts w:ascii="Arial" w:hAnsi="Arial" w:cs="Arial"/>
                <w:bCs/>
                <w:color w:val="000000"/>
                <w:sz w:val="18"/>
                <w:szCs w:val="18"/>
              </w:rPr>
              <w:t xml:space="preserve"> </w:t>
            </w:r>
            <w:r w:rsidR="00E3361C" w:rsidRPr="00E3361C">
              <w:rPr>
                <w:rFonts w:ascii="Arial" w:hAnsi="Arial" w:cs="Arial"/>
                <w:b/>
                <w:color w:val="000000"/>
                <w:sz w:val="18"/>
                <w:szCs w:val="18"/>
              </w:rPr>
              <w:t>TAK/NIE*</w:t>
            </w:r>
          </w:p>
          <w:p w14:paraId="577CEF0F" w14:textId="6E148606" w:rsidR="004B4863" w:rsidRPr="004B4863" w:rsidRDefault="004B4863" w:rsidP="004B4863">
            <w:pPr>
              <w:pStyle w:val="Zwykytekst"/>
              <w:rPr>
                <w:rFonts w:ascii="Arial" w:eastAsia="Times New Roman" w:hAnsi="Arial" w:cs="Arial"/>
                <w:bCs/>
                <w:color w:val="000000"/>
                <w:sz w:val="18"/>
                <w:szCs w:val="18"/>
              </w:rPr>
            </w:pPr>
            <w:r w:rsidRPr="004B4863">
              <w:rPr>
                <w:rFonts w:ascii="Arial" w:hAnsi="Arial" w:cs="Arial"/>
                <w:bCs/>
                <w:color w:val="000000"/>
                <w:sz w:val="18"/>
                <w:szCs w:val="18"/>
              </w:rPr>
              <w:t xml:space="preserve">  </w:t>
            </w:r>
            <w:r>
              <w:rPr>
                <w:rFonts w:ascii="Arial" w:hAnsi="Arial" w:cs="Arial"/>
                <w:bCs/>
                <w:color w:val="000000"/>
                <w:sz w:val="18"/>
                <w:szCs w:val="18"/>
              </w:rPr>
              <w:t xml:space="preserve">  </w:t>
            </w:r>
            <w:r w:rsidRPr="004B4863">
              <w:rPr>
                <w:rFonts w:ascii="Arial" w:hAnsi="Arial" w:cs="Arial"/>
                <w:bCs/>
                <w:color w:val="000000"/>
                <w:sz w:val="18"/>
                <w:szCs w:val="18"/>
              </w:rPr>
              <w:t xml:space="preserve">Brak zabezpieczenia </w:t>
            </w:r>
            <w:r w:rsidR="00E3361C">
              <w:rPr>
                <w:rFonts w:ascii="Arial" w:hAnsi="Arial" w:cs="Arial"/>
                <w:bCs/>
                <w:color w:val="000000"/>
                <w:sz w:val="18"/>
                <w:szCs w:val="18"/>
              </w:rPr>
              <w:t>– 0 pkt.</w:t>
            </w:r>
          </w:p>
          <w:p w14:paraId="751ABB33" w14:textId="1D8C94A2" w:rsidR="00E3361C" w:rsidRPr="00E3361C" w:rsidRDefault="004B4863" w:rsidP="00E3361C">
            <w:pPr>
              <w:pStyle w:val="Zwykytekst"/>
              <w:rPr>
                <w:rFonts w:ascii="Arial" w:hAnsi="Arial" w:cs="Arial"/>
                <w:b/>
                <w:sz w:val="18"/>
                <w:szCs w:val="18"/>
              </w:rPr>
            </w:pPr>
            <w:r w:rsidRPr="004B4863">
              <w:rPr>
                <w:rFonts w:ascii="Arial" w:hAnsi="Arial" w:cs="Arial"/>
                <w:bCs/>
                <w:color w:val="000000"/>
                <w:sz w:val="18"/>
                <w:szCs w:val="18"/>
              </w:rPr>
              <w:t xml:space="preserve">2. Zakrzywione </w:t>
            </w:r>
            <w:proofErr w:type="spellStart"/>
            <w:r w:rsidRPr="004B4863">
              <w:rPr>
                <w:rFonts w:ascii="Arial" w:hAnsi="Arial" w:cs="Arial"/>
                <w:bCs/>
                <w:color w:val="000000"/>
                <w:sz w:val="18"/>
                <w:szCs w:val="18"/>
              </w:rPr>
              <w:t>bransze</w:t>
            </w:r>
            <w:proofErr w:type="spellEnd"/>
            <w:r w:rsidRPr="004B4863">
              <w:rPr>
                <w:rFonts w:ascii="Arial" w:hAnsi="Arial" w:cs="Arial"/>
                <w:bCs/>
                <w:color w:val="000000"/>
                <w:sz w:val="18"/>
                <w:szCs w:val="18"/>
              </w:rPr>
              <w:t xml:space="preserve"> </w:t>
            </w:r>
            <w:proofErr w:type="spellStart"/>
            <w:r w:rsidRPr="004B4863">
              <w:rPr>
                <w:rFonts w:ascii="Arial" w:hAnsi="Arial" w:cs="Arial"/>
                <w:bCs/>
                <w:color w:val="000000"/>
                <w:sz w:val="18"/>
                <w:szCs w:val="18"/>
              </w:rPr>
              <w:t>klipsownicy</w:t>
            </w:r>
            <w:proofErr w:type="spellEnd"/>
            <w:r w:rsidR="00E3361C">
              <w:rPr>
                <w:rFonts w:ascii="Arial" w:hAnsi="Arial" w:cs="Arial"/>
                <w:bCs/>
                <w:color w:val="000000"/>
                <w:sz w:val="18"/>
                <w:szCs w:val="18"/>
              </w:rPr>
              <w:t xml:space="preserve"> – 10 pkt.</w:t>
            </w:r>
            <w:r w:rsidR="00E3361C" w:rsidRPr="00E3361C">
              <w:rPr>
                <w:rFonts w:ascii="Arial" w:hAnsi="Arial" w:cs="Arial"/>
                <w:b/>
                <w:color w:val="000000"/>
                <w:sz w:val="18"/>
                <w:szCs w:val="18"/>
              </w:rPr>
              <w:t xml:space="preserve"> TAK/NIE*</w:t>
            </w:r>
          </w:p>
          <w:p w14:paraId="30B91E9E" w14:textId="0D7025BB" w:rsidR="004B4863" w:rsidRPr="004B4863" w:rsidRDefault="004B4863" w:rsidP="004B4863">
            <w:pPr>
              <w:rPr>
                <w:rFonts w:ascii="Arial" w:eastAsia="Times New Roman" w:hAnsi="Arial" w:cs="Arial"/>
                <w:bCs/>
                <w:color w:val="000000"/>
                <w:sz w:val="18"/>
                <w:szCs w:val="18"/>
              </w:rPr>
            </w:pPr>
            <w:r w:rsidRPr="004B4863">
              <w:rPr>
                <w:rFonts w:ascii="Arial" w:hAnsi="Arial" w:cs="Arial"/>
                <w:bCs/>
                <w:color w:val="000000"/>
                <w:sz w:val="18"/>
                <w:szCs w:val="18"/>
              </w:rPr>
              <w:t xml:space="preserve">    Proste </w:t>
            </w:r>
            <w:proofErr w:type="spellStart"/>
            <w:r w:rsidRPr="004B4863">
              <w:rPr>
                <w:rFonts w:ascii="Arial" w:hAnsi="Arial" w:cs="Arial"/>
                <w:bCs/>
                <w:color w:val="000000"/>
                <w:sz w:val="18"/>
                <w:szCs w:val="18"/>
              </w:rPr>
              <w:t>bransze</w:t>
            </w:r>
            <w:proofErr w:type="spellEnd"/>
            <w:r w:rsidRPr="004B4863">
              <w:rPr>
                <w:rFonts w:ascii="Arial" w:hAnsi="Arial" w:cs="Arial"/>
                <w:bCs/>
                <w:color w:val="000000"/>
                <w:sz w:val="18"/>
                <w:szCs w:val="18"/>
              </w:rPr>
              <w:t xml:space="preserve"> </w:t>
            </w:r>
            <w:proofErr w:type="spellStart"/>
            <w:r w:rsidRPr="004B4863">
              <w:rPr>
                <w:rFonts w:ascii="Arial" w:hAnsi="Arial" w:cs="Arial"/>
                <w:bCs/>
                <w:color w:val="000000"/>
                <w:sz w:val="18"/>
                <w:szCs w:val="18"/>
              </w:rPr>
              <w:t>klipsownicy</w:t>
            </w:r>
            <w:proofErr w:type="spellEnd"/>
            <w:r w:rsidR="00E3361C">
              <w:rPr>
                <w:rFonts w:ascii="Arial" w:hAnsi="Arial" w:cs="Arial"/>
                <w:bCs/>
                <w:color w:val="000000"/>
                <w:sz w:val="18"/>
                <w:szCs w:val="18"/>
              </w:rPr>
              <w:t xml:space="preserve"> – 0 pkt.</w:t>
            </w:r>
          </w:p>
          <w:p w14:paraId="352EBD21" w14:textId="5D1A7041" w:rsidR="00E3361C" w:rsidRPr="00E3361C" w:rsidRDefault="004B4863" w:rsidP="00E3361C">
            <w:pPr>
              <w:pStyle w:val="Zwykytekst"/>
              <w:rPr>
                <w:rFonts w:ascii="Arial" w:hAnsi="Arial" w:cs="Arial"/>
                <w:b/>
                <w:sz w:val="18"/>
                <w:szCs w:val="18"/>
              </w:rPr>
            </w:pPr>
            <w:r w:rsidRPr="004B4863">
              <w:rPr>
                <w:rFonts w:ascii="Arial" w:hAnsi="Arial" w:cs="Arial"/>
                <w:bCs/>
                <w:color w:val="000000"/>
                <w:sz w:val="18"/>
                <w:szCs w:val="18"/>
              </w:rPr>
              <w:t xml:space="preserve">3. Zabezpieczenie przed zamknięciem pustych </w:t>
            </w:r>
            <w:proofErr w:type="spellStart"/>
            <w:r w:rsidRPr="004B4863">
              <w:rPr>
                <w:rFonts w:ascii="Arial" w:hAnsi="Arial" w:cs="Arial"/>
                <w:bCs/>
                <w:color w:val="000000"/>
                <w:sz w:val="18"/>
                <w:szCs w:val="18"/>
              </w:rPr>
              <w:t>bransz</w:t>
            </w:r>
            <w:proofErr w:type="spellEnd"/>
            <w:r w:rsidRPr="004B4863">
              <w:rPr>
                <w:rFonts w:ascii="Arial" w:hAnsi="Arial" w:cs="Arial"/>
                <w:bCs/>
                <w:color w:val="000000"/>
                <w:sz w:val="18"/>
                <w:szCs w:val="18"/>
              </w:rPr>
              <w:t xml:space="preserve"> </w:t>
            </w:r>
            <w:proofErr w:type="spellStart"/>
            <w:r w:rsidRPr="004B4863">
              <w:rPr>
                <w:rFonts w:ascii="Arial" w:hAnsi="Arial" w:cs="Arial"/>
                <w:bCs/>
                <w:color w:val="000000"/>
                <w:sz w:val="18"/>
                <w:szCs w:val="18"/>
              </w:rPr>
              <w:t>klipsownicy</w:t>
            </w:r>
            <w:proofErr w:type="spellEnd"/>
            <w:r w:rsidRPr="004B4863">
              <w:rPr>
                <w:rFonts w:ascii="Arial" w:hAnsi="Arial" w:cs="Arial"/>
                <w:bCs/>
                <w:color w:val="000000"/>
                <w:sz w:val="18"/>
                <w:szCs w:val="18"/>
              </w:rPr>
              <w:t xml:space="preserve"> </w:t>
            </w:r>
            <w:r w:rsidR="00E3361C">
              <w:rPr>
                <w:rFonts w:ascii="Arial" w:hAnsi="Arial" w:cs="Arial"/>
                <w:bCs/>
                <w:color w:val="000000"/>
                <w:sz w:val="18"/>
                <w:szCs w:val="18"/>
              </w:rPr>
              <w:t>– 10 pkt.</w:t>
            </w:r>
            <w:r w:rsidR="00E3361C" w:rsidRPr="00E3361C">
              <w:rPr>
                <w:rFonts w:ascii="Arial" w:hAnsi="Arial" w:cs="Arial"/>
                <w:b/>
                <w:color w:val="000000"/>
                <w:sz w:val="18"/>
                <w:szCs w:val="18"/>
              </w:rPr>
              <w:t xml:space="preserve"> TAK/NIE*</w:t>
            </w:r>
          </w:p>
          <w:p w14:paraId="30CBF611" w14:textId="15C471F6" w:rsidR="005E2B04" w:rsidRPr="00955E66" w:rsidRDefault="004B4863" w:rsidP="0098530C">
            <w:pPr>
              <w:pStyle w:val="Zwykytekst"/>
              <w:rPr>
                <w:rFonts w:ascii="Arial" w:hAnsi="Arial" w:cs="Arial"/>
                <w:sz w:val="22"/>
                <w:szCs w:val="22"/>
              </w:rPr>
            </w:pPr>
            <w:r w:rsidRPr="004B4863">
              <w:rPr>
                <w:rFonts w:ascii="Arial" w:hAnsi="Arial" w:cs="Arial"/>
                <w:sz w:val="18"/>
                <w:szCs w:val="18"/>
              </w:rPr>
              <w:t xml:space="preserve">   </w:t>
            </w:r>
            <w:r>
              <w:rPr>
                <w:rFonts w:ascii="Arial" w:hAnsi="Arial" w:cs="Arial"/>
                <w:sz w:val="18"/>
                <w:szCs w:val="18"/>
              </w:rPr>
              <w:t xml:space="preserve"> </w:t>
            </w:r>
            <w:r w:rsidRPr="004B4863">
              <w:rPr>
                <w:rFonts w:ascii="Arial" w:hAnsi="Arial" w:cs="Arial"/>
                <w:sz w:val="18"/>
                <w:szCs w:val="18"/>
              </w:rPr>
              <w:t>Brak systemu</w:t>
            </w:r>
            <w:r w:rsidR="00E3361C">
              <w:rPr>
                <w:rFonts w:ascii="Arial" w:hAnsi="Arial" w:cs="Arial"/>
                <w:sz w:val="18"/>
                <w:szCs w:val="18"/>
              </w:rPr>
              <w:t xml:space="preserve"> – 0 pkt.</w:t>
            </w:r>
          </w:p>
        </w:tc>
      </w:tr>
      <w:tr w:rsidR="005E2B04" w:rsidRPr="00B4166C" w14:paraId="576CED90" w14:textId="77777777" w:rsidTr="004B4863">
        <w:trPr>
          <w:jc w:val="center"/>
        </w:trPr>
        <w:tc>
          <w:tcPr>
            <w:tcW w:w="8767" w:type="dxa"/>
            <w:shd w:val="clear" w:color="auto" w:fill="auto"/>
          </w:tcPr>
          <w:p w14:paraId="129F2042" w14:textId="77777777" w:rsidR="00C17418" w:rsidRDefault="00C17418" w:rsidP="00E3361C">
            <w:pPr>
              <w:pStyle w:val="Zwykytekst"/>
              <w:rPr>
                <w:rFonts w:ascii="Arial" w:hAnsi="Arial" w:cs="Arial"/>
                <w:b/>
                <w:sz w:val="18"/>
                <w:szCs w:val="18"/>
                <w:u w:val="single"/>
              </w:rPr>
            </w:pPr>
          </w:p>
          <w:p w14:paraId="32FD988E" w14:textId="23F53FD9" w:rsidR="00E3361C" w:rsidRPr="00E3361C" w:rsidRDefault="00E3361C" w:rsidP="00E3361C">
            <w:pPr>
              <w:pStyle w:val="Zwykytekst"/>
              <w:rPr>
                <w:rFonts w:ascii="Arial" w:hAnsi="Arial" w:cs="Arial"/>
                <w:b/>
                <w:sz w:val="18"/>
                <w:szCs w:val="18"/>
                <w:u w:val="single"/>
              </w:rPr>
            </w:pPr>
            <w:r w:rsidRPr="00E3361C">
              <w:rPr>
                <w:rFonts w:ascii="Arial" w:hAnsi="Arial" w:cs="Arial"/>
                <w:b/>
                <w:sz w:val="18"/>
                <w:szCs w:val="18"/>
                <w:u w:val="single"/>
              </w:rPr>
              <w:t>Pakiet 28 – Parametry oceniane:</w:t>
            </w:r>
          </w:p>
          <w:p w14:paraId="416F6FA5" w14:textId="1BA274BE" w:rsidR="00E3361C" w:rsidRPr="00E3361C" w:rsidRDefault="00E3361C" w:rsidP="00E3361C">
            <w:pPr>
              <w:pStyle w:val="Zwykytekst"/>
              <w:rPr>
                <w:rFonts w:ascii="Arial" w:hAnsi="Arial" w:cs="Arial"/>
                <w:sz w:val="18"/>
                <w:szCs w:val="18"/>
              </w:rPr>
            </w:pPr>
            <w:r>
              <w:rPr>
                <w:rFonts w:ascii="Arial" w:hAnsi="Arial" w:cs="Arial"/>
                <w:sz w:val="18"/>
                <w:szCs w:val="18"/>
              </w:rPr>
              <w:t>1</w:t>
            </w:r>
            <w:r w:rsidRPr="00E3361C">
              <w:rPr>
                <w:rFonts w:ascii="Arial" w:hAnsi="Arial" w:cs="Arial"/>
                <w:sz w:val="18"/>
                <w:szCs w:val="18"/>
              </w:rPr>
              <w:t>) Filtr cząsteczkowy o pojemności do 5µm - warunek wymagany</w:t>
            </w:r>
            <w:r w:rsidR="00C17418">
              <w:rPr>
                <w:rFonts w:ascii="Arial" w:hAnsi="Arial" w:cs="Arial"/>
                <w:sz w:val="18"/>
                <w:szCs w:val="18"/>
              </w:rPr>
              <w:t xml:space="preserve"> – </w:t>
            </w:r>
            <w:r w:rsidR="00C17418" w:rsidRPr="00C17418">
              <w:rPr>
                <w:rFonts w:ascii="Arial" w:hAnsi="Arial" w:cs="Arial"/>
                <w:b/>
                <w:sz w:val="18"/>
                <w:szCs w:val="18"/>
              </w:rPr>
              <w:t>pojemność filtra …… µm</w:t>
            </w:r>
            <w:r w:rsidR="00C17418">
              <w:rPr>
                <w:rFonts w:ascii="Arial" w:hAnsi="Arial" w:cs="Arial"/>
                <w:b/>
                <w:sz w:val="18"/>
                <w:szCs w:val="18"/>
              </w:rPr>
              <w:t xml:space="preserve"> (należy podać)</w:t>
            </w:r>
          </w:p>
          <w:p w14:paraId="6B1AEBA6" w14:textId="5C054E23" w:rsidR="00E3361C" w:rsidRPr="00C17418" w:rsidRDefault="00E3361C" w:rsidP="00E3361C">
            <w:pPr>
              <w:pStyle w:val="Zwykytekst"/>
              <w:rPr>
                <w:rFonts w:ascii="Arial" w:hAnsi="Arial" w:cs="Arial"/>
                <w:sz w:val="18"/>
                <w:szCs w:val="18"/>
              </w:rPr>
            </w:pPr>
            <w:r>
              <w:rPr>
                <w:rFonts w:ascii="Arial" w:hAnsi="Arial" w:cs="Arial"/>
                <w:sz w:val="18"/>
                <w:szCs w:val="18"/>
              </w:rPr>
              <w:t xml:space="preserve">    </w:t>
            </w:r>
            <w:r w:rsidRPr="00E3361C">
              <w:rPr>
                <w:rFonts w:ascii="Arial" w:hAnsi="Arial" w:cs="Arial"/>
                <w:sz w:val="18"/>
                <w:szCs w:val="18"/>
              </w:rPr>
              <w:t xml:space="preserve">Filtr cząsteczkowy o </w:t>
            </w:r>
            <w:r w:rsidRPr="00C17418">
              <w:rPr>
                <w:rFonts w:ascii="Arial" w:hAnsi="Arial" w:cs="Arial"/>
                <w:sz w:val="18"/>
                <w:szCs w:val="18"/>
              </w:rPr>
              <w:t xml:space="preserve">pojemności </w:t>
            </w:r>
            <w:r w:rsidR="00C17418" w:rsidRPr="00C17418">
              <w:rPr>
                <w:rFonts w:ascii="Arial" w:hAnsi="Arial" w:cs="Arial"/>
                <w:sz w:val="18"/>
                <w:szCs w:val="18"/>
              </w:rPr>
              <w:t xml:space="preserve">poniżej 5µm </w:t>
            </w:r>
            <w:r w:rsidRPr="00C17418">
              <w:rPr>
                <w:rFonts w:ascii="Arial" w:hAnsi="Arial" w:cs="Arial"/>
                <w:sz w:val="18"/>
                <w:szCs w:val="18"/>
              </w:rPr>
              <w:t>uzyska max ilość</w:t>
            </w:r>
            <w:r w:rsidR="00C17418" w:rsidRPr="00C17418">
              <w:rPr>
                <w:rFonts w:ascii="Arial" w:hAnsi="Arial" w:cs="Arial"/>
                <w:sz w:val="18"/>
                <w:szCs w:val="18"/>
              </w:rPr>
              <w:t xml:space="preserve"> </w:t>
            </w:r>
            <w:r w:rsidRPr="00C17418">
              <w:rPr>
                <w:rFonts w:ascii="Arial" w:hAnsi="Arial" w:cs="Arial"/>
                <w:sz w:val="18"/>
                <w:szCs w:val="18"/>
              </w:rPr>
              <w:t xml:space="preserve">pkt – 5 pkt., </w:t>
            </w:r>
          </w:p>
          <w:p w14:paraId="02CF2FED" w14:textId="2393D77E" w:rsidR="00E3361C" w:rsidRPr="00C17418" w:rsidRDefault="00E3361C" w:rsidP="00E3361C">
            <w:pPr>
              <w:pStyle w:val="Zwykytekst"/>
              <w:rPr>
                <w:rFonts w:ascii="Arial" w:hAnsi="Arial" w:cs="Arial"/>
                <w:sz w:val="18"/>
                <w:szCs w:val="18"/>
              </w:rPr>
            </w:pPr>
            <w:r w:rsidRPr="00C17418">
              <w:rPr>
                <w:rFonts w:ascii="Arial" w:hAnsi="Arial" w:cs="Arial"/>
                <w:sz w:val="18"/>
                <w:szCs w:val="18"/>
              </w:rPr>
              <w:t xml:space="preserve">    o pojemności 5µm – 0 pkt. </w:t>
            </w:r>
          </w:p>
          <w:p w14:paraId="3FB987C4" w14:textId="5FF55710" w:rsidR="00AB7D64" w:rsidRPr="00530952" w:rsidRDefault="00E3361C" w:rsidP="00AB7D64">
            <w:pPr>
              <w:pStyle w:val="Zwykytekst"/>
              <w:rPr>
                <w:rFonts w:ascii="Arial" w:hAnsi="Arial" w:cs="Arial"/>
                <w:sz w:val="18"/>
                <w:szCs w:val="18"/>
              </w:rPr>
            </w:pPr>
            <w:r w:rsidRPr="00AB7D64">
              <w:rPr>
                <w:rFonts w:ascii="Arial" w:hAnsi="Arial" w:cs="Arial"/>
                <w:sz w:val="18"/>
                <w:szCs w:val="18"/>
              </w:rPr>
              <w:t xml:space="preserve">2) Miejsce podłączenia strzykawki </w:t>
            </w:r>
          </w:p>
          <w:p w14:paraId="5DB1FE2D" w14:textId="79CE48D5" w:rsidR="005E2B04" w:rsidRPr="00E3361C" w:rsidRDefault="00E3361C" w:rsidP="00E3361C">
            <w:pPr>
              <w:pStyle w:val="Zwykytekst"/>
              <w:rPr>
                <w:rFonts w:ascii="Arial" w:hAnsi="Arial" w:cs="Arial"/>
                <w:sz w:val="18"/>
                <w:szCs w:val="18"/>
                <w:u w:val="single"/>
              </w:rPr>
            </w:pPr>
            <w:r>
              <w:rPr>
                <w:rFonts w:ascii="Arial" w:hAnsi="Arial" w:cs="Arial"/>
                <w:sz w:val="18"/>
                <w:szCs w:val="18"/>
              </w:rPr>
              <w:t xml:space="preserve">    </w:t>
            </w:r>
            <w:r w:rsidRPr="00E3361C">
              <w:rPr>
                <w:rFonts w:ascii="Arial" w:hAnsi="Arial" w:cs="Arial"/>
                <w:sz w:val="18"/>
                <w:szCs w:val="18"/>
              </w:rPr>
              <w:t xml:space="preserve">Miejsce podłączenia strzykawki obniżone w stosunku do osłonki: </w:t>
            </w:r>
            <w:r w:rsidRPr="00D0306C">
              <w:rPr>
                <w:rFonts w:ascii="Arial" w:hAnsi="Arial" w:cs="Arial"/>
                <w:b/>
                <w:sz w:val="18"/>
                <w:szCs w:val="18"/>
              </w:rPr>
              <w:t xml:space="preserve">TAK </w:t>
            </w:r>
            <w:r w:rsidRPr="00E3361C">
              <w:rPr>
                <w:rFonts w:ascii="Arial" w:hAnsi="Arial" w:cs="Arial"/>
                <w:sz w:val="18"/>
                <w:szCs w:val="18"/>
              </w:rPr>
              <w:t xml:space="preserve"> – 5 pkt., </w:t>
            </w:r>
            <w:r w:rsidRPr="00D0306C">
              <w:rPr>
                <w:rFonts w:ascii="Arial" w:hAnsi="Arial" w:cs="Arial"/>
                <w:b/>
                <w:sz w:val="18"/>
                <w:szCs w:val="18"/>
              </w:rPr>
              <w:t>NIE</w:t>
            </w:r>
            <w:r w:rsidRPr="00E3361C">
              <w:rPr>
                <w:rFonts w:ascii="Arial" w:hAnsi="Arial" w:cs="Arial"/>
                <w:sz w:val="18"/>
                <w:szCs w:val="18"/>
              </w:rPr>
              <w:t xml:space="preserve"> – 0 pkt.</w:t>
            </w:r>
            <w:r>
              <w:rPr>
                <w:rFonts w:ascii="Arial" w:hAnsi="Arial" w:cs="Arial"/>
                <w:sz w:val="18"/>
                <w:szCs w:val="18"/>
              </w:rPr>
              <w:t>*</w:t>
            </w:r>
          </w:p>
        </w:tc>
      </w:tr>
      <w:tr w:rsidR="004B4863" w:rsidRPr="00B4166C" w14:paraId="3C38A635" w14:textId="77777777" w:rsidTr="00C17418">
        <w:trPr>
          <w:trHeight w:val="128"/>
          <w:jc w:val="center"/>
        </w:trPr>
        <w:tc>
          <w:tcPr>
            <w:tcW w:w="8767" w:type="dxa"/>
            <w:shd w:val="clear" w:color="auto" w:fill="auto"/>
          </w:tcPr>
          <w:p w14:paraId="2554AB34" w14:textId="40FDBDD4" w:rsidR="00C17418" w:rsidRPr="00955E66" w:rsidRDefault="00914004" w:rsidP="00C17418">
            <w:pPr>
              <w:spacing w:after="240"/>
              <w:rPr>
                <w:rFonts w:ascii="Arial" w:hAnsi="Arial" w:cs="Arial"/>
                <w:sz w:val="22"/>
                <w:szCs w:val="22"/>
                <w:u w:val="single"/>
              </w:rPr>
            </w:pPr>
            <w:r>
              <w:rPr>
                <w:color w:val="000000"/>
                <w:sz w:val="16"/>
                <w:szCs w:val="16"/>
              </w:rPr>
              <w:br/>
            </w:r>
            <w:r w:rsidRPr="00914004">
              <w:rPr>
                <w:rFonts w:ascii="Arial" w:hAnsi="Arial" w:cs="Arial"/>
                <w:b/>
                <w:bCs/>
                <w:color w:val="000000"/>
                <w:sz w:val="18"/>
                <w:szCs w:val="18"/>
                <w:u w:val="single"/>
              </w:rPr>
              <w:t xml:space="preserve">Pakiet 40 - Parametry </w:t>
            </w:r>
            <w:r w:rsidR="00530952">
              <w:rPr>
                <w:rFonts w:ascii="Arial" w:hAnsi="Arial" w:cs="Arial"/>
                <w:b/>
                <w:bCs/>
                <w:color w:val="000000"/>
                <w:sz w:val="18"/>
                <w:szCs w:val="18"/>
                <w:u w:val="single"/>
              </w:rPr>
              <w:t>oceniane</w:t>
            </w:r>
            <w:r w:rsidRPr="00914004">
              <w:rPr>
                <w:rFonts w:ascii="Arial" w:hAnsi="Arial" w:cs="Arial"/>
                <w:b/>
                <w:bCs/>
                <w:color w:val="000000"/>
                <w:sz w:val="18"/>
                <w:szCs w:val="18"/>
                <w:u w:val="single"/>
              </w:rPr>
              <w:t xml:space="preserve">: </w:t>
            </w:r>
            <w:r w:rsidRPr="00914004">
              <w:rPr>
                <w:rFonts w:ascii="Arial" w:hAnsi="Arial" w:cs="Arial"/>
                <w:color w:val="000000"/>
                <w:sz w:val="18"/>
                <w:szCs w:val="18"/>
                <w:u w:val="single"/>
              </w:rPr>
              <w:br/>
            </w:r>
            <w:r w:rsidRPr="00914004">
              <w:rPr>
                <w:rFonts w:ascii="Arial" w:hAnsi="Arial" w:cs="Arial"/>
                <w:color w:val="000000"/>
                <w:sz w:val="18"/>
                <w:szCs w:val="18"/>
              </w:rPr>
              <w:t>1. Kartonowe (lub inne), nieprzemakalne pudełko do zapakowania  drobnego materiału – 10 pkt.</w:t>
            </w:r>
            <w:r w:rsidRPr="00E3361C">
              <w:rPr>
                <w:rFonts w:ascii="Arial" w:hAnsi="Arial" w:cs="Arial"/>
                <w:b/>
                <w:color w:val="000000"/>
                <w:sz w:val="18"/>
                <w:szCs w:val="18"/>
              </w:rPr>
              <w:t xml:space="preserve"> TAK/NIE*</w:t>
            </w:r>
            <w:r w:rsidRPr="00914004">
              <w:rPr>
                <w:rFonts w:ascii="Arial" w:hAnsi="Arial" w:cs="Arial"/>
                <w:color w:val="000000"/>
                <w:sz w:val="18"/>
                <w:szCs w:val="18"/>
              </w:rPr>
              <w:br/>
              <w:t xml:space="preserve">    Brak nieprzemakalnego pudełka (pojemnika)  -  0 pkt.</w:t>
            </w:r>
            <w:r w:rsidRPr="00914004">
              <w:rPr>
                <w:rFonts w:ascii="Arial" w:hAnsi="Arial" w:cs="Arial"/>
                <w:color w:val="000000"/>
                <w:sz w:val="18"/>
                <w:szCs w:val="18"/>
              </w:rPr>
              <w:br/>
              <w:t xml:space="preserve">2. Organizator foliowy zawiera 10 kieszonek na kompresy lub </w:t>
            </w:r>
            <w:proofErr w:type="spellStart"/>
            <w:r w:rsidRPr="00914004">
              <w:rPr>
                <w:rFonts w:ascii="Arial" w:hAnsi="Arial" w:cs="Arial"/>
                <w:color w:val="000000"/>
                <w:sz w:val="18"/>
                <w:szCs w:val="18"/>
              </w:rPr>
              <w:t>tupfery</w:t>
            </w:r>
            <w:proofErr w:type="spellEnd"/>
            <w:r w:rsidRPr="00914004">
              <w:rPr>
                <w:rFonts w:ascii="Arial" w:hAnsi="Arial" w:cs="Arial"/>
                <w:color w:val="000000"/>
                <w:sz w:val="18"/>
                <w:szCs w:val="18"/>
              </w:rPr>
              <w:t xml:space="preserve"> - 10 pkt.</w:t>
            </w:r>
            <w:r w:rsidRPr="00E3361C">
              <w:rPr>
                <w:rFonts w:ascii="Arial" w:hAnsi="Arial" w:cs="Arial"/>
                <w:b/>
                <w:color w:val="000000"/>
                <w:sz w:val="18"/>
                <w:szCs w:val="18"/>
              </w:rPr>
              <w:t xml:space="preserve"> TAK/NIE*</w:t>
            </w:r>
            <w:r w:rsidRPr="00914004">
              <w:rPr>
                <w:rFonts w:ascii="Arial" w:hAnsi="Arial" w:cs="Arial"/>
                <w:color w:val="000000"/>
                <w:sz w:val="18"/>
                <w:szCs w:val="18"/>
              </w:rPr>
              <w:br/>
              <w:t xml:space="preserve">    Organizator posiada mniej niż 10 kieszonek – 0 pkt. </w:t>
            </w:r>
            <w:r w:rsidRPr="00914004">
              <w:rPr>
                <w:rFonts w:ascii="Arial" w:hAnsi="Arial" w:cs="Arial"/>
                <w:color w:val="000000"/>
                <w:sz w:val="18"/>
                <w:szCs w:val="18"/>
              </w:rPr>
              <w:br/>
              <w:t>3. Oznakowanie zestawu kolorem na opakowaniu zewnętrznym – 10 pkt.</w:t>
            </w:r>
            <w:r w:rsidRPr="00E3361C">
              <w:rPr>
                <w:rFonts w:ascii="Arial" w:hAnsi="Arial" w:cs="Arial"/>
                <w:b/>
                <w:color w:val="000000"/>
                <w:sz w:val="18"/>
                <w:szCs w:val="18"/>
              </w:rPr>
              <w:t xml:space="preserve"> TAK/NIE*</w:t>
            </w:r>
            <w:r w:rsidRPr="00914004">
              <w:rPr>
                <w:rFonts w:ascii="Arial" w:hAnsi="Arial" w:cs="Arial"/>
                <w:color w:val="000000"/>
                <w:sz w:val="18"/>
                <w:szCs w:val="18"/>
              </w:rPr>
              <w:br/>
              <w:t xml:space="preserve">    Brak oznakowania kolorem - 0 pkt.</w:t>
            </w:r>
          </w:p>
        </w:tc>
      </w:tr>
      <w:tr w:rsidR="004B4863" w:rsidRPr="00B4166C" w14:paraId="5FE0B65C" w14:textId="77777777" w:rsidTr="004B4863">
        <w:trPr>
          <w:jc w:val="center"/>
        </w:trPr>
        <w:tc>
          <w:tcPr>
            <w:tcW w:w="8767" w:type="dxa"/>
            <w:shd w:val="clear" w:color="auto" w:fill="auto"/>
          </w:tcPr>
          <w:p w14:paraId="77D5F706" w14:textId="77777777" w:rsidR="00C17418" w:rsidRDefault="00C17418" w:rsidP="00914004">
            <w:pPr>
              <w:pStyle w:val="Zwykytekst"/>
              <w:rPr>
                <w:rFonts w:ascii="Arial" w:hAnsi="Arial" w:cs="Arial"/>
                <w:b/>
                <w:sz w:val="18"/>
                <w:szCs w:val="18"/>
                <w:u w:val="single"/>
              </w:rPr>
            </w:pPr>
          </w:p>
          <w:p w14:paraId="52956D2A" w14:textId="77777777" w:rsidR="00C17418" w:rsidRDefault="00C17418" w:rsidP="00914004">
            <w:pPr>
              <w:pStyle w:val="Zwykytekst"/>
              <w:rPr>
                <w:rFonts w:ascii="Arial" w:hAnsi="Arial" w:cs="Arial"/>
                <w:b/>
                <w:sz w:val="18"/>
                <w:szCs w:val="18"/>
                <w:u w:val="single"/>
              </w:rPr>
            </w:pPr>
          </w:p>
          <w:p w14:paraId="3316E632" w14:textId="66728642" w:rsidR="00914004" w:rsidRPr="00914004" w:rsidRDefault="00914004" w:rsidP="00914004">
            <w:pPr>
              <w:pStyle w:val="Zwykytekst"/>
              <w:rPr>
                <w:rFonts w:ascii="Arial" w:hAnsi="Arial" w:cs="Arial"/>
                <w:b/>
                <w:sz w:val="18"/>
                <w:szCs w:val="18"/>
                <w:u w:val="single"/>
              </w:rPr>
            </w:pPr>
            <w:r w:rsidRPr="00914004">
              <w:rPr>
                <w:rFonts w:ascii="Arial" w:hAnsi="Arial" w:cs="Arial"/>
                <w:b/>
                <w:sz w:val="18"/>
                <w:szCs w:val="18"/>
                <w:u w:val="single"/>
              </w:rPr>
              <w:lastRenderedPageBreak/>
              <w:t xml:space="preserve">Pakiet 41 - Parametry </w:t>
            </w:r>
            <w:r w:rsidR="00530952">
              <w:rPr>
                <w:rFonts w:ascii="Arial" w:hAnsi="Arial" w:cs="Arial"/>
                <w:b/>
                <w:sz w:val="18"/>
                <w:szCs w:val="18"/>
                <w:u w:val="single"/>
              </w:rPr>
              <w:t>oceniane</w:t>
            </w:r>
            <w:r w:rsidRPr="00914004">
              <w:rPr>
                <w:rFonts w:ascii="Arial" w:hAnsi="Arial" w:cs="Arial"/>
                <w:b/>
                <w:sz w:val="18"/>
                <w:szCs w:val="18"/>
                <w:u w:val="single"/>
              </w:rPr>
              <w:t>:</w:t>
            </w:r>
          </w:p>
          <w:p w14:paraId="1089CB8E" w14:textId="77777777" w:rsidR="00914004" w:rsidRPr="00914004" w:rsidRDefault="00914004" w:rsidP="00914004">
            <w:pPr>
              <w:pStyle w:val="Zwykytekst"/>
              <w:rPr>
                <w:rFonts w:ascii="Arial" w:hAnsi="Arial" w:cs="Arial"/>
                <w:sz w:val="18"/>
                <w:szCs w:val="18"/>
                <w:u w:val="single"/>
              </w:rPr>
            </w:pPr>
          </w:p>
          <w:p w14:paraId="1152D3B1" w14:textId="77777777" w:rsidR="00914004" w:rsidRPr="00914004" w:rsidRDefault="00914004" w:rsidP="00914004">
            <w:pPr>
              <w:pStyle w:val="Zwykytekst"/>
              <w:rPr>
                <w:rFonts w:ascii="Arial" w:hAnsi="Arial" w:cs="Arial"/>
                <w:sz w:val="18"/>
                <w:szCs w:val="18"/>
              </w:rPr>
            </w:pPr>
            <w:r w:rsidRPr="00914004">
              <w:rPr>
                <w:rFonts w:ascii="Arial" w:hAnsi="Arial" w:cs="Arial"/>
                <w:sz w:val="18"/>
                <w:szCs w:val="18"/>
              </w:rPr>
              <w:t>1.Oznakowanie zestawu kolorem na opakowaniu zewnętrznym</w:t>
            </w:r>
          </w:p>
          <w:p w14:paraId="318FDD42" w14:textId="13F44256" w:rsidR="00914004" w:rsidRPr="00914004" w:rsidRDefault="00C17418" w:rsidP="00914004">
            <w:pPr>
              <w:pStyle w:val="Zwykytekst"/>
              <w:rPr>
                <w:rFonts w:ascii="Arial" w:hAnsi="Arial" w:cs="Arial"/>
                <w:sz w:val="18"/>
                <w:szCs w:val="18"/>
              </w:rPr>
            </w:pPr>
            <w:r>
              <w:rPr>
                <w:rFonts w:ascii="Arial" w:hAnsi="Arial" w:cs="Arial"/>
                <w:sz w:val="18"/>
                <w:szCs w:val="18"/>
              </w:rPr>
              <w:t xml:space="preserve">   </w:t>
            </w:r>
            <w:r w:rsidR="00914004" w:rsidRPr="00914004">
              <w:rPr>
                <w:rFonts w:ascii="Arial" w:hAnsi="Arial" w:cs="Arial"/>
                <w:sz w:val="18"/>
                <w:szCs w:val="18"/>
              </w:rPr>
              <w:t>(wierzch i bok) – 10 pkt.</w:t>
            </w:r>
            <w:r w:rsidR="00914004" w:rsidRPr="00E3361C">
              <w:rPr>
                <w:rFonts w:ascii="Arial" w:hAnsi="Arial" w:cs="Arial"/>
                <w:b/>
                <w:color w:val="000000"/>
                <w:sz w:val="18"/>
                <w:szCs w:val="18"/>
              </w:rPr>
              <w:t xml:space="preserve"> TAK/NIE*</w:t>
            </w:r>
          </w:p>
          <w:p w14:paraId="7727EA0A" w14:textId="5B0EE26F" w:rsidR="00914004" w:rsidRPr="00914004" w:rsidRDefault="00C17418" w:rsidP="00914004">
            <w:pPr>
              <w:pStyle w:val="Zwykytekst"/>
              <w:rPr>
                <w:rFonts w:ascii="Arial" w:hAnsi="Arial" w:cs="Arial"/>
                <w:sz w:val="18"/>
                <w:szCs w:val="18"/>
              </w:rPr>
            </w:pPr>
            <w:r>
              <w:rPr>
                <w:rFonts w:ascii="Arial" w:hAnsi="Arial" w:cs="Arial"/>
                <w:sz w:val="18"/>
                <w:szCs w:val="18"/>
              </w:rPr>
              <w:t xml:space="preserve">   </w:t>
            </w:r>
            <w:r w:rsidR="00914004" w:rsidRPr="00914004">
              <w:rPr>
                <w:rFonts w:ascii="Arial" w:hAnsi="Arial" w:cs="Arial"/>
                <w:sz w:val="18"/>
                <w:szCs w:val="18"/>
              </w:rPr>
              <w:t>Brak oznakowania kolorem  - 0 pkt.</w:t>
            </w:r>
          </w:p>
          <w:p w14:paraId="2B5255E4" w14:textId="77777777" w:rsidR="00914004" w:rsidRDefault="00914004" w:rsidP="00914004">
            <w:pPr>
              <w:pStyle w:val="Zwykytekst"/>
              <w:rPr>
                <w:rFonts w:ascii="Arial" w:hAnsi="Arial" w:cs="Arial"/>
                <w:sz w:val="18"/>
                <w:szCs w:val="18"/>
              </w:rPr>
            </w:pPr>
          </w:p>
          <w:p w14:paraId="329A5E1C" w14:textId="0E032FED" w:rsidR="00914004" w:rsidRPr="00914004" w:rsidRDefault="00914004" w:rsidP="00914004">
            <w:pPr>
              <w:pStyle w:val="Zwykytekst"/>
              <w:rPr>
                <w:rFonts w:ascii="Arial" w:hAnsi="Arial" w:cs="Arial"/>
                <w:sz w:val="18"/>
                <w:szCs w:val="18"/>
              </w:rPr>
            </w:pPr>
            <w:r w:rsidRPr="00914004">
              <w:rPr>
                <w:rFonts w:ascii="Arial" w:hAnsi="Arial" w:cs="Arial"/>
                <w:sz w:val="18"/>
                <w:szCs w:val="18"/>
              </w:rPr>
              <w:t>2. Dotyczy p. 1 – serweta główna:</w:t>
            </w:r>
          </w:p>
          <w:p w14:paraId="6719178F" w14:textId="223D5ABA" w:rsidR="00914004" w:rsidRPr="00914004" w:rsidRDefault="00914004" w:rsidP="00914004">
            <w:pPr>
              <w:pStyle w:val="Zwykytekst"/>
              <w:rPr>
                <w:rFonts w:ascii="Arial" w:hAnsi="Arial" w:cs="Arial"/>
                <w:sz w:val="18"/>
                <w:szCs w:val="18"/>
              </w:rPr>
            </w:pPr>
            <w:r>
              <w:rPr>
                <w:rFonts w:ascii="Arial" w:hAnsi="Arial" w:cs="Arial"/>
                <w:sz w:val="18"/>
                <w:szCs w:val="18"/>
              </w:rPr>
              <w:t xml:space="preserve">     </w:t>
            </w:r>
            <w:r w:rsidRPr="00914004">
              <w:rPr>
                <w:rFonts w:ascii="Arial" w:hAnsi="Arial" w:cs="Arial"/>
                <w:sz w:val="18"/>
                <w:szCs w:val="18"/>
              </w:rPr>
              <w:t>Odporność na przenikanie cieczy głównego obłożenia min. 270cmH2O -10 pkt</w:t>
            </w:r>
            <w:r w:rsidRPr="00E3361C">
              <w:rPr>
                <w:rFonts w:ascii="Arial" w:hAnsi="Arial" w:cs="Arial"/>
                <w:b/>
                <w:color w:val="000000"/>
                <w:sz w:val="18"/>
                <w:szCs w:val="18"/>
              </w:rPr>
              <w:t xml:space="preserve"> TAK/NIE*</w:t>
            </w:r>
          </w:p>
          <w:p w14:paraId="48A9BC6A" w14:textId="6BEC9C5C" w:rsidR="00914004" w:rsidRPr="00914004" w:rsidRDefault="00914004" w:rsidP="00914004">
            <w:pPr>
              <w:pStyle w:val="Zwykytekst"/>
              <w:rPr>
                <w:rFonts w:ascii="Arial" w:hAnsi="Arial" w:cs="Arial"/>
                <w:sz w:val="18"/>
                <w:szCs w:val="18"/>
              </w:rPr>
            </w:pPr>
            <w:r w:rsidRPr="00914004">
              <w:rPr>
                <w:rFonts w:ascii="Arial" w:hAnsi="Arial" w:cs="Arial"/>
                <w:sz w:val="18"/>
                <w:szCs w:val="18"/>
              </w:rPr>
              <w:t xml:space="preserve">     Odporność na przenikanie cieczy głównego obłożenia &lt; 270cmH2O </w:t>
            </w:r>
            <w:r>
              <w:rPr>
                <w:rFonts w:ascii="Arial" w:hAnsi="Arial" w:cs="Arial"/>
                <w:sz w:val="18"/>
                <w:szCs w:val="18"/>
              </w:rPr>
              <w:t xml:space="preserve">– </w:t>
            </w:r>
            <w:r w:rsidRPr="00914004">
              <w:rPr>
                <w:rFonts w:ascii="Arial" w:hAnsi="Arial" w:cs="Arial"/>
                <w:sz w:val="18"/>
                <w:szCs w:val="18"/>
              </w:rPr>
              <w:t>0</w:t>
            </w:r>
            <w:r>
              <w:rPr>
                <w:rFonts w:ascii="Arial" w:hAnsi="Arial" w:cs="Arial"/>
                <w:sz w:val="18"/>
                <w:szCs w:val="18"/>
              </w:rPr>
              <w:t xml:space="preserve"> </w:t>
            </w:r>
            <w:r w:rsidRPr="00914004">
              <w:rPr>
                <w:rFonts w:ascii="Arial" w:hAnsi="Arial" w:cs="Arial"/>
                <w:sz w:val="18"/>
                <w:szCs w:val="18"/>
              </w:rPr>
              <w:t>pkt</w:t>
            </w:r>
          </w:p>
          <w:p w14:paraId="58FBF615" w14:textId="488AF977" w:rsidR="00914004" w:rsidRPr="00914004" w:rsidRDefault="00914004" w:rsidP="00914004">
            <w:pPr>
              <w:pStyle w:val="Zwykytekst"/>
              <w:rPr>
                <w:rFonts w:ascii="Arial" w:hAnsi="Arial" w:cs="Arial"/>
                <w:sz w:val="18"/>
                <w:szCs w:val="18"/>
              </w:rPr>
            </w:pPr>
            <w:r w:rsidRPr="00914004">
              <w:rPr>
                <w:rFonts w:ascii="Arial" w:hAnsi="Arial" w:cs="Arial"/>
                <w:sz w:val="18"/>
                <w:szCs w:val="18"/>
              </w:rPr>
              <w:t xml:space="preserve"> </w:t>
            </w:r>
          </w:p>
          <w:p w14:paraId="551C5EE4" w14:textId="219F0E53" w:rsidR="00914004" w:rsidRPr="00914004" w:rsidRDefault="00914004" w:rsidP="00914004">
            <w:pPr>
              <w:pStyle w:val="Zwykytekst"/>
              <w:rPr>
                <w:rFonts w:ascii="Arial" w:hAnsi="Arial" w:cs="Arial"/>
                <w:sz w:val="18"/>
                <w:szCs w:val="18"/>
              </w:rPr>
            </w:pPr>
            <w:r w:rsidRPr="00914004">
              <w:rPr>
                <w:rFonts w:ascii="Arial" w:hAnsi="Arial" w:cs="Arial"/>
                <w:sz w:val="18"/>
                <w:szCs w:val="18"/>
              </w:rPr>
              <w:t xml:space="preserve">3. Sterylny margines przy </w:t>
            </w:r>
            <w:proofErr w:type="spellStart"/>
            <w:r w:rsidRPr="00914004">
              <w:rPr>
                <w:rFonts w:ascii="Arial" w:hAnsi="Arial" w:cs="Arial"/>
                <w:sz w:val="18"/>
                <w:szCs w:val="18"/>
              </w:rPr>
              <w:t>zgrzewie</w:t>
            </w:r>
            <w:proofErr w:type="spellEnd"/>
            <w:r w:rsidRPr="00914004">
              <w:rPr>
                <w:rFonts w:ascii="Arial" w:hAnsi="Arial" w:cs="Arial"/>
                <w:sz w:val="18"/>
                <w:szCs w:val="18"/>
              </w:rPr>
              <w:t xml:space="preserve"> na opakowaniu foliowym min. 5 mm - 10 pkt.</w:t>
            </w:r>
            <w:r>
              <w:rPr>
                <w:rFonts w:ascii="Arial" w:hAnsi="Arial" w:cs="Arial"/>
                <w:sz w:val="18"/>
                <w:szCs w:val="18"/>
              </w:rPr>
              <w:t xml:space="preserve"> </w:t>
            </w:r>
            <w:r w:rsidRPr="00E3361C">
              <w:rPr>
                <w:rFonts w:ascii="Arial" w:hAnsi="Arial" w:cs="Arial"/>
                <w:b/>
                <w:color w:val="000000"/>
                <w:sz w:val="18"/>
                <w:szCs w:val="18"/>
              </w:rPr>
              <w:t>TAK/NIE*</w:t>
            </w:r>
          </w:p>
          <w:p w14:paraId="3C7133CF" w14:textId="35CAA23E" w:rsidR="00914004" w:rsidRPr="00914004" w:rsidRDefault="00914004" w:rsidP="00914004">
            <w:pPr>
              <w:pStyle w:val="Zwykytekst"/>
              <w:rPr>
                <w:rFonts w:ascii="Arial" w:hAnsi="Arial" w:cs="Arial"/>
                <w:sz w:val="18"/>
                <w:szCs w:val="18"/>
              </w:rPr>
            </w:pPr>
            <w:r>
              <w:rPr>
                <w:rFonts w:ascii="Arial" w:hAnsi="Arial" w:cs="Arial"/>
                <w:sz w:val="18"/>
                <w:szCs w:val="18"/>
              </w:rPr>
              <w:t xml:space="preserve">    </w:t>
            </w:r>
            <w:r w:rsidRPr="00914004">
              <w:rPr>
                <w:rFonts w:ascii="Arial" w:hAnsi="Arial" w:cs="Arial"/>
                <w:sz w:val="18"/>
                <w:szCs w:val="18"/>
              </w:rPr>
              <w:t xml:space="preserve">Sterylny margines przy </w:t>
            </w:r>
            <w:proofErr w:type="spellStart"/>
            <w:r w:rsidRPr="00914004">
              <w:rPr>
                <w:rFonts w:ascii="Arial" w:hAnsi="Arial" w:cs="Arial"/>
                <w:sz w:val="18"/>
                <w:szCs w:val="18"/>
              </w:rPr>
              <w:t>zgrzewie</w:t>
            </w:r>
            <w:proofErr w:type="spellEnd"/>
            <w:r w:rsidRPr="00914004">
              <w:rPr>
                <w:rFonts w:ascii="Arial" w:hAnsi="Arial" w:cs="Arial"/>
                <w:sz w:val="18"/>
                <w:szCs w:val="18"/>
              </w:rPr>
              <w:t xml:space="preserve"> na opakowaniu foliowym &lt; 5 mm lub brak - 0 pkt.</w:t>
            </w:r>
          </w:p>
          <w:p w14:paraId="5DDD6404" w14:textId="77777777" w:rsidR="00914004" w:rsidRPr="00914004" w:rsidRDefault="00914004" w:rsidP="00914004">
            <w:pPr>
              <w:pStyle w:val="Zwykytekst"/>
              <w:rPr>
                <w:rFonts w:ascii="Arial" w:hAnsi="Arial" w:cs="Arial"/>
                <w:sz w:val="18"/>
                <w:szCs w:val="18"/>
              </w:rPr>
            </w:pPr>
          </w:p>
          <w:p w14:paraId="1152C2CD" w14:textId="765708A3" w:rsidR="00914004" w:rsidRPr="00914004" w:rsidRDefault="00914004" w:rsidP="00914004">
            <w:pPr>
              <w:pStyle w:val="Zwykytekst"/>
              <w:ind w:left="169" w:hanging="169"/>
              <w:rPr>
                <w:rFonts w:ascii="Arial" w:hAnsi="Arial" w:cs="Arial"/>
                <w:sz w:val="18"/>
                <w:szCs w:val="18"/>
              </w:rPr>
            </w:pPr>
            <w:r w:rsidRPr="00914004">
              <w:rPr>
                <w:rFonts w:ascii="Arial" w:hAnsi="Arial" w:cs="Arial"/>
                <w:sz w:val="18"/>
                <w:szCs w:val="18"/>
              </w:rPr>
              <w:t xml:space="preserve">4. Sterylna informacja o komponentach znajdujących się w zestawie na wierzchniej widocznej stronie </w:t>
            </w:r>
            <w:r>
              <w:rPr>
                <w:rFonts w:ascii="Arial" w:hAnsi="Arial" w:cs="Arial"/>
                <w:sz w:val="18"/>
                <w:szCs w:val="18"/>
              </w:rPr>
              <w:t xml:space="preserve">  </w:t>
            </w:r>
            <w:r w:rsidRPr="00914004">
              <w:rPr>
                <w:rFonts w:ascii="Arial" w:hAnsi="Arial" w:cs="Arial"/>
                <w:sz w:val="18"/>
                <w:szCs w:val="18"/>
              </w:rPr>
              <w:t>zestawu  – 10 pkt.</w:t>
            </w:r>
            <w:r>
              <w:rPr>
                <w:rFonts w:ascii="Arial" w:hAnsi="Arial" w:cs="Arial"/>
                <w:sz w:val="18"/>
                <w:szCs w:val="18"/>
              </w:rPr>
              <w:t xml:space="preserve"> </w:t>
            </w:r>
            <w:r w:rsidRPr="00E3361C">
              <w:rPr>
                <w:rFonts w:ascii="Arial" w:hAnsi="Arial" w:cs="Arial"/>
                <w:b/>
                <w:color w:val="000000"/>
                <w:sz w:val="18"/>
                <w:szCs w:val="18"/>
              </w:rPr>
              <w:t>TAK/NIE*</w:t>
            </w:r>
          </w:p>
          <w:p w14:paraId="7E0D50C6" w14:textId="270FD36A" w:rsidR="004B4863" w:rsidRPr="00955E66" w:rsidRDefault="00914004" w:rsidP="00914004">
            <w:pPr>
              <w:pStyle w:val="Zwykytekst"/>
              <w:rPr>
                <w:rFonts w:ascii="Arial" w:hAnsi="Arial" w:cs="Arial"/>
                <w:sz w:val="22"/>
                <w:szCs w:val="22"/>
                <w:u w:val="single"/>
              </w:rPr>
            </w:pPr>
            <w:r>
              <w:rPr>
                <w:rFonts w:ascii="Arial" w:hAnsi="Arial" w:cs="Arial"/>
                <w:sz w:val="18"/>
                <w:szCs w:val="18"/>
              </w:rPr>
              <w:t xml:space="preserve">     </w:t>
            </w:r>
            <w:r w:rsidRPr="00914004">
              <w:rPr>
                <w:rFonts w:ascii="Arial" w:hAnsi="Arial" w:cs="Arial"/>
                <w:sz w:val="18"/>
                <w:szCs w:val="18"/>
              </w:rPr>
              <w:t>Brak sterylnej informacji  – 0 pkt.</w:t>
            </w:r>
          </w:p>
        </w:tc>
      </w:tr>
      <w:tr w:rsidR="004B4863" w:rsidRPr="00B4166C" w14:paraId="4F2A2C6F" w14:textId="77777777" w:rsidTr="004B4863">
        <w:trPr>
          <w:jc w:val="center"/>
        </w:trPr>
        <w:tc>
          <w:tcPr>
            <w:tcW w:w="8767" w:type="dxa"/>
            <w:shd w:val="clear" w:color="auto" w:fill="auto"/>
          </w:tcPr>
          <w:p w14:paraId="722FF318" w14:textId="77777777" w:rsidR="00C17418" w:rsidRDefault="00C17418" w:rsidP="00CF6095">
            <w:pPr>
              <w:pStyle w:val="Zwykytekst"/>
              <w:rPr>
                <w:rFonts w:ascii="Arial" w:hAnsi="Arial" w:cs="Arial"/>
                <w:b/>
                <w:sz w:val="18"/>
                <w:szCs w:val="18"/>
                <w:u w:val="single"/>
              </w:rPr>
            </w:pPr>
          </w:p>
          <w:p w14:paraId="20EF7B00" w14:textId="3D866ADD" w:rsidR="00CF6095" w:rsidRDefault="00530952" w:rsidP="00CF6095">
            <w:pPr>
              <w:pStyle w:val="Zwykytekst"/>
              <w:rPr>
                <w:rFonts w:ascii="Arial" w:hAnsi="Arial" w:cs="Arial"/>
                <w:b/>
                <w:sz w:val="18"/>
                <w:szCs w:val="18"/>
                <w:u w:val="single"/>
              </w:rPr>
            </w:pPr>
            <w:r w:rsidRPr="00530952">
              <w:rPr>
                <w:rFonts w:ascii="Arial" w:hAnsi="Arial" w:cs="Arial"/>
                <w:b/>
                <w:sz w:val="18"/>
                <w:szCs w:val="18"/>
                <w:u w:val="single"/>
              </w:rPr>
              <w:t>Pakiet 42 - Parametry oceniane:</w:t>
            </w:r>
          </w:p>
          <w:p w14:paraId="68BE7E9E" w14:textId="77777777" w:rsidR="00AD46FA" w:rsidRPr="00530952" w:rsidRDefault="00AD46FA" w:rsidP="00CF6095">
            <w:pPr>
              <w:pStyle w:val="Zwykytekst"/>
              <w:rPr>
                <w:rFonts w:ascii="Arial" w:hAnsi="Arial" w:cs="Arial"/>
                <w:b/>
                <w:sz w:val="18"/>
                <w:szCs w:val="18"/>
                <w:u w:val="single"/>
              </w:rPr>
            </w:pPr>
          </w:p>
          <w:p w14:paraId="1E4E840C" w14:textId="428AE034" w:rsidR="00CF6095" w:rsidRPr="00530952" w:rsidRDefault="00CF6095" w:rsidP="00CF6095">
            <w:pPr>
              <w:pStyle w:val="Zwykytekst"/>
              <w:rPr>
                <w:rFonts w:ascii="Arial" w:hAnsi="Arial" w:cs="Arial"/>
                <w:sz w:val="18"/>
                <w:szCs w:val="18"/>
              </w:rPr>
            </w:pPr>
            <w:r w:rsidRPr="00530952">
              <w:rPr>
                <w:rFonts w:ascii="Arial" w:hAnsi="Arial" w:cs="Arial"/>
                <w:sz w:val="18"/>
                <w:szCs w:val="18"/>
              </w:rPr>
              <w:t>1. Ochron</w:t>
            </w:r>
            <w:r w:rsidR="00530952">
              <w:rPr>
                <w:rFonts w:ascii="Arial" w:hAnsi="Arial" w:cs="Arial"/>
                <w:sz w:val="18"/>
                <w:szCs w:val="18"/>
              </w:rPr>
              <w:t>a</w:t>
            </w:r>
            <w:r w:rsidRPr="00530952">
              <w:rPr>
                <w:rFonts w:ascii="Arial" w:hAnsi="Arial" w:cs="Arial"/>
                <w:sz w:val="18"/>
                <w:szCs w:val="18"/>
              </w:rPr>
              <w:t xml:space="preserve"> przeciwrozbryzgow</w:t>
            </w:r>
            <w:r w:rsidR="00530952">
              <w:rPr>
                <w:rFonts w:ascii="Arial" w:hAnsi="Arial" w:cs="Arial"/>
                <w:sz w:val="18"/>
                <w:szCs w:val="18"/>
              </w:rPr>
              <w:t>a</w:t>
            </w:r>
            <w:r w:rsidRPr="00530952">
              <w:rPr>
                <w:rFonts w:ascii="Arial" w:hAnsi="Arial" w:cs="Arial"/>
                <w:sz w:val="18"/>
                <w:szCs w:val="18"/>
              </w:rPr>
              <w:t xml:space="preserve"> zapobiegając</w:t>
            </w:r>
            <w:r w:rsidR="00530952">
              <w:rPr>
                <w:rFonts w:ascii="Arial" w:hAnsi="Arial" w:cs="Arial"/>
                <w:sz w:val="18"/>
                <w:szCs w:val="18"/>
              </w:rPr>
              <w:t>a</w:t>
            </w:r>
            <w:r w:rsidRPr="00530952">
              <w:rPr>
                <w:rFonts w:ascii="Arial" w:hAnsi="Arial" w:cs="Arial"/>
                <w:sz w:val="18"/>
                <w:szCs w:val="18"/>
              </w:rPr>
              <w:t xml:space="preserve"> przedwczesnemu zamknięciu się filtra – 1 pkt.</w:t>
            </w:r>
            <w:r w:rsidR="00530952" w:rsidRPr="00E3361C">
              <w:rPr>
                <w:rFonts w:ascii="Arial" w:hAnsi="Arial" w:cs="Arial"/>
                <w:b/>
                <w:color w:val="000000"/>
                <w:sz w:val="18"/>
                <w:szCs w:val="18"/>
              </w:rPr>
              <w:t xml:space="preserve"> TAK/NIE*</w:t>
            </w:r>
          </w:p>
          <w:p w14:paraId="646343BA" w14:textId="77F219F4" w:rsidR="004B4863" w:rsidRPr="00955E66" w:rsidRDefault="00530952" w:rsidP="00CF6095">
            <w:pPr>
              <w:pStyle w:val="Zwykytekst"/>
              <w:rPr>
                <w:rFonts w:ascii="Arial" w:hAnsi="Arial" w:cs="Arial"/>
                <w:sz w:val="22"/>
                <w:szCs w:val="22"/>
                <w:u w:val="single"/>
              </w:rPr>
            </w:pPr>
            <w:r>
              <w:rPr>
                <w:rFonts w:ascii="Arial" w:hAnsi="Arial" w:cs="Arial"/>
                <w:sz w:val="18"/>
                <w:szCs w:val="18"/>
              </w:rPr>
              <w:t xml:space="preserve">    </w:t>
            </w:r>
            <w:r w:rsidR="00CF6095" w:rsidRPr="00530952">
              <w:rPr>
                <w:rFonts w:ascii="Arial" w:hAnsi="Arial" w:cs="Arial"/>
                <w:sz w:val="18"/>
                <w:szCs w:val="18"/>
              </w:rPr>
              <w:t>Brak ochrony przeciwrozbryzgowej – 0 pkt.</w:t>
            </w:r>
          </w:p>
        </w:tc>
      </w:tr>
      <w:tr w:rsidR="004B4863" w:rsidRPr="00B4166C" w14:paraId="02D9C17D" w14:textId="77777777" w:rsidTr="004B4863">
        <w:trPr>
          <w:jc w:val="center"/>
        </w:trPr>
        <w:tc>
          <w:tcPr>
            <w:tcW w:w="8767" w:type="dxa"/>
            <w:shd w:val="clear" w:color="auto" w:fill="auto"/>
          </w:tcPr>
          <w:p w14:paraId="414478F3" w14:textId="77777777" w:rsidR="00C17418" w:rsidRDefault="00C17418" w:rsidP="00530952">
            <w:pPr>
              <w:pStyle w:val="Zwykytekst"/>
              <w:rPr>
                <w:rFonts w:ascii="Arial" w:hAnsi="Arial" w:cs="Arial"/>
                <w:b/>
                <w:sz w:val="18"/>
                <w:szCs w:val="18"/>
                <w:u w:val="single"/>
              </w:rPr>
            </w:pPr>
          </w:p>
          <w:p w14:paraId="149C9082" w14:textId="6F0C6789" w:rsidR="00530952" w:rsidRDefault="00530952" w:rsidP="00530952">
            <w:pPr>
              <w:pStyle w:val="Zwykytekst"/>
              <w:rPr>
                <w:rFonts w:ascii="Arial" w:hAnsi="Arial" w:cs="Arial"/>
                <w:b/>
                <w:sz w:val="18"/>
                <w:szCs w:val="18"/>
                <w:u w:val="single"/>
              </w:rPr>
            </w:pPr>
            <w:r w:rsidRPr="00530952">
              <w:rPr>
                <w:rFonts w:ascii="Arial" w:hAnsi="Arial" w:cs="Arial"/>
                <w:b/>
                <w:sz w:val="18"/>
                <w:szCs w:val="18"/>
                <w:u w:val="single"/>
              </w:rPr>
              <w:t xml:space="preserve">Pakiet </w:t>
            </w:r>
            <w:r>
              <w:rPr>
                <w:rFonts w:ascii="Arial" w:hAnsi="Arial" w:cs="Arial"/>
                <w:b/>
                <w:sz w:val="18"/>
                <w:szCs w:val="18"/>
                <w:u w:val="single"/>
              </w:rPr>
              <w:t>87</w:t>
            </w:r>
            <w:r w:rsidRPr="00530952">
              <w:rPr>
                <w:rFonts w:ascii="Arial" w:hAnsi="Arial" w:cs="Arial"/>
                <w:b/>
                <w:sz w:val="18"/>
                <w:szCs w:val="18"/>
                <w:u w:val="single"/>
              </w:rPr>
              <w:t xml:space="preserve"> - Parametry oceniane:</w:t>
            </w:r>
          </w:p>
          <w:p w14:paraId="49ECE170" w14:textId="77777777" w:rsidR="00AD46FA" w:rsidRPr="00530952" w:rsidRDefault="00AD46FA" w:rsidP="00530952">
            <w:pPr>
              <w:pStyle w:val="Zwykytekst"/>
              <w:rPr>
                <w:rFonts w:ascii="Arial" w:hAnsi="Arial" w:cs="Arial"/>
                <w:b/>
                <w:sz w:val="18"/>
                <w:szCs w:val="18"/>
                <w:u w:val="single"/>
              </w:rPr>
            </w:pPr>
          </w:p>
          <w:tbl>
            <w:tblPr>
              <w:tblW w:w="10880" w:type="dxa"/>
              <w:tblCellMar>
                <w:left w:w="70" w:type="dxa"/>
                <w:right w:w="70" w:type="dxa"/>
              </w:tblCellMar>
              <w:tblLook w:val="04A0" w:firstRow="1" w:lastRow="0" w:firstColumn="1" w:lastColumn="0" w:noHBand="0" w:noVBand="1"/>
            </w:tblPr>
            <w:tblGrid>
              <w:gridCol w:w="6966"/>
              <w:gridCol w:w="832"/>
              <w:gridCol w:w="1023"/>
            </w:tblGrid>
            <w:tr w:rsidR="00530952" w:rsidRPr="00530952" w14:paraId="32DAA3C3" w14:textId="77777777" w:rsidTr="00530952">
              <w:trPr>
                <w:trHeight w:val="345"/>
              </w:trPr>
              <w:tc>
                <w:tcPr>
                  <w:tcW w:w="8638" w:type="dxa"/>
                  <w:tcBorders>
                    <w:top w:val="single" w:sz="8" w:space="0" w:color="000000"/>
                    <w:left w:val="single" w:sz="8" w:space="0" w:color="000000"/>
                    <w:bottom w:val="single" w:sz="8" w:space="0" w:color="000000"/>
                    <w:right w:val="single" w:sz="8" w:space="0" w:color="000000"/>
                  </w:tcBorders>
                  <w:shd w:val="clear" w:color="auto" w:fill="auto"/>
                  <w:hideMark/>
                </w:tcPr>
                <w:p w14:paraId="6A2AECEB" w14:textId="77777777" w:rsidR="00530952" w:rsidRPr="00530952" w:rsidRDefault="00530952" w:rsidP="00530952">
                  <w:pPr>
                    <w:jc w:val="center"/>
                    <w:rPr>
                      <w:rFonts w:ascii="Arial" w:eastAsia="Times New Roman" w:hAnsi="Arial" w:cs="Arial"/>
                      <w:b/>
                      <w:bCs/>
                      <w:color w:val="000000"/>
                      <w:sz w:val="18"/>
                      <w:szCs w:val="18"/>
                    </w:rPr>
                  </w:pPr>
                  <w:proofErr w:type="spellStart"/>
                  <w:r w:rsidRPr="00530952">
                    <w:rPr>
                      <w:rFonts w:ascii="Arial" w:eastAsia="Times New Roman" w:hAnsi="Arial" w:cs="Arial"/>
                      <w:b/>
                      <w:bCs/>
                      <w:color w:val="000000"/>
                      <w:sz w:val="18"/>
                      <w:szCs w:val="18"/>
                    </w:rPr>
                    <w:t>Stapler</w:t>
                  </w:r>
                  <w:proofErr w:type="spellEnd"/>
                  <w:r w:rsidRPr="00530952">
                    <w:rPr>
                      <w:rFonts w:ascii="Arial" w:eastAsia="Times New Roman" w:hAnsi="Arial" w:cs="Arial"/>
                      <w:b/>
                      <w:bCs/>
                      <w:color w:val="000000"/>
                      <w:sz w:val="18"/>
                      <w:szCs w:val="18"/>
                    </w:rPr>
                    <w:t xml:space="preserve"> okrężny poz. 1 - 4</w:t>
                  </w:r>
                </w:p>
              </w:tc>
              <w:tc>
                <w:tcPr>
                  <w:tcW w:w="1002" w:type="dxa"/>
                  <w:tcBorders>
                    <w:top w:val="single" w:sz="12" w:space="0" w:color="auto"/>
                    <w:left w:val="nil"/>
                    <w:bottom w:val="nil"/>
                    <w:right w:val="nil"/>
                  </w:tcBorders>
                  <w:shd w:val="clear" w:color="auto" w:fill="auto"/>
                  <w:noWrap/>
                  <w:vAlign w:val="bottom"/>
                  <w:hideMark/>
                </w:tcPr>
                <w:p w14:paraId="0BCFEFD5"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 </w:t>
                  </w:r>
                </w:p>
              </w:tc>
              <w:tc>
                <w:tcPr>
                  <w:tcW w:w="1240" w:type="dxa"/>
                  <w:tcBorders>
                    <w:top w:val="single" w:sz="12" w:space="0" w:color="auto"/>
                    <w:left w:val="nil"/>
                    <w:bottom w:val="nil"/>
                    <w:right w:val="single" w:sz="12" w:space="0" w:color="auto"/>
                  </w:tcBorders>
                  <w:shd w:val="clear" w:color="auto" w:fill="auto"/>
                  <w:noWrap/>
                  <w:vAlign w:val="bottom"/>
                  <w:hideMark/>
                </w:tcPr>
                <w:p w14:paraId="4330668A"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 </w:t>
                  </w:r>
                </w:p>
              </w:tc>
            </w:tr>
            <w:tr w:rsidR="00530952" w:rsidRPr="00530952" w14:paraId="40B156C6" w14:textId="77777777" w:rsidTr="00530952">
              <w:trPr>
                <w:trHeight w:val="315"/>
              </w:trPr>
              <w:tc>
                <w:tcPr>
                  <w:tcW w:w="8638" w:type="dxa"/>
                  <w:tcBorders>
                    <w:top w:val="nil"/>
                    <w:left w:val="single" w:sz="12" w:space="0" w:color="auto"/>
                    <w:bottom w:val="nil"/>
                    <w:right w:val="nil"/>
                  </w:tcBorders>
                  <w:shd w:val="clear" w:color="auto" w:fill="auto"/>
                  <w:noWrap/>
                  <w:vAlign w:val="bottom"/>
                  <w:hideMark/>
                </w:tcPr>
                <w:p w14:paraId="08C92B56" w14:textId="77777777" w:rsidR="00530952" w:rsidRPr="00530952" w:rsidRDefault="00530952" w:rsidP="00530952">
                  <w:pPr>
                    <w:rPr>
                      <w:rFonts w:ascii="Arial" w:eastAsia="Times New Roman" w:hAnsi="Arial" w:cs="Arial"/>
                      <w:b/>
                      <w:bCs/>
                      <w:color w:val="000000"/>
                      <w:sz w:val="18"/>
                      <w:szCs w:val="18"/>
                    </w:rPr>
                  </w:pPr>
                  <w:r w:rsidRPr="00530952">
                    <w:rPr>
                      <w:rFonts w:ascii="Arial" w:eastAsia="Times New Roman" w:hAnsi="Arial" w:cs="Arial"/>
                      <w:b/>
                      <w:bCs/>
                      <w:color w:val="000000"/>
                      <w:sz w:val="18"/>
                      <w:szCs w:val="18"/>
                    </w:rPr>
                    <w:t>Parametr</w:t>
                  </w:r>
                </w:p>
              </w:tc>
              <w:tc>
                <w:tcPr>
                  <w:tcW w:w="2242" w:type="dxa"/>
                  <w:gridSpan w:val="2"/>
                  <w:tcBorders>
                    <w:top w:val="nil"/>
                    <w:left w:val="nil"/>
                    <w:bottom w:val="nil"/>
                    <w:right w:val="single" w:sz="12" w:space="0" w:color="000000"/>
                  </w:tcBorders>
                  <w:shd w:val="clear" w:color="auto" w:fill="auto"/>
                  <w:vAlign w:val="center"/>
                  <w:hideMark/>
                </w:tcPr>
                <w:p w14:paraId="28903E43" w14:textId="77777777" w:rsidR="00530952" w:rsidRPr="00530952" w:rsidRDefault="00530952" w:rsidP="00530952">
                  <w:pPr>
                    <w:jc w:val="center"/>
                    <w:rPr>
                      <w:rFonts w:ascii="Arial" w:eastAsia="Times New Roman" w:hAnsi="Arial" w:cs="Arial"/>
                      <w:b/>
                      <w:bCs/>
                      <w:color w:val="000000"/>
                      <w:sz w:val="18"/>
                      <w:szCs w:val="18"/>
                    </w:rPr>
                  </w:pPr>
                  <w:r w:rsidRPr="00530952">
                    <w:rPr>
                      <w:rFonts w:ascii="Arial" w:eastAsia="Times New Roman" w:hAnsi="Arial" w:cs="Arial"/>
                      <w:b/>
                      <w:bCs/>
                      <w:color w:val="000000"/>
                      <w:sz w:val="18"/>
                      <w:szCs w:val="18"/>
                    </w:rPr>
                    <w:t>Ocena</w:t>
                  </w:r>
                </w:p>
              </w:tc>
            </w:tr>
            <w:tr w:rsidR="00530952" w:rsidRPr="00530952" w14:paraId="4AF05B6C" w14:textId="77777777" w:rsidTr="00530952">
              <w:trPr>
                <w:trHeight w:val="330"/>
              </w:trPr>
              <w:tc>
                <w:tcPr>
                  <w:tcW w:w="8638" w:type="dxa"/>
                  <w:tcBorders>
                    <w:top w:val="single" w:sz="12" w:space="0" w:color="auto"/>
                    <w:left w:val="single" w:sz="12" w:space="0" w:color="auto"/>
                    <w:bottom w:val="single" w:sz="12" w:space="0" w:color="auto"/>
                    <w:right w:val="nil"/>
                  </w:tcBorders>
                  <w:shd w:val="clear" w:color="auto" w:fill="auto"/>
                  <w:hideMark/>
                </w:tcPr>
                <w:p w14:paraId="74822F59" w14:textId="77777777" w:rsidR="00530952" w:rsidRPr="00530952" w:rsidRDefault="00530952" w:rsidP="00530952">
                  <w:pPr>
                    <w:pStyle w:val="Zwykytekst"/>
                    <w:rPr>
                      <w:rFonts w:ascii="Arial" w:hAnsi="Arial" w:cs="Arial"/>
                      <w:sz w:val="18"/>
                      <w:szCs w:val="18"/>
                    </w:rPr>
                  </w:pPr>
                  <w:r w:rsidRPr="00530952">
                    <w:rPr>
                      <w:rFonts w:ascii="Arial" w:eastAsia="Times New Roman" w:hAnsi="Arial" w:cs="Arial"/>
                      <w:color w:val="000000"/>
                      <w:sz w:val="18"/>
                      <w:szCs w:val="18"/>
                    </w:rPr>
                    <w:t>Możliwość wyboru zakresu zszywki zamkniętej w trakcie procedury na wysokość  od 1,5mm do 2,2 mm</w:t>
                  </w:r>
                  <w:r>
                    <w:rPr>
                      <w:rFonts w:ascii="Arial" w:eastAsia="Times New Roman" w:hAnsi="Arial" w:cs="Arial"/>
                      <w:color w:val="000000"/>
                      <w:sz w:val="18"/>
                      <w:szCs w:val="18"/>
                    </w:rPr>
                    <w:t xml:space="preserve"> </w:t>
                  </w:r>
                  <w:r w:rsidRPr="00E3361C">
                    <w:rPr>
                      <w:rFonts w:ascii="Arial" w:hAnsi="Arial" w:cs="Arial"/>
                      <w:b/>
                      <w:color w:val="000000"/>
                      <w:sz w:val="18"/>
                      <w:szCs w:val="18"/>
                    </w:rPr>
                    <w:t>TAK/NIE*</w:t>
                  </w:r>
                </w:p>
                <w:p w14:paraId="6E5AB9E0" w14:textId="557494ED" w:rsidR="00530952" w:rsidRPr="00530952" w:rsidRDefault="00530952" w:rsidP="00530952">
                  <w:pPr>
                    <w:rPr>
                      <w:rFonts w:ascii="Arial" w:eastAsia="Times New Roman" w:hAnsi="Arial" w:cs="Arial"/>
                      <w:color w:val="000000"/>
                      <w:sz w:val="18"/>
                      <w:szCs w:val="18"/>
                    </w:rPr>
                  </w:pPr>
                </w:p>
              </w:tc>
              <w:tc>
                <w:tcPr>
                  <w:tcW w:w="1002" w:type="dxa"/>
                  <w:tcBorders>
                    <w:top w:val="single" w:sz="12" w:space="0" w:color="auto"/>
                    <w:left w:val="nil"/>
                    <w:bottom w:val="single" w:sz="12" w:space="0" w:color="auto"/>
                    <w:right w:val="nil"/>
                  </w:tcBorders>
                  <w:shd w:val="clear" w:color="auto" w:fill="auto"/>
                  <w:noWrap/>
                  <w:vAlign w:val="bottom"/>
                  <w:hideMark/>
                </w:tcPr>
                <w:p w14:paraId="2999BF50"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TAK- 1 pkt.</w:t>
                  </w:r>
                </w:p>
              </w:tc>
              <w:tc>
                <w:tcPr>
                  <w:tcW w:w="1240" w:type="dxa"/>
                  <w:tcBorders>
                    <w:top w:val="single" w:sz="12" w:space="0" w:color="auto"/>
                    <w:left w:val="nil"/>
                    <w:bottom w:val="single" w:sz="12" w:space="0" w:color="auto"/>
                    <w:right w:val="single" w:sz="12" w:space="0" w:color="auto"/>
                  </w:tcBorders>
                  <w:shd w:val="clear" w:color="auto" w:fill="auto"/>
                  <w:noWrap/>
                  <w:vAlign w:val="bottom"/>
                  <w:hideMark/>
                </w:tcPr>
                <w:p w14:paraId="0A4D1A23"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NIE – 0 pkt.</w:t>
                  </w:r>
                </w:p>
              </w:tc>
            </w:tr>
            <w:tr w:rsidR="00530952" w:rsidRPr="00530952" w14:paraId="36037A88" w14:textId="77777777" w:rsidTr="00530952">
              <w:trPr>
                <w:trHeight w:val="330"/>
              </w:trPr>
              <w:tc>
                <w:tcPr>
                  <w:tcW w:w="8638" w:type="dxa"/>
                  <w:tcBorders>
                    <w:top w:val="nil"/>
                    <w:left w:val="single" w:sz="12" w:space="0" w:color="auto"/>
                    <w:bottom w:val="single" w:sz="12" w:space="0" w:color="auto"/>
                    <w:right w:val="nil"/>
                  </w:tcBorders>
                  <w:shd w:val="clear" w:color="auto" w:fill="auto"/>
                  <w:hideMark/>
                </w:tcPr>
                <w:p w14:paraId="005B6CD2" w14:textId="77777777" w:rsidR="00530952" w:rsidRPr="00530952" w:rsidRDefault="00530952" w:rsidP="00530952">
                  <w:pPr>
                    <w:pStyle w:val="Zwykytekst"/>
                    <w:rPr>
                      <w:rFonts w:ascii="Arial" w:hAnsi="Arial" w:cs="Arial"/>
                      <w:sz w:val="18"/>
                      <w:szCs w:val="18"/>
                    </w:rPr>
                  </w:pPr>
                  <w:r w:rsidRPr="00530952">
                    <w:rPr>
                      <w:rFonts w:ascii="Arial" w:eastAsia="Times New Roman" w:hAnsi="Arial" w:cs="Arial"/>
                      <w:color w:val="000000"/>
                      <w:sz w:val="18"/>
                      <w:szCs w:val="18"/>
                    </w:rPr>
                    <w:t xml:space="preserve">Gładki trzonek nieruchomego kowadła </w:t>
                  </w:r>
                  <w:r>
                    <w:rPr>
                      <w:rFonts w:ascii="Arial" w:eastAsia="Times New Roman" w:hAnsi="Arial" w:cs="Arial"/>
                      <w:color w:val="000000"/>
                      <w:sz w:val="18"/>
                      <w:szCs w:val="18"/>
                    </w:rPr>
                    <w:t xml:space="preserve"> </w:t>
                  </w:r>
                  <w:r w:rsidRPr="00E3361C">
                    <w:rPr>
                      <w:rFonts w:ascii="Arial" w:hAnsi="Arial" w:cs="Arial"/>
                      <w:b/>
                      <w:color w:val="000000"/>
                      <w:sz w:val="18"/>
                      <w:szCs w:val="18"/>
                    </w:rPr>
                    <w:t>TAK/NIE*</w:t>
                  </w:r>
                </w:p>
                <w:p w14:paraId="01F02C9C" w14:textId="415F4EB6" w:rsidR="00530952" w:rsidRPr="00530952" w:rsidRDefault="00530952" w:rsidP="00530952">
                  <w:pPr>
                    <w:rPr>
                      <w:rFonts w:ascii="Arial" w:eastAsia="Times New Roman" w:hAnsi="Arial" w:cs="Arial"/>
                      <w:color w:val="000000"/>
                      <w:sz w:val="18"/>
                      <w:szCs w:val="18"/>
                    </w:rPr>
                  </w:pPr>
                </w:p>
              </w:tc>
              <w:tc>
                <w:tcPr>
                  <w:tcW w:w="1002" w:type="dxa"/>
                  <w:tcBorders>
                    <w:top w:val="nil"/>
                    <w:left w:val="nil"/>
                    <w:bottom w:val="single" w:sz="12" w:space="0" w:color="auto"/>
                    <w:right w:val="nil"/>
                  </w:tcBorders>
                  <w:shd w:val="clear" w:color="auto" w:fill="auto"/>
                  <w:noWrap/>
                  <w:vAlign w:val="bottom"/>
                  <w:hideMark/>
                </w:tcPr>
                <w:p w14:paraId="75EBFF23"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TAK- 1 pkt.</w:t>
                  </w:r>
                </w:p>
              </w:tc>
              <w:tc>
                <w:tcPr>
                  <w:tcW w:w="1240" w:type="dxa"/>
                  <w:tcBorders>
                    <w:top w:val="nil"/>
                    <w:left w:val="nil"/>
                    <w:bottom w:val="single" w:sz="12" w:space="0" w:color="auto"/>
                    <w:right w:val="single" w:sz="12" w:space="0" w:color="auto"/>
                  </w:tcBorders>
                  <w:shd w:val="clear" w:color="auto" w:fill="auto"/>
                  <w:noWrap/>
                  <w:vAlign w:val="bottom"/>
                  <w:hideMark/>
                </w:tcPr>
                <w:p w14:paraId="79A7D0D5"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NIE – 0 pkt.</w:t>
                  </w:r>
                </w:p>
              </w:tc>
            </w:tr>
            <w:tr w:rsidR="00530952" w:rsidRPr="00530952" w14:paraId="7B85AF60" w14:textId="77777777" w:rsidTr="00530952">
              <w:trPr>
                <w:trHeight w:val="540"/>
              </w:trPr>
              <w:tc>
                <w:tcPr>
                  <w:tcW w:w="8638" w:type="dxa"/>
                  <w:tcBorders>
                    <w:top w:val="nil"/>
                    <w:left w:val="single" w:sz="12" w:space="0" w:color="auto"/>
                    <w:bottom w:val="single" w:sz="12" w:space="0" w:color="auto"/>
                    <w:right w:val="nil"/>
                  </w:tcBorders>
                  <w:shd w:val="clear" w:color="auto" w:fill="auto"/>
                  <w:hideMark/>
                </w:tcPr>
                <w:p w14:paraId="60F69493" w14:textId="77777777" w:rsidR="00530952" w:rsidRPr="00530952" w:rsidRDefault="00530952" w:rsidP="00530952">
                  <w:pPr>
                    <w:pStyle w:val="Zwykytekst"/>
                    <w:rPr>
                      <w:rFonts w:ascii="Arial" w:hAnsi="Arial" w:cs="Arial"/>
                      <w:sz w:val="18"/>
                      <w:szCs w:val="18"/>
                    </w:rPr>
                  </w:pPr>
                  <w:r w:rsidRPr="00530952">
                    <w:rPr>
                      <w:rFonts w:ascii="Arial" w:eastAsia="Times New Roman" w:hAnsi="Arial" w:cs="Arial"/>
                      <w:color w:val="000000"/>
                      <w:sz w:val="18"/>
                      <w:szCs w:val="18"/>
                    </w:rPr>
                    <w:t>Technologia regulacji wysokości zszywki umożliwiająca formowanie zszywki w kształcie litery B w najszerszym zakresie grubości kompresowanej tkanki</w:t>
                  </w:r>
                  <w:r>
                    <w:rPr>
                      <w:rFonts w:ascii="Arial" w:eastAsia="Times New Roman" w:hAnsi="Arial" w:cs="Arial"/>
                      <w:color w:val="000000"/>
                      <w:sz w:val="18"/>
                      <w:szCs w:val="18"/>
                    </w:rPr>
                    <w:t xml:space="preserve"> </w:t>
                  </w:r>
                  <w:r w:rsidRPr="00E3361C">
                    <w:rPr>
                      <w:rFonts w:ascii="Arial" w:hAnsi="Arial" w:cs="Arial"/>
                      <w:b/>
                      <w:color w:val="000000"/>
                      <w:sz w:val="18"/>
                      <w:szCs w:val="18"/>
                    </w:rPr>
                    <w:t>TAK/NIE*</w:t>
                  </w:r>
                </w:p>
                <w:p w14:paraId="3E8096B0" w14:textId="4E6A5974" w:rsidR="00530952" w:rsidRPr="00530952" w:rsidRDefault="00530952" w:rsidP="00530952">
                  <w:pPr>
                    <w:rPr>
                      <w:rFonts w:ascii="Arial" w:eastAsia="Times New Roman" w:hAnsi="Arial" w:cs="Arial"/>
                      <w:color w:val="000000"/>
                      <w:sz w:val="18"/>
                      <w:szCs w:val="18"/>
                    </w:rPr>
                  </w:pPr>
                </w:p>
              </w:tc>
              <w:tc>
                <w:tcPr>
                  <w:tcW w:w="1002" w:type="dxa"/>
                  <w:tcBorders>
                    <w:top w:val="nil"/>
                    <w:left w:val="nil"/>
                    <w:bottom w:val="single" w:sz="12" w:space="0" w:color="auto"/>
                    <w:right w:val="nil"/>
                  </w:tcBorders>
                  <w:shd w:val="clear" w:color="auto" w:fill="auto"/>
                  <w:noWrap/>
                  <w:vAlign w:val="bottom"/>
                  <w:hideMark/>
                </w:tcPr>
                <w:p w14:paraId="6621AB43"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TAK- 1 pkt.</w:t>
                  </w:r>
                </w:p>
              </w:tc>
              <w:tc>
                <w:tcPr>
                  <w:tcW w:w="1240" w:type="dxa"/>
                  <w:tcBorders>
                    <w:top w:val="nil"/>
                    <w:left w:val="nil"/>
                    <w:bottom w:val="single" w:sz="12" w:space="0" w:color="auto"/>
                    <w:right w:val="single" w:sz="12" w:space="0" w:color="auto"/>
                  </w:tcBorders>
                  <w:shd w:val="clear" w:color="auto" w:fill="auto"/>
                  <w:noWrap/>
                  <w:vAlign w:val="bottom"/>
                  <w:hideMark/>
                </w:tcPr>
                <w:p w14:paraId="34B41490"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NIE – 0 pkt.</w:t>
                  </w:r>
                </w:p>
              </w:tc>
            </w:tr>
            <w:tr w:rsidR="00530952" w:rsidRPr="00530952" w14:paraId="3C8FBAC7" w14:textId="77777777" w:rsidTr="00530952">
              <w:trPr>
                <w:trHeight w:val="540"/>
              </w:trPr>
              <w:tc>
                <w:tcPr>
                  <w:tcW w:w="8638" w:type="dxa"/>
                  <w:tcBorders>
                    <w:top w:val="nil"/>
                    <w:left w:val="single" w:sz="12" w:space="0" w:color="auto"/>
                    <w:bottom w:val="single" w:sz="12" w:space="0" w:color="auto"/>
                    <w:right w:val="nil"/>
                  </w:tcBorders>
                  <w:shd w:val="clear" w:color="auto" w:fill="auto"/>
                  <w:hideMark/>
                </w:tcPr>
                <w:p w14:paraId="5A3D1121" w14:textId="0F800682" w:rsidR="00530952" w:rsidRPr="00530952" w:rsidRDefault="00530952" w:rsidP="00530952">
                  <w:pPr>
                    <w:pStyle w:val="Zwykytekst"/>
                    <w:rPr>
                      <w:rFonts w:ascii="Arial" w:hAnsi="Arial" w:cs="Arial"/>
                      <w:sz w:val="18"/>
                      <w:szCs w:val="18"/>
                    </w:rPr>
                  </w:pPr>
                  <w:r w:rsidRPr="00530952">
                    <w:rPr>
                      <w:rFonts w:ascii="Arial" w:eastAsia="Times New Roman" w:hAnsi="Arial" w:cs="Arial"/>
                      <w:color w:val="000000"/>
                      <w:sz w:val="18"/>
                      <w:szCs w:val="18"/>
                    </w:rPr>
                    <w:t>Wykaz publikacji naukowych czasopism potwierdzających bezpieczne używanie min. 2</w:t>
                  </w:r>
                  <w:r w:rsidR="00AD46FA">
                    <w:rPr>
                      <w:rFonts w:ascii="Arial" w:eastAsia="Times New Roman" w:hAnsi="Arial" w:cs="Arial"/>
                      <w:color w:val="000000"/>
                      <w:sz w:val="18"/>
                      <w:szCs w:val="18"/>
                    </w:rPr>
                    <w:t xml:space="preserve"> </w:t>
                  </w:r>
                  <w:r w:rsidRPr="00530952">
                    <w:rPr>
                      <w:rFonts w:ascii="Arial" w:eastAsia="Times New Roman" w:hAnsi="Arial" w:cs="Arial"/>
                      <w:color w:val="000000"/>
                      <w:sz w:val="18"/>
                      <w:szCs w:val="18"/>
                    </w:rPr>
                    <w:t>(dołączyć do oferty)</w:t>
                  </w:r>
                  <w:r>
                    <w:rPr>
                      <w:rFonts w:ascii="Arial" w:eastAsia="Times New Roman" w:hAnsi="Arial" w:cs="Arial"/>
                      <w:color w:val="000000"/>
                      <w:sz w:val="18"/>
                      <w:szCs w:val="18"/>
                    </w:rPr>
                    <w:t xml:space="preserve"> </w:t>
                  </w:r>
                  <w:r w:rsidRPr="00E3361C">
                    <w:rPr>
                      <w:rFonts w:ascii="Arial" w:hAnsi="Arial" w:cs="Arial"/>
                      <w:b/>
                      <w:color w:val="000000"/>
                      <w:sz w:val="18"/>
                      <w:szCs w:val="18"/>
                    </w:rPr>
                    <w:t>TAK/NIE*</w:t>
                  </w:r>
                </w:p>
                <w:p w14:paraId="52A5F8A0" w14:textId="6EAEC708" w:rsidR="00530952" w:rsidRPr="00530952" w:rsidRDefault="00530952" w:rsidP="00530952">
                  <w:pPr>
                    <w:rPr>
                      <w:rFonts w:ascii="Arial" w:eastAsia="Times New Roman" w:hAnsi="Arial" w:cs="Arial"/>
                      <w:color w:val="000000"/>
                      <w:sz w:val="18"/>
                      <w:szCs w:val="18"/>
                    </w:rPr>
                  </w:pPr>
                </w:p>
              </w:tc>
              <w:tc>
                <w:tcPr>
                  <w:tcW w:w="1002" w:type="dxa"/>
                  <w:tcBorders>
                    <w:top w:val="nil"/>
                    <w:left w:val="nil"/>
                    <w:bottom w:val="single" w:sz="12" w:space="0" w:color="auto"/>
                    <w:right w:val="nil"/>
                  </w:tcBorders>
                  <w:shd w:val="clear" w:color="auto" w:fill="auto"/>
                  <w:noWrap/>
                  <w:vAlign w:val="bottom"/>
                  <w:hideMark/>
                </w:tcPr>
                <w:p w14:paraId="443FEA9E"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TAK- 1 pkt.</w:t>
                  </w:r>
                </w:p>
              </w:tc>
              <w:tc>
                <w:tcPr>
                  <w:tcW w:w="1240" w:type="dxa"/>
                  <w:tcBorders>
                    <w:top w:val="nil"/>
                    <w:left w:val="nil"/>
                    <w:bottom w:val="single" w:sz="12" w:space="0" w:color="auto"/>
                    <w:right w:val="single" w:sz="12" w:space="0" w:color="auto"/>
                  </w:tcBorders>
                  <w:shd w:val="clear" w:color="auto" w:fill="auto"/>
                  <w:noWrap/>
                  <w:vAlign w:val="bottom"/>
                  <w:hideMark/>
                </w:tcPr>
                <w:p w14:paraId="631876BA"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NIE – 0 pkt.</w:t>
                  </w:r>
                </w:p>
              </w:tc>
            </w:tr>
            <w:tr w:rsidR="00530952" w:rsidRPr="00530952" w14:paraId="09AA2076" w14:textId="77777777" w:rsidTr="00530952">
              <w:trPr>
                <w:trHeight w:val="345"/>
              </w:trPr>
              <w:tc>
                <w:tcPr>
                  <w:tcW w:w="8638" w:type="dxa"/>
                  <w:tcBorders>
                    <w:top w:val="single" w:sz="8" w:space="0" w:color="000000"/>
                    <w:left w:val="single" w:sz="8" w:space="0" w:color="000000"/>
                    <w:bottom w:val="single" w:sz="8" w:space="0" w:color="000000"/>
                    <w:right w:val="single" w:sz="8" w:space="0" w:color="000000"/>
                  </w:tcBorders>
                  <w:shd w:val="clear" w:color="auto" w:fill="auto"/>
                  <w:hideMark/>
                </w:tcPr>
                <w:p w14:paraId="70FD2BC6" w14:textId="77777777" w:rsidR="00530952" w:rsidRPr="00530952" w:rsidRDefault="00530952" w:rsidP="00530952">
                  <w:pPr>
                    <w:jc w:val="center"/>
                    <w:rPr>
                      <w:rFonts w:ascii="Arial" w:eastAsia="Times New Roman" w:hAnsi="Arial" w:cs="Arial"/>
                      <w:b/>
                      <w:bCs/>
                      <w:color w:val="000000"/>
                      <w:sz w:val="18"/>
                      <w:szCs w:val="18"/>
                    </w:rPr>
                  </w:pPr>
                  <w:proofErr w:type="spellStart"/>
                  <w:r w:rsidRPr="00530952">
                    <w:rPr>
                      <w:rFonts w:ascii="Arial" w:eastAsia="Times New Roman" w:hAnsi="Arial" w:cs="Arial"/>
                      <w:b/>
                      <w:bCs/>
                      <w:color w:val="000000"/>
                      <w:sz w:val="18"/>
                      <w:szCs w:val="18"/>
                    </w:rPr>
                    <w:t>Stapler</w:t>
                  </w:r>
                  <w:proofErr w:type="spellEnd"/>
                  <w:r w:rsidRPr="00530952">
                    <w:rPr>
                      <w:rFonts w:ascii="Arial" w:eastAsia="Times New Roman" w:hAnsi="Arial" w:cs="Arial"/>
                      <w:b/>
                      <w:bCs/>
                      <w:color w:val="000000"/>
                      <w:sz w:val="18"/>
                      <w:szCs w:val="18"/>
                    </w:rPr>
                    <w:t xml:space="preserve"> zamykająco tnący poz. 7, 8</w:t>
                  </w:r>
                </w:p>
              </w:tc>
              <w:tc>
                <w:tcPr>
                  <w:tcW w:w="1002" w:type="dxa"/>
                  <w:tcBorders>
                    <w:top w:val="nil"/>
                    <w:left w:val="nil"/>
                    <w:bottom w:val="nil"/>
                    <w:right w:val="nil"/>
                  </w:tcBorders>
                  <w:shd w:val="clear" w:color="auto" w:fill="auto"/>
                  <w:noWrap/>
                  <w:vAlign w:val="bottom"/>
                  <w:hideMark/>
                </w:tcPr>
                <w:p w14:paraId="3B852FB5"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 </w:t>
                  </w:r>
                </w:p>
              </w:tc>
              <w:tc>
                <w:tcPr>
                  <w:tcW w:w="1240" w:type="dxa"/>
                  <w:tcBorders>
                    <w:top w:val="nil"/>
                    <w:left w:val="nil"/>
                    <w:bottom w:val="nil"/>
                    <w:right w:val="single" w:sz="12" w:space="0" w:color="auto"/>
                  </w:tcBorders>
                  <w:shd w:val="clear" w:color="auto" w:fill="auto"/>
                  <w:noWrap/>
                  <w:vAlign w:val="bottom"/>
                  <w:hideMark/>
                </w:tcPr>
                <w:p w14:paraId="7F84186E"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 </w:t>
                  </w:r>
                </w:p>
              </w:tc>
            </w:tr>
            <w:tr w:rsidR="00530952" w:rsidRPr="00530952" w14:paraId="1278AB19" w14:textId="77777777" w:rsidTr="00530952">
              <w:trPr>
                <w:trHeight w:val="315"/>
              </w:trPr>
              <w:tc>
                <w:tcPr>
                  <w:tcW w:w="8638" w:type="dxa"/>
                  <w:tcBorders>
                    <w:top w:val="nil"/>
                    <w:left w:val="single" w:sz="12" w:space="0" w:color="auto"/>
                    <w:bottom w:val="nil"/>
                    <w:right w:val="nil"/>
                  </w:tcBorders>
                  <w:shd w:val="clear" w:color="auto" w:fill="auto"/>
                  <w:noWrap/>
                  <w:vAlign w:val="bottom"/>
                  <w:hideMark/>
                </w:tcPr>
                <w:p w14:paraId="5EAC02F1" w14:textId="77777777" w:rsidR="00530952" w:rsidRPr="00530952" w:rsidRDefault="00530952" w:rsidP="00530952">
                  <w:pPr>
                    <w:rPr>
                      <w:rFonts w:ascii="Arial" w:eastAsia="Times New Roman" w:hAnsi="Arial" w:cs="Arial"/>
                      <w:b/>
                      <w:bCs/>
                      <w:color w:val="000000"/>
                      <w:sz w:val="18"/>
                      <w:szCs w:val="18"/>
                    </w:rPr>
                  </w:pPr>
                  <w:r w:rsidRPr="00530952">
                    <w:rPr>
                      <w:rFonts w:ascii="Arial" w:eastAsia="Times New Roman" w:hAnsi="Arial" w:cs="Arial"/>
                      <w:b/>
                      <w:bCs/>
                      <w:color w:val="000000"/>
                      <w:sz w:val="18"/>
                      <w:szCs w:val="18"/>
                    </w:rPr>
                    <w:t>Parametr</w:t>
                  </w:r>
                </w:p>
              </w:tc>
              <w:tc>
                <w:tcPr>
                  <w:tcW w:w="2242" w:type="dxa"/>
                  <w:gridSpan w:val="2"/>
                  <w:tcBorders>
                    <w:top w:val="nil"/>
                    <w:left w:val="nil"/>
                    <w:bottom w:val="nil"/>
                    <w:right w:val="single" w:sz="12" w:space="0" w:color="000000"/>
                  </w:tcBorders>
                  <w:shd w:val="clear" w:color="auto" w:fill="auto"/>
                  <w:vAlign w:val="center"/>
                  <w:hideMark/>
                </w:tcPr>
                <w:p w14:paraId="07F9BA9C" w14:textId="77777777" w:rsidR="00530952" w:rsidRPr="00530952" w:rsidRDefault="00530952" w:rsidP="00530952">
                  <w:pPr>
                    <w:jc w:val="center"/>
                    <w:rPr>
                      <w:rFonts w:ascii="Arial" w:eastAsia="Times New Roman" w:hAnsi="Arial" w:cs="Arial"/>
                      <w:b/>
                      <w:bCs/>
                      <w:color w:val="000000"/>
                      <w:sz w:val="18"/>
                      <w:szCs w:val="18"/>
                    </w:rPr>
                  </w:pPr>
                  <w:r w:rsidRPr="00530952">
                    <w:rPr>
                      <w:rFonts w:ascii="Arial" w:eastAsia="Times New Roman" w:hAnsi="Arial" w:cs="Arial"/>
                      <w:b/>
                      <w:bCs/>
                      <w:color w:val="000000"/>
                      <w:sz w:val="18"/>
                      <w:szCs w:val="18"/>
                    </w:rPr>
                    <w:t>Ocena</w:t>
                  </w:r>
                </w:p>
              </w:tc>
            </w:tr>
            <w:tr w:rsidR="00530952" w:rsidRPr="00530952" w14:paraId="5CE4C413" w14:textId="77777777" w:rsidTr="00530952">
              <w:trPr>
                <w:trHeight w:val="330"/>
              </w:trPr>
              <w:tc>
                <w:tcPr>
                  <w:tcW w:w="8638" w:type="dxa"/>
                  <w:tcBorders>
                    <w:top w:val="nil"/>
                    <w:left w:val="single" w:sz="8" w:space="0" w:color="000000"/>
                    <w:bottom w:val="single" w:sz="8" w:space="0" w:color="000000"/>
                    <w:right w:val="single" w:sz="8" w:space="0" w:color="000000"/>
                  </w:tcBorders>
                  <w:shd w:val="clear" w:color="auto" w:fill="auto"/>
                  <w:hideMark/>
                </w:tcPr>
                <w:p w14:paraId="73C6FD9F" w14:textId="33FCA669" w:rsidR="00530952" w:rsidRPr="00530952" w:rsidRDefault="00530952" w:rsidP="00530952">
                  <w:pPr>
                    <w:pStyle w:val="Zwykytekst"/>
                    <w:rPr>
                      <w:rFonts w:ascii="Arial" w:hAnsi="Arial" w:cs="Arial"/>
                      <w:sz w:val="18"/>
                      <w:szCs w:val="18"/>
                    </w:rPr>
                  </w:pPr>
                  <w:r w:rsidRPr="00530952">
                    <w:rPr>
                      <w:rFonts w:ascii="Arial" w:eastAsia="Times New Roman" w:hAnsi="Arial" w:cs="Arial"/>
                      <w:color w:val="000000"/>
                      <w:sz w:val="18"/>
                      <w:szCs w:val="18"/>
                    </w:rPr>
                    <w:t>Równomierny  rozkład kompresji wzdłuż całej linii szwu</w:t>
                  </w:r>
                  <w:r w:rsidRPr="00E3361C">
                    <w:rPr>
                      <w:rFonts w:ascii="Arial" w:hAnsi="Arial" w:cs="Arial"/>
                      <w:b/>
                      <w:color w:val="000000"/>
                      <w:sz w:val="18"/>
                      <w:szCs w:val="18"/>
                    </w:rPr>
                    <w:t xml:space="preserve"> TAK/NIE*</w:t>
                  </w:r>
                </w:p>
                <w:p w14:paraId="3A4888F1" w14:textId="77777777" w:rsidR="00530952" w:rsidRPr="00530952" w:rsidRDefault="00530952" w:rsidP="00530952">
                  <w:pPr>
                    <w:rPr>
                      <w:rFonts w:ascii="Arial" w:eastAsia="Times New Roman" w:hAnsi="Arial" w:cs="Arial"/>
                      <w:color w:val="000000"/>
                      <w:sz w:val="18"/>
                      <w:szCs w:val="18"/>
                    </w:rPr>
                  </w:pPr>
                </w:p>
              </w:tc>
              <w:tc>
                <w:tcPr>
                  <w:tcW w:w="1002" w:type="dxa"/>
                  <w:tcBorders>
                    <w:top w:val="single" w:sz="12" w:space="0" w:color="auto"/>
                    <w:left w:val="nil"/>
                    <w:bottom w:val="single" w:sz="12" w:space="0" w:color="auto"/>
                    <w:right w:val="nil"/>
                  </w:tcBorders>
                  <w:shd w:val="clear" w:color="auto" w:fill="auto"/>
                  <w:noWrap/>
                  <w:vAlign w:val="bottom"/>
                  <w:hideMark/>
                </w:tcPr>
                <w:p w14:paraId="0BBA5B7F"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TAK- 1 pkt.</w:t>
                  </w:r>
                </w:p>
              </w:tc>
              <w:tc>
                <w:tcPr>
                  <w:tcW w:w="1240" w:type="dxa"/>
                  <w:tcBorders>
                    <w:top w:val="single" w:sz="12" w:space="0" w:color="auto"/>
                    <w:left w:val="nil"/>
                    <w:bottom w:val="single" w:sz="12" w:space="0" w:color="auto"/>
                    <w:right w:val="single" w:sz="12" w:space="0" w:color="auto"/>
                  </w:tcBorders>
                  <w:shd w:val="clear" w:color="auto" w:fill="auto"/>
                  <w:noWrap/>
                  <w:vAlign w:val="bottom"/>
                  <w:hideMark/>
                </w:tcPr>
                <w:p w14:paraId="0754D7BB"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NIE – 0 pkt.</w:t>
                  </w:r>
                </w:p>
              </w:tc>
            </w:tr>
            <w:tr w:rsidR="00530952" w:rsidRPr="00530952" w14:paraId="7D4490FA" w14:textId="77777777" w:rsidTr="00530952">
              <w:trPr>
                <w:trHeight w:val="330"/>
              </w:trPr>
              <w:tc>
                <w:tcPr>
                  <w:tcW w:w="8638" w:type="dxa"/>
                  <w:tcBorders>
                    <w:top w:val="nil"/>
                    <w:left w:val="single" w:sz="8" w:space="0" w:color="000000"/>
                    <w:bottom w:val="single" w:sz="8" w:space="0" w:color="000000"/>
                    <w:right w:val="single" w:sz="8" w:space="0" w:color="000000"/>
                  </w:tcBorders>
                  <w:shd w:val="clear" w:color="auto" w:fill="auto"/>
                  <w:hideMark/>
                </w:tcPr>
                <w:p w14:paraId="7E88E87A" w14:textId="654B8475" w:rsidR="00530952" w:rsidRPr="00530952" w:rsidRDefault="00530952" w:rsidP="00530952">
                  <w:pPr>
                    <w:pStyle w:val="Zwykytekst"/>
                    <w:rPr>
                      <w:rFonts w:ascii="Arial" w:hAnsi="Arial" w:cs="Arial"/>
                      <w:sz w:val="18"/>
                      <w:szCs w:val="18"/>
                    </w:rPr>
                  </w:pPr>
                  <w:r w:rsidRPr="00530952">
                    <w:rPr>
                      <w:rFonts w:ascii="Arial" w:eastAsia="Times New Roman" w:hAnsi="Arial" w:cs="Arial"/>
                      <w:color w:val="000000"/>
                      <w:sz w:val="18"/>
                      <w:szCs w:val="18"/>
                    </w:rPr>
                    <w:t>Rowkowana powierzchnia chwytna ładunku, przytrzymująca tkankę</w:t>
                  </w:r>
                  <w:r w:rsidRPr="00E3361C">
                    <w:rPr>
                      <w:rFonts w:ascii="Arial" w:hAnsi="Arial" w:cs="Arial"/>
                      <w:b/>
                      <w:color w:val="000000"/>
                      <w:sz w:val="18"/>
                      <w:szCs w:val="18"/>
                    </w:rPr>
                    <w:t xml:space="preserve"> TAK/NIE*</w:t>
                  </w:r>
                </w:p>
                <w:p w14:paraId="4F42EE02" w14:textId="77777777" w:rsidR="00530952" w:rsidRPr="00530952" w:rsidRDefault="00530952" w:rsidP="00530952">
                  <w:pPr>
                    <w:rPr>
                      <w:rFonts w:ascii="Arial" w:eastAsia="Times New Roman" w:hAnsi="Arial" w:cs="Arial"/>
                      <w:color w:val="000000"/>
                      <w:sz w:val="18"/>
                      <w:szCs w:val="18"/>
                    </w:rPr>
                  </w:pPr>
                </w:p>
              </w:tc>
              <w:tc>
                <w:tcPr>
                  <w:tcW w:w="1002" w:type="dxa"/>
                  <w:tcBorders>
                    <w:top w:val="nil"/>
                    <w:left w:val="nil"/>
                    <w:bottom w:val="single" w:sz="12" w:space="0" w:color="auto"/>
                    <w:right w:val="nil"/>
                  </w:tcBorders>
                  <w:shd w:val="clear" w:color="auto" w:fill="auto"/>
                  <w:noWrap/>
                  <w:vAlign w:val="bottom"/>
                  <w:hideMark/>
                </w:tcPr>
                <w:p w14:paraId="55B1AC26"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TAK- 1 pkt.</w:t>
                  </w:r>
                </w:p>
              </w:tc>
              <w:tc>
                <w:tcPr>
                  <w:tcW w:w="1240" w:type="dxa"/>
                  <w:tcBorders>
                    <w:top w:val="nil"/>
                    <w:left w:val="nil"/>
                    <w:bottom w:val="single" w:sz="12" w:space="0" w:color="auto"/>
                    <w:right w:val="single" w:sz="12" w:space="0" w:color="auto"/>
                  </w:tcBorders>
                  <w:shd w:val="clear" w:color="auto" w:fill="auto"/>
                  <w:noWrap/>
                  <w:vAlign w:val="bottom"/>
                  <w:hideMark/>
                </w:tcPr>
                <w:p w14:paraId="1C261D73"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NIE – 0 pkt.</w:t>
                  </w:r>
                </w:p>
              </w:tc>
            </w:tr>
            <w:tr w:rsidR="00530952" w:rsidRPr="00530952" w14:paraId="3D924289" w14:textId="77777777" w:rsidTr="00530952">
              <w:trPr>
                <w:trHeight w:val="330"/>
              </w:trPr>
              <w:tc>
                <w:tcPr>
                  <w:tcW w:w="8638" w:type="dxa"/>
                  <w:tcBorders>
                    <w:top w:val="nil"/>
                    <w:left w:val="single" w:sz="8" w:space="0" w:color="000000"/>
                    <w:bottom w:val="single" w:sz="8" w:space="0" w:color="000000"/>
                    <w:right w:val="single" w:sz="8" w:space="0" w:color="000000"/>
                  </w:tcBorders>
                  <w:shd w:val="clear" w:color="auto" w:fill="auto"/>
                  <w:hideMark/>
                </w:tcPr>
                <w:p w14:paraId="1D256B53" w14:textId="3F931B6E" w:rsidR="00530952" w:rsidRPr="00530952" w:rsidRDefault="00530952" w:rsidP="00530952">
                  <w:pPr>
                    <w:pStyle w:val="Zwykytekst"/>
                    <w:rPr>
                      <w:rFonts w:ascii="Arial" w:hAnsi="Arial" w:cs="Arial"/>
                      <w:sz w:val="18"/>
                      <w:szCs w:val="18"/>
                    </w:rPr>
                  </w:pPr>
                  <w:r w:rsidRPr="00530952">
                    <w:rPr>
                      <w:rFonts w:ascii="Arial" w:eastAsia="Times New Roman" w:hAnsi="Arial" w:cs="Arial"/>
                      <w:color w:val="000000"/>
                      <w:sz w:val="18"/>
                      <w:szCs w:val="18"/>
                    </w:rPr>
                    <w:t>Możliwość wymiany ładunku ( min. 6 sekwencji wystrzału)</w:t>
                  </w:r>
                  <w:r w:rsidRPr="00E3361C">
                    <w:rPr>
                      <w:rFonts w:ascii="Arial" w:hAnsi="Arial" w:cs="Arial"/>
                      <w:b/>
                      <w:color w:val="000000"/>
                      <w:sz w:val="18"/>
                      <w:szCs w:val="18"/>
                    </w:rPr>
                    <w:t xml:space="preserve"> TAK/NIE*</w:t>
                  </w:r>
                </w:p>
                <w:p w14:paraId="4A7ABC9B" w14:textId="77777777" w:rsidR="00530952" w:rsidRPr="00530952" w:rsidRDefault="00530952" w:rsidP="00530952">
                  <w:pPr>
                    <w:rPr>
                      <w:rFonts w:ascii="Arial" w:eastAsia="Times New Roman" w:hAnsi="Arial" w:cs="Arial"/>
                      <w:color w:val="000000"/>
                      <w:sz w:val="18"/>
                      <w:szCs w:val="18"/>
                    </w:rPr>
                  </w:pPr>
                </w:p>
              </w:tc>
              <w:tc>
                <w:tcPr>
                  <w:tcW w:w="1002" w:type="dxa"/>
                  <w:tcBorders>
                    <w:top w:val="nil"/>
                    <w:left w:val="nil"/>
                    <w:bottom w:val="single" w:sz="12" w:space="0" w:color="auto"/>
                    <w:right w:val="nil"/>
                  </w:tcBorders>
                  <w:shd w:val="clear" w:color="auto" w:fill="auto"/>
                  <w:noWrap/>
                  <w:vAlign w:val="bottom"/>
                  <w:hideMark/>
                </w:tcPr>
                <w:p w14:paraId="61A274D3"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TAK- 1 pkt.</w:t>
                  </w:r>
                </w:p>
              </w:tc>
              <w:tc>
                <w:tcPr>
                  <w:tcW w:w="1240" w:type="dxa"/>
                  <w:tcBorders>
                    <w:top w:val="nil"/>
                    <w:left w:val="nil"/>
                    <w:bottom w:val="single" w:sz="12" w:space="0" w:color="auto"/>
                    <w:right w:val="single" w:sz="12" w:space="0" w:color="auto"/>
                  </w:tcBorders>
                  <w:shd w:val="clear" w:color="auto" w:fill="auto"/>
                  <w:noWrap/>
                  <w:vAlign w:val="bottom"/>
                  <w:hideMark/>
                </w:tcPr>
                <w:p w14:paraId="3068BFC9"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NIE – 0 pkt.</w:t>
                  </w:r>
                </w:p>
              </w:tc>
            </w:tr>
            <w:tr w:rsidR="00530952" w:rsidRPr="00530952" w14:paraId="10EA76BD" w14:textId="77777777" w:rsidTr="00530952">
              <w:trPr>
                <w:trHeight w:val="330"/>
              </w:trPr>
              <w:tc>
                <w:tcPr>
                  <w:tcW w:w="8638" w:type="dxa"/>
                  <w:tcBorders>
                    <w:top w:val="nil"/>
                    <w:left w:val="single" w:sz="8" w:space="0" w:color="000000"/>
                    <w:bottom w:val="single" w:sz="8" w:space="0" w:color="000000"/>
                    <w:right w:val="single" w:sz="8" w:space="0" w:color="000000"/>
                  </w:tcBorders>
                  <w:shd w:val="clear" w:color="auto" w:fill="auto"/>
                  <w:hideMark/>
                </w:tcPr>
                <w:p w14:paraId="0990215B" w14:textId="795C6417" w:rsidR="00530952" w:rsidRPr="00530952" w:rsidRDefault="00530952" w:rsidP="00530952">
                  <w:pPr>
                    <w:pStyle w:val="Zwykytekst"/>
                    <w:rPr>
                      <w:rFonts w:ascii="Arial" w:hAnsi="Arial" w:cs="Arial"/>
                      <w:sz w:val="18"/>
                      <w:szCs w:val="18"/>
                    </w:rPr>
                  </w:pPr>
                  <w:r w:rsidRPr="00530952">
                    <w:rPr>
                      <w:rFonts w:ascii="Arial" w:eastAsia="Times New Roman" w:hAnsi="Arial" w:cs="Arial"/>
                      <w:color w:val="000000"/>
                      <w:sz w:val="18"/>
                      <w:szCs w:val="18"/>
                    </w:rPr>
                    <w:t>Pin przytrzymujący tkankę</w:t>
                  </w:r>
                  <w:r w:rsidRPr="00E3361C">
                    <w:rPr>
                      <w:rFonts w:ascii="Arial" w:hAnsi="Arial" w:cs="Arial"/>
                      <w:b/>
                      <w:color w:val="000000"/>
                      <w:sz w:val="18"/>
                      <w:szCs w:val="18"/>
                    </w:rPr>
                    <w:t xml:space="preserve"> TAK/NIE*</w:t>
                  </w:r>
                </w:p>
                <w:p w14:paraId="2F0F444F" w14:textId="77777777" w:rsidR="00530952" w:rsidRPr="00530952" w:rsidRDefault="00530952" w:rsidP="00530952">
                  <w:pPr>
                    <w:rPr>
                      <w:rFonts w:ascii="Arial" w:eastAsia="Times New Roman" w:hAnsi="Arial" w:cs="Arial"/>
                      <w:color w:val="000000"/>
                      <w:sz w:val="18"/>
                      <w:szCs w:val="18"/>
                    </w:rPr>
                  </w:pPr>
                </w:p>
              </w:tc>
              <w:tc>
                <w:tcPr>
                  <w:tcW w:w="1002" w:type="dxa"/>
                  <w:tcBorders>
                    <w:top w:val="nil"/>
                    <w:left w:val="nil"/>
                    <w:bottom w:val="single" w:sz="12" w:space="0" w:color="auto"/>
                    <w:right w:val="nil"/>
                  </w:tcBorders>
                  <w:shd w:val="clear" w:color="auto" w:fill="auto"/>
                  <w:noWrap/>
                  <w:vAlign w:val="bottom"/>
                  <w:hideMark/>
                </w:tcPr>
                <w:p w14:paraId="77BC4990"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TAK- 1 pkt.</w:t>
                  </w:r>
                </w:p>
              </w:tc>
              <w:tc>
                <w:tcPr>
                  <w:tcW w:w="1240" w:type="dxa"/>
                  <w:tcBorders>
                    <w:top w:val="nil"/>
                    <w:left w:val="nil"/>
                    <w:bottom w:val="single" w:sz="12" w:space="0" w:color="auto"/>
                    <w:right w:val="single" w:sz="12" w:space="0" w:color="auto"/>
                  </w:tcBorders>
                  <w:shd w:val="clear" w:color="auto" w:fill="auto"/>
                  <w:noWrap/>
                  <w:vAlign w:val="bottom"/>
                  <w:hideMark/>
                </w:tcPr>
                <w:p w14:paraId="0D5F025E" w14:textId="77777777" w:rsidR="00530952" w:rsidRPr="00530952" w:rsidRDefault="00530952" w:rsidP="00530952">
                  <w:pPr>
                    <w:rPr>
                      <w:rFonts w:ascii="Arial" w:eastAsia="Times New Roman" w:hAnsi="Arial" w:cs="Arial"/>
                      <w:color w:val="000000"/>
                      <w:sz w:val="18"/>
                      <w:szCs w:val="18"/>
                    </w:rPr>
                  </w:pPr>
                  <w:r w:rsidRPr="00530952">
                    <w:rPr>
                      <w:rFonts w:ascii="Arial" w:eastAsia="Times New Roman" w:hAnsi="Arial" w:cs="Arial"/>
                      <w:color w:val="000000"/>
                      <w:sz w:val="18"/>
                      <w:szCs w:val="18"/>
                    </w:rPr>
                    <w:t>NIE – 0 pkt.</w:t>
                  </w:r>
                </w:p>
              </w:tc>
            </w:tr>
          </w:tbl>
          <w:p w14:paraId="722EA76C" w14:textId="77777777" w:rsidR="004B4863" w:rsidRPr="00955E66" w:rsidRDefault="004B4863" w:rsidP="0098530C">
            <w:pPr>
              <w:pStyle w:val="Zwykytekst"/>
              <w:rPr>
                <w:rFonts w:ascii="Arial" w:hAnsi="Arial" w:cs="Arial"/>
                <w:sz w:val="22"/>
                <w:szCs w:val="22"/>
                <w:u w:val="single"/>
              </w:rPr>
            </w:pPr>
          </w:p>
        </w:tc>
      </w:tr>
      <w:tr w:rsidR="004B4863" w:rsidRPr="00B4166C" w14:paraId="73AE971F" w14:textId="77777777" w:rsidTr="004B4863">
        <w:trPr>
          <w:jc w:val="center"/>
        </w:trPr>
        <w:tc>
          <w:tcPr>
            <w:tcW w:w="8767" w:type="dxa"/>
            <w:shd w:val="clear" w:color="auto" w:fill="auto"/>
          </w:tcPr>
          <w:p w14:paraId="2123C0F7" w14:textId="77777777" w:rsidR="004B4863" w:rsidRPr="00955E66" w:rsidRDefault="004B4863" w:rsidP="0098530C">
            <w:pPr>
              <w:pStyle w:val="Zwykytekst"/>
              <w:rPr>
                <w:rFonts w:ascii="Arial" w:hAnsi="Arial" w:cs="Arial"/>
                <w:sz w:val="22"/>
                <w:szCs w:val="22"/>
                <w:u w:val="single"/>
              </w:rPr>
            </w:pPr>
          </w:p>
        </w:tc>
      </w:tr>
    </w:tbl>
    <w:p w14:paraId="08E28B47" w14:textId="77777777" w:rsidR="005E2B04" w:rsidRDefault="005E2B04" w:rsidP="005E2B04">
      <w:pPr>
        <w:pStyle w:val="Tytu"/>
        <w:jc w:val="left"/>
        <w:rPr>
          <w:rFonts w:cs="Arial"/>
          <w:szCs w:val="22"/>
        </w:rPr>
      </w:pPr>
    </w:p>
    <w:p w14:paraId="7605CDB9" w14:textId="77777777" w:rsidR="005E2B04" w:rsidRDefault="005E2B04" w:rsidP="005E2B04">
      <w:pPr>
        <w:pStyle w:val="Tytu"/>
        <w:jc w:val="left"/>
        <w:rPr>
          <w:rFonts w:cs="Arial"/>
          <w:szCs w:val="22"/>
        </w:rPr>
      </w:pPr>
    </w:p>
    <w:p w14:paraId="57B2357B" w14:textId="77777777" w:rsidR="005E2B04" w:rsidRDefault="005E2B04" w:rsidP="005E2B04">
      <w:pPr>
        <w:pStyle w:val="Tytu"/>
        <w:jc w:val="left"/>
        <w:rPr>
          <w:rFonts w:cs="Arial"/>
          <w:szCs w:val="22"/>
        </w:rPr>
      </w:pPr>
    </w:p>
    <w:p w14:paraId="6ABA9283" w14:textId="77777777" w:rsidR="005E2B04" w:rsidRDefault="005E2B04" w:rsidP="005E2B04">
      <w:pPr>
        <w:pStyle w:val="Tytu"/>
        <w:jc w:val="left"/>
        <w:rPr>
          <w:rFonts w:cs="Arial"/>
          <w:szCs w:val="22"/>
        </w:rPr>
      </w:pPr>
    </w:p>
    <w:p w14:paraId="12939BD6" w14:textId="77777777" w:rsidR="005E2B04" w:rsidRDefault="005E2B04" w:rsidP="005E2B04">
      <w:pPr>
        <w:pStyle w:val="Tytu"/>
        <w:jc w:val="left"/>
        <w:rPr>
          <w:rFonts w:cs="Arial"/>
          <w:szCs w:val="22"/>
        </w:rPr>
      </w:pPr>
    </w:p>
    <w:p w14:paraId="21710B93" w14:textId="5BB0651D" w:rsidR="000E67B6" w:rsidRPr="00425B52" w:rsidRDefault="000E67B6" w:rsidP="00370564">
      <w:pPr>
        <w:pStyle w:val="western"/>
        <w:ind w:left="-426"/>
        <w:jc w:val="both"/>
        <w:rPr>
          <w:rFonts w:ascii="Arial" w:hAnsi="Arial" w:cs="Arial"/>
          <w:b/>
          <w:smallCaps/>
          <w:sz w:val="22"/>
          <w:szCs w:val="22"/>
        </w:rPr>
      </w:pPr>
    </w:p>
    <w:sectPr w:rsidR="000E67B6" w:rsidRPr="00425B52" w:rsidSect="001246BE">
      <w:footerReference w:type="even" r:id="rId48"/>
      <w:footerReference w:type="default" r:id="rId49"/>
      <w:footerReference w:type="first" r:id="rId50"/>
      <w:pgSz w:w="11906" w:h="16838" w:code="9"/>
      <w:pgMar w:top="1276" w:right="849"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98530C" w:rsidRDefault="0098530C" w:rsidP="004C0E1E">
      <w:r>
        <w:separator/>
      </w:r>
    </w:p>
  </w:endnote>
  <w:endnote w:type="continuationSeparator" w:id="0">
    <w:p w14:paraId="0E34EB74" w14:textId="77777777" w:rsidR="0098530C" w:rsidRDefault="0098530C"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umnst777LtPL">
    <w:altName w:val="Calibri"/>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503052"/>
      <w:docPartObj>
        <w:docPartGallery w:val="Page Numbers (Bottom of Page)"/>
        <w:docPartUnique/>
      </w:docPartObj>
    </w:sdtPr>
    <w:sdtEndPr/>
    <w:sdtContent>
      <w:p w14:paraId="083BE170" w14:textId="63684E5D" w:rsidR="0098530C" w:rsidRDefault="0098530C">
        <w:pPr>
          <w:pStyle w:val="Stopka"/>
          <w:jc w:val="right"/>
        </w:pPr>
        <w:r>
          <w:fldChar w:fldCharType="begin"/>
        </w:r>
        <w:r>
          <w:instrText>PAGE   \* MERGEFORMAT</w:instrText>
        </w:r>
        <w:r>
          <w:fldChar w:fldCharType="separate"/>
        </w:r>
        <w:r>
          <w:rPr>
            <w:noProof/>
          </w:rPr>
          <w:t>19</w:t>
        </w:r>
        <w:r>
          <w:fldChar w:fldCharType="end"/>
        </w:r>
      </w:p>
    </w:sdtContent>
  </w:sdt>
  <w:p w14:paraId="3420FDC1" w14:textId="77777777" w:rsidR="0098530C" w:rsidRDefault="009853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439068"/>
      <w:docPartObj>
        <w:docPartGallery w:val="Page Numbers (Bottom of Page)"/>
        <w:docPartUnique/>
      </w:docPartObj>
    </w:sdtPr>
    <w:sdtEndPr/>
    <w:sdtContent>
      <w:p w14:paraId="7CAB6701" w14:textId="77777777" w:rsidR="0098530C" w:rsidRDefault="0098530C">
        <w:pPr>
          <w:pStyle w:val="Stopka"/>
          <w:jc w:val="right"/>
        </w:pPr>
        <w:r>
          <w:fldChar w:fldCharType="begin"/>
        </w:r>
        <w:r>
          <w:instrText>PAGE   \* MERGEFORMAT</w:instrText>
        </w:r>
        <w:r>
          <w:fldChar w:fldCharType="separate"/>
        </w:r>
        <w:r>
          <w:rPr>
            <w:noProof/>
          </w:rPr>
          <w:t>22</w:t>
        </w:r>
        <w:r>
          <w:fldChar w:fldCharType="end"/>
        </w:r>
      </w:p>
    </w:sdtContent>
  </w:sdt>
  <w:p w14:paraId="569B8534" w14:textId="77777777" w:rsidR="0098530C" w:rsidRDefault="009853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98530C" w:rsidRDefault="0098530C" w:rsidP="0066613D">
    <w:r>
      <w:fldChar w:fldCharType="begin"/>
    </w:r>
    <w:r>
      <w:instrText xml:space="preserve">PAGE  </w:instrText>
    </w:r>
    <w:r>
      <w:fldChar w:fldCharType="end"/>
    </w:r>
  </w:p>
  <w:p w14:paraId="13D07DC3" w14:textId="77777777" w:rsidR="0098530C" w:rsidRDefault="0098530C"/>
  <w:p w14:paraId="40754D99" w14:textId="77777777" w:rsidR="0098530C" w:rsidRDefault="0098530C"/>
  <w:p w14:paraId="6F2EC36A" w14:textId="77777777" w:rsidR="0098530C" w:rsidRDefault="0098530C"/>
  <w:p w14:paraId="700BBBBB" w14:textId="77777777" w:rsidR="0098530C" w:rsidRDefault="0098530C"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98530C" w:rsidRPr="00807343" w:rsidRDefault="0098530C" w:rsidP="006661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956554"/>
      <w:docPartObj>
        <w:docPartGallery w:val="Page Numbers (Bottom of Page)"/>
        <w:docPartUnique/>
      </w:docPartObj>
    </w:sdtPr>
    <w:sdtEndPr/>
    <w:sdtContent>
      <w:p w14:paraId="7E1C3547" w14:textId="77777777" w:rsidR="0098530C" w:rsidRDefault="0098530C">
        <w:pPr>
          <w:pStyle w:val="Stopka"/>
          <w:jc w:val="right"/>
        </w:pPr>
        <w:r>
          <w:fldChar w:fldCharType="begin"/>
        </w:r>
        <w:r>
          <w:instrText>PAGE   \* MERGEFORMAT</w:instrText>
        </w:r>
        <w:r>
          <w:fldChar w:fldCharType="separate"/>
        </w:r>
        <w:r>
          <w:rPr>
            <w:noProof/>
          </w:rPr>
          <w:t>26</w:t>
        </w:r>
        <w:r>
          <w:fldChar w:fldCharType="end"/>
        </w:r>
      </w:p>
    </w:sdtContent>
  </w:sdt>
  <w:p w14:paraId="1B34E78C" w14:textId="77777777" w:rsidR="0098530C" w:rsidRDefault="0098530C" w:rsidP="0066613D">
    <w:pPr>
      <w:pStyle w:val="LP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123639"/>
      <w:docPartObj>
        <w:docPartGallery w:val="Page Numbers (Bottom of Page)"/>
        <w:docPartUnique/>
      </w:docPartObj>
    </w:sdtPr>
    <w:sdtEndPr/>
    <w:sdtContent>
      <w:p w14:paraId="3A0A8C3E" w14:textId="77777777" w:rsidR="0098530C" w:rsidRDefault="0098530C">
        <w:pPr>
          <w:pStyle w:val="Stopka"/>
          <w:jc w:val="right"/>
        </w:pPr>
        <w:r>
          <w:fldChar w:fldCharType="begin"/>
        </w:r>
        <w:r>
          <w:instrText>PAGE   \* MERGEFORMAT</w:instrText>
        </w:r>
        <w:r>
          <w:fldChar w:fldCharType="separate"/>
        </w:r>
        <w:r>
          <w:rPr>
            <w:noProof/>
          </w:rPr>
          <w:t>23</w:t>
        </w:r>
        <w:r>
          <w:fldChar w:fldCharType="end"/>
        </w:r>
      </w:p>
    </w:sdtContent>
  </w:sdt>
  <w:p w14:paraId="41B2FD5E" w14:textId="77777777" w:rsidR="0098530C" w:rsidRDefault="009853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98530C" w:rsidRDefault="0098530C" w:rsidP="004C0E1E">
      <w:r>
        <w:separator/>
      </w:r>
    </w:p>
  </w:footnote>
  <w:footnote w:type="continuationSeparator" w:id="0">
    <w:p w14:paraId="11A25B80" w14:textId="77777777" w:rsidR="0098530C" w:rsidRDefault="0098530C"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247150F"/>
    <w:multiLevelType w:val="hybridMultilevel"/>
    <w:tmpl w:val="1C7066BC"/>
    <w:lvl w:ilvl="0" w:tplc="A4EA425A">
      <w:start w:val="6"/>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6"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2600580"/>
    <w:multiLevelType w:val="hybridMultilevel"/>
    <w:tmpl w:val="2AB2398E"/>
    <w:lvl w:ilvl="0" w:tplc="5E5C85F0">
      <w:start w:val="1"/>
      <w:numFmt w:val="decimal"/>
      <w:lvlText w:val="%1)"/>
      <w:lvlJc w:val="left"/>
      <w:pPr>
        <w:ind w:left="720" w:hanging="360"/>
      </w:pPr>
      <w:rPr>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57760DE"/>
    <w:multiLevelType w:val="hybridMultilevel"/>
    <w:tmpl w:val="8E3067D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996248"/>
    <w:multiLevelType w:val="hybridMultilevel"/>
    <w:tmpl w:val="4976870A"/>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1"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3"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14C605B"/>
    <w:multiLevelType w:val="hybridMultilevel"/>
    <w:tmpl w:val="B238B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C770E9"/>
    <w:multiLevelType w:val="multilevel"/>
    <w:tmpl w:val="DE92185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i/>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6A7F52C2"/>
    <w:multiLevelType w:val="hybridMultilevel"/>
    <w:tmpl w:val="4F3C0C54"/>
    <w:lvl w:ilvl="0" w:tplc="5254F328">
      <w:start w:val="6"/>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1"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8"/>
  </w:num>
  <w:num w:numId="9">
    <w:abstractNumId w:val="39"/>
  </w:num>
  <w:num w:numId="10">
    <w:abstractNumId w:val="13"/>
  </w:num>
  <w:num w:numId="11">
    <w:abstractNumId w:val="22"/>
  </w:num>
  <w:num w:numId="12">
    <w:abstractNumId w:val="23"/>
  </w:num>
  <w:num w:numId="13">
    <w:abstractNumId w:val="47"/>
  </w:num>
  <w:num w:numId="14">
    <w:abstractNumId w:val="45"/>
  </w:num>
  <w:num w:numId="15">
    <w:abstractNumId w:val="40"/>
  </w:num>
  <w:num w:numId="16">
    <w:abstractNumId w:val="16"/>
  </w:num>
  <w:num w:numId="17">
    <w:abstractNumId w:val="26"/>
  </w:num>
  <w:num w:numId="18">
    <w:abstractNumId w:val="41"/>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3"/>
  </w:num>
  <w:num w:numId="20">
    <w:abstractNumId w:val="53"/>
    <w:lvlOverride w:ilvl="1">
      <w:lvl w:ilvl="1">
        <w:numFmt w:val="lowerLetter"/>
        <w:lvlText w:val="%2."/>
        <w:lvlJc w:val="left"/>
      </w:lvl>
    </w:lvlOverride>
  </w:num>
  <w:num w:numId="21">
    <w:abstractNumId w:val="38"/>
    <w:lvlOverride w:ilvl="1">
      <w:lvl w:ilvl="1">
        <w:numFmt w:val="lowerLetter"/>
        <w:lvlText w:val="%2."/>
        <w:lvlJc w:val="left"/>
        <w:rPr>
          <w:b/>
        </w:rPr>
      </w:lvl>
    </w:lvlOverride>
  </w:num>
  <w:num w:numId="22">
    <w:abstractNumId w:val="18"/>
  </w:num>
  <w:num w:numId="23">
    <w:abstractNumId w:val="51"/>
  </w:num>
  <w:num w:numId="24">
    <w:abstractNumId w:val="9"/>
  </w:num>
  <w:num w:numId="25">
    <w:abstractNumId w:val="30"/>
  </w:num>
  <w:num w:numId="26">
    <w:abstractNumId w:val="2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3"/>
  </w:num>
  <w:num w:numId="34">
    <w:abstractNumId w:val="34"/>
  </w:num>
  <w:num w:numId="35">
    <w:abstractNumId w:val="1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 w:numId="45">
    <w:abstractNumId w:val="35"/>
  </w:num>
  <w:num w:numId="46">
    <w:abstractNumId w:val="44"/>
  </w:num>
  <w:num w:numId="47">
    <w:abstractNumId w:val="11"/>
  </w:num>
  <w:num w:numId="48">
    <w:abstractNumId w:val="8"/>
  </w:num>
  <w:num w:numId="49">
    <w:abstractNumId w:val="48"/>
  </w:num>
  <w:num w:numId="50">
    <w:abstractNumId w:val="49"/>
  </w:num>
  <w:num w:numId="51">
    <w:abstractNumId w:val="6"/>
  </w:num>
  <w:num w:numId="52">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2858"/>
    <w:rsid w:val="00005B01"/>
    <w:rsid w:val="000102DB"/>
    <w:rsid w:val="00016986"/>
    <w:rsid w:val="00020F0D"/>
    <w:rsid w:val="00021311"/>
    <w:rsid w:val="00024183"/>
    <w:rsid w:val="00027562"/>
    <w:rsid w:val="00033085"/>
    <w:rsid w:val="0004567B"/>
    <w:rsid w:val="00047348"/>
    <w:rsid w:val="000504A8"/>
    <w:rsid w:val="00051C4A"/>
    <w:rsid w:val="00056148"/>
    <w:rsid w:val="000564B3"/>
    <w:rsid w:val="00056B8A"/>
    <w:rsid w:val="00080D0C"/>
    <w:rsid w:val="000A1E08"/>
    <w:rsid w:val="000A40A5"/>
    <w:rsid w:val="000A58B1"/>
    <w:rsid w:val="000C1A1A"/>
    <w:rsid w:val="000D4E99"/>
    <w:rsid w:val="000E37A0"/>
    <w:rsid w:val="000E4869"/>
    <w:rsid w:val="000E49DD"/>
    <w:rsid w:val="000E67B6"/>
    <w:rsid w:val="000E7125"/>
    <w:rsid w:val="000F130D"/>
    <w:rsid w:val="000F1724"/>
    <w:rsid w:val="000F2158"/>
    <w:rsid w:val="000F231D"/>
    <w:rsid w:val="000F4E79"/>
    <w:rsid w:val="000F5F42"/>
    <w:rsid w:val="00100154"/>
    <w:rsid w:val="00120D1C"/>
    <w:rsid w:val="00121BEB"/>
    <w:rsid w:val="0012462F"/>
    <w:rsid w:val="001246BE"/>
    <w:rsid w:val="001265D2"/>
    <w:rsid w:val="00132556"/>
    <w:rsid w:val="0013326E"/>
    <w:rsid w:val="00133960"/>
    <w:rsid w:val="001371EA"/>
    <w:rsid w:val="00141F7B"/>
    <w:rsid w:val="001441F5"/>
    <w:rsid w:val="0014565B"/>
    <w:rsid w:val="001648F1"/>
    <w:rsid w:val="00164FB2"/>
    <w:rsid w:val="00166E83"/>
    <w:rsid w:val="001678E5"/>
    <w:rsid w:val="00183DE4"/>
    <w:rsid w:val="001842BD"/>
    <w:rsid w:val="001905FC"/>
    <w:rsid w:val="001918C3"/>
    <w:rsid w:val="00191F8E"/>
    <w:rsid w:val="001A1D47"/>
    <w:rsid w:val="001A2680"/>
    <w:rsid w:val="001B2518"/>
    <w:rsid w:val="001C2BC8"/>
    <w:rsid w:val="001C3224"/>
    <w:rsid w:val="001D0F46"/>
    <w:rsid w:val="001D1CE8"/>
    <w:rsid w:val="001D252D"/>
    <w:rsid w:val="001D400C"/>
    <w:rsid w:val="001D527A"/>
    <w:rsid w:val="001F3A9B"/>
    <w:rsid w:val="002005AD"/>
    <w:rsid w:val="00202DB4"/>
    <w:rsid w:val="002064C2"/>
    <w:rsid w:val="00214403"/>
    <w:rsid w:val="00215579"/>
    <w:rsid w:val="002176A2"/>
    <w:rsid w:val="00235527"/>
    <w:rsid w:val="00240046"/>
    <w:rsid w:val="00241C4F"/>
    <w:rsid w:val="00252AC0"/>
    <w:rsid w:val="0025389A"/>
    <w:rsid w:val="00255E14"/>
    <w:rsid w:val="002577F5"/>
    <w:rsid w:val="00257910"/>
    <w:rsid w:val="00262B3F"/>
    <w:rsid w:val="00271799"/>
    <w:rsid w:val="002746EA"/>
    <w:rsid w:val="00274A41"/>
    <w:rsid w:val="00275CD7"/>
    <w:rsid w:val="00277C4C"/>
    <w:rsid w:val="002825AA"/>
    <w:rsid w:val="00284776"/>
    <w:rsid w:val="00286B97"/>
    <w:rsid w:val="002A720B"/>
    <w:rsid w:val="002B3E0F"/>
    <w:rsid w:val="002B56E9"/>
    <w:rsid w:val="002D016E"/>
    <w:rsid w:val="002D3053"/>
    <w:rsid w:val="002D77C0"/>
    <w:rsid w:val="002F3373"/>
    <w:rsid w:val="0030745C"/>
    <w:rsid w:val="0031466D"/>
    <w:rsid w:val="00314896"/>
    <w:rsid w:val="00315241"/>
    <w:rsid w:val="0032414F"/>
    <w:rsid w:val="003252D4"/>
    <w:rsid w:val="003375DA"/>
    <w:rsid w:val="00341780"/>
    <w:rsid w:val="00345B95"/>
    <w:rsid w:val="0035309A"/>
    <w:rsid w:val="00354BC1"/>
    <w:rsid w:val="00363790"/>
    <w:rsid w:val="00363EBD"/>
    <w:rsid w:val="0036443E"/>
    <w:rsid w:val="00364E1A"/>
    <w:rsid w:val="00370564"/>
    <w:rsid w:val="00370ECA"/>
    <w:rsid w:val="0037480A"/>
    <w:rsid w:val="003824AA"/>
    <w:rsid w:val="003827CD"/>
    <w:rsid w:val="0039029B"/>
    <w:rsid w:val="0039129E"/>
    <w:rsid w:val="00397C1E"/>
    <w:rsid w:val="003A006B"/>
    <w:rsid w:val="003A25B0"/>
    <w:rsid w:val="003A7484"/>
    <w:rsid w:val="003B2724"/>
    <w:rsid w:val="003B4182"/>
    <w:rsid w:val="003C06B7"/>
    <w:rsid w:val="003D6383"/>
    <w:rsid w:val="003F3072"/>
    <w:rsid w:val="004039E9"/>
    <w:rsid w:val="00403F00"/>
    <w:rsid w:val="00406BBF"/>
    <w:rsid w:val="00407013"/>
    <w:rsid w:val="004074B2"/>
    <w:rsid w:val="00413C9A"/>
    <w:rsid w:val="00425B52"/>
    <w:rsid w:val="004279F4"/>
    <w:rsid w:val="00440294"/>
    <w:rsid w:val="00447465"/>
    <w:rsid w:val="00460426"/>
    <w:rsid w:val="00463F7C"/>
    <w:rsid w:val="00472F14"/>
    <w:rsid w:val="004731DA"/>
    <w:rsid w:val="004778BD"/>
    <w:rsid w:val="00480530"/>
    <w:rsid w:val="004828A3"/>
    <w:rsid w:val="00493FC7"/>
    <w:rsid w:val="004B4863"/>
    <w:rsid w:val="004C0289"/>
    <w:rsid w:val="004C0521"/>
    <w:rsid w:val="004C0E1E"/>
    <w:rsid w:val="004D555E"/>
    <w:rsid w:val="004D614C"/>
    <w:rsid w:val="004E2228"/>
    <w:rsid w:val="004E34F8"/>
    <w:rsid w:val="004E7FB0"/>
    <w:rsid w:val="004F6773"/>
    <w:rsid w:val="0050122F"/>
    <w:rsid w:val="00501E88"/>
    <w:rsid w:val="00505480"/>
    <w:rsid w:val="005244B7"/>
    <w:rsid w:val="00530952"/>
    <w:rsid w:val="005437C2"/>
    <w:rsid w:val="00553E5F"/>
    <w:rsid w:val="00557BDE"/>
    <w:rsid w:val="00560903"/>
    <w:rsid w:val="00566CF9"/>
    <w:rsid w:val="005676E5"/>
    <w:rsid w:val="0057254A"/>
    <w:rsid w:val="005B0986"/>
    <w:rsid w:val="005B2AB3"/>
    <w:rsid w:val="005B362F"/>
    <w:rsid w:val="005C742F"/>
    <w:rsid w:val="005C78D7"/>
    <w:rsid w:val="005D0D59"/>
    <w:rsid w:val="005D20FB"/>
    <w:rsid w:val="005D613F"/>
    <w:rsid w:val="005E0AB2"/>
    <w:rsid w:val="005E1007"/>
    <w:rsid w:val="005E2B04"/>
    <w:rsid w:val="005F3F3D"/>
    <w:rsid w:val="005F5D4A"/>
    <w:rsid w:val="006109B0"/>
    <w:rsid w:val="00613993"/>
    <w:rsid w:val="00623E2F"/>
    <w:rsid w:val="00632885"/>
    <w:rsid w:val="0063680D"/>
    <w:rsid w:val="006418FA"/>
    <w:rsid w:val="00650EF6"/>
    <w:rsid w:val="006525A9"/>
    <w:rsid w:val="00655B9C"/>
    <w:rsid w:val="00655BA2"/>
    <w:rsid w:val="0066320D"/>
    <w:rsid w:val="0066613D"/>
    <w:rsid w:val="00676B65"/>
    <w:rsid w:val="006841C4"/>
    <w:rsid w:val="006864E2"/>
    <w:rsid w:val="006917DA"/>
    <w:rsid w:val="0069184B"/>
    <w:rsid w:val="0069756E"/>
    <w:rsid w:val="006A4D83"/>
    <w:rsid w:val="006A74AA"/>
    <w:rsid w:val="006B38FB"/>
    <w:rsid w:val="006C3EC3"/>
    <w:rsid w:val="006C5C2C"/>
    <w:rsid w:val="006D3EFB"/>
    <w:rsid w:val="006D6BB5"/>
    <w:rsid w:val="006D7C84"/>
    <w:rsid w:val="006E7DB9"/>
    <w:rsid w:val="006F351D"/>
    <w:rsid w:val="006F6DEC"/>
    <w:rsid w:val="00702122"/>
    <w:rsid w:val="00705CC2"/>
    <w:rsid w:val="007075CA"/>
    <w:rsid w:val="00707DC7"/>
    <w:rsid w:val="00715704"/>
    <w:rsid w:val="0072166C"/>
    <w:rsid w:val="00730984"/>
    <w:rsid w:val="007345D3"/>
    <w:rsid w:val="00735060"/>
    <w:rsid w:val="00736DF5"/>
    <w:rsid w:val="00757BEA"/>
    <w:rsid w:val="00760B55"/>
    <w:rsid w:val="007647D5"/>
    <w:rsid w:val="00765D3F"/>
    <w:rsid w:val="00771926"/>
    <w:rsid w:val="00773EC2"/>
    <w:rsid w:val="00787211"/>
    <w:rsid w:val="007912AF"/>
    <w:rsid w:val="0079305B"/>
    <w:rsid w:val="007A5BC3"/>
    <w:rsid w:val="007C7FBC"/>
    <w:rsid w:val="007D0FC1"/>
    <w:rsid w:val="007D3548"/>
    <w:rsid w:val="007D3BEA"/>
    <w:rsid w:val="007E04E2"/>
    <w:rsid w:val="007E7C3F"/>
    <w:rsid w:val="007F4AFA"/>
    <w:rsid w:val="007F6516"/>
    <w:rsid w:val="007F6BDC"/>
    <w:rsid w:val="00811E09"/>
    <w:rsid w:val="00813F90"/>
    <w:rsid w:val="008340BB"/>
    <w:rsid w:val="008342E5"/>
    <w:rsid w:val="00835505"/>
    <w:rsid w:val="00837805"/>
    <w:rsid w:val="008429FE"/>
    <w:rsid w:val="008449E2"/>
    <w:rsid w:val="00845C68"/>
    <w:rsid w:val="00851678"/>
    <w:rsid w:val="00864CE9"/>
    <w:rsid w:val="00865A55"/>
    <w:rsid w:val="00865B7A"/>
    <w:rsid w:val="0088012D"/>
    <w:rsid w:val="008820FA"/>
    <w:rsid w:val="00885928"/>
    <w:rsid w:val="00887D49"/>
    <w:rsid w:val="00892603"/>
    <w:rsid w:val="008976E8"/>
    <w:rsid w:val="008B1418"/>
    <w:rsid w:val="008B5348"/>
    <w:rsid w:val="008C3D03"/>
    <w:rsid w:val="008C4A93"/>
    <w:rsid w:val="008D0D9D"/>
    <w:rsid w:val="008E03AC"/>
    <w:rsid w:val="008E62F6"/>
    <w:rsid w:val="008F12F8"/>
    <w:rsid w:val="008F2C48"/>
    <w:rsid w:val="00904E68"/>
    <w:rsid w:val="0090695B"/>
    <w:rsid w:val="00906E64"/>
    <w:rsid w:val="00912F24"/>
    <w:rsid w:val="0091304F"/>
    <w:rsid w:val="00914004"/>
    <w:rsid w:val="009277B9"/>
    <w:rsid w:val="0093260C"/>
    <w:rsid w:val="00935317"/>
    <w:rsid w:val="00937670"/>
    <w:rsid w:val="009406B8"/>
    <w:rsid w:val="0094225A"/>
    <w:rsid w:val="00946A91"/>
    <w:rsid w:val="0095387C"/>
    <w:rsid w:val="0096655C"/>
    <w:rsid w:val="009730EB"/>
    <w:rsid w:val="00981265"/>
    <w:rsid w:val="0098530C"/>
    <w:rsid w:val="00990782"/>
    <w:rsid w:val="009A54FE"/>
    <w:rsid w:val="009A7E3F"/>
    <w:rsid w:val="009B0BD5"/>
    <w:rsid w:val="009B2B86"/>
    <w:rsid w:val="009B3B81"/>
    <w:rsid w:val="009C3FAD"/>
    <w:rsid w:val="009C48C3"/>
    <w:rsid w:val="009D2F0E"/>
    <w:rsid w:val="009D32E1"/>
    <w:rsid w:val="009E58A2"/>
    <w:rsid w:val="009F3768"/>
    <w:rsid w:val="00A06261"/>
    <w:rsid w:val="00A166C5"/>
    <w:rsid w:val="00A2190E"/>
    <w:rsid w:val="00A24173"/>
    <w:rsid w:val="00A25A12"/>
    <w:rsid w:val="00A3703A"/>
    <w:rsid w:val="00A41464"/>
    <w:rsid w:val="00A61D53"/>
    <w:rsid w:val="00A7577F"/>
    <w:rsid w:val="00A7660E"/>
    <w:rsid w:val="00A96981"/>
    <w:rsid w:val="00AA735F"/>
    <w:rsid w:val="00AB6C0C"/>
    <w:rsid w:val="00AB7D64"/>
    <w:rsid w:val="00AC1870"/>
    <w:rsid w:val="00AC65E3"/>
    <w:rsid w:val="00AD33BC"/>
    <w:rsid w:val="00AD46FA"/>
    <w:rsid w:val="00AD5447"/>
    <w:rsid w:val="00AE1C60"/>
    <w:rsid w:val="00AF5654"/>
    <w:rsid w:val="00AF5805"/>
    <w:rsid w:val="00B034A7"/>
    <w:rsid w:val="00B116FC"/>
    <w:rsid w:val="00B11F33"/>
    <w:rsid w:val="00B2245F"/>
    <w:rsid w:val="00B23B71"/>
    <w:rsid w:val="00B23F4A"/>
    <w:rsid w:val="00B32AB2"/>
    <w:rsid w:val="00B375BA"/>
    <w:rsid w:val="00B45537"/>
    <w:rsid w:val="00B47656"/>
    <w:rsid w:val="00B51F04"/>
    <w:rsid w:val="00B6668D"/>
    <w:rsid w:val="00B82A21"/>
    <w:rsid w:val="00B837CB"/>
    <w:rsid w:val="00B8387B"/>
    <w:rsid w:val="00B90C20"/>
    <w:rsid w:val="00B9168D"/>
    <w:rsid w:val="00B91832"/>
    <w:rsid w:val="00B950A3"/>
    <w:rsid w:val="00BA2125"/>
    <w:rsid w:val="00BA556C"/>
    <w:rsid w:val="00BB11ED"/>
    <w:rsid w:val="00BD0DD9"/>
    <w:rsid w:val="00BF5AD6"/>
    <w:rsid w:val="00C0108F"/>
    <w:rsid w:val="00C1199C"/>
    <w:rsid w:val="00C12E70"/>
    <w:rsid w:val="00C14A31"/>
    <w:rsid w:val="00C17418"/>
    <w:rsid w:val="00C23075"/>
    <w:rsid w:val="00C31194"/>
    <w:rsid w:val="00C64604"/>
    <w:rsid w:val="00C65F58"/>
    <w:rsid w:val="00C819FC"/>
    <w:rsid w:val="00C876B7"/>
    <w:rsid w:val="00C92192"/>
    <w:rsid w:val="00CB5DA6"/>
    <w:rsid w:val="00CB6C40"/>
    <w:rsid w:val="00CC1AEF"/>
    <w:rsid w:val="00CC3E34"/>
    <w:rsid w:val="00CC5F7A"/>
    <w:rsid w:val="00CC756E"/>
    <w:rsid w:val="00CD4778"/>
    <w:rsid w:val="00CE74C8"/>
    <w:rsid w:val="00CF4879"/>
    <w:rsid w:val="00CF6095"/>
    <w:rsid w:val="00D0306C"/>
    <w:rsid w:val="00D0347B"/>
    <w:rsid w:val="00D13212"/>
    <w:rsid w:val="00D13981"/>
    <w:rsid w:val="00D22EFE"/>
    <w:rsid w:val="00D31232"/>
    <w:rsid w:val="00D34315"/>
    <w:rsid w:val="00D40C3E"/>
    <w:rsid w:val="00D4513F"/>
    <w:rsid w:val="00D454C0"/>
    <w:rsid w:val="00D4589C"/>
    <w:rsid w:val="00D51BA1"/>
    <w:rsid w:val="00D521F8"/>
    <w:rsid w:val="00D60521"/>
    <w:rsid w:val="00D7118E"/>
    <w:rsid w:val="00D74411"/>
    <w:rsid w:val="00D8206D"/>
    <w:rsid w:val="00D93A72"/>
    <w:rsid w:val="00D95ACC"/>
    <w:rsid w:val="00DA0873"/>
    <w:rsid w:val="00DA7903"/>
    <w:rsid w:val="00DB02BB"/>
    <w:rsid w:val="00DC35BE"/>
    <w:rsid w:val="00DC6E64"/>
    <w:rsid w:val="00DD3E80"/>
    <w:rsid w:val="00DE55D5"/>
    <w:rsid w:val="00DE6014"/>
    <w:rsid w:val="00DE6BCA"/>
    <w:rsid w:val="00DF2F39"/>
    <w:rsid w:val="00DF3C51"/>
    <w:rsid w:val="00DF4FAB"/>
    <w:rsid w:val="00DF6B60"/>
    <w:rsid w:val="00E00372"/>
    <w:rsid w:val="00E02635"/>
    <w:rsid w:val="00E1374C"/>
    <w:rsid w:val="00E216C3"/>
    <w:rsid w:val="00E27127"/>
    <w:rsid w:val="00E30A92"/>
    <w:rsid w:val="00E3361C"/>
    <w:rsid w:val="00E37795"/>
    <w:rsid w:val="00E4599B"/>
    <w:rsid w:val="00E47FBB"/>
    <w:rsid w:val="00E83EC3"/>
    <w:rsid w:val="00E86EB9"/>
    <w:rsid w:val="00E9493F"/>
    <w:rsid w:val="00EA446A"/>
    <w:rsid w:val="00EB18A8"/>
    <w:rsid w:val="00EB1E70"/>
    <w:rsid w:val="00ED32B4"/>
    <w:rsid w:val="00ED4776"/>
    <w:rsid w:val="00EE0381"/>
    <w:rsid w:val="00EE19FE"/>
    <w:rsid w:val="00EE1FC6"/>
    <w:rsid w:val="00EF3485"/>
    <w:rsid w:val="00F05033"/>
    <w:rsid w:val="00F06899"/>
    <w:rsid w:val="00F07A82"/>
    <w:rsid w:val="00F268A5"/>
    <w:rsid w:val="00F32CC2"/>
    <w:rsid w:val="00F32E06"/>
    <w:rsid w:val="00F45B80"/>
    <w:rsid w:val="00F61256"/>
    <w:rsid w:val="00F6129D"/>
    <w:rsid w:val="00F66385"/>
    <w:rsid w:val="00F746AA"/>
    <w:rsid w:val="00F81CCB"/>
    <w:rsid w:val="00F83B27"/>
    <w:rsid w:val="00FA0626"/>
    <w:rsid w:val="00FB6E01"/>
    <w:rsid w:val="00FC4352"/>
    <w:rsid w:val="00FC444D"/>
    <w:rsid w:val="00FC526F"/>
    <w:rsid w:val="00FD564D"/>
    <w:rsid w:val="00FE21AA"/>
    <w:rsid w:val="00FE479C"/>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225A"/>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table" w:customStyle="1" w:styleId="Tabela-Siatka3">
    <w:name w:val="Tabela - Siatka3"/>
    <w:basedOn w:val="Standardowy"/>
    <w:next w:val="Tabela-Siatka"/>
    <w:uiPriority w:val="59"/>
    <w:rsid w:val="00FC44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C3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62527292">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44748934">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19042018">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11128358">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215237516">
      <w:bodyDiv w:val="1"/>
      <w:marLeft w:val="0"/>
      <w:marRight w:val="0"/>
      <w:marTop w:val="0"/>
      <w:marBottom w:val="0"/>
      <w:divBdr>
        <w:top w:val="none" w:sz="0" w:space="0" w:color="auto"/>
        <w:left w:val="none" w:sz="0" w:space="0" w:color="auto"/>
        <w:bottom w:val="none" w:sz="0" w:space="0" w:color="auto"/>
        <w:right w:val="none" w:sz="0" w:space="0" w:color="auto"/>
      </w:divBdr>
    </w:div>
    <w:div w:id="122449030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brokerpefexpert.efaktura.gov.pl" TargetMode="External"/><Relationship Id="rId47" Type="http://schemas.openxmlformats.org/officeDocument/2006/relationships/hyperlink" Target="mailto:daneosobowe@wco.pl" TargetMode="Externa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27.01.202" TargetMode="External"/><Relationship Id="rId38" Type="http://schemas.openxmlformats.org/officeDocument/2006/relationships/hyperlink" Target="http://www.podatki.gov.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faktury@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image" Target="media/image2.emf"/><Relationship Id="rId40" Type="http://schemas.openxmlformats.org/officeDocument/2006/relationships/footer" Target="footer2.xm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iotr.pikosz@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image" Target="media/image3.jpeg"/><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9F02-41E9-4A6B-9CEA-62955F98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37</Pages>
  <Words>14478</Words>
  <Characters>86873</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Tatiana Malinowska</cp:lastModifiedBy>
  <cp:revision>34</cp:revision>
  <cp:lastPrinted>2024-12-19T08:27:00Z</cp:lastPrinted>
  <dcterms:created xsi:type="dcterms:W3CDTF">2024-08-09T11:59:00Z</dcterms:created>
  <dcterms:modified xsi:type="dcterms:W3CDTF">2024-12-19T08:27:00Z</dcterms:modified>
</cp:coreProperties>
</file>