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CC1" w:rsidRPr="003E318C" w:rsidRDefault="00C44ECA" w:rsidP="00C44EC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000000"/>
          <w:sz w:val="26"/>
          <w:szCs w:val="26"/>
          <w:lang w:eastAsia="pl-PL"/>
        </w:rPr>
      </w:pPr>
      <w:r w:rsidRPr="003E318C">
        <w:rPr>
          <w:rFonts w:asciiTheme="majorHAnsi" w:hAnsiTheme="majorHAnsi" w:cstheme="majorHAnsi"/>
          <w:b/>
          <w:sz w:val="26"/>
          <w:szCs w:val="26"/>
        </w:rPr>
        <w:t>OPIS PRZEDMIOTU ZAMÓWIENIA</w:t>
      </w:r>
    </w:p>
    <w:p w:rsidR="00C161D1" w:rsidRPr="00B753D4" w:rsidRDefault="00C161D1" w:rsidP="00A10CC1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</w:p>
    <w:p w:rsidR="00C161D1" w:rsidRDefault="00C161D1" w:rsidP="00A10CC1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</w:p>
    <w:p w:rsidR="00D51812" w:rsidRPr="00B753D4" w:rsidRDefault="00D51812" w:rsidP="00A10CC1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</w:p>
    <w:p w:rsidR="00A10CC1" w:rsidRDefault="00C44ECA" w:rsidP="00C44ECA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S</w:t>
      </w:r>
      <w:r w:rsidR="00A10CC1" w:rsidRPr="00B753D4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 ZOZ MSWiA w Łodzi prosi o </w:t>
      </w:r>
      <w:r w:rsidR="00C161D1" w:rsidRPr="00B753D4">
        <w:rPr>
          <w:rFonts w:asciiTheme="majorHAnsi" w:eastAsia="Times New Roman" w:hAnsiTheme="majorHAnsi" w:cstheme="majorHAnsi"/>
          <w:sz w:val="24"/>
          <w:szCs w:val="24"/>
          <w:lang w:eastAsia="pl-PL"/>
        </w:rPr>
        <w:t>złożenie</w:t>
      </w:r>
      <w:r w:rsidR="00A10CC1" w:rsidRPr="00B753D4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oferty cenowej na </w:t>
      </w:r>
      <w:r w:rsidR="00560E4B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wykonanie prac budowlanych </w:t>
      </w:r>
      <w:r w:rsidR="00D51812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="00560E4B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</w:t>
      </w:r>
      <w:r w:rsidR="003E318C">
        <w:rPr>
          <w:rFonts w:asciiTheme="majorHAnsi" w:eastAsia="Times New Roman" w:hAnsiTheme="majorHAnsi" w:cstheme="majorHAnsi"/>
          <w:sz w:val="24"/>
          <w:szCs w:val="24"/>
          <w:lang w:eastAsia="pl-PL"/>
        </w:rPr>
        <w:t>PORADNI</w:t>
      </w:r>
      <w:r w:rsidR="00D5181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MEDYCYNY</w:t>
      </w:r>
      <w:r w:rsidR="00560E4B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PRACY w </w:t>
      </w:r>
      <w:r w:rsidR="00B753D4" w:rsidRPr="007F18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450383">
        <w:rPr>
          <w:rFonts w:asciiTheme="majorHAnsi" w:eastAsia="Times New Roman" w:hAnsiTheme="majorHAnsi" w:cstheme="majorHAnsi"/>
          <w:sz w:val="24"/>
          <w:szCs w:val="24"/>
          <w:lang w:eastAsia="pl-PL"/>
        </w:rPr>
        <w:t>SP ZOZ MSWiA  w Łodzi</w:t>
      </w:r>
      <w:r w:rsidR="00A10CC1" w:rsidRPr="007F18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przy ul</w:t>
      </w:r>
      <w:r w:rsidR="00A10CC1" w:rsidRPr="00B753D4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  <w:r w:rsidR="00D5181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A10CC1" w:rsidRPr="00B753D4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Północnej 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42</w:t>
      </w:r>
      <w:r w:rsidR="00450383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zgodnyc</w:t>
      </w:r>
      <w:r w:rsidR="002565F5">
        <w:rPr>
          <w:rFonts w:asciiTheme="majorHAnsi" w:eastAsia="Times New Roman" w:hAnsiTheme="majorHAnsi" w:cstheme="majorHAnsi"/>
          <w:sz w:val="24"/>
          <w:szCs w:val="24"/>
          <w:lang w:eastAsia="pl-PL"/>
        </w:rPr>
        <w:t>h</w:t>
      </w:r>
      <w:r w:rsidR="007F18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D51812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="00B753D4" w:rsidRPr="00B753D4">
        <w:rPr>
          <w:rFonts w:asciiTheme="majorHAnsi" w:eastAsia="Times New Roman" w:hAnsiTheme="majorHAnsi" w:cstheme="majorHAnsi"/>
          <w:sz w:val="24"/>
          <w:szCs w:val="24"/>
          <w:lang w:eastAsia="pl-PL"/>
        </w:rPr>
        <w:t>z poniższymi wytycznymi.</w:t>
      </w:r>
    </w:p>
    <w:p w:rsidR="0023630E" w:rsidRDefault="0023630E" w:rsidP="00C44ECA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23630E" w:rsidRDefault="0023630E" w:rsidP="00C44ECA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23630E" w:rsidRDefault="0023630E" w:rsidP="00C44ECA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23630E" w:rsidRDefault="0023630E" w:rsidP="00C44ECA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23630E" w:rsidRDefault="0023630E" w:rsidP="00D51812">
      <w:pPr>
        <w:spacing w:after="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Przedmiotem zamówienia są </w:t>
      </w:r>
      <w:r w:rsidRPr="00D51812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prace modernizacyjne w </w:t>
      </w:r>
      <w:r w:rsidR="003E318C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PORADNI</w:t>
      </w:r>
      <w:r w:rsidR="00D51812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 </w:t>
      </w:r>
      <w:r w:rsidR="00D51812" w:rsidRPr="00D51812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MEDYCYN</w:t>
      </w:r>
      <w:r w:rsidR="00D51812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Y</w:t>
      </w:r>
      <w:r w:rsidR="00D51812" w:rsidRPr="00D51812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 PRACY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 mieszczącym się na terenie SP ZOZ MSWiA w Łodzi ul. Północna 42  na poziomie parteru budynku Wielofunkcyjnego (</w:t>
      </w:r>
      <w:r w:rsidR="00D51812">
        <w:rPr>
          <w:rFonts w:asciiTheme="majorHAnsi" w:eastAsia="Times New Roman" w:hAnsiTheme="majorHAnsi" w:cstheme="majorHAnsi"/>
          <w:sz w:val="24"/>
          <w:szCs w:val="24"/>
          <w:lang w:eastAsia="pl-PL"/>
        </w:rPr>
        <w:t>wejście bezpośrednio z parkingu</w:t>
      </w:r>
      <w:r w:rsidR="003E318C">
        <w:rPr>
          <w:rFonts w:asciiTheme="majorHAnsi" w:eastAsia="Times New Roman" w:hAnsiTheme="majorHAnsi" w:cstheme="majorHAnsi"/>
          <w:sz w:val="24"/>
          <w:szCs w:val="24"/>
          <w:lang w:eastAsia="pl-PL"/>
        </w:rPr>
        <w:t>).</w:t>
      </w:r>
      <w:bookmarkStart w:id="0" w:name="_GoBack"/>
      <w:bookmarkEnd w:id="0"/>
    </w:p>
    <w:p w:rsidR="00D51812" w:rsidRDefault="00D51812" w:rsidP="00D51812">
      <w:pPr>
        <w:spacing w:after="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Prace modernizacyjne obejmują: </w:t>
      </w:r>
    </w:p>
    <w:p w:rsidR="00D51812" w:rsidRPr="00D51812" w:rsidRDefault="0023630E" w:rsidP="00D51812">
      <w:pPr>
        <w:pStyle w:val="Akapitzlist"/>
        <w:numPr>
          <w:ilvl w:val="0"/>
          <w:numId w:val="6"/>
        </w:numPr>
        <w:spacing w:after="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51812">
        <w:rPr>
          <w:rFonts w:asciiTheme="majorHAnsi" w:eastAsia="Times New Roman" w:hAnsiTheme="majorHAnsi" w:cstheme="majorHAnsi"/>
          <w:sz w:val="24"/>
          <w:szCs w:val="24"/>
          <w:lang w:eastAsia="pl-PL"/>
        </w:rPr>
        <w:t>prace malarskie</w:t>
      </w:r>
      <w:r w:rsidR="00D51812" w:rsidRPr="00D5181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3E318C">
        <w:rPr>
          <w:rFonts w:asciiTheme="majorHAnsi" w:eastAsia="Times New Roman" w:hAnsiTheme="majorHAnsi" w:cstheme="majorHAnsi"/>
          <w:sz w:val="24"/>
          <w:szCs w:val="24"/>
          <w:lang w:eastAsia="pl-PL"/>
        </w:rPr>
        <w:t>–</w:t>
      </w:r>
      <w:r w:rsidR="00D51812" w:rsidRPr="00D5181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3E318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dwukrotne </w:t>
      </w:r>
      <w:r w:rsidRPr="00D5181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malowanie emulsyjne ścian i sufitów, </w:t>
      </w:r>
    </w:p>
    <w:p w:rsidR="00D51812" w:rsidRPr="00D51812" w:rsidRDefault="0023630E" w:rsidP="00D51812">
      <w:pPr>
        <w:pStyle w:val="Akapitzlist"/>
        <w:numPr>
          <w:ilvl w:val="0"/>
          <w:numId w:val="6"/>
        </w:numPr>
        <w:spacing w:after="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51812">
        <w:rPr>
          <w:rFonts w:asciiTheme="majorHAnsi" w:eastAsia="Times New Roman" w:hAnsiTheme="majorHAnsi" w:cstheme="majorHAnsi"/>
          <w:sz w:val="24"/>
          <w:szCs w:val="24"/>
          <w:lang w:eastAsia="pl-PL"/>
        </w:rPr>
        <w:t>wymianę okładzin podłogowych z PCV</w:t>
      </w:r>
      <w:r w:rsidR="00D5181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i wymianę </w:t>
      </w:r>
      <w:r w:rsidRPr="00D51812">
        <w:rPr>
          <w:rFonts w:asciiTheme="majorHAnsi" w:eastAsia="Times New Roman" w:hAnsiTheme="majorHAnsi" w:cstheme="majorHAnsi"/>
          <w:sz w:val="24"/>
          <w:szCs w:val="24"/>
          <w:lang w:eastAsia="pl-PL"/>
        </w:rPr>
        <w:t>gresów</w:t>
      </w:r>
      <w:r w:rsidR="00D51812" w:rsidRPr="00D5181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, </w:t>
      </w:r>
      <w:r w:rsidRPr="00D5181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</w:p>
    <w:p w:rsidR="0023630E" w:rsidRPr="00D51812" w:rsidRDefault="0023630E" w:rsidP="00D51812">
      <w:pPr>
        <w:pStyle w:val="Akapitzlist"/>
        <w:numPr>
          <w:ilvl w:val="0"/>
          <w:numId w:val="6"/>
        </w:numPr>
        <w:spacing w:after="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51812">
        <w:rPr>
          <w:rFonts w:asciiTheme="majorHAnsi" w:eastAsia="Times New Roman" w:hAnsiTheme="majorHAnsi" w:cstheme="majorHAnsi"/>
          <w:sz w:val="24"/>
          <w:szCs w:val="24"/>
          <w:lang w:eastAsia="pl-PL"/>
        </w:rPr>
        <w:t>wymianę okładzin z glazury w pomieszczeniach W-C</w:t>
      </w:r>
      <w:r w:rsidR="00D51812" w:rsidRPr="00D5181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, </w:t>
      </w:r>
      <w:r w:rsidRPr="00D5181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pokoju socjalnym</w:t>
      </w:r>
      <w:r w:rsidR="00D5181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i</w:t>
      </w:r>
      <w:r w:rsidR="00D51812" w:rsidRPr="00D5181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D5181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gabinetach lekarskich </w:t>
      </w:r>
      <w:r w:rsidR="00D51812" w:rsidRPr="00D51812">
        <w:rPr>
          <w:rFonts w:asciiTheme="majorHAnsi" w:eastAsia="Times New Roman" w:hAnsiTheme="majorHAnsi" w:cstheme="majorHAnsi"/>
          <w:sz w:val="24"/>
          <w:szCs w:val="24"/>
          <w:lang w:eastAsia="pl-PL"/>
        </w:rPr>
        <w:t>(fartuchy przy umywalkach</w:t>
      </w:r>
      <w:r w:rsidRPr="00D5181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), </w:t>
      </w:r>
    </w:p>
    <w:p w:rsidR="00D51812" w:rsidRPr="00D51812" w:rsidRDefault="00D51812" w:rsidP="00D51812">
      <w:pPr>
        <w:pStyle w:val="Akapitzlist"/>
        <w:numPr>
          <w:ilvl w:val="0"/>
          <w:numId w:val="6"/>
        </w:numPr>
        <w:spacing w:after="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51812">
        <w:rPr>
          <w:rFonts w:asciiTheme="majorHAnsi" w:eastAsia="Times New Roman" w:hAnsiTheme="majorHAnsi" w:cstheme="majorHAnsi"/>
          <w:sz w:val="24"/>
          <w:szCs w:val="24"/>
          <w:lang w:eastAsia="pl-PL"/>
        </w:rPr>
        <w:t>w</w:t>
      </w:r>
      <w:r w:rsidR="0023630E" w:rsidRPr="00D5181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ymianę lamp oświetleniowych </w:t>
      </w:r>
      <w:r w:rsidRPr="00D51812">
        <w:rPr>
          <w:rFonts w:asciiTheme="majorHAnsi" w:eastAsia="Times New Roman" w:hAnsiTheme="majorHAnsi" w:cstheme="majorHAnsi"/>
          <w:sz w:val="24"/>
          <w:szCs w:val="24"/>
          <w:lang w:eastAsia="pl-PL"/>
        </w:rPr>
        <w:t>n</w:t>
      </w:r>
      <w:r w:rsidR="0023630E" w:rsidRPr="00D5181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a lampy LED, </w:t>
      </w:r>
    </w:p>
    <w:p w:rsidR="00D51812" w:rsidRPr="00D51812" w:rsidRDefault="0023630E" w:rsidP="00D51812">
      <w:pPr>
        <w:pStyle w:val="Akapitzlist"/>
        <w:numPr>
          <w:ilvl w:val="0"/>
          <w:numId w:val="6"/>
        </w:numPr>
        <w:spacing w:after="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51812">
        <w:rPr>
          <w:rFonts w:asciiTheme="majorHAnsi" w:eastAsia="Times New Roman" w:hAnsiTheme="majorHAnsi" w:cstheme="majorHAnsi"/>
          <w:sz w:val="24"/>
          <w:szCs w:val="24"/>
          <w:lang w:eastAsia="pl-PL"/>
        </w:rPr>
        <w:t>wymian</w:t>
      </w:r>
      <w:r w:rsidR="00D51812" w:rsidRPr="00D51812">
        <w:rPr>
          <w:rFonts w:asciiTheme="majorHAnsi" w:eastAsia="Times New Roman" w:hAnsiTheme="majorHAnsi" w:cstheme="majorHAnsi"/>
          <w:sz w:val="24"/>
          <w:szCs w:val="24"/>
          <w:lang w:eastAsia="pl-PL"/>
        </w:rPr>
        <w:t>ę</w:t>
      </w:r>
      <w:r w:rsidRPr="00D5181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włączników, gniazd elektrycznych</w:t>
      </w:r>
      <w:r w:rsidR="00D51812" w:rsidRPr="00D5181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, </w:t>
      </w:r>
      <w:r w:rsidRPr="00D5181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gniazd telefonicznych i komputerowych,</w:t>
      </w:r>
    </w:p>
    <w:p w:rsidR="00D51812" w:rsidRPr="00D51812" w:rsidRDefault="00D51812" w:rsidP="00D51812">
      <w:pPr>
        <w:pStyle w:val="Akapitzlist"/>
        <w:numPr>
          <w:ilvl w:val="0"/>
          <w:numId w:val="6"/>
        </w:numPr>
        <w:spacing w:after="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51812">
        <w:rPr>
          <w:rFonts w:asciiTheme="majorHAnsi" w:eastAsia="Times New Roman" w:hAnsiTheme="majorHAnsi" w:cstheme="majorHAnsi"/>
          <w:sz w:val="24"/>
          <w:szCs w:val="24"/>
          <w:lang w:eastAsia="pl-PL"/>
        </w:rPr>
        <w:t>wymianę</w:t>
      </w:r>
      <w:r w:rsidR="0023630E" w:rsidRPr="00D5181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umywalek</w:t>
      </w:r>
      <w:r w:rsidRPr="00D5181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, </w:t>
      </w:r>
      <w:r w:rsidR="0023630E" w:rsidRPr="00D5181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sedesów, baterii umywalkowych</w:t>
      </w:r>
      <w:r w:rsidRPr="00D5181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, </w:t>
      </w:r>
      <w:r w:rsidR="00A606A2" w:rsidRPr="00D5181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</w:p>
    <w:p w:rsidR="00D51812" w:rsidRPr="00D51812" w:rsidRDefault="00D51812" w:rsidP="00D51812">
      <w:pPr>
        <w:pStyle w:val="Akapitzlist"/>
        <w:numPr>
          <w:ilvl w:val="0"/>
          <w:numId w:val="6"/>
        </w:numPr>
        <w:spacing w:after="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5181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wymianę </w:t>
      </w:r>
      <w:r w:rsidR="00A606A2" w:rsidRPr="00D51812">
        <w:rPr>
          <w:rFonts w:asciiTheme="majorHAnsi" w:eastAsia="Times New Roman" w:hAnsiTheme="majorHAnsi" w:cstheme="majorHAnsi"/>
          <w:sz w:val="24"/>
          <w:szCs w:val="24"/>
          <w:lang w:eastAsia="pl-PL"/>
        </w:rPr>
        <w:t>drzwi w</w:t>
      </w:r>
      <w:r w:rsidR="0023630E" w:rsidRPr="00D51812">
        <w:rPr>
          <w:rFonts w:asciiTheme="majorHAnsi" w:eastAsia="Times New Roman" w:hAnsiTheme="majorHAnsi" w:cstheme="majorHAnsi"/>
          <w:sz w:val="24"/>
          <w:szCs w:val="24"/>
          <w:lang w:eastAsia="pl-PL"/>
        </w:rPr>
        <w:t>ewnętrznych</w:t>
      </w:r>
      <w:r w:rsidRPr="00D5181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. </w:t>
      </w:r>
      <w:r w:rsidR="00A606A2" w:rsidRPr="00D5181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</w:p>
    <w:p w:rsidR="0023630E" w:rsidRDefault="00A606A2" w:rsidP="00D51812">
      <w:pPr>
        <w:spacing w:after="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51812">
        <w:rPr>
          <w:rFonts w:asciiTheme="majorHAnsi" w:eastAsia="Times New Roman" w:hAnsiTheme="majorHAnsi" w:cstheme="majorHAnsi"/>
          <w:sz w:val="24"/>
          <w:szCs w:val="24"/>
          <w:lang w:eastAsia="pl-PL"/>
        </w:rPr>
        <w:t>Szczegółowy  z</w:t>
      </w:r>
      <w:r w:rsidR="00560E4B" w:rsidRPr="00D5181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akres prac wg załączonych obmiarów </w:t>
      </w:r>
      <w:r w:rsidR="00560E4B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załączniku </w:t>
      </w:r>
      <w:r w:rsidR="00595CFB">
        <w:rPr>
          <w:rFonts w:asciiTheme="majorHAnsi" w:eastAsia="Times New Roman" w:hAnsiTheme="majorHAnsi" w:cstheme="majorHAnsi"/>
          <w:sz w:val="24"/>
          <w:szCs w:val="24"/>
          <w:lang w:eastAsia="pl-PL"/>
        </w:rPr>
        <w:t>– formularz cenowy</w:t>
      </w:r>
      <w:r w:rsidR="00D51812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</w:p>
    <w:p w:rsidR="00560E4B" w:rsidRPr="00D51812" w:rsidRDefault="00560E4B" w:rsidP="00014A8E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D51812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Termin </w:t>
      </w:r>
      <w:r w:rsidR="00D51812" w:rsidRPr="00D51812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rozpoczęcia</w:t>
      </w:r>
      <w:r w:rsidRPr="00D51812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 prac  od  </w:t>
      </w:r>
      <w:r w:rsidR="00D51812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dnia </w:t>
      </w:r>
      <w:r w:rsidRPr="00D51812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7 marca 2023 r</w:t>
      </w:r>
    </w:p>
    <w:p w:rsidR="00721F36" w:rsidRPr="00A606A2" w:rsidRDefault="00560E4B" w:rsidP="00014A8E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Termin zakończenia prac budowlanych </w:t>
      </w:r>
      <w:r w:rsidR="0024267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2565F5" w:rsidRPr="00014A8E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do dnia </w:t>
      </w:r>
      <w:r w:rsidR="00D5181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17 kwietnia </w:t>
      </w:r>
      <w:r w:rsidR="00014A8E" w:rsidRPr="00014A8E">
        <w:rPr>
          <w:rFonts w:asciiTheme="majorHAnsi" w:eastAsia="Times New Roman" w:hAnsiTheme="majorHAnsi" w:cstheme="majorHAnsi"/>
          <w:sz w:val="24"/>
          <w:szCs w:val="24"/>
          <w:lang w:eastAsia="pl-PL"/>
        </w:rPr>
        <w:t>2023</w:t>
      </w:r>
      <w:r w:rsidR="00014A8E">
        <w:rPr>
          <w:rFonts w:asciiTheme="majorHAnsi" w:eastAsia="Times New Roman" w:hAnsiTheme="majorHAnsi" w:cstheme="majorHAnsi"/>
          <w:sz w:val="24"/>
          <w:szCs w:val="24"/>
          <w:lang w:eastAsia="pl-PL"/>
        </w:rPr>
        <w:t>r.</w:t>
      </w:r>
    </w:p>
    <w:p w:rsidR="00A606A2" w:rsidRPr="00953A8A" w:rsidRDefault="00A606A2" w:rsidP="00014A8E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Okres gwarancji – 60 miesięcy. </w:t>
      </w:r>
    </w:p>
    <w:p w:rsidR="00953A8A" w:rsidRPr="00953A8A" w:rsidRDefault="00953A8A" w:rsidP="00953A8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PODSTAWĄ OFERTY JEST WYPEŁNIONY FORMULARZ CENOWY. </w:t>
      </w:r>
    </w:p>
    <w:p w:rsidR="00854FB7" w:rsidRPr="00B753D4" w:rsidRDefault="00854FB7" w:rsidP="00854FB7">
      <w:pPr>
        <w:spacing w:after="0" w:line="240" w:lineRule="auto"/>
        <w:ind w:right="-288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</w:p>
    <w:p w:rsidR="00854FB7" w:rsidRPr="00B753D4" w:rsidRDefault="00854FB7" w:rsidP="00854FB7">
      <w:pPr>
        <w:spacing w:after="0" w:line="240" w:lineRule="auto"/>
        <w:ind w:right="-288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</w:p>
    <w:p w:rsidR="00854FB7" w:rsidRPr="00B753D4" w:rsidRDefault="00854FB7" w:rsidP="00854FB7">
      <w:pPr>
        <w:spacing w:after="0" w:line="240" w:lineRule="auto"/>
        <w:ind w:right="-288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</w:p>
    <w:p w:rsidR="00854FB7" w:rsidRPr="00B753D4" w:rsidRDefault="00854FB7" w:rsidP="00854FB7">
      <w:pPr>
        <w:spacing w:after="0" w:line="240" w:lineRule="auto"/>
        <w:ind w:right="-288"/>
        <w:jc w:val="both"/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l-PL"/>
        </w:rPr>
      </w:pPr>
      <w:r w:rsidRPr="00B753D4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l-PL"/>
        </w:rPr>
        <w:t xml:space="preserve">TERMIN SKŁADANIA OFERT do dnia </w:t>
      </w:r>
      <w:r w:rsidR="00560E4B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l-PL"/>
        </w:rPr>
        <w:t xml:space="preserve"> 23.</w:t>
      </w:r>
      <w:r w:rsidR="007F1811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l-PL"/>
        </w:rPr>
        <w:t>02.2023r</w:t>
      </w:r>
      <w:r w:rsidRPr="00B753D4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l-PL"/>
        </w:rPr>
        <w:t xml:space="preserve"> do godz. 9:00</w:t>
      </w:r>
    </w:p>
    <w:p w:rsidR="00854FB7" w:rsidRPr="00B753D4" w:rsidRDefault="00854FB7" w:rsidP="00854FB7">
      <w:pPr>
        <w:spacing w:after="0" w:line="240" w:lineRule="auto"/>
        <w:ind w:right="-288"/>
        <w:jc w:val="both"/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l-PL"/>
        </w:rPr>
      </w:pPr>
      <w:r w:rsidRPr="00B753D4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l-PL"/>
        </w:rPr>
        <w:t xml:space="preserve">TERMIN OTWARCIA OFERT       </w:t>
      </w:r>
      <w:r w:rsidR="00560E4B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l-PL"/>
        </w:rPr>
        <w:t>dnia 23</w:t>
      </w:r>
      <w:r w:rsidRPr="00B753D4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l-PL"/>
        </w:rPr>
        <w:t>.</w:t>
      </w:r>
      <w:r w:rsidR="007F1811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l-PL"/>
        </w:rPr>
        <w:t>0</w:t>
      </w:r>
      <w:r w:rsidRPr="00B753D4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l-PL"/>
        </w:rPr>
        <w:t>2.202</w:t>
      </w:r>
      <w:r w:rsidR="007F1811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l-PL"/>
        </w:rPr>
        <w:t>3</w:t>
      </w:r>
      <w:r w:rsidRPr="00B753D4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l-PL"/>
        </w:rPr>
        <w:t>r      godz. 9:15</w:t>
      </w:r>
    </w:p>
    <w:p w:rsidR="00854FB7" w:rsidRDefault="00854FB7" w:rsidP="00854FB7">
      <w:pPr>
        <w:spacing w:after="0" w:line="240" w:lineRule="auto"/>
        <w:ind w:right="-288"/>
        <w:jc w:val="both"/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l-PL"/>
        </w:rPr>
      </w:pPr>
      <w:r w:rsidRPr="00B753D4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l-PL"/>
        </w:rPr>
        <w:t>OFERTY NALEŻY SKŁADAĆ PRZEZ PLATFORMĘ ZAKUPOWĄ.</w:t>
      </w:r>
    </w:p>
    <w:p w:rsidR="00531967" w:rsidRDefault="00531967" w:rsidP="00854FB7">
      <w:pPr>
        <w:spacing w:after="0" w:line="240" w:lineRule="auto"/>
        <w:ind w:right="-288"/>
        <w:jc w:val="both"/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l-PL"/>
        </w:rPr>
      </w:pPr>
    </w:p>
    <w:p w:rsidR="00531967" w:rsidRDefault="00531967" w:rsidP="00854FB7">
      <w:pPr>
        <w:spacing w:after="0" w:line="240" w:lineRule="auto"/>
        <w:ind w:right="-288"/>
        <w:jc w:val="both"/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l-PL"/>
        </w:rPr>
      </w:pPr>
    </w:p>
    <w:p w:rsidR="00531967" w:rsidRDefault="00531967" w:rsidP="00854FB7">
      <w:pPr>
        <w:spacing w:after="0" w:line="240" w:lineRule="auto"/>
        <w:ind w:right="-288"/>
        <w:jc w:val="both"/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pl-PL"/>
        </w:rPr>
      </w:pPr>
      <w:r w:rsidRPr="00531967"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pl-PL"/>
        </w:rPr>
        <w:t>Uwaga – Jest możliwa wizja lokalna  w dniach od poniedziałku do piątku w godzinach od 8.00 do 14. 00</w:t>
      </w:r>
    </w:p>
    <w:p w:rsidR="00953A8A" w:rsidRDefault="00953A8A" w:rsidP="00854FB7">
      <w:pPr>
        <w:spacing w:after="0" w:line="240" w:lineRule="auto"/>
        <w:ind w:right="-288"/>
        <w:jc w:val="both"/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pl-PL"/>
        </w:rPr>
      </w:pPr>
    </w:p>
    <w:p w:rsidR="00953A8A" w:rsidRPr="00531967" w:rsidRDefault="00953A8A" w:rsidP="00854FB7">
      <w:pPr>
        <w:spacing w:after="0" w:line="240" w:lineRule="auto"/>
        <w:ind w:right="-288"/>
        <w:jc w:val="both"/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pl-PL"/>
        </w:rPr>
      </w:pPr>
      <w:r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pl-PL"/>
        </w:rPr>
        <w:t>Zamawiający zastrzega s</w:t>
      </w:r>
      <w:r w:rsidR="00D51812"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pl-PL"/>
        </w:rPr>
        <w:t>obie możliwość odstąpienia od w</w:t>
      </w:r>
      <w:r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pl-PL"/>
        </w:rPr>
        <w:t>w</w:t>
      </w:r>
      <w:r w:rsidR="00D51812"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pl-PL"/>
        </w:rPr>
        <w:t>.</w:t>
      </w:r>
      <w:r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pl-PL"/>
        </w:rPr>
        <w:t xml:space="preserve"> zamówienia.   </w:t>
      </w:r>
    </w:p>
    <w:p w:rsidR="00BD62E7" w:rsidRPr="00B753D4" w:rsidRDefault="00BD62E7" w:rsidP="003F7594">
      <w:pPr>
        <w:spacing w:after="0" w:line="240" w:lineRule="auto"/>
        <w:ind w:left="720" w:right="-288"/>
        <w:jc w:val="both"/>
        <w:rPr>
          <w:rFonts w:asciiTheme="majorHAnsi" w:hAnsiTheme="majorHAnsi" w:cstheme="majorHAnsi"/>
          <w:sz w:val="24"/>
          <w:szCs w:val="24"/>
        </w:rPr>
      </w:pPr>
    </w:p>
    <w:sectPr w:rsidR="00BD62E7" w:rsidRPr="00B75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A3DBB"/>
    <w:multiLevelType w:val="hybridMultilevel"/>
    <w:tmpl w:val="8CD093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b w:val="0"/>
        <w:i/>
        <w:caps w:val="0"/>
        <w:smallCaps w:val="0"/>
        <w:strike w:val="0"/>
        <w:dstrike w:val="0"/>
        <w:outline/>
        <w:shadow w:val="0"/>
        <w:emboss w:val="0"/>
        <w:imprint w:val="0"/>
        <w:vanish w:val="0"/>
        <w:webHidden w:val="0"/>
        <w:u w:val="none"/>
        <w:effect w:val="none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b w:val="0"/>
        <w:i/>
        <w:caps w:val="0"/>
        <w:smallCaps w:val="0"/>
        <w:strike w:val="0"/>
        <w:dstrike w:val="0"/>
        <w:outline/>
        <w:shadow w:val="0"/>
        <w:emboss w:val="0"/>
        <w:imprint w:val="0"/>
        <w:vanish w:val="0"/>
        <w:webHidden w:val="0"/>
        <w:u w:val="none"/>
        <w:effect w:val="none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b w:val="0"/>
        <w:i/>
        <w:caps w:val="0"/>
        <w:smallCaps w:val="0"/>
        <w:strike w:val="0"/>
        <w:dstrike w:val="0"/>
        <w:outline/>
        <w:shadow w:val="0"/>
        <w:emboss w:val="0"/>
        <w:imprint w:val="0"/>
        <w:vanish w:val="0"/>
        <w:webHidden w:val="0"/>
        <w:u w:val="none"/>
        <w:effect w:val="none"/>
      </w:rPr>
    </w:lvl>
  </w:abstractNum>
  <w:abstractNum w:abstractNumId="1" w15:restartNumberingAfterBreak="0">
    <w:nsid w:val="43FE1DE1"/>
    <w:multiLevelType w:val="hybridMultilevel"/>
    <w:tmpl w:val="D060AFEA"/>
    <w:lvl w:ilvl="0" w:tplc="5ABE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A038D"/>
    <w:multiLevelType w:val="hybridMultilevel"/>
    <w:tmpl w:val="E5F0B236"/>
    <w:lvl w:ilvl="0" w:tplc="5ABE818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5351589"/>
    <w:multiLevelType w:val="hybridMultilevel"/>
    <w:tmpl w:val="C706A708"/>
    <w:lvl w:ilvl="0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5A983622"/>
    <w:multiLevelType w:val="hybridMultilevel"/>
    <w:tmpl w:val="C706C8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7C4055"/>
    <w:multiLevelType w:val="multilevel"/>
    <w:tmpl w:val="8BE8E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CC1"/>
    <w:rsid w:val="00014A8E"/>
    <w:rsid w:val="00053C14"/>
    <w:rsid w:val="00091F1A"/>
    <w:rsid w:val="0017763B"/>
    <w:rsid w:val="0023630E"/>
    <w:rsid w:val="00242671"/>
    <w:rsid w:val="002565F5"/>
    <w:rsid w:val="002F56CC"/>
    <w:rsid w:val="003874F4"/>
    <w:rsid w:val="003E318C"/>
    <w:rsid w:val="003F7594"/>
    <w:rsid w:val="00450383"/>
    <w:rsid w:val="004B7031"/>
    <w:rsid w:val="004E6B75"/>
    <w:rsid w:val="00531967"/>
    <w:rsid w:val="00560E4B"/>
    <w:rsid w:val="00595CFB"/>
    <w:rsid w:val="00721386"/>
    <w:rsid w:val="00721F36"/>
    <w:rsid w:val="007F1811"/>
    <w:rsid w:val="00854FB7"/>
    <w:rsid w:val="008A4C14"/>
    <w:rsid w:val="008F3253"/>
    <w:rsid w:val="00953A8A"/>
    <w:rsid w:val="0098798D"/>
    <w:rsid w:val="00A10CC1"/>
    <w:rsid w:val="00A606A2"/>
    <w:rsid w:val="00A80A58"/>
    <w:rsid w:val="00B753D4"/>
    <w:rsid w:val="00BD62E7"/>
    <w:rsid w:val="00C161D1"/>
    <w:rsid w:val="00C44ECA"/>
    <w:rsid w:val="00D51812"/>
    <w:rsid w:val="00DA75CA"/>
    <w:rsid w:val="00F24AC7"/>
    <w:rsid w:val="00FE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B0E1E-DCA5-4B5C-8B4C-B229120F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CC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0C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1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2023-02-10T14:23:00Z</cp:lastPrinted>
  <dcterms:created xsi:type="dcterms:W3CDTF">2023-02-10T09:50:00Z</dcterms:created>
  <dcterms:modified xsi:type="dcterms:W3CDTF">2023-02-13T08:16:00Z</dcterms:modified>
</cp:coreProperties>
</file>