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275" w:rsidRPr="007D3275" w:rsidRDefault="00835ECE" w:rsidP="007D3275">
      <w:pPr>
        <w:spacing w:after="0" w:line="360" w:lineRule="auto"/>
        <w:jc w:val="right"/>
        <w:rPr>
          <w:rFonts w:ascii="Arial Black" w:hAnsi="Arial Black" w:cs="Arial"/>
          <w:b/>
          <w:i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ab/>
      </w:r>
      <w:r w:rsidRPr="007D3275">
        <w:rPr>
          <w:rFonts w:ascii="Arial" w:hAnsi="Arial" w:cs="Arial"/>
          <w:sz w:val="20"/>
          <w:szCs w:val="20"/>
        </w:rPr>
        <w:tab/>
      </w:r>
      <w:r w:rsidRPr="007D3275">
        <w:rPr>
          <w:rFonts w:ascii="Arial" w:hAnsi="Arial" w:cs="Arial"/>
          <w:sz w:val="20"/>
          <w:szCs w:val="20"/>
        </w:rPr>
        <w:tab/>
      </w:r>
      <w:r w:rsidRPr="007D3275">
        <w:rPr>
          <w:rFonts w:ascii="Arial" w:hAnsi="Arial" w:cs="Arial"/>
          <w:sz w:val="20"/>
          <w:szCs w:val="20"/>
        </w:rPr>
        <w:tab/>
      </w:r>
      <w:r w:rsidRPr="007D3275">
        <w:rPr>
          <w:rFonts w:ascii="Arial" w:hAnsi="Arial" w:cs="Arial"/>
          <w:sz w:val="20"/>
          <w:szCs w:val="20"/>
        </w:rPr>
        <w:tab/>
      </w:r>
      <w:r w:rsidRPr="007D3275">
        <w:rPr>
          <w:rFonts w:ascii="Arial" w:hAnsi="Arial" w:cs="Arial"/>
          <w:sz w:val="20"/>
          <w:szCs w:val="20"/>
        </w:rPr>
        <w:tab/>
      </w:r>
      <w:r w:rsidRPr="007D3275">
        <w:rPr>
          <w:rFonts w:ascii="Arial" w:hAnsi="Arial" w:cs="Arial"/>
          <w:sz w:val="20"/>
          <w:szCs w:val="20"/>
        </w:rPr>
        <w:tab/>
      </w:r>
      <w:r w:rsidRPr="007D3275">
        <w:rPr>
          <w:rFonts w:ascii="Arial" w:hAnsi="Arial" w:cs="Arial"/>
          <w:sz w:val="20"/>
          <w:szCs w:val="20"/>
        </w:rPr>
        <w:tab/>
      </w:r>
      <w:r w:rsidRPr="007D3275">
        <w:rPr>
          <w:rFonts w:ascii="Arial" w:hAnsi="Arial" w:cs="Arial"/>
          <w:sz w:val="20"/>
          <w:szCs w:val="20"/>
        </w:rPr>
        <w:tab/>
      </w:r>
      <w:r w:rsidR="006E46C6" w:rsidRPr="007D3275">
        <w:rPr>
          <w:rFonts w:ascii="Arial" w:hAnsi="Arial" w:cs="Arial"/>
          <w:sz w:val="20"/>
          <w:szCs w:val="20"/>
        </w:rPr>
        <w:t xml:space="preserve"> </w:t>
      </w:r>
      <w:r w:rsidR="00036188" w:rsidRPr="007D3275">
        <w:rPr>
          <w:rFonts w:ascii="Arial" w:hAnsi="Arial" w:cs="Arial"/>
          <w:sz w:val="20"/>
          <w:szCs w:val="20"/>
        </w:rPr>
        <w:t xml:space="preserve">                   </w:t>
      </w:r>
      <w:r w:rsidR="007D3275" w:rsidRPr="007D3275">
        <w:rPr>
          <w:rFonts w:ascii="Arial Black" w:hAnsi="Arial Black" w:cs="Arial"/>
          <w:b/>
          <w:i/>
          <w:sz w:val="20"/>
          <w:szCs w:val="20"/>
        </w:rPr>
        <w:t xml:space="preserve">Załącznik Nr 8 </w:t>
      </w:r>
    </w:p>
    <w:p w:rsidR="006E46C6" w:rsidRPr="007D3275" w:rsidRDefault="007D3275" w:rsidP="007D3275">
      <w:pPr>
        <w:spacing w:after="0" w:line="360" w:lineRule="auto"/>
        <w:jc w:val="right"/>
        <w:rPr>
          <w:rFonts w:ascii="Arial Black" w:hAnsi="Arial Black" w:cs="Arial"/>
          <w:b/>
          <w:i/>
          <w:sz w:val="20"/>
          <w:szCs w:val="20"/>
        </w:rPr>
      </w:pPr>
      <w:r w:rsidRPr="007D3275">
        <w:rPr>
          <w:rFonts w:ascii="Arial Black" w:hAnsi="Arial Black" w:cs="Arial"/>
          <w:b/>
          <w:i/>
          <w:sz w:val="20"/>
          <w:szCs w:val="20"/>
        </w:rPr>
        <w:t>do SWZ</w:t>
      </w:r>
    </w:p>
    <w:p w:rsidR="006E46C6" w:rsidRPr="007D3275" w:rsidRDefault="006E46C6" w:rsidP="007D34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4AF" w:rsidRPr="007D3275" w:rsidRDefault="00CF54AF" w:rsidP="007D340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6E46C6" w:rsidRPr="007D3275" w:rsidRDefault="006E46C6" w:rsidP="001A3E7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D3275">
        <w:rPr>
          <w:rFonts w:ascii="Arial" w:hAnsi="Arial" w:cs="Arial"/>
          <w:b/>
          <w:sz w:val="20"/>
          <w:szCs w:val="20"/>
        </w:rPr>
        <w:t>OPIS PRZEDMIOTU ZAMÓWIENIA</w:t>
      </w:r>
    </w:p>
    <w:p w:rsidR="00775D48" w:rsidRPr="007D3275" w:rsidRDefault="001A3E7C" w:rsidP="001A3E7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D3275">
        <w:rPr>
          <w:rFonts w:ascii="Arial" w:hAnsi="Arial" w:cs="Arial"/>
          <w:b/>
          <w:sz w:val="20"/>
          <w:szCs w:val="20"/>
        </w:rPr>
        <w:t>pt</w:t>
      </w:r>
      <w:r w:rsidR="007F3ED5" w:rsidRPr="007D3275">
        <w:rPr>
          <w:rFonts w:ascii="Arial" w:hAnsi="Arial" w:cs="Arial"/>
          <w:b/>
          <w:sz w:val="20"/>
          <w:szCs w:val="20"/>
        </w:rPr>
        <w:t xml:space="preserve">. </w:t>
      </w:r>
      <w:r w:rsidR="00775D48" w:rsidRPr="007D3275">
        <w:rPr>
          <w:rFonts w:ascii="Arial" w:hAnsi="Arial" w:cs="Arial"/>
          <w:b/>
          <w:sz w:val="20"/>
          <w:szCs w:val="20"/>
        </w:rPr>
        <w:t>,,Zagospodarowanie odpadów komunalnych”</w:t>
      </w:r>
    </w:p>
    <w:p w:rsidR="008836E2" w:rsidRPr="007D3275" w:rsidRDefault="00775D48" w:rsidP="007D340E">
      <w:pPr>
        <w:pStyle w:val="Akapitzlist"/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D3275">
        <w:rPr>
          <w:rFonts w:ascii="Arial" w:hAnsi="Arial" w:cs="Arial"/>
          <w:b/>
          <w:sz w:val="20"/>
          <w:szCs w:val="20"/>
          <w:u w:val="single"/>
        </w:rPr>
        <w:t>Przedmiot</w:t>
      </w:r>
      <w:r w:rsidR="006E46C6" w:rsidRPr="007D3275">
        <w:rPr>
          <w:rFonts w:ascii="Arial" w:hAnsi="Arial" w:cs="Arial"/>
          <w:b/>
          <w:sz w:val="20"/>
          <w:szCs w:val="20"/>
          <w:u w:val="single"/>
        </w:rPr>
        <w:t xml:space="preserve"> zamówienia </w:t>
      </w:r>
      <w:r w:rsidRPr="007D3275">
        <w:rPr>
          <w:rFonts w:ascii="Arial" w:hAnsi="Arial" w:cs="Arial"/>
          <w:b/>
          <w:sz w:val="20"/>
          <w:szCs w:val="20"/>
          <w:u w:val="single"/>
        </w:rPr>
        <w:t>obejmuje dwa zadania</w:t>
      </w:r>
      <w:r w:rsidR="008836E2" w:rsidRPr="007D3275">
        <w:rPr>
          <w:rFonts w:ascii="Arial" w:hAnsi="Arial" w:cs="Arial"/>
          <w:b/>
          <w:sz w:val="20"/>
          <w:szCs w:val="20"/>
          <w:u w:val="single"/>
        </w:rPr>
        <w:t xml:space="preserve">, które będą </w:t>
      </w:r>
      <w:r w:rsidR="00C90907" w:rsidRPr="007D3275">
        <w:rPr>
          <w:rFonts w:ascii="Arial" w:hAnsi="Arial" w:cs="Arial"/>
          <w:b/>
          <w:sz w:val="20"/>
          <w:szCs w:val="20"/>
          <w:u w:val="single"/>
        </w:rPr>
        <w:t xml:space="preserve"> realizowane </w:t>
      </w:r>
      <w:r w:rsidR="008836E2" w:rsidRPr="007D3275">
        <w:rPr>
          <w:rFonts w:ascii="Arial" w:hAnsi="Arial" w:cs="Arial"/>
          <w:b/>
          <w:sz w:val="20"/>
          <w:szCs w:val="20"/>
        </w:rPr>
        <w:t xml:space="preserve">w okresie </w:t>
      </w:r>
      <w:r w:rsidR="00F351AB" w:rsidRPr="007D3275">
        <w:rPr>
          <w:rFonts w:ascii="Arial" w:hAnsi="Arial" w:cs="Arial"/>
          <w:b/>
          <w:sz w:val="20"/>
          <w:szCs w:val="20"/>
        </w:rPr>
        <w:t xml:space="preserve">                    </w:t>
      </w:r>
      <w:r w:rsidR="00D76BB6" w:rsidRPr="007D3275">
        <w:rPr>
          <w:rFonts w:ascii="Arial" w:hAnsi="Arial" w:cs="Arial"/>
          <w:b/>
          <w:sz w:val="20"/>
          <w:szCs w:val="20"/>
        </w:rPr>
        <w:t>od 1 stycznia 2025r. do 31.12.2025</w:t>
      </w:r>
      <w:r w:rsidR="008836E2" w:rsidRPr="007D3275">
        <w:rPr>
          <w:rFonts w:ascii="Arial" w:hAnsi="Arial" w:cs="Arial"/>
          <w:b/>
          <w:sz w:val="20"/>
          <w:szCs w:val="20"/>
        </w:rPr>
        <w:t xml:space="preserve">r. </w:t>
      </w:r>
      <w:r w:rsidR="00C90907" w:rsidRPr="007D3275">
        <w:rPr>
          <w:rFonts w:ascii="Arial" w:hAnsi="Arial" w:cs="Arial"/>
          <w:b/>
          <w:sz w:val="20"/>
          <w:szCs w:val="20"/>
          <w:u w:val="single"/>
        </w:rPr>
        <w:t>w ramach przedsięwzięcia ,,Zagospodarowanie odpadów komunalnych”</w:t>
      </w:r>
      <w:r w:rsidR="008836E2" w:rsidRPr="007D3275">
        <w:rPr>
          <w:rFonts w:ascii="Arial" w:hAnsi="Arial" w:cs="Arial"/>
          <w:b/>
          <w:sz w:val="20"/>
          <w:szCs w:val="20"/>
          <w:u w:val="single"/>
        </w:rPr>
        <w:t>:</w:t>
      </w:r>
    </w:p>
    <w:p w:rsidR="00CF54AF" w:rsidRPr="007D3275" w:rsidRDefault="00CF54AF" w:rsidP="007D340E">
      <w:pPr>
        <w:pStyle w:val="Akapitzlist"/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E46C6" w:rsidRPr="007D3275" w:rsidRDefault="006E46C6" w:rsidP="007D340E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b/>
          <w:sz w:val="20"/>
          <w:szCs w:val="20"/>
        </w:rPr>
        <w:t>Zadanie nr 1:</w:t>
      </w:r>
      <w:r w:rsidRPr="007D3275">
        <w:rPr>
          <w:rFonts w:ascii="Arial" w:hAnsi="Arial" w:cs="Arial"/>
          <w:sz w:val="20"/>
          <w:szCs w:val="20"/>
        </w:rPr>
        <w:t xml:space="preserve"> „Zagospodarowanie odpadów komunalnych </w:t>
      </w:r>
      <w:r w:rsidRPr="007D3275">
        <w:rPr>
          <w:rFonts w:ascii="Arial" w:hAnsi="Arial" w:cs="Arial"/>
          <w:sz w:val="20"/>
          <w:szCs w:val="20"/>
          <w:u w:val="single"/>
        </w:rPr>
        <w:t>odebranych od właścicieli zamies</w:t>
      </w:r>
      <w:r w:rsidR="00A854AB" w:rsidRPr="007D3275">
        <w:rPr>
          <w:rFonts w:ascii="Arial" w:hAnsi="Arial" w:cs="Arial"/>
          <w:sz w:val="20"/>
          <w:szCs w:val="20"/>
          <w:u w:val="single"/>
        </w:rPr>
        <w:t>zkałych nieruchomości</w:t>
      </w:r>
      <w:r w:rsidR="00A854AB" w:rsidRPr="007D3275">
        <w:rPr>
          <w:rFonts w:ascii="Arial" w:hAnsi="Arial" w:cs="Arial"/>
          <w:sz w:val="20"/>
          <w:szCs w:val="20"/>
        </w:rPr>
        <w:t xml:space="preserve"> z terenu m</w:t>
      </w:r>
      <w:r w:rsidRPr="007D3275">
        <w:rPr>
          <w:rFonts w:ascii="Arial" w:hAnsi="Arial" w:cs="Arial"/>
          <w:sz w:val="20"/>
          <w:szCs w:val="20"/>
        </w:rPr>
        <w:t>iasta Bielsk Podlaski”</w:t>
      </w:r>
    </w:p>
    <w:p w:rsidR="00ED507D" w:rsidRPr="007D3275" w:rsidRDefault="00ED507D" w:rsidP="007D340E">
      <w:pPr>
        <w:tabs>
          <w:tab w:val="left" w:pos="421"/>
        </w:tabs>
        <w:spacing w:after="0" w:line="36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sz w:val="20"/>
          <w:szCs w:val="20"/>
        </w:rPr>
        <w:t>Wspóln</w:t>
      </w:r>
      <w:r w:rsidR="004D659E" w:rsidRPr="007D3275">
        <w:rPr>
          <w:rFonts w:ascii="Arial" w:eastAsia="Arial" w:hAnsi="Arial" w:cs="Arial"/>
          <w:sz w:val="20"/>
          <w:szCs w:val="20"/>
        </w:rPr>
        <w:t>y słownik zamówień publicznych:</w:t>
      </w:r>
    </w:p>
    <w:p w:rsidR="00ED507D" w:rsidRPr="007D3275" w:rsidRDefault="00ED507D" w:rsidP="007D340E">
      <w:pPr>
        <w:spacing w:after="0" w:line="36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sz w:val="20"/>
          <w:szCs w:val="20"/>
        </w:rPr>
        <w:t>CPV 90 53 30 00-2 Usługi gospodarki odpadami</w:t>
      </w:r>
    </w:p>
    <w:p w:rsidR="00ED507D" w:rsidRPr="007D3275" w:rsidRDefault="00ED507D" w:rsidP="007D340E">
      <w:pPr>
        <w:spacing w:after="0" w:line="36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sz w:val="20"/>
          <w:szCs w:val="20"/>
        </w:rPr>
        <w:t>CPV 90 51 40 00-3 Usługi recyklingu odpadów</w:t>
      </w:r>
    </w:p>
    <w:p w:rsidR="00196D83" w:rsidRPr="007D3275" w:rsidRDefault="006E46C6" w:rsidP="007D340E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b/>
          <w:sz w:val="20"/>
          <w:szCs w:val="20"/>
        </w:rPr>
        <w:t>Zadanie nr 2:</w:t>
      </w:r>
      <w:r w:rsidRPr="007D3275">
        <w:rPr>
          <w:rFonts w:ascii="Arial" w:hAnsi="Arial" w:cs="Arial"/>
          <w:sz w:val="20"/>
          <w:szCs w:val="20"/>
        </w:rPr>
        <w:t xml:space="preserve"> „Zagospodarowanie odpadów komunalnych przyjmowanych w </w:t>
      </w:r>
      <w:r w:rsidRPr="007D3275">
        <w:rPr>
          <w:rFonts w:ascii="Arial" w:hAnsi="Arial" w:cs="Arial"/>
          <w:sz w:val="20"/>
          <w:szCs w:val="20"/>
          <w:u w:val="single"/>
        </w:rPr>
        <w:t>Punkcie Selektywnego Zbierania Odpadów Komunalnych</w:t>
      </w:r>
      <w:r w:rsidRPr="007D3275">
        <w:rPr>
          <w:rFonts w:ascii="Arial" w:hAnsi="Arial" w:cs="Arial"/>
          <w:sz w:val="20"/>
          <w:szCs w:val="20"/>
        </w:rPr>
        <w:t xml:space="preserve"> w Bielsku Podlaskim</w:t>
      </w:r>
      <w:r w:rsidR="00C64A01" w:rsidRPr="007D3275">
        <w:rPr>
          <w:rFonts w:ascii="Arial" w:hAnsi="Arial" w:cs="Arial"/>
          <w:sz w:val="20"/>
          <w:szCs w:val="20"/>
        </w:rPr>
        <w:t>, ul. Torowa 40</w:t>
      </w:r>
      <w:r w:rsidRPr="007D3275">
        <w:rPr>
          <w:rFonts w:ascii="Arial" w:hAnsi="Arial" w:cs="Arial"/>
          <w:sz w:val="20"/>
          <w:szCs w:val="20"/>
        </w:rPr>
        <w:t>”</w:t>
      </w:r>
    </w:p>
    <w:p w:rsidR="00ED507D" w:rsidRPr="007D3275" w:rsidRDefault="00ED507D" w:rsidP="007D340E">
      <w:pPr>
        <w:pStyle w:val="Akapitzlist"/>
        <w:tabs>
          <w:tab w:val="left" w:pos="421"/>
        </w:tabs>
        <w:spacing w:after="0" w:line="360" w:lineRule="auto"/>
        <w:ind w:left="0" w:firstLine="709"/>
        <w:jc w:val="both"/>
        <w:rPr>
          <w:rFonts w:ascii="Arial" w:eastAsia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sz w:val="20"/>
          <w:szCs w:val="20"/>
        </w:rPr>
        <w:t>Wspólny słownik zamówień publicznych:</w:t>
      </w:r>
    </w:p>
    <w:p w:rsidR="00ED507D" w:rsidRPr="007D3275" w:rsidRDefault="00ED507D" w:rsidP="007D340E">
      <w:pPr>
        <w:spacing w:after="0" w:line="36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sz w:val="20"/>
          <w:szCs w:val="20"/>
        </w:rPr>
        <w:t>CPV 90 53 30 00-2 Usługi gospodarki odpadami</w:t>
      </w:r>
    </w:p>
    <w:p w:rsidR="00ED507D" w:rsidRPr="007D3275" w:rsidRDefault="00ED507D" w:rsidP="007D340E">
      <w:pPr>
        <w:spacing w:after="0" w:line="36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sz w:val="20"/>
          <w:szCs w:val="20"/>
        </w:rPr>
        <w:t>CPV 90 51 40 00-3 Usługi recyklingu odpadów</w:t>
      </w:r>
    </w:p>
    <w:p w:rsidR="00302F6A" w:rsidRPr="007D3275" w:rsidRDefault="00302F6A" w:rsidP="007D340E">
      <w:pPr>
        <w:spacing w:after="0" w:line="36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sz w:val="20"/>
          <w:szCs w:val="20"/>
        </w:rPr>
        <w:t>Wykonawca zapewni zagospodarowanie wszystkich odpadów komunalnych objętych zakresem zamówienia wytworzonych w okresie jego realizacji.</w:t>
      </w:r>
    </w:p>
    <w:p w:rsidR="006E5EEB" w:rsidRPr="007D3275" w:rsidRDefault="006E5EEB" w:rsidP="007D340E">
      <w:pPr>
        <w:spacing w:after="0" w:line="360" w:lineRule="auto"/>
        <w:ind w:firstLine="709"/>
        <w:jc w:val="both"/>
        <w:rPr>
          <w:rFonts w:ascii="Arial" w:eastAsia="Arial" w:hAnsi="Arial" w:cs="Arial"/>
          <w:color w:val="00B050"/>
          <w:sz w:val="20"/>
          <w:szCs w:val="20"/>
        </w:rPr>
      </w:pPr>
    </w:p>
    <w:p w:rsidR="001B1C86" w:rsidRPr="007D3275" w:rsidRDefault="00350669" w:rsidP="007D340E">
      <w:pPr>
        <w:spacing w:after="0"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D3275">
        <w:rPr>
          <w:rFonts w:ascii="Arial" w:eastAsia="Arial" w:hAnsi="Arial" w:cs="Arial"/>
          <w:b/>
          <w:bCs/>
          <w:sz w:val="20"/>
          <w:szCs w:val="20"/>
        </w:rPr>
        <w:t xml:space="preserve">Rozdział </w:t>
      </w:r>
      <w:r w:rsidR="00CF54AF" w:rsidRPr="007D3275">
        <w:rPr>
          <w:rFonts w:ascii="Arial" w:eastAsia="Arial" w:hAnsi="Arial" w:cs="Arial"/>
          <w:b/>
          <w:bCs/>
          <w:sz w:val="20"/>
          <w:szCs w:val="20"/>
        </w:rPr>
        <w:t>I</w:t>
      </w:r>
    </w:p>
    <w:p w:rsidR="0008046A" w:rsidRPr="007D3275" w:rsidRDefault="00350669" w:rsidP="007D340E">
      <w:pPr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7D3275">
        <w:rPr>
          <w:rFonts w:ascii="Arial" w:eastAsia="Arial" w:hAnsi="Arial" w:cs="Arial"/>
          <w:b/>
          <w:sz w:val="20"/>
          <w:szCs w:val="20"/>
        </w:rPr>
        <w:t xml:space="preserve">Szacunkowa masa odpadów i maksymalna masa odpadów </w:t>
      </w:r>
      <w:r w:rsidR="0008046A" w:rsidRPr="007D3275">
        <w:rPr>
          <w:rFonts w:ascii="Arial" w:eastAsia="Arial" w:hAnsi="Arial" w:cs="Arial"/>
          <w:b/>
          <w:sz w:val="20"/>
          <w:szCs w:val="20"/>
        </w:rPr>
        <w:t>z zastosowaniem prawa opcji</w:t>
      </w:r>
    </w:p>
    <w:p w:rsidR="00036188" w:rsidRPr="007D3275" w:rsidRDefault="00036188" w:rsidP="007D340E">
      <w:pPr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:rsidR="00036188" w:rsidRPr="007D3275" w:rsidRDefault="001A3E7C" w:rsidP="007D340E">
      <w:pPr>
        <w:spacing w:after="0" w:line="360" w:lineRule="auto"/>
        <w:ind w:left="1560" w:hanging="156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b/>
          <w:sz w:val="20"/>
          <w:szCs w:val="20"/>
        </w:rPr>
        <w:t xml:space="preserve">Zadanie nr 1  - </w:t>
      </w:r>
      <w:r w:rsidR="00036188" w:rsidRPr="007D3275">
        <w:rPr>
          <w:rFonts w:ascii="Arial" w:hAnsi="Arial" w:cs="Arial"/>
          <w:b/>
          <w:bCs/>
          <w:sz w:val="20"/>
          <w:szCs w:val="20"/>
        </w:rPr>
        <w:t>„</w:t>
      </w:r>
      <w:r w:rsidR="00036188" w:rsidRPr="007D3275">
        <w:rPr>
          <w:rFonts w:ascii="Arial" w:hAnsi="Arial" w:cs="Arial"/>
          <w:sz w:val="20"/>
          <w:szCs w:val="20"/>
        </w:rPr>
        <w:t xml:space="preserve">Zagospodarowanie odpadów komunalnych </w:t>
      </w:r>
      <w:r w:rsidR="00036188" w:rsidRPr="007D3275">
        <w:rPr>
          <w:rFonts w:ascii="Arial" w:hAnsi="Arial" w:cs="Arial"/>
          <w:sz w:val="20"/>
          <w:szCs w:val="20"/>
          <w:u w:val="single"/>
        </w:rPr>
        <w:t>odebranych od właścicieli zamieszkałych nieruchomości</w:t>
      </w:r>
      <w:r w:rsidR="00036188" w:rsidRPr="007D3275">
        <w:rPr>
          <w:rFonts w:ascii="Arial" w:hAnsi="Arial" w:cs="Arial"/>
          <w:sz w:val="20"/>
          <w:szCs w:val="20"/>
        </w:rPr>
        <w:t xml:space="preserve"> z terenu Miasta Bielsk Podlaski”</w:t>
      </w:r>
    </w:p>
    <w:p w:rsidR="00036188" w:rsidRPr="007D3275" w:rsidRDefault="00036188" w:rsidP="007D340E">
      <w:pPr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:rsidR="00952FBE" w:rsidRPr="007D3275" w:rsidRDefault="00486FBC" w:rsidP="007D340E">
      <w:pPr>
        <w:pStyle w:val="Akapitzlist"/>
        <w:numPr>
          <w:ilvl w:val="0"/>
          <w:numId w:val="28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D327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52FBE" w:rsidRPr="007D3275">
        <w:rPr>
          <w:rFonts w:ascii="Arial" w:hAnsi="Arial" w:cs="Arial"/>
          <w:b/>
          <w:sz w:val="20"/>
          <w:szCs w:val="20"/>
          <w:u w:val="single"/>
        </w:rPr>
        <w:t xml:space="preserve">Szacunkowa masa odpadów do </w:t>
      </w:r>
      <w:r w:rsidR="003F6485" w:rsidRPr="007D3275">
        <w:rPr>
          <w:rFonts w:ascii="Arial" w:hAnsi="Arial" w:cs="Arial"/>
          <w:b/>
          <w:sz w:val="20"/>
          <w:szCs w:val="20"/>
          <w:u w:val="single"/>
        </w:rPr>
        <w:t>realizacji usługi polegającej na zagospodarowaniu odpadów</w:t>
      </w:r>
      <w:r w:rsidR="0009220C" w:rsidRPr="007D3275">
        <w:rPr>
          <w:rFonts w:ascii="Arial" w:hAnsi="Arial" w:cs="Arial"/>
          <w:b/>
          <w:sz w:val="20"/>
          <w:szCs w:val="20"/>
          <w:u w:val="single"/>
        </w:rPr>
        <w:t>:</w:t>
      </w:r>
    </w:p>
    <w:p w:rsidR="00952FBE" w:rsidRPr="007D3275" w:rsidRDefault="0009220C" w:rsidP="007D34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       </w:t>
      </w:r>
      <w:r w:rsidR="00952FBE" w:rsidRPr="007D3275">
        <w:rPr>
          <w:rFonts w:ascii="Arial" w:hAnsi="Arial" w:cs="Arial"/>
          <w:sz w:val="20"/>
          <w:szCs w:val="20"/>
        </w:rPr>
        <w:t>obejmuje frakcje odpadów przedstawionych poniżej wraz z prognozowanymi ilościami:</w:t>
      </w:r>
    </w:p>
    <w:p w:rsidR="006E46C6" w:rsidRPr="007D3275" w:rsidRDefault="006E46C6" w:rsidP="007D340E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D3275">
        <w:rPr>
          <w:rFonts w:ascii="Arial" w:hAnsi="Arial" w:cs="Arial"/>
          <w:sz w:val="20"/>
          <w:szCs w:val="20"/>
        </w:rPr>
        <w:t>Kod i rodzaj odpadów</w:t>
      </w:r>
      <w:r w:rsidR="0052768A" w:rsidRPr="007D3275">
        <w:rPr>
          <w:rFonts w:ascii="Arial" w:hAnsi="Arial" w:cs="Arial"/>
          <w:sz w:val="20"/>
          <w:szCs w:val="20"/>
        </w:rPr>
        <w:t xml:space="preserve"> oraz s</w:t>
      </w:r>
      <w:r w:rsidRPr="007D3275">
        <w:rPr>
          <w:rFonts w:ascii="Arial" w:hAnsi="Arial" w:cs="Arial"/>
          <w:sz w:val="20"/>
          <w:szCs w:val="20"/>
        </w:rPr>
        <w:t xml:space="preserve">zacunkowa masa odpadów do </w:t>
      </w:r>
      <w:r w:rsidRPr="007D3275">
        <w:rPr>
          <w:rFonts w:ascii="Arial" w:hAnsi="Arial" w:cs="Arial"/>
          <w:sz w:val="20"/>
          <w:szCs w:val="20"/>
          <w:u w:val="single"/>
        </w:rPr>
        <w:t>zagospo</w:t>
      </w:r>
      <w:r w:rsidR="0052768A" w:rsidRPr="007D3275">
        <w:rPr>
          <w:rFonts w:ascii="Arial" w:hAnsi="Arial" w:cs="Arial"/>
          <w:sz w:val="20"/>
          <w:szCs w:val="20"/>
          <w:u w:val="single"/>
        </w:rPr>
        <w:t>darowania</w:t>
      </w:r>
      <w:r w:rsidR="00341377" w:rsidRPr="007D3275">
        <w:rPr>
          <w:rFonts w:ascii="Arial" w:hAnsi="Arial" w:cs="Arial"/>
          <w:sz w:val="20"/>
          <w:szCs w:val="20"/>
          <w:u w:val="single"/>
        </w:rPr>
        <w:t>:</w:t>
      </w:r>
    </w:p>
    <w:p w:rsidR="006E46C6" w:rsidRPr="007D3275" w:rsidRDefault="008E3E2D" w:rsidP="007D340E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15 01 01 - </w:t>
      </w:r>
      <w:r w:rsidR="006E46C6" w:rsidRPr="007D3275">
        <w:rPr>
          <w:rFonts w:ascii="Arial" w:hAnsi="Arial" w:cs="Arial"/>
          <w:sz w:val="20"/>
          <w:szCs w:val="20"/>
        </w:rPr>
        <w:t>Op</w:t>
      </w:r>
      <w:r w:rsidRPr="007D3275">
        <w:rPr>
          <w:rFonts w:ascii="Arial" w:hAnsi="Arial" w:cs="Arial"/>
          <w:sz w:val="20"/>
          <w:szCs w:val="20"/>
        </w:rPr>
        <w:t>akowania z papieru i tektury -</w:t>
      </w:r>
      <w:r w:rsidR="00983898" w:rsidRPr="007D3275">
        <w:rPr>
          <w:rFonts w:ascii="Arial" w:hAnsi="Arial" w:cs="Arial"/>
          <w:b/>
          <w:bCs/>
          <w:sz w:val="20"/>
          <w:szCs w:val="20"/>
        </w:rPr>
        <w:t>1</w:t>
      </w:r>
      <w:r w:rsidR="008058E6" w:rsidRPr="007D3275">
        <w:rPr>
          <w:rFonts w:ascii="Arial" w:hAnsi="Arial" w:cs="Arial"/>
          <w:b/>
          <w:bCs/>
          <w:sz w:val="20"/>
          <w:szCs w:val="20"/>
        </w:rPr>
        <w:t xml:space="preserve"> </w:t>
      </w:r>
      <w:r w:rsidR="00093739" w:rsidRPr="007D3275">
        <w:rPr>
          <w:rFonts w:ascii="Arial" w:hAnsi="Arial" w:cs="Arial"/>
          <w:b/>
          <w:bCs/>
          <w:sz w:val="20"/>
          <w:szCs w:val="20"/>
        </w:rPr>
        <w:t>Mg</w:t>
      </w:r>
    </w:p>
    <w:p w:rsidR="006E46C6" w:rsidRPr="007D3275" w:rsidRDefault="008E3E2D" w:rsidP="007D340E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15 01 06 - </w:t>
      </w:r>
      <w:r w:rsidR="006E46C6" w:rsidRPr="007D3275">
        <w:rPr>
          <w:rFonts w:ascii="Arial" w:hAnsi="Arial" w:cs="Arial"/>
          <w:sz w:val="20"/>
          <w:szCs w:val="20"/>
        </w:rPr>
        <w:t>Zmieszane odpady opakowaniowe</w:t>
      </w:r>
      <w:r w:rsidRPr="007D3275">
        <w:rPr>
          <w:rFonts w:ascii="Arial" w:hAnsi="Arial" w:cs="Arial"/>
          <w:sz w:val="20"/>
          <w:szCs w:val="20"/>
        </w:rPr>
        <w:t xml:space="preserve"> </w:t>
      </w:r>
      <w:r w:rsidR="00093739" w:rsidRPr="007D3275">
        <w:rPr>
          <w:rFonts w:ascii="Arial" w:hAnsi="Arial" w:cs="Arial"/>
          <w:b/>
          <w:bCs/>
          <w:sz w:val="20"/>
          <w:szCs w:val="20"/>
        </w:rPr>
        <w:t>–</w:t>
      </w:r>
      <w:r w:rsidRPr="007D3275">
        <w:rPr>
          <w:rFonts w:ascii="Arial" w:hAnsi="Arial" w:cs="Arial"/>
          <w:b/>
          <w:bCs/>
          <w:sz w:val="20"/>
          <w:szCs w:val="20"/>
        </w:rPr>
        <w:t xml:space="preserve"> </w:t>
      </w:r>
      <w:r w:rsidR="00983898" w:rsidRPr="007D3275">
        <w:rPr>
          <w:rFonts w:ascii="Arial" w:hAnsi="Arial" w:cs="Arial"/>
          <w:b/>
          <w:bCs/>
          <w:sz w:val="20"/>
          <w:szCs w:val="20"/>
        </w:rPr>
        <w:t>5</w:t>
      </w:r>
      <w:r w:rsidR="008058E6" w:rsidRPr="007D3275">
        <w:rPr>
          <w:rFonts w:ascii="Arial" w:hAnsi="Arial" w:cs="Arial"/>
          <w:b/>
          <w:bCs/>
          <w:sz w:val="20"/>
          <w:szCs w:val="20"/>
        </w:rPr>
        <w:t>3</w:t>
      </w:r>
      <w:r w:rsidR="00983898" w:rsidRPr="007D3275">
        <w:rPr>
          <w:rFonts w:ascii="Arial" w:hAnsi="Arial" w:cs="Arial"/>
          <w:b/>
          <w:bCs/>
          <w:sz w:val="20"/>
          <w:szCs w:val="20"/>
        </w:rPr>
        <w:t>0</w:t>
      </w:r>
      <w:r w:rsidR="00093739" w:rsidRPr="007D3275">
        <w:rPr>
          <w:rFonts w:ascii="Arial" w:hAnsi="Arial" w:cs="Arial"/>
          <w:b/>
          <w:bCs/>
          <w:sz w:val="20"/>
          <w:szCs w:val="20"/>
        </w:rPr>
        <w:t xml:space="preserve"> Mg</w:t>
      </w:r>
      <w:r w:rsidR="00093739" w:rsidRPr="007D3275">
        <w:rPr>
          <w:rFonts w:ascii="Arial" w:hAnsi="Arial" w:cs="Arial"/>
          <w:sz w:val="20"/>
          <w:szCs w:val="20"/>
        </w:rPr>
        <w:t xml:space="preserve"> </w:t>
      </w:r>
    </w:p>
    <w:p w:rsidR="008E3E2D" w:rsidRPr="007D3275" w:rsidRDefault="008E3E2D" w:rsidP="007D340E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15 01 07 - </w:t>
      </w:r>
      <w:r w:rsidR="007B5DC0" w:rsidRPr="007D3275">
        <w:rPr>
          <w:rFonts w:ascii="Arial" w:hAnsi="Arial" w:cs="Arial"/>
          <w:sz w:val="20"/>
          <w:szCs w:val="20"/>
        </w:rPr>
        <w:t>Opa</w:t>
      </w:r>
      <w:r w:rsidR="00186E8C" w:rsidRPr="007D3275">
        <w:rPr>
          <w:rFonts w:ascii="Arial" w:hAnsi="Arial" w:cs="Arial"/>
          <w:sz w:val="20"/>
          <w:szCs w:val="20"/>
        </w:rPr>
        <w:t xml:space="preserve">kowania ze szkła </w:t>
      </w:r>
      <w:r w:rsidR="00093739" w:rsidRPr="007D3275">
        <w:rPr>
          <w:rFonts w:ascii="Arial" w:hAnsi="Arial" w:cs="Arial"/>
          <w:sz w:val="20"/>
          <w:szCs w:val="20"/>
        </w:rPr>
        <w:t>–</w:t>
      </w:r>
      <w:r w:rsidRPr="007D3275">
        <w:rPr>
          <w:rFonts w:ascii="Arial" w:hAnsi="Arial" w:cs="Arial"/>
          <w:sz w:val="20"/>
          <w:szCs w:val="20"/>
        </w:rPr>
        <w:t xml:space="preserve"> </w:t>
      </w:r>
      <w:r w:rsidR="00983898" w:rsidRPr="007D3275">
        <w:rPr>
          <w:rFonts w:ascii="Arial" w:hAnsi="Arial" w:cs="Arial"/>
          <w:b/>
          <w:bCs/>
          <w:sz w:val="20"/>
          <w:szCs w:val="20"/>
        </w:rPr>
        <w:t>3</w:t>
      </w:r>
      <w:r w:rsidR="008058E6" w:rsidRPr="007D3275">
        <w:rPr>
          <w:rFonts w:ascii="Arial" w:hAnsi="Arial" w:cs="Arial"/>
          <w:b/>
          <w:bCs/>
          <w:sz w:val="20"/>
          <w:szCs w:val="20"/>
        </w:rPr>
        <w:t>5</w:t>
      </w:r>
      <w:r w:rsidR="00983898" w:rsidRPr="007D3275">
        <w:rPr>
          <w:rFonts w:ascii="Arial" w:hAnsi="Arial" w:cs="Arial"/>
          <w:b/>
          <w:bCs/>
          <w:sz w:val="20"/>
          <w:szCs w:val="20"/>
        </w:rPr>
        <w:t>0</w:t>
      </w:r>
      <w:r w:rsidR="00093739" w:rsidRPr="007D3275">
        <w:rPr>
          <w:rFonts w:ascii="Arial" w:hAnsi="Arial" w:cs="Arial"/>
          <w:b/>
          <w:bCs/>
          <w:sz w:val="20"/>
          <w:szCs w:val="20"/>
        </w:rPr>
        <w:t xml:space="preserve"> Mg</w:t>
      </w:r>
      <w:r w:rsidR="00093739" w:rsidRPr="007D3275">
        <w:rPr>
          <w:rFonts w:ascii="Arial" w:hAnsi="Arial" w:cs="Arial"/>
          <w:sz w:val="20"/>
          <w:szCs w:val="20"/>
        </w:rPr>
        <w:t xml:space="preserve"> </w:t>
      </w:r>
    </w:p>
    <w:p w:rsidR="006E46C6" w:rsidRPr="007D3275" w:rsidRDefault="008E3E2D" w:rsidP="007D340E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 01 01 - Papier i tektura </w:t>
      </w:r>
      <w:r w:rsidR="00093739" w:rsidRPr="007D3275">
        <w:rPr>
          <w:rFonts w:ascii="Arial" w:hAnsi="Arial" w:cs="Arial"/>
          <w:sz w:val="20"/>
          <w:szCs w:val="20"/>
        </w:rPr>
        <w:t>–</w:t>
      </w:r>
      <w:r w:rsidRPr="007D3275">
        <w:rPr>
          <w:rFonts w:ascii="Arial" w:hAnsi="Arial" w:cs="Arial"/>
          <w:sz w:val="20"/>
          <w:szCs w:val="20"/>
        </w:rPr>
        <w:t xml:space="preserve"> </w:t>
      </w:r>
      <w:r w:rsidR="008058E6" w:rsidRPr="007D3275">
        <w:rPr>
          <w:rFonts w:ascii="Arial" w:hAnsi="Arial" w:cs="Arial"/>
          <w:b/>
          <w:bCs/>
          <w:sz w:val="20"/>
          <w:szCs w:val="20"/>
        </w:rPr>
        <w:t>2</w:t>
      </w:r>
      <w:r w:rsidR="00983898" w:rsidRPr="007D3275">
        <w:rPr>
          <w:rFonts w:ascii="Arial" w:hAnsi="Arial" w:cs="Arial"/>
          <w:b/>
          <w:bCs/>
          <w:sz w:val="20"/>
          <w:szCs w:val="20"/>
        </w:rPr>
        <w:t>20</w:t>
      </w:r>
      <w:r w:rsidR="00093739" w:rsidRPr="007D3275">
        <w:rPr>
          <w:rFonts w:ascii="Arial" w:hAnsi="Arial" w:cs="Arial"/>
          <w:b/>
          <w:bCs/>
          <w:sz w:val="20"/>
          <w:szCs w:val="20"/>
        </w:rPr>
        <w:t xml:space="preserve"> Mg</w:t>
      </w:r>
    </w:p>
    <w:p w:rsidR="006E46C6" w:rsidRPr="007D3275" w:rsidRDefault="007B5DC0" w:rsidP="007D340E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>20 01 02</w:t>
      </w:r>
      <w:r w:rsidR="008E3E2D" w:rsidRPr="007D3275">
        <w:rPr>
          <w:rFonts w:ascii="Arial" w:hAnsi="Arial" w:cs="Arial"/>
          <w:sz w:val="20"/>
          <w:szCs w:val="20"/>
        </w:rPr>
        <w:t xml:space="preserve"> </w:t>
      </w:r>
      <w:r w:rsidR="00186E8C" w:rsidRPr="007D3275">
        <w:rPr>
          <w:rFonts w:ascii="Arial" w:hAnsi="Arial" w:cs="Arial"/>
          <w:sz w:val="20"/>
          <w:szCs w:val="20"/>
        </w:rPr>
        <w:t>–</w:t>
      </w:r>
      <w:r w:rsidR="008E3E2D" w:rsidRPr="007D3275">
        <w:rPr>
          <w:rFonts w:ascii="Arial" w:hAnsi="Arial" w:cs="Arial"/>
          <w:sz w:val="20"/>
          <w:szCs w:val="20"/>
        </w:rPr>
        <w:t xml:space="preserve"> </w:t>
      </w:r>
      <w:r w:rsidR="00186E8C" w:rsidRPr="007D3275">
        <w:rPr>
          <w:rFonts w:ascii="Arial" w:hAnsi="Arial" w:cs="Arial"/>
          <w:sz w:val="20"/>
          <w:szCs w:val="20"/>
        </w:rPr>
        <w:t xml:space="preserve">Szkło </w:t>
      </w:r>
      <w:r w:rsidR="00093739" w:rsidRPr="007D3275">
        <w:rPr>
          <w:rFonts w:ascii="Arial" w:hAnsi="Arial" w:cs="Arial"/>
          <w:sz w:val="20"/>
          <w:szCs w:val="20"/>
        </w:rPr>
        <w:t>–</w:t>
      </w:r>
      <w:r w:rsidR="008E3E2D" w:rsidRPr="007D3275">
        <w:rPr>
          <w:rFonts w:ascii="Arial" w:hAnsi="Arial" w:cs="Arial"/>
          <w:sz w:val="20"/>
          <w:szCs w:val="20"/>
        </w:rPr>
        <w:t xml:space="preserve"> </w:t>
      </w:r>
      <w:r w:rsidR="008058E6" w:rsidRPr="007D3275">
        <w:rPr>
          <w:rFonts w:ascii="Arial" w:hAnsi="Arial" w:cs="Arial"/>
          <w:b/>
          <w:bCs/>
          <w:sz w:val="20"/>
          <w:szCs w:val="20"/>
        </w:rPr>
        <w:t>1</w:t>
      </w:r>
      <w:r w:rsidR="00093739" w:rsidRPr="007D3275">
        <w:rPr>
          <w:rFonts w:ascii="Arial" w:hAnsi="Arial" w:cs="Arial"/>
          <w:b/>
          <w:bCs/>
          <w:sz w:val="20"/>
          <w:szCs w:val="20"/>
        </w:rPr>
        <w:t xml:space="preserve"> Mg</w:t>
      </w:r>
    </w:p>
    <w:p w:rsidR="006E46C6" w:rsidRPr="007D3275" w:rsidRDefault="006E46C6" w:rsidP="007D340E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>20 01 99</w:t>
      </w:r>
      <w:r w:rsidR="008E3E2D" w:rsidRPr="007D3275">
        <w:rPr>
          <w:rFonts w:ascii="Arial" w:hAnsi="Arial" w:cs="Arial"/>
          <w:sz w:val="20"/>
          <w:szCs w:val="20"/>
        </w:rPr>
        <w:t xml:space="preserve"> - </w:t>
      </w:r>
      <w:r w:rsidRPr="007D3275">
        <w:rPr>
          <w:rFonts w:ascii="Arial" w:hAnsi="Arial" w:cs="Arial"/>
          <w:sz w:val="20"/>
          <w:szCs w:val="20"/>
        </w:rPr>
        <w:t xml:space="preserve">Inne niewymienione frakcje </w:t>
      </w:r>
      <w:r w:rsidR="007B5DC0" w:rsidRPr="007D3275">
        <w:rPr>
          <w:rFonts w:ascii="Arial" w:hAnsi="Arial" w:cs="Arial"/>
          <w:sz w:val="20"/>
          <w:szCs w:val="20"/>
        </w:rPr>
        <w:t xml:space="preserve">zbierane w sposób selektywny </w:t>
      </w:r>
      <w:r w:rsidR="00093739" w:rsidRPr="007D3275">
        <w:rPr>
          <w:rFonts w:ascii="Arial" w:hAnsi="Arial" w:cs="Arial"/>
          <w:sz w:val="20"/>
          <w:szCs w:val="20"/>
        </w:rPr>
        <w:t>–</w:t>
      </w:r>
      <w:r w:rsidR="008E3E2D" w:rsidRPr="007D3275">
        <w:rPr>
          <w:rFonts w:ascii="Arial" w:hAnsi="Arial" w:cs="Arial"/>
          <w:sz w:val="20"/>
          <w:szCs w:val="20"/>
        </w:rPr>
        <w:t xml:space="preserve"> </w:t>
      </w:r>
      <w:r w:rsidR="008058E6" w:rsidRPr="007D3275">
        <w:rPr>
          <w:rFonts w:ascii="Arial" w:hAnsi="Arial" w:cs="Arial"/>
          <w:b/>
          <w:sz w:val="20"/>
          <w:szCs w:val="20"/>
        </w:rPr>
        <w:t>6</w:t>
      </w:r>
      <w:r w:rsidR="00983898" w:rsidRPr="007D3275">
        <w:rPr>
          <w:rFonts w:ascii="Arial" w:hAnsi="Arial" w:cs="Arial"/>
          <w:b/>
          <w:bCs/>
          <w:sz w:val="20"/>
          <w:szCs w:val="20"/>
        </w:rPr>
        <w:t>70</w:t>
      </w:r>
      <w:r w:rsidR="00093739" w:rsidRPr="007D3275">
        <w:rPr>
          <w:rFonts w:ascii="Arial" w:hAnsi="Arial" w:cs="Arial"/>
          <w:b/>
          <w:bCs/>
          <w:sz w:val="20"/>
          <w:szCs w:val="20"/>
        </w:rPr>
        <w:t xml:space="preserve"> Mg</w:t>
      </w:r>
    </w:p>
    <w:p w:rsidR="006E46C6" w:rsidRPr="007D3275" w:rsidRDefault="006E46C6" w:rsidP="007D340E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>20 02 01</w:t>
      </w:r>
      <w:r w:rsidR="008E3E2D" w:rsidRPr="007D3275">
        <w:rPr>
          <w:rFonts w:ascii="Arial" w:hAnsi="Arial" w:cs="Arial"/>
          <w:sz w:val="20"/>
          <w:szCs w:val="20"/>
        </w:rPr>
        <w:t xml:space="preserve"> - </w:t>
      </w:r>
      <w:r w:rsidRPr="007D3275">
        <w:rPr>
          <w:rFonts w:ascii="Arial" w:hAnsi="Arial" w:cs="Arial"/>
          <w:sz w:val="20"/>
          <w:szCs w:val="20"/>
        </w:rPr>
        <w:t>Od</w:t>
      </w:r>
      <w:r w:rsidR="001615BC" w:rsidRPr="007D3275">
        <w:rPr>
          <w:rFonts w:ascii="Arial" w:hAnsi="Arial" w:cs="Arial"/>
          <w:sz w:val="20"/>
          <w:szCs w:val="20"/>
        </w:rPr>
        <w:t xml:space="preserve">pady ulegające biodegradacji </w:t>
      </w:r>
      <w:r w:rsidR="00093739" w:rsidRPr="007D3275">
        <w:rPr>
          <w:rFonts w:ascii="Arial" w:hAnsi="Arial" w:cs="Arial"/>
          <w:sz w:val="20"/>
          <w:szCs w:val="20"/>
        </w:rPr>
        <w:t>–</w:t>
      </w:r>
      <w:r w:rsidR="008E3E2D" w:rsidRPr="007D3275">
        <w:rPr>
          <w:rFonts w:ascii="Arial" w:hAnsi="Arial" w:cs="Arial"/>
          <w:sz w:val="20"/>
          <w:szCs w:val="20"/>
        </w:rPr>
        <w:t xml:space="preserve"> </w:t>
      </w:r>
      <w:r w:rsidR="008058E6" w:rsidRPr="007D3275">
        <w:rPr>
          <w:rFonts w:ascii="Arial" w:hAnsi="Arial" w:cs="Arial"/>
          <w:b/>
          <w:bCs/>
          <w:sz w:val="20"/>
          <w:szCs w:val="20"/>
        </w:rPr>
        <w:t>25</w:t>
      </w:r>
      <w:r w:rsidR="00FB5243" w:rsidRPr="007D3275">
        <w:rPr>
          <w:rFonts w:ascii="Arial" w:hAnsi="Arial" w:cs="Arial"/>
          <w:b/>
          <w:bCs/>
          <w:sz w:val="20"/>
          <w:szCs w:val="20"/>
        </w:rPr>
        <w:t>0</w:t>
      </w:r>
      <w:r w:rsidR="00983898" w:rsidRPr="007D3275">
        <w:rPr>
          <w:rFonts w:ascii="Arial" w:hAnsi="Arial" w:cs="Arial"/>
          <w:b/>
          <w:bCs/>
          <w:sz w:val="20"/>
          <w:szCs w:val="20"/>
        </w:rPr>
        <w:t>0</w:t>
      </w:r>
      <w:r w:rsidR="00093739" w:rsidRPr="007D3275">
        <w:rPr>
          <w:rFonts w:ascii="Arial" w:hAnsi="Arial" w:cs="Arial"/>
          <w:b/>
          <w:bCs/>
          <w:sz w:val="20"/>
          <w:szCs w:val="20"/>
        </w:rPr>
        <w:t xml:space="preserve"> Mg</w:t>
      </w:r>
    </w:p>
    <w:p w:rsidR="006E46C6" w:rsidRPr="007D3275" w:rsidRDefault="008E3E2D" w:rsidP="007D340E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>20 03 01</w:t>
      </w:r>
      <w:r w:rsidR="00AB21B8" w:rsidRPr="007D3275">
        <w:rPr>
          <w:rFonts w:ascii="Arial" w:hAnsi="Arial" w:cs="Arial"/>
          <w:sz w:val="20"/>
          <w:szCs w:val="20"/>
          <w:vertAlign w:val="superscript"/>
        </w:rPr>
        <w:t>1</w:t>
      </w:r>
      <w:r w:rsidRPr="007D3275">
        <w:rPr>
          <w:rFonts w:ascii="Arial" w:hAnsi="Arial" w:cs="Arial"/>
          <w:sz w:val="20"/>
          <w:szCs w:val="20"/>
        </w:rPr>
        <w:t xml:space="preserve">- </w:t>
      </w:r>
      <w:r w:rsidR="006E46C6" w:rsidRPr="007D3275">
        <w:rPr>
          <w:rFonts w:ascii="Arial" w:hAnsi="Arial" w:cs="Arial"/>
          <w:sz w:val="20"/>
          <w:szCs w:val="20"/>
        </w:rPr>
        <w:t>Niesegregowane (zmieszane) odpady kom</w:t>
      </w:r>
      <w:r w:rsidR="001615BC" w:rsidRPr="007D3275">
        <w:rPr>
          <w:rFonts w:ascii="Arial" w:hAnsi="Arial" w:cs="Arial"/>
          <w:sz w:val="20"/>
          <w:szCs w:val="20"/>
        </w:rPr>
        <w:t xml:space="preserve">unalne </w:t>
      </w:r>
      <w:r w:rsidR="00093739" w:rsidRPr="007D3275">
        <w:rPr>
          <w:rFonts w:ascii="Arial" w:hAnsi="Arial" w:cs="Arial"/>
          <w:sz w:val="20"/>
          <w:szCs w:val="20"/>
        </w:rPr>
        <w:t>–</w:t>
      </w:r>
      <w:r w:rsidRPr="007D3275">
        <w:rPr>
          <w:rFonts w:ascii="Arial" w:hAnsi="Arial" w:cs="Arial"/>
          <w:sz w:val="20"/>
          <w:szCs w:val="20"/>
        </w:rPr>
        <w:t xml:space="preserve"> </w:t>
      </w:r>
      <w:r w:rsidR="00983898" w:rsidRPr="007D3275">
        <w:rPr>
          <w:rFonts w:ascii="Arial" w:hAnsi="Arial" w:cs="Arial"/>
          <w:b/>
          <w:bCs/>
          <w:sz w:val="20"/>
          <w:szCs w:val="20"/>
        </w:rPr>
        <w:t>2</w:t>
      </w:r>
      <w:r w:rsidR="00FB5243" w:rsidRPr="007D3275">
        <w:rPr>
          <w:rFonts w:ascii="Arial" w:hAnsi="Arial" w:cs="Arial"/>
          <w:b/>
          <w:bCs/>
          <w:sz w:val="20"/>
          <w:szCs w:val="20"/>
        </w:rPr>
        <w:t>75</w:t>
      </w:r>
      <w:r w:rsidR="00983898" w:rsidRPr="007D3275">
        <w:rPr>
          <w:rFonts w:ascii="Arial" w:hAnsi="Arial" w:cs="Arial"/>
          <w:b/>
          <w:bCs/>
          <w:sz w:val="20"/>
          <w:szCs w:val="20"/>
        </w:rPr>
        <w:t>0</w:t>
      </w:r>
      <w:r w:rsidR="00093739" w:rsidRPr="007D3275">
        <w:rPr>
          <w:rFonts w:ascii="Arial" w:hAnsi="Arial" w:cs="Arial"/>
          <w:b/>
          <w:bCs/>
          <w:sz w:val="20"/>
          <w:szCs w:val="20"/>
        </w:rPr>
        <w:t xml:space="preserve"> Mg</w:t>
      </w:r>
    </w:p>
    <w:p w:rsidR="001615BC" w:rsidRPr="007D3275" w:rsidRDefault="008E3E2D" w:rsidP="007D340E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>20 03 01</w:t>
      </w:r>
      <w:r w:rsidR="00AB21B8" w:rsidRPr="007D3275">
        <w:rPr>
          <w:rFonts w:ascii="Arial" w:hAnsi="Arial" w:cs="Arial"/>
          <w:sz w:val="20"/>
          <w:szCs w:val="20"/>
          <w:vertAlign w:val="superscript"/>
        </w:rPr>
        <w:t>2</w:t>
      </w:r>
      <w:r w:rsidRPr="007D3275">
        <w:rPr>
          <w:rFonts w:ascii="Arial" w:hAnsi="Arial" w:cs="Arial"/>
          <w:sz w:val="20"/>
          <w:szCs w:val="20"/>
        </w:rPr>
        <w:t xml:space="preserve"> - </w:t>
      </w:r>
      <w:r w:rsidR="001615BC" w:rsidRPr="007D3275">
        <w:rPr>
          <w:rFonts w:ascii="Arial" w:hAnsi="Arial" w:cs="Arial"/>
          <w:sz w:val="20"/>
          <w:szCs w:val="20"/>
        </w:rPr>
        <w:t xml:space="preserve">Niesegregowane (zmieszane) odpady komunalne zawierające popioły i odpady </w:t>
      </w:r>
      <w:proofErr w:type="spellStart"/>
      <w:r w:rsidR="001615BC" w:rsidRPr="007D3275">
        <w:rPr>
          <w:rFonts w:ascii="Arial" w:hAnsi="Arial" w:cs="Arial"/>
          <w:sz w:val="20"/>
          <w:szCs w:val="20"/>
        </w:rPr>
        <w:t>bio</w:t>
      </w:r>
      <w:proofErr w:type="spellEnd"/>
      <w:r w:rsidR="001615BC" w:rsidRPr="007D3275">
        <w:rPr>
          <w:rFonts w:ascii="Arial" w:hAnsi="Arial" w:cs="Arial"/>
          <w:sz w:val="20"/>
          <w:szCs w:val="20"/>
        </w:rPr>
        <w:t xml:space="preserve"> (zielone) </w:t>
      </w:r>
      <w:r w:rsidR="00093739" w:rsidRPr="007D3275">
        <w:rPr>
          <w:rFonts w:ascii="Arial" w:hAnsi="Arial" w:cs="Arial"/>
          <w:sz w:val="20"/>
          <w:szCs w:val="20"/>
        </w:rPr>
        <w:t>–</w:t>
      </w:r>
      <w:r w:rsidRPr="007D3275">
        <w:rPr>
          <w:rFonts w:ascii="Arial" w:hAnsi="Arial" w:cs="Arial"/>
          <w:sz w:val="20"/>
          <w:szCs w:val="20"/>
        </w:rPr>
        <w:t xml:space="preserve"> </w:t>
      </w:r>
      <w:r w:rsidR="008058E6" w:rsidRPr="007D3275">
        <w:rPr>
          <w:rFonts w:ascii="Arial" w:hAnsi="Arial" w:cs="Arial"/>
          <w:b/>
          <w:bCs/>
          <w:sz w:val="20"/>
          <w:szCs w:val="20"/>
        </w:rPr>
        <w:t>470</w:t>
      </w:r>
      <w:r w:rsidR="00093739" w:rsidRPr="007D3275">
        <w:rPr>
          <w:rFonts w:ascii="Arial" w:hAnsi="Arial" w:cs="Arial"/>
          <w:b/>
          <w:bCs/>
          <w:sz w:val="20"/>
          <w:szCs w:val="20"/>
        </w:rPr>
        <w:t xml:space="preserve"> Mg</w:t>
      </w:r>
    </w:p>
    <w:p w:rsidR="006E46C6" w:rsidRPr="007D3275" w:rsidRDefault="006E46C6" w:rsidP="007D340E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lastRenderedPageBreak/>
        <w:t xml:space="preserve">20 </w:t>
      </w:r>
      <w:r w:rsidR="008E3E2D" w:rsidRPr="007D3275">
        <w:rPr>
          <w:rFonts w:ascii="Arial" w:hAnsi="Arial" w:cs="Arial"/>
          <w:sz w:val="20"/>
          <w:szCs w:val="20"/>
        </w:rPr>
        <w:t xml:space="preserve">03 07 - Odpady wielkogabarytowe </w:t>
      </w:r>
      <w:r w:rsidR="00093739" w:rsidRPr="007D3275">
        <w:rPr>
          <w:rFonts w:ascii="Arial" w:hAnsi="Arial" w:cs="Arial"/>
          <w:sz w:val="20"/>
          <w:szCs w:val="20"/>
        </w:rPr>
        <w:t>–</w:t>
      </w:r>
      <w:r w:rsidR="008E3E2D" w:rsidRPr="007D3275">
        <w:rPr>
          <w:rFonts w:ascii="Arial" w:hAnsi="Arial" w:cs="Arial"/>
          <w:sz w:val="20"/>
          <w:szCs w:val="20"/>
        </w:rPr>
        <w:t xml:space="preserve"> </w:t>
      </w:r>
      <w:r w:rsidR="00983898" w:rsidRPr="007D3275">
        <w:rPr>
          <w:rFonts w:ascii="Arial" w:hAnsi="Arial" w:cs="Arial"/>
          <w:b/>
          <w:bCs/>
          <w:sz w:val="20"/>
          <w:szCs w:val="20"/>
        </w:rPr>
        <w:t>10</w:t>
      </w:r>
      <w:r w:rsidR="008058E6" w:rsidRPr="007D3275">
        <w:rPr>
          <w:rFonts w:ascii="Arial" w:hAnsi="Arial" w:cs="Arial"/>
          <w:b/>
          <w:bCs/>
          <w:sz w:val="20"/>
          <w:szCs w:val="20"/>
        </w:rPr>
        <w:t>5</w:t>
      </w:r>
      <w:r w:rsidR="00093739" w:rsidRPr="007D3275">
        <w:rPr>
          <w:rFonts w:ascii="Arial" w:hAnsi="Arial" w:cs="Arial"/>
          <w:b/>
          <w:bCs/>
          <w:sz w:val="20"/>
          <w:szCs w:val="20"/>
        </w:rPr>
        <w:t xml:space="preserve"> Mg</w:t>
      </w:r>
    </w:p>
    <w:p w:rsidR="001615BC" w:rsidRPr="007D3275" w:rsidRDefault="001615BC" w:rsidP="007D340E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>20 01 35*</w:t>
      </w:r>
      <w:r w:rsidR="008E3E2D" w:rsidRPr="007D3275">
        <w:rPr>
          <w:rFonts w:ascii="Arial" w:hAnsi="Arial" w:cs="Arial"/>
          <w:sz w:val="20"/>
          <w:szCs w:val="20"/>
        </w:rPr>
        <w:t xml:space="preserve"> - </w:t>
      </w:r>
      <w:r w:rsidRPr="007D3275">
        <w:rPr>
          <w:rFonts w:ascii="Arial" w:hAnsi="Arial" w:cs="Arial"/>
          <w:sz w:val="20"/>
          <w:szCs w:val="20"/>
        </w:rPr>
        <w:t>Zużyte urządzenia elektryczne i elektroniczne inne niż wymienione w 20 01 21 i 20 01 23 zawierające niebezpieczne składniki</w:t>
      </w:r>
      <w:r w:rsidR="008E3E2D" w:rsidRPr="007D3275">
        <w:rPr>
          <w:rFonts w:ascii="Arial" w:hAnsi="Arial" w:cs="Arial"/>
          <w:sz w:val="20"/>
          <w:szCs w:val="20"/>
        </w:rPr>
        <w:t xml:space="preserve"> </w:t>
      </w:r>
      <w:r w:rsidR="00093739" w:rsidRPr="007D3275">
        <w:rPr>
          <w:rFonts w:ascii="Arial" w:hAnsi="Arial" w:cs="Arial"/>
          <w:sz w:val="20"/>
          <w:szCs w:val="20"/>
        </w:rPr>
        <w:t>–</w:t>
      </w:r>
      <w:r w:rsidR="008E3E2D" w:rsidRPr="007D3275">
        <w:rPr>
          <w:rFonts w:ascii="Arial" w:hAnsi="Arial" w:cs="Arial"/>
          <w:sz w:val="20"/>
          <w:szCs w:val="20"/>
        </w:rPr>
        <w:t xml:space="preserve"> </w:t>
      </w:r>
      <w:r w:rsidR="008058E6" w:rsidRPr="007D3275">
        <w:rPr>
          <w:rFonts w:ascii="Arial" w:hAnsi="Arial" w:cs="Arial"/>
          <w:b/>
          <w:bCs/>
          <w:sz w:val="20"/>
          <w:szCs w:val="20"/>
        </w:rPr>
        <w:t>10</w:t>
      </w:r>
      <w:r w:rsidR="00093739" w:rsidRPr="007D3275">
        <w:rPr>
          <w:rFonts w:ascii="Arial" w:hAnsi="Arial" w:cs="Arial"/>
          <w:b/>
          <w:bCs/>
          <w:sz w:val="20"/>
          <w:szCs w:val="20"/>
        </w:rPr>
        <w:t xml:space="preserve"> Mg</w:t>
      </w:r>
    </w:p>
    <w:p w:rsidR="006E46C6" w:rsidRPr="007D3275" w:rsidRDefault="001615BC" w:rsidP="007D340E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>20 01 36</w:t>
      </w:r>
      <w:r w:rsidR="008E3E2D" w:rsidRPr="007D3275">
        <w:rPr>
          <w:rFonts w:ascii="Arial" w:hAnsi="Arial" w:cs="Arial"/>
          <w:sz w:val="20"/>
          <w:szCs w:val="20"/>
        </w:rPr>
        <w:t xml:space="preserve"> - </w:t>
      </w:r>
      <w:r w:rsidRPr="007D3275">
        <w:rPr>
          <w:rFonts w:ascii="Arial" w:hAnsi="Arial" w:cs="Arial"/>
          <w:sz w:val="20"/>
          <w:szCs w:val="20"/>
        </w:rPr>
        <w:t>Zużyte urządzenia elektryczne i elektroniczne inne niż wymienione w 20 01 21, 20 01 23 i 20 01 35</w:t>
      </w:r>
      <w:r w:rsidR="008E3E2D" w:rsidRPr="007D3275">
        <w:rPr>
          <w:rFonts w:ascii="Arial" w:hAnsi="Arial" w:cs="Arial"/>
          <w:sz w:val="20"/>
          <w:szCs w:val="20"/>
        </w:rPr>
        <w:t xml:space="preserve"> </w:t>
      </w:r>
      <w:r w:rsidR="00093739" w:rsidRPr="007D3275">
        <w:rPr>
          <w:rFonts w:ascii="Arial" w:hAnsi="Arial" w:cs="Arial"/>
          <w:sz w:val="20"/>
          <w:szCs w:val="20"/>
        </w:rPr>
        <w:t>–</w:t>
      </w:r>
      <w:r w:rsidR="008E3E2D" w:rsidRPr="007D3275">
        <w:rPr>
          <w:rFonts w:ascii="Arial" w:hAnsi="Arial" w:cs="Arial"/>
          <w:sz w:val="20"/>
          <w:szCs w:val="20"/>
        </w:rPr>
        <w:t xml:space="preserve"> </w:t>
      </w:r>
      <w:r w:rsidR="008058E6" w:rsidRPr="007D3275">
        <w:rPr>
          <w:rFonts w:ascii="Arial" w:hAnsi="Arial" w:cs="Arial"/>
          <w:b/>
          <w:bCs/>
          <w:sz w:val="20"/>
          <w:szCs w:val="20"/>
        </w:rPr>
        <w:t>1,2</w:t>
      </w:r>
      <w:r w:rsidR="00093739" w:rsidRPr="007D3275">
        <w:rPr>
          <w:rFonts w:ascii="Arial" w:hAnsi="Arial" w:cs="Arial"/>
          <w:b/>
          <w:bCs/>
          <w:sz w:val="20"/>
          <w:szCs w:val="20"/>
        </w:rPr>
        <w:t xml:space="preserve"> Mg</w:t>
      </w:r>
    </w:p>
    <w:p w:rsidR="00CF54AF" w:rsidRPr="007D3275" w:rsidRDefault="00CF54AF" w:rsidP="007D340E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4AF" w:rsidRPr="007D3275" w:rsidRDefault="006E46C6" w:rsidP="007D340E">
      <w:pPr>
        <w:pStyle w:val="Akapitzlist"/>
        <w:numPr>
          <w:ilvl w:val="0"/>
          <w:numId w:val="29"/>
        </w:numPr>
        <w:spacing w:after="0" w:line="360" w:lineRule="auto"/>
        <w:ind w:right="20"/>
        <w:jc w:val="both"/>
        <w:rPr>
          <w:rFonts w:ascii="Arial" w:eastAsia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Wskazane </w:t>
      </w:r>
      <w:r w:rsidR="00473AA6" w:rsidRPr="007D3275">
        <w:rPr>
          <w:rFonts w:ascii="Arial" w:hAnsi="Arial" w:cs="Arial"/>
          <w:sz w:val="20"/>
          <w:szCs w:val="20"/>
        </w:rPr>
        <w:t>powyżej</w:t>
      </w:r>
      <w:r w:rsidRPr="007D3275">
        <w:rPr>
          <w:rFonts w:ascii="Arial" w:hAnsi="Arial" w:cs="Arial"/>
          <w:sz w:val="20"/>
          <w:szCs w:val="20"/>
        </w:rPr>
        <w:t xml:space="preserve"> ilości odpadów komunalnych, stanowią wielkość </w:t>
      </w:r>
      <w:r w:rsidR="00196D83" w:rsidRPr="007D3275">
        <w:rPr>
          <w:rFonts w:ascii="Arial" w:hAnsi="Arial" w:cs="Arial"/>
          <w:sz w:val="20"/>
          <w:szCs w:val="20"/>
        </w:rPr>
        <w:t>szacunkową</w:t>
      </w:r>
      <w:r w:rsidR="00196D83" w:rsidRPr="007D3275">
        <w:rPr>
          <w:rFonts w:ascii="Arial" w:hAnsi="Arial" w:cs="Arial"/>
          <w:color w:val="00B050"/>
          <w:sz w:val="20"/>
          <w:szCs w:val="20"/>
        </w:rPr>
        <w:t xml:space="preserve"> </w:t>
      </w:r>
      <w:r w:rsidR="006B6E3B" w:rsidRPr="007D3275">
        <w:rPr>
          <w:rFonts w:ascii="Arial" w:hAnsi="Arial" w:cs="Arial"/>
          <w:color w:val="00B050"/>
          <w:sz w:val="20"/>
          <w:szCs w:val="20"/>
        </w:rPr>
        <w:t xml:space="preserve"> </w:t>
      </w:r>
      <w:r w:rsidRPr="007D3275">
        <w:rPr>
          <w:rFonts w:ascii="Arial" w:hAnsi="Arial" w:cs="Arial"/>
          <w:sz w:val="20"/>
          <w:szCs w:val="20"/>
        </w:rPr>
        <w:t xml:space="preserve">wyliczoną według zebranych ilości odpadów z lat poprzednich. </w:t>
      </w:r>
    </w:p>
    <w:p w:rsidR="00CF54AF" w:rsidRPr="007D3275" w:rsidRDefault="00CF54AF" w:rsidP="007D340E">
      <w:pPr>
        <w:pStyle w:val="Akapitzlist"/>
        <w:spacing w:after="0" w:line="360" w:lineRule="auto"/>
        <w:ind w:right="20"/>
        <w:jc w:val="both"/>
        <w:rPr>
          <w:rFonts w:ascii="Arial" w:eastAsia="Arial" w:hAnsi="Arial" w:cs="Arial"/>
          <w:sz w:val="20"/>
          <w:szCs w:val="20"/>
        </w:rPr>
      </w:pPr>
    </w:p>
    <w:p w:rsidR="006B6E3B" w:rsidRPr="007D3275" w:rsidRDefault="006B6E3B" w:rsidP="007D340E">
      <w:pPr>
        <w:pStyle w:val="Akapitzlist"/>
        <w:numPr>
          <w:ilvl w:val="0"/>
          <w:numId w:val="29"/>
        </w:numPr>
        <w:spacing w:after="0" w:line="360" w:lineRule="auto"/>
        <w:ind w:right="20"/>
        <w:jc w:val="both"/>
        <w:rPr>
          <w:rFonts w:ascii="Arial" w:eastAsia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b/>
          <w:bCs/>
          <w:sz w:val="20"/>
          <w:szCs w:val="20"/>
        </w:rPr>
        <w:t>Maksymalna ilość odpadów</w:t>
      </w:r>
      <w:r w:rsidRPr="007D3275">
        <w:rPr>
          <w:rFonts w:ascii="Arial" w:eastAsia="Arial" w:hAnsi="Arial" w:cs="Arial"/>
          <w:sz w:val="20"/>
          <w:szCs w:val="20"/>
        </w:rPr>
        <w:t xml:space="preserve">, które mogą zostać przekazane do przetworzenia Wykonawcy, z </w:t>
      </w:r>
      <w:r w:rsidRPr="007D3275">
        <w:rPr>
          <w:rFonts w:ascii="Arial" w:eastAsia="Arial" w:hAnsi="Arial" w:cs="Arial"/>
          <w:b/>
          <w:bCs/>
          <w:sz w:val="20"/>
          <w:szCs w:val="20"/>
        </w:rPr>
        <w:t>zastosowaniem prawa opcji</w:t>
      </w:r>
      <w:r w:rsidRPr="007D3275">
        <w:rPr>
          <w:rFonts w:ascii="Arial" w:eastAsia="Arial" w:hAnsi="Arial" w:cs="Arial"/>
          <w:sz w:val="20"/>
          <w:szCs w:val="20"/>
        </w:rPr>
        <w:t xml:space="preserve">, w ramach realizacji zamówienia  wynosi: </w:t>
      </w:r>
    </w:p>
    <w:p w:rsidR="006B6E3B" w:rsidRPr="007D3275" w:rsidRDefault="006B6E3B" w:rsidP="007D340E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15 01 01 - Opakowania z papieru i tektury – </w:t>
      </w:r>
      <w:r w:rsidR="008058E6" w:rsidRPr="007D3275">
        <w:rPr>
          <w:rFonts w:ascii="Arial" w:hAnsi="Arial" w:cs="Arial"/>
          <w:b/>
          <w:bCs/>
          <w:sz w:val="20"/>
          <w:szCs w:val="20"/>
        </w:rPr>
        <w:t>1,5</w:t>
      </w:r>
      <w:r w:rsidRPr="007D3275">
        <w:rPr>
          <w:rFonts w:ascii="Arial" w:hAnsi="Arial" w:cs="Arial"/>
          <w:b/>
          <w:bCs/>
          <w:sz w:val="20"/>
          <w:szCs w:val="20"/>
        </w:rPr>
        <w:t xml:space="preserve"> Mg</w:t>
      </w:r>
    </w:p>
    <w:p w:rsidR="006B6E3B" w:rsidRPr="007D3275" w:rsidRDefault="006B6E3B" w:rsidP="007D340E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15 01 06 - Zmieszane odpady opakowaniowe – </w:t>
      </w:r>
      <w:r w:rsidRPr="007D3275">
        <w:rPr>
          <w:rFonts w:ascii="Arial" w:hAnsi="Arial" w:cs="Arial"/>
          <w:b/>
          <w:sz w:val="20"/>
          <w:szCs w:val="20"/>
        </w:rPr>
        <w:t>7</w:t>
      </w:r>
      <w:r w:rsidR="008058E6" w:rsidRPr="007D3275">
        <w:rPr>
          <w:rFonts w:ascii="Arial" w:hAnsi="Arial" w:cs="Arial"/>
          <w:b/>
          <w:sz w:val="20"/>
          <w:szCs w:val="20"/>
        </w:rPr>
        <w:t>9</w:t>
      </w:r>
      <w:r w:rsidRPr="007D3275">
        <w:rPr>
          <w:rFonts w:ascii="Arial" w:hAnsi="Arial" w:cs="Arial"/>
          <w:b/>
          <w:sz w:val="20"/>
          <w:szCs w:val="20"/>
        </w:rPr>
        <w:t>5 Mg</w:t>
      </w:r>
    </w:p>
    <w:p w:rsidR="006B6E3B" w:rsidRPr="007D3275" w:rsidRDefault="006B6E3B" w:rsidP="007D340E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15 01 07 - Opakowania ze szkła – </w:t>
      </w:r>
      <w:r w:rsidR="008058E6" w:rsidRPr="007D3275">
        <w:rPr>
          <w:rFonts w:ascii="Arial" w:hAnsi="Arial" w:cs="Arial"/>
          <w:b/>
          <w:sz w:val="20"/>
          <w:szCs w:val="20"/>
        </w:rPr>
        <w:t>52</w:t>
      </w:r>
      <w:r w:rsidRPr="007D3275">
        <w:rPr>
          <w:rFonts w:ascii="Arial" w:hAnsi="Arial" w:cs="Arial"/>
          <w:b/>
          <w:bCs/>
          <w:sz w:val="20"/>
          <w:szCs w:val="20"/>
        </w:rPr>
        <w:t>5 Mg</w:t>
      </w:r>
    </w:p>
    <w:p w:rsidR="006B6E3B" w:rsidRPr="007D3275" w:rsidRDefault="006B6E3B" w:rsidP="007D340E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 01 01 - Papier i tektura – </w:t>
      </w:r>
      <w:r w:rsidR="008058E6" w:rsidRPr="007D3275">
        <w:rPr>
          <w:rFonts w:ascii="Arial" w:hAnsi="Arial" w:cs="Arial"/>
          <w:b/>
          <w:bCs/>
          <w:sz w:val="20"/>
          <w:szCs w:val="20"/>
        </w:rPr>
        <w:t>330</w:t>
      </w:r>
      <w:r w:rsidRPr="007D3275">
        <w:rPr>
          <w:rFonts w:ascii="Arial" w:hAnsi="Arial" w:cs="Arial"/>
          <w:b/>
          <w:bCs/>
          <w:sz w:val="20"/>
          <w:szCs w:val="20"/>
        </w:rPr>
        <w:t xml:space="preserve"> Mg</w:t>
      </w:r>
    </w:p>
    <w:p w:rsidR="006B6E3B" w:rsidRPr="007D3275" w:rsidRDefault="006B6E3B" w:rsidP="007D340E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 01 02 – Szkło – </w:t>
      </w:r>
      <w:r w:rsidR="008058E6" w:rsidRPr="007D3275">
        <w:rPr>
          <w:rFonts w:ascii="Arial" w:hAnsi="Arial" w:cs="Arial"/>
          <w:b/>
          <w:bCs/>
          <w:sz w:val="20"/>
          <w:szCs w:val="20"/>
        </w:rPr>
        <w:t>1,5</w:t>
      </w:r>
      <w:r w:rsidRPr="007D3275">
        <w:rPr>
          <w:rFonts w:ascii="Arial" w:hAnsi="Arial" w:cs="Arial"/>
          <w:b/>
          <w:bCs/>
          <w:sz w:val="20"/>
          <w:szCs w:val="20"/>
        </w:rPr>
        <w:t xml:space="preserve"> Mg</w:t>
      </w:r>
    </w:p>
    <w:p w:rsidR="006B6E3B" w:rsidRPr="007D3275" w:rsidRDefault="006B6E3B" w:rsidP="007D340E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 01 99 - Inne niewymienione frakcje zbierane w sposób selektywny – </w:t>
      </w:r>
      <w:r w:rsidRPr="007D3275">
        <w:rPr>
          <w:rFonts w:ascii="Arial" w:hAnsi="Arial" w:cs="Arial"/>
          <w:b/>
          <w:bCs/>
          <w:sz w:val="20"/>
          <w:szCs w:val="20"/>
        </w:rPr>
        <w:t>10</w:t>
      </w:r>
      <w:r w:rsidR="008058E6" w:rsidRPr="007D3275">
        <w:rPr>
          <w:rFonts w:ascii="Arial" w:hAnsi="Arial" w:cs="Arial"/>
          <w:b/>
          <w:bCs/>
          <w:sz w:val="20"/>
          <w:szCs w:val="20"/>
        </w:rPr>
        <w:t>0</w:t>
      </w:r>
      <w:r w:rsidRPr="007D3275">
        <w:rPr>
          <w:rFonts w:ascii="Arial" w:hAnsi="Arial" w:cs="Arial"/>
          <w:b/>
          <w:bCs/>
          <w:sz w:val="20"/>
          <w:szCs w:val="20"/>
        </w:rPr>
        <w:t>5 Mg</w:t>
      </w:r>
    </w:p>
    <w:p w:rsidR="006B6E3B" w:rsidRPr="007D3275" w:rsidRDefault="006B6E3B" w:rsidP="007D340E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 02 01 - Odpady ulegające biodegradacji – </w:t>
      </w:r>
      <w:r w:rsidRPr="007D3275">
        <w:rPr>
          <w:rFonts w:ascii="Arial" w:hAnsi="Arial" w:cs="Arial"/>
          <w:b/>
          <w:bCs/>
          <w:sz w:val="20"/>
          <w:szCs w:val="20"/>
        </w:rPr>
        <w:t>3</w:t>
      </w:r>
      <w:r w:rsidR="00FB5243" w:rsidRPr="007D3275">
        <w:rPr>
          <w:rFonts w:ascii="Arial" w:hAnsi="Arial" w:cs="Arial"/>
          <w:b/>
          <w:bCs/>
          <w:sz w:val="20"/>
          <w:szCs w:val="20"/>
        </w:rPr>
        <w:t>7</w:t>
      </w:r>
      <w:r w:rsidR="008058E6" w:rsidRPr="007D3275">
        <w:rPr>
          <w:rFonts w:ascii="Arial" w:hAnsi="Arial" w:cs="Arial"/>
          <w:b/>
          <w:bCs/>
          <w:sz w:val="20"/>
          <w:szCs w:val="20"/>
        </w:rPr>
        <w:t>5</w:t>
      </w:r>
      <w:r w:rsidR="00FB5243" w:rsidRPr="007D3275">
        <w:rPr>
          <w:rFonts w:ascii="Arial" w:hAnsi="Arial" w:cs="Arial"/>
          <w:b/>
          <w:bCs/>
          <w:sz w:val="20"/>
          <w:szCs w:val="20"/>
        </w:rPr>
        <w:t>0</w:t>
      </w:r>
      <w:r w:rsidRPr="007D3275">
        <w:rPr>
          <w:rFonts w:ascii="Arial" w:hAnsi="Arial" w:cs="Arial"/>
          <w:b/>
          <w:bCs/>
          <w:sz w:val="20"/>
          <w:szCs w:val="20"/>
        </w:rPr>
        <w:t xml:space="preserve"> Mg</w:t>
      </w:r>
    </w:p>
    <w:p w:rsidR="006B6E3B" w:rsidRPr="007D3275" w:rsidRDefault="006B6E3B" w:rsidP="007D340E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>20 03 01</w:t>
      </w:r>
      <w:r w:rsidRPr="007D3275">
        <w:rPr>
          <w:rFonts w:ascii="Arial" w:hAnsi="Arial" w:cs="Arial"/>
          <w:sz w:val="20"/>
          <w:szCs w:val="20"/>
          <w:vertAlign w:val="superscript"/>
        </w:rPr>
        <w:t>1</w:t>
      </w:r>
      <w:r w:rsidRPr="007D3275">
        <w:rPr>
          <w:rFonts w:ascii="Arial" w:hAnsi="Arial" w:cs="Arial"/>
          <w:sz w:val="20"/>
          <w:szCs w:val="20"/>
        </w:rPr>
        <w:t xml:space="preserve">- Niesegregowane (zmieszane) odpady komunalne – </w:t>
      </w:r>
      <w:r w:rsidRPr="007D3275">
        <w:rPr>
          <w:rFonts w:ascii="Arial" w:hAnsi="Arial" w:cs="Arial"/>
          <w:b/>
          <w:bCs/>
          <w:sz w:val="20"/>
          <w:szCs w:val="20"/>
        </w:rPr>
        <w:t>4</w:t>
      </w:r>
      <w:r w:rsidR="00FB5243" w:rsidRPr="007D3275">
        <w:rPr>
          <w:rFonts w:ascii="Arial" w:hAnsi="Arial" w:cs="Arial"/>
          <w:b/>
          <w:bCs/>
          <w:sz w:val="20"/>
          <w:szCs w:val="20"/>
        </w:rPr>
        <w:t>1</w:t>
      </w:r>
      <w:r w:rsidRPr="007D3275">
        <w:rPr>
          <w:rFonts w:ascii="Arial" w:hAnsi="Arial" w:cs="Arial"/>
          <w:b/>
          <w:bCs/>
          <w:sz w:val="20"/>
          <w:szCs w:val="20"/>
        </w:rPr>
        <w:t>2</w:t>
      </w:r>
      <w:r w:rsidR="00FB5243" w:rsidRPr="007D3275">
        <w:rPr>
          <w:rFonts w:ascii="Arial" w:hAnsi="Arial" w:cs="Arial"/>
          <w:b/>
          <w:bCs/>
          <w:sz w:val="20"/>
          <w:szCs w:val="20"/>
        </w:rPr>
        <w:t>5</w:t>
      </w:r>
      <w:bookmarkStart w:id="0" w:name="_GoBack"/>
      <w:bookmarkEnd w:id="0"/>
      <w:r w:rsidRPr="007D3275">
        <w:rPr>
          <w:rFonts w:ascii="Arial" w:hAnsi="Arial" w:cs="Arial"/>
          <w:b/>
          <w:bCs/>
          <w:sz w:val="20"/>
          <w:szCs w:val="20"/>
        </w:rPr>
        <w:t xml:space="preserve"> Mg</w:t>
      </w:r>
    </w:p>
    <w:p w:rsidR="006B6E3B" w:rsidRPr="007D3275" w:rsidRDefault="006B6E3B" w:rsidP="007D340E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>20 03 01</w:t>
      </w:r>
      <w:r w:rsidRPr="007D3275">
        <w:rPr>
          <w:rFonts w:ascii="Arial" w:hAnsi="Arial" w:cs="Arial"/>
          <w:sz w:val="20"/>
          <w:szCs w:val="20"/>
          <w:vertAlign w:val="superscript"/>
        </w:rPr>
        <w:t>2</w:t>
      </w:r>
      <w:r w:rsidRPr="007D3275">
        <w:rPr>
          <w:rFonts w:ascii="Arial" w:hAnsi="Arial" w:cs="Arial"/>
          <w:sz w:val="20"/>
          <w:szCs w:val="20"/>
        </w:rPr>
        <w:t xml:space="preserve"> - Niesegregowane (zmieszane) odpady komunalne zawierające popioły i odpady </w:t>
      </w:r>
      <w:proofErr w:type="spellStart"/>
      <w:r w:rsidRPr="007D3275">
        <w:rPr>
          <w:rFonts w:ascii="Arial" w:hAnsi="Arial" w:cs="Arial"/>
          <w:sz w:val="20"/>
          <w:szCs w:val="20"/>
        </w:rPr>
        <w:t>bio</w:t>
      </w:r>
      <w:proofErr w:type="spellEnd"/>
      <w:r w:rsidRPr="007D3275">
        <w:rPr>
          <w:rFonts w:ascii="Arial" w:hAnsi="Arial" w:cs="Arial"/>
          <w:sz w:val="20"/>
          <w:szCs w:val="20"/>
        </w:rPr>
        <w:t xml:space="preserve"> (zielone) – </w:t>
      </w:r>
      <w:r w:rsidR="008058E6" w:rsidRPr="007D3275">
        <w:rPr>
          <w:rFonts w:ascii="Arial" w:hAnsi="Arial" w:cs="Arial"/>
          <w:b/>
          <w:bCs/>
          <w:sz w:val="20"/>
          <w:szCs w:val="20"/>
        </w:rPr>
        <w:t>705</w:t>
      </w:r>
      <w:r w:rsidRPr="007D3275">
        <w:rPr>
          <w:rFonts w:ascii="Arial" w:hAnsi="Arial" w:cs="Arial"/>
          <w:b/>
          <w:bCs/>
          <w:sz w:val="20"/>
          <w:szCs w:val="20"/>
        </w:rPr>
        <w:t xml:space="preserve"> Mg</w:t>
      </w:r>
    </w:p>
    <w:p w:rsidR="006B6E3B" w:rsidRPr="007D3275" w:rsidRDefault="006B6E3B" w:rsidP="007D340E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 03 07 - Odpady wielkogabarytowe – </w:t>
      </w:r>
      <w:r w:rsidRPr="007D3275">
        <w:rPr>
          <w:rFonts w:ascii="Arial" w:hAnsi="Arial" w:cs="Arial"/>
          <w:b/>
          <w:bCs/>
          <w:sz w:val="20"/>
          <w:szCs w:val="20"/>
        </w:rPr>
        <w:t>15</w:t>
      </w:r>
      <w:r w:rsidR="008058E6" w:rsidRPr="007D3275">
        <w:rPr>
          <w:rFonts w:ascii="Arial" w:hAnsi="Arial" w:cs="Arial"/>
          <w:b/>
          <w:bCs/>
          <w:sz w:val="20"/>
          <w:szCs w:val="20"/>
        </w:rPr>
        <w:t xml:space="preserve">7,5 </w:t>
      </w:r>
      <w:r w:rsidRPr="007D3275">
        <w:rPr>
          <w:rFonts w:ascii="Arial" w:hAnsi="Arial" w:cs="Arial"/>
          <w:b/>
          <w:bCs/>
          <w:sz w:val="20"/>
          <w:szCs w:val="20"/>
        </w:rPr>
        <w:t>Mg</w:t>
      </w:r>
    </w:p>
    <w:p w:rsidR="006B6E3B" w:rsidRPr="007D3275" w:rsidRDefault="006B6E3B" w:rsidP="007D340E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 01 35* - Zużyte urządzenia elektryczne i elektroniczne inne niż wymienione w 20 01 21 i 20 01 23 zawierające niebezpieczne składniki – </w:t>
      </w:r>
      <w:r w:rsidR="008058E6" w:rsidRPr="007D3275">
        <w:rPr>
          <w:rFonts w:ascii="Arial" w:hAnsi="Arial" w:cs="Arial"/>
          <w:b/>
          <w:bCs/>
          <w:sz w:val="20"/>
          <w:szCs w:val="20"/>
        </w:rPr>
        <w:t>1</w:t>
      </w:r>
      <w:r w:rsidRPr="007D3275">
        <w:rPr>
          <w:rFonts w:ascii="Arial" w:hAnsi="Arial" w:cs="Arial"/>
          <w:b/>
          <w:bCs/>
          <w:sz w:val="20"/>
          <w:szCs w:val="20"/>
        </w:rPr>
        <w:t>5 Mg</w:t>
      </w:r>
    </w:p>
    <w:p w:rsidR="006B6E3B" w:rsidRPr="007D3275" w:rsidRDefault="006B6E3B" w:rsidP="007D340E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 01 36 - Zużyte urządzenia elektryczne i elektroniczne inne niż wymienione w 20 01 21, 20 01 23 i 20 01 35 – </w:t>
      </w:r>
      <w:r w:rsidR="008058E6" w:rsidRPr="007D3275">
        <w:rPr>
          <w:rFonts w:ascii="Arial" w:hAnsi="Arial" w:cs="Arial"/>
          <w:b/>
          <w:bCs/>
          <w:sz w:val="20"/>
          <w:szCs w:val="20"/>
        </w:rPr>
        <w:t>1,8</w:t>
      </w:r>
      <w:r w:rsidRPr="007D3275">
        <w:rPr>
          <w:rFonts w:ascii="Arial" w:hAnsi="Arial" w:cs="Arial"/>
          <w:b/>
          <w:bCs/>
          <w:sz w:val="20"/>
          <w:szCs w:val="20"/>
        </w:rPr>
        <w:t xml:space="preserve"> Mg</w:t>
      </w:r>
    </w:p>
    <w:p w:rsidR="005037A3" w:rsidRPr="007D3275" w:rsidRDefault="005037A3" w:rsidP="007D340E">
      <w:pPr>
        <w:pStyle w:val="Akapitzlist"/>
        <w:spacing w:after="0" w:line="360" w:lineRule="auto"/>
        <w:ind w:left="1134"/>
        <w:jc w:val="both"/>
        <w:rPr>
          <w:rFonts w:ascii="Arial" w:hAnsi="Arial" w:cs="Arial"/>
          <w:b/>
          <w:bCs/>
          <w:sz w:val="20"/>
          <w:szCs w:val="20"/>
        </w:rPr>
      </w:pPr>
    </w:p>
    <w:p w:rsidR="00633D17" w:rsidRPr="007D3275" w:rsidRDefault="00350669" w:rsidP="007D340E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3275">
        <w:rPr>
          <w:rFonts w:ascii="Arial" w:hAnsi="Arial" w:cs="Arial"/>
          <w:b/>
          <w:bCs/>
          <w:sz w:val="20"/>
          <w:szCs w:val="20"/>
        </w:rPr>
        <w:t>Szczegóły związane ze stosowaniem prawa opcji zostały zawarte w Rozdziale II OPZ (</w:t>
      </w:r>
      <w:r w:rsidR="005037A3" w:rsidRPr="007D3275">
        <w:rPr>
          <w:rFonts w:ascii="Arial" w:hAnsi="Arial" w:cs="Arial"/>
          <w:b/>
          <w:bCs/>
          <w:sz w:val="20"/>
          <w:szCs w:val="20"/>
        </w:rPr>
        <w:t xml:space="preserve">Zapisy </w:t>
      </w:r>
      <w:r w:rsidRPr="007D3275">
        <w:rPr>
          <w:rFonts w:ascii="Arial" w:hAnsi="Arial" w:cs="Arial"/>
          <w:b/>
          <w:bCs/>
          <w:sz w:val="20"/>
          <w:szCs w:val="20"/>
        </w:rPr>
        <w:t>wspólne dla obu zadań – zdania nr 1  i zadania nr 2)</w:t>
      </w:r>
      <w:r w:rsidR="00633D17" w:rsidRPr="007D3275">
        <w:rPr>
          <w:rFonts w:ascii="Arial" w:hAnsi="Arial" w:cs="Arial"/>
          <w:b/>
          <w:bCs/>
          <w:sz w:val="20"/>
          <w:szCs w:val="20"/>
        </w:rPr>
        <w:t>.</w:t>
      </w:r>
    </w:p>
    <w:p w:rsidR="00633D17" w:rsidRPr="007D3275" w:rsidRDefault="00633D17" w:rsidP="007D340E">
      <w:pPr>
        <w:pStyle w:val="Nagwek2"/>
        <w:keepLines w:val="0"/>
        <w:widowControl w:val="0"/>
        <w:numPr>
          <w:ilvl w:val="0"/>
          <w:numId w:val="29"/>
        </w:numPr>
        <w:suppressAutoHyphens/>
        <w:autoSpaceDN w:val="0"/>
        <w:spacing w:before="0" w:line="360" w:lineRule="auto"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7D3275">
        <w:rPr>
          <w:rStyle w:val="st"/>
          <w:rFonts w:ascii="Arial" w:eastAsia="Times New Roman" w:hAnsi="Arial" w:cs="Arial"/>
          <w:color w:val="auto"/>
          <w:sz w:val="20"/>
          <w:szCs w:val="20"/>
        </w:rPr>
        <w:t xml:space="preserve">Ilości odpadów odbieranych </w:t>
      </w:r>
      <w:r w:rsidR="00656A2B" w:rsidRPr="007D3275">
        <w:rPr>
          <w:rFonts w:ascii="Arial" w:hAnsi="Arial" w:cs="Arial"/>
          <w:color w:val="auto"/>
          <w:sz w:val="20"/>
          <w:szCs w:val="20"/>
        </w:rPr>
        <w:t xml:space="preserve">od właścicieli zamieszkałych </w:t>
      </w:r>
      <w:r w:rsidRPr="007D3275">
        <w:rPr>
          <w:rStyle w:val="st"/>
          <w:rFonts w:ascii="Arial" w:eastAsia="Times New Roman" w:hAnsi="Arial" w:cs="Arial"/>
          <w:color w:val="auto"/>
          <w:sz w:val="20"/>
          <w:szCs w:val="20"/>
        </w:rPr>
        <w:t>nieruchomości:</w:t>
      </w:r>
    </w:p>
    <w:p w:rsidR="00633D17" w:rsidRPr="007D3275" w:rsidRDefault="00633D17" w:rsidP="007D340E">
      <w:pPr>
        <w:pStyle w:val="Standard"/>
        <w:tabs>
          <w:tab w:val="left" w:pos="54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>Ilośc</w:t>
      </w:r>
      <w:r w:rsidR="00803CBA" w:rsidRPr="007D3275">
        <w:rPr>
          <w:rFonts w:ascii="Arial" w:hAnsi="Arial" w:cs="Arial"/>
          <w:sz w:val="20"/>
          <w:szCs w:val="20"/>
        </w:rPr>
        <w:t>i odpadów odebrane w latach 2023</w:t>
      </w:r>
      <w:r w:rsidRPr="007D3275">
        <w:rPr>
          <w:rFonts w:ascii="Arial" w:hAnsi="Arial" w:cs="Arial"/>
          <w:sz w:val="20"/>
          <w:szCs w:val="20"/>
        </w:rPr>
        <w:t xml:space="preserve"> i </w:t>
      </w:r>
      <w:r w:rsidR="00803CBA" w:rsidRPr="007D3275">
        <w:rPr>
          <w:rFonts w:ascii="Arial" w:hAnsi="Arial" w:cs="Arial"/>
          <w:sz w:val="20"/>
          <w:szCs w:val="20"/>
        </w:rPr>
        <w:t>2024</w:t>
      </w:r>
      <w:r w:rsidR="00656A2B" w:rsidRPr="007D3275">
        <w:rPr>
          <w:rFonts w:ascii="Arial" w:hAnsi="Arial" w:cs="Arial"/>
          <w:sz w:val="20"/>
          <w:szCs w:val="20"/>
        </w:rPr>
        <w:t xml:space="preserve"> (miesiące: </w:t>
      </w:r>
      <w:r w:rsidR="00435379" w:rsidRPr="007D3275">
        <w:rPr>
          <w:rFonts w:ascii="Arial" w:hAnsi="Arial" w:cs="Arial"/>
          <w:sz w:val="20"/>
          <w:szCs w:val="20"/>
        </w:rPr>
        <w:t xml:space="preserve"> I - VI</w:t>
      </w:r>
      <w:r w:rsidR="00803CBA" w:rsidRPr="007D3275">
        <w:rPr>
          <w:rFonts w:ascii="Arial" w:hAnsi="Arial" w:cs="Arial"/>
          <w:sz w:val="20"/>
          <w:szCs w:val="20"/>
        </w:rPr>
        <w:t>II</w:t>
      </w:r>
      <w:r w:rsidR="00656A2B" w:rsidRPr="007D3275">
        <w:rPr>
          <w:rFonts w:ascii="Arial" w:hAnsi="Arial" w:cs="Arial"/>
          <w:sz w:val="20"/>
          <w:szCs w:val="20"/>
        </w:rPr>
        <w:t>)</w:t>
      </w:r>
    </w:p>
    <w:p w:rsidR="00656A2B" w:rsidRPr="007D3275" w:rsidRDefault="00656A2B" w:rsidP="007D340E">
      <w:pPr>
        <w:pStyle w:val="Standard"/>
        <w:tabs>
          <w:tab w:val="left" w:pos="1134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633D17" w:rsidRPr="007D3275" w:rsidRDefault="00633D17" w:rsidP="007D340E">
      <w:pPr>
        <w:pStyle w:val="Standard"/>
        <w:tabs>
          <w:tab w:val="left" w:pos="1134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3275">
        <w:rPr>
          <w:rFonts w:ascii="Arial" w:hAnsi="Arial" w:cs="Arial"/>
          <w:b/>
          <w:bCs/>
          <w:sz w:val="20"/>
          <w:szCs w:val="20"/>
        </w:rPr>
        <w:t>Tabela 1</w:t>
      </w:r>
      <w:r w:rsidR="00656A2B" w:rsidRPr="007D3275">
        <w:rPr>
          <w:rFonts w:ascii="Arial" w:hAnsi="Arial" w:cs="Arial"/>
          <w:b/>
          <w:bCs/>
          <w:sz w:val="20"/>
          <w:szCs w:val="20"/>
        </w:rPr>
        <w:t>.</w:t>
      </w:r>
      <w:r w:rsidRPr="007D3275">
        <w:rPr>
          <w:rFonts w:ascii="Arial" w:hAnsi="Arial" w:cs="Arial"/>
          <w:b/>
          <w:bCs/>
          <w:sz w:val="20"/>
          <w:szCs w:val="20"/>
        </w:rPr>
        <w:t xml:space="preserve"> Ilośc</w:t>
      </w:r>
      <w:r w:rsidR="00803CBA" w:rsidRPr="007D3275">
        <w:rPr>
          <w:rFonts w:ascii="Arial" w:hAnsi="Arial" w:cs="Arial"/>
          <w:b/>
          <w:bCs/>
          <w:sz w:val="20"/>
          <w:szCs w:val="20"/>
        </w:rPr>
        <w:t>i odpadów odebrane w latach 2023 i 2024</w:t>
      </w:r>
      <w:r w:rsidR="00B57ABA" w:rsidRPr="007D3275">
        <w:rPr>
          <w:rFonts w:ascii="Arial" w:hAnsi="Arial" w:cs="Arial"/>
          <w:b/>
          <w:bCs/>
          <w:sz w:val="20"/>
          <w:szCs w:val="20"/>
        </w:rPr>
        <w:t xml:space="preserve"> (miesiące:  I - VI</w:t>
      </w:r>
      <w:r w:rsidR="00803CBA" w:rsidRPr="007D3275">
        <w:rPr>
          <w:rFonts w:ascii="Arial" w:hAnsi="Arial" w:cs="Arial"/>
          <w:b/>
          <w:bCs/>
          <w:sz w:val="20"/>
          <w:szCs w:val="20"/>
        </w:rPr>
        <w:t>II</w:t>
      </w:r>
      <w:r w:rsidR="00B57ABA" w:rsidRPr="007D3275">
        <w:rPr>
          <w:rFonts w:ascii="Arial" w:hAnsi="Arial" w:cs="Arial"/>
          <w:b/>
          <w:bCs/>
          <w:sz w:val="20"/>
          <w:szCs w:val="20"/>
        </w:rPr>
        <w:t>)</w:t>
      </w:r>
    </w:p>
    <w:tbl>
      <w:tblPr>
        <w:tblpPr w:leftFromText="141" w:rightFromText="141" w:vertAnchor="page" w:horzAnchor="margin" w:tblpY="2263"/>
        <w:tblW w:w="89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5"/>
        <w:gridCol w:w="1154"/>
        <w:gridCol w:w="4492"/>
        <w:gridCol w:w="1417"/>
        <w:gridCol w:w="1418"/>
      </w:tblGrid>
      <w:tr w:rsidR="00036188" w:rsidRPr="007D3275" w:rsidTr="001A3E7C">
        <w:trPr>
          <w:tblHeader/>
        </w:trPr>
        <w:tc>
          <w:tcPr>
            <w:tcW w:w="5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>L. p.</w:t>
            </w:r>
          </w:p>
        </w:tc>
        <w:tc>
          <w:tcPr>
            <w:tcW w:w="11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>Kod odpadu</w:t>
            </w:r>
          </w:p>
        </w:tc>
        <w:tc>
          <w:tcPr>
            <w:tcW w:w="44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>Rodzaj odpadu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>Masa odpadów w Mg</w:t>
            </w:r>
          </w:p>
        </w:tc>
      </w:tr>
      <w:tr w:rsidR="00036188" w:rsidRPr="007D3275" w:rsidTr="001A3E7C">
        <w:trPr>
          <w:tblHeader/>
        </w:trPr>
        <w:tc>
          <w:tcPr>
            <w:tcW w:w="5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1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44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ahoma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ahoma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>2023 rok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ahoma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ahoma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 xml:space="preserve">2024 </w:t>
            </w:r>
            <w:r w:rsidRPr="007D3275"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>rok</w:t>
            </w:r>
            <w:r w:rsidR="001A3E7C" w:rsidRPr="007D3275">
              <w:rPr>
                <w:rFonts w:ascii="Arial" w:eastAsia="Tahoma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 xml:space="preserve"> (stan </w:t>
            </w:r>
            <w:r w:rsidRPr="007D3275">
              <w:rPr>
                <w:rFonts w:ascii="Arial" w:eastAsia="Tahoma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>na 31.08.2024)</w:t>
            </w:r>
          </w:p>
        </w:tc>
      </w:tr>
      <w:tr w:rsidR="00036188" w:rsidRPr="007D3275" w:rsidTr="001A3E7C"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15 01 01</w:t>
            </w:r>
          </w:p>
        </w:tc>
        <w:tc>
          <w:tcPr>
            <w:tcW w:w="44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Opakowania z papieru i tektury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143,3200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0</w:t>
            </w:r>
          </w:p>
        </w:tc>
      </w:tr>
      <w:tr w:rsidR="00036188" w:rsidRPr="007D3275" w:rsidTr="001A3E7C"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2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15 01 06</w:t>
            </w:r>
          </w:p>
        </w:tc>
        <w:tc>
          <w:tcPr>
            <w:tcW w:w="44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Zmieszane odpady opakowaniowe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531,8700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370,0900</w:t>
            </w:r>
          </w:p>
        </w:tc>
      </w:tr>
      <w:tr w:rsidR="00036188" w:rsidRPr="007D3275" w:rsidTr="001A3E7C"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3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15 01 07</w:t>
            </w:r>
          </w:p>
        </w:tc>
        <w:tc>
          <w:tcPr>
            <w:tcW w:w="44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Opakowania ze szkła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68,3800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253,6600</w:t>
            </w:r>
          </w:p>
        </w:tc>
      </w:tr>
      <w:tr w:rsidR="00036188" w:rsidRPr="007D3275" w:rsidTr="001A3E7C"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4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20 01 01</w:t>
            </w:r>
          </w:p>
        </w:tc>
        <w:tc>
          <w:tcPr>
            <w:tcW w:w="44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Papier i tektura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63,0000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155,5400</w:t>
            </w:r>
          </w:p>
        </w:tc>
      </w:tr>
      <w:tr w:rsidR="00036188" w:rsidRPr="007D3275" w:rsidTr="001A3E7C"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5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20 01 02</w:t>
            </w:r>
          </w:p>
        </w:tc>
        <w:tc>
          <w:tcPr>
            <w:tcW w:w="44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Szkło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295,7700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0</w:t>
            </w:r>
          </w:p>
        </w:tc>
      </w:tr>
      <w:tr w:rsidR="00036188" w:rsidRPr="007D3275" w:rsidTr="001A3E7C">
        <w:trPr>
          <w:trHeight w:val="412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6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20 01 99</w:t>
            </w:r>
          </w:p>
        </w:tc>
        <w:tc>
          <w:tcPr>
            <w:tcW w:w="44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Inne niewymienione frakcje zbierane w sposób selektywny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695,6400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443,6600</w:t>
            </w:r>
          </w:p>
        </w:tc>
      </w:tr>
      <w:tr w:rsidR="00036188" w:rsidRPr="007D3275" w:rsidTr="001A3E7C"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7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20 02 01</w:t>
            </w:r>
          </w:p>
        </w:tc>
        <w:tc>
          <w:tcPr>
            <w:tcW w:w="44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Odpady ulegające biodegradacji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2406,1700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1810,1700</w:t>
            </w:r>
          </w:p>
        </w:tc>
      </w:tr>
      <w:tr w:rsidR="00036188" w:rsidRPr="007D3275" w:rsidTr="001A3E7C"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8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20 03 01</w:t>
            </w:r>
          </w:p>
        </w:tc>
        <w:tc>
          <w:tcPr>
            <w:tcW w:w="44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Niesegregowane (zmieszane) odpady komunalne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2826,9500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1897,0600</w:t>
            </w:r>
          </w:p>
        </w:tc>
      </w:tr>
      <w:tr w:rsidR="00036188" w:rsidRPr="007D3275" w:rsidTr="001A3E7C"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9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tabs>
                <w:tab w:val="left" w:pos="1100"/>
              </w:tabs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Andale Sans UI" w:hAnsi="Arial" w:cs="Arial"/>
                <w:color w:val="00000A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20 03 01</w:t>
            </w:r>
          </w:p>
        </w:tc>
        <w:tc>
          <w:tcPr>
            <w:tcW w:w="44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tabs>
                <w:tab w:val="left" w:pos="1100"/>
              </w:tabs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Andale Sans UI" w:hAnsi="Arial" w:cs="Arial"/>
                <w:color w:val="00000A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 xml:space="preserve">Niesegregowane (zmieszane) odpady komunalne zawierające popioły i odpady </w:t>
            </w:r>
            <w:proofErr w:type="spellStart"/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bio</w:t>
            </w:r>
            <w:proofErr w:type="spellEnd"/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 xml:space="preserve"> (zielone)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396,2200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313,7600</w:t>
            </w:r>
          </w:p>
        </w:tc>
      </w:tr>
      <w:tr w:rsidR="00036188" w:rsidRPr="007D3275" w:rsidTr="001A3E7C"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10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20 03 07</w:t>
            </w:r>
          </w:p>
        </w:tc>
        <w:tc>
          <w:tcPr>
            <w:tcW w:w="44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Odpady wielkogabarytowe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103,8200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49,5500</w:t>
            </w:r>
          </w:p>
        </w:tc>
      </w:tr>
      <w:tr w:rsidR="00036188" w:rsidRPr="007D3275" w:rsidTr="001A3E7C"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11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20 01 35*</w:t>
            </w:r>
          </w:p>
        </w:tc>
        <w:tc>
          <w:tcPr>
            <w:tcW w:w="44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9,0400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4,8100</w:t>
            </w:r>
          </w:p>
        </w:tc>
      </w:tr>
      <w:tr w:rsidR="00036188" w:rsidRPr="007D3275" w:rsidTr="001A3E7C"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12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20 01 36</w:t>
            </w:r>
          </w:p>
        </w:tc>
        <w:tc>
          <w:tcPr>
            <w:tcW w:w="44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Zużyte urządzenia elektryczne i elektroniczne inne niż wymienione w 20 01 21, 20 01 23 i 20 01 35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4,5300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0,7800</w:t>
            </w:r>
          </w:p>
        </w:tc>
      </w:tr>
      <w:tr w:rsidR="00036188" w:rsidRPr="007D3275" w:rsidTr="001A3E7C">
        <w:tc>
          <w:tcPr>
            <w:tcW w:w="615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>7544,7100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188" w:rsidRPr="007D3275" w:rsidRDefault="00036188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>5299,0800</w:t>
            </w:r>
          </w:p>
        </w:tc>
      </w:tr>
    </w:tbl>
    <w:p w:rsidR="00EA260B" w:rsidRPr="007D3275" w:rsidRDefault="00EA260B" w:rsidP="007D34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36188" w:rsidRPr="007D3275" w:rsidRDefault="001A3E7C" w:rsidP="007D340E">
      <w:pPr>
        <w:spacing w:after="0" w:line="360" w:lineRule="auto"/>
        <w:ind w:left="1560" w:hanging="156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b/>
          <w:sz w:val="20"/>
          <w:szCs w:val="20"/>
        </w:rPr>
        <w:t xml:space="preserve">Zadanie nr 2 - </w:t>
      </w:r>
      <w:r w:rsidR="00036188" w:rsidRPr="007D3275">
        <w:rPr>
          <w:rFonts w:ascii="Arial" w:hAnsi="Arial" w:cs="Arial"/>
          <w:sz w:val="20"/>
          <w:szCs w:val="20"/>
        </w:rPr>
        <w:t xml:space="preserve">„Zagospodarowanie odpadów komunalnych </w:t>
      </w:r>
      <w:bookmarkStart w:id="1" w:name="_Hlk151372523"/>
      <w:r w:rsidR="00036188" w:rsidRPr="007D3275">
        <w:rPr>
          <w:rFonts w:ascii="Arial" w:hAnsi="Arial" w:cs="Arial"/>
          <w:sz w:val="20"/>
          <w:szCs w:val="20"/>
          <w:u w:val="single"/>
        </w:rPr>
        <w:t>przyjmowanych w Punkcie Selektywnego Zbierania Odpadów Komunalnych</w:t>
      </w:r>
      <w:r w:rsidR="00036188" w:rsidRPr="007D3275">
        <w:rPr>
          <w:rFonts w:ascii="Arial" w:hAnsi="Arial" w:cs="Arial"/>
          <w:sz w:val="20"/>
          <w:szCs w:val="20"/>
        </w:rPr>
        <w:t xml:space="preserve"> </w:t>
      </w:r>
      <w:bookmarkEnd w:id="1"/>
      <w:r w:rsidR="00036188" w:rsidRPr="007D3275">
        <w:rPr>
          <w:rFonts w:ascii="Arial" w:hAnsi="Arial" w:cs="Arial"/>
          <w:sz w:val="20"/>
          <w:szCs w:val="20"/>
        </w:rPr>
        <w:t>w Bielsku Podlaskim, ul. Torowa 40”</w:t>
      </w:r>
    </w:p>
    <w:p w:rsidR="00036188" w:rsidRPr="007D3275" w:rsidRDefault="00036188" w:rsidP="007D34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00531" w:rsidRPr="007D3275" w:rsidRDefault="00800531" w:rsidP="001A3E7C">
      <w:pPr>
        <w:pStyle w:val="Akapitzlist"/>
        <w:numPr>
          <w:ilvl w:val="0"/>
          <w:numId w:val="28"/>
        </w:num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D3275">
        <w:rPr>
          <w:rFonts w:ascii="Arial" w:hAnsi="Arial" w:cs="Arial"/>
          <w:b/>
          <w:sz w:val="20"/>
          <w:szCs w:val="20"/>
          <w:u w:val="single"/>
        </w:rPr>
        <w:t>Szacunkowa masa odpadów do realizacji usługi polegającej na zagospodarowaniu odpadów:</w:t>
      </w:r>
    </w:p>
    <w:p w:rsidR="00800531" w:rsidRPr="007D3275" w:rsidRDefault="00B11399" w:rsidP="007D34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 </w:t>
      </w:r>
      <w:r w:rsidR="00800531" w:rsidRPr="007D3275">
        <w:rPr>
          <w:rFonts w:ascii="Arial" w:hAnsi="Arial" w:cs="Arial"/>
          <w:sz w:val="20"/>
          <w:szCs w:val="20"/>
        </w:rPr>
        <w:t>obejmuje frakcje odpadów przedstawionych poniżej wraz z prognozowanymi ilościami:</w:t>
      </w:r>
    </w:p>
    <w:p w:rsidR="005E1FFA" w:rsidRPr="007D3275" w:rsidRDefault="005E1FFA" w:rsidP="007D34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1. </w:t>
      </w:r>
      <w:r w:rsidR="00800531" w:rsidRPr="007D3275">
        <w:rPr>
          <w:rFonts w:ascii="Arial" w:hAnsi="Arial" w:cs="Arial"/>
          <w:sz w:val="20"/>
          <w:szCs w:val="20"/>
        </w:rPr>
        <w:t xml:space="preserve">Kod i rodzaj odpadów oraz szacunkowa masa odpadów do </w:t>
      </w:r>
      <w:r w:rsidR="00800531" w:rsidRPr="007D3275">
        <w:rPr>
          <w:rFonts w:ascii="Arial" w:hAnsi="Arial" w:cs="Arial"/>
          <w:sz w:val="20"/>
          <w:szCs w:val="20"/>
          <w:u w:val="single"/>
        </w:rPr>
        <w:t>zagospodarowania</w:t>
      </w:r>
      <w:r w:rsidR="007140F7" w:rsidRPr="007D3275">
        <w:rPr>
          <w:rFonts w:ascii="Arial" w:hAnsi="Arial" w:cs="Arial"/>
          <w:sz w:val="20"/>
          <w:szCs w:val="20"/>
          <w:u w:val="single"/>
        </w:rPr>
        <w:t>:</w:t>
      </w:r>
      <w:r w:rsidR="007140F7" w:rsidRPr="007D3275">
        <w:rPr>
          <w:rFonts w:ascii="Arial" w:hAnsi="Arial" w:cs="Arial"/>
          <w:sz w:val="20"/>
          <w:szCs w:val="20"/>
        </w:rPr>
        <w:t xml:space="preserve">      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150101 - Opakowania z papieru i tektury – </w:t>
      </w:r>
      <w:r w:rsidR="002B1884" w:rsidRPr="007D3275">
        <w:rPr>
          <w:rFonts w:ascii="Arial" w:hAnsi="Arial" w:cs="Arial"/>
          <w:b/>
          <w:sz w:val="20"/>
          <w:szCs w:val="20"/>
        </w:rPr>
        <w:t>9</w:t>
      </w:r>
      <w:r w:rsidR="00661B6E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150102 - Opakowana z tworzyw sztucznych – </w:t>
      </w:r>
      <w:r w:rsidRPr="007D3275">
        <w:rPr>
          <w:rFonts w:ascii="Arial" w:hAnsi="Arial" w:cs="Arial"/>
          <w:b/>
          <w:sz w:val="20"/>
          <w:szCs w:val="20"/>
        </w:rPr>
        <w:t>1,4</w:t>
      </w:r>
      <w:r w:rsidR="00661B6E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150105 - Opakowania wielomateriałowe – </w:t>
      </w:r>
      <w:r w:rsidRPr="007D3275">
        <w:rPr>
          <w:rFonts w:ascii="Arial" w:hAnsi="Arial" w:cs="Arial"/>
          <w:b/>
          <w:sz w:val="20"/>
          <w:szCs w:val="20"/>
        </w:rPr>
        <w:t>0,01</w:t>
      </w:r>
      <w:r w:rsidR="00661B6E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150107 - Opakowania ze szkła – </w:t>
      </w:r>
      <w:r w:rsidR="002B1884" w:rsidRPr="007D3275">
        <w:rPr>
          <w:rFonts w:ascii="Arial" w:hAnsi="Arial" w:cs="Arial"/>
          <w:b/>
          <w:sz w:val="20"/>
          <w:szCs w:val="20"/>
        </w:rPr>
        <w:t>1</w:t>
      </w:r>
      <w:r w:rsidRPr="007D3275">
        <w:rPr>
          <w:rFonts w:ascii="Arial" w:hAnsi="Arial" w:cs="Arial"/>
          <w:b/>
          <w:sz w:val="20"/>
          <w:szCs w:val="20"/>
        </w:rPr>
        <w:t>9</w:t>
      </w:r>
      <w:r w:rsidR="00661B6E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150110* - Opakowania zawierające pozostałości substancji niebezpiecznych lub nimi zanieczyszczone (np. środkami ochrony roślin I </w:t>
      </w:r>
      <w:proofErr w:type="spellStart"/>
      <w:r w:rsidRPr="007D3275">
        <w:rPr>
          <w:rFonts w:ascii="Arial" w:hAnsi="Arial" w:cs="Arial"/>
          <w:sz w:val="20"/>
          <w:szCs w:val="20"/>
        </w:rPr>
        <w:t>i</w:t>
      </w:r>
      <w:proofErr w:type="spellEnd"/>
      <w:r w:rsidRPr="007D3275">
        <w:rPr>
          <w:rFonts w:ascii="Arial" w:hAnsi="Arial" w:cs="Arial"/>
          <w:sz w:val="20"/>
          <w:szCs w:val="20"/>
        </w:rPr>
        <w:t xml:space="preserve"> II klasy toksyczności - bardzo toksyczne i toksyczne – </w:t>
      </w:r>
      <w:r w:rsidRPr="007D3275">
        <w:rPr>
          <w:rFonts w:ascii="Arial" w:hAnsi="Arial" w:cs="Arial"/>
          <w:b/>
          <w:sz w:val="20"/>
          <w:szCs w:val="20"/>
        </w:rPr>
        <w:t>0,01</w:t>
      </w:r>
      <w:r w:rsidR="00661B6E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160103 - Zużyte opony – </w:t>
      </w:r>
      <w:r w:rsidR="002B1884" w:rsidRPr="007D3275">
        <w:rPr>
          <w:rFonts w:ascii="Arial" w:hAnsi="Arial" w:cs="Arial"/>
          <w:b/>
          <w:sz w:val="20"/>
          <w:szCs w:val="20"/>
        </w:rPr>
        <w:t>38</w:t>
      </w:r>
      <w:r w:rsidR="00661B6E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200101 - Papier i tektura – </w:t>
      </w:r>
      <w:r w:rsidRPr="007D3275">
        <w:rPr>
          <w:rFonts w:ascii="Arial" w:hAnsi="Arial" w:cs="Arial"/>
          <w:b/>
          <w:sz w:val="20"/>
          <w:szCs w:val="20"/>
        </w:rPr>
        <w:t>0,01</w:t>
      </w:r>
      <w:r w:rsidR="00661B6E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200102 - Szkło – </w:t>
      </w:r>
      <w:r w:rsidRPr="007D3275">
        <w:rPr>
          <w:rFonts w:ascii="Arial" w:hAnsi="Arial" w:cs="Arial"/>
          <w:b/>
          <w:sz w:val="20"/>
          <w:szCs w:val="20"/>
        </w:rPr>
        <w:t>0,01</w:t>
      </w:r>
      <w:r w:rsidR="00661B6E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200108 - Odpady kuchenne ulegające biodegradacji – </w:t>
      </w:r>
      <w:r w:rsidRPr="007D3275">
        <w:rPr>
          <w:rFonts w:ascii="Arial" w:hAnsi="Arial" w:cs="Arial"/>
          <w:b/>
          <w:sz w:val="20"/>
          <w:szCs w:val="20"/>
        </w:rPr>
        <w:t>0,01</w:t>
      </w:r>
      <w:r w:rsidR="00661B6E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200110 - Odzież – </w:t>
      </w:r>
      <w:r w:rsidR="002B1884" w:rsidRPr="007D3275">
        <w:rPr>
          <w:rFonts w:ascii="Arial" w:hAnsi="Arial" w:cs="Arial"/>
          <w:b/>
          <w:sz w:val="20"/>
          <w:szCs w:val="20"/>
        </w:rPr>
        <w:t>3</w:t>
      </w:r>
      <w:r w:rsidR="00661B6E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200111 - Tekstylia – </w:t>
      </w:r>
      <w:r w:rsidR="002B1884" w:rsidRPr="007D3275">
        <w:rPr>
          <w:rFonts w:ascii="Arial" w:hAnsi="Arial" w:cs="Arial"/>
          <w:b/>
          <w:sz w:val="20"/>
          <w:szCs w:val="20"/>
        </w:rPr>
        <w:t>6</w:t>
      </w:r>
      <w:r w:rsidR="00661B6E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200121* - Lampy fluorescencyjne i inne odpady zawierające rtęć – </w:t>
      </w:r>
      <w:r w:rsidRPr="007D3275">
        <w:rPr>
          <w:rFonts w:ascii="Arial" w:hAnsi="Arial" w:cs="Arial"/>
          <w:b/>
          <w:sz w:val="20"/>
          <w:szCs w:val="20"/>
        </w:rPr>
        <w:t>0,</w:t>
      </w:r>
      <w:r w:rsidR="002B1884" w:rsidRPr="007D3275">
        <w:rPr>
          <w:rFonts w:ascii="Arial" w:hAnsi="Arial" w:cs="Arial"/>
          <w:b/>
          <w:sz w:val="20"/>
          <w:szCs w:val="20"/>
        </w:rPr>
        <w:t>03</w:t>
      </w:r>
      <w:r w:rsidR="00661B6E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lastRenderedPageBreak/>
        <w:t xml:space="preserve">200123* - Urządzenia zawierające freony – </w:t>
      </w:r>
      <w:r w:rsidRPr="007D3275">
        <w:rPr>
          <w:rFonts w:ascii="Arial" w:hAnsi="Arial" w:cs="Arial"/>
          <w:b/>
          <w:sz w:val="20"/>
          <w:szCs w:val="20"/>
        </w:rPr>
        <w:t>0,01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200127* - Farby, tusze, farby drukarskie, kleje, lepiszcze i żywice zawierające substancje niebezpieczne – </w:t>
      </w:r>
      <w:r w:rsidR="002B1884" w:rsidRPr="007D3275">
        <w:rPr>
          <w:rFonts w:ascii="Arial" w:hAnsi="Arial" w:cs="Arial"/>
          <w:b/>
          <w:sz w:val="20"/>
          <w:szCs w:val="20"/>
        </w:rPr>
        <w:t>0,02</w:t>
      </w:r>
      <w:r w:rsidR="00661B6E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200132 - Leki inne niż wymienione w 20 01 31 – </w:t>
      </w:r>
      <w:r w:rsidR="002B1884" w:rsidRPr="007D3275">
        <w:rPr>
          <w:rFonts w:ascii="Arial" w:hAnsi="Arial" w:cs="Arial"/>
          <w:b/>
          <w:sz w:val="20"/>
          <w:szCs w:val="20"/>
        </w:rPr>
        <w:t>0,2</w:t>
      </w:r>
      <w:r w:rsidR="00661B6E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200133*- Baterie i akumulatory łącznie z bateriami i akumulatorami wymienionymi w 16 06 01, 16 06 02 lub 16 06 03 oraz niesortowane baterie i akumulatory zawierające te baterie – </w:t>
      </w:r>
      <w:r w:rsidRPr="007D3275">
        <w:rPr>
          <w:rFonts w:ascii="Arial" w:hAnsi="Arial" w:cs="Arial"/>
          <w:b/>
          <w:sz w:val="20"/>
          <w:szCs w:val="20"/>
        </w:rPr>
        <w:t>0,01</w:t>
      </w:r>
      <w:r w:rsidR="00661B6E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>200134 - Baterie i akumulatory inne niż wymienione w 20 01 3</w:t>
      </w:r>
      <w:r w:rsidR="007A00F9" w:rsidRPr="007D3275">
        <w:rPr>
          <w:rFonts w:ascii="Arial" w:hAnsi="Arial" w:cs="Arial"/>
          <w:sz w:val="20"/>
          <w:szCs w:val="20"/>
        </w:rPr>
        <w:t>3</w:t>
      </w:r>
      <w:r w:rsidRPr="007D3275">
        <w:rPr>
          <w:rFonts w:ascii="Arial" w:hAnsi="Arial" w:cs="Arial"/>
          <w:sz w:val="20"/>
          <w:szCs w:val="20"/>
        </w:rPr>
        <w:t xml:space="preserve"> – </w:t>
      </w:r>
      <w:r w:rsidRPr="007D3275">
        <w:rPr>
          <w:rFonts w:ascii="Arial" w:hAnsi="Arial" w:cs="Arial"/>
          <w:b/>
          <w:sz w:val="20"/>
          <w:szCs w:val="20"/>
        </w:rPr>
        <w:t>0,</w:t>
      </w:r>
      <w:r w:rsidR="002B1884" w:rsidRPr="007D3275">
        <w:rPr>
          <w:rFonts w:ascii="Arial" w:hAnsi="Arial" w:cs="Arial"/>
          <w:b/>
          <w:sz w:val="20"/>
          <w:szCs w:val="20"/>
        </w:rPr>
        <w:t>04</w:t>
      </w:r>
      <w:r w:rsidR="00661B6E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200135* - Zużyte urządzenia elektryczne i elektroniczne inne niż wymienione w    20 01 21 i 20 01 23 zawierające niebezpieczne składniki – </w:t>
      </w:r>
      <w:r w:rsidR="002B1884" w:rsidRPr="007D3275">
        <w:rPr>
          <w:rFonts w:ascii="Arial" w:hAnsi="Arial" w:cs="Arial"/>
          <w:b/>
          <w:sz w:val="20"/>
          <w:szCs w:val="20"/>
        </w:rPr>
        <w:t>5</w:t>
      </w:r>
      <w:r w:rsidR="00661B6E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200136 - Zużyte urządzenia elektryczne i elektroniczne inne niż wymienione w 20 01 21, 20 01 23 i 20 01 35 – </w:t>
      </w:r>
      <w:r w:rsidR="002B1884" w:rsidRPr="007D3275">
        <w:rPr>
          <w:rFonts w:ascii="Arial" w:hAnsi="Arial" w:cs="Arial"/>
          <w:b/>
          <w:sz w:val="20"/>
          <w:szCs w:val="20"/>
        </w:rPr>
        <w:t>6</w:t>
      </w:r>
      <w:r w:rsidR="00661B6E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200138 - Drewno inne niż wymienione w 20 01 37 – </w:t>
      </w:r>
      <w:r w:rsidRPr="007D3275">
        <w:rPr>
          <w:rFonts w:ascii="Arial" w:hAnsi="Arial" w:cs="Arial"/>
          <w:b/>
          <w:sz w:val="20"/>
          <w:szCs w:val="20"/>
        </w:rPr>
        <w:t>0,01</w:t>
      </w:r>
      <w:r w:rsidR="0004390D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200139 - Tworzywa sztuczne – </w:t>
      </w:r>
      <w:r w:rsidRPr="007D3275">
        <w:rPr>
          <w:rFonts w:ascii="Arial" w:hAnsi="Arial" w:cs="Arial"/>
          <w:b/>
          <w:sz w:val="20"/>
          <w:szCs w:val="20"/>
        </w:rPr>
        <w:t>0,01</w:t>
      </w:r>
      <w:r w:rsidR="0004390D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200307 - Odpady wielkogabarytowe – </w:t>
      </w:r>
      <w:r w:rsidR="00C64A01" w:rsidRPr="007D3275">
        <w:rPr>
          <w:rFonts w:ascii="Arial" w:hAnsi="Arial" w:cs="Arial"/>
          <w:b/>
          <w:sz w:val="20"/>
          <w:szCs w:val="20"/>
        </w:rPr>
        <w:t>1</w:t>
      </w:r>
      <w:r w:rsidR="00AC196B" w:rsidRPr="007D3275">
        <w:rPr>
          <w:rFonts w:ascii="Arial" w:hAnsi="Arial" w:cs="Arial"/>
          <w:b/>
          <w:sz w:val="20"/>
          <w:szCs w:val="20"/>
        </w:rPr>
        <w:t>50</w:t>
      </w:r>
      <w:r w:rsidR="0004390D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200201 - Odpady ulegające biodegradacji – </w:t>
      </w:r>
      <w:r w:rsidRPr="007D3275">
        <w:rPr>
          <w:rFonts w:ascii="Arial" w:hAnsi="Arial" w:cs="Arial"/>
          <w:b/>
          <w:sz w:val="20"/>
          <w:szCs w:val="20"/>
        </w:rPr>
        <w:t>1</w:t>
      </w:r>
      <w:r w:rsidR="002B1884" w:rsidRPr="007D3275">
        <w:rPr>
          <w:rFonts w:ascii="Arial" w:hAnsi="Arial" w:cs="Arial"/>
          <w:b/>
          <w:sz w:val="20"/>
          <w:szCs w:val="20"/>
        </w:rPr>
        <w:t>25</w:t>
      </w:r>
      <w:r w:rsidR="0004390D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170101 - Odpady betonu oraz gruz betonowy z rozbiórek i remontów – </w:t>
      </w:r>
      <w:r w:rsidR="002B1884" w:rsidRPr="007D3275">
        <w:rPr>
          <w:rFonts w:ascii="Arial" w:hAnsi="Arial" w:cs="Arial"/>
          <w:b/>
          <w:sz w:val="20"/>
          <w:szCs w:val="20"/>
        </w:rPr>
        <w:t>0,5</w:t>
      </w:r>
      <w:r w:rsidR="0004390D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170102 - Gruz ceglany – </w:t>
      </w:r>
      <w:r w:rsidRPr="007D3275">
        <w:rPr>
          <w:rFonts w:ascii="Arial" w:hAnsi="Arial" w:cs="Arial"/>
          <w:b/>
          <w:sz w:val="20"/>
          <w:szCs w:val="20"/>
        </w:rPr>
        <w:t>0,01</w:t>
      </w:r>
      <w:r w:rsidR="0004390D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170103 - Odpady innych materiałów ceramicznych i elementów wyposażenia – </w:t>
      </w:r>
      <w:r w:rsidRPr="007D3275">
        <w:rPr>
          <w:rFonts w:ascii="Arial" w:hAnsi="Arial" w:cs="Arial"/>
          <w:b/>
          <w:sz w:val="20"/>
          <w:szCs w:val="20"/>
        </w:rPr>
        <w:t>1</w:t>
      </w:r>
      <w:r w:rsidR="002B1884" w:rsidRPr="007D3275">
        <w:rPr>
          <w:rFonts w:ascii="Arial" w:hAnsi="Arial" w:cs="Arial"/>
          <w:b/>
          <w:sz w:val="20"/>
          <w:szCs w:val="20"/>
        </w:rPr>
        <w:t>0</w:t>
      </w:r>
      <w:r w:rsidR="0004390D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170107 - Zmieszane odpady z betonu, gruzu ceglanego, odpadowych materiałów ceramicznych i elementów wyposażenia inne niż wymienione w 17 01 06 – </w:t>
      </w:r>
      <w:r w:rsidRPr="007D3275">
        <w:rPr>
          <w:rFonts w:ascii="Arial" w:hAnsi="Arial" w:cs="Arial"/>
          <w:b/>
          <w:sz w:val="20"/>
          <w:szCs w:val="20"/>
        </w:rPr>
        <w:t>0,01</w:t>
      </w:r>
      <w:r w:rsidR="00A43FF4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170180 - Usunięte tynki, tapety, okleiny itp. – </w:t>
      </w:r>
      <w:r w:rsidRPr="007D3275">
        <w:rPr>
          <w:rFonts w:ascii="Arial" w:hAnsi="Arial" w:cs="Arial"/>
          <w:b/>
          <w:sz w:val="20"/>
          <w:szCs w:val="20"/>
        </w:rPr>
        <w:t>0,01</w:t>
      </w:r>
      <w:r w:rsidR="00A43FF4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170201 - Drewno – </w:t>
      </w:r>
      <w:r w:rsidRPr="007D3275">
        <w:rPr>
          <w:rFonts w:ascii="Arial" w:hAnsi="Arial" w:cs="Arial"/>
          <w:b/>
          <w:sz w:val="20"/>
          <w:szCs w:val="20"/>
        </w:rPr>
        <w:t>0,01</w:t>
      </w:r>
      <w:r w:rsidR="00A43FF4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170203 - Tworzywa sztuczne – </w:t>
      </w:r>
      <w:r w:rsidRPr="007D3275">
        <w:rPr>
          <w:rFonts w:ascii="Arial" w:hAnsi="Arial" w:cs="Arial"/>
          <w:b/>
          <w:sz w:val="20"/>
          <w:szCs w:val="20"/>
        </w:rPr>
        <w:t>0,01</w:t>
      </w:r>
      <w:r w:rsidR="00A43FF4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170604 - Materiały izolacyjne inne niż wymienione w 17 06 01 i 17 06 03 – </w:t>
      </w:r>
      <w:r w:rsidRPr="007D3275">
        <w:rPr>
          <w:rFonts w:ascii="Arial" w:hAnsi="Arial" w:cs="Arial"/>
          <w:b/>
          <w:sz w:val="20"/>
          <w:szCs w:val="20"/>
        </w:rPr>
        <w:t>0,</w:t>
      </w:r>
      <w:r w:rsidR="002B1884" w:rsidRPr="007D3275">
        <w:rPr>
          <w:rFonts w:ascii="Arial" w:hAnsi="Arial" w:cs="Arial"/>
          <w:b/>
          <w:sz w:val="20"/>
          <w:szCs w:val="20"/>
        </w:rPr>
        <w:t>7</w:t>
      </w:r>
      <w:r w:rsidR="00A43FF4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170904 - Zmieszane odpady z budowy, remontów i demontażu inne niż wymienione w 17 09 01, 17 09 02 i 17 09 03 – </w:t>
      </w:r>
      <w:r w:rsidR="002B1884" w:rsidRPr="007D3275">
        <w:rPr>
          <w:rFonts w:ascii="Arial" w:hAnsi="Arial" w:cs="Arial"/>
          <w:b/>
          <w:sz w:val="20"/>
          <w:szCs w:val="20"/>
        </w:rPr>
        <w:t>1</w:t>
      </w:r>
      <w:r w:rsidR="00AC196B" w:rsidRPr="007D3275">
        <w:rPr>
          <w:rFonts w:ascii="Arial" w:hAnsi="Arial" w:cs="Arial"/>
          <w:b/>
          <w:sz w:val="20"/>
          <w:szCs w:val="20"/>
        </w:rPr>
        <w:t>4</w:t>
      </w:r>
      <w:r w:rsidRPr="007D3275">
        <w:rPr>
          <w:rFonts w:ascii="Arial" w:hAnsi="Arial" w:cs="Arial"/>
          <w:b/>
          <w:sz w:val="20"/>
          <w:szCs w:val="20"/>
        </w:rPr>
        <w:t>0</w:t>
      </w:r>
      <w:r w:rsidR="00A43FF4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5E1FFA" w:rsidRPr="007D3275" w:rsidRDefault="0080053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13 02 05 - </w:t>
      </w:r>
      <w:r w:rsidR="00A43FF4" w:rsidRPr="007D3275">
        <w:rPr>
          <w:rFonts w:ascii="Arial" w:hAnsi="Arial" w:cs="Arial"/>
          <w:sz w:val="20"/>
          <w:szCs w:val="20"/>
        </w:rPr>
        <w:t>mineralne oleje silnikowe, prze</w:t>
      </w:r>
      <w:r w:rsidRPr="007D3275">
        <w:rPr>
          <w:rFonts w:ascii="Arial" w:hAnsi="Arial" w:cs="Arial"/>
          <w:sz w:val="20"/>
          <w:szCs w:val="20"/>
        </w:rPr>
        <w:t xml:space="preserve">kładniowe i smarowe niezawierające związków </w:t>
      </w:r>
      <w:proofErr w:type="spellStart"/>
      <w:r w:rsidRPr="007D3275">
        <w:rPr>
          <w:rFonts w:ascii="Arial" w:hAnsi="Arial" w:cs="Arial"/>
          <w:sz w:val="20"/>
          <w:szCs w:val="20"/>
        </w:rPr>
        <w:t>chlorowcoorganicznych</w:t>
      </w:r>
      <w:proofErr w:type="spellEnd"/>
      <w:r w:rsidRPr="007D3275">
        <w:rPr>
          <w:rFonts w:ascii="Arial" w:hAnsi="Arial" w:cs="Arial"/>
          <w:sz w:val="20"/>
          <w:szCs w:val="20"/>
        </w:rPr>
        <w:t xml:space="preserve"> – </w:t>
      </w:r>
      <w:r w:rsidRPr="007D3275">
        <w:rPr>
          <w:rFonts w:ascii="Arial" w:hAnsi="Arial" w:cs="Arial"/>
          <w:b/>
          <w:sz w:val="20"/>
          <w:szCs w:val="20"/>
        </w:rPr>
        <w:t>0,2</w:t>
      </w:r>
      <w:r w:rsidR="00A43FF4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800531" w:rsidRPr="007D3275" w:rsidRDefault="00776C51" w:rsidP="007D340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Ex </w:t>
      </w:r>
      <w:r w:rsidR="00800531" w:rsidRPr="007D3275">
        <w:rPr>
          <w:rFonts w:ascii="Arial" w:hAnsi="Arial" w:cs="Arial"/>
          <w:sz w:val="20"/>
          <w:szCs w:val="20"/>
        </w:rPr>
        <w:t xml:space="preserve">20 01 99 - odpady z gospodarstw domowych powstałe w wyniku przyjmowania produktów leczniczych w formie iniekcji i prowadzenia monitoringu poziomu substancji we krwi, w tym igły i strzykawki – </w:t>
      </w:r>
      <w:r w:rsidR="00800531" w:rsidRPr="007D3275">
        <w:rPr>
          <w:rFonts w:ascii="Arial" w:hAnsi="Arial" w:cs="Arial"/>
          <w:b/>
          <w:sz w:val="20"/>
          <w:szCs w:val="20"/>
        </w:rPr>
        <w:t>0,01</w:t>
      </w:r>
      <w:r w:rsidR="00A43FF4" w:rsidRPr="007D3275">
        <w:rPr>
          <w:rFonts w:ascii="Arial" w:hAnsi="Arial" w:cs="Arial"/>
          <w:b/>
          <w:sz w:val="20"/>
          <w:szCs w:val="20"/>
        </w:rPr>
        <w:t xml:space="preserve"> Mg</w:t>
      </w:r>
      <w:r w:rsidR="00800531" w:rsidRPr="007D3275">
        <w:rPr>
          <w:rFonts w:ascii="Arial" w:hAnsi="Arial" w:cs="Arial"/>
          <w:sz w:val="20"/>
          <w:szCs w:val="20"/>
        </w:rPr>
        <w:t xml:space="preserve"> </w:t>
      </w:r>
    </w:p>
    <w:p w:rsidR="005E1FFA" w:rsidRPr="007D3275" w:rsidRDefault="005E1FFA" w:rsidP="007D340E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76C51" w:rsidRPr="007D3275" w:rsidRDefault="00800531" w:rsidP="007D340E">
      <w:pPr>
        <w:pStyle w:val="Akapitzlist"/>
        <w:numPr>
          <w:ilvl w:val="0"/>
          <w:numId w:val="34"/>
        </w:numPr>
        <w:spacing w:after="0" w:line="360" w:lineRule="auto"/>
        <w:ind w:right="20"/>
        <w:jc w:val="both"/>
        <w:rPr>
          <w:rFonts w:ascii="Arial" w:eastAsia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Wskazane powyżej ilości odpadów komunalnych, stanowią wielkość szacunkową  wyliczoną według zebranych ilości odpadów z lat poprzednich. </w:t>
      </w:r>
    </w:p>
    <w:p w:rsidR="007140F7" w:rsidRPr="007D3275" w:rsidRDefault="007140F7" w:rsidP="007D340E">
      <w:pPr>
        <w:pStyle w:val="Akapitzlist"/>
        <w:numPr>
          <w:ilvl w:val="0"/>
          <w:numId w:val="34"/>
        </w:numPr>
        <w:spacing w:after="0" w:line="360" w:lineRule="auto"/>
        <w:ind w:right="20"/>
        <w:jc w:val="both"/>
        <w:rPr>
          <w:rFonts w:ascii="Arial" w:eastAsia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b/>
          <w:bCs/>
          <w:sz w:val="20"/>
          <w:szCs w:val="20"/>
        </w:rPr>
        <w:t>Maksymalna ilość odpadów</w:t>
      </w:r>
      <w:r w:rsidRPr="007D3275">
        <w:rPr>
          <w:rFonts w:ascii="Arial" w:eastAsia="Arial" w:hAnsi="Arial" w:cs="Arial"/>
          <w:sz w:val="20"/>
          <w:szCs w:val="20"/>
        </w:rPr>
        <w:t xml:space="preserve">, które mogą zostać przekazane do przetworzenia Wykonawcy, z </w:t>
      </w:r>
      <w:r w:rsidRPr="007D3275">
        <w:rPr>
          <w:rFonts w:ascii="Arial" w:eastAsia="Arial" w:hAnsi="Arial" w:cs="Arial"/>
          <w:b/>
          <w:bCs/>
          <w:sz w:val="20"/>
          <w:szCs w:val="20"/>
        </w:rPr>
        <w:t>zastosowaniem prawa opcji</w:t>
      </w:r>
      <w:r w:rsidRPr="007D3275">
        <w:rPr>
          <w:rFonts w:ascii="Arial" w:eastAsia="Arial" w:hAnsi="Arial" w:cs="Arial"/>
          <w:sz w:val="20"/>
          <w:szCs w:val="20"/>
        </w:rPr>
        <w:t xml:space="preserve">, w ramach realizacji zamówienia  wynosi: 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150101 - Opakowania z papieru i tektury – </w:t>
      </w:r>
      <w:r w:rsidR="00D72224" w:rsidRPr="007D3275">
        <w:rPr>
          <w:rFonts w:ascii="Arial" w:hAnsi="Arial" w:cs="Arial"/>
          <w:b/>
          <w:sz w:val="20"/>
          <w:szCs w:val="20"/>
        </w:rPr>
        <w:t>13,5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150102 - Opakowana z tworzyw sztucznych – </w:t>
      </w:r>
      <w:r w:rsidRPr="007D3275">
        <w:rPr>
          <w:rFonts w:ascii="Arial" w:hAnsi="Arial" w:cs="Arial"/>
          <w:b/>
          <w:sz w:val="20"/>
          <w:szCs w:val="20"/>
        </w:rPr>
        <w:t>2,1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150105 - Opakowania wielomateriałowe – </w:t>
      </w:r>
      <w:r w:rsidRPr="007D3275">
        <w:rPr>
          <w:rFonts w:ascii="Arial" w:hAnsi="Arial" w:cs="Arial"/>
          <w:b/>
          <w:sz w:val="20"/>
          <w:szCs w:val="20"/>
        </w:rPr>
        <w:t>0,015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150107 - Opakowania ze szkła – </w:t>
      </w:r>
      <w:r w:rsidR="00D72224" w:rsidRPr="007D3275">
        <w:rPr>
          <w:rFonts w:ascii="Arial" w:hAnsi="Arial" w:cs="Arial"/>
          <w:b/>
          <w:sz w:val="20"/>
          <w:szCs w:val="20"/>
        </w:rPr>
        <w:t>28</w:t>
      </w:r>
      <w:r w:rsidRPr="007D3275">
        <w:rPr>
          <w:rFonts w:ascii="Arial" w:hAnsi="Arial" w:cs="Arial"/>
          <w:b/>
          <w:sz w:val="20"/>
          <w:szCs w:val="20"/>
        </w:rPr>
        <w:t>,5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150110* - Opakowania zawierające pozostałości substancji niebezpiecznych lub nimi zanieczyszczone (np. środkami ochrony roślin I </w:t>
      </w:r>
      <w:proofErr w:type="spellStart"/>
      <w:r w:rsidRPr="007D3275">
        <w:rPr>
          <w:rFonts w:ascii="Arial" w:hAnsi="Arial" w:cs="Arial"/>
          <w:sz w:val="20"/>
          <w:szCs w:val="20"/>
        </w:rPr>
        <w:t>i</w:t>
      </w:r>
      <w:proofErr w:type="spellEnd"/>
      <w:r w:rsidRPr="007D3275">
        <w:rPr>
          <w:rFonts w:ascii="Arial" w:hAnsi="Arial" w:cs="Arial"/>
          <w:sz w:val="20"/>
          <w:szCs w:val="20"/>
        </w:rPr>
        <w:t xml:space="preserve"> II klasy toksyczności - bardzo toksyczne i toksyczne – </w:t>
      </w:r>
      <w:r w:rsidRPr="007D3275">
        <w:rPr>
          <w:rFonts w:ascii="Arial" w:hAnsi="Arial" w:cs="Arial"/>
          <w:b/>
          <w:sz w:val="20"/>
          <w:szCs w:val="20"/>
        </w:rPr>
        <w:t>0,015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lastRenderedPageBreak/>
        <w:t xml:space="preserve">160103 - Zużyte opony – </w:t>
      </w:r>
      <w:r w:rsidR="00D72224" w:rsidRPr="007D3275">
        <w:rPr>
          <w:rFonts w:ascii="Arial" w:hAnsi="Arial" w:cs="Arial"/>
          <w:b/>
          <w:sz w:val="20"/>
          <w:szCs w:val="20"/>
        </w:rPr>
        <w:t>57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200101 - Papier i tektura – </w:t>
      </w:r>
      <w:r w:rsidRPr="007D3275">
        <w:rPr>
          <w:rFonts w:ascii="Arial" w:hAnsi="Arial" w:cs="Arial"/>
          <w:b/>
          <w:sz w:val="20"/>
          <w:szCs w:val="20"/>
        </w:rPr>
        <w:t>0,015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200102 - Szkło – </w:t>
      </w:r>
      <w:r w:rsidRPr="007D3275">
        <w:rPr>
          <w:rFonts w:ascii="Arial" w:hAnsi="Arial" w:cs="Arial"/>
          <w:b/>
          <w:sz w:val="20"/>
          <w:szCs w:val="20"/>
        </w:rPr>
        <w:t>0,015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200108 - Odpady kuchenne ulegające biodegradacji – </w:t>
      </w:r>
      <w:r w:rsidRPr="007D3275">
        <w:rPr>
          <w:rFonts w:ascii="Arial" w:hAnsi="Arial" w:cs="Arial"/>
          <w:b/>
          <w:sz w:val="20"/>
          <w:szCs w:val="20"/>
        </w:rPr>
        <w:t>0,015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200110 - Odzież – </w:t>
      </w:r>
      <w:r w:rsidR="00D72224" w:rsidRPr="007D3275">
        <w:rPr>
          <w:rFonts w:ascii="Arial" w:hAnsi="Arial" w:cs="Arial"/>
          <w:b/>
          <w:sz w:val="20"/>
          <w:szCs w:val="20"/>
        </w:rPr>
        <w:t>4</w:t>
      </w:r>
      <w:r w:rsidRPr="007D3275">
        <w:rPr>
          <w:rFonts w:ascii="Arial" w:hAnsi="Arial" w:cs="Arial"/>
          <w:b/>
          <w:sz w:val="20"/>
          <w:szCs w:val="20"/>
        </w:rPr>
        <w:t>,5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200111 - Tekstylia – </w:t>
      </w:r>
      <w:r w:rsidR="00D72224" w:rsidRPr="007D3275">
        <w:rPr>
          <w:rFonts w:ascii="Arial" w:hAnsi="Arial" w:cs="Arial"/>
          <w:b/>
          <w:sz w:val="20"/>
          <w:szCs w:val="20"/>
        </w:rPr>
        <w:t>9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80053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200121* - Lampy fluorescencyjne i inne odpady zawierające rtęć – </w:t>
      </w:r>
      <w:r w:rsidRPr="007D3275">
        <w:rPr>
          <w:rFonts w:ascii="Arial" w:hAnsi="Arial" w:cs="Arial"/>
          <w:b/>
          <w:sz w:val="20"/>
          <w:szCs w:val="20"/>
        </w:rPr>
        <w:t>0,</w:t>
      </w:r>
      <w:r w:rsidR="00D72224" w:rsidRPr="007D3275">
        <w:rPr>
          <w:rFonts w:ascii="Arial" w:hAnsi="Arial" w:cs="Arial"/>
          <w:b/>
          <w:sz w:val="20"/>
          <w:szCs w:val="20"/>
        </w:rPr>
        <w:t>04</w:t>
      </w:r>
      <w:r w:rsidRPr="007D3275">
        <w:rPr>
          <w:rFonts w:ascii="Arial" w:hAnsi="Arial" w:cs="Arial"/>
          <w:b/>
          <w:sz w:val="20"/>
          <w:szCs w:val="20"/>
        </w:rPr>
        <w:t>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200123* - Urządzenia zawierające freony – </w:t>
      </w:r>
      <w:r w:rsidRPr="007D3275">
        <w:rPr>
          <w:rFonts w:ascii="Arial" w:hAnsi="Arial" w:cs="Arial"/>
          <w:b/>
          <w:sz w:val="20"/>
          <w:szCs w:val="20"/>
        </w:rPr>
        <w:t>0,015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200127* - Farby, tusze, farby drukarskie, kleje, lepiszcze i żywice zawierające substancje niebezpieczne – </w:t>
      </w:r>
      <w:r w:rsidR="00D72224" w:rsidRPr="007D3275">
        <w:rPr>
          <w:rFonts w:ascii="Arial" w:hAnsi="Arial" w:cs="Arial"/>
          <w:b/>
          <w:sz w:val="20"/>
          <w:szCs w:val="20"/>
        </w:rPr>
        <w:t>0,03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200132 - Leki inne niż wymienione w 20 01 31 – </w:t>
      </w:r>
      <w:r w:rsidR="00D72224" w:rsidRPr="007D3275">
        <w:rPr>
          <w:rFonts w:ascii="Arial" w:hAnsi="Arial" w:cs="Arial"/>
          <w:b/>
          <w:sz w:val="20"/>
          <w:szCs w:val="20"/>
        </w:rPr>
        <w:t>0,3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200133*- Baterie i akumulatory łącznie z bateriami i akumulatorami wymienionymi w 16 06 01, 16 06 02 lub 16 06 03 oraz niesortowane baterie i akumulatory zawierające te baterie – </w:t>
      </w:r>
      <w:r w:rsidRPr="007D3275">
        <w:rPr>
          <w:rFonts w:ascii="Arial" w:hAnsi="Arial" w:cs="Arial"/>
          <w:b/>
          <w:sz w:val="20"/>
          <w:szCs w:val="20"/>
        </w:rPr>
        <w:t>0,015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200134 - Baterie i akumulatory inne niż wymienione w 20 01 33 – </w:t>
      </w:r>
      <w:r w:rsidRPr="007D3275">
        <w:rPr>
          <w:rFonts w:ascii="Arial" w:hAnsi="Arial" w:cs="Arial"/>
          <w:b/>
          <w:sz w:val="20"/>
          <w:szCs w:val="20"/>
        </w:rPr>
        <w:t>0,</w:t>
      </w:r>
      <w:r w:rsidR="00D72224" w:rsidRPr="007D3275">
        <w:rPr>
          <w:rFonts w:ascii="Arial" w:hAnsi="Arial" w:cs="Arial"/>
          <w:b/>
          <w:sz w:val="20"/>
          <w:szCs w:val="20"/>
        </w:rPr>
        <w:t>06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200135* - Zużyte urządzenia elektryczne i elektroniczne inne niż wymienione w 20 01 21 i 20 01 23 zawierające niebezpieczne składniki – </w:t>
      </w:r>
      <w:r w:rsidR="00D72224" w:rsidRPr="007D3275">
        <w:rPr>
          <w:rFonts w:ascii="Arial" w:hAnsi="Arial" w:cs="Arial"/>
          <w:b/>
          <w:sz w:val="20"/>
          <w:szCs w:val="20"/>
        </w:rPr>
        <w:t>7,5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>200136 - Zużyte urządzenia elektryczne i elektroniczne inne niż wymienione</w:t>
      </w:r>
      <w:r w:rsidR="00FE4AC8" w:rsidRPr="007D3275">
        <w:rPr>
          <w:rFonts w:ascii="Arial" w:hAnsi="Arial" w:cs="Arial"/>
          <w:sz w:val="20"/>
          <w:szCs w:val="20"/>
        </w:rPr>
        <w:t xml:space="preserve"> </w:t>
      </w:r>
      <w:r w:rsidRPr="007D3275">
        <w:rPr>
          <w:rFonts w:ascii="Arial" w:hAnsi="Arial" w:cs="Arial"/>
          <w:sz w:val="20"/>
          <w:szCs w:val="20"/>
        </w:rPr>
        <w:t xml:space="preserve">w 20 01 21, 20 01 23 i 20 01 35 – </w:t>
      </w:r>
      <w:r w:rsidR="00D72224" w:rsidRPr="007D3275">
        <w:rPr>
          <w:rFonts w:ascii="Arial" w:hAnsi="Arial" w:cs="Arial"/>
          <w:b/>
          <w:sz w:val="20"/>
          <w:szCs w:val="20"/>
        </w:rPr>
        <w:t>9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200138 - Drewno inne niż wymienione w 20 01 37 – </w:t>
      </w:r>
      <w:r w:rsidRPr="007D3275">
        <w:rPr>
          <w:rFonts w:ascii="Arial" w:hAnsi="Arial" w:cs="Arial"/>
          <w:b/>
          <w:sz w:val="20"/>
          <w:szCs w:val="20"/>
        </w:rPr>
        <w:t>0,015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200139 - Tworzywa sztuczne – </w:t>
      </w:r>
      <w:r w:rsidRPr="007D3275">
        <w:rPr>
          <w:rFonts w:ascii="Arial" w:hAnsi="Arial" w:cs="Arial"/>
          <w:b/>
          <w:sz w:val="20"/>
          <w:szCs w:val="20"/>
        </w:rPr>
        <w:t>0,015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200307 - Odpady wielkogabarytowe – </w:t>
      </w:r>
      <w:r w:rsidR="00D72224" w:rsidRPr="007D3275">
        <w:rPr>
          <w:rFonts w:ascii="Arial" w:hAnsi="Arial" w:cs="Arial"/>
          <w:b/>
          <w:sz w:val="20"/>
          <w:szCs w:val="20"/>
        </w:rPr>
        <w:t>2</w:t>
      </w:r>
      <w:r w:rsidR="00AC196B" w:rsidRPr="007D3275">
        <w:rPr>
          <w:rFonts w:ascii="Arial" w:hAnsi="Arial" w:cs="Arial"/>
          <w:b/>
          <w:sz w:val="20"/>
          <w:szCs w:val="20"/>
        </w:rPr>
        <w:t>25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200201 - Odpady ulegające biodegradacji – </w:t>
      </w:r>
      <w:r w:rsidR="00D72224" w:rsidRPr="007D3275">
        <w:rPr>
          <w:rFonts w:ascii="Arial" w:hAnsi="Arial" w:cs="Arial"/>
          <w:b/>
          <w:sz w:val="20"/>
          <w:szCs w:val="20"/>
        </w:rPr>
        <w:t>187,5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170101 - Odpady betonu oraz gruz betonowy z rozbiórek i remontów – </w:t>
      </w:r>
      <w:r w:rsidR="00D72224" w:rsidRPr="007D3275">
        <w:rPr>
          <w:rFonts w:ascii="Arial" w:hAnsi="Arial" w:cs="Arial"/>
          <w:b/>
          <w:sz w:val="20"/>
          <w:szCs w:val="20"/>
        </w:rPr>
        <w:t>0,75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170102 - Gruz ceglany – </w:t>
      </w:r>
      <w:r w:rsidRPr="007D3275">
        <w:rPr>
          <w:rFonts w:ascii="Arial" w:hAnsi="Arial" w:cs="Arial"/>
          <w:b/>
          <w:sz w:val="20"/>
          <w:szCs w:val="20"/>
        </w:rPr>
        <w:t>0,015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170103 - Odpady innych materiałów ceramicznych i elementów wyposażenia – </w:t>
      </w:r>
      <w:r w:rsidR="00D72224" w:rsidRPr="007D3275">
        <w:rPr>
          <w:rFonts w:ascii="Arial" w:hAnsi="Arial" w:cs="Arial"/>
          <w:b/>
          <w:sz w:val="20"/>
          <w:szCs w:val="20"/>
        </w:rPr>
        <w:t>15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>170107 - Zmieszane odpady z betonu, gruzu ceglanego, odpadowych materiałów ceramicznych i elementów wyposażenia inne niż wymienione</w:t>
      </w:r>
      <w:r w:rsidR="00FE4AC8" w:rsidRPr="007D3275">
        <w:rPr>
          <w:rFonts w:ascii="Arial" w:hAnsi="Arial" w:cs="Arial"/>
          <w:sz w:val="20"/>
          <w:szCs w:val="20"/>
        </w:rPr>
        <w:t xml:space="preserve">  </w:t>
      </w:r>
      <w:r w:rsidRPr="007D3275">
        <w:rPr>
          <w:rFonts w:ascii="Arial" w:hAnsi="Arial" w:cs="Arial"/>
          <w:sz w:val="20"/>
          <w:szCs w:val="20"/>
        </w:rPr>
        <w:t xml:space="preserve">w 17 01 06 – </w:t>
      </w:r>
      <w:r w:rsidRPr="007D3275">
        <w:rPr>
          <w:rFonts w:ascii="Arial" w:hAnsi="Arial" w:cs="Arial"/>
          <w:b/>
          <w:sz w:val="20"/>
          <w:szCs w:val="20"/>
        </w:rPr>
        <w:t>0,015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170180 - Usunięte tynki, tapety, okleiny itp. – </w:t>
      </w:r>
      <w:r w:rsidRPr="007D3275">
        <w:rPr>
          <w:rFonts w:ascii="Arial" w:hAnsi="Arial" w:cs="Arial"/>
          <w:b/>
          <w:sz w:val="20"/>
          <w:szCs w:val="20"/>
        </w:rPr>
        <w:t>0,015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170201 - Drewno – </w:t>
      </w:r>
      <w:r w:rsidRPr="007D3275">
        <w:rPr>
          <w:rFonts w:ascii="Arial" w:hAnsi="Arial" w:cs="Arial"/>
          <w:b/>
          <w:sz w:val="20"/>
          <w:szCs w:val="20"/>
        </w:rPr>
        <w:t>0,015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170203 - Tworzywa sztuczne – </w:t>
      </w:r>
      <w:r w:rsidRPr="007D3275">
        <w:rPr>
          <w:rFonts w:ascii="Arial" w:hAnsi="Arial" w:cs="Arial"/>
          <w:b/>
          <w:sz w:val="20"/>
          <w:szCs w:val="20"/>
        </w:rPr>
        <w:t>0,015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170604 - Materiały izolacyjne inne niż wymienione w 17 06 01 i 17 06 03 – </w:t>
      </w:r>
      <w:r w:rsidR="00D72224" w:rsidRPr="007D3275">
        <w:rPr>
          <w:rFonts w:ascii="Arial" w:hAnsi="Arial" w:cs="Arial"/>
          <w:b/>
          <w:sz w:val="20"/>
          <w:szCs w:val="20"/>
        </w:rPr>
        <w:t>1,05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170904 - Zmieszane odpady z budowy, remontów i demontażu inne niż wymienione w 17 09 01, 17 09 02 i 17 09 03 – </w:t>
      </w:r>
      <w:r w:rsidR="00AC196B" w:rsidRPr="007D3275">
        <w:rPr>
          <w:rFonts w:ascii="Arial" w:hAnsi="Arial" w:cs="Arial"/>
          <w:b/>
          <w:sz w:val="20"/>
          <w:szCs w:val="20"/>
        </w:rPr>
        <w:t>210</w:t>
      </w:r>
      <w:r w:rsidR="00D72224" w:rsidRPr="007D3275">
        <w:rPr>
          <w:rFonts w:ascii="Arial" w:hAnsi="Arial" w:cs="Arial"/>
          <w:b/>
          <w:sz w:val="20"/>
          <w:szCs w:val="20"/>
        </w:rPr>
        <w:t xml:space="preserve"> </w:t>
      </w:r>
      <w:r w:rsidR="00FE4AC8" w:rsidRPr="007D3275">
        <w:rPr>
          <w:rFonts w:ascii="Arial" w:hAnsi="Arial" w:cs="Arial"/>
          <w:b/>
          <w:sz w:val="20"/>
          <w:szCs w:val="20"/>
        </w:rPr>
        <w:t>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13 02 05 - mineralne oleje silnikowe, przekładniowe i smarowe niezawierające związków </w:t>
      </w:r>
      <w:proofErr w:type="spellStart"/>
      <w:r w:rsidRPr="007D3275">
        <w:rPr>
          <w:rFonts w:ascii="Arial" w:hAnsi="Arial" w:cs="Arial"/>
          <w:sz w:val="20"/>
          <w:szCs w:val="20"/>
        </w:rPr>
        <w:t>chlorowcoorganicznych</w:t>
      </w:r>
      <w:proofErr w:type="spellEnd"/>
      <w:r w:rsidRPr="007D3275">
        <w:rPr>
          <w:rFonts w:ascii="Arial" w:hAnsi="Arial" w:cs="Arial"/>
          <w:sz w:val="20"/>
          <w:szCs w:val="20"/>
        </w:rPr>
        <w:t xml:space="preserve"> – </w:t>
      </w:r>
      <w:r w:rsidRPr="007D3275">
        <w:rPr>
          <w:rFonts w:ascii="Arial" w:hAnsi="Arial" w:cs="Arial"/>
          <w:b/>
          <w:sz w:val="20"/>
          <w:szCs w:val="20"/>
        </w:rPr>
        <w:t>0,3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800531" w:rsidP="007D340E">
      <w:pPr>
        <w:pStyle w:val="Akapitzlist"/>
        <w:numPr>
          <w:ilvl w:val="0"/>
          <w:numId w:val="35"/>
        </w:num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ex 20 01 99 - odpady z gospodarstw domowych powstałe w wyniku przyjmowania produktów leczniczych w formie iniekcji i prowadzenia monitoringu poziomu substancji we krwi, w tym igły i strzykawki – </w:t>
      </w:r>
      <w:r w:rsidRPr="007D3275">
        <w:rPr>
          <w:rFonts w:ascii="Arial" w:hAnsi="Arial" w:cs="Arial"/>
          <w:b/>
          <w:sz w:val="20"/>
          <w:szCs w:val="20"/>
        </w:rPr>
        <w:t>0,015</w:t>
      </w:r>
      <w:r w:rsidR="00FE4AC8" w:rsidRPr="007D3275">
        <w:rPr>
          <w:rFonts w:ascii="Arial" w:hAnsi="Arial" w:cs="Arial"/>
          <w:b/>
          <w:sz w:val="20"/>
          <w:szCs w:val="20"/>
        </w:rPr>
        <w:t xml:space="preserve"> Mg</w:t>
      </w:r>
    </w:p>
    <w:p w:rsidR="00776C51" w:rsidRPr="007D3275" w:rsidRDefault="00776C51" w:rsidP="007D340E">
      <w:pPr>
        <w:pStyle w:val="Akapitzlist"/>
        <w:spacing w:after="0" w:line="360" w:lineRule="auto"/>
        <w:ind w:left="1571"/>
        <w:jc w:val="both"/>
        <w:rPr>
          <w:rFonts w:ascii="Arial" w:hAnsi="Arial" w:cs="Arial"/>
          <w:sz w:val="20"/>
          <w:szCs w:val="20"/>
        </w:rPr>
      </w:pPr>
    </w:p>
    <w:p w:rsidR="006B2B59" w:rsidRPr="007D3275" w:rsidRDefault="006B2B59" w:rsidP="007D340E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3275">
        <w:rPr>
          <w:rFonts w:ascii="Arial" w:hAnsi="Arial" w:cs="Arial"/>
          <w:b/>
          <w:bCs/>
          <w:sz w:val="20"/>
          <w:szCs w:val="20"/>
        </w:rPr>
        <w:t>Szczegóły związane ze stosowaniem prawa opcji zostały zawarte w Rozdziale II OPZ (Zapisy wspólne dla obu zadań – zdania nr 1  i zadania nr 2)</w:t>
      </w:r>
      <w:r w:rsidR="00FE4AC8" w:rsidRPr="007D3275">
        <w:rPr>
          <w:rFonts w:ascii="Arial" w:hAnsi="Arial" w:cs="Arial"/>
          <w:b/>
          <w:bCs/>
          <w:sz w:val="20"/>
          <w:szCs w:val="20"/>
        </w:rPr>
        <w:t>.</w:t>
      </w:r>
      <w:r w:rsidRPr="007D3275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56A2B" w:rsidRPr="007D3275" w:rsidRDefault="00656A2B" w:rsidP="000A264A">
      <w:pPr>
        <w:pStyle w:val="Nagwek2"/>
        <w:keepLines w:val="0"/>
        <w:widowControl w:val="0"/>
        <w:numPr>
          <w:ilvl w:val="0"/>
          <w:numId w:val="34"/>
        </w:numPr>
        <w:suppressAutoHyphens/>
        <w:autoSpaceDN w:val="0"/>
        <w:spacing w:before="0" w:line="360" w:lineRule="auto"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7D3275">
        <w:rPr>
          <w:rStyle w:val="st"/>
          <w:rFonts w:ascii="Arial" w:eastAsia="Times New Roman" w:hAnsi="Arial" w:cs="Arial"/>
          <w:color w:val="auto"/>
          <w:sz w:val="20"/>
          <w:szCs w:val="20"/>
        </w:rPr>
        <w:lastRenderedPageBreak/>
        <w:t xml:space="preserve">Ilości odpadów </w:t>
      </w:r>
      <w:r w:rsidRPr="007D3275">
        <w:rPr>
          <w:rFonts w:ascii="Arial" w:hAnsi="Arial" w:cs="Arial"/>
          <w:color w:val="auto"/>
          <w:sz w:val="20"/>
          <w:szCs w:val="20"/>
        </w:rPr>
        <w:t>przyjmowanych w Punkcie Selektywnego Zbierania Odpadów Komunalnych w Bielsku Podlaskim</w:t>
      </w:r>
      <w:r w:rsidRPr="007D3275">
        <w:rPr>
          <w:rStyle w:val="st"/>
          <w:rFonts w:ascii="Arial" w:eastAsia="Times New Roman" w:hAnsi="Arial" w:cs="Arial"/>
          <w:color w:val="auto"/>
          <w:sz w:val="20"/>
          <w:szCs w:val="20"/>
        </w:rPr>
        <w:t>:</w:t>
      </w:r>
    </w:p>
    <w:p w:rsidR="00656A2B" w:rsidRPr="007D3275" w:rsidRDefault="00656A2B" w:rsidP="000A264A">
      <w:pPr>
        <w:pStyle w:val="Standard"/>
        <w:tabs>
          <w:tab w:val="left" w:pos="54"/>
        </w:tabs>
        <w:spacing w:after="240" w:line="360" w:lineRule="auto"/>
        <w:ind w:left="720"/>
        <w:jc w:val="both"/>
        <w:rPr>
          <w:rFonts w:ascii="Arial" w:hAnsi="Arial" w:cs="Arial"/>
          <w:sz w:val="20"/>
          <w:szCs w:val="20"/>
          <w:highlight w:val="yellow"/>
        </w:rPr>
      </w:pPr>
      <w:r w:rsidRPr="007D3275">
        <w:rPr>
          <w:rFonts w:ascii="Arial" w:hAnsi="Arial" w:cs="Arial"/>
          <w:sz w:val="20"/>
          <w:szCs w:val="20"/>
        </w:rPr>
        <w:t>Ilośc</w:t>
      </w:r>
      <w:r w:rsidR="00D72224" w:rsidRPr="007D3275">
        <w:rPr>
          <w:rFonts w:ascii="Arial" w:hAnsi="Arial" w:cs="Arial"/>
          <w:sz w:val="20"/>
          <w:szCs w:val="20"/>
        </w:rPr>
        <w:t>i odpadów odebrane w latach 2023 i 2024</w:t>
      </w:r>
      <w:r w:rsidRPr="007D3275">
        <w:rPr>
          <w:rFonts w:ascii="Arial" w:hAnsi="Arial" w:cs="Arial"/>
          <w:sz w:val="20"/>
          <w:szCs w:val="20"/>
        </w:rPr>
        <w:t xml:space="preserve"> (miesiące: </w:t>
      </w:r>
      <w:r w:rsidR="00435379" w:rsidRPr="007D3275">
        <w:rPr>
          <w:rFonts w:ascii="Arial" w:hAnsi="Arial" w:cs="Arial"/>
          <w:sz w:val="20"/>
          <w:szCs w:val="20"/>
        </w:rPr>
        <w:t>I - V</w:t>
      </w:r>
      <w:r w:rsidR="00D72224" w:rsidRPr="007D3275">
        <w:rPr>
          <w:rFonts w:ascii="Arial" w:hAnsi="Arial" w:cs="Arial"/>
          <w:sz w:val="20"/>
          <w:szCs w:val="20"/>
        </w:rPr>
        <w:t>II</w:t>
      </w:r>
      <w:r w:rsidR="00435379" w:rsidRPr="007D3275">
        <w:rPr>
          <w:rFonts w:ascii="Arial" w:hAnsi="Arial" w:cs="Arial"/>
          <w:sz w:val="20"/>
          <w:szCs w:val="20"/>
        </w:rPr>
        <w:t>I</w:t>
      </w:r>
      <w:r w:rsidRPr="007D3275">
        <w:rPr>
          <w:rFonts w:ascii="Arial" w:hAnsi="Arial" w:cs="Arial"/>
          <w:sz w:val="20"/>
          <w:szCs w:val="20"/>
        </w:rPr>
        <w:t>)</w:t>
      </w:r>
    </w:p>
    <w:p w:rsidR="00656A2B" w:rsidRPr="007D3275" w:rsidRDefault="00656A2B" w:rsidP="007D340E">
      <w:pPr>
        <w:pStyle w:val="Standard"/>
        <w:tabs>
          <w:tab w:val="left" w:pos="1134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3275">
        <w:rPr>
          <w:rFonts w:ascii="Arial" w:hAnsi="Arial" w:cs="Arial"/>
          <w:b/>
          <w:bCs/>
          <w:sz w:val="20"/>
          <w:szCs w:val="20"/>
        </w:rPr>
        <w:t>Tabela 1. Ilośc</w:t>
      </w:r>
      <w:r w:rsidR="00D72224" w:rsidRPr="007D3275">
        <w:rPr>
          <w:rFonts w:ascii="Arial" w:hAnsi="Arial" w:cs="Arial"/>
          <w:b/>
          <w:bCs/>
          <w:sz w:val="20"/>
          <w:szCs w:val="20"/>
        </w:rPr>
        <w:t>i odpadów odebrane w latach 2023 i 2024</w:t>
      </w:r>
      <w:r w:rsidR="00B57ABA" w:rsidRPr="007D3275">
        <w:rPr>
          <w:rFonts w:ascii="Arial" w:hAnsi="Arial" w:cs="Arial"/>
          <w:b/>
          <w:bCs/>
          <w:sz w:val="20"/>
          <w:szCs w:val="20"/>
        </w:rPr>
        <w:t xml:space="preserve"> (miesiące: I - VI</w:t>
      </w:r>
      <w:r w:rsidR="00D72224" w:rsidRPr="007D3275">
        <w:rPr>
          <w:rFonts w:ascii="Arial" w:hAnsi="Arial" w:cs="Arial"/>
          <w:b/>
          <w:bCs/>
          <w:sz w:val="20"/>
          <w:szCs w:val="20"/>
        </w:rPr>
        <w:t>II</w:t>
      </w:r>
      <w:r w:rsidR="00B57ABA" w:rsidRPr="007D3275">
        <w:rPr>
          <w:rFonts w:ascii="Arial" w:hAnsi="Arial" w:cs="Arial"/>
          <w:b/>
          <w:bCs/>
          <w:sz w:val="20"/>
          <w:szCs w:val="20"/>
        </w:rPr>
        <w:t>)</w:t>
      </w:r>
    </w:p>
    <w:tbl>
      <w:tblPr>
        <w:tblW w:w="12472" w:type="dxa"/>
        <w:tblInd w:w="5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5"/>
        <w:gridCol w:w="1154"/>
        <w:gridCol w:w="4437"/>
        <w:gridCol w:w="1417"/>
        <w:gridCol w:w="1418"/>
        <w:gridCol w:w="2124"/>
        <w:gridCol w:w="1417"/>
      </w:tblGrid>
      <w:tr w:rsidR="00435379" w:rsidRPr="007D3275" w:rsidTr="007D340E">
        <w:trPr>
          <w:gridAfter w:val="2"/>
          <w:wAfter w:w="3541" w:type="dxa"/>
          <w:tblHeader/>
        </w:trPr>
        <w:tc>
          <w:tcPr>
            <w:tcW w:w="5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35379" w:rsidRPr="007D3275" w:rsidRDefault="00435379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>L. p.</w:t>
            </w:r>
          </w:p>
        </w:tc>
        <w:tc>
          <w:tcPr>
            <w:tcW w:w="11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35379" w:rsidRPr="007D3275" w:rsidRDefault="00435379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>Kod odpadu</w:t>
            </w:r>
          </w:p>
        </w:tc>
        <w:tc>
          <w:tcPr>
            <w:tcW w:w="44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35379" w:rsidRPr="007D3275" w:rsidRDefault="00435379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>Rodzaj odpadu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35379" w:rsidRPr="007D3275" w:rsidRDefault="00435379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>Masa odpadów w Mg</w:t>
            </w:r>
          </w:p>
        </w:tc>
      </w:tr>
      <w:tr w:rsidR="00435379" w:rsidRPr="007D3275" w:rsidTr="000A264A">
        <w:trPr>
          <w:gridAfter w:val="2"/>
          <w:wAfter w:w="3541" w:type="dxa"/>
          <w:trHeight w:val="667"/>
          <w:tblHeader/>
        </w:trPr>
        <w:tc>
          <w:tcPr>
            <w:tcW w:w="5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35379" w:rsidRPr="007D3275" w:rsidRDefault="00435379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1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35379" w:rsidRPr="007D3275" w:rsidRDefault="00435379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44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35379" w:rsidRPr="007D3275" w:rsidRDefault="00435379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35379" w:rsidRPr="007D3275" w:rsidRDefault="00D72224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ahoma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ahoma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>2023</w:t>
            </w:r>
            <w:r w:rsidR="00435379" w:rsidRPr="007D3275">
              <w:rPr>
                <w:rFonts w:ascii="Arial" w:eastAsia="Tahoma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 xml:space="preserve"> rok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35379" w:rsidRPr="007D3275" w:rsidRDefault="00D72224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ahoma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ahoma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>2024</w:t>
            </w:r>
            <w:r w:rsidR="00435379" w:rsidRPr="007D3275">
              <w:rPr>
                <w:rFonts w:ascii="Arial" w:eastAsia="Tahoma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 xml:space="preserve"> </w:t>
            </w:r>
            <w:r w:rsidR="00435379" w:rsidRPr="007D3275"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>roku</w:t>
            </w:r>
            <w:r w:rsidRPr="007D3275">
              <w:rPr>
                <w:rFonts w:ascii="Arial" w:eastAsia="Tahoma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 xml:space="preserve"> (stan na 31.08.2024</w:t>
            </w:r>
            <w:r w:rsidR="00435379" w:rsidRPr="007D3275">
              <w:rPr>
                <w:rFonts w:ascii="Arial" w:eastAsia="Tahoma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>)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15 01 01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Opakowania z papieru i tektury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14,7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7,58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2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15 01 02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Opakowania z tworzyw sztucznych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1,43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3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15 01 05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Opakowania wielomateriałowe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</w:tr>
      <w:tr w:rsidR="00C85957" w:rsidRPr="007D3275" w:rsidTr="000A264A">
        <w:trPr>
          <w:gridAfter w:val="2"/>
          <w:wAfter w:w="3541" w:type="dxa"/>
          <w:trHeight w:val="333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4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15 01 07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Opakowania ze szkła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9,96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16,31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5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15 01 10*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 xml:space="preserve">Opakowania zawierające pozostałości substancji niebezpiecznych lub nimi zanieczyszczone (np. środkami ochrony roślin I </w:t>
            </w:r>
            <w:proofErr w:type="spellStart"/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i</w:t>
            </w:r>
            <w:proofErr w:type="spellEnd"/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 xml:space="preserve"> II klasy toksyczności - bardzo toksyczne i toksyczne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6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16 01 03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Zużyte opony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32,78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23,67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7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20 01 01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Papier i tektura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8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20 01 02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Szkło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0,005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9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20 01 08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Odpady kuchenne ulegające biodegradacji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10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tabs>
                <w:tab w:val="left" w:pos="1100"/>
              </w:tabs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20 01 10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tabs>
                <w:tab w:val="left" w:pos="1100"/>
              </w:tabs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Odzież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6,64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11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tabs>
                <w:tab w:val="left" w:pos="1100"/>
              </w:tabs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Andale Sans UI" w:hAnsi="Arial" w:cs="Arial"/>
                <w:color w:val="00000A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color w:val="00000A"/>
                <w:kern w:val="3"/>
                <w:sz w:val="20"/>
                <w:szCs w:val="20"/>
                <w:lang w:eastAsia="ja-JP" w:bidi="fa-IR"/>
              </w:rPr>
              <w:t>20 01 11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tabs>
                <w:tab w:val="left" w:pos="1100"/>
              </w:tabs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Andale Sans UI" w:hAnsi="Arial" w:cs="Arial"/>
                <w:color w:val="00000A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color w:val="00000A"/>
                <w:kern w:val="3"/>
                <w:sz w:val="20"/>
                <w:szCs w:val="20"/>
                <w:lang w:eastAsia="ja-JP" w:bidi="fa-IR"/>
              </w:rPr>
              <w:t>Tekstylia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4,394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6,69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12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tabs>
                <w:tab w:val="left" w:pos="1100"/>
              </w:tabs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Andale Sans UI" w:hAnsi="Arial" w:cs="Arial"/>
                <w:color w:val="00000A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20 01 21*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tabs>
                <w:tab w:val="left" w:pos="1100"/>
              </w:tabs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Andale Sans UI" w:hAnsi="Arial" w:cs="Arial"/>
                <w:color w:val="00000A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Lampy fluorescencyjne i inne odpady zawierające rtęć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0,103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0,016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13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20 01 23*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Urządzenia zawierające freony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14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20 01 27*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Farby, tusze, farby drukarskie, kleje, lepiszcze i żywice zawierające substancje niebezpieczne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0,02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15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20 01 32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Leki inne niż wymienione w 20 01 31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0,112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0,196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16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20 01 33*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Baterie i akumulatory łącznie z bateriami i akumulatorami wymienionymi w 16 06 01, 16 06 02 lub 16 06 03 oraz niesortowane baterie i akumulatory zawierające te baterie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17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20 01 34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Baterie i akumulatory inne niż wymienione w 20 01 33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0,061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0,035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18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20 01 35*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7,486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4,25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19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20 01 36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Zużyte urządzenia elektryczne i elektroniczne inne niż wymienione w 20 01 21, 20 01 23 i 20 01 35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3,055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5,767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20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20 01 38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Drewno inne niż wymienione w 20 01 37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21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tabs>
                <w:tab w:val="left" w:pos="1100"/>
              </w:tabs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color w:val="00000A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color w:val="00000A"/>
                <w:kern w:val="3"/>
                <w:sz w:val="20"/>
                <w:szCs w:val="20"/>
                <w:lang w:eastAsia="ja-JP" w:bidi="fa-IR"/>
              </w:rPr>
              <w:t>20 01 39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tabs>
                <w:tab w:val="left" w:pos="1100"/>
              </w:tabs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color w:val="00000A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color w:val="00000A"/>
                <w:kern w:val="3"/>
                <w:sz w:val="20"/>
                <w:szCs w:val="20"/>
                <w:lang w:eastAsia="ja-JP" w:bidi="fa-IR"/>
              </w:rPr>
              <w:t>Tworzywa sztuczne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22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20 03 07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Odpady wielkogabarytowe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158,89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97,72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23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20 02 01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Times New Roman" w:hAnsi="Arial" w:cs="Arial"/>
                <w:kern w:val="3"/>
                <w:sz w:val="20"/>
                <w:szCs w:val="20"/>
                <w:lang w:eastAsia="ja-JP" w:bidi="fa-IR"/>
              </w:rPr>
              <w:t>Odpady ulegające biodegradacji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152,48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77,49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24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17 01 01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Odpady betonu oraz gruz betonowy z rozbiórek i remontów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0,69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0,51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lastRenderedPageBreak/>
              <w:t>25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17 01 02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Gruz ceglany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26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17 01 03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Odpady innych materiałów ceramicznych i elementów wyposażenia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10,3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27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17 01 07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Zmieszane odpady z betonu, gruzu ceglanego, odpadowych materiałów ceramicznych i elementów wyposażenia inne niż wymienione w 17 01 06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28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17 01 80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Usunięte tynki, tapety i okleiny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29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17 02 01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Drewno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30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17 02 03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Tworzywa sztuczne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31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17 06 04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Materiały izolacyjne inne niż wymienione w 17 06 01 i 17 06 03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0,75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32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17 09 04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Zmieszane odpady z budowy, remontów i demontażu inne niż wymienione w 17 09 01, 17 09 02 i 17 09 03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144,765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105,5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33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13 02 05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 xml:space="preserve">mineralne oleje silnikowe, przekładniowe i smarowe niezawierające związków </w:t>
            </w:r>
            <w:proofErr w:type="spellStart"/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chlorowcoorganicznych</w:t>
            </w:r>
            <w:proofErr w:type="spellEnd"/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0,425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0,154</w:t>
            </w:r>
          </w:p>
        </w:tc>
      </w:tr>
      <w:tr w:rsidR="00C85957" w:rsidRPr="007D3275" w:rsidTr="007D340E">
        <w:trPr>
          <w:gridAfter w:val="2"/>
          <w:wAfter w:w="3541" w:type="dxa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34</w:t>
            </w:r>
          </w:p>
        </w:tc>
        <w:tc>
          <w:tcPr>
            <w:tcW w:w="11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tabs>
                <w:tab w:val="left" w:pos="1100"/>
              </w:tabs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Andale Sans UI" w:hAnsi="Arial" w:cs="Arial"/>
                <w:color w:val="00000A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color w:val="00000A"/>
                <w:kern w:val="3"/>
                <w:sz w:val="20"/>
                <w:szCs w:val="20"/>
                <w:lang w:eastAsia="ja-JP" w:bidi="fa-IR"/>
              </w:rPr>
              <w:t>ex 20 01 99</w:t>
            </w:r>
          </w:p>
        </w:tc>
        <w:tc>
          <w:tcPr>
            <w:tcW w:w="44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tabs>
                <w:tab w:val="left" w:pos="1100"/>
              </w:tabs>
              <w:suppressAutoHyphens/>
              <w:autoSpaceDN w:val="0"/>
              <w:spacing w:after="0" w:line="264" w:lineRule="auto"/>
              <w:jc w:val="both"/>
              <w:textAlignment w:val="baseline"/>
              <w:rPr>
                <w:rFonts w:ascii="Arial" w:eastAsia="Andale Sans UI" w:hAnsi="Arial" w:cs="Arial"/>
                <w:color w:val="00000A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color w:val="00000A"/>
                <w:kern w:val="3"/>
                <w:sz w:val="20"/>
                <w:szCs w:val="20"/>
                <w:lang w:eastAsia="ja-JP" w:bidi="fa-IR"/>
              </w:rPr>
              <w:t>Inne niewymienione frakcje zbierane w sposób selektywny- odpady niekwalifikujące się do odpadów medycznych powstające w gospodarstwie domowym w wyniku przyjmowania produktów leczniczych w formie iniekcji i prowadzenia monitoringu poziomu substancji we krwi w szczególności igły i strzykawki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sz w:val="20"/>
                <w:szCs w:val="20"/>
                <w:lang w:eastAsia="ja-JP" w:bidi="fa-IR"/>
              </w:rPr>
              <w:t>0</w:t>
            </w:r>
          </w:p>
        </w:tc>
      </w:tr>
      <w:tr w:rsidR="00C85957" w:rsidRPr="007D3275" w:rsidTr="000A264A">
        <w:trPr>
          <w:trHeight w:val="337"/>
        </w:trPr>
        <w:tc>
          <w:tcPr>
            <w:tcW w:w="609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>Suma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>549,0460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5957" w:rsidRPr="007D3275" w:rsidRDefault="00C85957" w:rsidP="007D340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</w:pPr>
            <w:r w:rsidRPr="007D3275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ja-JP" w:bidi="fa-IR"/>
              </w:rPr>
              <w:t>345,8880</w:t>
            </w:r>
          </w:p>
        </w:tc>
        <w:tc>
          <w:tcPr>
            <w:tcW w:w="2124" w:type="dxa"/>
          </w:tcPr>
          <w:p w:rsidR="00C85957" w:rsidRPr="007D3275" w:rsidRDefault="00C85957" w:rsidP="007D34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C85957" w:rsidRPr="007D3275" w:rsidRDefault="00C85957" w:rsidP="007D34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3275">
              <w:rPr>
                <w:rFonts w:ascii="Arial" w:eastAsia="Andale Sans UI" w:hAnsi="Arial" w:cs="Arial"/>
                <w:b/>
                <w:bCs/>
                <w:sz w:val="20"/>
                <w:szCs w:val="20"/>
                <w:lang w:eastAsia="ja-JP" w:bidi="fa-IR"/>
              </w:rPr>
              <w:t>345,888</w:t>
            </w:r>
          </w:p>
        </w:tc>
      </w:tr>
    </w:tbl>
    <w:p w:rsidR="00656A2B" w:rsidRPr="007D3275" w:rsidRDefault="00656A2B" w:rsidP="007D340E">
      <w:pPr>
        <w:pStyle w:val="Standard"/>
        <w:tabs>
          <w:tab w:val="left" w:pos="1134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5037A3" w:rsidRPr="007D3275" w:rsidRDefault="005037A3" w:rsidP="007D340E">
      <w:pPr>
        <w:spacing w:after="0"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D3275">
        <w:rPr>
          <w:rFonts w:ascii="Arial" w:eastAsia="Arial" w:hAnsi="Arial" w:cs="Arial"/>
          <w:b/>
          <w:bCs/>
          <w:sz w:val="20"/>
          <w:szCs w:val="20"/>
        </w:rPr>
        <w:t xml:space="preserve">Rozdział </w:t>
      </w:r>
      <w:r w:rsidR="00CF54AF" w:rsidRPr="007D3275">
        <w:rPr>
          <w:rFonts w:ascii="Arial" w:eastAsia="Arial" w:hAnsi="Arial" w:cs="Arial"/>
          <w:b/>
          <w:bCs/>
          <w:sz w:val="20"/>
          <w:szCs w:val="20"/>
        </w:rPr>
        <w:t>II</w:t>
      </w:r>
    </w:p>
    <w:p w:rsidR="000A264A" w:rsidRPr="007D3275" w:rsidRDefault="000A264A" w:rsidP="007D340E">
      <w:pPr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:rsidR="005037A3" w:rsidRPr="007D3275" w:rsidRDefault="000D37E2" w:rsidP="007D340E">
      <w:pPr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7D3275">
        <w:rPr>
          <w:rFonts w:ascii="Arial" w:eastAsia="Arial" w:hAnsi="Arial" w:cs="Arial"/>
          <w:b/>
          <w:sz w:val="20"/>
          <w:szCs w:val="20"/>
        </w:rPr>
        <w:t xml:space="preserve">Wspólne  zapisy OPZ dla zadania nr 1 i 2  </w:t>
      </w:r>
    </w:p>
    <w:p w:rsidR="00776C51" w:rsidRPr="007D3275" w:rsidRDefault="001A3E7C" w:rsidP="001A3E7C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7D3275">
        <w:rPr>
          <w:rFonts w:ascii="Arial" w:hAnsi="Arial" w:cs="Arial"/>
          <w:b/>
          <w:bCs/>
          <w:sz w:val="20"/>
          <w:szCs w:val="20"/>
        </w:rPr>
        <w:t xml:space="preserve"> </w:t>
      </w:r>
      <w:r w:rsidR="00776C51" w:rsidRPr="007D3275">
        <w:rPr>
          <w:rFonts w:ascii="Arial" w:hAnsi="Arial" w:cs="Arial"/>
          <w:b/>
          <w:bCs/>
          <w:sz w:val="20"/>
          <w:szCs w:val="20"/>
        </w:rPr>
        <w:t xml:space="preserve">Prawo opcji </w:t>
      </w:r>
    </w:p>
    <w:p w:rsidR="00FB41E0" w:rsidRPr="007D3275" w:rsidRDefault="006E46C6" w:rsidP="007D340E">
      <w:pPr>
        <w:pStyle w:val="Akapitzlist"/>
        <w:numPr>
          <w:ilvl w:val="1"/>
          <w:numId w:val="31"/>
        </w:numPr>
        <w:tabs>
          <w:tab w:val="left" w:pos="284"/>
        </w:tabs>
        <w:spacing w:after="0" w:line="360" w:lineRule="auto"/>
        <w:ind w:left="709"/>
        <w:jc w:val="both"/>
        <w:rPr>
          <w:rFonts w:ascii="Arial" w:eastAsia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Zamawiający zastrzega sobie </w:t>
      </w:r>
      <w:r w:rsidR="00C8184C" w:rsidRPr="007D3275">
        <w:rPr>
          <w:rFonts w:ascii="Arial" w:eastAsia="Arial" w:hAnsi="Arial" w:cs="Arial"/>
          <w:sz w:val="20"/>
          <w:szCs w:val="20"/>
        </w:rPr>
        <w:t>możliwość skorzystania z prawa opcji,</w:t>
      </w:r>
      <w:r w:rsidR="00414CAA" w:rsidRPr="007D3275">
        <w:rPr>
          <w:rFonts w:ascii="Arial" w:eastAsia="Arial" w:hAnsi="Arial" w:cs="Arial"/>
          <w:sz w:val="20"/>
          <w:szCs w:val="20"/>
        </w:rPr>
        <w:t xml:space="preserve"> </w:t>
      </w:r>
      <w:r w:rsidR="00414CAA" w:rsidRPr="007D3275">
        <w:rPr>
          <w:rFonts w:ascii="Arial" w:hAnsi="Arial" w:cs="Arial"/>
          <w:sz w:val="20"/>
          <w:szCs w:val="20"/>
        </w:rPr>
        <w:t>bez prawa Wykonawcy do roszczeń odszkodowawczych z tego tytułu</w:t>
      </w:r>
      <w:r w:rsidR="00414CAA" w:rsidRPr="007D3275">
        <w:rPr>
          <w:rFonts w:ascii="Arial" w:eastAsia="Arial" w:hAnsi="Arial" w:cs="Arial"/>
          <w:sz w:val="20"/>
          <w:szCs w:val="20"/>
        </w:rPr>
        <w:t>. Prawo opcji jest jednostronnym uprawnieniem Zamawiającego. Niewykonanie przez Zamawiającego umowy w zakresie prawa opcji, nie wymaga podania przyczyn i nie stanowi podstawy jego odpowiedzialności z tytułu niewykonania lub nienależytego wykonania umowy.</w:t>
      </w:r>
    </w:p>
    <w:p w:rsidR="00414CAA" w:rsidRPr="007D3275" w:rsidRDefault="00414CAA" w:rsidP="007D340E">
      <w:pPr>
        <w:pStyle w:val="Akapitzlist"/>
        <w:numPr>
          <w:ilvl w:val="1"/>
          <w:numId w:val="31"/>
        </w:numPr>
        <w:tabs>
          <w:tab w:val="left" w:pos="284"/>
        </w:tabs>
        <w:spacing w:after="0" w:line="360" w:lineRule="auto"/>
        <w:ind w:left="709"/>
        <w:jc w:val="both"/>
        <w:rPr>
          <w:rFonts w:ascii="Arial" w:eastAsia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sz w:val="20"/>
          <w:szCs w:val="20"/>
          <w:u w:val="single"/>
        </w:rPr>
        <w:t>Zamawiający ma zatem</w:t>
      </w:r>
      <w:r w:rsidR="00F22AF6" w:rsidRPr="007D3275">
        <w:rPr>
          <w:rFonts w:ascii="Arial" w:eastAsia="Arial" w:hAnsi="Arial" w:cs="Arial"/>
          <w:sz w:val="20"/>
          <w:szCs w:val="20"/>
          <w:u w:val="single"/>
        </w:rPr>
        <w:t>:</w:t>
      </w:r>
    </w:p>
    <w:p w:rsidR="00C8184C" w:rsidRPr="007D3275" w:rsidRDefault="00C8184C" w:rsidP="007D340E">
      <w:pPr>
        <w:numPr>
          <w:ilvl w:val="0"/>
          <w:numId w:val="23"/>
        </w:numPr>
        <w:spacing w:after="0" w:line="360" w:lineRule="auto"/>
        <w:ind w:left="567" w:right="20" w:hanging="283"/>
        <w:jc w:val="both"/>
        <w:rPr>
          <w:rFonts w:ascii="Arial" w:eastAsia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sz w:val="20"/>
          <w:szCs w:val="20"/>
        </w:rPr>
        <w:t xml:space="preserve">prawo zmniejszenia lub zwiększenia ilości przekazanych odpadów będących przedmiotem zamówienia (do 50% wartości zamówienia podstawowego) w zależności od faktycznych potrzeb, </w:t>
      </w:r>
    </w:p>
    <w:p w:rsidR="00FB41E0" w:rsidRPr="007D3275" w:rsidRDefault="00C8184C" w:rsidP="007D340E">
      <w:pPr>
        <w:numPr>
          <w:ilvl w:val="0"/>
          <w:numId w:val="23"/>
        </w:numPr>
        <w:spacing w:after="0" w:line="360" w:lineRule="auto"/>
        <w:ind w:left="567" w:right="20" w:hanging="283"/>
        <w:jc w:val="both"/>
        <w:rPr>
          <w:rFonts w:ascii="Arial" w:eastAsia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>prawo do zmiany rodzaju odpadów komunalnych w zależności od faktycznych potrzeb;</w:t>
      </w:r>
    </w:p>
    <w:p w:rsidR="00E9431B" w:rsidRPr="007D3275" w:rsidRDefault="00E9431B" w:rsidP="001A3E7C">
      <w:pPr>
        <w:pStyle w:val="Akapitzlist"/>
        <w:numPr>
          <w:ilvl w:val="1"/>
          <w:numId w:val="31"/>
        </w:numPr>
        <w:spacing w:after="0" w:line="360" w:lineRule="auto"/>
        <w:ind w:left="426" w:right="20" w:firstLine="0"/>
        <w:jc w:val="both"/>
        <w:rPr>
          <w:rFonts w:ascii="Arial" w:eastAsia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b/>
          <w:sz w:val="20"/>
          <w:szCs w:val="20"/>
        </w:rPr>
        <w:t>Warunki skorzystania z prawa opcji:</w:t>
      </w:r>
    </w:p>
    <w:p w:rsidR="00E9431B" w:rsidRPr="007D3275" w:rsidRDefault="00E9431B" w:rsidP="007D340E">
      <w:pPr>
        <w:pStyle w:val="Akapitzlist"/>
        <w:numPr>
          <w:ilvl w:val="0"/>
          <w:numId w:val="24"/>
        </w:numPr>
        <w:spacing w:after="0" w:line="360" w:lineRule="auto"/>
        <w:ind w:right="20" w:hanging="436"/>
        <w:jc w:val="both"/>
        <w:rPr>
          <w:rFonts w:ascii="Arial" w:eastAsia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sz w:val="20"/>
          <w:szCs w:val="20"/>
        </w:rPr>
        <w:lastRenderedPageBreak/>
        <w:t>skorzystanie z prawa opcji nastąpi w przypadku wyczerpania zamówienia podstawowego i zaistnienia dodatkowych potrzeb Zamawiającego w zakresie przedmiotu zamówienia w okresie trwania niniejszej umowy bez dodatkowego oświadczenia;</w:t>
      </w:r>
      <w:r w:rsidR="00B21141" w:rsidRPr="007D3275">
        <w:rPr>
          <w:rFonts w:ascii="Arial" w:eastAsia="Arial" w:hAnsi="Arial" w:cs="Arial"/>
          <w:sz w:val="20"/>
          <w:szCs w:val="20"/>
        </w:rPr>
        <w:t xml:space="preserve"> </w:t>
      </w:r>
    </w:p>
    <w:p w:rsidR="00E9431B" w:rsidRPr="007D3275" w:rsidRDefault="00E9431B" w:rsidP="007D340E">
      <w:pPr>
        <w:pStyle w:val="Akapitzlist"/>
        <w:numPr>
          <w:ilvl w:val="0"/>
          <w:numId w:val="24"/>
        </w:numPr>
        <w:spacing w:after="0" w:line="360" w:lineRule="auto"/>
        <w:ind w:right="20" w:hanging="436"/>
        <w:jc w:val="both"/>
        <w:rPr>
          <w:rFonts w:ascii="Arial" w:eastAsia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sz w:val="20"/>
          <w:szCs w:val="20"/>
        </w:rPr>
        <w:t>prawo opcji realizowane będzie na takich samych warunkach, jak zamówienie podstawowe;</w:t>
      </w:r>
    </w:p>
    <w:p w:rsidR="00E9431B" w:rsidRPr="007D3275" w:rsidRDefault="00E9431B" w:rsidP="007D340E">
      <w:pPr>
        <w:pStyle w:val="Akapitzlist"/>
        <w:numPr>
          <w:ilvl w:val="0"/>
          <w:numId w:val="24"/>
        </w:numPr>
        <w:spacing w:after="0" w:line="360" w:lineRule="auto"/>
        <w:ind w:hanging="436"/>
        <w:jc w:val="both"/>
        <w:rPr>
          <w:rFonts w:ascii="Arial" w:eastAsia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sz w:val="20"/>
          <w:szCs w:val="20"/>
        </w:rPr>
        <w:t>Zamawiający ma prawo skorzystać z prawa opcji w czasie trwania umowy;</w:t>
      </w:r>
    </w:p>
    <w:p w:rsidR="00E9431B" w:rsidRPr="007D3275" w:rsidRDefault="00E9431B" w:rsidP="007D340E">
      <w:pPr>
        <w:pStyle w:val="Akapitzlist"/>
        <w:numPr>
          <w:ilvl w:val="0"/>
          <w:numId w:val="24"/>
        </w:numPr>
        <w:spacing w:after="0" w:line="360" w:lineRule="auto"/>
        <w:ind w:hanging="436"/>
        <w:jc w:val="both"/>
        <w:rPr>
          <w:rFonts w:ascii="Arial" w:eastAsia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sz w:val="20"/>
          <w:szCs w:val="20"/>
        </w:rPr>
        <w:t xml:space="preserve">Wykonawca zobowiązany jest do realizacji zamówienia przewidzianego prawem opcji na warunkach opisanych w SWZ i w </w:t>
      </w:r>
      <w:r w:rsidR="00E75B7C" w:rsidRPr="007D3275">
        <w:rPr>
          <w:rFonts w:ascii="Arial" w:eastAsia="Arial" w:hAnsi="Arial" w:cs="Arial"/>
          <w:sz w:val="20"/>
          <w:szCs w:val="20"/>
        </w:rPr>
        <w:t>U</w:t>
      </w:r>
      <w:r w:rsidRPr="007D3275">
        <w:rPr>
          <w:rFonts w:ascii="Arial" w:eastAsia="Arial" w:hAnsi="Arial" w:cs="Arial"/>
          <w:sz w:val="20"/>
          <w:szCs w:val="20"/>
        </w:rPr>
        <w:t>mow</w:t>
      </w:r>
      <w:r w:rsidR="00E75B7C" w:rsidRPr="007D3275">
        <w:rPr>
          <w:rFonts w:ascii="Arial" w:eastAsia="Arial" w:hAnsi="Arial" w:cs="Arial"/>
          <w:sz w:val="20"/>
          <w:szCs w:val="20"/>
        </w:rPr>
        <w:t>ie</w:t>
      </w:r>
      <w:r w:rsidRPr="007D3275">
        <w:rPr>
          <w:rFonts w:ascii="Arial" w:eastAsia="Arial" w:hAnsi="Arial" w:cs="Arial"/>
          <w:sz w:val="20"/>
          <w:szCs w:val="20"/>
        </w:rPr>
        <w:t>. Do obliczenia wartości dostawy w ramach prawa opcji będą przyjęte stawki jednostkowe i ceny jak dla zamówienia podstawowego.</w:t>
      </w:r>
    </w:p>
    <w:p w:rsidR="00FB41E0" w:rsidRPr="007D3275" w:rsidRDefault="00FB41E0" w:rsidP="007D340E">
      <w:pPr>
        <w:pStyle w:val="Akapitzlist"/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</w:p>
    <w:p w:rsidR="00436087" w:rsidRPr="007D3275" w:rsidRDefault="00436087" w:rsidP="001A3E7C">
      <w:pPr>
        <w:pStyle w:val="Akapitzlist"/>
        <w:numPr>
          <w:ilvl w:val="0"/>
          <w:numId w:val="36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7D3275">
        <w:rPr>
          <w:rFonts w:ascii="Arial" w:hAnsi="Arial" w:cs="Arial"/>
          <w:b/>
          <w:sz w:val="20"/>
          <w:szCs w:val="20"/>
        </w:rPr>
        <w:t>Przedmiot zamówienia obejmuje w szczególności wykonywanie usług:</w:t>
      </w:r>
      <w:r w:rsidRPr="007D3275">
        <w:rPr>
          <w:rFonts w:ascii="Arial" w:hAnsi="Arial" w:cs="Arial"/>
          <w:sz w:val="20"/>
          <w:szCs w:val="20"/>
        </w:rPr>
        <w:t xml:space="preserve"> </w:t>
      </w:r>
    </w:p>
    <w:p w:rsidR="00436087" w:rsidRPr="007D3275" w:rsidRDefault="00436087" w:rsidP="007D340E">
      <w:pPr>
        <w:pStyle w:val="Akapitzlist"/>
        <w:numPr>
          <w:ilvl w:val="1"/>
          <w:numId w:val="4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>mechaniczno-biologiczne przetwarzanie niesegregowanych (zmieszanych) odpadów  komunalnych i wydzielanie z niesegregowanych (zmieszanych) odpadów komunalnych frakcji nadających się w całości lub w części do odzysku,</w:t>
      </w:r>
    </w:p>
    <w:p w:rsidR="00436087" w:rsidRPr="007D3275" w:rsidRDefault="00436087" w:rsidP="007D340E">
      <w:pPr>
        <w:pStyle w:val="Akapitzlist"/>
        <w:numPr>
          <w:ilvl w:val="1"/>
          <w:numId w:val="4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>składowanie odpadów powstających w procesie mechaniczno-biologicznego przetwarzania niesegregowanych (zmieszanych) odpadów komunalnych oraz pozostałości z sortowania odpadów komunalnych,</w:t>
      </w:r>
    </w:p>
    <w:p w:rsidR="00436087" w:rsidRPr="007D3275" w:rsidRDefault="00436087" w:rsidP="007D340E">
      <w:pPr>
        <w:pStyle w:val="Akapitzlist"/>
        <w:numPr>
          <w:ilvl w:val="1"/>
          <w:numId w:val="4"/>
        </w:num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>przetwarzanie selektywnie zebranych odpadów zielonych i innych bioodpadów,</w:t>
      </w:r>
    </w:p>
    <w:p w:rsidR="00DC03EB" w:rsidRPr="007D3275" w:rsidRDefault="00436087" w:rsidP="007D340E">
      <w:pPr>
        <w:pStyle w:val="Akapitzlist"/>
        <w:numPr>
          <w:ilvl w:val="1"/>
          <w:numId w:val="4"/>
        </w:numPr>
        <w:tabs>
          <w:tab w:val="left" w:pos="284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D3275">
        <w:rPr>
          <w:rFonts w:ascii="Arial" w:hAnsi="Arial" w:cs="Arial"/>
          <w:sz w:val="20"/>
          <w:szCs w:val="20"/>
        </w:rPr>
        <w:t xml:space="preserve">zagospodarowanie odpadów opakowaniowych z przeznaczeniem do odzysku. </w:t>
      </w:r>
    </w:p>
    <w:p w:rsidR="005F7D2D" w:rsidRPr="007D3275" w:rsidRDefault="005F7D2D" w:rsidP="007D340E">
      <w:pPr>
        <w:pStyle w:val="Akapitzlist"/>
        <w:tabs>
          <w:tab w:val="left" w:pos="284"/>
        </w:tabs>
        <w:spacing w:after="0" w:line="360" w:lineRule="auto"/>
        <w:ind w:left="851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B41E0" w:rsidRPr="007D3275" w:rsidRDefault="00FB41E0" w:rsidP="001A3E7C">
      <w:pPr>
        <w:pStyle w:val="Akapitzlist"/>
        <w:numPr>
          <w:ilvl w:val="0"/>
          <w:numId w:val="36"/>
        </w:numPr>
        <w:tabs>
          <w:tab w:val="left" w:pos="400"/>
        </w:tabs>
        <w:suppressAutoHyphens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b/>
          <w:bCs/>
          <w:color w:val="000000"/>
          <w:sz w:val="20"/>
          <w:szCs w:val="20"/>
        </w:rPr>
        <w:t>Przedmiot zamówienia</w:t>
      </w:r>
      <w:r w:rsidRPr="007D3275">
        <w:rPr>
          <w:rFonts w:ascii="Arial" w:eastAsia="Arial" w:hAnsi="Arial" w:cs="Arial"/>
          <w:color w:val="000000"/>
          <w:sz w:val="20"/>
          <w:szCs w:val="20"/>
        </w:rPr>
        <w:t xml:space="preserve"> winien być realizowany przez Wykonawcę </w:t>
      </w:r>
      <w:r w:rsidR="006E5EEB" w:rsidRPr="007D3275">
        <w:rPr>
          <w:rFonts w:ascii="Arial" w:eastAsia="Arial" w:hAnsi="Arial" w:cs="Arial"/>
          <w:color w:val="000000"/>
          <w:sz w:val="20"/>
          <w:szCs w:val="20"/>
        </w:rPr>
        <w:t xml:space="preserve">na podstawie przepisów powszechnie obowiązujących oraz przepisów właściwego prawa miejscowego, </w:t>
      </w:r>
      <w:r w:rsidRPr="007D3275">
        <w:rPr>
          <w:rFonts w:ascii="Arial" w:eastAsia="Arial" w:hAnsi="Arial" w:cs="Arial"/>
          <w:color w:val="000000"/>
          <w:sz w:val="20"/>
          <w:szCs w:val="20"/>
        </w:rPr>
        <w:t>zgodnie z:</w:t>
      </w:r>
    </w:p>
    <w:p w:rsidR="00FB41E0" w:rsidRPr="007D3275" w:rsidRDefault="00FB41E0" w:rsidP="007D340E">
      <w:pPr>
        <w:numPr>
          <w:ilvl w:val="0"/>
          <w:numId w:val="38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ustawą z dnia 13 września 1996 r. o utrzymaniu czystości i po</w:t>
      </w:r>
      <w:r w:rsidR="00C85957" w:rsidRPr="007D3275">
        <w:rPr>
          <w:rFonts w:ascii="Arial" w:eastAsia="Arial" w:hAnsi="Arial" w:cs="Arial"/>
          <w:color w:val="000000"/>
          <w:sz w:val="20"/>
          <w:szCs w:val="20"/>
        </w:rPr>
        <w:t>rządku w gminach (Dz. U. z 2024r</w:t>
      </w:r>
      <w:r w:rsidRPr="007D3275">
        <w:rPr>
          <w:rFonts w:ascii="Arial" w:eastAsia="Arial" w:hAnsi="Arial" w:cs="Arial"/>
          <w:color w:val="000000"/>
          <w:sz w:val="20"/>
          <w:szCs w:val="20"/>
        </w:rPr>
        <w:t>.</w:t>
      </w:r>
      <w:r w:rsidR="00C85957" w:rsidRPr="007D3275">
        <w:rPr>
          <w:rFonts w:ascii="Arial" w:eastAsia="Arial" w:hAnsi="Arial" w:cs="Arial"/>
          <w:color w:val="000000"/>
          <w:sz w:val="20"/>
          <w:szCs w:val="20"/>
        </w:rPr>
        <w:t xml:space="preserve"> poz. </w:t>
      </w:r>
      <w:r w:rsidR="00A07C38" w:rsidRPr="007D3275">
        <w:rPr>
          <w:rFonts w:ascii="Arial" w:eastAsia="Arial" w:hAnsi="Arial" w:cs="Arial"/>
          <w:color w:val="000000"/>
          <w:sz w:val="20"/>
          <w:szCs w:val="20"/>
        </w:rPr>
        <w:t>399</w:t>
      </w:r>
      <w:r w:rsidRPr="007D3275">
        <w:rPr>
          <w:rFonts w:ascii="Arial" w:eastAsia="Arial" w:hAnsi="Arial" w:cs="Arial"/>
          <w:color w:val="000000"/>
          <w:sz w:val="20"/>
          <w:szCs w:val="20"/>
        </w:rPr>
        <w:t xml:space="preserve"> z</w:t>
      </w:r>
      <w:r w:rsidR="00C85957" w:rsidRPr="007D3275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C85957" w:rsidRPr="007D3275">
        <w:rPr>
          <w:rFonts w:ascii="Arial" w:eastAsia="Arial" w:hAnsi="Arial" w:cs="Arial"/>
          <w:color w:val="000000"/>
          <w:sz w:val="20"/>
          <w:szCs w:val="20"/>
        </w:rPr>
        <w:t>późn</w:t>
      </w:r>
      <w:proofErr w:type="spellEnd"/>
      <w:r w:rsidR="00C85957" w:rsidRPr="007D3275">
        <w:rPr>
          <w:rFonts w:ascii="Arial" w:eastAsia="Arial" w:hAnsi="Arial" w:cs="Arial"/>
          <w:color w:val="000000"/>
          <w:sz w:val="20"/>
          <w:szCs w:val="20"/>
        </w:rPr>
        <w:t>.</w:t>
      </w:r>
      <w:r w:rsidRPr="007D3275">
        <w:rPr>
          <w:rFonts w:ascii="Arial" w:eastAsia="Arial" w:hAnsi="Arial" w:cs="Arial"/>
          <w:color w:val="000000"/>
          <w:sz w:val="20"/>
          <w:szCs w:val="20"/>
        </w:rPr>
        <w:t xml:space="preserve"> zm.);</w:t>
      </w:r>
    </w:p>
    <w:p w:rsidR="00FB41E0" w:rsidRPr="007D3275" w:rsidRDefault="00FB41E0" w:rsidP="007D340E">
      <w:pPr>
        <w:numPr>
          <w:ilvl w:val="0"/>
          <w:numId w:val="38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 xml:space="preserve">ustawą z dnia 14 </w:t>
      </w:r>
      <w:r w:rsidR="00C85957" w:rsidRPr="007D3275">
        <w:rPr>
          <w:rFonts w:ascii="Arial" w:eastAsia="Arial" w:hAnsi="Arial" w:cs="Arial"/>
          <w:color w:val="000000"/>
          <w:sz w:val="20"/>
          <w:szCs w:val="20"/>
        </w:rPr>
        <w:t>grudnia 2012 r. o odpadach (</w:t>
      </w:r>
      <w:r w:rsidRPr="007D3275">
        <w:rPr>
          <w:rFonts w:ascii="Arial" w:eastAsia="Arial" w:hAnsi="Arial" w:cs="Arial"/>
          <w:color w:val="000000"/>
          <w:sz w:val="20"/>
          <w:szCs w:val="20"/>
        </w:rPr>
        <w:t>Dz.</w:t>
      </w:r>
      <w:r w:rsidR="00A07C38" w:rsidRPr="007D3275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7D3275">
        <w:rPr>
          <w:rFonts w:ascii="Arial" w:eastAsia="Arial" w:hAnsi="Arial" w:cs="Arial"/>
          <w:color w:val="000000"/>
          <w:sz w:val="20"/>
          <w:szCs w:val="20"/>
        </w:rPr>
        <w:t xml:space="preserve">U. z 2023 r., poz. 1587 </w:t>
      </w:r>
      <w:r w:rsidR="00C85957" w:rsidRPr="007D3275">
        <w:rPr>
          <w:rFonts w:ascii="Arial" w:eastAsia="Arial" w:hAnsi="Arial" w:cs="Arial"/>
          <w:color w:val="000000"/>
          <w:sz w:val="20"/>
          <w:szCs w:val="20"/>
        </w:rPr>
        <w:t xml:space="preserve">z </w:t>
      </w:r>
      <w:proofErr w:type="spellStart"/>
      <w:r w:rsidR="00C85957" w:rsidRPr="007D3275">
        <w:rPr>
          <w:rFonts w:ascii="Arial" w:eastAsia="Arial" w:hAnsi="Arial" w:cs="Arial"/>
          <w:color w:val="000000"/>
          <w:sz w:val="20"/>
          <w:szCs w:val="20"/>
        </w:rPr>
        <w:t>późn</w:t>
      </w:r>
      <w:proofErr w:type="spellEnd"/>
      <w:r w:rsidR="00C85957" w:rsidRPr="007D3275">
        <w:rPr>
          <w:rFonts w:ascii="Arial" w:eastAsia="Arial" w:hAnsi="Arial" w:cs="Arial"/>
          <w:color w:val="000000"/>
          <w:sz w:val="20"/>
          <w:szCs w:val="20"/>
        </w:rPr>
        <w:t>. zm.</w:t>
      </w:r>
      <w:r w:rsidRPr="007D3275">
        <w:rPr>
          <w:rFonts w:ascii="Arial" w:eastAsia="Arial" w:hAnsi="Arial" w:cs="Arial"/>
          <w:color w:val="000000"/>
          <w:sz w:val="20"/>
          <w:szCs w:val="20"/>
        </w:rPr>
        <w:t>) oraz aktami prawnymi wydanymi na ich podstawie</w:t>
      </w:r>
      <w:bookmarkStart w:id="2" w:name="page3"/>
      <w:bookmarkEnd w:id="2"/>
      <w:r w:rsidR="006E5EEB" w:rsidRPr="007D3275"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FB41E0" w:rsidRPr="007D3275" w:rsidRDefault="00FB41E0" w:rsidP="007D340E">
      <w:pPr>
        <w:suppressAutoHyphens/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FB41E0" w:rsidRPr="007D3275" w:rsidRDefault="00FB41E0" w:rsidP="001A3E7C">
      <w:pPr>
        <w:pStyle w:val="Akapitzlist"/>
        <w:numPr>
          <w:ilvl w:val="0"/>
          <w:numId w:val="36"/>
        </w:numPr>
        <w:spacing w:after="0" w:line="360" w:lineRule="auto"/>
        <w:ind w:left="426" w:right="57"/>
        <w:jc w:val="both"/>
        <w:rPr>
          <w:rFonts w:ascii="Arial" w:hAnsi="Arial" w:cs="Arial"/>
          <w:b/>
          <w:bCs/>
          <w:sz w:val="20"/>
          <w:szCs w:val="20"/>
        </w:rPr>
      </w:pPr>
      <w:r w:rsidRPr="007D3275">
        <w:rPr>
          <w:rFonts w:ascii="Arial" w:hAnsi="Arial" w:cs="Arial"/>
          <w:b/>
          <w:bCs/>
          <w:sz w:val="20"/>
          <w:szCs w:val="20"/>
        </w:rPr>
        <w:t>Współpraca z Operatorem</w:t>
      </w:r>
      <w:r w:rsidR="00A07C38" w:rsidRPr="007D3275">
        <w:rPr>
          <w:rFonts w:ascii="Arial" w:hAnsi="Arial" w:cs="Arial"/>
          <w:b/>
          <w:bCs/>
          <w:sz w:val="20"/>
          <w:szCs w:val="20"/>
        </w:rPr>
        <w:t xml:space="preserve"> </w:t>
      </w:r>
      <w:r w:rsidRPr="007D3275">
        <w:rPr>
          <w:rFonts w:ascii="Arial" w:hAnsi="Arial" w:cs="Arial"/>
          <w:b/>
          <w:bCs/>
          <w:sz w:val="20"/>
          <w:szCs w:val="20"/>
        </w:rPr>
        <w:t>/ Administratorem PSZOK.</w:t>
      </w:r>
    </w:p>
    <w:p w:rsidR="00FB41E0" w:rsidRPr="007D3275" w:rsidRDefault="00FB41E0" w:rsidP="007D340E">
      <w:pPr>
        <w:spacing w:after="0" w:line="360" w:lineRule="auto"/>
        <w:ind w:left="360" w:right="57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1. W okresie wykonywania Umowy, Wykonawca zobowiązany jest do współpracy ze wskazanymi przez Zamawiającego podmiotami, wyłonionymi w ramach odrębnych postępowań,  wykonującymi zamówienia w zakresie:</w:t>
      </w:r>
    </w:p>
    <w:p w:rsidR="00FB41E0" w:rsidRPr="007D3275" w:rsidRDefault="00FB41E0" w:rsidP="007D340E">
      <w:pPr>
        <w:numPr>
          <w:ilvl w:val="0"/>
          <w:numId w:val="39"/>
        </w:numPr>
        <w:suppressAutoHyphens/>
        <w:spacing w:after="0" w:line="360" w:lineRule="auto"/>
        <w:ind w:left="480" w:right="40" w:firstLine="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 xml:space="preserve">odbioru i transportu odpadów </w:t>
      </w:r>
      <w:r w:rsidRPr="007D3275">
        <w:rPr>
          <w:rFonts w:ascii="Arial" w:hAnsi="Arial" w:cs="Arial"/>
          <w:bCs/>
          <w:color w:val="000000"/>
          <w:sz w:val="20"/>
          <w:szCs w:val="20"/>
        </w:rPr>
        <w:t>odebranych od właścicieli zamieszkałych nieruchomości z terenu miasta Bielsk Podlaski, zwanym dalej „</w:t>
      </w:r>
      <w:r w:rsidRPr="007D3275">
        <w:rPr>
          <w:rFonts w:ascii="Arial" w:hAnsi="Arial" w:cs="Arial"/>
          <w:b/>
          <w:color w:val="000000"/>
          <w:sz w:val="20"/>
          <w:szCs w:val="20"/>
        </w:rPr>
        <w:t>Operatorem</w:t>
      </w:r>
      <w:r w:rsidRPr="007D3275">
        <w:rPr>
          <w:rFonts w:ascii="Arial" w:hAnsi="Arial" w:cs="Arial"/>
          <w:bCs/>
          <w:color w:val="000000"/>
          <w:sz w:val="20"/>
          <w:szCs w:val="20"/>
        </w:rPr>
        <w:t>”;</w:t>
      </w:r>
    </w:p>
    <w:p w:rsidR="00FB41E0" w:rsidRPr="007D3275" w:rsidRDefault="00FB41E0" w:rsidP="007D340E">
      <w:pPr>
        <w:numPr>
          <w:ilvl w:val="0"/>
          <w:numId w:val="39"/>
        </w:numPr>
        <w:suppressAutoHyphens/>
        <w:spacing w:after="0" w:line="360" w:lineRule="auto"/>
        <w:ind w:left="480" w:right="40" w:firstLine="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bCs/>
          <w:color w:val="000000"/>
          <w:sz w:val="20"/>
          <w:szCs w:val="20"/>
        </w:rPr>
        <w:t>obsługi Punktu Selektywnego Zbierania Odpadów Komunalnych w Bielsku Podlaskim (dalej jako PSZOK) oraz transportu odpadów z PSZOK do siedziby Wykonawcy, zwanym dalej „</w:t>
      </w:r>
      <w:r w:rsidRPr="007D3275">
        <w:rPr>
          <w:rFonts w:ascii="Arial" w:hAnsi="Arial" w:cs="Arial"/>
          <w:b/>
          <w:color w:val="000000"/>
          <w:sz w:val="20"/>
          <w:szCs w:val="20"/>
        </w:rPr>
        <w:t>Administratorem PSZOK</w:t>
      </w:r>
      <w:r w:rsidRPr="007D3275">
        <w:rPr>
          <w:rFonts w:ascii="Arial" w:hAnsi="Arial" w:cs="Arial"/>
          <w:bCs/>
          <w:color w:val="000000"/>
          <w:sz w:val="20"/>
          <w:szCs w:val="20"/>
        </w:rPr>
        <w:t>”.</w:t>
      </w:r>
    </w:p>
    <w:p w:rsidR="00FB41E0" w:rsidRPr="007D3275" w:rsidRDefault="00FB41E0" w:rsidP="007D340E">
      <w:pPr>
        <w:pStyle w:val="Akapitzlist"/>
        <w:numPr>
          <w:ilvl w:val="0"/>
          <w:numId w:val="40"/>
        </w:numPr>
        <w:suppressAutoHyphens/>
        <w:spacing w:after="0" w:line="360" w:lineRule="auto"/>
        <w:ind w:left="567" w:right="40" w:hanging="283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Zamawiający wskaże niezwłocznie Wykonawcy każdorazowo dane kontaktowe Operatora oraz Administratora PSZOK, a także udzieli tym podmiotom niezbędnych informacji oraz pełnomocnictw celem prawidłowego wykonania Umowy.</w:t>
      </w:r>
    </w:p>
    <w:p w:rsidR="00FB41E0" w:rsidRPr="007D3275" w:rsidRDefault="00FB41E0" w:rsidP="007D340E">
      <w:pPr>
        <w:pStyle w:val="Akapitzlist"/>
        <w:suppressAutoHyphens/>
        <w:spacing w:after="0" w:line="360" w:lineRule="auto"/>
        <w:ind w:left="567" w:right="40"/>
        <w:jc w:val="both"/>
        <w:rPr>
          <w:rFonts w:ascii="Arial" w:hAnsi="Arial" w:cs="Arial"/>
          <w:sz w:val="20"/>
          <w:szCs w:val="20"/>
        </w:rPr>
      </w:pPr>
    </w:p>
    <w:p w:rsidR="00436087" w:rsidRPr="007D3275" w:rsidRDefault="00872899" w:rsidP="001A3E7C">
      <w:pPr>
        <w:pStyle w:val="Akapitzlist"/>
        <w:numPr>
          <w:ilvl w:val="0"/>
          <w:numId w:val="36"/>
        </w:num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D3275">
        <w:rPr>
          <w:rFonts w:ascii="Arial" w:hAnsi="Arial" w:cs="Arial"/>
          <w:b/>
          <w:sz w:val="20"/>
          <w:szCs w:val="20"/>
          <w:u w:val="single"/>
        </w:rPr>
        <w:t>Termin realizacji zamówienia:</w:t>
      </w:r>
    </w:p>
    <w:p w:rsidR="00436087" w:rsidRPr="007D3275" w:rsidRDefault="00436087" w:rsidP="007D340E">
      <w:pPr>
        <w:pStyle w:val="Akapitzlist"/>
        <w:numPr>
          <w:ilvl w:val="1"/>
          <w:numId w:val="6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rozpoczęcie realizacji zamówienia: </w:t>
      </w:r>
      <w:r w:rsidR="00C85957" w:rsidRPr="007D3275">
        <w:rPr>
          <w:rFonts w:ascii="Arial" w:hAnsi="Arial" w:cs="Arial"/>
          <w:b/>
          <w:sz w:val="20"/>
          <w:szCs w:val="20"/>
        </w:rPr>
        <w:t>od 01 stycznia 2025</w:t>
      </w:r>
      <w:r w:rsidRPr="007D3275">
        <w:rPr>
          <w:rFonts w:ascii="Arial" w:hAnsi="Arial" w:cs="Arial"/>
          <w:b/>
          <w:sz w:val="20"/>
          <w:szCs w:val="20"/>
        </w:rPr>
        <w:t xml:space="preserve"> roku</w:t>
      </w:r>
      <w:r w:rsidRPr="007D3275">
        <w:rPr>
          <w:rFonts w:ascii="Arial" w:hAnsi="Arial" w:cs="Arial"/>
          <w:sz w:val="20"/>
          <w:szCs w:val="20"/>
        </w:rPr>
        <w:t xml:space="preserve"> </w:t>
      </w:r>
    </w:p>
    <w:p w:rsidR="00FB41E0" w:rsidRPr="007D3275" w:rsidRDefault="00436087" w:rsidP="007D340E">
      <w:pPr>
        <w:pStyle w:val="Akapitzlist"/>
        <w:numPr>
          <w:ilvl w:val="1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>zakończenie realizacji zamówienia:</w:t>
      </w:r>
      <w:r w:rsidRPr="007D3275">
        <w:rPr>
          <w:rFonts w:ascii="Arial" w:hAnsi="Arial" w:cs="Arial"/>
          <w:b/>
          <w:sz w:val="20"/>
          <w:szCs w:val="20"/>
        </w:rPr>
        <w:t xml:space="preserve"> do</w:t>
      </w:r>
      <w:r w:rsidR="00C85957" w:rsidRPr="007D3275">
        <w:rPr>
          <w:rFonts w:ascii="Arial" w:hAnsi="Arial" w:cs="Arial"/>
          <w:b/>
          <w:sz w:val="20"/>
          <w:szCs w:val="20"/>
        </w:rPr>
        <w:t xml:space="preserve"> 31 grudnia 2025</w:t>
      </w:r>
      <w:r w:rsidRPr="007D3275">
        <w:rPr>
          <w:rFonts w:ascii="Arial" w:hAnsi="Arial" w:cs="Arial"/>
          <w:b/>
          <w:sz w:val="20"/>
          <w:szCs w:val="20"/>
        </w:rPr>
        <w:t xml:space="preserve"> roku</w:t>
      </w:r>
      <w:r w:rsidR="005F7D2D" w:rsidRPr="007D3275">
        <w:rPr>
          <w:rFonts w:ascii="Arial" w:hAnsi="Arial" w:cs="Arial"/>
          <w:b/>
          <w:sz w:val="20"/>
          <w:szCs w:val="20"/>
        </w:rPr>
        <w:t>.</w:t>
      </w:r>
    </w:p>
    <w:p w:rsidR="00656A2B" w:rsidRPr="007D3275" w:rsidRDefault="00436087" w:rsidP="001A3E7C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D3275">
        <w:rPr>
          <w:rFonts w:ascii="Arial" w:hAnsi="Arial" w:cs="Arial"/>
          <w:b/>
          <w:sz w:val="20"/>
          <w:szCs w:val="20"/>
          <w:u w:val="single"/>
        </w:rPr>
        <w:t xml:space="preserve">Warunki realizacji zadania: </w:t>
      </w:r>
    </w:p>
    <w:p w:rsidR="00656A2B" w:rsidRPr="007D3275" w:rsidRDefault="00656A2B" w:rsidP="007D340E">
      <w:pPr>
        <w:numPr>
          <w:ilvl w:val="0"/>
          <w:numId w:val="44"/>
        </w:numPr>
        <w:tabs>
          <w:tab w:val="left" w:pos="400"/>
        </w:tabs>
        <w:suppressAutoHyphens/>
        <w:spacing w:after="0" w:line="360" w:lineRule="auto"/>
        <w:ind w:left="80" w:firstLine="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b/>
          <w:color w:val="000000"/>
          <w:sz w:val="20"/>
          <w:szCs w:val="20"/>
        </w:rPr>
        <w:t>W zakresie transportu i dostarczania odpadów:</w:t>
      </w:r>
    </w:p>
    <w:p w:rsidR="00656A2B" w:rsidRPr="007D3275" w:rsidRDefault="00656A2B" w:rsidP="007D340E">
      <w:pPr>
        <w:tabs>
          <w:tab w:val="left" w:pos="400"/>
        </w:tabs>
        <w:spacing w:after="0" w:line="360" w:lineRule="auto"/>
        <w:ind w:left="8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lastRenderedPageBreak/>
        <w:t>1) Transport odpadów do Wykonawcy odbywać się będzie za pośrednictwem odpowiednio Operatora oraz Administratora PSZOK, o których mowa w części D powyżej, pojazdami Operatora lub Administratora PSZOK, bezpośrednio do  miejsca przetwarzania, tj. instalacji wskazanej przez Wykonawcę w złożonej ofercie;</w:t>
      </w:r>
    </w:p>
    <w:p w:rsidR="00656A2B" w:rsidRPr="007D3275" w:rsidRDefault="00656A2B" w:rsidP="007D340E">
      <w:pPr>
        <w:tabs>
          <w:tab w:val="left" w:pos="400"/>
        </w:tabs>
        <w:spacing w:after="0" w:line="360" w:lineRule="auto"/>
        <w:ind w:left="8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2) Odpady dostarczane będą luzem lub w workach transportem Operatora lub Administratora PSZOK, tj. kontenerami/samochodami bezpylnymi przystosowanymi do odbioru i transportu odpadów;</w:t>
      </w:r>
    </w:p>
    <w:p w:rsidR="00656A2B" w:rsidRPr="007D3275" w:rsidRDefault="00656A2B" w:rsidP="007D340E">
      <w:pPr>
        <w:tabs>
          <w:tab w:val="left" w:pos="400"/>
        </w:tabs>
        <w:spacing w:after="0" w:line="360" w:lineRule="auto"/>
        <w:ind w:left="8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3) Przyjmowane odpady muszą być każdorazowo ważone na legalizowanej wadze Wykonawcy. Ważenie musi być potwierdzone wystawieniem kwitu wagowego;</w:t>
      </w:r>
    </w:p>
    <w:p w:rsidR="00656A2B" w:rsidRPr="007D3275" w:rsidRDefault="00656A2B" w:rsidP="007D340E">
      <w:pPr>
        <w:tabs>
          <w:tab w:val="left" w:pos="400"/>
        </w:tabs>
        <w:spacing w:after="0" w:line="360" w:lineRule="auto"/>
        <w:ind w:left="8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4)  Ilość odpadów ma być każdorazowo wpisywana i potwierdzana w dokumentach dostarczonych przez Operatora lub Administratora PSZOK (kwicie wagowym, karcie drogowej lub innym dokumencie) do każdego pojazdu;</w:t>
      </w:r>
    </w:p>
    <w:p w:rsidR="00656A2B" w:rsidRPr="007D3275" w:rsidRDefault="00656A2B" w:rsidP="007D340E">
      <w:pPr>
        <w:tabs>
          <w:tab w:val="left" w:pos="400"/>
        </w:tabs>
        <w:spacing w:after="0" w:line="360" w:lineRule="auto"/>
        <w:ind w:left="8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5) Po zakończeniu każdego miesiąca Wykonawca przekazuje Zamawiającemu oraz odpowiednio Operatorowi i Administ</w:t>
      </w:r>
      <w:r w:rsidR="00A07C38" w:rsidRPr="007D3275">
        <w:rPr>
          <w:rFonts w:ascii="Arial" w:eastAsia="Arial" w:hAnsi="Arial" w:cs="Arial"/>
          <w:color w:val="000000"/>
          <w:sz w:val="20"/>
          <w:szCs w:val="20"/>
        </w:rPr>
        <w:t xml:space="preserve">ratorowi PSZOK </w:t>
      </w:r>
      <w:r w:rsidRPr="007D3275">
        <w:rPr>
          <w:rFonts w:ascii="Arial" w:eastAsia="Arial" w:hAnsi="Arial" w:cs="Arial"/>
          <w:color w:val="000000"/>
          <w:sz w:val="20"/>
          <w:szCs w:val="20"/>
        </w:rPr>
        <w:t>drogą elektroniczną zestawienie wagowe przyjętych odpadów, a w terminach określonych prawem informacje o sposobie ich zagospodarowania.</w:t>
      </w:r>
    </w:p>
    <w:p w:rsidR="00656A2B" w:rsidRPr="007D3275" w:rsidRDefault="00656A2B" w:rsidP="007D340E">
      <w:pPr>
        <w:tabs>
          <w:tab w:val="left" w:pos="40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b/>
          <w:color w:val="000000"/>
          <w:sz w:val="20"/>
          <w:szCs w:val="20"/>
        </w:rPr>
        <w:t>2. W zakresie miejsca i częstotliwości odbioru odpadów:</w:t>
      </w:r>
    </w:p>
    <w:p w:rsidR="00656A2B" w:rsidRPr="007D3275" w:rsidRDefault="00656A2B" w:rsidP="007D340E">
      <w:pPr>
        <w:spacing w:after="0" w:line="360" w:lineRule="auto"/>
        <w:ind w:right="2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1) Dojazd do miejsca odbioru i teren rozładunku odpadów powinien być utwardzony tak, aby pojazdy Operatora i Administratora PSZOK miały możliwość rozładunku niezależnie od warunków atmosferycznych;</w:t>
      </w:r>
    </w:p>
    <w:p w:rsidR="00656A2B" w:rsidRPr="007D3275" w:rsidRDefault="00656A2B" w:rsidP="007D340E">
      <w:pPr>
        <w:spacing w:after="0" w:line="360" w:lineRule="auto"/>
        <w:ind w:right="2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2) Miejsce rozładunku powinno być należycie zabezpieczone przed dostępem osób postronnych;</w:t>
      </w:r>
    </w:p>
    <w:p w:rsidR="00656A2B" w:rsidRPr="007D3275" w:rsidRDefault="00656A2B" w:rsidP="007D340E">
      <w:pPr>
        <w:spacing w:after="0" w:line="360" w:lineRule="auto"/>
        <w:ind w:right="2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3) Wykonawca zabezpieczy odbiór odpadów w dni robocze w godzinach od 6:00 do 17:00. W szczególnych przypadkach odpady mogą być przyjmowane w innych dniach i godzinach, co wymaga wcześniejszego uzgodnienia pomiędzy Stronami przy udziale Operatora i Administratora PSZOK;</w:t>
      </w:r>
    </w:p>
    <w:p w:rsidR="00656A2B" w:rsidRPr="007D3275" w:rsidRDefault="00656A2B" w:rsidP="007D340E">
      <w:pPr>
        <w:spacing w:after="0" w:line="360" w:lineRule="auto"/>
        <w:ind w:right="2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4) Wykonawca zobowiązany jest do przyjęcia i umożliwienia rozładunku dostarczonych odpadów objętych przedmiotem zamówienia bez zbędnej zwłoki, maksymalnie w ciągu 30 minut od momentu przyjazdu na instalację. Rozładunek odpadów będzie się odbywał w miejscu ich przetwarzania, tj. instalacji wskazanej przez Wykonawcę w złożonej ofercie;</w:t>
      </w:r>
    </w:p>
    <w:p w:rsidR="00656A2B" w:rsidRPr="007D3275" w:rsidRDefault="00656A2B" w:rsidP="007D340E">
      <w:pP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5) Wykonawca poinformuje Zamawiającego, a także Operatora i Administratora PSZOK o wszelkich awariach, przestojach w przyjmowaniu ww. odpadów, zmianach w funkcjonowaniu instalacji, ograniczeniach wynikających z decyzji organów nadzorczych w terminie 24 godzin od momentu zaistniałych zdarzeń, ograniczeń, postojów.</w:t>
      </w:r>
    </w:p>
    <w:p w:rsidR="00837940" w:rsidRPr="007D3275" w:rsidRDefault="00837940" w:rsidP="007D340E">
      <w:pPr>
        <w:pStyle w:val="Default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D3275">
        <w:rPr>
          <w:rFonts w:ascii="Arial" w:eastAsia="Times New Roman" w:hAnsi="Arial" w:cs="Arial"/>
          <w:sz w:val="20"/>
          <w:szCs w:val="20"/>
          <w:lang w:eastAsia="pl-PL"/>
        </w:rPr>
        <w:t>W przypadku wystąpienia awarii instalacji wskazanych w oświadczeniu potwierdzającym miejsce zagospodarowania odpadów o</w:t>
      </w:r>
      <w:r w:rsidR="007D340E" w:rsidRPr="007D3275">
        <w:rPr>
          <w:rFonts w:ascii="Arial" w:eastAsia="Times New Roman" w:hAnsi="Arial" w:cs="Arial"/>
          <w:sz w:val="20"/>
          <w:szCs w:val="20"/>
          <w:lang w:eastAsia="pl-PL"/>
        </w:rPr>
        <w:t xml:space="preserve">bjętych przedmiotem </w:t>
      </w:r>
      <w:r w:rsidRPr="007D3275">
        <w:rPr>
          <w:rFonts w:ascii="Arial" w:eastAsia="Times New Roman" w:hAnsi="Arial" w:cs="Arial"/>
          <w:sz w:val="20"/>
          <w:szCs w:val="20"/>
          <w:lang w:eastAsia="pl-PL"/>
        </w:rPr>
        <w:t xml:space="preserve">zamówienia lub innej przyczyny uniemożliwiającej przyjmowanie odpadów, Wykonawca jest zobowiązany do zapewnienia zagospodarowania odpadów w innej instalacji na własny koszt. W takim przypadku Wykonawca </w:t>
      </w:r>
      <w:r w:rsidR="007D340E" w:rsidRPr="007D3275">
        <w:rPr>
          <w:rFonts w:ascii="Arial" w:eastAsia="Times New Roman" w:hAnsi="Arial" w:cs="Arial"/>
          <w:sz w:val="20"/>
          <w:szCs w:val="20"/>
          <w:lang w:eastAsia="pl-PL"/>
        </w:rPr>
        <w:t>zobowiązany jest</w:t>
      </w:r>
      <w:r w:rsidRPr="007D3275">
        <w:rPr>
          <w:rFonts w:ascii="Arial" w:eastAsia="Times New Roman" w:hAnsi="Arial" w:cs="Arial"/>
          <w:sz w:val="20"/>
          <w:szCs w:val="20"/>
          <w:lang w:eastAsia="pl-PL"/>
        </w:rPr>
        <w:t>, poza poinformowanie</w:t>
      </w:r>
      <w:r w:rsidR="007D340E" w:rsidRPr="007D3275">
        <w:rPr>
          <w:rFonts w:ascii="Arial" w:eastAsia="Times New Roman" w:hAnsi="Arial" w:cs="Arial"/>
          <w:sz w:val="20"/>
          <w:szCs w:val="20"/>
          <w:lang w:eastAsia="pl-PL"/>
        </w:rPr>
        <w:t>m Zamawiającego zgodnie z pkt 5</w:t>
      </w:r>
      <w:r w:rsidRPr="007D3275">
        <w:rPr>
          <w:rFonts w:ascii="Arial" w:eastAsia="Times New Roman" w:hAnsi="Arial" w:cs="Arial"/>
          <w:sz w:val="20"/>
          <w:szCs w:val="20"/>
          <w:lang w:eastAsia="pl-PL"/>
        </w:rPr>
        <w:t xml:space="preserve">, do złożenia wyczerpujących wyjaśnień, złożenia zaktualizowanego oświadczenia o miejscu zagospodarowania odpadów, oświadczenia o tym, że nowa instalacja spełnia wymagania prawa umożliwiające przyjmowanie przez nią odpadów do zagospodarowania oraz przedłożenia nie później niż w terminie do 2 dni roboczych od powiadomienia kompletnych dokumentów potwierdzających uprawnienie nowej instalacji do zagospodarowania odpadów zgodnie z wymaganiami prawa. Przekazanie odpadów do nowej instalacji nie może powodować zwiększenia kosztów dla Zamawiającego oraz musi być realizowane z udziałem instalacji działających na podstawie odpowiednich i aktualnych zezwoleń. Zamawiający w terminie do 2 dni roboczych od otrzymania kompletnych dokumentów dokona ich weryfikacji i poinformuje Wykonawcę </w:t>
      </w:r>
      <w:r w:rsidRPr="007D3275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 akceptacji lub braku akceptacji dla danej instalacji. W przypadku otrzymania niekompletnych dokumentów Zamawiający wezwie Wykonawcę do przedłożenia kompletu dokumentów. Odpady przekazane do instalacji, która nie została zaakceptowana przez Zamawiającego, uznaje się za zagospodarowane niezgodnie z umową i nie przysługuje za nie wynagrodzenie. </w:t>
      </w:r>
    </w:p>
    <w:p w:rsidR="00837940" w:rsidRPr="007D3275" w:rsidRDefault="00837940" w:rsidP="007D340E">
      <w:pPr>
        <w:pStyle w:val="Default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D3275">
        <w:rPr>
          <w:rFonts w:ascii="Arial" w:eastAsia="Times New Roman" w:hAnsi="Arial" w:cs="Arial"/>
          <w:sz w:val="20"/>
          <w:szCs w:val="20"/>
          <w:lang w:eastAsia="pl-PL"/>
        </w:rPr>
        <w:t xml:space="preserve">7)  Po zawarciu umowy Zamawiający dopuszcza możliwość zmiany lub dodania instalacji do przetwarzania wskazanej przez Wykonawcę w oświadczeniu potwierdzającym miejsce zagospodarowania odpadów, o ile Zamawiający zaakceptuje nową instalację, jej lokalizację i warunki jej funkcjonowania. </w:t>
      </w:r>
    </w:p>
    <w:p w:rsidR="00656A2B" w:rsidRPr="007D3275" w:rsidRDefault="00656A2B" w:rsidP="007D340E">
      <w:pPr>
        <w:numPr>
          <w:ilvl w:val="1"/>
          <w:numId w:val="42"/>
        </w:numPr>
        <w:tabs>
          <w:tab w:val="left" w:pos="400"/>
        </w:tabs>
        <w:suppressAutoHyphens/>
        <w:spacing w:after="0" w:line="360" w:lineRule="auto"/>
        <w:ind w:left="400" w:hanging="28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b/>
          <w:color w:val="000000"/>
          <w:sz w:val="20"/>
          <w:szCs w:val="20"/>
        </w:rPr>
        <w:t xml:space="preserve"> W zakresie ewidencji i rozliczania odpadów:</w:t>
      </w:r>
    </w:p>
    <w:p w:rsidR="00656A2B" w:rsidRPr="007D3275" w:rsidRDefault="00656A2B" w:rsidP="007D340E">
      <w:pPr>
        <w:spacing w:after="0" w:line="360" w:lineRule="auto"/>
        <w:ind w:right="2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1) Każda  faktycznie  dostarczona  przez  Operatora lub Administratora P</w:t>
      </w:r>
      <w:r w:rsidR="007D340E" w:rsidRPr="007D3275">
        <w:rPr>
          <w:rFonts w:ascii="Arial" w:eastAsia="Arial" w:hAnsi="Arial" w:cs="Arial"/>
          <w:color w:val="000000"/>
          <w:sz w:val="20"/>
          <w:szCs w:val="20"/>
        </w:rPr>
        <w:t xml:space="preserve">SZOK, ilość  odpadów  będzie </w:t>
      </w:r>
      <w:r w:rsidRPr="007D3275">
        <w:rPr>
          <w:rFonts w:ascii="Arial" w:eastAsia="Arial" w:hAnsi="Arial" w:cs="Arial"/>
          <w:color w:val="000000"/>
          <w:sz w:val="20"/>
          <w:szCs w:val="20"/>
        </w:rPr>
        <w:t xml:space="preserve">ewidencjonowana przez Wykonawcę. Ewidencja będzie zawierać: ilość odpadu, nr </w:t>
      </w:r>
      <w:bookmarkStart w:id="3" w:name="page4"/>
      <w:bookmarkEnd w:id="3"/>
      <w:r w:rsidRPr="007D3275">
        <w:rPr>
          <w:rFonts w:ascii="Arial" w:eastAsia="Arial" w:hAnsi="Arial" w:cs="Arial"/>
          <w:color w:val="000000"/>
          <w:sz w:val="20"/>
          <w:szCs w:val="20"/>
        </w:rPr>
        <w:t>rejestracyjny pojazdu dostarczającego odpad, określony kod odpadu oraz datę dostarczenia odpadów;</w:t>
      </w:r>
    </w:p>
    <w:p w:rsidR="00656A2B" w:rsidRPr="007D3275" w:rsidRDefault="00656A2B" w:rsidP="007D340E">
      <w:pPr>
        <w:spacing w:after="0" w:line="360" w:lineRule="auto"/>
        <w:ind w:right="2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2) Potwierdzeniem</w:t>
      </w:r>
      <w:r w:rsidRPr="007D327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7D3275">
        <w:rPr>
          <w:rFonts w:ascii="Arial" w:eastAsia="Arial" w:hAnsi="Arial" w:cs="Arial"/>
          <w:color w:val="000000"/>
          <w:sz w:val="20"/>
          <w:szCs w:val="20"/>
        </w:rPr>
        <w:t>przyjęcia odpadów będzie karta przekazania odpadów potwierdzona w systemie ewidencyjnym BDO;</w:t>
      </w:r>
    </w:p>
    <w:p w:rsidR="00656A2B" w:rsidRPr="007D3275" w:rsidRDefault="00656A2B" w:rsidP="007D340E">
      <w:pPr>
        <w:spacing w:after="0" w:line="360" w:lineRule="auto"/>
        <w:ind w:right="2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3) Wykonawca</w:t>
      </w:r>
      <w:r w:rsidRPr="007D327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7D3275">
        <w:rPr>
          <w:rFonts w:ascii="Arial" w:eastAsia="Arial" w:hAnsi="Arial" w:cs="Arial"/>
          <w:color w:val="000000"/>
          <w:sz w:val="20"/>
          <w:szCs w:val="20"/>
        </w:rPr>
        <w:t>przekaże Zamawiającemu wszystkie wymagane sprawozdania określone obowiązującymi przepisami w sprawie zagospodarowania odpadów, w terminach wskazanych w tychże przepisach;</w:t>
      </w:r>
    </w:p>
    <w:p w:rsidR="00656A2B" w:rsidRPr="007D3275" w:rsidRDefault="00656A2B" w:rsidP="007D340E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4) Zamawiający może żądać od Wykonawcy wyjaśnień ustnych oraz pisemnych, a także okazania do wglądu oryginałów lub kopii dokumentów potwierdzonych za zgodność z oryginałem związanych z wykonywaniem przedmiotu zamówienia w szczególności kwitów wagowych, o których mowa w części F ust. 1 pkt 3 i przedłożenia ich kopii potwierdzonych za zgodność z oryginałem, a Wykonawca zobowiązany jest do przekazania żądanych informacji i dokumentów w terminie wskazanym przez Zamawiającego, nie krótszym niż 2 dni robocze; na podstawie odrębnego upoważnienia, z żądaniem złożenia wyjaśnień  jw. może wystąpić także Operator lub Administrator PSZOK.</w:t>
      </w:r>
    </w:p>
    <w:p w:rsidR="00656A2B" w:rsidRPr="007D3275" w:rsidRDefault="00656A2B" w:rsidP="007D340E">
      <w:pPr>
        <w:numPr>
          <w:ilvl w:val="0"/>
          <w:numId w:val="43"/>
        </w:numPr>
        <w:tabs>
          <w:tab w:val="left" w:pos="364"/>
        </w:tabs>
        <w:suppressAutoHyphens/>
        <w:spacing w:after="0" w:line="360" w:lineRule="auto"/>
        <w:ind w:left="400" w:right="20" w:hanging="28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b/>
          <w:color w:val="000000"/>
          <w:sz w:val="20"/>
          <w:szCs w:val="20"/>
        </w:rPr>
        <w:t>W zakresie wymagań prawnych i środowiskowych dotyczących zagospodarowania odpadów:</w:t>
      </w:r>
    </w:p>
    <w:p w:rsidR="00656A2B" w:rsidRPr="007D3275" w:rsidRDefault="00656A2B" w:rsidP="007D340E">
      <w:pPr>
        <w:spacing w:after="0" w:line="360" w:lineRule="auto"/>
        <w:ind w:right="2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1) Wykonawca zgodnie z obowiązującymi przepisami ustawy o utrzymaniu czystości i porządku w gminach, zobowiązany jest do osiągnięcia poziomu ograniczenia odpadów komunalnych ulegających biodegradacji przekazywanych do składowania. Brak udokumentowania osiągnięcia poziomu uznany zostanie za brak osiągnięcia tego poziomu przez Wykonawcę.</w:t>
      </w:r>
    </w:p>
    <w:p w:rsidR="00656A2B" w:rsidRPr="007D3275" w:rsidRDefault="00656A2B" w:rsidP="007D34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2) Obliczenia poziomów, o których mowa w pkt 1 należy wykazać na podstawie obowiązujących przepisów ustawy o utrzymaniu czystości i porządku w gminach, w tym obowiązujących aktów wykonawczych w tym zakresie.</w:t>
      </w:r>
    </w:p>
    <w:p w:rsidR="00656A2B" w:rsidRPr="007D3275" w:rsidRDefault="00656A2B" w:rsidP="007D34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3) Wykonawca odpowiada za:</w:t>
      </w:r>
    </w:p>
    <w:p w:rsidR="00656A2B" w:rsidRPr="007D3275" w:rsidRDefault="00656A2B" w:rsidP="007D34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a) Zapewnienie, zgodnie z wymogami powszechnie obowiązującego prawa:</w:t>
      </w:r>
    </w:p>
    <w:p w:rsidR="00656A2B" w:rsidRPr="007D3275" w:rsidRDefault="00656A2B" w:rsidP="007D340E">
      <w:pPr>
        <w:tabs>
          <w:tab w:val="left" w:pos="168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- zagospodarowania odpadów w procesach odzysku (R) i/lub unieszkodliwiania (D),</w:t>
      </w:r>
    </w:p>
    <w:p w:rsidR="00656A2B" w:rsidRPr="007D3275" w:rsidRDefault="00656A2B" w:rsidP="007D340E">
      <w:pPr>
        <w:tabs>
          <w:tab w:val="left" w:pos="168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- postępowania z odpadami zgodnie z hierarchią postępowania z odpadami,</w:t>
      </w:r>
    </w:p>
    <w:p w:rsidR="00656A2B" w:rsidRPr="007D3275" w:rsidRDefault="00656A2B" w:rsidP="007D340E">
      <w:pPr>
        <w:tabs>
          <w:tab w:val="left" w:pos="168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- prowadzenia ewidencji odpadów zgodnie z przepisami;</w:t>
      </w:r>
    </w:p>
    <w:p w:rsidR="00656A2B" w:rsidRPr="007D3275" w:rsidRDefault="00656A2B" w:rsidP="007D340E">
      <w:pPr>
        <w:spacing w:after="0" w:line="360" w:lineRule="auto"/>
        <w:ind w:right="2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b) Informowanie</w:t>
      </w:r>
      <w:r w:rsidRPr="007D327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7D3275">
        <w:rPr>
          <w:rFonts w:ascii="Arial" w:eastAsia="Arial" w:hAnsi="Arial" w:cs="Arial"/>
          <w:color w:val="000000"/>
          <w:sz w:val="20"/>
          <w:szCs w:val="20"/>
        </w:rPr>
        <w:t>o sposobie postępowania w przypadku odmowy przyjęcia odpadów przez instalacje;</w:t>
      </w:r>
    </w:p>
    <w:p w:rsidR="00656A2B" w:rsidRPr="007D3275" w:rsidRDefault="002D31C3" w:rsidP="007D34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sz w:val="20"/>
          <w:szCs w:val="20"/>
        </w:rPr>
        <w:t>c</w:t>
      </w:r>
      <w:r w:rsidR="00656A2B" w:rsidRPr="007D3275">
        <w:rPr>
          <w:rFonts w:ascii="Arial" w:eastAsia="Arial" w:hAnsi="Arial" w:cs="Arial"/>
          <w:sz w:val="20"/>
          <w:szCs w:val="20"/>
        </w:rPr>
        <w:t>) Zapewnienie Zamawiającemu prawa do wglądu w oryginały dokumentów:</w:t>
      </w:r>
    </w:p>
    <w:p w:rsidR="00656A2B" w:rsidRPr="007D3275" w:rsidRDefault="00656A2B" w:rsidP="007D340E">
      <w:pPr>
        <w:tabs>
          <w:tab w:val="left" w:pos="168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sz w:val="20"/>
          <w:szCs w:val="20"/>
        </w:rPr>
        <w:t>- KPO/KPOK,</w:t>
      </w:r>
    </w:p>
    <w:p w:rsidR="00656A2B" w:rsidRPr="007D3275" w:rsidRDefault="00656A2B" w:rsidP="007D340E">
      <w:pPr>
        <w:tabs>
          <w:tab w:val="left" w:pos="168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sz w:val="20"/>
          <w:szCs w:val="20"/>
        </w:rPr>
        <w:t>- KEO/KEOK,</w:t>
      </w:r>
    </w:p>
    <w:p w:rsidR="00656A2B" w:rsidRPr="007D3275" w:rsidRDefault="00656A2B" w:rsidP="007D340E">
      <w:pPr>
        <w:tabs>
          <w:tab w:val="left" w:pos="168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sz w:val="20"/>
          <w:szCs w:val="20"/>
        </w:rPr>
        <w:t>- kwity wagowe,</w:t>
      </w:r>
    </w:p>
    <w:p w:rsidR="00656A2B" w:rsidRPr="007D3275" w:rsidRDefault="007D340E" w:rsidP="007D340E">
      <w:pPr>
        <w:tabs>
          <w:tab w:val="left" w:pos="168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- </w:t>
      </w:r>
      <w:r w:rsidR="00656A2B" w:rsidRPr="007D3275">
        <w:rPr>
          <w:rFonts w:ascii="Arial" w:eastAsia="Arial" w:hAnsi="Arial" w:cs="Arial"/>
          <w:color w:val="000000"/>
          <w:sz w:val="20"/>
          <w:szCs w:val="20"/>
        </w:rPr>
        <w:t>oświadczenia instalacji o wytworzonych odpadach oraz przekazanych do przygotowania do ponownego użycia i recyklingu oraz przekazanych do składowania bądź termicznego przekształcenia,</w:t>
      </w:r>
    </w:p>
    <w:p w:rsidR="00656A2B" w:rsidRPr="007D3275" w:rsidRDefault="00656A2B" w:rsidP="007D34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color w:val="000000"/>
          <w:sz w:val="20"/>
          <w:szCs w:val="20"/>
        </w:rPr>
        <w:t xml:space="preserve"> </w:t>
      </w:r>
      <w:r w:rsidRPr="007D3275">
        <w:rPr>
          <w:rFonts w:ascii="Arial" w:eastAsia="Arial" w:hAnsi="Arial" w:cs="Arial"/>
          <w:color w:val="000000"/>
          <w:sz w:val="20"/>
          <w:szCs w:val="20"/>
        </w:rPr>
        <w:t>lub zapewnienie kopii dokumentów potwierdzonych za zgodność.</w:t>
      </w:r>
    </w:p>
    <w:p w:rsidR="00656A2B" w:rsidRPr="007D3275" w:rsidRDefault="00656A2B" w:rsidP="00835295">
      <w:p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 xml:space="preserve">4) </w:t>
      </w:r>
      <w:r w:rsidR="00835295" w:rsidRPr="007D3275">
        <w:rPr>
          <w:rFonts w:ascii="Arial" w:eastAsia="Arial" w:hAnsi="Arial" w:cs="Arial"/>
          <w:color w:val="000000"/>
          <w:sz w:val="20"/>
          <w:szCs w:val="20"/>
        </w:rPr>
        <w:t>Przekazanie raportu o ilości dostarczonych odpadów zawierający między innymi datę, nr  rejestracyjny,  rodzaj  dostarczonych  odpadów,  nazwę podmiotu dostarczającego odpady objęte przedmiotem zamówienia, wagę netto, tj. ilość dostarczonych odpadów, nr kwitu wagowego, nr KPO/KPOK przypisany do nr kwitu wagowego. Raport należy przekazać w formie elektronicznej w formacie .pdf.</w:t>
      </w:r>
    </w:p>
    <w:p w:rsidR="00656A2B" w:rsidRPr="007D3275" w:rsidRDefault="00656A2B" w:rsidP="007D340E">
      <w:pPr>
        <w:spacing w:after="0" w:line="360" w:lineRule="auto"/>
        <w:ind w:right="2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5) Zamawiający wymaga, aby Wykonawca zapewnił zagospodarowanie selektywnych odpadów biodegradowalnych będących przedmiotem zamówienia w instalacji własnej. Wykonawca może powierzyć wykonanie części zamówienia podwykonawcom wyłącznie w pozostałym zakresie.</w:t>
      </w:r>
    </w:p>
    <w:p w:rsidR="004D713C" w:rsidRPr="007D3275" w:rsidRDefault="00656A2B" w:rsidP="007D340E">
      <w:pPr>
        <w:spacing w:after="0" w:line="360" w:lineRule="auto"/>
        <w:ind w:right="20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>6) Przetwarzanie odpadów biodegradowalnych zebranych w sposób selektywny nie może być realizowane poza instalacjami i urządzeniami (art. 30 pkt 1 ustawy z dnia 14 grudnia 2012 r. o odpadach Dz.U. z 2023 r., poz. 1587 z</w:t>
      </w:r>
      <w:r w:rsidR="00036188" w:rsidRPr="007D3275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036188" w:rsidRPr="007D3275">
        <w:rPr>
          <w:rFonts w:ascii="Arial" w:eastAsia="Arial" w:hAnsi="Arial" w:cs="Arial"/>
          <w:color w:val="000000"/>
          <w:sz w:val="20"/>
          <w:szCs w:val="20"/>
        </w:rPr>
        <w:t>późn</w:t>
      </w:r>
      <w:proofErr w:type="spellEnd"/>
      <w:r w:rsidR="00036188" w:rsidRPr="007D3275">
        <w:rPr>
          <w:rFonts w:ascii="Arial" w:eastAsia="Arial" w:hAnsi="Arial" w:cs="Arial"/>
          <w:color w:val="000000"/>
          <w:sz w:val="20"/>
          <w:szCs w:val="20"/>
        </w:rPr>
        <w:t>. zm</w:t>
      </w:r>
      <w:r w:rsidRPr="007D3275">
        <w:rPr>
          <w:rFonts w:ascii="Arial" w:eastAsia="Arial" w:hAnsi="Arial" w:cs="Arial"/>
          <w:color w:val="000000"/>
          <w:sz w:val="20"/>
          <w:szCs w:val="20"/>
        </w:rPr>
        <w:t>.).</w:t>
      </w:r>
    </w:p>
    <w:p w:rsidR="00682FF4" w:rsidRPr="007D3275" w:rsidRDefault="004D713C" w:rsidP="007D340E">
      <w:pPr>
        <w:spacing w:after="0" w:line="360" w:lineRule="auto"/>
        <w:ind w:right="2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7) </w:t>
      </w:r>
      <w:r w:rsidR="00656A2B" w:rsidRPr="007D3275">
        <w:rPr>
          <w:rFonts w:ascii="Arial" w:eastAsia="Arial" w:hAnsi="Arial" w:cs="Arial"/>
          <w:color w:val="000000"/>
          <w:sz w:val="20"/>
          <w:szCs w:val="20"/>
        </w:rPr>
        <w:t>Zagospodarowanie</w:t>
      </w:r>
      <w:r w:rsidR="00656A2B" w:rsidRPr="007D327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656A2B" w:rsidRPr="007D3275">
        <w:rPr>
          <w:rFonts w:ascii="Arial" w:eastAsia="Arial" w:hAnsi="Arial" w:cs="Arial"/>
          <w:color w:val="000000"/>
          <w:sz w:val="20"/>
          <w:szCs w:val="20"/>
        </w:rPr>
        <w:t>odpadów objętych przedmiotem zamówienia powinno być wykonywane zgodnie z hierarchią postępowania z odpadami, o której mowa w art. 17 ustawy z dnia 14 grudnia 2012 r. o odpadach (Dz.U. z 2023 r., poz. 1587 z</w:t>
      </w:r>
      <w:r w:rsidR="00036188" w:rsidRPr="007D3275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036188" w:rsidRPr="007D3275">
        <w:rPr>
          <w:rFonts w:ascii="Arial" w:eastAsia="Arial" w:hAnsi="Arial" w:cs="Arial"/>
          <w:color w:val="000000"/>
          <w:sz w:val="20"/>
          <w:szCs w:val="20"/>
        </w:rPr>
        <w:t>późn</w:t>
      </w:r>
      <w:proofErr w:type="spellEnd"/>
      <w:r w:rsidR="00036188" w:rsidRPr="007D3275">
        <w:rPr>
          <w:rFonts w:ascii="Arial" w:eastAsia="Arial" w:hAnsi="Arial" w:cs="Arial"/>
          <w:color w:val="000000"/>
          <w:sz w:val="20"/>
          <w:szCs w:val="20"/>
        </w:rPr>
        <w:t>. zm</w:t>
      </w:r>
      <w:r w:rsidR="00656A2B" w:rsidRPr="007D3275">
        <w:rPr>
          <w:rFonts w:ascii="Arial" w:eastAsia="Arial" w:hAnsi="Arial" w:cs="Arial"/>
          <w:color w:val="000000"/>
          <w:sz w:val="20"/>
          <w:szCs w:val="20"/>
        </w:rPr>
        <w:t>.).</w:t>
      </w:r>
    </w:p>
    <w:p w:rsidR="000B047B" w:rsidRPr="007D3275" w:rsidRDefault="000B047B" w:rsidP="007D340E">
      <w:pPr>
        <w:spacing w:after="0" w:line="360" w:lineRule="auto"/>
        <w:ind w:right="2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D3275">
        <w:rPr>
          <w:rFonts w:ascii="Arial" w:eastAsia="Arial" w:hAnsi="Arial" w:cs="Arial"/>
          <w:color w:val="000000"/>
          <w:sz w:val="20"/>
          <w:szCs w:val="20"/>
        </w:rPr>
        <w:t xml:space="preserve">8) W całym okresie wykonywania zamówienia, </w:t>
      </w:r>
      <w:r w:rsidRPr="007D3275">
        <w:rPr>
          <w:rFonts w:ascii="Arial" w:hAnsi="Arial" w:cs="Arial"/>
          <w:sz w:val="20"/>
          <w:szCs w:val="20"/>
        </w:rPr>
        <w:t xml:space="preserve">Wykonawca zobowiązany jest dysponować aktualną decyzją na przetwarzanie odpadów, tj.: </w:t>
      </w:r>
    </w:p>
    <w:p w:rsidR="000B047B" w:rsidRPr="007D3275" w:rsidRDefault="000B047B" w:rsidP="007D340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>- zezwoleniem na przetwarzanie wydanym</w:t>
      </w:r>
      <w:r w:rsidR="00244398" w:rsidRPr="007D3275">
        <w:rPr>
          <w:rFonts w:ascii="Arial" w:hAnsi="Arial" w:cs="Arial"/>
          <w:sz w:val="20"/>
          <w:szCs w:val="20"/>
        </w:rPr>
        <w:t xml:space="preserve"> na podstawie ustawy o odpadach,</w:t>
      </w:r>
      <w:r w:rsidRPr="007D3275">
        <w:rPr>
          <w:rFonts w:ascii="Arial" w:hAnsi="Arial" w:cs="Arial"/>
          <w:sz w:val="20"/>
          <w:szCs w:val="20"/>
        </w:rPr>
        <w:t xml:space="preserve"> </w:t>
      </w:r>
    </w:p>
    <w:p w:rsidR="000B047B" w:rsidRPr="007D3275" w:rsidRDefault="000B047B" w:rsidP="007D340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lub </w:t>
      </w:r>
    </w:p>
    <w:p w:rsidR="000B047B" w:rsidRPr="007D3275" w:rsidRDefault="000B047B" w:rsidP="007D340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- pozwoleniem zintegrowanym/pozwoleniem, wydanym na podstawie ustawy Prawo Ochrony Środowiska uwzględniającym warunki zezwolenia na przetwarzanie tych odpadów. </w:t>
      </w:r>
    </w:p>
    <w:p w:rsidR="000B047B" w:rsidRPr="007D3275" w:rsidRDefault="000B047B" w:rsidP="007D340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 xml:space="preserve">Wykonawca musi zapewnić ważność i aktualność decyzji określonych powyżej przez cały okres świadczenia przez siebie usługi. Zamawiający w każdym czasie może zażądać przedstawienia odpisu stosownego zezwolenia lub potwierdzenia jego aktualności. </w:t>
      </w:r>
    </w:p>
    <w:p w:rsidR="000B047B" w:rsidRPr="007D3275" w:rsidRDefault="000B047B" w:rsidP="007D340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>9) W przypadku powierzenia przez Wykonawcę podwykonawcy lub podwykonawcom, części zamówienia, Wykonawca winien dysponować aktualną decyzją podwykonawcy/ podwykonawców na zbieranie odpadów objętych prz</w:t>
      </w:r>
      <w:r w:rsidR="00244398" w:rsidRPr="007D3275">
        <w:rPr>
          <w:rFonts w:ascii="Arial" w:hAnsi="Arial" w:cs="Arial"/>
          <w:sz w:val="20"/>
          <w:szCs w:val="20"/>
        </w:rPr>
        <w:t>edmiotem zamówienia. Punkt 8 zdanie</w:t>
      </w:r>
      <w:r w:rsidRPr="007D3275">
        <w:rPr>
          <w:rFonts w:ascii="Arial" w:hAnsi="Arial" w:cs="Arial"/>
          <w:sz w:val="20"/>
          <w:szCs w:val="20"/>
        </w:rPr>
        <w:t xml:space="preserve"> 2 powyżej stosuje się odpowiednio. </w:t>
      </w:r>
    </w:p>
    <w:p w:rsidR="0003546C" w:rsidRPr="007D3275" w:rsidRDefault="0003546C" w:rsidP="007D340E">
      <w:pPr>
        <w:pStyle w:val="Akapitzlist"/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</w:p>
    <w:p w:rsidR="00F86310" w:rsidRPr="007D3275" w:rsidRDefault="00F86310" w:rsidP="001A3E7C">
      <w:pPr>
        <w:pStyle w:val="Akapitzlist"/>
        <w:numPr>
          <w:ilvl w:val="0"/>
          <w:numId w:val="36"/>
        </w:numPr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D3275">
        <w:rPr>
          <w:rFonts w:ascii="Arial" w:hAnsi="Arial" w:cs="Arial"/>
          <w:b/>
          <w:sz w:val="20"/>
          <w:szCs w:val="20"/>
          <w:u w:val="single"/>
        </w:rPr>
        <w:t>Istotne informacje dla Zamawiającego</w:t>
      </w:r>
    </w:p>
    <w:p w:rsidR="001F4AF3" w:rsidRPr="007D3275" w:rsidRDefault="00F86310" w:rsidP="001A3E7C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D3275">
        <w:rPr>
          <w:rFonts w:ascii="Arial" w:hAnsi="Arial" w:cs="Arial"/>
          <w:sz w:val="20"/>
          <w:szCs w:val="20"/>
        </w:rPr>
        <w:t>Szczegółowe zasady współpracy,</w:t>
      </w:r>
      <w:r w:rsidR="00682FF4" w:rsidRPr="007D3275">
        <w:rPr>
          <w:rFonts w:ascii="Arial" w:hAnsi="Arial" w:cs="Arial"/>
          <w:sz w:val="20"/>
          <w:szCs w:val="20"/>
        </w:rPr>
        <w:t xml:space="preserve"> zasady rozliczenia i płatności, pozostałe</w:t>
      </w:r>
      <w:r w:rsidRPr="007D3275">
        <w:rPr>
          <w:rFonts w:ascii="Arial" w:hAnsi="Arial" w:cs="Arial"/>
          <w:sz w:val="20"/>
          <w:szCs w:val="20"/>
        </w:rPr>
        <w:t xml:space="preserve"> prawa i obowiązki Wykonawcy i Zamawiającego </w:t>
      </w:r>
      <w:r w:rsidR="00682FF4" w:rsidRPr="007D3275">
        <w:rPr>
          <w:rFonts w:ascii="Arial" w:hAnsi="Arial" w:cs="Arial"/>
          <w:sz w:val="20"/>
          <w:szCs w:val="20"/>
        </w:rPr>
        <w:t>określa</w:t>
      </w:r>
      <w:r w:rsidRPr="007D3275">
        <w:rPr>
          <w:rFonts w:ascii="Arial" w:hAnsi="Arial" w:cs="Arial"/>
          <w:sz w:val="20"/>
          <w:szCs w:val="20"/>
        </w:rPr>
        <w:t xml:space="preserve"> projekt </w:t>
      </w:r>
      <w:r w:rsidR="006B1004" w:rsidRPr="007D3275">
        <w:rPr>
          <w:rFonts w:ascii="Arial" w:hAnsi="Arial" w:cs="Arial"/>
          <w:sz w:val="20"/>
          <w:szCs w:val="20"/>
        </w:rPr>
        <w:t>U</w:t>
      </w:r>
      <w:r w:rsidRPr="007D3275">
        <w:rPr>
          <w:rFonts w:ascii="Arial" w:hAnsi="Arial" w:cs="Arial"/>
          <w:sz w:val="20"/>
          <w:szCs w:val="20"/>
        </w:rPr>
        <w:t>mowy</w:t>
      </w:r>
      <w:r w:rsidR="00AA2C1B" w:rsidRPr="007D3275">
        <w:rPr>
          <w:rFonts w:ascii="Arial" w:hAnsi="Arial" w:cs="Arial"/>
          <w:sz w:val="20"/>
          <w:szCs w:val="20"/>
        </w:rPr>
        <w:t xml:space="preserve">, załączony do Specyfikacji Warunków Zamówienia. </w:t>
      </w:r>
    </w:p>
    <w:p w:rsidR="004D659E" w:rsidRPr="007D3275" w:rsidRDefault="004D659E" w:rsidP="007D340E">
      <w:pPr>
        <w:spacing w:before="200" w:after="0"/>
        <w:jc w:val="both"/>
        <w:rPr>
          <w:rFonts w:ascii="Arial" w:hAnsi="Arial" w:cs="Arial"/>
          <w:sz w:val="20"/>
          <w:szCs w:val="20"/>
        </w:rPr>
      </w:pPr>
    </w:p>
    <w:sectPr w:rsidR="004D659E" w:rsidRPr="007D3275" w:rsidSect="007D3275">
      <w:footerReference w:type="default" r:id="rId8"/>
      <w:pgSz w:w="11906" w:h="16838"/>
      <w:pgMar w:top="-188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DF6962" w15:done="0"/>
  <w15:commentEx w15:paraId="2BC86B2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DD473A1" w16cex:dateUtc="2023-11-20T10:34:00Z"/>
  <w16cex:commentExtensible w16cex:durableId="53769116" w16cex:dateUtc="2023-11-20T10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DF6962" w16cid:durableId="6DD473A1"/>
  <w16cid:commentId w16cid:paraId="2BC86B2E" w16cid:durableId="53769116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275" w:rsidRDefault="007D3275" w:rsidP="00CD02BD">
      <w:pPr>
        <w:spacing w:after="0" w:line="240" w:lineRule="auto"/>
      </w:pPr>
      <w:r>
        <w:separator/>
      </w:r>
    </w:p>
  </w:endnote>
  <w:endnote w:type="continuationSeparator" w:id="0">
    <w:p w:rsidR="007D3275" w:rsidRDefault="007D3275" w:rsidP="00CD0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0651286"/>
      <w:docPartObj>
        <w:docPartGallery w:val="Page Numbers (Bottom of Page)"/>
        <w:docPartUnique/>
      </w:docPartObj>
    </w:sdtPr>
    <w:sdtContent>
      <w:p w:rsidR="007D3275" w:rsidRDefault="007D3275">
        <w:pPr>
          <w:pStyle w:val="Stopka"/>
          <w:jc w:val="center"/>
        </w:pPr>
        <w:fldSimple w:instr="PAGE   \* MERGEFORMAT">
          <w:r w:rsidR="00BF12E8">
            <w:rPr>
              <w:noProof/>
            </w:rPr>
            <w:t>11</w:t>
          </w:r>
        </w:fldSimple>
      </w:p>
    </w:sdtContent>
  </w:sdt>
  <w:p w:rsidR="007D3275" w:rsidRDefault="007D32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275" w:rsidRDefault="007D3275" w:rsidP="00CD02BD">
      <w:pPr>
        <w:spacing w:after="0" w:line="240" w:lineRule="auto"/>
      </w:pPr>
      <w:r>
        <w:separator/>
      </w:r>
    </w:p>
  </w:footnote>
  <w:footnote w:type="continuationSeparator" w:id="0">
    <w:p w:rsidR="007D3275" w:rsidRDefault="007D3275" w:rsidP="00CD02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3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Arial" w:cs="Calibri"/>
        <w:b/>
        <w:sz w:val="24"/>
        <w:szCs w:val="24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/>
      </w:rPr>
    </w:lvl>
  </w:abstractNum>
  <w:abstractNum w:abstractNumId="1">
    <w:nsid w:val="00000004"/>
    <w:multiLevelType w:val="multilevel"/>
    <w:tmpl w:val="00000004"/>
    <w:name w:val="WW8Num8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Arial" w:cs="Calibri"/>
        <w:b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eastAsia="Arial" w:cs="Calibri"/>
        <w:sz w:val="24"/>
        <w:szCs w:val="24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/>
      </w:rPr>
    </w:lvl>
  </w:abstractNum>
  <w:abstractNum w:abstractNumId="2">
    <w:nsid w:val="00000008"/>
    <w:multiLevelType w:val="hybridMultilevel"/>
    <w:tmpl w:val="4E6AFB66"/>
    <w:lvl w:ilvl="0" w:tplc="FFFFFFFF">
      <w:start w:val="4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9"/>
    <w:multiLevelType w:val="hybridMultilevel"/>
    <w:tmpl w:val="25E45D32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6"/>
    <w:multiLevelType w:val="singleLevel"/>
    <w:tmpl w:val="00000016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hint="default"/>
        <w:b/>
        <w:color w:val="auto"/>
      </w:rPr>
    </w:lvl>
  </w:abstractNum>
  <w:abstractNum w:abstractNumId="5">
    <w:nsid w:val="0000001B"/>
    <w:multiLevelType w:val="multilevel"/>
    <w:tmpl w:val="0000001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C"/>
    <w:multiLevelType w:val="multilevel"/>
    <w:tmpl w:val="000000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8991459"/>
    <w:multiLevelType w:val="hybridMultilevel"/>
    <w:tmpl w:val="C7B614FA"/>
    <w:lvl w:ilvl="0" w:tplc="0944AF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A678E20E">
      <w:start w:val="1"/>
      <w:numFmt w:val="decimal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09023D9C"/>
    <w:multiLevelType w:val="hybridMultilevel"/>
    <w:tmpl w:val="CA88743C"/>
    <w:lvl w:ilvl="0" w:tplc="F77E4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90DCCE44">
      <w:start w:val="1"/>
      <w:numFmt w:val="decimal"/>
      <w:lvlText w:val="%2."/>
      <w:lvlJc w:val="left"/>
      <w:pPr>
        <w:ind w:left="1440" w:hanging="360"/>
      </w:pPr>
      <w:rPr>
        <w:rFonts w:eastAsiaTheme="minorHAnsi" w:cstheme="minorHAnsi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134144"/>
    <w:multiLevelType w:val="multilevel"/>
    <w:tmpl w:val="3B56ACE4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1">
    <w:nsid w:val="0D692A55"/>
    <w:multiLevelType w:val="hybridMultilevel"/>
    <w:tmpl w:val="8B825D98"/>
    <w:lvl w:ilvl="0" w:tplc="081A0DE6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0EFB591E"/>
    <w:multiLevelType w:val="hybridMultilevel"/>
    <w:tmpl w:val="97541E6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C80F592">
      <w:start w:val="1"/>
      <w:numFmt w:val="decimal"/>
      <w:lvlText w:val="%2)"/>
      <w:lvlJc w:val="left"/>
      <w:pPr>
        <w:ind w:left="720" w:hanging="360"/>
      </w:pPr>
      <w:rPr>
        <w:b/>
      </w:rPr>
    </w:lvl>
    <w:lvl w:ilvl="2" w:tplc="FFFFFFFF">
      <w:start w:val="1"/>
      <w:numFmt w:val="decimal"/>
      <w:lvlText w:val="%3."/>
      <w:lvlJc w:val="left"/>
      <w:pPr>
        <w:ind w:left="2400" w:hanging="420"/>
      </w:pPr>
      <w:rPr>
        <w:rFonts w:hint="default"/>
        <w:u w:val="non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DE6E8C"/>
    <w:multiLevelType w:val="hybridMultilevel"/>
    <w:tmpl w:val="3C1EDCF0"/>
    <w:lvl w:ilvl="0" w:tplc="8488D36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0825EF"/>
    <w:multiLevelType w:val="hybridMultilevel"/>
    <w:tmpl w:val="F1E0B3AA"/>
    <w:lvl w:ilvl="0" w:tplc="04150011">
      <w:start w:val="1"/>
      <w:numFmt w:val="decimal"/>
      <w:lvlText w:val="%1)"/>
      <w:lvlJc w:val="left"/>
      <w:pPr>
        <w:ind w:left="1120" w:hanging="360"/>
      </w:pPr>
    </w:lvl>
    <w:lvl w:ilvl="1" w:tplc="FFFFFFFF">
      <w:start w:val="1"/>
      <w:numFmt w:val="lowerLetter"/>
      <w:lvlText w:val="%2."/>
      <w:lvlJc w:val="left"/>
      <w:pPr>
        <w:ind w:left="1840" w:hanging="360"/>
      </w:pPr>
    </w:lvl>
    <w:lvl w:ilvl="2" w:tplc="FFFFFFFF" w:tentative="1">
      <w:start w:val="1"/>
      <w:numFmt w:val="lowerRoman"/>
      <w:lvlText w:val="%3."/>
      <w:lvlJc w:val="right"/>
      <w:pPr>
        <w:ind w:left="2560" w:hanging="180"/>
      </w:pPr>
    </w:lvl>
    <w:lvl w:ilvl="3" w:tplc="FFFFFFFF" w:tentative="1">
      <w:start w:val="1"/>
      <w:numFmt w:val="decimal"/>
      <w:lvlText w:val="%4."/>
      <w:lvlJc w:val="left"/>
      <w:pPr>
        <w:ind w:left="3280" w:hanging="360"/>
      </w:pPr>
    </w:lvl>
    <w:lvl w:ilvl="4" w:tplc="FFFFFFFF" w:tentative="1">
      <w:start w:val="1"/>
      <w:numFmt w:val="lowerLetter"/>
      <w:lvlText w:val="%5."/>
      <w:lvlJc w:val="left"/>
      <w:pPr>
        <w:ind w:left="4000" w:hanging="360"/>
      </w:pPr>
    </w:lvl>
    <w:lvl w:ilvl="5" w:tplc="FFFFFFFF" w:tentative="1">
      <w:start w:val="1"/>
      <w:numFmt w:val="lowerRoman"/>
      <w:lvlText w:val="%6."/>
      <w:lvlJc w:val="right"/>
      <w:pPr>
        <w:ind w:left="4720" w:hanging="180"/>
      </w:pPr>
    </w:lvl>
    <w:lvl w:ilvl="6" w:tplc="FFFFFFFF" w:tentative="1">
      <w:start w:val="1"/>
      <w:numFmt w:val="decimal"/>
      <w:lvlText w:val="%7."/>
      <w:lvlJc w:val="left"/>
      <w:pPr>
        <w:ind w:left="5440" w:hanging="360"/>
      </w:pPr>
    </w:lvl>
    <w:lvl w:ilvl="7" w:tplc="FFFFFFFF" w:tentative="1">
      <w:start w:val="1"/>
      <w:numFmt w:val="lowerLetter"/>
      <w:lvlText w:val="%8."/>
      <w:lvlJc w:val="left"/>
      <w:pPr>
        <w:ind w:left="6160" w:hanging="360"/>
      </w:pPr>
    </w:lvl>
    <w:lvl w:ilvl="8" w:tplc="FFFFFFFF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>
    <w:nsid w:val="1B72257C"/>
    <w:multiLevelType w:val="hybridMultilevel"/>
    <w:tmpl w:val="36F000A8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FFFFFFFF" w:tentative="1">
      <w:start w:val="1"/>
      <w:numFmt w:val="lowerLetter"/>
      <w:lvlText w:val="%2."/>
      <w:lvlJc w:val="left"/>
      <w:pPr>
        <w:ind w:left="2444" w:hanging="360"/>
      </w:pPr>
    </w:lvl>
    <w:lvl w:ilvl="2" w:tplc="FFFFFFFF" w:tentative="1">
      <w:start w:val="1"/>
      <w:numFmt w:val="lowerRoman"/>
      <w:lvlText w:val="%3."/>
      <w:lvlJc w:val="right"/>
      <w:pPr>
        <w:ind w:left="3164" w:hanging="180"/>
      </w:pPr>
    </w:lvl>
    <w:lvl w:ilvl="3" w:tplc="FFFFFFFF" w:tentative="1">
      <w:start w:val="1"/>
      <w:numFmt w:val="decimal"/>
      <w:lvlText w:val="%4."/>
      <w:lvlJc w:val="left"/>
      <w:pPr>
        <w:ind w:left="388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>
    <w:nsid w:val="1C924BB4"/>
    <w:multiLevelType w:val="hybridMultilevel"/>
    <w:tmpl w:val="E30A948E"/>
    <w:lvl w:ilvl="0" w:tplc="961E9978">
      <w:start w:val="1"/>
      <w:numFmt w:val="decimal"/>
      <w:lvlText w:val="%1)"/>
      <w:lvlJc w:val="left"/>
      <w:pPr>
        <w:ind w:left="1080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057C9F"/>
    <w:multiLevelType w:val="hybridMultilevel"/>
    <w:tmpl w:val="C0FE86F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FFFFFFFF">
      <w:start w:val="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690E18"/>
    <w:multiLevelType w:val="hybridMultilevel"/>
    <w:tmpl w:val="F5984B5E"/>
    <w:lvl w:ilvl="0" w:tplc="D096B6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eastAsiaTheme="minorHAnsi" w:cstheme="minorHAnsi"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FB6B48"/>
    <w:multiLevelType w:val="hybridMultilevel"/>
    <w:tmpl w:val="0CEC35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2EAE7549"/>
    <w:multiLevelType w:val="hybridMultilevel"/>
    <w:tmpl w:val="19FE9068"/>
    <w:lvl w:ilvl="0" w:tplc="76DA054C">
      <w:start w:val="1"/>
      <w:numFmt w:val="decimal"/>
      <w:lvlText w:val="%1)"/>
      <w:lvlJc w:val="left"/>
      <w:pPr>
        <w:ind w:left="1080" w:hanging="360"/>
      </w:pPr>
      <w:rPr>
        <w:rFonts w:hint="default"/>
        <w:b/>
        <w:u w:val="none"/>
      </w:rPr>
    </w:lvl>
    <w:lvl w:ilvl="1" w:tplc="424271E8">
      <w:start w:val="1"/>
      <w:numFmt w:val="lowerRoman"/>
      <w:lvlText w:val="%2)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0544A30"/>
    <w:multiLevelType w:val="hybridMultilevel"/>
    <w:tmpl w:val="A0BCDF78"/>
    <w:lvl w:ilvl="0" w:tplc="20FA5E0A">
      <w:start w:val="1"/>
      <w:numFmt w:val="decimal"/>
      <w:lvlText w:val="%1)"/>
      <w:lvlJc w:val="left"/>
      <w:pPr>
        <w:ind w:left="720" w:hanging="360"/>
      </w:pPr>
      <w:rPr>
        <w:rFonts w:asciiTheme="minorHAnsi" w:eastAsia="Arial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5479A1"/>
    <w:multiLevelType w:val="hybridMultilevel"/>
    <w:tmpl w:val="49304BE2"/>
    <w:lvl w:ilvl="0" w:tplc="AF7250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DF4E59"/>
    <w:multiLevelType w:val="hybridMultilevel"/>
    <w:tmpl w:val="AD1473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E7AD014">
      <w:start w:val="1"/>
      <w:numFmt w:val="lowerLetter"/>
      <w:lvlText w:val="%3)"/>
      <w:lvlJc w:val="right"/>
      <w:pPr>
        <w:ind w:left="2160" w:hanging="180"/>
      </w:pPr>
      <w:rPr>
        <w:rFonts w:asciiTheme="minorHAnsi" w:eastAsia="SimSun" w:hAnsiTheme="minorHAns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E92A83"/>
    <w:multiLevelType w:val="hybridMultilevel"/>
    <w:tmpl w:val="316ED094"/>
    <w:lvl w:ilvl="0" w:tplc="243EDC28">
      <w:start w:val="7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E577C7"/>
    <w:multiLevelType w:val="hybridMultilevel"/>
    <w:tmpl w:val="7BF24EC0"/>
    <w:lvl w:ilvl="0" w:tplc="DF762E5E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90687D8E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38490B"/>
    <w:multiLevelType w:val="multilevel"/>
    <w:tmpl w:val="BE28996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27">
    <w:nsid w:val="41436F63"/>
    <w:multiLevelType w:val="hybridMultilevel"/>
    <w:tmpl w:val="28EAEA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0F6F56"/>
    <w:multiLevelType w:val="hybridMultilevel"/>
    <w:tmpl w:val="B0228C88"/>
    <w:lvl w:ilvl="0" w:tplc="BDE20456">
      <w:start w:val="1"/>
      <w:numFmt w:val="upperLetter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F314E5"/>
    <w:multiLevelType w:val="hybridMultilevel"/>
    <w:tmpl w:val="357AFDB8"/>
    <w:lvl w:ilvl="0" w:tplc="A678E20E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40" w:hanging="360"/>
      </w:pPr>
    </w:lvl>
    <w:lvl w:ilvl="2" w:tplc="FFFFFFFF" w:tentative="1">
      <w:start w:val="1"/>
      <w:numFmt w:val="lowerRoman"/>
      <w:lvlText w:val="%3."/>
      <w:lvlJc w:val="right"/>
      <w:pPr>
        <w:ind w:left="2560" w:hanging="180"/>
      </w:pPr>
    </w:lvl>
    <w:lvl w:ilvl="3" w:tplc="FFFFFFFF" w:tentative="1">
      <w:start w:val="1"/>
      <w:numFmt w:val="decimal"/>
      <w:lvlText w:val="%4."/>
      <w:lvlJc w:val="left"/>
      <w:pPr>
        <w:ind w:left="3280" w:hanging="360"/>
      </w:pPr>
    </w:lvl>
    <w:lvl w:ilvl="4" w:tplc="FFFFFFFF" w:tentative="1">
      <w:start w:val="1"/>
      <w:numFmt w:val="lowerLetter"/>
      <w:lvlText w:val="%5."/>
      <w:lvlJc w:val="left"/>
      <w:pPr>
        <w:ind w:left="4000" w:hanging="360"/>
      </w:pPr>
    </w:lvl>
    <w:lvl w:ilvl="5" w:tplc="FFFFFFFF" w:tentative="1">
      <w:start w:val="1"/>
      <w:numFmt w:val="lowerRoman"/>
      <w:lvlText w:val="%6."/>
      <w:lvlJc w:val="right"/>
      <w:pPr>
        <w:ind w:left="4720" w:hanging="180"/>
      </w:pPr>
    </w:lvl>
    <w:lvl w:ilvl="6" w:tplc="FFFFFFFF" w:tentative="1">
      <w:start w:val="1"/>
      <w:numFmt w:val="decimal"/>
      <w:lvlText w:val="%7."/>
      <w:lvlJc w:val="left"/>
      <w:pPr>
        <w:ind w:left="5440" w:hanging="360"/>
      </w:pPr>
    </w:lvl>
    <w:lvl w:ilvl="7" w:tplc="FFFFFFFF" w:tentative="1">
      <w:start w:val="1"/>
      <w:numFmt w:val="lowerLetter"/>
      <w:lvlText w:val="%8."/>
      <w:lvlJc w:val="left"/>
      <w:pPr>
        <w:ind w:left="6160" w:hanging="360"/>
      </w:pPr>
    </w:lvl>
    <w:lvl w:ilvl="8" w:tplc="FFFFFFFF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>
    <w:nsid w:val="45FF1397"/>
    <w:multiLevelType w:val="hybridMultilevel"/>
    <w:tmpl w:val="9274F60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D82A52FC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 w:tplc="FFFFFFFF">
      <w:start w:val="6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FFFFFFF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3D41B7"/>
    <w:multiLevelType w:val="multilevel"/>
    <w:tmpl w:val="357E72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32">
    <w:nsid w:val="4B8D1A3C"/>
    <w:multiLevelType w:val="hybridMultilevel"/>
    <w:tmpl w:val="53B471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4D6DC8"/>
    <w:multiLevelType w:val="hybridMultilevel"/>
    <w:tmpl w:val="BCD0FD2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700670F"/>
    <w:multiLevelType w:val="hybridMultilevel"/>
    <w:tmpl w:val="10087DD4"/>
    <w:lvl w:ilvl="0" w:tplc="A002E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755AB9"/>
    <w:multiLevelType w:val="hybridMultilevel"/>
    <w:tmpl w:val="2D403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E46936"/>
    <w:multiLevelType w:val="hybridMultilevel"/>
    <w:tmpl w:val="8496F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00433D"/>
    <w:multiLevelType w:val="hybridMultilevel"/>
    <w:tmpl w:val="D098DCC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eastAsiaTheme="minorHAnsi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5B6EB0"/>
    <w:multiLevelType w:val="hybridMultilevel"/>
    <w:tmpl w:val="37866D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5D56B54"/>
    <w:multiLevelType w:val="hybridMultilevel"/>
    <w:tmpl w:val="A756FCA4"/>
    <w:lvl w:ilvl="0" w:tplc="A4F4D2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E50F9A"/>
    <w:multiLevelType w:val="hybridMultilevel"/>
    <w:tmpl w:val="A5425B78"/>
    <w:lvl w:ilvl="0" w:tplc="4D542700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C61AFA"/>
    <w:multiLevelType w:val="hybridMultilevel"/>
    <w:tmpl w:val="35B612B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1C87B64">
      <w:start w:val="1"/>
      <w:numFmt w:val="lowerLetter"/>
      <w:lvlText w:val="%4)"/>
      <w:lvlJc w:val="left"/>
      <w:pPr>
        <w:ind w:left="720" w:hanging="360"/>
      </w:pPr>
      <w:rPr>
        <w:b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ED4FC4"/>
    <w:multiLevelType w:val="hybridMultilevel"/>
    <w:tmpl w:val="5FC46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2634B6"/>
    <w:multiLevelType w:val="hybridMultilevel"/>
    <w:tmpl w:val="972E58A8"/>
    <w:lvl w:ilvl="0" w:tplc="20FA5E0A">
      <w:start w:val="1"/>
      <w:numFmt w:val="decimal"/>
      <w:lvlText w:val="%1)"/>
      <w:lvlJc w:val="left"/>
      <w:pPr>
        <w:ind w:left="720" w:hanging="360"/>
      </w:pPr>
      <w:rPr>
        <w:rFonts w:asciiTheme="minorHAnsi" w:eastAsia="Arial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A23D34"/>
    <w:multiLevelType w:val="hybridMultilevel"/>
    <w:tmpl w:val="668C9C36"/>
    <w:lvl w:ilvl="0" w:tplc="D096B6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31"/>
  </w:num>
  <w:num w:numId="4">
    <w:abstractNumId w:val="30"/>
  </w:num>
  <w:num w:numId="5">
    <w:abstractNumId w:val="17"/>
  </w:num>
  <w:num w:numId="6">
    <w:abstractNumId w:val="12"/>
  </w:num>
  <w:num w:numId="7">
    <w:abstractNumId w:val="37"/>
  </w:num>
  <w:num w:numId="8">
    <w:abstractNumId w:val="24"/>
  </w:num>
  <w:num w:numId="9">
    <w:abstractNumId w:val="20"/>
  </w:num>
  <w:num w:numId="10">
    <w:abstractNumId w:val="41"/>
  </w:num>
  <w:num w:numId="11">
    <w:abstractNumId w:val="8"/>
  </w:num>
  <w:num w:numId="12">
    <w:abstractNumId w:val="38"/>
  </w:num>
  <w:num w:numId="13">
    <w:abstractNumId w:val="2"/>
  </w:num>
  <w:num w:numId="14">
    <w:abstractNumId w:val="3"/>
  </w:num>
  <w:num w:numId="15">
    <w:abstractNumId w:val="33"/>
  </w:num>
  <w:num w:numId="16">
    <w:abstractNumId w:val="14"/>
  </w:num>
  <w:num w:numId="17">
    <w:abstractNumId w:val="15"/>
  </w:num>
  <w:num w:numId="18">
    <w:abstractNumId w:val="36"/>
  </w:num>
  <w:num w:numId="19">
    <w:abstractNumId w:val="42"/>
  </w:num>
  <w:num w:numId="20">
    <w:abstractNumId w:val="43"/>
  </w:num>
  <w:num w:numId="21">
    <w:abstractNumId w:val="16"/>
  </w:num>
  <w:num w:numId="22">
    <w:abstractNumId w:val="35"/>
  </w:num>
  <w:num w:numId="23">
    <w:abstractNumId w:val="29"/>
  </w:num>
  <w:num w:numId="24">
    <w:abstractNumId w:val="39"/>
  </w:num>
  <w:num w:numId="25">
    <w:abstractNumId w:val="10"/>
  </w:num>
  <w:num w:numId="26">
    <w:abstractNumId w:val="21"/>
  </w:num>
  <w:num w:numId="27">
    <w:abstractNumId w:val="23"/>
  </w:num>
  <w:num w:numId="28">
    <w:abstractNumId w:val="27"/>
  </w:num>
  <w:num w:numId="29">
    <w:abstractNumId w:val="34"/>
  </w:num>
  <w:num w:numId="30">
    <w:abstractNumId w:val="22"/>
  </w:num>
  <w:num w:numId="31">
    <w:abstractNumId w:val="18"/>
  </w:num>
  <w:num w:numId="32">
    <w:abstractNumId w:val="32"/>
  </w:num>
  <w:num w:numId="33">
    <w:abstractNumId w:val="44"/>
  </w:num>
  <w:num w:numId="34">
    <w:abstractNumId w:val="25"/>
  </w:num>
  <w:num w:numId="35">
    <w:abstractNumId w:val="19"/>
  </w:num>
  <w:num w:numId="36">
    <w:abstractNumId w:val="28"/>
  </w:num>
  <w:num w:numId="37">
    <w:abstractNumId w:val="4"/>
  </w:num>
  <w:num w:numId="38">
    <w:abstractNumId w:val="5"/>
  </w:num>
  <w:num w:numId="39">
    <w:abstractNumId w:val="6"/>
  </w:num>
  <w:num w:numId="40">
    <w:abstractNumId w:val="11"/>
  </w:num>
  <w:num w:numId="41">
    <w:abstractNumId w:val="26"/>
    <w:lvlOverride w:ilvl="0">
      <w:startOverride w:val="1"/>
    </w:lvlOverride>
    <w:lvlOverride w:ilvl="1">
      <w:startOverride w:val="1"/>
    </w:lvlOverride>
  </w:num>
  <w:num w:numId="42">
    <w:abstractNumId w:val="0"/>
  </w:num>
  <w:num w:numId="43">
    <w:abstractNumId w:val="1"/>
  </w:num>
  <w:num w:numId="44">
    <w:abstractNumId w:val="7"/>
  </w:num>
  <w:num w:numId="45">
    <w:abstractNumId w:val="40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zanna Ponarad">
    <w15:presenceInfo w15:providerId="AD" w15:userId="S-1-5-21-3189602393-566078095-3702050998-125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27EF"/>
    <w:rsid w:val="000114C8"/>
    <w:rsid w:val="0001180C"/>
    <w:rsid w:val="0001699F"/>
    <w:rsid w:val="00025649"/>
    <w:rsid w:val="00025CF2"/>
    <w:rsid w:val="00034581"/>
    <w:rsid w:val="0003546C"/>
    <w:rsid w:val="00036188"/>
    <w:rsid w:val="00036D8F"/>
    <w:rsid w:val="0004237F"/>
    <w:rsid w:val="0004390D"/>
    <w:rsid w:val="00043C59"/>
    <w:rsid w:val="00046D23"/>
    <w:rsid w:val="0007553A"/>
    <w:rsid w:val="0008046A"/>
    <w:rsid w:val="00087DEF"/>
    <w:rsid w:val="000910EA"/>
    <w:rsid w:val="0009220C"/>
    <w:rsid w:val="00093739"/>
    <w:rsid w:val="000A264A"/>
    <w:rsid w:val="000A6639"/>
    <w:rsid w:val="000B047B"/>
    <w:rsid w:val="000B4577"/>
    <w:rsid w:val="000B49C9"/>
    <w:rsid w:val="000C7A0F"/>
    <w:rsid w:val="000D01BE"/>
    <w:rsid w:val="000D13E6"/>
    <w:rsid w:val="000D1F82"/>
    <w:rsid w:val="000D37E2"/>
    <w:rsid w:val="000D6534"/>
    <w:rsid w:val="000E27C4"/>
    <w:rsid w:val="000F6991"/>
    <w:rsid w:val="000F6A99"/>
    <w:rsid w:val="00100BFD"/>
    <w:rsid w:val="00106A05"/>
    <w:rsid w:val="00107A1A"/>
    <w:rsid w:val="00110DA2"/>
    <w:rsid w:val="001176FF"/>
    <w:rsid w:val="00120F7C"/>
    <w:rsid w:val="00127341"/>
    <w:rsid w:val="0012752E"/>
    <w:rsid w:val="001425B5"/>
    <w:rsid w:val="00142A04"/>
    <w:rsid w:val="001471F3"/>
    <w:rsid w:val="001579CC"/>
    <w:rsid w:val="001615BC"/>
    <w:rsid w:val="00164A64"/>
    <w:rsid w:val="00167666"/>
    <w:rsid w:val="00172F05"/>
    <w:rsid w:val="00174FD7"/>
    <w:rsid w:val="001778FB"/>
    <w:rsid w:val="001854E4"/>
    <w:rsid w:val="00186E8C"/>
    <w:rsid w:val="00187040"/>
    <w:rsid w:val="001963AF"/>
    <w:rsid w:val="00196D83"/>
    <w:rsid w:val="001A3E7C"/>
    <w:rsid w:val="001A5F9C"/>
    <w:rsid w:val="001B1C86"/>
    <w:rsid w:val="001B45DA"/>
    <w:rsid w:val="001C5542"/>
    <w:rsid w:val="001D07BD"/>
    <w:rsid w:val="001D225E"/>
    <w:rsid w:val="001D40D9"/>
    <w:rsid w:val="001D4B42"/>
    <w:rsid w:val="001D5570"/>
    <w:rsid w:val="001D5ABA"/>
    <w:rsid w:val="001E030B"/>
    <w:rsid w:val="001E1853"/>
    <w:rsid w:val="001E6A3B"/>
    <w:rsid w:val="001E7A6F"/>
    <w:rsid w:val="001F4AF3"/>
    <w:rsid w:val="001F7409"/>
    <w:rsid w:val="00200DCB"/>
    <w:rsid w:val="002077C2"/>
    <w:rsid w:val="00207DBA"/>
    <w:rsid w:val="00212B62"/>
    <w:rsid w:val="002167FF"/>
    <w:rsid w:val="0022107A"/>
    <w:rsid w:val="002305C3"/>
    <w:rsid w:val="002345E2"/>
    <w:rsid w:val="00244398"/>
    <w:rsid w:val="00245E7F"/>
    <w:rsid w:val="00260A87"/>
    <w:rsid w:val="00261480"/>
    <w:rsid w:val="00263F7D"/>
    <w:rsid w:val="00277B27"/>
    <w:rsid w:val="002928D4"/>
    <w:rsid w:val="002958F8"/>
    <w:rsid w:val="002A0F23"/>
    <w:rsid w:val="002A23E9"/>
    <w:rsid w:val="002B1884"/>
    <w:rsid w:val="002B3038"/>
    <w:rsid w:val="002C75DB"/>
    <w:rsid w:val="002D0CA5"/>
    <w:rsid w:val="002D31C3"/>
    <w:rsid w:val="002D4C52"/>
    <w:rsid w:val="002F5610"/>
    <w:rsid w:val="00300916"/>
    <w:rsid w:val="00302F6A"/>
    <w:rsid w:val="00305C77"/>
    <w:rsid w:val="00310CF8"/>
    <w:rsid w:val="00317D18"/>
    <w:rsid w:val="003202E2"/>
    <w:rsid w:val="0032304C"/>
    <w:rsid w:val="003236F9"/>
    <w:rsid w:val="00334B60"/>
    <w:rsid w:val="00340818"/>
    <w:rsid w:val="00341377"/>
    <w:rsid w:val="00346569"/>
    <w:rsid w:val="00346933"/>
    <w:rsid w:val="00346CAF"/>
    <w:rsid w:val="00347643"/>
    <w:rsid w:val="00350669"/>
    <w:rsid w:val="0035581D"/>
    <w:rsid w:val="0036251B"/>
    <w:rsid w:val="003715BB"/>
    <w:rsid w:val="00371B5A"/>
    <w:rsid w:val="003736D9"/>
    <w:rsid w:val="00375A95"/>
    <w:rsid w:val="0038082E"/>
    <w:rsid w:val="0038430C"/>
    <w:rsid w:val="003852A3"/>
    <w:rsid w:val="00394E2F"/>
    <w:rsid w:val="003A174A"/>
    <w:rsid w:val="003D048C"/>
    <w:rsid w:val="003D70E5"/>
    <w:rsid w:val="003D73E8"/>
    <w:rsid w:val="003E6566"/>
    <w:rsid w:val="003F1A9F"/>
    <w:rsid w:val="003F6485"/>
    <w:rsid w:val="00407051"/>
    <w:rsid w:val="00411BE2"/>
    <w:rsid w:val="00413186"/>
    <w:rsid w:val="00414CAA"/>
    <w:rsid w:val="0041707B"/>
    <w:rsid w:val="0042086E"/>
    <w:rsid w:val="00423B2B"/>
    <w:rsid w:val="00435379"/>
    <w:rsid w:val="00436087"/>
    <w:rsid w:val="004407A6"/>
    <w:rsid w:val="004427EF"/>
    <w:rsid w:val="004665E5"/>
    <w:rsid w:val="00473AA6"/>
    <w:rsid w:val="004746D2"/>
    <w:rsid w:val="0047716F"/>
    <w:rsid w:val="00480977"/>
    <w:rsid w:val="00486D4C"/>
    <w:rsid w:val="00486FBC"/>
    <w:rsid w:val="00494735"/>
    <w:rsid w:val="004A22EE"/>
    <w:rsid w:val="004A23CC"/>
    <w:rsid w:val="004B2722"/>
    <w:rsid w:val="004B5CD6"/>
    <w:rsid w:val="004C20EF"/>
    <w:rsid w:val="004D178A"/>
    <w:rsid w:val="004D659E"/>
    <w:rsid w:val="004D713C"/>
    <w:rsid w:val="004D7D77"/>
    <w:rsid w:val="004E04B1"/>
    <w:rsid w:val="004F4791"/>
    <w:rsid w:val="005037A3"/>
    <w:rsid w:val="00515C6E"/>
    <w:rsid w:val="00517B59"/>
    <w:rsid w:val="0052010F"/>
    <w:rsid w:val="0052147B"/>
    <w:rsid w:val="0052368E"/>
    <w:rsid w:val="0052768A"/>
    <w:rsid w:val="005618BF"/>
    <w:rsid w:val="0056376A"/>
    <w:rsid w:val="00564471"/>
    <w:rsid w:val="005661A0"/>
    <w:rsid w:val="00571AB8"/>
    <w:rsid w:val="00584E4A"/>
    <w:rsid w:val="00590699"/>
    <w:rsid w:val="00591F50"/>
    <w:rsid w:val="005A20C1"/>
    <w:rsid w:val="005C2027"/>
    <w:rsid w:val="005C3505"/>
    <w:rsid w:val="005D1187"/>
    <w:rsid w:val="005E1FFA"/>
    <w:rsid w:val="005E3167"/>
    <w:rsid w:val="005E5952"/>
    <w:rsid w:val="005F7D2D"/>
    <w:rsid w:val="00606E0A"/>
    <w:rsid w:val="00626FF3"/>
    <w:rsid w:val="006272E7"/>
    <w:rsid w:val="00633D17"/>
    <w:rsid w:val="006349F0"/>
    <w:rsid w:val="0063535E"/>
    <w:rsid w:val="00645D99"/>
    <w:rsid w:val="00650561"/>
    <w:rsid w:val="00656A2B"/>
    <w:rsid w:val="00661B6E"/>
    <w:rsid w:val="00663920"/>
    <w:rsid w:val="00663F5D"/>
    <w:rsid w:val="0066762A"/>
    <w:rsid w:val="00681ECC"/>
    <w:rsid w:val="00682FF4"/>
    <w:rsid w:val="00684CE0"/>
    <w:rsid w:val="00691C19"/>
    <w:rsid w:val="00692472"/>
    <w:rsid w:val="006B1004"/>
    <w:rsid w:val="006B2A17"/>
    <w:rsid w:val="006B2B59"/>
    <w:rsid w:val="006B6E3B"/>
    <w:rsid w:val="006B7662"/>
    <w:rsid w:val="006C2AE4"/>
    <w:rsid w:val="006C380A"/>
    <w:rsid w:val="006C6954"/>
    <w:rsid w:val="006D4D3A"/>
    <w:rsid w:val="006E46C6"/>
    <w:rsid w:val="006E4A4C"/>
    <w:rsid w:val="006E4BEA"/>
    <w:rsid w:val="006E5EEB"/>
    <w:rsid w:val="006F3981"/>
    <w:rsid w:val="006F4928"/>
    <w:rsid w:val="006F5AEE"/>
    <w:rsid w:val="006F5EB7"/>
    <w:rsid w:val="006F6E8E"/>
    <w:rsid w:val="00706BA0"/>
    <w:rsid w:val="00710B31"/>
    <w:rsid w:val="007140F7"/>
    <w:rsid w:val="00714E01"/>
    <w:rsid w:val="0071711D"/>
    <w:rsid w:val="00724E96"/>
    <w:rsid w:val="007301F8"/>
    <w:rsid w:val="00734FD1"/>
    <w:rsid w:val="007537F5"/>
    <w:rsid w:val="00753F5D"/>
    <w:rsid w:val="00754526"/>
    <w:rsid w:val="007607E0"/>
    <w:rsid w:val="00761065"/>
    <w:rsid w:val="00763F3E"/>
    <w:rsid w:val="00773585"/>
    <w:rsid w:val="00775D48"/>
    <w:rsid w:val="00776C51"/>
    <w:rsid w:val="00794C55"/>
    <w:rsid w:val="00796B0B"/>
    <w:rsid w:val="007A00F9"/>
    <w:rsid w:val="007B5DC0"/>
    <w:rsid w:val="007C3EF5"/>
    <w:rsid w:val="007C7DD5"/>
    <w:rsid w:val="007D102B"/>
    <w:rsid w:val="007D222F"/>
    <w:rsid w:val="007D2A82"/>
    <w:rsid w:val="007D3275"/>
    <w:rsid w:val="007D340E"/>
    <w:rsid w:val="007D62C7"/>
    <w:rsid w:val="007F3ED5"/>
    <w:rsid w:val="007F57DC"/>
    <w:rsid w:val="007F7B1A"/>
    <w:rsid w:val="00800531"/>
    <w:rsid w:val="00803CBA"/>
    <w:rsid w:val="008056A1"/>
    <w:rsid w:val="008058E6"/>
    <w:rsid w:val="008129BA"/>
    <w:rsid w:val="00823B23"/>
    <w:rsid w:val="0083034C"/>
    <w:rsid w:val="00832D68"/>
    <w:rsid w:val="00835295"/>
    <w:rsid w:val="00835ECE"/>
    <w:rsid w:val="0083785C"/>
    <w:rsid w:val="00837940"/>
    <w:rsid w:val="00856D4C"/>
    <w:rsid w:val="008601B3"/>
    <w:rsid w:val="00866384"/>
    <w:rsid w:val="00867E0F"/>
    <w:rsid w:val="00870785"/>
    <w:rsid w:val="00872899"/>
    <w:rsid w:val="00872B5D"/>
    <w:rsid w:val="00873E04"/>
    <w:rsid w:val="008836E2"/>
    <w:rsid w:val="00887BDA"/>
    <w:rsid w:val="008A0E98"/>
    <w:rsid w:val="008A3E49"/>
    <w:rsid w:val="008A4FEC"/>
    <w:rsid w:val="008A62A4"/>
    <w:rsid w:val="008C0505"/>
    <w:rsid w:val="008C60E0"/>
    <w:rsid w:val="008D11AD"/>
    <w:rsid w:val="008D42B0"/>
    <w:rsid w:val="008D54E7"/>
    <w:rsid w:val="008D7884"/>
    <w:rsid w:val="008D793C"/>
    <w:rsid w:val="008E3E2D"/>
    <w:rsid w:val="008F2EC8"/>
    <w:rsid w:val="008F4A26"/>
    <w:rsid w:val="008F623E"/>
    <w:rsid w:val="00901DE8"/>
    <w:rsid w:val="00912DC3"/>
    <w:rsid w:val="00924008"/>
    <w:rsid w:val="00927E03"/>
    <w:rsid w:val="00941327"/>
    <w:rsid w:val="00941328"/>
    <w:rsid w:val="00945953"/>
    <w:rsid w:val="00952FBE"/>
    <w:rsid w:val="009577B5"/>
    <w:rsid w:val="00957B6B"/>
    <w:rsid w:val="00963F9D"/>
    <w:rsid w:val="009761FF"/>
    <w:rsid w:val="00983898"/>
    <w:rsid w:val="009873ED"/>
    <w:rsid w:val="009917C2"/>
    <w:rsid w:val="00991DBD"/>
    <w:rsid w:val="00995162"/>
    <w:rsid w:val="00997CC5"/>
    <w:rsid w:val="009A2C38"/>
    <w:rsid w:val="009B1D90"/>
    <w:rsid w:val="009B4C0D"/>
    <w:rsid w:val="009C43E4"/>
    <w:rsid w:val="009D457B"/>
    <w:rsid w:val="009D66BA"/>
    <w:rsid w:val="009E022C"/>
    <w:rsid w:val="009E2DC4"/>
    <w:rsid w:val="009E47B8"/>
    <w:rsid w:val="009E7E69"/>
    <w:rsid w:val="009F3783"/>
    <w:rsid w:val="009F3D1A"/>
    <w:rsid w:val="00A07C38"/>
    <w:rsid w:val="00A10EC7"/>
    <w:rsid w:val="00A20E65"/>
    <w:rsid w:val="00A225EA"/>
    <w:rsid w:val="00A22F68"/>
    <w:rsid w:val="00A42F8C"/>
    <w:rsid w:val="00A43FF4"/>
    <w:rsid w:val="00A44492"/>
    <w:rsid w:val="00A55B35"/>
    <w:rsid w:val="00A609A4"/>
    <w:rsid w:val="00A60F9A"/>
    <w:rsid w:val="00A64444"/>
    <w:rsid w:val="00A7183D"/>
    <w:rsid w:val="00A7215D"/>
    <w:rsid w:val="00A854AB"/>
    <w:rsid w:val="00AA2C1B"/>
    <w:rsid w:val="00AA4406"/>
    <w:rsid w:val="00AB21B8"/>
    <w:rsid w:val="00AB654D"/>
    <w:rsid w:val="00AC196B"/>
    <w:rsid w:val="00AE0ED6"/>
    <w:rsid w:val="00AE4565"/>
    <w:rsid w:val="00AE5198"/>
    <w:rsid w:val="00AF5315"/>
    <w:rsid w:val="00AF751D"/>
    <w:rsid w:val="00B07091"/>
    <w:rsid w:val="00B07BAF"/>
    <w:rsid w:val="00B11399"/>
    <w:rsid w:val="00B1373F"/>
    <w:rsid w:val="00B21141"/>
    <w:rsid w:val="00B21602"/>
    <w:rsid w:val="00B31575"/>
    <w:rsid w:val="00B36193"/>
    <w:rsid w:val="00B42366"/>
    <w:rsid w:val="00B43631"/>
    <w:rsid w:val="00B475EE"/>
    <w:rsid w:val="00B54125"/>
    <w:rsid w:val="00B57ABA"/>
    <w:rsid w:val="00B61053"/>
    <w:rsid w:val="00B6440C"/>
    <w:rsid w:val="00B812DB"/>
    <w:rsid w:val="00B8136A"/>
    <w:rsid w:val="00B82ADD"/>
    <w:rsid w:val="00B83AFF"/>
    <w:rsid w:val="00B909C5"/>
    <w:rsid w:val="00B92091"/>
    <w:rsid w:val="00BB38CE"/>
    <w:rsid w:val="00BC1B5B"/>
    <w:rsid w:val="00BC6BBE"/>
    <w:rsid w:val="00BD0C9D"/>
    <w:rsid w:val="00BD735E"/>
    <w:rsid w:val="00BF12E8"/>
    <w:rsid w:val="00C04136"/>
    <w:rsid w:val="00C051D4"/>
    <w:rsid w:val="00C12B08"/>
    <w:rsid w:val="00C14177"/>
    <w:rsid w:val="00C30AAF"/>
    <w:rsid w:val="00C41224"/>
    <w:rsid w:val="00C41408"/>
    <w:rsid w:val="00C514F7"/>
    <w:rsid w:val="00C60348"/>
    <w:rsid w:val="00C61056"/>
    <w:rsid w:val="00C621A6"/>
    <w:rsid w:val="00C64A01"/>
    <w:rsid w:val="00C714BC"/>
    <w:rsid w:val="00C8184C"/>
    <w:rsid w:val="00C81DDE"/>
    <w:rsid w:val="00C85957"/>
    <w:rsid w:val="00C90907"/>
    <w:rsid w:val="00C936BA"/>
    <w:rsid w:val="00C94121"/>
    <w:rsid w:val="00CA3D42"/>
    <w:rsid w:val="00CC346F"/>
    <w:rsid w:val="00CC371D"/>
    <w:rsid w:val="00CD02BD"/>
    <w:rsid w:val="00CD7352"/>
    <w:rsid w:val="00CD7861"/>
    <w:rsid w:val="00CD79E2"/>
    <w:rsid w:val="00CE2515"/>
    <w:rsid w:val="00CF09F0"/>
    <w:rsid w:val="00CF54AF"/>
    <w:rsid w:val="00CF73DB"/>
    <w:rsid w:val="00D01C2B"/>
    <w:rsid w:val="00D07051"/>
    <w:rsid w:val="00D07DBD"/>
    <w:rsid w:val="00D133B3"/>
    <w:rsid w:val="00D14C06"/>
    <w:rsid w:val="00D15A8C"/>
    <w:rsid w:val="00D161A5"/>
    <w:rsid w:val="00D20F1F"/>
    <w:rsid w:val="00D25C1C"/>
    <w:rsid w:val="00D4644D"/>
    <w:rsid w:val="00D617B6"/>
    <w:rsid w:val="00D7167A"/>
    <w:rsid w:val="00D72224"/>
    <w:rsid w:val="00D7488C"/>
    <w:rsid w:val="00D76BB6"/>
    <w:rsid w:val="00D76D66"/>
    <w:rsid w:val="00D82D2D"/>
    <w:rsid w:val="00DA4CAF"/>
    <w:rsid w:val="00DB654A"/>
    <w:rsid w:val="00DB70D4"/>
    <w:rsid w:val="00DC03EB"/>
    <w:rsid w:val="00DC4070"/>
    <w:rsid w:val="00DD046B"/>
    <w:rsid w:val="00DF5004"/>
    <w:rsid w:val="00DF5B6B"/>
    <w:rsid w:val="00E054BB"/>
    <w:rsid w:val="00E117CC"/>
    <w:rsid w:val="00E30627"/>
    <w:rsid w:val="00E30DDE"/>
    <w:rsid w:val="00E3203D"/>
    <w:rsid w:val="00E33722"/>
    <w:rsid w:val="00E35C2C"/>
    <w:rsid w:val="00E50000"/>
    <w:rsid w:val="00E5684A"/>
    <w:rsid w:val="00E64525"/>
    <w:rsid w:val="00E71ECA"/>
    <w:rsid w:val="00E751E3"/>
    <w:rsid w:val="00E75B7C"/>
    <w:rsid w:val="00E82927"/>
    <w:rsid w:val="00E858DF"/>
    <w:rsid w:val="00E87FB7"/>
    <w:rsid w:val="00E941EF"/>
    <w:rsid w:val="00E9431B"/>
    <w:rsid w:val="00E94620"/>
    <w:rsid w:val="00E97FB7"/>
    <w:rsid w:val="00EA260B"/>
    <w:rsid w:val="00EB0DAE"/>
    <w:rsid w:val="00EB3B97"/>
    <w:rsid w:val="00EC14DE"/>
    <w:rsid w:val="00ED0CA9"/>
    <w:rsid w:val="00ED3BEB"/>
    <w:rsid w:val="00ED507D"/>
    <w:rsid w:val="00EE16D1"/>
    <w:rsid w:val="00EE36BC"/>
    <w:rsid w:val="00EE674B"/>
    <w:rsid w:val="00EF5F52"/>
    <w:rsid w:val="00EF7253"/>
    <w:rsid w:val="00F03D54"/>
    <w:rsid w:val="00F04E78"/>
    <w:rsid w:val="00F16878"/>
    <w:rsid w:val="00F226EC"/>
    <w:rsid w:val="00F22AF6"/>
    <w:rsid w:val="00F32B07"/>
    <w:rsid w:val="00F351AB"/>
    <w:rsid w:val="00F40440"/>
    <w:rsid w:val="00F42EBA"/>
    <w:rsid w:val="00F47895"/>
    <w:rsid w:val="00F52600"/>
    <w:rsid w:val="00F60F5A"/>
    <w:rsid w:val="00F66CF4"/>
    <w:rsid w:val="00F73316"/>
    <w:rsid w:val="00F86310"/>
    <w:rsid w:val="00F9069A"/>
    <w:rsid w:val="00F92C40"/>
    <w:rsid w:val="00F94659"/>
    <w:rsid w:val="00F946CF"/>
    <w:rsid w:val="00F94986"/>
    <w:rsid w:val="00F95F45"/>
    <w:rsid w:val="00FA323A"/>
    <w:rsid w:val="00FB26D3"/>
    <w:rsid w:val="00FB41E0"/>
    <w:rsid w:val="00FB5243"/>
    <w:rsid w:val="00FB6741"/>
    <w:rsid w:val="00FC1E82"/>
    <w:rsid w:val="00FD0EA0"/>
    <w:rsid w:val="00FD1739"/>
    <w:rsid w:val="00FD453A"/>
    <w:rsid w:val="00FE4AC8"/>
    <w:rsid w:val="00FE634B"/>
    <w:rsid w:val="00FF01C1"/>
    <w:rsid w:val="00FF0A3E"/>
    <w:rsid w:val="00FF27B2"/>
    <w:rsid w:val="00FF3AA8"/>
    <w:rsid w:val="00FF4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581D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68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Akapit z listą BS,Kolorowa lista — akcent 11,Nagłowek 3,L1,Preambuła,Dot pt,F5 List Paragraph,Recommendation,List Paragraph11,lp1,maz_wyliczenie,opis dzialania,K-P_odwolanie,A_wyliczenie,normalny tekst"/>
    <w:basedOn w:val="Normalny"/>
    <w:link w:val="AkapitzlistZnak"/>
    <w:qFormat/>
    <w:rsid w:val="006E46C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240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0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0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00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40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00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0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2BD"/>
  </w:style>
  <w:style w:type="paragraph" w:styleId="Stopka">
    <w:name w:val="footer"/>
    <w:basedOn w:val="Normalny"/>
    <w:link w:val="StopkaZnak"/>
    <w:uiPriority w:val="99"/>
    <w:unhideWhenUsed/>
    <w:rsid w:val="00CD0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2BD"/>
  </w:style>
  <w:style w:type="table" w:styleId="Tabela-Siatka">
    <w:name w:val="Table Grid"/>
    <w:basedOn w:val="Standardowy"/>
    <w:uiPriority w:val="59"/>
    <w:rsid w:val="00952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F168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kapitzlistZnak">
    <w:name w:val="Akapit z listą Znak"/>
    <w:aliases w:val="CW_Lista Znak,Numerowanie Znak,Akapit z listą BS Znak,Kolorowa lista — akcent 11 Znak,Nagłowek 3 Znak,L1 Znak,Preambuła Znak,Dot pt Znak,F5 List Paragraph Znak,Recommendation Znak,List Paragraph11 Znak,lp1 Znak,maz_wyliczenie Znak"/>
    <w:link w:val="Akapitzlist"/>
    <w:qFormat/>
    <w:locked/>
    <w:rsid w:val="00196D83"/>
  </w:style>
  <w:style w:type="character" w:customStyle="1" w:styleId="WW8Num1z0">
    <w:name w:val="WW8Num1z0"/>
    <w:rsid w:val="00FB41E0"/>
  </w:style>
  <w:style w:type="paragraph" w:customStyle="1" w:styleId="Standard">
    <w:name w:val="Standard"/>
    <w:rsid w:val="00633D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customStyle="1" w:styleId="Textbody">
    <w:name w:val="Text body"/>
    <w:basedOn w:val="Standard"/>
    <w:rsid w:val="00633D17"/>
    <w:pPr>
      <w:spacing w:after="120"/>
    </w:pPr>
  </w:style>
  <w:style w:type="character" w:customStyle="1" w:styleId="st">
    <w:name w:val="st"/>
    <w:basedOn w:val="Domylnaczcionkaakapitu"/>
    <w:rsid w:val="00633D17"/>
  </w:style>
  <w:style w:type="paragraph" w:customStyle="1" w:styleId="Default">
    <w:name w:val="Default"/>
    <w:rsid w:val="000B04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581D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68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Akapit z listą BS,Kolorowa lista — akcent 11,Nagłowek 3,L1,Preambuła,Dot pt,F5 List Paragraph,Recommendation,List Paragraph11,lp1,maz_wyliczenie,opis dzialania,K-P_odwolanie,A_wyliczenie,normalny tekst"/>
    <w:basedOn w:val="Normalny"/>
    <w:link w:val="AkapitzlistZnak"/>
    <w:qFormat/>
    <w:rsid w:val="006E46C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240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0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0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00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40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00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0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2BD"/>
  </w:style>
  <w:style w:type="paragraph" w:styleId="Stopka">
    <w:name w:val="footer"/>
    <w:basedOn w:val="Normalny"/>
    <w:link w:val="StopkaZnak"/>
    <w:uiPriority w:val="99"/>
    <w:unhideWhenUsed/>
    <w:rsid w:val="00CD0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2BD"/>
  </w:style>
  <w:style w:type="table" w:styleId="Tabela-Siatka">
    <w:name w:val="Table Grid"/>
    <w:basedOn w:val="Standardowy"/>
    <w:uiPriority w:val="59"/>
    <w:rsid w:val="00952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F168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kapitzlistZnak">
    <w:name w:val="Akapit z listą Znak"/>
    <w:aliases w:val="CW_Lista Znak,Numerowanie Znak,Akapit z listą BS Znak,Kolorowa lista — akcent 11 Znak,Nagłowek 3 Znak,L1 Znak,Preambuła Znak,Dot pt Znak,F5 List Paragraph Znak,Recommendation Znak,List Paragraph11 Znak,lp1 Znak,maz_wyliczenie Znak"/>
    <w:link w:val="Akapitzlist"/>
    <w:qFormat/>
    <w:locked/>
    <w:rsid w:val="00196D83"/>
  </w:style>
  <w:style w:type="character" w:customStyle="1" w:styleId="WW8Num1z0">
    <w:name w:val="WW8Num1z0"/>
    <w:rsid w:val="00FB41E0"/>
  </w:style>
  <w:style w:type="paragraph" w:customStyle="1" w:styleId="Standard">
    <w:name w:val="Standard"/>
    <w:rsid w:val="00633D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customStyle="1" w:styleId="Textbody">
    <w:name w:val="Text body"/>
    <w:basedOn w:val="Standard"/>
    <w:rsid w:val="00633D17"/>
    <w:pPr>
      <w:spacing w:after="120"/>
    </w:pPr>
  </w:style>
  <w:style w:type="character" w:customStyle="1" w:styleId="st">
    <w:name w:val="st"/>
    <w:basedOn w:val="Domylnaczcionkaakapitu"/>
    <w:rsid w:val="00633D17"/>
  </w:style>
  <w:style w:type="paragraph" w:customStyle="1" w:styleId="Default">
    <w:name w:val="Default"/>
    <w:rsid w:val="000B04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2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266C3-FAB4-45BE-81A4-BFBC60C61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11</Pages>
  <Words>3762</Words>
  <Characters>22573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Chomańska</dc:creator>
  <cp:lastModifiedBy>h_szatylowicz</cp:lastModifiedBy>
  <cp:revision>3</cp:revision>
  <cp:lastPrinted>2024-10-28T09:27:00Z</cp:lastPrinted>
  <dcterms:created xsi:type="dcterms:W3CDTF">2024-10-28T09:14:00Z</dcterms:created>
  <dcterms:modified xsi:type="dcterms:W3CDTF">2024-10-28T11:39:00Z</dcterms:modified>
</cp:coreProperties>
</file>