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77" w:rsidRPr="0087359D" w:rsidRDefault="004B4477" w:rsidP="004B4477">
      <w:p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bookmarkStart w:id="0" w:name="_GoBack"/>
      <w:bookmarkEnd w:id="0"/>
      <w:r w:rsidRPr="0087359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Wózek hotelowy do przewozu pościeli , prania i środków czystości </w:t>
      </w:r>
      <w:r w:rsidR="004750B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- 2szt.</w:t>
      </w:r>
    </w:p>
    <w:p w:rsidR="004B4477" w:rsidRPr="0087359D" w:rsidRDefault="004B4477" w:rsidP="004B4477">
      <w:p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Opis:</w:t>
      </w:r>
    </w:p>
    <w:p w:rsidR="004B4477" w:rsidRPr="0087359D" w:rsidRDefault="004B4477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Hotelowy wózek do sprzątania, na brudną i czystą pościel, środki czystości i akcesoria</w:t>
      </w:r>
    </w:p>
    <w:p w:rsidR="004B4477" w:rsidRPr="0087359D" w:rsidRDefault="004B4477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Bawełniany worek na pranie można zdejmować i prać w temp. 40°C</w:t>
      </w:r>
    </w:p>
    <w:p w:rsidR="004B4477" w:rsidRPr="0087359D" w:rsidRDefault="004B4477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Worek znajduje się na uchwycie</w:t>
      </w:r>
    </w:p>
    <w:p w:rsidR="004B4477" w:rsidRPr="0087359D" w:rsidRDefault="004B4477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Wyposażony w 4 koła</w:t>
      </w:r>
      <w:r w:rsidR="00DA6814"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obrotowe 360 stopni  z  hamulcami</w:t>
      </w:r>
    </w:p>
    <w:p w:rsidR="004B4477" w:rsidRPr="0087359D" w:rsidRDefault="004B4477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 półki</w:t>
      </w:r>
      <w:r w:rsidR="00505211"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+ podzielona powierzchnia robocza</w:t>
      </w:r>
    </w:p>
    <w:p w:rsidR="00505211" w:rsidRPr="0087359D" w:rsidRDefault="00DA6814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Nośność do 150 kg</w:t>
      </w:r>
    </w:p>
    <w:p w:rsidR="004B4477" w:rsidRPr="0087359D" w:rsidRDefault="00505211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Stabilna stalowa rama </w:t>
      </w:r>
      <w:r w:rsidR="00DA6814"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 codziennego użytku</w:t>
      </w:r>
    </w:p>
    <w:p w:rsidR="004B4477" w:rsidRPr="0087359D" w:rsidRDefault="004B4477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kolor: brązowy </w:t>
      </w:r>
      <w:r w:rsidR="00B12A31"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lub czarny z tworzywa PCV</w:t>
      </w:r>
    </w:p>
    <w:p w:rsidR="004B4477" w:rsidRPr="0087359D" w:rsidRDefault="00DA6814" w:rsidP="004B447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gumowe narożniki ochronią przed uszkodzeniami podczas manewrowania</w:t>
      </w:r>
    </w:p>
    <w:p w:rsidR="004B4477" w:rsidRPr="0087359D" w:rsidRDefault="004B4477" w:rsidP="004B4477">
      <w:pPr>
        <w:spacing w:before="100" w:beforeAutospacing="1" w:after="100" w:afterAutospacing="1" w:line="300" w:lineRule="atLeast"/>
        <w:ind w:left="720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4B4477" w:rsidRPr="0087359D" w:rsidRDefault="004B4477" w:rsidP="004B4477">
      <w:pPr>
        <w:spacing w:before="100" w:beforeAutospacing="1" w:after="100" w:afterAutospacing="1" w:line="300" w:lineRule="atLeast"/>
        <w:ind w:left="360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4B4477" w:rsidRPr="0087359D" w:rsidRDefault="004B4477" w:rsidP="004B44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</w:p>
    <w:p w:rsidR="004B4477" w:rsidRPr="0087359D" w:rsidRDefault="004B4477" w:rsidP="004B4477">
      <w:p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pl-PL"/>
        </w:rPr>
        <w:t>Parametry techniczne:</w:t>
      </w:r>
    </w:p>
    <w:p w:rsidR="00B23206" w:rsidRPr="004750BE" w:rsidRDefault="004B4477" w:rsidP="004750B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7359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Wymiary: 830x460x1120 mm</w:t>
      </w:r>
    </w:p>
    <w:sectPr w:rsidR="00B23206" w:rsidRPr="0047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6C1"/>
    <w:multiLevelType w:val="multilevel"/>
    <w:tmpl w:val="55E8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A5332"/>
    <w:multiLevelType w:val="multilevel"/>
    <w:tmpl w:val="D62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7"/>
    <w:rsid w:val="004750BE"/>
    <w:rsid w:val="004B4477"/>
    <w:rsid w:val="00505211"/>
    <w:rsid w:val="0087359D"/>
    <w:rsid w:val="00B12A31"/>
    <w:rsid w:val="00B23206"/>
    <w:rsid w:val="00DA6814"/>
    <w:rsid w:val="00F2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925F"/>
  <w15:chartTrackingRefBased/>
  <w15:docId w15:val="{20916B15-E47F-487E-86C9-66C36DAD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Palasik</dc:creator>
  <cp:keywords/>
  <dc:description/>
  <cp:lastModifiedBy>Agata Helcyk</cp:lastModifiedBy>
  <cp:revision>4</cp:revision>
  <dcterms:created xsi:type="dcterms:W3CDTF">2024-09-11T06:34:00Z</dcterms:created>
  <dcterms:modified xsi:type="dcterms:W3CDTF">2024-09-11T09:21:00Z</dcterms:modified>
</cp:coreProperties>
</file>