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8C87D42" w14:textId="77777777" w:rsidR="00A54219" w:rsidRPr="00916227" w:rsidRDefault="0092190B">
      <w:pPr>
        <w:pBdr>
          <w:top w:val="nil"/>
          <w:left w:val="nil"/>
          <w:bottom w:val="nil"/>
          <w:right w:val="nil"/>
          <w:between w:val="nil"/>
        </w:pBdr>
        <w:rPr>
          <w:rFonts w:eastAsia="Tahoma"/>
          <w:color w:val="000000"/>
          <w:sz w:val="24"/>
          <w:szCs w:val="24"/>
        </w:rPr>
      </w:pPr>
      <w:r w:rsidRPr="00916227">
        <w:rPr>
          <w:rFonts w:eastAsia="Georgia"/>
          <w:color w:val="000000"/>
          <w:sz w:val="24"/>
          <w:szCs w:val="24"/>
        </w:rPr>
        <w:t> </w:t>
      </w:r>
    </w:p>
    <w:p w14:paraId="0E7A03C1" w14:textId="77777777" w:rsidR="00A54219" w:rsidRPr="00916227" w:rsidRDefault="0092190B">
      <w:pPr>
        <w:pBdr>
          <w:top w:val="nil"/>
          <w:left w:val="nil"/>
          <w:bottom w:val="nil"/>
          <w:right w:val="nil"/>
          <w:between w:val="nil"/>
        </w:pBdr>
        <w:jc w:val="center"/>
        <w:rPr>
          <w:rFonts w:eastAsia="Tahoma"/>
          <w:color w:val="000000"/>
          <w:sz w:val="24"/>
          <w:szCs w:val="24"/>
        </w:rPr>
      </w:pPr>
      <w:r w:rsidRPr="00916227">
        <w:rPr>
          <w:rFonts w:eastAsia="Cambria"/>
          <w:b/>
          <w:color w:val="000000"/>
          <w:sz w:val="24"/>
          <w:szCs w:val="24"/>
        </w:rPr>
        <w:t xml:space="preserve">Mazowieckie Centrum </w:t>
      </w:r>
      <w:r w:rsidR="00065777" w:rsidRPr="00916227">
        <w:rPr>
          <w:rFonts w:eastAsia="Cambria"/>
          <w:b/>
          <w:color w:val="000000"/>
          <w:sz w:val="24"/>
          <w:szCs w:val="24"/>
        </w:rPr>
        <w:t xml:space="preserve">Rehabilitacji </w:t>
      </w:r>
      <w:r w:rsidR="00770C40" w:rsidRPr="00916227">
        <w:rPr>
          <w:rFonts w:eastAsia="Cambria"/>
          <w:b/>
          <w:color w:val="000000"/>
          <w:sz w:val="24"/>
          <w:szCs w:val="24"/>
        </w:rPr>
        <w:t>„STOCER”</w:t>
      </w:r>
      <w:r w:rsidRPr="00916227">
        <w:rPr>
          <w:rFonts w:eastAsia="Cambria"/>
          <w:b/>
          <w:color w:val="000000"/>
          <w:sz w:val="24"/>
          <w:szCs w:val="24"/>
        </w:rPr>
        <w:t xml:space="preserve"> Sp. z o.o.</w:t>
      </w:r>
    </w:p>
    <w:p w14:paraId="79EEC51D" w14:textId="62BC7902" w:rsidR="00A54219" w:rsidRPr="00916227" w:rsidRDefault="0092190B">
      <w:pPr>
        <w:pBdr>
          <w:top w:val="nil"/>
          <w:left w:val="nil"/>
          <w:bottom w:val="nil"/>
          <w:right w:val="nil"/>
          <w:between w:val="nil"/>
        </w:pBdr>
        <w:jc w:val="center"/>
        <w:rPr>
          <w:rFonts w:eastAsia="Tahoma"/>
          <w:color w:val="000000"/>
          <w:sz w:val="24"/>
          <w:szCs w:val="24"/>
        </w:rPr>
      </w:pPr>
      <w:r w:rsidRPr="00916227">
        <w:rPr>
          <w:rFonts w:eastAsia="Cambria"/>
          <w:b/>
          <w:color w:val="000000"/>
          <w:sz w:val="24"/>
          <w:szCs w:val="24"/>
        </w:rPr>
        <w:t xml:space="preserve">05-510 Konstancin – Jeziorna, </w:t>
      </w:r>
      <w:r w:rsidR="00944AEF">
        <w:rPr>
          <w:rFonts w:eastAsia="Cambria"/>
          <w:b/>
          <w:color w:val="000000"/>
          <w:sz w:val="24"/>
          <w:szCs w:val="24"/>
        </w:rPr>
        <w:t>u</w:t>
      </w:r>
      <w:r w:rsidRPr="00916227">
        <w:rPr>
          <w:rFonts w:eastAsia="Cambria"/>
          <w:b/>
          <w:color w:val="000000"/>
          <w:sz w:val="24"/>
          <w:szCs w:val="24"/>
        </w:rPr>
        <w:t>l. Wierzejewskiego 12</w:t>
      </w:r>
    </w:p>
    <w:p w14:paraId="580CDB76" w14:textId="77777777" w:rsidR="00A54219" w:rsidRPr="00916227" w:rsidRDefault="0092190B">
      <w:pPr>
        <w:pBdr>
          <w:top w:val="nil"/>
          <w:left w:val="nil"/>
          <w:bottom w:val="nil"/>
          <w:right w:val="nil"/>
          <w:between w:val="nil"/>
        </w:pBdr>
        <w:jc w:val="center"/>
        <w:rPr>
          <w:rFonts w:eastAsia="Tahoma"/>
          <w:color w:val="000000"/>
          <w:sz w:val="24"/>
          <w:szCs w:val="24"/>
        </w:rPr>
      </w:pPr>
      <w:r w:rsidRPr="00916227">
        <w:rPr>
          <w:rFonts w:eastAsia="Cambria"/>
          <w:b/>
          <w:color w:val="000000"/>
          <w:sz w:val="24"/>
          <w:szCs w:val="24"/>
        </w:rPr>
        <w:t xml:space="preserve">REGON </w:t>
      </w:r>
      <w:r w:rsidR="00065777" w:rsidRPr="00916227">
        <w:rPr>
          <w:rFonts w:eastAsia="Cambria"/>
          <w:b/>
          <w:color w:val="000000"/>
          <w:sz w:val="24"/>
          <w:szCs w:val="24"/>
        </w:rPr>
        <w:t>142013120, NIP</w:t>
      </w:r>
      <w:r w:rsidRPr="00916227">
        <w:rPr>
          <w:rFonts w:eastAsia="Cambria"/>
          <w:b/>
          <w:color w:val="000000"/>
          <w:sz w:val="24"/>
          <w:szCs w:val="24"/>
        </w:rPr>
        <w:t xml:space="preserve"> 123-11-94-950</w:t>
      </w:r>
    </w:p>
    <w:p w14:paraId="004C3216" w14:textId="77777777" w:rsidR="00A54219" w:rsidRPr="00916227" w:rsidRDefault="00A54219">
      <w:pPr>
        <w:pBdr>
          <w:top w:val="none" w:sz="0" w:space="0" w:color="000000"/>
          <w:left w:val="none" w:sz="0" w:space="0" w:color="000000"/>
          <w:bottom w:val="single" w:sz="4" w:space="0" w:color="000000"/>
          <w:right w:val="none" w:sz="0" w:space="0" w:color="000000"/>
          <w:between w:val="nil"/>
        </w:pBdr>
        <w:jc w:val="center"/>
        <w:rPr>
          <w:rFonts w:eastAsia="Cambria"/>
          <w:color w:val="000000"/>
          <w:sz w:val="24"/>
          <w:szCs w:val="24"/>
          <w:u w:val="single"/>
        </w:rPr>
      </w:pPr>
    </w:p>
    <w:p w14:paraId="062A1EE8" w14:textId="3D6D975C" w:rsidR="00A54219" w:rsidRPr="00944AEF" w:rsidRDefault="0092190B">
      <w:pPr>
        <w:keepNext/>
        <w:pBdr>
          <w:top w:val="nil"/>
          <w:left w:val="nil"/>
          <w:bottom w:val="nil"/>
          <w:right w:val="nil"/>
          <w:between w:val="nil"/>
        </w:pBdr>
        <w:spacing w:before="240" w:after="60"/>
        <w:jc w:val="right"/>
        <w:rPr>
          <w:rFonts w:eastAsia="Arial"/>
          <w:b/>
          <w:i/>
          <w:sz w:val="24"/>
          <w:szCs w:val="24"/>
        </w:rPr>
      </w:pPr>
      <w:r w:rsidRPr="00944AEF">
        <w:rPr>
          <w:rFonts w:eastAsia="Cambria"/>
          <w:i/>
          <w:sz w:val="24"/>
          <w:szCs w:val="24"/>
        </w:rPr>
        <w:t> </w:t>
      </w:r>
      <w:r w:rsidR="00777280" w:rsidRPr="00944AEF">
        <w:rPr>
          <w:rFonts w:eastAsia="Cambria"/>
          <w:b/>
          <w:sz w:val="24"/>
          <w:szCs w:val="24"/>
        </w:rPr>
        <w:t>Znak sprawy PN</w:t>
      </w:r>
      <w:r w:rsidR="008C26ED" w:rsidRPr="00944AEF">
        <w:rPr>
          <w:rFonts w:eastAsia="Cambria"/>
          <w:b/>
          <w:sz w:val="24"/>
          <w:szCs w:val="24"/>
        </w:rPr>
        <w:t xml:space="preserve"> </w:t>
      </w:r>
      <w:r w:rsidR="00944AEF" w:rsidRPr="00944AEF">
        <w:rPr>
          <w:rFonts w:eastAsia="Cambria"/>
          <w:b/>
          <w:sz w:val="24"/>
          <w:szCs w:val="24"/>
        </w:rPr>
        <w:t>13</w:t>
      </w:r>
      <w:r w:rsidR="00B66E79" w:rsidRPr="00944AEF">
        <w:rPr>
          <w:rFonts w:eastAsia="Cambria"/>
          <w:b/>
          <w:sz w:val="24"/>
          <w:szCs w:val="24"/>
        </w:rPr>
        <w:t>/202</w:t>
      </w:r>
      <w:r w:rsidR="008C26ED" w:rsidRPr="00944AEF">
        <w:rPr>
          <w:rFonts w:eastAsia="Cambria"/>
          <w:b/>
          <w:sz w:val="24"/>
          <w:szCs w:val="24"/>
        </w:rPr>
        <w:t>5</w:t>
      </w:r>
    </w:p>
    <w:p w14:paraId="18F06481" w14:textId="77777777" w:rsidR="00A54219" w:rsidRPr="00916227" w:rsidRDefault="00A54219" w:rsidP="00B01070">
      <w:pPr>
        <w:pBdr>
          <w:top w:val="nil"/>
          <w:left w:val="nil"/>
          <w:bottom w:val="nil"/>
          <w:right w:val="nil"/>
          <w:between w:val="nil"/>
        </w:pBdr>
        <w:tabs>
          <w:tab w:val="left" w:pos="7938"/>
        </w:tabs>
        <w:jc w:val="both"/>
        <w:rPr>
          <w:rFonts w:eastAsia="Comic Sans MS"/>
          <w:b/>
          <w:color w:val="FF0000"/>
          <w:sz w:val="24"/>
          <w:szCs w:val="24"/>
        </w:rPr>
      </w:pPr>
    </w:p>
    <w:p w14:paraId="594C6FE1" w14:textId="77777777" w:rsidR="00A54219" w:rsidRPr="00916227" w:rsidRDefault="0092190B" w:rsidP="004A08CE">
      <w:pPr>
        <w:pBdr>
          <w:top w:val="nil"/>
          <w:left w:val="nil"/>
          <w:bottom w:val="nil"/>
          <w:right w:val="nil"/>
          <w:between w:val="nil"/>
        </w:pBdr>
        <w:jc w:val="center"/>
        <w:rPr>
          <w:rFonts w:eastAsia="Tahoma"/>
          <w:color w:val="000000"/>
          <w:sz w:val="24"/>
          <w:szCs w:val="24"/>
        </w:rPr>
      </w:pPr>
      <w:r w:rsidRPr="00916227">
        <w:rPr>
          <w:rFonts w:eastAsia="Cambria"/>
          <w:b/>
          <w:bCs/>
          <w:color w:val="000000"/>
          <w:sz w:val="24"/>
          <w:szCs w:val="24"/>
        </w:rPr>
        <w:t>SPECYFIKACJA WARUNKÓW ZAMÓWIENIA</w:t>
      </w:r>
      <w:r w:rsidRPr="00916227">
        <w:rPr>
          <w:rFonts w:eastAsia="Cambria"/>
          <w:color w:val="000000"/>
          <w:sz w:val="24"/>
          <w:szCs w:val="24"/>
        </w:rPr>
        <w:t xml:space="preserve"> (</w:t>
      </w:r>
      <w:r w:rsidR="001F304A" w:rsidRPr="00916227">
        <w:rPr>
          <w:rFonts w:eastAsia="Cambria"/>
          <w:color w:val="000000"/>
          <w:sz w:val="24"/>
          <w:szCs w:val="24"/>
        </w:rPr>
        <w:t xml:space="preserve">dalej - </w:t>
      </w:r>
      <w:r w:rsidRPr="00916227">
        <w:rPr>
          <w:rFonts w:eastAsia="Cambria"/>
          <w:color w:val="000000"/>
          <w:sz w:val="24"/>
          <w:szCs w:val="24"/>
        </w:rPr>
        <w:t>SWZ)</w:t>
      </w:r>
    </w:p>
    <w:p w14:paraId="646CFB8A" w14:textId="77777777" w:rsidR="00B01070" w:rsidRPr="00916227" w:rsidRDefault="00B01070" w:rsidP="00B01070">
      <w:pPr>
        <w:tabs>
          <w:tab w:val="left" w:pos="3108"/>
        </w:tabs>
        <w:rPr>
          <w:color w:val="FF0000"/>
          <w:sz w:val="24"/>
          <w:szCs w:val="24"/>
        </w:rPr>
      </w:pPr>
    </w:p>
    <w:p w14:paraId="43FADBC3" w14:textId="77777777" w:rsidR="0027742E" w:rsidRPr="00916227" w:rsidRDefault="0027742E" w:rsidP="00B01070">
      <w:pPr>
        <w:ind w:right="-1"/>
        <w:jc w:val="center"/>
        <w:rPr>
          <w:b/>
          <w:sz w:val="24"/>
          <w:szCs w:val="24"/>
        </w:rPr>
      </w:pPr>
    </w:p>
    <w:p w14:paraId="1656DB2B" w14:textId="77777777" w:rsidR="00F63935" w:rsidRPr="00916227" w:rsidRDefault="00F63935" w:rsidP="00F63935">
      <w:pPr>
        <w:pBdr>
          <w:top w:val="nil"/>
          <w:left w:val="nil"/>
          <w:bottom w:val="nil"/>
          <w:right w:val="nil"/>
          <w:between w:val="nil"/>
        </w:pBdr>
        <w:spacing w:before="120" w:after="120"/>
        <w:jc w:val="center"/>
        <w:rPr>
          <w:rFonts w:eastAsia="Tahoma"/>
          <w:color w:val="000000"/>
          <w:sz w:val="24"/>
          <w:szCs w:val="24"/>
        </w:rPr>
      </w:pPr>
      <w:r w:rsidRPr="00916227">
        <w:rPr>
          <w:rFonts w:eastAsia="Tahoma"/>
          <w:color w:val="000000"/>
          <w:sz w:val="24"/>
          <w:szCs w:val="24"/>
        </w:rPr>
        <w:t xml:space="preserve">Zamówienie o wartości </w:t>
      </w:r>
      <w:r w:rsidRPr="00916227">
        <w:rPr>
          <w:rFonts w:eastAsia="Tahoma"/>
          <w:b/>
          <w:bCs/>
          <w:color w:val="000000"/>
          <w:sz w:val="24"/>
          <w:szCs w:val="24"/>
        </w:rPr>
        <w:t xml:space="preserve">wyższej </w:t>
      </w:r>
      <w:r w:rsidRPr="00916227">
        <w:rPr>
          <w:rFonts w:eastAsia="Tahoma"/>
          <w:color w:val="000000"/>
          <w:sz w:val="24"/>
          <w:szCs w:val="24"/>
        </w:rPr>
        <w:t>niż próg określony na podstawie prawnej</w:t>
      </w:r>
    </w:p>
    <w:p w14:paraId="1D22AE08" w14:textId="77777777" w:rsidR="00F63935" w:rsidRPr="00916227" w:rsidRDefault="00F63935" w:rsidP="00F63935">
      <w:pPr>
        <w:pBdr>
          <w:top w:val="nil"/>
          <w:left w:val="nil"/>
          <w:bottom w:val="nil"/>
          <w:right w:val="nil"/>
          <w:between w:val="nil"/>
        </w:pBdr>
        <w:jc w:val="center"/>
        <w:rPr>
          <w:rFonts w:eastAsia="Tahoma"/>
          <w:color w:val="000000"/>
          <w:sz w:val="24"/>
          <w:szCs w:val="24"/>
        </w:rPr>
      </w:pPr>
      <w:r w:rsidRPr="00916227">
        <w:rPr>
          <w:rFonts w:eastAsia="Tahoma"/>
          <w:color w:val="000000"/>
          <w:sz w:val="24"/>
          <w:szCs w:val="24"/>
        </w:rPr>
        <w:t xml:space="preserve">wskazanej w </w:t>
      </w:r>
      <w:r w:rsidRPr="00916227">
        <w:rPr>
          <w:rFonts w:eastAsia="Tahoma"/>
          <w:b/>
          <w:bCs/>
          <w:color w:val="000000"/>
          <w:sz w:val="24"/>
          <w:szCs w:val="24"/>
        </w:rPr>
        <w:t>art. 3</w:t>
      </w:r>
      <w:r w:rsidRPr="00916227">
        <w:rPr>
          <w:rFonts w:eastAsia="Tahoma"/>
          <w:color w:val="000000"/>
          <w:sz w:val="24"/>
          <w:szCs w:val="24"/>
        </w:rPr>
        <w:t xml:space="preserve"> ustawa z dnia 11 września 2019 r. Prawo zamówień publicznych </w:t>
      </w:r>
    </w:p>
    <w:p w14:paraId="567B1F3A" w14:textId="77777777" w:rsidR="00F63935" w:rsidRPr="00916227" w:rsidRDefault="00F63935" w:rsidP="00F63935">
      <w:pPr>
        <w:pBdr>
          <w:top w:val="nil"/>
          <w:left w:val="nil"/>
          <w:bottom w:val="nil"/>
          <w:right w:val="nil"/>
          <w:between w:val="nil"/>
        </w:pBdr>
        <w:jc w:val="center"/>
        <w:rPr>
          <w:rFonts w:eastAsia="Tahoma"/>
          <w:color w:val="000000"/>
          <w:sz w:val="24"/>
          <w:szCs w:val="24"/>
        </w:rPr>
      </w:pPr>
      <w:r w:rsidRPr="00916227">
        <w:rPr>
          <w:rFonts w:eastAsia="Tahoma"/>
          <w:color w:val="000000"/>
          <w:sz w:val="24"/>
          <w:szCs w:val="24"/>
        </w:rPr>
        <w:t xml:space="preserve">(Dz.U.2024.1320 z dnia 30.08.2024 – dalej: </w:t>
      </w:r>
      <w:proofErr w:type="spellStart"/>
      <w:r w:rsidRPr="00916227">
        <w:rPr>
          <w:rFonts w:eastAsia="Tahoma"/>
          <w:color w:val="000000"/>
          <w:sz w:val="24"/>
          <w:szCs w:val="24"/>
        </w:rPr>
        <w:t>p.z.p</w:t>
      </w:r>
      <w:proofErr w:type="spellEnd"/>
      <w:r w:rsidRPr="00916227">
        <w:rPr>
          <w:rFonts w:eastAsia="Tahoma"/>
          <w:color w:val="000000"/>
          <w:sz w:val="24"/>
          <w:szCs w:val="24"/>
        </w:rPr>
        <w:t>.);</w:t>
      </w:r>
    </w:p>
    <w:p w14:paraId="4C69E85C" w14:textId="77777777" w:rsidR="00F63935" w:rsidRPr="00916227" w:rsidRDefault="00F63935" w:rsidP="00F63935">
      <w:pPr>
        <w:pBdr>
          <w:top w:val="nil"/>
          <w:left w:val="nil"/>
          <w:bottom w:val="nil"/>
          <w:right w:val="nil"/>
          <w:between w:val="nil"/>
        </w:pBdr>
        <w:jc w:val="center"/>
        <w:rPr>
          <w:rFonts w:eastAsia="Tahoma"/>
          <w:color w:val="000000"/>
          <w:sz w:val="24"/>
          <w:szCs w:val="24"/>
        </w:rPr>
      </w:pPr>
      <w:r w:rsidRPr="00916227">
        <w:rPr>
          <w:rFonts w:eastAsia="Cambria"/>
          <w:color w:val="000000"/>
          <w:sz w:val="24"/>
          <w:szCs w:val="24"/>
        </w:rPr>
        <w:t> </w:t>
      </w:r>
    </w:p>
    <w:p w14:paraId="5D368896" w14:textId="77777777" w:rsidR="00B118D0" w:rsidRPr="00916227" w:rsidRDefault="00B118D0" w:rsidP="00B118D0">
      <w:pPr>
        <w:pBdr>
          <w:top w:val="nil"/>
          <w:left w:val="nil"/>
          <w:bottom w:val="nil"/>
          <w:right w:val="nil"/>
          <w:between w:val="nil"/>
        </w:pBdr>
        <w:jc w:val="center"/>
        <w:rPr>
          <w:rFonts w:eastAsia="Tahoma"/>
          <w:b/>
          <w:bCs/>
          <w:color w:val="000000"/>
          <w:sz w:val="24"/>
          <w:szCs w:val="24"/>
        </w:rPr>
      </w:pPr>
      <w:r w:rsidRPr="00916227">
        <w:rPr>
          <w:rFonts w:eastAsia="Tahoma"/>
          <w:color w:val="000000"/>
          <w:sz w:val="24"/>
          <w:szCs w:val="24"/>
        </w:rPr>
        <w:t xml:space="preserve">prowadzonego w trybie i na zasadach określonych w </w:t>
      </w:r>
      <w:r w:rsidRPr="00916227">
        <w:rPr>
          <w:rFonts w:eastAsia="Tahoma"/>
          <w:b/>
          <w:bCs/>
          <w:color w:val="000000"/>
          <w:sz w:val="24"/>
          <w:szCs w:val="24"/>
        </w:rPr>
        <w:t>art. 132</w:t>
      </w:r>
      <w:r w:rsidRPr="00916227">
        <w:rPr>
          <w:rFonts w:eastAsia="Tahoma"/>
          <w:color w:val="000000"/>
          <w:sz w:val="24"/>
          <w:szCs w:val="24"/>
        </w:rPr>
        <w:t xml:space="preserve"> i nast. </w:t>
      </w:r>
      <w:proofErr w:type="spellStart"/>
      <w:r w:rsidRPr="00916227">
        <w:rPr>
          <w:rFonts w:eastAsia="Tahoma"/>
          <w:color w:val="000000"/>
          <w:sz w:val="24"/>
          <w:szCs w:val="24"/>
        </w:rPr>
        <w:t>p.z.p</w:t>
      </w:r>
      <w:proofErr w:type="spellEnd"/>
      <w:r w:rsidRPr="00916227">
        <w:rPr>
          <w:rFonts w:eastAsia="Tahoma"/>
          <w:color w:val="000000"/>
          <w:sz w:val="24"/>
          <w:szCs w:val="24"/>
        </w:rPr>
        <w:t xml:space="preserve">. - </w:t>
      </w:r>
      <w:r w:rsidRPr="00916227">
        <w:rPr>
          <w:rFonts w:eastAsia="Tahoma"/>
          <w:b/>
          <w:bCs/>
          <w:color w:val="000000"/>
          <w:sz w:val="24"/>
          <w:szCs w:val="24"/>
        </w:rPr>
        <w:t>przetargu nieograniczonego</w:t>
      </w:r>
    </w:p>
    <w:p w14:paraId="1022C267" w14:textId="77777777" w:rsidR="009E7AD7" w:rsidRPr="00916227" w:rsidRDefault="009E7AD7" w:rsidP="00B118D0">
      <w:pPr>
        <w:pBdr>
          <w:top w:val="nil"/>
          <w:left w:val="nil"/>
          <w:bottom w:val="nil"/>
          <w:right w:val="nil"/>
          <w:between w:val="nil"/>
        </w:pBdr>
        <w:jc w:val="center"/>
        <w:rPr>
          <w:rFonts w:eastAsia="Tahoma"/>
          <w:color w:val="000000"/>
          <w:sz w:val="24"/>
          <w:szCs w:val="24"/>
        </w:rPr>
      </w:pPr>
    </w:p>
    <w:p w14:paraId="2088B014" w14:textId="77777777" w:rsidR="00F67384" w:rsidRPr="00916227" w:rsidRDefault="00B01070" w:rsidP="00B01070">
      <w:pPr>
        <w:jc w:val="center"/>
        <w:rPr>
          <w:rFonts w:eastAsia="Tahoma"/>
          <w:color w:val="000000"/>
          <w:sz w:val="24"/>
          <w:szCs w:val="24"/>
        </w:rPr>
      </w:pPr>
      <w:r w:rsidRPr="00916227">
        <w:rPr>
          <w:rFonts w:eastAsia="Tahoma"/>
          <w:color w:val="000000"/>
          <w:sz w:val="24"/>
          <w:szCs w:val="24"/>
        </w:rPr>
        <w:t xml:space="preserve">na </w:t>
      </w:r>
    </w:p>
    <w:p w14:paraId="36D7ADC2" w14:textId="77777777" w:rsidR="009E7AD7" w:rsidRPr="00916227" w:rsidRDefault="009E7AD7" w:rsidP="00B01070">
      <w:pPr>
        <w:jc w:val="center"/>
        <w:rPr>
          <w:sz w:val="24"/>
          <w:szCs w:val="24"/>
        </w:rPr>
      </w:pPr>
    </w:p>
    <w:p w14:paraId="0B31B1B0" w14:textId="012CB557" w:rsidR="009E7AD7" w:rsidRPr="00916227" w:rsidRDefault="009E7AD7" w:rsidP="004074D3">
      <w:pPr>
        <w:ind w:right="-1"/>
        <w:jc w:val="center"/>
        <w:rPr>
          <w:b/>
          <w:sz w:val="24"/>
          <w:szCs w:val="24"/>
        </w:rPr>
      </w:pPr>
      <w:r w:rsidRPr="00916227">
        <w:rPr>
          <w:b/>
          <w:sz w:val="24"/>
          <w:szCs w:val="24"/>
        </w:rPr>
        <w:t>usług</w:t>
      </w:r>
      <w:r w:rsidR="004074D3" w:rsidRPr="00916227">
        <w:rPr>
          <w:b/>
          <w:sz w:val="24"/>
          <w:szCs w:val="24"/>
        </w:rPr>
        <w:t>ę</w:t>
      </w:r>
      <w:r w:rsidR="002202E0" w:rsidRPr="00916227">
        <w:rPr>
          <w:b/>
          <w:sz w:val="24"/>
          <w:szCs w:val="24"/>
        </w:rPr>
        <w:t xml:space="preserve"> </w:t>
      </w:r>
      <w:r w:rsidRPr="00916227">
        <w:rPr>
          <w:b/>
          <w:sz w:val="24"/>
          <w:szCs w:val="24"/>
        </w:rPr>
        <w:t>transportu sanitarnego typu:  „S”</w:t>
      </w:r>
      <w:r w:rsidR="00C25853" w:rsidRPr="00916227">
        <w:rPr>
          <w:b/>
          <w:sz w:val="24"/>
          <w:szCs w:val="24"/>
        </w:rPr>
        <w:t xml:space="preserve">, „T” i „P” </w:t>
      </w:r>
      <w:r w:rsidRPr="00916227">
        <w:rPr>
          <w:b/>
          <w:sz w:val="24"/>
          <w:szCs w:val="24"/>
        </w:rPr>
        <w:t xml:space="preserve">przy użyciu </w:t>
      </w:r>
      <w:r w:rsidRPr="00916227">
        <w:rPr>
          <w:b/>
          <w:bCs/>
          <w:sz w:val="24"/>
          <w:szCs w:val="24"/>
        </w:rPr>
        <w:t>k</w:t>
      </w:r>
      <w:r w:rsidRPr="00916227">
        <w:rPr>
          <w:b/>
          <w:sz w:val="24"/>
          <w:szCs w:val="24"/>
        </w:rPr>
        <w:t>a</w:t>
      </w:r>
      <w:r w:rsidRPr="00916227">
        <w:rPr>
          <w:b/>
          <w:spacing w:val="1"/>
          <w:sz w:val="24"/>
          <w:szCs w:val="24"/>
        </w:rPr>
        <w:t>r</w:t>
      </w:r>
      <w:r w:rsidRPr="00916227">
        <w:rPr>
          <w:b/>
          <w:sz w:val="24"/>
          <w:szCs w:val="24"/>
        </w:rPr>
        <w:t>ete</w:t>
      </w:r>
      <w:r w:rsidRPr="00916227">
        <w:rPr>
          <w:b/>
          <w:spacing w:val="-1"/>
          <w:sz w:val="24"/>
          <w:szCs w:val="24"/>
        </w:rPr>
        <w:t>k</w:t>
      </w:r>
      <w:r w:rsidR="00EC7300" w:rsidRPr="00916227">
        <w:rPr>
          <w:b/>
          <w:spacing w:val="-1"/>
          <w:sz w:val="24"/>
          <w:szCs w:val="24"/>
        </w:rPr>
        <w:t xml:space="preserve"> </w:t>
      </w:r>
      <w:r w:rsidRPr="00916227">
        <w:rPr>
          <w:b/>
          <w:spacing w:val="1"/>
          <w:sz w:val="24"/>
          <w:szCs w:val="24"/>
        </w:rPr>
        <w:t>d</w:t>
      </w:r>
      <w:r w:rsidRPr="00916227">
        <w:rPr>
          <w:b/>
          <w:sz w:val="24"/>
          <w:szCs w:val="24"/>
        </w:rPr>
        <w:t>o</w:t>
      </w:r>
      <w:r w:rsidR="00EC7300" w:rsidRPr="00916227">
        <w:rPr>
          <w:b/>
          <w:sz w:val="24"/>
          <w:szCs w:val="24"/>
        </w:rPr>
        <w:t xml:space="preserve"> </w:t>
      </w:r>
      <w:r w:rsidRPr="00916227">
        <w:rPr>
          <w:b/>
          <w:spacing w:val="1"/>
          <w:sz w:val="24"/>
          <w:szCs w:val="24"/>
        </w:rPr>
        <w:t>pr</w:t>
      </w:r>
      <w:r w:rsidRPr="00916227">
        <w:rPr>
          <w:b/>
          <w:sz w:val="24"/>
          <w:szCs w:val="24"/>
        </w:rPr>
        <w:t>ze</w:t>
      </w:r>
      <w:r w:rsidRPr="00916227">
        <w:rPr>
          <w:b/>
          <w:spacing w:val="-2"/>
          <w:sz w:val="24"/>
          <w:szCs w:val="24"/>
        </w:rPr>
        <w:t>w</w:t>
      </w:r>
      <w:r w:rsidRPr="00916227">
        <w:rPr>
          <w:b/>
          <w:spacing w:val="1"/>
          <w:sz w:val="24"/>
          <w:szCs w:val="24"/>
        </w:rPr>
        <w:t>o</w:t>
      </w:r>
      <w:r w:rsidRPr="00916227">
        <w:rPr>
          <w:b/>
          <w:sz w:val="24"/>
          <w:szCs w:val="24"/>
        </w:rPr>
        <w:t>zu</w:t>
      </w:r>
      <w:r w:rsidR="00EC7300" w:rsidRPr="00916227">
        <w:rPr>
          <w:b/>
          <w:sz w:val="24"/>
          <w:szCs w:val="24"/>
        </w:rPr>
        <w:t xml:space="preserve"> </w:t>
      </w:r>
      <w:r w:rsidRPr="00916227">
        <w:rPr>
          <w:b/>
          <w:spacing w:val="1"/>
          <w:sz w:val="24"/>
          <w:szCs w:val="24"/>
        </w:rPr>
        <w:t>p</w:t>
      </w:r>
      <w:r w:rsidRPr="00916227">
        <w:rPr>
          <w:b/>
          <w:sz w:val="24"/>
          <w:szCs w:val="24"/>
        </w:rPr>
        <w:t>ac</w:t>
      </w:r>
      <w:r w:rsidRPr="00916227">
        <w:rPr>
          <w:b/>
          <w:spacing w:val="2"/>
          <w:sz w:val="24"/>
          <w:szCs w:val="24"/>
        </w:rPr>
        <w:t>j</w:t>
      </w:r>
      <w:r w:rsidRPr="00916227">
        <w:rPr>
          <w:b/>
          <w:sz w:val="24"/>
          <w:szCs w:val="24"/>
        </w:rPr>
        <w:t>e</w:t>
      </w:r>
      <w:r w:rsidRPr="00916227">
        <w:rPr>
          <w:b/>
          <w:spacing w:val="-1"/>
          <w:sz w:val="24"/>
          <w:szCs w:val="24"/>
        </w:rPr>
        <w:t>n</w:t>
      </w:r>
      <w:r w:rsidRPr="00916227">
        <w:rPr>
          <w:b/>
          <w:sz w:val="24"/>
          <w:szCs w:val="24"/>
        </w:rPr>
        <w:t>t</w:t>
      </w:r>
      <w:r w:rsidRPr="00916227">
        <w:rPr>
          <w:b/>
          <w:spacing w:val="4"/>
          <w:sz w:val="24"/>
          <w:szCs w:val="24"/>
        </w:rPr>
        <w:t>ó</w:t>
      </w:r>
      <w:r w:rsidRPr="00916227">
        <w:rPr>
          <w:b/>
          <w:sz w:val="24"/>
          <w:szCs w:val="24"/>
        </w:rPr>
        <w:t>w</w:t>
      </w:r>
      <w:r w:rsidR="00EC7300" w:rsidRPr="00916227">
        <w:rPr>
          <w:b/>
          <w:sz w:val="24"/>
          <w:szCs w:val="24"/>
        </w:rPr>
        <w:t xml:space="preserve"> </w:t>
      </w:r>
      <w:r w:rsidRPr="00916227">
        <w:rPr>
          <w:b/>
          <w:sz w:val="24"/>
          <w:szCs w:val="24"/>
        </w:rPr>
        <w:t>w</w:t>
      </w:r>
      <w:r w:rsidR="00EC7300" w:rsidRPr="00916227">
        <w:rPr>
          <w:b/>
          <w:sz w:val="24"/>
          <w:szCs w:val="24"/>
        </w:rPr>
        <w:t xml:space="preserve"> </w:t>
      </w:r>
      <w:r w:rsidRPr="00916227">
        <w:rPr>
          <w:b/>
          <w:spacing w:val="1"/>
          <w:sz w:val="24"/>
          <w:szCs w:val="24"/>
        </w:rPr>
        <w:t>po</w:t>
      </w:r>
      <w:r w:rsidRPr="00916227">
        <w:rPr>
          <w:b/>
          <w:spacing w:val="3"/>
          <w:sz w:val="24"/>
          <w:szCs w:val="24"/>
        </w:rPr>
        <w:t>z</w:t>
      </w:r>
      <w:r w:rsidRPr="00916227">
        <w:rPr>
          <w:b/>
          <w:spacing w:val="-4"/>
          <w:sz w:val="24"/>
          <w:szCs w:val="24"/>
        </w:rPr>
        <w:t>y</w:t>
      </w:r>
      <w:r w:rsidRPr="00916227">
        <w:rPr>
          <w:b/>
          <w:sz w:val="24"/>
          <w:szCs w:val="24"/>
        </w:rPr>
        <w:t>c</w:t>
      </w:r>
      <w:r w:rsidRPr="00916227">
        <w:rPr>
          <w:b/>
          <w:spacing w:val="2"/>
          <w:sz w:val="24"/>
          <w:szCs w:val="24"/>
        </w:rPr>
        <w:t>j</w:t>
      </w:r>
      <w:r w:rsidRPr="00916227">
        <w:rPr>
          <w:b/>
          <w:sz w:val="24"/>
          <w:szCs w:val="24"/>
        </w:rPr>
        <w:t>i</w:t>
      </w:r>
      <w:r w:rsidRPr="00916227">
        <w:rPr>
          <w:b/>
          <w:spacing w:val="-6"/>
          <w:sz w:val="24"/>
          <w:szCs w:val="24"/>
        </w:rPr>
        <w:t xml:space="preserve"> le</w:t>
      </w:r>
      <w:r w:rsidRPr="00916227">
        <w:rPr>
          <w:b/>
          <w:spacing w:val="-6"/>
          <w:w w:val="79"/>
          <w:sz w:val="24"/>
          <w:szCs w:val="24"/>
        </w:rPr>
        <w:t>ż</w:t>
      </w:r>
      <w:r w:rsidRPr="00916227">
        <w:rPr>
          <w:b/>
          <w:spacing w:val="-6"/>
          <w:w w:val="99"/>
          <w:sz w:val="24"/>
          <w:szCs w:val="24"/>
        </w:rPr>
        <w:t>ą</w:t>
      </w:r>
      <w:r w:rsidRPr="00916227">
        <w:rPr>
          <w:b/>
          <w:spacing w:val="3"/>
          <w:w w:val="99"/>
          <w:sz w:val="24"/>
          <w:szCs w:val="24"/>
        </w:rPr>
        <w:t>c</w:t>
      </w:r>
      <w:r w:rsidRPr="00916227">
        <w:rPr>
          <w:b/>
          <w:w w:val="99"/>
          <w:sz w:val="24"/>
          <w:szCs w:val="24"/>
        </w:rPr>
        <w:t>ej</w:t>
      </w:r>
      <w:r w:rsidR="00EC7300" w:rsidRPr="00916227">
        <w:rPr>
          <w:b/>
          <w:w w:val="99"/>
          <w:sz w:val="24"/>
          <w:szCs w:val="24"/>
        </w:rPr>
        <w:t xml:space="preserve"> </w:t>
      </w:r>
      <w:r w:rsidRPr="00916227">
        <w:rPr>
          <w:b/>
          <w:sz w:val="24"/>
          <w:szCs w:val="24"/>
        </w:rPr>
        <w:t>l</w:t>
      </w:r>
      <w:r w:rsidRPr="00916227">
        <w:rPr>
          <w:b/>
          <w:spacing w:val="-1"/>
          <w:sz w:val="24"/>
          <w:szCs w:val="24"/>
        </w:rPr>
        <w:t>u</w:t>
      </w:r>
      <w:r w:rsidRPr="00916227">
        <w:rPr>
          <w:b/>
          <w:sz w:val="24"/>
          <w:szCs w:val="24"/>
        </w:rPr>
        <w:t>b</w:t>
      </w:r>
      <w:r w:rsidRPr="00916227">
        <w:rPr>
          <w:b/>
          <w:spacing w:val="-1"/>
          <w:sz w:val="24"/>
          <w:szCs w:val="24"/>
        </w:rPr>
        <w:t xml:space="preserve"> s</w:t>
      </w:r>
      <w:r w:rsidRPr="00916227">
        <w:rPr>
          <w:b/>
          <w:sz w:val="24"/>
          <w:szCs w:val="24"/>
        </w:rPr>
        <w:t>ie</w:t>
      </w:r>
      <w:r w:rsidRPr="00916227">
        <w:rPr>
          <w:b/>
          <w:spacing w:val="1"/>
          <w:sz w:val="24"/>
          <w:szCs w:val="24"/>
        </w:rPr>
        <w:t>d</w:t>
      </w:r>
      <w:r w:rsidRPr="00916227">
        <w:rPr>
          <w:b/>
          <w:sz w:val="24"/>
          <w:szCs w:val="24"/>
        </w:rPr>
        <w:t>zącej</w:t>
      </w:r>
      <w:r w:rsidR="00926461" w:rsidRPr="00916227">
        <w:rPr>
          <w:b/>
          <w:sz w:val="24"/>
          <w:szCs w:val="24"/>
        </w:rPr>
        <w:t xml:space="preserve"> -</w:t>
      </w:r>
    </w:p>
    <w:p w14:paraId="0C7A67FC" w14:textId="77777777" w:rsidR="009E7AD7" w:rsidRPr="00916227" w:rsidRDefault="009E7AD7" w:rsidP="004074D3">
      <w:pPr>
        <w:jc w:val="center"/>
        <w:rPr>
          <w:sz w:val="24"/>
          <w:szCs w:val="24"/>
        </w:rPr>
      </w:pPr>
    </w:p>
    <w:p w14:paraId="48CB11A8" w14:textId="5D2736B0" w:rsidR="005645CE" w:rsidRPr="00916227" w:rsidRDefault="009E7AD7" w:rsidP="00516081">
      <w:pPr>
        <w:jc w:val="both"/>
        <w:rPr>
          <w:sz w:val="24"/>
          <w:szCs w:val="24"/>
        </w:rPr>
      </w:pPr>
      <w:r w:rsidRPr="00916227">
        <w:rPr>
          <w:sz w:val="24"/>
          <w:szCs w:val="24"/>
        </w:rPr>
        <w:t>Pakiet nr 1: lokaliza</w:t>
      </w:r>
      <w:r w:rsidR="00A42511" w:rsidRPr="00916227">
        <w:rPr>
          <w:sz w:val="24"/>
          <w:szCs w:val="24"/>
        </w:rPr>
        <w:t xml:space="preserve">cja </w:t>
      </w:r>
      <w:r w:rsidR="00505A41" w:rsidRPr="00916227">
        <w:rPr>
          <w:sz w:val="24"/>
          <w:szCs w:val="24"/>
        </w:rPr>
        <w:t>–</w:t>
      </w:r>
      <w:r w:rsidR="00A42511" w:rsidRPr="00916227">
        <w:rPr>
          <w:sz w:val="24"/>
          <w:szCs w:val="24"/>
        </w:rPr>
        <w:t xml:space="preserve"> Wars</w:t>
      </w:r>
      <w:r w:rsidR="00505A41" w:rsidRPr="00916227">
        <w:rPr>
          <w:sz w:val="24"/>
          <w:szCs w:val="24"/>
        </w:rPr>
        <w:t>zawa</w:t>
      </w:r>
      <w:r w:rsidR="00516081" w:rsidRPr="00916227">
        <w:rPr>
          <w:sz w:val="24"/>
          <w:szCs w:val="24"/>
        </w:rPr>
        <w:t xml:space="preserve">, </w:t>
      </w:r>
      <w:r w:rsidR="00505A41" w:rsidRPr="00916227">
        <w:rPr>
          <w:sz w:val="24"/>
          <w:szCs w:val="24"/>
        </w:rPr>
        <w:t>ul. B</w:t>
      </w:r>
      <w:r w:rsidR="00261ED1" w:rsidRPr="00916227">
        <w:rPr>
          <w:sz w:val="24"/>
          <w:szCs w:val="24"/>
        </w:rPr>
        <w:t xml:space="preserve">arska 16/20, </w:t>
      </w:r>
      <w:proofErr w:type="spellStart"/>
      <w:r w:rsidR="00261ED1" w:rsidRPr="00916227">
        <w:rPr>
          <w:sz w:val="24"/>
          <w:szCs w:val="24"/>
        </w:rPr>
        <w:t>ul.Bohaterów</w:t>
      </w:r>
      <w:proofErr w:type="spellEnd"/>
      <w:r w:rsidR="00261ED1" w:rsidRPr="00916227">
        <w:rPr>
          <w:sz w:val="24"/>
          <w:szCs w:val="24"/>
        </w:rPr>
        <w:t xml:space="preserve">  Września 7 oraz ul. Oż</w:t>
      </w:r>
      <w:r w:rsidR="00505A41" w:rsidRPr="00916227">
        <w:rPr>
          <w:sz w:val="24"/>
          <w:szCs w:val="24"/>
        </w:rPr>
        <w:t>arowska 75A</w:t>
      </w:r>
      <w:r w:rsidR="00F916A4" w:rsidRPr="00916227">
        <w:rPr>
          <w:sz w:val="24"/>
          <w:szCs w:val="24"/>
        </w:rPr>
        <w:t xml:space="preserve"> </w:t>
      </w:r>
    </w:p>
    <w:p w14:paraId="4EF3E71E" w14:textId="1FA5E6D2" w:rsidR="009E7AD7" w:rsidRPr="00916227" w:rsidRDefault="005645CE" w:rsidP="00516081">
      <w:pPr>
        <w:jc w:val="both"/>
        <w:rPr>
          <w:sz w:val="24"/>
          <w:szCs w:val="24"/>
        </w:rPr>
      </w:pPr>
      <w:r w:rsidRPr="00916227">
        <w:rPr>
          <w:sz w:val="24"/>
          <w:szCs w:val="24"/>
        </w:rPr>
        <w:t>Pakiet nr 2</w:t>
      </w:r>
      <w:r w:rsidR="00066EB0" w:rsidRPr="00916227">
        <w:rPr>
          <w:sz w:val="24"/>
          <w:szCs w:val="24"/>
        </w:rPr>
        <w:t xml:space="preserve">: </w:t>
      </w:r>
      <w:proofErr w:type="spellStart"/>
      <w:r w:rsidR="00B42A12" w:rsidRPr="00916227">
        <w:rPr>
          <w:sz w:val="24"/>
          <w:szCs w:val="24"/>
        </w:rPr>
        <w:t>lokaliacja</w:t>
      </w:r>
      <w:proofErr w:type="spellEnd"/>
      <w:r w:rsidR="00B42A12" w:rsidRPr="00916227">
        <w:rPr>
          <w:sz w:val="24"/>
          <w:szCs w:val="24"/>
        </w:rPr>
        <w:t xml:space="preserve"> - </w:t>
      </w:r>
      <w:r w:rsidR="00C25853" w:rsidRPr="00916227">
        <w:rPr>
          <w:sz w:val="24"/>
          <w:szCs w:val="24"/>
        </w:rPr>
        <w:t>Konstancin-Jeziorna</w:t>
      </w:r>
      <w:r w:rsidR="00516081" w:rsidRPr="00916227">
        <w:rPr>
          <w:sz w:val="24"/>
          <w:szCs w:val="24"/>
        </w:rPr>
        <w:t xml:space="preserve">, </w:t>
      </w:r>
      <w:r w:rsidR="00505A41" w:rsidRPr="00916227">
        <w:rPr>
          <w:sz w:val="24"/>
          <w:szCs w:val="24"/>
        </w:rPr>
        <w:t>ul. Wierz</w:t>
      </w:r>
      <w:r w:rsidR="00261ED1" w:rsidRPr="00916227">
        <w:rPr>
          <w:sz w:val="24"/>
          <w:szCs w:val="24"/>
        </w:rPr>
        <w:t>e</w:t>
      </w:r>
      <w:r w:rsidR="00505A41" w:rsidRPr="00916227">
        <w:rPr>
          <w:sz w:val="24"/>
          <w:szCs w:val="24"/>
        </w:rPr>
        <w:t xml:space="preserve">jewskiego 12 i </w:t>
      </w:r>
      <w:r w:rsidR="004A1F67" w:rsidRPr="00916227">
        <w:rPr>
          <w:sz w:val="24"/>
          <w:szCs w:val="24"/>
        </w:rPr>
        <w:t xml:space="preserve">ul. </w:t>
      </w:r>
      <w:r w:rsidR="00505A41" w:rsidRPr="00916227">
        <w:rPr>
          <w:sz w:val="24"/>
          <w:szCs w:val="24"/>
        </w:rPr>
        <w:t>Długa 40/42</w:t>
      </w:r>
    </w:p>
    <w:p w14:paraId="68E9C14F" w14:textId="175B3161" w:rsidR="002E10CA" w:rsidRPr="00916227" w:rsidRDefault="002E10CA" w:rsidP="00516081">
      <w:pPr>
        <w:spacing w:line="300" w:lineRule="auto"/>
        <w:jc w:val="both"/>
        <w:rPr>
          <w:bCs/>
          <w:sz w:val="24"/>
          <w:szCs w:val="24"/>
        </w:rPr>
      </w:pPr>
      <w:r w:rsidRPr="00916227">
        <w:rPr>
          <w:sz w:val="24"/>
          <w:szCs w:val="24"/>
        </w:rPr>
        <w:t xml:space="preserve">Pakiet nr 3 lokalizacja – </w:t>
      </w:r>
      <w:r w:rsidRPr="00916227">
        <w:rPr>
          <w:bCs/>
          <w:sz w:val="24"/>
          <w:szCs w:val="24"/>
        </w:rPr>
        <w:t>Pruszków</w:t>
      </w:r>
      <w:r w:rsidR="00516081" w:rsidRPr="00916227">
        <w:rPr>
          <w:bCs/>
          <w:sz w:val="24"/>
          <w:szCs w:val="24"/>
        </w:rPr>
        <w:t xml:space="preserve">, </w:t>
      </w:r>
      <w:r w:rsidRPr="00916227">
        <w:rPr>
          <w:bCs/>
          <w:sz w:val="24"/>
          <w:szCs w:val="24"/>
        </w:rPr>
        <w:t>ul. Warsztatowa 1</w:t>
      </w:r>
    </w:p>
    <w:p w14:paraId="7DF6490E" w14:textId="5C8E0696" w:rsidR="009E7AD7" w:rsidRPr="00916227" w:rsidRDefault="009E7AD7" w:rsidP="00C25853">
      <w:pPr>
        <w:rPr>
          <w:sz w:val="24"/>
          <w:szCs w:val="24"/>
        </w:rPr>
      </w:pPr>
    </w:p>
    <w:p w14:paraId="6C5D9226" w14:textId="77777777" w:rsidR="009E7AD7" w:rsidRPr="00916227" w:rsidRDefault="009E7AD7" w:rsidP="00C25853">
      <w:pPr>
        <w:tabs>
          <w:tab w:val="left" w:pos="3108"/>
        </w:tabs>
        <w:rPr>
          <w:sz w:val="24"/>
          <w:szCs w:val="24"/>
        </w:rPr>
      </w:pPr>
      <w:r w:rsidRPr="00916227">
        <w:rPr>
          <w:rFonts w:eastAsia="Tahoma"/>
          <w:sz w:val="24"/>
          <w:szCs w:val="24"/>
        </w:rPr>
        <w:t>na potrzeby MCR „STOCER” Sp. z o.o.</w:t>
      </w:r>
    </w:p>
    <w:p w14:paraId="5CBCA394" w14:textId="77777777" w:rsidR="009E7AD7" w:rsidRPr="00916227" w:rsidRDefault="009E7AD7" w:rsidP="004074D3">
      <w:pPr>
        <w:ind w:right="-1"/>
        <w:jc w:val="center"/>
        <w:rPr>
          <w:sz w:val="24"/>
          <w:szCs w:val="24"/>
        </w:rPr>
      </w:pPr>
    </w:p>
    <w:p w14:paraId="4BDC54A2" w14:textId="77777777" w:rsidR="009E7AD7" w:rsidRPr="00916227" w:rsidRDefault="009E7AD7" w:rsidP="009E7AD7">
      <w:pPr>
        <w:ind w:right="-1"/>
        <w:jc w:val="center"/>
        <w:rPr>
          <w:b/>
          <w:sz w:val="24"/>
          <w:szCs w:val="24"/>
        </w:rPr>
      </w:pPr>
    </w:p>
    <w:p w14:paraId="5EA7ABF5" w14:textId="77777777" w:rsidR="009E7AD7" w:rsidRPr="00916227" w:rsidRDefault="009E7AD7" w:rsidP="009E7AD7">
      <w:pPr>
        <w:ind w:right="-1"/>
        <w:jc w:val="center"/>
        <w:rPr>
          <w:sz w:val="24"/>
          <w:szCs w:val="24"/>
        </w:rPr>
      </w:pPr>
      <w:r w:rsidRPr="00916227">
        <w:rPr>
          <w:b/>
          <w:sz w:val="24"/>
          <w:szCs w:val="24"/>
        </w:rPr>
        <w:t>zgodnie z kodami CPV</w:t>
      </w:r>
    </w:p>
    <w:p w14:paraId="617CBF6D" w14:textId="77777777" w:rsidR="009E7AD7" w:rsidRPr="00916227" w:rsidRDefault="009E7AD7" w:rsidP="009E7AD7">
      <w:pPr>
        <w:rPr>
          <w:b/>
          <w:sz w:val="24"/>
          <w:szCs w:val="24"/>
        </w:rPr>
      </w:pPr>
    </w:p>
    <w:p w14:paraId="09C8A83F" w14:textId="77777777" w:rsidR="009E7AD7" w:rsidRPr="00916227" w:rsidRDefault="009E7AD7" w:rsidP="009E7AD7">
      <w:pPr>
        <w:rPr>
          <w:b/>
          <w:sz w:val="24"/>
          <w:szCs w:val="24"/>
        </w:rPr>
      </w:pPr>
      <w:r w:rsidRPr="00916227">
        <w:rPr>
          <w:sz w:val="24"/>
          <w:szCs w:val="24"/>
        </w:rPr>
        <w:tab/>
      </w:r>
      <w:r w:rsidRPr="00916227">
        <w:rPr>
          <w:sz w:val="24"/>
          <w:szCs w:val="24"/>
        </w:rPr>
        <w:tab/>
      </w:r>
      <w:r w:rsidRPr="00916227">
        <w:rPr>
          <w:sz w:val="24"/>
          <w:szCs w:val="24"/>
        </w:rPr>
        <w:tab/>
      </w:r>
      <w:r w:rsidRPr="00916227">
        <w:rPr>
          <w:sz w:val="24"/>
          <w:szCs w:val="24"/>
        </w:rPr>
        <w:tab/>
      </w:r>
      <w:r w:rsidR="00EB6216" w:rsidRPr="00916227">
        <w:rPr>
          <w:sz w:val="24"/>
          <w:szCs w:val="24"/>
        </w:rPr>
        <w:t xml:space="preserve">                   </w:t>
      </w:r>
      <w:r w:rsidR="00987D03" w:rsidRPr="00916227">
        <w:rPr>
          <w:sz w:val="24"/>
          <w:szCs w:val="24"/>
        </w:rPr>
        <w:t xml:space="preserve">   </w:t>
      </w:r>
      <w:r w:rsidRPr="00916227">
        <w:rPr>
          <w:b/>
          <w:sz w:val="24"/>
          <w:szCs w:val="24"/>
        </w:rPr>
        <w:t>60130000-8</w:t>
      </w:r>
    </w:p>
    <w:p w14:paraId="71EB1EB9" w14:textId="0A34977D" w:rsidR="009E7AD7" w:rsidRPr="00916227" w:rsidRDefault="00B42A12" w:rsidP="009E7AD7">
      <w:pPr>
        <w:pStyle w:val="Tekstpodstawowy2"/>
        <w:ind w:right="-1"/>
        <w:rPr>
          <w:rFonts w:ascii="Times New Roman" w:hAnsi="Times New Roman"/>
          <w:b/>
          <w:bCs/>
          <w:color w:val="FF0000"/>
          <w:sz w:val="24"/>
          <w:szCs w:val="24"/>
        </w:rPr>
      </w:pPr>
      <w:r w:rsidRPr="00916227">
        <w:rPr>
          <w:rFonts w:ascii="Times New Roman" w:hAnsi="Times New Roman"/>
          <w:b/>
          <w:bCs/>
          <w:color w:val="FF0000"/>
          <w:sz w:val="24"/>
          <w:szCs w:val="24"/>
        </w:rPr>
        <w:t xml:space="preserve"> </w:t>
      </w:r>
    </w:p>
    <w:p w14:paraId="640694FE" w14:textId="77777777" w:rsidR="00F67384" w:rsidRPr="00916227" w:rsidRDefault="00F67384" w:rsidP="00B01070">
      <w:pPr>
        <w:jc w:val="center"/>
        <w:rPr>
          <w:sz w:val="24"/>
          <w:szCs w:val="24"/>
        </w:rPr>
      </w:pPr>
    </w:p>
    <w:p w14:paraId="7BF3D49D" w14:textId="77777777" w:rsidR="00F67384" w:rsidRPr="00916227" w:rsidRDefault="00F67384" w:rsidP="00B01070">
      <w:pPr>
        <w:jc w:val="center"/>
        <w:rPr>
          <w:sz w:val="24"/>
          <w:szCs w:val="24"/>
        </w:rPr>
      </w:pPr>
    </w:p>
    <w:p w14:paraId="543081DF" w14:textId="77777777" w:rsidR="00F67384" w:rsidRPr="00916227" w:rsidRDefault="00F67384" w:rsidP="00FB1977">
      <w:pPr>
        <w:tabs>
          <w:tab w:val="left" w:pos="3108"/>
        </w:tabs>
        <w:rPr>
          <w:color w:val="FF0000"/>
          <w:sz w:val="24"/>
          <w:szCs w:val="24"/>
        </w:rPr>
      </w:pPr>
    </w:p>
    <w:p w14:paraId="63F32525" w14:textId="77777777" w:rsidR="00F67384" w:rsidRPr="00916227" w:rsidRDefault="00F67384" w:rsidP="00FB1977">
      <w:pPr>
        <w:tabs>
          <w:tab w:val="left" w:pos="3108"/>
        </w:tabs>
        <w:rPr>
          <w:color w:val="FF0000"/>
          <w:sz w:val="24"/>
          <w:szCs w:val="24"/>
        </w:rPr>
      </w:pPr>
    </w:p>
    <w:p w14:paraId="01E4F42E" w14:textId="77777777" w:rsidR="00F67384" w:rsidRPr="00916227" w:rsidRDefault="00F67384" w:rsidP="00FB1977">
      <w:pPr>
        <w:tabs>
          <w:tab w:val="left" w:pos="3108"/>
        </w:tabs>
        <w:rPr>
          <w:color w:val="FF0000"/>
          <w:sz w:val="24"/>
          <w:szCs w:val="24"/>
        </w:rPr>
      </w:pPr>
    </w:p>
    <w:p w14:paraId="4778463A" w14:textId="4AA57AEE" w:rsidR="00BB77AD" w:rsidRPr="00916227" w:rsidRDefault="00F67384" w:rsidP="00FB1977">
      <w:pPr>
        <w:tabs>
          <w:tab w:val="left" w:pos="3108"/>
        </w:tabs>
        <w:rPr>
          <w:b/>
          <w:bCs/>
          <w:color w:val="FF0000"/>
          <w:sz w:val="24"/>
          <w:szCs w:val="24"/>
        </w:rPr>
      </w:pPr>
      <w:r w:rsidRPr="00916227">
        <w:rPr>
          <w:b/>
          <w:bCs/>
          <w:sz w:val="24"/>
          <w:szCs w:val="24"/>
        </w:rPr>
        <w:t>Konstancin-Jeziorna</w:t>
      </w:r>
      <w:r w:rsidR="00194E9D" w:rsidRPr="00916227">
        <w:rPr>
          <w:b/>
          <w:bCs/>
          <w:sz w:val="24"/>
          <w:szCs w:val="24"/>
        </w:rPr>
        <w:t xml:space="preserve">, </w:t>
      </w:r>
      <w:r w:rsidR="00944AEF" w:rsidRPr="00944AEF">
        <w:rPr>
          <w:b/>
          <w:bCs/>
          <w:sz w:val="24"/>
          <w:szCs w:val="24"/>
        </w:rPr>
        <w:t>1</w:t>
      </w:r>
      <w:r w:rsidR="00996DF6">
        <w:rPr>
          <w:b/>
          <w:bCs/>
          <w:sz w:val="24"/>
          <w:szCs w:val="24"/>
        </w:rPr>
        <w:t>8</w:t>
      </w:r>
      <w:r w:rsidR="00944AEF" w:rsidRPr="00944AEF">
        <w:rPr>
          <w:b/>
          <w:bCs/>
          <w:sz w:val="24"/>
          <w:szCs w:val="24"/>
        </w:rPr>
        <w:t>.03</w:t>
      </w:r>
      <w:r w:rsidR="00D7169C" w:rsidRPr="00944AEF">
        <w:rPr>
          <w:b/>
          <w:bCs/>
          <w:sz w:val="24"/>
          <w:szCs w:val="24"/>
        </w:rPr>
        <w:t>.2025</w:t>
      </w:r>
      <w:r w:rsidR="00944AEF" w:rsidRPr="00944AEF">
        <w:rPr>
          <w:b/>
          <w:bCs/>
          <w:sz w:val="24"/>
          <w:szCs w:val="24"/>
        </w:rPr>
        <w:t xml:space="preserve"> </w:t>
      </w:r>
      <w:r w:rsidR="00D7169C" w:rsidRPr="00944AEF">
        <w:rPr>
          <w:b/>
          <w:bCs/>
          <w:sz w:val="24"/>
          <w:szCs w:val="24"/>
        </w:rPr>
        <w:t>r.</w:t>
      </w:r>
    </w:p>
    <w:p w14:paraId="6C2AFDC8" w14:textId="77777777" w:rsidR="00A54219" w:rsidRPr="00916227" w:rsidRDefault="00BB77AD" w:rsidP="00FB1977">
      <w:pPr>
        <w:tabs>
          <w:tab w:val="left" w:pos="3108"/>
        </w:tabs>
        <w:rPr>
          <w:sz w:val="24"/>
          <w:szCs w:val="24"/>
        </w:rPr>
      </w:pPr>
      <w:r w:rsidRPr="00916227">
        <w:rPr>
          <w:sz w:val="24"/>
          <w:szCs w:val="24"/>
        </w:rPr>
        <w:tab/>
      </w:r>
      <w:r w:rsidRPr="00916227">
        <w:rPr>
          <w:sz w:val="24"/>
          <w:szCs w:val="24"/>
        </w:rPr>
        <w:tab/>
      </w:r>
      <w:r w:rsidRPr="00916227">
        <w:rPr>
          <w:sz w:val="24"/>
          <w:szCs w:val="24"/>
        </w:rPr>
        <w:tab/>
      </w:r>
      <w:r w:rsidRPr="00916227">
        <w:rPr>
          <w:sz w:val="24"/>
          <w:szCs w:val="24"/>
        </w:rPr>
        <w:tab/>
      </w:r>
      <w:r w:rsidRPr="00916227">
        <w:rPr>
          <w:sz w:val="24"/>
          <w:szCs w:val="24"/>
        </w:rPr>
        <w:tab/>
      </w:r>
      <w:r w:rsidRPr="00916227">
        <w:rPr>
          <w:sz w:val="24"/>
          <w:szCs w:val="24"/>
        </w:rPr>
        <w:tab/>
      </w:r>
      <w:r w:rsidRPr="00916227">
        <w:rPr>
          <w:sz w:val="24"/>
          <w:szCs w:val="24"/>
        </w:rPr>
        <w:tab/>
      </w:r>
      <w:r w:rsidR="0092190B" w:rsidRPr="00916227">
        <w:rPr>
          <w:rFonts w:eastAsia="Cambria"/>
          <w:i/>
          <w:sz w:val="24"/>
          <w:szCs w:val="24"/>
        </w:rPr>
        <w:t>Zatwierdzam:</w:t>
      </w:r>
    </w:p>
    <w:p w14:paraId="4856C2EA" w14:textId="77777777" w:rsidR="00B118D0" w:rsidRPr="00916227" w:rsidRDefault="00B118D0" w:rsidP="00FB1977">
      <w:pPr>
        <w:tabs>
          <w:tab w:val="left" w:pos="3108"/>
        </w:tabs>
        <w:rPr>
          <w:rFonts w:eastAsia="Cambria"/>
          <w:i/>
          <w:sz w:val="24"/>
          <w:szCs w:val="24"/>
        </w:rPr>
      </w:pPr>
    </w:p>
    <w:p w14:paraId="43805C28" w14:textId="77777777" w:rsidR="00B118D0" w:rsidRPr="00916227" w:rsidRDefault="00B118D0" w:rsidP="00FB1977">
      <w:pPr>
        <w:tabs>
          <w:tab w:val="left" w:pos="3108"/>
        </w:tabs>
        <w:rPr>
          <w:sz w:val="24"/>
          <w:szCs w:val="24"/>
        </w:rPr>
      </w:pPr>
    </w:p>
    <w:p w14:paraId="2E5C3982" w14:textId="77777777" w:rsidR="00F67384" w:rsidRPr="00916227" w:rsidRDefault="00F67384" w:rsidP="00FB1977">
      <w:pPr>
        <w:tabs>
          <w:tab w:val="left" w:pos="3108"/>
        </w:tabs>
        <w:rPr>
          <w:color w:val="FF0000"/>
          <w:sz w:val="24"/>
          <w:szCs w:val="24"/>
        </w:rPr>
      </w:pPr>
    </w:p>
    <w:p w14:paraId="2316F4F0" w14:textId="77777777" w:rsidR="00F67384" w:rsidRPr="00916227" w:rsidRDefault="00F67384" w:rsidP="00FB1977">
      <w:pPr>
        <w:tabs>
          <w:tab w:val="left" w:pos="3108"/>
        </w:tabs>
        <w:rPr>
          <w:color w:val="FF0000"/>
          <w:sz w:val="24"/>
          <w:szCs w:val="24"/>
        </w:rPr>
      </w:pPr>
    </w:p>
    <w:p w14:paraId="42BF6451" w14:textId="77777777" w:rsidR="00F67384" w:rsidRPr="00916227" w:rsidRDefault="00F67384" w:rsidP="00FB1977">
      <w:pPr>
        <w:tabs>
          <w:tab w:val="left" w:pos="3108"/>
        </w:tabs>
        <w:rPr>
          <w:color w:val="FF0000"/>
          <w:sz w:val="24"/>
          <w:szCs w:val="24"/>
        </w:rPr>
      </w:pPr>
    </w:p>
    <w:p w14:paraId="43785C0E" w14:textId="77777777" w:rsidR="006F7E66" w:rsidRPr="00916227" w:rsidRDefault="006F7E66" w:rsidP="00FB1977">
      <w:pPr>
        <w:tabs>
          <w:tab w:val="left" w:pos="3108"/>
        </w:tabs>
        <w:rPr>
          <w:color w:val="FF0000"/>
          <w:sz w:val="24"/>
          <w:szCs w:val="24"/>
        </w:rPr>
      </w:pPr>
    </w:p>
    <w:p w14:paraId="7B705CC0" w14:textId="77777777" w:rsidR="00F67384" w:rsidRPr="00916227" w:rsidRDefault="00F67384" w:rsidP="00FB1977">
      <w:pPr>
        <w:tabs>
          <w:tab w:val="left" w:pos="3108"/>
        </w:tabs>
        <w:rPr>
          <w:color w:val="FF0000"/>
          <w:sz w:val="24"/>
          <w:szCs w:val="24"/>
        </w:rPr>
      </w:pPr>
    </w:p>
    <w:p w14:paraId="20A31F86" w14:textId="77777777" w:rsidR="00F67384" w:rsidRPr="00916227" w:rsidRDefault="00F67384" w:rsidP="00FB1977">
      <w:pPr>
        <w:tabs>
          <w:tab w:val="left" w:pos="3108"/>
        </w:tabs>
        <w:rPr>
          <w:color w:val="FF0000"/>
          <w:sz w:val="24"/>
          <w:szCs w:val="24"/>
        </w:rPr>
      </w:pPr>
    </w:p>
    <w:p w14:paraId="2CFD0F34" w14:textId="737B1EB6" w:rsidR="00EE73E2" w:rsidRPr="00916227" w:rsidRDefault="00EE73E2" w:rsidP="00F63935">
      <w:pPr>
        <w:rPr>
          <w:b/>
          <w:bCs/>
          <w:sz w:val="24"/>
          <w:szCs w:val="24"/>
        </w:rPr>
      </w:pPr>
      <w:r w:rsidRPr="00916227">
        <w:rPr>
          <w:b/>
          <w:bCs/>
          <w:sz w:val="24"/>
          <w:szCs w:val="24"/>
        </w:rPr>
        <w:t>INFORMACJE WPROWADZAJĄCE</w:t>
      </w:r>
      <w:r w:rsidR="00756B66" w:rsidRPr="00916227">
        <w:rPr>
          <w:b/>
          <w:bCs/>
          <w:sz w:val="24"/>
          <w:szCs w:val="24"/>
        </w:rPr>
        <w:t>.</w:t>
      </w:r>
    </w:p>
    <w:p w14:paraId="033D0839" w14:textId="77777777" w:rsidR="003A2650" w:rsidRPr="00916227" w:rsidRDefault="003A2650" w:rsidP="003A2650">
      <w:pPr>
        <w:pBdr>
          <w:top w:val="nil"/>
          <w:left w:val="nil"/>
          <w:bottom w:val="nil"/>
          <w:right w:val="nil"/>
          <w:between w:val="nil"/>
        </w:pBdr>
        <w:rPr>
          <w:sz w:val="24"/>
          <w:szCs w:val="24"/>
        </w:rPr>
      </w:pPr>
      <w:r w:rsidRPr="00916227">
        <w:rPr>
          <w:sz w:val="24"/>
          <w:szCs w:val="24"/>
        </w:rPr>
        <w:t xml:space="preserve">Użyte w </w:t>
      </w:r>
      <w:r w:rsidRPr="00916227">
        <w:rPr>
          <w:b/>
          <w:bCs/>
          <w:sz w:val="24"/>
          <w:szCs w:val="24"/>
        </w:rPr>
        <w:t>Specyfikacji Warunków Zamówienia</w:t>
      </w:r>
      <w:r w:rsidRPr="00916227">
        <w:rPr>
          <w:sz w:val="24"/>
          <w:szCs w:val="24"/>
        </w:rPr>
        <w:t xml:space="preserve"> terminy mają następujące znaczenie:</w:t>
      </w:r>
    </w:p>
    <w:p w14:paraId="57712D60" w14:textId="77777777" w:rsidR="003A2650" w:rsidRPr="00916227" w:rsidRDefault="003A2650" w:rsidP="003A2650">
      <w:pPr>
        <w:pBdr>
          <w:top w:val="nil"/>
          <w:left w:val="nil"/>
          <w:bottom w:val="nil"/>
          <w:right w:val="nil"/>
          <w:between w:val="nil"/>
        </w:pBdr>
        <w:rPr>
          <w:sz w:val="24"/>
          <w:szCs w:val="24"/>
        </w:rPr>
      </w:pPr>
      <w:r w:rsidRPr="00916227">
        <w:rPr>
          <w:sz w:val="24"/>
          <w:szCs w:val="24"/>
        </w:rPr>
        <w:t>•</w:t>
      </w:r>
      <w:r w:rsidRPr="00916227">
        <w:rPr>
          <w:sz w:val="24"/>
          <w:szCs w:val="24"/>
        </w:rPr>
        <w:tab/>
        <w:t xml:space="preserve">Zamawiający – </w:t>
      </w:r>
      <w:r w:rsidRPr="00916227">
        <w:rPr>
          <w:b/>
          <w:bCs/>
          <w:sz w:val="24"/>
          <w:szCs w:val="24"/>
        </w:rPr>
        <w:t>MAZOWIECKIE CENTRUM REHABILITACJI „STOCER” Sp. z o.o.</w:t>
      </w:r>
    </w:p>
    <w:p w14:paraId="2BE69E56" w14:textId="77777777" w:rsidR="003A2650" w:rsidRPr="00916227" w:rsidRDefault="003A2650" w:rsidP="003A2650">
      <w:pPr>
        <w:pBdr>
          <w:top w:val="nil"/>
          <w:left w:val="nil"/>
          <w:bottom w:val="nil"/>
          <w:right w:val="nil"/>
          <w:between w:val="nil"/>
        </w:pBdr>
        <w:rPr>
          <w:sz w:val="24"/>
          <w:szCs w:val="24"/>
        </w:rPr>
      </w:pPr>
      <w:r w:rsidRPr="00916227">
        <w:rPr>
          <w:sz w:val="24"/>
          <w:szCs w:val="24"/>
        </w:rPr>
        <w:t>ul. Wierzejewskiego 12, 05-510 Konstancin – Jeziorna;</w:t>
      </w:r>
    </w:p>
    <w:p w14:paraId="49550748" w14:textId="77777777" w:rsidR="003A2650" w:rsidRPr="00916227" w:rsidRDefault="003A2650" w:rsidP="003A2650">
      <w:pPr>
        <w:pBdr>
          <w:top w:val="nil"/>
          <w:left w:val="nil"/>
          <w:bottom w:val="nil"/>
          <w:right w:val="nil"/>
          <w:between w:val="nil"/>
        </w:pBdr>
        <w:rPr>
          <w:sz w:val="24"/>
          <w:szCs w:val="24"/>
        </w:rPr>
      </w:pPr>
      <w:r w:rsidRPr="00916227">
        <w:rPr>
          <w:sz w:val="24"/>
          <w:szCs w:val="24"/>
        </w:rPr>
        <w:t>•</w:t>
      </w:r>
      <w:r w:rsidRPr="00916227">
        <w:rPr>
          <w:sz w:val="24"/>
          <w:szCs w:val="24"/>
        </w:rPr>
        <w:tab/>
        <w:t>SWZ – Specyfikacja Warunków Zamówienia;</w:t>
      </w:r>
    </w:p>
    <w:p w14:paraId="5E053E47" w14:textId="271BDFD3" w:rsidR="003A2650" w:rsidRPr="00916227" w:rsidRDefault="003A2650" w:rsidP="003A2650">
      <w:pPr>
        <w:pBdr>
          <w:top w:val="nil"/>
          <w:left w:val="nil"/>
          <w:bottom w:val="nil"/>
          <w:right w:val="nil"/>
          <w:between w:val="nil"/>
        </w:pBdr>
        <w:jc w:val="both"/>
        <w:rPr>
          <w:b/>
          <w:sz w:val="24"/>
          <w:szCs w:val="24"/>
        </w:rPr>
      </w:pPr>
      <w:r w:rsidRPr="00916227">
        <w:rPr>
          <w:sz w:val="24"/>
          <w:szCs w:val="24"/>
        </w:rPr>
        <w:t>•</w:t>
      </w:r>
      <w:r w:rsidRPr="00916227">
        <w:rPr>
          <w:sz w:val="24"/>
          <w:szCs w:val="24"/>
        </w:rPr>
        <w:tab/>
        <w:t>„</w:t>
      </w:r>
      <w:proofErr w:type="spellStart"/>
      <w:r w:rsidRPr="00916227">
        <w:rPr>
          <w:sz w:val="24"/>
          <w:szCs w:val="24"/>
        </w:rPr>
        <w:t>p.z.p</w:t>
      </w:r>
      <w:proofErr w:type="spellEnd"/>
      <w:r w:rsidRPr="00916227">
        <w:rPr>
          <w:sz w:val="24"/>
          <w:szCs w:val="24"/>
        </w:rPr>
        <w:t xml:space="preserve">.” - ustawa z dnia 11 września 2019 r. Prawo zamówień publicznych </w:t>
      </w:r>
      <w:r w:rsidRPr="00916227">
        <w:rPr>
          <w:b/>
          <w:sz w:val="24"/>
          <w:szCs w:val="24"/>
        </w:rPr>
        <w:t>(</w:t>
      </w:r>
      <w:proofErr w:type="spellStart"/>
      <w:r w:rsidR="0035127F" w:rsidRPr="00916227">
        <w:rPr>
          <w:b/>
          <w:sz w:val="24"/>
          <w:szCs w:val="24"/>
        </w:rPr>
        <w:t>tj.j</w:t>
      </w:r>
      <w:proofErr w:type="spellEnd"/>
      <w:r w:rsidR="0035127F" w:rsidRPr="00916227">
        <w:rPr>
          <w:b/>
          <w:sz w:val="24"/>
          <w:szCs w:val="24"/>
        </w:rPr>
        <w:t xml:space="preserve">. </w:t>
      </w:r>
      <w:r w:rsidRPr="00916227">
        <w:rPr>
          <w:b/>
          <w:sz w:val="24"/>
          <w:szCs w:val="24"/>
        </w:rPr>
        <w:t>Dz.U.</w:t>
      </w:r>
      <w:r w:rsidR="0035127F" w:rsidRPr="00916227">
        <w:rPr>
          <w:b/>
          <w:sz w:val="24"/>
          <w:szCs w:val="24"/>
        </w:rPr>
        <w:t xml:space="preserve"> </w:t>
      </w:r>
      <w:r w:rsidRPr="00916227">
        <w:rPr>
          <w:b/>
          <w:sz w:val="24"/>
          <w:szCs w:val="24"/>
        </w:rPr>
        <w:t>20</w:t>
      </w:r>
      <w:r w:rsidR="00FE3725" w:rsidRPr="00916227">
        <w:rPr>
          <w:b/>
          <w:sz w:val="24"/>
          <w:szCs w:val="24"/>
        </w:rPr>
        <w:t>24, 132</w:t>
      </w:r>
      <w:r w:rsidR="0035127F" w:rsidRPr="00916227">
        <w:rPr>
          <w:b/>
          <w:sz w:val="24"/>
          <w:szCs w:val="24"/>
        </w:rPr>
        <w:t>0</w:t>
      </w:r>
      <w:r w:rsidRPr="00916227">
        <w:rPr>
          <w:b/>
          <w:sz w:val="24"/>
          <w:szCs w:val="24"/>
        </w:rPr>
        <w:t>);</w:t>
      </w:r>
    </w:p>
    <w:p w14:paraId="0A3323EE" w14:textId="1ED97614" w:rsidR="003A2650" w:rsidRPr="00916227" w:rsidRDefault="003A2650" w:rsidP="00B118D0">
      <w:pPr>
        <w:pBdr>
          <w:top w:val="nil"/>
          <w:left w:val="nil"/>
          <w:bottom w:val="nil"/>
          <w:right w:val="nil"/>
          <w:between w:val="nil"/>
        </w:pBdr>
        <w:jc w:val="both"/>
        <w:rPr>
          <w:sz w:val="24"/>
          <w:szCs w:val="24"/>
        </w:rPr>
      </w:pPr>
      <w:r w:rsidRPr="00916227">
        <w:rPr>
          <w:sz w:val="24"/>
          <w:szCs w:val="24"/>
        </w:rPr>
        <w:t>•</w:t>
      </w:r>
      <w:r w:rsidRPr="00916227">
        <w:rPr>
          <w:sz w:val="24"/>
          <w:szCs w:val="24"/>
        </w:rPr>
        <w:tab/>
        <w:t>cena - należy przez to rozumieć cenę w rozumieniu art. 3 ust. 1 pkt 1 i ust. 2 ustawy z dnia 9 maja 2014 r. o informowaniu o cenach towarów i usług (</w:t>
      </w:r>
      <w:proofErr w:type="spellStart"/>
      <w:r w:rsidR="0035127F" w:rsidRPr="00916227">
        <w:rPr>
          <w:sz w:val="24"/>
          <w:szCs w:val="24"/>
        </w:rPr>
        <w:t>t.j</w:t>
      </w:r>
      <w:proofErr w:type="spellEnd"/>
      <w:r w:rsidR="0035127F" w:rsidRPr="00916227">
        <w:rPr>
          <w:sz w:val="24"/>
          <w:szCs w:val="24"/>
        </w:rPr>
        <w:t xml:space="preserve">. </w:t>
      </w:r>
      <w:r w:rsidRPr="00916227">
        <w:rPr>
          <w:sz w:val="24"/>
          <w:szCs w:val="24"/>
        </w:rPr>
        <w:t>Dz.U. 20</w:t>
      </w:r>
      <w:r w:rsidR="00516081" w:rsidRPr="00916227">
        <w:rPr>
          <w:sz w:val="24"/>
          <w:szCs w:val="24"/>
        </w:rPr>
        <w:t>23</w:t>
      </w:r>
      <w:r w:rsidRPr="00916227">
        <w:rPr>
          <w:sz w:val="24"/>
          <w:szCs w:val="24"/>
        </w:rPr>
        <w:t xml:space="preserve"> r. poz. </w:t>
      </w:r>
      <w:r w:rsidR="00516081" w:rsidRPr="00916227">
        <w:rPr>
          <w:sz w:val="24"/>
          <w:szCs w:val="24"/>
        </w:rPr>
        <w:t>168</w:t>
      </w:r>
      <w:r w:rsidRPr="00916227">
        <w:rPr>
          <w:sz w:val="24"/>
          <w:szCs w:val="24"/>
        </w:rPr>
        <w:t>), nawet jeżeli jest płacona na rzecz osoby niebędącej przedsiębiorcą;</w:t>
      </w:r>
    </w:p>
    <w:p w14:paraId="66F617C8" w14:textId="77777777" w:rsidR="003A2650" w:rsidRPr="00916227" w:rsidRDefault="003A2650" w:rsidP="003A2650">
      <w:pPr>
        <w:pBdr>
          <w:top w:val="nil"/>
          <w:left w:val="nil"/>
          <w:bottom w:val="nil"/>
          <w:right w:val="nil"/>
          <w:between w:val="nil"/>
        </w:pBdr>
        <w:jc w:val="both"/>
        <w:rPr>
          <w:sz w:val="24"/>
          <w:szCs w:val="24"/>
        </w:rPr>
      </w:pPr>
      <w:r w:rsidRPr="00916227">
        <w:rPr>
          <w:sz w:val="24"/>
          <w:szCs w:val="24"/>
        </w:rPr>
        <w:t>•</w:t>
      </w:r>
      <w:r w:rsidRPr="00916227">
        <w:rPr>
          <w:sz w:val="24"/>
          <w:szCs w:val="24"/>
        </w:rPr>
        <w:tab/>
        <w:t>dokumenty zamówienia - należy przez to rozumieć dokumenty sporządzone przez zamawiającego lub dokumenty, do których zamawiający odwołuje się, inne niż ogłoszenie, służące do określenia lub opisania warunków zamówienia, w tym specyfikacja warunków zamówienia oraz opis potrzeb i wymagań;</w:t>
      </w:r>
    </w:p>
    <w:p w14:paraId="09FB47F3" w14:textId="77777777" w:rsidR="003A2650" w:rsidRPr="00916227" w:rsidRDefault="003A2650" w:rsidP="003A2650">
      <w:pPr>
        <w:pBdr>
          <w:top w:val="nil"/>
          <w:left w:val="nil"/>
          <w:bottom w:val="nil"/>
          <w:right w:val="nil"/>
          <w:between w:val="nil"/>
        </w:pBdr>
        <w:jc w:val="both"/>
        <w:rPr>
          <w:sz w:val="24"/>
          <w:szCs w:val="24"/>
        </w:rPr>
      </w:pPr>
      <w:r w:rsidRPr="00916227">
        <w:rPr>
          <w:sz w:val="24"/>
          <w:szCs w:val="24"/>
        </w:rPr>
        <w:t>•</w:t>
      </w:r>
      <w:r w:rsidRPr="00916227">
        <w:rPr>
          <w:sz w:val="24"/>
          <w:szCs w:val="24"/>
        </w:rPr>
        <w:tab/>
        <w:t>oferta częściowa - należy przez to rozumieć ofertę przewidującą, zgodnie z dokumentami zamówienia, wykonanie części zamówienia (pakiet);</w:t>
      </w:r>
    </w:p>
    <w:p w14:paraId="0803E529" w14:textId="77777777" w:rsidR="003A2650" w:rsidRPr="00916227" w:rsidRDefault="003A2650" w:rsidP="003A2650">
      <w:pPr>
        <w:pBdr>
          <w:top w:val="nil"/>
          <w:left w:val="nil"/>
          <w:bottom w:val="nil"/>
          <w:right w:val="nil"/>
          <w:between w:val="nil"/>
        </w:pBdr>
        <w:jc w:val="both"/>
        <w:rPr>
          <w:sz w:val="24"/>
          <w:szCs w:val="24"/>
        </w:rPr>
      </w:pPr>
      <w:r w:rsidRPr="00916227">
        <w:rPr>
          <w:sz w:val="24"/>
          <w:szCs w:val="24"/>
        </w:rPr>
        <w:t>•</w:t>
      </w:r>
      <w:r w:rsidRPr="00916227">
        <w:rPr>
          <w:sz w:val="24"/>
          <w:szCs w:val="24"/>
        </w:rPr>
        <w:tab/>
        <w:t>pisemność - należy przez to rozumieć sposób wyrażenia informacji przy użyciu wyrazów, cyfr lub innych znaków pisarskich, które można odczytać i powielić, w tym przekazywanych przy użyciu środków komunikacji elektronicznej;</w:t>
      </w:r>
    </w:p>
    <w:p w14:paraId="187B0BFF" w14:textId="77777777" w:rsidR="003A2650" w:rsidRPr="00916227" w:rsidRDefault="003A2650" w:rsidP="003A2650">
      <w:pPr>
        <w:pBdr>
          <w:top w:val="nil"/>
          <w:left w:val="nil"/>
          <w:bottom w:val="nil"/>
          <w:right w:val="nil"/>
          <w:between w:val="nil"/>
        </w:pBdr>
        <w:jc w:val="both"/>
        <w:rPr>
          <w:sz w:val="24"/>
          <w:szCs w:val="24"/>
        </w:rPr>
      </w:pPr>
      <w:r w:rsidRPr="00916227">
        <w:rPr>
          <w:sz w:val="24"/>
          <w:szCs w:val="24"/>
        </w:rPr>
        <w:t>•</w:t>
      </w:r>
      <w:r w:rsidRPr="00916227">
        <w:rPr>
          <w:sz w:val="24"/>
          <w:szCs w:val="24"/>
        </w:rPr>
        <w:tab/>
        <w:t xml:space="preserve">podmiotowe środki dowodowe - należy przez to rozumieć środki służące potwierdzeniu braku podstaw wykluczenia, spełniania warunków udziału w postępowaniu lub kryteriów selekcji, z wyjątkiem oświadczenia, o którym mowa w art. 125 ust. 1 </w:t>
      </w:r>
      <w:proofErr w:type="spellStart"/>
      <w:r w:rsidRPr="00916227">
        <w:rPr>
          <w:sz w:val="24"/>
          <w:szCs w:val="24"/>
        </w:rPr>
        <w:t>p.z.p</w:t>
      </w:r>
      <w:proofErr w:type="spellEnd"/>
      <w:r w:rsidRPr="00916227">
        <w:rPr>
          <w:sz w:val="24"/>
          <w:szCs w:val="24"/>
        </w:rPr>
        <w:t>.;</w:t>
      </w:r>
    </w:p>
    <w:p w14:paraId="4387EEA8" w14:textId="77777777" w:rsidR="003A2650" w:rsidRPr="00916227" w:rsidRDefault="003A2650" w:rsidP="003A2650">
      <w:pPr>
        <w:pBdr>
          <w:top w:val="nil"/>
          <w:left w:val="nil"/>
          <w:bottom w:val="nil"/>
          <w:right w:val="nil"/>
          <w:between w:val="nil"/>
        </w:pBdr>
        <w:jc w:val="both"/>
        <w:rPr>
          <w:sz w:val="24"/>
          <w:szCs w:val="24"/>
        </w:rPr>
      </w:pPr>
      <w:r w:rsidRPr="00916227">
        <w:rPr>
          <w:sz w:val="24"/>
          <w:szCs w:val="24"/>
        </w:rPr>
        <w:t>•</w:t>
      </w:r>
      <w:r w:rsidRPr="00916227">
        <w:rPr>
          <w:sz w:val="24"/>
          <w:szCs w:val="24"/>
        </w:rPr>
        <w:tab/>
        <w:t>postępowanie o udzielenie zamówienia - należy przez to rozumieć postępowanie wszczynane przez przekazanie albo zamieszczenie ogłoszenia, przekazanie zaproszenia do negocjacji albo zaproszenia do składania ofert, prowadzone jako uporządkowany ciąg czynności, których podstawą są warunki zamówienia ustalone przez zamawiającego, prowadzące do wyboru najkorzystniejszej oferty lub wynegocjowania postanowień umowy w sprawie zamówienia publicznego, kończące się zawarciem umowy w sprawie zamówienia publicznego albo jego unieważnieniem, z tym że zawarcie umowy w sprawie zamówienia publicznego nie stanowi czynności w tym postępowaniu;</w:t>
      </w:r>
    </w:p>
    <w:p w14:paraId="50DB85A3" w14:textId="77777777" w:rsidR="003A2650" w:rsidRPr="00916227" w:rsidRDefault="003A2650" w:rsidP="003A2650">
      <w:pPr>
        <w:pBdr>
          <w:top w:val="nil"/>
          <w:left w:val="nil"/>
          <w:bottom w:val="nil"/>
          <w:right w:val="nil"/>
          <w:between w:val="nil"/>
        </w:pBdr>
        <w:jc w:val="both"/>
        <w:rPr>
          <w:sz w:val="24"/>
          <w:szCs w:val="24"/>
        </w:rPr>
      </w:pPr>
      <w:r w:rsidRPr="00916227">
        <w:rPr>
          <w:sz w:val="24"/>
          <w:szCs w:val="24"/>
        </w:rPr>
        <w:t>•</w:t>
      </w:r>
      <w:r w:rsidRPr="00916227">
        <w:rPr>
          <w:sz w:val="24"/>
          <w:szCs w:val="24"/>
        </w:rPr>
        <w:tab/>
        <w:t>protokół postępowania - należy przez to rozumieć dokument sporządzany przez zamawiającego, który potwierdza przebieg postępowania o udzielenie zamówienia;</w:t>
      </w:r>
    </w:p>
    <w:p w14:paraId="10A2998E" w14:textId="77777777" w:rsidR="003A2650" w:rsidRPr="00916227" w:rsidRDefault="003A2650" w:rsidP="003A2650">
      <w:pPr>
        <w:pBdr>
          <w:top w:val="nil"/>
          <w:left w:val="nil"/>
          <w:bottom w:val="nil"/>
          <w:right w:val="nil"/>
          <w:between w:val="nil"/>
        </w:pBdr>
        <w:jc w:val="both"/>
        <w:rPr>
          <w:sz w:val="24"/>
          <w:szCs w:val="24"/>
        </w:rPr>
      </w:pPr>
      <w:r w:rsidRPr="00916227">
        <w:rPr>
          <w:sz w:val="24"/>
          <w:szCs w:val="24"/>
        </w:rPr>
        <w:t>•</w:t>
      </w:r>
      <w:r w:rsidRPr="00916227">
        <w:rPr>
          <w:sz w:val="24"/>
          <w:szCs w:val="24"/>
        </w:rPr>
        <w:tab/>
        <w:t>przedmiotowe środki dowodowe - należy przez to rozumieć środki służące potwierdzeniu zgodności oferowanych dostaw, usług lub robót budowlanych z wymaganiami, cechami lub kryteriami określonymi w opisie przedmiotu zamówienia lub opisie kryteriów oceny ofert, lub wymaganiami związanymi z realizacją zamówienia;</w:t>
      </w:r>
    </w:p>
    <w:p w14:paraId="48E9A02C" w14:textId="1380968F" w:rsidR="003A2650" w:rsidRPr="00916227" w:rsidRDefault="003A2650" w:rsidP="003A2650">
      <w:pPr>
        <w:pBdr>
          <w:top w:val="nil"/>
          <w:left w:val="nil"/>
          <w:bottom w:val="nil"/>
          <w:right w:val="nil"/>
          <w:between w:val="nil"/>
        </w:pBdr>
        <w:jc w:val="both"/>
        <w:rPr>
          <w:sz w:val="24"/>
          <w:szCs w:val="24"/>
        </w:rPr>
      </w:pPr>
      <w:r w:rsidRPr="00916227">
        <w:rPr>
          <w:sz w:val="24"/>
          <w:szCs w:val="24"/>
        </w:rPr>
        <w:t>•</w:t>
      </w:r>
      <w:r w:rsidRPr="00916227">
        <w:rPr>
          <w:sz w:val="24"/>
          <w:szCs w:val="24"/>
        </w:rPr>
        <w:tab/>
        <w:t>środki komunikacji elektronicznej - należy przez to rozumieć środki komunikacji elektronicznej w rozumieniu ustawy z dnia 18 lipca 2002 r. o świadczeniu usług drogą elektroniczną (</w:t>
      </w:r>
      <w:proofErr w:type="spellStart"/>
      <w:r w:rsidR="0035127F" w:rsidRPr="00916227">
        <w:rPr>
          <w:sz w:val="24"/>
          <w:szCs w:val="24"/>
        </w:rPr>
        <w:t>t.j</w:t>
      </w:r>
      <w:proofErr w:type="spellEnd"/>
      <w:r w:rsidR="0035127F" w:rsidRPr="00916227">
        <w:rPr>
          <w:sz w:val="24"/>
          <w:szCs w:val="24"/>
        </w:rPr>
        <w:t xml:space="preserve">. </w:t>
      </w:r>
      <w:r w:rsidRPr="00916227">
        <w:rPr>
          <w:sz w:val="24"/>
          <w:szCs w:val="24"/>
        </w:rPr>
        <w:t>Dz.U. 20</w:t>
      </w:r>
      <w:r w:rsidR="0035127F" w:rsidRPr="00916227">
        <w:rPr>
          <w:sz w:val="24"/>
          <w:szCs w:val="24"/>
        </w:rPr>
        <w:t>2</w:t>
      </w:r>
      <w:r w:rsidR="00516081" w:rsidRPr="00916227">
        <w:rPr>
          <w:sz w:val="24"/>
          <w:szCs w:val="24"/>
        </w:rPr>
        <w:t>4</w:t>
      </w:r>
      <w:r w:rsidR="0035127F" w:rsidRPr="00916227">
        <w:rPr>
          <w:sz w:val="24"/>
          <w:szCs w:val="24"/>
        </w:rPr>
        <w:t>,</w:t>
      </w:r>
      <w:r w:rsidRPr="00916227">
        <w:rPr>
          <w:sz w:val="24"/>
          <w:szCs w:val="24"/>
        </w:rPr>
        <w:t xml:space="preserve"> poz. </w:t>
      </w:r>
      <w:r w:rsidR="00516081" w:rsidRPr="00916227">
        <w:rPr>
          <w:sz w:val="24"/>
          <w:szCs w:val="24"/>
        </w:rPr>
        <w:t>1513</w:t>
      </w:r>
      <w:r w:rsidRPr="00916227">
        <w:rPr>
          <w:sz w:val="24"/>
          <w:szCs w:val="24"/>
        </w:rPr>
        <w:t>);</w:t>
      </w:r>
    </w:p>
    <w:p w14:paraId="45B28BAE" w14:textId="77777777" w:rsidR="003A2650" w:rsidRPr="00916227" w:rsidRDefault="003A2650" w:rsidP="003A2650">
      <w:pPr>
        <w:pBdr>
          <w:top w:val="nil"/>
          <w:left w:val="nil"/>
          <w:bottom w:val="nil"/>
          <w:right w:val="nil"/>
          <w:between w:val="nil"/>
        </w:pBdr>
        <w:jc w:val="both"/>
        <w:rPr>
          <w:sz w:val="24"/>
          <w:szCs w:val="24"/>
        </w:rPr>
      </w:pPr>
      <w:r w:rsidRPr="00916227">
        <w:rPr>
          <w:sz w:val="24"/>
          <w:szCs w:val="24"/>
        </w:rPr>
        <w:t>•</w:t>
      </w:r>
      <w:r w:rsidRPr="00916227">
        <w:rPr>
          <w:sz w:val="24"/>
          <w:szCs w:val="24"/>
        </w:rPr>
        <w:tab/>
        <w:t>udzielenie zamówienia - należy przez to rozumieć zawarcie umowy w sprawie zamówienia publicznego;</w:t>
      </w:r>
    </w:p>
    <w:p w14:paraId="6DA567ED" w14:textId="77777777" w:rsidR="003A2650" w:rsidRPr="00916227" w:rsidRDefault="003A2650" w:rsidP="003A2650">
      <w:pPr>
        <w:pBdr>
          <w:top w:val="nil"/>
          <w:left w:val="nil"/>
          <w:bottom w:val="nil"/>
          <w:right w:val="nil"/>
          <w:between w:val="nil"/>
        </w:pBdr>
        <w:jc w:val="both"/>
        <w:rPr>
          <w:sz w:val="24"/>
          <w:szCs w:val="24"/>
        </w:rPr>
      </w:pPr>
      <w:r w:rsidRPr="00916227">
        <w:rPr>
          <w:sz w:val="24"/>
          <w:szCs w:val="24"/>
        </w:rPr>
        <w:t>•</w:t>
      </w:r>
      <w:r w:rsidRPr="00916227">
        <w:rPr>
          <w:sz w:val="24"/>
          <w:szCs w:val="24"/>
        </w:rPr>
        <w:tab/>
        <w:t>umowa o podwykonawstwo - należy przez to rozumieć umowę w formie pisemnej o charakterze odpłatnym, zawartą między wykonawcą a podwykonawcą, na mocy której podwykonawca zobowiązuje się wykonać część zamówienia;</w:t>
      </w:r>
    </w:p>
    <w:p w14:paraId="7D90E781" w14:textId="77777777" w:rsidR="003A2650" w:rsidRPr="00916227" w:rsidRDefault="003A2650" w:rsidP="003A2650">
      <w:pPr>
        <w:pBdr>
          <w:top w:val="nil"/>
          <w:left w:val="nil"/>
          <w:bottom w:val="nil"/>
          <w:right w:val="nil"/>
          <w:between w:val="nil"/>
        </w:pBdr>
        <w:jc w:val="both"/>
        <w:rPr>
          <w:sz w:val="24"/>
          <w:szCs w:val="24"/>
        </w:rPr>
      </w:pPr>
      <w:r w:rsidRPr="00916227">
        <w:rPr>
          <w:sz w:val="24"/>
          <w:szCs w:val="24"/>
        </w:rPr>
        <w:t>•</w:t>
      </w:r>
      <w:r w:rsidRPr="00916227">
        <w:rPr>
          <w:sz w:val="24"/>
          <w:szCs w:val="24"/>
        </w:rPr>
        <w:tab/>
        <w:t xml:space="preserve">warunki zamówienia - należy przez to rozumieć warunki, które dotyczą zamówienia lub postępowania o udzielenie zamówienia, wynikające w szczególności z opisu przedmiotu </w:t>
      </w:r>
      <w:r w:rsidRPr="00916227">
        <w:rPr>
          <w:sz w:val="24"/>
          <w:szCs w:val="24"/>
        </w:rPr>
        <w:lastRenderedPageBreak/>
        <w:t>zamówienia, wymagań związanych z realizacją zamówienia, kryteriów oceny ofert, wymagań proceduralnych lub projektowanych postanowień umowy w sprawie zamówienia publicznego;</w:t>
      </w:r>
    </w:p>
    <w:p w14:paraId="3B0E3C2C" w14:textId="77777777" w:rsidR="003A2650" w:rsidRPr="00916227" w:rsidRDefault="003A2650" w:rsidP="003A2650">
      <w:pPr>
        <w:pBdr>
          <w:top w:val="nil"/>
          <w:left w:val="nil"/>
          <w:bottom w:val="nil"/>
          <w:right w:val="nil"/>
          <w:between w:val="nil"/>
        </w:pBdr>
        <w:jc w:val="both"/>
        <w:rPr>
          <w:sz w:val="24"/>
          <w:szCs w:val="24"/>
        </w:rPr>
      </w:pPr>
      <w:r w:rsidRPr="00916227">
        <w:rPr>
          <w:sz w:val="24"/>
          <w:szCs w:val="24"/>
        </w:rPr>
        <w:t>•</w:t>
      </w:r>
      <w:r w:rsidRPr="00916227">
        <w:rPr>
          <w:sz w:val="24"/>
          <w:szCs w:val="24"/>
        </w:rPr>
        <w:tab/>
        <w:t>wykonawca - należy przez to rozumieć osobę fizyczną, osobę prawną albo jednostkę organizacyjną nieposiadającą osobowości prawnej, która oferuje na rynku wykonanie dostawy produktów lub ubiega się o udzielenie zamówienia, złożyła ofertę lub zawarła umowę w sprawie zamówienia publicznego;</w:t>
      </w:r>
    </w:p>
    <w:p w14:paraId="2C2724A6" w14:textId="555615EA" w:rsidR="000C5839" w:rsidRPr="00916227" w:rsidRDefault="003A2650" w:rsidP="00427E4F">
      <w:pPr>
        <w:pBdr>
          <w:top w:val="nil"/>
          <w:left w:val="nil"/>
          <w:bottom w:val="nil"/>
          <w:right w:val="nil"/>
          <w:between w:val="nil"/>
        </w:pBdr>
        <w:jc w:val="both"/>
        <w:rPr>
          <w:sz w:val="24"/>
          <w:szCs w:val="24"/>
        </w:rPr>
      </w:pPr>
      <w:r w:rsidRPr="00916227">
        <w:rPr>
          <w:sz w:val="24"/>
          <w:szCs w:val="24"/>
        </w:rPr>
        <w:t>•</w:t>
      </w:r>
      <w:r w:rsidRPr="00916227">
        <w:rPr>
          <w:sz w:val="24"/>
          <w:szCs w:val="24"/>
        </w:rPr>
        <w:tab/>
        <w:t>System - platforma zakupowa pod adresem:</w:t>
      </w:r>
      <w:r w:rsidR="00944AEF">
        <w:rPr>
          <w:sz w:val="24"/>
          <w:szCs w:val="24"/>
        </w:rPr>
        <w:t xml:space="preserve"> </w:t>
      </w:r>
      <w:r w:rsidRPr="00916227">
        <w:rPr>
          <w:rStyle w:val="Hipercze"/>
          <w:sz w:val="24"/>
          <w:szCs w:val="24"/>
        </w:rPr>
        <w:t>https:</w:t>
      </w:r>
      <w:r w:rsidR="00B118D0" w:rsidRPr="00916227">
        <w:rPr>
          <w:rStyle w:val="Hipercze"/>
          <w:sz w:val="24"/>
          <w:szCs w:val="24"/>
        </w:rPr>
        <w:t>//platformazakupowa.pl/pn/stocer</w:t>
      </w:r>
    </w:p>
    <w:p w14:paraId="74B5C4C6" w14:textId="77777777" w:rsidR="008F23B9" w:rsidRPr="00916227" w:rsidRDefault="008F23B9" w:rsidP="00B118D0">
      <w:pPr>
        <w:rPr>
          <w:rFonts w:eastAsia="Cambria"/>
          <w:sz w:val="24"/>
          <w:szCs w:val="24"/>
        </w:rPr>
      </w:pPr>
    </w:p>
    <w:p w14:paraId="7C4AE347" w14:textId="77777777" w:rsidR="00BA380A" w:rsidRPr="00916227" w:rsidRDefault="00B118D0" w:rsidP="00B118D0">
      <w:pPr>
        <w:rPr>
          <w:rFonts w:eastAsia="Cambria"/>
          <w:color w:val="FF0000"/>
          <w:sz w:val="24"/>
          <w:szCs w:val="24"/>
        </w:rPr>
      </w:pPr>
      <w:r w:rsidRPr="00916227">
        <w:rPr>
          <w:rFonts w:eastAsia="Cambria"/>
          <w:sz w:val="24"/>
          <w:szCs w:val="24"/>
        </w:rPr>
        <w:t>I.</w:t>
      </w:r>
      <w:r w:rsidR="0092190B" w:rsidRPr="00916227">
        <w:rPr>
          <w:rFonts w:eastAsia="Cambria"/>
          <w:b/>
          <w:sz w:val="24"/>
          <w:szCs w:val="24"/>
        </w:rPr>
        <w:t>T</w:t>
      </w:r>
      <w:r w:rsidR="00CC72E0" w:rsidRPr="00916227">
        <w:rPr>
          <w:rFonts w:eastAsia="Cambria"/>
          <w:b/>
          <w:sz w:val="24"/>
          <w:szCs w:val="24"/>
        </w:rPr>
        <w:t xml:space="preserve">RYB </w:t>
      </w:r>
      <w:r w:rsidR="00CC72E0" w:rsidRPr="00916227">
        <w:rPr>
          <w:rFonts w:eastAsia="Cambria"/>
          <w:b/>
          <w:color w:val="000000"/>
          <w:sz w:val="24"/>
          <w:szCs w:val="24"/>
        </w:rPr>
        <w:t>ZAMÓWIENIA:</w:t>
      </w:r>
    </w:p>
    <w:p w14:paraId="5FFE04AA" w14:textId="77777777" w:rsidR="0016244D" w:rsidRPr="00916227" w:rsidRDefault="0016244D" w:rsidP="00427E4F">
      <w:pPr>
        <w:pBdr>
          <w:top w:val="nil"/>
          <w:left w:val="nil"/>
          <w:bottom w:val="nil"/>
          <w:right w:val="nil"/>
          <w:between w:val="nil"/>
        </w:pBdr>
        <w:jc w:val="both"/>
        <w:rPr>
          <w:rFonts w:eastAsia="Cambria"/>
          <w:color w:val="000000"/>
          <w:sz w:val="24"/>
          <w:szCs w:val="24"/>
        </w:rPr>
      </w:pPr>
      <w:r w:rsidRPr="00916227">
        <w:rPr>
          <w:rFonts w:eastAsia="Cambria"/>
          <w:color w:val="000000"/>
          <w:sz w:val="24"/>
          <w:szCs w:val="24"/>
        </w:rPr>
        <w:t>1.Postępowanie prowadzone jest w</w:t>
      </w:r>
      <w:r w:rsidR="00A02869" w:rsidRPr="00916227">
        <w:rPr>
          <w:rFonts w:eastAsia="Cambria"/>
          <w:color w:val="000000"/>
          <w:sz w:val="24"/>
          <w:szCs w:val="24"/>
        </w:rPr>
        <w:t xml:space="preserve"> trybie </w:t>
      </w:r>
      <w:r w:rsidR="00A02869" w:rsidRPr="00916227">
        <w:rPr>
          <w:rFonts w:eastAsia="Cambria"/>
          <w:b/>
          <w:bCs/>
          <w:color w:val="000000"/>
          <w:sz w:val="24"/>
          <w:szCs w:val="24"/>
        </w:rPr>
        <w:t>przetargu nieograniczonego</w:t>
      </w:r>
      <w:r w:rsidR="00A02869" w:rsidRPr="00916227">
        <w:rPr>
          <w:rFonts w:eastAsia="Cambria"/>
          <w:color w:val="000000"/>
          <w:sz w:val="24"/>
          <w:szCs w:val="24"/>
        </w:rPr>
        <w:t xml:space="preserve">, na podstawie </w:t>
      </w:r>
      <w:r w:rsidR="00A02869" w:rsidRPr="00916227">
        <w:rPr>
          <w:rFonts w:eastAsia="Cambria"/>
          <w:b/>
          <w:bCs/>
          <w:color w:val="000000"/>
          <w:sz w:val="24"/>
          <w:szCs w:val="24"/>
        </w:rPr>
        <w:t>art. 132</w:t>
      </w:r>
      <w:r w:rsidR="00A02869" w:rsidRPr="00916227">
        <w:rPr>
          <w:rFonts w:eastAsia="Cambria"/>
          <w:color w:val="000000"/>
          <w:sz w:val="24"/>
          <w:szCs w:val="24"/>
        </w:rPr>
        <w:t xml:space="preserve"> i nast. </w:t>
      </w:r>
      <w:proofErr w:type="spellStart"/>
      <w:r w:rsidR="00A02869" w:rsidRPr="00916227">
        <w:rPr>
          <w:rFonts w:eastAsia="Cambria"/>
          <w:color w:val="000000"/>
          <w:sz w:val="24"/>
          <w:szCs w:val="24"/>
        </w:rPr>
        <w:t>p.z.p</w:t>
      </w:r>
      <w:proofErr w:type="spellEnd"/>
      <w:r w:rsidR="00A02869" w:rsidRPr="00916227">
        <w:rPr>
          <w:rFonts w:eastAsia="Cambria"/>
          <w:color w:val="000000"/>
          <w:sz w:val="24"/>
          <w:szCs w:val="24"/>
        </w:rPr>
        <w:t>.</w:t>
      </w:r>
    </w:p>
    <w:p w14:paraId="2F05E0ED" w14:textId="09675277" w:rsidR="0016244D" w:rsidRPr="00916227" w:rsidRDefault="00A02869" w:rsidP="00427E4F">
      <w:pPr>
        <w:pBdr>
          <w:top w:val="nil"/>
          <w:left w:val="nil"/>
          <w:bottom w:val="nil"/>
          <w:right w:val="nil"/>
          <w:between w:val="nil"/>
        </w:pBdr>
        <w:jc w:val="both"/>
        <w:rPr>
          <w:rFonts w:eastAsia="Cambria"/>
          <w:color w:val="000000"/>
          <w:sz w:val="24"/>
          <w:szCs w:val="24"/>
        </w:rPr>
      </w:pPr>
      <w:r w:rsidRPr="00916227">
        <w:rPr>
          <w:rFonts w:eastAsia="Cambria"/>
          <w:color w:val="000000"/>
          <w:sz w:val="24"/>
          <w:szCs w:val="24"/>
        </w:rPr>
        <w:t>2</w:t>
      </w:r>
      <w:r w:rsidR="0016244D" w:rsidRPr="00916227">
        <w:rPr>
          <w:rFonts w:eastAsia="Cambria"/>
          <w:color w:val="000000"/>
          <w:sz w:val="24"/>
          <w:szCs w:val="24"/>
        </w:rPr>
        <w:t xml:space="preserve">.Wartość </w:t>
      </w:r>
      <w:r w:rsidR="00065777" w:rsidRPr="00916227">
        <w:rPr>
          <w:rFonts w:eastAsia="Cambria"/>
          <w:color w:val="000000"/>
          <w:sz w:val="24"/>
          <w:szCs w:val="24"/>
        </w:rPr>
        <w:t xml:space="preserve">zamówienia </w:t>
      </w:r>
      <w:r w:rsidRPr="00916227">
        <w:rPr>
          <w:rFonts w:eastAsia="Cambria"/>
          <w:color w:val="000000"/>
          <w:sz w:val="24"/>
          <w:szCs w:val="24"/>
        </w:rPr>
        <w:t xml:space="preserve">jest wyższa </w:t>
      </w:r>
      <w:proofErr w:type="spellStart"/>
      <w:r w:rsidRPr="00916227">
        <w:rPr>
          <w:rFonts w:eastAsia="Cambria"/>
          <w:color w:val="000000"/>
          <w:sz w:val="24"/>
          <w:szCs w:val="24"/>
        </w:rPr>
        <w:t>niżpróg</w:t>
      </w:r>
      <w:proofErr w:type="spellEnd"/>
      <w:r w:rsidR="0016244D" w:rsidRPr="00916227">
        <w:rPr>
          <w:rFonts w:eastAsia="Cambria"/>
          <w:color w:val="000000"/>
          <w:sz w:val="24"/>
          <w:szCs w:val="24"/>
        </w:rPr>
        <w:t xml:space="preserve"> określon</w:t>
      </w:r>
      <w:r w:rsidRPr="00916227">
        <w:rPr>
          <w:rFonts w:eastAsia="Cambria"/>
          <w:color w:val="000000"/>
          <w:sz w:val="24"/>
          <w:szCs w:val="24"/>
        </w:rPr>
        <w:t>y</w:t>
      </w:r>
      <w:r w:rsidR="0016244D" w:rsidRPr="00916227">
        <w:rPr>
          <w:rFonts w:eastAsia="Cambria"/>
          <w:color w:val="000000"/>
          <w:sz w:val="24"/>
          <w:szCs w:val="24"/>
        </w:rPr>
        <w:t xml:space="preserve"> na podstawie prawnej wskazanej w </w:t>
      </w:r>
      <w:r w:rsidR="0016244D" w:rsidRPr="00916227">
        <w:rPr>
          <w:rFonts w:eastAsia="Cambria"/>
          <w:b/>
          <w:bCs/>
          <w:color w:val="000000"/>
          <w:sz w:val="24"/>
          <w:szCs w:val="24"/>
        </w:rPr>
        <w:t>art. 3</w:t>
      </w:r>
      <w:r w:rsidR="00B27A5A" w:rsidRPr="00916227">
        <w:rPr>
          <w:rFonts w:eastAsia="Cambria"/>
          <w:b/>
          <w:bCs/>
          <w:color w:val="000000"/>
          <w:sz w:val="24"/>
          <w:szCs w:val="24"/>
        </w:rPr>
        <w:t xml:space="preserve"> </w:t>
      </w:r>
      <w:proofErr w:type="spellStart"/>
      <w:r w:rsidR="0016244D" w:rsidRPr="00916227">
        <w:rPr>
          <w:rFonts w:eastAsia="Cambria"/>
          <w:color w:val="000000"/>
          <w:sz w:val="24"/>
          <w:szCs w:val="24"/>
        </w:rPr>
        <w:t>p.z.p</w:t>
      </w:r>
      <w:proofErr w:type="spellEnd"/>
      <w:r w:rsidR="0016244D" w:rsidRPr="00916227">
        <w:rPr>
          <w:rFonts w:eastAsia="Cambria"/>
          <w:color w:val="000000"/>
          <w:sz w:val="24"/>
          <w:szCs w:val="24"/>
        </w:rPr>
        <w:t>. i ogłoszon</w:t>
      </w:r>
      <w:r w:rsidRPr="00916227">
        <w:rPr>
          <w:rFonts w:eastAsia="Cambria"/>
          <w:color w:val="000000"/>
          <w:sz w:val="24"/>
          <w:szCs w:val="24"/>
        </w:rPr>
        <w:t>y</w:t>
      </w:r>
      <w:r w:rsidR="0016244D" w:rsidRPr="00916227">
        <w:rPr>
          <w:rFonts w:eastAsia="Cambria"/>
          <w:color w:val="000000"/>
          <w:sz w:val="24"/>
          <w:szCs w:val="24"/>
        </w:rPr>
        <w:t xml:space="preserve"> przez Prezesa Urzędu </w:t>
      </w:r>
      <w:r w:rsidR="00756B66" w:rsidRPr="00916227">
        <w:rPr>
          <w:rFonts w:eastAsia="Cambria"/>
          <w:color w:val="000000"/>
          <w:sz w:val="24"/>
          <w:szCs w:val="24"/>
        </w:rPr>
        <w:t>Z</w:t>
      </w:r>
      <w:r w:rsidR="0016244D" w:rsidRPr="00916227">
        <w:rPr>
          <w:rFonts w:eastAsia="Cambria"/>
          <w:color w:val="000000"/>
          <w:sz w:val="24"/>
          <w:szCs w:val="24"/>
        </w:rPr>
        <w:t>amówień Publicznych w obwieszczeniu - Dziennik Urzędowy Rzeczypospolitej Polskiej "Monitor Polski"</w:t>
      </w:r>
      <w:r w:rsidR="008F23B9" w:rsidRPr="00916227">
        <w:rPr>
          <w:rFonts w:eastAsia="Cambria"/>
          <w:color w:val="000000"/>
          <w:sz w:val="24"/>
          <w:szCs w:val="24"/>
        </w:rPr>
        <w:t>.</w:t>
      </w:r>
    </w:p>
    <w:p w14:paraId="0F929E8C" w14:textId="77777777" w:rsidR="00A54219" w:rsidRPr="00916227" w:rsidRDefault="00A02869" w:rsidP="00427E4F">
      <w:pPr>
        <w:pBdr>
          <w:top w:val="nil"/>
          <w:left w:val="nil"/>
          <w:bottom w:val="nil"/>
          <w:right w:val="nil"/>
          <w:between w:val="nil"/>
        </w:pBdr>
        <w:jc w:val="both"/>
        <w:rPr>
          <w:rFonts w:eastAsia="Cambria"/>
          <w:color w:val="000000"/>
          <w:sz w:val="24"/>
          <w:szCs w:val="24"/>
        </w:rPr>
      </w:pPr>
      <w:r w:rsidRPr="00916227">
        <w:rPr>
          <w:rFonts w:eastAsia="Cambria"/>
          <w:color w:val="000000"/>
          <w:sz w:val="24"/>
          <w:szCs w:val="24"/>
        </w:rPr>
        <w:t>3</w:t>
      </w:r>
      <w:r w:rsidR="0016244D" w:rsidRPr="00916227">
        <w:rPr>
          <w:rFonts w:eastAsia="Cambria"/>
          <w:color w:val="000000"/>
          <w:sz w:val="24"/>
          <w:szCs w:val="24"/>
        </w:rPr>
        <w:t xml:space="preserve">.W zakresie nieuregulowanym niniejszą SWZ zastosowanie mają przepisy </w:t>
      </w:r>
      <w:proofErr w:type="spellStart"/>
      <w:r w:rsidR="0016244D" w:rsidRPr="00916227">
        <w:rPr>
          <w:rFonts w:eastAsia="Cambria"/>
          <w:color w:val="000000"/>
          <w:sz w:val="24"/>
          <w:szCs w:val="24"/>
        </w:rPr>
        <w:t>p.z.p</w:t>
      </w:r>
      <w:proofErr w:type="spellEnd"/>
      <w:r w:rsidR="0016244D" w:rsidRPr="00916227">
        <w:rPr>
          <w:rFonts w:eastAsia="Cambria"/>
          <w:color w:val="000000"/>
          <w:sz w:val="24"/>
          <w:szCs w:val="24"/>
        </w:rPr>
        <w:t>. i akty wykonawcze do niej.</w:t>
      </w:r>
    </w:p>
    <w:p w14:paraId="06D9080D" w14:textId="77777777" w:rsidR="00D01AC0" w:rsidRPr="00916227" w:rsidRDefault="00D01AC0" w:rsidP="00D01AC0">
      <w:pPr>
        <w:pBdr>
          <w:top w:val="nil"/>
          <w:left w:val="nil"/>
          <w:bottom w:val="nil"/>
          <w:right w:val="nil"/>
          <w:between w:val="nil"/>
        </w:pBdr>
        <w:jc w:val="both"/>
        <w:rPr>
          <w:rFonts w:eastAsia="Cambria"/>
          <w:color w:val="000000"/>
          <w:sz w:val="24"/>
          <w:szCs w:val="24"/>
        </w:rPr>
      </w:pPr>
    </w:p>
    <w:p w14:paraId="4F168E1F" w14:textId="77777777" w:rsidR="00A54219" w:rsidRPr="00916227" w:rsidRDefault="0092190B">
      <w:pPr>
        <w:pBdr>
          <w:top w:val="nil"/>
          <w:left w:val="nil"/>
          <w:bottom w:val="nil"/>
          <w:right w:val="nil"/>
          <w:between w:val="nil"/>
        </w:pBdr>
        <w:rPr>
          <w:rFonts w:eastAsia="Tahoma"/>
          <w:color w:val="000000"/>
          <w:sz w:val="24"/>
          <w:szCs w:val="24"/>
        </w:rPr>
      </w:pPr>
      <w:r w:rsidRPr="00916227">
        <w:rPr>
          <w:rFonts w:eastAsia="Cambria"/>
          <w:b/>
          <w:color w:val="000000"/>
          <w:sz w:val="24"/>
          <w:szCs w:val="24"/>
        </w:rPr>
        <w:t>II. Z</w:t>
      </w:r>
      <w:r w:rsidR="00CC72E0" w:rsidRPr="00916227">
        <w:rPr>
          <w:rFonts w:eastAsia="Cambria"/>
          <w:b/>
          <w:color w:val="000000"/>
          <w:sz w:val="24"/>
          <w:szCs w:val="24"/>
        </w:rPr>
        <w:t>AMAWIAJACY:</w:t>
      </w:r>
    </w:p>
    <w:p w14:paraId="2F572C54" w14:textId="77777777" w:rsidR="00A54219" w:rsidRPr="00916227" w:rsidRDefault="0092190B">
      <w:pPr>
        <w:pBdr>
          <w:top w:val="nil"/>
          <w:left w:val="nil"/>
          <w:bottom w:val="nil"/>
          <w:right w:val="nil"/>
          <w:between w:val="nil"/>
        </w:pBdr>
        <w:tabs>
          <w:tab w:val="left" w:pos="7938"/>
        </w:tabs>
        <w:jc w:val="both"/>
        <w:rPr>
          <w:rFonts w:eastAsia="Comic Sans MS"/>
          <w:b/>
          <w:color w:val="000000"/>
          <w:sz w:val="24"/>
          <w:szCs w:val="24"/>
        </w:rPr>
      </w:pPr>
      <w:r w:rsidRPr="00916227">
        <w:rPr>
          <w:rFonts w:eastAsia="Cambria"/>
          <w:color w:val="000000"/>
          <w:sz w:val="24"/>
          <w:szCs w:val="24"/>
        </w:rPr>
        <w:t> </w:t>
      </w:r>
    </w:p>
    <w:p w14:paraId="3E4C7007" w14:textId="77777777" w:rsidR="00A54219" w:rsidRPr="00916227" w:rsidRDefault="0092190B" w:rsidP="00427E4F">
      <w:pPr>
        <w:pBdr>
          <w:top w:val="nil"/>
          <w:left w:val="nil"/>
          <w:bottom w:val="nil"/>
          <w:right w:val="nil"/>
          <w:between w:val="nil"/>
        </w:pBdr>
        <w:jc w:val="both"/>
        <w:rPr>
          <w:rFonts w:eastAsia="Tahoma"/>
          <w:b/>
          <w:bCs/>
          <w:color w:val="000000"/>
          <w:sz w:val="24"/>
          <w:szCs w:val="24"/>
        </w:rPr>
      </w:pPr>
      <w:bookmarkStart w:id="0" w:name="_Hlk63332871"/>
      <w:r w:rsidRPr="00916227">
        <w:rPr>
          <w:rFonts w:eastAsia="Cambria"/>
          <w:b/>
          <w:bCs/>
          <w:color w:val="000000"/>
          <w:sz w:val="24"/>
          <w:szCs w:val="24"/>
        </w:rPr>
        <w:t>MAZOWIECKIE CENTRUM REHABILITACJI „STOCER” Sp. z o.o.</w:t>
      </w:r>
    </w:p>
    <w:p w14:paraId="15728A65" w14:textId="77777777" w:rsidR="00A54219" w:rsidRPr="00916227" w:rsidRDefault="0092190B" w:rsidP="00427E4F">
      <w:pPr>
        <w:pBdr>
          <w:top w:val="nil"/>
          <w:left w:val="nil"/>
          <w:bottom w:val="nil"/>
          <w:right w:val="nil"/>
          <w:between w:val="nil"/>
        </w:pBdr>
        <w:jc w:val="both"/>
        <w:rPr>
          <w:rFonts w:eastAsia="Cambria"/>
          <w:color w:val="000000"/>
          <w:sz w:val="24"/>
          <w:szCs w:val="24"/>
        </w:rPr>
      </w:pPr>
      <w:r w:rsidRPr="00916227">
        <w:rPr>
          <w:rFonts w:eastAsia="Cambria"/>
          <w:color w:val="000000"/>
          <w:sz w:val="24"/>
          <w:szCs w:val="24"/>
        </w:rPr>
        <w:t>ul. Wierzejewskiego 12, 05-510 Konstancin – Jeziorna.</w:t>
      </w:r>
    </w:p>
    <w:p w14:paraId="663413F7" w14:textId="77777777" w:rsidR="00383D85" w:rsidRPr="00916227" w:rsidRDefault="00383D85" w:rsidP="00427E4F">
      <w:pPr>
        <w:pBdr>
          <w:top w:val="nil"/>
          <w:left w:val="nil"/>
          <w:bottom w:val="nil"/>
          <w:right w:val="nil"/>
          <w:between w:val="nil"/>
        </w:pBdr>
        <w:jc w:val="both"/>
        <w:rPr>
          <w:rFonts w:eastAsia="Cambria"/>
          <w:color w:val="000000"/>
          <w:sz w:val="24"/>
          <w:szCs w:val="24"/>
        </w:rPr>
      </w:pPr>
    </w:p>
    <w:p w14:paraId="76EECB4F" w14:textId="77777777" w:rsidR="00383D85" w:rsidRPr="00916227" w:rsidRDefault="00383D85" w:rsidP="00427E4F">
      <w:pPr>
        <w:pBdr>
          <w:top w:val="nil"/>
          <w:left w:val="nil"/>
          <w:bottom w:val="nil"/>
          <w:right w:val="nil"/>
          <w:between w:val="nil"/>
        </w:pBdr>
        <w:jc w:val="both"/>
        <w:rPr>
          <w:rFonts w:eastAsia="Tahoma"/>
          <w:color w:val="000000"/>
          <w:sz w:val="24"/>
          <w:szCs w:val="24"/>
        </w:rPr>
      </w:pPr>
      <w:r w:rsidRPr="00916227">
        <w:rPr>
          <w:rFonts w:eastAsia="Tahoma"/>
          <w:color w:val="000000"/>
          <w:sz w:val="24"/>
          <w:szCs w:val="24"/>
        </w:rPr>
        <w:t xml:space="preserve">Strona internetowa Zamawiającego: </w:t>
      </w:r>
      <w:r w:rsidRPr="00916227">
        <w:rPr>
          <w:rFonts w:eastAsia="Tahoma"/>
          <w:color w:val="0070C0"/>
          <w:sz w:val="24"/>
          <w:szCs w:val="24"/>
        </w:rPr>
        <w:t>www.</w:t>
      </w:r>
      <w:r w:rsidR="00F56B7C" w:rsidRPr="00916227">
        <w:rPr>
          <w:rFonts w:eastAsia="Tahoma"/>
          <w:color w:val="0070C0"/>
          <w:sz w:val="24"/>
          <w:szCs w:val="24"/>
        </w:rPr>
        <w:t>stocer.pl</w:t>
      </w:r>
    </w:p>
    <w:p w14:paraId="41FA9B12" w14:textId="77777777" w:rsidR="00F56B7C" w:rsidRPr="00916227" w:rsidRDefault="00383D85" w:rsidP="00F56B7C">
      <w:pPr>
        <w:pBdr>
          <w:top w:val="nil"/>
          <w:left w:val="nil"/>
          <w:bottom w:val="nil"/>
          <w:right w:val="nil"/>
          <w:between w:val="nil"/>
        </w:pBdr>
        <w:jc w:val="both"/>
        <w:rPr>
          <w:rFonts w:eastAsia="Tahoma"/>
          <w:sz w:val="24"/>
          <w:szCs w:val="24"/>
        </w:rPr>
      </w:pPr>
      <w:r w:rsidRPr="00916227">
        <w:rPr>
          <w:rFonts w:eastAsia="Tahoma"/>
          <w:color w:val="000000"/>
          <w:sz w:val="24"/>
          <w:szCs w:val="24"/>
        </w:rPr>
        <w:t xml:space="preserve">Adres platformy zakupowej (Systemu): </w:t>
      </w:r>
      <w:hyperlink r:id="rId8" w:history="1">
        <w:r w:rsidR="00756B66" w:rsidRPr="00916227">
          <w:rPr>
            <w:rStyle w:val="Hipercze"/>
            <w:rFonts w:eastAsia="Tahoma"/>
            <w:sz w:val="24"/>
            <w:szCs w:val="24"/>
          </w:rPr>
          <w:t>https://platformazakupowa.pl/pn/stocer</w:t>
        </w:r>
      </w:hyperlink>
    </w:p>
    <w:p w14:paraId="461BE7AB" w14:textId="77777777" w:rsidR="00383D85" w:rsidRPr="00916227" w:rsidRDefault="00383D85" w:rsidP="00427E4F">
      <w:pPr>
        <w:pBdr>
          <w:top w:val="nil"/>
          <w:left w:val="nil"/>
          <w:bottom w:val="nil"/>
          <w:right w:val="nil"/>
          <w:between w:val="nil"/>
        </w:pBdr>
        <w:jc w:val="both"/>
        <w:rPr>
          <w:rFonts w:eastAsia="Tahoma"/>
          <w:b/>
          <w:sz w:val="24"/>
          <w:szCs w:val="24"/>
        </w:rPr>
      </w:pPr>
      <w:r w:rsidRPr="00916227">
        <w:rPr>
          <w:rFonts w:eastAsia="Tahoma"/>
          <w:color w:val="000000"/>
          <w:sz w:val="24"/>
          <w:szCs w:val="24"/>
        </w:rPr>
        <w:t xml:space="preserve">Godziny pracy Zamawiającego: </w:t>
      </w:r>
      <w:r w:rsidR="00A32DB5" w:rsidRPr="00916227">
        <w:rPr>
          <w:rFonts w:eastAsia="Tahoma"/>
          <w:b/>
          <w:sz w:val="24"/>
          <w:szCs w:val="24"/>
        </w:rPr>
        <w:t>od 08:00 – 15:35</w:t>
      </w:r>
      <w:r w:rsidRPr="00916227">
        <w:rPr>
          <w:rFonts w:eastAsia="Tahoma"/>
          <w:b/>
          <w:sz w:val="24"/>
          <w:szCs w:val="24"/>
        </w:rPr>
        <w:t xml:space="preserve"> od poniedziałku do piątku.</w:t>
      </w:r>
    </w:p>
    <w:bookmarkEnd w:id="0"/>
    <w:p w14:paraId="379354B4" w14:textId="77777777" w:rsidR="00A54219" w:rsidRPr="00916227" w:rsidRDefault="00A54219">
      <w:pPr>
        <w:pBdr>
          <w:top w:val="nil"/>
          <w:left w:val="nil"/>
          <w:bottom w:val="nil"/>
          <w:right w:val="nil"/>
          <w:between w:val="nil"/>
        </w:pBdr>
        <w:rPr>
          <w:rFonts w:eastAsia="Cambria"/>
          <w:color w:val="000000"/>
          <w:sz w:val="24"/>
          <w:szCs w:val="24"/>
        </w:rPr>
      </w:pPr>
    </w:p>
    <w:p w14:paraId="2A253F1B" w14:textId="77777777" w:rsidR="00A54219" w:rsidRPr="00916227" w:rsidRDefault="0092190B">
      <w:pPr>
        <w:pBdr>
          <w:top w:val="nil"/>
          <w:left w:val="nil"/>
          <w:bottom w:val="nil"/>
          <w:right w:val="nil"/>
          <w:between w:val="nil"/>
        </w:pBdr>
        <w:rPr>
          <w:rFonts w:eastAsia="Tahoma"/>
          <w:b/>
          <w:color w:val="000000"/>
          <w:sz w:val="24"/>
          <w:szCs w:val="24"/>
        </w:rPr>
      </w:pPr>
      <w:r w:rsidRPr="00916227">
        <w:rPr>
          <w:rFonts w:eastAsia="Cambria"/>
          <w:b/>
          <w:color w:val="000000"/>
          <w:sz w:val="24"/>
          <w:szCs w:val="24"/>
        </w:rPr>
        <w:t>III.  P</w:t>
      </w:r>
      <w:r w:rsidR="00CC72E0" w:rsidRPr="00916227">
        <w:rPr>
          <w:rFonts w:eastAsia="Cambria"/>
          <w:b/>
          <w:color w:val="000000"/>
          <w:sz w:val="24"/>
          <w:szCs w:val="24"/>
        </w:rPr>
        <w:t>RZEDMIOT ZAMÓWIENIA:</w:t>
      </w:r>
    </w:p>
    <w:p w14:paraId="2D6EC559" w14:textId="471CB48E" w:rsidR="004C34B0" w:rsidRPr="00916227" w:rsidRDefault="00B52538" w:rsidP="004C34B0">
      <w:pPr>
        <w:ind w:right="-1"/>
        <w:rPr>
          <w:b/>
          <w:sz w:val="24"/>
          <w:szCs w:val="24"/>
        </w:rPr>
      </w:pPr>
      <w:r w:rsidRPr="00916227">
        <w:rPr>
          <w:rFonts w:eastAsia="Cambria"/>
          <w:sz w:val="24"/>
          <w:szCs w:val="24"/>
        </w:rPr>
        <w:t>Przedmiotem zamówienia jest</w:t>
      </w:r>
      <w:r w:rsidR="00EC6FF1" w:rsidRPr="00916227">
        <w:rPr>
          <w:rFonts w:eastAsia="Cambria"/>
          <w:sz w:val="24"/>
          <w:szCs w:val="24"/>
        </w:rPr>
        <w:t xml:space="preserve"> </w:t>
      </w:r>
      <w:r w:rsidR="004C34B0" w:rsidRPr="00916227">
        <w:rPr>
          <w:b/>
          <w:sz w:val="24"/>
          <w:szCs w:val="24"/>
        </w:rPr>
        <w:t xml:space="preserve">usługa transportu sanitarnego typu:  „S”, „T” i „P” przy użyciu </w:t>
      </w:r>
    </w:p>
    <w:p w14:paraId="57140A5C" w14:textId="690889CB" w:rsidR="004C34B0" w:rsidRPr="00916227" w:rsidRDefault="004C34B0" w:rsidP="004C34B0">
      <w:pPr>
        <w:ind w:right="-1"/>
        <w:rPr>
          <w:b/>
          <w:sz w:val="24"/>
          <w:szCs w:val="24"/>
        </w:rPr>
      </w:pPr>
      <w:r w:rsidRPr="00916227">
        <w:rPr>
          <w:b/>
          <w:sz w:val="24"/>
          <w:szCs w:val="24"/>
        </w:rPr>
        <w:t>ka</w:t>
      </w:r>
      <w:r w:rsidRPr="00916227">
        <w:rPr>
          <w:b/>
          <w:spacing w:val="1"/>
          <w:sz w:val="24"/>
          <w:szCs w:val="24"/>
        </w:rPr>
        <w:t>r</w:t>
      </w:r>
      <w:r w:rsidRPr="00916227">
        <w:rPr>
          <w:b/>
          <w:sz w:val="24"/>
          <w:szCs w:val="24"/>
        </w:rPr>
        <w:t>ete</w:t>
      </w:r>
      <w:r w:rsidRPr="00916227">
        <w:rPr>
          <w:b/>
          <w:spacing w:val="-1"/>
          <w:sz w:val="24"/>
          <w:szCs w:val="24"/>
        </w:rPr>
        <w:t xml:space="preserve">k </w:t>
      </w:r>
      <w:r w:rsidRPr="00916227">
        <w:rPr>
          <w:b/>
          <w:spacing w:val="1"/>
          <w:sz w:val="24"/>
          <w:szCs w:val="24"/>
        </w:rPr>
        <w:t>d</w:t>
      </w:r>
      <w:r w:rsidRPr="00916227">
        <w:rPr>
          <w:b/>
          <w:sz w:val="24"/>
          <w:szCs w:val="24"/>
        </w:rPr>
        <w:t xml:space="preserve">o </w:t>
      </w:r>
      <w:r w:rsidRPr="00916227">
        <w:rPr>
          <w:b/>
          <w:spacing w:val="1"/>
          <w:sz w:val="24"/>
          <w:szCs w:val="24"/>
        </w:rPr>
        <w:t>pr</w:t>
      </w:r>
      <w:r w:rsidRPr="00916227">
        <w:rPr>
          <w:b/>
          <w:sz w:val="24"/>
          <w:szCs w:val="24"/>
        </w:rPr>
        <w:t>ze</w:t>
      </w:r>
      <w:r w:rsidRPr="00916227">
        <w:rPr>
          <w:b/>
          <w:spacing w:val="-2"/>
          <w:sz w:val="24"/>
          <w:szCs w:val="24"/>
        </w:rPr>
        <w:t>w</w:t>
      </w:r>
      <w:r w:rsidRPr="00916227">
        <w:rPr>
          <w:b/>
          <w:spacing w:val="1"/>
          <w:sz w:val="24"/>
          <w:szCs w:val="24"/>
        </w:rPr>
        <w:t>o</w:t>
      </w:r>
      <w:r w:rsidRPr="00916227">
        <w:rPr>
          <w:b/>
          <w:sz w:val="24"/>
          <w:szCs w:val="24"/>
        </w:rPr>
        <w:t xml:space="preserve">zu </w:t>
      </w:r>
      <w:r w:rsidRPr="00916227">
        <w:rPr>
          <w:b/>
          <w:spacing w:val="1"/>
          <w:sz w:val="24"/>
          <w:szCs w:val="24"/>
        </w:rPr>
        <w:t>p</w:t>
      </w:r>
      <w:r w:rsidRPr="00916227">
        <w:rPr>
          <w:b/>
          <w:sz w:val="24"/>
          <w:szCs w:val="24"/>
        </w:rPr>
        <w:t>ac</w:t>
      </w:r>
      <w:r w:rsidRPr="00916227">
        <w:rPr>
          <w:b/>
          <w:spacing w:val="2"/>
          <w:sz w:val="24"/>
          <w:szCs w:val="24"/>
        </w:rPr>
        <w:t>j</w:t>
      </w:r>
      <w:r w:rsidRPr="00916227">
        <w:rPr>
          <w:b/>
          <w:sz w:val="24"/>
          <w:szCs w:val="24"/>
        </w:rPr>
        <w:t>e</w:t>
      </w:r>
      <w:r w:rsidRPr="00916227">
        <w:rPr>
          <w:b/>
          <w:spacing w:val="-1"/>
          <w:sz w:val="24"/>
          <w:szCs w:val="24"/>
        </w:rPr>
        <w:t>n</w:t>
      </w:r>
      <w:r w:rsidRPr="00916227">
        <w:rPr>
          <w:b/>
          <w:sz w:val="24"/>
          <w:szCs w:val="24"/>
        </w:rPr>
        <w:t>t</w:t>
      </w:r>
      <w:r w:rsidRPr="00916227">
        <w:rPr>
          <w:b/>
          <w:spacing w:val="4"/>
          <w:sz w:val="24"/>
          <w:szCs w:val="24"/>
        </w:rPr>
        <w:t>ó</w:t>
      </w:r>
      <w:r w:rsidRPr="00916227">
        <w:rPr>
          <w:b/>
          <w:sz w:val="24"/>
          <w:szCs w:val="24"/>
        </w:rPr>
        <w:t xml:space="preserve">w w </w:t>
      </w:r>
      <w:r w:rsidRPr="00916227">
        <w:rPr>
          <w:b/>
          <w:spacing w:val="1"/>
          <w:sz w:val="24"/>
          <w:szCs w:val="24"/>
        </w:rPr>
        <w:t>po</w:t>
      </w:r>
      <w:r w:rsidRPr="00916227">
        <w:rPr>
          <w:b/>
          <w:spacing w:val="3"/>
          <w:sz w:val="24"/>
          <w:szCs w:val="24"/>
        </w:rPr>
        <w:t>z</w:t>
      </w:r>
      <w:r w:rsidRPr="00916227">
        <w:rPr>
          <w:b/>
          <w:spacing w:val="-4"/>
          <w:sz w:val="24"/>
          <w:szCs w:val="24"/>
        </w:rPr>
        <w:t>y</w:t>
      </w:r>
      <w:r w:rsidRPr="00916227">
        <w:rPr>
          <w:b/>
          <w:sz w:val="24"/>
          <w:szCs w:val="24"/>
        </w:rPr>
        <w:t>c</w:t>
      </w:r>
      <w:r w:rsidRPr="00916227">
        <w:rPr>
          <w:b/>
          <w:spacing w:val="2"/>
          <w:sz w:val="24"/>
          <w:szCs w:val="24"/>
        </w:rPr>
        <w:t>j</w:t>
      </w:r>
      <w:r w:rsidRPr="00916227">
        <w:rPr>
          <w:b/>
          <w:sz w:val="24"/>
          <w:szCs w:val="24"/>
        </w:rPr>
        <w:t>i</w:t>
      </w:r>
      <w:r w:rsidRPr="00916227">
        <w:rPr>
          <w:b/>
          <w:spacing w:val="-6"/>
          <w:sz w:val="24"/>
          <w:szCs w:val="24"/>
        </w:rPr>
        <w:t xml:space="preserve"> le</w:t>
      </w:r>
      <w:r w:rsidRPr="00916227">
        <w:rPr>
          <w:b/>
          <w:spacing w:val="-6"/>
          <w:w w:val="79"/>
          <w:sz w:val="24"/>
          <w:szCs w:val="24"/>
        </w:rPr>
        <w:t>ż</w:t>
      </w:r>
      <w:r w:rsidRPr="00916227">
        <w:rPr>
          <w:b/>
          <w:spacing w:val="-6"/>
          <w:w w:val="99"/>
          <w:sz w:val="24"/>
          <w:szCs w:val="24"/>
        </w:rPr>
        <w:t>ą</w:t>
      </w:r>
      <w:r w:rsidRPr="00916227">
        <w:rPr>
          <w:b/>
          <w:spacing w:val="3"/>
          <w:w w:val="99"/>
          <w:sz w:val="24"/>
          <w:szCs w:val="24"/>
        </w:rPr>
        <w:t>c</w:t>
      </w:r>
      <w:r w:rsidRPr="00916227">
        <w:rPr>
          <w:b/>
          <w:w w:val="99"/>
          <w:sz w:val="24"/>
          <w:szCs w:val="24"/>
        </w:rPr>
        <w:t xml:space="preserve">ej </w:t>
      </w:r>
      <w:r w:rsidRPr="00916227">
        <w:rPr>
          <w:b/>
          <w:sz w:val="24"/>
          <w:szCs w:val="24"/>
        </w:rPr>
        <w:t>l</w:t>
      </w:r>
      <w:r w:rsidRPr="00916227">
        <w:rPr>
          <w:b/>
          <w:spacing w:val="-1"/>
          <w:sz w:val="24"/>
          <w:szCs w:val="24"/>
        </w:rPr>
        <w:t>u</w:t>
      </w:r>
      <w:r w:rsidRPr="00916227">
        <w:rPr>
          <w:b/>
          <w:sz w:val="24"/>
          <w:szCs w:val="24"/>
        </w:rPr>
        <w:t>b</w:t>
      </w:r>
      <w:r w:rsidRPr="00916227">
        <w:rPr>
          <w:b/>
          <w:spacing w:val="-1"/>
          <w:sz w:val="24"/>
          <w:szCs w:val="24"/>
        </w:rPr>
        <w:t xml:space="preserve"> s</w:t>
      </w:r>
      <w:r w:rsidRPr="00916227">
        <w:rPr>
          <w:b/>
          <w:sz w:val="24"/>
          <w:szCs w:val="24"/>
        </w:rPr>
        <w:t>ie</w:t>
      </w:r>
      <w:r w:rsidRPr="00916227">
        <w:rPr>
          <w:b/>
          <w:spacing w:val="1"/>
          <w:sz w:val="24"/>
          <w:szCs w:val="24"/>
        </w:rPr>
        <w:t>d</w:t>
      </w:r>
      <w:r w:rsidRPr="00916227">
        <w:rPr>
          <w:b/>
          <w:sz w:val="24"/>
          <w:szCs w:val="24"/>
        </w:rPr>
        <w:t xml:space="preserve">zącej: </w:t>
      </w:r>
    </w:p>
    <w:p w14:paraId="43FE5013" w14:textId="77777777" w:rsidR="004C34B0" w:rsidRPr="00916227" w:rsidRDefault="004C34B0" w:rsidP="004C34B0">
      <w:pPr>
        <w:ind w:right="-1"/>
        <w:rPr>
          <w:b/>
          <w:sz w:val="24"/>
          <w:szCs w:val="24"/>
        </w:rPr>
      </w:pPr>
    </w:p>
    <w:p w14:paraId="06006869" w14:textId="21276283" w:rsidR="00555481" w:rsidRPr="00916227" w:rsidRDefault="00E2287E" w:rsidP="0011557D">
      <w:pPr>
        <w:pStyle w:val="Bezodstpw"/>
        <w:jc w:val="both"/>
        <w:rPr>
          <w:b/>
          <w:sz w:val="24"/>
          <w:szCs w:val="24"/>
        </w:rPr>
      </w:pPr>
      <w:r w:rsidRPr="00916227">
        <w:rPr>
          <w:b/>
          <w:sz w:val="24"/>
          <w:szCs w:val="24"/>
        </w:rPr>
        <w:t>Transport karetką typu „T” -</w:t>
      </w:r>
      <w:r w:rsidRPr="00916227">
        <w:rPr>
          <w:b/>
          <w:spacing w:val="-12"/>
          <w:sz w:val="24"/>
          <w:szCs w:val="24"/>
        </w:rPr>
        <w:t xml:space="preserve"> </w:t>
      </w:r>
      <w:r w:rsidR="005F6587" w:rsidRPr="00916227">
        <w:rPr>
          <w:b/>
          <w:bCs/>
          <w:sz w:val="24"/>
          <w:szCs w:val="24"/>
        </w:rPr>
        <w:t>kierowca lub kierowca i sanitariusz</w:t>
      </w:r>
      <w:r w:rsidR="005F6587" w:rsidRPr="00916227">
        <w:rPr>
          <w:sz w:val="24"/>
          <w:szCs w:val="24"/>
        </w:rPr>
        <w:t>, w zależności od potrzeb.</w:t>
      </w:r>
    </w:p>
    <w:p w14:paraId="1356793B" w14:textId="079B1095" w:rsidR="00EC6FF1" w:rsidRPr="00916227" w:rsidRDefault="0011557D" w:rsidP="0011557D">
      <w:pPr>
        <w:pStyle w:val="Bezodstpw"/>
        <w:jc w:val="both"/>
        <w:rPr>
          <w:b/>
          <w:sz w:val="24"/>
          <w:szCs w:val="24"/>
        </w:rPr>
      </w:pPr>
      <w:r w:rsidRPr="00916227">
        <w:rPr>
          <w:b/>
          <w:sz w:val="24"/>
          <w:szCs w:val="24"/>
        </w:rPr>
        <w:t>Transport karetką typu „S” - kierowca, le</w:t>
      </w:r>
      <w:r w:rsidRPr="00916227">
        <w:rPr>
          <w:b/>
          <w:spacing w:val="-1"/>
          <w:sz w:val="24"/>
          <w:szCs w:val="24"/>
        </w:rPr>
        <w:t>k</w:t>
      </w:r>
      <w:r w:rsidRPr="00916227">
        <w:rPr>
          <w:b/>
          <w:sz w:val="24"/>
          <w:szCs w:val="24"/>
        </w:rPr>
        <w:t>a</w:t>
      </w:r>
      <w:r w:rsidRPr="00916227">
        <w:rPr>
          <w:b/>
          <w:spacing w:val="1"/>
          <w:sz w:val="24"/>
          <w:szCs w:val="24"/>
        </w:rPr>
        <w:t>r</w:t>
      </w:r>
      <w:r w:rsidRPr="00916227">
        <w:rPr>
          <w:b/>
          <w:sz w:val="24"/>
          <w:szCs w:val="24"/>
        </w:rPr>
        <w:t>z</w:t>
      </w:r>
      <w:r w:rsidRPr="00916227">
        <w:rPr>
          <w:b/>
          <w:spacing w:val="-11"/>
          <w:sz w:val="24"/>
          <w:szCs w:val="24"/>
        </w:rPr>
        <w:t xml:space="preserve">, </w:t>
      </w:r>
      <w:r w:rsidRPr="00916227">
        <w:rPr>
          <w:b/>
          <w:spacing w:val="1"/>
          <w:sz w:val="24"/>
          <w:szCs w:val="24"/>
        </w:rPr>
        <w:t>r</w:t>
      </w:r>
      <w:r w:rsidRPr="00916227">
        <w:rPr>
          <w:b/>
          <w:sz w:val="24"/>
          <w:szCs w:val="24"/>
        </w:rPr>
        <w:t>at</w:t>
      </w:r>
      <w:r w:rsidRPr="00916227">
        <w:rPr>
          <w:b/>
          <w:spacing w:val="1"/>
          <w:sz w:val="24"/>
          <w:szCs w:val="24"/>
        </w:rPr>
        <w:t>o</w:t>
      </w:r>
      <w:r w:rsidRPr="00916227">
        <w:rPr>
          <w:b/>
          <w:spacing w:val="-2"/>
          <w:sz w:val="24"/>
          <w:szCs w:val="24"/>
        </w:rPr>
        <w:t>w</w:t>
      </w:r>
      <w:r w:rsidRPr="00916227">
        <w:rPr>
          <w:b/>
          <w:spacing w:val="-1"/>
          <w:sz w:val="24"/>
          <w:szCs w:val="24"/>
        </w:rPr>
        <w:t>n</w:t>
      </w:r>
      <w:r w:rsidRPr="00916227">
        <w:rPr>
          <w:b/>
          <w:spacing w:val="2"/>
          <w:sz w:val="24"/>
          <w:szCs w:val="24"/>
        </w:rPr>
        <w:t>i</w:t>
      </w:r>
      <w:r w:rsidRPr="00916227">
        <w:rPr>
          <w:b/>
          <w:spacing w:val="-1"/>
          <w:sz w:val="24"/>
          <w:szCs w:val="24"/>
        </w:rPr>
        <w:t>k</w:t>
      </w:r>
      <w:r w:rsidRPr="00916227">
        <w:rPr>
          <w:b/>
          <w:sz w:val="24"/>
          <w:szCs w:val="24"/>
        </w:rPr>
        <w:t xml:space="preserve"> medyczny </w:t>
      </w:r>
      <w:r w:rsidRPr="00916227">
        <w:rPr>
          <w:sz w:val="24"/>
          <w:szCs w:val="24"/>
        </w:rPr>
        <w:t>(skład osobowy i wyposażenie zgodne z wytycznymi NFZ dla zespołu specjalistycznego ratownictwa medycznego)</w:t>
      </w:r>
      <w:r w:rsidR="00516081" w:rsidRPr="00916227">
        <w:rPr>
          <w:sz w:val="24"/>
          <w:szCs w:val="24"/>
        </w:rPr>
        <w:t>.</w:t>
      </w:r>
    </w:p>
    <w:p w14:paraId="13611FBB" w14:textId="77777777" w:rsidR="00EC6FF1" w:rsidRPr="00916227" w:rsidRDefault="00EC6FF1" w:rsidP="00EC6FF1">
      <w:pPr>
        <w:pStyle w:val="Bezodstpw"/>
        <w:jc w:val="both"/>
        <w:rPr>
          <w:b/>
          <w:bCs/>
          <w:sz w:val="24"/>
          <w:szCs w:val="24"/>
        </w:rPr>
      </w:pPr>
      <w:r w:rsidRPr="00916227">
        <w:rPr>
          <w:b/>
          <w:bCs/>
          <w:sz w:val="24"/>
          <w:szCs w:val="24"/>
        </w:rPr>
        <w:t xml:space="preserve">Transport karetką typu „P” – </w:t>
      </w:r>
      <w:r w:rsidRPr="00916227">
        <w:rPr>
          <w:sz w:val="24"/>
          <w:szCs w:val="24"/>
        </w:rPr>
        <w:t>w skład której</w:t>
      </w:r>
      <w:r w:rsidRPr="00916227">
        <w:rPr>
          <w:b/>
          <w:bCs/>
          <w:sz w:val="24"/>
          <w:szCs w:val="24"/>
        </w:rPr>
        <w:t xml:space="preserve"> </w:t>
      </w:r>
      <w:r w:rsidRPr="00916227">
        <w:rPr>
          <w:sz w:val="24"/>
          <w:szCs w:val="24"/>
        </w:rPr>
        <w:t xml:space="preserve">wchodzą co najmniej dwie osoby uprawnione do wykonywania medycznych czynności ratunkowych, w tym </w:t>
      </w:r>
      <w:r w:rsidRPr="00916227">
        <w:rPr>
          <w:b/>
          <w:bCs/>
          <w:sz w:val="24"/>
          <w:szCs w:val="24"/>
        </w:rPr>
        <w:t>pielęgniarka systemu lub ratownik medyczny.</w:t>
      </w:r>
    </w:p>
    <w:p w14:paraId="457D3DEB" w14:textId="77777777" w:rsidR="0011557D" w:rsidRPr="00916227" w:rsidRDefault="0011557D" w:rsidP="0011557D">
      <w:pPr>
        <w:pStyle w:val="Bezodstpw"/>
        <w:jc w:val="both"/>
        <w:rPr>
          <w:sz w:val="24"/>
          <w:szCs w:val="24"/>
        </w:rPr>
      </w:pPr>
    </w:p>
    <w:p w14:paraId="70BD4CA4" w14:textId="77777777" w:rsidR="0011557D" w:rsidRPr="00916227" w:rsidRDefault="0011557D" w:rsidP="0011557D">
      <w:pPr>
        <w:pStyle w:val="Bezodstpw"/>
        <w:rPr>
          <w:b/>
          <w:bCs/>
          <w:sz w:val="24"/>
          <w:szCs w:val="24"/>
        </w:rPr>
      </w:pPr>
      <w:r w:rsidRPr="00916227">
        <w:rPr>
          <w:b/>
          <w:bCs/>
          <w:sz w:val="24"/>
          <w:szCs w:val="24"/>
        </w:rPr>
        <w:t>Lokalizacja Zamawiającego:</w:t>
      </w:r>
    </w:p>
    <w:p w14:paraId="5DE8767E" w14:textId="12C2C690" w:rsidR="00DE6F83" w:rsidRPr="00916227" w:rsidRDefault="0011557D" w:rsidP="0011557D">
      <w:pPr>
        <w:pStyle w:val="Bezodstpw"/>
        <w:rPr>
          <w:sz w:val="24"/>
          <w:szCs w:val="24"/>
        </w:rPr>
      </w:pPr>
      <w:r w:rsidRPr="00916227">
        <w:rPr>
          <w:b/>
          <w:bCs/>
          <w:sz w:val="24"/>
          <w:szCs w:val="24"/>
        </w:rPr>
        <w:t>Pakiet nr 1</w:t>
      </w:r>
      <w:r w:rsidR="00F63935" w:rsidRPr="00916227">
        <w:rPr>
          <w:b/>
          <w:bCs/>
          <w:sz w:val="24"/>
          <w:szCs w:val="24"/>
        </w:rPr>
        <w:t xml:space="preserve"> </w:t>
      </w:r>
      <w:r w:rsidRPr="00916227">
        <w:rPr>
          <w:b/>
          <w:bCs/>
          <w:sz w:val="24"/>
          <w:szCs w:val="24"/>
        </w:rPr>
        <w:t xml:space="preserve"> </w:t>
      </w:r>
      <w:r w:rsidR="008D147F" w:rsidRPr="00916227">
        <w:rPr>
          <w:b/>
          <w:bCs/>
          <w:sz w:val="24"/>
          <w:szCs w:val="24"/>
        </w:rPr>
        <w:t>–</w:t>
      </w:r>
      <w:r w:rsidRPr="00916227">
        <w:rPr>
          <w:b/>
          <w:bCs/>
          <w:sz w:val="24"/>
          <w:szCs w:val="24"/>
        </w:rPr>
        <w:t xml:space="preserve"> </w:t>
      </w:r>
      <w:r w:rsidR="00EF0EE3" w:rsidRPr="00916227">
        <w:rPr>
          <w:b/>
          <w:bCs/>
          <w:sz w:val="24"/>
          <w:szCs w:val="24"/>
        </w:rPr>
        <w:t xml:space="preserve"> </w:t>
      </w:r>
      <w:r w:rsidRPr="00916227">
        <w:rPr>
          <w:sz w:val="24"/>
          <w:szCs w:val="24"/>
        </w:rPr>
        <w:t>Warszawa, ul. Barska 16/20</w:t>
      </w:r>
      <w:r w:rsidR="00F916A4" w:rsidRPr="00916227">
        <w:rPr>
          <w:sz w:val="24"/>
          <w:szCs w:val="24"/>
        </w:rPr>
        <w:t xml:space="preserve">, </w:t>
      </w:r>
      <w:r w:rsidR="003B1533" w:rsidRPr="00916227">
        <w:rPr>
          <w:sz w:val="24"/>
          <w:szCs w:val="24"/>
        </w:rPr>
        <w:t xml:space="preserve">ul. </w:t>
      </w:r>
      <w:r w:rsidR="00F916A4" w:rsidRPr="00916227">
        <w:rPr>
          <w:sz w:val="24"/>
          <w:szCs w:val="24"/>
        </w:rPr>
        <w:t xml:space="preserve">Bohaterów Września 7, </w:t>
      </w:r>
      <w:r w:rsidR="003B1533" w:rsidRPr="00916227">
        <w:rPr>
          <w:sz w:val="24"/>
          <w:szCs w:val="24"/>
        </w:rPr>
        <w:t xml:space="preserve">ul. </w:t>
      </w:r>
      <w:r w:rsidR="0072294B" w:rsidRPr="00916227">
        <w:rPr>
          <w:sz w:val="24"/>
          <w:szCs w:val="24"/>
        </w:rPr>
        <w:t>Oż</w:t>
      </w:r>
      <w:r w:rsidR="00F916A4" w:rsidRPr="00916227">
        <w:rPr>
          <w:sz w:val="24"/>
          <w:szCs w:val="24"/>
        </w:rPr>
        <w:t>arowska 75A</w:t>
      </w:r>
      <w:r w:rsidR="001E6E52" w:rsidRPr="00916227">
        <w:rPr>
          <w:sz w:val="24"/>
          <w:szCs w:val="24"/>
        </w:rPr>
        <w:t xml:space="preserve"> </w:t>
      </w:r>
    </w:p>
    <w:p w14:paraId="0254E061" w14:textId="30877263" w:rsidR="0011557D" w:rsidRPr="00916227" w:rsidRDefault="008D147F" w:rsidP="0011557D">
      <w:pPr>
        <w:pStyle w:val="Bezodstpw"/>
        <w:rPr>
          <w:b/>
          <w:bCs/>
          <w:sz w:val="24"/>
          <w:szCs w:val="24"/>
        </w:rPr>
      </w:pPr>
      <w:r w:rsidRPr="00916227">
        <w:rPr>
          <w:b/>
          <w:bCs/>
          <w:sz w:val="24"/>
          <w:szCs w:val="24"/>
        </w:rPr>
        <w:t>Pakiet nr 2</w:t>
      </w:r>
      <w:r w:rsidR="00F63935" w:rsidRPr="00916227">
        <w:rPr>
          <w:b/>
          <w:bCs/>
          <w:sz w:val="24"/>
          <w:szCs w:val="24"/>
        </w:rPr>
        <w:t xml:space="preserve">  </w:t>
      </w:r>
      <w:r w:rsidR="00A63B2E" w:rsidRPr="00916227">
        <w:rPr>
          <w:b/>
          <w:bCs/>
          <w:sz w:val="24"/>
          <w:szCs w:val="24"/>
        </w:rPr>
        <w:t xml:space="preserve"> – </w:t>
      </w:r>
      <w:r w:rsidRPr="00916227">
        <w:rPr>
          <w:sz w:val="24"/>
          <w:szCs w:val="24"/>
        </w:rPr>
        <w:t>Konstancin-Jeziorna, ul. Wierz</w:t>
      </w:r>
      <w:r w:rsidR="00B2536A" w:rsidRPr="00916227">
        <w:rPr>
          <w:sz w:val="24"/>
          <w:szCs w:val="24"/>
        </w:rPr>
        <w:t>e</w:t>
      </w:r>
      <w:r w:rsidRPr="00916227">
        <w:rPr>
          <w:sz w:val="24"/>
          <w:szCs w:val="24"/>
        </w:rPr>
        <w:t xml:space="preserve">jewskiego 12 i </w:t>
      </w:r>
      <w:r w:rsidR="003B1533" w:rsidRPr="00916227">
        <w:rPr>
          <w:sz w:val="24"/>
          <w:szCs w:val="24"/>
        </w:rPr>
        <w:t xml:space="preserve">ul. </w:t>
      </w:r>
      <w:r w:rsidRPr="00916227">
        <w:rPr>
          <w:sz w:val="24"/>
          <w:szCs w:val="24"/>
        </w:rPr>
        <w:t>Długa 40/42.</w:t>
      </w:r>
    </w:p>
    <w:p w14:paraId="34BFF925" w14:textId="662ACB36" w:rsidR="00F63935" w:rsidRPr="00916227" w:rsidRDefault="00F63935" w:rsidP="00F63935">
      <w:pPr>
        <w:pStyle w:val="Bezodstpw"/>
        <w:rPr>
          <w:b/>
          <w:bCs/>
          <w:sz w:val="24"/>
          <w:szCs w:val="24"/>
        </w:rPr>
      </w:pPr>
      <w:r w:rsidRPr="00916227">
        <w:rPr>
          <w:b/>
          <w:bCs/>
          <w:sz w:val="24"/>
          <w:szCs w:val="24"/>
        </w:rPr>
        <w:t xml:space="preserve">Pakiet nr 3  – </w:t>
      </w:r>
      <w:r w:rsidR="00EF0EE3" w:rsidRPr="00916227">
        <w:rPr>
          <w:b/>
          <w:bCs/>
          <w:sz w:val="24"/>
          <w:szCs w:val="24"/>
        </w:rPr>
        <w:t xml:space="preserve"> </w:t>
      </w:r>
      <w:r w:rsidRPr="00916227">
        <w:rPr>
          <w:sz w:val="24"/>
          <w:szCs w:val="24"/>
        </w:rPr>
        <w:t>Pruszków, ul.  Warsztatowa 1</w:t>
      </w:r>
    </w:p>
    <w:p w14:paraId="43C5BEB5" w14:textId="77777777" w:rsidR="00F63935" w:rsidRPr="00916227" w:rsidRDefault="00F63935" w:rsidP="00F63935">
      <w:pPr>
        <w:pStyle w:val="Bezodstpw"/>
        <w:rPr>
          <w:b/>
          <w:sz w:val="24"/>
          <w:szCs w:val="24"/>
        </w:rPr>
      </w:pPr>
    </w:p>
    <w:p w14:paraId="0D30A08A" w14:textId="77777777" w:rsidR="0011557D" w:rsidRPr="00916227" w:rsidRDefault="0011557D" w:rsidP="0011557D">
      <w:pPr>
        <w:pStyle w:val="Bezodstpw"/>
        <w:rPr>
          <w:b/>
          <w:sz w:val="24"/>
          <w:szCs w:val="24"/>
        </w:rPr>
      </w:pPr>
    </w:p>
    <w:p w14:paraId="1D8B8390" w14:textId="334785CD" w:rsidR="0011557D" w:rsidRPr="00916227" w:rsidRDefault="0011557D" w:rsidP="0011557D">
      <w:pPr>
        <w:jc w:val="both"/>
        <w:rPr>
          <w:sz w:val="24"/>
          <w:szCs w:val="24"/>
        </w:rPr>
      </w:pPr>
      <w:r w:rsidRPr="00916227">
        <w:rPr>
          <w:sz w:val="24"/>
          <w:szCs w:val="24"/>
        </w:rPr>
        <w:t xml:space="preserve">Szczegółowy opis przedmiotu zamówienia stanowi </w:t>
      </w:r>
      <w:r w:rsidR="00C27167" w:rsidRPr="00916227">
        <w:rPr>
          <w:b/>
          <w:i/>
          <w:sz w:val="24"/>
          <w:szCs w:val="24"/>
        </w:rPr>
        <w:t xml:space="preserve">załącznik nr 1 i 3 (dla poszczególnych pakietów) </w:t>
      </w:r>
      <w:r w:rsidRPr="00916227">
        <w:rPr>
          <w:sz w:val="24"/>
          <w:szCs w:val="24"/>
        </w:rPr>
        <w:t>będący integralną częścią niniejszej SWZ.</w:t>
      </w:r>
    </w:p>
    <w:p w14:paraId="0C42E2FA" w14:textId="77777777" w:rsidR="0011557D" w:rsidRPr="00916227" w:rsidRDefault="0011557D" w:rsidP="0011557D">
      <w:pPr>
        <w:jc w:val="both"/>
        <w:rPr>
          <w:sz w:val="24"/>
          <w:szCs w:val="24"/>
        </w:rPr>
      </w:pPr>
    </w:p>
    <w:p w14:paraId="7D0A59D6" w14:textId="0486144C" w:rsidR="0011557D" w:rsidRPr="00916227" w:rsidRDefault="0011557D" w:rsidP="0011557D">
      <w:pPr>
        <w:jc w:val="both"/>
        <w:rPr>
          <w:sz w:val="24"/>
          <w:szCs w:val="24"/>
        </w:rPr>
      </w:pPr>
      <w:r w:rsidRPr="00916227">
        <w:rPr>
          <w:sz w:val="24"/>
          <w:szCs w:val="24"/>
        </w:rPr>
        <w:t xml:space="preserve">Zadeklarowane przez Wykonawcę w ofercie przetargowej usługi winny być wykonane przez osoby posiadające, zgodnie z obowiązującym w tym zakresie prawem, stosowne kwalifikacje </w:t>
      </w:r>
      <w:r w:rsidRPr="00916227">
        <w:rPr>
          <w:sz w:val="24"/>
          <w:szCs w:val="24"/>
        </w:rPr>
        <w:lastRenderedPageBreak/>
        <w:t>oraz uprawnienia, a użyte do świadczenia ww. usług urządzenia</w:t>
      </w:r>
      <w:r w:rsidR="004717AC" w:rsidRPr="00916227">
        <w:rPr>
          <w:sz w:val="24"/>
          <w:szCs w:val="24"/>
        </w:rPr>
        <w:t>, wyroby</w:t>
      </w:r>
      <w:r w:rsidRPr="00916227">
        <w:rPr>
          <w:sz w:val="24"/>
          <w:szCs w:val="24"/>
        </w:rPr>
        <w:t xml:space="preserve"> i pojazdy, powinny posiadać aktualne dopuszczenia do użycia (ruchu, stosowania) na terytorium Rzeczpospolitej Polskiej, zgodnie z polskim prawem oraz prawem Unii Europejskiej, a także spełniać inne wymagania (normy, parametry), określone przez Zamawiającego w </w:t>
      </w:r>
      <w:r w:rsidR="009E7AD7" w:rsidRPr="00916227">
        <w:rPr>
          <w:b/>
          <w:i/>
          <w:sz w:val="24"/>
          <w:szCs w:val="24"/>
        </w:rPr>
        <w:t xml:space="preserve">załączniku nr </w:t>
      </w:r>
      <w:r w:rsidR="0036085C" w:rsidRPr="00916227">
        <w:rPr>
          <w:b/>
          <w:i/>
          <w:sz w:val="24"/>
          <w:szCs w:val="24"/>
        </w:rPr>
        <w:t>1</w:t>
      </w:r>
      <w:r w:rsidR="00C27167" w:rsidRPr="00916227">
        <w:rPr>
          <w:b/>
          <w:i/>
          <w:sz w:val="24"/>
          <w:szCs w:val="24"/>
        </w:rPr>
        <w:t xml:space="preserve"> i 3 (dla poszczególnych pakietów)</w:t>
      </w:r>
      <w:r w:rsidR="000D55E4" w:rsidRPr="00916227">
        <w:rPr>
          <w:b/>
          <w:i/>
          <w:sz w:val="24"/>
          <w:szCs w:val="24"/>
        </w:rPr>
        <w:t xml:space="preserve"> </w:t>
      </w:r>
      <w:r w:rsidR="00B426DA" w:rsidRPr="00916227">
        <w:rPr>
          <w:sz w:val="24"/>
          <w:szCs w:val="24"/>
        </w:rPr>
        <w:t>do S</w:t>
      </w:r>
      <w:r w:rsidRPr="00916227">
        <w:rPr>
          <w:sz w:val="24"/>
          <w:szCs w:val="24"/>
        </w:rPr>
        <w:t>WZ. Wykonawca winien złożyć w swojej ofercie stosowną pisemną deklarację-oświadczenie dotyczącą spełniania przez niego w/w wymogów, tożsamą w treści z powyższymi warunkami oraz posiadać na jej potwierdzenie stosowne dokumenty/dowody.</w:t>
      </w:r>
    </w:p>
    <w:p w14:paraId="1125541A" w14:textId="77777777" w:rsidR="00375F6A" w:rsidRPr="00916227" w:rsidRDefault="00D01AC0" w:rsidP="00EB1BDC">
      <w:pPr>
        <w:pStyle w:val="Akapitzlist"/>
        <w:numPr>
          <w:ilvl w:val="0"/>
          <w:numId w:val="19"/>
        </w:numPr>
        <w:pBdr>
          <w:top w:val="nil"/>
          <w:left w:val="nil"/>
          <w:bottom w:val="nil"/>
          <w:right w:val="nil"/>
          <w:between w:val="nil"/>
        </w:pBdr>
        <w:ind w:left="340"/>
        <w:rPr>
          <w:rFonts w:ascii="Times New Roman" w:eastAsia="Tahoma" w:hAnsi="Times New Roman" w:cs="Times New Roman"/>
          <w:color w:val="000000"/>
          <w:sz w:val="24"/>
          <w:szCs w:val="24"/>
        </w:rPr>
      </w:pPr>
      <w:r w:rsidRPr="00916227">
        <w:rPr>
          <w:rFonts w:ascii="Times New Roman" w:eastAsia="Tahoma" w:hAnsi="Times New Roman" w:cs="Times New Roman"/>
          <w:color w:val="000000"/>
          <w:sz w:val="24"/>
          <w:szCs w:val="24"/>
        </w:rPr>
        <w:t>Zamawiający nie dopuszcza składania ofert wariantowych</w:t>
      </w:r>
      <w:r w:rsidR="00375F6A" w:rsidRPr="00916227">
        <w:rPr>
          <w:rFonts w:ascii="Times New Roman" w:eastAsia="Tahoma" w:hAnsi="Times New Roman" w:cs="Times New Roman"/>
          <w:color w:val="000000"/>
          <w:sz w:val="24"/>
          <w:szCs w:val="24"/>
        </w:rPr>
        <w:t xml:space="preserve"> lub alternatywnych.</w:t>
      </w:r>
    </w:p>
    <w:p w14:paraId="60183426" w14:textId="53DED31D" w:rsidR="00070E6D" w:rsidRPr="00916227" w:rsidRDefault="00070E6D" w:rsidP="00EB1BDC">
      <w:pPr>
        <w:pStyle w:val="Akapitzlist"/>
        <w:numPr>
          <w:ilvl w:val="0"/>
          <w:numId w:val="19"/>
        </w:numPr>
        <w:pBdr>
          <w:top w:val="nil"/>
          <w:left w:val="nil"/>
          <w:bottom w:val="nil"/>
          <w:right w:val="nil"/>
          <w:between w:val="nil"/>
        </w:pBdr>
        <w:ind w:left="340"/>
        <w:rPr>
          <w:rFonts w:ascii="Times New Roman" w:eastAsia="Tahoma" w:hAnsi="Times New Roman" w:cs="Times New Roman"/>
          <w:color w:val="auto"/>
          <w:sz w:val="24"/>
          <w:szCs w:val="24"/>
        </w:rPr>
      </w:pPr>
      <w:r w:rsidRPr="00916227">
        <w:rPr>
          <w:rFonts w:ascii="Times New Roman" w:eastAsia="Tahoma" w:hAnsi="Times New Roman" w:cs="Times New Roman"/>
          <w:color w:val="auto"/>
          <w:sz w:val="24"/>
          <w:szCs w:val="24"/>
        </w:rPr>
        <w:t xml:space="preserve">Zamawiający </w:t>
      </w:r>
      <w:r w:rsidRPr="00916227">
        <w:rPr>
          <w:rFonts w:ascii="Times New Roman" w:eastAsia="Tahoma" w:hAnsi="Times New Roman" w:cs="Times New Roman"/>
          <w:b/>
          <w:color w:val="auto"/>
          <w:sz w:val="24"/>
          <w:szCs w:val="24"/>
        </w:rPr>
        <w:t>dopuszcza skład</w:t>
      </w:r>
      <w:r w:rsidR="0011557D" w:rsidRPr="00916227">
        <w:rPr>
          <w:rFonts w:ascii="Times New Roman" w:eastAsia="Tahoma" w:hAnsi="Times New Roman" w:cs="Times New Roman"/>
          <w:b/>
          <w:color w:val="auto"/>
          <w:sz w:val="24"/>
          <w:szCs w:val="24"/>
        </w:rPr>
        <w:t>ani</w:t>
      </w:r>
      <w:r w:rsidR="00716150">
        <w:rPr>
          <w:rFonts w:ascii="Times New Roman" w:eastAsia="Tahoma" w:hAnsi="Times New Roman" w:cs="Times New Roman"/>
          <w:b/>
          <w:color w:val="auto"/>
          <w:sz w:val="24"/>
          <w:szCs w:val="24"/>
        </w:rPr>
        <w:t>e</w:t>
      </w:r>
      <w:r w:rsidR="00D67FA1" w:rsidRPr="00916227">
        <w:rPr>
          <w:rFonts w:ascii="Times New Roman" w:eastAsia="Tahoma" w:hAnsi="Times New Roman" w:cs="Times New Roman"/>
          <w:b/>
          <w:color w:val="auto"/>
          <w:sz w:val="24"/>
          <w:szCs w:val="24"/>
        </w:rPr>
        <w:t xml:space="preserve"> ofert częściowych</w:t>
      </w:r>
      <w:r w:rsidRPr="00916227">
        <w:rPr>
          <w:rFonts w:ascii="Times New Roman" w:eastAsia="Tahoma" w:hAnsi="Times New Roman" w:cs="Times New Roman"/>
          <w:b/>
          <w:color w:val="auto"/>
          <w:sz w:val="24"/>
          <w:szCs w:val="24"/>
        </w:rPr>
        <w:t xml:space="preserve"> –</w:t>
      </w:r>
      <w:r w:rsidRPr="00916227">
        <w:rPr>
          <w:rFonts w:ascii="Times New Roman" w:eastAsia="Tahoma" w:hAnsi="Times New Roman" w:cs="Times New Roman"/>
          <w:color w:val="auto"/>
          <w:sz w:val="24"/>
          <w:szCs w:val="24"/>
        </w:rPr>
        <w:t xml:space="preserve"> opisane w </w:t>
      </w:r>
      <w:r w:rsidR="009E7AD7" w:rsidRPr="00916227">
        <w:rPr>
          <w:rFonts w:ascii="Times New Roman" w:eastAsia="Tahoma" w:hAnsi="Times New Roman" w:cs="Times New Roman"/>
          <w:b/>
          <w:color w:val="auto"/>
          <w:sz w:val="24"/>
          <w:szCs w:val="24"/>
        </w:rPr>
        <w:t>Załącznik</w:t>
      </w:r>
      <w:r w:rsidR="004717AC" w:rsidRPr="00916227">
        <w:rPr>
          <w:rFonts w:ascii="Times New Roman" w:eastAsia="Tahoma" w:hAnsi="Times New Roman" w:cs="Times New Roman"/>
          <w:b/>
          <w:color w:val="auto"/>
          <w:sz w:val="24"/>
          <w:szCs w:val="24"/>
        </w:rPr>
        <w:t>ach</w:t>
      </w:r>
      <w:r w:rsidR="00C27167" w:rsidRPr="00916227">
        <w:rPr>
          <w:rFonts w:ascii="Times New Roman" w:eastAsia="Tahoma" w:hAnsi="Times New Roman" w:cs="Times New Roman"/>
          <w:b/>
          <w:color w:val="auto"/>
          <w:sz w:val="24"/>
          <w:szCs w:val="24"/>
        </w:rPr>
        <w:t xml:space="preserve"> nr 1 i 3 (dla poszczególnych pakietów)</w:t>
      </w:r>
      <w:r w:rsidR="00814D10" w:rsidRPr="00916227">
        <w:rPr>
          <w:rFonts w:ascii="Times New Roman" w:eastAsia="Tahoma" w:hAnsi="Times New Roman" w:cs="Times New Roman"/>
          <w:color w:val="auto"/>
          <w:sz w:val="24"/>
          <w:szCs w:val="24"/>
        </w:rPr>
        <w:t xml:space="preserve"> </w:t>
      </w:r>
      <w:r w:rsidRPr="00916227">
        <w:rPr>
          <w:rFonts w:ascii="Times New Roman" w:eastAsia="Tahoma" w:hAnsi="Times New Roman" w:cs="Times New Roman"/>
          <w:color w:val="auto"/>
          <w:sz w:val="24"/>
          <w:szCs w:val="24"/>
        </w:rPr>
        <w:t xml:space="preserve">do SWZ z tym, że w każdym pakiecie wymagana jest oferta na </w:t>
      </w:r>
      <w:r w:rsidR="00375F6A" w:rsidRPr="00916227">
        <w:rPr>
          <w:rFonts w:ascii="Times New Roman" w:eastAsia="Tahoma" w:hAnsi="Times New Roman" w:cs="Times New Roman"/>
          <w:color w:val="auto"/>
          <w:sz w:val="24"/>
          <w:szCs w:val="24"/>
        </w:rPr>
        <w:t>pełny jego zakres.</w:t>
      </w:r>
    </w:p>
    <w:p w14:paraId="1B957351" w14:textId="77777777" w:rsidR="00A54219" w:rsidRPr="00916227" w:rsidRDefault="0092190B" w:rsidP="009F6788">
      <w:pPr>
        <w:pBdr>
          <w:top w:val="nil"/>
          <w:left w:val="nil"/>
          <w:bottom w:val="nil"/>
          <w:right w:val="nil"/>
          <w:between w:val="nil"/>
        </w:pBdr>
        <w:spacing w:before="280" w:after="280"/>
        <w:jc w:val="both"/>
        <w:rPr>
          <w:rFonts w:eastAsia="Cambria"/>
          <w:color w:val="000000"/>
          <w:sz w:val="24"/>
          <w:szCs w:val="24"/>
        </w:rPr>
      </w:pPr>
      <w:r w:rsidRPr="00916227">
        <w:rPr>
          <w:rFonts w:eastAsia="Cambria"/>
          <w:b/>
          <w:color w:val="000000"/>
          <w:sz w:val="24"/>
          <w:szCs w:val="24"/>
        </w:rPr>
        <w:t>IV.T</w:t>
      </w:r>
      <w:r w:rsidR="00CC72E0" w:rsidRPr="00916227">
        <w:rPr>
          <w:rFonts w:eastAsia="Cambria"/>
          <w:b/>
          <w:color w:val="000000"/>
          <w:sz w:val="24"/>
          <w:szCs w:val="24"/>
        </w:rPr>
        <w:t>ERMIN REALIZACJI ZAMÓWIENIA:</w:t>
      </w:r>
    </w:p>
    <w:p w14:paraId="4F75B847" w14:textId="112FC345" w:rsidR="00504DDB" w:rsidRPr="00916227" w:rsidRDefault="00C55A60" w:rsidP="00D917E9">
      <w:pPr>
        <w:pStyle w:val="Akapitzlist"/>
        <w:numPr>
          <w:ilvl w:val="0"/>
          <w:numId w:val="4"/>
        </w:numPr>
        <w:pBdr>
          <w:top w:val="nil"/>
          <w:left w:val="nil"/>
          <w:bottom w:val="nil"/>
          <w:right w:val="nil"/>
          <w:between w:val="nil"/>
        </w:pBdr>
        <w:spacing w:before="280" w:after="280"/>
        <w:ind w:left="426"/>
        <w:rPr>
          <w:rFonts w:ascii="Times New Roman" w:eastAsia="Tahoma" w:hAnsi="Times New Roman" w:cs="Times New Roman"/>
          <w:color w:val="000000"/>
          <w:sz w:val="24"/>
          <w:szCs w:val="24"/>
        </w:rPr>
      </w:pPr>
      <w:r w:rsidRPr="00916227">
        <w:rPr>
          <w:rFonts w:ascii="Times New Roman" w:eastAsia="Tahoma" w:hAnsi="Times New Roman" w:cs="Times New Roman"/>
          <w:color w:val="000000"/>
          <w:sz w:val="24"/>
          <w:szCs w:val="24"/>
        </w:rPr>
        <w:t>Usługa będzie realizowana</w:t>
      </w:r>
      <w:r w:rsidR="0059518B" w:rsidRPr="00916227">
        <w:rPr>
          <w:rFonts w:ascii="Times New Roman" w:eastAsia="Tahoma" w:hAnsi="Times New Roman" w:cs="Times New Roman"/>
          <w:color w:val="000000"/>
          <w:sz w:val="24"/>
          <w:szCs w:val="24"/>
        </w:rPr>
        <w:t xml:space="preserve"> </w:t>
      </w:r>
      <w:r w:rsidR="00152584" w:rsidRPr="00916227">
        <w:rPr>
          <w:rFonts w:ascii="Times New Roman" w:eastAsia="Tahoma" w:hAnsi="Times New Roman" w:cs="Times New Roman"/>
          <w:color w:val="auto"/>
          <w:sz w:val="24"/>
          <w:szCs w:val="24"/>
        </w:rPr>
        <w:t>przez okres</w:t>
      </w:r>
      <w:r w:rsidR="003C428C" w:rsidRPr="00916227">
        <w:rPr>
          <w:rFonts w:ascii="Times New Roman" w:eastAsia="Tahoma" w:hAnsi="Times New Roman" w:cs="Times New Roman"/>
          <w:b/>
          <w:color w:val="auto"/>
          <w:sz w:val="24"/>
          <w:szCs w:val="24"/>
        </w:rPr>
        <w:t xml:space="preserve"> 24</w:t>
      </w:r>
      <w:r w:rsidR="00DF1449" w:rsidRPr="00916227">
        <w:rPr>
          <w:rFonts w:ascii="Times New Roman" w:eastAsia="Tahoma" w:hAnsi="Times New Roman" w:cs="Times New Roman"/>
          <w:b/>
          <w:color w:val="auto"/>
          <w:sz w:val="24"/>
          <w:szCs w:val="24"/>
        </w:rPr>
        <w:t xml:space="preserve"> miesięcy</w:t>
      </w:r>
      <w:r w:rsidR="00504DDB" w:rsidRPr="00916227">
        <w:rPr>
          <w:rFonts w:ascii="Times New Roman" w:eastAsia="Tahoma" w:hAnsi="Times New Roman" w:cs="Times New Roman"/>
          <w:b/>
          <w:color w:val="auto"/>
          <w:sz w:val="24"/>
          <w:szCs w:val="24"/>
        </w:rPr>
        <w:t xml:space="preserve"> (słownie: </w:t>
      </w:r>
      <w:r w:rsidR="003C428C" w:rsidRPr="00916227">
        <w:rPr>
          <w:rFonts w:ascii="Times New Roman" w:eastAsia="Tahoma" w:hAnsi="Times New Roman" w:cs="Times New Roman"/>
          <w:b/>
          <w:color w:val="auto"/>
          <w:sz w:val="24"/>
          <w:szCs w:val="24"/>
        </w:rPr>
        <w:t>dwudziest</w:t>
      </w:r>
      <w:r w:rsidR="00977CC4" w:rsidRPr="00916227">
        <w:rPr>
          <w:rFonts w:ascii="Times New Roman" w:eastAsia="Tahoma" w:hAnsi="Times New Roman" w:cs="Times New Roman"/>
          <w:b/>
          <w:color w:val="auto"/>
          <w:sz w:val="24"/>
          <w:szCs w:val="24"/>
        </w:rPr>
        <w:t>u</w:t>
      </w:r>
      <w:r w:rsidR="003C428C" w:rsidRPr="00916227">
        <w:rPr>
          <w:rFonts w:ascii="Times New Roman" w:eastAsia="Tahoma" w:hAnsi="Times New Roman" w:cs="Times New Roman"/>
          <w:b/>
          <w:color w:val="auto"/>
          <w:sz w:val="24"/>
          <w:szCs w:val="24"/>
        </w:rPr>
        <w:t xml:space="preserve"> czterech</w:t>
      </w:r>
      <w:r w:rsidR="00504DDB" w:rsidRPr="00916227">
        <w:rPr>
          <w:rFonts w:ascii="Times New Roman" w:eastAsia="Tahoma" w:hAnsi="Times New Roman" w:cs="Times New Roman"/>
          <w:b/>
          <w:color w:val="auto"/>
          <w:sz w:val="24"/>
          <w:szCs w:val="24"/>
        </w:rPr>
        <w:t>) miesięcy</w:t>
      </w:r>
      <w:r w:rsidR="00977CC4" w:rsidRPr="00916227">
        <w:rPr>
          <w:rFonts w:ascii="Times New Roman" w:eastAsia="Tahoma" w:hAnsi="Times New Roman" w:cs="Times New Roman"/>
          <w:b/>
          <w:color w:val="auto"/>
          <w:sz w:val="24"/>
          <w:szCs w:val="24"/>
        </w:rPr>
        <w:t xml:space="preserve"> </w:t>
      </w:r>
      <w:r w:rsidR="00504DDB" w:rsidRPr="00916227">
        <w:rPr>
          <w:rFonts w:ascii="Times New Roman" w:eastAsia="Tahoma" w:hAnsi="Times New Roman" w:cs="Times New Roman"/>
          <w:color w:val="000000"/>
          <w:sz w:val="24"/>
          <w:szCs w:val="24"/>
        </w:rPr>
        <w:t xml:space="preserve">licząc od daty podpisania </w:t>
      </w:r>
      <w:r w:rsidR="00EA6858" w:rsidRPr="00916227">
        <w:rPr>
          <w:rFonts w:ascii="Times New Roman" w:eastAsia="Tahoma" w:hAnsi="Times New Roman" w:cs="Times New Roman"/>
          <w:color w:val="000000"/>
          <w:sz w:val="24"/>
          <w:szCs w:val="24"/>
        </w:rPr>
        <w:t>umowy o zamówienie</w:t>
      </w:r>
      <w:r w:rsidR="00504DDB" w:rsidRPr="00916227">
        <w:rPr>
          <w:rFonts w:ascii="Times New Roman" w:eastAsia="Tahoma" w:hAnsi="Times New Roman" w:cs="Times New Roman"/>
          <w:color w:val="000000"/>
          <w:sz w:val="24"/>
          <w:szCs w:val="24"/>
        </w:rPr>
        <w:t>.</w:t>
      </w:r>
    </w:p>
    <w:p w14:paraId="722B4B10" w14:textId="77777777" w:rsidR="00041474" w:rsidRPr="00916227" w:rsidRDefault="00041474" w:rsidP="006049C5">
      <w:pPr>
        <w:rPr>
          <w:b/>
          <w:bCs/>
          <w:sz w:val="24"/>
          <w:szCs w:val="24"/>
          <w:shd w:val="clear" w:color="auto" w:fill="FFFFFF"/>
        </w:rPr>
      </w:pPr>
    </w:p>
    <w:p w14:paraId="01EBABC3" w14:textId="77777777" w:rsidR="006049C5" w:rsidRPr="00916227" w:rsidRDefault="006049C5" w:rsidP="006049C5">
      <w:pPr>
        <w:rPr>
          <w:b/>
          <w:bCs/>
          <w:sz w:val="24"/>
          <w:szCs w:val="24"/>
          <w:shd w:val="clear" w:color="auto" w:fill="FFFFFF"/>
        </w:rPr>
      </w:pPr>
      <w:r w:rsidRPr="00916227">
        <w:rPr>
          <w:b/>
          <w:bCs/>
          <w:sz w:val="24"/>
          <w:szCs w:val="24"/>
          <w:shd w:val="clear" w:color="auto" w:fill="FFFFFF"/>
        </w:rPr>
        <w:t>V. BADANIE I OCENA OFERT:</w:t>
      </w:r>
    </w:p>
    <w:p w14:paraId="4929108F" w14:textId="77777777" w:rsidR="006049C5" w:rsidRPr="00916227" w:rsidRDefault="006049C5" w:rsidP="006049C5">
      <w:pPr>
        <w:rPr>
          <w:b/>
          <w:bCs/>
          <w:sz w:val="24"/>
          <w:szCs w:val="24"/>
          <w:shd w:val="clear" w:color="auto" w:fill="FFFFFF"/>
        </w:rPr>
      </w:pPr>
    </w:p>
    <w:p w14:paraId="476D2B0C" w14:textId="77777777" w:rsidR="006049C5" w:rsidRPr="00916227" w:rsidRDefault="006049C5" w:rsidP="00D917E9">
      <w:pPr>
        <w:widowControl w:val="0"/>
        <w:numPr>
          <w:ilvl w:val="0"/>
          <w:numId w:val="15"/>
        </w:numPr>
        <w:adjustRightInd w:val="0"/>
        <w:ind w:left="426"/>
        <w:jc w:val="both"/>
        <w:textAlignment w:val="baseline"/>
        <w:rPr>
          <w:b/>
          <w:bCs/>
          <w:color w:val="000000" w:themeColor="text1"/>
          <w:sz w:val="24"/>
          <w:szCs w:val="24"/>
          <w:shd w:val="clear" w:color="auto" w:fill="FFFFFF"/>
        </w:rPr>
      </w:pPr>
      <w:r w:rsidRPr="00916227">
        <w:rPr>
          <w:b/>
          <w:bCs/>
          <w:color w:val="000000" w:themeColor="text1"/>
          <w:sz w:val="24"/>
          <w:szCs w:val="24"/>
          <w:shd w:val="clear" w:color="auto" w:fill="FFFFFF"/>
        </w:rPr>
        <w:t>KRYTERIA OCENY OFERT:</w:t>
      </w:r>
    </w:p>
    <w:p w14:paraId="421947D2" w14:textId="77777777" w:rsidR="00CA24FC" w:rsidRPr="00916227" w:rsidRDefault="00CA24FC" w:rsidP="009F6788">
      <w:pPr>
        <w:pStyle w:val="Akapitzlist"/>
        <w:numPr>
          <w:ilvl w:val="0"/>
          <w:numId w:val="0"/>
        </w:numPr>
        <w:spacing w:before="280"/>
        <w:ind w:left="57"/>
        <w:rPr>
          <w:rFonts w:ascii="Times New Roman" w:hAnsi="Times New Roman" w:cs="Times New Roman"/>
          <w:color w:val="auto"/>
          <w:sz w:val="24"/>
          <w:szCs w:val="24"/>
        </w:rPr>
      </w:pPr>
      <w:r w:rsidRPr="00916227">
        <w:rPr>
          <w:rFonts w:ascii="Times New Roman" w:hAnsi="Times New Roman" w:cs="Times New Roman"/>
          <w:color w:val="auto"/>
          <w:sz w:val="24"/>
          <w:szCs w:val="24"/>
        </w:rPr>
        <w:t>1. Cena – 100 %</w:t>
      </w:r>
      <w:r w:rsidR="00973EDF" w:rsidRPr="00916227">
        <w:rPr>
          <w:rFonts w:ascii="Times New Roman" w:hAnsi="Times New Roman" w:cs="Times New Roman"/>
          <w:color w:val="auto"/>
          <w:sz w:val="24"/>
          <w:szCs w:val="24"/>
        </w:rPr>
        <w:t>*</w:t>
      </w:r>
    </w:p>
    <w:p w14:paraId="5EE522AC" w14:textId="7CE9D791" w:rsidR="00CA24FC" w:rsidRPr="00916227" w:rsidRDefault="00CA24FC" w:rsidP="009F6788">
      <w:pPr>
        <w:pStyle w:val="Akapitzlist"/>
        <w:numPr>
          <w:ilvl w:val="0"/>
          <w:numId w:val="0"/>
        </w:numPr>
        <w:spacing w:before="280" w:after="280"/>
        <w:ind w:left="57"/>
        <w:rPr>
          <w:rFonts w:ascii="Times New Roman" w:hAnsi="Times New Roman" w:cs="Times New Roman"/>
          <w:color w:val="000000" w:themeColor="text1"/>
          <w:sz w:val="24"/>
          <w:szCs w:val="24"/>
        </w:rPr>
      </w:pPr>
      <w:r w:rsidRPr="00916227">
        <w:rPr>
          <w:rFonts w:ascii="Times New Roman" w:hAnsi="Times New Roman" w:cs="Times New Roman"/>
          <w:b/>
          <w:color w:val="000000" w:themeColor="text1"/>
          <w:sz w:val="24"/>
          <w:szCs w:val="24"/>
        </w:rPr>
        <w:t>ad. 1. Ceny</w:t>
      </w:r>
      <w:r w:rsidRPr="00916227">
        <w:rPr>
          <w:rFonts w:ascii="Times New Roman" w:hAnsi="Times New Roman" w:cs="Times New Roman"/>
          <w:color w:val="000000" w:themeColor="text1"/>
          <w:sz w:val="24"/>
          <w:szCs w:val="24"/>
        </w:rPr>
        <w:t xml:space="preserve"> w ofercie przetargowej wpisane do formularza ofertowego (</w:t>
      </w:r>
      <w:r w:rsidR="00973EDF" w:rsidRPr="00916227">
        <w:rPr>
          <w:rFonts w:ascii="Times New Roman" w:hAnsi="Times New Roman" w:cs="Times New Roman"/>
          <w:b/>
          <w:i/>
          <w:color w:val="000000" w:themeColor="text1"/>
          <w:sz w:val="24"/>
          <w:szCs w:val="24"/>
        </w:rPr>
        <w:t>Z</w:t>
      </w:r>
      <w:r w:rsidRPr="00916227">
        <w:rPr>
          <w:rFonts w:ascii="Times New Roman" w:hAnsi="Times New Roman" w:cs="Times New Roman"/>
          <w:b/>
          <w:i/>
          <w:color w:val="000000" w:themeColor="text1"/>
          <w:sz w:val="24"/>
          <w:szCs w:val="24"/>
        </w:rPr>
        <w:t xml:space="preserve">ałącznik </w:t>
      </w:r>
      <w:r w:rsidRPr="00916227">
        <w:rPr>
          <w:rStyle w:val="grame"/>
          <w:rFonts w:ascii="Times New Roman" w:hAnsi="Times New Roman" w:cs="Times New Roman"/>
          <w:b/>
          <w:i/>
          <w:color w:val="000000" w:themeColor="text1"/>
          <w:sz w:val="24"/>
          <w:szCs w:val="24"/>
        </w:rPr>
        <w:t>nr</w:t>
      </w:r>
      <w:r w:rsidR="00DE6F83" w:rsidRPr="00916227">
        <w:rPr>
          <w:rStyle w:val="grame"/>
          <w:rFonts w:ascii="Times New Roman" w:hAnsi="Times New Roman" w:cs="Times New Roman"/>
          <w:b/>
          <w:i/>
          <w:color w:val="000000" w:themeColor="text1"/>
          <w:sz w:val="24"/>
          <w:szCs w:val="24"/>
        </w:rPr>
        <w:t xml:space="preserve"> </w:t>
      </w:r>
      <w:r w:rsidRPr="00916227">
        <w:rPr>
          <w:rStyle w:val="grame"/>
          <w:rFonts w:ascii="Times New Roman" w:hAnsi="Times New Roman" w:cs="Times New Roman"/>
          <w:b/>
          <w:i/>
          <w:color w:val="000000" w:themeColor="text1"/>
          <w:sz w:val="24"/>
          <w:szCs w:val="24"/>
        </w:rPr>
        <w:t>1</w:t>
      </w:r>
      <w:r w:rsidR="00152584" w:rsidRPr="00916227">
        <w:rPr>
          <w:rStyle w:val="grame"/>
          <w:rFonts w:ascii="Times New Roman" w:hAnsi="Times New Roman" w:cs="Times New Roman"/>
          <w:b/>
          <w:i/>
          <w:color w:val="000000" w:themeColor="text1"/>
          <w:sz w:val="24"/>
          <w:szCs w:val="24"/>
        </w:rPr>
        <w:t xml:space="preserve"> do SWZ</w:t>
      </w:r>
      <w:r w:rsidRPr="00916227">
        <w:rPr>
          <w:rStyle w:val="grame"/>
          <w:rFonts w:ascii="Times New Roman" w:hAnsi="Times New Roman" w:cs="Times New Roman"/>
          <w:color w:val="000000" w:themeColor="text1"/>
          <w:sz w:val="24"/>
          <w:szCs w:val="24"/>
        </w:rPr>
        <w:t>)</w:t>
      </w:r>
      <w:r w:rsidRPr="00916227">
        <w:rPr>
          <w:rFonts w:ascii="Times New Roman" w:hAnsi="Times New Roman" w:cs="Times New Roman"/>
          <w:color w:val="000000" w:themeColor="text1"/>
          <w:sz w:val="24"/>
          <w:szCs w:val="24"/>
        </w:rPr>
        <w:t xml:space="preserve"> muszą obejmować wszystkie koszty oraz zobowiązania publicznoprawne jakie występują lub występować będą w związku z wykonywaniem przedmiotowego zamówienia, jak i zastosowane przy kalkulacji oferty rabaty i upusty finansowe. Ceny powinny być podane jako wartości brutto i netto, ceny należy podać w zaokrągleniu do dwóch miejsc po przecinku. Jeżeli Wykonawca zaproponuje w ofercie rabaty lub upusty </w:t>
      </w:r>
      <w:r w:rsidRPr="00916227">
        <w:rPr>
          <w:rStyle w:val="grame"/>
          <w:rFonts w:ascii="Times New Roman" w:hAnsi="Times New Roman" w:cs="Times New Roman"/>
          <w:color w:val="000000" w:themeColor="text1"/>
          <w:sz w:val="24"/>
          <w:szCs w:val="24"/>
        </w:rPr>
        <w:t>nie uwzględnione</w:t>
      </w:r>
      <w:r w:rsidRPr="00916227">
        <w:rPr>
          <w:rFonts w:ascii="Times New Roman" w:hAnsi="Times New Roman" w:cs="Times New Roman"/>
          <w:color w:val="000000" w:themeColor="text1"/>
          <w:sz w:val="24"/>
          <w:szCs w:val="24"/>
        </w:rPr>
        <w:t xml:space="preserve"> w cenie wpisanej do formularza ofertowego Zamawiający nie będzie ich brał pod uwagę przy ocenie oferty.</w:t>
      </w:r>
    </w:p>
    <w:p w14:paraId="17700318" w14:textId="77777777" w:rsidR="00CA24FC" w:rsidRPr="00916227" w:rsidRDefault="00CA24FC" w:rsidP="009F6788">
      <w:pPr>
        <w:pStyle w:val="Akapitzlist"/>
        <w:numPr>
          <w:ilvl w:val="0"/>
          <w:numId w:val="0"/>
        </w:numPr>
        <w:spacing w:before="280" w:after="280"/>
        <w:ind w:left="57"/>
        <w:rPr>
          <w:rFonts w:ascii="Times New Roman" w:hAnsi="Times New Roman" w:cs="Times New Roman"/>
          <w:color w:val="auto"/>
          <w:sz w:val="24"/>
          <w:szCs w:val="24"/>
        </w:rPr>
      </w:pPr>
      <w:r w:rsidRPr="00916227">
        <w:rPr>
          <w:rFonts w:ascii="Times New Roman" w:hAnsi="Times New Roman" w:cs="Times New Roman"/>
          <w:color w:val="auto"/>
          <w:sz w:val="24"/>
          <w:szCs w:val="24"/>
        </w:rPr>
        <w:t>Ocena punktowa, w każdym z pakietów, będzie obliczana wg następującej formuły:</w:t>
      </w:r>
    </w:p>
    <w:p w14:paraId="3F3364B2" w14:textId="77777777" w:rsidR="00CA24FC" w:rsidRPr="00916227" w:rsidRDefault="00CA24FC" w:rsidP="009F6788">
      <w:pPr>
        <w:pStyle w:val="Akapitzlist"/>
        <w:numPr>
          <w:ilvl w:val="0"/>
          <w:numId w:val="0"/>
        </w:numPr>
        <w:ind w:left="57"/>
        <w:rPr>
          <w:rFonts w:ascii="Times New Roman" w:hAnsi="Times New Roman" w:cs="Times New Roman"/>
          <w:color w:val="auto"/>
          <w:sz w:val="24"/>
          <w:szCs w:val="24"/>
          <w:u w:val="single"/>
        </w:rPr>
      </w:pPr>
      <w:r w:rsidRPr="00916227">
        <w:rPr>
          <w:rFonts w:ascii="Times New Roman" w:hAnsi="Times New Roman" w:cs="Times New Roman"/>
          <w:color w:val="auto"/>
          <w:sz w:val="24"/>
          <w:szCs w:val="24"/>
        </w:rPr>
        <w:tab/>
      </w:r>
      <w:r w:rsidRPr="00916227">
        <w:rPr>
          <w:rFonts w:ascii="Times New Roman" w:hAnsi="Times New Roman" w:cs="Times New Roman"/>
          <w:color w:val="auto"/>
          <w:sz w:val="24"/>
          <w:szCs w:val="24"/>
        </w:rPr>
        <w:tab/>
      </w:r>
      <w:r w:rsidRPr="00916227">
        <w:rPr>
          <w:rFonts w:ascii="Times New Roman" w:hAnsi="Times New Roman" w:cs="Times New Roman"/>
          <w:color w:val="auto"/>
          <w:sz w:val="24"/>
          <w:szCs w:val="24"/>
        </w:rPr>
        <w:tab/>
      </w:r>
      <w:r w:rsidRPr="00916227">
        <w:rPr>
          <w:rStyle w:val="grame"/>
          <w:rFonts w:ascii="Times New Roman" w:hAnsi="Times New Roman" w:cs="Times New Roman"/>
          <w:color w:val="auto"/>
          <w:sz w:val="24"/>
          <w:szCs w:val="24"/>
          <w:u w:val="single"/>
        </w:rPr>
        <w:t xml:space="preserve">Wartość </w:t>
      </w:r>
      <w:r w:rsidRPr="00916227">
        <w:rPr>
          <w:rFonts w:ascii="Times New Roman" w:hAnsi="Times New Roman" w:cs="Times New Roman"/>
          <w:color w:val="auto"/>
          <w:sz w:val="24"/>
          <w:szCs w:val="24"/>
          <w:u w:val="single"/>
        </w:rPr>
        <w:t xml:space="preserve"> brutto oferty najtańszej</w:t>
      </w:r>
    </w:p>
    <w:p w14:paraId="31AAC440" w14:textId="77777777" w:rsidR="00CA24FC" w:rsidRPr="00916227" w:rsidRDefault="00CA24FC" w:rsidP="009F6788">
      <w:pPr>
        <w:pStyle w:val="Akapitzlist"/>
        <w:numPr>
          <w:ilvl w:val="0"/>
          <w:numId w:val="0"/>
        </w:numPr>
        <w:ind w:left="57"/>
        <w:rPr>
          <w:rFonts w:ascii="Times New Roman" w:hAnsi="Times New Roman" w:cs="Times New Roman"/>
          <w:color w:val="auto"/>
          <w:sz w:val="24"/>
          <w:szCs w:val="24"/>
        </w:rPr>
      </w:pPr>
      <w:r w:rsidRPr="00916227">
        <w:rPr>
          <w:rFonts w:ascii="Times New Roman" w:hAnsi="Times New Roman" w:cs="Times New Roman"/>
          <w:color w:val="auto"/>
          <w:sz w:val="24"/>
          <w:szCs w:val="24"/>
        </w:rPr>
        <w:t xml:space="preserve">Ocena oferty X = </w:t>
      </w:r>
      <w:r w:rsidRPr="00916227">
        <w:rPr>
          <w:rFonts w:ascii="Times New Roman" w:hAnsi="Times New Roman" w:cs="Times New Roman"/>
          <w:color w:val="auto"/>
          <w:sz w:val="24"/>
          <w:szCs w:val="24"/>
        </w:rPr>
        <w:tab/>
        <w:t xml:space="preserve"> Wartość  brutto oferty </w:t>
      </w:r>
      <w:r w:rsidRPr="00916227">
        <w:rPr>
          <w:rStyle w:val="grame"/>
          <w:rFonts w:ascii="Times New Roman" w:hAnsi="Times New Roman" w:cs="Times New Roman"/>
          <w:color w:val="auto"/>
          <w:sz w:val="24"/>
          <w:szCs w:val="24"/>
        </w:rPr>
        <w:t>ocenianej         x</w:t>
      </w:r>
      <w:r w:rsidRPr="00916227">
        <w:rPr>
          <w:rFonts w:ascii="Times New Roman" w:hAnsi="Times New Roman" w:cs="Times New Roman"/>
          <w:color w:val="auto"/>
          <w:sz w:val="24"/>
          <w:szCs w:val="24"/>
        </w:rPr>
        <w:t xml:space="preserve"> 100 x 100 %</w:t>
      </w:r>
    </w:p>
    <w:p w14:paraId="7F379EF1" w14:textId="59E4D79F" w:rsidR="006049C5" w:rsidRPr="00916227" w:rsidRDefault="00CA24FC" w:rsidP="009F6788">
      <w:pPr>
        <w:pStyle w:val="Akapitzlist"/>
        <w:numPr>
          <w:ilvl w:val="0"/>
          <w:numId w:val="0"/>
        </w:numPr>
        <w:ind w:left="57"/>
        <w:rPr>
          <w:rFonts w:ascii="Times New Roman" w:hAnsi="Times New Roman" w:cs="Times New Roman"/>
          <w:b/>
          <w:color w:val="000000" w:themeColor="text1"/>
          <w:sz w:val="24"/>
          <w:szCs w:val="24"/>
        </w:rPr>
      </w:pPr>
      <w:r w:rsidRPr="00916227">
        <w:rPr>
          <w:rFonts w:ascii="Times New Roman" w:hAnsi="Times New Roman" w:cs="Times New Roman"/>
          <w:b/>
          <w:color w:val="000000" w:themeColor="text1"/>
          <w:sz w:val="24"/>
          <w:szCs w:val="24"/>
        </w:rPr>
        <w:t>Za najkorzystniejszą w każdym z pakietów, uznana zostanie oferta, która uzyska najwyższą liczbę punktów.</w:t>
      </w:r>
    </w:p>
    <w:p w14:paraId="13D97FA3" w14:textId="77777777" w:rsidR="006049C5" w:rsidRPr="00916227" w:rsidRDefault="006049C5" w:rsidP="009F6788">
      <w:pPr>
        <w:widowControl w:val="0"/>
        <w:adjustRightInd w:val="0"/>
        <w:ind w:left="57"/>
        <w:jc w:val="both"/>
        <w:textAlignment w:val="baseline"/>
        <w:rPr>
          <w:bCs/>
          <w:sz w:val="24"/>
          <w:szCs w:val="24"/>
        </w:rPr>
      </w:pPr>
      <w:r w:rsidRPr="00916227">
        <w:rPr>
          <w:sz w:val="24"/>
          <w:szCs w:val="24"/>
        </w:rPr>
        <w:t xml:space="preserve">Zamawiający </w:t>
      </w:r>
      <w:r w:rsidRPr="00916227">
        <w:rPr>
          <w:bCs/>
          <w:sz w:val="24"/>
          <w:szCs w:val="24"/>
        </w:rPr>
        <w:t xml:space="preserve">udzieli zamówienia Wykonawcy, którego oferta odpowiada wszystkim wymaganiom określonym w </w:t>
      </w:r>
      <w:proofErr w:type="spellStart"/>
      <w:r w:rsidRPr="00916227">
        <w:rPr>
          <w:bCs/>
          <w:sz w:val="24"/>
          <w:szCs w:val="24"/>
        </w:rPr>
        <w:t>p.z.p</w:t>
      </w:r>
      <w:proofErr w:type="spellEnd"/>
      <w:r w:rsidRPr="00916227">
        <w:rPr>
          <w:bCs/>
          <w:sz w:val="24"/>
          <w:szCs w:val="24"/>
        </w:rPr>
        <w:t xml:space="preserve">. oraz w niniejszej SWZ i została oceniona jako najkorzystniejsza w oparciu o podane w ogłoszeniu o zamówieniu i SWZ kryteria wyboru. </w:t>
      </w:r>
    </w:p>
    <w:p w14:paraId="1A023BE7" w14:textId="77777777" w:rsidR="00973EDF" w:rsidRPr="00916227" w:rsidRDefault="00973EDF" w:rsidP="009F6788">
      <w:pPr>
        <w:widowControl w:val="0"/>
        <w:adjustRightInd w:val="0"/>
        <w:ind w:left="57"/>
        <w:jc w:val="both"/>
        <w:textAlignment w:val="baseline"/>
        <w:rPr>
          <w:bCs/>
          <w:sz w:val="24"/>
          <w:szCs w:val="24"/>
        </w:rPr>
      </w:pPr>
    </w:p>
    <w:p w14:paraId="62C0BC6C" w14:textId="210555ED" w:rsidR="00973EDF" w:rsidRPr="00916227" w:rsidRDefault="00973EDF" w:rsidP="009F6788">
      <w:pPr>
        <w:widowControl w:val="0"/>
        <w:adjustRightInd w:val="0"/>
        <w:ind w:left="57"/>
        <w:jc w:val="both"/>
        <w:textAlignment w:val="baseline"/>
        <w:rPr>
          <w:sz w:val="24"/>
          <w:szCs w:val="24"/>
        </w:rPr>
      </w:pPr>
      <w:r w:rsidRPr="00916227">
        <w:rPr>
          <w:bCs/>
          <w:sz w:val="24"/>
          <w:szCs w:val="24"/>
        </w:rPr>
        <w:t xml:space="preserve">Zamawiający zastosował „CENĘ” jako jedyne kryterium oceny ofert w związku z wystąpieniem przesłanki wskazanej w art. 246 ust. 2 </w:t>
      </w:r>
      <w:proofErr w:type="spellStart"/>
      <w:r w:rsidRPr="00916227">
        <w:rPr>
          <w:bCs/>
          <w:sz w:val="24"/>
          <w:szCs w:val="24"/>
        </w:rPr>
        <w:t>p.z.p</w:t>
      </w:r>
      <w:proofErr w:type="spellEnd"/>
      <w:r w:rsidRPr="00916227">
        <w:rPr>
          <w:bCs/>
          <w:sz w:val="24"/>
          <w:szCs w:val="24"/>
        </w:rPr>
        <w:t>.</w:t>
      </w:r>
      <w:r w:rsidR="0059518B" w:rsidRPr="00916227">
        <w:rPr>
          <w:bCs/>
          <w:sz w:val="24"/>
          <w:szCs w:val="24"/>
        </w:rPr>
        <w:t>,</w:t>
      </w:r>
      <w:r w:rsidRPr="00916227">
        <w:rPr>
          <w:bCs/>
          <w:sz w:val="24"/>
          <w:szCs w:val="24"/>
        </w:rPr>
        <w:t xml:space="preserve"> tj. w opisie przedmiotu zamówienia znalazły się wymagania jakościowe odnoszące się do głównych elementów składających się na przedmiot </w:t>
      </w:r>
      <w:r w:rsidRPr="00916227">
        <w:rPr>
          <w:bCs/>
          <w:sz w:val="24"/>
          <w:szCs w:val="24"/>
        </w:rPr>
        <w:lastRenderedPageBreak/>
        <w:t>zamówienia.</w:t>
      </w:r>
    </w:p>
    <w:p w14:paraId="17095B38" w14:textId="77777777" w:rsidR="006049C5" w:rsidRPr="00916227" w:rsidRDefault="006049C5" w:rsidP="006049C5">
      <w:pPr>
        <w:rPr>
          <w:b/>
          <w:bCs/>
          <w:sz w:val="24"/>
          <w:szCs w:val="24"/>
          <w:shd w:val="clear" w:color="auto" w:fill="FFFFFF"/>
        </w:rPr>
      </w:pPr>
    </w:p>
    <w:p w14:paraId="5CFD40F8" w14:textId="77777777" w:rsidR="006049C5" w:rsidRPr="00916227" w:rsidRDefault="006049C5" w:rsidP="006049C5">
      <w:pPr>
        <w:rPr>
          <w:b/>
          <w:bCs/>
          <w:sz w:val="24"/>
          <w:szCs w:val="24"/>
          <w:shd w:val="clear" w:color="auto" w:fill="FFFFFF"/>
        </w:rPr>
      </w:pPr>
    </w:p>
    <w:p w14:paraId="7AB24AD3" w14:textId="77777777" w:rsidR="006049C5" w:rsidRPr="00916227" w:rsidRDefault="006049C5" w:rsidP="00D917E9">
      <w:pPr>
        <w:widowControl w:val="0"/>
        <w:numPr>
          <w:ilvl w:val="0"/>
          <w:numId w:val="15"/>
        </w:numPr>
        <w:adjustRightInd w:val="0"/>
        <w:ind w:left="426"/>
        <w:jc w:val="both"/>
        <w:textAlignment w:val="baseline"/>
        <w:rPr>
          <w:b/>
          <w:bCs/>
          <w:sz w:val="24"/>
          <w:szCs w:val="24"/>
          <w:shd w:val="clear" w:color="auto" w:fill="FFFFFF"/>
        </w:rPr>
      </w:pPr>
      <w:r w:rsidRPr="00916227">
        <w:rPr>
          <w:b/>
          <w:bCs/>
          <w:sz w:val="24"/>
          <w:szCs w:val="24"/>
          <w:shd w:val="clear" w:color="auto" w:fill="FFFFFF"/>
        </w:rPr>
        <w:t>OPIS SPOSOBU OBLICZANIA CENY:</w:t>
      </w:r>
    </w:p>
    <w:p w14:paraId="24ED6D9A" w14:textId="77777777" w:rsidR="006049C5" w:rsidRPr="00916227" w:rsidRDefault="006049C5" w:rsidP="00EB1BDC">
      <w:pPr>
        <w:pStyle w:val="Akapitzlist"/>
        <w:numPr>
          <w:ilvl w:val="0"/>
          <w:numId w:val="20"/>
        </w:numPr>
        <w:tabs>
          <w:tab w:val="left" w:pos="0"/>
        </w:tabs>
        <w:ind w:left="357" w:hanging="357"/>
        <w:rPr>
          <w:rFonts w:ascii="Times New Roman" w:hAnsi="Times New Roman" w:cs="Times New Roman"/>
          <w:color w:val="auto"/>
          <w:sz w:val="24"/>
          <w:szCs w:val="24"/>
        </w:rPr>
      </w:pPr>
      <w:r w:rsidRPr="00916227">
        <w:rPr>
          <w:rFonts w:ascii="Times New Roman" w:hAnsi="Times New Roman" w:cs="Times New Roman"/>
          <w:color w:val="auto"/>
          <w:sz w:val="24"/>
          <w:szCs w:val="24"/>
        </w:rPr>
        <w:t>Wykonawca uwzględniając wszystkie wymogi zawarte w niniejszej SWZ, powinien w cenie brutto oferty ująć wszystkie koszty niezbędne do prawidłowego i pełnego w</w:t>
      </w:r>
      <w:r w:rsidR="00041474" w:rsidRPr="00916227">
        <w:rPr>
          <w:rFonts w:ascii="Times New Roman" w:hAnsi="Times New Roman" w:cs="Times New Roman"/>
          <w:color w:val="auto"/>
          <w:sz w:val="24"/>
          <w:szCs w:val="24"/>
        </w:rPr>
        <w:t xml:space="preserve">ykonania przedmiotu zamówienia. </w:t>
      </w:r>
    </w:p>
    <w:p w14:paraId="4392649E" w14:textId="0147EFB3" w:rsidR="006049C5" w:rsidRPr="00916227" w:rsidRDefault="003A0830" w:rsidP="00EB1BDC">
      <w:pPr>
        <w:pStyle w:val="Akapitzlist"/>
        <w:numPr>
          <w:ilvl w:val="0"/>
          <w:numId w:val="20"/>
        </w:numPr>
        <w:ind w:left="357" w:hanging="357"/>
        <w:rPr>
          <w:rFonts w:ascii="Times New Roman" w:hAnsi="Times New Roman" w:cs="Times New Roman"/>
          <w:color w:val="auto"/>
          <w:sz w:val="24"/>
          <w:szCs w:val="24"/>
        </w:rPr>
      </w:pPr>
      <w:r w:rsidRPr="00916227">
        <w:rPr>
          <w:rFonts w:ascii="Times New Roman" w:hAnsi="Times New Roman" w:cs="Times New Roman"/>
          <w:color w:val="auto"/>
          <w:sz w:val="24"/>
          <w:szCs w:val="24"/>
        </w:rPr>
        <w:t>Cenę oferty stanowi wartość wyrażona w jednostkach pieniężnych, którą Zamawiający będzie zobowiązany zapłacić Wykonawcy za należyte wykonanie przedmiotu zamówienia. W cenie oferty uwzględn</w:t>
      </w:r>
      <w:r w:rsidR="00D95E48" w:rsidRPr="00916227">
        <w:rPr>
          <w:rFonts w:ascii="Times New Roman" w:hAnsi="Times New Roman" w:cs="Times New Roman"/>
          <w:color w:val="auto"/>
          <w:sz w:val="24"/>
          <w:szCs w:val="24"/>
        </w:rPr>
        <w:t>iony</w:t>
      </w:r>
      <w:r w:rsidR="0059518B" w:rsidRPr="00916227">
        <w:rPr>
          <w:rFonts w:ascii="Times New Roman" w:hAnsi="Times New Roman" w:cs="Times New Roman"/>
          <w:color w:val="auto"/>
          <w:sz w:val="24"/>
          <w:szCs w:val="24"/>
        </w:rPr>
        <w:t xml:space="preserve"> </w:t>
      </w:r>
      <w:r w:rsidR="00D95E48" w:rsidRPr="00916227">
        <w:rPr>
          <w:rFonts w:ascii="Times New Roman" w:hAnsi="Times New Roman" w:cs="Times New Roman"/>
          <w:color w:val="auto"/>
          <w:sz w:val="24"/>
          <w:szCs w:val="24"/>
        </w:rPr>
        <w:t>winien być</w:t>
      </w:r>
      <w:r w:rsidRPr="00916227">
        <w:rPr>
          <w:rFonts w:ascii="Times New Roman" w:hAnsi="Times New Roman" w:cs="Times New Roman"/>
          <w:color w:val="auto"/>
          <w:sz w:val="24"/>
          <w:szCs w:val="24"/>
        </w:rPr>
        <w:t xml:space="preserve"> podatek od towarów i usług </w:t>
      </w:r>
      <w:r w:rsidR="00D95E48" w:rsidRPr="00916227">
        <w:rPr>
          <w:rFonts w:ascii="Times New Roman" w:hAnsi="Times New Roman" w:cs="Times New Roman"/>
          <w:color w:val="auto"/>
          <w:sz w:val="24"/>
          <w:szCs w:val="24"/>
        </w:rPr>
        <w:t xml:space="preserve">(VAT) </w:t>
      </w:r>
      <w:r w:rsidRPr="00916227">
        <w:rPr>
          <w:rFonts w:ascii="Times New Roman" w:hAnsi="Times New Roman" w:cs="Times New Roman"/>
          <w:color w:val="auto"/>
          <w:sz w:val="24"/>
          <w:szCs w:val="24"/>
        </w:rPr>
        <w:t>oraz podatek akcyzowy</w:t>
      </w:r>
      <w:r w:rsidR="00D95E48" w:rsidRPr="00916227">
        <w:rPr>
          <w:rFonts w:ascii="Times New Roman" w:hAnsi="Times New Roman" w:cs="Times New Roman"/>
          <w:color w:val="auto"/>
          <w:sz w:val="24"/>
          <w:szCs w:val="24"/>
        </w:rPr>
        <w:t>,</w:t>
      </w:r>
      <w:r w:rsidRPr="00916227">
        <w:rPr>
          <w:rFonts w:ascii="Times New Roman" w:hAnsi="Times New Roman" w:cs="Times New Roman"/>
          <w:color w:val="auto"/>
          <w:sz w:val="24"/>
          <w:szCs w:val="24"/>
        </w:rPr>
        <w:t xml:space="preserve"> w takiej wysokości, w jakiej wykonanie przedmiotu zamówienia podlega obciążeniu podatkiem od towarów i usług lub podatkiem akcyzowym. Podanie niewłaściwej stawki podatku od towarów i usług będzie traktowane jako błąd w obliczeniu ceny. Wykonawca ustali i poda w ofercie ceny za wykonanie zamówienia za jeden miesiąc wykonywania umowy dla każdej cz</w:t>
      </w:r>
      <w:r w:rsidR="00BE471C" w:rsidRPr="00916227">
        <w:rPr>
          <w:rFonts w:ascii="Times New Roman" w:hAnsi="Times New Roman" w:cs="Times New Roman"/>
          <w:color w:val="auto"/>
          <w:sz w:val="24"/>
          <w:szCs w:val="24"/>
        </w:rPr>
        <w:t xml:space="preserve">ęści w poszczególnych Pakietach </w:t>
      </w:r>
      <w:r w:rsidRPr="00916227">
        <w:rPr>
          <w:rFonts w:ascii="Times New Roman" w:hAnsi="Times New Roman" w:cs="Times New Roman"/>
          <w:color w:val="auto"/>
          <w:sz w:val="24"/>
          <w:szCs w:val="24"/>
        </w:rPr>
        <w:t>zamówienia odrębnie. Ceny te będą traktowane jako ceny jednostkowe. Następnie Wykonawca ustali i poda w ofercie całkowitą cenę za wykonanie poszczególnych Części zamówie</w:t>
      </w:r>
      <w:r w:rsidR="00BE471C" w:rsidRPr="00916227">
        <w:rPr>
          <w:rFonts w:ascii="Times New Roman" w:hAnsi="Times New Roman" w:cs="Times New Roman"/>
          <w:color w:val="auto"/>
          <w:sz w:val="24"/>
          <w:szCs w:val="24"/>
        </w:rPr>
        <w:t xml:space="preserve">nia dla poszczególnych Pakietów. </w:t>
      </w:r>
      <w:r w:rsidRPr="00916227">
        <w:rPr>
          <w:rFonts w:ascii="Times New Roman" w:hAnsi="Times New Roman" w:cs="Times New Roman"/>
          <w:color w:val="auto"/>
          <w:sz w:val="24"/>
          <w:szCs w:val="24"/>
        </w:rPr>
        <w:t>Cena oferty, to jest łączna wartość oferty dla każdej Części zamówie</w:t>
      </w:r>
      <w:r w:rsidR="00BE471C" w:rsidRPr="00916227">
        <w:rPr>
          <w:rFonts w:ascii="Times New Roman" w:hAnsi="Times New Roman" w:cs="Times New Roman"/>
          <w:color w:val="auto"/>
          <w:sz w:val="24"/>
          <w:szCs w:val="24"/>
        </w:rPr>
        <w:t xml:space="preserve">nia dla poszczególnych Pakietów </w:t>
      </w:r>
      <w:r w:rsidRPr="00916227">
        <w:rPr>
          <w:rFonts w:ascii="Times New Roman" w:hAnsi="Times New Roman" w:cs="Times New Roman"/>
          <w:color w:val="auto"/>
          <w:sz w:val="24"/>
          <w:szCs w:val="24"/>
        </w:rPr>
        <w:t>stanowi maksymalną wartość nominalną zobowiązania Zamawiającego. Cenę oferty należy wyrazić w złotych polskich. Zamawiający nie przewiduje rozliczeń w walutach obcych</w:t>
      </w:r>
      <w:r w:rsidR="0059518B" w:rsidRPr="00916227">
        <w:rPr>
          <w:rFonts w:ascii="Times New Roman" w:hAnsi="Times New Roman" w:cs="Times New Roman"/>
          <w:color w:val="auto"/>
          <w:sz w:val="24"/>
          <w:szCs w:val="24"/>
        </w:rPr>
        <w:t>.</w:t>
      </w:r>
    </w:p>
    <w:p w14:paraId="622AD9AA" w14:textId="5C248FBE" w:rsidR="006049C5" w:rsidRPr="00916227" w:rsidRDefault="006049C5" w:rsidP="00EB1BDC">
      <w:pPr>
        <w:pStyle w:val="Akapitzlist"/>
        <w:numPr>
          <w:ilvl w:val="0"/>
          <w:numId w:val="20"/>
        </w:numPr>
        <w:tabs>
          <w:tab w:val="left" w:pos="0"/>
        </w:tabs>
        <w:ind w:left="357" w:hanging="357"/>
        <w:rPr>
          <w:rFonts w:ascii="Times New Roman" w:hAnsi="Times New Roman" w:cs="Times New Roman"/>
          <w:color w:val="auto"/>
          <w:sz w:val="24"/>
          <w:szCs w:val="24"/>
        </w:rPr>
      </w:pPr>
      <w:r w:rsidRPr="00916227">
        <w:rPr>
          <w:rFonts w:ascii="Times New Roman" w:eastAsia="Calibri" w:hAnsi="Times New Roman" w:cs="Times New Roman"/>
          <w:color w:val="auto"/>
          <w:sz w:val="24"/>
          <w:szCs w:val="24"/>
          <w:lang w:eastAsia="en-US"/>
        </w:rPr>
        <w:t xml:space="preserve">Zgodnie z </w:t>
      </w:r>
      <w:r w:rsidRPr="00916227">
        <w:rPr>
          <w:rFonts w:ascii="Times New Roman" w:eastAsia="Calibri" w:hAnsi="Times New Roman" w:cs="Times New Roman"/>
          <w:b/>
          <w:color w:val="auto"/>
          <w:sz w:val="24"/>
          <w:szCs w:val="24"/>
          <w:lang w:eastAsia="en-US"/>
        </w:rPr>
        <w:t>art. 225 ust. 1</w:t>
      </w:r>
      <w:r w:rsidR="002A17AB" w:rsidRPr="00916227">
        <w:rPr>
          <w:rFonts w:ascii="Times New Roman" w:eastAsia="Calibri" w:hAnsi="Times New Roman" w:cs="Times New Roman"/>
          <w:b/>
          <w:color w:val="auto"/>
          <w:sz w:val="24"/>
          <w:szCs w:val="24"/>
          <w:lang w:eastAsia="en-US"/>
        </w:rPr>
        <w:t xml:space="preserve"> </w:t>
      </w:r>
      <w:proofErr w:type="spellStart"/>
      <w:r w:rsidRPr="00953A57">
        <w:rPr>
          <w:rFonts w:ascii="Times New Roman" w:eastAsia="Calibri" w:hAnsi="Times New Roman" w:cs="Times New Roman"/>
          <w:b/>
          <w:color w:val="auto"/>
          <w:sz w:val="24"/>
          <w:szCs w:val="24"/>
          <w:lang w:eastAsia="en-US"/>
        </w:rPr>
        <w:t>p.z.p</w:t>
      </w:r>
      <w:proofErr w:type="spellEnd"/>
      <w:r w:rsidRPr="00953A57">
        <w:rPr>
          <w:rFonts w:ascii="Times New Roman" w:eastAsia="Calibri" w:hAnsi="Times New Roman" w:cs="Times New Roman"/>
          <w:b/>
          <w:color w:val="auto"/>
          <w:sz w:val="24"/>
          <w:szCs w:val="24"/>
          <w:lang w:eastAsia="en-US"/>
        </w:rPr>
        <w:t>.</w:t>
      </w:r>
      <w:r w:rsidRPr="00916227">
        <w:rPr>
          <w:rFonts w:ascii="Times New Roman" w:eastAsia="Calibri" w:hAnsi="Times New Roman" w:cs="Times New Roman"/>
          <w:color w:val="auto"/>
          <w:sz w:val="24"/>
          <w:szCs w:val="24"/>
          <w:lang w:eastAsia="en-US"/>
        </w:rPr>
        <w:t xml:space="preserve"> </w:t>
      </w:r>
      <w:r w:rsidRPr="00916227">
        <w:rPr>
          <w:rFonts w:ascii="Times New Roman" w:hAnsi="Times New Roman" w:cs="Times New Roman"/>
          <w:color w:val="auto"/>
          <w:sz w:val="24"/>
          <w:szCs w:val="24"/>
          <w:shd w:val="clear" w:color="auto" w:fill="FFFFFF"/>
        </w:rPr>
        <w:t xml:space="preserve">jeżeli zostanie złożona oferta, której wybór prowadzić będzie do powstania u Zamawiającego </w:t>
      </w:r>
      <w:r w:rsidRPr="00916227">
        <w:rPr>
          <w:rFonts w:ascii="Times New Roman" w:hAnsi="Times New Roman" w:cs="Times New Roman"/>
          <w:b/>
          <w:color w:val="auto"/>
          <w:sz w:val="24"/>
          <w:szCs w:val="24"/>
          <w:shd w:val="clear" w:color="auto" w:fill="FFFFFF"/>
        </w:rPr>
        <w:t>obowiązku podatkowego</w:t>
      </w:r>
      <w:r w:rsidRPr="00916227">
        <w:rPr>
          <w:rFonts w:ascii="Times New Roman" w:hAnsi="Times New Roman" w:cs="Times New Roman"/>
          <w:color w:val="auto"/>
          <w:sz w:val="24"/>
          <w:szCs w:val="24"/>
          <w:shd w:val="clear" w:color="auto" w:fill="FFFFFF"/>
        </w:rPr>
        <w:t xml:space="preserve"> zgodnie z </w:t>
      </w:r>
      <w:hyperlink r:id="rId9" w:anchor="/document/17086198?cm=DOCUMENT" w:history="1">
        <w:r w:rsidRPr="00916227">
          <w:rPr>
            <w:rStyle w:val="Hipercze"/>
            <w:rFonts w:ascii="Times New Roman" w:hAnsi="Times New Roman" w:cs="Times New Roman"/>
            <w:color w:val="auto"/>
            <w:sz w:val="24"/>
            <w:szCs w:val="24"/>
            <w:u w:val="none"/>
            <w:shd w:val="clear" w:color="auto" w:fill="FFFFFF"/>
          </w:rPr>
          <w:t>ustawą</w:t>
        </w:r>
      </w:hyperlink>
      <w:r w:rsidRPr="00916227">
        <w:rPr>
          <w:rFonts w:ascii="Times New Roman" w:hAnsi="Times New Roman" w:cs="Times New Roman"/>
          <w:color w:val="auto"/>
          <w:sz w:val="24"/>
          <w:szCs w:val="24"/>
          <w:shd w:val="clear" w:color="auto" w:fill="FFFFFF"/>
        </w:rPr>
        <w:t xml:space="preserve"> z dnia 11 marca 2004 r. o podatku od towarów i usług (Dz.U. 20</w:t>
      </w:r>
      <w:r w:rsidR="00B27A5A" w:rsidRPr="00916227">
        <w:rPr>
          <w:rFonts w:ascii="Times New Roman" w:hAnsi="Times New Roman" w:cs="Times New Roman"/>
          <w:color w:val="auto"/>
          <w:sz w:val="24"/>
          <w:szCs w:val="24"/>
          <w:shd w:val="clear" w:color="auto" w:fill="FFFFFF"/>
        </w:rPr>
        <w:t>2</w:t>
      </w:r>
      <w:r w:rsidR="002A17AB" w:rsidRPr="00916227">
        <w:rPr>
          <w:rFonts w:ascii="Times New Roman" w:hAnsi="Times New Roman" w:cs="Times New Roman"/>
          <w:color w:val="auto"/>
          <w:sz w:val="24"/>
          <w:szCs w:val="24"/>
          <w:shd w:val="clear" w:color="auto" w:fill="FFFFFF"/>
        </w:rPr>
        <w:t>4</w:t>
      </w:r>
      <w:r w:rsidR="00B27A5A" w:rsidRPr="00916227">
        <w:rPr>
          <w:rFonts w:ascii="Times New Roman" w:hAnsi="Times New Roman" w:cs="Times New Roman"/>
          <w:color w:val="auto"/>
          <w:sz w:val="24"/>
          <w:szCs w:val="24"/>
          <w:shd w:val="clear" w:color="auto" w:fill="FFFFFF"/>
        </w:rPr>
        <w:t>,</w:t>
      </w:r>
      <w:r w:rsidRPr="00916227">
        <w:rPr>
          <w:rFonts w:ascii="Times New Roman" w:hAnsi="Times New Roman" w:cs="Times New Roman"/>
          <w:color w:val="auto"/>
          <w:sz w:val="24"/>
          <w:szCs w:val="24"/>
          <w:shd w:val="clear" w:color="auto" w:fill="FFFFFF"/>
        </w:rPr>
        <w:t xml:space="preserve"> poz. </w:t>
      </w:r>
      <w:r w:rsidR="002A17AB" w:rsidRPr="00916227">
        <w:rPr>
          <w:rFonts w:ascii="Times New Roman" w:hAnsi="Times New Roman" w:cs="Times New Roman"/>
          <w:color w:val="auto"/>
          <w:sz w:val="24"/>
          <w:szCs w:val="24"/>
          <w:shd w:val="clear" w:color="auto" w:fill="FFFFFF"/>
        </w:rPr>
        <w:t>361</w:t>
      </w:r>
      <w:r w:rsidRPr="00916227">
        <w:rPr>
          <w:rFonts w:ascii="Times New Roman" w:hAnsi="Times New Roman" w:cs="Times New Roman"/>
          <w:color w:val="auto"/>
          <w:sz w:val="24"/>
          <w:szCs w:val="24"/>
          <w:shd w:val="clear" w:color="auto" w:fill="FFFFFF"/>
        </w:rPr>
        <w:t>), dla celów zastosowania kryterium ceny lub kosztu zamawiający doliczy do przedstawionej w takiej ofercie ceny kwotę podatku od towarów i usług, którą będzie miał obowiązek rozliczyć.</w:t>
      </w:r>
    </w:p>
    <w:p w14:paraId="20ED278D" w14:textId="43C939F7" w:rsidR="006049C5" w:rsidRPr="00916227" w:rsidRDefault="006049C5" w:rsidP="00EB1BDC">
      <w:pPr>
        <w:pStyle w:val="Akapitzlist"/>
        <w:numPr>
          <w:ilvl w:val="0"/>
          <w:numId w:val="20"/>
        </w:numPr>
        <w:tabs>
          <w:tab w:val="left" w:pos="0"/>
        </w:tabs>
        <w:ind w:left="357" w:hanging="357"/>
        <w:rPr>
          <w:rFonts w:ascii="Times New Roman" w:hAnsi="Times New Roman" w:cs="Times New Roman"/>
          <w:color w:val="auto"/>
          <w:sz w:val="24"/>
          <w:szCs w:val="24"/>
        </w:rPr>
      </w:pPr>
      <w:r w:rsidRPr="00916227">
        <w:rPr>
          <w:rFonts w:ascii="Times New Roman" w:hAnsi="Times New Roman" w:cs="Times New Roman"/>
          <w:color w:val="auto"/>
          <w:sz w:val="24"/>
          <w:szCs w:val="24"/>
        </w:rPr>
        <w:t xml:space="preserve">Natomiast na mocy </w:t>
      </w:r>
      <w:r w:rsidRPr="00916227">
        <w:rPr>
          <w:rFonts w:ascii="Times New Roman" w:hAnsi="Times New Roman" w:cs="Times New Roman"/>
          <w:b/>
          <w:color w:val="auto"/>
          <w:sz w:val="24"/>
          <w:szCs w:val="24"/>
        </w:rPr>
        <w:t>art. 225 ust. 2</w:t>
      </w:r>
      <w:r w:rsidR="002A17AB" w:rsidRPr="00916227">
        <w:rPr>
          <w:rFonts w:ascii="Times New Roman" w:hAnsi="Times New Roman" w:cs="Times New Roman"/>
          <w:b/>
          <w:color w:val="auto"/>
          <w:sz w:val="24"/>
          <w:szCs w:val="24"/>
        </w:rPr>
        <w:t xml:space="preserve"> </w:t>
      </w:r>
      <w:proofErr w:type="spellStart"/>
      <w:r w:rsidRPr="00953A57">
        <w:rPr>
          <w:rFonts w:ascii="Times New Roman" w:hAnsi="Times New Roman" w:cs="Times New Roman"/>
          <w:b/>
          <w:bCs w:val="0"/>
          <w:color w:val="auto"/>
          <w:sz w:val="24"/>
          <w:szCs w:val="24"/>
        </w:rPr>
        <w:t>p.z.p</w:t>
      </w:r>
      <w:proofErr w:type="spellEnd"/>
      <w:r w:rsidRPr="00953A57">
        <w:rPr>
          <w:rFonts w:ascii="Times New Roman" w:hAnsi="Times New Roman" w:cs="Times New Roman"/>
          <w:b/>
          <w:bCs w:val="0"/>
          <w:color w:val="auto"/>
          <w:sz w:val="24"/>
          <w:szCs w:val="24"/>
        </w:rPr>
        <w:t>.</w:t>
      </w:r>
      <w:r w:rsidRPr="00916227">
        <w:rPr>
          <w:rFonts w:ascii="Times New Roman" w:hAnsi="Times New Roman" w:cs="Times New Roman"/>
          <w:color w:val="auto"/>
          <w:sz w:val="24"/>
          <w:szCs w:val="24"/>
        </w:rPr>
        <w:t xml:space="preserve"> </w:t>
      </w:r>
      <w:r w:rsidRPr="00916227">
        <w:rPr>
          <w:rFonts w:ascii="Times New Roman" w:eastAsia="Calibri" w:hAnsi="Times New Roman" w:cs="Times New Roman"/>
          <w:color w:val="auto"/>
          <w:sz w:val="24"/>
          <w:szCs w:val="24"/>
          <w:lang w:eastAsia="en-US"/>
        </w:rPr>
        <w:t xml:space="preserve">Wykonawca, składając ofertę, o której jest mowa w pkt </w:t>
      </w:r>
      <w:r w:rsidR="002A17AB" w:rsidRPr="00916227">
        <w:rPr>
          <w:rFonts w:ascii="Times New Roman" w:eastAsia="Calibri" w:hAnsi="Times New Roman" w:cs="Times New Roman"/>
          <w:color w:val="auto"/>
          <w:sz w:val="24"/>
          <w:szCs w:val="24"/>
          <w:lang w:eastAsia="en-US"/>
        </w:rPr>
        <w:t>3</w:t>
      </w:r>
      <w:r w:rsidRPr="00916227">
        <w:rPr>
          <w:rFonts w:ascii="Times New Roman" w:eastAsia="Calibri" w:hAnsi="Times New Roman" w:cs="Times New Roman"/>
          <w:color w:val="auto"/>
          <w:sz w:val="24"/>
          <w:szCs w:val="24"/>
          <w:lang w:eastAsia="en-US"/>
        </w:rPr>
        <w:t xml:space="preserve">, winien </w:t>
      </w:r>
      <w:r w:rsidRPr="00916227">
        <w:rPr>
          <w:rFonts w:ascii="Times New Roman" w:hAnsi="Times New Roman" w:cs="Times New Roman"/>
          <w:color w:val="auto"/>
          <w:sz w:val="24"/>
          <w:szCs w:val="24"/>
        </w:rPr>
        <w:t>poinformować Zamawiającego, że wybór jego oferty będzie prowadził do powstania u Zamawiającego w/w obowiązku podatkowego, wskazać nazwy (rodzaj) towaru lub usługi, których dostawa lub świadczenie będą prowadziły do powstania obowiązku podatkowego oraz wskazać wartość towaru objętego obowiązkiem podatkowym Zamawiającego, bez kwoty podatku</w:t>
      </w:r>
      <w:r w:rsidR="002A17AB" w:rsidRPr="00916227">
        <w:rPr>
          <w:rFonts w:ascii="Times New Roman" w:hAnsi="Times New Roman" w:cs="Times New Roman"/>
          <w:color w:val="auto"/>
          <w:sz w:val="24"/>
          <w:szCs w:val="24"/>
        </w:rPr>
        <w:t>.</w:t>
      </w:r>
    </w:p>
    <w:p w14:paraId="45130910" w14:textId="748F1327" w:rsidR="006049C5" w:rsidRPr="00916227" w:rsidRDefault="006049C5" w:rsidP="00D917E9">
      <w:pPr>
        <w:widowControl w:val="0"/>
        <w:numPr>
          <w:ilvl w:val="0"/>
          <w:numId w:val="15"/>
        </w:numPr>
        <w:adjustRightInd w:val="0"/>
        <w:ind w:left="426"/>
        <w:jc w:val="both"/>
        <w:textAlignment w:val="baseline"/>
        <w:rPr>
          <w:b/>
          <w:bCs/>
          <w:sz w:val="24"/>
          <w:szCs w:val="24"/>
          <w:shd w:val="clear" w:color="auto" w:fill="FFFFFF"/>
        </w:rPr>
      </w:pPr>
      <w:r w:rsidRPr="00916227">
        <w:rPr>
          <w:b/>
          <w:bCs/>
          <w:sz w:val="24"/>
          <w:szCs w:val="24"/>
          <w:shd w:val="clear" w:color="auto" w:fill="FFFFFF"/>
        </w:rPr>
        <w:t>PRZEDMIOTOWE ŚRODKI DO</w:t>
      </w:r>
      <w:r w:rsidR="00E554A8" w:rsidRPr="00916227">
        <w:rPr>
          <w:b/>
          <w:bCs/>
          <w:sz w:val="24"/>
          <w:szCs w:val="24"/>
          <w:shd w:val="clear" w:color="auto" w:fill="FFFFFF"/>
        </w:rPr>
        <w:t>W</w:t>
      </w:r>
      <w:r w:rsidRPr="00916227">
        <w:rPr>
          <w:b/>
          <w:bCs/>
          <w:sz w:val="24"/>
          <w:szCs w:val="24"/>
          <w:shd w:val="clear" w:color="auto" w:fill="FFFFFF"/>
        </w:rPr>
        <w:t>ODOWE</w:t>
      </w:r>
      <w:r w:rsidR="00AE4513" w:rsidRPr="00916227">
        <w:rPr>
          <w:b/>
          <w:bCs/>
          <w:sz w:val="24"/>
          <w:szCs w:val="24"/>
          <w:shd w:val="clear" w:color="auto" w:fill="FFFFFF"/>
        </w:rPr>
        <w:t>:</w:t>
      </w:r>
    </w:p>
    <w:p w14:paraId="064F978A" w14:textId="77777777" w:rsidR="006049C5" w:rsidRPr="00916227" w:rsidRDefault="00AE4513" w:rsidP="00D917E9">
      <w:pPr>
        <w:pStyle w:val="Znak"/>
        <w:numPr>
          <w:ilvl w:val="0"/>
          <w:numId w:val="16"/>
        </w:numPr>
        <w:ind w:left="426"/>
        <w:jc w:val="both"/>
        <w:rPr>
          <w:shd w:val="clear" w:color="auto" w:fill="FFFFFF"/>
        </w:rPr>
      </w:pPr>
      <w:r w:rsidRPr="00916227">
        <w:rPr>
          <w:shd w:val="clear" w:color="auto" w:fill="FFFFFF"/>
        </w:rPr>
        <w:t xml:space="preserve">Zamawiający w przedmiotowym postępowaniu nie żąda </w:t>
      </w:r>
      <w:r w:rsidR="002B4152" w:rsidRPr="00916227">
        <w:rPr>
          <w:shd w:val="clear" w:color="auto" w:fill="FFFFFF"/>
        </w:rPr>
        <w:t xml:space="preserve">przedkładania </w:t>
      </w:r>
      <w:r w:rsidRPr="00916227">
        <w:rPr>
          <w:shd w:val="clear" w:color="auto" w:fill="FFFFFF"/>
        </w:rPr>
        <w:t xml:space="preserve">przedmiotowych środków dowodowych. </w:t>
      </w:r>
    </w:p>
    <w:p w14:paraId="36752BC0" w14:textId="77777777" w:rsidR="006049C5" w:rsidRPr="00916227" w:rsidRDefault="006049C5" w:rsidP="006049C5">
      <w:pPr>
        <w:pStyle w:val="Znak"/>
        <w:ind w:left="426"/>
        <w:jc w:val="both"/>
        <w:rPr>
          <w:shd w:val="clear" w:color="auto" w:fill="FFFFFF"/>
        </w:rPr>
      </w:pPr>
    </w:p>
    <w:p w14:paraId="481C3B71" w14:textId="77777777" w:rsidR="006049C5" w:rsidRPr="00916227" w:rsidRDefault="006049C5" w:rsidP="00D917E9">
      <w:pPr>
        <w:widowControl w:val="0"/>
        <w:numPr>
          <w:ilvl w:val="0"/>
          <w:numId w:val="15"/>
        </w:numPr>
        <w:adjustRightInd w:val="0"/>
        <w:ind w:left="426"/>
        <w:jc w:val="both"/>
        <w:textAlignment w:val="baseline"/>
        <w:rPr>
          <w:b/>
          <w:bCs/>
          <w:sz w:val="24"/>
          <w:szCs w:val="24"/>
          <w:shd w:val="clear" w:color="auto" w:fill="FFFFFF"/>
        </w:rPr>
      </w:pPr>
      <w:r w:rsidRPr="00916227">
        <w:rPr>
          <w:b/>
          <w:bCs/>
          <w:sz w:val="24"/>
          <w:szCs w:val="24"/>
          <w:shd w:val="clear" w:color="auto" w:fill="FFFFFF"/>
        </w:rPr>
        <w:t>OPIS SPOSOBU PRZYGOTOWANIA OFERTY:</w:t>
      </w:r>
    </w:p>
    <w:p w14:paraId="7E213DF5" w14:textId="19C19B44" w:rsidR="001005F3" w:rsidRPr="00916227" w:rsidRDefault="001005F3" w:rsidP="00EB1BDC">
      <w:pPr>
        <w:pStyle w:val="Akapitzlist"/>
        <w:numPr>
          <w:ilvl w:val="0"/>
          <w:numId w:val="21"/>
        </w:numPr>
        <w:pBdr>
          <w:top w:val="nil"/>
          <w:left w:val="nil"/>
          <w:bottom w:val="nil"/>
          <w:right w:val="nil"/>
          <w:between w:val="nil"/>
        </w:pBdr>
        <w:tabs>
          <w:tab w:val="left" w:pos="360"/>
        </w:tabs>
        <w:ind w:left="227"/>
        <w:rPr>
          <w:rFonts w:ascii="Times New Roman" w:hAnsi="Times New Roman" w:cs="Times New Roman"/>
          <w:color w:val="auto"/>
          <w:sz w:val="24"/>
          <w:szCs w:val="24"/>
        </w:rPr>
      </w:pPr>
      <w:r w:rsidRPr="00916227">
        <w:rPr>
          <w:rFonts w:ascii="Times New Roman" w:eastAsia="Cambria" w:hAnsi="Times New Roman" w:cs="Times New Roman"/>
          <w:color w:val="auto"/>
          <w:sz w:val="24"/>
          <w:szCs w:val="24"/>
        </w:rPr>
        <w:t>Oferta powinna być sporządzona w języku polskim. Każdy z Wykonawców może złożyć tylko jedn</w:t>
      </w:r>
      <w:r w:rsidR="002A17AB" w:rsidRPr="00916227">
        <w:rPr>
          <w:rFonts w:ascii="Times New Roman" w:eastAsia="Cambria" w:hAnsi="Times New Roman" w:cs="Times New Roman"/>
          <w:color w:val="auto"/>
          <w:sz w:val="24"/>
          <w:szCs w:val="24"/>
        </w:rPr>
        <w:t>ą</w:t>
      </w:r>
      <w:r w:rsidRPr="00916227">
        <w:rPr>
          <w:rFonts w:ascii="Times New Roman" w:eastAsia="Cambria" w:hAnsi="Times New Roman" w:cs="Times New Roman"/>
          <w:color w:val="auto"/>
          <w:sz w:val="24"/>
          <w:szCs w:val="24"/>
        </w:rPr>
        <w:t xml:space="preserve"> ofertę. Złożenie większej liczby ofert lub oferty zawierającej propozycje wariantowe spowoduje odrzucenie wszystkich ofert złożonych przez danego Wykonawcę.</w:t>
      </w:r>
    </w:p>
    <w:p w14:paraId="5C52CD06" w14:textId="2C53954F" w:rsidR="001005F3" w:rsidRPr="00916227" w:rsidRDefault="001005F3" w:rsidP="00EB1BDC">
      <w:pPr>
        <w:pStyle w:val="Akapitzlist"/>
        <w:numPr>
          <w:ilvl w:val="0"/>
          <w:numId w:val="21"/>
        </w:numPr>
        <w:pBdr>
          <w:top w:val="nil"/>
          <w:left w:val="nil"/>
          <w:bottom w:val="nil"/>
          <w:right w:val="nil"/>
          <w:between w:val="nil"/>
        </w:pBdr>
        <w:tabs>
          <w:tab w:val="left" w:pos="360"/>
        </w:tabs>
        <w:ind w:left="227"/>
        <w:rPr>
          <w:rFonts w:ascii="Times New Roman" w:hAnsi="Times New Roman" w:cs="Times New Roman"/>
          <w:color w:val="auto"/>
          <w:sz w:val="24"/>
          <w:szCs w:val="24"/>
        </w:rPr>
      </w:pPr>
      <w:r w:rsidRPr="00916227">
        <w:rPr>
          <w:rFonts w:ascii="Times New Roman" w:eastAsia="Cambria" w:hAnsi="Times New Roman" w:cs="Times New Roman"/>
          <w:color w:val="auto"/>
          <w:sz w:val="24"/>
          <w:szCs w:val="24"/>
        </w:rPr>
        <w:t xml:space="preserve">Zamawiający dopuszcza możliwość złożenia oferty na wszystkie, jeden lub </w:t>
      </w:r>
      <w:r w:rsidR="009058D8" w:rsidRPr="00916227">
        <w:rPr>
          <w:rFonts w:ascii="Times New Roman" w:eastAsia="Cambria" w:hAnsi="Times New Roman" w:cs="Times New Roman"/>
          <w:color w:val="auto"/>
          <w:sz w:val="24"/>
          <w:szCs w:val="24"/>
        </w:rPr>
        <w:t>oba</w:t>
      </w:r>
      <w:r w:rsidRPr="00916227">
        <w:rPr>
          <w:rFonts w:ascii="Times New Roman" w:eastAsia="Cambria" w:hAnsi="Times New Roman" w:cs="Times New Roman"/>
          <w:color w:val="auto"/>
          <w:sz w:val="24"/>
          <w:szCs w:val="24"/>
        </w:rPr>
        <w:t xml:space="preserve"> (wg uznania Wykonawcy) pakiety ok</w:t>
      </w:r>
      <w:r w:rsidR="0091026A" w:rsidRPr="00916227">
        <w:rPr>
          <w:rFonts w:ascii="Times New Roman" w:eastAsia="Cambria" w:hAnsi="Times New Roman" w:cs="Times New Roman"/>
          <w:color w:val="auto"/>
          <w:sz w:val="24"/>
          <w:szCs w:val="24"/>
        </w:rPr>
        <w:t>reślone przez Zamawiającego w S</w:t>
      </w:r>
      <w:r w:rsidRPr="00916227">
        <w:rPr>
          <w:rFonts w:ascii="Times New Roman" w:eastAsia="Cambria" w:hAnsi="Times New Roman" w:cs="Times New Roman"/>
          <w:color w:val="auto"/>
          <w:sz w:val="24"/>
          <w:szCs w:val="24"/>
        </w:rPr>
        <w:t>WZ. Oferta na dany pakiet musi dotyczyć wszystkich wskazanych tam</w:t>
      </w:r>
      <w:r w:rsidR="009058D8" w:rsidRPr="00916227">
        <w:rPr>
          <w:rFonts w:ascii="Times New Roman" w:eastAsia="Cambria" w:hAnsi="Times New Roman" w:cs="Times New Roman"/>
          <w:color w:val="auto"/>
          <w:sz w:val="24"/>
          <w:szCs w:val="24"/>
        </w:rPr>
        <w:t xml:space="preserve">, </w:t>
      </w:r>
      <w:proofErr w:type="spellStart"/>
      <w:r w:rsidR="009058D8" w:rsidRPr="00916227">
        <w:rPr>
          <w:rFonts w:ascii="Times New Roman" w:eastAsia="Cambria" w:hAnsi="Times New Roman" w:cs="Times New Roman"/>
          <w:color w:val="auto"/>
          <w:sz w:val="24"/>
          <w:szCs w:val="24"/>
        </w:rPr>
        <w:t>skaładajacych</w:t>
      </w:r>
      <w:proofErr w:type="spellEnd"/>
      <w:r w:rsidR="009058D8" w:rsidRPr="00916227">
        <w:rPr>
          <w:rFonts w:ascii="Times New Roman" w:eastAsia="Cambria" w:hAnsi="Times New Roman" w:cs="Times New Roman"/>
          <w:color w:val="auto"/>
          <w:sz w:val="24"/>
          <w:szCs w:val="24"/>
        </w:rPr>
        <w:t xml:space="preserve"> się na opis przedmiotu zamówienia</w:t>
      </w:r>
      <w:r w:rsidR="002A17AB" w:rsidRPr="00916227">
        <w:rPr>
          <w:rFonts w:ascii="Times New Roman" w:eastAsia="Cambria" w:hAnsi="Times New Roman" w:cs="Times New Roman"/>
          <w:color w:val="auto"/>
          <w:sz w:val="24"/>
          <w:szCs w:val="24"/>
        </w:rPr>
        <w:t>,</w:t>
      </w:r>
      <w:r w:rsidR="009058D8" w:rsidRPr="00916227">
        <w:rPr>
          <w:rFonts w:ascii="Times New Roman" w:eastAsia="Cambria" w:hAnsi="Times New Roman" w:cs="Times New Roman"/>
          <w:color w:val="auto"/>
          <w:sz w:val="24"/>
          <w:szCs w:val="24"/>
        </w:rPr>
        <w:t xml:space="preserve"> elementów</w:t>
      </w:r>
      <w:r w:rsidRPr="00916227">
        <w:rPr>
          <w:rFonts w:ascii="Times New Roman" w:eastAsia="Cambria" w:hAnsi="Times New Roman" w:cs="Times New Roman"/>
          <w:color w:val="auto"/>
          <w:sz w:val="24"/>
          <w:szCs w:val="24"/>
        </w:rPr>
        <w:t>.</w:t>
      </w:r>
    </w:p>
    <w:p w14:paraId="6F90441B" w14:textId="77777777" w:rsidR="00096002" w:rsidRPr="00916227" w:rsidRDefault="00096002" w:rsidP="00EB1BDC">
      <w:pPr>
        <w:pStyle w:val="Akapitzlist"/>
        <w:numPr>
          <w:ilvl w:val="0"/>
          <w:numId w:val="21"/>
        </w:numPr>
        <w:pBdr>
          <w:top w:val="nil"/>
          <w:left w:val="nil"/>
          <w:bottom w:val="nil"/>
          <w:right w:val="nil"/>
          <w:between w:val="nil"/>
        </w:pBdr>
        <w:tabs>
          <w:tab w:val="left" w:pos="360"/>
        </w:tabs>
        <w:ind w:left="227"/>
        <w:rPr>
          <w:rFonts w:ascii="Times New Roman" w:hAnsi="Times New Roman" w:cs="Times New Roman"/>
          <w:color w:val="auto"/>
          <w:sz w:val="24"/>
          <w:szCs w:val="24"/>
        </w:rPr>
      </w:pPr>
      <w:r w:rsidRPr="00916227">
        <w:rPr>
          <w:rFonts w:ascii="Times New Roman" w:eastAsia="Cambria" w:hAnsi="Times New Roman" w:cs="Times New Roman"/>
          <w:color w:val="auto"/>
          <w:sz w:val="24"/>
          <w:szCs w:val="24"/>
        </w:rPr>
        <w:t>Wykonawca pon</w:t>
      </w:r>
      <w:r w:rsidR="003765EF" w:rsidRPr="00916227">
        <w:rPr>
          <w:rFonts w:ascii="Times New Roman" w:eastAsia="Cambria" w:hAnsi="Times New Roman" w:cs="Times New Roman"/>
          <w:color w:val="auto"/>
          <w:sz w:val="24"/>
          <w:szCs w:val="24"/>
        </w:rPr>
        <w:t>osi</w:t>
      </w:r>
      <w:r w:rsidRPr="00916227">
        <w:rPr>
          <w:rFonts w:ascii="Times New Roman" w:eastAsia="Cambria" w:hAnsi="Times New Roman" w:cs="Times New Roman"/>
          <w:color w:val="auto"/>
          <w:sz w:val="24"/>
          <w:szCs w:val="24"/>
        </w:rPr>
        <w:t xml:space="preserve"> wszelkie koszty związane z przygotowaniem i złożeniem oferty.</w:t>
      </w:r>
    </w:p>
    <w:p w14:paraId="0C91B35A" w14:textId="4DFBD055" w:rsidR="00096002" w:rsidRPr="00916227" w:rsidRDefault="001005F3" w:rsidP="00EB1BDC">
      <w:pPr>
        <w:pStyle w:val="Akapitzlist"/>
        <w:numPr>
          <w:ilvl w:val="0"/>
          <w:numId w:val="21"/>
        </w:numPr>
        <w:ind w:left="227"/>
        <w:rPr>
          <w:rFonts w:ascii="Times New Roman" w:eastAsia="Calibri" w:hAnsi="Times New Roman" w:cs="Times New Roman"/>
          <w:color w:val="auto"/>
          <w:sz w:val="24"/>
          <w:szCs w:val="24"/>
          <w:lang w:eastAsia="en-US"/>
        </w:rPr>
      </w:pPr>
      <w:r w:rsidRPr="00916227">
        <w:rPr>
          <w:rFonts w:ascii="Times New Roman" w:eastAsia="Cambria" w:hAnsi="Times New Roman" w:cs="Times New Roman"/>
          <w:color w:val="auto"/>
          <w:sz w:val="24"/>
          <w:szCs w:val="24"/>
        </w:rPr>
        <w:t>Ofertę podpisuje (składa) osoba lub osoby upoważnione do reprezentowania Wykonawcy</w:t>
      </w:r>
      <w:r w:rsidR="00016D29" w:rsidRPr="00916227">
        <w:rPr>
          <w:rFonts w:ascii="Times New Roman" w:eastAsia="Cambria" w:hAnsi="Times New Roman" w:cs="Times New Roman"/>
          <w:color w:val="auto"/>
          <w:sz w:val="24"/>
          <w:szCs w:val="24"/>
        </w:rPr>
        <w:t xml:space="preserve"> i zaciągania zobowiązań w wysokości odpowiadającej cenie oferty.</w:t>
      </w:r>
      <w:r w:rsidR="002A17AB" w:rsidRPr="00916227">
        <w:rPr>
          <w:rFonts w:ascii="Times New Roman" w:eastAsia="Cambria" w:hAnsi="Times New Roman" w:cs="Times New Roman"/>
          <w:color w:val="auto"/>
          <w:sz w:val="24"/>
          <w:szCs w:val="24"/>
        </w:rPr>
        <w:t xml:space="preserve"> </w:t>
      </w:r>
      <w:r w:rsidR="00096002" w:rsidRPr="00916227">
        <w:rPr>
          <w:rFonts w:ascii="Times New Roman" w:hAnsi="Times New Roman" w:cs="Times New Roman"/>
          <w:color w:val="auto"/>
          <w:sz w:val="24"/>
          <w:szCs w:val="24"/>
        </w:rPr>
        <w:t xml:space="preserve">Jeżeli osoba reprezentująca </w:t>
      </w:r>
      <w:r w:rsidR="00096002" w:rsidRPr="00916227">
        <w:rPr>
          <w:rFonts w:ascii="Times New Roman" w:hAnsi="Times New Roman" w:cs="Times New Roman"/>
          <w:color w:val="auto"/>
          <w:sz w:val="24"/>
          <w:szCs w:val="24"/>
        </w:rPr>
        <w:lastRenderedPageBreak/>
        <w:t>Wykonawcę w postępowaniu o udzielenie zamówienia nie jest wskazana jako upoważniona do jego reprezentacji we właściwym rejestrze lub ewidencji działalności gospodarczej, wymagane jest przedstawienie Zamawiającemu wraz z ofertą pełnomocnictwa. Pełnomocnictwo, o którym mowa powyżej, powinno być w formie elektronicznej opatrzonej podpisem kwalifikowanym osób upoważnionych do reprezentowania Wykonawcy</w:t>
      </w:r>
      <w:r w:rsidR="002F74EC" w:rsidRPr="00916227">
        <w:rPr>
          <w:rFonts w:ascii="Times New Roman" w:hAnsi="Times New Roman" w:cs="Times New Roman"/>
          <w:color w:val="auto"/>
          <w:sz w:val="24"/>
          <w:szCs w:val="24"/>
        </w:rPr>
        <w:t xml:space="preserve">, wskazywać zakres umocowania i okres </w:t>
      </w:r>
      <w:r w:rsidR="003765EF" w:rsidRPr="00916227">
        <w:rPr>
          <w:rFonts w:ascii="Times New Roman" w:hAnsi="Times New Roman" w:cs="Times New Roman"/>
          <w:color w:val="auto"/>
          <w:sz w:val="24"/>
          <w:szCs w:val="24"/>
        </w:rPr>
        <w:t>na jaki zostało</w:t>
      </w:r>
      <w:r w:rsidR="002F74EC" w:rsidRPr="00916227">
        <w:rPr>
          <w:rFonts w:ascii="Times New Roman" w:hAnsi="Times New Roman" w:cs="Times New Roman"/>
          <w:color w:val="auto"/>
          <w:sz w:val="24"/>
          <w:szCs w:val="24"/>
        </w:rPr>
        <w:t xml:space="preserve"> udziel</w:t>
      </w:r>
      <w:r w:rsidR="003765EF" w:rsidRPr="00916227">
        <w:rPr>
          <w:rFonts w:ascii="Times New Roman" w:hAnsi="Times New Roman" w:cs="Times New Roman"/>
          <w:color w:val="auto"/>
          <w:sz w:val="24"/>
          <w:szCs w:val="24"/>
        </w:rPr>
        <w:t>one</w:t>
      </w:r>
      <w:r w:rsidR="002F74EC" w:rsidRPr="00916227">
        <w:rPr>
          <w:rFonts w:ascii="Times New Roman" w:hAnsi="Times New Roman" w:cs="Times New Roman"/>
          <w:color w:val="auto"/>
          <w:sz w:val="24"/>
          <w:szCs w:val="24"/>
        </w:rPr>
        <w:t>.</w:t>
      </w:r>
    </w:p>
    <w:p w14:paraId="4C9A3AC4" w14:textId="24DC66D3" w:rsidR="00F33490" w:rsidRPr="00916227" w:rsidRDefault="00096002" w:rsidP="00EB1BDC">
      <w:pPr>
        <w:pStyle w:val="Akapitzlist"/>
        <w:numPr>
          <w:ilvl w:val="0"/>
          <w:numId w:val="21"/>
        </w:numPr>
        <w:ind w:left="227"/>
        <w:rPr>
          <w:rFonts w:ascii="Times New Roman" w:hAnsi="Times New Roman" w:cs="Times New Roman"/>
          <w:color w:val="auto"/>
          <w:sz w:val="24"/>
          <w:szCs w:val="24"/>
        </w:rPr>
      </w:pPr>
      <w:r w:rsidRPr="00916227">
        <w:rPr>
          <w:rFonts w:ascii="Times New Roman" w:hAnsi="Times New Roman" w:cs="Times New Roman"/>
          <w:color w:val="auto"/>
          <w:sz w:val="24"/>
          <w:szCs w:val="24"/>
        </w:rPr>
        <w:t>Wykonawca może złożyć kopię pełnomocnictwa, wówczas wymagane jest p</w:t>
      </w:r>
      <w:r w:rsidR="002A17AB" w:rsidRPr="00916227">
        <w:rPr>
          <w:rFonts w:ascii="Times New Roman" w:hAnsi="Times New Roman" w:cs="Times New Roman"/>
          <w:color w:val="auto"/>
          <w:sz w:val="24"/>
          <w:szCs w:val="24"/>
        </w:rPr>
        <w:t>rzedstawienie</w:t>
      </w:r>
      <w:r w:rsidRPr="00916227">
        <w:rPr>
          <w:rFonts w:ascii="Times New Roman" w:hAnsi="Times New Roman" w:cs="Times New Roman"/>
          <w:color w:val="auto"/>
          <w:sz w:val="24"/>
          <w:szCs w:val="24"/>
        </w:rPr>
        <w:t xml:space="preserve"> notarialnego uwierzytelnieni</w:t>
      </w:r>
      <w:r w:rsidR="002A17AB" w:rsidRPr="00916227">
        <w:rPr>
          <w:rFonts w:ascii="Times New Roman" w:hAnsi="Times New Roman" w:cs="Times New Roman"/>
          <w:color w:val="auto"/>
          <w:sz w:val="24"/>
          <w:szCs w:val="24"/>
        </w:rPr>
        <w:t>a</w:t>
      </w:r>
      <w:r w:rsidRPr="00916227">
        <w:rPr>
          <w:rFonts w:ascii="Times New Roman" w:hAnsi="Times New Roman" w:cs="Times New Roman"/>
          <w:color w:val="auto"/>
          <w:sz w:val="24"/>
          <w:szCs w:val="24"/>
        </w:rPr>
        <w:t xml:space="preserve"> odpisu pełnomocnictwa. Elektroniczne poświadczenie zgodności o</w:t>
      </w:r>
      <w:r w:rsidR="00314D64" w:rsidRPr="00916227">
        <w:rPr>
          <w:rFonts w:ascii="Times New Roman" w:hAnsi="Times New Roman" w:cs="Times New Roman"/>
          <w:color w:val="auto"/>
          <w:sz w:val="24"/>
          <w:szCs w:val="24"/>
        </w:rPr>
        <w:t>d</w:t>
      </w:r>
      <w:r w:rsidRPr="00916227">
        <w:rPr>
          <w:rFonts w:ascii="Times New Roman" w:hAnsi="Times New Roman" w:cs="Times New Roman"/>
          <w:color w:val="auto"/>
          <w:sz w:val="24"/>
          <w:szCs w:val="24"/>
        </w:rPr>
        <w:t>pisu lub kopii z okazanym dokumentem notariusz opatruje kwalifikowanym podpisem elektronicznym.</w:t>
      </w:r>
    </w:p>
    <w:p w14:paraId="53CD5E73" w14:textId="77777777" w:rsidR="00046F3E" w:rsidRPr="00916227" w:rsidRDefault="00046F3E" w:rsidP="00EB1BDC">
      <w:pPr>
        <w:pStyle w:val="Akapitzlist"/>
        <w:numPr>
          <w:ilvl w:val="0"/>
          <w:numId w:val="21"/>
        </w:numPr>
        <w:ind w:left="227"/>
        <w:rPr>
          <w:rFonts w:ascii="Times New Roman" w:hAnsi="Times New Roman" w:cs="Times New Roman"/>
          <w:color w:val="auto"/>
          <w:sz w:val="24"/>
          <w:szCs w:val="24"/>
        </w:rPr>
      </w:pPr>
      <w:r w:rsidRPr="00916227">
        <w:rPr>
          <w:rFonts w:ascii="Times New Roman" w:hAnsi="Times New Roman" w:cs="Times New Roman"/>
          <w:b/>
          <w:color w:val="auto"/>
          <w:sz w:val="24"/>
          <w:szCs w:val="24"/>
          <w:u w:val="single"/>
        </w:rPr>
        <w:t>Wykonawca zobowiązany jest złożyć wraz z ofertą:</w:t>
      </w:r>
    </w:p>
    <w:p w14:paraId="08AD352D" w14:textId="4EDAD85F" w:rsidR="00F33490" w:rsidRPr="00916227" w:rsidRDefault="004D6509" w:rsidP="00EB1BDC">
      <w:pPr>
        <w:pStyle w:val="Akapitzlist"/>
        <w:numPr>
          <w:ilvl w:val="1"/>
          <w:numId w:val="21"/>
        </w:numPr>
        <w:ind w:left="567"/>
        <w:rPr>
          <w:rFonts w:ascii="Times New Roman" w:hAnsi="Times New Roman" w:cs="Times New Roman"/>
          <w:color w:val="auto"/>
          <w:sz w:val="24"/>
          <w:szCs w:val="24"/>
        </w:rPr>
      </w:pPr>
      <w:r w:rsidRPr="00916227">
        <w:rPr>
          <w:rFonts w:ascii="Times New Roman" w:hAnsi="Times New Roman" w:cs="Times New Roman"/>
          <w:b/>
          <w:color w:val="auto"/>
          <w:sz w:val="24"/>
          <w:szCs w:val="24"/>
        </w:rPr>
        <w:t xml:space="preserve">Załącznik nr </w:t>
      </w:r>
      <w:r w:rsidR="002C6777">
        <w:rPr>
          <w:rFonts w:ascii="Times New Roman" w:hAnsi="Times New Roman" w:cs="Times New Roman"/>
          <w:b/>
          <w:color w:val="auto"/>
          <w:sz w:val="24"/>
          <w:szCs w:val="24"/>
        </w:rPr>
        <w:t>2</w:t>
      </w:r>
      <w:r w:rsidR="009E7AD7" w:rsidRPr="00916227">
        <w:rPr>
          <w:rFonts w:ascii="Times New Roman" w:hAnsi="Times New Roman" w:cs="Times New Roman"/>
          <w:color w:val="auto"/>
          <w:sz w:val="24"/>
          <w:szCs w:val="24"/>
        </w:rPr>
        <w:t xml:space="preserve"> Formularz ofertowy</w:t>
      </w:r>
      <w:r w:rsidR="00314D64" w:rsidRPr="00916227">
        <w:rPr>
          <w:rFonts w:ascii="Times New Roman" w:hAnsi="Times New Roman" w:cs="Times New Roman"/>
          <w:color w:val="auto"/>
          <w:sz w:val="24"/>
          <w:szCs w:val="24"/>
        </w:rPr>
        <w:t>.</w:t>
      </w:r>
    </w:p>
    <w:p w14:paraId="77DDB930" w14:textId="77777777" w:rsidR="00046F3E" w:rsidRPr="00916227" w:rsidRDefault="00F33490" w:rsidP="00EB1BDC">
      <w:pPr>
        <w:pStyle w:val="Akapitzlist"/>
        <w:numPr>
          <w:ilvl w:val="1"/>
          <w:numId w:val="21"/>
        </w:numPr>
        <w:ind w:left="567"/>
        <w:rPr>
          <w:rFonts w:ascii="Times New Roman" w:hAnsi="Times New Roman" w:cs="Times New Roman"/>
          <w:color w:val="auto"/>
          <w:sz w:val="24"/>
          <w:szCs w:val="24"/>
        </w:rPr>
      </w:pPr>
      <w:r w:rsidRPr="00916227">
        <w:rPr>
          <w:rFonts w:ascii="Times New Roman" w:hAnsi="Times New Roman" w:cs="Times New Roman"/>
          <w:color w:val="auto"/>
          <w:sz w:val="24"/>
          <w:szCs w:val="24"/>
        </w:rPr>
        <w:t>Potwierdzenie</w:t>
      </w:r>
      <w:r w:rsidR="00046F3E" w:rsidRPr="00916227">
        <w:rPr>
          <w:rFonts w:ascii="Times New Roman" w:hAnsi="Times New Roman" w:cs="Times New Roman"/>
          <w:color w:val="auto"/>
          <w:sz w:val="24"/>
          <w:szCs w:val="24"/>
        </w:rPr>
        <w:t xml:space="preserve"> wniesienia wadium</w:t>
      </w:r>
      <w:r w:rsidR="008B642F" w:rsidRPr="00916227">
        <w:rPr>
          <w:rFonts w:ascii="Times New Roman" w:hAnsi="Times New Roman" w:cs="Times New Roman"/>
          <w:color w:val="auto"/>
          <w:sz w:val="24"/>
          <w:szCs w:val="24"/>
        </w:rPr>
        <w:t>.</w:t>
      </w:r>
    </w:p>
    <w:p w14:paraId="10166F56" w14:textId="4AE70971" w:rsidR="00F33490" w:rsidRPr="00916227" w:rsidRDefault="001005F3" w:rsidP="00EB1BDC">
      <w:pPr>
        <w:pStyle w:val="Akapitzlist"/>
        <w:numPr>
          <w:ilvl w:val="0"/>
          <w:numId w:val="21"/>
        </w:numPr>
        <w:pBdr>
          <w:top w:val="nil"/>
          <w:left w:val="nil"/>
          <w:bottom w:val="nil"/>
          <w:right w:val="nil"/>
          <w:between w:val="nil"/>
        </w:pBdr>
        <w:ind w:left="227"/>
        <w:rPr>
          <w:rFonts w:ascii="Times New Roman" w:hAnsi="Times New Roman" w:cs="Times New Roman"/>
          <w:color w:val="auto"/>
          <w:sz w:val="24"/>
          <w:szCs w:val="24"/>
        </w:rPr>
      </w:pPr>
      <w:bookmarkStart w:id="1" w:name="_Hlk86216966"/>
      <w:r w:rsidRPr="00916227">
        <w:rPr>
          <w:rFonts w:ascii="Times New Roman" w:eastAsia="Cambria" w:hAnsi="Times New Roman" w:cs="Times New Roman"/>
          <w:color w:val="auto"/>
          <w:sz w:val="24"/>
          <w:szCs w:val="24"/>
        </w:rPr>
        <w:t>Oferta powinna być</w:t>
      </w:r>
      <w:bookmarkEnd w:id="1"/>
      <w:r w:rsidR="002A17AB" w:rsidRPr="00916227">
        <w:rPr>
          <w:rFonts w:ascii="Times New Roman" w:eastAsia="Cambria" w:hAnsi="Times New Roman" w:cs="Times New Roman"/>
          <w:color w:val="auto"/>
          <w:sz w:val="24"/>
          <w:szCs w:val="24"/>
        </w:rPr>
        <w:t xml:space="preserve"> </w:t>
      </w:r>
      <w:r w:rsidRPr="00916227">
        <w:rPr>
          <w:rFonts w:ascii="Times New Roman" w:eastAsia="Cambria" w:hAnsi="Times New Roman" w:cs="Times New Roman"/>
          <w:color w:val="auto"/>
          <w:sz w:val="24"/>
          <w:szCs w:val="24"/>
        </w:rPr>
        <w:t>sporządzona na pod</w:t>
      </w:r>
      <w:r w:rsidR="0091026A" w:rsidRPr="00916227">
        <w:rPr>
          <w:rFonts w:ascii="Times New Roman" w:eastAsia="Cambria" w:hAnsi="Times New Roman" w:cs="Times New Roman"/>
          <w:color w:val="auto"/>
          <w:sz w:val="24"/>
          <w:szCs w:val="24"/>
        </w:rPr>
        <w:t xml:space="preserve">stawie </w:t>
      </w:r>
      <w:r w:rsidR="00314D64" w:rsidRPr="00916227">
        <w:rPr>
          <w:rFonts w:ascii="Times New Roman" w:eastAsia="Cambria" w:hAnsi="Times New Roman" w:cs="Times New Roman"/>
          <w:color w:val="auto"/>
          <w:sz w:val="24"/>
          <w:szCs w:val="24"/>
        </w:rPr>
        <w:t xml:space="preserve">treści </w:t>
      </w:r>
      <w:r w:rsidR="0091026A" w:rsidRPr="00916227">
        <w:rPr>
          <w:rFonts w:ascii="Times New Roman" w:eastAsia="Cambria" w:hAnsi="Times New Roman" w:cs="Times New Roman"/>
          <w:color w:val="auto"/>
          <w:sz w:val="24"/>
          <w:szCs w:val="24"/>
        </w:rPr>
        <w:t xml:space="preserve">załączników </w:t>
      </w:r>
      <w:r w:rsidR="002A17AB" w:rsidRPr="00916227">
        <w:rPr>
          <w:rFonts w:ascii="Times New Roman" w:eastAsia="Cambria" w:hAnsi="Times New Roman" w:cs="Times New Roman"/>
          <w:color w:val="auto"/>
          <w:sz w:val="24"/>
          <w:szCs w:val="24"/>
        </w:rPr>
        <w:t xml:space="preserve">do </w:t>
      </w:r>
      <w:r w:rsidR="0091026A" w:rsidRPr="00916227">
        <w:rPr>
          <w:rFonts w:ascii="Times New Roman" w:eastAsia="Cambria" w:hAnsi="Times New Roman" w:cs="Times New Roman"/>
          <w:color w:val="auto"/>
          <w:sz w:val="24"/>
          <w:szCs w:val="24"/>
        </w:rPr>
        <w:t>niniejszej S</w:t>
      </w:r>
      <w:r w:rsidRPr="00916227">
        <w:rPr>
          <w:rFonts w:ascii="Times New Roman" w:eastAsia="Cambria" w:hAnsi="Times New Roman" w:cs="Times New Roman"/>
          <w:color w:val="auto"/>
          <w:sz w:val="24"/>
          <w:szCs w:val="24"/>
        </w:rPr>
        <w:t>WZ.</w:t>
      </w:r>
    </w:p>
    <w:p w14:paraId="47B9E453" w14:textId="400F48E2" w:rsidR="00F33490" w:rsidRPr="00916227" w:rsidRDefault="00F33490" w:rsidP="00EB1BDC">
      <w:pPr>
        <w:pStyle w:val="Akapitzlist"/>
        <w:numPr>
          <w:ilvl w:val="0"/>
          <w:numId w:val="21"/>
        </w:numPr>
        <w:pBdr>
          <w:top w:val="nil"/>
          <w:left w:val="nil"/>
          <w:bottom w:val="nil"/>
          <w:right w:val="nil"/>
          <w:between w:val="nil"/>
        </w:pBdr>
        <w:ind w:left="227"/>
        <w:rPr>
          <w:rFonts w:ascii="Times New Roman" w:hAnsi="Times New Roman" w:cs="Times New Roman"/>
          <w:color w:val="auto"/>
          <w:sz w:val="24"/>
          <w:szCs w:val="24"/>
        </w:rPr>
      </w:pPr>
      <w:r w:rsidRPr="00916227">
        <w:rPr>
          <w:rFonts w:ascii="Times New Roman" w:eastAsia="Cambria" w:hAnsi="Times New Roman" w:cs="Times New Roman"/>
          <w:color w:val="auto"/>
          <w:sz w:val="24"/>
          <w:szCs w:val="24"/>
        </w:rPr>
        <w:t xml:space="preserve">Oferta powinna być </w:t>
      </w:r>
      <w:r w:rsidR="001005F3" w:rsidRPr="00916227">
        <w:rPr>
          <w:rFonts w:ascii="Times New Roman" w:eastAsia="Cambria" w:hAnsi="Times New Roman" w:cs="Times New Roman"/>
          <w:color w:val="auto"/>
          <w:sz w:val="24"/>
          <w:szCs w:val="24"/>
        </w:rPr>
        <w:t>złożona w formie elektronicznej za pośrednictwem platformy zakupowej pod adresem:</w:t>
      </w:r>
      <w:r w:rsidR="002A17AB" w:rsidRPr="00916227">
        <w:rPr>
          <w:rFonts w:ascii="Times New Roman" w:eastAsia="Cambria" w:hAnsi="Times New Roman" w:cs="Times New Roman"/>
          <w:color w:val="auto"/>
          <w:sz w:val="24"/>
          <w:szCs w:val="24"/>
        </w:rPr>
        <w:t xml:space="preserve"> </w:t>
      </w:r>
      <w:hyperlink r:id="rId10" w:history="1">
        <w:r w:rsidR="002A17AB" w:rsidRPr="00916227">
          <w:rPr>
            <w:rStyle w:val="Hipercze"/>
            <w:rFonts w:ascii="Times New Roman" w:eastAsia="Cambria" w:hAnsi="Times New Roman" w:cs="Times New Roman"/>
            <w:sz w:val="24"/>
            <w:szCs w:val="24"/>
          </w:rPr>
          <w:t>https://platformazakupowa.pl/</w:t>
        </w:r>
      </w:hyperlink>
    </w:p>
    <w:p w14:paraId="417912D4" w14:textId="77777777" w:rsidR="001005F3" w:rsidRPr="00916227" w:rsidRDefault="00F33490" w:rsidP="00EB1BDC">
      <w:pPr>
        <w:pStyle w:val="Akapitzlist"/>
        <w:numPr>
          <w:ilvl w:val="0"/>
          <w:numId w:val="21"/>
        </w:numPr>
        <w:pBdr>
          <w:top w:val="nil"/>
          <w:left w:val="nil"/>
          <w:bottom w:val="nil"/>
          <w:right w:val="nil"/>
          <w:between w:val="nil"/>
        </w:pBdr>
        <w:ind w:left="227"/>
        <w:rPr>
          <w:rFonts w:ascii="Times New Roman" w:hAnsi="Times New Roman" w:cs="Times New Roman"/>
          <w:color w:val="auto"/>
          <w:sz w:val="24"/>
          <w:szCs w:val="24"/>
        </w:rPr>
      </w:pPr>
      <w:r w:rsidRPr="00916227">
        <w:rPr>
          <w:rFonts w:ascii="Times New Roman" w:eastAsia="Cambria" w:hAnsi="Times New Roman" w:cs="Times New Roman"/>
          <w:color w:val="auto"/>
          <w:sz w:val="24"/>
          <w:szCs w:val="24"/>
        </w:rPr>
        <w:t xml:space="preserve">Oferta powinna być </w:t>
      </w:r>
      <w:r w:rsidR="001005F3" w:rsidRPr="00916227">
        <w:rPr>
          <w:rFonts w:ascii="Times New Roman" w:eastAsia="Cambria" w:hAnsi="Times New Roman" w:cs="Times New Roman"/>
          <w:color w:val="auto"/>
          <w:sz w:val="24"/>
          <w:szCs w:val="24"/>
        </w:rPr>
        <w:t>podpisana kwalifikowanym podpisem elektronicznym przez osobę/osoby upoważnioną/upoważnione do reprezentowania Wykonawcy.</w:t>
      </w:r>
    </w:p>
    <w:p w14:paraId="5CD41E37" w14:textId="77777777" w:rsidR="001005F3" w:rsidRPr="00916227" w:rsidRDefault="001005F3" w:rsidP="00AE4513">
      <w:pPr>
        <w:pStyle w:val="Akapitzlist"/>
        <w:numPr>
          <w:ilvl w:val="0"/>
          <w:numId w:val="0"/>
        </w:numPr>
        <w:pBdr>
          <w:top w:val="nil"/>
          <w:left w:val="nil"/>
          <w:bottom w:val="nil"/>
          <w:right w:val="nil"/>
          <w:between w:val="nil"/>
        </w:pBdr>
        <w:ind w:left="227"/>
        <w:rPr>
          <w:rFonts w:ascii="Times New Roman" w:eastAsia="Tahoma" w:hAnsi="Times New Roman" w:cs="Times New Roman"/>
          <w:sz w:val="24"/>
          <w:szCs w:val="24"/>
        </w:rPr>
      </w:pPr>
      <w:bookmarkStart w:id="2" w:name="_gjdgxs" w:colFirst="0" w:colLast="0"/>
      <w:bookmarkEnd w:id="2"/>
      <w:r w:rsidRPr="00916227">
        <w:rPr>
          <w:rFonts w:ascii="Times New Roman" w:eastAsia="Cambria" w:hAnsi="Times New Roman" w:cs="Times New Roman"/>
          <w:b/>
          <w:color w:val="auto"/>
          <w:sz w:val="24"/>
          <w:szCs w:val="24"/>
        </w:rPr>
        <w:t xml:space="preserve">WAŻNE!!! Zamawiający informuje, że instrukcje korzystania z Platformy Zakupowej dotyczące w szczególności logowania, pobrania dokumentacji, składania </w:t>
      </w:r>
      <w:r w:rsidR="00D96C75" w:rsidRPr="00916227">
        <w:rPr>
          <w:rFonts w:ascii="Times New Roman" w:eastAsia="Cambria" w:hAnsi="Times New Roman" w:cs="Times New Roman"/>
          <w:b/>
          <w:color w:val="auto"/>
          <w:sz w:val="24"/>
          <w:szCs w:val="24"/>
        </w:rPr>
        <w:t>wniosków o wyjaśnienie treści S</w:t>
      </w:r>
      <w:r w:rsidRPr="00916227">
        <w:rPr>
          <w:rFonts w:ascii="Times New Roman" w:eastAsia="Cambria" w:hAnsi="Times New Roman" w:cs="Times New Roman"/>
          <w:b/>
          <w:color w:val="auto"/>
          <w:sz w:val="24"/>
          <w:szCs w:val="24"/>
        </w:rPr>
        <w:t xml:space="preserve">WZ, składania ofert oraz innych czynności podejmowanych w niniejszym postępowaniu przy użyciu Platformy Zakupowej znajdują się w zakładce „Instrukcje dla Wykonawców" na stronie internetowej pod adresem </w:t>
      </w:r>
      <w:hyperlink r:id="rId11"/>
      <w:hyperlink r:id="rId12">
        <w:r w:rsidRPr="00916227">
          <w:rPr>
            <w:rFonts w:ascii="Times New Roman" w:eastAsia="Cambria" w:hAnsi="Times New Roman" w:cs="Times New Roman"/>
            <w:b/>
            <w:color w:val="auto"/>
            <w:sz w:val="24"/>
            <w:szCs w:val="24"/>
            <w:u w:val="single"/>
          </w:rPr>
          <w:t>https://platformazakupowa.pl/strona/45-instrukcje</w:t>
        </w:r>
      </w:hyperlink>
    </w:p>
    <w:p w14:paraId="5097FD98" w14:textId="56AB6EA4" w:rsidR="00461F25" w:rsidRPr="00916227" w:rsidRDefault="00461F25" w:rsidP="00EB1BDC">
      <w:pPr>
        <w:pStyle w:val="Akapitzlist"/>
        <w:numPr>
          <w:ilvl w:val="0"/>
          <w:numId w:val="21"/>
        </w:numPr>
        <w:ind w:left="227"/>
        <w:rPr>
          <w:rFonts w:ascii="Times New Roman" w:eastAsia="Calibri" w:hAnsi="Times New Roman" w:cs="Times New Roman"/>
          <w:color w:val="auto"/>
          <w:sz w:val="24"/>
          <w:szCs w:val="24"/>
          <w:lang w:eastAsia="en-US"/>
        </w:rPr>
      </w:pPr>
      <w:r w:rsidRPr="00916227">
        <w:rPr>
          <w:rFonts w:ascii="Times New Roman" w:eastAsia="Calibri" w:hAnsi="Times New Roman" w:cs="Times New Roman"/>
          <w:color w:val="auto"/>
          <w:sz w:val="24"/>
          <w:szCs w:val="24"/>
          <w:lang w:eastAsia="en-US"/>
        </w:rPr>
        <w:t xml:space="preserve">Zamawiający informuje, iż oferty składane w postępowaniu o zamówienie publiczne są jawne i podlegają udostępnieniu od chwili ich otwarcia, z wyjątkiem informacji stanowiących tajemnicę przedsiębiorstwa w rozumieniu ustawy z dnia 16 kwietnia 1993r. o zwalczaniu nieuczciwej konkurencji </w:t>
      </w:r>
      <w:r w:rsidRPr="00916227">
        <w:rPr>
          <w:rFonts w:ascii="Times New Roman" w:hAnsi="Times New Roman" w:cs="Times New Roman"/>
          <w:color w:val="auto"/>
          <w:sz w:val="24"/>
          <w:szCs w:val="24"/>
        </w:rPr>
        <w:t>(</w:t>
      </w:r>
      <w:proofErr w:type="spellStart"/>
      <w:r w:rsidR="00B27A5A" w:rsidRPr="00916227">
        <w:rPr>
          <w:rFonts w:ascii="Times New Roman" w:hAnsi="Times New Roman" w:cs="Times New Roman"/>
          <w:color w:val="auto"/>
          <w:sz w:val="24"/>
          <w:szCs w:val="24"/>
        </w:rPr>
        <w:t>t.j</w:t>
      </w:r>
      <w:proofErr w:type="spellEnd"/>
      <w:r w:rsidR="00B27A5A" w:rsidRPr="00916227">
        <w:rPr>
          <w:rFonts w:ascii="Times New Roman" w:hAnsi="Times New Roman" w:cs="Times New Roman"/>
          <w:color w:val="auto"/>
          <w:sz w:val="24"/>
          <w:szCs w:val="24"/>
        </w:rPr>
        <w:t xml:space="preserve">. </w:t>
      </w:r>
      <w:r w:rsidRPr="00916227">
        <w:rPr>
          <w:rFonts w:ascii="Times New Roman" w:hAnsi="Times New Roman" w:cs="Times New Roman"/>
          <w:color w:val="auto"/>
          <w:sz w:val="24"/>
          <w:szCs w:val="24"/>
        </w:rPr>
        <w:t>Dz.U. 20</w:t>
      </w:r>
      <w:r w:rsidR="00B27A5A" w:rsidRPr="00916227">
        <w:rPr>
          <w:rFonts w:ascii="Times New Roman" w:hAnsi="Times New Roman" w:cs="Times New Roman"/>
          <w:color w:val="auto"/>
          <w:sz w:val="24"/>
          <w:szCs w:val="24"/>
        </w:rPr>
        <w:t>22</w:t>
      </w:r>
      <w:r w:rsidRPr="00916227">
        <w:rPr>
          <w:rFonts w:ascii="Times New Roman" w:hAnsi="Times New Roman" w:cs="Times New Roman"/>
          <w:color w:val="auto"/>
          <w:sz w:val="24"/>
          <w:szCs w:val="24"/>
        </w:rPr>
        <w:t xml:space="preserve">, poz. </w:t>
      </w:r>
      <w:r w:rsidR="00B27A5A" w:rsidRPr="00916227">
        <w:rPr>
          <w:rFonts w:ascii="Times New Roman" w:hAnsi="Times New Roman" w:cs="Times New Roman"/>
          <w:color w:val="auto"/>
          <w:sz w:val="24"/>
          <w:szCs w:val="24"/>
        </w:rPr>
        <w:t>1233</w:t>
      </w:r>
      <w:r w:rsidRPr="00916227">
        <w:rPr>
          <w:rFonts w:ascii="Times New Roman" w:hAnsi="Times New Roman" w:cs="Times New Roman"/>
          <w:color w:val="auto"/>
          <w:sz w:val="24"/>
          <w:szCs w:val="24"/>
        </w:rPr>
        <w:t xml:space="preserve">), </w:t>
      </w:r>
      <w:r w:rsidRPr="00916227">
        <w:rPr>
          <w:rFonts w:ascii="Times New Roman" w:eastAsia="Calibri" w:hAnsi="Times New Roman" w:cs="Times New Roman"/>
          <w:color w:val="auto"/>
          <w:sz w:val="24"/>
          <w:szCs w:val="24"/>
          <w:lang w:eastAsia="en-US"/>
        </w:rPr>
        <w:t>jeśli Wykonawca w terminie składania ofert zastrzegł, że nie mogą one być udostępniane i jednocześnie wykazał</w:t>
      </w:r>
      <w:r w:rsidR="00DC444B" w:rsidRPr="00916227">
        <w:rPr>
          <w:rFonts w:ascii="Times New Roman" w:eastAsia="Calibri" w:hAnsi="Times New Roman" w:cs="Times New Roman"/>
          <w:color w:val="auto"/>
          <w:sz w:val="24"/>
          <w:szCs w:val="24"/>
          <w:lang w:eastAsia="en-US"/>
        </w:rPr>
        <w:t xml:space="preserve"> (dowiódł)</w:t>
      </w:r>
      <w:r w:rsidRPr="00916227">
        <w:rPr>
          <w:rFonts w:ascii="Times New Roman" w:eastAsia="Calibri" w:hAnsi="Times New Roman" w:cs="Times New Roman"/>
          <w:color w:val="auto"/>
          <w:sz w:val="24"/>
          <w:szCs w:val="24"/>
          <w:lang w:eastAsia="en-US"/>
        </w:rPr>
        <w:t xml:space="preserve">, iż zastrzeżone informacje stanowią tajemnicę przedsiębiorstwa. Podstawa prawna art. 18 </w:t>
      </w:r>
      <w:r w:rsidR="00DC444B" w:rsidRPr="00916227">
        <w:rPr>
          <w:rFonts w:ascii="Times New Roman" w:eastAsia="Calibri" w:hAnsi="Times New Roman" w:cs="Times New Roman"/>
          <w:color w:val="auto"/>
          <w:sz w:val="24"/>
          <w:szCs w:val="24"/>
          <w:lang w:eastAsia="en-US"/>
        </w:rPr>
        <w:t xml:space="preserve">ust. 3 </w:t>
      </w:r>
      <w:proofErr w:type="spellStart"/>
      <w:r w:rsidRPr="00916227">
        <w:rPr>
          <w:rFonts w:ascii="Times New Roman" w:eastAsia="Calibri" w:hAnsi="Times New Roman" w:cs="Times New Roman"/>
          <w:color w:val="auto"/>
          <w:sz w:val="24"/>
          <w:szCs w:val="24"/>
          <w:lang w:eastAsia="en-US"/>
        </w:rPr>
        <w:t>p.z.p</w:t>
      </w:r>
      <w:proofErr w:type="spellEnd"/>
      <w:r w:rsidRPr="00916227">
        <w:rPr>
          <w:rFonts w:ascii="Times New Roman" w:eastAsia="Calibri" w:hAnsi="Times New Roman" w:cs="Times New Roman"/>
          <w:color w:val="auto"/>
          <w:sz w:val="24"/>
          <w:szCs w:val="24"/>
          <w:lang w:eastAsia="en-US"/>
        </w:rPr>
        <w:t>.</w:t>
      </w:r>
    </w:p>
    <w:p w14:paraId="71E89359" w14:textId="36617FF9" w:rsidR="00F33490" w:rsidRPr="00916227" w:rsidRDefault="00F33490" w:rsidP="00EB1BDC">
      <w:pPr>
        <w:pStyle w:val="Akapitzlist"/>
        <w:numPr>
          <w:ilvl w:val="0"/>
          <w:numId w:val="21"/>
        </w:numPr>
        <w:ind w:left="227"/>
        <w:rPr>
          <w:rFonts w:ascii="Times New Roman" w:eastAsia="Calibri" w:hAnsi="Times New Roman" w:cs="Times New Roman"/>
          <w:color w:val="auto"/>
          <w:sz w:val="24"/>
          <w:szCs w:val="24"/>
          <w:lang w:eastAsia="en-US"/>
        </w:rPr>
      </w:pPr>
      <w:r w:rsidRPr="00916227">
        <w:rPr>
          <w:rFonts w:ascii="Times New Roman" w:eastAsia="Calibri" w:hAnsi="Times New Roman" w:cs="Times New Roman"/>
          <w:color w:val="auto"/>
          <w:sz w:val="24"/>
          <w:szCs w:val="24"/>
          <w:lang w:eastAsia="en-US"/>
        </w:rPr>
        <w:t xml:space="preserve">Udostępnienie protokołu postępowania oraz jego załączników odbywa się na zasadach określonych w art. 74 </w:t>
      </w:r>
      <w:proofErr w:type="spellStart"/>
      <w:r w:rsidRPr="00916227">
        <w:rPr>
          <w:rFonts w:ascii="Times New Roman" w:eastAsia="Calibri" w:hAnsi="Times New Roman" w:cs="Times New Roman"/>
          <w:color w:val="auto"/>
          <w:sz w:val="24"/>
          <w:szCs w:val="24"/>
          <w:lang w:eastAsia="en-US"/>
        </w:rPr>
        <w:t>p.z.p</w:t>
      </w:r>
      <w:proofErr w:type="spellEnd"/>
      <w:r w:rsidRPr="00916227">
        <w:rPr>
          <w:rFonts w:ascii="Times New Roman" w:eastAsia="Calibri" w:hAnsi="Times New Roman" w:cs="Times New Roman"/>
          <w:color w:val="auto"/>
          <w:sz w:val="24"/>
          <w:szCs w:val="24"/>
          <w:lang w:eastAsia="en-US"/>
        </w:rPr>
        <w:t>. oraz §</w:t>
      </w:r>
      <w:r w:rsidR="002A17AB" w:rsidRPr="00916227">
        <w:rPr>
          <w:rFonts w:ascii="Times New Roman" w:eastAsia="Calibri" w:hAnsi="Times New Roman" w:cs="Times New Roman"/>
          <w:color w:val="auto"/>
          <w:sz w:val="24"/>
          <w:szCs w:val="24"/>
          <w:lang w:eastAsia="en-US"/>
        </w:rPr>
        <w:t xml:space="preserve"> </w:t>
      </w:r>
      <w:r w:rsidRPr="00916227">
        <w:rPr>
          <w:rFonts w:ascii="Times New Roman" w:eastAsia="Calibri" w:hAnsi="Times New Roman" w:cs="Times New Roman"/>
          <w:color w:val="auto"/>
          <w:sz w:val="24"/>
          <w:szCs w:val="24"/>
          <w:lang w:eastAsia="en-US"/>
        </w:rPr>
        <w:t xml:space="preserve">5 </w:t>
      </w:r>
      <w:r w:rsidR="002A17AB" w:rsidRPr="00916227">
        <w:rPr>
          <w:rFonts w:ascii="Times New Roman" w:eastAsia="Calibri" w:hAnsi="Times New Roman" w:cs="Times New Roman"/>
          <w:color w:val="auto"/>
          <w:sz w:val="24"/>
          <w:szCs w:val="24"/>
          <w:lang w:eastAsia="en-US"/>
        </w:rPr>
        <w:t>r</w:t>
      </w:r>
      <w:r w:rsidRPr="00916227">
        <w:rPr>
          <w:rFonts w:ascii="Times New Roman" w:eastAsia="Calibri" w:hAnsi="Times New Roman" w:cs="Times New Roman"/>
          <w:color w:val="auto"/>
          <w:sz w:val="24"/>
          <w:szCs w:val="24"/>
          <w:lang w:eastAsia="en-US"/>
        </w:rPr>
        <w:t>ozporządzenia Ministra Rozwoju, Pracy i Technologii z dnia 18 grudnia 2020 r. w sprawie protokołów postępowania oraz dokumentacji postępowania o udzielenie zamówienia publicznego (Dz.U.</w:t>
      </w:r>
      <w:r w:rsidR="00B27A5A" w:rsidRPr="00916227">
        <w:rPr>
          <w:rFonts w:ascii="Times New Roman" w:eastAsia="Calibri" w:hAnsi="Times New Roman" w:cs="Times New Roman"/>
          <w:color w:val="auto"/>
          <w:sz w:val="24"/>
          <w:szCs w:val="24"/>
          <w:lang w:eastAsia="en-US"/>
        </w:rPr>
        <w:t xml:space="preserve"> </w:t>
      </w:r>
      <w:r w:rsidRPr="00916227">
        <w:rPr>
          <w:rFonts w:ascii="Times New Roman" w:eastAsia="Calibri" w:hAnsi="Times New Roman" w:cs="Times New Roman"/>
          <w:color w:val="auto"/>
          <w:sz w:val="24"/>
          <w:szCs w:val="24"/>
          <w:lang w:eastAsia="en-US"/>
        </w:rPr>
        <w:t>2020</w:t>
      </w:r>
      <w:r w:rsidR="00B27A5A" w:rsidRPr="00916227">
        <w:rPr>
          <w:rFonts w:ascii="Times New Roman" w:eastAsia="Calibri" w:hAnsi="Times New Roman" w:cs="Times New Roman"/>
          <w:color w:val="auto"/>
          <w:sz w:val="24"/>
          <w:szCs w:val="24"/>
          <w:lang w:eastAsia="en-US"/>
        </w:rPr>
        <w:t xml:space="preserve">, poz. </w:t>
      </w:r>
      <w:r w:rsidRPr="00916227">
        <w:rPr>
          <w:rFonts w:ascii="Times New Roman" w:eastAsia="Calibri" w:hAnsi="Times New Roman" w:cs="Times New Roman"/>
          <w:color w:val="auto"/>
          <w:sz w:val="24"/>
          <w:szCs w:val="24"/>
          <w:lang w:eastAsia="en-US"/>
        </w:rPr>
        <w:t>2434).</w:t>
      </w:r>
    </w:p>
    <w:p w14:paraId="0269A317" w14:textId="77777777" w:rsidR="00461F25" w:rsidRPr="00916227" w:rsidRDefault="00461F25" w:rsidP="00EB1BDC">
      <w:pPr>
        <w:pStyle w:val="Akapitzlist"/>
        <w:numPr>
          <w:ilvl w:val="0"/>
          <w:numId w:val="21"/>
        </w:numPr>
        <w:ind w:left="227"/>
        <w:rPr>
          <w:rFonts w:ascii="Times New Roman" w:eastAsia="Calibri" w:hAnsi="Times New Roman" w:cs="Times New Roman"/>
          <w:color w:val="auto"/>
          <w:sz w:val="24"/>
          <w:szCs w:val="24"/>
          <w:lang w:eastAsia="en-US"/>
        </w:rPr>
      </w:pPr>
      <w:r w:rsidRPr="00916227">
        <w:rPr>
          <w:rFonts w:ascii="Times New Roman" w:hAnsi="Times New Roman" w:cs="Times New Roman"/>
          <w:color w:val="auto"/>
          <w:sz w:val="24"/>
          <w:szCs w:val="24"/>
        </w:rPr>
        <w:t xml:space="preserve">Wykonawca oznacza czy dany plik zawiera jawne/niejawne oraz czy zawiera/nie zawiera dane osobowe. </w:t>
      </w:r>
    </w:p>
    <w:p w14:paraId="29A2503F" w14:textId="55774CB2" w:rsidR="00461F25" w:rsidRPr="00916227" w:rsidRDefault="00461F25" w:rsidP="00EB1BDC">
      <w:pPr>
        <w:pStyle w:val="Akapitzlist"/>
        <w:numPr>
          <w:ilvl w:val="0"/>
          <w:numId w:val="21"/>
        </w:numPr>
        <w:ind w:left="227"/>
        <w:rPr>
          <w:rFonts w:ascii="Times New Roman" w:eastAsia="Calibri" w:hAnsi="Times New Roman" w:cs="Times New Roman"/>
          <w:color w:val="auto"/>
          <w:sz w:val="24"/>
          <w:szCs w:val="24"/>
          <w:lang w:eastAsia="en-US"/>
        </w:rPr>
      </w:pPr>
      <w:r w:rsidRPr="00916227">
        <w:rPr>
          <w:rFonts w:ascii="Times New Roman" w:hAnsi="Times New Roman" w:cs="Times New Roman"/>
          <w:color w:val="auto"/>
          <w:sz w:val="24"/>
          <w:szCs w:val="24"/>
        </w:rPr>
        <w:t xml:space="preserve">W celu zminimalizowania ryzyka wycieku danych osobowych zalecane jest </w:t>
      </w:r>
      <w:r w:rsidR="003D51B4" w:rsidRPr="00916227">
        <w:rPr>
          <w:rFonts w:ascii="Times New Roman" w:hAnsi="Times New Roman" w:cs="Times New Roman"/>
          <w:color w:val="auto"/>
          <w:sz w:val="24"/>
          <w:szCs w:val="24"/>
        </w:rPr>
        <w:t xml:space="preserve">w </w:t>
      </w:r>
      <w:r w:rsidRPr="00916227">
        <w:rPr>
          <w:rFonts w:ascii="Times New Roman" w:hAnsi="Times New Roman" w:cs="Times New Roman"/>
          <w:color w:val="auto"/>
          <w:sz w:val="24"/>
          <w:szCs w:val="24"/>
        </w:rPr>
        <w:t>przypadku, gdy Wykonawca załącza plik zawierający dane osobowe, aby załączył drugi plik „</w:t>
      </w:r>
      <w:proofErr w:type="spellStart"/>
      <w:r w:rsidRPr="00916227">
        <w:rPr>
          <w:rFonts w:ascii="Times New Roman" w:hAnsi="Times New Roman" w:cs="Times New Roman"/>
          <w:color w:val="auto"/>
          <w:sz w:val="24"/>
          <w:szCs w:val="24"/>
        </w:rPr>
        <w:t>pseudonimizowany</w:t>
      </w:r>
      <w:proofErr w:type="spellEnd"/>
      <w:r w:rsidRPr="00916227">
        <w:rPr>
          <w:rFonts w:ascii="Times New Roman" w:hAnsi="Times New Roman" w:cs="Times New Roman"/>
          <w:color w:val="auto"/>
          <w:sz w:val="24"/>
          <w:szCs w:val="24"/>
        </w:rPr>
        <w:t>” (z zakrytymi danymi osobowymi).</w:t>
      </w:r>
    </w:p>
    <w:p w14:paraId="52ED3EC7" w14:textId="77777777" w:rsidR="00461F25" w:rsidRPr="00916227" w:rsidRDefault="00461F25" w:rsidP="00EB1BDC">
      <w:pPr>
        <w:pStyle w:val="Akapitzlist"/>
        <w:numPr>
          <w:ilvl w:val="0"/>
          <w:numId w:val="21"/>
        </w:numPr>
        <w:ind w:left="227"/>
        <w:rPr>
          <w:rFonts w:ascii="Times New Roman" w:eastAsia="Calibri" w:hAnsi="Times New Roman" w:cs="Times New Roman"/>
          <w:color w:val="auto"/>
          <w:sz w:val="24"/>
          <w:szCs w:val="24"/>
          <w:lang w:eastAsia="en-US"/>
        </w:rPr>
      </w:pPr>
      <w:r w:rsidRPr="00916227">
        <w:rPr>
          <w:rFonts w:ascii="Times New Roman" w:eastAsia="Calibri" w:hAnsi="Times New Roman" w:cs="Times New Roman"/>
          <w:color w:val="auto"/>
          <w:sz w:val="24"/>
          <w:szCs w:val="24"/>
          <w:lang w:eastAsia="en-US"/>
        </w:rPr>
        <w:t>Wykonawca ma obowiązek wydzielić z oferty informacje zastrzeżone stanowiące tajemnicę przedsiębiorstwa. W razie jednoczesnego wystąpienia w danym dokumencie lub oświadczeniu treści o charakterze jawnym i niejawnym, należy podzielić ten plik na dwa pliki i każdy z nich oznaczyć odpowiednim atrybutem. Odpowiednie oznaczenie zastrzeżonej treści oferty spoczywa na Wykonawcy.</w:t>
      </w:r>
    </w:p>
    <w:p w14:paraId="728E4A7B" w14:textId="77777777" w:rsidR="001005F3" w:rsidRPr="00916227" w:rsidRDefault="00461F25" w:rsidP="00EB1BDC">
      <w:pPr>
        <w:pStyle w:val="Akapitzlist"/>
        <w:numPr>
          <w:ilvl w:val="0"/>
          <w:numId w:val="21"/>
        </w:numPr>
        <w:ind w:left="227"/>
        <w:rPr>
          <w:rFonts w:ascii="Times New Roman" w:eastAsia="Calibri" w:hAnsi="Times New Roman" w:cs="Times New Roman"/>
          <w:color w:val="auto"/>
          <w:sz w:val="24"/>
          <w:szCs w:val="24"/>
          <w:lang w:eastAsia="en-US"/>
        </w:rPr>
      </w:pPr>
      <w:r w:rsidRPr="00916227">
        <w:rPr>
          <w:rFonts w:ascii="Times New Roman" w:eastAsia="Calibri" w:hAnsi="Times New Roman" w:cs="Times New Roman"/>
          <w:color w:val="auto"/>
          <w:sz w:val="24"/>
          <w:szCs w:val="24"/>
          <w:lang w:eastAsia="en-US"/>
        </w:rPr>
        <w:t xml:space="preserve">Zastrzeżenie informacji, które nie stanowią tajemnicy przedsiębiorstwa w rozumieniu </w:t>
      </w:r>
      <w:r w:rsidR="00DC444B" w:rsidRPr="00916227">
        <w:rPr>
          <w:rFonts w:ascii="Times New Roman" w:eastAsia="Calibri" w:hAnsi="Times New Roman" w:cs="Times New Roman"/>
          <w:color w:val="auto"/>
          <w:sz w:val="24"/>
          <w:szCs w:val="24"/>
          <w:lang w:eastAsia="en-US"/>
        </w:rPr>
        <w:t xml:space="preserve">definicji z art. 11 ust. 2 </w:t>
      </w:r>
      <w:r w:rsidRPr="00916227">
        <w:rPr>
          <w:rFonts w:ascii="Times New Roman" w:eastAsia="Calibri" w:hAnsi="Times New Roman" w:cs="Times New Roman"/>
          <w:color w:val="auto"/>
          <w:sz w:val="24"/>
          <w:szCs w:val="24"/>
          <w:lang w:eastAsia="en-US"/>
        </w:rPr>
        <w:t xml:space="preserve">ustawy o zwalczaniu nieuczciwej konkurencji będzie traktowane, jako bezskuteczne i skutkować będzie zgodnie z uchwałą SN z 20 października 2005 (sygn. III </w:t>
      </w:r>
      <w:r w:rsidRPr="00916227">
        <w:rPr>
          <w:rFonts w:ascii="Times New Roman" w:eastAsia="Calibri" w:hAnsi="Times New Roman" w:cs="Times New Roman"/>
          <w:color w:val="auto"/>
          <w:sz w:val="24"/>
          <w:szCs w:val="24"/>
          <w:lang w:eastAsia="en-US"/>
        </w:rPr>
        <w:lastRenderedPageBreak/>
        <w:t>CZP 74/05) ich odtajnieniem.</w:t>
      </w:r>
    </w:p>
    <w:p w14:paraId="57CC49FE" w14:textId="77777777" w:rsidR="001005F3" w:rsidRPr="00916227" w:rsidRDefault="001005F3" w:rsidP="00EB1BDC">
      <w:pPr>
        <w:pStyle w:val="Akapitzlist"/>
        <w:numPr>
          <w:ilvl w:val="0"/>
          <w:numId w:val="21"/>
        </w:numPr>
        <w:ind w:left="227"/>
        <w:rPr>
          <w:rFonts w:ascii="Times New Roman" w:eastAsia="Calibri" w:hAnsi="Times New Roman" w:cs="Times New Roman"/>
          <w:color w:val="auto"/>
          <w:sz w:val="24"/>
          <w:szCs w:val="24"/>
          <w:lang w:eastAsia="en-US"/>
        </w:rPr>
      </w:pPr>
      <w:r w:rsidRPr="00916227">
        <w:rPr>
          <w:rFonts w:ascii="Times New Roman" w:hAnsi="Times New Roman" w:cs="Times New Roman"/>
          <w:color w:val="auto"/>
          <w:sz w:val="24"/>
          <w:szCs w:val="24"/>
        </w:rPr>
        <w:t>Zamawiający nie ponosi odpowiedzialności za nieprawidłowe lub nieterminowe złożenie oferty. Zaleca się, aby założyć profil Wykonawcy i rozpocząć składanie oferty z odpowiednim wyprzedzeniem.</w:t>
      </w:r>
    </w:p>
    <w:p w14:paraId="533F721C" w14:textId="5CC62F50" w:rsidR="00AE4513" w:rsidRPr="00916227" w:rsidRDefault="001005F3" w:rsidP="00EB1BDC">
      <w:pPr>
        <w:pStyle w:val="Akapitzlist"/>
        <w:numPr>
          <w:ilvl w:val="0"/>
          <w:numId w:val="21"/>
        </w:numPr>
        <w:ind w:left="227"/>
        <w:rPr>
          <w:rFonts w:ascii="Times New Roman" w:eastAsia="Calibri" w:hAnsi="Times New Roman" w:cs="Times New Roman"/>
          <w:color w:val="auto"/>
          <w:sz w:val="24"/>
          <w:szCs w:val="24"/>
          <w:u w:val="single"/>
          <w:lang w:eastAsia="en-US"/>
        </w:rPr>
      </w:pPr>
      <w:r w:rsidRPr="00916227">
        <w:rPr>
          <w:rFonts w:ascii="Times New Roman" w:eastAsia="Cambria" w:hAnsi="Times New Roman" w:cs="Times New Roman"/>
          <w:color w:val="auto"/>
          <w:sz w:val="24"/>
          <w:szCs w:val="24"/>
        </w:rPr>
        <w:t xml:space="preserve">Wykonawca, za pośrednictwem Platformy może przed upływem terminu do składania ofert zmienić lub wycofać ofertę. Sposób dokonywania zmiany lub wycofania oferty </w:t>
      </w:r>
      <w:r w:rsidR="003D51B4" w:rsidRPr="00916227">
        <w:rPr>
          <w:rFonts w:ascii="Times New Roman" w:eastAsia="Cambria" w:hAnsi="Times New Roman" w:cs="Times New Roman"/>
          <w:color w:val="auto"/>
          <w:sz w:val="24"/>
          <w:szCs w:val="24"/>
        </w:rPr>
        <w:t>znajduje się</w:t>
      </w:r>
      <w:r w:rsidRPr="00916227">
        <w:rPr>
          <w:rFonts w:ascii="Times New Roman" w:eastAsia="Cambria" w:hAnsi="Times New Roman" w:cs="Times New Roman"/>
          <w:color w:val="auto"/>
          <w:sz w:val="24"/>
          <w:szCs w:val="24"/>
        </w:rPr>
        <w:t xml:space="preserve"> w instrukcji zamieszczonej na stronie internetowej pod adresem</w:t>
      </w:r>
      <w:r w:rsidR="003D51B4" w:rsidRPr="00916227">
        <w:rPr>
          <w:rFonts w:ascii="Times New Roman" w:eastAsia="Cambria" w:hAnsi="Times New Roman" w:cs="Times New Roman"/>
          <w:color w:val="auto"/>
          <w:sz w:val="24"/>
          <w:szCs w:val="24"/>
        </w:rPr>
        <w:t xml:space="preserve">: </w:t>
      </w:r>
      <w:r w:rsidR="00AE4513" w:rsidRPr="00916227">
        <w:rPr>
          <w:rFonts w:ascii="Times New Roman" w:eastAsia="Verdana" w:hAnsi="Times New Roman" w:cs="Times New Roman"/>
          <w:color w:val="auto"/>
          <w:sz w:val="24"/>
          <w:szCs w:val="24"/>
          <w:u w:val="single"/>
        </w:rPr>
        <w:t xml:space="preserve">https://platformazakupowa.pl/strona/45-instrukcje </w:t>
      </w:r>
    </w:p>
    <w:p w14:paraId="44097809" w14:textId="77777777" w:rsidR="001005F3" w:rsidRPr="00916227" w:rsidRDefault="001005F3" w:rsidP="00EB1BDC">
      <w:pPr>
        <w:pStyle w:val="Akapitzlist"/>
        <w:numPr>
          <w:ilvl w:val="0"/>
          <w:numId w:val="21"/>
        </w:numPr>
        <w:ind w:left="227"/>
        <w:rPr>
          <w:rFonts w:ascii="Times New Roman" w:eastAsia="Calibri" w:hAnsi="Times New Roman" w:cs="Times New Roman"/>
          <w:color w:val="auto"/>
          <w:sz w:val="24"/>
          <w:szCs w:val="24"/>
          <w:u w:val="single"/>
          <w:lang w:eastAsia="en-US"/>
        </w:rPr>
      </w:pPr>
      <w:r w:rsidRPr="00916227">
        <w:rPr>
          <w:rFonts w:ascii="Times New Roman" w:eastAsia="Calibri" w:hAnsi="Times New Roman" w:cs="Times New Roman"/>
          <w:color w:val="auto"/>
          <w:sz w:val="24"/>
          <w:szCs w:val="24"/>
          <w:lang w:eastAsia="en-US"/>
        </w:rPr>
        <w:t>Wykonawca nie może wprowadzić zmian do oferty oraz wycofać jej po upływie terminu składania ofert.</w:t>
      </w:r>
    </w:p>
    <w:p w14:paraId="3A4EBF45" w14:textId="77777777" w:rsidR="001005F3" w:rsidRPr="00916227" w:rsidRDefault="001005F3" w:rsidP="00EB1BDC">
      <w:pPr>
        <w:pStyle w:val="Akapitzlist"/>
        <w:numPr>
          <w:ilvl w:val="0"/>
          <w:numId w:val="21"/>
        </w:numPr>
        <w:ind w:left="227"/>
        <w:rPr>
          <w:rFonts w:ascii="Times New Roman" w:eastAsia="Calibri" w:hAnsi="Times New Roman" w:cs="Times New Roman"/>
          <w:color w:val="auto"/>
          <w:sz w:val="24"/>
          <w:szCs w:val="24"/>
          <w:u w:val="single"/>
          <w:lang w:eastAsia="en-US"/>
        </w:rPr>
      </w:pPr>
      <w:r w:rsidRPr="00916227">
        <w:rPr>
          <w:rFonts w:ascii="Times New Roman" w:eastAsia="Calibri" w:hAnsi="Times New Roman" w:cs="Times New Roman"/>
          <w:color w:val="auto"/>
          <w:sz w:val="24"/>
          <w:szCs w:val="24"/>
          <w:lang w:eastAsia="en-US"/>
        </w:rPr>
        <w:t>Do przeliczenia na PLN wartości wskazanej w dokumentach złożonych na potwierdzenie spełniania warunków udziału w postępowaniu, wyrażonej w walutach innych niż PLN, Zamawiający przyjmie średni kurs publikowany przez Narodowy Bank Polski z dnia wszczęcia postępowania.</w:t>
      </w:r>
    </w:p>
    <w:p w14:paraId="7A0C9746" w14:textId="77777777" w:rsidR="001005F3" w:rsidRPr="00916227" w:rsidRDefault="001005F3" w:rsidP="00EB1BDC">
      <w:pPr>
        <w:pStyle w:val="Akapitzlist"/>
        <w:numPr>
          <w:ilvl w:val="0"/>
          <w:numId w:val="21"/>
        </w:numPr>
        <w:ind w:left="227"/>
        <w:rPr>
          <w:rFonts w:ascii="Times New Roman" w:eastAsia="Calibri" w:hAnsi="Times New Roman" w:cs="Times New Roman"/>
          <w:color w:val="auto"/>
          <w:sz w:val="24"/>
          <w:szCs w:val="24"/>
          <w:u w:val="single"/>
          <w:lang w:eastAsia="en-US"/>
        </w:rPr>
      </w:pPr>
      <w:r w:rsidRPr="00916227">
        <w:rPr>
          <w:rFonts w:ascii="Times New Roman" w:hAnsi="Times New Roman" w:cs="Times New Roman"/>
          <w:color w:val="auto"/>
          <w:sz w:val="24"/>
          <w:szCs w:val="24"/>
        </w:rPr>
        <w:t xml:space="preserve">Dokumenty wymagane od Wykonawców które wnoszone będą do Zamawiającego w ramach składanej oferty, jej uzupełnienia, wniosków, wyjaśnień czy oświadczeń lub składane będą przez nich z własnej inicjatywy (bez wezwania) winny mieć formę oryginału w postaci dokumentu elektronicznego lub w elektronicznej kopii dokumentu lub oświadczenia poświadczonej za zgodność z oryginałem. </w:t>
      </w:r>
    </w:p>
    <w:p w14:paraId="50145722" w14:textId="3A120A6C" w:rsidR="00DC444B" w:rsidRPr="00916227" w:rsidRDefault="00DC444B" w:rsidP="00EB1BDC">
      <w:pPr>
        <w:pStyle w:val="Akapitzlist"/>
        <w:numPr>
          <w:ilvl w:val="0"/>
          <w:numId w:val="21"/>
        </w:numPr>
        <w:ind w:left="227"/>
        <w:rPr>
          <w:rFonts w:ascii="Times New Roman" w:eastAsia="Calibri" w:hAnsi="Times New Roman" w:cs="Times New Roman"/>
          <w:color w:val="auto"/>
          <w:sz w:val="24"/>
          <w:szCs w:val="24"/>
          <w:u w:val="single"/>
          <w:lang w:eastAsia="en-US"/>
        </w:rPr>
      </w:pPr>
      <w:r w:rsidRPr="00916227">
        <w:rPr>
          <w:rFonts w:ascii="Times New Roman" w:hAnsi="Times New Roman" w:cs="Times New Roman"/>
          <w:color w:val="auto"/>
          <w:sz w:val="24"/>
          <w:szCs w:val="24"/>
        </w:rPr>
        <w:t>Zaleca się aby dokumenty w wersji elektronicznej, wystawione przez podmioty trzecie i będące w posiadan</w:t>
      </w:r>
      <w:r w:rsidR="003D51B4" w:rsidRPr="00916227">
        <w:rPr>
          <w:rFonts w:ascii="Times New Roman" w:hAnsi="Times New Roman" w:cs="Times New Roman"/>
          <w:color w:val="auto"/>
          <w:sz w:val="24"/>
          <w:szCs w:val="24"/>
        </w:rPr>
        <w:t>iu</w:t>
      </w:r>
      <w:r w:rsidRPr="00916227">
        <w:rPr>
          <w:rFonts w:ascii="Times New Roman" w:hAnsi="Times New Roman" w:cs="Times New Roman"/>
          <w:color w:val="auto"/>
          <w:sz w:val="24"/>
          <w:szCs w:val="24"/>
        </w:rPr>
        <w:t xml:space="preserve"> Wykonawcy w postaci oryginału właśnie w takiej formie dołączać do oferty lub przedkładać Zamawiającemu na jego wezwanie. Podpisywanie oryginalnego dokumentu w wersji elektronicznej przez osoby inne niż reprezentujące jego wystawcę będą traktowane jako ingerencja w treść dokumentu oryginalnego.</w:t>
      </w:r>
    </w:p>
    <w:p w14:paraId="375F9330" w14:textId="61269C76" w:rsidR="001005F3" w:rsidRPr="00916227" w:rsidRDefault="001005F3" w:rsidP="00EB1BDC">
      <w:pPr>
        <w:pStyle w:val="Akapitzlist"/>
        <w:numPr>
          <w:ilvl w:val="0"/>
          <w:numId w:val="21"/>
        </w:numPr>
        <w:ind w:left="227"/>
        <w:rPr>
          <w:rFonts w:ascii="Times New Roman" w:eastAsia="Calibri" w:hAnsi="Times New Roman" w:cs="Times New Roman"/>
          <w:color w:val="auto"/>
          <w:sz w:val="24"/>
          <w:szCs w:val="24"/>
          <w:u w:val="single"/>
          <w:lang w:eastAsia="en-US"/>
        </w:rPr>
      </w:pPr>
      <w:r w:rsidRPr="00916227">
        <w:rPr>
          <w:rFonts w:ascii="Times New Roman" w:hAnsi="Times New Roman" w:cs="Times New Roman"/>
          <w:color w:val="auto"/>
          <w:sz w:val="24"/>
          <w:szCs w:val="24"/>
        </w:rPr>
        <w:t xml:space="preserve">Poświadczenia </w:t>
      </w:r>
      <w:r w:rsidR="00DC444B" w:rsidRPr="00916227">
        <w:rPr>
          <w:rFonts w:ascii="Times New Roman" w:hAnsi="Times New Roman" w:cs="Times New Roman"/>
          <w:color w:val="auto"/>
          <w:sz w:val="24"/>
          <w:szCs w:val="24"/>
        </w:rPr>
        <w:t xml:space="preserve">kopii dokumentu </w:t>
      </w:r>
      <w:r w:rsidRPr="00916227">
        <w:rPr>
          <w:rFonts w:ascii="Times New Roman" w:hAnsi="Times New Roman" w:cs="Times New Roman"/>
          <w:color w:val="auto"/>
          <w:sz w:val="24"/>
          <w:szCs w:val="24"/>
        </w:rPr>
        <w:t xml:space="preserve">za zgodność z oryginałem dokonuje odpowiednio Wykonawca, podmiot, na którego zdolnościach lub sytuacji polega Wykonawca, Wykonawcy wspólnie ubiegający się o udzielenie zamówienia publicznego albo podwykonawca, w zakresie dokumentów lub oświadczeń, które każdego z nich dotyczą. </w:t>
      </w:r>
    </w:p>
    <w:p w14:paraId="689E5820" w14:textId="77777777" w:rsidR="001005F3" w:rsidRPr="00916227" w:rsidRDefault="001005F3" w:rsidP="00EB1BDC">
      <w:pPr>
        <w:pStyle w:val="Akapitzlist"/>
        <w:numPr>
          <w:ilvl w:val="0"/>
          <w:numId w:val="21"/>
        </w:numPr>
        <w:ind w:left="227"/>
        <w:rPr>
          <w:rFonts w:ascii="Times New Roman" w:eastAsia="Calibri" w:hAnsi="Times New Roman" w:cs="Times New Roman"/>
          <w:color w:val="auto"/>
          <w:sz w:val="24"/>
          <w:szCs w:val="24"/>
          <w:u w:val="single"/>
          <w:lang w:eastAsia="en-US"/>
        </w:rPr>
      </w:pPr>
      <w:r w:rsidRPr="00916227">
        <w:rPr>
          <w:rFonts w:ascii="Times New Roman" w:hAnsi="Times New Roman" w:cs="Times New Roman"/>
          <w:color w:val="auto"/>
          <w:sz w:val="24"/>
          <w:szCs w:val="24"/>
        </w:rPr>
        <w:t xml:space="preserve">Zamawiający może żądać przedstawienia oryginału lub notarialnie poświadczonej kopii dokumentów lub oświadczeń, gdy złożona kopia jest nieczytelna lub budzi wątpliwości co do jej prawdziwości. </w:t>
      </w:r>
    </w:p>
    <w:p w14:paraId="1DA7AC9A" w14:textId="77777777" w:rsidR="00191EB4" w:rsidRPr="00916227" w:rsidRDefault="001005F3" w:rsidP="00EB1BDC">
      <w:pPr>
        <w:pStyle w:val="Akapitzlist"/>
        <w:numPr>
          <w:ilvl w:val="0"/>
          <w:numId w:val="21"/>
        </w:numPr>
        <w:ind w:left="227"/>
        <w:rPr>
          <w:rFonts w:ascii="Times New Roman" w:eastAsia="Calibri" w:hAnsi="Times New Roman" w:cs="Times New Roman"/>
          <w:color w:val="auto"/>
          <w:sz w:val="24"/>
          <w:szCs w:val="24"/>
          <w:u w:val="single"/>
          <w:lang w:eastAsia="en-US"/>
        </w:rPr>
      </w:pPr>
      <w:r w:rsidRPr="00916227">
        <w:rPr>
          <w:rFonts w:ascii="Times New Roman" w:hAnsi="Times New Roman" w:cs="Times New Roman"/>
          <w:color w:val="auto"/>
          <w:sz w:val="24"/>
          <w:szCs w:val="24"/>
        </w:rPr>
        <w:t>Dokumenty lub oświadczenia w języku obcym winny być składane wraz z tłumaczeniem na język polski.</w:t>
      </w:r>
    </w:p>
    <w:p w14:paraId="449555C7" w14:textId="77777777" w:rsidR="006049C5" w:rsidRPr="00916227" w:rsidRDefault="006049C5" w:rsidP="00D917E9">
      <w:pPr>
        <w:widowControl w:val="0"/>
        <w:numPr>
          <w:ilvl w:val="0"/>
          <w:numId w:val="15"/>
        </w:numPr>
        <w:adjustRightInd w:val="0"/>
        <w:ind w:left="426"/>
        <w:jc w:val="both"/>
        <w:textAlignment w:val="baseline"/>
        <w:rPr>
          <w:b/>
          <w:bCs/>
          <w:sz w:val="24"/>
          <w:szCs w:val="24"/>
          <w:shd w:val="clear" w:color="auto" w:fill="FFFFFF"/>
        </w:rPr>
      </w:pPr>
      <w:r w:rsidRPr="00916227">
        <w:rPr>
          <w:b/>
          <w:bCs/>
          <w:sz w:val="24"/>
          <w:szCs w:val="24"/>
          <w:shd w:val="clear" w:color="auto" w:fill="FFFFFF"/>
        </w:rPr>
        <w:t>TERMIN ZWIAZANIA WYKONAWCY OFERTĄ:</w:t>
      </w:r>
    </w:p>
    <w:p w14:paraId="30089839" w14:textId="77777777" w:rsidR="00347D82" w:rsidRPr="00916227" w:rsidRDefault="00347D82" w:rsidP="00347D82">
      <w:pPr>
        <w:widowControl w:val="0"/>
        <w:adjustRightInd w:val="0"/>
        <w:ind w:left="426"/>
        <w:jc w:val="both"/>
        <w:textAlignment w:val="baseline"/>
        <w:rPr>
          <w:b/>
          <w:bCs/>
          <w:sz w:val="24"/>
          <w:szCs w:val="24"/>
          <w:shd w:val="clear" w:color="auto" w:fill="FFFFFF"/>
        </w:rPr>
      </w:pPr>
    </w:p>
    <w:p w14:paraId="54C48FE2" w14:textId="17C6C5AA" w:rsidR="003F2265" w:rsidRPr="00916227" w:rsidRDefault="000D5EAA" w:rsidP="000D5EAA">
      <w:pPr>
        <w:jc w:val="both"/>
        <w:rPr>
          <w:sz w:val="24"/>
          <w:szCs w:val="24"/>
          <w:shd w:val="clear" w:color="auto" w:fill="FFFFFF"/>
        </w:rPr>
      </w:pPr>
      <w:r w:rsidRPr="00916227">
        <w:rPr>
          <w:sz w:val="24"/>
          <w:szCs w:val="24"/>
          <w:shd w:val="clear" w:color="auto" w:fill="FFFFFF"/>
        </w:rPr>
        <w:t xml:space="preserve">1. </w:t>
      </w:r>
      <w:r w:rsidR="003F2265" w:rsidRPr="00916227">
        <w:rPr>
          <w:sz w:val="24"/>
          <w:szCs w:val="24"/>
          <w:shd w:val="clear" w:color="auto" w:fill="FFFFFF"/>
        </w:rPr>
        <w:t xml:space="preserve">Wykonawca będzie związany ofertą przez okres </w:t>
      </w:r>
      <w:r w:rsidR="003F2265" w:rsidRPr="00916227">
        <w:rPr>
          <w:b/>
          <w:sz w:val="24"/>
          <w:szCs w:val="24"/>
          <w:shd w:val="clear" w:color="auto" w:fill="FFFFFF"/>
        </w:rPr>
        <w:t>90 dni</w:t>
      </w:r>
      <w:r w:rsidR="00B27A5A" w:rsidRPr="00916227">
        <w:rPr>
          <w:sz w:val="24"/>
          <w:szCs w:val="24"/>
          <w:shd w:val="clear" w:color="auto" w:fill="FFFFFF"/>
        </w:rPr>
        <w:t>, t</w:t>
      </w:r>
      <w:r w:rsidR="003F2265" w:rsidRPr="00916227">
        <w:rPr>
          <w:sz w:val="24"/>
          <w:szCs w:val="24"/>
          <w:shd w:val="clear" w:color="auto" w:fill="FFFFFF"/>
        </w:rPr>
        <w:t xml:space="preserve">o jest </w:t>
      </w:r>
      <w:r w:rsidR="005478D8" w:rsidRPr="00916227">
        <w:rPr>
          <w:b/>
          <w:sz w:val="24"/>
          <w:szCs w:val="24"/>
          <w:shd w:val="clear" w:color="auto" w:fill="FFFFFF"/>
        </w:rPr>
        <w:t xml:space="preserve">do </w:t>
      </w:r>
      <w:r w:rsidR="005478D8" w:rsidRPr="00F0150A">
        <w:rPr>
          <w:b/>
          <w:sz w:val="24"/>
          <w:szCs w:val="24"/>
          <w:shd w:val="clear" w:color="auto" w:fill="FFFFFF"/>
        </w:rPr>
        <w:t xml:space="preserve">dnia </w:t>
      </w:r>
      <w:r w:rsidR="00F0150A" w:rsidRPr="00F0150A">
        <w:rPr>
          <w:b/>
          <w:sz w:val="24"/>
          <w:szCs w:val="24"/>
          <w:shd w:val="clear" w:color="auto" w:fill="FFFFFF"/>
        </w:rPr>
        <w:t>21.07.</w:t>
      </w:r>
      <w:r w:rsidR="003F2265" w:rsidRPr="00F0150A">
        <w:rPr>
          <w:b/>
          <w:sz w:val="24"/>
          <w:szCs w:val="24"/>
          <w:shd w:val="clear" w:color="auto" w:fill="FFFFFF"/>
        </w:rPr>
        <w:t>202</w:t>
      </w:r>
      <w:r w:rsidR="00A06ED7" w:rsidRPr="00F0150A">
        <w:rPr>
          <w:b/>
          <w:sz w:val="24"/>
          <w:szCs w:val="24"/>
          <w:shd w:val="clear" w:color="auto" w:fill="FFFFFF"/>
        </w:rPr>
        <w:t>5</w:t>
      </w:r>
      <w:r w:rsidR="00766116" w:rsidRPr="00F0150A">
        <w:rPr>
          <w:b/>
          <w:sz w:val="24"/>
          <w:szCs w:val="24"/>
          <w:shd w:val="clear" w:color="auto" w:fill="FFFFFF"/>
        </w:rPr>
        <w:t xml:space="preserve"> </w:t>
      </w:r>
      <w:r w:rsidR="003F2265" w:rsidRPr="00F0150A">
        <w:rPr>
          <w:b/>
          <w:sz w:val="24"/>
          <w:szCs w:val="24"/>
          <w:shd w:val="clear" w:color="auto" w:fill="FFFFFF"/>
        </w:rPr>
        <w:t>r</w:t>
      </w:r>
      <w:r w:rsidR="003F2265" w:rsidRPr="00F0150A">
        <w:rPr>
          <w:sz w:val="24"/>
          <w:szCs w:val="24"/>
          <w:shd w:val="clear" w:color="auto" w:fill="FFFFFF"/>
        </w:rPr>
        <w:t xml:space="preserve">. </w:t>
      </w:r>
      <w:r w:rsidR="003F2265" w:rsidRPr="00916227">
        <w:rPr>
          <w:sz w:val="24"/>
          <w:szCs w:val="24"/>
          <w:shd w:val="clear" w:color="auto" w:fill="FFFFFF"/>
        </w:rPr>
        <w:t>(włącznie) w związku z tym, że bieg terminu związania ofertą rozpoczyna się wraz z upływem terminu składania ofert.</w:t>
      </w:r>
    </w:p>
    <w:p w14:paraId="13D0AE64" w14:textId="77777777" w:rsidR="008122AF" w:rsidRPr="00916227" w:rsidRDefault="000D5EAA" w:rsidP="008122AF">
      <w:pPr>
        <w:jc w:val="both"/>
        <w:rPr>
          <w:sz w:val="24"/>
          <w:szCs w:val="24"/>
          <w:shd w:val="clear" w:color="auto" w:fill="FFFFFF"/>
        </w:rPr>
      </w:pPr>
      <w:r w:rsidRPr="00916227">
        <w:rPr>
          <w:sz w:val="24"/>
          <w:szCs w:val="24"/>
          <w:shd w:val="clear" w:color="auto" w:fill="FFFFFF"/>
        </w:rPr>
        <w:t xml:space="preserve">2. </w:t>
      </w:r>
      <w:r w:rsidR="008122AF" w:rsidRPr="00916227">
        <w:rPr>
          <w:sz w:val="24"/>
          <w:szCs w:val="24"/>
          <w:shd w:val="clear" w:color="auto" w:fill="FFFFFF"/>
        </w:rPr>
        <w:t>Ewentualne p</w:t>
      </w:r>
      <w:r w:rsidR="003F2265" w:rsidRPr="00916227">
        <w:rPr>
          <w:sz w:val="24"/>
          <w:szCs w:val="24"/>
          <w:shd w:val="clear" w:color="auto" w:fill="FFFFFF"/>
        </w:rPr>
        <w:t xml:space="preserve">rzedłużenie terminu związania ofertą </w:t>
      </w:r>
      <w:r w:rsidR="008122AF" w:rsidRPr="00916227">
        <w:rPr>
          <w:sz w:val="24"/>
          <w:szCs w:val="24"/>
          <w:shd w:val="clear" w:color="auto" w:fill="FFFFFF"/>
        </w:rPr>
        <w:t xml:space="preserve">odbywać się będzie na zasadach określonych w art. 220 ust. 3, 4 i 5 </w:t>
      </w:r>
      <w:proofErr w:type="spellStart"/>
      <w:r w:rsidR="008122AF" w:rsidRPr="00916227">
        <w:rPr>
          <w:sz w:val="24"/>
          <w:szCs w:val="24"/>
          <w:shd w:val="clear" w:color="auto" w:fill="FFFFFF"/>
        </w:rPr>
        <w:t>p.z.p</w:t>
      </w:r>
      <w:proofErr w:type="spellEnd"/>
      <w:r w:rsidR="008122AF" w:rsidRPr="00916227">
        <w:rPr>
          <w:sz w:val="24"/>
          <w:szCs w:val="24"/>
          <w:shd w:val="clear" w:color="auto" w:fill="FFFFFF"/>
        </w:rPr>
        <w:t>.</w:t>
      </w:r>
    </w:p>
    <w:p w14:paraId="47BEEB46" w14:textId="77777777" w:rsidR="008122AF" w:rsidRPr="00916227" w:rsidRDefault="008122AF" w:rsidP="008122AF">
      <w:pPr>
        <w:jc w:val="both"/>
        <w:rPr>
          <w:sz w:val="24"/>
          <w:szCs w:val="24"/>
          <w:shd w:val="clear" w:color="auto" w:fill="FFFFFF"/>
        </w:rPr>
      </w:pPr>
    </w:p>
    <w:p w14:paraId="0254B812" w14:textId="77777777" w:rsidR="008122AF" w:rsidRPr="00916227" w:rsidRDefault="008122AF" w:rsidP="008122AF">
      <w:pPr>
        <w:jc w:val="both"/>
        <w:rPr>
          <w:sz w:val="24"/>
          <w:szCs w:val="24"/>
          <w:shd w:val="clear" w:color="auto" w:fill="FFFFFF"/>
        </w:rPr>
      </w:pPr>
    </w:p>
    <w:p w14:paraId="072643A3" w14:textId="77777777" w:rsidR="006049C5" w:rsidRPr="00916227" w:rsidRDefault="006049C5" w:rsidP="008122AF">
      <w:pPr>
        <w:jc w:val="both"/>
        <w:rPr>
          <w:b/>
          <w:bCs/>
          <w:sz w:val="24"/>
          <w:szCs w:val="24"/>
          <w:shd w:val="clear" w:color="auto" w:fill="FFFFFF"/>
        </w:rPr>
      </w:pPr>
      <w:r w:rsidRPr="00916227">
        <w:rPr>
          <w:b/>
          <w:bCs/>
          <w:sz w:val="24"/>
          <w:szCs w:val="24"/>
          <w:shd w:val="clear" w:color="auto" w:fill="FFFFFF"/>
        </w:rPr>
        <w:t xml:space="preserve">WYMAGANIA DOTYCZĄCE WADIUM: </w:t>
      </w:r>
    </w:p>
    <w:p w14:paraId="61FD876D" w14:textId="77777777" w:rsidR="006049C5" w:rsidRPr="00916227" w:rsidRDefault="006049C5" w:rsidP="006049C5">
      <w:pPr>
        <w:ind w:left="851"/>
        <w:rPr>
          <w:b/>
          <w:bCs/>
          <w:sz w:val="24"/>
          <w:szCs w:val="24"/>
          <w:shd w:val="clear" w:color="auto" w:fill="FFFFFF"/>
        </w:rPr>
      </w:pPr>
    </w:p>
    <w:p w14:paraId="56414ECF" w14:textId="77777777" w:rsidR="006049C5" w:rsidRPr="00916227" w:rsidRDefault="006049C5" w:rsidP="00D917E9">
      <w:pPr>
        <w:widowControl w:val="0"/>
        <w:numPr>
          <w:ilvl w:val="0"/>
          <w:numId w:val="8"/>
        </w:numPr>
        <w:tabs>
          <w:tab w:val="clear" w:pos="550"/>
          <w:tab w:val="num" w:pos="284"/>
        </w:tabs>
        <w:autoSpaceDE w:val="0"/>
        <w:autoSpaceDN w:val="0"/>
        <w:adjustRightInd w:val="0"/>
        <w:ind w:left="340"/>
        <w:jc w:val="both"/>
        <w:textAlignment w:val="baseline"/>
        <w:rPr>
          <w:b/>
          <w:bCs/>
          <w:sz w:val="24"/>
          <w:szCs w:val="24"/>
        </w:rPr>
      </w:pPr>
      <w:r w:rsidRPr="00916227">
        <w:rPr>
          <w:b/>
          <w:bCs/>
          <w:sz w:val="24"/>
          <w:szCs w:val="24"/>
        </w:rPr>
        <w:t xml:space="preserve">W postępowaniu wymagane jest wniesienie wadium. </w:t>
      </w:r>
    </w:p>
    <w:p w14:paraId="1DC6BFE3" w14:textId="369AAC1A" w:rsidR="006049C5" w:rsidRPr="00F0150A" w:rsidRDefault="006049C5" w:rsidP="00D0585F">
      <w:pPr>
        <w:widowControl w:val="0"/>
        <w:numPr>
          <w:ilvl w:val="0"/>
          <w:numId w:val="8"/>
        </w:numPr>
        <w:autoSpaceDE w:val="0"/>
        <w:autoSpaceDN w:val="0"/>
        <w:adjustRightInd w:val="0"/>
        <w:ind w:left="340"/>
        <w:jc w:val="both"/>
        <w:textAlignment w:val="baseline"/>
        <w:rPr>
          <w:b/>
          <w:bCs/>
          <w:sz w:val="24"/>
          <w:szCs w:val="24"/>
        </w:rPr>
      </w:pPr>
      <w:r w:rsidRPr="00916227">
        <w:rPr>
          <w:sz w:val="24"/>
          <w:szCs w:val="24"/>
        </w:rPr>
        <w:t>Wadium wnosi się przed upływem terminu składania ofert</w:t>
      </w:r>
      <w:r w:rsidRPr="00916227">
        <w:rPr>
          <w:sz w:val="24"/>
          <w:szCs w:val="24"/>
          <w:shd w:val="clear" w:color="auto" w:fill="FFFFFF"/>
        </w:rPr>
        <w:t xml:space="preserve"> i </w:t>
      </w:r>
      <w:r w:rsidR="00766116" w:rsidRPr="00916227">
        <w:rPr>
          <w:sz w:val="24"/>
          <w:szCs w:val="24"/>
          <w:shd w:val="clear" w:color="auto" w:fill="FFFFFF"/>
        </w:rPr>
        <w:t xml:space="preserve"> wynosi </w:t>
      </w:r>
      <w:r w:rsidR="008925A6" w:rsidRPr="00F0150A">
        <w:rPr>
          <w:b/>
          <w:bCs/>
          <w:sz w:val="24"/>
          <w:szCs w:val="24"/>
          <w:shd w:val="clear" w:color="auto" w:fill="FFFFFF"/>
        </w:rPr>
        <w:t>58 932,00</w:t>
      </w:r>
      <w:r w:rsidR="00766116" w:rsidRPr="00F0150A">
        <w:rPr>
          <w:sz w:val="24"/>
          <w:szCs w:val="24"/>
          <w:shd w:val="clear" w:color="auto" w:fill="FFFFFF"/>
        </w:rPr>
        <w:t xml:space="preserve"> </w:t>
      </w:r>
      <w:r w:rsidRPr="00F0150A">
        <w:rPr>
          <w:b/>
          <w:bCs/>
          <w:sz w:val="24"/>
          <w:szCs w:val="24"/>
        </w:rPr>
        <w:t>zł.</w:t>
      </w:r>
    </w:p>
    <w:p w14:paraId="6CBC2534" w14:textId="2C083D1D" w:rsidR="006049C5" w:rsidRPr="00F0150A" w:rsidRDefault="006049C5" w:rsidP="00D917E9">
      <w:pPr>
        <w:widowControl w:val="0"/>
        <w:numPr>
          <w:ilvl w:val="0"/>
          <w:numId w:val="8"/>
        </w:numPr>
        <w:autoSpaceDE w:val="0"/>
        <w:autoSpaceDN w:val="0"/>
        <w:adjustRightInd w:val="0"/>
        <w:ind w:left="340"/>
        <w:jc w:val="both"/>
        <w:textAlignment w:val="baseline"/>
        <w:rPr>
          <w:b/>
          <w:bCs/>
          <w:sz w:val="24"/>
          <w:szCs w:val="24"/>
        </w:rPr>
      </w:pPr>
      <w:r w:rsidRPr="00F0150A">
        <w:rPr>
          <w:sz w:val="24"/>
          <w:szCs w:val="24"/>
        </w:rPr>
        <w:t>Kwoty wadium dla poszczególnych pakietów wyno</w:t>
      </w:r>
      <w:r w:rsidR="003D51B4" w:rsidRPr="00F0150A">
        <w:rPr>
          <w:sz w:val="24"/>
          <w:szCs w:val="24"/>
        </w:rPr>
        <w:t>szą:</w:t>
      </w:r>
    </w:p>
    <w:p w14:paraId="08EC2F82" w14:textId="542D023B" w:rsidR="006049C5" w:rsidRPr="00F0150A" w:rsidRDefault="00974D35" w:rsidP="000D5EAA">
      <w:pPr>
        <w:autoSpaceDE w:val="0"/>
        <w:autoSpaceDN w:val="0"/>
        <w:ind w:left="340"/>
        <w:rPr>
          <w:b/>
          <w:bCs/>
          <w:sz w:val="24"/>
          <w:szCs w:val="24"/>
        </w:rPr>
      </w:pPr>
      <w:r w:rsidRPr="00F0150A">
        <w:rPr>
          <w:b/>
          <w:bCs/>
          <w:sz w:val="24"/>
          <w:szCs w:val="24"/>
        </w:rPr>
        <w:t>Pakiet nr 1:</w:t>
      </w:r>
      <w:r w:rsidRPr="00F0150A">
        <w:rPr>
          <w:sz w:val="24"/>
          <w:szCs w:val="24"/>
        </w:rPr>
        <w:t xml:space="preserve">  </w:t>
      </w:r>
      <w:r w:rsidR="0062676D" w:rsidRPr="00F0150A">
        <w:rPr>
          <w:b/>
          <w:bCs/>
          <w:sz w:val="24"/>
          <w:szCs w:val="24"/>
        </w:rPr>
        <w:t>13 525,00</w:t>
      </w:r>
      <w:r w:rsidR="00766116" w:rsidRPr="00F0150A">
        <w:rPr>
          <w:b/>
          <w:bCs/>
          <w:sz w:val="24"/>
          <w:szCs w:val="24"/>
        </w:rPr>
        <w:t xml:space="preserve"> </w:t>
      </w:r>
      <w:r w:rsidR="006049C5" w:rsidRPr="00F0150A">
        <w:rPr>
          <w:b/>
          <w:bCs/>
          <w:sz w:val="24"/>
          <w:szCs w:val="24"/>
        </w:rPr>
        <w:t>zł</w:t>
      </w:r>
    </w:p>
    <w:p w14:paraId="67E74C31" w14:textId="6D43D5D9" w:rsidR="006049C5" w:rsidRPr="00F0150A" w:rsidRDefault="006049C5" w:rsidP="000D5EAA">
      <w:pPr>
        <w:autoSpaceDE w:val="0"/>
        <w:autoSpaceDN w:val="0"/>
        <w:ind w:left="340"/>
        <w:rPr>
          <w:b/>
          <w:bCs/>
          <w:sz w:val="24"/>
          <w:szCs w:val="24"/>
        </w:rPr>
      </w:pPr>
      <w:r w:rsidRPr="00F0150A">
        <w:rPr>
          <w:b/>
          <w:bCs/>
          <w:sz w:val="24"/>
          <w:szCs w:val="24"/>
        </w:rPr>
        <w:t>Pakiet nr 2:</w:t>
      </w:r>
      <w:r w:rsidRPr="00F0150A">
        <w:rPr>
          <w:sz w:val="24"/>
          <w:szCs w:val="24"/>
        </w:rPr>
        <w:t xml:space="preserve"> </w:t>
      </w:r>
      <w:r w:rsidR="006C65C4" w:rsidRPr="00F0150A">
        <w:rPr>
          <w:sz w:val="24"/>
          <w:szCs w:val="24"/>
        </w:rPr>
        <w:t xml:space="preserve">  </w:t>
      </w:r>
      <w:r w:rsidR="00F46B92" w:rsidRPr="00F0150A">
        <w:rPr>
          <w:sz w:val="24"/>
          <w:szCs w:val="24"/>
        </w:rPr>
        <w:t xml:space="preserve"> </w:t>
      </w:r>
      <w:r w:rsidR="006C65C4" w:rsidRPr="00F0150A">
        <w:rPr>
          <w:b/>
          <w:bCs/>
          <w:sz w:val="24"/>
          <w:szCs w:val="24"/>
        </w:rPr>
        <w:t>5 828,00</w:t>
      </w:r>
      <w:r w:rsidR="009C30C9" w:rsidRPr="00F0150A">
        <w:rPr>
          <w:b/>
          <w:bCs/>
          <w:sz w:val="24"/>
          <w:szCs w:val="24"/>
        </w:rPr>
        <w:t xml:space="preserve"> </w:t>
      </w:r>
      <w:r w:rsidR="00110496" w:rsidRPr="00F0150A">
        <w:rPr>
          <w:b/>
          <w:bCs/>
          <w:sz w:val="24"/>
          <w:szCs w:val="24"/>
        </w:rPr>
        <w:t xml:space="preserve"> z</w:t>
      </w:r>
      <w:r w:rsidRPr="00F0150A">
        <w:rPr>
          <w:b/>
          <w:bCs/>
          <w:sz w:val="24"/>
          <w:szCs w:val="24"/>
        </w:rPr>
        <w:t>ł</w:t>
      </w:r>
    </w:p>
    <w:p w14:paraId="774B3309" w14:textId="01FDDAEF" w:rsidR="00DE6F83" w:rsidRPr="00F0150A" w:rsidRDefault="00F149CC" w:rsidP="000D5EAA">
      <w:pPr>
        <w:autoSpaceDE w:val="0"/>
        <w:autoSpaceDN w:val="0"/>
        <w:ind w:left="340"/>
        <w:rPr>
          <w:sz w:val="24"/>
          <w:szCs w:val="24"/>
        </w:rPr>
      </w:pPr>
      <w:r w:rsidRPr="00F0150A">
        <w:rPr>
          <w:b/>
          <w:bCs/>
          <w:sz w:val="24"/>
          <w:szCs w:val="24"/>
        </w:rPr>
        <w:lastRenderedPageBreak/>
        <w:t>Pakiet nr 3</w:t>
      </w:r>
      <w:r w:rsidR="00DE6F83" w:rsidRPr="00F0150A">
        <w:rPr>
          <w:b/>
          <w:bCs/>
          <w:sz w:val="24"/>
          <w:szCs w:val="24"/>
        </w:rPr>
        <w:t>:</w:t>
      </w:r>
      <w:r w:rsidR="009C30C9" w:rsidRPr="00F0150A">
        <w:rPr>
          <w:b/>
          <w:bCs/>
          <w:sz w:val="24"/>
          <w:szCs w:val="24"/>
        </w:rPr>
        <w:t xml:space="preserve">  </w:t>
      </w:r>
      <w:r w:rsidR="008925A6" w:rsidRPr="00F0150A">
        <w:rPr>
          <w:b/>
          <w:bCs/>
          <w:sz w:val="24"/>
          <w:szCs w:val="24"/>
        </w:rPr>
        <w:t>39 579,00</w:t>
      </w:r>
      <w:r w:rsidR="009C30C9" w:rsidRPr="00F0150A">
        <w:rPr>
          <w:b/>
          <w:bCs/>
          <w:sz w:val="24"/>
          <w:szCs w:val="24"/>
        </w:rPr>
        <w:t xml:space="preserve"> zł</w:t>
      </w:r>
    </w:p>
    <w:p w14:paraId="41062292" w14:textId="6A7E65EF" w:rsidR="00CA5107" w:rsidRPr="00916227" w:rsidRDefault="00CA5107" w:rsidP="000D5EAA">
      <w:pPr>
        <w:autoSpaceDE w:val="0"/>
        <w:autoSpaceDN w:val="0"/>
        <w:ind w:left="340"/>
        <w:rPr>
          <w:sz w:val="24"/>
          <w:szCs w:val="24"/>
        </w:rPr>
      </w:pPr>
    </w:p>
    <w:p w14:paraId="2F62D5F5" w14:textId="7ACE519B" w:rsidR="006049C5" w:rsidRPr="00916227" w:rsidRDefault="006049C5" w:rsidP="00D917E9">
      <w:pPr>
        <w:widowControl w:val="0"/>
        <w:numPr>
          <w:ilvl w:val="0"/>
          <w:numId w:val="8"/>
        </w:numPr>
        <w:autoSpaceDE w:val="0"/>
        <w:autoSpaceDN w:val="0"/>
        <w:adjustRightInd w:val="0"/>
        <w:ind w:left="340"/>
        <w:jc w:val="both"/>
        <w:textAlignment w:val="baseline"/>
        <w:rPr>
          <w:b/>
          <w:bCs/>
          <w:color w:val="FF0000"/>
          <w:sz w:val="24"/>
          <w:szCs w:val="24"/>
        </w:rPr>
      </w:pPr>
      <w:r w:rsidRPr="00916227">
        <w:rPr>
          <w:sz w:val="24"/>
          <w:szCs w:val="24"/>
        </w:rPr>
        <w:t xml:space="preserve">Wadium należy wnieść </w:t>
      </w:r>
      <w:r w:rsidRPr="00916227">
        <w:rPr>
          <w:b/>
          <w:sz w:val="24"/>
          <w:szCs w:val="24"/>
        </w:rPr>
        <w:t xml:space="preserve">do dnia </w:t>
      </w:r>
      <w:bookmarkStart w:id="3" w:name="_Hlk123026872"/>
      <w:r w:rsidR="00F0150A" w:rsidRPr="00F0150A">
        <w:rPr>
          <w:b/>
          <w:sz w:val="24"/>
          <w:szCs w:val="24"/>
        </w:rPr>
        <w:t>23.04.</w:t>
      </w:r>
      <w:r w:rsidR="004D6509" w:rsidRPr="00F0150A">
        <w:rPr>
          <w:b/>
          <w:sz w:val="24"/>
          <w:szCs w:val="24"/>
        </w:rPr>
        <w:t>202</w:t>
      </w:r>
      <w:r w:rsidR="00F149CC" w:rsidRPr="00F0150A">
        <w:rPr>
          <w:b/>
          <w:sz w:val="24"/>
          <w:szCs w:val="24"/>
        </w:rPr>
        <w:t>5</w:t>
      </w:r>
      <w:r w:rsidR="00194E9D" w:rsidRPr="00F0150A">
        <w:rPr>
          <w:b/>
          <w:sz w:val="24"/>
          <w:szCs w:val="24"/>
        </w:rPr>
        <w:t xml:space="preserve"> </w:t>
      </w:r>
      <w:r w:rsidRPr="00F0150A">
        <w:rPr>
          <w:b/>
          <w:sz w:val="24"/>
          <w:szCs w:val="24"/>
        </w:rPr>
        <w:t>r</w:t>
      </w:r>
      <w:r w:rsidRPr="00916227">
        <w:rPr>
          <w:b/>
          <w:color w:val="FF0000"/>
          <w:sz w:val="24"/>
          <w:szCs w:val="24"/>
        </w:rPr>
        <w:t xml:space="preserve">. </w:t>
      </w:r>
      <w:bookmarkEnd w:id="3"/>
      <w:r w:rsidRPr="00916227">
        <w:rPr>
          <w:sz w:val="24"/>
          <w:szCs w:val="24"/>
        </w:rPr>
        <w:t xml:space="preserve">do godz. </w:t>
      </w:r>
      <w:r w:rsidR="00402FA8" w:rsidRPr="00916227">
        <w:rPr>
          <w:b/>
          <w:sz w:val="24"/>
          <w:szCs w:val="24"/>
        </w:rPr>
        <w:t>10</w:t>
      </w:r>
      <w:r w:rsidRPr="00916227">
        <w:rPr>
          <w:b/>
          <w:sz w:val="24"/>
          <w:szCs w:val="24"/>
        </w:rPr>
        <w:t>:00</w:t>
      </w:r>
      <w:r w:rsidRPr="00916227">
        <w:rPr>
          <w:sz w:val="24"/>
          <w:szCs w:val="24"/>
        </w:rPr>
        <w:t xml:space="preserve">. </w:t>
      </w:r>
    </w:p>
    <w:p w14:paraId="7DB6EFE4" w14:textId="77777777" w:rsidR="006049C5" w:rsidRPr="00916227" w:rsidRDefault="006049C5" w:rsidP="00D917E9">
      <w:pPr>
        <w:widowControl w:val="0"/>
        <w:numPr>
          <w:ilvl w:val="0"/>
          <w:numId w:val="8"/>
        </w:numPr>
        <w:autoSpaceDE w:val="0"/>
        <w:autoSpaceDN w:val="0"/>
        <w:adjustRightInd w:val="0"/>
        <w:ind w:left="340"/>
        <w:jc w:val="both"/>
        <w:textAlignment w:val="baseline"/>
        <w:rPr>
          <w:b/>
          <w:bCs/>
          <w:sz w:val="24"/>
          <w:szCs w:val="24"/>
        </w:rPr>
      </w:pPr>
      <w:r w:rsidRPr="00916227">
        <w:rPr>
          <w:sz w:val="24"/>
          <w:szCs w:val="24"/>
        </w:rPr>
        <w:t xml:space="preserve">Wadium wnoszone w pieniądzu należy wnieść przelewem na konto: </w:t>
      </w:r>
    </w:p>
    <w:p w14:paraId="6E1E0080" w14:textId="77777777" w:rsidR="006049C5" w:rsidRPr="00916227" w:rsidRDefault="006049C5" w:rsidP="000D5EAA">
      <w:pPr>
        <w:keepNext/>
        <w:ind w:left="340"/>
        <w:outlineLvl w:val="1"/>
        <w:rPr>
          <w:sz w:val="24"/>
          <w:szCs w:val="24"/>
        </w:rPr>
      </w:pPr>
    </w:p>
    <w:p w14:paraId="10062650" w14:textId="77777777" w:rsidR="00B6412D" w:rsidRPr="00916227" w:rsidRDefault="00B6412D" w:rsidP="000D5EAA">
      <w:pPr>
        <w:pBdr>
          <w:top w:val="nil"/>
          <w:left w:val="nil"/>
          <w:bottom w:val="nil"/>
          <w:right w:val="nil"/>
          <w:between w:val="nil"/>
        </w:pBdr>
        <w:ind w:left="340"/>
        <w:jc w:val="center"/>
        <w:rPr>
          <w:sz w:val="24"/>
          <w:szCs w:val="24"/>
        </w:rPr>
      </w:pPr>
      <w:r w:rsidRPr="00916227">
        <w:rPr>
          <w:sz w:val="24"/>
          <w:szCs w:val="24"/>
        </w:rPr>
        <w:t>Banku Millenium S.A. 57 1160 2202 0000 0003 1557 0460</w:t>
      </w:r>
    </w:p>
    <w:p w14:paraId="56F88F9F" w14:textId="300E3060" w:rsidR="00B6412D" w:rsidRPr="00916227" w:rsidRDefault="00B6412D" w:rsidP="000D5EAA">
      <w:pPr>
        <w:pBdr>
          <w:top w:val="nil"/>
          <w:left w:val="nil"/>
          <w:bottom w:val="nil"/>
          <w:right w:val="nil"/>
          <w:between w:val="nil"/>
        </w:pBdr>
        <w:ind w:left="340"/>
        <w:jc w:val="center"/>
        <w:rPr>
          <w:rFonts w:eastAsia="Tahoma"/>
          <w:sz w:val="24"/>
          <w:szCs w:val="24"/>
        </w:rPr>
      </w:pPr>
      <w:r w:rsidRPr="00916227">
        <w:rPr>
          <w:rFonts w:eastAsia="Cambria"/>
          <w:sz w:val="24"/>
          <w:szCs w:val="24"/>
        </w:rPr>
        <w:t xml:space="preserve">z dopiskiem; </w:t>
      </w:r>
      <w:r w:rsidRPr="00916227">
        <w:rPr>
          <w:rFonts w:eastAsia="Cambria"/>
          <w:b/>
          <w:sz w:val="24"/>
          <w:szCs w:val="24"/>
          <w:u w:val="single"/>
        </w:rPr>
        <w:t>Wadium- znak sprawy PN</w:t>
      </w:r>
      <w:r w:rsidR="00953A57">
        <w:rPr>
          <w:rFonts w:eastAsia="Cambria"/>
          <w:b/>
          <w:sz w:val="24"/>
          <w:szCs w:val="24"/>
          <w:u w:val="single"/>
        </w:rPr>
        <w:t xml:space="preserve">  13</w:t>
      </w:r>
      <w:r w:rsidR="009A2DEB" w:rsidRPr="00916227">
        <w:rPr>
          <w:rFonts w:eastAsia="Cambria"/>
          <w:b/>
          <w:sz w:val="24"/>
          <w:szCs w:val="24"/>
          <w:u w:val="single"/>
        </w:rPr>
        <w:t>/</w:t>
      </w:r>
      <w:r w:rsidR="00F149CC" w:rsidRPr="00916227">
        <w:rPr>
          <w:rFonts w:eastAsia="Cambria"/>
          <w:b/>
          <w:sz w:val="24"/>
          <w:szCs w:val="24"/>
          <w:u w:val="single"/>
        </w:rPr>
        <w:t>2025</w:t>
      </w:r>
      <w:r w:rsidR="006872E6" w:rsidRPr="00916227">
        <w:rPr>
          <w:rFonts w:eastAsia="Cambria"/>
          <w:b/>
          <w:sz w:val="24"/>
          <w:szCs w:val="24"/>
          <w:u w:val="single"/>
        </w:rPr>
        <w:t xml:space="preserve"> </w:t>
      </w:r>
      <w:r w:rsidRPr="00916227">
        <w:rPr>
          <w:rFonts w:eastAsia="Cambria"/>
          <w:sz w:val="24"/>
          <w:szCs w:val="24"/>
        </w:rPr>
        <w:t>oraz podanie numeru NIP Firmy</w:t>
      </w:r>
    </w:p>
    <w:p w14:paraId="18AAA852" w14:textId="77777777" w:rsidR="006049C5" w:rsidRPr="00916227" w:rsidRDefault="006049C5" w:rsidP="000D5EAA">
      <w:pPr>
        <w:keepNext/>
        <w:ind w:left="340"/>
        <w:outlineLvl w:val="1"/>
        <w:rPr>
          <w:b/>
          <w:color w:val="00B050"/>
          <w:sz w:val="24"/>
          <w:szCs w:val="24"/>
        </w:rPr>
      </w:pPr>
    </w:p>
    <w:p w14:paraId="6608184B" w14:textId="77777777" w:rsidR="006049C5" w:rsidRPr="00916227" w:rsidRDefault="006049C5" w:rsidP="00D917E9">
      <w:pPr>
        <w:numPr>
          <w:ilvl w:val="0"/>
          <w:numId w:val="8"/>
        </w:numPr>
        <w:spacing w:after="40"/>
        <w:ind w:left="340"/>
        <w:jc w:val="both"/>
        <w:rPr>
          <w:rFonts w:eastAsia="Calibri"/>
          <w:sz w:val="24"/>
          <w:szCs w:val="24"/>
          <w:lang w:eastAsia="en-US"/>
        </w:rPr>
      </w:pPr>
      <w:r w:rsidRPr="00916227">
        <w:rPr>
          <w:rFonts w:eastAsia="Calibri"/>
          <w:sz w:val="24"/>
          <w:szCs w:val="24"/>
          <w:lang w:eastAsia="en-US"/>
        </w:rPr>
        <w:t>Skuteczne wniesienie wadium w pieniądzu następuje z chwilą uznania środków pieniężnych na rachunku bankowym Zamawiającego, o którym mowa wyżej, przed upływem terminu składania ofert (tj. przed upływem dnia i godziny wyznaczonej jako ostateczny termin składania ofert).</w:t>
      </w:r>
    </w:p>
    <w:p w14:paraId="5F98F286" w14:textId="77777777" w:rsidR="006049C5" w:rsidRPr="00916227" w:rsidRDefault="006049C5" w:rsidP="00D917E9">
      <w:pPr>
        <w:numPr>
          <w:ilvl w:val="0"/>
          <w:numId w:val="8"/>
        </w:numPr>
        <w:spacing w:after="40"/>
        <w:ind w:left="340"/>
        <w:jc w:val="both"/>
        <w:rPr>
          <w:rFonts w:eastAsia="Calibri"/>
          <w:sz w:val="24"/>
          <w:szCs w:val="24"/>
          <w:lang w:eastAsia="en-US"/>
        </w:rPr>
      </w:pPr>
      <w:r w:rsidRPr="00916227">
        <w:rPr>
          <w:sz w:val="24"/>
          <w:szCs w:val="24"/>
        </w:rPr>
        <w:t>Wadium może być wnoszone w jednej lub kilku następujących formach:</w:t>
      </w:r>
    </w:p>
    <w:p w14:paraId="099CF37F" w14:textId="77777777" w:rsidR="006049C5" w:rsidRPr="00916227" w:rsidRDefault="006049C5" w:rsidP="000D5EAA">
      <w:pPr>
        <w:shd w:val="clear" w:color="auto" w:fill="FFFFFF"/>
        <w:ind w:left="340"/>
        <w:rPr>
          <w:sz w:val="24"/>
          <w:szCs w:val="24"/>
        </w:rPr>
      </w:pPr>
      <w:r w:rsidRPr="00916227">
        <w:rPr>
          <w:rStyle w:val="alb"/>
          <w:sz w:val="24"/>
          <w:szCs w:val="24"/>
        </w:rPr>
        <w:t xml:space="preserve">1) </w:t>
      </w:r>
      <w:r w:rsidRPr="00916227">
        <w:rPr>
          <w:sz w:val="24"/>
          <w:szCs w:val="24"/>
        </w:rPr>
        <w:t>pieniądzu;</w:t>
      </w:r>
    </w:p>
    <w:p w14:paraId="6536096E" w14:textId="77777777" w:rsidR="006049C5" w:rsidRPr="00916227" w:rsidRDefault="006049C5" w:rsidP="000D5EAA">
      <w:pPr>
        <w:shd w:val="clear" w:color="auto" w:fill="FFFFFF"/>
        <w:ind w:left="340"/>
        <w:rPr>
          <w:sz w:val="24"/>
          <w:szCs w:val="24"/>
        </w:rPr>
      </w:pPr>
      <w:r w:rsidRPr="00916227">
        <w:rPr>
          <w:rStyle w:val="alb"/>
          <w:sz w:val="24"/>
          <w:szCs w:val="24"/>
        </w:rPr>
        <w:t xml:space="preserve">2) </w:t>
      </w:r>
      <w:r w:rsidRPr="00916227">
        <w:rPr>
          <w:sz w:val="24"/>
          <w:szCs w:val="24"/>
        </w:rPr>
        <w:t>gwarancjach bankowych;</w:t>
      </w:r>
    </w:p>
    <w:p w14:paraId="6514A6F0" w14:textId="77777777" w:rsidR="006049C5" w:rsidRPr="00916227" w:rsidRDefault="006049C5" w:rsidP="000D5EAA">
      <w:pPr>
        <w:shd w:val="clear" w:color="auto" w:fill="FFFFFF"/>
        <w:ind w:left="340"/>
        <w:rPr>
          <w:sz w:val="24"/>
          <w:szCs w:val="24"/>
        </w:rPr>
      </w:pPr>
      <w:r w:rsidRPr="00916227">
        <w:rPr>
          <w:rStyle w:val="alb"/>
          <w:sz w:val="24"/>
          <w:szCs w:val="24"/>
        </w:rPr>
        <w:t xml:space="preserve">3) </w:t>
      </w:r>
      <w:r w:rsidRPr="00916227">
        <w:rPr>
          <w:sz w:val="24"/>
          <w:szCs w:val="24"/>
        </w:rPr>
        <w:t>gwarancjach ubezpieczeniowych;</w:t>
      </w:r>
    </w:p>
    <w:p w14:paraId="64552731" w14:textId="27169142" w:rsidR="006049C5" w:rsidRPr="00916227" w:rsidRDefault="006049C5" w:rsidP="00416060">
      <w:pPr>
        <w:shd w:val="clear" w:color="auto" w:fill="FFFFFF"/>
        <w:ind w:left="340"/>
        <w:jc w:val="both"/>
        <w:rPr>
          <w:sz w:val="24"/>
          <w:szCs w:val="24"/>
        </w:rPr>
      </w:pPr>
      <w:r w:rsidRPr="00916227">
        <w:rPr>
          <w:rStyle w:val="alb"/>
          <w:sz w:val="24"/>
          <w:szCs w:val="24"/>
        </w:rPr>
        <w:t xml:space="preserve">4) </w:t>
      </w:r>
      <w:r w:rsidRPr="00916227">
        <w:rPr>
          <w:sz w:val="24"/>
          <w:szCs w:val="24"/>
        </w:rPr>
        <w:t xml:space="preserve">poręczeniach udzielanych przez podmioty, o których mowa w </w:t>
      </w:r>
      <w:hyperlink r:id="rId13" w:anchor="/document/16888361?unitId=art(6(b))ust(5)pkt(2)&amp;cm=DOCUMENT" w:history="1">
        <w:r w:rsidRPr="00916227">
          <w:rPr>
            <w:rStyle w:val="Hipercze"/>
            <w:color w:val="auto"/>
            <w:sz w:val="24"/>
            <w:szCs w:val="24"/>
            <w:u w:val="none"/>
          </w:rPr>
          <w:t>art. 6b ust. 5 pkt 2</w:t>
        </w:r>
      </w:hyperlink>
      <w:r w:rsidRPr="00916227">
        <w:rPr>
          <w:sz w:val="24"/>
          <w:szCs w:val="24"/>
        </w:rPr>
        <w:t xml:space="preserve"> ustawy z dnia 9 listopada 2000 r. o utworzeniu Polskiej Agencji Rozwoju Przedsiębiorczości (Dz.U. 20</w:t>
      </w:r>
      <w:r w:rsidR="00B27A5A" w:rsidRPr="00916227">
        <w:rPr>
          <w:sz w:val="24"/>
          <w:szCs w:val="24"/>
        </w:rPr>
        <w:t>2</w:t>
      </w:r>
      <w:r w:rsidR="00101F5D" w:rsidRPr="00916227">
        <w:rPr>
          <w:sz w:val="24"/>
          <w:szCs w:val="24"/>
        </w:rPr>
        <w:t>5</w:t>
      </w:r>
      <w:r w:rsidR="00B27A5A" w:rsidRPr="00916227">
        <w:rPr>
          <w:sz w:val="24"/>
          <w:szCs w:val="24"/>
        </w:rPr>
        <w:t>,</w:t>
      </w:r>
      <w:r w:rsidRPr="00916227">
        <w:rPr>
          <w:sz w:val="24"/>
          <w:szCs w:val="24"/>
        </w:rPr>
        <w:t xml:space="preserve"> poz. </w:t>
      </w:r>
      <w:r w:rsidR="00101F5D" w:rsidRPr="00916227">
        <w:rPr>
          <w:sz w:val="24"/>
          <w:szCs w:val="24"/>
        </w:rPr>
        <w:t>98</w:t>
      </w:r>
      <w:r w:rsidRPr="00916227">
        <w:rPr>
          <w:sz w:val="24"/>
          <w:szCs w:val="24"/>
        </w:rPr>
        <w:t>).</w:t>
      </w:r>
    </w:p>
    <w:p w14:paraId="31CD731F" w14:textId="77777777" w:rsidR="006049C5" w:rsidRPr="00916227" w:rsidRDefault="006049C5" w:rsidP="00D917E9">
      <w:pPr>
        <w:numPr>
          <w:ilvl w:val="0"/>
          <w:numId w:val="8"/>
        </w:numPr>
        <w:spacing w:after="40"/>
        <w:ind w:left="340"/>
        <w:jc w:val="both"/>
        <w:rPr>
          <w:rFonts w:eastAsia="Calibri"/>
          <w:sz w:val="24"/>
          <w:szCs w:val="24"/>
          <w:lang w:eastAsia="en-US"/>
        </w:rPr>
      </w:pPr>
      <w:r w:rsidRPr="00916227">
        <w:rPr>
          <w:sz w:val="24"/>
          <w:szCs w:val="24"/>
        </w:rPr>
        <w:t>Za termin wniesienia wadium uważa się dzień i godzinę wpływu środków na konto Zamawiającego (w pieniądzu) lub wniesienie wadium przy użyciu środków komunikacji elektronicznej (w formie niepieniężnej).</w:t>
      </w:r>
    </w:p>
    <w:p w14:paraId="31C62A74" w14:textId="77777777" w:rsidR="006049C5" w:rsidRPr="00916227" w:rsidRDefault="006049C5" w:rsidP="00D917E9">
      <w:pPr>
        <w:numPr>
          <w:ilvl w:val="0"/>
          <w:numId w:val="8"/>
        </w:numPr>
        <w:tabs>
          <w:tab w:val="num" w:pos="360"/>
          <w:tab w:val="num" w:pos="480"/>
        </w:tabs>
        <w:spacing w:after="40"/>
        <w:ind w:left="340"/>
        <w:jc w:val="both"/>
        <w:rPr>
          <w:rFonts w:eastAsia="Calibri"/>
          <w:sz w:val="24"/>
          <w:szCs w:val="24"/>
          <w:lang w:eastAsia="en-US"/>
        </w:rPr>
      </w:pPr>
      <w:r w:rsidRPr="00916227">
        <w:rPr>
          <w:sz w:val="24"/>
          <w:szCs w:val="24"/>
        </w:rPr>
        <w:t>Wadium wnoszone w formie gwarancji i poręczeń musi spełniać następujące wymogi:</w:t>
      </w:r>
    </w:p>
    <w:p w14:paraId="1A5774D7" w14:textId="05392B73" w:rsidR="006049C5" w:rsidRPr="00916227" w:rsidRDefault="006049C5" w:rsidP="00D917E9">
      <w:pPr>
        <w:widowControl w:val="0"/>
        <w:numPr>
          <w:ilvl w:val="0"/>
          <w:numId w:val="5"/>
        </w:numPr>
        <w:tabs>
          <w:tab w:val="num" w:pos="720"/>
        </w:tabs>
        <w:adjustRightInd w:val="0"/>
        <w:ind w:left="340" w:hanging="240"/>
        <w:jc w:val="both"/>
        <w:textAlignment w:val="baseline"/>
        <w:rPr>
          <w:sz w:val="24"/>
          <w:szCs w:val="24"/>
          <w:u w:val="single"/>
        </w:rPr>
      </w:pPr>
      <w:r w:rsidRPr="00916227">
        <w:rPr>
          <w:sz w:val="24"/>
          <w:szCs w:val="24"/>
        </w:rPr>
        <w:t>być wystawione na</w:t>
      </w:r>
      <w:r w:rsidR="00097B2A">
        <w:rPr>
          <w:sz w:val="24"/>
          <w:szCs w:val="24"/>
        </w:rPr>
        <w:t xml:space="preserve"> </w:t>
      </w:r>
      <w:r w:rsidRPr="00916227">
        <w:rPr>
          <w:sz w:val="24"/>
          <w:szCs w:val="24"/>
        </w:rPr>
        <w:t>Zamawiającego</w:t>
      </w:r>
      <w:r w:rsidR="00097B2A">
        <w:rPr>
          <w:sz w:val="24"/>
          <w:szCs w:val="24"/>
        </w:rPr>
        <w:t xml:space="preserve"> - </w:t>
      </w:r>
      <w:r w:rsidR="00DC0289" w:rsidRPr="00916227">
        <w:rPr>
          <w:b/>
          <w:bCs/>
          <w:sz w:val="24"/>
          <w:szCs w:val="24"/>
        </w:rPr>
        <w:t>MAZOWIECKIE CENTRUM REHABILITACJI „STOCER” Sp. z o.o.</w:t>
      </w:r>
      <w:r w:rsidRPr="00916227">
        <w:rPr>
          <w:sz w:val="24"/>
          <w:szCs w:val="24"/>
        </w:rPr>
        <w:t>,</w:t>
      </w:r>
    </w:p>
    <w:p w14:paraId="282A27A3" w14:textId="77777777" w:rsidR="006049C5" w:rsidRPr="00916227" w:rsidRDefault="006049C5" w:rsidP="00D917E9">
      <w:pPr>
        <w:widowControl w:val="0"/>
        <w:numPr>
          <w:ilvl w:val="0"/>
          <w:numId w:val="5"/>
        </w:numPr>
        <w:tabs>
          <w:tab w:val="num" w:pos="720"/>
        </w:tabs>
        <w:adjustRightInd w:val="0"/>
        <w:ind w:left="340" w:hanging="240"/>
        <w:jc w:val="both"/>
        <w:textAlignment w:val="baseline"/>
        <w:rPr>
          <w:sz w:val="24"/>
          <w:szCs w:val="24"/>
          <w:u w:val="single"/>
        </w:rPr>
      </w:pPr>
      <w:r w:rsidRPr="00916227">
        <w:rPr>
          <w:sz w:val="24"/>
          <w:szCs w:val="24"/>
        </w:rPr>
        <w:t xml:space="preserve">zawierać w swojej treści oświadczenie gwaranta/poręczyciela, w którym zobowiązuje się on do nieodwołalnej i bezwarunkowej wypłaty kwoty wadium na pierwsze żądanie Zamawiającego zawierające oświadczenie, iż zaszła jedna z przesłanek wymienionych w art. 98 ust. 6 </w:t>
      </w:r>
      <w:proofErr w:type="spellStart"/>
      <w:r w:rsidR="00E54339" w:rsidRPr="00916227">
        <w:rPr>
          <w:sz w:val="24"/>
          <w:szCs w:val="24"/>
        </w:rPr>
        <w:t>p.z.p</w:t>
      </w:r>
      <w:proofErr w:type="spellEnd"/>
      <w:r w:rsidR="00E54339" w:rsidRPr="00916227">
        <w:rPr>
          <w:sz w:val="24"/>
          <w:szCs w:val="24"/>
        </w:rPr>
        <w:t>.,</w:t>
      </w:r>
    </w:p>
    <w:p w14:paraId="743F4F49" w14:textId="77777777" w:rsidR="006049C5" w:rsidRPr="00916227" w:rsidRDefault="006049C5" w:rsidP="00D917E9">
      <w:pPr>
        <w:widowControl w:val="0"/>
        <w:numPr>
          <w:ilvl w:val="0"/>
          <w:numId w:val="5"/>
        </w:numPr>
        <w:tabs>
          <w:tab w:val="num" w:pos="720"/>
        </w:tabs>
        <w:adjustRightInd w:val="0"/>
        <w:ind w:left="340" w:hanging="240"/>
        <w:jc w:val="both"/>
        <w:textAlignment w:val="baseline"/>
        <w:rPr>
          <w:sz w:val="24"/>
          <w:szCs w:val="24"/>
          <w:u w:val="single"/>
        </w:rPr>
      </w:pPr>
      <w:r w:rsidRPr="00916227">
        <w:rPr>
          <w:sz w:val="24"/>
          <w:szCs w:val="24"/>
        </w:rPr>
        <w:t>okres ważności wadium nie może być krótszy niż okres związania ofertą, przy czym pierwszym dniem ważności zobowiązania jest dzień składania ofert.</w:t>
      </w:r>
    </w:p>
    <w:p w14:paraId="3BD190C4" w14:textId="25854139" w:rsidR="006049C5" w:rsidRPr="00916227" w:rsidRDefault="00E54339" w:rsidP="00D917E9">
      <w:pPr>
        <w:widowControl w:val="0"/>
        <w:numPr>
          <w:ilvl w:val="0"/>
          <w:numId w:val="8"/>
        </w:numPr>
        <w:tabs>
          <w:tab w:val="num" w:pos="480"/>
        </w:tabs>
        <w:adjustRightInd w:val="0"/>
        <w:ind w:left="340"/>
        <w:jc w:val="both"/>
        <w:textAlignment w:val="baseline"/>
        <w:rPr>
          <w:sz w:val="24"/>
          <w:szCs w:val="24"/>
        </w:rPr>
      </w:pPr>
      <w:r w:rsidRPr="00916227">
        <w:rPr>
          <w:sz w:val="24"/>
          <w:szCs w:val="24"/>
        </w:rPr>
        <w:t>Jeżeli wadium jest wnoszone w formie gwarancji lub poręczenia, o których mowa w art. 97 ust. 7 pkt 2-4</w:t>
      </w:r>
      <w:r w:rsidR="00F05EA9" w:rsidRPr="00916227">
        <w:rPr>
          <w:sz w:val="24"/>
          <w:szCs w:val="24"/>
        </w:rPr>
        <w:t xml:space="preserve"> </w:t>
      </w:r>
      <w:proofErr w:type="spellStart"/>
      <w:r w:rsidRPr="00916227">
        <w:rPr>
          <w:sz w:val="24"/>
          <w:szCs w:val="24"/>
        </w:rPr>
        <w:t>p.z.p</w:t>
      </w:r>
      <w:proofErr w:type="spellEnd"/>
      <w:r w:rsidRPr="00916227">
        <w:rPr>
          <w:sz w:val="24"/>
          <w:szCs w:val="24"/>
        </w:rPr>
        <w:t>., Wykonawca przekazuje Zamawiającemu oryginał gwarancji lub poręczenia, w postaci elektronicznej</w:t>
      </w:r>
      <w:r w:rsidR="00863325" w:rsidRPr="00916227">
        <w:rPr>
          <w:sz w:val="24"/>
          <w:szCs w:val="24"/>
        </w:rPr>
        <w:t xml:space="preserve"> nie później niż w terminie wyznaczonym na otwarcie ofert (dzień i godzina).</w:t>
      </w:r>
    </w:p>
    <w:p w14:paraId="71AB82BF" w14:textId="77777777" w:rsidR="006049C5" w:rsidRPr="00916227" w:rsidRDefault="006049C5" w:rsidP="00D917E9">
      <w:pPr>
        <w:widowControl w:val="0"/>
        <w:numPr>
          <w:ilvl w:val="0"/>
          <w:numId w:val="8"/>
        </w:numPr>
        <w:tabs>
          <w:tab w:val="num" w:pos="480"/>
        </w:tabs>
        <w:adjustRightInd w:val="0"/>
        <w:ind w:left="340"/>
        <w:jc w:val="both"/>
        <w:textAlignment w:val="baseline"/>
        <w:rPr>
          <w:sz w:val="24"/>
          <w:szCs w:val="24"/>
        </w:rPr>
      </w:pPr>
      <w:r w:rsidRPr="00916227">
        <w:rPr>
          <w:sz w:val="24"/>
          <w:szCs w:val="24"/>
        </w:rPr>
        <w:t xml:space="preserve">Oferta </w:t>
      </w:r>
      <w:r w:rsidR="00863325" w:rsidRPr="00916227">
        <w:rPr>
          <w:sz w:val="24"/>
          <w:szCs w:val="24"/>
        </w:rPr>
        <w:t>W</w:t>
      </w:r>
      <w:r w:rsidRPr="00916227">
        <w:rPr>
          <w:sz w:val="24"/>
          <w:szCs w:val="24"/>
        </w:rPr>
        <w:t xml:space="preserve">ykonawcy, który nie wniesie wadium </w:t>
      </w:r>
      <w:r w:rsidR="00D0620A" w:rsidRPr="00916227">
        <w:rPr>
          <w:sz w:val="24"/>
          <w:szCs w:val="24"/>
        </w:rPr>
        <w:t xml:space="preserve">w terminie </w:t>
      </w:r>
      <w:r w:rsidRPr="00916227">
        <w:rPr>
          <w:sz w:val="24"/>
          <w:szCs w:val="24"/>
        </w:rPr>
        <w:t>lub wniesie w sposób nieprawidłowy zostanie odrzucona.</w:t>
      </w:r>
      <w:r w:rsidR="00D0620A" w:rsidRPr="00916227">
        <w:rPr>
          <w:sz w:val="24"/>
          <w:szCs w:val="24"/>
        </w:rPr>
        <w:t xml:space="preserve"> Podstawa prawna art. 226 ust. 1 pkt 14 </w:t>
      </w:r>
      <w:proofErr w:type="spellStart"/>
      <w:r w:rsidR="00D0620A" w:rsidRPr="00916227">
        <w:rPr>
          <w:sz w:val="24"/>
          <w:szCs w:val="24"/>
        </w:rPr>
        <w:t>p.z.p</w:t>
      </w:r>
      <w:proofErr w:type="spellEnd"/>
      <w:r w:rsidR="00D0620A" w:rsidRPr="00916227">
        <w:rPr>
          <w:sz w:val="24"/>
          <w:szCs w:val="24"/>
        </w:rPr>
        <w:t>.</w:t>
      </w:r>
    </w:p>
    <w:p w14:paraId="5BC3C788" w14:textId="77777777" w:rsidR="006049C5" w:rsidRPr="00916227" w:rsidRDefault="006049C5" w:rsidP="00D917E9">
      <w:pPr>
        <w:widowControl w:val="0"/>
        <w:numPr>
          <w:ilvl w:val="0"/>
          <w:numId w:val="8"/>
        </w:numPr>
        <w:tabs>
          <w:tab w:val="num" w:pos="480"/>
        </w:tabs>
        <w:adjustRightInd w:val="0"/>
        <w:ind w:left="340"/>
        <w:jc w:val="both"/>
        <w:textAlignment w:val="baseline"/>
        <w:rPr>
          <w:sz w:val="24"/>
          <w:szCs w:val="24"/>
        </w:rPr>
      </w:pPr>
      <w:r w:rsidRPr="00916227">
        <w:rPr>
          <w:rFonts w:eastAsia="Calibri"/>
          <w:sz w:val="24"/>
          <w:szCs w:val="24"/>
          <w:lang w:eastAsia="en-US"/>
        </w:rPr>
        <w:t xml:space="preserve">Okoliczności i zasady zwrotu wadium oraz jego zatrzymania określa art. 98 </w:t>
      </w:r>
      <w:proofErr w:type="spellStart"/>
      <w:r w:rsidRPr="00916227">
        <w:rPr>
          <w:rFonts w:eastAsia="Calibri"/>
          <w:sz w:val="24"/>
          <w:szCs w:val="24"/>
          <w:lang w:eastAsia="en-US"/>
        </w:rPr>
        <w:t>p.z.p</w:t>
      </w:r>
      <w:proofErr w:type="spellEnd"/>
      <w:r w:rsidRPr="00916227">
        <w:rPr>
          <w:rFonts w:eastAsia="Calibri"/>
          <w:sz w:val="24"/>
          <w:szCs w:val="24"/>
          <w:lang w:eastAsia="en-US"/>
        </w:rPr>
        <w:t>.</w:t>
      </w:r>
    </w:p>
    <w:p w14:paraId="00CA86D9" w14:textId="77777777" w:rsidR="004E0786" w:rsidRPr="00916227" w:rsidRDefault="004E0786" w:rsidP="003D567A">
      <w:pPr>
        <w:widowControl w:val="0"/>
        <w:adjustRightInd w:val="0"/>
        <w:jc w:val="both"/>
        <w:textAlignment w:val="baseline"/>
        <w:rPr>
          <w:sz w:val="24"/>
          <w:szCs w:val="24"/>
        </w:rPr>
      </w:pPr>
    </w:p>
    <w:p w14:paraId="74A3EF85" w14:textId="77777777" w:rsidR="006049C5" w:rsidRPr="00916227" w:rsidRDefault="006049C5" w:rsidP="00D917E9">
      <w:pPr>
        <w:widowControl w:val="0"/>
        <w:numPr>
          <w:ilvl w:val="0"/>
          <w:numId w:val="15"/>
        </w:numPr>
        <w:adjustRightInd w:val="0"/>
        <w:ind w:left="426"/>
        <w:jc w:val="both"/>
        <w:textAlignment w:val="baseline"/>
        <w:rPr>
          <w:b/>
          <w:bCs/>
          <w:sz w:val="24"/>
          <w:szCs w:val="24"/>
          <w:shd w:val="clear" w:color="auto" w:fill="FFFFFF"/>
        </w:rPr>
      </w:pPr>
      <w:r w:rsidRPr="00916227">
        <w:rPr>
          <w:b/>
          <w:bCs/>
          <w:sz w:val="24"/>
          <w:szCs w:val="24"/>
          <w:shd w:val="clear" w:color="auto" w:fill="FFFFFF"/>
        </w:rPr>
        <w:t>SPOSÓB I TERMIN SKŁADANIA OFERT ORAZ TERMIN ICH OTWARCIA:</w:t>
      </w:r>
    </w:p>
    <w:p w14:paraId="5028C677" w14:textId="77777777" w:rsidR="006049C5" w:rsidRPr="00916227" w:rsidRDefault="006049C5" w:rsidP="006049C5">
      <w:pPr>
        <w:tabs>
          <w:tab w:val="num" w:pos="1620"/>
        </w:tabs>
        <w:rPr>
          <w:b/>
          <w:bCs/>
          <w:sz w:val="24"/>
          <w:szCs w:val="24"/>
        </w:rPr>
      </w:pPr>
    </w:p>
    <w:p w14:paraId="4752A011" w14:textId="3A138799" w:rsidR="006049C5" w:rsidRPr="00916227" w:rsidRDefault="006049C5" w:rsidP="00D917E9">
      <w:pPr>
        <w:widowControl w:val="0"/>
        <w:numPr>
          <w:ilvl w:val="0"/>
          <w:numId w:val="7"/>
        </w:numPr>
        <w:tabs>
          <w:tab w:val="clear" w:pos="113"/>
          <w:tab w:val="num" w:pos="426"/>
        </w:tabs>
        <w:adjustRightInd w:val="0"/>
        <w:jc w:val="both"/>
        <w:textAlignment w:val="baseline"/>
        <w:rPr>
          <w:sz w:val="24"/>
          <w:szCs w:val="24"/>
        </w:rPr>
      </w:pPr>
      <w:r w:rsidRPr="00916227">
        <w:rPr>
          <w:bCs/>
          <w:sz w:val="24"/>
          <w:szCs w:val="24"/>
        </w:rPr>
        <w:t>O</w:t>
      </w:r>
      <w:r w:rsidRPr="00916227">
        <w:rPr>
          <w:sz w:val="24"/>
          <w:szCs w:val="24"/>
        </w:rPr>
        <w:t xml:space="preserve">fertę wraz z wymaganymi oświadczeniami/dokumentami należy złożyć </w:t>
      </w:r>
      <w:r w:rsidR="00770D74" w:rsidRPr="00916227">
        <w:rPr>
          <w:sz w:val="24"/>
          <w:szCs w:val="24"/>
        </w:rPr>
        <w:t xml:space="preserve">na </w:t>
      </w:r>
      <w:r w:rsidR="00A2723E" w:rsidRPr="00916227">
        <w:rPr>
          <w:sz w:val="24"/>
          <w:szCs w:val="24"/>
        </w:rPr>
        <w:t>Platformie</w:t>
      </w:r>
      <w:r w:rsidRPr="00916227">
        <w:rPr>
          <w:sz w:val="24"/>
          <w:szCs w:val="24"/>
        </w:rPr>
        <w:t xml:space="preserve"> pod </w:t>
      </w:r>
      <w:bookmarkStart w:id="4" w:name="_Hlk63320540"/>
      <w:r w:rsidR="00065777" w:rsidRPr="00916227">
        <w:rPr>
          <w:sz w:val="24"/>
          <w:szCs w:val="24"/>
        </w:rPr>
        <w:t>adresem:</w:t>
      </w:r>
      <w:r w:rsidR="00F05EA9" w:rsidRPr="00916227">
        <w:rPr>
          <w:sz w:val="24"/>
          <w:szCs w:val="24"/>
        </w:rPr>
        <w:t xml:space="preserve"> </w:t>
      </w:r>
      <w:hyperlink r:id="rId14" w:history="1">
        <w:r w:rsidR="00F05EA9" w:rsidRPr="00916227">
          <w:rPr>
            <w:rStyle w:val="Hipercze"/>
            <w:rFonts w:eastAsia="Calibri"/>
            <w:b/>
            <w:sz w:val="24"/>
            <w:szCs w:val="24"/>
            <w:lang w:eastAsia="en-US"/>
          </w:rPr>
          <w:t>https://platformazakupowa.pl/pn/stocer/proceedings</w:t>
        </w:r>
      </w:hyperlink>
    </w:p>
    <w:bookmarkEnd w:id="4"/>
    <w:p w14:paraId="47D3880A" w14:textId="64D87E07" w:rsidR="006049C5" w:rsidRPr="00F0150A" w:rsidRDefault="006049C5" w:rsidP="00D917E9">
      <w:pPr>
        <w:widowControl w:val="0"/>
        <w:numPr>
          <w:ilvl w:val="0"/>
          <w:numId w:val="7"/>
        </w:numPr>
        <w:tabs>
          <w:tab w:val="clear" w:pos="113"/>
          <w:tab w:val="num" w:pos="426"/>
        </w:tabs>
        <w:adjustRightInd w:val="0"/>
        <w:jc w:val="both"/>
        <w:textAlignment w:val="baseline"/>
        <w:rPr>
          <w:sz w:val="24"/>
          <w:szCs w:val="24"/>
        </w:rPr>
      </w:pPr>
      <w:r w:rsidRPr="00916227">
        <w:rPr>
          <w:bCs/>
          <w:sz w:val="24"/>
          <w:szCs w:val="24"/>
        </w:rPr>
        <w:t xml:space="preserve"> Termin składania ofert - </w:t>
      </w:r>
      <w:r w:rsidRPr="00916227">
        <w:rPr>
          <w:sz w:val="24"/>
          <w:szCs w:val="24"/>
        </w:rPr>
        <w:t xml:space="preserve">do godz. </w:t>
      </w:r>
      <w:r w:rsidR="00402FA8" w:rsidRPr="00916227">
        <w:rPr>
          <w:b/>
          <w:sz w:val="24"/>
          <w:szCs w:val="24"/>
        </w:rPr>
        <w:t>10</w:t>
      </w:r>
      <w:r w:rsidRPr="00916227">
        <w:rPr>
          <w:b/>
          <w:sz w:val="24"/>
          <w:szCs w:val="24"/>
        </w:rPr>
        <w:t>:00</w:t>
      </w:r>
      <w:r w:rsidR="00F25292" w:rsidRPr="00916227">
        <w:rPr>
          <w:b/>
          <w:sz w:val="24"/>
          <w:szCs w:val="24"/>
        </w:rPr>
        <w:t xml:space="preserve"> </w:t>
      </w:r>
      <w:r w:rsidRPr="00916227">
        <w:rPr>
          <w:sz w:val="24"/>
          <w:szCs w:val="24"/>
        </w:rPr>
        <w:t xml:space="preserve">w dniu </w:t>
      </w:r>
      <w:r w:rsidR="00F0150A" w:rsidRPr="00F0150A">
        <w:rPr>
          <w:b/>
          <w:sz w:val="24"/>
          <w:szCs w:val="24"/>
        </w:rPr>
        <w:t>23.04.</w:t>
      </w:r>
      <w:r w:rsidR="009D191A" w:rsidRPr="00F0150A">
        <w:rPr>
          <w:b/>
          <w:sz w:val="24"/>
          <w:szCs w:val="24"/>
        </w:rPr>
        <w:t>2025</w:t>
      </w:r>
      <w:r w:rsidR="00F0150A" w:rsidRPr="00F0150A">
        <w:rPr>
          <w:b/>
          <w:sz w:val="24"/>
          <w:szCs w:val="24"/>
        </w:rPr>
        <w:t xml:space="preserve"> </w:t>
      </w:r>
      <w:r w:rsidR="00482B28" w:rsidRPr="00F0150A">
        <w:rPr>
          <w:b/>
          <w:sz w:val="24"/>
          <w:szCs w:val="24"/>
        </w:rPr>
        <w:t>r.</w:t>
      </w:r>
    </w:p>
    <w:p w14:paraId="1916B5A3" w14:textId="77777777" w:rsidR="006049C5" w:rsidRPr="00916227" w:rsidRDefault="00070E9F" w:rsidP="00D917E9">
      <w:pPr>
        <w:widowControl w:val="0"/>
        <w:numPr>
          <w:ilvl w:val="0"/>
          <w:numId w:val="7"/>
        </w:numPr>
        <w:tabs>
          <w:tab w:val="clear" w:pos="113"/>
          <w:tab w:val="num" w:pos="426"/>
        </w:tabs>
        <w:adjustRightInd w:val="0"/>
        <w:jc w:val="both"/>
        <w:textAlignment w:val="baseline"/>
        <w:rPr>
          <w:sz w:val="24"/>
          <w:szCs w:val="24"/>
        </w:rPr>
      </w:pPr>
      <w:r w:rsidRPr="00916227">
        <w:rPr>
          <w:sz w:val="24"/>
          <w:szCs w:val="24"/>
        </w:rPr>
        <w:t xml:space="preserve">Oferty nie mogą zostać złożone po terminie, ponieważ </w:t>
      </w:r>
      <w:r w:rsidR="00C325B4" w:rsidRPr="00916227">
        <w:rPr>
          <w:sz w:val="24"/>
          <w:szCs w:val="24"/>
        </w:rPr>
        <w:t>P</w:t>
      </w:r>
      <w:r w:rsidRPr="00916227">
        <w:rPr>
          <w:sz w:val="24"/>
          <w:szCs w:val="24"/>
        </w:rPr>
        <w:t xml:space="preserve">latforma uniemożliwia ich złożenie po wyznaczonej dacie. Platforma daje możliwość złożenia oferty po terminie, co wynika z treści art. 226 ust. 1 pkt 1 PZP mimo, iż art. 219 ust. 1 PZP de facto zabrania wykonawcy złożenie oferty po terminie. </w:t>
      </w:r>
    </w:p>
    <w:p w14:paraId="1742E511" w14:textId="7AC40EA3" w:rsidR="00D86557" w:rsidRPr="00916227" w:rsidRDefault="00D86557" w:rsidP="006958F4">
      <w:pPr>
        <w:pBdr>
          <w:top w:val="nil"/>
          <w:left w:val="nil"/>
          <w:bottom w:val="nil"/>
          <w:right w:val="nil"/>
          <w:between w:val="nil"/>
        </w:pBdr>
        <w:ind w:left="227"/>
        <w:rPr>
          <w:rFonts w:eastAsia="Cambria"/>
          <w:sz w:val="24"/>
          <w:szCs w:val="24"/>
        </w:rPr>
      </w:pPr>
      <w:r w:rsidRPr="00916227">
        <w:rPr>
          <w:rFonts w:eastAsia="Cambria"/>
          <w:b/>
          <w:sz w:val="24"/>
          <w:szCs w:val="24"/>
        </w:rPr>
        <w:lastRenderedPageBreak/>
        <w:t xml:space="preserve">Szczegółowa instrukcja dla Wykonawców dotycząca złożenia oferty znajduje się na stronie internetowej pod adresami: </w:t>
      </w:r>
      <w:hyperlink r:id="rId15">
        <w:r w:rsidRPr="00916227">
          <w:rPr>
            <w:rFonts w:eastAsia="Cambria"/>
            <w:b/>
            <w:sz w:val="24"/>
            <w:szCs w:val="24"/>
            <w:u w:val="single"/>
          </w:rPr>
          <w:t>https://platformazakupowa.pl/strona/1-regulamin</w:t>
        </w:r>
      </w:hyperlink>
    </w:p>
    <w:p w14:paraId="7C5A6F26" w14:textId="77777777" w:rsidR="00D86557" w:rsidRPr="00916227" w:rsidRDefault="00D86557" w:rsidP="006958F4">
      <w:pPr>
        <w:pBdr>
          <w:top w:val="nil"/>
          <w:left w:val="nil"/>
          <w:bottom w:val="nil"/>
          <w:right w:val="nil"/>
          <w:between w:val="nil"/>
        </w:pBdr>
        <w:ind w:left="227"/>
        <w:rPr>
          <w:rFonts w:eastAsia="Cambria"/>
          <w:sz w:val="24"/>
          <w:szCs w:val="24"/>
        </w:rPr>
      </w:pPr>
      <w:r w:rsidRPr="00916227">
        <w:rPr>
          <w:rFonts w:eastAsia="Cambria"/>
          <w:b/>
          <w:sz w:val="24"/>
          <w:szCs w:val="24"/>
        </w:rPr>
        <w:t xml:space="preserve">oraz  </w:t>
      </w:r>
      <w:hyperlink r:id="rId16">
        <w:r w:rsidRPr="00916227">
          <w:rPr>
            <w:rFonts w:eastAsia="Cambria"/>
            <w:b/>
            <w:sz w:val="24"/>
            <w:szCs w:val="24"/>
            <w:u w:val="single"/>
          </w:rPr>
          <w:t>https://platformazakupowa.pl/strona/45-instrukcje</w:t>
        </w:r>
      </w:hyperlink>
      <w:r w:rsidRPr="00916227">
        <w:rPr>
          <w:rFonts w:eastAsia="Cambria"/>
          <w:b/>
          <w:sz w:val="24"/>
          <w:szCs w:val="24"/>
        </w:rPr>
        <w:t>.</w:t>
      </w:r>
    </w:p>
    <w:p w14:paraId="34670AED" w14:textId="77777777" w:rsidR="00D86557" w:rsidRPr="00916227" w:rsidRDefault="00D86557" w:rsidP="006958F4">
      <w:pPr>
        <w:widowControl w:val="0"/>
        <w:adjustRightInd w:val="0"/>
        <w:ind w:left="227"/>
        <w:jc w:val="both"/>
        <w:textAlignment w:val="baseline"/>
        <w:rPr>
          <w:color w:val="FF0000"/>
          <w:sz w:val="24"/>
          <w:szCs w:val="24"/>
        </w:rPr>
      </w:pPr>
    </w:p>
    <w:p w14:paraId="701B0554" w14:textId="3E945F8C" w:rsidR="006049C5" w:rsidRPr="00916227" w:rsidRDefault="006049C5" w:rsidP="00D917E9">
      <w:pPr>
        <w:widowControl w:val="0"/>
        <w:numPr>
          <w:ilvl w:val="0"/>
          <w:numId w:val="7"/>
        </w:numPr>
        <w:tabs>
          <w:tab w:val="clear" w:pos="113"/>
          <w:tab w:val="num" w:pos="426"/>
        </w:tabs>
        <w:adjustRightInd w:val="0"/>
        <w:jc w:val="both"/>
        <w:textAlignment w:val="baseline"/>
        <w:rPr>
          <w:sz w:val="24"/>
          <w:szCs w:val="24"/>
        </w:rPr>
      </w:pPr>
      <w:r w:rsidRPr="00916227">
        <w:rPr>
          <w:sz w:val="24"/>
          <w:szCs w:val="24"/>
        </w:rPr>
        <w:t xml:space="preserve">Termin otwarcia ofert: </w:t>
      </w:r>
      <w:r w:rsidR="00F0150A" w:rsidRPr="00F0150A">
        <w:rPr>
          <w:b/>
          <w:sz w:val="24"/>
          <w:szCs w:val="24"/>
        </w:rPr>
        <w:t>23.04.</w:t>
      </w:r>
      <w:r w:rsidR="009D191A" w:rsidRPr="00F0150A">
        <w:rPr>
          <w:b/>
          <w:sz w:val="24"/>
          <w:szCs w:val="24"/>
        </w:rPr>
        <w:t>2025</w:t>
      </w:r>
      <w:r w:rsidR="00482B28" w:rsidRPr="00F0150A">
        <w:rPr>
          <w:b/>
          <w:sz w:val="24"/>
          <w:szCs w:val="24"/>
        </w:rPr>
        <w:t xml:space="preserve"> r. </w:t>
      </w:r>
      <w:r w:rsidRPr="00916227">
        <w:rPr>
          <w:sz w:val="24"/>
          <w:szCs w:val="24"/>
        </w:rPr>
        <w:t xml:space="preserve">o godzinie </w:t>
      </w:r>
      <w:r w:rsidR="00A32515" w:rsidRPr="00916227">
        <w:rPr>
          <w:b/>
          <w:sz w:val="24"/>
          <w:szCs w:val="24"/>
        </w:rPr>
        <w:t>10:3</w:t>
      </w:r>
      <w:r w:rsidRPr="00916227">
        <w:rPr>
          <w:b/>
          <w:sz w:val="24"/>
          <w:szCs w:val="24"/>
        </w:rPr>
        <w:t xml:space="preserve">0, </w:t>
      </w:r>
      <w:r w:rsidRPr="00916227">
        <w:rPr>
          <w:sz w:val="24"/>
          <w:szCs w:val="24"/>
        </w:rPr>
        <w:t xml:space="preserve">nastąpi bezpośrednio po upływie terminu ich składania, za pośrednictwem </w:t>
      </w:r>
      <w:r w:rsidR="00F27DD3" w:rsidRPr="00916227">
        <w:rPr>
          <w:sz w:val="24"/>
          <w:szCs w:val="24"/>
        </w:rPr>
        <w:t>Platformy</w:t>
      </w:r>
      <w:r w:rsidRPr="00916227">
        <w:rPr>
          <w:sz w:val="24"/>
          <w:szCs w:val="24"/>
        </w:rPr>
        <w:t xml:space="preserve"> Zamawiającego poprzez odszyfrowanie ofert</w:t>
      </w:r>
      <w:r w:rsidR="00C325B4" w:rsidRPr="00916227">
        <w:rPr>
          <w:sz w:val="24"/>
          <w:szCs w:val="24"/>
        </w:rPr>
        <w:t xml:space="preserve"> w siedzibie </w:t>
      </w:r>
      <w:r w:rsidR="00B1767D" w:rsidRPr="00916227">
        <w:rPr>
          <w:sz w:val="24"/>
          <w:szCs w:val="24"/>
        </w:rPr>
        <w:t>Zamawiającego</w:t>
      </w:r>
      <w:r w:rsidR="00C325B4" w:rsidRPr="00916227">
        <w:rPr>
          <w:sz w:val="24"/>
          <w:szCs w:val="24"/>
        </w:rPr>
        <w:t>.</w:t>
      </w:r>
    </w:p>
    <w:p w14:paraId="57A8628C" w14:textId="77777777" w:rsidR="006049C5" w:rsidRPr="00916227" w:rsidRDefault="006049C5" w:rsidP="00D917E9">
      <w:pPr>
        <w:widowControl w:val="0"/>
        <w:numPr>
          <w:ilvl w:val="0"/>
          <w:numId w:val="7"/>
        </w:numPr>
        <w:tabs>
          <w:tab w:val="clear" w:pos="113"/>
          <w:tab w:val="num" w:pos="426"/>
        </w:tabs>
        <w:adjustRightInd w:val="0"/>
        <w:jc w:val="both"/>
        <w:textAlignment w:val="baseline"/>
        <w:rPr>
          <w:sz w:val="24"/>
          <w:szCs w:val="24"/>
        </w:rPr>
      </w:pPr>
      <w:r w:rsidRPr="00916227">
        <w:rPr>
          <w:sz w:val="24"/>
          <w:szCs w:val="24"/>
        </w:rPr>
        <w:t>Bezpośrednio przed otwarciem ofert Zamawiający poda kwotę jaką zamierza przeznaczyć na sfinansowanie zamówienia. Jeżeli przedmiot zamówienia podzielono na pakiety w/w informacja będzie podana oddzielnie dla każdego z pakietów.</w:t>
      </w:r>
    </w:p>
    <w:p w14:paraId="71D97896" w14:textId="77777777" w:rsidR="006049C5" w:rsidRPr="00916227" w:rsidRDefault="006049C5" w:rsidP="00D917E9">
      <w:pPr>
        <w:widowControl w:val="0"/>
        <w:numPr>
          <w:ilvl w:val="0"/>
          <w:numId w:val="7"/>
        </w:numPr>
        <w:tabs>
          <w:tab w:val="clear" w:pos="113"/>
          <w:tab w:val="num" w:pos="426"/>
        </w:tabs>
        <w:adjustRightInd w:val="0"/>
        <w:jc w:val="both"/>
        <w:textAlignment w:val="baseline"/>
        <w:rPr>
          <w:sz w:val="24"/>
          <w:szCs w:val="24"/>
        </w:rPr>
      </w:pPr>
      <w:r w:rsidRPr="00916227">
        <w:rPr>
          <w:sz w:val="24"/>
          <w:szCs w:val="24"/>
        </w:rPr>
        <w:t>Podczas otwarcia ofert Zamawiający poda nazwy (firmy) adresy Wykonawców, informacje dotyczące ceny i innych kryteriów oceny ofert o ile są przewidziane.</w:t>
      </w:r>
    </w:p>
    <w:p w14:paraId="3EF409A1" w14:textId="77777777" w:rsidR="00152638" w:rsidRPr="00916227" w:rsidRDefault="006049C5" w:rsidP="00D917E9">
      <w:pPr>
        <w:widowControl w:val="0"/>
        <w:numPr>
          <w:ilvl w:val="0"/>
          <w:numId w:val="7"/>
        </w:numPr>
        <w:tabs>
          <w:tab w:val="clear" w:pos="113"/>
          <w:tab w:val="num" w:pos="426"/>
        </w:tabs>
        <w:adjustRightInd w:val="0"/>
        <w:jc w:val="both"/>
        <w:textAlignment w:val="baseline"/>
        <w:rPr>
          <w:sz w:val="24"/>
          <w:szCs w:val="24"/>
        </w:rPr>
      </w:pPr>
      <w:r w:rsidRPr="00916227">
        <w:rPr>
          <w:sz w:val="24"/>
          <w:szCs w:val="24"/>
        </w:rPr>
        <w:t xml:space="preserve">Otwarcie ofert jest jawne, Wykonawcy mogą uczestniczyć w sesji otwarcia ofert.  </w:t>
      </w:r>
    </w:p>
    <w:p w14:paraId="33223823" w14:textId="57F9A557" w:rsidR="00881A3F" w:rsidRPr="00916227" w:rsidRDefault="00881A3F" w:rsidP="00D917E9">
      <w:pPr>
        <w:widowControl w:val="0"/>
        <w:numPr>
          <w:ilvl w:val="0"/>
          <w:numId w:val="7"/>
        </w:numPr>
        <w:tabs>
          <w:tab w:val="clear" w:pos="113"/>
          <w:tab w:val="num" w:pos="426"/>
        </w:tabs>
        <w:adjustRightInd w:val="0"/>
        <w:jc w:val="both"/>
        <w:textAlignment w:val="baseline"/>
        <w:rPr>
          <w:bCs/>
          <w:sz w:val="24"/>
          <w:szCs w:val="24"/>
        </w:rPr>
      </w:pPr>
      <w:r w:rsidRPr="00916227">
        <w:rPr>
          <w:rFonts w:eastAsia="Calibri"/>
          <w:bCs/>
          <w:sz w:val="24"/>
          <w:szCs w:val="24"/>
          <w:lang w:eastAsia="en-US"/>
        </w:rPr>
        <w:t>Niezwłocznie po otwarciu ofert Zamawiający zamieści na</w:t>
      </w:r>
      <w:r w:rsidR="00B27A5A" w:rsidRPr="00916227">
        <w:rPr>
          <w:rFonts w:eastAsia="Calibri"/>
          <w:bCs/>
          <w:sz w:val="24"/>
          <w:szCs w:val="24"/>
          <w:lang w:eastAsia="en-US"/>
        </w:rPr>
        <w:t xml:space="preserve"> </w:t>
      </w:r>
      <w:r w:rsidR="00B1767D" w:rsidRPr="00916227">
        <w:rPr>
          <w:rFonts w:eastAsia="Calibri"/>
          <w:bCs/>
          <w:sz w:val="24"/>
          <w:szCs w:val="24"/>
          <w:lang w:eastAsia="en-US"/>
        </w:rPr>
        <w:t>P</w:t>
      </w:r>
      <w:r w:rsidRPr="00916227">
        <w:rPr>
          <w:rFonts w:eastAsia="Calibri"/>
          <w:bCs/>
          <w:sz w:val="24"/>
          <w:szCs w:val="24"/>
          <w:lang w:eastAsia="en-US"/>
        </w:rPr>
        <w:t>latformie</w:t>
      </w:r>
      <w:r w:rsidR="00B27A5A" w:rsidRPr="00916227">
        <w:rPr>
          <w:rFonts w:eastAsia="Calibri"/>
          <w:bCs/>
          <w:sz w:val="24"/>
          <w:szCs w:val="24"/>
          <w:lang w:eastAsia="en-US"/>
        </w:rPr>
        <w:t xml:space="preserve"> </w:t>
      </w:r>
      <w:r w:rsidRPr="00916227">
        <w:rPr>
          <w:bCs/>
          <w:sz w:val="24"/>
          <w:szCs w:val="24"/>
        </w:rPr>
        <w:t>pod adresem:</w:t>
      </w:r>
      <w:r w:rsidR="00B27A5A" w:rsidRPr="00916227">
        <w:rPr>
          <w:bCs/>
          <w:sz w:val="24"/>
          <w:szCs w:val="24"/>
        </w:rPr>
        <w:t xml:space="preserve"> </w:t>
      </w:r>
      <w:hyperlink r:id="rId17" w:history="1">
        <w:r w:rsidR="00B27A5A" w:rsidRPr="00916227">
          <w:rPr>
            <w:rStyle w:val="Hipercze"/>
            <w:rFonts w:eastAsia="Calibri"/>
            <w:bCs/>
            <w:sz w:val="24"/>
            <w:szCs w:val="24"/>
          </w:rPr>
          <w:t>https://platformazakupowa.pl/pn/stocer</w:t>
        </w:r>
      </w:hyperlink>
      <w:r w:rsidR="00B27A5A" w:rsidRPr="00916227">
        <w:rPr>
          <w:rFonts w:eastAsia="Calibri"/>
          <w:bCs/>
          <w:sz w:val="24"/>
          <w:szCs w:val="24"/>
        </w:rPr>
        <w:t xml:space="preserve"> </w:t>
      </w:r>
      <w:r w:rsidRPr="00916227">
        <w:rPr>
          <w:rFonts w:eastAsia="Calibri"/>
          <w:bCs/>
          <w:sz w:val="24"/>
          <w:szCs w:val="24"/>
          <w:lang w:eastAsia="en-US"/>
        </w:rPr>
        <w:t xml:space="preserve">informacje o których jest mowa w dyspozycji art. 222 ust. 4 i 5 </w:t>
      </w:r>
      <w:proofErr w:type="spellStart"/>
      <w:r w:rsidRPr="00916227">
        <w:rPr>
          <w:rFonts w:eastAsia="Calibri"/>
          <w:bCs/>
          <w:sz w:val="24"/>
          <w:szCs w:val="24"/>
          <w:lang w:eastAsia="en-US"/>
        </w:rPr>
        <w:t>p.z.p</w:t>
      </w:r>
      <w:proofErr w:type="spellEnd"/>
      <w:r w:rsidRPr="00916227">
        <w:rPr>
          <w:rFonts w:eastAsia="Calibri"/>
          <w:bCs/>
          <w:sz w:val="24"/>
          <w:szCs w:val="24"/>
          <w:lang w:eastAsia="en-US"/>
        </w:rPr>
        <w:t>.</w:t>
      </w:r>
    </w:p>
    <w:p w14:paraId="42D0579A" w14:textId="77777777" w:rsidR="00881A3F" w:rsidRPr="00916227" w:rsidRDefault="00881A3F" w:rsidP="00881A3F">
      <w:pPr>
        <w:rPr>
          <w:b/>
          <w:bCs/>
          <w:sz w:val="24"/>
          <w:szCs w:val="24"/>
          <w:shd w:val="clear" w:color="auto" w:fill="FFFFFF"/>
        </w:rPr>
      </w:pPr>
    </w:p>
    <w:p w14:paraId="051F36DB" w14:textId="77777777" w:rsidR="00E3348F" w:rsidRPr="00916227" w:rsidRDefault="00E3348F" w:rsidP="00E3348F">
      <w:pPr>
        <w:spacing w:after="160" w:line="259" w:lineRule="auto"/>
        <w:rPr>
          <w:rFonts w:eastAsiaTheme="minorEastAsia"/>
          <w:b/>
          <w:bCs/>
          <w:sz w:val="24"/>
          <w:szCs w:val="24"/>
          <w:shd w:val="clear" w:color="auto" w:fill="FFFFFF"/>
        </w:rPr>
      </w:pPr>
      <w:r w:rsidRPr="00916227">
        <w:rPr>
          <w:rFonts w:eastAsiaTheme="minorEastAsia"/>
          <w:b/>
          <w:bCs/>
          <w:sz w:val="24"/>
          <w:szCs w:val="24"/>
          <w:shd w:val="clear" w:color="auto" w:fill="FFFFFF"/>
        </w:rPr>
        <w:t>VI. KWALIFIKACJA PODMIOTOW A WYKONAWCY PO BADANIU I OCENIE OFERT:</w:t>
      </w:r>
    </w:p>
    <w:p w14:paraId="19882702" w14:textId="77777777" w:rsidR="00E3348F" w:rsidRPr="00916227" w:rsidRDefault="00E3348F" w:rsidP="00E3348F">
      <w:pPr>
        <w:numPr>
          <w:ilvl w:val="0"/>
          <w:numId w:val="38"/>
        </w:numPr>
        <w:pBdr>
          <w:top w:val="nil"/>
          <w:left w:val="nil"/>
          <w:bottom w:val="nil"/>
          <w:right w:val="nil"/>
          <w:between w:val="nil"/>
        </w:pBdr>
        <w:spacing w:after="160" w:line="259" w:lineRule="auto"/>
        <w:contextualSpacing/>
        <w:jc w:val="both"/>
        <w:rPr>
          <w:rFonts w:eastAsia="Cambria"/>
          <w:bCs/>
          <w:sz w:val="24"/>
          <w:szCs w:val="24"/>
        </w:rPr>
      </w:pPr>
      <w:r w:rsidRPr="00916227">
        <w:rPr>
          <w:rFonts w:eastAsia="Cambria"/>
          <w:bCs/>
          <w:sz w:val="24"/>
          <w:szCs w:val="24"/>
        </w:rPr>
        <w:t xml:space="preserve">Wykonawca jest obowiązany do złożenia wraz z ofertą </w:t>
      </w:r>
    </w:p>
    <w:p w14:paraId="174D3B17" w14:textId="77777777" w:rsidR="00E3348F" w:rsidRPr="00916227" w:rsidRDefault="00E3348F" w:rsidP="00E3348F">
      <w:pPr>
        <w:numPr>
          <w:ilvl w:val="0"/>
          <w:numId w:val="9"/>
        </w:numPr>
        <w:pBdr>
          <w:top w:val="nil"/>
          <w:left w:val="nil"/>
          <w:bottom w:val="nil"/>
          <w:right w:val="nil"/>
          <w:between w:val="nil"/>
        </w:pBdr>
        <w:spacing w:after="160" w:line="259" w:lineRule="auto"/>
        <w:ind w:left="720" w:firstLine="0"/>
        <w:contextualSpacing/>
        <w:jc w:val="both"/>
        <w:rPr>
          <w:rFonts w:eastAsia="Cambria"/>
          <w:bCs/>
          <w:sz w:val="24"/>
          <w:szCs w:val="24"/>
        </w:rPr>
      </w:pPr>
      <w:r w:rsidRPr="00916227">
        <w:rPr>
          <w:rFonts w:eastAsia="Cambria"/>
          <w:bCs/>
          <w:sz w:val="24"/>
          <w:szCs w:val="24"/>
        </w:rPr>
        <w:t xml:space="preserve">a/ oświadczenia, o którym mowa w </w:t>
      </w:r>
      <w:r w:rsidRPr="00916227">
        <w:rPr>
          <w:rFonts w:eastAsia="Cambria"/>
          <w:b/>
          <w:sz w:val="24"/>
          <w:szCs w:val="24"/>
        </w:rPr>
        <w:t>art. 125 ust. 1</w:t>
      </w:r>
      <w:r w:rsidRPr="00916227">
        <w:rPr>
          <w:rFonts w:eastAsia="Cambria"/>
          <w:bCs/>
          <w:sz w:val="24"/>
          <w:szCs w:val="24"/>
        </w:rPr>
        <w:t xml:space="preserve"> </w:t>
      </w:r>
      <w:proofErr w:type="spellStart"/>
      <w:r w:rsidRPr="00916227">
        <w:rPr>
          <w:rFonts w:eastAsia="Cambria"/>
          <w:bCs/>
          <w:sz w:val="24"/>
          <w:szCs w:val="24"/>
        </w:rPr>
        <w:t>p.z.p</w:t>
      </w:r>
      <w:proofErr w:type="spellEnd"/>
      <w:r w:rsidRPr="00916227">
        <w:rPr>
          <w:rFonts w:eastAsia="Cambria"/>
          <w:bCs/>
          <w:sz w:val="24"/>
          <w:szCs w:val="24"/>
        </w:rPr>
        <w:t xml:space="preserve">. oraz </w:t>
      </w:r>
    </w:p>
    <w:p w14:paraId="08E0A026" w14:textId="360DB26F" w:rsidR="00E3348F" w:rsidRPr="00916227" w:rsidRDefault="00E3348F" w:rsidP="00E3348F">
      <w:pPr>
        <w:numPr>
          <w:ilvl w:val="0"/>
          <w:numId w:val="9"/>
        </w:numPr>
        <w:pBdr>
          <w:top w:val="nil"/>
          <w:left w:val="nil"/>
          <w:bottom w:val="nil"/>
          <w:right w:val="nil"/>
          <w:between w:val="nil"/>
        </w:pBdr>
        <w:spacing w:after="160" w:line="259" w:lineRule="auto"/>
        <w:ind w:left="720" w:firstLine="0"/>
        <w:contextualSpacing/>
        <w:jc w:val="both"/>
        <w:rPr>
          <w:rFonts w:eastAsia="Cambria"/>
          <w:bCs/>
          <w:sz w:val="24"/>
          <w:szCs w:val="24"/>
        </w:rPr>
      </w:pPr>
      <w:r w:rsidRPr="00916227">
        <w:rPr>
          <w:rFonts w:eastAsia="Cambria"/>
          <w:bCs/>
          <w:sz w:val="24"/>
          <w:szCs w:val="24"/>
        </w:rPr>
        <w:t xml:space="preserve">b/ oświadczenia wynikającego z </w:t>
      </w:r>
      <w:r w:rsidRPr="00916227">
        <w:rPr>
          <w:rFonts w:eastAsia="Cambria"/>
          <w:b/>
          <w:sz w:val="24"/>
          <w:szCs w:val="24"/>
        </w:rPr>
        <w:t>art. 7 ust. 1</w:t>
      </w:r>
      <w:r w:rsidRPr="00916227">
        <w:rPr>
          <w:rFonts w:eastAsia="Cambria"/>
          <w:bCs/>
          <w:sz w:val="24"/>
          <w:szCs w:val="24"/>
        </w:rPr>
        <w:t xml:space="preserve"> ustawy z dnia 13 kwietnia 2022 r. o szczególnych rozwiązaniach w zakresie przeciwdziałania wspieraniu agresji na Ukrainę oraz służących ochronie bezpieczeństwa narodowego, D</w:t>
      </w:r>
      <w:r w:rsidR="00F05EA9" w:rsidRPr="00916227">
        <w:rPr>
          <w:rFonts w:eastAsia="Cambria"/>
          <w:bCs/>
          <w:sz w:val="24"/>
          <w:szCs w:val="24"/>
        </w:rPr>
        <w:t>.U.</w:t>
      </w:r>
      <w:r w:rsidRPr="00916227">
        <w:rPr>
          <w:rFonts w:eastAsia="Cambria"/>
          <w:bCs/>
          <w:sz w:val="24"/>
          <w:szCs w:val="24"/>
        </w:rPr>
        <w:t xml:space="preserve"> </w:t>
      </w:r>
      <w:r w:rsidR="00F05EA9" w:rsidRPr="00916227">
        <w:rPr>
          <w:rFonts w:eastAsia="Cambria"/>
          <w:bCs/>
          <w:sz w:val="24"/>
          <w:szCs w:val="24"/>
        </w:rPr>
        <w:t>2024, poz. 507</w:t>
      </w:r>
      <w:r w:rsidRPr="00916227">
        <w:rPr>
          <w:rFonts w:eastAsia="Cambria"/>
          <w:bCs/>
          <w:sz w:val="24"/>
          <w:szCs w:val="24"/>
        </w:rPr>
        <w:t>.</w:t>
      </w:r>
    </w:p>
    <w:p w14:paraId="2C6C8D86" w14:textId="4683153B" w:rsidR="00E3348F" w:rsidRPr="00916227" w:rsidRDefault="00E3348F" w:rsidP="00E3348F">
      <w:pPr>
        <w:numPr>
          <w:ilvl w:val="0"/>
          <w:numId w:val="38"/>
        </w:numPr>
        <w:pBdr>
          <w:top w:val="nil"/>
          <w:left w:val="nil"/>
          <w:bottom w:val="nil"/>
          <w:right w:val="nil"/>
          <w:between w:val="nil"/>
        </w:pBdr>
        <w:spacing w:after="160" w:line="259" w:lineRule="auto"/>
        <w:contextualSpacing/>
        <w:jc w:val="both"/>
        <w:rPr>
          <w:rFonts w:eastAsia="Cambria"/>
          <w:bCs/>
          <w:sz w:val="24"/>
          <w:szCs w:val="24"/>
        </w:rPr>
      </w:pPr>
      <w:r w:rsidRPr="00916227">
        <w:rPr>
          <w:rFonts w:eastAsia="Cambria"/>
          <w:bCs/>
          <w:sz w:val="24"/>
          <w:szCs w:val="24"/>
        </w:rPr>
        <w:t>Oświadczenie, o którym mowa w pkt 1 a/, składa się na formularzu jednolitego europejskiego dokumentu zamówienia (dalej - JEDZ), sporządzonym zgodnie ze wzorem standardowego formularza określonego w rozporządzeniu wykonawczym Komisji (UE) 2016/7 z dnia 5 stycznia 2016 r. ustanawiającym standardowy formularz jednolitego europejskiego dokumentu zamówienia (Dz. Urz. UE L 3 z 06.01.2016, str. 16).</w:t>
      </w:r>
    </w:p>
    <w:p w14:paraId="5B7E1E9A" w14:textId="77270A8F" w:rsidR="00E3348F" w:rsidRPr="00916227" w:rsidRDefault="00E3348F" w:rsidP="00E3348F">
      <w:pPr>
        <w:numPr>
          <w:ilvl w:val="0"/>
          <w:numId w:val="38"/>
        </w:numPr>
        <w:pBdr>
          <w:top w:val="nil"/>
          <w:left w:val="nil"/>
          <w:bottom w:val="nil"/>
          <w:right w:val="nil"/>
          <w:between w:val="nil"/>
        </w:pBdr>
        <w:spacing w:after="160" w:line="259" w:lineRule="auto"/>
        <w:contextualSpacing/>
        <w:jc w:val="both"/>
        <w:rPr>
          <w:rFonts w:eastAsia="Cambria"/>
          <w:bCs/>
          <w:sz w:val="24"/>
          <w:szCs w:val="24"/>
        </w:rPr>
      </w:pPr>
      <w:r w:rsidRPr="00916227">
        <w:rPr>
          <w:rFonts w:eastAsia="Cambria"/>
          <w:bCs/>
          <w:sz w:val="24"/>
          <w:szCs w:val="24"/>
        </w:rPr>
        <w:t xml:space="preserve">Oświadczenie, o którym mowa w pkt 1 </w:t>
      </w:r>
      <w:r w:rsidR="00F05EA9" w:rsidRPr="00916227">
        <w:rPr>
          <w:rFonts w:eastAsia="Cambria"/>
          <w:bCs/>
          <w:sz w:val="24"/>
          <w:szCs w:val="24"/>
        </w:rPr>
        <w:t>b</w:t>
      </w:r>
      <w:r w:rsidRPr="00916227">
        <w:rPr>
          <w:rFonts w:eastAsia="Cambria"/>
          <w:bCs/>
          <w:sz w:val="24"/>
          <w:szCs w:val="24"/>
        </w:rPr>
        <w:t xml:space="preserve">/, składa się na formularzu – </w:t>
      </w:r>
      <w:r w:rsidR="00716E9C" w:rsidRPr="00916227">
        <w:rPr>
          <w:rFonts w:eastAsia="Cambria"/>
          <w:bCs/>
          <w:sz w:val="24"/>
          <w:szCs w:val="24"/>
        </w:rPr>
        <w:t>załączniku nr 8</w:t>
      </w:r>
      <w:r w:rsidRPr="00916227">
        <w:rPr>
          <w:rFonts w:eastAsia="Cambria"/>
          <w:bCs/>
          <w:sz w:val="24"/>
          <w:szCs w:val="24"/>
        </w:rPr>
        <w:t xml:space="preserve"> do SWZ.</w:t>
      </w:r>
    </w:p>
    <w:p w14:paraId="1068DA62" w14:textId="2FCCFC99" w:rsidR="00E3348F" w:rsidRPr="00916227" w:rsidRDefault="00E3348F" w:rsidP="00E3348F">
      <w:pPr>
        <w:numPr>
          <w:ilvl w:val="0"/>
          <w:numId w:val="38"/>
        </w:numPr>
        <w:pBdr>
          <w:top w:val="nil"/>
          <w:left w:val="nil"/>
          <w:bottom w:val="nil"/>
          <w:right w:val="nil"/>
          <w:between w:val="nil"/>
        </w:pBdr>
        <w:spacing w:after="160" w:line="259" w:lineRule="auto"/>
        <w:contextualSpacing/>
        <w:jc w:val="both"/>
        <w:rPr>
          <w:rFonts w:eastAsia="Cambria"/>
          <w:bCs/>
          <w:sz w:val="24"/>
          <w:szCs w:val="24"/>
        </w:rPr>
      </w:pPr>
      <w:r w:rsidRPr="00916227">
        <w:rPr>
          <w:rFonts w:eastAsia="Cambria"/>
          <w:bCs/>
          <w:sz w:val="24"/>
          <w:szCs w:val="24"/>
        </w:rPr>
        <w:t>W przypadku wspólnego ubiegania się o zamówienie przez Wykonawców, oświadczenia, o których mowa w pkt 1, składa każdy z Wykonawców. Oświadczenia te potwierdzają brak podstaw wykluczenia oraz spełnianie warunków udziału w postępowaniu, w jakim każdy z Wykonawców wykazuje spełnianie warunków udziału w postępowaniu.</w:t>
      </w:r>
    </w:p>
    <w:p w14:paraId="218E8C50" w14:textId="66033BBE" w:rsidR="00E3348F" w:rsidRPr="00916227" w:rsidRDefault="00E3348F" w:rsidP="00E3348F">
      <w:pPr>
        <w:numPr>
          <w:ilvl w:val="0"/>
          <w:numId w:val="38"/>
        </w:numPr>
        <w:pBdr>
          <w:top w:val="nil"/>
          <w:left w:val="nil"/>
          <w:bottom w:val="nil"/>
          <w:right w:val="nil"/>
          <w:between w:val="nil"/>
        </w:pBdr>
        <w:spacing w:after="160" w:line="259" w:lineRule="auto"/>
        <w:contextualSpacing/>
        <w:jc w:val="both"/>
        <w:rPr>
          <w:rFonts w:eastAsia="Cambria"/>
          <w:bCs/>
          <w:sz w:val="24"/>
          <w:szCs w:val="24"/>
        </w:rPr>
      </w:pPr>
      <w:r w:rsidRPr="00916227">
        <w:rPr>
          <w:rFonts w:eastAsia="Cambria"/>
          <w:bCs/>
          <w:sz w:val="24"/>
          <w:szCs w:val="24"/>
        </w:rPr>
        <w:t>Wykonawca, w przypadku polegania na zdolnościach lub sytuacji podmiotów udostępniających zasoby, przedstawia, wraz z oświadczeniami, o których mowa w pkt 1, także oświadczenia podmiotu udostępniającego zasoby, potwierdzające brak podstaw wykluczenia tego podmiotu oraz odpowiednio spełnianie warunków udziału w postępowaniu, w zakresie, w jakim Wykonawca powołuje się na jego zasoby.</w:t>
      </w:r>
    </w:p>
    <w:p w14:paraId="74A9A111" w14:textId="77777777" w:rsidR="00E3348F" w:rsidRPr="00916227" w:rsidRDefault="00E3348F" w:rsidP="00E3348F">
      <w:pPr>
        <w:numPr>
          <w:ilvl w:val="0"/>
          <w:numId w:val="38"/>
        </w:numPr>
        <w:pBdr>
          <w:top w:val="nil"/>
          <w:left w:val="nil"/>
          <w:bottom w:val="nil"/>
          <w:right w:val="nil"/>
          <w:between w:val="nil"/>
        </w:pBdr>
        <w:spacing w:after="160" w:line="259" w:lineRule="auto"/>
        <w:contextualSpacing/>
        <w:jc w:val="both"/>
        <w:rPr>
          <w:rFonts w:eastAsia="Cambria"/>
          <w:bCs/>
          <w:sz w:val="24"/>
          <w:szCs w:val="24"/>
        </w:rPr>
      </w:pPr>
      <w:r w:rsidRPr="00916227">
        <w:rPr>
          <w:rFonts w:eastAsia="Cambria"/>
          <w:bCs/>
          <w:sz w:val="24"/>
          <w:szCs w:val="24"/>
        </w:rPr>
        <w:t>Wykonawca może wykorzystać JEDZ złożony w odrębnym postępowaniu o udzielenie zamówienia, jeżeli potwierdzi, że informacje w nim zawarte pozostają prawidłowe.</w:t>
      </w:r>
    </w:p>
    <w:p w14:paraId="2A94F85F" w14:textId="77777777" w:rsidR="00E3348F" w:rsidRPr="00916227" w:rsidRDefault="00E3348F" w:rsidP="00E3348F">
      <w:pPr>
        <w:pBdr>
          <w:top w:val="nil"/>
          <w:left w:val="nil"/>
          <w:bottom w:val="nil"/>
          <w:right w:val="nil"/>
          <w:between w:val="nil"/>
        </w:pBdr>
        <w:spacing w:after="160" w:line="259" w:lineRule="auto"/>
        <w:jc w:val="both"/>
        <w:rPr>
          <w:rFonts w:eastAsia="Cambria"/>
          <w:b/>
          <w:sz w:val="24"/>
          <w:szCs w:val="24"/>
        </w:rPr>
      </w:pPr>
      <w:r w:rsidRPr="00916227">
        <w:rPr>
          <w:rFonts w:eastAsia="Cambria"/>
          <w:b/>
          <w:sz w:val="24"/>
          <w:szCs w:val="24"/>
        </w:rPr>
        <w:t>VII. WARUNKI UDZIAŁU W POSTĘPOWANIU:</w:t>
      </w:r>
    </w:p>
    <w:p w14:paraId="30091D45" w14:textId="2D3B3CA3" w:rsidR="00E3348F" w:rsidRPr="00916227" w:rsidRDefault="00E3348F" w:rsidP="00E3348F">
      <w:pPr>
        <w:numPr>
          <w:ilvl w:val="0"/>
          <w:numId w:val="13"/>
        </w:numPr>
        <w:pBdr>
          <w:top w:val="nil"/>
          <w:left w:val="nil"/>
          <w:bottom w:val="nil"/>
          <w:right w:val="nil"/>
          <w:between w:val="nil"/>
        </w:pBdr>
        <w:spacing w:after="160" w:line="259" w:lineRule="auto"/>
        <w:ind w:left="426"/>
        <w:contextualSpacing/>
        <w:jc w:val="both"/>
        <w:rPr>
          <w:rFonts w:eastAsia="Cambria"/>
          <w:bCs/>
          <w:sz w:val="24"/>
          <w:szCs w:val="24"/>
        </w:rPr>
      </w:pPr>
      <w:r w:rsidRPr="00916227">
        <w:rPr>
          <w:rFonts w:eastAsia="Cambria"/>
          <w:bCs/>
          <w:sz w:val="24"/>
          <w:szCs w:val="24"/>
        </w:rPr>
        <w:t xml:space="preserve">O zamówienie mogą ubiegać się Wykonawcy nie podlegający wykluczeniu w oparciu o przesłanki wskazane w </w:t>
      </w:r>
      <w:r w:rsidRPr="00916227">
        <w:rPr>
          <w:rFonts w:eastAsia="Cambria"/>
          <w:b/>
          <w:sz w:val="24"/>
          <w:szCs w:val="24"/>
        </w:rPr>
        <w:t>art. 108 ust. 1</w:t>
      </w:r>
      <w:r w:rsidRPr="00916227">
        <w:rPr>
          <w:rFonts w:eastAsia="Cambria"/>
          <w:bCs/>
          <w:sz w:val="24"/>
          <w:szCs w:val="24"/>
        </w:rPr>
        <w:t xml:space="preserve"> </w:t>
      </w:r>
      <w:proofErr w:type="spellStart"/>
      <w:r w:rsidRPr="00916227">
        <w:rPr>
          <w:rFonts w:eastAsia="Cambria"/>
          <w:bCs/>
          <w:sz w:val="24"/>
          <w:szCs w:val="24"/>
        </w:rPr>
        <w:t>p.z.p</w:t>
      </w:r>
      <w:proofErr w:type="spellEnd"/>
      <w:r w:rsidRPr="00916227">
        <w:rPr>
          <w:rFonts w:eastAsia="Cambria"/>
          <w:bCs/>
          <w:sz w:val="24"/>
          <w:szCs w:val="24"/>
        </w:rPr>
        <w:t xml:space="preserve">. oraz z </w:t>
      </w:r>
      <w:r w:rsidRPr="00916227">
        <w:rPr>
          <w:rFonts w:eastAsia="Cambria"/>
          <w:b/>
          <w:sz w:val="24"/>
          <w:szCs w:val="24"/>
        </w:rPr>
        <w:t>art.  109 ust. 1 pkt 5 – 10</w:t>
      </w:r>
      <w:r w:rsidRPr="00916227">
        <w:rPr>
          <w:rFonts w:eastAsia="Cambria"/>
          <w:bCs/>
          <w:sz w:val="24"/>
          <w:szCs w:val="24"/>
        </w:rPr>
        <w:t xml:space="preserve"> </w:t>
      </w:r>
      <w:proofErr w:type="spellStart"/>
      <w:r w:rsidRPr="00916227">
        <w:rPr>
          <w:rFonts w:eastAsia="Cambria"/>
          <w:bCs/>
          <w:sz w:val="24"/>
          <w:szCs w:val="24"/>
        </w:rPr>
        <w:t>p.z.p</w:t>
      </w:r>
      <w:proofErr w:type="spellEnd"/>
      <w:r w:rsidRPr="00916227">
        <w:rPr>
          <w:rFonts w:eastAsia="Cambria"/>
          <w:bCs/>
          <w:sz w:val="24"/>
          <w:szCs w:val="24"/>
        </w:rPr>
        <w:t xml:space="preserve">. spełniający minimalne warunki określone w SWZ przez Zamawiającego w oparciu o przepisy z </w:t>
      </w:r>
      <w:r w:rsidRPr="00916227">
        <w:rPr>
          <w:rFonts w:eastAsia="Cambria"/>
          <w:b/>
          <w:sz w:val="24"/>
          <w:szCs w:val="24"/>
        </w:rPr>
        <w:t>art. 112 – art. 117</w:t>
      </w:r>
      <w:r w:rsidRPr="00916227">
        <w:rPr>
          <w:rFonts w:eastAsia="Cambria"/>
          <w:bCs/>
          <w:sz w:val="24"/>
          <w:szCs w:val="24"/>
        </w:rPr>
        <w:t xml:space="preserve"> </w:t>
      </w:r>
      <w:proofErr w:type="spellStart"/>
      <w:r w:rsidRPr="00916227">
        <w:rPr>
          <w:rFonts w:eastAsia="Cambria"/>
          <w:bCs/>
          <w:sz w:val="24"/>
          <w:szCs w:val="24"/>
        </w:rPr>
        <w:t>p.z.p</w:t>
      </w:r>
      <w:proofErr w:type="spellEnd"/>
      <w:r w:rsidRPr="00916227">
        <w:rPr>
          <w:rFonts w:eastAsia="Cambria"/>
          <w:bCs/>
          <w:sz w:val="24"/>
          <w:szCs w:val="24"/>
        </w:rPr>
        <w:t xml:space="preserve">. oraz </w:t>
      </w:r>
      <w:r w:rsidRPr="00916227">
        <w:rPr>
          <w:rFonts w:eastAsia="Cambria"/>
          <w:b/>
          <w:sz w:val="24"/>
          <w:szCs w:val="24"/>
        </w:rPr>
        <w:t>nie podlegający wykluczeniu</w:t>
      </w:r>
      <w:r w:rsidRPr="00916227">
        <w:rPr>
          <w:rFonts w:eastAsia="Cambria"/>
          <w:bCs/>
          <w:sz w:val="24"/>
          <w:szCs w:val="24"/>
        </w:rPr>
        <w:t xml:space="preserve"> w związku z treścią </w:t>
      </w:r>
      <w:r w:rsidRPr="00916227">
        <w:rPr>
          <w:rFonts w:eastAsia="Cambria"/>
          <w:b/>
          <w:sz w:val="24"/>
          <w:szCs w:val="24"/>
        </w:rPr>
        <w:lastRenderedPageBreak/>
        <w:t>art. 7 ust. 1 pkt 1, 2 i 3</w:t>
      </w:r>
      <w:r w:rsidRPr="00916227">
        <w:rPr>
          <w:rFonts w:eastAsia="Cambria"/>
          <w:bCs/>
          <w:sz w:val="24"/>
          <w:szCs w:val="24"/>
        </w:rPr>
        <w:t xml:space="preserve"> ustawy z dnia 13 kwietnia 2022 r. o szczególnych rozwiązaniach w zakresie przeciwdziałania wspieraniu agresji na Ukrainę oraz służących ochronie bezpieczeństwa narodowego</w:t>
      </w:r>
      <w:r w:rsidR="00F05EA9" w:rsidRPr="00916227">
        <w:rPr>
          <w:rFonts w:eastAsia="Cambria"/>
          <w:bCs/>
          <w:sz w:val="24"/>
          <w:szCs w:val="24"/>
        </w:rPr>
        <w:t>,</w:t>
      </w:r>
      <w:r w:rsidRPr="00916227">
        <w:rPr>
          <w:rFonts w:eastAsia="Cambria"/>
          <w:bCs/>
          <w:sz w:val="24"/>
          <w:szCs w:val="24"/>
        </w:rPr>
        <w:t xml:space="preserve"> </w:t>
      </w:r>
      <w:r w:rsidR="00F05EA9" w:rsidRPr="00916227">
        <w:rPr>
          <w:rFonts w:eastAsia="Cambria"/>
          <w:bCs/>
          <w:sz w:val="24"/>
          <w:szCs w:val="24"/>
        </w:rPr>
        <w:t>Dz.U. 2024, poz. 507</w:t>
      </w:r>
      <w:r w:rsidRPr="00916227">
        <w:rPr>
          <w:rFonts w:eastAsia="Cambria"/>
          <w:bCs/>
          <w:sz w:val="24"/>
          <w:szCs w:val="24"/>
        </w:rPr>
        <w:t>.</w:t>
      </w:r>
    </w:p>
    <w:p w14:paraId="379E0BA1" w14:textId="77777777" w:rsidR="00961C11" w:rsidRPr="00916227" w:rsidRDefault="002D07B2" w:rsidP="002D07B2">
      <w:pPr>
        <w:pBdr>
          <w:top w:val="nil"/>
          <w:left w:val="nil"/>
          <w:bottom w:val="nil"/>
          <w:right w:val="nil"/>
          <w:between w:val="nil"/>
        </w:pBdr>
        <w:rPr>
          <w:sz w:val="24"/>
          <w:szCs w:val="24"/>
        </w:rPr>
      </w:pPr>
      <w:r w:rsidRPr="00916227">
        <w:rPr>
          <w:sz w:val="24"/>
          <w:szCs w:val="24"/>
        </w:rPr>
        <w:t xml:space="preserve">2.     </w:t>
      </w:r>
      <w:r w:rsidR="0067325D" w:rsidRPr="00916227">
        <w:rPr>
          <w:sz w:val="24"/>
          <w:szCs w:val="24"/>
        </w:rPr>
        <w:t>Zamawiający wykluczy z ubiegania się o przedmiotowe zamówienie Wykonawcę:</w:t>
      </w:r>
    </w:p>
    <w:p w14:paraId="4530E7CB" w14:textId="77777777" w:rsidR="002D07B2" w:rsidRPr="00916227" w:rsidRDefault="002D07B2" w:rsidP="002D07B2">
      <w:pPr>
        <w:pBdr>
          <w:top w:val="nil"/>
          <w:left w:val="nil"/>
          <w:bottom w:val="nil"/>
          <w:right w:val="nil"/>
          <w:between w:val="nil"/>
        </w:pBdr>
        <w:rPr>
          <w:rFonts w:eastAsia="Cambria"/>
          <w:sz w:val="24"/>
          <w:szCs w:val="24"/>
        </w:rPr>
      </w:pPr>
    </w:p>
    <w:p w14:paraId="43F51161" w14:textId="54920544" w:rsidR="00C70A79" w:rsidRPr="00916227" w:rsidRDefault="00C70A79" w:rsidP="00C70A79">
      <w:pPr>
        <w:spacing w:after="160" w:line="259" w:lineRule="auto"/>
        <w:ind w:left="426"/>
        <w:jc w:val="both"/>
        <w:rPr>
          <w:rFonts w:eastAsiaTheme="minorEastAsia"/>
          <w:sz w:val="24"/>
          <w:szCs w:val="24"/>
        </w:rPr>
      </w:pPr>
      <w:r w:rsidRPr="00916227">
        <w:rPr>
          <w:rFonts w:eastAsiaTheme="minorEastAsia"/>
          <w:b/>
          <w:bCs/>
          <w:sz w:val="24"/>
          <w:szCs w:val="24"/>
          <w:shd w:val="clear" w:color="auto" w:fill="FFFFFF"/>
        </w:rPr>
        <w:t>a.</w:t>
      </w:r>
      <w:r w:rsidRPr="00916227">
        <w:rPr>
          <w:rFonts w:eastAsiaTheme="minorEastAsia"/>
          <w:sz w:val="24"/>
          <w:szCs w:val="24"/>
          <w:shd w:val="clear" w:color="auto" w:fill="FFFFFF"/>
        </w:rPr>
        <w:t xml:space="preserve"> </w:t>
      </w:r>
      <w:r w:rsidRPr="00916227">
        <w:rPr>
          <w:rFonts w:eastAsiaTheme="minorEastAsia"/>
          <w:sz w:val="24"/>
          <w:szCs w:val="24"/>
        </w:rPr>
        <w:t xml:space="preserve">będącego osobą fizyczną, którego prawomocnie skazano za przestępstwo udziału w zorganizowanej grupie przestępczej albo związku mającym na celu popełnienie przestępstwa lub przestępstwa skarbowego, o którym mowa w </w:t>
      </w:r>
      <w:hyperlink r:id="rId18" w:anchor="/document/16798683?unitId=art(258)&amp;cm=DOCUMENT" w:history="1">
        <w:r w:rsidRPr="00916227">
          <w:rPr>
            <w:rFonts w:eastAsiaTheme="minorEastAsia"/>
            <w:b/>
            <w:bCs/>
            <w:sz w:val="24"/>
            <w:szCs w:val="24"/>
            <w:u w:val="single"/>
          </w:rPr>
          <w:t>art. 258</w:t>
        </w:r>
      </w:hyperlink>
      <w:r w:rsidRPr="00916227">
        <w:rPr>
          <w:rFonts w:eastAsiaTheme="minorEastAsia"/>
          <w:sz w:val="24"/>
          <w:szCs w:val="24"/>
        </w:rPr>
        <w:t xml:space="preserve"> Kodeksu karnego, handlu ludźmi, o którym mowa w </w:t>
      </w:r>
      <w:hyperlink r:id="rId19" w:anchor="/document/16798683?unitId=art(189(a))&amp;cm=DOCUMENT" w:history="1">
        <w:r w:rsidRPr="00916227">
          <w:rPr>
            <w:rFonts w:eastAsiaTheme="minorEastAsia"/>
            <w:b/>
            <w:bCs/>
            <w:sz w:val="24"/>
            <w:szCs w:val="24"/>
            <w:u w:val="single"/>
          </w:rPr>
          <w:t>art. 189a</w:t>
        </w:r>
      </w:hyperlink>
      <w:r w:rsidRPr="00916227">
        <w:rPr>
          <w:rFonts w:eastAsiaTheme="minorEastAsia"/>
          <w:sz w:val="24"/>
          <w:szCs w:val="24"/>
        </w:rPr>
        <w:t xml:space="preserve"> Kodeksu karnego, o którym mowa w </w:t>
      </w:r>
      <w:hyperlink r:id="rId20" w:anchor="/document/16798683?unitId=art(228)&amp;cm=DOCUMENT" w:history="1">
        <w:r w:rsidRPr="00916227">
          <w:rPr>
            <w:rFonts w:eastAsiaTheme="minorEastAsia"/>
            <w:b/>
            <w:bCs/>
            <w:sz w:val="24"/>
            <w:szCs w:val="24"/>
            <w:u w:val="single"/>
          </w:rPr>
          <w:t>art. 228-230a</w:t>
        </w:r>
      </w:hyperlink>
      <w:r w:rsidRPr="00916227">
        <w:rPr>
          <w:rFonts w:eastAsiaTheme="minorEastAsia"/>
          <w:sz w:val="24"/>
          <w:szCs w:val="24"/>
        </w:rPr>
        <w:t xml:space="preserve">, </w:t>
      </w:r>
      <w:hyperlink r:id="rId21" w:anchor="/document/16798683?unitId=art(250(a))&amp;cm=DOCUMENT" w:history="1">
        <w:r w:rsidRPr="00916227">
          <w:rPr>
            <w:rFonts w:eastAsiaTheme="minorEastAsia"/>
            <w:b/>
            <w:bCs/>
            <w:sz w:val="24"/>
            <w:szCs w:val="24"/>
            <w:u w:val="single"/>
          </w:rPr>
          <w:t>art. 250a</w:t>
        </w:r>
      </w:hyperlink>
      <w:r w:rsidRPr="00916227">
        <w:rPr>
          <w:rFonts w:eastAsiaTheme="minorEastAsia"/>
          <w:sz w:val="24"/>
          <w:szCs w:val="24"/>
        </w:rPr>
        <w:t xml:space="preserve"> Kodeksu karnego lub w </w:t>
      </w:r>
      <w:r w:rsidRPr="00916227">
        <w:rPr>
          <w:rFonts w:eastAsiaTheme="minorEastAsia"/>
          <w:b/>
          <w:bCs/>
          <w:sz w:val="24"/>
          <w:szCs w:val="24"/>
        </w:rPr>
        <w:t>art. 46</w:t>
      </w:r>
      <w:r w:rsidRPr="00916227">
        <w:rPr>
          <w:rFonts w:eastAsiaTheme="minorEastAsia"/>
          <w:sz w:val="24"/>
          <w:szCs w:val="24"/>
        </w:rPr>
        <w:t xml:space="preserve"> lub </w:t>
      </w:r>
      <w:r w:rsidRPr="00916227">
        <w:rPr>
          <w:rFonts w:eastAsiaTheme="minorEastAsia"/>
          <w:b/>
          <w:bCs/>
          <w:sz w:val="24"/>
          <w:szCs w:val="24"/>
        </w:rPr>
        <w:t>art. 48</w:t>
      </w:r>
      <w:r w:rsidRPr="00916227">
        <w:rPr>
          <w:rFonts w:eastAsiaTheme="minorEastAsia"/>
          <w:sz w:val="24"/>
          <w:szCs w:val="24"/>
        </w:rPr>
        <w:t xml:space="preserve"> ustawy z dnia 25 czerwca 2010 r. o sporcie, finansowania przestępstwa o charakterze terrorystycznym, o którym mowa w </w:t>
      </w:r>
      <w:hyperlink r:id="rId22" w:anchor="/document/16798683?unitId=art(165(a))&amp;cm=DOCUMENT" w:history="1">
        <w:r w:rsidRPr="00916227">
          <w:rPr>
            <w:rFonts w:eastAsiaTheme="minorEastAsia"/>
            <w:b/>
            <w:bCs/>
            <w:sz w:val="24"/>
            <w:szCs w:val="24"/>
            <w:u w:val="single"/>
          </w:rPr>
          <w:t>art. 165a</w:t>
        </w:r>
      </w:hyperlink>
      <w:r w:rsidRPr="00916227">
        <w:rPr>
          <w:rFonts w:eastAsiaTheme="minorEastAsia"/>
          <w:sz w:val="24"/>
          <w:szCs w:val="24"/>
        </w:rPr>
        <w:t xml:space="preserve"> Kodeksu karnego, lub przestępstwo udaremniania lub utrudniania stwierdzenia przestępnego pochodzenia pieniędzy lub ukrywania ich pochodzenia, o którym mowa w </w:t>
      </w:r>
      <w:hyperlink r:id="rId23" w:anchor="/document/16798683?unitId=art(299)&amp;cm=DOCUMENT" w:history="1">
        <w:r w:rsidRPr="00916227">
          <w:rPr>
            <w:rFonts w:eastAsiaTheme="minorEastAsia"/>
            <w:b/>
            <w:bCs/>
            <w:sz w:val="24"/>
            <w:szCs w:val="24"/>
            <w:u w:val="single"/>
          </w:rPr>
          <w:t>art. 299</w:t>
        </w:r>
      </w:hyperlink>
      <w:r w:rsidRPr="00916227">
        <w:rPr>
          <w:rFonts w:eastAsiaTheme="minorEastAsia"/>
          <w:sz w:val="24"/>
          <w:szCs w:val="24"/>
        </w:rPr>
        <w:t xml:space="preserve"> Kodeksu karnego, o charakterze terrorystycznym, o którym mowa w </w:t>
      </w:r>
      <w:hyperlink r:id="rId24" w:anchor="/document/16798683?unitId=art(115)par(20)&amp;cm=DOCUMENT" w:history="1">
        <w:r w:rsidRPr="00916227">
          <w:rPr>
            <w:rFonts w:eastAsiaTheme="minorEastAsia"/>
            <w:b/>
            <w:bCs/>
            <w:sz w:val="24"/>
            <w:szCs w:val="24"/>
            <w:u w:val="single"/>
          </w:rPr>
          <w:t>art. 115 § 20</w:t>
        </w:r>
      </w:hyperlink>
      <w:r w:rsidRPr="00916227">
        <w:rPr>
          <w:rFonts w:eastAsiaTheme="minorEastAsia"/>
          <w:sz w:val="24"/>
          <w:szCs w:val="24"/>
        </w:rPr>
        <w:t xml:space="preserve"> Kodeksu karnego, lub mające na celu popełnienie tego przestępstwa, pracy małoletnich cudzoziemców, o którym mowa w </w:t>
      </w:r>
      <w:hyperlink r:id="rId25" w:anchor="/document/17896506?unitId=art(9)ust(2)&amp;cm=DOCUMENT" w:history="1">
        <w:r w:rsidRPr="00916227">
          <w:rPr>
            <w:rFonts w:eastAsiaTheme="minorEastAsia"/>
            <w:b/>
            <w:bCs/>
            <w:sz w:val="24"/>
            <w:szCs w:val="24"/>
            <w:u w:val="single"/>
          </w:rPr>
          <w:t>art. 9 ust. 2</w:t>
        </w:r>
      </w:hyperlink>
      <w:r w:rsidRPr="00916227">
        <w:rPr>
          <w:rFonts w:eastAsiaTheme="minorEastAsia"/>
          <w:b/>
          <w:bCs/>
          <w:sz w:val="24"/>
          <w:szCs w:val="24"/>
        </w:rPr>
        <w:t xml:space="preserve"> </w:t>
      </w:r>
      <w:r w:rsidRPr="00916227">
        <w:rPr>
          <w:rFonts w:eastAsiaTheme="minorEastAsia"/>
          <w:sz w:val="24"/>
          <w:szCs w:val="24"/>
        </w:rPr>
        <w:t xml:space="preserve">ustawy z dnia 15 czerwca 2012 r. o skutkach powierzania wykonywania pracy cudzoziemcom przebywającym wbrew przepisom na terytorium Rzeczypospolitej Polskiej (Dz. U. </w:t>
      </w:r>
      <w:r w:rsidR="009C5400" w:rsidRPr="00916227">
        <w:rPr>
          <w:rFonts w:eastAsiaTheme="minorEastAsia"/>
          <w:sz w:val="24"/>
          <w:szCs w:val="24"/>
        </w:rPr>
        <w:t xml:space="preserve">2021, </w:t>
      </w:r>
      <w:r w:rsidRPr="00916227">
        <w:rPr>
          <w:rFonts w:eastAsiaTheme="minorEastAsia"/>
          <w:sz w:val="24"/>
          <w:szCs w:val="24"/>
        </w:rPr>
        <w:t xml:space="preserve">poz. </w:t>
      </w:r>
      <w:r w:rsidR="009C5400" w:rsidRPr="00916227">
        <w:rPr>
          <w:rFonts w:eastAsiaTheme="minorEastAsia"/>
          <w:sz w:val="24"/>
          <w:szCs w:val="24"/>
        </w:rPr>
        <w:t>1745</w:t>
      </w:r>
      <w:r w:rsidRPr="00916227">
        <w:rPr>
          <w:rFonts w:eastAsiaTheme="minorEastAsia"/>
          <w:sz w:val="24"/>
          <w:szCs w:val="24"/>
        </w:rPr>
        <w:t xml:space="preserve">), przeciwko obrotowi gospodarczemu, o których mowa w </w:t>
      </w:r>
      <w:hyperlink r:id="rId26" w:anchor="/document/16798683?unitId=art(296)&amp;cm=DOCUMENT" w:history="1">
        <w:r w:rsidRPr="00916227">
          <w:rPr>
            <w:rFonts w:eastAsiaTheme="minorEastAsia"/>
            <w:b/>
            <w:bCs/>
            <w:sz w:val="24"/>
            <w:szCs w:val="24"/>
            <w:u w:val="single"/>
          </w:rPr>
          <w:t>art. 296-307</w:t>
        </w:r>
      </w:hyperlink>
      <w:r w:rsidRPr="00916227">
        <w:rPr>
          <w:rFonts w:eastAsiaTheme="minorEastAsia"/>
          <w:b/>
          <w:bCs/>
          <w:sz w:val="24"/>
          <w:szCs w:val="24"/>
        </w:rPr>
        <w:t xml:space="preserve"> </w:t>
      </w:r>
      <w:r w:rsidRPr="00916227">
        <w:rPr>
          <w:rFonts w:eastAsiaTheme="minorEastAsia"/>
          <w:sz w:val="24"/>
          <w:szCs w:val="24"/>
        </w:rPr>
        <w:t xml:space="preserve">Kodeksu karnego, przestępstwo oszustwa, o którym mowa w </w:t>
      </w:r>
      <w:hyperlink r:id="rId27" w:anchor="/document/16798683?unitId=art(286)&amp;cm=DOCUMENT" w:history="1">
        <w:r w:rsidRPr="00916227">
          <w:rPr>
            <w:rFonts w:eastAsiaTheme="minorEastAsia"/>
            <w:b/>
            <w:bCs/>
            <w:sz w:val="24"/>
            <w:szCs w:val="24"/>
            <w:u w:val="single"/>
          </w:rPr>
          <w:t>art. 286</w:t>
        </w:r>
      </w:hyperlink>
      <w:r w:rsidRPr="00916227">
        <w:rPr>
          <w:rFonts w:eastAsiaTheme="minorEastAsia"/>
          <w:sz w:val="24"/>
          <w:szCs w:val="24"/>
        </w:rPr>
        <w:t xml:space="preserve"> Kodeksu karnego, przestępstwo przeciwko wiarygodności dokumentów, o których mowa w </w:t>
      </w:r>
      <w:hyperlink r:id="rId28" w:anchor="/document/16798683?unitId=art(270)&amp;cm=DOCUMENT" w:history="1">
        <w:r w:rsidRPr="00916227">
          <w:rPr>
            <w:rFonts w:eastAsiaTheme="minorEastAsia"/>
            <w:b/>
            <w:bCs/>
            <w:sz w:val="24"/>
            <w:szCs w:val="24"/>
            <w:u w:val="single"/>
          </w:rPr>
          <w:t>art. 270-277d</w:t>
        </w:r>
      </w:hyperlink>
      <w:r w:rsidRPr="00916227">
        <w:rPr>
          <w:rFonts w:eastAsiaTheme="minorEastAsia"/>
          <w:b/>
          <w:bCs/>
          <w:sz w:val="24"/>
          <w:szCs w:val="24"/>
        </w:rPr>
        <w:t xml:space="preserve"> </w:t>
      </w:r>
      <w:r w:rsidRPr="00916227">
        <w:rPr>
          <w:rFonts w:eastAsiaTheme="minorEastAsia"/>
          <w:sz w:val="24"/>
          <w:szCs w:val="24"/>
        </w:rPr>
        <w:t xml:space="preserve">Kodeksu karnego, lub przestępstwo skarbowe, o którym mowa w </w:t>
      </w:r>
      <w:r w:rsidRPr="00916227">
        <w:rPr>
          <w:rFonts w:eastAsiaTheme="minorEastAsia"/>
          <w:b/>
          <w:bCs/>
          <w:sz w:val="24"/>
          <w:szCs w:val="24"/>
        </w:rPr>
        <w:t>art. 9 ust. 1 i 3</w:t>
      </w:r>
      <w:r w:rsidRPr="00916227">
        <w:rPr>
          <w:rFonts w:eastAsiaTheme="minorEastAsia"/>
          <w:sz w:val="24"/>
          <w:szCs w:val="24"/>
        </w:rPr>
        <w:t xml:space="preserve"> lub </w:t>
      </w:r>
      <w:r w:rsidRPr="00916227">
        <w:rPr>
          <w:rFonts w:eastAsiaTheme="minorEastAsia"/>
          <w:b/>
          <w:bCs/>
          <w:sz w:val="24"/>
          <w:szCs w:val="24"/>
        </w:rPr>
        <w:t>art. 10</w:t>
      </w:r>
      <w:r w:rsidRPr="00916227">
        <w:rPr>
          <w:rFonts w:eastAsiaTheme="minorEastAsia"/>
          <w:sz w:val="24"/>
          <w:szCs w:val="24"/>
        </w:rPr>
        <w:t xml:space="preserve"> ustawy z dnia 15 czerwca 2012 r. o skutkach powierzania wykonywania pracy cudzoziemcom przebywającym wbrew przepisom na terytorium Rzeczypospolitej Polskiej - lub za odpowiedni czyn zabroniony określony w przepisach prawa obcego;</w:t>
      </w:r>
    </w:p>
    <w:p w14:paraId="2BA893E6" w14:textId="77777777" w:rsidR="00C70A79" w:rsidRPr="00916227" w:rsidRDefault="00C70A79" w:rsidP="00C70A79">
      <w:pPr>
        <w:spacing w:after="160" w:line="259" w:lineRule="auto"/>
        <w:ind w:left="426"/>
        <w:jc w:val="both"/>
        <w:rPr>
          <w:rFonts w:eastAsiaTheme="minorEastAsia"/>
          <w:sz w:val="24"/>
          <w:szCs w:val="24"/>
        </w:rPr>
      </w:pPr>
      <w:r w:rsidRPr="00916227">
        <w:rPr>
          <w:rFonts w:eastAsiaTheme="minorEastAsia"/>
          <w:b/>
          <w:bCs/>
          <w:sz w:val="24"/>
          <w:szCs w:val="24"/>
        </w:rPr>
        <w:t xml:space="preserve">b. </w:t>
      </w:r>
      <w:r w:rsidRPr="00916227">
        <w:rPr>
          <w:rFonts w:eastAsiaTheme="minorEastAsia"/>
          <w:sz w:val="24"/>
          <w:szCs w:val="24"/>
        </w:rPr>
        <w:t>jeżeli urzędującego członka jego organu zarządzającego lub nadzorczego, wspólnika spółki w spółce jawnej lub partnerskiej albo komplementariusza w spółce komandytowej lub komandytowo-akcyjnej lub prokurenta prawomocnie skazano za przestępstwo, o którym mowa w pkt a;</w:t>
      </w:r>
    </w:p>
    <w:p w14:paraId="7D3EBA57" w14:textId="77777777" w:rsidR="00C70A79" w:rsidRPr="00916227" w:rsidRDefault="00C70A79" w:rsidP="00C70A79">
      <w:pPr>
        <w:spacing w:after="160" w:line="259" w:lineRule="auto"/>
        <w:ind w:left="426"/>
        <w:jc w:val="both"/>
        <w:rPr>
          <w:rFonts w:eastAsiaTheme="minorEastAsia"/>
          <w:sz w:val="24"/>
          <w:szCs w:val="24"/>
        </w:rPr>
      </w:pPr>
      <w:r w:rsidRPr="00916227">
        <w:rPr>
          <w:rFonts w:eastAsiaTheme="minorEastAsia"/>
          <w:b/>
          <w:bCs/>
          <w:sz w:val="24"/>
          <w:szCs w:val="24"/>
        </w:rPr>
        <w:t>c.</w:t>
      </w:r>
      <w:r w:rsidRPr="00916227">
        <w:rPr>
          <w:rFonts w:eastAsiaTheme="minorEastAsia"/>
          <w:sz w:val="24"/>
          <w:szCs w:val="24"/>
        </w:rPr>
        <w:t xml:space="preserve"> wobec którego wydano prawomocny wyrok sądu lub ostateczną decyzję administracyjną o zaleganiu z uiszczeniem podatków, opłat lub składek na ubezpieczenie społeczne lub zdrowotne, chyba że wykonawca odpowiednio przed upływem terminu do składania wniosków o dopuszczenie do udziału w postępowaniu albo przed upływem terminu składania ofert dokonał płatności należnych podatków, opłat lub składek na ubezpieczenie społeczne lub zdrowotne wraz z odsetkami lub grzywnami lub zawarł wiążące porozumienie w sprawie spłaty tych należności;</w:t>
      </w:r>
    </w:p>
    <w:p w14:paraId="6A7F8900" w14:textId="77777777" w:rsidR="00C70A79" w:rsidRPr="00916227" w:rsidRDefault="00C70A79" w:rsidP="00C70A79">
      <w:pPr>
        <w:spacing w:after="160" w:line="259" w:lineRule="auto"/>
        <w:ind w:left="426"/>
        <w:jc w:val="both"/>
        <w:rPr>
          <w:rFonts w:eastAsiaTheme="minorEastAsia"/>
          <w:sz w:val="24"/>
          <w:szCs w:val="24"/>
        </w:rPr>
      </w:pPr>
      <w:r w:rsidRPr="00916227">
        <w:rPr>
          <w:rFonts w:eastAsiaTheme="minorEastAsia"/>
          <w:b/>
          <w:bCs/>
          <w:sz w:val="24"/>
          <w:szCs w:val="24"/>
        </w:rPr>
        <w:t>d.</w:t>
      </w:r>
      <w:r w:rsidRPr="00916227">
        <w:rPr>
          <w:rFonts w:eastAsiaTheme="minorEastAsia"/>
          <w:sz w:val="24"/>
          <w:szCs w:val="24"/>
        </w:rPr>
        <w:t xml:space="preserve"> wobec którego orzeczono zakaz ubiegania się o zamówienia publiczne;</w:t>
      </w:r>
    </w:p>
    <w:p w14:paraId="39B7A655" w14:textId="77777777" w:rsidR="00C70A79" w:rsidRPr="00916227" w:rsidRDefault="00C70A79" w:rsidP="00C70A79">
      <w:pPr>
        <w:spacing w:after="160" w:line="259" w:lineRule="auto"/>
        <w:ind w:left="426"/>
        <w:jc w:val="both"/>
        <w:rPr>
          <w:rFonts w:eastAsiaTheme="minorEastAsia"/>
          <w:sz w:val="24"/>
          <w:szCs w:val="24"/>
        </w:rPr>
      </w:pPr>
      <w:r w:rsidRPr="00916227">
        <w:rPr>
          <w:rFonts w:eastAsiaTheme="minorEastAsia"/>
          <w:b/>
          <w:bCs/>
          <w:sz w:val="24"/>
          <w:szCs w:val="24"/>
        </w:rPr>
        <w:t>e.</w:t>
      </w:r>
      <w:r w:rsidRPr="00916227">
        <w:rPr>
          <w:rFonts w:eastAsiaTheme="minorEastAsia"/>
          <w:sz w:val="24"/>
          <w:szCs w:val="24"/>
        </w:rPr>
        <w:t xml:space="preserve"> jeżeli Zamawiający może stwierdzić, na podstawie wiarygodnych przesłanek, że Wykonawca zawarł z innymi Wykonawcami porozumienie mające na celu zakłócenie konkurencji, w szczególności jeżeli należąc do tej samej grupy kapitałowej w rozumieniu </w:t>
      </w:r>
      <w:hyperlink r:id="rId29" w:anchor="/document/17337528?cm=DOCUMENT" w:history="1">
        <w:r w:rsidRPr="00916227">
          <w:rPr>
            <w:rFonts w:eastAsiaTheme="minorEastAsia"/>
            <w:sz w:val="24"/>
            <w:szCs w:val="24"/>
            <w:u w:val="single"/>
          </w:rPr>
          <w:t>ustawy</w:t>
        </w:r>
      </w:hyperlink>
      <w:r w:rsidRPr="00916227">
        <w:rPr>
          <w:rFonts w:eastAsiaTheme="minorEastAsia"/>
          <w:sz w:val="24"/>
          <w:szCs w:val="24"/>
        </w:rPr>
        <w:t xml:space="preserve"> z dnia 16 lutego 2007 r. o ochronie konkurencji i konsumentów, złożyli odrębne oferty, oferty częściowe lub wnioski o dopuszczenie do udziału w postępowaniu, chyba że wykażą, że przygotowali te oferty lub wnioski niezależnie od siebie;</w:t>
      </w:r>
    </w:p>
    <w:p w14:paraId="5574E2D8" w14:textId="77777777" w:rsidR="00C70A79" w:rsidRPr="00916227" w:rsidRDefault="00C70A79" w:rsidP="00C70A79">
      <w:pPr>
        <w:spacing w:after="160" w:line="259" w:lineRule="auto"/>
        <w:ind w:left="426"/>
        <w:jc w:val="both"/>
        <w:rPr>
          <w:rFonts w:eastAsiaTheme="minorEastAsia"/>
          <w:sz w:val="24"/>
          <w:szCs w:val="24"/>
        </w:rPr>
      </w:pPr>
      <w:r w:rsidRPr="00916227">
        <w:rPr>
          <w:rFonts w:eastAsiaTheme="minorEastAsia"/>
          <w:b/>
          <w:bCs/>
          <w:sz w:val="24"/>
          <w:szCs w:val="24"/>
        </w:rPr>
        <w:lastRenderedPageBreak/>
        <w:t>f.</w:t>
      </w:r>
      <w:r w:rsidRPr="00916227">
        <w:rPr>
          <w:rFonts w:eastAsiaTheme="minorEastAsia"/>
          <w:sz w:val="24"/>
          <w:szCs w:val="24"/>
        </w:rPr>
        <w:t xml:space="preserve"> jeżeli, w przypadkach, o których mowa w </w:t>
      </w:r>
      <w:r w:rsidRPr="00916227">
        <w:rPr>
          <w:rFonts w:eastAsiaTheme="minorEastAsia"/>
          <w:b/>
          <w:bCs/>
          <w:sz w:val="24"/>
          <w:szCs w:val="24"/>
        </w:rPr>
        <w:t>art. 85 ust. 1</w:t>
      </w:r>
      <w:r w:rsidRPr="00916227">
        <w:rPr>
          <w:rFonts w:eastAsiaTheme="minorEastAsia"/>
          <w:sz w:val="24"/>
          <w:szCs w:val="24"/>
        </w:rPr>
        <w:t xml:space="preserve"> </w:t>
      </w:r>
      <w:proofErr w:type="spellStart"/>
      <w:r w:rsidRPr="00916227">
        <w:rPr>
          <w:rFonts w:eastAsiaTheme="minorEastAsia"/>
          <w:sz w:val="24"/>
          <w:szCs w:val="24"/>
        </w:rPr>
        <w:t>p.z.p</w:t>
      </w:r>
      <w:proofErr w:type="spellEnd"/>
      <w:r w:rsidRPr="00916227">
        <w:rPr>
          <w:rFonts w:eastAsiaTheme="minorEastAsia"/>
          <w:sz w:val="24"/>
          <w:szCs w:val="24"/>
        </w:rPr>
        <w:t xml:space="preserve">., doszło do zakłócenia konkurencji wynikającego z wcześniejszego zaangażowania tego Wykonawcy lub podmiotu, który należy z wykonawcą do tej samej grupy kapitałowej w rozumieniu </w:t>
      </w:r>
      <w:hyperlink r:id="rId30" w:anchor="/document/17337528?cm=DOCUMENT" w:history="1">
        <w:r w:rsidRPr="00916227">
          <w:rPr>
            <w:rFonts w:eastAsiaTheme="minorEastAsia"/>
            <w:sz w:val="24"/>
            <w:szCs w:val="24"/>
            <w:u w:val="single"/>
          </w:rPr>
          <w:t>ustawy</w:t>
        </w:r>
      </w:hyperlink>
      <w:r w:rsidRPr="00916227">
        <w:rPr>
          <w:rFonts w:eastAsiaTheme="minorEastAsia"/>
          <w:sz w:val="24"/>
          <w:szCs w:val="24"/>
        </w:rPr>
        <w:t xml:space="preserve"> z dnia 16 lutego 2007 r. o ochronie konkurencji i konsumentów, chyba że spowodowane tym zakłócenie konkurencji może być wyeliminowane w inny sposób niż przez wykluczenie Wykonawcy z udziału w postępowaniu o udzielenie zamówienia;</w:t>
      </w:r>
    </w:p>
    <w:p w14:paraId="002F5BC1" w14:textId="77777777" w:rsidR="00C70A79" w:rsidRPr="00916227" w:rsidRDefault="00C70A79" w:rsidP="00C70A79">
      <w:pPr>
        <w:spacing w:after="160" w:line="259" w:lineRule="auto"/>
        <w:ind w:left="426"/>
        <w:jc w:val="both"/>
        <w:rPr>
          <w:rFonts w:eastAsiaTheme="minorEastAsia"/>
          <w:sz w:val="24"/>
          <w:szCs w:val="24"/>
        </w:rPr>
      </w:pPr>
      <w:r w:rsidRPr="00916227">
        <w:rPr>
          <w:rFonts w:eastAsiaTheme="minorEastAsia"/>
          <w:b/>
          <w:bCs/>
          <w:sz w:val="24"/>
          <w:szCs w:val="24"/>
        </w:rPr>
        <w:t>g.</w:t>
      </w:r>
      <w:r w:rsidRPr="00916227">
        <w:rPr>
          <w:rFonts w:eastAsiaTheme="minorEastAsia"/>
          <w:bCs/>
          <w:sz w:val="24"/>
          <w:szCs w:val="24"/>
        </w:rPr>
        <w:t xml:space="preserve"> który w sposób zawiniony poważnie naruszył obowiązki zawodowe, co podważa jego uczciwość, w szczególności gdy wykonawca w wyniku zamierzonego działania lub rażącego niedbalstwa nie wykonał lub nienależycie wykonał zamówienie, co zamawiający jest w stanie wykazać za pomocą stosownych dowodów;</w:t>
      </w:r>
    </w:p>
    <w:p w14:paraId="33DFA214" w14:textId="77777777" w:rsidR="00C70A79" w:rsidRPr="00916227" w:rsidRDefault="00C70A79" w:rsidP="00C70A79">
      <w:pPr>
        <w:spacing w:after="160" w:line="259" w:lineRule="auto"/>
        <w:ind w:left="426"/>
        <w:jc w:val="both"/>
        <w:rPr>
          <w:rFonts w:eastAsiaTheme="minorEastAsia"/>
          <w:sz w:val="24"/>
          <w:szCs w:val="24"/>
        </w:rPr>
      </w:pPr>
      <w:r w:rsidRPr="00916227">
        <w:rPr>
          <w:rFonts w:eastAsiaTheme="minorEastAsia"/>
          <w:b/>
          <w:bCs/>
          <w:sz w:val="24"/>
          <w:szCs w:val="24"/>
        </w:rPr>
        <w:t>h.</w:t>
      </w:r>
      <w:r w:rsidRPr="00916227">
        <w:rPr>
          <w:rFonts w:eastAsiaTheme="minorEastAsia"/>
          <w:bCs/>
          <w:sz w:val="24"/>
          <w:szCs w:val="24"/>
        </w:rPr>
        <w:t xml:space="preserve"> jeżeli występuje konflikt interesów w rozumieniu </w:t>
      </w:r>
      <w:r w:rsidRPr="00916227">
        <w:rPr>
          <w:rFonts w:eastAsiaTheme="minorEastAsia"/>
          <w:b/>
          <w:sz w:val="24"/>
          <w:szCs w:val="24"/>
        </w:rPr>
        <w:t>art. 56 ust. 2</w:t>
      </w:r>
      <w:r w:rsidRPr="00916227">
        <w:rPr>
          <w:rFonts w:eastAsiaTheme="minorEastAsia"/>
          <w:bCs/>
          <w:sz w:val="24"/>
          <w:szCs w:val="24"/>
        </w:rPr>
        <w:t xml:space="preserve"> </w:t>
      </w:r>
      <w:proofErr w:type="spellStart"/>
      <w:r w:rsidRPr="00916227">
        <w:rPr>
          <w:rFonts w:eastAsiaTheme="minorEastAsia"/>
          <w:bCs/>
          <w:sz w:val="24"/>
          <w:szCs w:val="24"/>
        </w:rPr>
        <w:t>p.z.p</w:t>
      </w:r>
      <w:proofErr w:type="spellEnd"/>
      <w:r w:rsidRPr="00916227">
        <w:rPr>
          <w:rFonts w:eastAsiaTheme="minorEastAsia"/>
          <w:bCs/>
          <w:sz w:val="24"/>
          <w:szCs w:val="24"/>
        </w:rPr>
        <w:t>., którego nie można skutecznie wyeliminować w inny sposób niż przez wykluczenie wykonawcy;</w:t>
      </w:r>
    </w:p>
    <w:p w14:paraId="25599E21" w14:textId="77777777" w:rsidR="00C70A79" w:rsidRPr="00916227" w:rsidRDefault="00C70A79" w:rsidP="00C70A79">
      <w:pPr>
        <w:spacing w:after="160" w:line="259" w:lineRule="auto"/>
        <w:ind w:left="426"/>
        <w:jc w:val="both"/>
        <w:rPr>
          <w:rFonts w:eastAsiaTheme="minorEastAsia"/>
          <w:sz w:val="24"/>
          <w:szCs w:val="24"/>
        </w:rPr>
      </w:pPr>
      <w:r w:rsidRPr="00916227">
        <w:rPr>
          <w:rFonts w:eastAsiaTheme="minorEastAsia"/>
          <w:b/>
          <w:bCs/>
          <w:sz w:val="24"/>
          <w:szCs w:val="24"/>
        </w:rPr>
        <w:t>i.</w:t>
      </w:r>
      <w:r w:rsidRPr="00916227">
        <w:rPr>
          <w:rFonts w:eastAsiaTheme="minorEastAsia"/>
          <w:bCs/>
          <w:sz w:val="24"/>
          <w:szCs w:val="24"/>
        </w:rPr>
        <w:t xml:space="preserve"> który, z przyczyn leżących po jego stronie, w znacznym stopniu lub zakresie nie wykonał lub nienależycie wykonał albo długotrwale nienależycie wykonywał istotne zobowiązanie wynikające z wcześniejszej umowy w sprawie zamówienia publicznego lub umowy koncesji, co doprowadziło do wypowiedzenia lub odstąpienia od umowy, odszkodowania, wykonania zastępczego lub realizacji uprawnień z tytułu rękojmi za wady;</w:t>
      </w:r>
    </w:p>
    <w:p w14:paraId="7A141713" w14:textId="77777777" w:rsidR="00C70A79" w:rsidRPr="00916227" w:rsidRDefault="00C70A79" w:rsidP="00C70A79">
      <w:pPr>
        <w:spacing w:after="160" w:line="259" w:lineRule="auto"/>
        <w:ind w:left="426"/>
        <w:jc w:val="both"/>
        <w:rPr>
          <w:rFonts w:eastAsiaTheme="minorEastAsia"/>
          <w:sz w:val="24"/>
          <w:szCs w:val="24"/>
        </w:rPr>
      </w:pPr>
      <w:r w:rsidRPr="00916227">
        <w:rPr>
          <w:rFonts w:eastAsiaTheme="minorEastAsia"/>
          <w:b/>
          <w:bCs/>
          <w:sz w:val="24"/>
          <w:szCs w:val="24"/>
        </w:rPr>
        <w:t>j.</w:t>
      </w:r>
      <w:r w:rsidRPr="00916227">
        <w:rPr>
          <w:rFonts w:eastAsiaTheme="minorEastAsia"/>
          <w:bCs/>
          <w:sz w:val="24"/>
          <w:szCs w:val="24"/>
        </w:rPr>
        <w:t xml:space="preserve"> który w wyniku zamierzonego działania lub rażącego niedbalstwa wprowadził Zamawiającego w błąd przy przedstawianiu informacji, że nie podlega wykluczeniu, spełnia warunki udziału w postępowaniu lub kryteria selekcji, co mogło mieć istotny wpływ na decyzje podejmowane przez Zamawiającego w postępowaniu o udzielenie zamówienia, lub który zataił te informacje lub nie jest w stanie przedstawić wymaganych podmiotowych środków dowodowych;</w:t>
      </w:r>
    </w:p>
    <w:p w14:paraId="6FC631DB" w14:textId="77777777" w:rsidR="00C70A79" w:rsidRPr="00916227" w:rsidRDefault="00C70A79" w:rsidP="00C70A79">
      <w:pPr>
        <w:spacing w:after="160" w:line="259" w:lineRule="auto"/>
        <w:ind w:left="426"/>
        <w:jc w:val="both"/>
        <w:rPr>
          <w:rFonts w:eastAsiaTheme="minorEastAsia"/>
          <w:sz w:val="24"/>
          <w:szCs w:val="24"/>
        </w:rPr>
      </w:pPr>
      <w:r w:rsidRPr="00916227">
        <w:rPr>
          <w:rFonts w:eastAsiaTheme="minorEastAsia"/>
          <w:b/>
          <w:bCs/>
          <w:sz w:val="24"/>
          <w:szCs w:val="24"/>
        </w:rPr>
        <w:t>k.</w:t>
      </w:r>
      <w:r w:rsidRPr="00916227">
        <w:rPr>
          <w:rFonts w:eastAsiaTheme="minorEastAsia"/>
          <w:bCs/>
          <w:sz w:val="24"/>
          <w:szCs w:val="24"/>
        </w:rPr>
        <w:t xml:space="preserve"> który bezprawnie wpływał lub próbował wpływać na czynności Zamawiającego lub próbował pozyskać lub pozyskał informacje poufne, mogące dać mu przewagę w postępowaniu o udzielenie zamówienia;</w:t>
      </w:r>
    </w:p>
    <w:p w14:paraId="21738570" w14:textId="77777777" w:rsidR="00C70A79" w:rsidRPr="00916227" w:rsidRDefault="00C70A79" w:rsidP="00C70A79">
      <w:pPr>
        <w:spacing w:after="160" w:line="259" w:lineRule="auto"/>
        <w:ind w:left="426"/>
        <w:jc w:val="both"/>
        <w:rPr>
          <w:rFonts w:eastAsiaTheme="minorEastAsia"/>
          <w:bCs/>
          <w:sz w:val="24"/>
          <w:szCs w:val="24"/>
        </w:rPr>
      </w:pPr>
      <w:r w:rsidRPr="00916227">
        <w:rPr>
          <w:rFonts w:eastAsiaTheme="minorEastAsia"/>
          <w:b/>
          <w:bCs/>
          <w:sz w:val="24"/>
          <w:szCs w:val="24"/>
        </w:rPr>
        <w:t>l.</w:t>
      </w:r>
      <w:r w:rsidRPr="00916227">
        <w:rPr>
          <w:rFonts w:eastAsiaTheme="minorEastAsia"/>
          <w:bCs/>
          <w:sz w:val="24"/>
          <w:szCs w:val="24"/>
        </w:rPr>
        <w:t xml:space="preserve"> który w wyniku lekkomyślności lub niedbalstwa przedstawił informacje wprowadzające w błąd, co mogło mieć istotny wpływ na decyzje podejmowane przez Zamawiającego w postępowaniu o udzielenie zamówienia.</w:t>
      </w:r>
    </w:p>
    <w:p w14:paraId="67D2DC4C" w14:textId="77777777" w:rsidR="00C70A79" w:rsidRPr="00916227" w:rsidRDefault="00C70A79" w:rsidP="00C70A79">
      <w:pPr>
        <w:spacing w:after="160" w:line="259" w:lineRule="auto"/>
        <w:ind w:left="426"/>
        <w:jc w:val="both"/>
        <w:rPr>
          <w:rFonts w:eastAsiaTheme="minorEastAsia"/>
          <w:sz w:val="24"/>
          <w:szCs w:val="24"/>
        </w:rPr>
      </w:pPr>
      <w:r w:rsidRPr="00916227">
        <w:rPr>
          <w:rFonts w:eastAsiaTheme="minorEastAsia"/>
          <w:b/>
          <w:bCs/>
          <w:sz w:val="24"/>
          <w:szCs w:val="24"/>
        </w:rPr>
        <w:t>ł.</w:t>
      </w:r>
      <w:r w:rsidRPr="00916227">
        <w:rPr>
          <w:rFonts w:eastAsiaTheme="minorEastAsia"/>
          <w:sz w:val="24"/>
          <w:szCs w:val="24"/>
        </w:rPr>
        <w:t xml:space="preserve"> w stosunku do którego otwarto likwidację, ogłoszono upadłość, którego aktywami zarządza likwidator lub sąd, zawarł układ z wierzycielami, którego działalność gospodarcza jest zawieszona albo znajduje się on w innej tego rodzaju sytuacji wynikającej z podobnej procedury przewidzianej w przepisach miejsca wszczęcia tej procedury.</w:t>
      </w:r>
    </w:p>
    <w:p w14:paraId="1F5A3BCF" w14:textId="00E0E98F" w:rsidR="00C70A79" w:rsidRPr="00916227" w:rsidRDefault="00C70A79" w:rsidP="00C70A79">
      <w:pPr>
        <w:spacing w:after="160" w:line="259" w:lineRule="auto"/>
        <w:ind w:left="426"/>
        <w:jc w:val="both"/>
        <w:rPr>
          <w:rFonts w:eastAsia="Cambria"/>
          <w:bCs/>
          <w:sz w:val="24"/>
          <w:szCs w:val="24"/>
        </w:rPr>
      </w:pPr>
      <w:r w:rsidRPr="00916227">
        <w:rPr>
          <w:rFonts w:eastAsiaTheme="minorEastAsia"/>
          <w:b/>
          <w:bCs/>
          <w:sz w:val="24"/>
          <w:szCs w:val="24"/>
        </w:rPr>
        <w:t>m.</w:t>
      </w:r>
      <w:r w:rsidRPr="00916227">
        <w:rPr>
          <w:rFonts w:eastAsiaTheme="minorEastAsia"/>
          <w:sz w:val="24"/>
          <w:szCs w:val="24"/>
        </w:rPr>
        <w:t xml:space="preserve"> Wykonawcę wymienionego w wykazach określonych w rozporządzeniu 765/2006 i rozporządzeniu 269/2014 albo wpisanego na listę na podstawie decyzji w sprawie wpisu na listę rozstrzygającej o zastosowaniu środka, o którym mowa w </w:t>
      </w:r>
      <w:r w:rsidRPr="00916227">
        <w:rPr>
          <w:rFonts w:eastAsiaTheme="minorEastAsia"/>
          <w:b/>
          <w:bCs/>
          <w:sz w:val="24"/>
          <w:szCs w:val="24"/>
        </w:rPr>
        <w:t>art. 1 pkt 3</w:t>
      </w:r>
      <w:r w:rsidRPr="00916227">
        <w:rPr>
          <w:rFonts w:eastAsiaTheme="minorEastAsia"/>
          <w:sz w:val="24"/>
          <w:szCs w:val="24"/>
        </w:rPr>
        <w:t xml:space="preserve"> </w:t>
      </w:r>
      <w:r w:rsidRPr="00916227">
        <w:rPr>
          <w:rFonts w:eastAsia="Cambria"/>
          <w:bCs/>
          <w:sz w:val="24"/>
          <w:szCs w:val="24"/>
        </w:rPr>
        <w:t xml:space="preserve">ustawy z dnia 13 kwietnia 2022 r. o szczególnych rozwiązaniach w zakresie przeciwdziałania wspieraniu agresji na Ukrainę oraz służących ochronie bezpieczeństwa narodowego, </w:t>
      </w:r>
      <w:r w:rsidR="009C5400" w:rsidRPr="00916227">
        <w:rPr>
          <w:rFonts w:eastAsia="Cambria"/>
          <w:bCs/>
          <w:sz w:val="24"/>
          <w:szCs w:val="24"/>
        </w:rPr>
        <w:t>Dz.U. 2024, poz. 507</w:t>
      </w:r>
      <w:r w:rsidRPr="00916227">
        <w:rPr>
          <w:rFonts w:eastAsia="Cambria"/>
          <w:bCs/>
          <w:sz w:val="24"/>
          <w:szCs w:val="24"/>
        </w:rPr>
        <w:t>.</w:t>
      </w:r>
    </w:p>
    <w:p w14:paraId="63B532C3" w14:textId="68519664" w:rsidR="00C70A79" w:rsidRPr="00916227" w:rsidRDefault="00C70A79" w:rsidP="00C70A79">
      <w:pPr>
        <w:spacing w:after="160" w:line="259" w:lineRule="auto"/>
        <w:ind w:left="426"/>
        <w:jc w:val="both"/>
        <w:rPr>
          <w:rFonts w:eastAsia="Cambria"/>
          <w:bCs/>
          <w:sz w:val="24"/>
          <w:szCs w:val="24"/>
        </w:rPr>
      </w:pPr>
      <w:r w:rsidRPr="00916227">
        <w:rPr>
          <w:rFonts w:eastAsiaTheme="minorEastAsia"/>
          <w:b/>
          <w:bCs/>
          <w:sz w:val="24"/>
          <w:szCs w:val="24"/>
        </w:rPr>
        <w:t>n.</w:t>
      </w:r>
      <w:r w:rsidRPr="00916227">
        <w:rPr>
          <w:rFonts w:eastAsiaTheme="minorEastAsia"/>
          <w:sz w:val="24"/>
          <w:szCs w:val="24"/>
        </w:rPr>
        <w:t xml:space="preserve"> Wykonawcę, którego beneficjentem rzeczywistym w rozumieniu ustawy z dnia 1 marca 2018 r. o przeciwdziałaniu praniu pieniędzy oraz finansowaniu terroryzmu (</w:t>
      </w:r>
      <w:proofErr w:type="spellStart"/>
      <w:r w:rsidR="00B27A5A" w:rsidRPr="00916227">
        <w:rPr>
          <w:rFonts w:eastAsiaTheme="minorEastAsia"/>
          <w:sz w:val="24"/>
          <w:szCs w:val="24"/>
        </w:rPr>
        <w:t>t.j</w:t>
      </w:r>
      <w:proofErr w:type="spellEnd"/>
      <w:r w:rsidR="00B27A5A" w:rsidRPr="00916227">
        <w:rPr>
          <w:rFonts w:eastAsiaTheme="minorEastAsia"/>
          <w:sz w:val="24"/>
          <w:szCs w:val="24"/>
        </w:rPr>
        <w:t xml:space="preserve">. </w:t>
      </w:r>
      <w:r w:rsidRPr="00916227">
        <w:rPr>
          <w:rFonts w:eastAsiaTheme="minorEastAsia"/>
          <w:sz w:val="24"/>
          <w:szCs w:val="24"/>
        </w:rPr>
        <w:t>Dz.U. 202</w:t>
      </w:r>
      <w:r w:rsidR="009C5400" w:rsidRPr="00916227">
        <w:rPr>
          <w:rFonts w:eastAsiaTheme="minorEastAsia"/>
          <w:sz w:val="24"/>
          <w:szCs w:val="24"/>
        </w:rPr>
        <w:t>3</w:t>
      </w:r>
      <w:r w:rsidR="00B27A5A" w:rsidRPr="00916227">
        <w:rPr>
          <w:rFonts w:eastAsiaTheme="minorEastAsia"/>
          <w:sz w:val="24"/>
          <w:szCs w:val="24"/>
        </w:rPr>
        <w:t>,</w:t>
      </w:r>
      <w:r w:rsidRPr="00916227">
        <w:rPr>
          <w:rFonts w:eastAsiaTheme="minorEastAsia"/>
          <w:sz w:val="24"/>
          <w:szCs w:val="24"/>
        </w:rPr>
        <w:t xml:space="preserve"> poz. </w:t>
      </w:r>
      <w:r w:rsidR="009C5400" w:rsidRPr="00916227">
        <w:rPr>
          <w:rFonts w:eastAsiaTheme="minorEastAsia"/>
          <w:sz w:val="24"/>
          <w:szCs w:val="24"/>
        </w:rPr>
        <w:t>1124</w:t>
      </w:r>
      <w:r w:rsidRPr="00916227">
        <w:rPr>
          <w:rFonts w:eastAsiaTheme="minorEastAsia"/>
          <w:sz w:val="24"/>
          <w:szCs w:val="24"/>
        </w:rPr>
        <w:t xml:space="preserve">) jest osoba wymieniona w wykazach określonych w rozporządzeniu 765/2006 i </w:t>
      </w:r>
      <w:r w:rsidRPr="00916227">
        <w:rPr>
          <w:rFonts w:eastAsiaTheme="minorEastAsia"/>
          <w:sz w:val="24"/>
          <w:szCs w:val="24"/>
        </w:rPr>
        <w:lastRenderedPageBreak/>
        <w:t xml:space="preserve">rozporządzeniu 269/2014 albo wpisana na listę lub będąca takim beneficjentem rzeczywistym od dnia 24 lutego 2022 r., o ile została wpisana na listę na podstawie decyzji w sprawie wpisu na listę rozstrzygającej o zastosowaniu środka, o którym mowa w </w:t>
      </w:r>
      <w:r w:rsidRPr="00916227">
        <w:rPr>
          <w:rFonts w:eastAsiaTheme="minorEastAsia"/>
          <w:b/>
          <w:bCs/>
          <w:sz w:val="24"/>
          <w:szCs w:val="24"/>
        </w:rPr>
        <w:t>art. 1 pkt 3</w:t>
      </w:r>
      <w:r w:rsidRPr="00916227">
        <w:rPr>
          <w:rFonts w:eastAsiaTheme="minorEastAsia"/>
          <w:sz w:val="24"/>
          <w:szCs w:val="24"/>
        </w:rPr>
        <w:t xml:space="preserve"> </w:t>
      </w:r>
      <w:r w:rsidRPr="00916227">
        <w:rPr>
          <w:rFonts w:eastAsia="Cambria"/>
          <w:bCs/>
          <w:sz w:val="24"/>
          <w:szCs w:val="24"/>
        </w:rPr>
        <w:t xml:space="preserve">ustawy z dnia 13 kwietnia 2022 r. o szczególnych rozwiązaniach w zakresie przeciwdziałania wspieraniu agresji na Ukrainę oraz służących ochronie bezpieczeństwa narodowego, </w:t>
      </w:r>
      <w:r w:rsidR="00B27A5A" w:rsidRPr="00916227">
        <w:rPr>
          <w:rFonts w:eastAsia="Cambria"/>
          <w:bCs/>
          <w:sz w:val="24"/>
          <w:szCs w:val="24"/>
        </w:rPr>
        <w:t>(Dz.U. 202</w:t>
      </w:r>
      <w:r w:rsidR="009C5400" w:rsidRPr="00916227">
        <w:rPr>
          <w:rFonts w:eastAsia="Cambria"/>
          <w:bCs/>
          <w:sz w:val="24"/>
          <w:szCs w:val="24"/>
        </w:rPr>
        <w:t>4</w:t>
      </w:r>
      <w:r w:rsidR="00B27A5A" w:rsidRPr="00916227">
        <w:rPr>
          <w:rFonts w:eastAsia="Cambria"/>
          <w:bCs/>
          <w:sz w:val="24"/>
          <w:szCs w:val="24"/>
        </w:rPr>
        <w:t xml:space="preserve">, poz. </w:t>
      </w:r>
      <w:r w:rsidR="009C5400" w:rsidRPr="00916227">
        <w:rPr>
          <w:rFonts w:eastAsia="Cambria"/>
          <w:bCs/>
          <w:sz w:val="24"/>
          <w:szCs w:val="24"/>
        </w:rPr>
        <w:t>507</w:t>
      </w:r>
      <w:r w:rsidR="00B27A5A" w:rsidRPr="00916227">
        <w:rPr>
          <w:rFonts w:eastAsia="Cambria"/>
          <w:bCs/>
          <w:sz w:val="24"/>
          <w:szCs w:val="24"/>
        </w:rPr>
        <w:t>)</w:t>
      </w:r>
      <w:r w:rsidRPr="00916227">
        <w:rPr>
          <w:rFonts w:eastAsia="Cambria"/>
          <w:bCs/>
          <w:sz w:val="24"/>
          <w:szCs w:val="24"/>
        </w:rPr>
        <w:t>.</w:t>
      </w:r>
    </w:p>
    <w:p w14:paraId="39695661" w14:textId="6DFEF7B8" w:rsidR="00C70A79" w:rsidRPr="00916227" w:rsidRDefault="00C70A79" w:rsidP="00C70A79">
      <w:pPr>
        <w:spacing w:after="160" w:line="259" w:lineRule="auto"/>
        <w:ind w:left="426"/>
        <w:jc w:val="both"/>
        <w:rPr>
          <w:rFonts w:eastAsia="Cambria"/>
          <w:bCs/>
          <w:sz w:val="24"/>
          <w:szCs w:val="24"/>
        </w:rPr>
      </w:pPr>
      <w:r w:rsidRPr="00916227">
        <w:rPr>
          <w:rFonts w:eastAsiaTheme="minorEastAsia"/>
          <w:b/>
          <w:bCs/>
          <w:sz w:val="24"/>
          <w:szCs w:val="24"/>
        </w:rPr>
        <w:t>o.</w:t>
      </w:r>
      <w:r w:rsidRPr="00916227">
        <w:rPr>
          <w:rFonts w:eastAsiaTheme="minorEastAsia"/>
          <w:sz w:val="24"/>
          <w:szCs w:val="24"/>
        </w:rPr>
        <w:t xml:space="preserve"> Wykonawcę oraz uczestnika konkursu, którego jednostką dominującą w rozumieniu art. 3 ust. 1 pkt 37 ustawy z dnia 29 września 1994 r. o rachunkowości (</w:t>
      </w:r>
      <w:proofErr w:type="spellStart"/>
      <w:r w:rsidR="00B27A5A" w:rsidRPr="00916227">
        <w:rPr>
          <w:rFonts w:eastAsiaTheme="minorEastAsia"/>
          <w:sz w:val="24"/>
          <w:szCs w:val="24"/>
        </w:rPr>
        <w:t>t.j</w:t>
      </w:r>
      <w:proofErr w:type="spellEnd"/>
      <w:r w:rsidR="00B27A5A" w:rsidRPr="00916227">
        <w:rPr>
          <w:rFonts w:eastAsiaTheme="minorEastAsia"/>
          <w:sz w:val="24"/>
          <w:szCs w:val="24"/>
        </w:rPr>
        <w:t xml:space="preserve">. </w:t>
      </w:r>
      <w:r w:rsidRPr="00916227">
        <w:rPr>
          <w:rFonts w:eastAsiaTheme="minorEastAsia"/>
          <w:sz w:val="24"/>
          <w:szCs w:val="24"/>
        </w:rPr>
        <w:t>Dz.U. 202</w:t>
      </w:r>
      <w:r w:rsidR="009C5400" w:rsidRPr="00916227">
        <w:rPr>
          <w:rFonts w:eastAsiaTheme="minorEastAsia"/>
          <w:sz w:val="24"/>
          <w:szCs w:val="24"/>
        </w:rPr>
        <w:t>3</w:t>
      </w:r>
      <w:r w:rsidR="00B27A5A" w:rsidRPr="00916227">
        <w:rPr>
          <w:rFonts w:eastAsiaTheme="minorEastAsia"/>
          <w:sz w:val="24"/>
          <w:szCs w:val="24"/>
        </w:rPr>
        <w:t>,</w:t>
      </w:r>
      <w:r w:rsidRPr="00916227">
        <w:rPr>
          <w:rFonts w:eastAsiaTheme="minorEastAsia"/>
          <w:sz w:val="24"/>
          <w:szCs w:val="24"/>
        </w:rPr>
        <w:t xml:space="preserve"> poz. </w:t>
      </w:r>
      <w:r w:rsidR="009C5400" w:rsidRPr="00916227">
        <w:rPr>
          <w:rFonts w:eastAsiaTheme="minorEastAsia"/>
          <w:sz w:val="24"/>
          <w:szCs w:val="24"/>
        </w:rPr>
        <w:t>120</w:t>
      </w:r>
      <w:r w:rsidRPr="00916227">
        <w:rPr>
          <w:rFonts w:eastAsiaTheme="minorEastAsia"/>
          <w:sz w:val="24"/>
          <w:szCs w:val="24"/>
        </w:rPr>
        <w:t xml:space="preserve">)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w:t>
      </w:r>
      <w:r w:rsidRPr="00916227">
        <w:rPr>
          <w:rFonts w:eastAsia="Cambria"/>
          <w:bCs/>
          <w:sz w:val="24"/>
          <w:szCs w:val="24"/>
        </w:rPr>
        <w:t>ustawy z dnia 13 kwietnia 2022 r. o szczególnych rozwiązaniach w zakresie przeciwdziałania wspieraniu agresji na Ukrainę oraz służących ochronie bezpieczeństwa narodowego</w:t>
      </w:r>
      <w:r w:rsidR="007C50F1" w:rsidRPr="00916227">
        <w:rPr>
          <w:rFonts w:eastAsia="Cambria"/>
          <w:bCs/>
          <w:sz w:val="24"/>
          <w:szCs w:val="24"/>
        </w:rPr>
        <w:t xml:space="preserve"> (Dz.U. 202</w:t>
      </w:r>
      <w:r w:rsidR="009C5400" w:rsidRPr="00916227">
        <w:rPr>
          <w:rFonts w:eastAsia="Cambria"/>
          <w:bCs/>
          <w:sz w:val="24"/>
          <w:szCs w:val="24"/>
        </w:rPr>
        <w:t>4</w:t>
      </w:r>
      <w:r w:rsidRPr="00916227">
        <w:rPr>
          <w:rFonts w:eastAsia="Cambria"/>
          <w:bCs/>
          <w:sz w:val="24"/>
          <w:szCs w:val="24"/>
        </w:rPr>
        <w:t xml:space="preserve">, poz. </w:t>
      </w:r>
      <w:r w:rsidR="009C5400" w:rsidRPr="00916227">
        <w:rPr>
          <w:rFonts w:eastAsia="Cambria"/>
          <w:bCs/>
          <w:sz w:val="24"/>
          <w:szCs w:val="24"/>
        </w:rPr>
        <w:t>507</w:t>
      </w:r>
      <w:r w:rsidR="007C50F1" w:rsidRPr="00916227">
        <w:rPr>
          <w:rFonts w:eastAsia="Cambria"/>
          <w:bCs/>
          <w:sz w:val="24"/>
          <w:szCs w:val="24"/>
        </w:rPr>
        <w:t>)</w:t>
      </w:r>
      <w:r w:rsidRPr="00916227">
        <w:rPr>
          <w:rFonts w:eastAsia="Cambria"/>
          <w:bCs/>
          <w:sz w:val="24"/>
          <w:szCs w:val="24"/>
        </w:rPr>
        <w:t>.</w:t>
      </w:r>
    </w:p>
    <w:p w14:paraId="11B0493E" w14:textId="77777777" w:rsidR="0067325D" w:rsidRPr="00916227" w:rsidRDefault="0067325D" w:rsidP="0067325D">
      <w:pPr>
        <w:rPr>
          <w:color w:val="00B050"/>
          <w:sz w:val="24"/>
          <w:szCs w:val="24"/>
        </w:rPr>
      </w:pPr>
    </w:p>
    <w:p w14:paraId="32F697D5" w14:textId="77777777" w:rsidR="0067325D" w:rsidRPr="00916227" w:rsidRDefault="00866CF8" w:rsidP="00900259">
      <w:pPr>
        <w:pStyle w:val="Znak"/>
        <w:jc w:val="both"/>
      </w:pPr>
      <w:r w:rsidRPr="00916227">
        <w:rPr>
          <w:b/>
          <w:bCs/>
        </w:rPr>
        <w:t>3</w:t>
      </w:r>
      <w:r w:rsidR="0067325D" w:rsidRPr="00916227">
        <w:rPr>
          <w:b/>
          <w:bCs/>
        </w:rPr>
        <w:t>.</w:t>
      </w:r>
      <w:r w:rsidR="0067325D" w:rsidRPr="00916227">
        <w:t xml:space="preserve"> Ponadto Zamawiający </w:t>
      </w:r>
      <w:r w:rsidR="00B1767D" w:rsidRPr="00916227">
        <w:t xml:space="preserve">w oparciu o przesłanki fakultatywne z art. 109 </w:t>
      </w:r>
      <w:proofErr w:type="spellStart"/>
      <w:r w:rsidR="00B1767D" w:rsidRPr="00916227">
        <w:t>p.z.p</w:t>
      </w:r>
      <w:proofErr w:type="spellEnd"/>
      <w:r w:rsidR="00B1767D" w:rsidRPr="00916227">
        <w:t xml:space="preserve">. </w:t>
      </w:r>
      <w:r w:rsidR="0067325D" w:rsidRPr="00916227">
        <w:t>wykluczy z ubiegania się o przedmiotowe zamówienie Wykonawcę:</w:t>
      </w:r>
    </w:p>
    <w:p w14:paraId="392B84B8" w14:textId="77777777" w:rsidR="0067325D" w:rsidRPr="00916227" w:rsidRDefault="0067325D" w:rsidP="0067325D">
      <w:pPr>
        <w:pStyle w:val="Znak"/>
        <w:jc w:val="both"/>
      </w:pPr>
    </w:p>
    <w:p w14:paraId="558F657A" w14:textId="77777777" w:rsidR="0067325D" w:rsidRPr="00916227" w:rsidRDefault="0067325D" w:rsidP="00900259">
      <w:pPr>
        <w:pStyle w:val="Znak"/>
        <w:ind w:left="426"/>
        <w:jc w:val="both"/>
      </w:pPr>
      <w:r w:rsidRPr="00916227">
        <w:t xml:space="preserve">a. </w:t>
      </w:r>
      <w:r w:rsidR="00B1767D" w:rsidRPr="00916227">
        <w:t>K</w:t>
      </w:r>
      <w:r w:rsidRPr="00916227">
        <w:t>tóry w sposób zawiniony poważnie naruszył obowiązki zawodowe, co podważa jego uczciwość, w szczególności, gdy wykonawca w wyniku zamierzonego działania lub rażącego niedbalstwa nie wykonał lub nienależycie wykonał zamówienie, co zamawiający jest w stanie wykazać za pomocą stosownych dowodów;</w:t>
      </w:r>
    </w:p>
    <w:p w14:paraId="7934E2F7" w14:textId="77777777" w:rsidR="0067325D" w:rsidRPr="00916227" w:rsidRDefault="0067325D" w:rsidP="0067325D">
      <w:pPr>
        <w:pStyle w:val="Znak"/>
        <w:jc w:val="both"/>
      </w:pPr>
    </w:p>
    <w:p w14:paraId="7CF42246" w14:textId="77777777" w:rsidR="0067325D" w:rsidRPr="00916227" w:rsidRDefault="002C0978" w:rsidP="00900259">
      <w:pPr>
        <w:pStyle w:val="Znak"/>
        <w:ind w:left="426"/>
        <w:jc w:val="both"/>
      </w:pPr>
      <w:proofErr w:type="spellStart"/>
      <w:r w:rsidRPr="00916227">
        <w:t>b.</w:t>
      </w:r>
      <w:r w:rsidR="00B1767D" w:rsidRPr="00916227">
        <w:t>J</w:t>
      </w:r>
      <w:r w:rsidR="0067325D" w:rsidRPr="00916227">
        <w:t>eżeli</w:t>
      </w:r>
      <w:proofErr w:type="spellEnd"/>
      <w:r w:rsidR="0067325D" w:rsidRPr="00916227">
        <w:t xml:space="preserve"> występuje konflikt interesów w rozumieniu art. 56 ust. 2 </w:t>
      </w:r>
      <w:proofErr w:type="spellStart"/>
      <w:r w:rsidR="0067325D" w:rsidRPr="00916227">
        <w:t>p.z.p</w:t>
      </w:r>
      <w:proofErr w:type="spellEnd"/>
      <w:r w:rsidR="0067325D" w:rsidRPr="00916227">
        <w:t xml:space="preserve">., którego nie można skutecznie wyeliminować w inny sposób niż przez wykluczenie </w:t>
      </w:r>
      <w:r w:rsidR="00B1767D" w:rsidRPr="00916227">
        <w:t>W</w:t>
      </w:r>
      <w:r w:rsidR="0067325D" w:rsidRPr="00916227">
        <w:t>ykonawcy;</w:t>
      </w:r>
    </w:p>
    <w:p w14:paraId="3CD3E412" w14:textId="77777777" w:rsidR="0067325D" w:rsidRPr="00916227" w:rsidRDefault="0067325D" w:rsidP="00900259">
      <w:pPr>
        <w:pStyle w:val="Znak"/>
        <w:ind w:left="426"/>
        <w:jc w:val="both"/>
      </w:pPr>
    </w:p>
    <w:p w14:paraId="27E15E22" w14:textId="77777777" w:rsidR="0067325D" w:rsidRPr="00916227" w:rsidRDefault="0067325D" w:rsidP="00900259">
      <w:pPr>
        <w:pStyle w:val="Znak"/>
        <w:ind w:left="426"/>
        <w:jc w:val="both"/>
      </w:pPr>
      <w:r w:rsidRPr="00916227">
        <w:t xml:space="preserve">c. </w:t>
      </w:r>
      <w:r w:rsidR="00B1767D" w:rsidRPr="00916227">
        <w:t>K</w:t>
      </w:r>
      <w:r w:rsidRPr="00916227">
        <w:t>tóry, z przyczyn leżących po jego stronie, w znacznym stopniu lub zakresie nie wykonał lub nienależycie wykonał albo długotrwale nienależycie wykonywał istotne zobowiązanie wynikające z wcześniejszej umowy w sprawie zamówienia publicznego lub umowy koncesji, co doprowadziło do wypowiedzenia lub odstąpienia od umowy, odszkodowania, wykonania zastępczego lub realizacji uprawnień z tytułu rękojmi za wady;</w:t>
      </w:r>
    </w:p>
    <w:p w14:paraId="0BE4FECB" w14:textId="77777777" w:rsidR="0067325D" w:rsidRPr="00916227" w:rsidRDefault="0067325D" w:rsidP="00900259">
      <w:pPr>
        <w:pStyle w:val="Znak"/>
        <w:ind w:left="426"/>
        <w:jc w:val="both"/>
      </w:pPr>
    </w:p>
    <w:p w14:paraId="6B0F6D50" w14:textId="77777777" w:rsidR="0067325D" w:rsidRPr="00916227" w:rsidRDefault="0067325D" w:rsidP="00900259">
      <w:pPr>
        <w:pStyle w:val="Znak"/>
        <w:ind w:left="426"/>
        <w:jc w:val="both"/>
      </w:pPr>
      <w:r w:rsidRPr="00916227">
        <w:t xml:space="preserve">d. </w:t>
      </w:r>
      <w:r w:rsidR="00B1767D" w:rsidRPr="00916227">
        <w:t>K</w:t>
      </w:r>
      <w:r w:rsidRPr="00916227">
        <w:t xml:space="preserve">tóry w wyniku zamierzonego działania lub rażącego niedbalstwa wprowadził zamawiającego w błąd przy przedstawianiu informacji, że nie podlega wykluczeniu, spełnia warunki udziału w postępowaniu lub kryteria selekcji, co mogło mieć istotny wpływ na decyzje podejmowane przez </w:t>
      </w:r>
      <w:r w:rsidR="00B1767D" w:rsidRPr="00916227">
        <w:t>Z</w:t>
      </w:r>
      <w:r w:rsidRPr="00916227">
        <w:t>amawiającego w postępowaniu o udzielenie zamówienia, lub który zataił te informacje lub nie jest w stanie przedstawić wymaganych podmiotowych środków dowodowych;</w:t>
      </w:r>
    </w:p>
    <w:p w14:paraId="49E17F69" w14:textId="77777777" w:rsidR="0067325D" w:rsidRPr="00916227" w:rsidRDefault="0067325D" w:rsidP="00900259">
      <w:pPr>
        <w:pStyle w:val="Znak"/>
        <w:ind w:left="426"/>
        <w:jc w:val="both"/>
      </w:pPr>
    </w:p>
    <w:p w14:paraId="6AE1C7F8" w14:textId="77777777" w:rsidR="0067325D" w:rsidRPr="00916227" w:rsidRDefault="0067325D" w:rsidP="00900259">
      <w:pPr>
        <w:pStyle w:val="Znak"/>
        <w:ind w:left="426"/>
        <w:jc w:val="both"/>
      </w:pPr>
      <w:r w:rsidRPr="00916227">
        <w:t xml:space="preserve">e. </w:t>
      </w:r>
      <w:r w:rsidR="00B1767D" w:rsidRPr="00916227">
        <w:t>K</w:t>
      </w:r>
      <w:r w:rsidRPr="00916227">
        <w:t xml:space="preserve">tóry bezprawnie wpływał lub próbował wpływać na czynności </w:t>
      </w:r>
      <w:r w:rsidR="00B1767D" w:rsidRPr="00916227">
        <w:t>Z</w:t>
      </w:r>
      <w:r w:rsidRPr="00916227">
        <w:t>amawiającego lub próbował pozyskać lub pozyskał informacje poufne, mogące dać mu przewagę w postępowaniu o udzielenie zamówienia;</w:t>
      </w:r>
    </w:p>
    <w:p w14:paraId="72C1535A" w14:textId="77777777" w:rsidR="0067325D" w:rsidRPr="00916227" w:rsidRDefault="0067325D" w:rsidP="00900259">
      <w:pPr>
        <w:pStyle w:val="Znak"/>
        <w:ind w:left="426"/>
        <w:jc w:val="both"/>
      </w:pPr>
    </w:p>
    <w:p w14:paraId="7DA79103" w14:textId="69724414" w:rsidR="0067325D" w:rsidRPr="00916227" w:rsidRDefault="0067325D" w:rsidP="00900259">
      <w:pPr>
        <w:pStyle w:val="Znak"/>
        <w:ind w:left="426"/>
        <w:jc w:val="both"/>
      </w:pPr>
      <w:r w:rsidRPr="00916227">
        <w:t xml:space="preserve">f. </w:t>
      </w:r>
      <w:r w:rsidR="00B1767D" w:rsidRPr="00916227">
        <w:t>K</w:t>
      </w:r>
      <w:r w:rsidRPr="00916227">
        <w:t xml:space="preserve">tóry w wyniku lekkomyślności lub niedbalstwa przedstawił informacje wprowadzające w błąd, co mogło mieć istotny wpływ na decyzje podejmowane przez </w:t>
      </w:r>
      <w:r w:rsidR="009C5400" w:rsidRPr="00916227">
        <w:t>Z</w:t>
      </w:r>
      <w:r w:rsidRPr="00916227">
        <w:t>amawiającego w postępowaniu o udzielenie zamówienia.</w:t>
      </w:r>
    </w:p>
    <w:p w14:paraId="1D4D8CE8" w14:textId="30976C95" w:rsidR="00A05F9A" w:rsidRPr="00916227" w:rsidRDefault="00A05F9A" w:rsidP="00A05F9A">
      <w:pPr>
        <w:widowControl w:val="0"/>
        <w:adjustRightInd w:val="0"/>
        <w:spacing w:after="160" w:line="259" w:lineRule="auto"/>
        <w:jc w:val="both"/>
        <w:textAlignment w:val="baseline"/>
        <w:rPr>
          <w:rFonts w:eastAsiaTheme="minorEastAsia"/>
          <w:bCs/>
          <w:sz w:val="24"/>
          <w:szCs w:val="24"/>
        </w:rPr>
      </w:pPr>
      <w:r w:rsidRPr="00916227">
        <w:rPr>
          <w:rFonts w:eastAsiaTheme="minorEastAsia"/>
          <w:bCs/>
          <w:sz w:val="24"/>
          <w:szCs w:val="24"/>
        </w:rPr>
        <w:t xml:space="preserve">4. Wykluczenie Wykonawcy w związku z wystąpieniem okoliczności o których jest mowa w art. </w:t>
      </w:r>
      <w:r w:rsidRPr="00916227">
        <w:rPr>
          <w:rFonts w:eastAsiaTheme="minorEastAsia"/>
          <w:bCs/>
          <w:sz w:val="24"/>
          <w:szCs w:val="24"/>
        </w:rPr>
        <w:lastRenderedPageBreak/>
        <w:t xml:space="preserve">7 ust. 1 pkt 1, 2 i 3 ustawy z dnia 13 kwietnia 2022 r. o szczególnych rozwiązaniach w zakresie przeciwdziałania wspieraniu agresji na Ukrainę oraz służących ochronie bezpieczeństwa narodowego </w:t>
      </w:r>
      <w:r w:rsidR="007C50F1" w:rsidRPr="00916227">
        <w:rPr>
          <w:rFonts w:eastAsiaTheme="minorEastAsia"/>
          <w:bCs/>
          <w:sz w:val="24"/>
          <w:szCs w:val="24"/>
        </w:rPr>
        <w:t>(</w:t>
      </w:r>
      <w:r w:rsidRPr="00916227">
        <w:rPr>
          <w:rFonts w:eastAsiaTheme="minorEastAsia"/>
          <w:bCs/>
          <w:sz w:val="24"/>
          <w:szCs w:val="24"/>
        </w:rPr>
        <w:t>Dz</w:t>
      </w:r>
      <w:r w:rsidR="007C50F1" w:rsidRPr="00916227">
        <w:rPr>
          <w:rFonts w:eastAsiaTheme="minorEastAsia"/>
          <w:bCs/>
          <w:sz w:val="24"/>
          <w:szCs w:val="24"/>
        </w:rPr>
        <w:t>.</w:t>
      </w:r>
      <w:r w:rsidRPr="00916227">
        <w:rPr>
          <w:rFonts w:eastAsiaTheme="minorEastAsia"/>
          <w:bCs/>
          <w:sz w:val="24"/>
          <w:szCs w:val="24"/>
        </w:rPr>
        <w:t>U</w:t>
      </w:r>
      <w:r w:rsidR="007C50F1" w:rsidRPr="00916227">
        <w:rPr>
          <w:rFonts w:eastAsiaTheme="minorEastAsia"/>
          <w:bCs/>
          <w:sz w:val="24"/>
          <w:szCs w:val="24"/>
        </w:rPr>
        <w:t>. 202</w:t>
      </w:r>
      <w:r w:rsidR="009C5400" w:rsidRPr="00916227">
        <w:rPr>
          <w:rFonts w:eastAsiaTheme="minorEastAsia"/>
          <w:bCs/>
          <w:sz w:val="24"/>
          <w:szCs w:val="24"/>
        </w:rPr>
        <w:t>4</w:t>
      </w:r>
      <w:r w:rsidR="007C50F1" w:rsidRPr="00916227">
        <w:rPr>
          <w:rFonts w:eastAsiaTheme="minorEastAsia"/>
          <w:bCs/>
          <w:sz w:val="24"/>
          <w:szCs w:val="24"/>
        </w:rPr>
        <w:t>,</w:t>
      </w:r>
      <w:r w:rsidRPr="00916227">
        <w:rPr>
          <w:rFonts w:eastAsiaTheme="minorEastAsia"/>
          <w:bCs/>
          <w:sz w:val="24"/>
          <w:szCs w:val="24"/>
        </w:rPr>
        <w:t xml:space="preserve"> poz. </w:t>
      </w:r>
      <w:r w:rsidR="009C5400" w:rsidRPr="00916227">
        <w:rPr>
          <w:rFonts w:eastAsiaTheme="minorEastAsia"/>
          <w:bCs/>
          <w:sz w:val="24"/>
          <w:szCs w:val="24"/>
        </w:rPr>
        <w:t>507</w:t>
      </w:r>
      <w:r w:rsidR="007C50F1" w:rsidRPr="00916227">
        <w:rPr>
          <w:rFonts w:eastAsiaTheme="minorEastAsia"/>
          <w:bCs/>
          <w:sz w:val="24"/>
          <w:szCs w:val="24"/>
        </w:rPr>
        <w:t>)</w:t>
      </w:r>
      <w:r w:rsidRPr="00916227">
        <w:rPr>
          <w:rFonts w:eastAsiaTheme="minorEastAsia"/>
          <w:bCs/>
          <w:sz w:val="24"/>
          <w:szCs w:val="24"/>
        </w:rPr>
        <w:t>, następuje na okres trwania rzeczonych okoliczności.</w:t>
      </w:r>
    </w:p>
    <w:p w14:paraId="12E7417A" w14:textId="41A6993B" w:rsidR="00A21161" w:rsidRPr="00916227" w:rsidRDefault="00A05F9A" w:rsidP="00A05F9A">
      <w:pPr>
        <w:widowControl w:val="0"/>
        <w:adjustRightInd w:val="0"/>
        <w:spacing w:after="160" w:line="259" w:lineRule="auto"/>
        <w:jc w:val="both"/>
        <w:textAlignment w:val="baseline"/>
        <w:rPr>
          <w:rFonts w:eastAsiaTheme="minorEastAsia"/>
          <w:bCs/>
          <w:sz w:val="24"/>
          <w:szCs w:val="24"/>
        </w:rPr>
      </w:pPr>
      <w:r w:rsidRPr="00916227">
        <w:rPr>
          <w:rFonts w:eastAsiaTheme="minorEastAsia"/>
          <w:bCs/>
          <w:sz w:val="24"/>
          <w:szCs w:val="24"/>
        </w:rPr>
        <w:t>5. W przypadku Wykonawcy wykluczonego na podstawie ust. 1, Zamawiający odrzuci jego ofertę.</w:t>
      </w:r>
    </w:p>
    <w:p w14:paraId="207320E5" w14:textId="77777777" w:rsidR="0067325D" w:rsidRPr="00916227" w:rsidRDefault="0067325D" w:rsidP="0067325D">
      <w:pPr>
        <w:rPr>
          <w:bCs/>
          <w:color w:val="00B050"/>
          <w:sz w:val="24"/>
          <w:szCs w:val="24"/>
        </w:rPr>
      </w:pPr>
    </w:p>
    <w:p w14:paraId="7BC1ADF4" w14:textId="087C6465" w:rsidR="0067325D" w:rsidRPr="00916227" w:rsidRDefault="00A21161" w:rsidP="00866CF8">
      <w:pPr>
        <w:widowControl w:val="0"/>
        <w:adjustRightInd w:val="0"/>
        <w:jc w:val="both"/>
        <w:textAlignment w:val="baseline"/>
        <w:rPr>
          <w:bCs/>
          <w:sz w:val="24"/>
          <w:szCs w:val="24"/>
        </w:rPr>
      </w:pPr>
      <w:r w:rsidRPr="00916227">
        <w:rPr>
          <w:bCs/>
          <w:sz w:val="24"/>
          <w:szCs w:val="24"/>
        </w:rPr>
        <w:t>6</w:t>
      </w:r>
      <w:r w:rsidR="00866CF8" w:rsidRPr="00916227">
        <w:rPr>
          <w:bCs/>
          <w:sz w:val="24"/>
          <w:szCs w:val="24"/>
        </w:rPr>
        <w:t>.</w:t>
      </w:r>
      <w:r w:rsidR="0067325D" w:rsidRPr="00916227">
        <w:rPr>
          <w:bCs/>
          <w:sz w:val="24"/>
          <w:szCs w:val="24"/>
        </w:rPr>
        <w:t xml:space="preserve">  O udzielenie zamówienia </w:t>
      </w:r>
      <w:r w:rsidR="0067325D" w:rsidRPr="00916227">
        <w:rPr>
          <w:b/>
          <w:sz w:val="24"/>
          <w:szCs w:val="24"/>
        </w:rPr>
        <w:t>mogą ubiegać się</w:t>
      </w:r>
      <w:r w:rsidR="0067325D" w:rsidRPr="00916227">
        <w:rPr>
          <w:bCs/>
          <w:sz w:val="24"/>
          <w:szCs w:val="24"/>
        </w:rPr>
        <w:t xml:space="preserve"> Wykonawcy, którzy </w:t>
      </w:r>
      <w:r w:rsidR="0067325D" w:rsidRPr="00916227">
        <w:rPr>
          <w:b/>
          <w:bCs/>
          <w:sz w:val="24"/>
          <w:szCs w:val="24"/>
        </w:rPr>
        <w:t>spełniają warunki</w:t>
      </w:r>
      <w:r w:rsidR="0067325D" w:rsidRPr="00916227">
        <w:rPr>
          <w:sz w:val="24"/>
          <w:szCs w:val="24"/>
        </w:rPr>
        <w:t xml:space="preserve"> udziału w postępowaniu dotyczące:</w:t>
      </w:r>
    </w:p>
    <w:p w14:paraId="503B75C2" w14:textId="77777777" w:rsidR="0067325D" w:rsidRPr="00916227" w:rsidRDefault="0067325D" w:rsidP="0067325D">
      <w:pPr>
        <w:rPr>
          <w:sz w:val="24"/>
          <w:szCs w:val="24"/>
        </w:rPr>
      </w:pPr>
    </w:p>
    <w:p w14:paraId="142160BB" w14:textId="77777777" w:rsidR="0067325D" w:rsidRPr="00916227" w:rsidRDefault="0067325D" w:rsidP="0067325D">
      <w:pPr>
        <w:shd w:val="clear" w:color="auto" w:fill="FFFFFF"/>
        <w:spacing w:line="396" w:lineRule="atLeast"/>
        <w:rPr>
          <w:sz w:val="24"/>
          <w:szCs w:val="24"/>
        </w:rPr>
      </w:pPr>
      <w:r w:rsidRPr="00916227">
        <w:rPr>
          <w:b/>
          <w:bCs/>
          <w:sz w:val="24"/>
          <w:szCs w:val="24"/>
        </w:rPr>
        <w:t>A/</w:t>
      </w:r>
      <w:r w:rsidR="00B1767D" w:rsidRPr="00916227">
        <w:rPr>
          <w:sz w:val="24"/>
          <w:szCs w:val="24"/>
        </w:rPr>
        <w:t>Z</w:t>
      </w:r>
      <w:r w:rsidRPr="00916227">
        <w:rPr>
          <w:sz w:val="24"/>
          <w:szCs w:val="24"/>
        </w:rPr>
        <w:t>dolności do występowania w obrocie gospodarczym;</w:t>
      </w:r>
    </w:p>
    <w:p w14:paraId="5F88A3D3" w14:textId="77777777" w:rsidR="0067325D" w:rsidRPr="00916227" w:rsidRDefault="0067325D" w:rsidP="0067325D">
      <w:pPr>
        <w:shd w:val="clear" w:color="auto" w:fill="FFFFFF"/>
        <w:spacing w:line="396" w:lineRule="atLeast"/>
        <w:rPr>
          <w:sz w:val="24"/>
          <w:szCs w:val="24"/>
        </w:rPr>
      </w:pPr>
      <w:r w:rsidRPr="00916227">
        <w:rPr>
          <w:b/>
          <w:bCs/>
          <w:sz w:val="24"/>
          <w:szCs w:val="24"/>
        </w:rPr>
        <w:t>B/</w:t>
      </w:r>
      <w:r w:rsidR="00B1767D" w:rsidRPr="00916227">
        <w:rPr>
          <w:sz w:val="24"/>
          <w:szCs w:val="24"/>
        </w:rPr>
        <w:t>U</w:t>
      </w:r>
      <w:r w:rsidRPr="00916227">
        <w:rPr>
          <w:sz w:val="24"/>
          <w:szCs w:val="24"/>
        </w:rPr>
        <w:t>prawnień do prowadzenia określonej działalności gospodarczej lub zawodowej, o ile wynika to z odrębnych przepisów;</w:t>
      </w:r>
    </w:p>
    <w:p w14:paraId="1801B0D8" w14:textId="77777777" w:rsidR="0067325D" w:rsidRPr="00916227" w:rsidRDefault="0067325D" w:rsidP="0067325D">
      <w:pPr>
        <w:shd w:val="clear" w:color="auto" w:fill="FFFFFF"/>
        <w:spacing w:line="396" w:lineRule="atLeast"/>
        <w:rPr>
          <w:sz w:val="24"/>
          <w:szCs w:val="24"/>
        </w:rPr>
      </w:pPr>
      <w:r w:rsidRPr="00916227">
        <w:rPr>
          <w:b/>
          <w:bCs/>
          <w:sz w:val="24"/>
          <w:szCs w:val="24"/>
        </w:rPr>
        <w:t>C/</w:t>
      </w:r>
      <w:r w:rsidR="00B1767D" w:rsidRPr="00916227">
        <w:rPr>
          <w:sz w:val="24"/>
          <w:szCs w:val="24"/>
        </w:rPr>
        <w:t>S</w:t>
      </w:r>
      <w:r w:rsidRPr="00916227">
        <w:rPr>
          <w:sz w:val="24"/>
          <w:szCs w:val="24"/>
        </w:rPr>
        <w:t>ytuacji ekonomicznej lub finansowej;</w:t>
      </w:r>
    </w:p>
    <w:p w14:paraId="13EA041F" w14:textId="77777777" w:rsidR="0067325D" w:rsidRPr="00916227" w:rsidRDefault="0067325D" w:rsidP="0067325D">
      <w:pPr>
        <w:shd w:val="clear" w:color="auto" w:fill="FFFFFF"/>
        <w:spacing w:line="396" w:lineRule="atLeast"/>
        <w:rPr>
          <w:sz w:val="24"/>
          <w:szCs w:val="24"/>
        </w:rPr>
      </w:pPr>
      <w:r w:rsidRPr="00916227">
        <w:rPr>
          <w:b/>
          <w:bCs/>
          <w:sz w:val="24"/>
          <w:szCs w:val="24"/>
        </w:rPr>
        <w:t>D/</w:t>
      </w:r>
      <w:r w:rsidR="00B1767D" w:rsidRPr="00916227">
        <w:rPr>
          <w:sz w:val="24"/>
          <w:szCs w:val="24"/>
        </w:rPr>
        <w:t>Z</w:t>
      </w:r>
      <w:r w:rsidRPr="00916227">
        <w:rPr>
          <w:sz w:val="24"/>
          <w:szCs w:val="24"/>
        </w:rPr>
        <w:t>dolności technicznej lub zawodowej.</w:t>
      </w:r>
    </w:p>
    <w:p w14:paraId="13ACCED7" w14:textId="77777777" w:rsidR="0067325D" w:rsidRPr="00916227" w:rsidRDefault="0067325D" w:rsidP="0067325D">
      <w:pPr>
        <w:rPr>
          <w:b/>
          <w:bCs/>
          <w:sz w:val="24"/>
          <w:szCs w:val="24"/>
        </w:rPr>
      </w:pPr>
    </w:p>
    <w:p w14:paraId="6787BCB5" w14:textId="77777777" w:rsidR="00487A57" w:rsidRPr="00916227" w:rsidRDefault="00487A57" w:rsidP="00631F45">
      <w:pPr>
        <w:pStyle w:val="Bezodstpw"/>
        <w:jc w:val="both"/>
        <w:rPr>
          <w:sz w:val="24"/>
          <w:szCs w:val="24"/>
          <w:shd w:val="clear" w:color="auto" w:fill="FFFFFF"/>
        </w:rPr>
      </w:pPr>
      <w:proofErr w:type="spellStart"/>
      <w:r w:rsidRPr="00916227">
        <w:rPr>
          <w:sz w:val="24"/>
          <w:szCs w:val="24"/>
        </w:rPr>
        <w:t>Ad.A</w:t>
      </w:r>
      <w:proofErr w:type="spellEnd"/>
      <w:r w:rsidRPr="00916227">
        <w:rPr>
          <w:sz w:val="24"/>
          <w:szCs w:val="24"/>
        </w:rPr>
        <w:t xml:space="preserve">. </w:t>
      </w:r>
      <w:r w:rsidRPr="00916227">
        <w:rPr>
          <w:rFonts w:eastAsia="Cambria"/>
          <w:sz w:val="24"/>
          <w:szCs w:val="24"/>
        </w:rPr>
        <w:t xml:space="preserve">Zamawiający nie ustanawia szczególnych wymagań w tym zakresie. </w:t>
      </w:r>
    </w:p>
    <w:p w14:paraId="5D5F6B35" w14:textId="77777777" w:rsidR="00487A57" w:rsidRPr="00916227" w:rsidRDefault="00487A57" w:rsidP="00631F45">
      <w:pPr>
        <w:pStyle w:val="Bezodstpw"/>
        <w:jc w:val="both"/>
        <w:rPr>
          <w:color w:val="FF0000"/>
          <w:sz w:val="24"/>
          <w:szCs w:val="24"/>
          <w:shd w:val="clear" w:color="auto" w:fill="FFFFFF"/>
        </w:rPr>
      </w:pPr>
    </w:p>
    <w:p w14:paraId="30A0A8F8" w14:textId="75C7F24B" w:rsidR="00A51F00" w:rsidRPr="00916227" w:rsidRDefault="00A51F00" w:rsidP="00A51F00">
      <w:pPr>
        <w:pStyle w:val="pkt"/>
        <w:widowControl/>
        <w:suppressAutoHyphens/>
        <w:adjustRightInd/>
        <w:spacing w:line="240" w:lineRule="auto"/>
        <w:ind w:left="0" w:firstLine="0"/>
        <w:textAlignment w:val="auto"/>
      </w:pPr>
      <w:r w:rsidRPr="00916227">
        <w:t xml:space="preserve">Ad. B. </w:t>
      </w:r>
      <w:r w:rsidRPr="00916227">
        <w:rPr>
          <w:rFonts w:eastAsia="Calibri"/>
        </w:rPr>
        <w:t>W ramach przedmiotowego warunku Zamawiający wymaga aby Wykonawca składający ofertę dysponował zezwoleniem ministra właściwego do spraw wewnętrznych na używanie pojazdów samochodowych jako uprzywilejowanych w ruchu drogowym w przypadku wykorzystywania tych pojazdów w związku z ratowaniem życia lub zdrowia ludzkiego zgodnie z art. 53 ust. 1 pkt 12 ustawy z dnia 20 czerwca 1997 r. Prawo o ruchu drogowym (</w:t>
      </w:r>
      <w:proofErr w:type="spellStart"/>
      <w:r w:rsidRPr="00916227">
        <w:rPr>
          <w:rFonts w:eastAsia="Calibri"/>
        </w:rPr>
        <w:t>t.j</w:t>
      </w:r>
      <w:proofErr w:type="spellEnd"/>
      <w:r w:rsidRPr="00916227">
        <w:rPr>
          <w:rFonts w:eastAsia="Calibri"/>
        </w:rPr>
        <w:t>. Dz.U. 20</w:t>
      </w:r>
      <w:r w:rsidR="007C50F1" w:rsidRPr="00916227">
        <w:rPr>
          <w:rFonts w:eastAsia="Calibri"/>
        </w:rPr>
        <w:t>2</w:t>
      </w:r>
      <w:r w:rsidR="00B9012C" w:rsidRPr="00916227">
        <w:rPr>
          <w:rFonts w:eastAsia="Calibri"/>
        </w:rPr>
        <w:t>4</w:t>
      </w:r>
      <w:r w:rsidR="007C50F1" w:rsidRPr="00916227">
        <w:rPr>
          <w:rFonts w:eastAsia="Calibri"/>
        </w:rPr>
        <w:t xml:space="preserve">, poz. </w:t>
      </w:r>
      <w:r w:rsidR="00B9012C" w:rsidRPr="00916227">
        <w:rPr>
          <w:rFonts w:eastAsia="Calibri"/>
        </w:rPr>
        <w:t>1251</w:t>
      </w:r>
      <w:r w:rsidRPr="00916227">
        <w:rPr>
          <w:rFonts w:eastAsia="Calibri"/>
        </w:rPr>
        <w:t>), nie dotyczy podmiotów określonych w art. 53 ust. 1 pkt 1 - 11 Prawo o ruchu drogowym.</w:t>
      </w:r>
    </w:p>
    <w:p w14:paraId="1E7F0E55" w14:textId="41B29921" w:rsidR="00B1767D" w:rsidRPr="00916227" w:rsidRDefault="0067325D" w:rsidP="00B1767D">
      <w:pPr>
        <w:jc w:val="both"/>
        <w:rPr>
          <w:color w:val="000000" w:themeColor="text1"/>
          <w:sz w:val="24"/>
          <w:szCs w:val="24"/>
          <w:shd w:val="clear" w:color="auto" w:fill="FFFFFF"/>
        </w:rPr>
      </w:pPr>
      <w:proofErr w:type="spellStart"/>
      <w:r w:rsidRPr="00916227">
        <w:rPr>
          <w:color w:val="000000" w:themeColor="text1"/>
          <w:sz w:val="24"/>
          <w:szCs w:val="24"/>
        </w:rPr>
        <w:t>Ad.C</w:t>
      </w:r>
      <w:proofErr w:type="spellEnd"/>
      <w:r w:rsidRPr="00916227">
        <w:rPr>
          <w:color w:val="000000" w:themeColor="text1"/>
          <w:sz w:val="24"/>
          <w:szCs w:val="24"/>
        </w:rPr>
        <w:t>.</w:t>
      </w:r>
      <w:r w:rsidR="00B9012C" w:rsidRPr="00916227">
        <w:rPr>
          <w:color w:val="000000" w:themeColor="text1"/>
          <w:sz w:val="24"/>
          <w:szCs w:val="24"/>
        </w:rPr>
        <w:t xml:space="preserve"> </w:t>
      </w:r>
      <w:r w:rsidR="00B9012C" w:rsidRPr="00916227">
        <w:rPr>
          <w:color w:val="000000" w:themeColor="text1"/>
          <w:sz w:val="24"/>
          <w:szCs w:val="24"/>
          <w:shd w:val="clear" w:color="auto" w:fill="FFFFFF"/>
        </w:rPr>
        <w:t>O</w:t>
      </w:r>
      <w:r w:rsidR="00E61A77" w:rsidRPr="00916227">
        <w:rPr>
          <w:color w:val="000000" w:themeColor="text1"/>
          <w:sz w:val="24"/>
          <w:szCs w:val="24"/>
          <w:shd w:val="clear" w:color="auto" w:fill="FFFFFF"/>
        </w:rPr>
        <w:t xml:space="preserve"> udzielenie zamówienia mogą ubiegać się </w:t>
      </w:r>
      <w:r w:rsidR="00B1767D" w:rsidRPr="00916227">
        <w:rPr>
          <w:color w:val="000000" w:themeColor="text1"/>
          <w:sz w:val="24"/>
          <w:szCs w:val="24"/>
          <w:shd w:val="clear" w:color="auto" w:fill="FFFFFF"/>
        </w:rPr>
        <w:t>W</w:t>
      </w:r>
      <w:r w:rsidR="00E61A77" w:rsidRPr="00916227">
        <w:rPr>
          <w:color w:val="000000" w:themeColor="text1"/>
          <w:sz w:val="24"/>
          <w:szCs w:val="24"/>
          <w:shd w:val="clear" w:color="auto" w:fill="FFFFFF"/>
        </w:rPr>
        <w:t>ykonawcy, którzy spełniają warunki, dotyczące sytuacji ekonomicznej i finansowej tj. posiadają</w:t>
      </w:r>
      <w:r w:rsidR="00B1767D" w:rsidRPr="00916227">
        <w:rPr>
          <w:color w:val="000000" w:themeColor="text1"/>
          <w:sz w:val="24"/>
          <w:szCs w:val="24"/>
          <w:shd w:val="clear" w:color="auto" w:fill="FFFFFF"/>
        </w:rPr>
        <w:t>:</w:t>
      </w:r>
    </w:p>
    <w:p w14:paraId="0B559D5C" w14:textId="77777777" w:rsidR="00B1767D" w:rsidRPr="00916227" w:rsidRDefault="00B1767D" w:rsidP="00B1767D">
      <w:pPr>
        <w:jc w:val="both"/>
        <w:rPr>
          <w:color w:val="000000" w:themeColor="text1"/>
          <w:sz w:val="24"/>
          <w:szCs w:val="24"/>
          <w:shd w:val="clear" w:color="auto" w:fill="FFFFFF"/>
        </w:rPr>
      </w:pPr>
    </w:p>
    <w:p w14:paraId="6E829B06" w14:textId="035CEA26" w:rsidR="00B85354" w:rsidRPr="00916227" w:rsidRDefault="009271B4" w:rsidP="00B1767D">
      <w:pPr>
        <w:jc w:val="both"/>
        <w:rPr>
          <w:b/>
          <w:sz w:val="24"/>
          <w:szCs w:val="24"/>
          <w:shd w:val="clear" w:color="auto" w:fill="FFFFFF"/>
        </w:rPr>
      </w:pPr>
      <w:r w:rsidRPr="00916227">
        <w:rPr>
          <w:b/>
          <w:bCs/>
          <w:color w:val="000000" w:themeColor="text1"/>
          <w:sz w:val="24"/>
          <w:szCs w:val="24"/>
          <w:shd w:val="clear" w:color="auto" w:fill="FFFFFF"/>
        </w:rPr>
        <w:t>a</w:t>
      </w:r>
      <w:r w:rsidR="00B1767D" w:rsidRPr="00916227">
        <w:rPr>
          <w:b/>
          <w:bCs/>
          <w:color w:val="000000" w:themeColor="text1"/>
          <w:sz w:val="24"/>
          <w:szCs w:val="24"/>
          <w:shd w:val="clear" w:color="auto" w:fill="FFFFFF"/>
        </w:rPr>
        <w:t xml:space="preserve">/ </w:t>
      </w:r>
      <w:r w:rsidR="00E61A77" w:rsidRPr="00916227">
        <w:rPr>
          <w:b/>
          <w:bCs/>
          <w:color w:val="000000" w:themeColor="text1"/>
          <w:sz w:val="24"/>
          <w:szCs w:val="24"/>
          <w:shd w:val="clear" w:color="auto" w:fill="FFFFFF"/>
        </w:rPr>
        <w:t>ubezpieczenie od odpowiedzialności cywilnej</w:t>
      </w:r>
      <w:r w:rsidR="00E61A77" w:rsidRPr="00916227">
        <w:rPr>
          <w:color w:val="000000" w:themeColor="text1"/>
          <w:sz w:val="24"/>
          <w:szCs w:val="24"/>
          <w:shd w:val="clear" w:color="auto" w:fill="FFFFFF"/>
        </w:rPr>
        <w:t xml:space="preserve"> w zakresie prowadzonej działalności gospodarczej na kwotę </w:t>
      </w:r>
      <w:r w:rsidR="00E61A77" w:rsidRPr="00916227">
        <w:rPr>
          <w:sz w:val="24"/>
          <w:szCs w:val="24"/>
          <w:shd w:val="clear" w:color="auto" w:fill="FFFFFF"/>
        </w:rPr>
        <w:t xml:space="preserve">nie mniejszą niż </w:t>
      </w:r>
      <w:r w:rsidR="003C04AD" w:rsidRPr="00916227">
        <w:rPr>
          <w:b/>
          <w:sz w:val="24"/>
          <w:szCs w:val="24"/>
          <w:shd w:val="clear" w:color="auto" w:fill="FFFFFF"/>
        </w:rPr>
        <w:t>5</w:t>
      </w:r>
      <w:r w:rsidR="000C5AC7" w:rsidRPr="00916227">
        <w:rPr>
          <w:b/>
          <w:sz w:val="24"/>
          <w:szCs w:val="24"/>
          <w:shd w:val="clear" w:color="auto" w:fill="FFFFFF"/>
        </w:rPr>
        <w:t>00 000,00</w:t>
      </w:r>
      <w:r w:rsidR="00977CC4" w:rsidRPr="00916227">
        <w:rPr>
          <w:b/>
          <w:sz w:val="24"/>
          <w:szCs w:val="24"/>
          <w:shd w:val="clear" w:color="auto" w:fill="FFFFFF"/>
        </w:rPr>
        <w:t xml:space="preserve"> </w:t>
      </w:r>
      <w:r w:rsidR="00E61A77" w:rsidRPr="00916227">
        <w:rPr>
          <w:sz w:val="24"/>
          <w:szCs w:val="24"/>
          <w:shd w:val="clear" w:color="auto" w:fill="FFFFFF"/>
        </w:rPr>
        <w:t>zł</w:t>
      </w:r>
      <w:r w:rsidR="00B1767D" w:rsidRPr="00916227">
        <w:rPr>
          <w:sz w:val="24"/>
          <w:szCs w:val="24"/>
          <w:shd w:val="clear" w:color="auto" w:fill="FFFFFF"/>
        </w:rPr>
        <w:t xml:space="preserve"> (słownie: </w:t>
      </w:r>
      <w:r w:rsidR="003C04AD" w:rsidRPr="00916227">
        <w:rPr>
          <w:sz w:val="24"/>
          <w:szCs w:val="24"/>
          <w:shd w:val="clear" w:color="auto" w:fill="FFFFFF"/>
        </w:rPr>
        <w:t xml:space="preserve">pięćset tysięcy </w:t>
      </w:r>
      <w:r w:rsidR="000C5AC7" w:rsidRPr="00916227">
        <w:rPr>
          <w:sz w:val="24"/>
          <w:szCs w:val="24"/>
          <w:shd w:val="clear" w:color="auto" w:fill="FFFFFF"/>
        </w:rPr>
        <w:t>złotych</w:t>
      </w:r>
      <w:r w:rsidR="005735AE" w:rsidRPr="00916227">
        <w:rPr>
          <w:sz w:val="24"/>
          <w:szCs w:val="24"/>
          <w:shd w:val="clear" w:color="auto" w:fill="FFFFFF"/>
        </w:rPr>
        <w:t>)</w:t>
      </w:r>
      <w:r w:rsidR="00977CC4" w:rsidRPr="00916227">
        <w:rPr>
          <w:sz w:val="24"/>
          <w:szCs w:val="24"/>
          <w:shd w:val="clear" w:color="auto" w:fill="FFFFFF"/>
        </w:rPr>
        <w:t xml:space="preserve"> </w:t>
      </w:r>
      <w:r w:rsidR="005735AE" w:rsidRPr="00916227">
        <w:rPr>
          <w:b/>
          <w:sz w:val="24"/>
          <w:szCs w:val="24"/>
          <w:shd w:val="clear" w:color="auto" w:fill="FFFFFF"/>
        </w:rPr>
        <w:t>d</w:t>
      </w:r>
      <w:r w:rsidR="00A7271D" w:rsidRPr="00916227">
        <w:rPr>
          <w:b/>
          <w:sz w:val="24"/>
          <w:szCs w:val="24"/>
          <w:shd w:val="clear" w:color="auto" w:fill="FFFFFF"/>
        </w:rPr>
        <w:t>la Pakiet</w:t>
      </w:r>
      <w:r w:rsidR="00DE6F83" w:rsidRPr="00916227">
        <w:rPr>
          <w:b/>
          <w:sz w:val="24"/>
          <w:szCs w:val="24"/>
          <w:shd w:val="clear" w:color="auto" w:fill="FFFFFF"/>
        </w:rPr>
        <w:t>ów</w:t>
      </w:r>
      <w:r w:rsidR="00A7271D" w:rsidRPr="00916227">
        <w:rPr>
          <w:b/>
          <w:sz w:val="24"/>
          <w:szCs w:val="24"/>
          <w:shd w:val="clear" w:color="auto" w:fill="FFFFFF"/>
        </w:rPr>
        <w:t xml:space="preserve"> nr 1</w:t>
      </w:r>
      <w:r w:rsidR="00DE6F83" w:rsidRPr="00916227">
        <w:rPr>
          <w:b/>
          <w:sz w:val="24"/>
          <w:szCs w:val="24"/>
          <w:shd w:val="clear" w:color="auto" w:fill="FFFFFF"/>
        </w:rPr>
        <w:t>, 1A,</w:t>
      </w:r>
      <w:r w:rsidR="00194E9D" w:rsidRPr="00916227">
        <w:rPr>
          <w:b/>
          <w:sz w:val="24"/>
          <w:szCs w:val="24"/>
          <w:shd w:val="clear" w:color="auto" w:fill="FFFFFF"/>
        </w:rPr>
        <w:t xml:space="preserve"> </w:t>
      </w:r>
      <w:r w:rsidR="00EC7DAF" w:rsidRPr="00916227">
        <w:rPr>
          <w:b/>
          <w:sz w:val="24"/>
          <w:szCs w:val="24"/>
          <w:shd w:val="clear" w:color="auto" w:fill="FFFFFF"/>
        </w:rPr>
        <w:t>2</w:t>
      </w:r>
      <w:r w:rsidR="00DE6F83" w:rsidRPr="00916227">
        <w:rPr>
          <w:b/>
          <w:sz w:val="24"/>
          <w:szCs w:val="24"/>
          <w:shd w:val="clear" w:color="auto" w:fill="FFFFFF"/>
        </w:rPr>
        <w:t xml:space="preserve"> i 2A</w:t>
      </w:r>
      <w:r w:rsidR="00194E9D" w:rsidRPr="00916227">
        <w:rPr>
          <w:b/>
          <w:color w:val="FF0000"/>
          <w:sz w:val="24"/>
          <w:szCs w:val="24"/>
          <w:shd w:val="clear" w:color="auto" w:fill="FFFFFF"/>
        </w:rPr>
        <w:t>.</w:t>
      </w:r>
      <w:r w:rsidR="00EC7DAF" w:rsidRPr="00916227">
        <w:rPr>
          <w:b/>
          <w:color w:val="FF0000"/>
          <w:sz w:val="24"/>
          <w:szCs w:val="24"/>
          <w:shd w:val="clear" w:color="auto" w:fill="FFFFFF"/>
        </w:rPr>
        <w:t xml:space="preserve"> </w:t>
      </w:r>
    </w:p>
    <w:p w14:paraId="238235C2" w14:textId="77777777" w:rsidR="00B1767D" w:rsidRPr="00916227" w:rsidRDefault="00B85354" w:rsidP="00B1767D">
      <w:pPr>
        <w:jc w:val="both"/>
        <w:rPr>
          <w:color w:val="000000" w:themeColor="text1"/>
          <w:sz w:val="24"/>
          <w:szCs w:val="24"/>
          <w:shd w:val="clear" w:color="auto" w:fill="FFFFFF"/>
        </w:rPr>
      </w:pPr>
      <w:r w:rsidRPr="00916227">
        <w:rPr>
          <w:b/>
          <w:sz w:val="24"/>
          <w:szCs w:val="24"/>
          <w:shd w:val="clear" w:color="auto" w:fill="FFFFFF"/>
        </w:rPr>
        <w:t>2</w:t>
      </w:r>
      <w:r w:rsidR="00FF5437" w:rsidRPr="00916227">
        <w:rPr>
          <w:b/>
          <w:sz w:val="24"/>
          <w:szCs w:val="24"/>
          <w:shd w:val="clear" w:color="auto" w:fill="FFFFFF"/>
        </w:rPr>
        <w:t>.</w:t>
      </w:r>
      <w:r w:rsidR="00E61A77" w:rsidRPr="00916227">
        <w:rPr>
          <w:b/>
          <w:sz w:val="24"/>
          <w:szCs w:val="24"/>
          <w:shd w:val="clear" w:color="auto" w:fill="FFFFFF"/>
        </w:rPr>
        <w:t>P</w:t>
      </w:r>
      <w:r w:rsidR="00E61A77" w:rsidRPr="00916227">
        <w:rPr>
          <w:sz w:val="24"/>
          <w:szCs w:val="24"/>
          <w:shd w:val="clear" w:color="auto" w:fill="FFFFFF"/>
        </w:rPr>
        <w:t xml:space="preserve">olisa ubezpieczeniowa od odpowiedzialności cywilnej pokrywająca skutki finansowe </w:t>
      </w:r>
      <w:r w:rsidR="00E61A77" w:rsidRPr="00916227">
        <w:rPr>
          <w:color w:val="000000" w:themeColor="text1"/>
          <w:sz w:val="24"/>
          <w:szCs w:val="24"/>
          <w:shd w:val="clear" w:color="auto" w:fill="FFFFFF"/>
        </w:rPr>
        <w:t xml:space="preserve">wszelkiego rodzaju szkód majątkowych i niemajątkowych dotyczących osób trzecich </w:t>
      </w:r>
      <w:r w:rsidR="00D85A49" w:rsidRPr="00916227">
        <w:rPr>
          <w:color w:val="000000" w:themeColor="text1"/>
          <w:sz w:val="24"/>
          <w:szCs w:val="24"/>
          <w:shd w:val="clear" w:color="auto" w:fill="FFFFFF"/>
        </w:rPr>
        <w:t xml:space="preserve">spowodowanych przez personel pracujący, bądź przez sprzęt Wykonawcy bądź powstałych w wyniku wykonanej usługi, która zakłada odpowiedzialność z tytułu prawa powszechnego. </w:t>
      </w:r>
    </w:p>
    <w:p w14:paraId="555521A0" w14:textId="12A718B1" w:rsidR="007C5B5B" w:rsidRPr="00916227" w:rsidRDefault="009271B4" w:rsidP="00B1767D">
      <w:pPr>
        <w:jc w:val="both"/>
        <w:rPr>
          <w:color w:val="000000" w:themeColor="text1"/>
          <w:sz w:val="24"/>
          <w:szCs w:val="24"/>
          <w:shd w:val="clear" w:color="auto" w:fill="FFFFFF"/>
        </w:rPr>
      </w:pPr>
      <w:r w:rsidRPr="00916227">
        <w:rPr>
          <w:b/>
          <w:bCs/>
          <w:sz w:val="24"/>
          <w:szCs w:val="24"/>
          <w:shd w:val="clear" w:color="auto" w:fill="FFFFFF"/>
        </w:rPr>
        <w:t>b</w:t>
      </w:r>
      <w:r w:rsidR="00B1767D" w:rsidRPr="00916227">
        <w:rPr>
          <w:b/>
          <w:bCs/>
          <w:sz w:val="24"/>
          <w:szCs w:val="24"/>
          <w:shd w:val="clear" w:color="auto" w:fill="FFFFFF"/>
        </w:rPr>
        <w:t>/ środki finansowe lub zdolność kredytową</w:t>
      </w:r>
      <w:r w:rsidR="00B9012C" w:rsidRPr="00916227">
        <w:rPr>
          <w:b/>
          <w:bCs/>
          <w:sz w:val="24"/>
          <w:szCs w:val="24"/>
          <w:shd w:val="clear" w:color="auto" w:fill="FFFFFF"/>
        </w:rPr>
        <w:t xml:space="preserve"> </w:t>
      </w:r>
      <w:r w:rsidR="00B1767D" w:rsidRPr="00916227">
        <w:rPr>
          <w:sz w:val="24"/>
          <w:szCs w:val="24"/>
          <w:shd w:val="clear" w:color="auto" w:fill="FFFFFF"/>
        </w:rPr>
        <w:t xml:space="preserve">o wartościowo nie </w:t>
      </w:r>
      <w:r w:rsidR="00B9012C" w:rsidRPr="00916227">
        <w:rPr>
          <w:sz w:val="24"/>
          <w:szCs w:val="24"/>
          <w:shd w:val="clear" w:color="auto" w:fill="FFFFFF"/>
        </w:rPr>
        <w:t>m</w:t>
      </w:r>
      <w:r w:rsidR="00B1767D" w:rsidRPr="00916227">
        <w:rPr>
          <w:sz w:val="24"/>
          <w:szCs w:val="24"/>
          <w:shd w:val="clear" w:color="auto" w:fill="FFFFFF"/>
        </w:rPr>
        <w:t xml:space="preserve">niejszej niż: </w:t>
      </w:r>
      <w:r w:rsidR="003C04AD" w:rsidRPr="00916227">
        <w:rPr>
          <w:b/>
          <w:sz w:val="24"/>
          <w:szCs w:val="24"/>
          <w:shd w:val="clear" w:color="auto" w:fill="FFFFFF"/>
        </w:rPr>
        <w:t>7</w:t>
      </w:r>
      <w:r w:rsidR="00013DF6" w:rsidRPr="00916227">
        <w:rPr>
          <w:b/>
          <w:sz w:val="24"/>
          <w:szCs w:val="24"/>
          <w:shd w:val="clear" w:color="auto" w:fill="FFFFFF"/>
        </w:rPr>
        <w:t>00 000,00</w:t>
      </w:r>
      <w:r w:rsidR="000C5AC7" w:rsidRPr="00916227">
        <w:rPr>
          <w:b/>
          <w:sz w:val="24"/>
          <w:szCs w:val="24"/>
          <w:shd w:val="clear" w:color="auto" w:fill="FFFFFF"/>
        </w:rPr>
        <w:t>.</w:t>
      </w:r>
      <w:r w:rsidR="00B1767D" w:rsidRPr="00916227">
        <w:rPr>
          <w:b/>
          <w:sz w:val="24"/>
          <w:szCs w:val="24"/>
          <w:shd w:val="clear" w:color="auto" w:fill="FFFFFF"/>
        </w:rPr>
        <w:t xml:space="preserve"> zł</w:t>
      </w:r>
      <w:r w:rsidR="00B1767D" w:rsidRPr="00916227">
        <w:rPr>
          <w:sz w:val="24"/>
          <w:szCs w:val="24"/>
          <w:shd w:val="clear" w:color="auto" w:fill="FFFFFF"/>
        </w:rPr>
        <w:t xml:space="preserve"> (słownie: </w:t>
      </w:r>
      <w:r w:rsidR="003C04AD" w:rsidRPr="00916227">
        <w:rPr>
          <w:sz w:val="24"/>
          <w:szCs w:val="24"/>
          <w:shd w:val="clear" w:color="auto" w:fill="FFFFFF"/>
        </w:rPr>
        <w:t>siedemset tysięcy</w:t>
      </w:r>
      <w:r w:rsidRPr="00916227">
        <w:rPr>
          <w:sz w:val="24"/>
          <w:szCs w:val="24"/>
          <w:shd w:val="clear" w:color="auto" w:fill="FFFFFF"/>
        </w:rPr>
        <w:t xml:space="preserve"> złotych</w:t>
      </w:r>
      <w:r w:rsidR="00B1767D" w:rsidRPr="00916227">
        <w:rPr>
          <w:sz w:val="24"/>
          <w:szCs w:val="24"/>
          <w:shd w:val="clear" w:color="auto" w:fill="FFFFFF"/>
        </w:rPr>
        <w:t>)</w:t>
      </w:r>
      <w:r w:rsidR="00B9012C" w:rsidRPr="00916227">
        <w:rPr>
          <w:sz w:val="24"/>
          <w:szCs w:val="24"/>
          <w:shd w:val="clear" w:color="auto" w:fill="FFFFFF"/>
        </w:rPr>
        <w:t xml:space="preserve">, </w:t>
      </w:r>
      <w:r w:rsidRPr="00916227">
        <w:rPr>
          <w:sz w:val="24"/>
          <w:szCs w:val="24"/>
          <w:shd w:val="clear" w:color="auto" w:fill="FFFFFF"/>
        </w:rPr>
        <w:t>p</w:t>
      </w:r>
      <w:r w:rsidR="00B1767D" w:rsidRPr="00916227">
        <w:rPr>
          <w:sz w:val="24"/>
          <w:szCs w:val="24"/>
          <w:shd w:val="clear" w:color="auto" w:fill="FFFFFF"/>
        </w:rPr>
        <w:t>otwierdzon</w:t>
      </w:r>
      <w:r w:rsidRPr="00916227">
        <w:rPr>
          <w:sz w:val="24"/>
          <w:szCs w:val="24"/>
          <w:shd w:val="clear" w:color="auto" w:fill="FFFFFF"/>
        </w:rPr>
        <w:t>e</w:t>
      </w:r>
      <w:r w:rsidR="005B27F6" w:rsidRPr="00916227">
        <w:rPr>
          <w:sz w:val="24"/>
          <w:szCs w:val="24"/>
          <w:shd w:val="clear" w:color="auto" w:fill="FFFFFF"/>
        </w:rPr>
        <w:t xml:space="preserve"> </w:t>
      </w:r>
      <w:r w:rsidR="007C5B5B" w:rsidRPr="00916227">
        <w:rPr>
          <w:sz w:val="24"/>
          <w:szCs w:val="24"/>
        </w:rPr>
        <w:t>informacj</w:t>
      </w:r>
      <w:r w:rsidR="005B27F6" w:rsidRPr="00916227">
        <w:rPr>
          <w:sz w:val="24"/>
          <w:szCs w:val="24"/>
        </w:rPr>
        <w:t>ą</w:t>
      </w:r>
      <w:r w:rsidR="007C5B5B" w:rsidRPr="00916227">
        <w:rPr>
          <w:sz w:val="24"/>
          <w:szCs w:val="24"/>
        </w:rPr>
        <w:t xml:space="preserve"> z banku lub spółdzielczej kasy oszczędnościowo-kredytowej, w okresie nie wcześniejszym niż </w:t>
      </w:r>
      <w:r w:rsidR="00013DF6" w:rsidRPr="00916227">
        <w:rPr>
          <w:b/>
          <w:sz w:val="24"/>
          <w:szCs w:val="24"/>
        </w:rPr>
        <w:t>3</w:t>
      </w:r>
      <w:r w:rsidR="007C5B5B" w:rsidRPr="00916227">
        <w:rPr>
          <w:b/>
          <w:sz w:val="24"/>
          <w:szCs w:val="24"/>
        </w:rPr>
        <w:t xml:space="preserve"> miesiąc</w:t>
      </w:r>
      <w:r w:rsidR="00013DF6" w:rsidRPr="00916227">
        <w:rPr>
          <w:b/>
          <w:sz w:val="24"/>
          <w:szCs w:val="24"/>
        </w:rPr>
        <w:t>e</w:t>
      </w:r>
      <w:r w:rsidR="007C5B5B" w:rsidRPr="00916227">
        <w:rPr>
          <w:sz w:val="24"/>
          <w:szCs w:val="24"/>
        </w:rPr>
        <w:t xml:space="preserve"> przed upływem terminu składania ofert. </w:t>
      </w:r>
    </w:p>
    <w:p w14:paraId="3DF7E246" w14:textId="77777777" w:rsidR="007C5B5B" w:rsidRPr="00916227" w:rsidRDefault="007C5B5B" w:rsidP="00E61A77">
      <w:pPr>
        <w:jc w:val="both"/>
        <w:rPr>
          <w:color w:val="000000" w:themeColor="text1"/>
          <w:sz w:val="24"/>
          <w:szCs w:val="24"/>
          <w:shd w:val="clear" w:color="auto" w:fill="FFFFFF"/>
        </w:rPr>
      </w:pPr>
    </w:p>
    <w:p w14:paraId="69B06787" w14:textId="77777777" w:rsidR="00D85A49" w:rsidRPr="00916227" w:rsidRDefault="00D85A49" w:rsidP="00E61A77">
      <w:pPr>
        <w:jc w:val="both"/>
        <w:rPr>
          <w:color w:val="000000" w:themeColor="text1"/>
          <w:sz w:val="24"/>
          <w:szCs w:val="24"/>
          <w:shd w:val="clear" w:color="auto" w:fill="FFFFFF"/>
        </w:rPr>
      </w:pPr>
      <w:r w:rsidRPr="00916227">
        <w:rPr>
          <w:color w:val="000000" w:themeColor="text1"/>
          <w:sz w:val="24"/>
          <w:szCs w:val="24"/>
          <w:shd w:val="clear" w:color="auto" w:fill="FFFFFF"/>
        </w:rPr>
        <w:t>Ocena spełniania warunków udziału w postępowaniu będzie dokonana na zasadzie spełnia /nie spełnia na podstawie załączonych dokumentów</w:t>
      </w:r>
      <w:r w:rsidR="009271B4" w:rsidRPr="00916227">
        <w:rPr>
          <w:color w:val="000000" w:themeColor="text1"/>
          <w:sz w:val="24"/>
          <w:szCs w:val="24"/>
          <w:shd w:val="clear" w:color="auto" w:fill="FFFFFF"/>
        </w:rPr>
        <w:t xml:space="preserve"> (podmiotowe środki dowodowe)</w:t>
      </w:r>
      <w:r w:rsidRPr="00916227">
        <w:rPr>
          <w:color w:val="000000" w:themeColor="text1"/>
          <w:sz w:val="24"/>
          <w:szCs w:val="24"/>
          <w:shd w:val="clear" w:color="auto" w:fill="FFFFFF"/>
        </w:rPr>
        <w:t>.</w:t>
      </w:r>
    </w:p>
    <w:p w14:paraId="2F80868D" w14:textId="77777777" w:rsidR="0067325D" w:rsidRPr="00916227" w:rsidRDefault="0067325D" w:rsidP="0067325D">
      <w:pPr>
        <w:rPr>
          <w:color w:val="FF0000"/>
          <w:sz w:val="24"/>
          <w:szCs w:val="24"/>
        </w:rPr>
      </w:pPr>
    </w:p>
    <w:p w14:paraId="70B6A743" w14:textId="77777777" w:rsidR="00D170A0" w:rsidRPr="00916227" w:rsidRDefault="0067325D" w:rsidP="004E6E8A">
      <w:pPr>
        <w:jc w:val="both"/>
        <w:rPr>
          <w:sz w:val="24"/>
          <w:szCs w:val="24"/>
          <w:shd w:val="clear" w:color="auto" w:fill="FFFFFF"/>
        </w:rPr>
      </w:pPr>
      <w:proofErr w:type="spellStart"/>
      <w:r w:rsidRPr="00916227">
        <w:rPr>
          <w:sz w:val="24"/>
          <w:szCs w:val="24"/>
        </w:rPr>
        <w:t>Ad.D</w:t>
      </w:r>
      <w:proofErr w:type="spellEnd"/>
      <w:r w:rsidRPr="00916227">
        <w:rPr>
          <w:sz w:val="24"/>
          <w:szCs w:val="24"/>
        </w:rPr>
        <w:t xml:space="preserve">. </w:t>
      </w:r>
      <w:r w:rsidRPr="00916227">
        <w:rPr>
          <w:sz w:val="24"/>
          <w:szCs w:val="24"/>
          <w:shd w:val="clear" w:color="auto" w:fill="FFFFFF"/>
        </w:rPr>
        <w:t xml:space="preserve">Zamawiający wymaga aby w ramach </w:t>
      </w:r>
      <w:r w:rsidR="004F4353" w:rsidRPr="00916227">
        <w:rPr>
          <w:sz w:val="24"/>
          <w:szCs w:val="24"/>
          <w:shd w:val="clear" w:color="auto" w:fill="FFFFFF"/>
        </w:rPr>
        <w:t xml:space="preserve">wykazania przez Wykonawcę </w:t>
      </w:r>
      <w:r w:rsidRPr="00916227">
        <w:rPr>
          <w:sz w:val="24"/>
          <w:szCs w:val="24"/>
          <w:shd w:val="clear" w:color="auto" w:fill="FFFFFF"/>
        </w:rPr>
        <w:t>spełni</w:t>
      </w:r>
      <w:r w:rsidR="004F4353" w:rsidRPr="00916227">
        <w:rPr>
          <w:sz w:val="24"/>
          <w:szCs w:val="24"/>
          <w:shd w:val="clear" w:color="auto" w:fill="FFFFFF"/>
        </w:rPr>
        <w:t>a</w:t>
      </w:r>
      <w:r w:rsidRPr="00916227">
        <w:rPr>
          <w:sz w:val="24"/>
          <w:szCs w:val="24"/>
          <w:shd w:val="clear" w:color="auto" w:fill="FFFFFF"/>
        </w:rPr>
        <w:t xml:space="preserve">nia warunków dotyczących </w:t>
      </w:r>
      <w:r w:rsidR="004F4353" w:rsidRPr="00916227">
        <w:rPr>
          <w:sz w:val="24"/>
          <w:szCs w:val="24"/>
          <w:shd w:val="clear" w:color="auto" w:fill="FFFFFF"/>
        </w:rPr>
        <w:t xml:space="preserve">posiadania odpowiedniego </w:t>
      </w:r>
      <w:r w:rsidRPr="00916227">
        <w:rPr>
          <w:sz w:val="24"/>
          <w:szCs w:val="24"/>
          <w:shd w:val="clear" w:color="auto" w:fill="FFFFFF"/>
        </w:rPr>
        <w:t>wykształcenia, kwalifikacji zawodowych, doświadczenia</w:t>
      </w:r>
      <w:r w:rsidR="004F4353" w:rsidRPr="00916227">
        <w:rPr>
          <w:sz w:val="24"/>
          <w:szCs w:val="24"/>
          <w:shd w:val="clear" w:color="auto" w:fill="FFFFFF"/>
        </w:rPr>
        <w:t xml:space="preserve"> i</w:t>
      </w:r>
      <w:r w:rsidRPr="00916227">
        <w:rPr>
          <w:sz w:val="24"/>
          <w:szCs w:val="24"/>
          <w:shd w:val="clear" w:color="auto" w:fill="FFFFFF"/>
        </w:rPr>
        <w:t xml:space="preserve"> potencjału technicznego Wykonawcy lub osób skierowanych przez Wykonawcę do realizacji zamówienia, </w:t>
      </w:r>
      <w:r w:rsidR="004F4353" w:rsidRPr="00916227">
        <w:rPr>
          <w:sz w:val="24"/>
          <w:szCs w:val="24"/>
          <w:shd w:val="clear" w:color="auto" w:fill="FFFFFF"/>
        </w:rPr>
        <w:t>posiadał on:</w:t>
      </w:r>
    </w:p>
    <w:p w14:paraId="2A3B9F97" w14:textId="77777777" w:rsidR="00950640" w:rsidRPr="00916227" w:rsidRDefault="00950640" w:rsidP="004E6E8A">
      <w:pPr>
        <w:jc w:val="both"/>
        <w:rPr>
          <w:sz w:val="24"/>
          <w:szCs w:val="24"/>
          <w:shd w:val="clear" w:color="auto" w:fill="FFFFFF"/>
        </w:rPr>
      </w:pPr>
    </w:p>
    <w:p w14:paraId="4C662D36" w14:textId="73CE37CF" w:rsidR="004F4353" w:rsidRPr="00916227" w:rsidRDefault="004F4353" w:rsidP="004F4353">
      <w:pPr>
        <w:jc w:val="both"/>
        <w:rPr>
          <w:sz w:val="24"/>
          <w:szCs w:val="24"/>
        </w:rPr>
      </w:pPr>
      <w:r w:rsidRPr="00916227">
        <w:rPr>
          <w:sz w:val="24"/>
          <w:szCs w:val="24"/>
          <w:shd w:val="clear" w:color="auto" w:fill="FFFFFF"/>
        </w:rPr>
        <w:t>a/ Doświadczenie zawodowe potwierdzone w</w:t>
      </w:r>
      <w:r w:rsidR="00B61478" w:rsidRPr="00916227">
        <w:rPr>
          <w:sz w:val="24"/>
          <w:szCs w:val="24"/>
          <w:shd w:val="clear" w:color="auto" w:fill="FFFFFF"/>
        </w:rPr>
        <w:t>ykaz</w:t>
      </w:r>
      <w:r w:rsidRPr="00916227">
        <w:rPr>
          <w:sz w:val="24"/>
          <w:szCs w:val="24"/>
          <w:shd w:val="clear" w:color="auto" w:fill="FFFFFF"/>
        </w:rPr>
        <w:t>em</w:t>
      </w:r>
      <w:r w:rsidR="00B61478" w:rsidRPr="00916227">
        <w:rPr>
          <w:sz w:val="24"/>
          <w:szCs w:val="24"/>
          <w:shd w:val="clear" w:color="auto" w:fill="FFFFFF"/>
        </w:rPr>
        <w:t xml:space="preserve"> usług wykonanych, a w przypadku świadczeń okresowych lub ciągłych również wykonywanych, w okresie ostatnich 3 lat przed upływem terminu składania ofert</w:t>
      </w:r>
      <w:r w:rsidR="00D85A49" w:rsidRPr="00916227">
        <w:rPr>
          <w:sz w:val="24"/>
          <w:szCs w:val="24"/>
          <w:shd w:val="clear" w:color="auto" w:fill="FFFFFF"/>
        </w:rPr>
        <w:t xml:space="preserve"> albo wniosków o dopuszczenie do udziału w postępowaniu</w:t>
      </w:r>
      <w:r w:rsidR="00B61478" w:rsidRPr="00916227">
        <w:rPr>
          <w:sz w:val="24"/>
          <w:szCs w:val="24"/>
          <w:shd w:val="clear" w:color="auto" w:fill="FFFFFF"/>
        </w:rPr>
        <w:t xml:space="preserve">, a jeżeli okres prowadzenia działalności jest krótszy - w tym okresie, wraz z podaniem ich wartości, przedmiotu, dat wykonania i </w:t>
      </w:r>
      <w:r w:rsidR="008C2745" w:rsidRPr="00916227">
        <w:rPr>
          <w:sz w:val="24"/>
          <w:szCs w:val="24"/>
          <w:shd w:val="clear" w:color="auto" w:fill="FFFFFF"/>
        </w:rPr>
        <w:t xml:space="preserve"> odbiorców oraz załączenie dokument</w:t>
      </w:r>
      <w:r w:rsidRPr="00916227">
        <w:rPr>
          <w:sz w:val="24"/>
          <w:szCs w:val="24"/>
          <w:shd w:val="clear" w:color="auto" w:fill="FFFFFF"/>
        </w:rPr>
        <w:t>ów</w:t>
      </w:r>
      <w:r w:rsidR="008C2745" w:rsidRPr="00916227">
        <w:rPr>
          <w:sz w:val="24"/>
          <w:szCs w:val="24"/>
          <w:shd w:val="clear" w:color="auto" w:fill="FFFFFF"/>
        </w:rPr>
        <w:t xml:space="preserve"> potwierdzając</w:t>
      </w:r>
      <w:r w:rsidRPr="00916227">
        <w:rPr>
          <w:sz w:val="24"/>
          <w:szCs w:val="24"/>
          <w:shd w:val="clear" w:color="auto" w:fill="FFFFFF"/>
        </w:rPr>
        <w:t>ych</w:t>
      </w:r>
      <w:r w:rsidR="008C2745" w:rsidRPr="00916227">
        <w:rPr>
          <w:sz w:val="24"/>
          <w:szCs w:val="24"/>
          <w:shd w:val="clear" w:color="auto" w:fill="FFFFFF"/>
        </w:rPr>
        <w:t xml:space="preserve">, że usługi </w:t>
      </w:r>
      <w:r w:rsidRPr="00916227">
        <w:rPr>
          <w:sz w:val="24"/>
          <w:szCs w:val="24"/>
          <w:shd w:val="clear" w:color="auto" w:fill="FFFFFF"/>
        </w:rPr>
        <w:t xml:space="preserve">te </w:t>
      </w:r>
      <w:r w:rsidR="008C2745" w:rsidRPr="00916227">
        <w:rPr>
          <w:sz w:val="24"/>
          <w:szCs w:val="24"/>
          <w:shd w:val="clear" w:color="auto" w:fill="FFFFFF"/>
        </w:rPr>
        <w:t xml:space="preserve">zostały wykonane lub są wykonywane należycie. </w:t>
      </w:r>
      <w:r w:rsidR="009177FD" w:rsidRPr="00916227">
        <w:rPr>
          <w:sz w:val="24"/>
          <w:szCs w:val="24"/>
        </w:rPr>
        <w:t xml:space="preserve">Zamawiający uzna wymóg za spełniony, gdy Wykonawca  wykaże </w:t>
      </w:r>
      <w:r w:rsidR="004071DC" w:rsidRPr="00916227">
        <w:rPr>
          <w:sz w:val="24"/>
          <w:szCs w:val="24"/>
        </w:rPr>
        <w:t>się</w:t>
      </w:r>
      <w:r w:rsidR="00191C63" w:rsidRPr="00916227">
        <w:rPr>
          <w:sz w:val="24"/>
          <w:szCs w:val="24"/>
        </w:rPr>
        <w:t xml:space="preserve">: </w:t>
      </w:r>
    </w:p>
    <w:p w14:paraId="50F67971" w14:textId="493FF84F" w:rsidR="004071DC" w:rsidRPr="00916227" w:rsidRDefault="00191C63" w:rsidP="00EB1BDC">
      <w:pPr>
        <w:pStyle w:val="pkt"/>
        <w:widowControl/>
        <w:numPr>
          <w:ilvl w:val="1"/>
          <w:numId w:val="29"/>
        </w:numPr>
        <w:suppressAutoHyphens/>
        <w:adjustRightInd/>
        <w:spacing w:line="240" w:lineRule="auto"/>
        <w:ind w:left="357" w:hanging="357"/>
        <w:textAlignment w:val="auto"/>
        <w:rPr>
          <w:rFonts w:eastAsia="Calibri"/>
          <w:b/>
          <w:bCs/>
        </w:rPr>
      </w:pPr>
      <w:r w:rsidRPr="00916227">
        <w:rPr>
          <w:b/>
        </w:rPr>
        <w:t>wykonaniem lub wykonywaniem</w:t>
      </w:r>
      <w:r w:rsidRPr="00916227">
        <w:rPr>
          <w:b/>
          <w:bCs/>
        </w:rPr>
        <w:t xml:space="preserve"> </w:t>
      </w:r>
      <w:r w:rsidR="00241444" w:rsidRPr="00916227">
        <w:rPr>
          <w:b/>
          <w:bCs/>
        </w:rPr>
        <w:t>co najmniej</w:t>
      </w:r>
      <w:r w:rsidR="00241444" w:rsidRPr="00916227">
        <w:rPr>
          <w:b/>
        </w:rPr>
        <w:t xml:space="preserve"> </w:t>
      </w:r>
      <w:r w:rsidR="009D7616" w:rsidRPr="00916227">
        <w:rPr>
          <w:b/>
          <w:bCs/>
        </w:rPr>
        <w:t>jednej</w:t>
      </w:r>
      <w:r w:rsidR="00241444" w:rsidRPr="00916227">
        <w:rPr>
          <w:b/>
          <w:bCs/>
        </w:rPr>
        <w:t xml:space="preserve"> usług</w:t>
      </w:r>
      <w:r w:rsidR="009D7616" w:rsidRPr="00916227">
        <w:rPr>
          <w:b/>
          <w:bCs/>
        </w:rPr>
        <w:t>i</w:t>
      </w:r>
      <w:r w:rsidR="00241444" w:rsidRPr="00916227">
        <w:rPr>
          <w:b/>
          <w:bCs/>
        </w:rPr>
        <w:t xml:space="preserve"> o wartości nie mniejszej </w:t>
      </w:r>
      <w:r w:rsidR="003C04AD" w:rsidRPr="00916227">
        <w:rPr>
          <w:b/>
          <w:bCs/>
        </w:rPr>
        <w:t>niż 600</w:t>
      </w:r>
      <w:r w:rsidR="004071DC" w:rsidRPr="00916227">
        <w:rPr>
          <w:b/>
          <w:bCs/>
        </w:rPr>
        <w:t>.</w:t>
      </w:r>
      <w:r w:rsidR="003C04AD" w:rsidRPr="00916227">
        <w:rPr>
          <w:b/>
          <w:bCs/>
        </w:rPr>
        <w:t>000</w:t>
      </w:r>
      <w:r w:rsidR="006D0AAB" w:rsidRPr="00916227">
        <w:rPr>
          <w:b/>
          <w:bCs/>
        </w:rPr>
        <w:t>,00</w:t>
      </w:r>
      <w:r w:rsidR="00241444" w:rsidRPr="00916227">
        <w:rPr>
          <w:b/>
          <w:bCs/>
        </w:rPr>
        <w:t xml:space="preserve"> zł brutto w przypadku Pakietu nr </w:t>
      </w:r>
      <w:r w:rsidR="000C6EBA" w:rsidRPr="00916227">
        <w:rPr>
          <w:b/>
          <w:bCs/>
        </w:rPr>
        <w:t>1</w:t>
      </w:r>
      <w:r w:rsidR="004071DC" w:rsidRPr="00916227">
        <w:rPr>
          <w:b/>
          <w:bCs/>
        </w:rPr>
        <w:t>;</w:t>
      </w:r>
    </w:p>
    <w:p w14:paraId="14543677" w14:textId="664DA048" w:rsidR="004071DC" w:rsidRPr="00916227" w:rsidRDefault="00191C63" w:rsidP="00EB1BDC">
      <w:pPr>
        <w:pStyle w:val="pkt"/>
        <w:widowControl/>
        <w:numPr>
          <w:ilvl w:val="1"/>
          <w:numId w:val="29"/>
        </w:numPr>
        <w:suppressAutoHyphens/>
        <w:adjustRightInd/>
        <w:spacing w:line="240" w:lineRule="auto"/>
        <w:ind w:left="357" w:hanging="357"/>
        <w:textAlignment w:val="auto"/>
        <w:rPr>
          <w:rFonts w:eastAsia="Calibri"/>
          <w:b/>
          <w:bCs/>
        </w:rPr>
      </w:pPr>
      <w:r w:rsidRPr="00916227">
        <w:rPr>
          <w:b/>
        </w:rPr>
        <w:t>wykonaniem lub wykonywaniem</w:t>
      </w:r>
      <w:r w:rsidRPr="00916227">
        <w:rPr>
          <w:b/>
          <w:bCs/>
        </w:rPr>
        <w:t xml:space="preserve"> </w:t>
      </w:r>
      <w:r w:rsidR="004071DC" w:rsidRPr="00916227">
        <w:rPr>
          <w:b/>
          <w:bCs/>
        </w:rPr>
        <w:t>co najmniej jednej usługi o wartości nie mniejszej niż 50.000 zł brutto w przypadku Pakietu nr 1a;</w:t>
      </w:r>
    </w:p>
    <w:p w14:paraId="734B64AC" w14:textId="4D8F8823" w:rsidR="004071DC" w:rsidRPr="00916227" w:rsidRDefault="00191C63" w:rsidP="00EB1BDC">
      <w:pPr>
        <w:pStyle w:val="pkt"/>
        <w:widowControl/>
        <w:numPr>
          <w:ilvl w:val="1"/>
          <w:numId w:val="29"/>
        </w:numPr>
        <w:suppressAutoHyphens/>
        <w:adjustRightInd/>
        <w:spacing w:line="240" w:lineRule="auto"/>
        <w:ind w:left="357" w:hanging="357"/>
        <w:textAlignment w:val="auto"/>
        <w:rPr>
          <w:rFonts w:eastAsia="Calibri"/>
          <w:b/>
          <w:bCs/>
        </w:rPr>
      </w:pPr>
      <w:r w:rsidRPr="00916227">
        <w:rPr>
          <w:b/>
        </w:rPr>
        <w:t>wykonaniem lub wykonywaniem</w:t>
      </w:r>
      <w:r w:rsidRPr="00916227">
        <w:rPr>
          <w:b/>
          <w:bCs/>
        </w:rPr>
        <w:t xml:space="preserve"> </w:t>
      </w:r>
      <w:r w:rsidR="004071DC" w:rsidRPr="00916227">
        <w:rPr>
          <w:b/>
          <w:bCs/>
        </w:rPr>
        <w:t>co najmniej jednej usługi o wartości nie mniejszej niż</w:t>
      </w:r>
      <w:r w:rsidR="00133546" w:rsidRPr="00916227">
        <w:rPr>
          <w:b/>
          <w:bCs/>
        </w:rPr>
        <w:t xml:space="preserve"> </w:t>
      </w:r>
      <w:r w:rsidR="004071DC" w:rsidRPr="00916227">
        <w:rPr>
          <w:b/>
          <w:bCs/>
        </w:rPr>
        <w:t>70.</w:t>
      </w:r>
      <w:r w:rsidR="00711A9F" w:rsidRPr="00916227">
        <w:rPr>
          <w:b/>
          <w:bCs/>
        </w:rPr>
        <w:t xml:space="preserve">000,00 </w:t>
      </w:r>
      <w:r w:rsidR="000C6EBA" w:rsidRPr="00916227">
        <w:rPr>
          <w:b/>
          <w:bCs/>
        </w:rPr>
        <w:t>zł brutto w przypadku Pakietu nr 2</w:t>
      </w:r>
      <w:r w:rsidR="004071DC" w:rsidRPr="00916227">
        <w:rPr>
          <w:b/>
          <w:bCs/>
        </w:rPr>
        <w:t>;</w:t>
      </w:r>
    </w:p>
    <w:p w14:paraId="6462163F" w14:textId="7E16F969" w:rsidR="004071DC" w:rsidRPr="00916227" w:rsidRDefault="00191C63" w:rsidP="00EB1BDC">
      <w:pPr>
        <w:pStyle w:val="pkt"/>
        <w:widowControl/>
        <w:numPr>
          <w:ilvl w:val="1"/>
          <w:numId w:val="29"/>
        </w:numPr>
        <w:suppressAutoHyphens/>
        <w:adjustRightInd/>
        <w:spacing w:line="240" w:lineRule="auto"/>
        <w:ind w:left="357" w:hanging="357"/>
        <w:textAlignment w:val="auto"/>
        <w:rPr>
          <w:rFonts w:eastAsia="Calibri"/>
          <w:b/>
          <w:bCs/>
        </w:rPr>
      </w:pPr>
      <w:r w:rsidRPr="00916227">
        <w:rPr>
          <w:b/>
        </w:rPr>
        <w:t>wykonaniem lub wykonywaniem</w:t>
      </w:r>
      <w:r w:rsidRPr="00916227">
        <w:rPr>
          <w:b/>
          <w:bCs/>
        </w:rPr>
        <w:t xml:space="preserve"> </w:t>
      </w:r>
      <w:r w:rsidR="004071DC" w:rsidRPr="00916227">
        <w:rPr>
          <w:b/>
          <w:bCs/>
        </w:rPr>
        <w:t>co najmniej jedne</w:t>
      </w:r>
      <w:r w:rsidR="00D22FD8" w:rsidRPr="00916227">
        <w:rPr>
          <w:b/>
          <w:bCs/>
        </w:rPr>
        <w:t>j</w:t>
      </w:r>
      <w:r w:rsidR="004071DC" w:rsidRPr="00916227">
        <w:rPr>
          <w:b/>
          <w:bCs/>
        </w:rPr>
        <w:t xml:space="preserve"> usługi w wartości nie mniejszej niż 60.000 zł brutto w przypadku Pakietu nr 2a;</w:t>
      </w:r>
    </w:p>
    <w:p w14:paraId="06E143CB" w14:textId="530F85B1" w:rsidR="00A51F00" w:rsidRPr="00916227" w:rsidRDefault="00191C63" w:rsidP="00EB1BDC">
      <w:pPr>
        <w:pStyle w:val="pkt"/>
        <w:widowControl/>
        <w:numPr>
          <w:ilvl w:val="1"/>
          <w:numId w:val="29"/>
        </w:numPr>
        <w:suppressAutoHyphens/>
        <w:adjustRightInd/>
        <w:spacing w:line="240" w:lineRule="auto"/>
        <w:ind w:left="357" w:hanging="357"/>
        <w:textAlignment w:val="auto"/>
        <w:rPr>
          <w:rFonts w:eastAsia="Calibri"/>
          <w:b/>
        </w:rPr>
      </w:pPr>
      <w:r w:rsidRPr="00916227">
        <w:rPr>
          <w:b/>
          <w:bCs/>
        </w:rPr>
        <w:t xml:space="preserve">posiadaniem, </w:t>
      </w:r>
      <w:r w:rsidR="004071DC" w:rsidRPr="00916227">
        <w:rPr>
          <w:b/>
          <w:bCs/>
        </w:rPr>
        <w:t>w</w:t>
      </w:r>
      <w:r w:rsidR="00A51F00" w:rsidRPr="00916227">
        <w:rPr>
          <w:b/>
          <w:bCs/>
        </w:rPr>
        <w:t xml:space="preserve"> </w:t>
      </w:r>
      <w:r w:rsidRPr="00916227">
        <w:rPr>
          <w:b/>
          <w:bCs/>
        </w:rPr>
        <w:t xml:space="preserve">przypadku </w:t>
      </w:r>
      <w:r w:rsidR="004071DC" w:rsidRPr="00916227">
        <w:rPr>
          <w:b/>
        </w:rPr>
        <w:t xml:space="preserve">Pakietu 1a oraz Pakietu 2a, </w:t>
      </w:r>
      <w:r w:rsidR="00A51F00" w:rsidRPr="00916227">
        <w:rPr>
          <w:b/>
        </w:rPr>
        <w:t xml:space="preserve">niezbędnej do wykonania przedmiotu zamówienia zdolności technicznej - </w:t>
      </w:r>
      <w:r w:rsidR="00B9012C" w:rsidRPr="00916227">
        <w:rPr>
          <w:rFonts w:eastAsia="Calibri"/>
          <w:b/>
        </w:rPr>
        <w:t>w</w:t>
      </w:r>
      <w:r w:rsidR="00A51F00" w:rsidRPr="00916227">
        <w:rPr>
          <w:rFonts w:eastAsia="Calibri"/>
          <w:b/>
        </w:rPr>
        <w:t xml:space="preserve"> ramach przedmiotowego warunku Zamawiający wymaga, aby Wykonawca składający ofertę w danym Pakiecie:</w:t>
      </w:r>
    </w:p>
    <w:p w14:paraId="0AF267B0" w14:textId="3CCE20A4" w:rsidR="00A51F00" w:rsidRPr="00916227" w:rsidRDefault="00A51F00" w:rsidP="00EB1BDC">
      <w:pPr>
        <w:pStyle w:val="pkt"/>
        <w:widowControl/>
        <w:numPr>
          <w:ilvl w:val="0"/>
          <w:numId w:val="30"/>
        </w:numPr>
        <w:suppressAutoHyphens/>
        <w:adjustRightInd/>
        <w:spacing w:line="240" w:lineRule="auto"/>
        <w:ind w:left="714" w:hanging="357"/>
        <w:textAlignment w:val="auto"/>
        <w:rPr>
          <w:rFonts w:eastAsia="Calibri"/>
          <w:b/>
        </w:rPr>
      </w:pPr>
      <w:r w:rsidRPr="00916227">
        <w:rPr>
          <w:rFonts w:eastAsia="Calibri"/>
          <w:b/>
        </w:rPr>
        <w:t>dysponował co najmniej 2 ambulansami typu „S”, które muszą spełniać wszystkie wymagania ustawy z dnia 06 września 2001</w:t>
      </w:r>
      <w:r w:rsidR="00A76E91" w:rsidRPr="00916227">
        <w:rPr>
          <w:rFonts w:eastAsia="Calibri"/>
          <w:b/>
        </w:rPr>
        <w:t xml:space="preserve"> </w:t>
      </w:r>
      <w:r w:rsidRPr="00916227">
        <w:rPr>
          <w:rFonts w:eastAsia="Calibri"/>
          <w:b/>
        </w:rPr>
        <w:t>r. o transporcie drogowym (</w:t>
      </w:r>
      <w:proofErr w:type="spellStart"/>
      <w:r w:rsidRPr="00916227">
        <w:rPr>
          <w:rFonts w:eastAsia="Calibri"/>
          <w:b/>
        </w:rPr>
        <w:t>t.j</w:t>
      </w:r>
      <w:proofErr w:type="spellEnd"/>
      <w:r w:rsidRPr="00916227">
        <w:rPr>
          <w:rFonts w:eastAsia="Calibri"/>
          <w:b/>
        </w:rPr>
        <w:t>. Dz.U. 20</w:t>
      </w:r>
      <w:r w:rsidR="007C50F1" w:rsidRPr="00916227">
        <w:rPr>
          <w:rFonts w:eastAsia="Calibri"/>
          <w:b/>
        </w:rPr>
        <w:t>2</w:t>
      </w:r>
      <w:r w:rsidR="00B9012C" w:rsidRPr="00916227">
        <w:rPr>
          <w:rFonts w:eastAsia="Calibri"/>
          <w:b/>
        </w:rPr>
        <w:t>4</w:t>
      </w:r>
      <w:r w:rsidRPr="00916227">
        <w:rPr>
          <w:rFonts w:eastAsia="Calibri"/>
          <w:b/>
        </w:rPr>
        <w:t xml:space="preserve">, poz. </w:t>
      </w:r>
      <w:r w:rsidR="00B9012C" w:rsidRPr="00916227">
        <w:rPr>
          <w:rFonts w:eastAsia="Calibri"/>
          <w:b/>
        </w:rPr>
        <w:t>1539</w:t>
      </w:r>
      <w:r w:rsidRPr="00916227">
        <w:rPr>
          <w:rFonts w:eastAsia="Calibri"/>
          <w:b/>
        </w:rPr>
        <w:t>), ustawy z 8 września 2006</w:t>
      </w:r>
      <w:r w:rsidR="00A76E91" w:rsidRPr="00916227">
        <w:rPr>
          <w:rFonts w:eastAsia="Calibri"/>
          <w:b/>
        </w:rPr>
        <w:t xml:space="preserve"> </w:t>
      </w:r>
      <w:r w:rsidRPr="00916227">
        <w:rPr>
          <w:rFonts w:eastAsia="Calibri"/>
          <w:b/>
        </w:rPr>
        <w:t>r. o Państwowym Ratownictwie Medycznym (</w:t>
      </w:r>
      <w:proofErr w:type="spellStart"/>
      <w:r w:rsidRPr="00916227">
        <w:rPr>
          <w:rFonts w:eastAsia="Calibri"/>
          <w:b/>
        </w:rPr>
        <w:t>t.j</w:t>
      </w:r>
      <w:proofErr w:type="spellEnd"/>
      <w:r w:rsidRPr="00916227">
        <w:rPr>
          <w:rFonts w:eastAsia="Calibri"/>
          <w:b/>
        </w:rPr>
        <w:t>. Dz.U. 20</w:t>
      </w:r>
      <w:r w:rsidR="007C50F1" w:rsidRPr="00916227">
        <w:rPr>
          <w:rFonts w:eastAsia="Calibri"/>
          <w:b/>
        </w:rPr>
        <w:t>2</w:t>
      </w:r>
      <w:r w:rsidR="00E0735E" w:rsidRPr="00916227">
        <w:rPr>
          <w:rFonts w:eastAsia="Calibri"/>
          <w:b/>
        </w:rPr>
        <w:t>5</w:t>
      </w:r>
      <w:r w:rsidRPr="00916227">
        <w:rPr>
          <w:rFonts w:eastAsia="Calibri"/>
          <w:b/>
        </w:rPr>
        <w:t xml:space="preserve">, poz. </w:t>
      </w:r>
      <w:r w:rsidR="00E0735E" w:rsidRPr="00916227">
        <w:rPr>
          <w:rFonts w:eastAsia="Calibri"/>
          <w:b/>
        </w:rPr>
        <w:t>91</w:t>
      </w:r>
      <w:r w:rsidRPr="00916227">
        <w:rPr>
          <w:rFonts w:eastAsia="Calibri"/>
          <w:b/>
        </w:rPr>
        <w:t>) oraz wymagania Zarządzenia Nr 53/2009/DSM Prezesa Narodowego Funduszu Zdrowia z dnia 28 października 2009</w:t>
      </w:r>
      <w:r w:rsidR="00A76E91" w:rsidRPr="00916227">
        <w:rPr>
          <w:rFonts w:eastAsia="Calibri"/>
          <w:b/>
        </w:rPr>
        <w:t xml:space="preserve"> </w:t>
      </w:r>
      <w:r w:rsidRPr="00916227">
        <w:rPr>
          <w:rFonts w:eastAsia="Calibri"/>
          <w:b/>
        </w:rPr>
        <w:t>r. w sprawie określenia warunków zawierania i realizacji umów w rodzaju ratownictwo medyczne z późniejszymi zmianami.</w:t>
      </w:r>
    </w:p>
    <w:p w14:paraId="10809379" w14:textId="4AC6F9EF" w:rsidR="004F4353" w:rsidRPr="00916227" w:rsidRDefault="00A51F00" w:rsidP="00EB1BDC">
      <w:pPr>
        <w:pStyle w:val="pkt"/>
        <w:widowControl/>
        <w:numPr>
          <w:ilvl w:val="0"/>
          <w:numId w:val="30"/>
        </w:numPr>
        <w:suppressAutoHyphens/>
        <w:adjustRightInd/>
        <w:spacing w:line="240" w:lineRule="auto"/>
        <w:ind w:left="714" w:hanging="357"/>
        <w:textAlignment w:val="auto"/>
        <w:rPr>
          <w:rFonts w:eastAsia="Calibri"/>
          <w:b/>
          <w:i/>
        </w:rPr>
      </w:pPr>
      <w:r w:rsidRPr="00916227">
        <w:rPr>
          <w:rFonts w:eastAsia="Calibri"/>
          <w:b/>
        </w:rPr>
        <w:t>dysponował co najmniej 2 zespołami specjalistycznymi do wykonywania czynności ratunkowych. Wykonawca złoży wykaz osób zdolnych do realizacji przedmiotu zamówienia, które będą uczestniczyć bezpośrednio w wykonaniu zamówienia wraz z informacjami na temat ich kwalifikacji zawodowych, doświadczenia i wykształcenia niezbędnych do wykonania zamówienia</w:t>
      </w:r>
      <w:r w:rsidR="00E0735E" w:rsidRPr="00916227">
        <w:rPr>
          <w:rFonts w:eastAsia="Calibri"/>
          <w:b/>
        </w:rPr>
        <w:t>,</w:t>
      </w:r>
      <w:r w:rsidRPr="00916227">
        <w:rPr>
          <w:rFonts w:eastAsia="Calibri"/>
          <w:b/>
        </w:rPr>
        <w:t xml:space="preserve"> a także zakresu wykonywanych przez</w:t>
      </w:r>
      <w:r w:rsidRPr="00916227">
        <w:rPr>
          <w:rFonts w:eastAsia="Calibri"/>
          <w:b/>
          <w:i/>
        </w:rPr>
        <w:t xml:space="preserve"> nie czynności </w:t>
      </w:r>
      <w:r w:rsidR="00E0735E" w:rsidRPr="00916227">
        <w:rPr>
          <w:rFonts w:eastAsia="Calibri"/>
          <w:b/>
          <w:i/>
        </w:rPr>
        <w:t xml:space="preserve">wraz </w:t>
      </w:r>
      <w:r w:rsidRPr="00916227">
        <w:rPr>
          <w:rFonts w:eastAsia="Calibri"/>
          <w:b/>
          <w:i/>
        </w:rPr>
        <w:t>z informacją o podstawie dysponowania tymi osobami.</w:t>
      </w:r>
    </w:p>
    <w:p w14:paraId="2FA635D7" w14:textId="304792BE" w:rsidR="0067325D" w:rsidRPr="00916227" w:rsidRDefault="00A21161" w:rsidP="004E6E8A">
      <w:pPr>
        <w:jc w:val="both"/>
        <w:rPr>
          <w:sz w:val="24"/>
          <w:szCs w:val="24"/>
          <w:shd w:val="clear" w:color="auto" w:fill="FFFFFF"/>
        </w:rPr>
      </w:pPr>
      <w:r w:rsidRPr="00916227">
        <w:rPr>
          <w:sz w:val="24"/>
          <w:szCs w:val="24"/>
          <w:shd w:val="clear" w:color="auto" w:fill="FFFFFF"/>
        </w:rPr>
        <w:t>7</w:t>
      </w:r>
      <w:r w:rsidR="004E6E8A" w:rsidRPr="00916227">
        <w:rPr>
          <w:sz w:val="24"/>
          <w:szCs w:val="24"/>
          <w:shd w:val="clear" w:color="auto" w:fill="FFFFFF"/>
        </w:rPr>
        <w:t xml:space="preserve">. </w:t>
      </w:r>
      <w:r w:rsidR="0067325D" w:rsidRPr="00916227">
        <w:rPr>
          <w:sz w:val="24"/>
          <w:szCs w:val="24"/>
          <w:shd w:val="clear" w:color="auto" w:fill="FFFFFF"/>
        </w:rPr>
        <w:t xml:space="preserve">Wykonawca może w celu potwierdzenia spełniania w/w warunków udziału w postępowaniu w stosownych sytuacjach oraz w odniesieniu do konkretnego zamówienia, lub jego części, </w:t>
      </w:r>
      <w:r w:rsidR="0067325D" w:rsidRPr="00916227">
        <w:rPr>
          <w:b/>
          <w:bCs/>
          <w:sz w:val="24"/>
          <w:szCs w:val="24"/>
          <w:shd w:val="clear" w:color="auto" w:fill="FFFFFF"/>
        </w:rPr>
        <w:t>polegać</w:t>
      </w:r>
      <w:r w:rsidR="0067325D" w:rsidRPr="00916227">
        <w:rPr>
          <w:sz w:val="24"/>
          <w:szCs w:val="24"/>
          <w:shd w:val="clear" w:color="auto" w:fill="FFFFFF"/>
        </w:rPr>
        <w:t xml:space="preserve"> na zdolnościach technicznych lub zawodowych lub sytuacji finansowej lub ekonomicznej </w:t>
      </w:r>
      <w:r w:rsidR="0067325D" w:rsidRPr="00916227">
        <w:rPr>
          <w:b/>
          <w:bCs/>
          <w:sz w:val="24"/>
          <w:szCs w:val="24"/>
          <w:shd w:val="clear" w:color="auto" w:fill="FFFFFF"/>
        </w:rPr>
        <w:t>podmiotów udostępniających zasoby</w:t>
      </w:r>
      <w:r w:rsidR="0067325D" w:rsidRPr="00916227">
        <w:rPr>
          <w:sz w:val="24"/>
          <w:szCs w:val="24"/>
          <w:shd w:val="clear" w:color="auto" w:fill="FFFFFF"/>
        </w:rPr>
        <w:t xml:space="preserve">, niezależnie od charakteru prawnego łączących go z nimi stosunków prawnych. (Patrz Oddział 3, art. 118 i nast. </w:t>
      </w:r>
      <w:proofErr w:type="spellStart"/>
      <w:r w:rsidR="0067325D" w:rsidRPr="00916227">
        <w:rPr>
          <w:sz w:val="24"/>
          <w:szCs w:val="24"/>
          <w:shd w:val="clear" w:color="auto" w:fill="FFFFFF"/>
        </w:rPr>
        <w:t>p.z.p</w:t>
      </w:r>
      <w:proofErr w:type="spellEnd"/>
      <w:r w:rsidR="0067325D" w:rsidRPr="00916227">
        <w:rPr>
          <w:sz w:val="24"/>
          <w:szCs w:val="24"/>
          <w:shd w:val="clear" w:color="auto" w:fill="FFFFFF"/>
        </w:rPr>
        <w:t>.).</w:t>
      </w:r>
    </w:p>
    <w:p w14:paraId="166C4B61" w14:textId="77777777" w:rsidR="0067325D" w:rsidRPr="00916227" w:rsidRDefault="0067325D" w:rsidP="0067325D">
      <w:pPr>
        <w:rPr>
          <w:color w:val="00B050"/>
          <w:sz w:val="24"/>
          <w:szCs w:val="24"/>
          <w:shd w:val="clear" w:color="auto" w:fill="FFFFFF"/>
        </w:rPr>
      </w:pPr>
    </w:p>
    <w:p w14:paraId="53948CA6" w14:textId="77777777" w:rsidR="0067325D" w:rsidRPr="00916227" w:rsidRDefault="006958F4" w:rsidP="0067325D">
      <w:pPr>
        <w:rPr>
          <w:b/>
          <w:bCs/>
          <w:sz w:val="24"/>
          <w:szCs w:val="24"/>
          <w:shd w:val="clear" w:color="auto" w:fill="FFFFFF"/>
        </w:rPr>
      </w:pPr>
      <w:r w:rsidRPr="00916227">
        <w:rPr>
          <w:b/>
          <w:bCs/>
          <w:sz w:val="24"/>
          <w:szCs w:val="24"/>
          <w:shd w:val="clear" w:color="auto" w:fill="FFFFFF"/>
        </w:rPr>
        <w:t>UWAGA:</w:t>
      </w:r>
    </w:p>
    <w:p w14:paraId="04E48FEE" w14:textId="4E6F352B" w:rsidR="0067325D" w:rsidRPr="00916227" w:rsidRDefault="0067325D" w:rsidP="00EB1BDC">
      <w:pPr>
        <w:pStyle w:val="Akapitzlist"/>
        <w:numPr>
          <w:ilvl w:val="0"/>
          <w:numId w:val="22"/>
        </w:numPr>
        <w:ind w:left="357" w:hanging="357"/>
        <w:rPr>
          <w:rFonts w:ascii="Times New Roman" w:hAnsi="Times New Roman" w:cs="Times New Roman"/>
          <w:color w:val="auto"/>
          <w:sz w:val="24"/>
          <w:szCs w:val="24"/>
        </w:rPr>
      </w:pPr>
      <w:r w:rsidRPr="00916227">
        <w:rPr>
          <w:rFonts w:ascii="Times New Roman" w:hAnsi="Times New Roman" w:cs="Times New Roman"/>
          <w:color w:val="auto"/>
          <w:sz w:val="24"/>
          <w:szCs w:val="24"/>
        </w:rPr>
        <w:t>Wykonawcy mogą wspólnie ubiegać się o udzielenie zamówienia.</w:t>
      </w:r>
    </w:p>
    <w:p w14:paraId="4F7245D9" w14:textId="1B578951" w:rsidR="0067325D" w:rsidRPr="00916227" w:rsidRDefault="0067325D" w:rsidP="00EB1BDC">
      <w:pPr>
        <w:pStyle w:val="Akapitzlist"/>
        <w:numPr>
          <w:ilvl w:val="0"/>
          <w:numId w:val="22"/>
        </w:numPr>
        <w:ind w:left="357" w:hanging="357"/>
        <w:rPr>
          <w:rFonts w:ascii="Times New Roman" w:hAnsi="Times New Roman" w:cs="Times New Roman"/>
          <w:color w:val="auto"/>
          <w:sz w:val="24"/>
          <w:szCs w:val="24"/>
          <w:shd w:val="clear" w:color="auto" w:fill="FFFFFF"/>
        </w:rPr>
      </w:pPr>
      <w:r w:rsidRPr="00916227">
        <w:rPr>
          <w:rFonts w:ascii="Times New Roman" w:hAnsi="Times New Roman" w:cs="Times New Roman"/>
          <w:color w:val="auto"/>
          <w:sz w:val="24"/>
          <w:szCs w:val="24"/>
        </w:rPr>
        <w:t>W przypadku, o którym mowa w pkt 1, Wykonawcy ustanawiają pełnomocnika do reprezentowania ich w postępowaniu albo do reprezentowania w postępowaniu i zawarcia umowy z Zamawiającym.</w:t>
      </w:r>
    </w:p>
    <w:p w14:paraId="6DEE6BFF" w14:textId="77777777" w:rsidR="0067325D" w:rsidRPr="00916227" w:rsidRDefault="0067325D" w:rsidP="00EB1BDC">
      <w:pPr>
        <w:pStyle w:val="Akapitzlist"/>
        <w:numPr>
          <w:ilvl w:val="0"/>
          <w:numId w:val="22"/>
        </w:numPr>
        <w:ind w:left="357" w:hanging="357"/>
        <w:rPr>
          <w:rFonts w:ascii="Times New Roman" w:hAnsi="Times New Roman" w:cs="Times New Roman"/>
          <w:color w:val="auto"/>
          <w:sz w:val="24"/>
          <w:szCs w:val="24"/>
          <w:shd w:val="clear" w:color="auto" w:fill="FFFFFF"/>
        </w:rPr>
      </w:pPr>
      <w:r w:rsidRPr="00916227">
        <w:rPr>
          <w:rFonts w:ascii="Times New Roman" w:hAnsi="Times New Roman" w:cs="Times New Roman"/>
          <w:color w:val="auto"/>
          <w:sz w:val="24"/>
          <w:szCs w:val="24"/>
        </w:rPr>
        <w:t>Przepisy dotyczące Wykonawcy stosuje się odpowiednio do Wykonawców wspólnie ubiegających się o udzielenie zamówienia.</w:t>
      </w:r>
    </w:p>
    <w:p w14:paraId="6EB2117E" w14:textId="77777777" w:rsidR="0067325D" w:rsidRPr="00916227" w:rsidRDefault="0067325D" w:rsidP="00EB1BDC">
      <w:pPr>
        <w:pStyle w:val="Akapitzlist"/>
        <w:numPr>
          <w:ilvl w:val="0"/>
          <w:numId w:val="22"/>
        </w:numPr>
        <w:ind w:left="357" w:hanging="357"/>
        <w:rPr>
          <w:rFonts w:ascii="Times New Roman" w:hAnsi="Times New Roman" w:cs="Times New Roman"/>
          <w:color w:val="auto"/>
          <w:sz w:val="24"/>
          <w:szCs w:val="24"/>
          <w:shd w:val="clear" w:color="auto" w:fill="FFFFFF"/>
        </w:rPr>
      </w:pPr>
      <w:r w:rsidRPr="00916227">
        <w:rPr>
          <w:rFonts w:ascii="Times New Roman" w:hAnsi="Times New Roman" w:cs="Times New Roman"/>
          <w:color w:val="auto"/>
          <w:sz w:val="24"/>
          <w:szCs w:val="24"/>
        </w:rPr>
        <w:t xml:space="preserve">Jeżeli zostanie wybrana oferta Wykonawców wspólnie ubiegających się o udzielenie zamówienia, Zamawiający żąda przed zawarciem umowy przedłożenia mu kopii umowy </w:t>
      </w:r>
      <w:r w:rsidRPr="00916227">
        <w:rPr>
          <w:rFonts w:ascii="Times New Roman" w:hAnsi="Times New Roman" w:cs="Times New Roman"/>
          <w:color w:val="auto"/>
          <w:sz w:val="24"/>
          <w:szCs w:val="24"/>
        </w:rPr>
        <w:lastRenderedPageBreak/>
        <w:t>regulującej współpracę tych Wykonawców.</w:t>
      </w:r>
    </w:p>
    <w:p w14:paraId="4055F25A" w14:textId="77777777" w:rsidR="0067325D" w:rsidRPr="00916227" w:rsidRDefault="0067325D" w:rsidP="0067325D">
      <w:pPr>
        <w:rPr>
          <w:bCs/>
          <w:color w:val="00B050"/>
          <w:sz w:val="24"/>
          <w:szCs w:val="24"/>
        </w:rPr>
      </w:pPr>
    </w:p>
    <w:p w14:paraId="3C3F4FF8" w14:textId="05EC63FE" w:rsidR="008A1DE3" w:rsidRPr="00916227" w:rsidRDefault="0067325D" w:rsidP="008A1DE3">
      <w:pPr>
        <w:ind w:left="-284"/>
        <w:rPr>
          <w:b/>
          <w:bCs/>
          <w:sz w:val="24"/>
          <w:szCs w:val="24"/>
        </w:rPr>
      </w:pPr>
      <w:r w:rsidRPr="00916227">
        <w:rPr>
          <w:b/>
          <w:bCs/>
          <w:sz w:val="24"/>
          <w:szCs w:val="24"/>
        </w:rPr>
        <w:t>VIII. PODMIOTOW</w:t>
      </w:r>
      <w:r w:rsidR="008A1DE3" w:rsidRPr="00916227">
        <w:rPr>
          <w:b/>
          <w:bCs/>
          <w:sz w:val="24"/>
          <w:szCs w:val="24"/>
        </w:rPr>
        <w:t>E</w:t>
      </w:r>
      <w:r w:rsidRPr="00916227">
        <w:rPr>
          <w:b/>
          <w:bCs/>
          <w:sz w:val="24"/>
          <w:szCs w:val="24"/>
        </w:rPr>
        <w:t xml:space="preserve"> ŚRODKÓW DOWODOW</w:t>
      </w:r>
      <w:r w:rsidR="00320214" w:rsidRPr="00916227">
        <w:rPr>
          <w:b/>
          <w:bCs/>
          <w:sz w:val="24"/>
          <w:szCs w:val="24"/>
        </w:rPr>
        <w:t>E</w:t>
      </w:r>
      <w:r w:rsidRPr="00916227">
        <w:rPr>
          <w:b/>
          <w:bCs/>
          <w:sz w:val="24"/>
          <w:szCs w:val="24"/>
        </w:rPr>
        <w:t>:</w:t>
      </w:r>
    </w:p>
    <w:p w14:paraId="63EBBECC" w14:textId="77777777" w:rsidR="008A1DE3" w:rsidRPr="00916227" w:rsidRDefault="008A1DE3" w:rsidP="008A1DE3">
      <w:pPr>
        <w:ind w:left="-284"/>
        <w:rPr>
          <w:b/>
          <w:bCs/>
          <w:sz w:val="24"/>
          <w:szCs w:val="24"/>
        </w:rPr>
      </w:pPr>
    </w:p>
    <w:p w14:paraId="660392EA" w14:textId="53916138" w:rsidR="0033541C" w:rsidRPr="00916227" w:rsidRDefault="00B0415A" w:rsidP="0033541C">
      <w:pPr>
        <w:ind w:left="-284"/>
        <w:jc w:val="both"/>
        <w:rPr>
          <w:sz w:val="24"/>
          <w:szCs w:val="24"/>
        </w:rPr>
      </w:pPr>
      <w:r w:rsidRPr="00916227">
        <w:rPr>
          <w:b/>
          <w:sz w:val="24"/>
          <w:szCs w:val="24"/>
        </w:rPr>
        <w:t xml:space="preserve">Zamawiający </w:t>
      </w:r>
      <w:r w:rsidRPr="00916227">
        <w:rPr>
          <w:sz w:val="24"/>
          <w:szCs w:val="24"/>
        </w:rPr>
        <w:t xml:space="preserve">przed wyborem najkorzystniejszej oferty </w:t>
      </w:r>
      <w:r w:rsidRPr="00916227">
        <w:rPr>
          <w:b/>
          <w:sz w:val="24"/>
          <w:szCs w:val="24"/>
        </w:rPr>
        <w:t>w</w:t>
      </w:r>
      <w:r w:rsidR="008A1DE3" w:rsidRPr="00916227">
        <w:rPr>
          <w:b/>
          <w:sz w:val="24"/>
          <w:szCs w:val="24"/>
        </w:rPr>
        <w:t>ezwie</w:t>
      </w:r>
      <w:r w:rsidR="00184528" w:rsidRPr="00916227">
        <w:rPr>
          <w:b/>
          <w:sz w:val="24"/>
          <w:szCs w:val="24"/>
        </w:rPr>
        <w:t xml:space="preserve"> </w:t>
      </w:r>
      <w:r w:rsidR="008A1DE3" w:rsidRPr="00916227">
        <w:rPr>
          <w:bCs/>
          <w:sz w:val="24"/>
          <w:szCs w:val="24"/>
        </w:rPr>
        <w:t>W</w:t>
      </w:r>
      <w:r w:rsidRPr="00916227">
        <w:rPr>
          <w:bCs/>
          <w:sz w:val="24"/>
          <w:szCs w:val="24"/>
        </w:rPr>
        <w:t>ykonawcę,</w:t>
      </w:r>
      <w:r w:rsidRPr="00916227">
        <w:rPr>
          <w:sz w:val="24"/>
          <w:szCs w:val="24"/>
        </w:rPr>
        <w:t xml:space="preserve"> którego oferta została najwyżej oceniona </w:t>
      </w:r>
      <w:r w:rsidRPr="00916227">
        <w:rPr>
          <w:b/>
          <w:sz w:val="24"/>
          <w:szCs w:val="24"/>
        </w:rPr>
        <w:t xml:space="preserve">do złożenia </w:t>
      </w:r>
      <w:r w:rsidRPr="00916227">
        <w:rPr>
          <w:sz w:val="24"/>
          <w:szCs w:val="24"/>
        </w:rPr>
        <w:t xml:space="preserve">w wyznaczonym terminie, </w:t>
      </w:r>
      <w:r w:rsidRPr="00916227">
        <w:rPr>
          <w:b/>
          <w:sz w:val="24"/>
          <w:szCs w:val="24"/>
        </w:rPr>
        <w:t>nie krótszym niż 10 dni</w:t>
      </w:r>
      <w:r w:rsidRPr="00916227">
        <w:rPr>
          <w:sz w:val="24"/>
          <w:szCs w:val="24"/>
        </w:rPr>
        <w:t>, aktualnych na dzień złożenia podmiotowych środków dowodowych</w:t>
      </w:r>
      <w:r w:rsidR="0033541C" w:rsidRPr="00916227">
        <w:rPr>
          <w:sz w:val="24"/>
          <w:szCs w:val="24"/>
        </w:rPr>
        <w:t>.</w:t>
      </w:r>
    </w:p>
    <w:p w14:paraId="3228100C" w14:textId="77777777" w:rsidR="0033541C" w:rsidRPr="00916227" w:rsidRDefault="0033541C" w:rsidP="0033541C">
      <w:pPr>
        <w:ind w:left="-284"/>
        <w:jc w:val="both"/>
        <w:rPr>
          <w:b/>
          <w:bCs/>
          <w:sz w:val="24"/>
          <w:szCs w:val="24"/>
        </w:rPr>
      </w:pPr>
    </w:p>
    <w:p w14:paraId="45FC6B8F" w14:textId="77777777" w:rsidR="00DA2765" w:rsidRPr="00916227" w:rsidRDefault="00DA2765" w:rsidP="0033541C">
      <w:pPr>
        <w:ind w:left="-284"/>
        <w:jc w:val="both"/>
        <w:rPr>
          <w:sz w:val="24"/>
          <w:szCs w:val="24"/>
        </w:rPr>
      </w:pPr>
      <w:r w:rsidRPr="00916227">
        <w:rPr>
          <w:b/>
          <w:bCs/>
          <w:sz w:val="24"/>
          <w:szCs w:val="24"/>
        </w:rPr>
        <w:t>IX. INFORMACJE O SPOSOBIE KOMUNIKOWANIA SIĘ ZAMAWIAJĄCEGO Z WYKONAWCAMI ORAZ WYKAZ OSÓB UPRAWNIONYCH DO KOMUNIKOWANIA SIĘ Z WYKONAWCAMI</w:t>
      </w:r>
      <w:r w:rsidR="00196778" w:rsidRPr="00916227">
        <w:rPr>
          <w:b/>
          <w:bCs/>
          <w:sz w:val="24"/>
          <w:szCs w:val="24"/>
        </w:rPr>
        <w:t>:</w:t>
      </w:r>
    </w:p>
    <w:p w14:paraId="7FB7268F" w14:textId="77777777" w:rsidR="00DA2765" w:rsidRPr="00916227" w:rsidRDefault="00DA2765" w:rsidP="00DA2765">
      <w:pPr>
        <w:jc w:val="both"/>
        <w:rPr>
          <w:b/>
          <w:bCs/>
          <w:sz w:val="24"/>
          <w:szCs w:val="24"/>
        </w:rPr>
      </w:pPr>
    </w:p>
    <w:p w14:paraId="304F4572" w14:textId="77777777" w:rsidR="00833C62" w:rsidRPr="00916227" w:rsidRDefault="00833C62" w:rsidP="00EB1BDC">
      <w:pPr>
        <w:pStyle w:val="Akapitzlist"/>
        <w:numPr>
          <w:ilvl w:val="0"/>
          <w:numId w:val="23"/>
        </w:numPr>
        <w:ind w:left="584" w:hanging="357"/>
        <w:rPr>
          <w:rFonts w:ascii="Times New Roman" w:hAnsi="Times New Roman" w:cs="Times New Roman"/>
          <w:color w:val="auto"/>
          <w:sz w:val="24"/>
          <w:szCs w:val="24"/>
        </w:rPr>
      </w:pPr>
      <w:r w:rsidRPr="00916227">
        <w:rPr>
          <w:rFonts w:ascii="Times New Roman" w:hAnsi="Times New Roman" w:cs="Times New Roman"/>
          <w:color w:val="auto"/>
          <w:sz w:val="24"/>
          <w:szCs w:val="24"/>
        </w:rPr>
        <w:t>W niniejszym postępowaniu o udzielenie zamówienia komunikacja między Zamawiającym a Wykonawcami, w szczególności składanie ofert oraz oświadczeń, odbywa się przy użyciu środków komunikacji elektronicznej zapewnionych przez System, który gwarantuje obsługę procesu udzielania zamówień publicznych za pośrednictwem środków komunikacji elektronicznej, zwany dalej Systemem.</w:t>
      </w:r>
    </w:p>
    <w:p w14:paraId="6C27E5E0" w14:textId="77777777" w:rsidR="00E935D2" w:rsidRPr="00916227" w:rsidRDefault="00833C62" w:rsidP="00EB1BDC">
      <w:pPr>
        <w:pStyle w:val="Akapitzlist"/>
        <w:numPr>
          <w:ilvl w:val="0"/>
          <w:numId w:val="23"/>
        </w:numPr>
        <w:ind w:left="584" w:hanging="357"/>
        <w:rPr>
          <w:rStyle w:val="Hipercze"/>
          <w:rFonts w:ascii="Times New Roman" w:hAnsi="Times New Roman" w:cs="Times New Roman"/>
          <w:b/>
          <w:color w:val="auto"/>
          <w:sz w:val="24"/>
          <w:szCs w:val="24"/>
          <w:u w:val="none"/>
        </w:rPr>
      </w:pPr>
      <w:r w:rsidRPr="00916227">
        <w:rPr>
          <w:rFonts w:ascii="Times New Roman" w:hAnsi="Times New Roman" w:cs="Times New Roman"/>
          <w:color w:val="auto"/>
          <w:sz w:val="24"/>
          <w:szCs w:val="24"/>
        </w:rPr>
        <w:t xml:space="preserve">System jest dostępny pod adresem: </w:t>
      </w:r>
      <w:hyperlink r:id="rId31" w:history="1">
        <w:r w:rsidR="00E935D2" w:rsidRPr="00916227">
          <w:rPr>
            <w:rStyle w:val="Hipercze"/>
            <w:rFonts w:ascii="Times New Roman" w:hAnsi="Times New Roman" w:cs="Times New Roman"/>
            <w:b/>
            <w:color w:val="auto"/>
            <w:sz w:val="24"/>
            <w:szCs w:val="24"/>
          </w:rPr>
          <w:t>https://platformazakupowa.pl/pn/stocer</w:t>
        </w:r>
      </w:hyperlink>
      <w:r w:rsidR="006958F4" w:rsidRPr="00916227">
        <w:rPr>
          <w:rStyle w:val="Hipercze"/>
          <w:rFonts w:ascii="Times New Roman" w:hAnsi="Times New Roman" w:cs="Times New Roman"/>
          <w:b/>
          <w:color w:val="auto"/>
          <w:sz w:val="24"/>
          <w:szCs w:val="24"/>
        </w:rPr>
        <w:t xml:space="preserve">. </w:t>
      </w:r>
    </w:p>
    <w:p w14:paraId="51AABCCF" w14:textId="77777777" w:rsidR="00833C62" w:rsidRPr="00916227" w:rsidRDefault="00833C62" w:rsidP="00EB1BDC">
      <w:pPr>
        <w:pStyle w:val="Akapitzlist"/>
        <w:numPr>
          <w:ilvl w:val="0"/>
          <w:numId w:val="23"/>
        </w:numPr>
        <w:ind w:left="584" w:hanging="357"/>
        <w:rPr>
          <w:rFonts w:ascii="Times New Roman" w:hAnsi="Times New Roman" w:cs="Times New Roman"/>
          <w:b/>
          <w:color w:val="auto"/>
          <w:sz w:val="24"/>
          <w:szCs w:val="24"/>
        </w:rPr>
      </w:pPr>
      <w:r w:rsidRPr="00916227">
        <w:rPr>
          <w:rFonts w:ascii="Times New Roman" w:hAnsi="Times New Roman" w:cs="Times New Roman"/>
          <w:color w:val="auto"/>
          <w:sz w:val="24"/>
          <w:szCs w:val="24"/>
        </w:rPr>
        <w:t xml:space="preserve">Niniejsze postępowanie prowadzone jest w języku polskim. </w:t>
      </w:r>
    </w:p>
    <w:p w14:paraId="1E1A238C" w14:textId="77777777" w:rsidR="00833C62" w:rsidRPr="00916227" w:rsidRDefault="00833C62" w:rsidP="00EB1BDC">
      <w:pPr>
        <w:pStyle w:val="Akapitzlist"/>
        <w:numPr>
          <w:ilvl w:val="0"/>
          <w:numId w:val="23"/>
        </w:numPr>
        <w:ind w:left="584" w:hanging="357"/>
        <w:rPr>
          <w:rFonts w:ascii="Times New Roman" w:hAnsi="Times New Roman" w:cs="Times New Roman"/>
          <w:b/>
          <w:color w:val="auto"/>
          <w:sz w:val="24"/>
          <w:szCs w:val="24"/>
        </w:rPr>
      </w:pPr>
      <w:r w:rsidRPr="00916227">
        <w:rPr>
          <w:rFonts w:ascii="Times New Roman" w:eastAsia="Cambria" w:hAnsi="Times New Roman" w:cs="Times New Roman"/>
          <w:color w:val="auto"/>
          <w:sz w:val="24"/>
          <w:szCs w:val="24"/>
        </w:rPr>
        <w:t xml:space="preserve">Wszelka komunikacja między Zamawiającym a Wykonawcami i Wykonawcami a Zamawiającym, w tym wszelkie oświadczenia (takie jak: odwołania, odpowiedzi, wyjaśnienia i uzupełnienia), wnioski, zawiadomienia, itp., przekazywane są w formie elektronicznej za pośrednictwem Platformy i formularza „Wyślij wiadomość” znajdującego się na stronie niniejszego postępowania. Za datę przekazania (wpływu) w/w informacji przyjmuje się datę ich przesłania za pośrednictwem Platformy poprzez kliknięcie przycisku  „wyślij wiadomość” po których pojawi się komunikat, że wiadomość została wysłana do Zamawiającego. </w:t>
      </w:r>
    </w:p>
    <w:p w14:paraId="6BD27D3C" w14:textId="77777777" w:rsidR="00833C62" w:rsidRPr="00916227" w:rsidRDefault="00833C62" w:rsidP="00EB1BDC">
      <w:pPr>
        <w:pStyle w:val="Akapitzlist"/>
        <w:numPr>
          <w:ilvl w:val="0"/>
          <w:numId w:val="23"/>
        </w:numPr>
        <w:ind w:left="584" w:hanging="357"/>
        <w:rPr>
          <w:rFonts w:ascii="Times New Roman" w:hAnsi="Times New Roman" w:cs="Times New Roman"/>
          <w:b/>
          <w:color w:val="auto"/>
          <w:sz w:val="24"/>
          <w:szCs w:val="24"/>
        </w:rPr>
      </w:pPr>
      <w:r w:rsidRPr="00916227">
        <w:rPr>
          <w:rFonts w:ascii="Times New Roman" w:eastAsia="Cambria" w:hAnsi="Times New Roman" w:cs="Times New Roman"/>
          <w:color w:val="auto"/>
          <w:sz w:val="24"/>
          <w:szCs w:val="24"/>
        </w:rPr>
        <w:t>Informacje dotyczące odpowiedzi na pytania, wyjaśnienia, odwołania i odpowiedzi na nie, zmiany SWZ takie jak np. zmiany terminu składania i otwarcia ofert, itp., Zamawiający będzie zamieszczał na platformie w sekcji “Komunikaty”.</w:t>
      </w:r>
    </w:p>
    <w:p w14:paraId="051B5CAA" w14:textId="77777777" w:rsidR="00833C62" w:rsidRPr="00916227" w:rsidRDefault="00833C62" w:rsidP="00EB1BDC">
      <w:pPr>
        <w:pStyle w:val="Akapitzlist"/>
        <w:numPr>
          <w:ilvl w:val="0"/>
          <w:numId w:val="23"/>
        </w:numPr>
        <w:ind w:left="584" w:hanging="357"/>
        <w:rPr>
          <w:rFonts w:ascii="Times New Roman" w:hAnsi="Times New Roman" w:cs="Times New Roman"/>
          <w:b/>
          <w:color w:val="auto"/>
          <w:sz w:val="24"/>
          <w:szCs w:val="24"/>
        </w:rPr>
      </w:pPr>
      <w:r w:rsidRPr="00916227">
        <w:rPr>
          <w:rFonts w:ascii="Times New Roman" w:eastAsia="Cambria" w:hAnsi="Times New Roman" w:cs="Times New Roman"/>
          <w:color w:val="auto"/>
          <w:sz w:val="24"/>
          <w:szCs w:val="24"/>
        </w:rPr>
        <w:t>Korespondencja której zgodnie z obowiązującymi przepisami adresatem jest konkretny Wykonawca będzie przekazywana w formie elektronicznej za pośrednictwem Platformy do tego konkretnego Wykonawcy.</w:t>
      </w:r>
    </w:p>
    <w:p w14:paraId="05BE8E99" w14:textId="36D14E6A" w:rsidR="00AB0670" w:rsidRPr="00916227" w:rsidRDefault="00AB0670" w:rsidP="00EB1BDC">
      <w:pPr>
        <w:pStyle w:val="Akapitzlist"/>
        <w:numPr>
          <w:ilvl w:val="0"/>
          <w:numId w:val="23"/>
        </w:numPr>
        <w:ind w:left="584" w:hanging="357"/>
        <w:rPr>
          <w:rFonts w:ascii="Times New Roman" w:hAnsi="Times New Roman" w:cs="Times New Roman"/>
          <w:b/>
          <w:color w:val="auto"/>
          <w:sz w:val="24"/>
          <w:szCs w:val="24"/>
        </w:rPr>
      </w:pPr>
      <w:r w:rsidRPr="00916227">
        <w:rPr>
          <w:rFonts w:ascii="Times New Roman" w:hAnsi="Times New Roman" w:cs="Times New Roman"/>
          <w:color w:val="auto"/>
          <w:sz w:val="24"/>
          <w:szCs w:val="24"/>
        </w:rPr>
        <w:t xml:space="preserve">Zamawiający, zgodnie z § 11 ust. 2 </w:t>
      </w:r>
      <w:r w:rsidR="0050181E" w:rsidRPr="00916227">
        <w:rPr>
          <w:rFonts w:ascii="Times New Roman" w:hAnsi="Times New Roman" w:cs="Times New Roman"/>
          <w:color w:val="auto"/>
          <w:sz w:val="24"/>
          <w:szCs w:val="24"/>
        </w:rPr>
        <w:t xml:space="preserve">rozporządzenia Prezesa Rady Ministrów </w:t>
      </w:r>
      <w:r w:rsidRPr="00916227">
        <w:rPr>
          <w:rFonts w:ascii="Times New Roman" w:hAnsi="Times New Roman" w:cs="Times New Roman"/>
          <w:color w:val="auto"/>
          <w:sz w:val="24"/>
          <w:szCs w:val="24"/>
        </w:rPr>
        <w:t xml:space="preserve">z dnia 30 grudnia 2020 r. w sprawie sposobu sporządzania i przekazywania informacji oraz wymagań technicznych dla dokumentów elektronicznych oraz środków komunikacji elektronicznej w postępowaniu o udzielenie zamówienia publicznego lub konkursu </w:t>
      </w:r>
      <w:r w:rsidR="0050181E" w:rsidRPr="00916227">
        <w:rPr>
          <w:rFonts w:ascii="Times New Roman" w:hAnsi="Times New Roman" w:cs="Times New Roman"/>
          <w:color w:val="auto"/>
          <w:sz w:val="24"/>
          <w:szCs w:val="24"/>
        </w:rPr>
        <w:t xml:space="preserve">(Dz.U. 2020, poz. 2452) </w:t>
      </w:r>
      <w:r w:rsidRPr="00916227">
        <w:rPr>
          <w:rFonts w:ascii="Times New Roman" w:hAnsi="Times New Roman" w:cs="Times New Roman"/>
          <w:color w:val="auto"/>
          <w:sz w:val="24"/>
          <w:szCs w:val="24"/>
        </w:rPr>
        <w:t xml:space="preserve">zamieszcza wymagania dotyczące specyfikacji połączenia, formatu przesyłanych danych oraz szyfrowania i oznaczania czasu przekazania i odbioru danych za pośrednictwem </w:t>
      </w:r>
      <w:hyperlink r:id="rId32" w:history="1">
        <w:r w:rsidRPr="00916227">
          <w:rPr>
            <w:rStyle w:val="Hipercze"/>
            <w:rFonts w:ascii="Times New Roman" w:hAnsi="Times New Roman" w:cs="Times New Roman"/>
            <w:color w:val="auto"/>
            <w:sz w:val="24"/>
            <w:szCs w:val="24"/>
          </w:rPr>
          <w:t>platformazakupowa.pl</w:t>
        </w:r>
      </w:hyperlink>
      <w:r w:rsidRPr="00916227">
        <w:rPr>
          <w:rFonts w:ascii="Times New Roman" w:hAnsi="Times New Roman" w:cs="Times New Roman"/>
          <w:color w:val="auto"/>
          <w:sz w:val="24"/>
          <w:szCs w:val="24"/>
        </w:rPr>
        <w:t>, tj.:</w:t>
      </w:r>
    </w:p>
    <w:p w14:paraId="7A7136D4" w14:textId="77777777" w:rsidR="00833C62" w:rsidRPr="00916227" w:rsidRDefault="00833C62" w:rsidP="00EB1BDC">
      <w:pPr>
        <w:pStyle w:val="Akapitzlist"/>
        <w:numPr>
          <w:ilvl w:val="0"/>
          <w:numId w:val="24"/>
        </w:numPr>
        <w:pBdr>
          <w:top w:val="nil"/>
          <w:left w:val="nil"/>
          <w:bottom w:val="nil"/>
          <w:right w:val="nil"/>
          <w:between w:val="nil"/>
        </w:pBdr>
        <w:ind w:left="924" w:hanging="357"/>
        <w:rPr>
          <w:rFonts w:ascii="Times New Roman" w:eastAsia="Cambria" w:hAnsi="Times New Roman" w:cs="Times New Roman"/>
          <w:color w:val="auto"/>
          <w:sz w:val="24"/>
          <w:szCs w:val="24"/>
        </w:rPr>
      </w:pPr>
      <w:r w:rsidRPr="00916227">
        <w:rPr>
          <w:rFonts w:ascii="Times New Roman" w:eastAsia="Cambria" w:hAnsi="Times New Roman" w:cs="Times New Roman"/>
          <w:color w:val="auto"/>
          <w:sz w:val="24"/>
          <w:szCs w:val="24"/>
        </w:rPr>
        <w:t xml:space="preserve">stały dostęp do sieci Internet o gwarantowanej przepustowości nie mniejszej niż 512 </w:t>
      </w:r>
      <w:proofErr w:type="spellStart"/>
      <w:r w:rsidRPr="00916227">
        <w:rPr>
          <w:rFonts w:ascii="Times New Roman" w:eastAsia="Cambria" w:hAnsi="Times New Roman" w:cs="Times New Roman"/>
          <w:color w:val="auto"/>
          <w:sz w:val="24"/>
          <w:szCs w:val="24"/>
        </w:rPr>
        <w:t>kb</w:t>
      </w:r>
      <w:proofErr w:type="spellEnd"/>
      <w:r w:rsidRPr="00916227">
        <w:rPr>
          <w:rFonts w:ascii="Times New Roman" w:eastAsia="Cambria" w:hAnsi="Times New Roman" w:cs="Times New Roman"/>
          <w:color w:val="auto"/>
          <w:sz w:val="24"/>
          <w:szCs w:val="24"/>
        </w:rPr>
        <w:t>/s,</w:t>
      </w:r>
    </w:p>
    <w:p w14:paraId="64516C82" w14:textId="77777777" w:rsidR="00833C62" w:rsidRPr="00916227" w:rsidRDefault="00833C62" w:rsidP="00EB1BDC">
      <w:pPr>
        <w:pStyle w:val="Akapitzlist"/>
        <w:numPr>
          <w:ilvl w:val="0"/>
          <w:numId w:val="24"/>
        </w:numPr>
        <w:pBdr>
          <w:top w:val="nil"/>
          <w:left w:val="nil"/>
          <w:bottom w:val="nil"/>
          <w:right w:val="nil"/>
          <w:between w:val="nil"/>
        </w:pBdr>
        <w:ind w:left="924" w:hanging="357"/>
        <w:rPr>
          <w:rFonts w:ascii="Times New Roman" w:eastAsia="Cambria" w:hAnsi="Times New Roman" w:cs="Times New Roman"/>
          <w:color w:val="auto"/>
          <w:sz w:val="24"/>
          <w:szCs w:val="24"/>
        </w:rPr>
      </w:pPr>
      <w:r w:rsidRPr="00916227">
        <w:rPr>
          <w:rFonts w:ascii="Times New Roman" w:eastAsia="Cambria" w:hAnsi="Times New Roman" w:cs="Times New Roman"/>
          <w:color w:val="auto"/>
          <w:sz w:val="24"/>
          <w:szCs w:val="24"/>
        </w:rPr>
        <w:t>komputer klasy PC lub MAC, o następującej konfiguracji: pamięć min. 2 GB Ram, procesor Intel IV 2 GHZ lub jego nowsza wersja, jeden z systemów operacyjnych - MS Windows 7, Mac Os x 10 4, Linux, lub ich nowsze wersje.</w:t>
      </w:r>
    </w:p>
    <w:p w14:paraId="22BC9D0E" w14:textId="77777777" w:rsidR="00833C62" w:rsidRPr="00916227" w:rsidRDefault="00833C62" w:rsidP="00EB1BDC">
      <w:pPr>
        <w:pStyle w:val="Akapitzlist"/>
        <w:numPr>
          <w:ilvl w:val="0"/>
          <w:numId w:val="24"/>
        </w:numPr>
        <w:pBdr>
          <w:top w:val="nil"/>
          <w:left w:val="nil"/>
          <w:bottom w:val="nil"/>
          <w:right w:val="nil"/>
          <w:between w:val="nil"/>
        </w:pBdr>
        <w:ind w:left="924" w:hanging="357"/>
        <w:rPr>
          <w:rFonts w:ascii="Times New Roman" w:eastAsia="Cambria" w:hAnsi="Times New Roman" w:cs="Times New Roman"/>
          <w:color w:val="auto"/>
          <w:sz w:val="24"/>
          <w:szCs w:val="24"/>
        </w:rPr>
      </w:pPr>
      <w:r w:rsidRPr="00916227">
        <w:rPr>
          <w:rFonts w:ascii="Times New Roman" w:eastAsia="Cambria" w:hAnsi="Times New Roman" w:cs="Times New Roman"/>
          <w:color w:val="auto"/>
          <w:sz w:val="24"/>
          <w:szCs w:val="24"/>
        </w:rPr>
        <w:t>zainstalowana dowolna przeglądarka internetowa, w przypadku Internet Explorer minimalnie wersja  10 0.,</w:t>
      </w:r>
    </w:p>
    <w:p w14:paraId="38E1F628" w14:textId="77777777" w:rsidR="00833C62" w:rsidRPr="00916227" w:rsidRDefault="00833C62" w:rsidP="00EB1BDC">
      <w:pPr>
        <w:pStyle w:val="Akapitzlist"/>
        <w:numPr>
          <w:ilvl w:val="0"/>
          <w:numId w:val="24"/>
        </w:numPr>
        <w:pBdr>
          <w:top w:val="nil"/>
          <w:left w:val="nil"/>
          <w:bottom w:val="nil"/>
          <w:right w:val="nil"/>
          <w:between w:val="nil"/>
        </w:pBdr>
        <w:ind w:left="924" w:hanging="357"/>
        <w:rPr>
          <w:rFonts w:ascii="Times New Roman" w:eastAsia="Cambria" w:hAnsi="Times New Roman" w:cs="Times New Roman"/>
          <w:color w:val="auto"/>
          <w:sz w:val="24"/>
          <w:szCs w:val="24"/>
        </w:rPr>
      </w:pPr>
      <w:r w:rsidRPr="00916227">
        <w:rPr>
          <w:rFonts w:ascii="Times New Roman" w:eastAsia="Cambria" w:hAnsi="Times New Roman" w:cs="Times New Roman"/>
          <w:color w:val="auto"/>
          <w:sz w:val="24"/>
          <w:szCs w:val="24"/>
        </w:rPr>
        <w:lastRenderedPageBreak/>
        <w:t>włączona obsługa JavaScript,</w:t>
      </w:r>
    </w:p>
    <w:p w14:paraId="4FAD2EBA" w14:textId="77777777" w:rsidR="00833C62" w:rsidRPr="00916227" w:rsidRDefault="00833C62" w:rsidP="00EB1BDC">
      <w:pPr>
        <w:pStyle w:val="Akapitzlist"/>
        <w:numPr>
          <w:ilvl w:val="0"/>
          <w:numId w:val="24"/>
        </w:numPr>
        <w:pBdr>
          <w:top w:val="nil"/>
          <w:left w:val="nil"/>
          <w:bottom w:val="nil"/>
          <w:right w:val="nil"/>
          <w:between w:val="nil"/>
        </w:pBdr>
        <w:ind w:left="924" w:hanging="357"/>
        <w:rPr>
          <w:rFonts w:ascii="Times New Roman" w:eastAsia="Cambria" w:hAnsi="Times New Roman" w:cs="Times New Roman"/>
          <w:color w:val="auto"/>
          <w:sz w:val="24"/>
          <w:szCs w:val="24"/>
        </w:rPr>
      </w:pPr>
      <w:r w:rsidRPr="00916227">
        <w:rPr>
          <w:rFonts w:ascii="Times New Roman" w:eastAsia="Cambria" w:hAnsi="Times New Roman" w:cs="Times New Roman"/>
          <w:color w:val="auto"/>
          <w:sz w:val="24"/>
          <w:szCs w:val="24"/>
        </w:rPr>
        <w:t xml:space="preserve">zainstalowany program Adobe </w:t>
      </w:r>
      <w:proofErr w:type="spellStart"/>
      <w:r w:rsidRPr="00916227">
        <w:rPr>
          <w:rFonts w:ascii="Times New Roman" w:eastAsia="Cambria" w:hAnsi="Times New Roman" w:cs="Times New Roman"/>
          <w:color w:val="auto"/>
          <w:sz w:val="24"/>
          <w:szCs w:val="24"/>
        </w:rPr>
        <w:t>Acrobat</w:t>
      </w:r>
      <w:proofErr w:type="spellEnd"/>
      <w:r w:rsidRPr="00916227">
        <w:rPr>
          <w:rFonts w:ascii="Times New Roman" w:eastAsia="Cambria" w:hAnsi="Times New Roman" w:cs="Times New Roman"/>
          <w:color w:val="auto"/>
          <w:sz w:val="24"/>
          <w:szCs w:val="24"/>
        </w:rPr>
        <w:t xml:space="preserve"> Reader, lub inny obsługujący format plików .pdf.</w:t>
      </w:r>
    </w:p>
    <w:p w14:paraId="41E67960" w14:textId="77777777" w:rsidR="00833C62" w:rsidRPr="00916227" w:rsidRDefault="00833C62" w:rsidP="00EB1BDC">
      <w:pPr>
        <w:pStyle w:val="Akapitzlist"/>
        <w:numPr>
          <w:ilvl w:val="0"/>
          <w:numId w:val="23"/>
        </w:numPr>
        <w:pBdr>
          <w:top w:val="nil"/>
          <w:left w:val="nil"/>
          <w:bottom w:val="nil"/>
          <w:right w:val="nil"/>
          <w:between w:val="nil"/>
        </w:pBdr>
        <w:ind w:left="584" w:hanging="357"/>
        <w:rPr>
          <w:rFonts w:ascii="Times New Roman" w:eastAsia="Cambria" w:hAnsi="Times New Roman" w:cs="Times New Roman"/>
          <w:color w:val="auto"/>
          <w:sz w:val="24"/>
          <w:szCs w:val="24"/>
        </w:rPr>
      </w:pPr>
      <w:r w:rsidRPr="00916227">
        <w:rPr>
          <w:rFonts w:ascii="Times New Roman" w:eastAsia="Cambria" w:hAnsi="Times New Roman" w:cs="Times New Roman"/>
          <w:color w:val="auto"/>
          <w:sz w:val="24"/>
          <w:szCs w:val="24"/>
        </w:rPr>
        <w:t>Zalecane formaty przesyłanych dany</w:t>
      </w:r>
      <w:r w:rsidR="00B41D02" w:rsidRPr="00916227">
        <w:rPr>
          <w:rFonts w:ascii="Times New Roman" w:eastAsia="Cambria" w:hAnsi="Times New Roman" w:cs="Times New Roman"/>
          <w:color w:val="auto"/>
          <w:sz w:val="24"/>
          <w:szCs w:val="24"/>
        </w:rPr>
        <w:t>ch, tj. plików o wielkości do 150</w:t>
      </w:r>
      <w:r w:rsidRPr="00916227">
        <w:rPr>
          <w:rFonts w:ascii="Times New Roman" w:eastAsia="Cambria" w:hAnsi="Times New Roman" w:cs="Times New Roman"/>
          <w:color w:val="auto"/>
          <w:sz w:val="24"/>
          <w:szCs w:val="24"/>
        </w:rPr>
        <w:t xml:space="preserve"> MB. -  Zalecany  format: .pdf.</w:t>
      </w:r>
    </w:p>
    <w:p w14:paraId="41CB2F9E" w14:textId="77777777" w:rsidR="00833C62" w:rsidRPr="00916227" w:rsidRDefault="00833C62" w:rsidP="00EB1BDC">
      <w:pPr>
        <w:pStyle w:val="Akapitzlist"/>
        <w:numPr>
          <w:ilvl w:val="0"/>
          <w:numId w:val="23"/>
        </w:numPr>
        <w:pBdr>
          <w:top w:val="nil"/>
          <w:left w:val="nil"/>
          <w:bottom w:val="nil"/>
          <w:right w:val="nil"/>
          <w:between w:val="nil"/>
        </w:pBdr>
        <w:ind w:left="584" w:hanging="357"/>
        <w:rPr>
          <w:rFonts w:ascii="Times New Roman" w:eastAsia="Cambria" w:hAnsi="Times New Roman" w:cs="Times New Roman"/>
          <w:color w:val="auto"/>
          <w:sz w:val="24"/>
          <w:szCs w:val="24"/>
        </w:rPr>
      </w:pPr>
      <w:r w:rsidRPr="00916227">
        <w:rPr>
          <w:rFonts w:ascii="Times New Roman" w:eastAsia="Cambria" w:hAnsi="Times New Roman" w:cs="Times New Roman"/>
          <w:color w:val="auto"/>
          <w:sz w:val="24"/>
          <w:szCs w:val="24"/>
        </w:rPr>
        <w:t xml:space="preserve"> Zalecany format kwalifikowanego podpisu elektronicznego:</w:t>
      </w:r>
    </w:p>
    <w:p w14:paraId="2AEE8EC6" w14:textId="77777777" w:rsidR="00833C62" w:rsidRPr="00916227" w:rsidRDefault="00833C62" w:rsidP="00EB1BDC">
      <w:pPr>
        <w:pStyle w:val="Akapitzlist"/>
        <w:numPr>
          <w:ilvl w:val="0"/>
          <w:numId w:val="25"/>
        </w:numPr>
        <w:pBdr>
          <w:top w:val="nil"/>
          <w:left w:val="nil"/>
          <w:bottom w:val="nil"/>
          <w:right w:val="nil"/>
          <w:between w:val="nil"/>
        </w:pBdr>
        <w:ind w:left="924" w:hanging="357"/>
        <w:rPr>
          <w:rFonts w:ascii="Times New Roman" w:eastAsia="Cambria" w:hAnsi="Times New Roman" w:cs="Times New Roman"/>
          <w:color w:val="auto"/>
          <w:sz w:val="24"/>
          <w:szCs w:val="24"/>
        </w:rPr>
      </w:pPr>
      <w:r w:rsidRPr="00916227">
        <w:rPr>
          <w:rFonts w:ascii="Times New Roman" w:eastAsia="Cambria" w:hAnsi="Times New Roman" w:cs="Times New Roman"/>
          <w:color w:val="auto"/>
          <w:sz w:val="24"/>
          <w:szCs w:val="24"/>
        </w:rPr>
        <w:t xml:space="preserve">dokumenty w formacie .pdf zaleca się podpisywać formatem </w:t>
      </w:r>
      <w:proofErr w:type="spellStart"/>
      <w:r w:rsidRPr="00916227">
        <w:rPr>
          <w:rFonts w:ascii="Times New Roman" w:eastAsia="Cambria" w:hAnsi="Times New Roman" w:cs="Times New Roman"/>
          <w:color w:val="auto"/>
          <w:sz w:val="24"/>
          <w:szCs w:val="24"/>
        </w:rPr>
        <w:t>PAdES</w:t>
      </w:r>
      <w:proofErr w:type="spellEnd"/>
      <w:r w:rsidRPr="00916227">
        <w:rPr>
          <w:rFonts w:ascii="Times New Roman" w:eastAsia="Cambria" w:hAnsi="Times New Roman" w:cs="Times New Roman"/>
          <w:color w:val="auto"/>
          <w:sz w:val="24"/>
          <w:szCs w:val="24"/>
        </w:rPr>
        <w:t>;</w:t>
      </w:r>
    </w:p>
    <w:p w14:paraId="1CE81B9F" w14:textId="77777777" w:rsidR="00833C62" w:rsidRPr="00916227" w:rsidRDefault="00833C62" w:rsidP="00EB1BDC">
      <w:pPr>
        <w:pStyle w:val="Akapitzlist"/>
        <w:numPr>
          <w:ilvl w:val="0"/>
          <w:numId w:val="25"/>
        </w:numPr>
        <w:pBdr>
          <w:top w:val="nil"/>
          <w:left w:val="nil"/>
          <w:bottom w:val="nil"/>
          <w:right w:val="nil"/>
          <w:between w:val="nil"/>
        </w:pBdr>
        <w:ind w:left="924" w:hanging="357"/>
        <w:rPr>
          <w:rFonts w:ascii="Times New Roman" w:eastAsia="Cambria" w:hAnsi="Times New Roman" w:cs="Times New Roman"/>
          <w:color w:val="auto"/>
          <w:sz w:val="24"/>
          <w:szCs w:val="24"/>
        </w:rPr>
      </w:pPr>
      <w:r w:rsidRPr="00916227">
        <w:rPr>
          <w:rFonts w:ascii="Times New Roman" w:eastAsia="Cambria" w:hAnsi="Times New Roman" w:cs="Times New Roman"/>
          <w:color w:val="auto"/>
          <w:sz w:val="24"/>
          <w:szCs w:val="24"/>
        </w:rPr>
        <w:t xml:space="preserve">dopuszcza się podpisanie dokumentów w formacie innym niż .pdf, wtedy zaleca się użyć formatu </w:t>
      </w:r>
      <w:proofErr w:type="spellStart"/>
      <w:r w:rsidRPr="00916227">
        <w:rPr>
          <w:rFonts w:ascii="Times New Roman" w:eastAsia="Cambria" w:hAnsi="Times New Roman" w:cs="Times New Roman"/>
          <w:color w:val="auto"/>
          <w:sz w:val="24"/>
          <w:szCs w:val="24"/>
        </w:rPr>
        <w:t>XAdES</w:t>
      </w:r>
      <w:proofErr w:type="spellEnd"/>
      <w:r w:rsidRPr="00916227">
        <w:rPr>
          <w:rFonts w:ascii="Times New Roman" w:eastAsia="Cambria" w:hAnsi="Times New Roman" w:cs="Times New Roman"/>
          <w:color w:val="auto"/>
          <w:sz w:val="24"/>
          <w:szCs w:val="24"/>
        </w:rPr>
        <w:t>.</w:t>
      </w:r>
    </w:p>
    <w:p w14:paraId="0F786680" w14:textId="77777777" w:rsidR="00833C62" w:rsidRPr="00916227" w:rsidRDefault="00833C62" w:rsidP="00EB1BDC">
      <w:pPr>
        <w:pStyle w:val="Akapitzlist"/>
        <w:numPr>
          <w:ilvl w:val="0"/>
          <w:numId w:val="23"/>
        </w:numPr>
        <w:pBdr>
          <w:top w:val="nil"/>
          <w:left w:val="nil"/>
          <w:bottom w:val="nil"/>
          <w:right w:val="nil"/>
          <w:between w:val="nil"/>
        </w:pBdr>
        <w:ind w:left="584" w:hanging="357"/>
        <w:rPr>
          <w:rFonts w:ascii="Times New Roman" w:eastAsia="Cambria" w:hAnsi="Times New Roman" w:cs="Times New Roman"/>
          <w:color w:val="auto"/>
          <w:sz w:val="24"/>
          <w:szCs w:val="24"/>
        </w:rPr>
      </w:pPr>
      <w:r w:rsidRPr="00916227">
        <w:rPr>
          <w:rFonts w:ascii="Times New Roman" w:eastAsia="Cambria" w:hAnsi="Times New Roman" w:cs="Times New Roman"/>
          <w:color w:val="auto"/>
          <w:sz w:val="24"/>
          <w:szCs w:val="24"/>
        </w:rPr>
        <w:t>Wykonawca przystępując do niniejszego postępowania o udzielenie zamówienia publicznego, akceptuje warunki korzystania z Platformy Zakupowej, określone w Regulaminie zamieszczonym na stronie internetowej pod adresem</w:t>
      </w:r>
      <w:hyperlink r:id="rId33"/>
      <w:hyperlink r:id="rId34">
        <w:r w:rsidRPr="00916227">
          <w:rPr>
            <w:rFonts w:ascii="Times New Roman" w:eastAsia="Cambria" w:hAnsi="Times New Roman" w:cs="Times New Roman"/>
            <w:color w:val="auto"/>
            <w:sz w:val="24"/>
            <w:szCs w:val="24"/>
            <w:u w:val="single"/>
          </w:rPr>
          <w:t>https://platformazakupowa.pl/strona/1-regulamin</w:t>
        </w:r>
      </w:hyperlink>
      <w:r w:rsidRPr="00916227">
        <w:rPr>
          <w:rFonts w:ascii="Times New Roman" w:eastAsia="Cambria" w:hAnsi="Times New Roman" w:cs="Times New Roman"/>
          <w:color w:val="auto"/>
          <w:sz w:val="24"/>
          <w:szCs w:val="24"/>
        </w:rPr>
        <w:t xml:space="preserve"> w zakładce „Regulamin" oraz uznaje go za wiążący.</w:t>
      </w:r>
    </w:p>
    <w:p w14:paraId="1900F7C5" w14:textId="77777777" w:rsidR="00833C62" w:rsidRPr="00916227" w:rsidRDefault="00833C62" w:rsidP="00EB1BDC">
      <w:pPr>
        <w:pStyle w:val="Akapitzlist"/>
        <w:numPr>
          <w:ilvl w:val="0"/>
          <w:numId w:val="23"/>
        </w:numPr>
        <w:pBdr>
          <w:top w:val="nil"/>
          <w:left w:val="nil"/>
          <w:bottom w:val="nil"/>
          <w:right w:val="nil"/>
          <w:between w:val="nil"/>
        </w:pBdr>
        <w:ind w:left="584" w:hanging="357"/>
        <w:rPr>
          <w:rFonts w:ascii="Times New Roman" w:eastAsia="Cambria" w:hAnsi="Times New Roman" w:cs="Times New Roman"/>
          <w:b/>
          <w:color w:val="auto"/>
          <w:sz w:val="24"/>
          <w:szCs w:val="24"/>
        </w:rPr>
      </w:pPr>
      <w:r w:rsidRPr="00916227">
        <w:rPr>
          <w:rFonts w:ascii="Times New Roman" w:eastAsia="Cambria" w:hAnsi="Times New Roman" w:cs="Times New Roman"/>
          <w:color w:val="auto"/>
          <w:sz w:val="24"/>
          <w:szCs w:val="24"/>
        </w:rPr>
        <w:t xml:space="preserve">Zamawiający informuje, że instrukcje korzystania z Platformy Zakupowej dotyczące w szczególności logowania, pobrania dokumentacji, składania </w:t>
      </w:r>
      <w:r w:rsidR="00D96C75" w:rsidRPr="00916227">
        <w:rPr>
          <w:rFonts w:ascii="Times New Roman" w:eastAsia="Cambria" w:hAnsi="Times New Roman" w:cs="Times New Roman"/>
          <w:color w:val="auto"/>
          <w:sz w:val="24"/>
          <w:szCs w:val="24"/>
        </w:rPr>
        <w:t xml:space="preserve">wniosków o wyjaśnienie treści </w:t>
      </w:r>
      <w:proofErr w:type="spellStart"/>
      <w:r w:rsidR="00D96C75" w:rsidRPr="00916227">
        <w:rPr>
          <w:rFonts w:ascii="Times New Roman" w:eastAsia="Cambria" w:hAnsi="Times New Roman" w:cs="Times New Roman"/>
          <w:color w:val="auto"/>
          <w:sz w:val="24"/>
          <w:szCs w:val="24"/>
        </w:rPr>
        <w:t>s</w:t>
      </w:r>
      <w:r w:rsidRPr="00916227">
        <w:rPr>
          <w:rFonts w:ascii="Times New Roman" w:eastAsia="Cambria" w:hAnsi="Times New Roman" w:cs="Times New Roman"/>
          <w:color w:val="auto"/>
          <w:sz w:val="24"/>
          <w:szCs w:val="24"/>
        </w:rPr>
        <w:t>wz</w:t>
      </w:r>
      <w:proofErr w:type="spellEnd"/>
      <w:r w:rsidRPr="00916227">
        <w:rPr>
          <w:rFonts w:ascii="Times New Roman" w:eastAsia="Cambria" w:hAnsi="Times New Roman" w:cs="Times New Roman"/>
          <w:color w:val="auto"/>
          <w:sz w:val="24"/>
          <w:szCs w:val="24"/>
        </w:rPr>
        <w:t xml:space="preserve">, składania ofert oraz innych czynności podejmowanych w niniejszym postępowaniu przy użyciu Platformy Zakupowej znajdują się w zakładce „Instrukcje dla Wykonawców" na stronie internetowej pod adresem  </w:t>
      </w:r>
      <w:hyperlink r:id="rId35">
        <w:r w:rsidRPr="00916227">
          <w:rPr>
            <w:rFonts w:ascii="Times New Roman" w:eastAsia="Cambria" w:hAnsi="Times New Roman" w:cs="Times New Roman"/>
            <w:b/>
            <w:color w:val="auto"/>
            <w:sz w:val="24"/>
            <w:szCs w:val="24"/>
            <w:u w:val="single"/>
          </w:rPr>
          <w:t>https://platformazakupowa.pl/strona/45-instrukcje</w:t>
        </w:r>
      </w:hyperlink>
    </w:p>
    <w:p w14:paraId="552E0E0B" w14:textId="77777777" w:rsidR="00833C62" w:rsidRPr="00916227" w:rsidRDefault="00833C62" w:rsidP="00EB1BDC">
      <w:pPr>
        <w:pStyle w:val="Akapitzlist"/>
        <w:numPr>
          <w:ilvl w:val="0"/>
          <w:numId w:val="23"/>
        </w:numPr>
        <w:pBdr>
          <w:top w:val="nil"/>
          <w:left w:val="nil"/>
          <w:bottom w:val="nil"/>
          <w:right w:val="nil"/>
          <w:between w:val="nil"/>
        </w:pBdr>
        <w:ind w:left="584" w:hanging="357"/>
        <w:rPr>
          <w:rFonts w:ascii="Times New Roman" w:eastAsia="Cambria" w:hAnsi="Times New Roman" w:cs="Times New Roman"/>
          <w:color w:val="auto"/>
          <w:sz w:val="24"/>
          <w:szCs w:val="24"/>
        </w:rPr>
      </w:pPr>
      <w:r w:rsidRPr="00916227">
        <w:rPr>
          <w:rFonts w:ascii="Times New Roman" w:hAnsi="Times New Roman" w:cs="Times New Roman"/>
          <w:b/>
          <w:color w:val="auto"/>
          <w:sz w:val="24"/>
          <w:szCs w:val="24"/>
        </w:rPr>
        <w:t xml:space="preserve">Zamawiający nie ponosi odpowiedzialności za złożenie oferty w sposób niezgodny z Instrukcją korzystania z </w:t>
      </w:r>
      <w:hyperlink r:id="rId36">
        <w:r w:rsidRPr="00916227">
          <w:rPr>
            <w:rFonts w:ascii="Times New Roman" w:hAnsi="Times New Roman" w:cs="Times New Roman"/>
            <w:b/>
            <w:color w:val="auto"/>
            <w:sz w:val="24"/>
            <w:szCs w:val="24"/>
            <w:u w:val="single"/>
          </w:rPr>
          <w:t>platformazakupowa.pl</w:t>
        </w:r>
      </w:hyperlink>
      <w:r w:rsidRPr="00916227">
        <w:rPr>
          <w:rFonts w:ascii="Times New Roman" w:hAnsi="Times New Roman" w:cs="Times New Roman"/>
          <w:color w:val="auto"/>
          <w:sz w:val="24"/>
          <w:szCs w:val="24"/>
        </w:rPr>
        <w:t xml:space="preserve">, w szczególności za sytuację, gdy zamawiający zapozna się z treścią oferty przed upływem terminu składania ofert (np. złożenie oferty w zakładce „Wyślij wiadomość do zamawiającego”). </w:t>
      </w:r>
      <w:r w:rsidRPr="00916227">
        <w:rPr>
          <w:rFonts w:ascii="Times New Roman" w:hAnsi="Times New Roman" w:cs="Times New Roman"/>
          <w:color w:val="auto"/>
          <w:sz w:val="24"/>
          <w:szCs w:val="24"/>
        </w:rPr>
        <w:br/>
        <w:t>Taka oferta zostanie uznana przez Zamawiającego za ofertę handlową i nie będzie brana pod uwagę w przedmiotowym postępowaniu ponieważ nie został spełniony obowiązek narzucony w art. 221 Ustawy Prawo Zamówień Publicznych.</w:t>
      </w:r>
    </w:p>
    <w:p w14:paraId="62DD8ECA" w14:textId="77777777" w:rsidR="00DA2765" w:rsidRPr="00916227" w:rsidRDefault="00DA2765" w:rsidP="00EB1BDC">
      <w:pPr>
        <w:pStyle w:val="Akapitzlist"/>
        <w:numPr>
          <w:ilvl w:val="0"/>
          <w:numId w:val="23"/>
        </w:numPr>
        <w:pBdr>
          <w:top w:val="nil"/>
          <w:left w:val="nil"/>
          <w:bottom w:val="nil"/>
          <w:right w:val="nil"/>
          <w:between w:val="nil"/>
        </w:pBdr>
        <w:ind w:left="584" w:hanging="357"/>
        <w:rPr>
          <w:rFonts w:ascii="Times New Roman" w:eastAsia="Cambria" w:hAnsi="Times New Roman" w:cs="Times New Roman"/>
          <w:color w:val="auto"/>
          <w:sz w:val="24"/>
          <w:szCs w:val="24"/>
        </w:rPr>
      </w:pPr>
      <w:r w:rsidRPr="00916227">
        <w:rPr>
          <w:rFonts w:ascii="Times New Roman" w:hAnsi="Times New Roman" w:cs="Times New Roman"/>
          <w:color w:val="auto"/>
          <w:sz w:val="24"/>
          <w:szCs w:val="24"/>
        </w:rPr>
        <w:t xml:space="preserve">Osobami uprawnionymi do porozumiewania się z Wykonawcami ze strony Zamawiającego są: </w:t>
      </w:r>
    </w:p>
    <w:p w14:paraId="68BBD092" w14:textId="3F22AA0D" w:rsidR="000117A2" w:rsidRPr="00E51746" w:rsidRDefault="000117A2" w:rsidP="00D917E9">
      <w:pPr>
        <w:pStyle w:val="Nagwek2mj"/>
        <w:keepNext w:val="0"/>
        <w:numPr>
          <w:ilvl w:val="0"/>
          <w:numId w:val="12"/>
        </w:numPr>
        <w:tabs>
          <w:tab w:val="left" w:pos="709"/>
          <w:tab w:val="num" w:pos="851"/>
        </w:tabs>
        <w:ind w:left="851" w:hanging="142"/>
        <w:jc w:val="both"/>
        <w:rPr>
          <w:rFonts w:ascii="Times New Roman" w:hAnsi="Times New Roman"/>
          <w:b w:val="0"/>
          <w:color w:val="auto"/>
          <w:sz w:val="24"/>
          <w:szCs w:val="24"/>
        </w:rPr>
      </w:pPr>
      <w:r w:rsidRPr="00E51746">
        <w:rPr>
          <w:rFonts w:ascii="Times New Roman" w:hAnsi="Times New Roman"/>
          <w:b w:val="0"/>
          <w:color w:val="auto"/>
          <w:sz w:val="24"/>
          <w:szCs w:val="24"/>
        </w:rPr>
        <w:t>Pakiet 1</w:t>
      </w:r>
      <w:r w:rsidR="009D648D" w:rsidRPr="00E51746">
        <w:rPr>
          <w:rFonts w:ascii="Times New Roman" w:hAnsi="Times New Roman"/>
          <w:b w:val="0"/>
          <w:color w:val="auto"/>
          <w:sz w:val="24"/>
          <w:szCs w:val="24"/>
        </w:rPr>
        <w:t>:</w:t>
      </w:r>
      <w:r w:rsidR="00653F69" w:rsidRPr="00E51746">
        <w:rPr>
          <w:rFonts w:ascii="Times New Roman" w:hAnsi="Times New Roman"/>
          <w:b w:val="0"/>
          <w:color w:val="auto"/>
          <w:sz w:val="24"/>
          <w:szCs w:val="24"/>
        </w:rPr>
        <w:t xml:space="preserve"> Pani </w:t>
      </w:r>
      <w:r w:rsidR="0065223A" w:rsidRPr="00E51746">
        <w:rPr>
          <w:rFonts w:ascii="Times New Roman" w:hAnsi="Times New Roman"/>
          <w:b w:val="0"/>
          <w:color w:val="auto"/>
          <w:sz w:val="24"/>
          <w:szCs w:val="24"/>
        </w:rPr>
        <w:t xml:space="preserve">Urszula </w:t>
      </w:r>
      <w:proofErr w:type="spellStart"/>
      <w:r w:rsidR="0065223A" w:rsidRPr="00E51746">
        <w:rPr>
          <w:rFonts w:ascii="Times New Roman" w:hAnsi="Times New Roman"/>
          <w:b w:val="0"/>
          <w:color w:val="auto"/>
          <w:sz w:val="24"/>
          <w:szCs w:val="24"/>
        </w:rPr>
        <w:t>Cwyl</w:t>
      </w:r>
      <w:proofErr w:type="spellEnd"/>
      <w:r w:rsidR="005E6D47" w:rsidRPr="00E51746">
        <w:rPr>
          <w:rFonts w:ascii="Times New Roman" w:hAnsi="Times New Roman"/>
          <w:b w:val="0"/>
          <w:color w:val="auto"/>
          <w:sz w:val="24"/>
          <w:szCs w:val="24"/>
        </w:rPr>
        <w:t xml:space="preserve"> tel. 22 57953</w:t>
      </w:r>
      <w:r w:rsidR="003C04AD" w:rsidRPr="00E51746">
        <w:rPr>
          <w:rFonts w:ascii="Times New Roman" w:hAnsi="Times New Roman"/>
          <w:b w:val="0"/>
          <w:color w:val="auto"/>
          <w:sz w:val="24"/>
          <w:szCs w:val="24"/>
        </w:rPr>
        <w:t xml:space="preserve">71, adres e-mail: </w:t>
      </w:r>
      <w:hyperlink r:id="rId37" w:history="1">
        <w:r w:rsidR="00B54295" w:rsidRPr="00E51746">
          <w:rPr>
            <w:rStyle w:val="Hipercze"/>
            <w:rFonts w:ascii="Times New Roman" w:hAnsi="Times New Roman"/>
            <w:b w:val="0"/>
            <w:color w:val="auto"/>
            <w:sz w:val="24"/>
            <w:szCs w:val="24"/>
          </w:rPr>
          <w:t>sekretariat-barska@stocer.pl</w:t>
        </w:r>
      </w:hyperlink>
    </w:p>
    <w:p w14:paraId="00A6B0E7" w14:textId="16B9FD98" w:rsidR="00B54295" w:rsidRPr="00E51746" w:rsidRDefault="00B54295" w:rsidP="00B54295">
      <w:pPr>
        <w:pStyle w:val="Nagwek2mj"/>
        <w:keepNext w:val="0"/>
        <w:numPr>
          <w:ilvl w:val="0"/>
          <w:numId w:val="12"/>
        </w:numPr>
        <w:tabs>
          <w:tab w:val="left" w:pos="709"/>
          <w:tab w:val="num" w:pos="851"/>
        </w:tabs>
        <w:ind w:left="851" w:hanging="142"/>
        <w:jc w:val="both"/>
        <w:rPr>
          <w:rFonts w:ascii="Times New Roman" w:hAnsi="Times New Roman"/>
          <w:b w:val="0"/>
          <w:color w:val="auto"/>
          <w:sz w:val="24"/>
          <w:szCs w:val="24"/>
        </w:rPr>
      </w:pPr>
      <w:r w:rsidRPr="00E51746">
        <w:rPr>
          <w:rFonts w:ascii="Times New Roman" w:hAnsi="Times New Roman"/>
          <w:b w:val="0"/>
          <w:color w:val="auto"/>
          <w:sz w:val="24"/>
          <w:szCs w:val="24"/>
        </w:rPr>
        <w:t>Pakiet 2</w:t>
      </w:r>
      <w:r w:rsidR="00056371" w:rsidRPr="00E51746">
        <w:rPr>
          <w:rFonts w:ascii="Times New Roman" w:hAnsi="Times New Roman"/>
          <w:b w:val="0"/>
          <w:color w:val="auto"/>
          <w:sz w:val="24"/>
          <w:szCs w:val="24"/>
        </w:rPr>
        <w:t xml:space="preserve">: Pan Paweł Baranowski, </w:t>
      </w:r>
      <w:r w:rsidR="005E6D47" w:rsidRPr="00E51746">
        <w:rPr>
          <w:rFonts w:ascii="Times New Roman" w:hAnsi="Times New Roman"/>
          <w:b w:val="0"/>
          <w:color w:val="auto"/>
          <w:sz w:val="24"/>
          <w:szCs w:val="24"/>
        </w:rPr>
        <w:t>tel. 22</w:t>
      </w:r>
      <w:r w:rsidR="00056371" w:rsidRPr="00E51746">
        <w:rPr>
          <w:rFonts w:ascii="Times New Roman" w:hAnsi="Times New Roman"/>
          <w:b w:val="0"/>
          <w:color w:val="auto"/>
          <w:sz w:val="24"/>
          <w:szCs w:val="24"/>
        </w:rPr>
        <w:t> 711 90 01</w:t>
      </w:r>
      <w:r w:rsidRPr="00E51746">
        <w:rPr>
          <w:rFonts w:ascii="Times New Roman" w:hAnsi="Times New Roman"/>
          <w:b w:val="0"/>
          <w:color w:val="auto"/>
          <w:sz w:val="24"/>
          <w:szCs w:val="24"/>
        </w:rPr>
        <w:t xml:space="preserve"> adres e-mail: </w:t>
      </w:r>
      <w:r w:rsidR="00056371" w:rsidRPr="00E51746">
        <w:rPr>
          <w:rFonts w:ascii="Times New Roman" w:hAnsi="Times New Roman"/>
          <w:b w:val="0"/>
          <w:color w:val="auto"/>
          <w:sz w:val="24"/>
          <w:szCs w:val="24"/>
        </w:rPr>
        <w:t>sekretariat</w:t>
      </w:r>
      <w:r w:rsidRPr="00E51746">
        <w:rPr>
          <w:rFonts w:ascii="Times New Roman" w:hAnsi="Times New Roman"/>
          <w:b w:val="0"/>
          <w:color w:val="auto"/>
          <w:sz w:val="24"/>
          <w:szCs w:val="24"/>
        </w:rPr>
        <w:t>@stocer.pl</w:t>
      </w:r>
    </w:p>
    <w:p w14:paraId="26B4C855" w14:textId="1DD40E1A" w:rsidR="009D191A" w:rsidRPr="00E51746" w:rsidRDefault="00805D64" w:rsidP="00B873E9">
      <w:pPr>
        <w:pStyle w:val="Nagwek2mj"/>
        <w:keepNext w:val="0"/>
        <w:numPr>
          <w:ilvl w:val="0"/>
          <w:numId w:val="12"/>
        </w:numPr>
        <w:tabs>
          <w:tab w:val="left" w:pos="709"/>
          <w:tab w:val="num" w:pos="851"/>
        </w:tabs>
        <w:ind w:left="851" w:hanging="142"/>
        <w:rPr>
          <w:rFonts w:ascii="Times New Roman" w:hAnsi="Times New Roman"/>
          <w:b w:val="0"/>
          <w:color w:val="auto"/>
          <w:sz w:val="24"/>
          <w:szCs w:val="24"/>
        </w:rPr>
      </w:pPr>
      <w:r w:rsidRPr="00E51746">
        <w:rPr>
          <w:rFonts w:ascii="Times New Roman" w:hAnsi="Times New Roman"/>
          <w:b w:val="0"/>
          <w:color w:val="auto"/>
          <w:sz w:val="24"/>
          <w:szCs w:val="24"/>
        </w:rPr>
        <w:t>Pakiet</w:t>
      </w:r>
      <w:r w:rsidR="00B873E9">
        <w:rPr>
          <w:rFonts w:ascii="Times New Roman" w:hAnsi="Times New Roman"/>
          <w:b w:val="0"/>
          <w:color w:val="auto"/>
          <w:sz w:val="24"/>
          <w:szCs w:val="24"/>
        </w:rPr>
        <w:t xml:space="preserve"> </w:t>
      </w:r>
      <w:r w:rsidRPr="00E51746">
        <w:rPr>
          <w:rFonts w:ascii="Times New Roman" w:hAnsi="Times New Roman"/>
          <w:b w:val="0"/>
          <w:color w:val="auto"/>
          <w:sz w:val="24"/>
          <w:szCs w:val="24"/>
        </w:rPr>
        <w:t>3: Pani Joanna Ko</w:t>
      </w:r>
      <w:r w:rsidR="009D191A" w:rsidRPr="00E51746">
        <w:rPr>
          <w:rFonts w:ascii="Times New Roman" w:hAnsi="Times New Roman"/>
          <w:b w:val="0"/>
          <w:color w:val="auto"/>
          <w:sz w:val="24"/>
          <w:szCs w:val="24"/>
        </w:rPr>
        <w:t>sińska-Szymajda tel. 22 711 90 01 adres e-mail: sekretariat@szpk.pl</w:t>
      </w:r>
    </w:p>
    <w:p w14:paraId="083D4E2E" w14:textId="06108062" w:rsidR="009D648D" w:rsidRPr="00E51746" w:rsidRDefault="009D648D" w:rsidP="009D191A">
      <w:pPr>
        <w:pStyle w:val="Nagwek2mj"/>
        <w:keepNext w:val="0"/>
        <w:numPr>
          <w:ilvl w:val="0"/>
          <w:numId w:val="0"/>
        </w:numPr>
        <w:tabs>
          <w:tab w:val="left" w:pos="360"/>
          <w:tab w:val="left" w:pos="709"/>
          <w:tab w:val="left" w:pos="851"/>
        </w:tabs>
        <w:suppressAutoHyphens/>
        <w:jc w:val="both"/>
        <w:outlineLvl w:val="9"/>
        <w:rPr>
          <w:rFonts w:ascii="Times New Roman" w:hAnsi="Times New Roman"/>
          <w:b w:val="0"/>
          <w:color w:val="auto"/>
          <w:sz w:val="24"/>
          <w:szCs w:val="24"/>
        </w:rPr>
      </w:pPr>
    </w:p>
    <w:p w14:paraId="32ECE5B9" w14:textId="3D136B6F" w:rsidR="00802ED8" w:rsidRPr="00916227" w:rsidRDefault="00DA2765" w:rsidP="009D648D">
      <w:pPr>
        <w:pStyle w:val="Nagwek2mj"/>
        <w:keepNext w:val="0"/>
        <w:numPr>
          <w:ilvl w:val="0"/>
          <w:numId w:val="0"/>
        </w:numPr>
        <w:tabs>
          <w:tab w:val="left" w:pos="360"/>
          <w:tab w:val="left" w:pos="709"/>
          <w:tab w:val="left" w:pos="851"/>
        </w:tabs>
        <w:suppressAutoHyphens/>
        <w:ind w:left="851"/>
        <w:jc w:val="both"/>
        <w:outlineLvl w:val="9"/>
        <w:rPr>
          <w:rFonts w:ascii="Times New Roman" w:hAnsi="Times New Roman"/>
          <w:b w:val="0"/>
          <w:color w:val="auto"/>
          <w:sz w:val="24"/>
          <w:szCs w:val="24"/>
        </w:rPr>
      </w:pPr>
      <w:r w:rsidRPr="00916227">
        <w:rPr>
          <w:rFonts w:ascii="Times New Roman" w:hAnsi="Times New Roman"/>
          <w:b w:val="0"/>
          <w:color w:val="auto"/>
          <w:sz w:val="24"/>
          <w:szCs w:val="24"/>
        </w:rPr>
        <w:t xml:space="preserve">Pracownicy Działu </w:t>
      </w:r>
      <w:r w:rsidR="000117A2" w:rsidRPr="00916227">
        <w:rPr>
          <w:rFonts w:ascii="Times New Roman" w:hAnsi="Times New Roman"/>
          <w:b w:val="0"/>
          <w:color w:val="auto"/>
          <w:sz w:val="24"/>
          <w:szCs w:val="24"/>
        </w:rPr>
        <w:t>Handlowego</w:t>
      </w:r>
      <w:r w:rsidR="00A56207" w:rsidRPr="00916227">
        <w:rPr>
          <w:rFonts w:ascii="Times New Roman" w:hAnsi="Times New Roman"/>
          <w:b w:val="0"/>
          <w:color w:val="auto"/>
          <w:sz w:val="24"/>
          <w:szCs w:val="24"/>
        </w:rPr>
        <w:t xml:space="preserve"> </w:t>
      </w:r>
      <w:r w:rsidRPr="00916227">
        <w:rPr>
          <w:rFonts w:ascii="Times New Roman" w:hAnsi="Times New Roman"/>
          <w:b w:val="0"/>
          <w:color w:val="auto"/>
          <w:sz w:val="24"/>
          <w:szCs w:val="24"/>
        </w:rPr>
        <w:t xml:space="preserve">tel.: </w:t>
      </w:r>
      <w:r w:rsidR="000117A2" w:rsidRPr="00916227">
        <w:rPr>
          <w:rFonts w:ascii="Times New Roman" w:hAnsi="Times New Roman"/>
          <w:b w:val="0"/>
          <w:color w:val="auto"/>
          <w:sz w:val="24"/>
          <w:szCs w:val="24"/>
        </w:rPr>
        <w:t>/</w:t>
      </w:r>
      <w:r w:rsidR="001A2DEF" w:rsidRPr="00916227">
        <w:rPr>
          <w:rFonts w:ascii="Times New Roman" w:hAnsi="Times New Roman"/>
          <w:b w:val="0"/>
          <w:color w:val="auto"/>
          <w:sz w:val="24"/>
          <w:szCs w:val="24"/>
        </w:rPr>
        <w:t>22</w:t>
      </w:r>
      <w:r w:rsidR="004F4FF1" w:rsidRPr="00916227">
        <w:rPr>
          <w:rFonts w:ascii="Times New Roman" w:hAnsi="Times New Roman"/>
          <w:b w:val="0"/>
          <w:color w:val="auto"/>
          <w:sz w:val="24"/>
          <w:szCs w:val="24"/>
        </w:rPr>
        <w:t>/ 711</w:t>
      </w:r>
      <w:r w:rsidR="00E51746">
        <w:rPr>
          <w:rFonts w:ascii="Times New Roman" w:hAnsi="Times New Roman"/>
          <w:b w:val="0"/>
          <w:color w:val="auto"/>
          <w:sz w:val="24"/>
          <w:szCs w:val="24"/>
        </w:rPr>
        <w:t xml:space="preserve"> </w:t>
      </w:r>
      <w:r w:rsidR="004F4FF1" w:rsidRPr="00916227">
        <w:rPr>
          <w:rFonts w:ascii="Times New Roman" w:hAnsi="Times New Roman"/>
          <w:b w:val="0"/>
          <w:color w:val="auto"/>
          <w:sz w:val="24"/>
          <w:szCs w:val="24"/>
        </w:rPr>
        <w:t>9037 lub 711</w:t>
      </w:r>
      <w:r w:rsidR="00E51746">
        <w:rPr>
          <w:rFonts w:ascii="Times New Roman" w:hAnsi="Times New Roman"/>
          <w:b w:val="0"/>
          <w:color w:val="auto"/>
          <w:sz w:val="24"/>
          <w:szCs w:val="24"/>
        </w:rPr>
        <w:t xml:space="preserve"> </w:t>
      </w:r>
      <w:r w:rsidR="004F4FF1" w:rsidRPr="00916227">
        <w:rPr>
          <w:rFonts w:ascii="Times New Roman" w:hAnsi="Times New Roman"/>
          <w:b w:val="0"/>
          <w:color w:val="auto"/>
          <w:sz w:val="24"/>
          <w:szCs w:val="24"/>
        </w:rPr>
        <w:t>90</w:t>
      </w:r>
      <w:r w:rsidR="000117A2" w:rsidRPr="00916227">
        <w:rPr>
          <w:rFonts w:ascii="Times New Roman" w:hAnsi="Times New Roman"/>
          <w:b w:val="0"/>
          <w:color w:val="auto"/>
          <w:sz w:val="24"/>
          <w:szCs w:val="24"/>
        </w:rPr>
        <w:t>48, adres e-m</w:t>
      </w:r>
      <w:r w:rsidR="00194E9D" w:rsidRPr="00916227">
        <w:rPr>
          <w:rFonts w:ascii="Times New Roman" w:hAnsi="Times New Roman"/>
          <w:b w:val="0"/>
          <w:color w:val="auto"/>
          <w:sz w:val="24"/>
          <w:szCs w:val="24"/>
        </w:rPr>
        <w:t>ail</w:t>
      </w:r>
      <w:r w:rsidR="000117A2" w:rsidRPr="00916227">
        <w:rPr>
          <w:rFonts w:ascii="Times New Roman" w:hAnsi="Times New Roman"/>
          <w:b w:val="0"/>
          <w:color w:val="auto"/>
          <w:sz w:val="24"/>
          <w:szCs w:val="24"/>
        </w:rPr>
        <w:t xml:space="preserve">: </w:t>
      </w:r>
      <w:hyperlink r:id="rId38" w:history="1">
        <w:r w:rsidR="00E21F26" w:rsidRPr="00916227">
          <w:rPr>
            <w:rStyle w:val="Hipercze"/>
            <w:rFonts w:ascii="Times New Roman" w:hAnsi="Times New Roman"/>
            <w:b w:val="0"/>
            <w:sz w:val="24"/>
            <w:szCs w:val="24"/>
          </w:rPr>
          <w:t>inwestycje@stocer.pl   – sprawy proceduralne</w:t>
        </w:r>
      </w:hyperlink>
      <w:r w:rsidRPr="00916227">
        <w:rPr>
          <w:rFonts w:ascii="Times New Roman" w:hAnsi="Times New Roman"/>
          <w:b w:val="0"/>
          <w:color w:val="auto"/>
          <w:sz w:val="24"/>
          <w:szCs w:val="24"/>
        </w:rPr>
        <w:t>.</w:t>
      </w:r>
    </w:p>
    <w:p w14:paraId="123A3AA0" w14:textId="77777777" w:rsidR="009D191A" w:rsidRPr="00916227" w:rsidRDefault="009D191A" w:rsidP="009D191A">
      <w:pPr>
        <w:pStyle w:val="Nagwek2mj"/>
        <w:keepNext w:val="0"/>
        <w:numPr>
          <w:ilvl w:val="0"/>
          <w:numId w:val="0"/>
        </w:numPr>
        <w:tabs>
          <w:tab w:val="left" w:pos="360"/>
          <w:tab w:val="left" w:pos="709"/>
          <w:tab w:val="left" w:pos="851"/>
        </w:tabs>
        <w:suppressAutoHyphens/>
        <w:jc w:val="both"/>
        <w:outlineLvl w:val="9"/>
        <w:rPr>
          <w:rFonts w:ascii="Times New Roman" w:hAnsi="Times New Roman"/>
          <w:b w:val="0"/>
          <w:color w:val="auto"/>
          <w:sz w:val="24"/>
          <w:szCs w:val="24"/>
        </w:rPr>
      </w:pPr>
    </w:p>
    <w:p w14:paraId="367042EB" w14:textId="77777777" w:rsidR="00DA2765" w:rsidRPr="00916227" w:rsidRDefault="00DA2765" w:rsidP="00F7051A">
      <w:pPr>
        <w:rPr>
          <w:color w:val="FF0000"/>
          <w:sz w:val="24"/>
          <w:szCs w:val="24"/>
        </w:rPr>
      </w:pPr>
    </w:p>
    <w:p w14:paraId="78990330" w14:textId="19FDB7FE" w:rsidR="00DA2765" w:rsidRPr="00916227" w:rsidRDefault="00DA2765" w:rsidP="0049706C">
      <w:pPr>
        <w:tabs>
          <w:tab w:val="num" w:pos="1620"/>
        </w:tabs>
        <w:ind w:left="284"/>
        <w:jc w:val="both"/>
        <w:rPr>
          <w:b/>
          <w:bCs/>
          <w:sz w:val="24"/>
          <w:szCs w:val="24"/>
        </w:rPr>
      </w:pPr>
      <w:r w:rsidRPr="00916227">
        <w:rPr>
          <w:b/>
          <w:bCs/>
          <w:sz w:val="24"/>
          <w:szCs w:val="24"/>
        </w:rPr>
        <w:t>X. OPIS SPOSOBU U</w:t>
      </w:r>
      <w:r w:rsidR="0049706C" w:rsidRPr="00916227">
        <w:rPr>
          <w:b/>
          <w:bCs/>
          <w:sz w:val="24"/>
          <w:szCs w:val="24"/>
        </w:rPr>
        <w:t>DZIELANIA WYJAŚNIEŃ TREŚCI SWZ:</w:t>
      </w:r>
    </w:p>
    <w:p w14:paraId="211C2F04" w14:textId="60AD49C7" w:rsidR="00DA2765" w:rsidRPr="00916227" w:rsidRDefault="00DA2765" w:rsidP="00D917E9">
      <w:pPr>
        <w:pStyle w:val="Akapitzlist"/>
        <w:numPr>
          <w:ilvl w:val="0"/>
          <w:numId w:val="6"/>
        </w:numPr>
        <w:tabs>
          <w:tab w:val="clear" w:pos="-507"/>
          <w:tab w:val="num" w:pos="851"/>
        </w:tabs>
        <w:ind w:left="851" w:hanging="284"/>
        <w:jc w:val="left"/>
        <w:rPr>
          <w:rFonts w:ascii="Times New Roman" w:hAnsi="Times New Roman" w:cs="Times New Roman"/>
          <w:b/>
          <w:color w:val="auto"/>
          <w:sz w:val="24"/>
          <w:szCs w:val="24"/>
        </w:rPr>
      </w:pPr>
      <w:r w:rsidRPr="00916227">
        <w:rPr>
          <w:rFonts w:ascii="Times New Roman" w:hAnsi="Times New Roman" w:cs="Times New Roman"/>
          <w:color w:val="auto"/>
          <w:sz w:val="24"/>
          <w:szCs w:val="24"/>
        </w:rPr>
        <w:t>SWZ udostępnion</w:t>
      </w:r>
      <w:r w:rsidR="00F4698C" w:rsidRPr="00916227">
        <w:rPr>
          <w:rFonts w:ascii="Times New Roman" w:hAnsi="Times New Roman" w:cs="Times New Roman"/>
          <w:color w:val="auto"/>
          <w:sz w:val="24"/>
          <w:szCs w:val="24"/>
        </w:rPr>
        <w:t xml:space="preserve">a jest </w:t>
      </w:r>
      <w:r w:rsidR="00301CAB" w:rsidRPr="00916227">
        <w:rPr>
          <w:rFonts w:ascii="Times New Roman" w:hAnsi="Times New Roman" w:cs="Times New Roman"/>
          <w:color w:val="auto"/>
          <w:sz w:val="24"/>
          <w:szCs w:val="24"/>
        </w:rPr>
        <w:t xml:space="preserve">na Platformie </w:t>
      </w:r>
      <w:r w:rsidRPr="00916227">
        <w:rPr>
          <w:rFonts w:ascii="Times New Roman" w:hAnsi="Times New Roman" w:cs="Times New Roman"/>
          <w:color w:val="auto"/>
          <w:sz w:val="24"/>
          <w:szCs w:val="24"/>
        </w:rPr>
        <w:t>pod adresem</w:t>
      </w:r>
      <w:r w:rsidR="00B873E9">
        <w:rPr>
          <w:rFonts w:ascii="Times New Roman" w:hAnsi="Times New Roman" w:cs="Times New Roman"/>
          <w:color w:val="auto"/>
          <w:sz w:val="24"/>
          <w:szCs w:val="24"/>
        </w:rPr>
        <w:t xml:space="preserve"> </w:t>
      </w:r>
      <w:hyperlink r:id="rId39" w:history="1">
        <w:r w:rsidR="00B873E9" w:rsidRPr="00025E66">
          <w:rPr>
            <w:rStyle w:val="Hipercze"/>
            <w:rFonts w:ascii="Times New Roman" w:eastAsia="Calibri" w:hAnsi="Times New Roman" w:cs="Times New Roman"/>
            <w:b/>
            <w:sz w:val="24"/>
            <w:szCs w:val="24"/>
          </w:rPr>
          <w:t>https://platformazakupowa.pl/pn/stocer</w:t>
        </w:r>
      </w:hyperlink>
      <w:r w:rsidR="00B873E9">
        <w:rPr>
          <w:rStyle w:val="Hipercze"/>
          <w:rFonts w:ascii="Times New Roman" w:eastAsia="Calibri" w:hAnsi="Times New Roman" w:cs="Times New Roman"/>
          <w:b/>
          <w:color w:val="auto"/>
          <w:sz w:val="24"/>
          <w:szCs w:val="24"/>
        </w:rPr>
        <w:t xml:space="preserve"> </w:t>
      </w:r>
      <w:r w:rsidRPr="00916227">
        <w:rPr>
          <w:rFonts w:ascii="Times New Roman" w:hAnsi="Times New Roman" w:cs="Times New Roman"/>
          <w:color w:val="auto"/>
          <w:sz w:val="24"/>
          <w:szCs w:val="24"/>
        </w:rPr>
        <w:t xml:space="preserve">od dnia publikacji ogłoszenia o zamówieniu w </w:t>
      </w:r>
      <w:r w:rsidRPr="00916227">
        <w:rPr>
          <w:rFonts w:ascii="Times New Roman" w:hAnsi="Times New Roman" w:cs="Times New Roman"/>
          <w:b/>
          <w:color w:val="auto"/>
          <w:sz w:val="24"/>
          <w:szCs w:val="24"/>
        </w:rPr>
        <w:t>Dzienniku Urzędowym Unii Europejskiej</w:t>
      </w:r>
      <w:r w:rsidRPr="00916227">
        <w:rPr>
          <w:rFonts w:ascii="Times New Roman" w:hAnsi="Times New Roman" w:cs="Times New Roman"/>
          <w:color w:val="auto"/>
          <w:sz w:val="24"/>
          <w:szCs w:val="24"/>
        </w:rPr>
        <w:t xml:space="preserve"> do upływu terminu składania ofert.</w:t>
      </w:r>
    </w:p>
    <w:p w14:paraId="5144798E" w14:textId="77777777" w:rsidR="00392006" w:rsidRPr="00916227" w:rsidRDefault="00DA2765" w:rsidP="00D917E9">
      <w:pPr>
        <w:numPr>
          <w:ilvl w:val="0"/>
          <w:numId w:val="6"/>
        </w:numPr>
        <w:ind w:left="851" w:hanging="284"/>
        <w:jc w:val="both"/>
        <w:textAlignment w:val="baseline"/>
        <w:outlineLvl w:val="1"/>
        <w:rPr>
          <w:sz w:val="24"/>
          <w:szCs w:val="24"/>
        </w:rPr>
      </w:pPr>
      <w:r w:rsidRPr="00916227">
        <w:rPr>
          <w:sz w:val="24"/>
          <w:szCs w:val="24"/>
        </w:rPr>
        <w:t xml:space="preserve">Wykonawca może zwrócić się do Zamawiającego o wyjaśnienie treści SWZ za pośrednictwem Systemu w zakładce „Korespondencja”. </w:t>
      </w:r>
    </w:p>
    <w:p w14:paraId="4AF812E7" w14:textId="3D805A29" w:rsidR="00392006" w:rsidRPr="00916227" w:rsidRDefault="00392006" w:rsidP="00D917E9">
      <w:pPr>
        <w:numPr>
          <w:ilvl w:val="0"/>
          <w:numId w:val="6"/>
        </w:numPr>
        <w:ind w:left="851" w:hanging="284"/>
        <w:jc w:val="both"/>
        <w:textAlignment w:val="baseline"/>
        <w:outlineLvl w:val="1"/>
        <w:rPr>
          <w:color w:val="FF0000"/>
          <w:sz w:val="24"/>
          <w:szCs w:val="24"/>
        </w:rPr>
      </w:pPr>
      <w:r w:rsidRPr="00916227">
        <w:rPr>
          <w:bCs/>
          <w:sz w:val="24"/>
          <w:szCs w:val="24"/>
        </w:rPr>
        <w:lastRenderedPageBreak/>
        <w:t>Zamawiający</w:t>
      </w:r>
      <w:r w:rsidR="00EE7E70" w:rsidRPr="00916227">
        <w:rPr>
          <w:bCs/>
          <w:sz w:val="24"/>
          <w:szCs w:val="24"/>
        </w:rPr>
        <w:t xml:space="preserve"> </w:t>
      </w:r>
      <w:r w:rsidR="0026149E" w:rsidRPr="00916227">
        <w:rPr>
          <w:bCs/>
          <w:sz w:val="24"/>
          <w:szCs w:val="24"/>
        </w:rPr>
        <w:t xml:space="preserve">udzieli wyjaśnień niezwłocznie, jednak nie później niż na </w:t>
      </w:r>
      <w:r w:rsidR="0026149E" w:rsidRPr="00916227">
        <w:rPr>
          <w:b/>
          <w:sz w:val="24"/>
          <w:szCs w:val="24"/>
        </w:rPr>
        <w:t>6 dni</w:t>
      </w:r>
      <w:r w:rsidR="0026149E" w:rsidRPr="00916227">
        <w:rPr>
          <w:bCs/>
          <w:sz w:val="24"/>
          <w:szCs w:val="24"/>
        </w:rPr>
        <w:t xml:space="preserve"> przed upływem terminu składania ofert albo nie później niż na </w:t>
      </w:r>
      <w:r w:rsidR="0026149E" w:rsidRPr="00916227">
        <w:rPr>
          <w:b/>
          <w:sz w:val="24"/>
          <w:szCs w:val="24"/>
        </w:rPr>
        <w:t>4 dni</w:t>
      </w:r>
      <w:r w:rsidR="0026149E" w:rsidRPr="00916227">
        <w:rPr>
          <w:bCs/>
          <w:sz w:val="24"/>
          <w:szCs w:val="24"/>
        </w:rPr>
        <w:t xml:space="preserve"> przed upływem terminu składania ofert w przypadku, o którym mowa w art. 138 ust. 2 pkt 2 </w:t>
      </w:r>
      <w:proofErr w:type="spellStart"/>
      <w:r w:rsidR="0026149E" w:rsidRPr="00916227">
        <w:rPr>
          <w:bCs/>
          <w:sz w:val="24"/>
          <w:szCs w:val="24"/>
        </w:rPr>
        <w:t>p.z.p</w:t>
      </w:r>
      <w:proofErr w:type="spellEnd"/>
      <w:r w:rsidR="0026149E" w:rsidRPr="00916227">
        <w:rPr>
          <w:bCs/>
          <w:sz w:val="24"/>
          <w:szCs w:val="24"/>
        </w:rPr>
        <w:t xml:space="preserve">., pod warunkiem, że wniosek o wyjaśnienie treści SWZ wpłynął do Zamawiającego nie później niż na odpowiednio </w:t>
      </w:r>
      <w:r w:rsidR="0026149E" w:rsidRPr="00916227">
        <w:rPr>
          <w:b/>
          <w:sz w:val="24"/>
          <w:szCs w:val="24"/>
        </w:rPr>
        <w:t>14</w:t>
      </w:r>
      <w:r w:rsidR="0026149E" w:rsidRPr="00916227">
        <w:rPr>
          <w:bCs/>
          <w:sz w:val="24"/>
          <w:szCs w:val="24"/>
        </w:rPr>
        <w:t xml:space="preserve"> albo </w:t>
      </w:r>
      <w:r w:rsidR="0026149E" w:rsidRPr="00916227">
        <w:rPr>
          <w:b/>
          <w:sz w:val="24"/>
          <w:szCs w:val="24"/>
        </w:rPr>
        <w:t>7 dni</w:t>
      </w:r>
      <w:r w:rsidR="0026149E" w:rsidRPr="00916227">
        <w:rPr>
          <w:bCs/>
          <w:sz w:val="24"/>
          <w:szCs w:val="24"/>
        </w:rPr>
        <w:t xml:space="preserve"> przed upływem terminu składania ofert</w:t>
      </w:r>
      <w:r w:rsidRPr="00916227">
        <w:rPr>
          <w:bCs/>
          <w:sz w:val="24"/>
          <w:szCs w:val="24"/>
        </w:rPr>
        <w:t>.</w:t>
      </w:r>
    </w:p>
    <w:p w14:paraId="29FA0B59" w14:textId="083BA1F9" w:rsidR="00392006" w:rsidRPr="00916227" w:rsidRDefault="00392006" w:rsidP="00D917E9">
      <w:pPr>
        <w:numPr>
          <w:ilvl w:val="0"/>
          <w:numId w:val="6"/>
        </w:numPr>
        <w:ind w:left="851" w:hanging="284"/>
        <w:jc w:val="both"/>
        <w:textAlignment w:val="baseline"/>
        <w:outlineLvl w:val="1"/>
        <w:rPr>
          <w:color w:val="FF0000"/>
          <w:sz w:val="24"/>
          <w:szCs w:val="24"/>
        </w:rPr>
      </w:pPr>
      <w:r w:rsidRPr="00916227">
        <w:rPr>
          <w:sz w:val="24"/>
          <w:szCs w:val="24"/>
          <w:shd w:val="clear" w:color="auto" w:fill="FFFFFF"/>
        </w:rPr>
        <w:t>Jeżeli Zamawiający nie udzieli wyjaśnień w terminie, o którym mowa w pkt 3, przedłuży wówczas termin składania ofert o czas niezbędny do zapoznania się wszystkich zainteresowanych Wykonawców z wyjaśnieniami niezbędnymi do należytego przygotowania i złożenia ofert.</w:t>
      </w:r>
    </w:p>
    <w:p w14:paraId="78923097" w14:textId="77777777" w:rsidR="00392006" w:rsidRPr="00916227" w:rsidRDefault="00392006" w:rsidP="00D917E9">
      <w:pPr>
        <w:numPr>
          <w:ilvl w:val="0"/>
          <w:numId w:val="6"/>
        </w:numPr>
        <w:ind w:left="851" w:hanging="284"/>
        <w:jc w:val="both"/>
        <w:textAlignment w:val="baseline"/>
        <w:outlineLvl w:val="1"/>
        <w:rPr>
          <w:color w:val="FF0000"/>
          <w:sz w:val="24"/>
          <w:szCs w:val="24"/>
        </w:rPr>
      </w:pPr>
      <w:r w:rsidRPr="00916227">
        <w:rPr>
          <w:sz w:val="24"/>
          <w:szCs w:val="24"/>
        </w:rPr>
        <w:t>Treść pytań bez ujawniania źródła wraz z wyjaśnieniami Zamawiający przekaże Wyk</w:t>
      </w:r>
      <w:r w:rsidR="00DF0849" w:rsidRPr="00916227">
        <w:rPr>
          <w:sz w:val="24"/>
          <w:szCs w:val="24"/>
        </w:rPr>
        <w:t xml:space="preserve">onawcom za pośrednictwem </w:t>
      </w:r>
      <w:r w:rsidR="00DF0849" w:rsidRPr="00916227">
        <w:rPr>
          <w:b/>
          <w:sz w:val="24"/>
          <w:szCs w:val="24"/>
        </w:rPr>
        <w:t>platformy zakupowej</w:t>
      </w:r>
      <w:r w:rsidRPr="00916227">
        <w:rPr>
          <w:sz w:val="24"/>
          <w:szCs w:val="24"/>
        </w:rPr>
        <w:t xml:space="preserve"> oraz zamieści na stronie internetowej Zamawiającego. </w:t>
      </w:r>
    </w:p>
    <w:p w14:paraId="1B5F1A34" w14:textId="72C1941D" w:rsidR="00392006" w:rsidRPr="00916227" w:rsidRDefault="00392006" w:rsidP="00D917E9">
      <w:pPr>
        <w:numPr>
          <w:ilvl w:val="0"/>
          <w:numId w:val="6"/>
        </w:numPr>
        <w:ind w:left="851" w:hanging="284"/>
        <w:jc w:val="both"/>
        <w:textAlignment w:val="baseline"/>
        <w:outlineLvl w:val="1"/>
        <w:rPr>
          <w:color w:val="FF0000"/>
          <w:sz w:val="24"/>
          <w:szCs w:val="24"/>
        </w:rPr>
      </w:pPr>
      <w:r w:rsidRPr="00916227">
        <w:rPr>
          <w:sz w:val="24"/>
          <w:szCs w:val="24"/>
        </w:rPr>
        <w:t>Jeżeli wniosek o wyjaśnienie treści SWZ wpłynie po upływie terminu składania wniosku, o którym mowa w pkt 3, Zamawiający  może udzielić wyjaśnień albo pozostawić wniosek bez rozpoznania. Przedłużenie terminu składania ofert nie wpływa na bieg terminu składania wniosku, o którym mowa w pkt 3.</w:t>
      </w:r>
    </w:p>
    <w:p w14:paraId="2A7CEE6B" w14:textId="77777777" w:rsidR="00392006" w:rsidRPr="00916227" w:rsidRDefault="00392006" w:rsidP="00D917E9">
      <w:pPr>
        <w:numPr>
          <w:ilvl w:val="0"/>
          <w:numId w:val="6"/>
        </w:numPr>
        <w:ind w:left="851" w:hanging="284"/>
        <w:jc w:val="both"/>
        <w:textAlignment w:val="baseline"/>
        <w:outlineLvl w:val="1"/>
        <w:rPr>
          <w:b/>
          <w:sz w:val="24"/>
          <w:szCs w:val="24"/>
        </w:rPr>
      </w:pPr>
      <w:r w:rsidRPr="00916227">
        <w:rPr>
          <w:b/>
          <w:sz w:val="24"/>
          <w:szCs w:val="24"/>
        </w:rPr>
        <w:t xml:space="preserve">Zamawiający przewiduje zwołanie zebrania wszystkich wykonawców w celu wyjaśnienia treści SWZ w sytuacji gdy będzie to istotne w kontekście uzyskania optymalizacji konkurencyjności postępowania lub efektywności o której jest mowa w </w:t>
      </w:r>
      <w:r w:rsidRPr="00916227">
        <w:rPr>
          <w:b/>
          <w:bCs/>
          <w:sz w:val="24"/>
          <w:szCs w:val="24"/>
        </w:rPr>
        <w:t>art. 17</w:t>
      </w:r>
      <w:r w:rsidRPr="00916227">
        <w:rPr>
          <w:b/>
          <w:sz w:val="24"/>
          <w:szCs w:val="24"/>
        </w:rPr>
        <w:t>p.z.p.</w:t>
      </w:r>
    </w:p>
    <w:p w14:paraId="15D35B30" w14:textId="77777777" w:rsidR="00392006" w:rsidRPr="00916227" w:rsidRDefault="00392006" w:rsidP="00D917E9">
      <w:pPr>
        <w:numPr>
          <w:ilvl w:val="0"/>
          <w:numId w:val="6"/>
        </w:numPr>
        <w:ind w:left="851" w:hanging="284"/>
        <w:jc w:val="both"/>
        <w:textAlignment w:val="baseline"/>
        <w:outlineLvl w:val="1"/>
        <w:rPr>
          <w:color w:val="FF0000"/>
          <w:sz w:val="24"/>
          <w:szCs w:val="24"/>
        </w:rPr>
      </w:pPr>
      <w:r w:rsidRPr="00916227">
        <w:rPr>
          <w:sz w:val="24"/>
          <w:szCs w:val="24"/>
        </w:rPr>
        <w:t xml:space="preserve">Jeżeli w wyniku zmiany treści SWZ nieprowadzącej do zmiany ogłoszenia o zamówieniu jest niezbędny dodatkowy czas na wprowadzenie zmian w ofertach, Zamawiający przedłuży termin składania ofert oraz umieści taką informację na stronie internetowej postępowania. </w:t>
      </w:r>
    </w:p>
    <w:p w14:paraId="685DEB85" w14:textId="77777777" w:rsidR="00DA2765" w:rsidRPr="00916227" w:rsidRDefault="00DA2765" w:rsidP="00697DD0">
      <w:pPr>
        <w:autoSpaceDE w:val="0"/>
        <w:autoSpaceDN w:val="0"/>
        <w:jc w:val="both"/>
        <w:rPr>
          <w:b/>
          <w:sz w:val="24"/>
          <w:szCs w:val="24"/>
        </w:rPr>
      </w:pPr>
    </w:p>
    <w:p w14:paraId="76213829" w14:textId="77777777" w:rsidR="00DA2765" w:rsidRPr="00916227" w:rsidRDefault="00DA2765" w:rsidP="00392006">
      <w:pPr>
        <w:ind w:left="709"/>
        <w:jc w:val="both"/>
        <w:rPr>
          <w:b/>
          <w:bCs/>
          <w:sz w:val="24"/>
          <w:szCs w:val="24"/>
        </w:rPr>
      </w:pPr>
      <w:r w:rsidRPr="00916227">
        <w:rPr>
          <w:b/>
          <w:bCs/>
          <w:sz w:val="24"/>
          <w:szCs w:val="24"/>
        </w:rPr>
        <w:t>UWAGA!!!</w:t>
      </w:r>
    </w:p>
    <w:p w14:paraId="73747DD8" w14:textId="77777777" w:rsidR="00DA2765" w:rsidRPr="00916227" w:rsidRDefault="00DA2765" w:rsidP="00392006">
      <w:pPr>
        <w:ind w:left="709"/>
        <w:jc w:val="both"/>
        <w:rPr>
          <w:sz w:val="24"/>
          <w:szCs w:val="24"/>
        </w:rPr>
      </w:pPr>
    </w:p>
    <w:p w14:paraId="570CB889" w14:textId="075C0164" w:rsidR="00DA2765" w:rsidRPr="00916227" w:rsidRDefault="00DA2765" w:rsidP="00392006">
      <w:pPr>
        <w:pStyle w:val="Tekstpodstawowy3"/>
        <w:spacing w:line="252" w:lineRule="auto"/>
        <w:ind w:left="709"/>
        <w:rPr>
          <w:rFonts w:ascii="Times New Roman" w:hAnsi="Times New Roman"/>
          <w:bCs/>
          <w:iCs/>
          <w:sz w:val="24"/>
          <w:szCs w:val="24"/>
        </w:rPr>
      </w:pPr>
      <w:r w:rsidRPr="00916227">
        <w:rPr>
          <w:rFonts w:ascii="Times New Roman" w:hAnsi="Times New Roman"/>
          <w:bCs/>
          <w:iCs/>
          <w:sz w:val="24"/>
          <w:szCs w:val="24"/>
        </w:rPr>
        <w:t xml:space="preserve">Jeżeli z treści kierowanych do Zamawiającego w trybie </w:t>
      </w:r>
      <w:r w:rsidRPr="00916227">
        <w:rPr>
          <w:rFonts w:ascii="Times New Roman" w:hAnsi="Times New Roman"/>
          <w:b/>
          <w:iCs/>
          <w:sz w:val="24"/>
          <w:szCs w:val="24"/>
        </w:rPr>
        <w:t>art. 135</w:t>
      </w:r>
      <w:r w:rsidR="00EE7E70" w:rsidRPr="00916227">
        <w:rPr>
          <w:rFonts w:ascii="Times New Roman" w:hAnsi="Times New Roman"/>
          <w:b/>
          <w:iCs/>
          <w:sz w:val="24"/>
          <w:szCs w:val="24"/>
        </w:rPr>
        <w:t xml:space="preserve"> </w:t>
      </w:r>
      <w:proofErr w:type="spellStart"/>
      <w:r w:rsidRPr="00916227">
        <w:rPr>
          <w:rFonts w:ascii="Times New Roman" w:hAnsi="Times New Roman"/>
          <w:bCs/>
          <w:iCs/>
          <w:sz w:val="24"/>
          <w:szCs w:val="24"/>
        </w:rPr>
        <w:t>p.z.p.wniosków</w:t>
      </w:r>
      <w:proofErr w:type="spellEnd"/>
      <w:r w:rsidRPr="00916227">
        <w:rPr>
          <w:rFonts w:ascii="Times New Roman" w:hAnsi="Times New Roman"/>
          <w:bCs/>
          <w:iCs/>
          <w:sz w:val="24"/>
          <w:szCs w:val="24"/>
        </w:rPr>
        <w:t xml:space="preserve"> o wyjaśnienie treści SWZ (pytań) wynikać będzie propozycja zmiany (modyfikacji) treści SWZ w zakresie opisu przedmiotu zamówienia lub podziału na pakiety, Zamawiający prosi o dołączenie pisemnego, merytorycznego uzasadnienia proponowanej zmiany z którego winno jednoznacznie wynikać, że proponowana przez </w:t>
      </w:r>
      <w:r w:rsidR="00EE7E70" w:rsidRPr="00916227">
        <w:rPr>
          <w:rFonts w:ascii="Times New Roman" w:hAnsi="Times New Roman"/>
          <w:bCs/>
          <w:iCs/>
          <w:sz w:val="24"/>
          <w:szCs w:val="24"/>
        </w:rPr>
        <w:t>W</w:t>
      </w:r>
      <w:r w:rsidRPr="00916227">
        <w:rPr>
          <w:rFonts w:ascii="Times New Roman" w:hAnsi="Times New Roman"/>
          <w:bCs/>
          <w:iCs/>
          <w:sz w:val="24"/>
          <w:szCs w:val="24"/>
        </w:rPr>
        <w:t>ykonawcę we wniosku (pytaniu) zmiana (modyfikacja) treści SWZ w zakresie czy to opisu przedmiotu zamówienia czy też jego podziału na pakiety jest niezbędna w celu zachowania zasad uczciwej konkurencji i/lub równego traktowania wykonawców, a dodatkowo ewentualna zmiana/zmiany zamówienia są zasadne również ze względów prawnych, ekonomicznych lub/i medycznych i nie spowoduje obniżenia niezbędnego Zamawiającemu standardu jakości lub jest neutralna w tym zakresie a dodatkowo zapewni konkurencję w postępowaniu.</w:t>
      </w:r>
    </w:p>
    <w:p w14:paraId="1E103D5B" w14:textId="77777777" w:rsidR="00DA2765" w:rsidRPr="00916227" w:rsidRDefault="00DA2765" w:rsidP="00DA2765">
      <w:pPr>
        <w:rPr>
          <w:b/>
          <w:sz w:val="24"/>
          <w:szCs w:val="24"/>
        </w:rPr>
      </w:pPr>
    </w:p>
    <w:p w14:paraId="700EA0E0" w14:textId="77777777" w:rsidR="00DA2765" w:rsidRPr="00916227" w:rsidRDefault="00DA2765" w:rsidP="00DA2765">
      <w:pPr>
        <w:rPr>
          <w:sz w:val="24"/>
          <w:szCs w:val="24"/>
        </w:rPr>
      </w:pPr>
    </w:p>
    <w:p w14:paraId="7C3EA2E3" w14:textId="77777777" w:rsidR="00B92BFA" w:rsidRPr="00916227" w:rsidRDefault="00B92BFA" w:rsidP="00843D2E">
      <w:pPr>
        <w:autoSpaceDE w:val="0"/>
        <w:autoSpaceDN w:val="0"/>
        <w:ind w:left="480" w:hanging="480"/>
        <w:jc w:val="both"/>
        <w:rPr>
          <w:b/>
          <w:sz w:val="24"/>
          <w:szCs w:val="24"/>
        </w:rPr>
      </w:pPr>
      <w:r w:rsidRPr="00916227">
        <w:rPr>
          <w:b/>
          <w:sz w:val="24"/>
          <w:szCs w:val="24"/>
        </w:rPr>
        <w:t>XI. INFORMACJE O FORMALNOŚCIACH, JAKIE POWINNY ZOSTAĆ DOPEŁNIONE PO WYBORZE OFERTY W CELU ZAWARCIA UMOWY W SPRAWIE ZAMÓWIENIA PUBLICZNEGO:</w:t>
      </w:r>
    </w:p>
    <w:p w14:paraId="09FBE5DD" w14:textId="77777777" w:rsidR="00843D2E" w:rsidRPr="00916227" w:rsidRDefault="00843D2E" w:rsidP="00DA2AAF">
      <w:pPr>
        <w:autoSpaceDE w:val="0"/>
        <w:autoSpaceDN w:val="0"/>
        <w:ind w:left="480" w:hanging="480"/>
        <w:jc w:val="both"/>
        <w:rPr>
          <w:sz w:val="24"/>
          <w:szCs w:val="24"/>
        </w:rPr>
      </w:pPr>
    </w:p>
    <w:p w14:paraId="1FAE0B74" w14:textId="78A1486B" w:rsidR="00DA2AAF" w:rsidRPr="00916227" w:rsidRDefault="00DA2AAF" w:rsidP="00EB1BDC">
      <w:pPr>
        <w:pStyle w:val="Akapitzlist"/>
        <w:numPr>
          <w:ilvl w:val="0"/>
          <w:numId w:val="26"/>
        </w:numPr>
        <w:autoSpaceDE w:val="0"/>
        <w:autoSpaceDN w:val="0"/>
        <w:ind w:left="697" w:hanging="357"/>
        <w:rPr>
          <w:rFonts w:ascii="Times New Roman" w:hAnsi="Times New Roman" w:cs="Times New Roman"/>
          <w:color w:val="auto"/>
          <w:sz w:val="24"/>
          <w:szCs w:val="24"/>
        </w:rPr>
      </w:pPr>
      <w:r w:rsidRPr="00916227">
        <w:rPr>
          <w:rFonts w:ascii="Times New Roman" w:hAnsi="Times New Roman" w:cs="Times New Roman"/>
          <w:color w:val="auto"/>
          <w:sz w:val="24"/>
          <w:szCs w:val="24"/>
        </w:rPr>
        <w:t xml:space="preserve">Zamawiający zawrze umowę w sprawie zamówienia, z uwzględnieniem </w:t>
      </w:r>
      <w:r w:rsidRPr="00916227">
        <w:rPr>
          <w:rFonts w:ascii="Times New Roman" w:hAnsi="Times New Roman" w:cs="Times New Roman"/>
          <w:b/>
          <w:color w:val="auto"/>
          <w:sz w:val="24"/>
          <w:szCs w:val="24"/>
        </w:rPr>
        <w:t xml:space="preserve">art. 577 </w:t>
      </w:r>
      <w:proofErr w:type="spellStart"/>
      <w:r w:rsidRPr="00916227">
        <w:rPr>
          <w:rFonts w:ascii="Times New Roman" w:hAnsi="Times New Roman" w:cs="Times New Roman"/>
          <w:color w:val="auto"/>
          <w:sz w:val="24"/>
          <w:szCs w:val="24"/>
        </w:rPr>
        <w:t>p.z.p</w:t>
      </w:r>
      <w:proofErr w:type="spellEnd"/>
      <w:r w:rsidRPr="00916227">
        <w:rPr>
          <w:rFonts w:ascii="Times New Roman" w:hAnsi="Times New Roman" w:cs="Times New Roman"/>
          <w:color w:val="auto"/>
          <w:sz w:val="24"/>
          <w:szCs w:val="24"/>
        </w:rPr>
        <w:t xml:space="preserve">., w terminie nie krótszym niż </w:t>
      </w:r>
      <w:r w:rsidRPr="00916227">
        <w:rPr>
          <w:rFonts w:ascii="Times New Roman" w:hAnsi="Times New Roman" w:cs="Times New Roman"/>
          <w:b/>
          <w:color w:val="auto"/>
          <w:sz w:val="24"/>
          <w:szCs w:val="24"/>
        </w:rPr>
        <w:t>10 dni</w:t>
      </w:r>
      <w:r w:rsidRPr="00916227">
        <w:rPr>
          <w:rFonts w:ascii="Times New Roman" w:hAnsi="Times New Roman" w:cs="Times New Roman"/>
          <w:color w:val="auto"/>
          <w:sz w:val="24"/>
          <w:szCs w:val="24"/>
        </w:rPr>
        <w:t xml:space="preserve"> od dnia przesłania zawiadomienia o wyborze </w:t>
      </w:r>
      <w:proofErr w:type="spellStart"/>
      <w:r w:rsidRPr="00916227">
        <w:rPr>
          <w:rFonts w:ascii="Times New Roman" w:hAnsi="Times New Roman" w:cs="Times New Roman"/>
          <w:color w:val="auto"/>
          <w:sz w:val="24"/>
          <w:szCs w:val="24"/>
        </w:rPr>
        <w:t>najkorzyst</w:t>
      </w:r>
      <w:proofErr w:type="spellEnd"/>
      <w:r w:rsidR="00EE7E70" w:rsidRPr="00916227">
        <w:rPr>
          <w:rFonts w:ascii="Times New Roman" w:hAnsi="Times New Roman" w:cs="Times New Roman"/>
          <w:color w:val="auto"/>
          <w:sz w:val="24"/>
          <w:szCs w:val="24"/>
        </w:rPr>
        <w:t xml:space="preserve">  </w:t>
      </w:r>
      <w:proofErr w:type="spellStart"/>
      <w:r w:rsidRPr="00916227">
        <w:rPr>
          <w:rFonts w:ascii="Times New Roman" w:hAnsi="Times New Roman" w:cs="Times New Roman"/>
          <w:color w:val="auto"/>
          <w:sz w:val="24"/>
          <w:szCs w:val="24"/>
        </w:rPr>
        <w:t>niejszej</w:t>
      </w:r>
      <w:proofErr w:type="spellEnd"/>
      <w:r w:rsidRPr="00916227">
        <w:rPr>
          <w:rFonts w:ascii="Times New Roman" w:hAnsi="Times New Roman" w:cs="Times New Roman"/>
          <w:color w:val="auto"/>
          <w:sz w:val="24"/>
          <w:szCs w:val="24"/>
        </w:rPr>
        <w:t xml:space="preserve"> oferty, jeżeli zawiadomienie to zostało przesłane przy użyciu środków komunikacji elektronicznej, albo </w:t>
      </w:r>
      <w:r w:rsidRPr="00916227">
        <w:rPr>
          <w:rFonts w:ascii="Times New Roman" w:hAnsi="Times New Roman" w:cs="Times New Roman"/>
          <w:b/>
          <w:color w:val="auto"/>
          <w:sz w:val="24"/>
          <w:szCs w:val="24"/>
        </w:rPr>
        <w:t>15 dni</w:t>
      </w:r>
      <w:r w:rsidRPr="00916227">
        <w:rPr>
          <w:rFonts w:ascii="Times New Roman" w:hAnsi="Times New Roman" w:cs="Times New Roman"/>
          <w:color w:val="auto"/>
          <w:sz w:val="24"/>
          <w:szCs w:val="24"/>
        </w:rPr>
        <w:t xml:space="preserve"> - jeżeli zostało przesłane w inny sposób.</w:t>
      </w:r>
    </w:p>
    <w:p w14:paraId="72FA3582" w14:textId="40716E43" w:rsidR="00DA2AAF" w:rsidRPr="00916227" w:rsidRDefault="00DA2AAF" w:rsidP="00EB1BDC">
      <w:pPr>
        <w:pStyle w:val="Akapitzlist"/>
        <w:numPr>
          <w:ilvl w:val="0"/>
          <w:numId w:val="26"/>
        </w:numPr>
        <w:autoSpaceDE w:val="0"/>
        <w:autoSpaceDN w:val="0"/>
        <w:ind w:left="697" w:hanging="357"/>
        <w:rPr>
          <w:rFonts w:ascii="Times New Roman" w:hAnsi="Times New Roman" w:cs="Times New Roman"/>
          <w:color w:val="auto"/>
          <w:sz w:val="24"/>
          <w:szCs w:val="24"/>
        </w:rPr>
      </w:pPr>
      <w:r w:rsidRPr="00916227">
        <w:rPr>
          <w:rFonts w:ascii="Times New Roman" w:hAnsi="Times New Roman" w:cs="Times New Roman"/>
          <w:color w:val="auto"/>
          <w:sz w:val="24"/>
          <w:szCs w:val="24"/>
        </w:rPr>
        <w:lastRenderedPageBreak/>
        <w:t>Zamawiający może zawrzeć umowę w sprawie zamówienia przed upływem terminu, o którym mowa w pkt 1, jeżeli w postępowaniu złożono tylko jedną ofertę w tym ofertę na dany pakiet.</w:t>
      </w:r>
    </w:p>
    <w:p w14:paraId="03E3AA4D" w14:textId="77777777" w:rsidR="00DA2AAF" w:rsidRPr="00916227" w:rsidRDefault="00DA2AAF" w:rsidP="00EB1BDC">
      <w:pPr>
        <w:pStyle w:val="Akapitzlist"/>
        <w:numPr>
          <w:ilvl w:val="0"/>
          <w:numId w:val="26"/>
        </w:numPr>
        <w:autoSpaceDE w:val="0"/>
        <w:autoSpaceDN w:val="0"/>
        <w:ind w:left="697" w:hanging="357"/>
        <w:rPr>
          <w:rFonts w:ascii="Times New Roman" w:hAnsi="Times New Roman" w:cs="Times New Roman"/>
          <w:color w:val="auto"/>
          <w:sz w:val="24"/>
          <w:szCs w:val="24"/>
        </w:rPr>
      </w:pPr>
      <w:r w:rsidRPr="00916227">
        <w:rPr>
          <w:rFonts w:ascii="Times New Roman" w:hAnsi="Times New Roman" w:cs="Times New Roman"/>
          <w:color w:val="auto"/>
          <w:sz w:val="24"/>
          <w:szCs w:val="24"/>
        </w:rPr>
        <w:t>Postanowienia ustalone we wzorze umowy nie podlegają negocjacjom.</w:t>
      </w:r>
    </w:p>
    <w:p w14:paraId="5008F901" w14:textId="77777777" w:rsidR="00DA2AAF" w:rsidRPr="00916227" w:rsidRDefault="00DA2AAF" w:rsidP="00EB1BDC">
      <w:pPr>
        <w:pStyle w:val="Akapitzlist"/>
        <w:numPr>
          <w:ilvl w:val="0"/>
          <w:numId w:val="26"/>
        </w:numPr>
        <w:autoSpaceDE w:val="0"/>
        <w:autoSpaceDN w:val="0"/>
        <w:ind w:left="697" w:hanging="357"/>
        <w:rPr>
          <w:rFonts w:ascii="Times New Roman" w:hAnsi="Times New Roman" w:cs="Times New Roman"/>
          <w:color w:val="auto"/>
          <w:sz w:val="24"/>
          <w:szCs w:val="24"/>
        </w:rPr>
      </w:pPr>
      <w:r w:rsidRPr="00916227">
        <w:rPr>
          <w:rFonts w:ascii="Times New Roman" w:hAnsi="Times New Roman" w:cs="Times New Roman"/>
          <w:color w:val="auto"/>
          <w:sz w:val="24"/>
          <w:szCs w:val="24"/>
        </w:rPr>
        <w:t>W przypadku udzielenia zamówienia Wykonawcom wspólnie ubiegającym się o zamówienie, Zamawiający może przed podpisaniem umowy zażądać złożenia umowy regulującej współpracę tych Wykonawców. Umowa taka winna określać strony umowy, cel działania, sposób współdziałania, zakres prac przewidzianych do wykonania każdemu z nich, solidarną odpowiedzialność za wykonanie zamówienia, oznaczenie czasu trwania konsorcjum (obejmującego okres realizacji przedmiotu zamówienia, gwarancji i rękojmi), wykluczenie możliwości wypowiedzenia umowy „konsorcjum” przez któregokolwiek z jego członków do czasu wykonania zamówienia.</w:t>
      </w:r>
    </w:p>
    <w:p w14:paraId="03457B93" w14:textId="77777777" w:rsidR="00DA2AAF" w:rsidRPr="00916227" w:rsidRDefault="00DA2AAF" w:rsidP="00EB1BDC">
      <w:pPr>
        <w:pStyle w:val="Akapitzlist"/>
        <w:numPr>
          <w:ilvl w:val="0"/>
          <w:numId w:val="26"/>
        </w:numPr>
        <w:autoSpaceDE w:val="0"/>
        <w:autoSpaceDN w:val="0"/>
        <w:ind w:left="697" w:hanging="357"/>
        <w:rPr>
          <w:rFonts w:ascii="Times New Roman" w:hAnsi="Times New Roman" w:cs="Times New Roman"/>
          <w:color w:val="auto"/>
          <w:sz w:val="24"/>
          <w:szCs w:val="24"/>
        </w:rPr>
      </w:pPr>
      <w:r w:rsidRPr="00916227">
        <w:rPr>
          <w:rFonts w:ascii="Times New Roman" w:hAnsi="Times New Roman" w:cs="Times New Roman"/>
          <w:color w:val="auto"/>
          <w:sz w:val="24"/>
          <w:szCs w:val="24"/>
        </w:rPr>
        <w:t>Zamawiający wymaga zawarcia umowy w terminie i miejscu wyznaczonym przez Zamawiającego, po wyborze najkorzystniejszej oferty. Informacja o terminie zawarcia umowy zostanie przekazana Wykonawcy w sposób opisany SWZ.</w:t>
      </w:r>
    </w:p>
    <w:p w14:paraId="1BA27293" w14:textId="77777777" w:rsidR="00DA2AAF" w:rsidRPr="00916227" w:rsidRDefault="00DA2AAF" w:rsidP="00EB1BDC">
      <w:pPr>
        <w:pStyle w:val="Akapitzlist"/>
        <w:numPr>
          <w:ilvl w:val="0"/>
          <w:numId w:val="26"/>
        </w:numPr>
        <w:autoSpaceDE w:val="0"/>
        <w:autoSpaceDN w:val="0"/>
        <w:ind w:left="697" w:hanging="357"/>
        <w:rPr>
          <w:rFonts w:ascii="Times New Roman" w:hAnsi="Times New Roman" w:cs="Times New Roman"/>
          <w:color w:val="auto"/>
          <w:sz w:val="24"/>
          <w:szCs w:val="24"/>
        </w:rPr>
      </w:pPr>
      <w:r w:rsidRPr="00916227">
        <w:rPr>
          <w:rFonts w:ascii="Times New Roman" w:hAnsi="Times New Roman" w:cs="Times New Roman"/>
          <w:color w:val="auto"/>
          <w:sz w:val="24"/>
          <w:szCs w:val="24"/>
        </w:rPr>
        <w:t>Jeżeli osoba reprezentująca Wykonawcę nie jest wskazana jako upoważniona do jego reprezentacji we właściwym rejestrze lub ewidencji działalności gospodarczej, wymagane jest przedstawienie pełnomocnictwa. W swojej treści przedmiotowe pełnomocnictwo winno wskazywać uprawnienie danej osoby/osób do reprezentacji Wykonawcy na dzień podpisania umowy, a także musi być przedłożone Zamawiającemu w oryginale lub kopii poświadczonej za zgodność z oryginałem (kopia pełnomocnictwa powinna być poświadczona notarialnie).</w:t>
      </w:r>
    </w:p>
    <w:p w14:paraId="42121F69" w14:textId="686B41E6" w:rsidR="002E2AA3" w:rsidRPr="00916227" w:rsidRDefault="00DA2AAF" w:rsidP="00EB1BDC">
      <w:pPr>
        <w:pStyle w:val="Akapitzlist"/>
        <w:numPr>
          <w:ilvl w:val="0"/>
          <w:numId w:val="26"/>
        </w:numPr>
        <w:autoSpaceDE w:val="0"/>
        <w:autoSpaceDN w:val="0"/>
        <w:ind w:left="697" w:hanging="357"/>
        <w:rPr>
          <w:rFonts w:ascii="Times New Roman" w:hAnsi="Times New Roman" w:cs="Times New Roman"/>
          <w:color w:val="auto"/>
          <w:sz w:val="24"/>
          <w:szCs w:val="24"/>
        </w:rPr>
      </w:pPr>
      <w:r w:rsidRPr="00916227">
        <w:rPr>
          <w:rFonts w:ascii="Times New Roman" w:hAnsi="Times New Roman" w:cs="Times New Roman"/>
          <w:color w:val="auto"/>
          <w:sz w:val="24"/>
          <w:szCs w:val="24"/>
        </w:rPr>
        <w:t xml:space="preserve">Zgodnie z dyspozycją z </w:t>
      </w:r>
      <w:r w:rsidRPr="00916227">
        <w:rPr>
          <w:rFonts w:ascii="Times New Roman" w:hAnsi="Times New Roman" w:cs="Times New Roman"/>
          <w:b/>
          <w:color w:val="auto"/>
          <w:sz w:val="24"/>
          <w:szCs w:val="24"/>
        </w:rPr>
        <w:t>art. 263</w:t>
      </w:r>
      <w:r w:rsidR="00EE7E70" w:rsidRPr="00916227">
        <w:rPr>
          <w:rFonts w:ascii="Times New Roman" w:hAnsi="Times New Roman" w:cs="Times New Roman"/>
          <w:b/>
          <w:color w:val="auto"/>
          <w:sz w:val="24"/>
          <w:szCs w:val="24"/>
        </w:rPr>
        <w:t xml:space="preserve"> </w:t>
      </w:r>
      <w:proofErr w:type="spellStart"/>
      <w:r w:rsidRPr="00916227">
        <w:rPr>
          <w:rFonts w:ascii="Times New Roman" w:hAnsi="Times New Roman" w:cs="Times New Roman"/>
          <w:color w:val="auto"/>
          <w:sz w:val="24"/>
          <w:szCs w:val="24"/>
        </w:rPr>
        <w:t>p.z.p</w:t>
      </w:r>
      <w:proofErr w:type="spellEnd"/>
      <w:r w:rsidRPr="00916227">
        <w:rPr>
          <w:rFonts w:ascii="Times New Roman" w:hAnsi="Times New Roman" w:cs="Times New Roman"/>
          <w:color w:val="auto"/>
          <w:sz w:val="24"/>
          <w:szCs w:val="24"/>
        </w:rPr>
        <w:t>. w sytuacji, gdy Wykonawca, którego oferta została wybrana jako najkorzystniejsza, uchyla się od zawarcia umowy w sprawie zamówienia lub nie wnosi wymaganego zabezpieczenia należytego wykonania umowy, Zamawiający będzie mógł albo dokonać ponownego badania i oceny ofert spośród ofert pozostałych w postępowaniu Wykonawców albo unieważnić postępowanie.</w:t>
      </w:r>
    </w:p>
    <w:p w14:paraId="4C4BDDDA" w14:textId="77777777" w:rsidR="00933145" w:rsidRPr="00916227" w:rsidRDefault="00933145" w:rsidP="00933145">
      <w:pPr>
        <w:pStyle w:val="Tekstpodstawowy3"/>
        <w:spacing w:line="240" w:lineRule="auto"/>
        <w:rPr>
          <w:rFonts w:ascii="Times New Roman" w:hAnsi="Times New Roman"/>
          <w:b/>
          <w:i w:val="0"/>
          <w:sz w:val="24"/>
          <w:szCs w:val="24"/>
        </w:rPr>
      </w:pPr>
      <w:r w:rsidRPr="00916227">
        <w:rPr>
          <w:rFonts w:ascii="Times New Roman" w:hAnsi="Times New Roman"/>
          <w:b/>
          <w:i w:val="0"/>
          <w:sz w:val="24"/>
          <w:szCs w:val="24"/>
        </w:rPr>
        <w:t>XII. WYMAGANIA DOTYCZĄCE ZABEZPIECZENIA NALEŻYTEGO WYKONANIA UMOWY:</w:t>
      </w:r>
    </w:p>
    <w:p w14:paraId="158AE4D1" w14:textId="77777777" w:rsidR="00933145" w:rsidRPr="00916227" w:rsidRDefault="00933145" w:rsidP="00933145">
      <w:pPr>
        <w:pStyle w:val="Tekstpodstawowy3"/>
        <w:spacing w:line="240" w:lineRule="auto"/>
        <w:ind w:left="834"/>
        <w:rPr>
          <w:rFonts w:ascii="Times New Roman" w:hAnsi="Times New Roman"/>
          <w:i w:val="0"/>
          <w:sz w:val="24"/>
          <w:szCs w:val="24"/>
          <w:highlight w:val="yellow"/>
        </w:rPr>
      </w:pPr>
    </w:p>
    <w:p w14:paraId="0C78D9A1" w14:textId="77777777" w:rsidR="00933145" w:rsidRPr="00916227" w:rsidRDefault="00933145" w:rsidP="00933145">
      <w:pPr>
        <w:pStyle w:val="Default"/>
        <w:rPr>
          <w:color w:val="auto"/>
        </w:rPr>
      </w:pPr>
      <w:r w:rsidRPr="00916227">
        <w:rPr>
          <w:color w:val="auto"/>
        </w:rPr>
        <w:t>Nie jest wymagane.</w:t>
      </w:r>
    </w:p>
    <w:p w14:paraId="1341B5B4" w14:textId="77777777" w:rsidR="00933145" w:rsidRPr="00916227" w:rsidRDefault="00933145" w:rsidP="00933145">
      <w:pPr>
        <w:autoSpaceDE w:val="0"/>
        <w:autoSpaceDN w:val="0"/>
        <w:ind w:left="1080" w:hanging="360"/>
        <w:rPr>
          <w:sz w:val="24"/>
          <w:szCs w:val="24"/>
        </w:rPr>
      </w:pPr>
    </w:p>
    <w:p w14:paraId="5AE4876A" w14:textId="77777777" w:rsidR="00B92BFA" w:rsidRPr="00916227" w:rsidRDefault="00B92BFA" w:rsidP="00B92BFA">
      <w:pPr>
        <w:pStyle w:val="Tekstpodstawowy3"/>
        <w:spacing w:line="240" w:lineRule="auto"/>
        <w:rPr>
          <w:rFonts w:ascii="Times New Roman" w:hAnsi="Times New Roman"/>
          <w:b/>
          <w:i w:val="0"/>
          <w:sz w:val="24"/>
          <w:szCs w:val="24"/>
        </w:rPr>
      </w:pPr>
      <w:r w:rsidRPr="00916227">
        <w:rPr>
          <w:rFonts w:ascii="Times New Roman" w:hAnsi="Times New Roman"/>
          <w:b/>
          <w:i w:val="0"/>
          <w:sz w:val="24"/>
          <w:szCs w:val="24"/>
        </w:rPr>
        <w:t>XIII</w:t>
      </w:r>
      <w:r w:rsidRPr="00916227">
        <w:rPr>
          <w:rFonts w:ascii="Times New Roman" w:hAnsi="Times New Roman"/>
          <w:b/>
          <w:sz w:val="24"/>
          <w:szCs w:val="24"/>
        </w:rPr>
        <w:t xml:space="preserve">. </w:t>
      </w:r>
      <w:r w:rsidRPr="00916227">
        <w:rPr>
          <w:rFonts w:ascii="Times New Roman" w:hAnsi="Times New Roman"/>
          <w:b/>
          <w:i w:val="0"/>
          <w:sz w:val="24"/>
          <w:szCs w:val="24"/>
        </w:rPr>
        <w:t>PROJEKTOWANE POSTANOWIENIA UMOWY, KTÓRE ZOSTANĄ WPROWADZONE DO UMOWY W SPRAWIE ZAMÓWIENIA PUBLICZNEGO:</w:t>
      </w:r>
    </w:p>
    <w:p w14:paraId="0C2BE339" w14:textId="77777777" w:rsidR="00B92BFA" w:rsidRPr="00916227" w:rsidRDefault="00B92BFA" w:rsidP="00B92BFA">
      <w:pPr>
        <w:pStyle w:val="tyt"/>
        <w:spacing w:before="0" w:after="0" w:line="240" w:lineRule="auto"/>
        <w:ind w:left="340"/>
        <w:jc w:val="both"/>
        <w:rPr>
          <w:b w:val="0"/>
          <w:szCs w:val="24"/>
        </w:rPr>
      </w:pPr>
    </w:p>
    <w:p w14:paraId="0AB8C2E6" w14:textId="696AD2F7" w:rsidR="00B92BFA" w:rsidRPr="00916227" w:rsidRDefault="00B92BFA" w:rsidP="00FB46CD">
      <w:pPr>
        <w:pStyle w:val="Tekstpodstawowy3"/>
        <w:spacing w:line="240" w:lineRule="auto"/>
        <w:ind w:left="426"/>
        <w:rPr>
          <w:rFonts w:ascii="Times New Roman" w:hAnsi="Times New Roman"/>
          <w:sz w:val="24"/>
          <w:szCs w:val="24"/>
        </w:rPr>
      </w:pPr>
      <w:r w:rsidRPr="00916227">
        <w:rPr>
          <w:rFonts w:ascii="Times New Roman" w:hAnsi="Times New Roman"/>
          <w:sz w:val="24"/>
          <w:szCs w:val="24"/>
        </w:rPr>
        <w:t xml:space="preserve">Zamawiający przedstawia wzór umowy – jako </w:t>
      </w:r>
      <w:r w:rsidRPr="00916227">
        <w:rPr>
          <w:rFonts w:ascii="Times New Roman" w:hAnsi="Times New Roman"/>
          <w:b/>
          <w:bCs/>
          <w:sz w:val="24"/>
          <w:szCs w:val="24"/>
        </w:rPr>
        <w:t>Załącznik nr</w:t>
      </w:r>
      <w:r w:rsidR="00834731" w:rsidRPr="00916227">
        <w:rPr>
          <w:rFonts w:ascii="Times New Roman" w:hAnsi="Times New Roman"/>
          <w:b/>
          <w:bCs/>
          <w:sz w:val="24"/>
          <w:szCs w:val="24"/>
        </w:rPr>
        <w:t xml:space="preserve"> </w:t>
      </w:r>
      <w:r w:rsidR="009D648D" w:rsidRPr="00916227">
        <w:rPr>
          <w:rFonts w:ascii="Times New Roman" w:hAnsi="Times New Roman"/>
          <w:b/>
          <w:bCs/>
          <w:sz w:val="24"/>
          <w:szCs w:val="24"/>
        </w:rPr>
        <w:t>2 (</w:t>
      </w:r>
      <w:r w:rsidR="00B728E7" w:rsidRPr="00916227">
        <w:rPr>
          <w:rFonts w:ascii="Times New Roman" w:hAnsi="Times New Roman"/>
          <w:b/>
          <w:bCs/>
          <w:sz w:val="24"/>
          <w:szCs w:val="24"/>
        </w:rPr>
        <w:t xml:space="preserve">dotyczy </w:t>
      </w:r>
      <w:r w:rsidR="009D648D" w:rsidRPr="00916227">
        <w:rPr>
          <w:rFonts w:ascii="Times New Roman" w:hAnsi="Times New Roman"/>
          <w:b/>
          <w:bCs/>
          <w:sz w:val="24"/>
          <w:szCs w:val="24"/>
        </w:rPr>
        <w:t>Pakiet</w:t>
      </w:r>
      <w:r w:rsidR="00B728E7" w:rsidRPr="00916227">
        <w:rPr>
          <w:rFonts w:ascii="Times New Roman" w:hAnsi="Times New Roman"/>
          <w:b/>
          <w:bCs/>
          <w:sz w:val="24"/>
          <w:szCs w:val="24"/>
        </w:rPr>
        <w:t>u</w:t>
      </w:r>
      <w:r w:rsidR="009D648D" w:rsidRPr="00916227">
        <w:rPr>
          <w:rFonts w:ascii="Times New Roman" w:hAnsi="Times New Roman"/>
          <w:b/>
          <w:bCs/>
          <w:sz w:val="24"/>
          <w:szCs w:val="24"/>
        </w:rPr>
        <w:t xml:space="preserve"> nr 1</w:t>
      </w:r>
      <w:r w:rsidR="00834731" w:rsidRPr="00916227">
        <w:rPr>
          <w:rFonts w:ascii="Times New Roman" w:hAnsi="Times New Roman"/>
          <w:b/>
          <w:bCs/>
          <w:sz w:val="24"/>
          <w:szCs w:val="24"/>
        </w:rPr>
        <w:t xml:space="preserve">, </w:t>
      </w:r>
      <w:r w:rsidR="009D648D" w:rsidRPr="00916227">
        <w:rPr>
          <w:rFonts w:ascii="Times New Roman" w:hAnsi="Times New Roman"/>
          <w:b/>
          <w:bCs/>
          <w:sz w:val="24"/>
          <w:szCs w:val="24"/>
        </w:rPr>
        <w:t>2</w:t>
      </w:r>
      <w:r w:rsidR="00F91691" w:rsidRPr="00916227">
        <w:rPr>
          <w:rFonts w:ascii="Times New Roman" w:hAnsi="Times New Roman"/>
          <w:b/>
          <w:bCs/>
          <w:sz w:val="24"/>
          <w:szCs w:val="24"/>
        </w:rPr>
        <w:t xml:space="preserve"> i 3</w:t>
      </w:r>
      <w:r w:rsidR="00B7421C" w:rsidRPr="00916227">
        <w:rPr>
          <w:rFonts w:ascii="Times New Roman" w:hAnsi="Times New Roman"/>
          <w:b/>
          <w:bCs/>
          <w:sz w:val="24"/>
          <w:szCs w:val="24"/>
        </w:rPr>
        <w:t xml:space="preserve">) - </w:t>
      </w:r>
      <w:r w:rsidRPr="00916227">
        <w:rPr>
          <w:rFonts w:ascii="Times New Roman" w:hAnsi="Times New Roman"/>
          <w:sz w:val="24"/>
          <w:szCs w:val="24"/>
        </w:rPr>
        <w:t>dołączony do SWZ</w:t>
      </w:r>
    </w:p>
    <w:p w14:paraId="6D19A614" w14:textId="77777777" w:rsidR="00B92BFA" w:rsidRPr="00916227" w:rsidRDefault="00B92BFA" w:rsidP="00B92BFA">
      <w:pPr>
        <w:pStyle w:val="Tekstpodstawowy3"/>
        <w:spacing w:line="240" w:lineRule="auto"/>
        <w:rPr>
          <w:rFonts w:ascii="Times New Roman" w:hAnsi="Times New Roman"/>
          <w:sz w:val="24"/>
          <w:szCs w:val="24"/>
        </w:rPr>
      </w:pPr>
    </w:p>
    <w:p w14:paraId="0C0533C5" w14:textId="77777777" w:rsidR="00B92BFA" w:rsidRPr="00916227" w:rsidRDefault="00B92BFA" w:rsidP="00FB46CD">
      <w:pPr>
        <w:jc w:val="both"/>
        <w:rPr>
          <w:b/>
          <w:sz w:val="24"/>
          <w:szCs w:val="24"/>
        </w:rPr>
      </w:pPr>
      <w:r w:rsidRPr="00916227">
        <w:rPr>
          <w:b/>
          <w:sz w:val="24"/>
          <w:szCs w:val="24"/>
        </w:rPr>
        <w:t>XIV. POUCZENIE O ŚRODKACH OCHRONY PRAWNEJ PRZYSŁUGUJĄCYCH WYKONAWCY:</w:t>
      </w:r>
    </w:p>
    <w:p w14:paraId="3E9FD2A0" w14:textId="77777777" w:rsidR="00B92BFA" w:rsidRPr="00916227" w:rsidRDefault="00B92BFA" w:rsidP="00FB46CD">
      <w:pPr>
        <w:shd w:val="clear" w:color="auto" w:fill="FFFFFF"/>
        <w:jc w:val="both"/>
        <w:rPr>
          <w:color w:val="333333"/>
          <w:sz w:val="24"/>
          <w:szCs w:val="24"/>
        </w:rPr>
      </w:pPr>
    </w:p>
    <w:p w14:paraId="14601799" w14:textId="65C092CA" w:rsidR="00B92BFA" w:rsidRPr="00916227" w:rsidRDefault="00B92BFA" w:rsidP="00D917E9">
      <w:pPr>
        <w:pStyle w:val="Znak"/>
        <w:numPr>
          <w:ilvl w:val="0"/>
          <w:numId w:val="17"/>
        </w:numPr>
        <w:jc w:val="both"/>
      </w:pPr>
      <w:r w:rsidRPr="00916227">
        <w:t xml:space="preserve">Środki ochrony prawnej są określone w </w:t>
      </w:r>
      <w:r w:rsidRPr="00916227">
        <w:rPr>
          <w:b/>
          <w:bCs/>
        </w:rPr>
        <w:t>Dziale IX.</w:t>
      </w:r>
      <w:r w:rsidRPr="00916227">
        <w:t xml:space="preserve"> ustawa z dnia 11 września 2019 r. Prawo</w:t>
      </w:r>
      <w:r w:rsidR="009A4874" w:rsidRPr="00916227">
        <w:t xml:space="preserve"> zamówień publicznych, Dz.U.</w:t>
      </w:r>
      <w:r w:rsidR="0050181E" w:rsidRPr="00916227">
        <w:t xml:space="preserve"> </w:t>
      </w:r>
      <w:r w:rsidR="00C54C4C" w:rsidRPr="00916227">
        <w:t>2024</w:t>
      </w:r>
      <w:r w:rsidR="0050181E" w:rsidRPr="00916227">
        <w:t xml:space="preserve">, poz. </w:t>
      </w:r>
      <w:r w:rsidR="00634091" w:rsidRPr="00916227">
        <w:t>132</w:t>
      </w:r>
      <w:r w:rsidR="009A4874" w:rsidRPr="00916227">
        <w:t>0</w:t>
      </w:r>
      <w:r w:rsidRPr="00916227">
        <w:t xml:space="preserve"> – dalej: </w:t>
      </w:r>
      <w:proofErr w:type="spellStart"/>
      <w:r w:rsidRPr="00916227">
        <w:t>p.z.p</w:t>
      </w:r>
      <w:proofErr w:type="spellEnd"/>
      <w:r w:rsidRPr="00916227">
        <w:t>.  (</w:t>
      </w:r>
      <w:r w:rsidRPr="00916227">
        <w:rPr>
          <w:b/>
          <w:bCs/>
        </w:rPr>
        <w:t>art. 505</w:t>
      </w:r>
      <w:r w:rsidRPr="00916227">
        <w:t xml:space="preserve"> i nast.) i przysługują Wykonawcy, jeżeli ma lub miał on interes w uzyskaniu niniejszego zamówienia oraz poniósł on lub może ponieść szkodę w wyniku naruszenia przez Zamawiającego przepisów </w:t>
      </w:r>
      <w:proofErr w:type="spellStart"/>
      <w:r w:rsidRPr="00916227">
        <w:t>p.z.p</w:t>
      </w:r>
      <w:proofErr w:type="spellEnd"/>
      <w:r w:rsidRPr="00916227">
        <w:t>. w związku z niniejszym postępowaniem.</w:t>
      </w:r>
    </w:p>
    <w:p w14:paraId="45760965" w14:textId="0EDA3EAD" w:rsidR="00B92BFA" w:rsidRPr="00916227" w:rsidRDefault="00B92BFA" w:rsidP="00D917E9">
      <w:pPr>
        <w:pStyle w:val="Znak"/>
        <w:numPr>
          <w:ilvl w:val="0"/>
          <w:numId w:val="17"/>
        </w:numPr>
        <w:jc w:val="both"/>
      </w:pPr>
      <w:r w:rsidRPr="00916227">
        <w:t xml:space="preserve">Środki ochrony prawnej wobec ogłoszenia wszczynającego niniejsze postępowanie oraz jego dokumentów przysługują również organizacjom wpisanym na listę, o której mowa w </w:t>
      </w:r>
      <w:r w:rsidRPr="00916227">
        <w:rPr>
          <w:b/>
          <w:bCs/>
        </w:rPr>
        <w:t>art. 469 pkt 15</w:t>
      </w:r>
      <w:r w:rsidR="0050181E" w:rsidRPr="00916227">
        <w:rPr>
          <w:b/>
          <w:bCs/>
        </w:rPr>
        <w:t xml:space="preserve"> </w:t>
      </w:r>
      <w:proofErr w:type="spellStart"/>
      <w:r w:rsidRPr="00916227">
        <w:t>p.z.p</w:t>
      </w:r>
      <w:proofErr w:type="spellEnd"/>
      <w:r w:rsidRPr="00916227">
        <w:t>., oraz Rzecznikowi Małych i Średnich Przedsiębiorców.</w:t>
      </w:r>
    </w:p>
    <w:p w14:paraId="5C53461A" w14:textId="77777777" w:rsidR="00B92BFA" w:rsidRPr="00916227" w:rsidRDefault="00B92BFA" w:rsidP="00B92BFA">
      <w:pPr>
        <w:rPr>
          <w:b/>
          <w:sz w:val="24"/>
          <w:szCs w:val="24"/>
        </w:rPr>
      </w:pPr>
    </w:p>
    <w:p w14:paraId="01B52831" w14:textId="77777777" w:rsidR="00B92BFA" w:rsidRPr="00916227" w:rsidRDefault="00B92BFA" w:rsidP="00B92BFA">
      <w:pPr>
        <w:rPr>
          <w:b/>
          <w:sz w:val="24"/>
          <w:szCs w:val="24"/>
        </w:rPr>
      </w:pPr>
    </w:p>
    <w:p w14:paraId="1DD3A3FD" w14:textId="77777777" w:rsidR="00C20A11" w:rsidRPr="00916227" w:rsidRDefault="00B92BFA" w:rsidP="00C20A11">
      <w:pPr>
        <w:pStyle w:val="Znak"/>
        <w:jc w:val="both"/>
      </w:pPr>
      <w:r w:rsidRPr="00916227">
        <w:rPr>
          <w:b/>
        </w:rPr>
        <w:t>XV. INFORMACJE O PRZEWIDYWANYM WYBORZE NAJKORZYSTNIEJSZEJ OFERRTY Z ZASTOSOWANIEM AUKCJI ELEKTRONICZNEJ WRAZ Z INFORMACJAMI, O KTÓRYCH MOWA W ART. 230 P.Z.P.:</w:t>
      </w:r>
    </w:p>
    <w:p w14:paraId="5B46DFA0" w14:textId="77777777" w:rsidR="00C20A11" w:rsidRPr="00916227" w:rsidRDefault="00C20A11" w:rsidP="00C20A11">
      <w:pPr>
        <w:pStyle w:val="Znak"/>
        <w:jc w:val="both"/>
        <w:rPr>
          <w:rFonts w:eastAsia="Cambria"/>
          <w:b/>
        </w:rPr>
      </w:pPr>
      <w:r w:rsidRPr="00916227">
        <w:t>Zamawiający nie przewiduje prowadzenia aukcji elektronicznej.</w:t>
      </w:r>
    </w:p>
    <w:p w14:paraId="2F568F96" w14:textId="77777777" w:rsidR="009D326D" w:rsidRPr="00916227" w:rsidRDefault="009D326D" w:rsidP="009D326D">
      <w:pPr>
        <w:jc w:val="both"/>
        <w:rPr>
          <w:rFonts w:eastAsia="Cambria"/>
          <w:b/>
          <w:color w:val="FF0000"/>
          <w:sz w:val="24"/>
          <w:szCs w:val="24"/>
        </w:rPr>
      </w:pPr>
    </w:p>
    <w:p w14:paraId="26CF2D42" w14:textId="77777777" w:rsidR="009D326D" w:rsidRPr="00916227" w:rsidRDefault="009D326D" w:rsidP="009D326D">
      <w:pPr>
        <w:jc w:val="both"/>
        <w:rPr>
          <w:rFonts w:eastAsia="Cambria"/>
          <w:b/>
          <w:color w:val="FF0000"/>
          <w:sz w:val="24"/>
          <w:szCs w:val="24"/>
        </w:rPr>
      </w:pPr>
    </w:p>
    <w:p w14:paraId="40D62BC9" w14:textId="77777777" w:rsidR="00176B7F" w:rsidRPr="00916227" w:rsidRDefault="00176B7F" w:rsidP="009D326D">
      <w:pPr>
        <w:jc w:val="both"/>
        <w:rPr>
          <w:rFonts w:eastAsia="Cambria"/>
          <w:b/>
          <w:color w:val="FF0000"/>
          <w:sz w:val="24"/>
          <w:szCs w:val="24"/>
        </w:rPr>
      </w:pPr>
    </w:p>
    <w:p w14:paraId="7508068E" w14:textId="77777777" w:rsidR="009D326D" w:rsidRPr="00916227" w:rsidRDefault="009D326D" w:rsidP="009D326D">
      <w:pPr>
        <w:jc w:val="both"/>
        <w:rPr>
          <w:rFonts w:eastAsia="Cambria"/>
          <w:b/>
          <w:color w:val="FF0000"/>
          <w:sz w:val="24"/>
          <w:szCs w:val="24"/>
        </w:rPr>
      </w:pPr>
    </w:p>
    <w:p w14:paraId="4E88095C" w14:textId="77777777" w:rsidR="00A54219" w:rsidRPr="00916227" w:rsidRDefault="0092190B" w:rsidP="00EB1BDC">
      <w:pPr>
        <w:pBdr>
          <w:top w:val="nil"/>
          <w:left w:val="nil"/>
          <w:bottom w:val="nil"/>
          <w:right w:val="nil"/>
          <w:between w:val="nil"/>
        </w:pBdr>
        <w:jc w:val="both"/>
        <w:rPr>
          <w:rFonts w:eastAsia="Tahoma"/>
          <w:b/>
          <w:sz w:val="24"/>
          <w:szCs w:val="24"/>
        </w:rPr>
      </w:pPr>
      <w:r w:rsidRPr="00916227">
        <w:rPr>
          <w:rFonts w:eastAsia="Cambria"/>
          <w:b/>
          <w:sz w:val="24"/>
          <w:szCs w:val="24"/>
        </w:rPr>
        <w:t>X</w:t>
      </w:r>
      <w:r w:rsidR="00F251EA" w:rsidRPr="00916227">
        <w:rPr>
          <w:rFonts w:eastAsia="Cambria"/>
          <w:b/>
          <w:sz w:val="24"/>
          <w:szCs w:val="24"/>
        </w:rPr>
        <w:t>VI</w:t>
      </w:r>
      <w:r w:rsidRPr="00916227">
        <w:rPr>
          <w:rFonts w:eastAsia="Cambria"/>
          <w:b/>
          <w:sz w:val="24"/>
          <w:szCs w:val="24"/>
        </w:rPr>
        <w:t>. Z</w:t>
      </w:r>
      <w:r w:rsidR="00F251EA" w:rsidRPr="00916227">
        <w:rPr>
          <w:rFonts w:eastAsia="Cambria"/>
          <w:b/>
          <w:sz w:val="24"/>
          <w:szCs w:val="24"/>
        </w:rPr>
        <w:t>AŁĄCZNIKI</w:t>
      </w:r>
      <w:r w:rsidRPr="00916227">
        <w:rPr>
          <w:rFonts w:eastAsia="Cambria"/>
          <w:b/>
          <w:sz w:val="24"/>
          <w:szCs w:val="24"/>
        </w:rPr>
        <w:t>:</w:t>
      </w:r>
    </w:p>
    <w:p w14:paraId="53DBF3E0" w14:textId="77777777" w:rsidR="00D761F5" w:rsidRPr="00916227" w:rsidRDefault="00D761F5" w:rsidP="00D92828">
      <w:pPr>
        <w:pBdr>
          <w:top w:val="nil"/>
          <w:left w:val="nil"/>
          <w:bottom w:val="nil"/>
          <w:right w:val="nil"/>
          <w:between w:val="nil"/>
        </w:pBdr>
        <w:jc w:val="both"/>
        <w:rPr>
          <w:bCs/>
          <w:sz w:val="24"/>
          <w:szCs w:val="24"/>
        </w:rPr>
      </w:pPr>
    </w:p>
    <w:p w14:paraId="3827AFF8" w14:textId="1E42A3D7" w:rsidR="00E556E0" w:rsidRPr="00916227" w:rsidRDefault="005C1AFB" w:rsidP="00EB1BDC">
      <w:pPr>
        <w:numPr>
          <w:ilvl w:val="0"/>
          <w:numId w:val="18"/>
        </w:numPr>
        <w:suppressAutoHyphens/>
        <w:jc w:val="both"/>
        <w:rPr>
          <w:bCs/>
          <w:sz w:val="24"/>
          <w:szCs w:val="24"/>
        </w:rPr>
      </w:pPr>
      <w:r w:rsidRPr="00916227">
        <w:rPr>
          <w:bCs/>
          <w:sz w:val="24"/>
          <w:szCs w:val="24"/>
        </w:rPr>
        <w:t>Opis przedmiotu zamówienia – dla poszczególnych Pakietów</w:t>
      </w:r>
    </w:p>
    <w:p w14:paraId="595AAC56" w14:textId="3BBC893A" w:rsidR="00E556E0" w:rsidRPr="00916227" w:rsidRDefault="009D648D" w:rsidP="00EB1BDC">
      <w:pPr>
        <w:pStyle w:val="Akapitzlist"/>
        <w:numPr>
          <w:ilvl w:val="0"/>
          <w:numId w:val="18"/>
        </w:numPr>
        <w:rPr>
          <w:rFonts w:ascii="Times New Roman" w:hAnsi="Times New Roman" w:cs="Times New Roman"/>
          <w:color w:val="auto"/>
          <w:sz w:val="24"/>
          <w:szCs w:val="24"/>
        </w:rPr>
      </w:pPr>
      <w:r w:rsidRPr="00916227">
        <w:rPr>
          <w:rFonts w:ascii="Times New Roman" w:hAnsi="Times New Roman" w:cs="Times New Roman"/>
          <w:color w:val="auto"/>
          <w:sz w:val="24"/>
          <w:szCs w:val="24"/>
        </w:rPr>
        <w:t>Umowa (wzór)</w:t>
      </w:r>
      <w:r w:rsidR="005C1AFB" w:rsidRPr="00916227">
        <w:rPr>
          <w:rFonts w:ascii="Times New Roman" w:hAnsi="Times New Roman" w:cs="Times New Roman"/>
          <w:color w:val="auto"/>
          <w:sz w:val="24"/>
          <w:szCs w:val="24"/>
        </w:rPr>
        <w:t xml:space="preserve"> -</w:t>
      </w:r>
      <w:r w:rsidRPr="00916227">
        <w:rPr>
          <w:rFonts w:ascii="Times New Roman" w:hAnsi="Times New Roman" w:cs="Times New Roman"/>
          <w:color w:val="auto"/>
          <w:sz w:val="24"/>
          <w:szCs w:val="24"/>
        </w:rPr>
        <w:t xml:space="preserve"> </w:t>
      </w:r>
      <w:r w:rsidR="00D92828" w:rsidRPr="00916227">
        <w:rPr>
          <w:rFonts w:ascii="Times New Roman" w:hAnsi="Times New Roman" w:cs="Times New Roman"/>
          <w:color w:val="auto"/>
          <w:sz w:val="24"/>
          <w:szCs w:val="24"/>
        </w:rPr>
        <w:t>dla poszczególnych P</w:t>
      </w:r>
      <w:r w:rsidR="008D147F" w:rsidRPr="00916227">
        <w:rPr>
          <w:rFonts w:ascii="Times New Roman" w:hAnsi="Times New Roman" w:cs="Times New Roman"/>
          <w:color w:val="auto"/>
          <w:sz w:val="24"/>
          <w:szCs w:val="24"/>
        </w:rPr>
        <w:t>akietów</w:t>
      </w:r>
    </w:p>
    <w:p w14:paraId="06924898" w14:textId="57C9A473" w:rsidR="00016B66" w:rsidRPr="00916227" w:rsidRDefault="005C1AFB" w:rsidP="00EB1BDC">
      <w:pPr>
        <w:pStyle w:val="Akapitzlist"/>
        <w:numPr>
          <w:ilvl w:val="0"/>
          <w:numId w:val="18"/>
        </w:numPr>
        <w:rPr>
          <w:rFonts w:ascii="Times New Roman" w:hAnsi="Times New Roman" w:cs="Times New Roman"/>
          <w:color w:val="auto"/>
          <w:sz w:val="24"/>
          <w:szCs w:val="24"/>
        </w:rPr>
      </w:pPr>
      <w:r w:rsidRPr="00916227">
        <w:rPr>
          <w:rFonts w:ascii="Times New Roman" w:hAnsi="Times New Roman" w:cs="Times New Roman"/>
          <w:color w:val="auto"/>
          <w:sz w:val="24"/>
          <w:szCs w:val="24"/>
        </w:rPr>
        <w:t>Arkusz asortymentowo-cenowy – dla poszczególnych Pakietów</w:t>
      </w:r>
    </w:p>
    <w:p w14:paraId="66A49AFB" w14:textId="77777777" w:rsidR="00E556E0" w:rsidRPr="00916227" w:rsidRDefault="00016B66" w:rsidP="00EB1BDC">
      <w:pPr>
        <w:numPr>
          <w:ilvl w:val="0"/>
          <w:numId w:val="18"/>
        </w:numPr>
        <w:suppressAutoHyphens/>
        <w:jc w:val="both"/>
        <w:rPr>
          <w:rStyle w:val="grame"/>
          <w:bCs/>
          <w:sz w:val="24"/>
          <w:szCs w:val="24"/>
        </w:rPr>
      </w:pPr>
      <w:r w:rsidRPr="00916227">
        <w:rPr>
          <w:rStyle w:val="grame"/>
          <w:bCs/>
          <w:sz w:val="24"/>
          <w:szCs w:val="24"/>
        </w:rPr>
        <w:t>Formularz JEDZ</w:t>
      </w:r>
    </w:p>
    <w:p w14:paraId="009C5315" w14:textId="77777777" w:rsidR="00EF1550" w:rsidRPr="00916227" w:rsidRDefault="00016B66" w:rsidP="00EB1BDC">
      <w:pPr>
        <w:numPr>
          <w:ilvl w:val="0"/>
          <w:numId w:val="18"/>
        </w:numPr>
        <w:suppressAutoHyphens/>
        <w:jc w:val="both"/>
        <w:rPr>
          <w:rStyle w:val="grame"/>
          <w:bCs/>
          <w:sz w:val="24"/>
          <w:szCs w:val="24"/>
        </w:rPr>
      </w:pPr>
      <w:r w:rsidRPr="00916227">
        <w:rPr>
          <w:rStyle w:val="grame"/>
          <w:bCs/>
          <w:sz w:val="24"/>
          <w:szCs w:val="24"/>
        </w:rPr>
        <w:t>Oświadczenie podatkowe</w:t>
      </w:r>
    </w:p>
    <w:p w14:paraId="082C0B46" w14:textId="5CF8803D" w:rsidR="00016B66" w:rsidRPr="00916227" w:rsidRDefault="00205DFA" w:rsidP="00EB1BDC">
      <w:pPr>
        <w:numPr>
          <w:ilvl w:val="0"/>
          <w:numId w:val="18"/>
        </w:numPr>
        <w:suppressAutoHyphens/>
        <w:jc w:val="both"/>
        <w:rPr>
          <w:rStyle w:val="grame"/>
          <w:bCs/>
          <w:sz w:val="24"/>
          <w:szCs w:val="24"/>
        </w:rPr>
      </w:pPr>
      <w:r>
        <w:rPr>
          <w:rStyle w:val="grame"/>
          <w:bCs/>
          <w:sz w:val="24"/>
          <w:szCs w:val="24"/>
        </w:rPr>
        <w:t>I</w:t>
      </w:r>
      <w:r w:rsidR="00016B66" w:rsidRPr="00916227">
        <w:rPr>
          <w:rStyle w:val="grame"/>
          <w:bCs/>
          <w:sz w:val="24"/>
          <w:szCs w:val="24"/>
        </w:rPr>
        <w:t>nformacja o RODO</w:t>
      </w:r>
    </w:p>
    <w:p w14:paraId="1CB92A37" w14:textId="77777777" w:rsidR="00016B66" w:rsidRPr="00916227" w:rsidRDefault="00016B66" w:rsidP="00EB1BDC">
      <w:pPr>
        <w:numPr>
          <w:ilvl w:val="0"/>
          <w:numId w:val="18"/>
        </w:numPr>
        <w:suppressAutoHyphens/>
        <w:jc w:val="both"/>
        <w:rPr>
          <w:rStyle w:val="grame"/>
          <w:bCs/>
          <w:sz w:val="24"/>
          <w:szCs w:val="24"/>
        </w:rPr>
      </w:pPr>
      <w:r w:rsidRPr="00916227">
        <w:rPr>
          <w:rStyle w:val="grame"/>
          <w:bCs/>
          <w:sz w:val="24"/>
          <w:szCs w:val="24"/>
        </w:rPr>
        <w:t>Oświadczenie o RODO</w:t>
      </w:r>
    </w:p>
    <w:p w14:paraId="0D9F7D0A" w14:textId="73831E76" w:rsidR="00FA2AED" w:rsidRPr="00916227" w:rsidRDefault="0059537C" w:rsidP="00EB1BDC">
      <w:pPr>
        <w:pStyle w:val="Akapitzlist"/>
        <w:numPr>
          <w:ilvl w:val="0"/>
          <w:numId w:val="18"/>
        </w:numPr>
        <w:tabs>
          <w:tab w:val="left" w:pos="360"/>
        </w:tabs>
        <w:rPr>
          <w:rFonts w:ascii="Times New Roman" w:hAnsi="Times New Roman" w:cs="Times New Roman"/>
          <w:b/>
          <w:color w:val="auto"/>
          <w:sz w:val="24"/>
          <w:szCs w:val="24"/>
        </w:rPr>
      </w:pPr>
      <w:r w:rsidRPr="00916227">
        <w:rPr>
          <w:rFonts w:ascii="Times New Roman" w:eastAsia="Cambria" w:hAnsi="Times New Roman" w:cs="Times New Roman"/>
          <w:color w:val="auto"/>
          <w:sz w:val="24"/>
          <w:szCs w:val="24"/>
        </w:rPr>
        <w:t xml:space="preserve">Oświadczenie dotyczące przesłanek z art. 7 ust. 1 pkt 1, 2 i 3 ustawy z dnia 13 kwietnia 2022 r. o szczególnych rozwiązaniach w zakresie przeciwdziałania wspieraniu agresji na Ukrainę oraz służących ochronie bezpieczeństwa narodowego, </w:t>
      </w:r>
      <w:r w:rsidR="009C5E9A" w:rsidRPr="00916227">
        <w:rPr>
          <w:rFonts w:ascii="Times New Roman" w:eastAsia="Cambria" w:hAnsi="Times New Roman" w:cs="Times New Roman"/>
          <w:color w:val="auto"/>
          <w:sz w:val="24"/>
          <w:szCs w:val="24"/>
        </w:rPr>
        <w:t>Dz.U. 2024,</w:t>
      </w:r>
      <w:r w:rsidRPr="00916227">
        <w:rPr>
          <w:rFonts w:ascii="Times New Roman" w:eastAsia="Cambria" w:hAnsi="Times New Roman" w:cs="Times New Roman"/>
          <w:color w:val="auto"/>
          <w:sz w:val="24"/>
          <w:szCs w:val="24"/>
        </w:rPr>
        <w:t xml:space="preserve"> poz. </w:t>
      </w:r>
      <w:r w:rsidR="009C5E9A" w:rsidRPr="00916227">
        <w:rPr>
          <w:rFonts w:ascii="Times New Roman" w:eastAsia="Cambria" w:hAnsi="Times New Roman" w:cs="Times New Roman"/>
          <w:color w:val="auto"/>
          <w:sz w:val="24"/>
          <w:szCs w:val="24"/>
        </w:rPr>
        <w:t>507</w:t>
      </w:r>
    </w:p>
    <w:p w14:paraId="1592AD2F" w14:textId="43EA94E3" w:rsidR="005C1AFB" w:rsidRPr="00916227" w:rsidRDefault="005C1AFB" w:rsidP="00EB1BDC">
      <w:pPr>
        <w:pStyle w:val="Akapitzlist"/>
        <w:numPr>
          <w:ilvl w:val="0"/>
          <w:numId w:val="18"/>
        </w:numPr>
        <w:tabs>
          <w:tab w:val="left" w:pos="360"/>
        </w:tabs>
        <w:rPr>
          <w:rFonts w:ascii="Times New Roman" w:hAnsi="Times New Roman" w:cs="Times New Roman"/>
          <w:b/>
          <w:color w:val="auto"/>
          <w:sz w:val="24"/>
          <w:szCs w:val="24"/>
        </w:rPr>
      </w:pPr>
      <w:r w:rsidRPr="00916227">
        <w:rPr>
          <w:rFonts w:ascii="Times New Roman" w:eastAsia="Cambria" w:hAnsi="Times New Roman" w:cs="Times New Roman"/>
          <w:color w:val="auto"/>
          <w:sz w:val="24"/>
          <w:szCs w:val="24"/>
        </w:rPr>
        <w:t>Formularz ofertowy</w:t>
      </w:r>
      <w:r w:rsidR="00CB5C68" w:rsidRPr="00916227">
        <w:rPr>
          <w:rFonts w:ascii="Times New Roman" w:eastAsia="Cambria" w:hAnsi="Times New Roman" w:cs="Times New Roman"/>
          <w:color w:val="auto"/>
          <w:sz w:val="24"/>
          <w:szCs w:val="24"/>
        </w:rPr>
        <w:t xml:space="preserve"> </w:t>
      </w:r>
      <w:r w:rsidR="002D59DF">
        <w:rPr>
          <w:rFonts w:ascii="Times New Roman" w:eastAsia="Cambria" w:hAnsi="Times New Roman" w:cs="Times New Roman"/>
          <w:color w:val="auto"/>
          <w:sz w:val="24"/>
          <w:szCs w:val="24"/>
        </w:rPr>
        <w:t>dla ;</w:t>
      </w:r>
      <w:proofErr w:type="spellStart"/>
      <w:r w:rsidR="002D59DF">
        <w:rPr>
          <w:rFonts w:ascii="Times New Roman" w:eastAsia="Cambria" w:hAnsi="Times New Roman" w:cs="Times New Roman"/>
          <w:color w:val="auto"/>
          <w:sz w:val="24"/>
          <w:szCs w:val="24"/>
        </w:rPr>
        <w:t>polszczególnych</w:t>
      </w:r>
      <w:proofErr w:type="spellEnd"/>
      <w:r w:rsidR="002D59DF">
        <w:rPr>
          <w:rFonts w:ascii="Times New Roman" w:eastAsia="Cambria" w:hAnsi="Times New Roman" w:cs="Times New Roman"/>
          <w:color w:val="auto"/>
          <w:sz w:val="24"/>
          <w:szCs w:val="24"/>
        </w:rPr>
        <w:t xml:space="preserve"> pakietów</w:t>
      </w:r>
    </w:p>
    <w:p w14:paraId="64BA3ED7" w14:textId="58AAB227" w:rsidR="00300DA3" w:rsidRPr="00916227" w:rsidRDefault="004074D3" w:rsidP="00D82925">
      <w:pPr>
        <w:jc w:val="both"/>
        <w:rPr>
          <w:rFonts w:eastAsia="Cambria"/>
          <w:color w:val="000000"/>
          <w:sz w:val="24"/>
          <w:szCs w:val="24"/>
        </w:rPr>
      </w:pPr>
      <w:r w:rsidRPr="00916227">
        <w:rPr>
          <w:b/>
          <w:bCs/>
          <w:color w:val="000000"/>
          <w:sz w:val="24"/>
          <w:szCs w:val="24"/>
        </w:rPr>
        <w:tab/>
      </w:r>
      <w:r w:rsidRPr="00916227">
        <w:rPr>
          <w:b/>
          <w:bCs/>
          <w:color w:val="000000"/>
          <w:sz w:val="24"/>
          <w:szCs w:val="24"/>
        </w:rPr>
        <w:tab/>
      </w:r>
      <w:r w:rsidRPr="00916227">
        <w:rPr>
          <w:b/>
          <w:bCs/>
          <w:color w:val="000000"/>
          <w:sz w:val="24"/>
          <w:szCs w:val="24"/>
        </w:rPr>
        <w:tab/>
      </w:r>
      <w:r w:rsidRPr="00916227">
        <w:rPr>
          <w:b/>
          <w:bCs/>
          <w:color w:val="000000"/>
          <w:sz w:val="24"/>
          <w:szCs w:val="24"/>
        </w:rPr>
        <w:tab/>
      </w:r>
      <w:r w:rsidRPr="00916227">
        <w:rPr>
          <w:b/>
          <w:bCs/>
          <w:color w:val="000000"/>
          <w:sz w:val="24"/>
          <w:szCs w:val="24"/>
        </w:rPr>
        <w:tab/>
      </w:r>
      <w:r w:rsidRPr="00916227">
        <w:rPr>
          <w:b/>
          <w:bCs/>
          <w:color w:val="000000"/>
          <w:sz w:val="24"/>
          <w:szCs w:val="24"/>
        </w:rPr>
        <w:tab/>
      </w:r>
      <w:r w:rsidRPr="00916227">
        <w:rPr>
          <w:b/>
          <w:bCs/>
          <w:color w:val="000000"/>
          <w:sz w:val="24"/>
          <w:szCs w:val="24"/>
        </w:rPr>
        <w:tab/>
      </w:r>
      <w:r w:rsidRPr="00916227">
        <w:rPr>
          <w:b/>
          <w:bCs/>
          <w:color w:val="000000"/>
          <w:sz w:val="24"/>
          <w:szCs w:val="24"/>
        </w:rPr>
        <w:tab/>
      </w:r>
    </w:p>
    <w:p w14:paraId="58099ACA" w14:textId="77777777" w:rsidR="00300DA3" w:rsidRPr="00916227" w:rsidRDefault="00300DA3" w:rsidP="00300DA3">
      <w:pPr>
        <w:rPr>
          <w:sz w:val="24"/>
          <w:szCs w:val="24"/>
        </w:rPr>
      </w:pPr>
    </w:p>
    <w:p w14:paraId="6351A6A3" w14:textId="77777777" w:rsidR="00A3509F" w:rsidRPr="00916227" w:rsidRDefault="00A3509F" w:rsidP="00300DA3">
      <w:pPr>
        <w:rPr>
          <w:sz w:val="24"/>
          <w:szCs w:val="24"/>
        </w:rPr>
      </w:pPr>
    </w:p>
    <w:p w14:paraId="4E729F65" w14:textId="77777777" w:rsidR="00A3509F" w:rsidRPr="00916227" w:rsidRDefault="00A3509F" w:rsidP="00300DA3">
      <w:pPr>
        <w:rPr>
          <w:sz w:val="24"/>
          <w:szCs w:val="24"/>
        </w:rPr>
      </w:pPr>
    </w:p>
    <w:p w14:paraId="1E59B9EA" w14:textId="77777777" w:rsidR="00A3509F" w:rsidRPr="00916227" w:rsidRDefault="00A3509F" w:rsidP="00300DA3">
      <w:pPr>
        <w:rPr>
          <w:sz w:val="24"/>
          <w:szCs w:val="24"/>
        </w:rPr>
      </w:pPr>
    </w:p>
    <w:p w14:paraId="733DFFC6" w14:textId="77777777" w:rsidR="00A3509F" w:rsidRPr="00916227" w:rsidRDefault="00A3509F" w:rsidP="00300DA3">
      <w:pPr>
        <w:rPr>
          <w:sz w:val="24"/>
          <w:szCs w:val="24"/>
        </w:rPr>
      </w:pPr>
    </w:p>
    <w:p w14:paraId="2C8A50DB" w14:textId="77777777" w:rsidR="00A3509F" w:rsidRPr="00916227" w:rsidRDefault="00A3509F" w:rsidP="00300DA3">
      <w:pPr>
        <w:rPr>
          <w:sz w:val="24"/>
          <w:szCs w:val="24"/>
        </w:rPr>
      </w:pPr>
    </w:p>
    <w:p w14:paraId="514CBA33" w14:textId="77777777" w:rsidR="00A3509F" w:rsidRPr="00916227" w:rsidRDefault="00A3509F" w:rsidP="00300DA3">
      <w:pPr>
        <w:rPr>
          <w:sz w:val="24"/>
          <w:szCs w:val="24"/>
        </w:rPr>
      </w:pPr>
    </w:p>
    <w:p w14:paraId="07900BCD" w14:textId="77777777" w:rsidR="00A3509F" w:rsidRPr="00916227" w:rsidRDefault="00A3509F" w:rsidP="00300DA3">
      <w:pPr>
        <w:rPr>
          <w:sz w:val="24"/>
          <w:szCs w:val="24"/>
        </w:rPr>
      </w:pPr>
    </w:p>
    <w:p w14:paraId="3C215FB6" w14:textId="77777777" w:rsidR="00A3509F" w:rsidRPr="00916227" w:rsidRDefault="00A3509F" w:rsidP="00300DA3">
      <w:pPr>
        <w:rPr>
          <w:sz w:val="24"/>
          <w:szCs w:val="24"/>
        </w:rPr>
      </w:pPr>
    </w:p>
    <w:p w14:paraId="67619159" w14:textId="77777777" w:rsidR="00A3509F" w:rsidRPr="00916227" w:rsidRDefault="00A3509F" w:rsidP="00300DA3">
      <w:pPr>
        <w:rPr>
          <w:sz w:val="24"/>
          <w:szCs w:val="24"/>
        </w:rPr>
      </w:pPr>
    </w:p>
    <w:p w14:paraId="2511E112" w14:textId="77777777" w:rsidR="00A3509F" w:rsidRPr="00916227" w:rsidRDefault="00A3509F" w:rsidP="00300DA3">
      <w:pPr>
        <w:rPr>
          <w:sz w:val="24"/>
          <w:szCs w:val="24"/>
        </w:rPr>
      </w:pPr>
    </w:p>
    <w:p w14:paraId="39F42BEF" w14:textId="77777777" w:rsidR="00A3509F" w:rsidRPr="00916227" w:rsidRDefault="00A3509F" w:rsidP="00300DA3">
      <w:pPr>
        <w:rPr>
          <w:sz w:val="24"/>
          <w:szCs w:val="24"/>
        </w:rPr>
      </w:pPr>
    </w:p>
    <w:p w14:paraId="674632BC" w14:textId="77777777" w:rsidR="00A3509F" w:rsidRPr="00916227" w:rsidRDefault="00A3509F" w:rsidP="00300DA3">
      <w:pPr>
        <w:rPr>
          <w:sz w:val="24"/>
          <w:szCs w:val="24"/>
        </w:rPr>
      </w:pPr>
    </w:p>
    <w:p w14:paraId="0B153802" w14:textId="77777777" w:rsidR="00A3509F" w:rsidRPr="00916227" w:rsidRDefault="00A3509F" w:rsidP="00300DA3">
      <w:pPr>
        <w:rPr>
          <w:sz w:val="24"/>
          <w:szCs w:val="24"/>
        </w:rPr>
      </w:pPr>
    </w:p>
    <w:p w14:paraId="481252CF" w14:textId="77777777" w:rsidR="00A3509F" w:rsidRPr="00916227" w:rsidRDefault="00A3509F" w:rsidP="00300DA3">
      <w:pPr>
        <w:rPr>
          <w:sz w:val="24"/>
          <w:szCs w:val="24"/>
        </w:rPr>
      </w:pPr>
    </w:p>
    <w:p w14:paraId="01FF9DE1" w14:textId="77777777" w:rsidR="00A3509F" w:rsidRPr="00916227" w:rsidRDefault="00A3509F" w:rsidP="00300DA3">
      <w:pPr>
        <w:rPr>
          <w:sz w:val="24"/>
          <w:szCs w:val="24"/>
        </w:rPr>
      </w:pPr>
    </w:p>
    <w:p w14:paraId="46586993" w14:textId="77777777" w:rsidR="00A3509F" w:rsidRPr="00916227" w:rsidRDefault="00A3509F" w:rsidP="00300DA3">
      <w:pPr>
        <w:rPr>
          <w:sz w:val="24"/>
          <w:szCs w:val="24"/>
        </w:rPr>
      </w:pPr>
    </w:p>
    <w:p w14:paraId="48D70605" w14:textId="77777777" w:rsidR="00A3509F" w:rsidRPr="00916227" w:rsidRDefault="00A3509F" w:rsidP="00300DA3">
      <w:pPr>
        <w:rPr>
          <w:sz w:val="24"/>
          <w:szCs w:val="24"/>
        </w:rPr>
      </w:pPr>
    </w:p>
    <w:p w14:paraId="7C0EC195" w14:textId="77777777" w:rsidR="00A3509F" w:rsidRPr="00916227" w:rsidRDefault="00A3509F" w:rsidP="00300DA3">
      <w:pPr>
        <w:rPr>
          <w:sz w:val="24"/>
          <w:szCs w:val="24"/>
        </w:rPr>
      </w:pPr>
    </w:p>
    <w:p w14:paraId="5D25742D" w14:textId="77777777" w:rsidR="00A3509F" w:rsidRPr="00916227" w:rsidRDefault="00A3509F" w:rsidP="00300DA3">
      <w:pPr>
        <w:rPr>
          <w:sz w:val="24"/>
          <w:szCs w:val="24"/>
        </w:rPr>
      </w:pPr>
    </w:p>
    <w:p w14:paraId="00E6D6B7" w14:textId="77777777" w:rsidR="00A3509F" w:rsidRPr="00916227" w:rsidRDefault="00A3509F" w:rsidP="00300DA3">
      <w:pPr>
        <w:rPr>
          <w:sz w:val="24"/>
          <w:szCs w:val="24"/>
        </w:rPr>
      </w:pPr>
    </w:p>
    <w:p w14:paraId="207C76B8" w14:textId="77777777" w:rsidR="00CE3552" w:rsidRPr="00916227" w:rsidRDefault="00CE3552" w:rsidP="00300DA3">
      <w:pPr>
        <w:rPr>
          <w:sz w:val="24"/>
          <w:szCs w:val="24"/>
        </w:rPr>
      </w:pPr>
    </w:p>
    <w:p w14:paraId="7A6B009A" w14:textId="77777777" w:rsidR="00A3509F" w:rsidRPr="00916227" w:rsidRDefault="00A3509F" w:rsidP="00300DA3">
      <w:pPr>
        <w:rPr>
          <w:sz w:val="24"/>
          <w:szCs w:val="24"/>
        </w:rPr>
      </w:pPr>
    </w:p>
    <w:p w14:paraId="0F44B9C1" w14:textId="77777777" w:rsidR="00807C05" w:rsidRDefault="00807C05" w:rsidP="00D86680">
      <w:pPr>
        <w:rPr>
          <w:rFonts w:eastAsiaTheme="minorEastAsia"/>
          <w:b/>
          <w:bCs/>
          <w:sz w:val="24"/>
          <w:szCs w:val="24"/>
        </w:rPr>
      </w:pPr>
    </w:p>
    <w:p w14:paraId="66FC1B4F" w14:textId="77777777" w:rsidR="00807C05" w:rsidRDefault="00807C05" w:rsidP="00D86680">
      <w:pPr>
        <w:rPr>
          <w:rFonts w:eastAsiaTheme="minorEastAsia"/>
          <w:b/>
          <w:bCs/>
          <w:sz w:val="24"/>
          <w:szCs w:val="24"/>
        </w:rPr>
      </w:pPr>
    </w:p>
    <w:p w14:paraId="03842BAD" w14:textId="5A96D1D1" w:rsidR="0036728A" w:rsidRPr="00916227" w:rsidRDefault="0036728A" w:rsidP="00D86680">
      <w:pPr>
        <w:rPr>
          <w:rFonts w:eastAsiaTheme="minorEastAsia"/>
          <w:b/>
          <w:bCs/>
          <w:sz w:val="24"/>
          <w:szCs w:val="24"/>
        </w:rPr>
      </w:pPr>
      <w:r w:rsidRPr="00916227">
        <w:rPr>
          <w:rFonts w:eastAsiaTheme="minorEastAsia"/>
          <w:b/>
          <w:bCs/>
          <w:sz w:val="24"/>
          <w:szCs w:val="24"/>
        </w:rPr>
        <w:lastRenderedPageBreak/>
        <w:t xml:space="preserve">Załącznik nr </w:t>
      </w:r>
      <w:r w:rsidR="00BA4B08" w:rsidRPr="00916227">
        <w:rPr>
          <w:rFonts w:eastAsiaTheme="minorEastAsia"/>
          <w:b/>
          <w:bCs/>
          <w:sz w:val="24"/>
          <w:szCs w:val="24"/>
        </w:rPr>
        <w:t>5</w:t>
      </w:r>
      <w:r w:rsidR="00B364CF" w:rsidRPr="00916227">
        <w:rPr>
          <w:rFonts w:eastAsiaTheme="minorEastAsia"/>
          <w:b/>
          <w:bCs/>
          <w:sz w:val="24"/>
          <w:szCs w:val="24"/>
        </w:rPr>
        <w:t xml:space="preserve"> </w:t>
      </w:r>
      <w:r w:rsidRPr="00916227">
        <w:rPr>
          <w:rFonts w:eastAsiaTheme="minorEastAsia"/>
          <w:b/>
          <w:bCs/>
          <w:sz w:val="24"/>
          <w:szCs w:val="24"/>
        </w:rPr>
        <w:t>do SWZ</w:t>
      </w:r>
    </w:p>
    <w:p w14:paraId="008C3BBB" w14:textId="77777777" w:rsidR="0036728A" w:rsidRPr="00916227" w:rsidRDefault="0036728A" w:rsidP="0036728A">
      <w:pPr>
        <w:spacing w:after="160" w:line="259" w:lineRule="auto"/>
        <w:rPr>
          <w:rFonts w:eastAsiaTheme="minorEastAsia"/>
          <w:bCs/>
          <w:sz w:val="24"/>
          <w:szCs w:val="24"/>
        </w:rPr>
      </w:pPr>
    </w:p>
    <w:p w14:paraId="1EDC2B09" w14:textId="77777777" w:rsidR="0036728A" w:rsidRPr="00916227" w:rsidRDefault="0036728A" w:rsidP="0036728A">
      <w:pPr>
        <w:spacing w:after="160" w:line="259" w:lineRule="auto"/>
        <w:ind w:left="2832" w:firstLine="708"/>
        <w:rPr>
          <w:rFonts w:eastAsiaTheme="minorEastAsia"/>
          <w:b/>
          <w:bCs/>
          <w:sz w:val="24"/>
          <w:szCs w:val="24"/>
        </w:rPr>
      </w:pPr>
      <w:r w:rsidRPr="00916227">
        <w:rPr>
          <w:rFonts w:eastAsiaTheme="minorEastAsia"/>
          <w:b/>
          <w:bCs/>
          <w:sz w:val="24"/>
          <w:szCs w:val="24"/>
        </w:rPr>
        <w:t xml:space="preserve"> OŚWIADCZENIE </w:t>
      </w:r>
    </w:p>
    <w:p w14:paraId="7F6BB14A" w14:textId="77777777" w:rsidR="0036728A" w:rsidRPr="00916227" w:rsidRDefault="0036728A" w:rsidP="0036728A">
      <w:pPr>
        <w:spacing w:after="160" w:line="259" w:lineRule="auto"/>
        <w:ind w:left="2832" w:firstLine="708"/>
        <w:rPr>
          <w:rFonts w:eastAsiaTheme="minorEastAsia"/>
          <w:bCs/>
          <w:sz w:val="24"/>
          <w:szCs w:val="24"/>
        </w:rPr>
      </w:pPr>
    </w:p>
    <w:p w14:paraId="617D51FD" w14:textId="77777777" w:rsidR="0036728A" w:rsidRPr="00916227" w:rsidRDefault="0036728A" w:rsidP="0036728A">
      <w:pPr>
        <w:spacing w:after="160" w:line="259" w:lineRule="auto"/>
        <w:jc w:val="both"/>
        <w:rPr>
          <w:rFonts w:eastAsiaTheme="minorEastAsia"/>
          <w:sz w:val="24"/>
          <w:szCs w:val="24"/>
        </w:rPr>
      </w:pPr>
      <w:r w:rsidRPr="00916227">
        <w:rPr>
          <w:rFonts w:eastAsiaTheme="minorEastAsia"/>
          <w:bCs/>
          <w:sz w:val="24"/>
          <w:szCs w:val="24"/>
        </w:rPr>
        <w:t xml:space="preserve">Dotyczące </w:t>
      </w:r>
      <w:r w:rsidRPr="00916227">
        <w:rPr>
          <w:rFonts w:eastAsiaTheme="minorEastAsia"/>
          <w:bCs/>
          <w:sz w:val="24"/>
          <w:szCs w:val="24"/>
          <w:u w:val="single"/>
        </w:rPr>
        <w:t>obowiązku podatkowego</w:t>
      </w:r>
      <w:r w:rsidRPr="00916227">
        <w:rPr>
          <w:rFonts w:eastAsiaTheme="minorEastAsia"/>
          <w:bCs/>
          <w:sz w:val="24"/>
          <w:szCs w:val="24"/>
        </w:rPr>
        <w:t xml:space="preserve"> po stronie Zamawiającego, </w:t>
      </w:r>
      <w:r w:rsidRPr="00916227">
        <w:rPr>
          <w:rFonts w:eastAsiaTheme="minorEastAsia"/>
          <w:sz w:val="24"/>
          <w:szCs w:val="24"/>
        </w:rPr>
        <w:t>o którym jest mowa w art. 225 ust. 1 ustawy z dnia 11 września 2019 r. Prawo zamówień publicznych.</w:t>
      </w:r>
    </w:p>
    <w:p w14:paraId="1FBF40F0" w14:textId="77777777" w:rsidR="0036728A" w:rsidRPr="00916227" w:rsidRDefault="0036728A" w:rsidP="0036728A">
      <w:pPr>
        <w:spacing w:after="160" w:line="259" w:lineRule="auto"/>
        <w:jc w:val="both"/>
        <w:rPr>
          <w:rFonts w:eastAsiaTheme="minorEastAsia"/>
          <w:sz w:val="24"/>
          <w:szCs w:val="24"/>
        </w:rPr>
      </w:pPr>
    </w:p>
    <w:p w14:paraId="072AEB7E" w14:textId="77777777" w:rsidR="0036728A" w:rsidRPr="00916227" w:rsidRDefault="0036728A" w:rsidP="0036728A">
      <w:pPr>
        <w:spacing w:after="160" w:line="259" w:lineRule="auto"/>
        <w:ind w:right="-1"/>
        <w:jc w:val="both"/>
        <w:rPr>
          <w:rFonts w:eastAsiaTheme="minorEastAsia"/>
          <w:sz w:val="24"/>
          <w:szCs w:val="24"/>
        </w:rPr>
      </w:pPr>
      <w:r w:rsidRPr="00916227">
        <w:rPr>
          <w:rFonts w:eastAsiaTheme="minorEastAsia"/>
          <w:sz w:val="24"/>
          <w:szCs w:val="24"/>
        </w:rPr>
        <w:t xml:space="preserve">Dotyczy postępowania o zamówienie publiczne prowadzone w trybie i na zasadach określonych w </w:t>
      </w:r>
    </w:p>
    <w:p w14:paraId="1498EC03" w14:textId="11602621" w:rsidR="00B364CF" w:rsidRPr="00916227" w:rsidRDefault="0036728A" w:rsidP="00B364CF">
      <w:pPr>
        <w:ind w:right="-1"/>
        <w:jc w:val="center"/>
        <w:rPr>
          <w:b/>
          <w:color w:val="FF0000"/>
          <w:sz w:val="24"/>
          <w:szCs w:val="24"/>
        </w:rPr>
      </w:pPr>
      <w:r w:rsidRPr="00916227">
        <w:rPr>
          <w:rFonts w:eastAsiaTheme="minorEastAsia"/>
          <w:sz w:val="24"/>
          <w:szCs w:val="24"/>
        </w:rPr>
        <w:t xml:space="preserve">ustawie z dnia </w:t>
      </w:r>
      <w:r w:rsidR="00630F0D" w:rsidRPr="00916227">
        <w:rPr>
          <w:rFonts w:eastAsiaTheme="minorEastAsia"/>
          <w:sz w:val="24"/>
          <w:szCs w:val="24"/>
        </w:rPr>
        <w:t>11 września 2019</w:t>
      </w:r>
      <w:r w:rsidRPr="00916227">
        <w:rPr>
          <w:rFonts w:eastAsiaTheme="minorEastAsia"/>
          <w:sz w:val="24"/>
          <w:szCs w:val="24"/>
        </w:rPr>
        <w:t xml:space="preserve"> r. Prawo zamówień publicznych o sygnaturze: </w:t>
      </w:r>
      <w:r w:rsidR="00143871" w:rsidRPr="00916227">
        <w:rPr>
          <w:rFonts w:eastAsiaTheme="minorEastAsia"/>
          <w:b/>
          <w:sz w:val="24"/>
          <w:szCs w:val="24"/>
        </w:rPr>
        <w:t>PN</w:t>
      </w:r>
      <w:r w:rsidR="00944AEF">
        <w:rPr>
          <w:rFonts w:eastAsiaTheme="minorEastAsia"/>
          <w:b/>
          <w:sz w:val="24"/>
          <w:szCs w:val="24"/>
        </w:rPr>
        <w:t xml:space="preserve"> 13</w:t>
      </w:r>
      <w:r w:rsidR="00D84F24" w:rsidRPr="00916227">
        <w:rPr>
          <w:rFonts w:eastAsiaTheme="minorEastAsia"/>
          <w:b/>
          <w:sz w:val="24"/>
          <w:szCs w:val="24"/>
        </w:rPr>
        <w:t>/</w:t>
      </w:r>
      <w:r w:rsidR="00D86680" w:rsidRPr="00916227">
        <w:rPr>
          <w:rFonts w:eastAsiaTheme="minorEastAsia"/>
          <w:b/>
          <w:sz w:val="24"/>
          <w:szCs w:val="24"/>
        </w:rPr>
        <w:t>2025</w:t>
      </w:r>
      <w:r w:rsidRPr="00916227">
        <w:rPr>
          <w:rFonts w:eastAsiaTheme="minorEastAsia"/>
          <w:b/>
          <w:sz w:val="24"/>
          <w:szCs w:val="24"/>
        </w:rPr>
        <w:t xml:space="preserve"> na: </w:t>
      </w:r>
      <w:r w:rsidR="00B364CF" w:rsidRPr="00916227">
        <w:rPr>
          <w:b/>
          <w:sz w:val="24"/>
          <w:szCs w:val="24"/>
        </w:rPr>
        <w:t>usługę</w:t>
      </w:r>
      <w:r w:rsidR="00176B7F" w:rsidRPr="00916227">
        <w:rPr>
          <w:b/>
          <w:sz w:val="24"/>
          <w:szCs w:val="24"/>
        </w:rPr>
        <w:t xml:space="preserve"> </w:t>
      </w:r>
      <w:r w:rsidR="00B364CF" w:rsidRPr="00916227">
        <w:rPr>
          <w:b/>
          <w:sz w:val="24"/>
          <w:szCs w:val="24"/>
        </w:rPr>
        <w:t xml:space="preserve">transportu sanitarnego typu:  </w:t>
      </w:r>
      <w:r w:rsidR="00630F0D" w:rsidRPr="00916227">
        <w:rPr>
          <w:b/>
          <w:sz w:val="24"/>
          <w:szCs w:val="24"/>
        </w:rPr>
        <w:t xml:space="preserve">S, T i P </w:t>
      </w:r>
      <w:r w:rsidR="00B364CF" w:rsidRPr="00916227">
        <w:rPr>
          <w:b/>
          <w:sz w:val="24"/>
          <w:szCs w:val="24"/>
        </w:rPr>
        <w:t xml:space="preserve"> przy użyciu </w:t>
      </w:r>
      <w:r w:rsidR="00B364CF" w:rsidRPr="00916227">
        <w:rPr>
          <w:b/>
          <w:bCs/>
          <w:sz w:val="24"/>
          <w:szCs w:val="24"/>
        </w:rPr>
        <w:t>k</w:t>
      </w:r>
      <w:r w:rsidR="00B364CF" w:rsidRPr="00916227">
        <w:rPr>
          <w:b/>
          <w:sz w:val="24"/>
          <w:szCs w:val="24"/>
        </w:rPr>
        <w:t>a</w:t>
      </w:r>
      <w:r w:rsidR="00B364CF" w:rsidRPr="00916227">
        <w:rPr>
          <w:b/>
          <w:spacing w:val="1"/>
          <w:sz w:val="24"/>
          <w:szCs w:val="24"/>
        </w:rPr>
        <w:t>r</w:t>
      </w:r>
      <w:r w:rsidR="00B364CF" w:rsidRPr="00916227">
        <w:rPr>
          <w:b/>
          <w:sz w:val="24"/>
          <w:szCs w:val="24"/>
        </w:rPr>
        <w:t>ete</w:t>
      </w:r>
      <w:r w:rsidR="00B364CF" w:rsidRPr="00916227">
        <w:rPr>
          <w:b/>
          <w:spacing w:val="-1"/>
          <w:sz w:val="24"/>
          <w:szCs w:val="24"/>
        </w:rPr>
        <w:t>k</w:t>
      </w:r>
      <w:r w:rsidR="00176B7F" w:rsidRPr="00916227">
        <w:rPr>
          <w:b/>
          <w:spacing w:val="-1"/>
          <w:sz w:val="24"/>
          <w:szCs w:val="24"/>
        </w:rPr>
        <w:t xml:space="preserve"> </w:t>
      </w:r>
      <w:r w:rsidR="00B364CF" w:rsidRPr="00916227">
        <w:rPr>
          <w:b/>
          <w:spacing w:val="1"/>
          <w:sz w:val="24"/>
          <w:szCs w:val="24"/>
        </w:rPr>
        <w:t>d</w:t>
      </w:r>
      <w:r w:rsidR="00B364CF" w:rsidRPr="00916227">
        <w:rPr>
          <w:b/>
          <w:sz w:val="24"/>
          <w:szCs w:val="24"/>
        </w:rPr>
        <w:t>o</w:t>
      </w:r>
      <w:r w:rsidR="00176B7F" w:rsidRPr="00916227">
        <w:rPr>
          <w:b/>
          <w:sz w:val="24"/>
          <w:szCs w:val="24"/>
        </w:rPr>
        <w:t xml:space="preserve"> </w:t>
      </w:r>
      <w:r w:rsidR="00B364CF" w:rsidRPr="00916227">
        <w:rPr>
          <w:b/>
          <w:spacing w:val="1"/>
          <w:sz w:val="24"/>
          <w:szCs w:val="24"/>
        </w:rPr>
        <w:t>pr</w:t>
      </w:r>
      <w:r w:rsidR="00B364CF" w:rsidRPr="00916227">
        <w:rPr>
          <w:b/>
          <w:sz w:val="24"/>
          <w:szCs w:val="24"/>
        </w:rPr>
        <w:t>ze</w:t>
      </w:r>
      <w:r w:rsidR="00B364CF" w:rsidRPr="00916227">
        <w:rPr>
          <w:b/>
          <w:spacing w:val="-2"/>
          <w:sz w:val="24"/>
          <w:szCs w:val="24"/>
        </w:rPr>
        <w:t>w</w:t>
      </w:r>
      <w:r w:rsidR="00B364CF" w:rsidRPr="00916227">
        <w:rPr>
          <w:b/>
          <w:spacing w:val="1"/>
          <w:sz w:val="24"/>
          <w:szCs w:val="24"/>
        </w:rPr>
        <w:t>o</w:t>
      </w:r>
      <w:r w:rsidR="00B364CF" w:rsidRPr="00916227">
        <w:rPr>
          <w:b/>
          <w:sz w:val="24"/>
          <w:szCs w:val="24"/>
        </w:rPr>
        <w:t>zu</w:t>
      </w:r>
      <w:r w:rsidR="00176B7F" w:rsidRPr="00916227">
        <w:rPr>
          <w:b/>
          <w:sz w:val="24"/>
          <w:szCs w:val="24"/>
        </w:rPr>
        <w:t xml:space="preserve"> </w:t>
      </w:r>
      <w:r w:rsidR="00B364CF" w:rsidRPr="00916227">
        <w:rPr>
          <w:b/>
          <w:spacing w:val="1"/>
          <w:sz w:val="24"/>
          <w:szCs w:val="24"/>
        </w:rPr>
        <w:t>p</w:t>
      </w:r>
      <w:r w:rsidR="00B364CF" w:rsidRPr="00916227">
        <w:rPr>
          <w:b/>
          <w:sz w:val="24"/>
          <w:szCs w:val="24"/>
        </w:rPr>
        <w:t>ac</w:t>
      </w:r>
      <w:r w:rsidR="00B364CF" w:rsidRPr="00916227">
        <w:rPr>
          <w:b/>
          <w:spacing w:val="2"/>
          <w:sz w:val="24"/>
          <w:szCs w:val="24"/>
        </w:rPr>
        <w:t>j</w:t>
      </w:r>
      <w:r w:rsidR="00B364CF" w:rsidRPr="00916227">
        <w:rPr>
          <w:b/>
          <w:sz w:val="24"/>
          <w:szCs w:val="24"/>
        </w:rPr>
        <w:t>e</w:t>
      </w:r>
      <w:r w:rsidR="00B364CF" w:rsidRPr="00916227">
        <w:rPr>
          <w:b/>
          <w:spacing w:val="-1"/>
          <w:sz w:val="24"/>
          <w:szCs w:val="24"/>
        </w:rPr>
        <w:t>n</w:t>
      </w:r>
      <w:r w:rsidR="00B364CF" w:rsidRPr="00916227">
        <w:rPr>
          <w:b/>
          <w:sz w:val="24"/>
          <w:szCs w:val="24"/>
        </w:rPr>
        <w:t>t</w:t>
      </w:r>
      <w:r w:rsidR="00B364CF" w:rsidRPr="00916227">
        <w:rPr>
          <w:b/>
          <w:spacing w:val="4"/>
          <w:sz w:val="24"/>
          <w:szCs w:val="24"/>
        </w:rPr>
        <w:t>ó</w:t>
      </w:r>
      <w:r w:rsidR="00B364CF" w:rsidRPr="00916227">
        <w:rPr>
          <w:b/>
          <w:sz w:val="24"/>
          <w:szCs w:val="24"/>
        </w:rPr>
        <w:t>w</w:t>
      </w:r>
      <w:r w:rsidR="00176B7F" w:rsidRPr="00916227">
        <w:rPr>
          <w:b/>
          <w:sz w:val="24"/>
          <w:szCs w:val="24"/>
        </w:rPr>
        <w:t xml:space="preserve"> </w:t>
      </w:r>
      <w:r w:rsidR="00B364CF" w:rsidRPr="00916227">
        <w:rPr>
          <w:b/>
          <w:sz w:val="24"/>
          <w:szCs w:val="24"/>
        </w:rPr>
        <w:t>w</w:t>
      </w:r>
      <w:r w:rsidR="00176B7F" w:rsidRPr="00916227">
        <w:rPr>
          <w:b/>
          <w:sz w:val="24"/>
          <w:szCs w:val="24"/>
        </w:rPr>
        <w:t xml:space="preserve"> </w:t>
      </w:r>
      <w:r w:rsidR="00B364CF" w:rsidRPr="00916227">
        <w:rPr>
          <w:b/>
          <w:spacing w:val="1"/>
          <w:sz w:val="24"/>
          <w:szCs w:val="24"/>
        </w:rPr>
        <w:t>po</w:t>
      </w:r>
      <w:r w:rsidR="00B364CF" w:rsidRPr="00916227">
        <w:rPr>
          <w:b/>
          <w:spacing w:val="3"/>
          <w:sz w:val="24"/>
          <w:szCs w:val="24"/>
        </w:rPr>
        <w:t>z</w:t>
      </w:r>
      <w:r w:rsidR="00B364CF" w:rsidRPr="00916227">
        <w:rPr>
          <w:b/>
          <w:spacing w:val="-4"/>
          <w:sz w:val="24"/>
          <w:szCs w:val="24"/>
        </w:rPr>
        <w:t>y</w:t>
      </w:r>
      <w:r w:rsidR="00B364CF" w:rsidRPr="00916227">
        <w:rPr>
          <w:b/>
          <w:sz w:val="24"/>
          <w:szCs w:val="24"/>
        </w:rPr>
        <w:t>c</w:t>
      </w:r>
      <w:r w:rsidR="00B364CF" w:rsidRPr="00916227">
        <w:rPr>
          <w:b/>
          <w:spacing w:val="2"/>
          <w:sz w:val="24"/>
          <w:szCs w:val="24"/>
        </w:rPr>
        <w:t>j</w:t>
      </w:r>
      <w:r w:rsidR="00B364CF" w:rsidRPr="00916227">
        <w:rPr>
          <w:b/>
          <w:sz w:val="24"/>
          <w:szCs w:val="24"/>
        </w:rPr>
        <w:t>i</w:t>
      </w:r>
      <w:r w:rsidR="00B364CF" w:rsidRPr="00916227">
        <w:rPr>
          <w:b/>
          <w:spacing w:val="-6"/>
          <w:sz w:val="24"/>
          <w:szCs w:val="24"/>
        </w:rPr>
        <w:t xml:space="preserve"> le</w:t>
      </w:r>
      <w:r w:rsidR="00B364CF" w:rsidRPr="00916227">
        <w:rPr>
          <w:b/>
          <w:spacing w:val="-6"/>
          <w:w w:val="79"/>
          <w:sz w:val="24"/>
          <w:szCs w:val="24"/>
        </w:rPr>
        <w:t>ż</w:t>
      </w:r>
      <w:r w:rsidR="00B364CF" w:rsidRPr="00916227">
        <w:rPr>
          <w:b/>
          <w:spacing w:val="-6"/>
          <w:w w:val="99"/>
          <w:sz w:val="24"/>
          <w:szCs w:val="24"/>
        </w:rPr>
        <w:t>ą</w:t>
      </w:r>
      <w:r w:rsidR="00B364CF" w:rsidRPr="00916227">
        <w:rPr>
          <w:b/>
          <w:spacing w:val="3"/>
          <w:w w:val="99"/>
          <w:sz w:val="24"/>
          <w:szCs w:val="24"/>
        </w:rPr>
        <w:t>c</w:t>
      </w:r>
      <w:r w:rsidR="00B364CF" w:rsidRPr="00916227">
        <w:rPr>
          <w:b/>
          <w:w w:val="99"/>
          <w:sz w:val="24"/>
          <w:szCs w:val="24"/>
        </w:rPr>
        <w:t>ej</w:t>
      </w:r>
      <w:r w:rsidR="00176B7F" w:rsidRPr="00916227">
        <w:rPr>
          <w:b/>
          <w:w w:val="99"/>
          <w:sz w:val="24"/>
          <w:szCs w:val="24"/>
        </w:rPr>
        <w:t xml:space="preserve"> </w:t>
      </w:r>
      <w:r w:rsidR="00B364CF" w:rsidRPr="00916227">
        <w:rPr>
          <w:b/>
          <w:sz w:val="24"/>
          <w:szCs w:val="24"/>
        </w:rPr>
        <w:t>l</w:t>
      </w:r>
      <w:r w:rsidR="00B364CF" w:rsidRPr="00916227">
        <w:rPr>
          <w:b/>
          <w:spacing w:val="-1"/>
          <w:sz w:val="24"/>
          <w:szCs w:val="24"/>
        </w:rPr>
        <w:t>u</w:t>
      </w:r>
      <w:r w:rsidR="00B364CF" w:rsidRPr="00916227">
        <w:rPr>
          <w:b/>
          <w:sz w:val="24"/>
          <w:szCs w:val="24"/>
        </w:rPr>
        <w:t>b</w:t>
      </w:r>
      <w:r w:rsidR="00B364CF" w:rsidRPr="00916227">
        <w:rPr>
          <w:b/>
          <w:spacing w:val="-1"/>
          <w:sz w:val="24"/>
          <w:szCs w:val="24"/>
        </w:rPr>
        <w:t xml:space="preserve"> s</w:t>
      </w:r>
      <w:r w:rsidR="00B364CF" w:rsidRPr="00916227">
        <w:rPr>
          <w:b/>
          <w:sz w:val="24"/>
          <w:szCs w:val="24"/>
        </w:rPr>
        <w:t>ie</w:t>
      </w:r>
      <w:r w:rsidR="00B364CF" w:rsidRPr="00916227">
        <w:rPr>
          <w:b/>
          <w:spacing w:val="1"/>
          <w:sz w:val="24"/>
          <w:szCs w:val="24"/>
        </w:rPr>
        <w:t>d</w:t>
      </w:r>
      <w:r w:rsidR="00B364CF" w:rsidRPr="00916227">
        <w:rPr>
          <w:b/>
          <w:sz w:val="24"/>
          <w:szCs w:val="24"/>
        </w:rPr>
        <w:t xml:space="preserve">zącej </w:t>
      </w:r>
      <w:r w:rsidR="00B364CF" w:rsidRPr="00916227">
        <w:rPr>
          <w:b/>
          <w:color w:val="FF0000"/>
          <w:sz w:val="24"/>
          <w:szCs w:val="24"/>
        </w:rPr>
        <w:t>-</w:t>
      </w:r>
    </w:p>
    <w:p w14:paraId="49A2DB26" w14:textId="77777777" w:rsidR="00B364CF" w:rsidRPr="00916227" w:rsidRDefault="00B364CF" w:rsidP="00B364CF">
      <w:pPr>
        <w:jc w:val="center"/>
        <w:rPr>
          <w:color w:val="FF0000"/>
          <w:sz w:val="24"/>
          <w:szCs w:val="24"/>
        </w:rPr>
      </w:pPr>
    </w:p>
    <w:p w14:paraId="07BE1328" w14:textId="77777777" w:rsidR="0036728A" w:rsidRPr="00916227" w:rsidRDefault="0036728A" w:rsidP="00B364CF">
      <w:pPr>
        <w:spacing w:after="160" w:line="259" w:lineRule="auto"/>
        <w:ind w:right="-1"/>
        <w:jc w:val="both"/>
        <w:rPr>
          <w:rFonts w:eastAsiaTheme="minorEastAsia"/>
          <w:sz w:val="24"/>
          <w:szCs w:val="24"/>
        </w:rPr>
      </w:pPr>
    </w:p>
    <w:p w14:paraId="21F18A8C" w14:textId="77777777" w:rsidR="0036728A" w:rsidRPr="00916227" w:rsidRDefault="0036728A" w:rsidP="0036728A">
      <w:pPr>
        <w:suppressAutoHyphens/>
        <w:autoSpaceDN w:val="0"/>
        <w:textAlignment w:val="baseline"/>
        <w:rPr>
          <w:kern w:val="3"/>
          <w:sz w:val="24"/>
          <w:szCs w:val="24"/>
          <w:lang w:eastAsia="zh-CN"/>
        </w:rPr>
      </w:pPr>
      <w:r w:rsidRPr="00916227">
        <w:rPr>
          <w:kern w:val="3"/>
          <w:sz w:val="24"/>
          <w:szCs w:val="24"/>
          <w:lang w:eastAsia="zh-CN"/>
        </w:rPr>
        <w:t xml:space="preserve">Firma Wykonawcy: </w:t>
      </w:r>
      <w:r w:rsidRPr="00916227">
        <w:rPr>
          <w:b/>
          <w:bCs/>
          <w:kern w:val="3"/>
          <w:sz w:val="24"/>
          <w:szCs w:val="24"/>
          <w:lang w:eastAsia="zh-CN"/>
        </w:rPr>
        <w:t xml:space="preserve"> ....................................................................................................... *</w:t>
      </w:r>
    </w:p>
    <w:p w14:paraId="4A5CEC5C" w14:textId="77777777" w:rsidR="0036728A" w:rsidRPr="00916227" w:rsidRDefault="0036728A" w:rsidP="0036728A">
      <w:pPr>
        <w:suppressAutoHyphens/>
        <w:autoSpaceDN w:val="0"/>
        <w:textAlignment w:val="baseline"/>
        <w:rPr>
          <w:b/>
          <w:bCs/>
          <w:kern w:val="3"/>
          <w:sz w:val="24"/>
          <w:szCs w:val="24"/>
          <w:lang w:eastAsia="zh-CN"/>
        </w:rPr>
      </w:pPr>
      <w:r w:rsidRPr="00916227">
        <w:rPr>
          <w:b/>
          <w:bCs/>
          <w:kern w:val="3"/>
          <w:sz w:val="24"/>
          <w:szCs w:val="24"/>
          <w:lang w:eastAsia="zh-CN"/>
        </w:rPr>
        <w:t> </w:t>
      </w:r>
    </w:p>
    <w:p w14:paraId="69E4548B" w14:textId="77777777" w:rsidR="0036728A" w:rsidRPr="00916227" w:rsidRDefault="0036728A" w:rsidP="0036728A">
      <w:pPr>
        <w:suppressAutoHyphens/>
        <w:autoSpaceDN w:val="0"/>
        <w:textAlignment w:val="baseline"/>
        <w:rPr>
          <w:kern w:val="3"/>
          <w:sz w:val="24"/>
          <w:szCs w:val="24"/>
          <w:lang w:eastAsia="zh-CN"/>
        </w:rPr>
      </w:pPr>
      <w:r w:rsidRPr="00916227">
        <w:rPr>
          <w:kern w:val="3"/>
          <w:sz w:val="24"/>
          <w:szCs w:val="24"/>
          <w:lang w:eastAsia="zh-CN"/>
        </w:rPr>
        <w:t>z siedzibą w: ...........................................* przy ul. ....................................... *</w:t>
      </w:r>
    </w:p>
    <w:p w14:paraId="778C5181" w14:textId="77777777" w:rsidR="0036728A" w:rsidRPr="00916227" w:rsidRDefault="0036728A" w:rsidP="0036728A">
      <w:pPr>
        <w:spacing w:after="160" w:line="259" w:lineRule="auto"/>
        <w:rPr>
          <w:rFonts w:eastAsiaTheme="minorEastAsia"/>
          <w:sz w:val="24"/>
          <w:szCs w:val="24"/>
        </w:rPr>
      </w:pPr>
    </w:p>
    <w:p w14:paraId="5D1FA91D" w14:textId="77777777" w:rsidR="0036728A" w:rsidRPr="00916227" w:rsidRDefault="0036728A" w:rsidP="0036728A">
      <w:pPr>
        <w:spacing w:after="160" w:line="259" w:lineRule="auto"/>
        <w:rPr>
          <w:rFonts w:eastAsiaTheme="minorEastAsia"/>
          <w:sz w:val="24"/>
          <w:szCs w:val="24"/>
        </w:rPr>
      </w:pPr>
    </w:p>
    <w:p w14:paraId="22A7A311" w14:textId="77777777" w:rsidR="0036728A" w:rsidRPr="00916227" w:rsidRDefault="0036728A" w:rsidP="00EB1BDC">
      <w:pPr>
        <w:numPr>
          <w:ilvl w:val="0"/>
          <w:numId w:val="28"/>
        </w:numPr>
        <w:spacing w:after="160" w:line="259" w:lineRule="auto"/>
        <w:jc w:val="both"/>
        <w:rPr>
          <w:rFonts w:eastAsiaTheme="minorEastAsia"/>
          <w:sz w:val="24"/>
          <w:szCs w:val="24"/>
        </w:rPr>
      </w:pPr>
      <w:r w:rsidRPr="00916227">
        <w:rPr>
          <w:rFonts w:eastAsiaTheme="minorEastAsia"/>
          <w:sz w:val="24"/>
          <w:szCs w:val="24"/>
        </w:rPr>
        <w:t xml:space="preserve">wybór naszej oferty </w:t>
      </w:r>
      <w:r w:rsidRPr="00916227">
        <w:rPr>
          <w:rFonts w:eastAsiaTheme="minorEastAsia"/>
          <w:b/>
          <w:sz w:val="24"/>
          <w:szCs w:val="24"/>
        </w:rPr>
        <w:t>nie będzie prowadzić</w:t>
      </w:r>
      <w:r w:rsidRPr="00916227">
        <w:rPr>
          <w:rFonts w:eastAsiaTheme="minorEastAsia"/>
          <w:sz w:val="24"/>
          <w:szCs w:val="24"/>
        </w:rPr>
        <w:t xml:space="preserve"> do powstania po stronie Zamawiającego obowiązku podatkowego zgodnie z przepisami o podatku od towarów i usług.</w:t>
      </w:r>
      <w:r w:rsidRPr="00916227">
        <w:rPr>
          <w:rFonts w:eastAsiaTheme="minorEastAsia"/>
          <w:b/>
          <w:sz w:val="24"/>
          <w:szCs w:val="24"/>
        </w:rPr>
        <w:t xml:space="preserve"> **</w:t>
      </w:r>
    </w:p>
    <w:p w14:paraId="14277B60" w14:textId="77777777" w:rsidR="0036728A" w:rsidRPr="00916227" w:rsidRDefault="0036728A" w:rsidP="0036728A">
      <w:pPr>
        <w:spacing w:after="160" w:line="259" w:lineRule="auto"/>
        <w:ind w:left="360"/>
        <w:jc w:val="both"/>
        <w:rPr>
          <w:rFonts w:eastAsiaTheme="minorEastAsia"/>
          <w:sz w:val="24"/>
          <w:szCs w:val="24"/>
        </w:rPr>
      </w:pPr>
    </w:p>
    <w:p w14:paraId="49B4CE31" w14:textId="77777777" w:rsidR="0036728A" w:rsidRPr="00916227" w:rsidRDefault="0036728A" w:rsidP="00EB1BDC">
      <w:pPr>
        <w:numPr>
          <w:ilvl w:val="0"/>
          <w:numId w:val="28"/>
        </w:numPr>
        <w:suppressAutoHyphens/>
        <w:spacing w:after="160" w:line="259" w:lineRule="auto"/>
        <w:jc w:val="both"/>
        <w:rPr>
          <w:rFonts w:eastAsiaTheme="minorEastAsia"/>
          <w:sz w:val="24"/>
          <w:szCs w:val="24"/>
        </w:rPr>
      </w:pPr>
      <w:r w:rsidRPr="00916227">
        <w:rPr>
          <w:rFonts w:eastAsiaTheme="minorEastAsia"/>
          <w:sz w:val="24"/>
          <w:szCs w:val="24"/>
        </w:rPr>
        <w:t xml:space="preserve">wybór naszej oferty </w:t>
      </w:r>
      <w:r w:rsidRPr="00916227">
        <w:rPr>
          <w:rFonts w:eastAsiaTheme="minorEastAsia"/>
          <w:b/>
          <w:sz w:val="24"/>
          <w:szCs w:val="24"/>
        </w:rPr>
        <w:t>będzie prowadzić</w:t>
      </w:r>
      <w:r w:rsidRPr="00916227">
        <w:rPr>
          <w:rFonts w:eastAsiaTheme="minorEastAsia"/>
          <w:sz w:val="24"/>
          <w:szCs w:val="24"/>
        </w:rPr>
        <w:t xml:space="preserve"> do powstania po stronie Zamawiającego obowiązku podatkowego zgodnie z przepisami o podatku od towarów i usług</w:t>
      </w:r>
      <w:r w:rsidRPr="00916227">
        <w:rPr>
          <w:rFonts w:eastAsiaTheme="minorEastAsia"/>
          <w:b/>
          <w:sz w:val="24"/>
          <w:szCs w:val="24"/>
        </w:rPr>
        <w:t>. **</w:t>
      </w:r>
    </w:p>
    <w:p w14:paraId="3857101C" w14:textId="77777777" w:rsidR="0036728A" w:rsidRPr="00916227" w:rsidRDefault="0036728A" w:rsidP="0036728A">
      <w:pPr>
        <w:suppressAutoHyphens/>
        <w:spacing w:after="160" w:line="259" w:lineRule="auto"/>
        <w:ind w:left="360"/>
        <w:jc w:val="both"/>
        <w:rPr>
          <w:rFonts w:eastAsiaTheme="minorEastAsia"/>
          <w:sz w:val="24"/>
          <w:szCs w:val="24"/>
        </w:rPr>
      </w:pPr>
    </w:p>
    <w:p w14:paraId="7F11C1A2" w14:textId="77777777" w:rsidR="0036728A" w:rsidRPr="00916227" w:rsidRDefault="0036728A" w:rsidP="00EB1BDC">
      <w:pPr>
        <w:numPr>
          <w:ilvl w:val="0"/>
          <w:numId w:val="28"/>
        </w:numPr>
        <w:suppressAutoHyphens/>
        <w:spacing w:after="160" w:line="259" w:lineRule="auto"/>
        <w:jc w:val="both"/>
        <w:rPr>
          <w:rFonts w:eastAsiaTheme="minorEastAsia"/>
          <w:sz w:val="24"/>
          <w:szCs w:val="24"/>
        </w:rPr>
      </w:pPr>
      <w:r w:rsidRPr="00916227">
        <w:rPr>
          <w:rFonts w:eastAsiaTheme="minorEastAsia"/>
          <w:sz w:val="24"/>
          <w:szCs w:val="24"/>
        </w:rPr>
        <w:t xml:space="preserve">Przedmiotem naszej oferty, której realizacja </w:t>
      </w:r>
      <w:r w:rsidRPr="00916227">
        <w:rPr>
          <w:rFonts w:eastAsiaTheme="minorEastAsia"/>
          <w:b/>
          <w:sz w:val="24"/>
          <w:szCs w:val="24"/>
        </w:rPr>
        <w:t>będzie prowadzić</w:t>
      </w:r>
      <w:r w:rsidRPr="00916227">
        <w:rPr>
          <w:rFonts w:eastAsiaTheme="minorEastAsia"/>
          <w:sz w:val="24"/>
          <w:szCs w:val="24"/>
        </w:rPr>
        <w:t xml:space="preserve"> do powstania po stronie Zamawiającego w/w obowiązku podatkowego, jest ………………………………… …………………………………………………………………………………………………………………………. </w:t>
      </w:r>
      <w:r w:rsidRPr="00916227">
        <w:rPr>
          <w:rFonts w:eastAsiaTheme="minorEastAsia"/>
          <w:b/>
          <w:sz w:val="24"/>
          <w:szCs w:val="24"/>
        </w:rPr>
        <w:t>*</w:t>
      </w:r>
    </w:p>
    <w:p w14:paraId="673E5E48" w14:textId="77777777" w:rsidR="0036728A" w:rsidRPr="00916227" w:rsidRDefault="0036728A" w:rsidP="0036728A">
      <w:pPr>
        <w:suppressAutoHyphens/>
        <w:spacing w:after="160" w:line="259" w:lineRule="auto"/>
        <w:ind w:left="720"/>
        <w:jc w:val="both"/>
        <w:rPr>
          <w:rFonts w:eastAsiaTheme="minorEastAsia"/>
          <w:sz w:val="24"/>
          <w:szCs w:val="24"/>
        </w:rPr>
      </w:pPr>
      <w:r w:rsidRPr="00916227">
        <w:rPr>
          <w:rFonts w:eastAsiaTheme="minorEastAsia"/>
          <w:sz w:val="24"/>
          <w:szCs w:val="24"/>
        </w:rPr>
        <w:t>o wartości netto/bez podatku VAT/: ……………………………………………………. zł /słownie…………………………………………………………………………………………… złotych/</w:t>
      </w:r>
      <w:r w:rsidRPr="00916227">
        <w:rPr>
          <w:rFonts w:eastAsiaTheme="minorEastAsia"/>
          <w:b/>
          <w:sz w:val="24"/>
          <w:szCs w:val="24"/>
        </w:rPr>
        <w:t>**</w:t>
      </w:r>
    </w:p>
    <w:p w14:paraId="5EB3E8DD" w14:textId="77777777" w:rsidR="0036728A" w:rsidRPr="00916227" w:rsidRDefault="0036728A" w:rsidP="0036728A">
      <w:pPr>
        <w:spacing w:after="160" w:line="259" w:lineRule="auto"/>
        <w:ind w:left="360"/>
        <w:jc w:val="both"/>
        <w:rPr>
          <w:rFonts w:eastAsiaTheme="minorEastAsia"/>
          <w:sz w:val="24"/>
          <w:szCs w:val="24"/>
        </w:rPr>
      </w:pPr>
    </w:p>
    <w:p w14:paraId="36F95807" w14:textId="77777777" w:rsidR="0036728A" w:rsidRPr="00916227" w:rsidRDefault="0036728A" w:rsidP="0036728A">
      <w:pPr>
        <w:spacing w:after="160" w:line="259" w:lineRule="auto"/>
        <w:ind w:left="360"/>
        <w:rPr>
          <w:rFonts w:eastAsiaTheme="minorEastAsia"/>
          <w:sz w:val="24"/>
          <w:szCs w:val="24"/>
        </w:rPr>
      </w:pPr>
      <w:r w:rsidRPr="00916227">
        <w:rPr>
          <w:rFonts w:eastAsiaTheme="minorEastAsia"/>
          <w:sz w:val="24"/>
          <w:szCs w:val="24"/>
        </w:rPr>
        <w:tab/>
      </w:r>
      <w:r w:rsidRPr="00916227">
        <w:rPr>
          <w:rFonts w:eastAsiaTheme="minorEastAsia"/>
          <w:sz w:val="24"/>
          <w:szCs w:val="24"/>
        </w:rPr>
        <w:tab/>
      </w:r>
      <w:r w:rsidRPr="00916227">
        <w:rPr>
          <w:rFonts w:eastAsiaTheme="minorEastAsia"/>
          <w:sz w:val="24"/>
          <w:szCs w:val="24"/>
        </w:rPr>
        <w:tab/>
      </w:r>
      <w:r w:rsidRPr="00916227">
        <w:rPr>
          <w:rFonts w:eastAsiaTheme="minorEastAsia"/>
          <w:sz w:val="24"/>
          <w:szCs w:val="24"/>
        </w:rPr>
        <w:tab/>
      </w:r>
      <w:r w:rsidRPr="00916227">
        <w:rPr>
          <w:rFonts w:eastAsiaTheme="minorEastAsia"/>
          <w:sz w:val="24"/>
          <w:szCs w:val="24"/>
        </w:rPr>
        <w:tab/>
      </w:r>
      <w:r w:rsidRPr="00916227">
        <w:rPr>
          <w:rFonts w:eastAsiaTheme="minorEastAsia"/>
          <w:sz w:val="24"/>
          <w:szCs w:val="24"/>
        </w:rPr>
        <w:tab/>
      </w:r>
      <w:r w:rsidRPr="00916227">
        <w:rPr>
          <w:rFonts w:eastAsiaTheme="minorEastAsia"/>
          <w:sz w:val="24"/>
          <w:szCs w:val="24"/>
        </w:rPr>
        <w:tab/>
      </w:r>
      <w:r w:rsidRPr="00916227">
        <w:rPr>
          <w:rFonts w:eastAsiaTheme="minorEastAsia"/>
          <w:sz w:val="24"/>
          <w:szCs w:val="24"/>
        </w:rPr>
        <w:tab/>
      </w:r>
    </w:p>
    <w:p w14:paraId="16B2D40B" w14:textId="77777777" w:rsidR="0036728A" w:rsidRPr="00916227" w:rsidRDefault="0036728A" w:rsidP="0036728A">
      <w:pPr>
        <w:suppressAutoHyphens/>
        <w:autoSpaceDN w:val="0"/>
        <w:jc w:val="both"/>
        <w:textAlignment w:val="baseline"/>
        <w:rPr>
          <w:kern w:val="3"/>
          <w:sz w:val="24"/>
          <w:szCs w:val="24"/>
          <w:lang w:eastAsia="zh-CN"/>
        </w:rPr>
      </w:pPr>
    </w:p>
    <w:p w14:paraId="657D791E" w14:textId="77777777" w:rsidR="0036728A" w:rsidRPr="00916227" w:rsidRDefault="0036728A" w:rsidP="0036728A">
      <w:pPr>
        <w:suppressAutoHyphens/>
        <w:autoSpaceDN w:val="0"/>
        <w:jc w:val="both"/>
        <w:textAlignment w:val="baseline"/>
        <w:rPr>
          <w:kern w:val="3"/>
          <w:sz w:val="24"/>
          <w:szCs w:val="24"/>
          <w:lang w:eastAsia="zh-CN"/>
        </w:rPr>
      </w:pPr>
      <w:r w:rsidRPr="00916227">
        <w:rPr>
          <w:kern w:val="3"/>
          <w:sz w:val="24"/>
          <w:szCs w:val="24"/>
          <w:lang w:eastAsia="zh-CN"/>
        </w:rPr>
        <w:t>…....................................... dnia ..............................r.</w:t>
      </w:r>
      <w:r w:rsidRPr="00916227">
        <w:rPr>
          <w:kern w:val="3"/>
          <w:sz w:val="24"/>
          <w:szCs w:val="24"/>
          <w:lang w:eastAsia="zh-CN"/>
        </w:rPr>
        <w:tab/>
      </w:r>
      <w:r w:rsidRPr="00916227">
        <w:rPr>
          <w:kern w:val="3"/>
          <w:sz w:val="24"/>
          <w:szCs w:val="24"/>
          <w:lang w:eastAsia="zh-CN"/>
        </w:rPr>
        <w:tab/>
      </w:r>
    </w:p>
    <w:p w14:paraId="199C6CE9" w14:textId="77777777" w:rsidR="0036728A" w:rsidRPr="00916227" w:rsidRDefault="0036728A" w:rsidP="00300DA3">
      <w:pPr>
        <w:pStyle w:val="Bezodstpw"/>
        <w:rPr>
          <w:b/>
          <w:color w:val="000000"/>
          <w:sz w:val="24"/>
          <w:szCs w:val="24"/>
        </w:rPr>
      </w:pPr>
    </w:p>
    <w:p w14:paraId="210AE789" w14:textId="77777777" w:rsidR="0036728A" w:rsidRPr="00916227" w:rsidRDefault="0036728A" w:rsidP="00300DA3">
      <w:pPr>
        <w:pStyle w:val="Bezodstpw"/>
        <w:rPr>
          <w:b/>
          <w:color w:val="000000"/>
          <w:sz w:val="24"/>
          <w:szCs w:val="24"/>
        </w:rPr>
      </w:pPr>
    </w:p>
    <w:p w14:paraId="4CBEA0A9" w14:textId="77777777" w:rsidR="0036728A" w:rsidRPr="00916227" w:rsidRDefault="0036728A" w:rsidP="00300DA3">
      <w:pPr>
        <w:pStyle w:val="Bezodstpw"/>
        <w:rPr>
          <w:b/>
          <w:color w:val="000000"/>
          <w:sz w:val="24"/>
          <w:szCs w:val="24"/>
        </w:rPr>
      </w:pPr>
    </w:p>
    <w:p w14:paraId="61E328D0" w14:textId="77777777" w:rsidR="00CE3552" w:rsidRPr="00916227" w:rsidRDefault="00CE3552" w:rsidP="00300DA3">
      <w:pPr>
        <w:pStyle w:val="Bezodstpw"/>
        <w:rPr>
          <w:b/>
          <w:color w:val="000000"/>
          <w:sz w:val="24"/>
          <w:szCs w:val="24"/>
        </w:rPr>
      </w:pPr>
    </w:p>
    <w:p w14:paraId="62A1A7B3" w14:textId="77777777" w:rsidR="00CE3552" w:rsidRPr="00916227" w:rsidRDefault="00CE3552" w:rsidP="00300DA3">
      <w:pPr>
        <w:pStyle w:val="Bezodstpw"/>
        <w:rPr>
          <w:b/>
          <w:color w:val="000000"/>
          <w:sz w:val="24"/>
          <w:szCs w:val="24"/>
        </w:rPr>
      </w:pPr>
    </w:p>
    <w:p w14:paraId="46070DCB" w14:textId="53FEB484" w:rsidR="00053856" w:rsidRPr="00916227" w:rsidRDefault="002A02D4" w:rsidP="00053856">
      <w:pPr>
        <w:jc w:val="right"/>
        <w:rPr>
          <w:rFonts w:eastAsiaTheme="minorEastAsia"/>
          <w:b/>
          <w:color w:val="00B050"/>
          <w:sz w:val="24"/>
          <w:szCs w:val="24"/>
        </w:rPr>
      </w:pPr>
      <w:r w:rsidRPr="00916227">
        <w:rPr>
          <w:rFonts w:eastAsiaTheme="minorEastAsia"/>
          <w:b/>
          <w:sz w:val="24"/>
          <w:szCs w:val="24"/>
        </w:rPr>
        <w:t xml:space="preserve">Załącznik nr </w:t>
      </w:r>
      <w:r w:rsidR="00BA4B08" w:rsidRPr="00916227">
        <w:rPr>
          <w:rFonts w:eastAsiaTheme="minorEastAsia"/>
          <w:b/>
          <w:sz w:val="24"/>
          <w:szCs w:val="24"/>
        </w:rPr>
        <w:t>6</w:t>
      </w:r>
      <w:r w:rsidR="00CE3552" w:rsidRPr="00916227">
        <w:rPr>
          <w:rFonts w:eastAsiaTheme="minorEastAsia"/>
          <w:b/>
          <w:sz w:val="24"/>
          <w:szCs w:val="24"/>
        </w:rPr>
        <w:t xml:space="preserve"> do SWZ PN</w:t>
      </w:r>
      <w:r w:rsidR="00944AEF">
        <w:rPr>
          <w:rFonts w:eastAsiaTheme="minorEastAsia"/>
          <w:b/>
          <w:sz w:val="24"/>
          <w:szCs w:val="24"/>
        </w:rPr>
        <w:t xml:space="preserve"> 13</w:t>
      </w:r>
      <w:r w:rsidR="00D86680" w:rsidRPr="00916227">
        <w:rPr>
          <w:rFonts w:eastAsiaTheme="minorEastAsia"/>
          <w:b/>
          <w:sz w:val="24"/>
          <w:szCs w:val="24"/>
        </w:rPr>
        <w:t>/2025</w:t>
      </w:r>
    </w:p>
    <w:p w14:paraId="17A8F299" w14:textId="77777777" w:rsidR="00053856" w:rsidRPr="00916227" w:rsidRDefault="00053856" w:rsidP="00053856">
      <w:pPr>
        <w:rPr>
          <w:rFonts w:eastAsiaTheme="minorEastAsia"/>
          <w:b/>
          <w:color w:val="000000"/>
          <w:sz w:val="24"/>
          <w:szCs w:val="24"/>
        </w:rPr>
      </w:pPr>
    </w:p>
    <w:p w14:paraId="476FA6DB" w14:textId="77777777" w:rsidR="00053856" w:rsidRPr="00916227" w:rsidRDefault="00053856" w:rsidP="00053856">
      <w:pPr>
        <w:rPr>
          <w:rFonts w:eastAsiaTheme="minorEastAsia"/>
          <w:b/>
          <w:color w:val="000000"/>
          <w:sz w:val="24"/>
          <w:szCs w:val="24"/>
        </w:rPr>
      </w:pPr>
      <w:r w:rsidRPr="00916227">
        <w:rPr>
          <w:rFonts w:eastAsiaTheme="minorEastAsia"/>
          <w:b/>
          <w:color w:val="000000"/>
          <w:sz w:val="24"/>
          <w:szCs w:val="24"/>
        </w:rPr>
        <w:t>Informacja dla Wykonawców dotycząca RODO wraz z wzorem Oświadczenia</w:t>
      </w:r>
    </w:p>
    <w:p w14:paraId="21610025" w14:textId="77777777" w:rsidR="00053856" w:rsidRPr="00916227" w:rsidRDefault="00053856" w:rsidP="00053856">
      <w:pPr>
        <w:rPr>
          <w:rFonts w:eastAsiaTheme="minorEastAsia"/>
          <w:b/>
          <w:color w:val="000000"/>
          <w:sz w:val="24"/>
          <w:szCs w:val="24"/>
        </w:rPr>
      </w:pPr>
    </w:p>
    <w:p w14:paraId="214F4417" w14:textId="77777777" w:rsidR="00053856" w:rsidRPr="00916227" w:rsidRDefault="00053856" w:rsidP="00053856">
      <w:pPr>
        <w:jc w:val="both"/>
        <w:rPr>
          <w:rFonts w:eastAsiaTheme="minorEastAsia"/>
          <w:sz w:val="24"/>
          <w:szCs w:val="24"/>
        </w:rPr>
      </w:pPr>
      <w:r w:rsidRPr="00916227">
        <w:rPr>
          <w:rFonts w:eastAsiaTheme="minorEastAsia"/>
          <w:sz w:val="24"/>
          <w:szCs w:val="24"/>
        </w:rPr>
        <w:t>Klauzula informacyjna z art. 13 RODO</w:t>
      </w:r>
    </w:p>
    <w:p w14:paraId="78F3E61E" w14:textId="77777777" w:rsidR="00053856" w:rsidRPr="00916227" w:rsidRDefault="00053856" w:rsidP="00A23A4E">
      <w:pPr>
        <w:numPr>
          <w:ilvl w:val="0"/>
          <w:numId w:val="35"/>
        </w:numPr>
        <w:spacing w:after="160" w:line="259" w:lineRule="auto"/>
        <w:jc w:val="both"/>
        <w:rPr>
          <w:rFonts w:eastAsiaTheme="minorEastAsia"/>
          <w:sz w:val="24"/>
          <w:szCs w:val="24"/>
        </w:rPr>
      </w:pPr>
      <w:r w:rsidRPr="00916227">
        <w:rPr>
          <w:rFonts w:eastAsiaTheme="minorEastAsia"/>
          <w:sz w:val="24"/>
          <w:szCs w:val="24"/>
        </w:rPr>
        <w:t>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UE.L 2016 r.,  119.1 z dnia 04.05.2016), dalej „RODO”, informuję, że:</w:t>
      </w:r>
    </w:p>
    <w:p w14:paraId="3FCFFCD7" w14:textId="77777777" w:rsidR="00053856" w:rsidRPr="00916227" w:rsidRDefault="00053856" w:rsidP="00A23A4E">
      <w:pPr>
        <w:numPr>
          <w:ilvl w:val="0"/>
          <w:numId w:val="35"/>
        </w:numPr>
        <w:spacing w:after="160" w:line="259" w:lineRule="auto"/>
        <w:jc w:val="both"/>
        <w:rPr>
          <w:rFonts w:eastAsiaTheme="minorEastAsia"/>
          <w:i/>
          <w:sz w:val="24"/>
          <w:szCs w:val="24"/>
        </w:rPr>
      </w:pPr>
      <w:r w:rsidRPr="00916227">
        <w:rPr>
          <w:rFonts w:eastAsiaTheme="minorEastAsia"/>
          <w:sz w:val="24"/>
          <w:szCs w:val="24"/>
        </w:rPr>
        <w:t>administratorem Pani/Pana danych osobowych jest Mazowieckie Centrum Rehabilitacji STOCER Sp. z o.o., ul. Wierzejewskiego 12, 05-510 Konstancin-Jeziorna</w:t>
      </w:r>
      <w:r w:rsidRPr="00916227">
        <w:rPr>
          <w:rFonts w:eastAsiaTheme="minorEastAsia"/>
          <w:i/>
          <w:sz w:val="24"/>
          <w:szCs w:val="24"/>
        </w:rPr>
        <w:t>.</w:t>
      </w:r>
    </w:p>
    <w:p w14:paraId="2923AC55" w14:textId="77777777" w:rsidR="00053856" w:rsidRPr="00916227" w:rsidRDefault="00053856" w:rsidP="00A23A4E">
      <w:pPr>
        <w:numPr>
          <w:ilvl w:val="0"/>
          <w:numId w:val="35"/>
        </w:numPr>
        <w:spacing w:after="160" w:line="259" w:lineRule="auto"/>
        <w:jc w:val="both"/>
        <w:rPr>
          <w:rFonts w:eastAsiaTheme="minorEastAsia"/>
          <w:sz w:val="24"/>
          <w:szCs w:val="24"/>
        </w:rPr>
      </w:pPr>
      <w:r w:rsidRPr="00916227">
        <w:rPr>
          <w:rFonts w:eastAsiaTheme="minorEastAsia"/>
          <w:sz w:val="24"/>
          <w:szCs w:val="24"/>
        </w:rPr>
        <w:t xml:space="preserve">we wszystkich sprawach z zakresu ochrony danych osobowych może Pani/Pan kontaktować się z wyznaczonym przez Administratora danych Inspektorem Ochrony Danych (pod adresem iod@stocer.pl); </w:t>
      </w:r>
    </w:p>
    <w:p w14:paraId="589705C1" w14:textId="5D6857BF" w:rsidR="00053856" w:rsidRPr="00916227" w:rsidRDefault="00053856" w:rsidP="00A23A4E">
      <w:pPr>
        <w:numPr>
          <w:ilvl w:val="0"/>
          <w:numId w:val="35"/>
        </w:numPr>
        <w:pBdr>
          <w:top w:val="nil"/>
          <w:left w:val="nil"/>
          <w:bottom w:val="nil"/>
          <w:right w:val="nil"/>
          <w:between w:val="nil"/>
        </w:pBdr>
        <w:spacing w:after="160" w:line="259" w:lineRule="auto"/>
        <w:contextualSpacing/>
        <w:jc w:val="both"/>
        <w:rPr>
          <w:rFonts w:eastAsiaTheme="minorEastAsia"/>
          <w:b/>
          <w:sz w:val="24"/>
          <w:szCs w:val="24"/>
        </w:rPr>
      </w:pPr>
      <w:r w:rsidRPr="00916227">
        <w:rPr>
          <w:rFonts w:eastAsiaTheme="minorEastAsia"/>
          <w:sz w:val="24"/>
          <w:szCs w:val="24"/>
        </w:rPr>
        <w:t>Pani/Pana dane osobowe przetwarzane będą na podstawie art. 6 ust. 1 lit. c</w:t>
      </w:r>
      <w:r w:rsidRPr="00916227">
        <w:rPr>
          <w:rFonts w:eastAsiaTheme="minorEastAsia"/>
          <w:i/>
          <w:sz w:val="24"/>
          <w:szCs w:val="24"/>
        </w:rPr>
        <w:t xml:space="preserve"> </w:t>
      </w:r>
      <w:r w:rsidRPr="00916227">
        <w:rPr>
          <w:rFonts w:eastAsiaTheme="minorEastAsia"/>
          <w:sz w:val="24"/>
          <w:szCs w:val="24"/>
        </w:rPr>
        <w:t xml:space="preserve">RODO w celu związanym z postępowaniem o udzielenie zamówienia publicznego na </w:t>
      </w:r>
      <w:r w:rsidR="002960E5" w:rsidRPr="00916227">
        <w:rPr>
          <w:rFonts w:eastAsiaTheme="minorEastAsia"/>
          <w:b/>
          <w:bCs/>
          <w:sz w:val="24"/>
          <w:szCs w:val="24"/>
        </w:rPr>
        <w:t>usług</w:t>
      </w:r>
      <w:r w:rsidR="0001067A" w:rsidRPr="00916227">
        <w:rPr>
          <w:rFonts w:eastAsiaTheme="minorEastAsia"/>
          <w:b/>
          <w:bCs/>
          <w:sz w:val="24"/>
          <w:szCs w:val="24"/>
        </w:rPr>
        <w:t>a transportu sanitarnego karetką</w:t>
      </w:r>
      <w:r w:rsidR="002960E5" w:rsidRPr="00916227">
        <w:rPr>
          <w:rFonts w:eastAsiaTheme="minorEastAsia"/>
          <w:b/>
          <w:bCs/>
          <w:sz w:val="24"/>
          <w:szCs w:val="24"/>
        </w:rPr>
        <w:t xml:space="preserve"> typu S, T i P pacjentów w pozycji siedzącej i leżącej</w:t>
      </w:r>
      <w:r w:rsidR="00271312" w:rsidRPr="00916227">
        <w:rPr>
          <w:rFonts w:eastAsiaTheme="minorEastAsia"/>
          <w:b/>
          <w:bCs/>
          <w:sz w:val="24"/>
          <w:szCs w:val="24"/>
        </w:rPr>
        <w:t>. Znak sprawy PN</w:t>
      </w:r>
      <w:r w:rsidR="000E6B0F">
        <w:rPr>
          <w:rFonts w:eastAsiaTheme="minorEastAsia"/>
          <w:b/>
          <w:bCs/>
          <w:sz w:val="24"/>
          <w:szCs w:val="24"/>
        </w:rPr>
        <w:t xml:space="preserve"> 13</w:t>
      </w:r>
      <w:r w:rsidR="00D86680" w:rsidRPr="00916227">
        <w:rPr>
          <w:rFonts w:eastAsiaTheme="minorEastAsia"/>
          <w:b/>
          <w:bCs/>
          <w:sz w:val="24"/>
          <w:szCs w:val="24"/>
        </w:rPr>
        <w:t>/2025</w:t>
      </w:r>
      <w:r w:rsidRPr="00916227">
        <w:rPr>
          <w:rFonts w:eastAsiaTheme="minorEastAsia"/>
          <w:i/>
          <w:sz w:val="24"/>
          <w:szCs w:val="24"/>
        </w:rPr>
        <w:t xml:space="preserve"> </w:t>
      </w:r>
      <w:r w:rsidRPr="00916227">
        <w:rPr>
          <w:rFonts w:eastAsiaTheme="minorEastAsia"/>
          <w:sz w:val="24"/>
          <w:szCs w:val="24"/>
        </w:rPr>
        <w:t xml:space="preserve">prowadzonym </w:t>
      </w:r>
      <w:r w:rsidRPr="00916227">
        <w:rPr>
          <w:rFonts w:eastAsiaTheme="minorEastAsia"/>
          <w:b/>
          <w:sz w:val="24"/>
          <w:szCs w:val="24"/>
        </w:rPr>
        <w:t>w trybie przetargu nieograniczonego.</w:t>
      </w:r>
    </w:p>
    <w:p w14:paraId="34C4A4E4" w14:textId="02F15DE6" w:rsidR="00053856" w:rsidRPr="00916227" w:rsidRDefault="00053856" w:rsidP="00A23A4E">
      <w:pPr>
        <w:numPr>
          <w:ilvl w:val="0"/>
          <w:numId w:val="35"/>
        </w:numPr>
        <w:pBdr>
          <w:top w:val="nil"/>
          <w:left w:val="nil"/>
          <w:bottom w:val="nil"/>
          <w:right w:val="nil"/>
          <w:between w:val="nil"/>
        </w:pBdr>
        <w:spacing w:after="160" w:line="259" w:lineRule="auto"/>
        <w:contextualSpacing/>
        <w:jc w:val="both"/>
        <w:rPr>
          <w:rFonts w:eastAsia="Tahoma"/>
          <w:sz w:val="24"/>
          <w:szCs w:val="24"/>
        </w:rPr>
      </w:pPr>
      <w:r w:rsidRPr="00916227">
        <w:rPr>
          <w:rFonts w:eastAsiaTheme="minorEastAsia"/>
          <w:sz w:val="24"/>
          <w:szCs w:val="24"/>
        </w:rPr>
        <w:t xml:space="preserve">odbiorcami Pani/Pana danych osobowych będą osoby lub podmioty, którym udostępniona zostanie dokumentacja postępowania w oparciu o art. 74 ustawy z dnia 11 września 2019 r. – Prawo zamówień publicznych </w:t>
      </w:r>
      <w:r w:rsidR="00AA5914" w:rsidRPr="00916227">
        <w:rPr>
          <w:rFonts w:eastAsia="Tahoma"/>
          <w:sz w:val="24"/>
          <w:szCs w:val="24"/>
        </w:rPr>
        <w:t>(Dz.U.</w:t>
      </w:r>
      <w:r w:rsidR="009C5E9A" w:rsidRPr="00916227">
        <w:rPr>
          <w:rFonts w:eastAsia="Tahoma"/>
          <w:sz w:val="24"/>
          <w:szCs w:val="24"/>
        </w:rPr>
        <w:t xml:space="preserve"> </w:t>
      </w:r>
      <w:r w:rsidR="00AA5914" w:rsidRPr="00916227">
        <w:rPr>
          <w:rFonts w:eastAsia="Tahoma"/>
          <w:sz w:val="24"/>
          <w:szCs w:val="24"/>
        </w:rPr>
        <w:t>202</w:t>
      </w:r>
      <w:r w:rsidR="009C5E9A" w:rsidRPr="00916227">
        <w:rPr>
          <w:rFonts w:eastAsia="Tahoma"/>
          <w:sz w:val="24"/>
          <w:szCs w:val="24"/>
        </w:rPr>
        <w:t>4, poz. 1320)</w:t>
      </w:r>
      <w:r w:rsidRPr="00916227">
        <w:rPr>
          <w:rFonts w:eastAsiaTheme="minorEastAsia"/>
          <w:sz w:val="24"/>
          <w:szCs w:val="24"/>
        </w:rPr>
        <w:t xml:space="preserve"> dalej „ustawa </w:t>
      </w:r>
      <w:proofErr w:type="spellStart"/>
      <w:r w:rsidRPr="00916227">
        <w:rPr>
          <w:rFonts w:eastAsiaTheme="minorEastAsia"/>
          <w:sz w:val="24"/>
          <w:szCs w:val="24"/>
        </w:rPr>
        <w:t>Pzp</w:t>
      </w:r>
      <w:proofErr w:type="spellEnd"/>
      <w:r w:rsidRPr="00916227">
        <w:rPr>
          <w:rFonts w:eastAsiaTheme="minorEastAsia"/>
          <w:sz w:val="24"/>
          <w:szCs w:val="24"/>
        </w:rPr>
        <w:t xml:space="preserve">”;  </w:t>
      </w:r>
    </w:p>
    <w:p w14:paraId="76F68841" w14:textId="77777777" w:rsidR="00053856" w:rsidRPr="00916227" w:rsidRDefault="00053856" w:rsidP="00A23A4E">
      <w:pPr>
        <w:numPr>
          <w:ilvl w:val="0"/>
          <w:numId w:val="35"/>
        </w:numPr>
        <w:spacing w:after="160" w:line="259" w:lineRule="auto"/>
        <w:jc w:val="both"/>
        <w:rPr>
          <w:rFonts w:eastAsiaTheme="minorEastAsia"/>
          <w:sz w:val="24"/>
          <w:szCs w:val="24"/>
        </w:rPr>
      </w:pPr>
      <w:r w:rsidRPr="00916227">
        <w:rPr>
          <w:rFonts w:eastAsiaTheme="minorEastAsia"/>
          <w:sz w:val="24"/>
          <w:szCs w:val="24"/>
        </w:rPr>
        <w:t xml:space="preserve">Pani/Pana dane osobowe będą przechowywane, zgodnie z art. 78 ust. 1 ustawy </w:t>
      </w:r>
      <w:proofErr w:type="spellStart"/>
      <w:r w:rsidRPr="00916227">
        <w:rPr>
          <w:rFonts w:eastAsiaTheme="minorEastAsia"/>
          <w:sz w:val="24"/>
          <w:szCs w:val="24"/>
        </w:rPr>
        <w:t>Pzp</w:t>
      </w:r>
      <w:proofErr w:type="spellEnd"/>
      <w:r w:rsidRPr="00916227">
        <w:rPr>
          <w:rFonts w:eastAsiaTheme="minorEastAsia"/>
          <w:sz w:val="24"/>
          <w:szCs w:val="24"/>
        </w:rPr>
        <w:t>, przez okres 4 lat od dnia zakończenia postępowania o udzielenie zamówienia, a jeżeli czas trwania umowy przekracza 4 lata, okres przechowywania obejmuje cały czas trwania umowy;</w:t>
      </w:r>
    </w:p>
    <w:p w14:paraId="6AD6261D" w14:textId="77777777" w:rsidR="00053856" w:rsidRPr="00916227" w:rsidRDefault="00053856" w:rsidP="00A23A4E">
      <w:pPr>
        <w:numPr>
          <w:ilvl w:val="0"/>
          <w:numId w:val="35"/>
        </w:numPr>
        <w:spacing w:after="160" w:line="259" w:lineRule="auto"/>
        <w:jc w:val="both"/>
        <w:rPr>
          <w:rFonts w:eastAsiaTheme="minorEastAsia"/>
          <w:sz w:val="24"/>
          <w:szCs w:val="24"/>
        </w:rPr>
      </w:pPr>
      <w:r w:rsidRPr="00916227">
        <w:rPr>
          <w:rFonts w:eastAsiaTheme="minorEastAsia"/>
          <w:sz w:val="24"/>
          <w:szCs w:val="24"/>
        </w:rPr>
        <w:t xml:space="preserve">obowiązek podania przez Panią/Pana danych osobowych bezpośrednio Pani/Pana dotyczących jest wymogiem ustawowym określonym w przepisach ustawy </w:t>
      </w:r>
      <w:proofErr w:type="spellStart"/>
      <w:r w:rsidRPr="00916227">
        <w:rPr>
          <w:rFonts w:eastAsiaTheme="minorEastAsia"/>
          <w:sz w:val="24"/>
          <w:szCs w:val="24"/>
        </w:rPr>
        <w:t>Pzp</w:t>
      </w:r>
      <w:proofErr w:type="spellEnd"/>
      <w:r w:rsidRPr="00916227">
        <w:rPr>
          <w:rFonts w:eastAsiaTheme="minorEastAsia"/>
          <w:sz w:val="24"/>
          <w:szCs w:val="24"/>
        </w:rPr>
        <w:t xml:space="preserve">, związanym z udziałem w postępowaniu o udzielenie zamówienia publicznego; </w:t>
      </w:r>
    </w:p>
    <w:p w14:paraId="34811428" w14:textId="77777777" w:rsidR="00053856" w:rsidRPr="00916227" w:rsidRDefault="00053856" w:rsidP="00A23A4E">
      <w:pPr>
        <w:numPr>
          <w:ilvl w:val="0"/>
          <w:numId w:val="35"/>
        </w:numPr>
        <w:spacing w:after="160" w:line="259" w:lineRule="auto"/>
        <w:jc w:val="both"/>
        <w:rPr>
          <w:rFonts w:eastAsiaTheme="minorEastAsia"/>
          <w:i/>
          <w:sz w:val="24"/>
          <w:szCs w:val="24"/>
        </w:rPr>
      </w:pPr>
      <w:r w:rsidRPr="00916227">
        <w:rPr>
          <w:rFonts w:eastAsiaTheme="minorEastAsia"/>
          <w:sz w:val="24"/>
          <w:szCs w:val="24"/>
        </w:rPr>
        <w:t xml:space="preserve">konsekwencje niepodania określonych danych wynikają z ustawy </w:t>
      </w:r>
      <w:proofErr w:type="spellStart"/>
      <w:r w:rsidRPr="00916227">
        <w:rPr>
          <w:rFonts w:eastAsiaTheme="minorEastAsia"/>
          <w:sz w:val="24"/>
          <w:szCs w:val="24"/>
        </w:rPr>
        <w:t>Pzp</w:t>
      </w:r>
      <w:proofErr w:type="spellEnd"/>
      <w:r w:rsidRPr="00916227">
        <w:rPr>
          <w:rFonts w:eastAsiaTheme="minorEastAsia"/>
          <w:sz w:val="24"/>
          <w:szCs w:val="24"/>
        </w:rPr>
        <w:t xml:space="preserve">;  </w:t>
      </w:r>
    </w:p>
    <w:p w14:paraId="56EF127B" w14:textId="77777777" w:rsidR="00053856" w:rsidRPr="00916227" w:rsidRDefault="00053856" w:rsidP="00A23A4E">
      <w:pPr>
        <w:numPr>
          <w:ilvl w:val="0"/>
          <w:numId w:val="35"/>
        </w:numPr>
        <w:spacing w:after="160" w:line="259" w:lineRule="auto"/>
        <w:jc w:val="both"/>
        <w:rPr>
          <w:rFonts w:eastAsiaTheme="minorEastAsia"/>
          <w:sz w:val="24"/>
          <w:szCs w:val="24"/>
        </w:rPr>
      </w:pPr>
      <w:r w:rsidRPr="00916227">
        <w:rPr>
          <w:rFonts w:eastAsiaTheme="minorEastAsia"/>
          <w:sz w:val="24"/>
          <w:szCs w:val="24"/>
        </w:rPr>
        <w:t>w odniesieniu do Pani/Pana danych osobowych decyzje nie będą podejmowane w sposób zautomatyzowany, stosowanie do art. 22 RODO;</w:t>
      </w:r>
    </w:p>
    <w:p w14:paraId="2CA4CB42" w14:textId="77777777" w:rsidR="00053856" w:rsidRPr="00916227" w:rsidRDefault="00053856" w:rsidP="00A23A4E">
      <w:pPr>
        <w:numPr>
          <w:ilvl w:val="0"/>
          <w:numId w:val="35"/>
        </w:numPr>
        <w:spacing w:after="160" w:line="259" w:lineRule="auto"/>
        <w:jc w:val="both"/>
        <w:rPr>
          <w:rFonts w:eastAsiaTheme="minorEastAsia"/>
          <w:sz w:val="24"/>
          <w:szCs w:val="24"/>
        </w:rPr>
      </w:pPr>
      <w:r w:rsidRPr="00916227">
        <w:rPr>
          <w:rFonts w:eastAsiaTheme="minorEastAsia"/>
          <w:i/>
          <w:iCs/>
          <w:sz w:val="24"/>
          <w:szCs w:val="24"/>
        </w:rPr>
        <w:t>administrator danych nie ma zamiaru przekazywać danych osobowych do państwa trzeciego lub organizacji międzynarodowej;</w:t>
      </w:r>
    </w:p>
    <w:p w14:paraId="49165CE5" w14:textId="77777777" w:rsidR="00053856" w:rsidRPr="00916227" w:rsidRDefault="00053856" w:rsidP="00A23A4E">
      <w:pPr>
        <w:numPr>
          <w:ilvl w:val="0"/>
          <w:numId w:val="35"/>
        </w:numPr>
        <w:spacing w:after="160" w:line="259" w:lineRule="auto"/>
        <w:jc w:val="both"/>
        <w:rPr>
          <w:rFonts w:eastAsiaTheme="minorEastAsia"/>
          <w:sz w:val="24"/>
          <w:szCs w:val="24"/>
        </w:rPr>
      </w:pPr>
      <w:r w:rsidRPr="00916227">
        <w:rPr>
          <w:rFonts w:eastAsiaTheme="minorEastAsia"/>
          <w:sz w:val="24"/>
          <w:szCs w:val="24"/>
        </w:rPr>
        <w:t>posiada Pani/Pan:</w:t>
      </w:r>
    </w:p>
    <w:p w14:paraId="79F6A6B0" w14:textId="77777777" w:rsidR="00053856" w:rsidRPr="00916227" w:rsidRDefault="00053856" w:rsidP="00A23A4E">
      <w:pPr>
        <w:numPr>
          <w:ilvl w:val="0"/>
          <w:numId w:val="36"/>
        </w:numPr>
        <w:spacing w:after="160" w:line="259" w:lineRule="auto"/>
        <w:jc w:val="both"/>
        <w:rPr>
          <w:rFonts w:eastAsiaTheme="minorEastAsia"/>
          <w:sz w:val="24"/>
          <w:szCs w:val="24"/>
        </w:rPr>
      </w:pPr>
      <w:r w:rsidRPr="00916227">
        <w:rPr>
          <w:rFonts w:eastAsiaTheme="minorEastAsia"/>
          <w:sz w:val="24"/>
          <w:szCs w:val="24"/>
        </w:rPr>
        <w:t>na podstawie art. 15 RODO prawo dostępu do danych osobowych Pani/Pana dotyczących;</w:t>
      </w:r>
    </w:p>
    <w:p w14:paraId="0665A48E" w14:textId="77777777" w:rsidR="00053856" w:rsidRPr="00916227" w:rsidRDefault="00053856" w:rsidP="00A23A4E">
      <w:pPr>
        <w:numPr>
          <w:ilvl w:val="0"/>
          <w:numId w:val="36"/>
        </w:numPr>
        <w:spacing w:after="160" w:line="259" w:lineRule="auto"/>
        <w:jc w:val="both"/>
        <w:rPr>
          <w:rFonts w:eastAsiaTheme="minorEastAsia"/>
          <w:sz w:val="24"/>
          <w:szCs w:val="24"/>
        </w:rPr>
      </w:pPr>
      <w:r w:rsidRPr="00916227">
        <w:rPr>
          <w:rFonts w:eastAsiaTheme="minorEastAsia"/>
          <w:sz w:val="24"/>
          <w:szCs w:val="24"/>
        </w:rPr>
        <w:t xml:space="preserve">na podstawie art. 16 RODO prawo do sprostowania Pani/Pana danych osobowych </w:t>
      </w:r>
      <w:r w:rsidRPr="00916227">
        <w:rPr>
          <w:rFonts w:eastAsiaTheme="minorEastAsia"/>
          <w:b/>
          <w:sz w:val="24"/>
          <w:szCs w:val="24"/>
          <w:vertAlign w:val="superscript"/>
        </w:rPr>
        <w:t>**</w:t>
      </w:r>
      <w:r w:rsidRPr="00916227">
        <w:rPr>
          <w:rFonts w:eastAsiaTheme="minorEastAsia"/>
          <w:sz w:val="24"/>
          <w:szCs w:val="24"/>
        </w:rPr>
        <w:t>;</w:t>
      </w:r>
    </w:p>
    <w:p w14:paraId="04667D62" w14:textId="77777777" w:rsidR="00053856" w:rsidRPr="00916227" w:rsidRDefault="00053856" w:rsidP="00A23A4E">
      <w:pPr>
        <w:numPr>
          <w:ilvl w:val="0"/>
          <w:numId w:val="36"/>
        </w:numPr>
        <w:spacing w:after="160" w:line="259" w:lineRule="auto"/>
        <w:jc w:val="both"/>
        <w:rPr>
          <w:rFonts w:eastAsiaTheme="minorEastAsia"/>
          <w:sz w:val="24"/>
          <w:szCs w:val="24"/>
        </w:rPr>
      </w:pPr>
      <w:r w:rsidRPr="00916227">
        <w:rPr>
          <w:rFonts w:eastAsiaTheme="minorEastAsia"/>
          <w:sz w:val="24"/>
          <w:szCs w:val="24"/>
        </w:rPr>
        <w:lastRenderedPageBreak/>
        <w:t xml:space="preserve">na podstawie art. 18 RODO prawo żądania od administratora ograniczenia przetwarzania </w:t>
      </w:r>
      <w:bookmarkStart w:id="5" w:name="_GoBack"/>
      <w:bookmarkEnd w:id="5"/>
      <w:r w:rsidRPr="00916227">
        <w:rPr>
          <w:rFonts w:eastAsiaTheme="minorEastAsia"/>
          <w:sz w:val="24"/>
          <w:szCs w:val="24"/>
        </w:rPr>
        <w:t xml:space="preserve">danych osobowych z zastrzeżeniem przypadków, o których mowa w art. 18 ust. 2 RODO ***;  </w:t>
      </w:r>
    </w:p>
    <w:p w14:paraId="6AE4C901" w14:textId="77777777" w:rsidR="00053856" w:rsidRPr="00916227" w:rsidRDefault="00053856" w:rsidP="00A23A4E">
      <w:pPr>
        <w:numPr>
          <w:ilvl w:val="0"/>
          <w:numId w:val="36"/>
        </w:numPr>
        <w:spacing w:after="160" w:line="259" w:lineRule="auto"/>
        <w:jc w:val="both"/>
        <w:rPr>
          <w:rFonts w:eastAsiaTheme="minorEastAsia"/>
          <w:i/>
          <w:color w:val="00B0F0"/>
          <w:sz w:val="24"/>
          <w:szCs w:val="24"/>
        </w:rPr>
      </w:pPr>
      <w:r w:rsidRPr="00916227">
        <w:rPr>
          <w:rFonts w:eastAsiaTheme="minorEastAsia"/>
          <w:sz w:val="24"/>
          <w:szCs w:val="24"/>
        </w:rPr>
        <w:t>prawo do wniesienia skargi do Prezesa Urzędu Ochrony Danych Osobowych, gdy uzna Pani/Pan, że przetwarzanie danych osobowych Pani/Pana dotyczących narusza przepisy RODO;</w:t>
      </w:r>
    </w:p>
    <w:p w14:paraId="6600123D" w14:textId="77777777" w:rsidR="00053856" w:rsidRPr="00916227" w:rsidRDefault="00053856" w:rsidP="00053856">
      <w:pPr>
        <w:jc w:val="both"/>
        <w:rPr>
          <w:rFonts w:eastAsiaTheme="minorEastAsia"/>
          <w:b/>
          <w:sz w:val="24"/>
          <w:szCs w:val="24"/>
        </w:rPr>
      </w:pPr>
    </w:p>
    <w:p w14:paraId="2BC89723" w14:textId="77777777" w:rsidR="00053856" w:rsidRPr="00916227" w:rsidRDefault="00053856" w:rsidP="00053856">
      <w:pPr>
        <w:jc w:val="both"/>
        <w:rPr>
          <w:rFonts w:eastAsiaTheme="minorEastAsia"/>
          <w:b/>
          <w:i/>
          <w:color w:val="00B0F0"/>
          <w:sz w:val="24"/>
          <w:szCs w:val="24"/>
        </w:rPr>
      </w:pPr>
      <w:r w:rsidRPr="00916227">
        <w:rPr>
          <w:rFonts w:eastAsiaTheme="minorEastAsia"/>
          <w:b/>
          <w:sz w:val="24"/>
          <w:szCs w:val="24"/>
        </w:rPr>
        <w:t>nie przysługuje Pani/Panu:</w:t>
      </w:r>
    </w:p>
    <w:p w14:paraId="495ADF8C" w14:textId="77777777" w:rsidR="00053856" w:rsidRPr="00916227" w:rsidRDefault="00053856" w:rsidP="00A23A4E">
      <w:pPr>
        <w:numPr>
          <w:ilvl w:val="0"/>
          <w:numId w:val="34"/>
        </w:numPr>
        <w:spacing w:after="160" w:line="259" w:lineRule="auto"/>
        <w:jc w:val="both"/>
        <w:rPr>
          <w:rFonts w:eastAsiaTheme="minorEastAsia"/>
          <w:i/>
          <w:color w:val="00B0F0"/>
          <w:sz w:val="24"/>
          <w:szCs w:val="24"/>
        </w:rPr>
      </w:pPr>
      <w:r w:rsidRPr="00916227">
        <w:rPr>
          <w:rFonts w:eastAsiaTheme="minorEastAsia"/>
          <w:sz w:val="24"/>
          <w:szCs w:val="24"/>
        </w:rPr>
        <w:t>w związku z art. 17 ust. 3 lit. b, d lub e RODO prawo do usunięcia danych osobowych;</w:t>
      </w:r>
    </w:p>
    <w:p w14:paraId="3E3EE2CA" w14:textId="77777777" w:rsidR="00053856" w:rsidRPr="00916227" w:rsidRDefault="00053856" w:rsidP="00A23A4E">
      <w:pPr>
        <w:numPr>
          <w:ilvl w:val="0"/>
          <w:numId w:val="34"/>
        </w:numPr>
        <w:spacing w:after="160" w:line="259" w:lineRule="auto"/>
        <w:jc w:val="both"/>
        <w:rPr>
          <w:rFonts w:eastAsiaTheme="minorEastAsia"/>
          <w:b/>
          <w:i/>
          <w:sz w:val="24"/>
          <w:szCs w:val="24"/>
        </w:rPr>
      </w:pPr>
      <w:r w:rsidRPr="00916227">
        <w:rPr>
          <w:rFonts w:eastAsiaTheme="minorEastAsia"/>
          <w:sz w:val="24"/>
          <w:szCs w:val="24"/>
        </w:rPr>
        <w:t>prawo do przenoszenia danych osobowych, o którym mowa w art. 20 RODO;</w:t>
      </w:r>
    </w:p>
    <w:p w14:paraId="0D8F2C90" w14:textId="77777777" w:rsidR="00053856" w:rsidRPr="00916227" w:rsidRDefault="00053856" w:rsidP="00A23A4E">
      <w:pPr>
        <w:numPr>
          <w:ilvl w:val="0"/>
          <w:numId w:val="34"/>
        </w:numPr>
        <w:spacing w:after="160" w:line="259" w:lineRule="auto"/>
        <w:jc w:val="both"/>
        <w:rPr>
          <w:rFonts w:eastAsiaTheme="minorEastAsia"/>
          <w:b/>
          <w:i/>
          <w:sz w:val="24"/>
          <w:szCs w:val="24"/>
        </w:rPr>
      </w:pPr>
      <w:r w:rsidRPr="00916227">
        <w:rPr>
          <w:rFonts w:eastAsiaTheme="minorEastAsia"/>
          <w:b/>
          <w:sz w:val="24"/>
          <w:szCs w:val="24"/>
        </w:rPr>
        <w:t>na podstawie art. 21 RODO prawo sprzeciwu, wobec przetwarzania danych osobowych, gdyż podstawą prawną przetwarzania Pani/Pana danych osobowych jest art. 6 ust. 1 lit. c RODO</w:t>
      </w:r>
      <w:r w:rsidRPr="00916227">
        <w:rPr>
          <w:rFonts w:eastAsiaTheme="minorEastAsia"/>
          <w:sz w:val="24"/>
          <w:szCs w:val="24"/>
        </w:rPr>
        <w:t>.</w:t>
      </w:r>
      <w:r w:rsidRPr="00916227">
        <w:rPr>
          <w:rFonts w:eastAsiaTheme="minorEastAsia"/>
          <w:b/>
          <w:sz w:val="24"/>
          <w:szCs w:val="24"/>
        </w:rPr>
        <w:t xml:space="preserve"> </w:t>
      </w:r>
    </w:p>
    <w:p w14:paraId="48AD473C" w14:textId="77777777" w:rsidR="00053856" w:rsidRPr="00916227" w:rsidRDefault="00053856" w:rsidP="00053856">
      <w:pPr>
        <w:rPr>
          <w:rFonts w:eastAsiaTheme="minorEastAsia"/>
          <w:b/>
          <w:i/>
          <w:sz w:val="24"/>
          <w:szCs w:val="24"/>
        </w:rPr>
      </w:pPr>
    </w:p>
    <w:p w14:paraId="3A92A81B" w14:textId="77777777" w:rsidR="00053856" w:rsidRPr="00916227" w:rsidRDefault="00053856" w:rsidP="00053856">
      <w:pPr>
        <w:spacing w:after="160" w:line="259" w:lineRule="auto"/>
        <w:rPr>
          <w:rFonts w:eastAsiaTheme="minorEastAsia"/>
          <w:sz w:val="24"/>
          <w:szCs w:val="24"/>
        </w:rPr>
      </w:pPr>
      <w:r w:rsidRPr="00916227">
        <w:rPr>
          <w:rFonts w:eastAsiaTheme="minorEastAsia"/>
          <w:sz w:val="24"/>
          <w:szCs w:val="24"/>
        </w:rPr>
        <w:br w:type="page"/>
      </w:r>
    </w:p>
    <w:p w14:paraId="2747EF73" w14:textId="77777777" w:rsidR="00053856" w:rsidRPr="00916227" w:rsidRDefault="00053856" w:rsidP="00053856">
      <w:pPr>
        <w:rPr>
          <w:rFonts w:eastAsiaTheme="minorEastAsia"/>
          <w:sz w:val="24"/>
          <w:szCs w:val="24"/>
        </w:rPr>
      </w:pPr>
    </w:p>
    <w:p w14:paraId="0DB9C7E0" w14:textId="77777777" w:rsidR="00053856" w:rsidRPr="00916227" w:rsidRDefault="00053856" w:rsidP="00053856">
      <w:pPr>
        <w:rPr>
          <w:rFonts w:eastAsiaTheme="minorEastAsia"/>
          <w:sz w:val="24"/>
          <w:szCs w:val="24"/>
        </w:rPr>
      </w:pPr>
      <w:r w:rsidRPr="00916227">
        <w:rPr>
          <w:rFonts w:eastAsiaTheme="minorEastAsia"/>
          <w:sz w:val="24"/>
          <w:szCs w:val="24"/>
        </w:rPr>
        <w:t>______________________</w:t>
      </w:r>
    </w:p>
    <w:p w14:paraId="2B359F96" w14:textId="77777777" w:rsidR="00053856" w:rsidRPr="00916227" w:rsidRDefault="00053856" w:rsidP="00053856">
      <w:pPr>
        <w:rPr>
          <w:rFonts w:eastAsiaTheme="minorEastAsia"/>
          <w:i/>
          <w:sz w:val="24"/>
          <w:szCs w:val="24"/>
        </w:rPr>
      </w:pPr>
      <w:r w:rsidRPr="00916227">
        <w:rPr>
          <w:rFonts w:eastAsiaTheme="minorEastAsia"/>
          <w:b/>
          <w:i/>
          <w:sz w:val="24"/>
          <w:szCs w:val="24"/>
          <w:vertAlign w:val="superscript"/>
        </w:rPr>
        <w:t>*</w:t>
      </w:r>
      <w:r w:rsidRPr="00916227">
        <w:rPr>
          <w:rFonts w:eastAsiaTheme="minorEastAsia"/>
          <w:b/>
          <w:i/>
          <w:sz w:val="24"/>
          <w:szCs w:val="24"/>
        </w:rPr>
        <w:t xml:space="preserve"> Wyjaśnienie:</w:t>
      </w:r>
      <w:r w:rsidRPr="00916227">
        <w:rPr>
          <w:rFonts w:eastAsiaTheme="minorEastAsia"/>
          <w:i/>
          <w:sz w:val="24"/>
          <w:szCs w:val="24"/>
        </w:rPr>
        <w:t xml:space="preserve"> informacja w tym zakresie jest wymagana, jeżeli w odniesieniu do danego administratora lub podmiotu przetwarzającego istnieje obowiązek wyznaczenia inspektora ochrony danych osobowych.</w:t>
      </w:r>
    </w:p>
    <w:p w14:paraId="433814B5" w14:textId="77777777" w:rsidR="00053856" w:rsidRPr="00916227" w:rsidRDefault="00053856" w:rsidP="00053856">
      <w:pPr>
        <w:rPr>
          <w:rFonts w:eastAsiaTheme="minorEastAsia"/>
          <w:i/>
          <w:sz w:val="24"/>
          <w:szCs w:val="24"/>
        </w:rPr>
      </w:pPr>
      <w:r w:rsidRPr="00916227">
        <w:rPr>
          <w:rFonts w:eastAsiaTheme="minorEastAsia"/>
          <w:b/>
          <w:i/>
          <w:sz w:val="24"/>
          <w:szCs w:val="24"/>
          <w:vertAlign w:val="superscript"/>
        </w:rPr>
        <w:t xml:space="preserve">** </w:t>
      </w:r>
      <w:r w:rsidRPr="00916227">
        <w:rPr>
          <w:rFonts w:eastAsiaTheme="minorEastAsia"/>
          <w:b/>
          <w:i/>
          <w:sz w:val="24"/>
          <w:szCs w:val="24"/>
        </w:rPr>
        <w:t>Wyjaśnienie:</w:t>
      </w:r>
      <w:r w:rsidRPr="00916227">
        <w:rPr>
          <w:rFonts w:eastAsiaTheme="minorEastAsia"/>
          <w:i/>
          <w:sz w:val="24"/>
          <w:szCs w:val="24"/>
        </w:rPr>
        <w:t xml:space="preserve"> skorzystanie z prawa do sprostowania nie może skutkować zmianą wyniku postępowania</w:t>
      </w:r>
      <w:r w:rsidRPr="00916227">
        <w:rPr>
          <w:rFonts w:eastAsiaTheme="minorEastAsia"/>
          <w:i/>
          <w:sz w:val="24"/>
          <w:szCs w:val="24"/>
        </w:rPr>
        <w:br/>
        <w:t xml:space="preserve">o udzielenie zamówienia publicznego ani zmianą postanowień umowy w zakresie niezgodnym z ustawą </w:t>
      </w:r>
      <w:proofErr w:type="spellStart"/>
      <w:r w:rsidRPr="00916227">
        <w:rPr>
          <w:rFonts w:eastAsiaTheme="minorEastAsia"/>
          <w:i/>
          <w:sz w:val="24"/>
          <w:szCs w:val="24"/>
        </w:rPr>
        <w:t>Pzp</w:t>
      </w:r>
      <w:proofErr w:type="spellEnd"/>
      <w:r w:rsidRPr="00916227">
        <w:rPr>
          <w:rFonts w:eastAsiaTheme="minorEastAsia"/>
          <w:i/>
          <w:sz w:val="24"/>
          <w:szCs w:val="24"/>
        </w:rPr>
        <w:t xml:space="preserve"> oraz nie może naruszać integralności protokołu oraz jego załączników.</w:t>
      </w:r>
    </w:p>
    <w:p w14:paraId="597F4E13" w14:textId="77777777" w:rsidR="00053856" w:rsidRPr="00916227" w:rsidRDefault="00053856" w:rsidP="00053856">
      <w:pPr>
        <w:rPr>
          <w:rFonts w:eastAsiaTheme="minorEastAsia"/>
          <w:i/>
          <w:sz w:val="24"/>
          <w:szCs w:val="24"/>
        </w:rPr>
      </w:pPr>
      <w:r w:rsidRPr="00916227">
        <w:rPr>
          <w:rFonts w:eastAsiaTheme="minorEastAsia"/>
          <w:b/>
          <w:i/>
          <w:sz w:val="24"/>
          <w:szCs w:val="24"/>
          <w:vertAlign w:val="superscript"/>
        </w:rPr>
        <w:t xml:space="preserve">*** </w:t>
      </w:r>
      <w:r w:rsidRPr="00916227">
        <w:rPr>
          <w:rFonts w:eastAsiaTheme="minorEastAsia"/>
          <w:b/>
          <w:i/>
          <w:sz w:val="24"/>
          <w:szCs w:val="24"/>
        </w:rPr>
        <w:t>Wyjaśnienie:</w:t>
      </w:r>
      <w:r w:rsidRPr="00916227">
        <w:rPr>
          <w:rFonts w:eastAsiaTheme="minorEastAsia"/>
          <w:i/>
          <w:sz w:val="24"/>
          <w:szCs w:val="24"/>
        </w:rPr>
        <w:t xml:space="preserve"> 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p>
    <w:p w14:paraId="03E32571" w14:textId="77777777" w:rsidR="00053856" w:rsidRPr="00916227" w:rsidRDefault="00053856" w:rsidP="00053856">
      <w:pPr>
        <w:spacing w:after="160" w:line="259" w:lineRule="auto"/>
        <w:rPr>
          <w:rFonts w:eastAsiaTheme="minorEastAsia"/>
          <w:b/>
          <w:color w:val="000000"/>
          <w:sz w:val="24"/>
          <w:szCs w:val="24"/>
        </w:rPr>
      </w:pPr>
      <w:r w:rsidRPr="00916227">
        <w:rPr>
          <w:rFonts w:eastAsiaTheme="minorEastAsia"/>
          <w:b/>
          <w:color w:val="000000"/>
          <w:sz w:val="24"/>
          <w:szCs w:val="24"/>
        </w:rPr>
        <w:br w:type="page"/>
      </w:r>
    </w:p>
    <w:p w14:paraId="3C20212A" w14:textId="77777777" w:rsidR="00053856" w:rsidRPr="00916227" w:rsidRDefault="00053856" w:rsidP="00053856">
      <w:pPr>
        <w:rPr>
          <w:rFonts w:eastAsiaTheme="minorEastAsia"/>
          <w:color w:val="000000"/>
          <w:sz w:val="24"/>
          <w:szCs w:val="24"/>
          <w:u w:val="single"/>
        </w:rPr>
      </w:pPr>
      <w:r w:rsidRPr="00916227">
        <w:rPr>
          <w:rFonts w:eastAsiaTheme="minorEastAsia"/>
          <w:color w:val="000000"/>
          <w:sz w:val="24"/>
          <w:szCs w:val="24"/>
        </w:rPr>
        <w:lastRenderedPageBreak/>
        <w:t xml:space="preserve">1.1.Wykonawca składa Oświadczenie w zakresie określonym w art. 13 i art. 14 RODO wobec osób fizycznych – Załącznik do Formularza ofertowego </w:t>
      </w:r>
      <w:r w:rsidRPr="00916227">
        <w:rPr>
          <w:rFonts w:eastAsiaTheme="minorEastAsia"/>
          <w:i/>
          <w:color w:val="000000"/>
          <w:sz w:val="24"/>
          <w:szCs w:val="24"/>
          <w:u w:val="single"/>
        </w:rPr>
        <w:t>(jeśli dotyczy</w:t>
      </w:r>
      <w:r w:rsidRPr="00916227">
        <w:rPr>
          <w:rFonts w:eastAsiaTheme="minorEastAsia"/>
          <w:color w:val="000000"/>
          <w:sz w:val="24"/>
          <w:szCs w:val="24"/>
          <w:u w:val="single"/>
        </w:rPr>
        <w:t>)</w:t>
      </w:r>
    </w:p>
    <w:p w14:paraId="37A51C2E" w14:textId="77777777" w:rsidR="00053856" w:rsidRPr="00916227" w:rsidRDefault="00053856" w:rsidP="00053856">
      <w:pPr>
        <w:rPr>
          <w:rFonts w:eastAsiaTheme="minorEastAsia"/>
          <w:b/>
          <w:color w:val="000000"/>
          <w:sz w:val="24"/>
          <w:szCs w:val="24"/>
          <w:u w:val="single"/>
        </w:rPr>
      </w:pPr>
    </w:p>
    <w:p w14:paraId="5436D4F8" w14:textId="1CD33992" w:rsidR="00053856" w:rsidRPr="00916227" w:rsidRDefault="002A02D4" w:rsidP="00053856">
      <w:pPr>
        <w:widowControl w:val="0"/>
        <w:adjustRightInd w:val="0"/>
        <w:spacing w:after="160" w:line="360" w:lineRule="atLeast"/>
        <w:jc w:val="right"/>
        <w:rPr>
          <w:rFonts w:eastAsiaTheme="minorEastAsia"/>
          <w:b/>
          <w:bCs/>
          <w:sz w:val="24"/>
          <w:szCs w:val="24"/>
        </w:rPr>
      </w:pPr>
      <w:r w:rsidRPr="00916227">
        <w:rPr>
          <w:rFonts w:eastAsiaTheme="minorEastAsia"/>
          <w:b/>
          <w:bCs/>
          <w:sz w:val="24"/>
          <w:szCs w:val="24"/>
        </w:rPr>
        <w:t xml:space="preserve">Załącznik nr </w:t>
      </w:r>
      <w:r w:rsidR="00BA4B08" w:rsidRPr="00916227">
        <w:rPr>
          <w:rFonts w:eastAsiaTheme="minorEastAsia"/>
          <w:b/>
          <w:bCs/>
          <w:sz w:val="24"/>
          <w:szCs w:val="24"/>
        </w:rPr>
        <w:t>7</w:t>
      </w:r>
      <w:r w:rsidR="00CE3552" w:rsidRPr="00916227">
        <w:rPr>
          <w:rFonts w:eastAsiaTheme="minorEastAsia"/>
          <w:b/>
          <w:bCs/>
          <w:sz w:val="24"/>
          <w:szCs w:val="24"/>
        </w:rPr>
        <w:t xml:space="preserve"> do SWZ PN</w:t>
      </w:r>
      <w:r w:rsidR="00944AEF">
        <w:rPr>
          <w:rFonts w:eastAsiaTheme="minorEastAsia"/>
          <w:b/>
          <w:bCs/>
          <w:sz w:val="24"/>
          <w:szCs w:val="24"/>
        </w:rPr>
        <w:t xml:space="preserve"> 13</w:t>
      </w:r>
      <w:r w:rsidR="00D86680" w:rsidRPr="00916227">
        <w:rPr>
          <w:rFonts w:eastAsiaTheme="minorEastAsia"/>
          <w:b/>
          <w:bCs/>
          <w:sz w:val="24"/>
          <w:szCs w:val="24"/>
        </w:rPr>
        <w:t>/2025</w:t>
      </w:r>
    </w:p>
    <w:p w14:paraId="56951A24" w14:textId="77777777" w:rsidR="00053856" w:rsidRPr="00916227" w:rsidRDefault="00053856" w:rsidP="00053856">
      <w:pPr>
        <w:widowControl w:val="0"/>
        <w:adjustRightInd w:val="0"/>
        <w:spacing w:after="160" w:line="360" w:lineRule="atLeast"/>
        <w:jc w:val="center"/>
        <w:rPr>
          <w:rFonts w:eastAsiaTheme="minorEastAsia"/>
          <w:i/>
          <w:iCs/>
          <w:sz w:val="24"/>
          <w:szCs w:val="24"/>
          <w:u w:val="single"/>
        </w:rPr>
      </w:pPr>
    </w:p>
    <w:p w14:paraId="3118AE12" w14:textId="77777777" w:rsidR="00053856" w:rsidRPr="00916227" w:rsidRDefault="00053856" w:rsidP="00053856">
      <w:pPr>
        <w:widowControl w:val="0"/>
        <w:adjustRightInd w:val="0"/>
        <w:spacing w:after="160" w:line="360" w:lineRule="atLeast"/>
        <w:jc w:val="center"/>
        <w:rPr>
          <w:rFonts w:eastAsiaTheme="minorEastAsia"/>
          <w:i/>
          <w:iCs/>
          <w:sz w:val="24"/>
          <w:szCs w:val="24"/>
          <w:u w:val="single"/>
        </w:rPr>
      </w:pPr>
    </w:p>
    <w:p w14:paraId="1ADABDF6" w14:textId="77777777" w:rsidR="00053856" w:rsidRPr="00916227" w:rsidRDefault="00053856" w:rsidP="00053856">
      <w:pPr>
        <w:widowControl w:val="0"/>
        <w:adjustRightInd w:val="0"/>
        <w:spacing w:after="160" w:line="360" w:lineRule="atLeast"/>
        <w:jc w:val="center"/>
        <w:rPr>
          <w:rFonts w:eastAsiaTheme="minorEastAsia"/>
          <w:i/>
          <w:iCs/>
          <w:sz w:val="24"/>
          <w:szCs w:val="24"/>
          <w:u w:val="single"/>
        </w:rPr>
      </w:pPr>
    </w:p>
    <w:p w14:paraId="54B63C8A" w14:textId="77777777" w:rsidR="00053856" w:rsidRPr="00916227" w:rsidRDefault="00053856" w:rsidP="00053856">
      <w:pPr>
        <w:widowControl w:val="0"/>
        <w:adjustRightInd w:val="0"/>
        <w:spacing w:after="160" w:line="276" w:lineRule="auto"/>
        <w:jc w:val="center"/>
        <w:rPr>
          <w:rFonts w:eastAsiaTheme="minorEastAsia"/>
          <w:b/>
          <w:bCs/>
          <w:sz w:val="24"/>
          <w:szCs w:val="24"/>
        </w:rPr>
      </w:pPr>
      <w:r w:rsidRPr="00916227">
        <w:rPr>
          <w:rFonts w:eastAsiaTheme="minorEastAsia"/>
          <w:b/>
          <w:bCs/>
          <w:sz w:val="24"/>
          <w:szCs w:val="24"/>
        </w:rPr>
        <w:t>Oświadczenie</w:t>
      </w:r>
    </w:p>
    <w:p w14:paraId="6E3D607B" w14:textId="77777777" w:rsidR="00053856" w:rsidRPr="00916227" w:rsidRDefault="00053856" w:rsidP="00053856">
      <w:pPr>
        <w:widowControl w:val="0"/>
        <w:adjustRightInd w:val="0"/>
        <w:spacing w:after="160" w:line="276" w:lineRule="auto"/>
        <w:jc w:val="center"/>
        <w:rPr>
          <w:rFonts w:eastAsiaTheme="minorEastAsia"/>
          <w:b/>
          <w:bCs/>
          <w:sz w:val="24"/>
          <w:szCs w:val="24"/>
        </w:rPr>
      </w:pPr>
      <w:r w:rsidRPr="00916227">
        <w:rPr>
          <w:rFonts w:eastAsiaTheme="minorEastAsia"/>
          <w:b/>
          <w:bCs/>
          <w:sz w:val="24"/>
          <w:szCs w:val="24"/>
        </w:rPr>
        <w:t xml:space="preserve">Wykonawcy w zakresie wypełnienia obowiązków informacyjnych </w:t>
      </w:r>
    </w:p>
    <w:p w14:paraId="43AB5388" w14:textId="77777777" w:rsidR="00053856" w:rsidRPr="00916227" w:rsidRDefault="00053856" w:rsidP="00053856">
      <w:pPr>
        <w:widowControl w:val="0"/>
        <w:adjustRightInd w:val="0"/>
        <w:spacing w:after="160" w:line="276" w:lineRule="auto"/>
        <w:jc w:val="center"/>
        <w:rPr>
          <w:rFonts w:eastAsiaTheme="minorEastAsia"/>
          <w:b/>
          <w:bCs/>
          <w:sz w:val="24"/>
          <w:szCs w:val="24"/>
        </w:rPr>
      </w:pPr>
      <w:r w:rsidRPr="00916227">
        <w:rPr>
          <w:rFonts w:eastAsiaTheme="minorEastAsia"/>
          <w:b/>
          <w:bCs/>
          <w:sz w:val="24"/>
          <w:szCs w:val="24"/>
        </w:rPr>
        <w:t xml:space="preserve">przewidzianych w art. 13 lub art. 14 RODO </w:t>
      </w:r>
    </w:p>
    <w:p w14:paraId="1EB06432" w14:textId="77777777" w:rsidR="00053856" w:rsidRPr="00916227" w:rsidRDefault="00053856" w:rsidP="00053856">
      <w:pPr>
        <w:widowControl w:val="0"/>
        <w:adjustRightInd w:val="0"/>
        <w:spacing w:after="160" w:line="360" w:lineRule="atLeast"/>
        <w:jc w:val="center"/>
        <w:rPr>
          <w:rFonts w:eastAsiaTheme="minorEastAsia"/>
          <w:i/>
          <w:iCs/>
          <w:sz w:val="24"/>
          <w:szCs w:val="24"/>
          <w:u w:val="single"/>
        </w:rPr>
      </w:pPr>
    </w:p>
    <w:p w14:paraId="70009932" w14:textId="77777777" w:rsidR="00053856" w:rsidRPr="00916227" w:rsidRDefault="00053856" w:rsidP="00053856">
      <w:pPr>
        <w:widowControl w:val="0"/>
        <w:adjustRightInd w:val="0"/>
        <w:spacing w:after="160" w:line="360" w:lineRule="atLeast"/>
        <w:jc w:val="center"/>
        <w:rPr>
          <w:rFonts w:eastAsiaTheme="minorEastAsia"/>
          <w:i/>
          <w:iCs/>
          <w:sz w:val="24"/>
          <w:szCs w:val="24"/>
          <w:u w:val="single"/>
        </w:rPr>
      </w:pPr>
    </w:p>
    <w:p w14:paraId="6201F47F" w14:textId="77777777" w:rsidR="00053856" w:rsidRPr="00916227" w:rsidRDefault="00053856" w:rsidP="00053856">
      <w:pPr>
        <w:widowControl w:val="0"/>
        <w:adjustRightInd w:val="0"/>
        <w:spacing w:after="160" w:line="360" w:lineRule="atLeast"/>
        <w:jc w:val="center"/>
        <w:rPr>
          <w:rFonts w:eastAsiaTheme="minorEastAsia"/>
          <w:color w:val="000000"/>
          <w:sz w:val="24"/>
          <w:szCs w:val="24"/>
        </w:rPr>
      </w:pPr>
      <w:r w:rsidRPr="00916227">
        <w:rPr>
          <w:rFonts w:eastAsiaTheme="minorEastAsia"/>
          <w:i/>
          <w:iCs/>
          <w:sz w:val="24"/>
          <w:szCs w:val="24"/>
          <w:u w:val="single"/>
        </w:rPr>
        <w:t xml:space="preserve"> </w:t>
      </w:r>
    </w:p>
    <w:p w14:paraId="000D842F" w14:textId="77777777" w:rsidR="00053856" w:rsidRPr="00916227" w:rsidRDefault="00053856" w:rsidP="00053856">
      <w:pPr>
        <w:widowControl w:val="0"/>
        <w:adjustRightInd w:val="0"/>
        <w:spacing w:before="100" w:beforeAutospacing="1" w:after="100" w:afterAutospacing="1" w:line="360" w:lineRule="auto"/>
        <w:ind w:firstLine="567"/>
        <w:jc w:val="both"/>
        <w:textAlignment w:val="baseline"/>
        <w:rPr>
          <w:rFonts w:eastAsiaTheme="minorEastAsia"/>
          <w:sz w:val="24"/>
          <w:szCs w:val="24"/>
        </w:rPr>
      </w:pPr>
      <w:r w:rsidRPr="00916227">
        <w:rPr>
          <w:rFonts w:eastAsiaTheme="minorEastAsia"/>
          <w:color w:val="000000"/>
          <w:sz w:val="24"/>
          <w:szCs w:val="24"/>
        </w:rPr>
        <w:t>Oświadczam, że wypełniłem obowiązki informacyjne przewidziane w art. 13 lub art. 14 RODO</w:t>
      </w:r>
      <w:r w:rsidRPr="00916227">
        <w:rPr>
          <w:rFonts w:eastAsiaTheme="minorEastAsia"/>
          <w:color w:val="000000"/>
          <w:sz w:val="24"/>
          <w:szCs w:val="24"/>
          <w:vertAlign w:val="superscript"/>
        </w:rPr>
        <w:t>1)</w:t>
      </w:r>
      <w:r w:rsidRPr="00916227">
        <w:rPr>
          <w:rFonts w:eastAsiaTheme="minorEastAsia"/>
          <w:color w:val="000000"/>
          <w:sz w:val="24"/>
          <w:szCs w:val="24"/>
        </w:rPr>
        <w:t xml:space="preserve"> wobec osób fizycznych, </w:t>
      </w:r>
      <w:r w:rsidRPr="00916227">
        <w:rPr>
          <w:rFonts w:eastAsiaTheme="minorEastAsia"/>
          <w:sz w:val="24"/>
          <w:szCs w:val="24"/>
        </w:rPr>
        <w:t>od których dane osobowe bezpośrednio lub pośrednio pozyskałem</w:t>
      </w:r>
      <w:r w:rsidRPr="00916227">
        <w:rPr>
          <w:rFonts w:eastAsiaTheme="minorEastAsia"/>
          <w:color w:val="000000"/>
          <w:sz w:val="24"/>
          <w:szCs w:val="24"/>
        </w:rPr>
        <w:t xml:space="preserve"> w celu ubiegania się o udzielenie zamówienia publicznego w niniejszym postępowaniu</w:t>
      </w:r>
      <w:r w:rsidRPr="00916227">
        <w:rPr>
          <w:rFonts w:eastAsiaTheme="minorEastAsia"/>
          <w:sz w:val="24"/>
          <w:szCs w:val="24"/>
        </w:rPr>
        <w:t>.*</w:t>
      </w:r>
    </w:p>
    <w:p w14:paraId="21949C99" w14:textId="77777777" w:rsidR="00053856" w:rsidRPr="00916227" w:rsidRDefault="00053856" w:rsidP="00053856">
      <w:pPr>
        <w:widowControl w:val="0"/>
        <w:adjustRightInd w:val="0"/>
        <w:spacing w:before="100" w:beforeAutospacing="1" w:after="100" w:afterAutospacing="1" w:line="360" w:lineRule="auto"/>
        <w:ind w:firstLine="567"/>
        <w:jc w:val="both"/>
        <w:textAlignment w:val="baseline"/>
        <w:rPr>
          <w:rFonts w:eastAsiaTheme="minorEastAsia"/>
          <w:sz w:val="24"/>
          <w:szCs w:val="24"/>
        </w:rPr>
      </w:pPr>
    </w:p>
    <w:p w14:paraId="5D4862C9" w14:textId="77777777" w:rsidR="00053856" w:rsidRPr="00916227" w:rsidRDefault="00053856" w:rsidP="00053856">
      <w:pPr>
        <w:widowControl w:val="0"/>
        <w:adjustRightInd w:val="0"/>
        <w:spacing w:before="100" w:beforeAutospacing="1" w:after="100" w:afterAutospacing="1" w:line="360" w:lineRule="auto"/>
        <w:jc w:val="both"/>
        <w:textAlignment w:val="baseline"/>
        <w:rPr>
          <w:rFonts w:eastAsiaTheme="minorEastAsia"/>
          <w:b/>
          <w:bCs/>
          <w:sz w:val="24"/>
          <w:szCs w:val="24"/>
        </w:rPr>
      </w:pPr>
    </w:p>
    <w:p w14:paraId="3D02B241" w14:textId="77777777" w:rsidR="00053856" w:rsidRPr="00916227" w:rsidRDefault="00053856" w:rsidP="00053856">
      <w:pPr>
        <w:widowControl w:val="0"/>
        <w:adjustRightInd w:val="0"/>
        <w:spacing w:before="100" w:beforeAutospacing="1" w:after="100" w:afterAutospacing="1" w:line="360" w:lineRule="auto"/>
        <w:jc w:val="right"/>
        <w:textAlignment w:val="baseline"/>
        <w:rPr>
          <w:rFonts w:eastAsiaTheme="minorEastAsia"/>
          <w:sz w:val="24"/>
          <w:szCs w:val="24"/>
        </w:rPr>
      </w:pPr>
      <w:r w:rsidRPr="00916227">
        <w:rPr>
          <w:rFonts w:eastAsiaTheme="minorEastAsia"/>
          <w:sz w:val="24"/>
          <w:szCs w:val="24"/>
        </w:rPr>
        <w:t>______________________________</w:t>
      </w:r>
    </w:p>
    <w:p w14:paraId="2B7D3D68" w14:textId="77777777" w:rsidR="00053856" w:rsidRPr="00916227" w:rsidRDefault="00053856" w:rsidP="00053856">
      <w:pPr>
        <w:widowControl w:val="0"/>
        <w:adjustRightInd w:val="0"/>
        <w:spacing w:before="100" w:beforeAutospacing="1" w:after="100" w:afterAutospacing="1" w:line="360" w:lineRule="auto"/>
        <w:jc w:val="center"/>
        <w:textAlignment w:val="baseline"/>
        <w:rPr>
          <w:rFonts w:eastAsiaTheme="minorEastAsia"/>
          <w:sz w:val="24"/>
          <w:szCs w:val="24"/>
        </w:rPr>
      </w:pPr>
      <w:r w:rsidRPr="00916227">
        <w:rPr>
          <w:rFonts w:eastAsiaTheme="minorEastAsia"/>
          <w:sz w:val="24"/>
          <w:szCs w:val="24"/>
        </w:rPr>
        <w:t xml:space="preserve">                                                                                                                                data i podpis</w:t>
      </w:r>
    </w:p>
    <w:p w14:paraId="7EA997CB" w14:textId="77777777" w:rsidR="00053856" w:rsidRPr="00916227" w:rsidRDefault="00053856" w:rsidP="00053856">
      <w:pPr>
        <w:spacing w:after="160" w:line="259" w:lineRule="auto"/>
        <w:rPr>
          <w:rFonts w:eastAsiaTheme="minorEastAsia"/>
          <w:sz w:val="24"/>
          <w:szCs w:val="24"/>
        </w:rPr>
      </w:pPr>
    </w:p>
    <w:p w14:paraId="4B313EDB" w14:textId="77777777" w:rsidR="00053856" w:rsidRPr="00916227" w:rsidRDefault="00053856" w:rsidP="00053856">
      <w:pPr>
        <w:widowControl w:val="0"/>
        <w:adjustRightInd w:val="0"/>
        <w:spacing w:after="160" w:line="360" w:lineRule="atLeast"/>
        <w:jc w:val="both"/>
        <w:rPr>
          <w:rFonts w:eastAsiaTheme="minorEastAsia"/>
          <w:sz w:val="24"/>
          <w:szCs w:val="24"/>
        </w:rPr>
      </w:pPr>
      <w:r w:rsidRPr="00916227">
        <w:rPr>
          <w:rFonts w:eastAsiaTheme="minorEastAsia"/>
          <w:color w:val="000000"/>
          <w:sz w:val="24"/>
          <w:szCs w:val="24"/>
          <w:vertAlign w:val="superscript"/>
        </w:rPr>
        <w:t xml:space="preserve">1) </w:t>
      </w:r>
      <w:r w:rsidRPr="00916227">
        <w:rPr>
          <w:rFonts w:eastAsiaTheme="minorEastAsia"/>
          <w:sz w:val="24"/>
          <w:szCs w:val="24"/>
        </w:rPr>
        <w:t xml:space="preserve">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119.1 z dnia 04.05.2016). </w:t>
      </w:r>
    </w:p>
    <w:p w14:paraId="11BBB572" w14:textId="509C0034" w:rsidR="00053856" w:rsidRPr="00916227" w:rsidRDefault="00053856" w:rsidP="00053856">
      <w:pPr>
        <w:pBdr>
          <w:top w:val="nil"/>
          <w:left w:val="nil"/>
          <w:bottom w:val="nil"/>
          <w:right w:val="nil"/>
          <w:between w:val="nil"/>
        </w:pBdr>
        <w:spacing w:after="160" w:line="259" w:lineRule="auto"/>
        <w:rPr>
          <w:rFonts w:eastAsia="Tahoma"/>
          <w:color w:val="000000"/>
          <w:sz w:val="24"/>
          <w:szCs w:val="24"/>
        </w:rPr>
      </w:pPr>
      <w:r w:rsidRPr="00916227">
        <w:rPr>
          <w:rFonts w:eastAsiaTheme="minorEastAsia"/>
          <w:color w:val="000000"/>
          <w:sz w:val="24"/>
          <w:szCs w:val="24"/>
        </w:rPr>
        <w:t xml:space="preserve">* W przypadku, gdy </w:t>
      </w:r>
      <w:r w:rsidR="009C5E9A" w:rsidRPr="00916227">
        <w:rPr>
          <w:rFonts w:eastAsiaTheme="minorEastAsia"/>
          <w:color w:val="000000"/>
          <w:sz w:val="24"/>
          <w:szCs w:val="24"/>
        </w:rPr>
        <w:t>W</w:t>
      </w:r>
      <w:r w:rsidRPr="00916227">
        <w:rPr>
          <w:rFonts w:eastAsiaTheme="minorEastAsia"/>
          <w:color w:val="000000"/>
          <w:sz w:val="24"/>
          <w:szCs w:val="24"/>
        </w:rPr>
        <w:t xml:space="preserve">ykonawca </w:t>
      </w:r>
      <w:r w:rsidRPr="00916227">
        <w:rPr>
          <w:rFonts w:eastAsiaTheme="minorEastAsia"/>
          <w:sz w:val="24"/>
          <w:szCs w:val="24"/>
        </w:rPr>
        <w:t>nie przekazuje danych osobowych innych niż bezpośrednio jego dotyczących lub zachodzi wyłączenie stosowania obowiązku informacyjnego, stosownie do art. 13 ust. 4 lub art. 14 ust. 5 RODO</w:t>
      </w:r>
      <w:r w:rsidR="009C5E9A" w:rsidRPr="00916227">
        <w:rPr>
          <w:rFonts w:eastAsiaTheme="minorEastAsia"/>
          <w:sz w:val="24"/>
          <w:szCs w:val="24"/>
        </w:rPr>
        <w:t xml:space="preserve">, </w:t>
      </w:r>
      <w:r w:rsidRPr="00916227">
        <w:rPr>
          <w:rFonts w:eastAsiaTheme="minorEastAsia"/>
          <w:sz w:val="24"/>
          <w:szCs w:val="24"/>
        </w:rPr>
        <w:t xml:space="preserve"> </w:t>
      </w:r>
      <w:r w:rsidR="009C5E9A" w:rsidRPr="00916227">
        <w:rPr>
          <w:rFonts w:eastAsiaTheme="minorEastAsia"/>
          <w:sz w:val="24"/>
          <w:szCs w:val="24"/>
        </w:rPr>
        <w:t>W</w:t>
      </w:r>
      <w:r w:rsidRPr="00916227">
        <w:rPr>
          <w:rFonts w:eastAsiaTheme="minorEastAsia"/>
          <w:sz w:val="24"/>
          <w:szCs w:val="24"/>
        </w:rPr>
        <w:t xml:space="preserve">ykonawca nie składa </w:t>
      </w:r>
      <w:r w:rsidR="009C5E9A" w:rsidRPr="00916227">
        <w:rPr>
          <w:rFonts w:eastAsiaTheme="minorEastAsia"/>
          <w:sz w:val="24"/>
          <w:szCs w:val="24"/>
        </w:rPr>
        <w:t xml:space="preserve">oświadczenia </w:t>
      </w:r>
      <w:r w:rsidRPr="00916227">
        <w:rPr>
          <w:rFonts w:eastAsiaTheme="minorEastAsia"/>
          <w:sz w:val="24"/>
          <w:szCs w:val="24"/>
        </w:rPr>
        <w:t>(usunięcie treści oświadczenia np. przez jego wykreślenie)</w:t>
      </w:r>
    </w:p>
    <w:p w14:paraId="6ED7C8CC" w14:textId="77777777" w:rsidR="00053856" w:rsidRPr="00916227" w:rsidRDefault="00053856" w:rsidP="00053856">
      <w:pPr>
        <w:pBdr>
          <w:top w:val="nil"/>
          <w:left w:val="nil"/>
          <w:bottom w:val="nil"/>
          <w:right w:val="nil"/>
          <w:between w:val="nil"/>
        </w:pBdr>
        <w:spacing w:after="160" w:line="259" w:lineRule="auto"/>
        <w:rPr>
          <w:rFonts w:eastAsia="Tahoma"/>
          <w:color w:val="000000"/>
          <w:sz w:val="24"/>
          <w:szCs w:val="24"/>
        </w:rPr>
      </w:pPr>
    </w:p>
    <w:p w14:paraId="6C9A8693" w14:textId="77777777" w:rsidR="00844FD1" w:rsidRPr="00916227" w:rsidRDefault="00844FD1" w:rsidP="00133FF5">
      <w:pPr>
        <w:pBdr>
          <w:top w:val="nil"/>
          <w:left w:val="nil"/>
          <w:bottom w:val="nil"/>
          <w:right w:val="nil"/>
          <w:between w:val="nil"/>
        </w:pBdr>
        <w:spacing w:after="160" w:line="259" w:lineRule="auto"/>
        <w:rPr>
          <w:rFonts w:eastAsia="Cambria"/>
          <w:color w:val="000000"/>
          <w:sz w:val="24"/>
          <w:szCs w:val="24"/>
        </w:rPr>
      </w:pPr>
    </w:p>
    <w:p w14:paraId="7A407A0F" w14:textId="23BA1B75" w:rsidR="00844FD1" w:rsidRPr="00916227" w:rsidRDefault="00844FD1" w:rsidP="00844FD1">
      <w:pPr>
        <w:pBdr>
          <w:top w:val="nil"/>
          <w:left w:val="nil"/>
          <w:bottom w:val="nil"/>
          <w:right w:val="nil"/>
          <w:between w:val="nil"/>
        </w:pBdr>
        <w:spacing w:after="160" w:line="259" w:lineRule="auto"/>
        <w:jc w:val="right"/>
        <w:rPr>
          <w:rFonts w:eastAsia="Tahoma"/>
          <w:sz w:val="24"/>
          <w:szCs w:val="24"/>
        </w:rPr>
      </w:pPr>
      <w:r w:rsidRPr="00916227">
        <w:rPr>
          <w:rFonts w:eastAsia="Cambria"/>
          <w:b/>
          <w:sz w:val="24"/>
          <w:szCs w:val="24"/>
        </w:rPr>
        <w:t xml:space="preserve">Załącznik nr </w:t>
      </w:r>
      <w:r w:rsidR="00BA4B08" w:rsidRPr="00916227">
        <w:rPr>
          <w:rFonts w:eastAsia="Cambria"/>
          <w:b/>
          <w:sz w:val="24"/>
          <w:szCs w:val="24"/>
        </w:rPr>
        <w:t xml:space="preserve">8 </w:t>
      </w:r>
      <w:r w:rsidRPr="00916227">
        <w:rPr>
          <w:rFonts w:eastAsia="Cambria"/>
          <w:b/>
          <w:sz w:val="24"/>
          <w:szCs w:val="24"/>
        </w:rPr>
        <w:t>do SWZ</w:t>
      </w:r>
    </w:p>
    <w:p w14:paraId="16978092" w14:textId="77777777" w:rsidR="00844FD1" w:rsidRPr="00916227" w:rsidRDefault="00844FD1" w:rsidP="00844FD1">
      <w:pPr>
        <w:pBdr>
          <w:top w:val="nil"/>
          <w:left w:val="nil"/>
          <w:bottom w:val="nil"/>
          <w:right w:val="nil"/>
          <w:between w:val="nil"/>
        </w:pBdr>
        <w:spacing w:after="160" w:line="259" w:lineRule="auto"/>
        <w:ind w:left="5664" w:firstLine="707"/>
        <w:rPr>
          <w:rFonts w:eastAsia="Cambria"/>
          <w:sz w:val="24"/>
          <w:szCs w:val="24"/>
        </w:rPr>
      </w:pPr>
    </w:p>
    <w:p w14:paraId="4D2C22E7" w14:textId="77777777" w:rsidR="00844FD1" w:rsidRPr="00916227" w:rsidRDefault="00844FD1" w:rsidP="00844FD1">
      <w:pPr>
        <w:pBdr>
          <w:top w:val="nil"/>
          <w:left w:val="nil"/>
          <w:bottom w:val="nil"/>
          <w:right w:val="nil"/>
          <w:between w:val="nil"/>
        </w:pBdr>
        <w:spacing w:after="160" w:line="259" w:lineRule="auto"/>
        <w:ind w:firstLine="720"/>
        <w:jc w:val="center"/>
        <w:rPr>
          <w:rFonts w:eastAsia="Cambria"/>
          <w:b/>
          <w:sz w:val="24"/>
          <w:szCs w:val="24"/>
        </w:rPr>
      </w:pPr>
      <w:r w:rsidRPr="00916227">
        <w:rPr>
          <w:rFonts w:eastAsia="Cambria"/>
          <w:b/>
          <w:sz w:val="24"/>
          <w:szCs w:val="24"/>
        </w:rPr>
        <w:t>O Ś W I A D C Z E N I E</w:t>
      </w:r>
    </w:p>
    <w:p w14:paraId="3143C4CC" w14:textId="77777777" w:rsidR="00844FD1" w:rsidRPr="00916227" w:rsidRDefault="00844FD1" w:rsidP="00844FD1">
      <w:pPr>
        <w:pBdr>
          <w:top w:val="nil"/>
          <w:left w:val="nil"/>
          <w:bottom w:val="nil"/>
          <w:right w:val="nil"/>
          <w:between w:val="nil"/>
        </w:pBdr>
        <w:spacing w:after="160" w:line="259" w:lineRule="auto"/>
        <w:rPr>
          <w:rFonts w:eastAsia="Tahoma"/>
          <w:sz w:val="24"/>
          <w:szCs w:val="24"/>
        </w:rPr>
      </w:pPr>
      <w:r w:rsidRPr="00916227">
        <w:rPr>
          <w:rFonts w:eastAsia="Cambria"/>
          <w:b/>
          <w:sz w:val="24"/>
          <w:szCs w:val="24"/>
        </w:rPr>
        <w:t> </w:t>
      </w:r>
    </w:p>
    <w:p w14:paraId="0FE18786" w14:textId="0F6C5F92" w:rsidR="00844FD1" w:rsidRPr="00916227" w:rsidRDefault="00844FD1" w:rsidP="00844FD1">
      <w:pPr>
        <w:pBdr>
          <w:top w:val="nil"/>
          <w:left w:val="nil"/>
          <w:bottom w:val="nil"/>
          <w:right w:val="nil"/>
          <w:between w:val="nil"/>
        </w:pBdr>
        <w:spacing w:after="160" w:line="259" w:lineRule="auto"/>
        <w:rPr>
          <w:rFonts w:eastAsia="Cambria"/>
          <w:b/>
          <w:sz w:val="24"/>
          <w:szCs w:val="24"/>
        </w:rPr>
      </w:pPr>
      <w:r w:rsidRPr="00916227">
        <w:rPr>
          <w:rFonts w:eastAsia="Cambria"/>
          <w:sz w:val="24"/>
          <w:szCs w:val="24"/>
        </w:rPr>
        <w:t>Dotyczy postępowania o zamówienie publiczne prowadzone w trybie i na zasadach określonych w ustawa z dnia 11 września 2019 r. Prawo</w:t>
      </w:r>
      <w:r w:rsidR="0001067A" w:rsidRPr="00916227">
        <w:rPr>
          <w:rFonts w:eastAsia="Cambria"/>
          <w:sz w:val="24"/>
          <w:szCs w:val="24"/>
        </w:rPr>
        <w:t xml:space="preserve"> zamówień publicznych (Dz.U.</w:t>
      </w:r>
      <w:r w:rsidR="0050181E" w:rsidRPr="00916227">
        <w:rPr>
          <w:rFonts w:eastAsia="Cambria"/>
          <w:sz w:val="24"/>
          <w:szCs w:val="24"/>
        </w:rPr>
        <w:t xml:space="preserve"> </w:t>
      </w:r>
      <w:r w:rsidR="00073965" w:rsidRPr="00916227">
        <w:rPr>
          <w:rFonts w:eastAsia="Cambria"/>
          <w:sz w:val="24"/>
          <w:szCs w:val="24"/>
        </w:rPr>
        <w:t>2024</w:t>
      </w:r>
      <w:r w:rsidR="0050181E" w:rsidRPr="00916227">
        <w:rPr>
          <w:rFonts w:eastAsia="Cambria"/>
          <w:sz w:val="24"/>
          <w:szCs w:val="24"/>
        </w:rPr>
        <w:t xml:space="preserve">, poz. </w:t>
      </w:r>
      <w:r w:rsidR="00073965" w:rsidRPr="00916227">
        <w:rPr>
          <w:rFonts w:eastAsia="Cambria"/>
          <w:sz w:val="24"/>
          <w:szCs w:val="24"/>
        </w:rPr>
        <w:t>132</w:t>
      </w:r>
      <w:r w:rsidR="0001067A" w:rsidRPr="00916227">
        <w:rPr>
          <w:rFonts w:eastAsia="Cambria"/>
          <w:sz w:val="24"/>
          <w:szCs w:val="24"/>
        </w:rPr>
        <w:t>0</w:t>
      </w:r>
      <w:r w:rsidRPr="00916227">
        <w:rPr>
          <w:rFonts w:eastAsia="Cambria"/>
          <w:sz w:val="24"/>
          <w:szCs w:val="24"/>
        </w:rPr>
        <w:t xml:space="preserve">) o sygnaturze: </w:t>
      </w:r>
      <w:r w:rsidR="00D86680" w:rsidRPr="00916227">
        <w:rPr>
          <w:rFonts w:eastAsia="Cambria"/>
          <w:b/>
          <w:sz w:val="24"/>
          <w:szCs w:val="24"/>
        </w:rPr>
        <w:t>PN</w:t>
      </w:r>
      <w:r w:rsidR="00944AEF">
        <w:rPr>
          <w:rFonts w:eastAsia="Cambria"/>
          <w:b/>
          <w:sz w:val="24"/>
          <w:szCs w:val="24"/>
        </w:rPr>
        <w:t xml:space="preserve"> 13</w:t>
      </w:r>
      <w:r w:rsidR="00D86680" w:rsidRPr="00916227">
        <w:rPr>
          <w:rFonts w:eastAsia="Cambria"/>
          <w:b/>
          <w:sz w:val="24"/>
          <w:szCs w:val="24"/>
        </w:rPr>
        <w:t>/2025</w:t>
      </w:r>
      <w:r w:rsidRPr="00916227">
        <w:rPr>
          <w:rFonts w:eastAsia="Cambria"/>
          <w:b/>
          <w:sz w:val="24"/>
          <w:szCs w:val="24"/>
        </w:rPr>
        <w:t xml:space="preserve"> pn.: „</w:t>
      </w:r>
      <w:r w:rsidR="007F253C" w:rsidRPr="00916227">
        <w:rPr>
          <w:rFonts w:eastAsiaTheme="minorEastAsia"/>
          <w:b/>
          <w:bCs/>
          <w:sz w:val="24"/>
          <w:szCs w:val="24"/>
        </w:rPr>
        <w:t>Usługa transportu sanitarnego karetka typu S, T i P pacjentów w pozycji siedzącej i leżącej</w:t>
      </w:r>
    </w:p>
    <w:p w14:paraId="5A18E91C" w14:textId="77777777" w:rsidR="00844FD1" w:rsidRPr="00916227" w:rsidRDefault="00844FD1" w:rsidP="00844FD1">
      <w:pPr>
        <w:pBdr>
          <w:top w:val="nil"/>
          <w:left w:val="nil"/>
          <w:bottom w:val="nil"/>
          <w:right w:val="nil"/>
          <w:between w:val="nil"/>
        </w:pBdr>
        <w:spacing w:after="160" w:line="259" w:lineRule="auto"/>
        <w:rPr>
          <w:rFonts w:eastAsia="Tahoma"/>
          <w:sz w:val="24"/>
          <w:szCs w:val="24"/>
        </w:rPr>
      </w:pPr>
      <w:r w:rsidRPr="00916227">
        <w:rPr>
          <w:rFonts w:eastAsia="Cambria"/>
          <w:sz w:val="24"/>
          <w:szCs w:val="24"/>
        </w:rPr>
        <w:t xml:space="preserve">Wykonawca: </w:t>
      </w:r>
      <w:r w:rsidRPr="00916227">
        <w:rPr>
          <w:rFonts w:eastAsia="Cambria"/>
          <w:b/>
          <w:sz w:val="24"/>
          <w:szCs w:val="24"/>
        </w:rPr>
        <w:t xml:space="preserve"> .............................................................................................................................................. </w:t>
      </w:r>
    </w:p>
    <w:p w14:paraId="08B3B150" w14:textId="77777777" w:rsidR="00844FD1" w:rsidRPr="00916227" w:rsidRDefault="00844FD1" w:rsidP="00844FD1">
      <w:pPr>
        <w:pBdr>
          <w:top w:val="nil"/>
          <w:left w:val="nil"/>
          <w:bottom w:val="nil"/>
          <w:right w:val="nil"/>
          <w:between w:val="nil"/>
        </w:pBdr>
        <w:spacing w:after="160" w:line="259" w:lineRule="auto"/>
        <w:rPr>
          <w:rFonts w:eastAsia="Tahoma"/>
          <w:sz w:val="24"/>
          <w:szCs w:val="24"/>
        </w:rPr>
      </w:pPr>
      <w:r w:rsidRPr="00916227">
        <w:rPr>
          <w:rFonts w:eastAsia="Cambria"/>
          <w:b/>
          <w:sz w:val="24"/>
          <w:szCs w:val="24"/>
        </w:rPr>
        <w:t> </w:t>
      </w:r>
    </w:p>
    <w:p w14:paraId="70A6113E" w14:textId="77777777" w:rsidR="00844FD1" w:rsidRPr="00916227" w:rsidRDefault="00844FD1" w:rsidP="00844FD1">
      <w:pPr>
        <w:pBdr>
          <w:top w:val="nil"/>
          <w:left w:val="nil"/>
          <w:bottom w:val="nil"/>
          <w:right w:val="nil"/>
          <w:between w:val="nil"/>
        </w:pBdr>
        <w:spacing w:after="160" w:line="259" w:lineRule="auto"/>
        <w:rPr>
          <w:rFonts w:eastAsia="Tahoma"/>
          <w:sz w:val="24"/>
          <w:szCs w:val="24"/>
        </w:rPr>
      </w:pPr>
      <w:r w:rsidRPr="00916227">
        <w:rPr>
          <w:rFonts w:eastAsia="Cambria"/>
          <w:sz w:val="24"/>
          <w:szCs w:val="24"/>
        </w:rPr>
        <w:t xml:space="preserve">z siedzibą w: .................................................................... przy ul. ........................................................................... </w:t>
      </w:r>
    </w:p>
    <w:p w14:paraId="2DF066CB" w14:textId="77777777" w:rsidR="00844FD1" w:rsidRPr="00916227" w:rsidRDefault="00844FD1" w:rsidP="00844FD1">
      <w:pPr>
        <w:pBdr>
          <w:top w:val="nil"/>
          <w:left w:val="nil"/>
          <w:bottom w:val="nil"/>
          <w:right w:val="nil"/>
          <w:between w:val="nil"/>
        </w:pBdr>
        <w:spacing w:after="160" w:line="259" w:lineRule="auto"/>
        <w:jc w:val="both"/>
        <w:rPr>
          <w:rFonts w:eastAsia="Tahoma"/>
          <w:sz w:val="24"/>
          <w:szCs w:val="24"/>
        </w:rPr>
      </w:pPr>
      <w:r w:rsidRPr="00916227">
        <w:rPr>
          <w:rFonts w:eastAsia="Cambria"/>
          <w:sz w:val="24"/>
          <w:szCs w:val="24"/>
        </w:rPr>
        <w:t> </w:t>
      </w:r>
    </w:p>
    <w:p w14:paraId="7AA4498B" w14:textId="77777777" w:rsidR="00844FD1" w:rsidRPr="00916227" w:rsidRDefault="00844FD1" w:rsidP="00844FD1">
      <w:pPr>
        <w:pBdr>
          <w:top w:val="nil"/>
          <w:left w:val="nil"/>
          <w:bottom w:val="nil"/>
          <w:right w:val="nil"/>
          <w:between w:val="nil"/>
        </w:pBdr>
        <w:spacing w:after="160" w:line="259" w:lineRule="auto"/>
        <w:jc w:val="both"/>
        <w:rPr>
          <w:rFonts w:eastAsia="Tahoma"/>
          <w:sz w:val="24"/>
          <w:szCs w:val="24"/>
        </w:rPr>
      </w:pPr>
      <w:r w:rsidRPr="00916227">
        <w:rPr>
          <w:rFonts w:eastAsia="Cambria"/>
          <w:sz w:val="24"/>
          <w:szCs w:val="24"/>
        </w:rPr>
        <w:t>NIP: ..............................................          KRS: ……………...…………….</w:t>
      </w:r>
      <w:r w:rsidRPr="00916227">
        <w:rPr>
          <w:rFonts w:eastAsia="Tahoma"/>
          <w:sz w:val="24"/>
          <w:szCs w:val="24"/>
        </w:rPr>
        <w:t xml:space="preserve">     </w:t>
      </w:r>
      <w:r w:rsidRPr="00916227">
        <w:rPr>
          <w:rFonts w:eastAsia="Cambria"/>
          <w:sz w:val="24"/>
          <w:szCs w:val="24"/>
        </w:rPr>
        <w:t xml:space="preserve">REGON: ............, ............................... </w:t>
      </w:r>
    </w:p>
    <w:p w14:paraId="0BA6447F" w14:textId="77777777" w:rsidR="00844FD1" w:rsidRPr="00916227" w:rsidRDefault="00844FD1" w:rsidP="00844FD1">
      <w:pPr>
        <w:pBdr>
          <w:top w:val="nil"/>
          <w:left w:val="nil"/>
          <w:bottom w:val="nil"/>
          <w:right w:val="nil"/>
          <w:between w:val="nil"/>
        </w:pBdr>
        <w:spacing w:after="160" w:line="259" w:lineRule="auto"/>
        <w:jc w:val="both"/>
        <w:rPr>
          <w:rFonts w:eastAsia="Tahoma"/>
          <w:sz w:val="24"/>
          <w:szCs w:val="24"/>
        </w:rPr>
      </w:pPr>
      <w:r w:rsidRPr="00916227">
        <w:rPr>
          <w:rFonts w:eastAsia="Cambria"/>
          <w:sz w:val="24"/>
          <w:szCs w:val="24"/>
        </w:rPr>
        <w:t> </w:t>
      </w:r>
    </w:p>
    <w:p w14:paraId="049E7E4D" w14:textId="139409C8" w:rsidR="00844FD1" w:rsidRPr="00916227" w:rsidRDefault="00844FD1" w:rsidP="00844FD1">
      <w:pPr>
        <w:pBdr>
          <w:top w:val="nil"/>
          <w:left w:val="nil"/>
          <w:bottom w:val="nil"/>
          <w:right w:val="nil"/>
          <w:between w:val="nil"/>
        </w:pBdr>
        <w:spacing w:after="160" w:line="259" w:lineRule="auto"/>
        <w:jc w:val="both"/>
        <w:rPr>
          <w:rFonts w:eastAsia="Cambria"/>
          <w:sz w:val="24"/>
          <w:szCs w:val="24"/>
        </w:rPr>
      </w:pPr>
      <w:r w:rsidRPr="00916227">
        <w:rPr>
          <w:rFonts w:eastAsia="Cambria"/>
          <w:sz w:val="24"/>
          <w:szCs w:val="24"/>
        </w:rPr>
        <w:t>Świadomy odpowiedzialności prawnej wynikającej m.in. z treści art. 297 § 1 kodeksu karnego</w:t>
      </w:r>
      <w:r w:rsidR="0050181E" w:rsidRPr="00916227">
        <w:rPr>
          <w:rFonts w:eastAsia="Cambria"/>
          <w:sz w:val="24"/>
          <w:szCs w:val="24"/>
        </w:rPr>
        <w:t xml:space="preserve"> </w:t>
      </w:r>
      <w:r w:rsidRPr="00916227">
        <w:rPr>
          <w:rFonts w:eastAsia="Cambria"/>
          <w:sz w:val="24"/>
          <w:szCs w:val="24"/>
        </w:rPr>
        <w:t>(</w:t>
      </w:r>
      <w:proofErr w:type="spellStart"/>
      <w:r w:rsidR="0050181E" w:rsidRPr="00916227">
        <w:rPr>
          <w:rFonts w:eastAsia="Cambria"/>
          <w:sz w:val="24"/>
          <w:szCs w:val="24"/>
        </w:rPr>
        <w:t>t.j</w:t>
      </w:r>
      <w:proofErr w:type="spellEnd"/>
      <w:r w:rsidR="0050181E" w:rsidRPr="00916227">
        <w:rPr>
          <w:rFonts w:eastAsia="Cambria"/>
          <w:sz w:val="24"/>
          <w:szCs w:val="24"/>
        </w:rPr>
        <w:t xml:space="preserve">. </w:t>
      </w:r>
      <w:r w:rsidRPr="00916227">
        <w:rPr>
          <w:rFonts w:eastAsia="Cambria"/>
          <w:sz w:val="24"/>
          <w:szCs w:val="24"/>
        </w:rPr>
        <w:t>Dz.U.</w:t>
      </w:r>
      <w:r w:rsidR="009C5E9A" w:rsidRPr="00916227">
        <w:rPr>
          <w:rFonts w:eastAsia="Cambria"/>
          <w:sz w:val="24"/>
          <w:szCs w:val="24"/>
        </w:rPr>
        <w:t xml:space="preserve"> </w:t>
      </w:r>
      <w:r w:rsidRPr="00916227">
        <w:rPr>
          <w:rFonts w:eastAsia="Cambria"/>
          <w:sz w:val="24"/>
          <w:szCs w:val="24"/>
        </w:rPr>
        <w:t>202</w:t>
      </w:r>
      <w:r w:rsidR="009C5E9A" w:rsidRPr="00916227">
        <w:rPr>
          <w:rFonts w:eastAsia="Cambria"/>
          <w:sz w:val="24"/>
          <w:szCs w:val="24"/>
        </w:rPr>
        <w:t>4</w:t>
      </w:r>
      <w:r w:rsidR="0050181E" w:rsidRPr="00916227">
        <w:rPr>
          <w:rFonts w:eastAsia="Cambria"/>
          <w:sz w:val="24"/>
          <w:szCs w:val="24"/>
        </w:rPr>
        <w:t xml:space="preserve">, poz. </w:t>
      </w:r>
      <w:r w:rsidR="009C5E9A" w:rsidRPr="00916227">
        <w:rPr>
          <w:rFonts w:eastAsia="Cambria"/>
          <w:sz w:val="24"/>
          <w:szCs w:val="24"/>
        </w:rPr>
        <w:t>17</w:t>
      </w:r>
      <w:r w:rsidRPr="00916227">
        <w:rPr>
          <w:rFonts w:eastAsia="Cambria"/>
          <w:sz w:val="24"/>
          <w:szCs w:val="24"/>
        </w:rPr>
        <w:t xml:space="preserve">), niniejszym oświadczam/oświadczamy, że w/w Wykonawca nie podlega wykluczeniu z przedmiotowego postępowania o zamówienie publiczne w związku z brakiem występowania w jego wypadku przesłanek wskazanych w art. 108 ust. 1 </w:t>
      </w:r>
      <w:proofErr w:type="spellStart"/>
      <w:r w:rsidRPr="00916227">
        <w:rPr>
          <w:rFonts w:eastAsia="Cambria"/>
          <w:sz w:val="24"/>
          <w:szCs w:val="24"/>
        </w:rPr>
        <w:t>p.z.p</w:t>
      </w:r>
      <w:proofErr w:type="spellEnd"/>
      <w:r w:rsidRPr="00916227">
        <w:rPr>
          <w:rFonts w:eastAsia="Cambria"/>
          <w:sz w:val="24"/>
          <w:szCs w:val="24"/>
        </w:rPr>
        <w:t>. oraz z art.  109 ust. 1 pkt 5 – 10 ustawy z dnia 11 września 2019 r. Prawo zamówień publicznych (</w:t>
      </w:r>
      <w:proofErr w:type="spellStart"/>
      <w:r w:rsidR="0050181E" w:rsidRPr="00916227">
        <w:rPr>
          <w:rFonts w:eastAsia="Cambria"/>
          <w:sz w:val="24"/>
          <w:szCs w:val="24"/>
        </w:rPr>
        <w:t>t.j</w:t>
      </w:r>
      <w:proofErr w:type="spellEnd"/>
      <w:r w:rsidR="0050181E" w:rsidRPr="00916227">
        <w:rPr>
          <w:rFonts w:eastAsia="Cambria"/>
          <w:sz w:val="24"/>
          <w:szCs w:val="24"/>
        </w:rPr>
        <w:t xml:space="preserve">. </w:t>
      </w:r>
      <w:r w:rsidRPr="00916227">
        <w:rPr>
          <w:rFonts w:eastAsia="Cambria"/>
          <w:sz w:val="24"/>
          <w:szCs w:val="24"/>
        </w:rPr>
        <w:t>Dz.U.</w:t>
      </w:r>
      <w:r w:rsidR="0050181E" w:rsidRPr="00916227">
        <w:rPr>
          <w:rFonts w:eastAsia="Cambria"/>
          <w:sz w:val="24"/>
          <w:szCs w:val="24"/>
        </w:rPr>
        <w:t xml:space="preserve"> </w:t>
      </w:r>
      <w:r w:rsidRPr="00916227">
        <w:rPr>
          <w:rFonts w:eastAsia="Cambria"/>
          <w:sz w:val="24"/>
          <w:szCs w:val="24"/>
        </w:rPr>
        <w:t>202</w:t>
      </w:r>
      <w:r w:rsidR="00073965" w:rsidRPr="00916227">
        <w:rPr>
          <w:rFonts w:eastAsia="Cambria"/>
          <w:sz w:val="24"/>
          <w:szCs w:val="24"/>
        </w:rPr>
        <w:t>4</w:t>
      </w:r>
      <w:r w:rsidR="0050181E" w:rsidRPr="00916227">
        <w:rPr>
          <w:rFonts w:eastAsia="Cambria"/>
          <w:sz w:val="24"/>
          <w:szCs w:val="24"/>
        </w:rPr>
        <w:t xml:space="preserve">, poz. </w:t>
      </w:r>
      <w:r w:rsidR="00073965" w:rsidRPr="00916227">
        <w:rPr>
          <w:rFonts w:eastAsia="Cambria"/>
          <w:sz w:val="24"/>
          <w:szCs w:val="24"/>
        </w:rPr>
        <w:t>132</w:t>
      </w:r>
      <w:r w:rsidR="00143871" w:rsidRPr="00916227">
        <w:rPr>
          <w:rFonts w:eastAsia="Cambria"/>
          <w:sz w:val="24"/>
          <w:szCs w:val="24"/>
        </w:rPr>
        <w:t>0</w:t>
      </w:r>
      <w:r w:rsidRPr="00916227">
        <w:rPr>
          <w:rFonts w:eastAsia="Cambria"/>
          <w:sz w:val="24"/>
          <w:szCs w:val="24"/>
        </w:rPr>
        <w:t>) oraz nie podlegający wykluczeniu w związku z treścią art. 7 ust. 1 pkt 1, 2 i 3 ustawy z dnia 13 kwietnia 2022 r. o szczególnych rozwiązaniach w zakresie przeciwdziałania wspieraniu agresji na Ukrainę oraz służących ochronie bezpieczeństwa narodowego</w:t>
      </w:r>
      <w:r w:rsidR="0050181E" w:rsidRPr="00916227">
        <w:rPr>
          <w:rFonts w:eastAsia="Cambria"/>
          <w:sz w:val="24"/>
          <w:szCs w:val="24"/>
        </w:rPr>
        <w:t xml:space="preserve"> (Dz.U. 202</w:t>
      </w:r>
      <w:r w:rsidR="009C5E9A" w:rsidRPr="00916227">
        <w:rPr>
          <w:rFonts w:eastAsia="Cambria"/>
          <w:sz w:val="24"/>
          <w:szCs w:val="24"/>
        </w:rPr>
        <w:t>4</w:t>
      </w:r>
      <w:r w:rsidR="0050181E" w:rsidRPr="00916227">
        <w:rPr>
          <w:rFonts w:eastAsia="Cambria"/>
          <w:sz w:val="24"/>
          <w:szCs w:val="24"/>
        </w:rPr>
        <w:t xml:space="preserve">, </w:t>
      </w:r>
      <w:r w:rsidRPr="00916227">
        <w:rPr>
          <w:rFonts w:eastAsia="Cambria"/>
          <w:sz w:val="24"/>
          <w:szCs w:val="24"/>
        </w:rPr>
        <w:t xml:space="preserve">poz. </w:t>
      </w:r>
      <w:r w:rsidR="009C5E9A" w:rsidRPr="00916227">
        <w:rPr>
          <w:rFonts w:eastAsia="Cambria"/>
          <w:sz w:val="24"/>
          <w:szCs w:val="24"/>
        </w:rPr>
        <w:t>507</w:t>
      </w:r>
      <w:r w:rsidR="0050181E" w:rsidRPr="00916227">
        <w:rPr>
          <w:rFonts w:eastAsia="Cambria"/>
          <w:sz w:val="24"/>
          <w:szCs w:val="24"/>
        </w:rPr>
        <w:t>)</w:t>
      </w:r>
      <w:r w:rsidRPr="00916227">
        <w:rPr>
          <w:rFonts w:eastAsia="Cambria"/>
          <w:sz w:val="24"/>
          <w:szCs w:val="24"/>
        </w:rPr>
        <w:t>, a także spełnia wszystkie ewentualne warunki niezbędne do ubieganie się i realizacji przedmiotowego zamówienia publicznego określone w treści SWZ, jej załącznikach oraz przepisach w/w ustawy Prawo zamówień publicznych.</w:t>
      </w:r>
    </w:p>
    <w:p w14:paraId="4F60125C" w14:textId="77777777" w:rsidR="00844FD1" w:rsidRPr="00916227" w:rsidRDefault="00844FD1" w:rsidP="00844FD1">
      <w:pPr>
        <w:pBdr>
          <w:top w:val="nil"/>
          <w:left w:val="nil"/>
          <w:bottom w:val="nil"/>
          <w:right w:val="nil"/>
          <w:between w:val="nil"/>
        </w:pBdr>
        <w:spacing w:after="160" w:line="259" w:lineRule="auto"/>
        <w:jc w:val="both"/>
        <w:rPr>
          <w:rFonts w:eastAsia="Cambria"/>
          <w:sz w:val="24"/>
          <w:szCs w:val="24"/>
        </w:rPr>
      </w:pPr>
    </w:p>
    <w:p w14:paraId="33AD2AB7" w14:textId="77777777" w:rsidR="00844FD1" w:rsidRPr="00916227" w:rsidRDefault="00844FD1" w:rsidP="00844FD1">
      <w:pPr>
        <w:pBdr>
          <w:top w:val="nil"/>
          <w:left w:val="nil"/>
          <w:bottom w:val="nil"/>
          <w:right w:val="nil"/>
          <w:between w:val="nil"/>
        </w:pBdr>
        <w:spacing w:after="160" w:line="259" w:lineRule="auto"/>
        <w:jc w:val="both"/>
        <w:rPr>
          <w:rFonts w:eastAsia="Cambria"/>
          <w:sz w:val="24"/>
          <w:szCs w:val="24"/>
        </w:rPr>
      </w:pPr>
    </w:p>
    <w:p w14:paraId="154C7969" w14:textId="77777777" w:rsidR="00844FD1" w:rsidRPr="00916227" w:rsidRDefault="00844FD1" w:rsidP="00844FD1">
      <w:pPr>
        <w:pBdr>
          <w:top w:val="nil"/>
          <w:left w:val="nil"/>
          <w:bottom w:val="nil"/>
          <w:right w:val="nil"/>
          <w:between w:val="nil"/>
        </w:pBdr>
        <w:spacing w:after="160" w:line="259" w:lineRule="auto"/>
        <w:jc w:val="both"/>
        <w:rPr>
          <w:rFonts w:eastAsia="Cambria"/>
          <w:sz w:val="24"/>
          <w:szCs w:val="24"/>
        </w:rPr>
      </w:pPr>
    </w:p>
    <w:p w14:paraId="31DA7D33" w14:textId="77777777" w:rsidR="00844FD1" w:rsidRPr="00916227" w:rsidRDefault="00844FD1" w:rsidP="00844FD1">
      <w:pPr>
        <w:pBdr>
          <w:top w:val="nil"/>
          <w:left w:val="nil"/>
          <w:bottom w:val="nil"/>
          <w:right w:val="nil"/>
          <w:between w:val="nil"/>
        </w:pBdr>
        <w:spacing w:after="160" w:line="259" w:lineRule="auto"/>
        <w:jc w:val="both"/>
        <w:rPr>
          <w:rFonts w:eastAsia="Tahoma"/>
          <w:sz w:val="24"/>
          <w:szCs w:val="24"/>
        </w:rPr>
      </w:pPr>
      <w:r w:rsidRPr="00916227">
        <w:rPr>
          <w:rFonts w:eastAsia="Cambria"/>
          <w:sz w:val="24"/>
          <w:szCs w:val="24"/>
        </w:rPr>
        <w:t>…………................... dnia .................... r.</w:t>
      </w:r>
      <w:r w:rsidRPr="00916227">
        <w:rPr>
          <w:rFonts w:eastAsia="Cambria"/>
          <w:sz w:val="24"/>
          <w:szCs w:val="24"/>
        </w:rPr>
        <w:tab/>
        <w:t xml:space="preserve">  </w:t>
      </w:r>
    </w:p>
    <w:p w14:paraId="2E6F9CDA" w14:textId="44E94CF1" w:rsidR="00844FD1" w:rsidRPr="00FB024F" w:rsidRDefault="00844FD1" w:rsidP="00FB024F">
      <w:pPr>
        <w:pBdr>
          <w:top w:val="nil"/>
          <w:left w:val="nil"/>
          <w:bottom w:val="nil"/>
          <w:right w:val="nil"/>
          <w:between w:val="nil"/>
        </w:pBdr>
        <w:spacing w:after="160" w:line="259" w:lineRule="auto"/>
        <w:jc w:val="both"/>
        <w:rPr>
          <w:rFonts w:eastAsia="Tahoma"/>
          <w:sz w:val="24"/>
          <w:szCs w:val="24"/>
        </w:rPr>
      </w:pPr>
      <w:r w:rsidRPr="00916227">
        <w:rPr>
          <w:rFonts w:eastAsia="Cambria"/>
          <w:sz w:val="24"/>
          <w:szCs w:val="24"/>
        </w:rPr>
        <w:tab/>
      </w:r>
      <w:r w:rsidRPr="00916227">
        <w:rPr>
          <w:rFonts w:eastAsia="Cambria"/>
          <w:sz w:val="24"/>
          <w:szCs w:val="24"/>
        </w:rPr>
        <w:tab/>
      </w:r>
      <w:r w:rsidRPr="00916227">
        <w:rPr>
          <w:rFonts w:eastAsia="Cambria"/>
          <w:sz w:val="24"/>
          <w:szCs w:val="24"/>
        </w:rPr>
        <w:tab/>
      </w:r>
      <w:r w:rsidRPr="00916227">
        <w:rPr>
          <w:rFonts w:eastAsia="Cambria"/>
          <w:sz w:val="24"/>
          <w:szCs w:val="24"/>
        </w:rPr>
        <w:tab/>
      </w:r>
      <w:r w:rsidRPr="00916227">
        <w:rPr>
          <w:rFonts w:eastAsia="Cambria"/>
          <w:sz w:val="24"/>
          <w:szCs w:val="24"/>
        </w:rPr>
        <w:tab/>
      </w:r>
      <w:r w:rsidRPr="00916227">
        <w:rPr>
          <w:rFonts w:eastAsia="Cambria"/>
          <w:sz w:val="24"/>
          <w:szCs w:val="24"/>
        </w:rPr>
        <w:tab/>
      </w:r>
      <w:r w:rsidRPr="00916227">
        <w:rPr>
          <w:rFonts w:eastAsia="Cambria"/>
          <w:sz w:val="24"/>
          <w:szCs w:val="24"/>
        </w:rPr>
        <w:tab/>
        <w:t>…………………………………………………………..</w:t>
      </w:r>
    </w:p>
    <w:p w14:paraId="0AE12D37" w14:textId="77777777" w:rsidR="00844FD1" w:rsidRPr="00916227" w:rsidRDefault="00844FD1" w:rsidP="00844FD1">
      <w:pPr>
        <w:spacing w:after="160" w:line="259" w:lineRule="auto"/>
        <w:rPr>
          <w:rFonts w:eastAsia="Cambria"/>
          <w:sz w:val="24"/>
          <w:szCs w:val="24"/>
        </w:rPr>
      </w:pPr>
    </w:p>
    <w:p w14:paraId="7B905E89" w14:textId="77777777" w:rsidR="00844FD1" w:rsidRPr="00916227" w:rsidRDefault="00844FD1" w:rsidP="00844FD1">
      <w:pPr>
        <w:ind w:firstLine="720"/>
        <w:rPr>
          <w:rFonts w:eastAsia="Cambria"/>
          <w:sz w:val="24"/>
          <w:szCs w:val="24"/>
        </w:rPr>
      </w:pPr>
    </w:p>
    <w:p w14:paraId="24F069B9" w14:textId="77777777" w:rsidR="00133FF5" w:rsidRPr="00916227" w:rsidRDefault="00133FF5" w:rsidP="00300DA3">
      <w:pPr>
        <w:pStyle w:val="Akapitzlist"/>
        <w:numPr>
          <w:ilvl w:val="0"/>
          <w:numId w:val="0"/>
        </w:numPr>
        <w:rPr>
          <w:rFonts w:ascii="Times New Roman" w:eastAsia="Cambria" w:hAnsi="Times New Roman" w:cs="Times New Roman"/>
          <w:b/>
          <w:sz w:val="24"/>
          <w:szCs w:val="24"/>
        </w:rPr>
      </w:pPr>
    </w:p>
    <w:sectPr w:rsidR="00133FF5" w:rsidRPr="00916227" w:rsidSect="0034587A">
      <w:footerReference w:type="default" r:id="rId40"/>
      <w:footerReference w:type="first" r:id="rId41"/>
      <w:pgSz w:w="11906" w:h="16838"/>
      <w:pgMar w:top="1418" w:right="1134" w:bottom="1418" w:left="1418" w:header="708" w:footer="709" w:gutter="0"/>
      <w:pgNumType w:start="1"/>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92CFCE8" w14:textId="77777777" w:rsidR="00EC75B6" w:rsidRDefault="00EC75B6">
      <w:r>
        <w:separator/>
      </w:r>
    </w:p>
  </w:endnote>
  <w:endnote w:type="continuationSeparator" w:id="0">
    <w:p w14:paraId="3D99BD21" w14:textId="77777777" w:rsidR="00EC75B6" w:rsidRDefault="00EC75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mbria">
    <w:panose1 w:val="02040503050406030204"/>
    <w:charset w:val="EE"/>
    <w:family w:val="roman"/>
    <w:pitch w:val="variable"/>
    <w:sig w:usb0="E00002FF" w:usb1="400004FF" w:usb2="00000000" w:usb3="00000000" w:csb0="0000019F" w:csb1="00000000"/>
  </w:font>
  <w:font w:name="Times New Roman">
    <w:panose1 w:val="02020603050405020304"/>
    <w:charset w:val="EE"/>
    <w:family w:val="roman"/>
    <w:pitch w:val="variable"/>
    <w:sig w:usb0="E0002AFF" w:usb1="C0007841" w:usb2="00000009" w:usb3="00000000" w:csb0="000001FF" w:csb1="00000000"/>
  </w:font>
  <w:font w:name="Garamond">
    <w:panose1 w:val="02020404030301010803"/>
    <w:charset w:val="EE"/>
    <w:family w:val="roman"/>
    <w:pitch w:val="variable"/>
    <w:sig w:usb0="00000287" w:usb1="00000000" w:usb2="00000000" w:usb3="00000000" w:csb0="0000009F" w:csb1="00000000"/>
  </w:font>
  <w:font w:name="Tahoma">
    <w:panose1 w:val="020B0604030504040204"/>
    <w:charset w:val="EE"/>
    <w:family w:val="swiss"/>
    <w:pitch w:val="variable"/>
    <w:sig w:usb0="E1002EFF" w:usb1="C000605B" w:usb2="00000029" w:usb3="00000000" w:csb0="000101FF" w:csb1="00000000"/>
  </w:font>
  <w:font w:name="Posterama">
    <w:altName w:val="Posterama"/>
    <w:charset w:val="00"/>
    <w:family w:val="swiss"/>
    <w:pitch w:val="variable"/>
    <w:sig w:usb0="A11526FF" w:usb1="D000204B" w:usb2="00010000"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Georgia">
    <w:panose1 w:val="02040502050405020303"/>
    <w:charset w:val="EE"/>
    <w:family w:val="roman"/>
    <w:pitch w:val="variable"/>
    <w:sig w:usb0="00000287" w:usb1="00000000" w:usb2="00000000" w:usb3="00000000" w:csb0="0000009F" w:csb1="00000000"/>
  </w:font>
  <w:font w:name="Calibri">
    <w:panose1 w:val="020F0502020204030204"/>
    <w:charset w:val="EE"/>
    <w:family w:val="swiss"/>
    <w:pitch w:val="variable"/>
    <w:sig w:usb0="E00002FF" w:usb1="4000ACFF" w:usb2="00000001" w:usb3="00000000" w:csb0="0000019F" w:csb1="00000000"/>
  </w:font>
  <w:font w:name="Arial Narrow">
    <w:panose1 w:val="020B0606020202030204"/>
    <w:charset w:val="EE"/>
    <w:family w:val="swiss"/>
    <w:pitch w:val="variable"/>
    <w:sig w:usb0="00000287" w:usb1="00000800" w:usb2="00000000" w:usb3="00000000" w:csb0="0000009F" w:csb1="00000000"/>
  </w:font>
  <w:font w:name="Optima">
    <w:panose1 w:val="00000000000000000000"/>
    <w:charset w:val="00"/>
    <w:family w:val="auto"/>
    <w:notTrueType/>
    <w:pitch w:val="variable"/>
    <w:sig w:usb0="00000003" w:usb1="00000000" w:usb2="00000000" w:usb3="00000000" w:csb0="00000001" w:csb1="00000000"/>
  </w:font>
  <w:font w:name="Thorndale">
    <w:altName w:val="Times New Roman"/>
    <w:panose1 w:val="00000000000000000000"/>
    <w:charset w:val="00"/>
    <w:family w:val="roman"/>
    <w:notTrueType/>
    <w:pitch w:val="default"/>
  </w:font>
  <w:font w:name="HG Mincho Light J">
    <w:charset w:val="EE"/>
    <w:family w:val="auto"/>
    <w:pitch w:val="variable"/>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EE"/>
    <w:family w:val="swiss"/>
    <w:pitch w:val="variable"/>
    <w:sig w:usb0="E10022FF" w:usb1="C000E47F" w:usb2="00000029" w:usb3="00000000" w:csb0="000001DF" w:csb1="00000000"/>
  </w:font>
  <w:font w:name="Liberation Sans">
    <w:altName w:val="Arial"/>
    <w:panose1 w:val="020B0604020202020204"/>
    <w:charset w:val="00"/>
    <w:family w:val="swiss"/>
    <w:pitch w:val="variable"/>
  </w:font>
  <w:font w:name="Microsoft YaHei">
    <w:panose1 w:val="020B0503020204020204"/>
    <w:charset w:val="86"/>
    <w:family w:val="swiss"/>
    <w:pitch w:val="variable"/>
    <w:sig w:usb0="80000287" w:usb1="280F3C52" w:usb2="00000016" w:usb3="00000000" w:csb0="0004001F" w:csb1="00000000"/>
  </w:font>
  <w:font w:name="Lucida Sans">
    <w:charset w:val="00"/>
    <w:family w:val="swiss"/>
    <w:pitch w:val="variable"/>
    <w:sig w:usb0="00000003" w:usb1="00000000" w:usb2="00000000" w:usb3="00000000" w:csb0="00000001" w:csb1="00000000"/>
  </w:font>
  <w:font w:name="Liberation Serif">
    <w:altName w:val="Times New Roman"/>
    <w:panose1 w:val="02020603050405020304"/>
    <w:charset w:val="00"/>
    <w:family w:val="roman"/>
    <w:pitch w:val="variable"/>
  </w:font>
  <w:font w:name="NSimSun">
    <w:panose1 w:val="02010609030101010101"/>
    <w:charset w:val="86"/>
    <w:family w:val="modern"/>
    <w:pitch w:val="fixed"/>
    <w:sig w:usb0="00000003" w:usb1="288F0000" w:usb2="00000016" w:usb3="00000000" w:csb0="00040001" w:csb1="00000000"/>
  </w:font>
  <w:font w:name="Comic Sans MS">
    <w:panose1 w:val="030F0702030302020204"/>
    <w:charset w:val="EE"/>
    <w:family w:val="script"/>
    <w:pitch w:val="variable"/>
    <w:sig w:usb0="00000287" w:usb1="00000000" w:usb2="00000000" w:usb3="00000000" w:csb0="0000009F" w:csb1="00000000"/>
  </w:font>
  <w:font w:name="Verdana">
    <w:panose1 w:val="020B0604030504040204"/>
    <w:charset w:val="EE"/>
    <w:family w:val="swiss"/>
    <w:pitch w:val="variable"/>
    <w:sig w:usb0="A1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390476283"/>
      <w:docPartObj>
        <w:docPartGallery w:val="Page Numbers (Bottom of Page)"/>
        <w:docPartUnique/>
      </w:docPartObj>
    </w:sdtPr>
    <w:sdtEndPr/>
    <w:sdtContent>
      <w:p w14:paraId="087A6676" w14:textId="77777777" w:rsidR="00DD47E2" w:rsidRDefault="00DD47E2">
        <w:pPr>
          <w:pStyle w:val="Stopka"/>
          <w:jc w:val="center"/>
        </w:pPr>
        <w:r>
          <w:fldChar w:fldCharType="begin"/>
        </w:r>
        <w:r>
          <w:instrText>PAGE   \* MERGEFORMAT</w:instrText>
        </w:r>
        <w:r>
          <w:fldChar w:fldCharType="separate"/>
        </w:r>
        <w:r w:rsidR="009136B2">
          <w:rPr>
            <w:noProof/>
          </w:rPr>
          <w:t>19</w:t>
        </w:r>
        <w:r>
          <w:rPr>
            <w:noProof/>
          </w:rPr>
          <w:fldChar w:fldCharType="end"/>
        </w:r>
      </w:p>
    </w:sdtContent>
  </w:sdt>
  <w:p w14:paraId="5AB970A4" w14:textId="77777777" w:rsidR="00DD47E2" w:rsidRDefault="00DD47E2">
    <w:pPr>
      <w:pBdr>
        <w:top w:val="nil"/>
        <w:left w:val="nil"/>
        <w:bottom w:val="nil"/>
        <w:right w:val="nil"/>
        <w:between w:val="nil"/>
      </w:pBdr>
      <w:tabs>
        <w:tab w:val="center" w:pos="4536"/>
        <w:tab w:val="right" w:pos="9072"/>
      </w:tabs>
      <w:ind w:right="360"/>
      <w:rPr>
        <w:rFonts w:ascii="Tahoma" w:eastAsia="Tahoma" w:hAnsi="Tahoma" w:cs="Tahoma"/>
        <w:color w:val="000000"/>
        <w:sz w:val="24"/>
        <w:szCs w:val="24"/>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206188" w14:textId="77777777" w:rsidR="00DD47E2" w:rsidRDefault="00DD47E2">
    <w:pPr>
      <w:pBdr>
        <w:top w:val="nil"/>
        <w:left w:val="nil"/>
        <w:bottom w:val="nil"/>
        <w:right w:val="nil"/>
        <w:between w:val="nil"/>
      </w:pBdr>
      <w:rPr>
        <w:rFonts w:ascii="Tahoma" w:eastAsia="Tahoma" w:hAnsi="Tahoma" w:cs="Tahoma"/>
        <w:color w:val="000000"/>
        <w:sz w:val="24"/>
        <w:szCs w:val="2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4704513" w14:textId="77777777" w:rsidR="00EC75B6" w:rsidRDefault="00EC75B6">
      <w:r>
        <w:separator/>
      </w:r>
    </w:p>
  </w:footnote>
  <w:footnote w:type="continuationSeparator" w:id="0">
    <w:p w14:paraId="397ADA15" w14:textId="77777777" w:rsidR="00EC75B6" w:rsidRDefault="00EC75B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8"/>
    <w:multiLevelType w:val="singleLevel"/>
    <w:tmpl w:val="074C5D66"/>
    <w:lvl w:ilvl="0">
      <w:start w:val="1"/>
      <w:numFmt w:val="decimal"/>
      <w:pStyle w:val="Listanumerowana"/>
      <w:lvlText w:val="%1."/>
      <w:lvlJc w:val="left"/>
      <w:pPr>
        <w:tabs>
          <w:tab w:val="num" w:pos="360"/>
        </w:tabs>
        <w:ind w:left="360" w:hanging="360"/>
      </w:pPr>
    </w:lvl>
  </w:abstractNum>
  <w:abstractNum w:abstractNumId="1" w15:restartNumberingAfterBreak="0">
    <w:nsid w:val="00000005"/>
    <w:multiLevelType w:val="multilevel"/>
    <w:tmpl w:val="00000005"/>
    <w:name w:val="WW8Num5"/>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 w15:restartNumberingAfterBreak="0">
    <w:nsid w:val="00000007"/>
    <w:multiLevelType w:val="multilevel"/>
    <w:tmpl w:val="00000007"/>
    <w:name w:val="WW8Num7"/>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 w15:restartNumberingAfterBreak="0">
    <w:nsid w:val="0000000D"/>
    <w:multiLevelType w:val="multilevel"/>
    <w:tmpl w:val="0000000D"/>
    <w:name w:val="WW8Num13"/>
    <w:lvl w:ilvl="0">
      <w:start w:val="1"/>
      <w:numFmt w:val="decimal"/>
      <w:lvlText w:val="%1."/>
      <w:lvlJc w:val="left"/>
      <w:pPr>
        <w:tabs>
          <w:tab w:val="num" w:pos="0"/>
        </w:tabs>
        <w:ind w:left="357" w:hanging="357"/>
      </w:pPr>
    </w:lvl>
    <w:lvl w:ilvl="1">
      <w:start w:val="1"/>
      <w:numFmt w:val="decimal"/>
      <w:lvlText w:val="%2."/>
      <w:lvlJc w:val="left"/>
      <w:pPr>
        <w:tabs>
          <w:tab w:val="num" w:pos="1069"/>
        </w:tabs>
        <w:ind w:left="1069"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15:restartNumberingAfterBreak="0">
    <w:nsid w:val="00000011"/>
    <w:multiLevelType w:val="multilevel"/>
    <w:tmpl w:val="00000011"/>
    <w:name w:val="WW8Num22"/>
    <w:lvl w:ilvl="0">
      <w:start w:val="1"/>
      <w:numFmt w:val="decimal"/>
      <w:lvlText w:val="%1."/>
      <w:lvlJc w:val="left"/>
      <w:pPr>
        <w:tabs>
          <w:tab w:val="num" w:pos="644"/>
        </w:tabs>
        <w:ind w:left="644" w:hanging="360"/>
      </w:pPr>
      <w:rPr>
        <w:rFonts w:ascii="Cambria" w:hAnsi="Cambria" w:cs="Cambria"/>
        <w:sz w:val="22"/>
        <w:szCs w:val="22"/>
        <w:highlight w:val="yellow"/>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15:restartNumberingAfterBreak="0">
    <w:nsid w:val="00000016"/>
    <w:multiLevelType w:val="multilevel"/>
    <w:tmpl w:val="00000016"/>
    <w:name w:val="WW8Num27"/>
    <w:lvl w:ilvl="0">
      <w:start w:val="1"/>
      <w:numFmt w:val="decimal"/>
      <w:lvlText w:val="%1."/>
      <w:lvlJc w:val="left"/>
      <w:pPr>
        <w:tabs>
          <w:tab w:val="num" w:pos="720"/>
        </w:tabs>
        <w:ind w:left="720" w:hanging="360"/>
      </w:pPr>
      <w:rPr>
        <w:rFonts w:ascii="Garamond" w:hAnsi="Garamond" w:cs="Tahoma"/>
        <w:iCs/>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 w15:restartNumberingAfterBreak="0">
    <w:nsid w:val="02691828"/>
    <w:multiLevelType w:val="hybridMultilevel"/>
    <w:tmpl w:val="42E0FC74"/>
    <w:lvl w:ilvl="0" w:tplc="E5F6978C">
      <w:start w:val="1"/>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056F25E9"/>
    <w:multiLevelType w:val="multilevel"/>
    <w:tmpl w:val="184A4A1A"/>
    <w:lvl w:ilvl="0">
      <w:start w:val="1"/>
      <w:numFmt w:val="decimal"/>
      <w:lvlText w:val="%1."/>
      <w:lvlJc w:val="left"/>
      <w:pPr>
        <w:ind w:left="720" w:hanging="360"/>
      </w:pPr>
      <w:rPr>
        <w:szCs w:val="24"/>
        <w:lang w:val="pl-PL"/>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094961D0"/>
    <w:multiLevelType w:val="multilevel"/>
    <w:tmpl w:val="7C02FD7A"/>
    <w:styleLink w:val="WW8Num10"/>
    <w:lvl w:ilvl="0">
      <w:start w:val="1"/>
      <w:numFmt w:val="decimal"/>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9" w15:restartNumberingAfterBreak="0">
    <w:nsid w:val="0A424377"/>
    <w:multiLevelType w:val="hybridMultilevel"/>
    <w:tmpl w:val="FB28C684"/>
    <w:lvl w:ilvl="0" w:tplc="61185CF2">
      <w:start w:val="1"/>
      <w:numFmt w:val="decimal"/>
      <w:lvlText w:val="%1."/>
      <w:lvlJc w:val="left"/>
      <w:pPr>
        <w:ind w:left="720" w:hanging="360"/>
      </w:pPr>
      <w:rPr>
        <w:rFonts w:ascii="Cambria" w:eastAsia="Cambria" w:hAnsi="Cambria" w:cs="Cambria" w:hint="default"/>
        <w:b/>
        <w:sz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0B101AFC"/>
    <w:multiLevelType w:val="hybridMultilevel"/>
    <w:tmpl w:val="0B3A0234"/>
    <w:lvl w:ilvl="0" w:tplc="FE5813C0">
      <w:start w:val="1"/>
      <w:numFmt w:val="lowerLetter"/>
      <w:lvlText w:val="%1)"/>
      <w:lvlJc w:val="left"/>
      <w:pPr>
        <w:ind w:left="720" w:hanging="360"/>
      </w:pPr>
      <w:rPr>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0E533B44"/>
    <w:multiLevelType w:val="hybridMultilevel"/>
    <w:tmpl w:val="6CF2E44C"/>
    <w:lvl w:ilvl="0" w:tplc="FD624844">
      <w:start w:val="1"/>
      <w:numFmt w:val="decimal"/>
      <w:lvlText w:val="%1."/>
      <w:lvlJc w:val="left"/>
      <w:pPr>
        <w:ind w:left="420" w:hanging="360"/>
      </w:pPr>
      <w:rPr>
        <w:rFonts w:hint="default"/>
        <w:b/>
        <w:bCs/>
      </w:rPr>
    </w:lvl>
    <w:lvl w:ilvl="1" w:tplc="04150019" w:tentative="1">
      <w:start w:val="1"/>
      <w:numFmt w:val="lowerLetter"/>
      <w:lvlText w:val="%2."/>
      <w:lvlJc w:val="left"/>
      <w:pPr>
        <w:ind w:left="1140" w:hanging="360"/>
      </w:pPr>
    </w:lvl>
    <w:lvl w:ilvl="2" w:tplc="0415001B" w:tentative="1">
      <w:start w:val="1"/>
      <w:numFmt w:val="lowerRoman"/>
      <w:lvlText w:val="%3."/>
      <w:lvlJc w:val="right"/>
      <w:pPr>
        <w:ind w:left="1860" w:hanging="180"/>
      </w:pPr>
    </w:lvl>
    <w:lvl w:ilvl="3" w:tplc="0415000F" w:tentative="1">
      <w:start w:val="1"/>
      <w:numFmt w:val="decimal"/>
      <w:lvlText w:val="%4."/>
      <w:lvlJc w:val="left"/>
      <w:pPr>
        <w:ind w:left="2580" w:hanging="360"/>
      </w:pPr>
    </w:lvl>
    <w:lvl w:ilvl="4" w:tplc="04150019" w:tentative="1">
      <w:start w:val="1"/>
      <w:numFmt w:val="lowerLetter"/>
      <w:lvlText w:val="%5."/>
      <w:lvlJc w:val="left"/>
      <w:pPr>
        <w:ind w:left="3300" w:hanging="360"/>
      </w:pPr>
    </w:lvl>
    <w:lvl w:ilvl="5" w:tplc="0415001B" w:tentative="1">
      <w:start w:val="1"/>
      <w:numFmt w:val="lowerRoman"/>
      <w:lvlText w:val="%6."/>
      <w:lvlJc w:val="right"/>
      <w:pPr>
        <w:ind w:left="4020" w:hanging="180"/>
      </w:pPr>
    </w:lvl>
    <w:lvl w:ilvl="6" w:tplc="0415000F" w:tentative="1">
      <w:start w:val="1"/>
      <w:numFmt w:val="decimal"/>
      <w:lvlText w:val="%7."/>
      <w:lvlJc w:val="left"/>
      <w:pPr>
        <w:ind w:left="4740" w:hanging="360"/>
      </w:pPr>
    </w:lvl>
    <w:lvl w:ilvl="7" w:tplc="04150019" w:tentative="1">
      <w:start w:val="1"/>
      <w:numFmt w:val="lowerLetter"/>
      <w:lvlText w:val="%8."/>
      <w:lvlJc w:val="left"/>
      <w:pPr>
        <w:ind w:left="5460" w:hanging="360"/>
      </w:pPr>
    </w:lvl>
    <w:lvl w:ilvl="8" w:tplc="0415001B" w:tentative="1">
      <w:start w:val="1"/>
      <w:numFmt w:val="lowerRoman"/>
      <w:lvlText w:val="%9."/>
      <w:lvlJc w:val="right"/>
      <w:pPr>
        <w:ind w:left="6180" w:hanging="180"/>
      </w:pPr>
    </w:lvl>
  </w:abstractNum>
  <w:abstractNum w:abstractNumId="12" w15:restartNumberingAfterBreak="0">
    <w:nsid w:val="10442DDB"/>
    <w:multiLevelType w:val="hybridMultilevel"/>
    <w:tmpl w:val="CEC04194"/>
    <w:lvl w:ilvl="0" w:tplc="04150017">
      <w:start w:val="1"/>
      <w:numFmt w:val="lowerLetter"/>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3" w15:restartNumberingAfterBreak="0">
    <w:nsid w:val="10C6204D"/>
    <w:multiLevelType w:val="hybridMultilevel"/>
    <w:tmpl w:val="32509102"/>
    <w:lvl w:ilvl="0" w:tplc="663096EA">
      <w:start w:val="1"/>
      <w:numFmt w:val="decimal"/>
      <w:lvlText w:val="%1."/>
      <w:lvlJc w:val="left"/>
      <w:pPr>
        <w:tabs>
          <w:tab w:val="num" w:pos="-507"/>
        </w:tabs>
        <w:ind w:left="797" w:hanging="737"/>
      </w:pPr>
      <w:rPr>
        <w:rFonts w:asciiTheme="minorHAnsi" w:hAnsiTheme="minorHAnsi" w:cs="Posterama" w:hint="default"/>
        <w:b/>
        <w:i w:val="0"/>
        <w:color w:val="auto"/>
        <w:sz w:val="22"/>
        <w:szCs w:val="22"/>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4" w15:restartNumberingAfterBreak="0">
    <w:nsid w:val="15477A7C"/>
    <w:multiLevelType w:val="hybridMultilevel"/>
    <w:tmpl w:val="3CC49C1E"/>
    <w:lvl w:ilvl="0" w:tplc="0415000F">
      <w:start w:val="1"/>
      <w:numFmt w:val="decimal"/>
      <w:lvlText w:val="%1."/>
      <w:lvlJc w:val="left"/>
      <w:pPr>
        <w:ind w:left="360" w:hanging="360"/>
      </w:pPr>
    </w:lvl>
    <w:lvl w:ilvl="1" w:tplc="0415000F">
      <w:start w:val="1"/>
      <w:numFmt w:val="decimal"/>
      <w:lvlText w:val="%2."/>
      <w:lvlJc w:val="left"/>
      <w:pPr>
        <w:ind w:left="1636" w:hanging="360"/>
      </w:pPr>
      <w:rPr>
        <w:rFonts w:hint="default"/>
      </w:r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5" w15:restartNumberingAfterBreak="0">
    <w:nsid w:val="191A425B"/>
    <w:multiLevelType w:val="multilevel"/>
    <w:tmpl w:val="9E68AE0C"/>
    <w:styleLink w:val="WW8Num17"/>
    <w:lvl w:ilvl="0">
      <w:numFmt w:val="bullet"/>
      <w:lvlText w:val=""/>
      <w:lvlJc w:val="left"/>
      <w:rPr>
        <w:rFonts w:ascii="Symbol" w:hAnsi="Symbol" w:cs="Symbol"/>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16" w15:restartNumberingAfterBreak="0">
    <w:nsid w:val="193B328A"/>
    <w:multiLevelType w:val="hybridMultilevel"/>
    <w:tmpl w:val="05780CD0"/>
    <w:lvl w:ilvl="0" w:tplc="04150015">
      <w:start w:val="1"/>
      <w:numFmt w:val="upp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1B2466F2"/>
    <w:multiLevelType w:val="hybridMultilevel"/>
    <w:tmpl w:val="1A7684DA"/>
    <w:lvl w:ilvl="0" w:tplc="0AB08600">
      <w:start w:val="1"/>
      <w:numFmt w:val="bullet"/>
      <w:lvlText w:val=""/>
      <w:lvlJc w:val="left"/>
      <w:pPr>
        <w:ind w:left="720" w:hanging="360"/>
      </w:pPr>
      <w:rPr>
        <w:rFonts w:ascii="Symbol" w:hAnsi="Symbol" w:hint="default"/>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8" w15:restartNumberingAfterBreak="0">
    <w:nsid w:val="1C6F77F0"/>
    <w:multiLevelType w:val="multilevel"/>
    <w:tmpl w:val="48262F26"/>
    <w:lvl w:ilvl="0">
      <w:start w:val="1"/>
      <w:numFmt w:val="decimal"/>
      <w:lvlText w:val="%1."/>
      <w:lvlJc w:val="left"/>
      <w:pPr>
        <w:ind w:left="360" w:hanging="360"/>
      </w:pPr>
      <w:rPr>
        <w:b w:val="0"/>
        <w:bCs w:val="0"/>
      </w:rPr>
    </w:lvl>
    <w:lvl w:ilvl="1">
      <w:start w:val="1"/>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2160" w:hanging="2160"/>
      </w:pPr>
      <w:rPr>
        <w:rFonts w:hint="default"/>
      </w:rPr>
    </w:lvl>
  </w:abstractNum>
  <w:abstractNum w:abstractNumId="19" w15:restartNumberingAfterBreak="0">
    <w:nsid w:val="1FE07F44"/>
    <w:multiLevelType w:val="multilevel"/>
    <w:tmpl w:val="3B5A7F10"/>
    <w:styleLink w:val="WW8Num5"/>
    <w:lvl w:ilvl="0">
      <w:start w:val="1"/>
      <w:numFmt w:val="upperRoman"/>
      <w:lvlText w:val="%1."/>
      <w:lvlJc w:val="left"/>
      <w:rPr>
        <w:rFonts w:ascii="Times New Roman" w:hAnsi="Times New Roman" w:cs="Times New Roman"/>
        <w:szCs w:val="24"/>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20" w15:restartNumberingAfterBreak="0">
    <w:nsid w:val="20406138"/>
    <w:multiLevelType w:val="multilevel"/>
    <w:tmpl w:val="F8C2D62C"/>
    <w:styleLink w:val="WW8Num13"/>
    <w:lvl w:ilvl="0">
      <w:start w:val="1"/>
      <w:numFmt w:val="decimal"/>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21" w15:restartNumberingAfterBreak="0">
    <w:nsid w:val="21FB4DA2"/>
    <w:multiLevelType w:val="multilevel"/>
    <w:tmpl w:val="F1E80958"/>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22" w15:restartNumberingAfterBreak="0">
    <w:nsid w:val="22C6482E"/>
    <w:multiLevelType w:val="hybridMultilevel"/>
    <w:tmpl w:val="2C2A9C6C"/>
    <w:lvl w:ilvl="0" w:tplc="04150001">
      <w:start w:val="1"/>
      <w:numFmt w:val="bullet"/>
      <w:lvlText w:val=""/>
      <w:lvlJc w:val="left"/>
      <w:pPr>
        <w:tabs>
          <w:tab w:val="num" w:pos="1410"/>
        </w:tabs>
        <w:ind w:left="1410" w:hanging="360"/>
      </w:pPr>
      <w:rPr>
        <w:rFonts w:ascii="Symbol" w:hAnsi="Symbol" w:hint="default"/>
      </w:rPr>
    </w:lvl>
    <w:lvl w:ilvl="1" w:tplc="72E6779C">
      <w:start w:val="5"/>
      <w:numFmt w:val="decimal"/>
      <w:lvlText w:val="1.%2."/>
      <w:lvlJc w:val="left"/>
      <w:pPr>
        <w:tabs>
          <w:tab w:val="num" w:pos="340"/>
        </w:tabs>
        <w:ind w:left="907" w:hanging="567"/>
      </w:pPr>
      <w:rPr>
        <w:rFonts w:hint="default"/>
      </w:rPr>
    </w:lvl>
    <w:lvl w:ilvl="2" w:tplc="04150005" w:tentative="1">
      <w:start w:val="1"/>
      <w:numFmt w:val="bullet"/>
      <w:lvlText w:val=""/>
      <w:lvlJc w:val="left"/>
      <w:pPr>
        <w:tabs>
          <w:tab w:val="num" w:pos="2850"/>
        </w:tabs>
        <w:ind w:left="2850" w:hanging="360"/>
      </w:pPr>
      <w:rPr>
        <w:rFonts w:ascii="Wingdings" w:hAnsi="Wingdings" w:hint="default"/>
      </w:rPr>
    </w:lvl>
    <w:lvl w:ilvl="3" w:tplc="04150001" w:tentative="1">
      <w:start w:val="1"/>
      <w:numFmt w:val="bullet"/>
      <w:lvlText w:val=""/>
      <w:lvlJc w:val="left"/>
      <w:pPr>
        <w:tabs>
          <w:tab w:val="num" w:pos="3570"/>
        </w:tabs>
        <w:ind w:left="3570" w:hanging="360"/>
      </w:pPr>
      <w:rPr>
        <w:rFonts w:ascii="Symbol" w:hAnsi="Symbol" w:hint="default"/>
      </w:rPr>
    </w:lvl>
    <w:lvl w:ilvl="4" w:tplc="04150003" w:tentative="1">
      <w:start w:val="1"/>
      <w:numFmt w:val="bullet"/>
      <w:lvlText w:val="o"/>
      <w:lvlJc w:val="left"/>
      <w:pPr>
        <w:tabs>
          <w:tab w:val="num" w:pos="4290"/>
        </w:tabs>
        <w:ind w:left="4290" w:hanging="360"/>
      </w:pPr>
      <w:rPr>
        <w:rFonts w:ascii="Courier New" w:hAnsi="Courier New" w:cs="Courier New" w:hint="default"/>
      </w:rPr>
    </w:lvl>
    <w:lvl w:ilvl="5" w:tplc="04150005" w:tentative="1">
      <w:start w:val="1"/>
      <w:numFmt w:val="bullet"/>
      <w:lvlText w:val=""/>
      <w:lvlJc w:val="left"/>
      <w:pPr>
        <w:tabs>
          <w:tab w:val="num" w:pos="5010"/>
        </w:tabs>
        <w:ind w:left="5010" w:hanging="360"/>
      </w:pPr>
      <w:rPr>
        <w:rFonts w:ascii="Wingdings" w:hAnsi="Wingdings" w:hint="default"/>
      </w:rPr>
    </w:lvl>
    <w:lvl w:ilvl="6" w:tplc="04150001" w:tentative="1">
      <w:start w:val="1"/>
      <w:numFmt w:val="bullet"/>
      <w:lvlText w:val=""/>
      <w:lvlJc w:val="left"/>
      <w:pPr>
        <w:tabs>
          <w:tab w:val="num" w:pos="5730"/>
        </w:tabs>
        <w:ind w:left="5730" w:hanging="360"/>
      </w:pPr>
      <w:rPr>
        <w:rFonts w:ascii="Symbol" w:hAnsi="Symbol" w:hint="default"/>
      </w:rPr>
    </w:lvl>
    <w:lvl w:ilvl="7" w:tplc="04150003" w:tentative="1">
      <w:start w:val="1"/>
      <w:numFmt w:val="bullet"/>
      <w:lvlText w:val="o"/>
      <w:lvlJc w:val="left"/>
      <w:pPr>
        <w:tabs>
          <w:tab w:val="num" w:pos="6450"/>
        </w:tabs>
        <w:ind w:left="6450" w:hanging="360"/>
      </w:pPr>
      <w:rPr>
        <w:rFonts w:ascii="Courier New" w:hAnsi="Courier New" w:cs="Courier New" w:hint="default"/>
      </w:rPr>
    </w:lvl>
    <w:lvl w:ilvl="8" w:tplc="04150005" w:tentative="1">
      <w:start w:val="1"/>
      <w:numFmt w:val="bullet"/>
      <w:lvlText w:val=""/>
      <w:lvlJc w:val="left"/>
      <w:pPr>
        <w:tabs>
          <w:tab w:val="num" w:pos="7170"/>
        </w:tabs>
        <w:ind w:left="7170" w:hanging="360"/>
      </w:pPr>
      <w:rPr>
        <w:rFonts w:ascii="Wingdings" w:hAnsi="Wingdings" w:hint="default"/>
      </w:rPr>
    </w:lvl>
  </w:abstractNum>
  <w:abstractNum w:abstractNumId="23" w15:restartNumberingAfterBreak="0">
    <w:nsid w:val="22E44180"/>
    <w:multiLevelType w:val="multilevel"/>
    <w:tmpl w:val="DFC88CEC"/>
    <w:name w:val="NumPar"/>
    <w:lvl w:ilvl="0">
      <w:start w:val="1"/>
      <w:numFmt w:val="decimal"/>
      <w:lvlRestart w:val="0"/>
      <w:pStyle w:val="NumPar4"/>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4" w15:restartNumberingAfterBreak="0">
    <w:nsid w:val="231B0E18"/>
    <w:multiLevelType w:val="hybridMultilevel"/>
    <w:tmpl w:val="53F8B6CC"/>
    <w:lvl w:ilvl="0" w:tplc="610A2B24">
      <w:start w:val="1"/>
      <w:numFmt w:val="decimal"/>
      <w:lvlText w:val="%1."/>
      <w:lvlJc w:val="left"/>
      <w:pPr>
        <w:ind w:left="720" w:hanging="360"/>
      </w:pPr>
      <w:rPr>
        <w:rFonts w:eastAsia="Cambria" w:cs="Cambria" w:hint="default"/>
        <w:b w:val="0"/>
        <w:b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23327E54"/>
    <w:multiLevelType w:val="hybridMultilevel"/>
    <w:tmpl w:val="6A0CBBEE"/>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26" w15:restartNumberingAfterBreak="0">
    <w:nsid w:val="2A5B1806"/>
    <w:multiLevelType w:val="hybridMultilevel"/>
    <w:tmpl w:val="A38CA9E0"/>
    <w:lvl w:ilvl="0" w:tplc="61485FF8">
      <w:start w:val="1"/>
      <w:numFmt w:val="decimal"/>
      <w:lvlText w:val="%1."/>
      <w:lvlJc w:val="left"/>
      <w:pPr>
        <w:tabs>
          <w:tab w:val="num" w:pos="550"/>
        </w:tabs>
        <w:ind w:left="550" w:hanging="360"/>
      </w:pPr>
      <w:rPr>
        <w:rFonts w:hint="default"/>
        <w:b w:val="0"/>
        <w:color w:val="auto"/>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7" w15:restartNumberingAfterBreak="0">
    <w:nsid w:val="2AA65600"/>
    <w:multiLevelType w:val="hybridMultilevel"/>
    <w:tmpl w:val="5A2480F8"/>
    <w:lvl w:ilvl="0" w:tplc="CB4A6FAA">
      <w:start w:val="1"/>
      <w:numFmt w:val="decimal"/>
      <w:lvlText w:val="%1."/>
      <w:lvlJc w:val="left"/>
      <w:pPr>
        <w:ind w:left="1320" w:hanging="360"/>
      </w:pPr>
      <w:rPr>
        <w:rFonts w:hint="default"/>
      </w:rPr>
    </w:lvl>
    <w:lvl w:ilvl="1" w:tplc="04150019" w:tentative="1">
      <w:start w:val="1"/>
      <w:numFmt w:val="lowerLetter"/>
      <w:lvlText w:val="%2."/>
      <w:lvlJc w:val="left"/>
      <w:pPr>
        <w:ind w:left="2040" w:hanging="360"/>
      </w:pPr>
    </w:lvl>
    <w:lvl w:ilvl="2" w:tplc="0415001B" w:tentative="1">
      <w:start w:val="1"/>
      <w:numFmt w:val="lowerRoman"/>
      <w:lvlText w:val="%3."/>
      <w:lvlJc w:val="right"/>
      <w:pPr>
        <w:ind w:left="2760" w:hanging="180"/>
      </w:pPr>
    </w:lvl>
    <w:lvl w:ilvl="3" w:tplc="0415000F" w:tentative="1">
      <w:start w:val="1"/>
      <w:numFmt w:val="decimal"/>
      <w:lvlText w:val="%4."/>
      <w:lvlJc w:val="left"/>
      <w:pPr>
        <w:ind w:left="3480" w:hanging="360"/>
      </w:pPr>
    </w:lvl>
    <w:lvl w:ilvl="4" w:tplc="04150019" w:tentative="1">
      <w:start w:val="1"/>
      <w:numFmt w:val="lowerLetter"/>
      <w:lvlText w:val="%5."/>
      <w:lvlJc w:val="left"/>
      <w:pPr>
        <w:ind w:left="4200" w:hanging="360"/>
      </w:pPr>
    </w:lvl>
    <w:lvl w:ilvl="5" w:tplc="0415001B" w:tentative="1">
      <w:start w:val="1"/>
      <w:numFmt w:val="lowerRoman"/>
      <w:lvlText w:val="%6."/>
      <w:lvlJc w:val="right"/>
      <w:pPr>
        <w:ind w:left="4920" w:hanging="180"/>
      </w:pPr>
    </w:lvl>
    <w:lvl w:ilvl="6" w:tplc="0415000F" w:tentative="1">
      <w:start w:val="1"/>
      <w:numFmt w:val="decimal"/>
      <w:lvlText w:val="%7."/>
      <w:lvlJc w:val="left"/>
      <w:pPr>
        <w:ind w:left="5640" w:hanging="360"/>
      </w:pPr>
    </w:lvl>
    <w:lvl w:ilvl="7" w:tplc="04150019" w:tentative="1">
      <w:start w:val="1"/>
      <w:numFmt w:val="lowerLetter"/>
      <w:lvlText w:val="%8."/>
      <w:lvlJc w:val="left"/>
      <w:pPr>
        <w:ind w:left="6360" w:hanging="360"/>
      </w:pPr>
    </w:lvl>
    <w:lvl w:ilvl="8" w:tplc="0415001B" w:tentative="1">
      <w:start w:val="1"/>
      <w:numFmt w:val="lowerRoman"/>
      <w:lvlText w:val="%9."/>
      <w:lvlJc w:val="right"/>
      <w:pPr>
        <w:ind w:left="7080" w:hanging="180"/>
      </w:pPr>
    </w:lvl>
  </w:abstractNum>
  <w:abstractNum w:abstractNumId="28" w15:restartNumberingAfterBreak="0">
    <w:nsid w:val="2B841219"/>
    <w:multiLevelType w:val="hybridMultilevel"/>
    <w:tmpl w:val="6902CDCA"/>
    <w:lvl w:ilvl="0" w:tplc="3F88C8A8">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2BEA6FBB"/>
    <w:multiLevelType w:val="hybridMultilevel"/>
    <w:tmpl w:val="969A1DE2"/>
    <w:lvl w:ilvl="0" w:tplc="B9487FB8">
      <w:start w:val="1"/>
      <w:numFmt w:val="lowerLetter"/>
      <w:pStyle w:val="Akapitzlist"/>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0" w15:restartNumberingAfterBreak="0">
    <w:nsid w:val="2DC4047B"/>
    <w:multiLevelType w:val="multilevel"/>
    <w:tmpl w:val="4392CDDE"/>
    <w:lvl w:ilvl="0">
      <w:start w:val="4"/>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1" w15:restartNumberingAfterBreak="0">
    <w:nsid w:val="32366C67"/>
    <w:multiLevelType w:val="multilevel"/>
    <w:tmpl w:val="F53A57FE"/>
    <w:lvl w:ilvl="0">
      <w:start w:val="1"/>
      <w:numFmt w:val="decimal"/>
      <w:lvlText w:val="%1."/>
      <w:lvlJc w:val="left"/>
      <w:pPr>
        <w:ind w:left="720" w:hanging="360"/>
      </w:pPr>
      <w:rPr>
        <w:rFonts w:ascii="Times New Roman" w:hAnsi="Times New Roman" w:cs="Times New Roman"/>
        <w:lang w:val="pl-PL"/>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2" w15:restartNumberingAfterBreak="0">
    <w:nsid w:val="3737046D"/>
    <w:multiLevelType w:val="multilevel"/>
    <w:tmpl w:val="CC52E3E8"/>
    <w:lvl w:ilvl="0">
      <w:start w:val="2"/>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33" w15:restartNumberingAfterBreak="0">
    <w:nsid w:val="3A882612"/>
    <w:multiLevelType w:val="hybridMultilevel"/>
    <w:tmpl w:val="5CBC080A"/>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34" w15:restartNumberingAfterBreak="0">
    <w:nsid w:val="3C473CCC"/>
    <w:multiLevelType w:val="multilevel"/>
    <w:tmpl w:val="2FF2CC2E"/>
    <w:lvl w:ilvl="0">
      <w:start w:val="1"/>
      <w:numFmt w:val="decimal"/>
      <w:pStyle w:val="Nagwek1mj"/>
      <w:lvlText w:val="%1."/>
      <w:lvlJc w:val="left"/>
      <w:pPr>
        <w:ind w:left="786" w:hanging="360"/>
      </w:pPr>
      <w:rPr>
        <w:rFonts w:ascii="Garamond" w:eastAsia="Garamond" w:hAnsi="Garamond" w:cs="Garamond"/>
        <w:vertAlign w:val="baseline"/>
      </w:rPr>
    </w:lvl>
    <w:lvl w:ilvl="1">
      <w:start w:val="1"/>
      <w:numFmt w:val="decimal"/>
      <w:pStyle w:val="Nagwek2mj"/>
      <w:lvlText w:val="%2."/>
      <w:lvlJc w:val="left"/>
      <w:pPr>
        <w:ind w:left="1440" w:hanging="360"/>
      </w:pPr>
      <w:rPr>
        <w:vertAlign w:val="baseline"/>
      </w:rPr>
    </w:lvl>
    <w:lvl w:ilvl="2">
      <w:start w:val="1"/>
      <w:numFmt w:val="decimal"/>
      <w:lvlText w:val="%3."/>
      <w:lvlJc w:val="left"/>
      <w:pPr>
        <w:ind w:left="2160" w:hanging="360"/>
      </w:pPr>
      <w:rPr>
        <w:vertAlign w:val="baseline"/>
      </w:rPr>
    </w:lvl>
    <w:lvl w:ilvl="3">
      <w:start w:val="1"/>
      <w:numFmt w:val="decimal"/>
      <w:lvlText w:val="%4."/>
      <w:lvlJc w:val="left"/>
      <w:pPr>
        <w:ind w:left="2880" w:hanging="360"/>
      </w:pPr>
      <w:rPr>
        <w:vertAlign w:val="baseline"/>
      </w:rPr>
    </w:lvl>
    <w:lvl w:ilvl="4">
      <w:start w:val="1"/>
      <w:numFmt w:val="decimal"/>
      <w:lvlText w:val="%5."/>
      <w:lvlJc w:val="left"/>
      <w:pPr>
        <w:ind w:left="3600" w:hanging="360"/>
      </w:pPr>
      <w:rPr>
        <w:vertAlign w:val="baseline"/>
      </w:rPr>
    </w:lvl>
    <w:lvl w:ilvl="5">
      <w:start w:val="1"/>
      <w:numFmt w:val="decimal"/>
      <w:lvlText w:val="%6."/>
      <w:lvlJc w:val="left"/>
      <w:pPr>
        <w:ind w:left="4320" w:hanging="360"/>
      </w:pPr>
      <w:rPr>
        <w:vertAlign w:val="baseline"/>
      </w:rPr>
    </w:lvl>
    <w:lvl w:ilvl="6">
      <w:start w:val="1"/>
      <w:numFmt w:val="decimal"/>
      <w:lvlText w:val="%7."/>
      <w:lvlJc w:val="left"/>
      <w:pPr>
        <w:ind w:left="5040" w:hanging="360"/>
      </w:pPr>
      <w:rPr>
        <w:vertAlign w:val="baseline"/>
      </w:rPr>
    </w:lvl>
    <w:lvl w:ilvl="7">
      <w:start w:val="1"/>
      <w:numFmt w:val="decimal"/>
      <w:lvlText w:val="%8."/>
      <w:lvlJc w:val="left"/>
      <w:pPr>
        <w:ind w:left="5760" w:hanging="360"/>
      </w:pPr>
      <w:rPr>
        <w:vertAlign w:val="baseline"/>
      </w:rPr>
    </w:lvl>
    <w:lvl w:ilvl="8">
      <w:start w:val="1"/>
      <w:numFmt w:val="decimal"/>
      <w:lvlText w:val="%9."/>
      <w:lvlJc w:val="left"/>
      <w:pPr>
        <w:ind w:left="6480" w:hanging="360"/>
      </w:pPr>
      <w:rPr>
        <w:vertAlign w:val="baseline"/>
      </w:rPr>
    </w:lvl>
  </w:abstractNum>
  <w:abstractNum w:abstractNumId="35" w15:restartNumberingAfterBreak="0">
    <w:nsid w:val="3F87635F"/>
    <w:multiLevelType w:val="hybridMultilevel"/>
    <w:tmpl w:val="B21AFFF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4032714B"/>
    <w:multiLevelType w:val="multilevel"/>
    <w:tmpl w:val="108C1E0A"/>
    <w:styleLink w:val="WW8Num55"/>
    <w:lvl w:ilvl="0">
      <w:start w:val="1"/>
      <w:numFmt w:val="lowerLetter"/>
      <w:lvlText w:val="%1)"/>
      <w:lvlJc w:val="left"/>
      <w:rPr>
        <w:rFonts w:ascii="Times New Roman" w:hAnsi="Times New Roman" w:cs="Times New Roman"/>
        <w:b/>
      </w:rPr>
    </w:lvl>
    <w:lvl w:ilvl="1">
      <w:start w:val="1"/>
      <w:numFmt w:val="lowerLetter"/>
      <w:lvlText w:val="%1.%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37" w15:restartNumberingAfterBreak="0">
    <w:nsid w:val="42434110"/>
    <w:multiLevelType w:val="hybridMultilevel"/>
    <w:tmpl w:val="7EE6C34A"/>
    <w:lvl w:ilvl="0" w:tplc="04150017">
      <w:start w:val="1"/>
      <w:numFmt w:val="lowerLetter"/>
      <w:lvlText w:val="%1)"/>
      <w:lvlJc w:val="left"/>
      <w:pPr>
        <w:ind w:left="1417" w:hanging="360"/>
      </w:pPr>
    </w:lvl>
    <w:lvl w:ilvl="1" w:tplc="04150019" w:tentative="1">
      <w:start w:val="1"/>
      <w:numFmt w:val="lowerLetter"/>
      <w:lvlText w:val="%2."/>
      <w:lvlJc w:val="left"/>
      <w:pPr>
        <w:ind w:left="2137" w:hanging="360"/>
      </w:pPr>
    </w:lvl>
    <w:lvl w:ilvl="2" w:tplc="0415001B" w:tentative="1">
      <w:start w:val="1"/>
      <w:numFmt w:val="lowerRoman"/>
      <w:lvlText w:val="%3."/>
      <w:lvlJc w:val="right"/>
      <w:pPr>
        <w:ind w:left="2857" w:hanging="180"/>
      </w:pPr>
    </w:lvl>
    <w:lvl w:ilvl="3" w:tplc="0415000F" w:tentative="1">
      <w:start w:val="1"/>
      <w:numFmt w:val="decimal"/>
      <w:lvlText w:val="%4."/>
      <w:lvlJc w:val="left"/>
      <w:pPr>
        <w:ind w:left="3577" w:hanging="360"/>
      </w:pPr>
    </w:lvl>
    <w:lvl w:ilvl="4" w:tplc="04150019" w:tentative="1">
      <w:start w:val="1"/>
      <w:numFmt w:val="lowerLetter"/>
      <w:lvlText w:val="%5."/>
      <w:lvlJc w:val="left"/>
      <w:pPr>
        <w:ind w:left="4297" w:hanging="360"/>
      </w:pPr>
    </w:lvl>
    <w:lvl w:ilvl="5" w:tplc="0415001B" w:tentative="1">
      <w:start w:val="1"/>
      <w:numFmt w:val="lowerRoman"/>
      <w:lvlText w:val="%6."/>
      <w:lvlJc w:val="right"/>
      <w:pPr>
        <w:ind w:left="5017" w:hanging="180"/>
      </w:pPr>
    </w:lvl>
    <w:lvl w:ilvl="6" w:tplc="0415000F" w:tentative="1">
      <w:start w:val="1"/>
      <w:numFmt w:val="decimal"/>
      <w:lvlText w:val="%7."/>
      <w:lvlJc w:val="left"/>
      <w:pPr>
        <w:ind w:left="5737" w:hanging="360"/>
      </w:pPr>
    </w:lvl>
    <w:lvl w:ilvl="7" w:tplc="04150019" w:tentative="1">
      <w:start w:val="1"/>
      <w:numFmt w:val="lowerLetter"/>
      <w:lvlText w:val="%8."/>
      <w:lvlJc w:val="left"/>
      <w:pPr>
        <w:ind w:left="6457" w:hanging="360"/>
      </w:pPr>
    </w:lvl>
    <w:lvl w:ilvl="8" w:tplc="0415001B" w:tentative="1">
      <w:start w:val="1"/>
      <w:numFmt w:val="lowerRoman"/>
      <w:lvlText w:val="%9."/>
      <w:lvlJc w:val="right"/>
      <w:pPr>
        <w:ind w:left="7177" w:hanging="180"/>
      </w:pPr>
    </w:lvl>
  </w:abstractNum>
  <w:abstractNum w:abstractNumId="38" w15:restartNumberingAfterBreak="0">
    <w:nsid w:val="42713452"/>
    <w:multiLevelType w:val="singleLevel"/>
    <w:tmpl w:val="3B8CC7EA"/>
    <w:name w:val="Tiret 1"/>
    <w:lvl w:ilvl="0">
      <w:start w:val="1"/>
      <w:numFmt w:val="bullet"/>
      <w:lvlRestart w:val="0"/>
      <w:pStyle w:val="Tiret1"/>
      <w:lvlText w:val="–"/>
      <w:lvlJc w:val="left"/>
      <w:pPr>
        <w:tabs>
          <w:tab w:val="num" w:pos="1417"/>
        </w:tabs>
        <w:ind w:left="1417" w:hanging="567"/>
      </w:pPr>
    </w:lvl>
  </w:abstractNum>
  <w:abstractNum w:abstractNumId="39" w15:restartNumberingAfterBreak="0">
    <w:nsid w:val="43351A41"/>
    <w:multiLevelType w:val="multilevel"/>
    <w:tmpl w:val="ED1842E8"/>
    <w:styleLink w:val="WW8Num53"/>
    <w:lvl w:ilvl="0">
      <w:start w:val="1"/>
      <w:numFmt w:val="upperRoman"/>
      <w:lvlText w:val="%1."/>
      <w:lvlJc w:val="left"/>
      <w:rPr>
        <w:rFonts w:ascii="Times New Roman" w:hAnsi="Times New Roman" w:cs="Times New Roman"/>
        <w:szCs w:val="24"/>
      </w:rPr>
    </w:lvl>
    <w:lvl w:ilvl="1">
      <w:start w:val="1"/>
      <w:numFmt w:val="decimal"/>
      <w:lvlText w:val="%1.%2."/>
      <w:lvlJc w:val="left"/>
    </w:lvl>
    <w:lvl w:ilvl="2">
      <w:start w:val="1"/>
      <w:numFmt w:val="decimal"/>
      <w:lvlText w:val="%1.%2.%3."/>
      <w:lvlJc w:val="left"/>
    </w:lvl>
    <w:lvl w:ilvl="3">
      <w:start w:val="1"/>
      <w:numFmt w:val="decimal"/>
      <w:lvlText w:val="%1.%2.%3.%4."/>
      <w:lvlJc w:val="left"/>
    </w:lvl>
    <w:lvl w:ilvl="4">
      <w:start w:val="1"/>
      <w:numFmt w:val="decimal"/>
      <w:lvlText w:val="%1.%2.%3.%4.%5."/>
      <w:lvlJc w:val="left"/>
    </w:lvl>
    <w:lvl w:ilvl="5">
      <w:start w:val="1"/>
      <w:numFmt w:val="decimal"/>
      <w:lvlText w:val="%1.%2.%3.%4.%5.%6."/>
      <w:lvlJc w:val="left"/>
    </w:lvl>
    <w:lvl w:ilvl="6">
      <w:start w:val="1"/>
      <w:numFmt w:val="decimal"/>
      <w:lvlText w:val="%1.%2.%3.%4.%5.%6.%7."/>
      <w:lvlJc w:val="left"/>
    </w:lvl>
    <w:lvl w:ilvl="7">
      <w:start w:val="1"/>
      <w:numFmt w:val="decimal"/>
      <w:lvlText w:val="%1.%2.%3.%4.%5.%6.%7.%8."/>
      <w:lvlJc w:val="left"/>
    </w:lvl>
    <w:lvl w:ilvl="8">
      <w:start w:val="1"/>
      <w:numFmt w:val="decimal"/>
      <w:lvlText w:val="%1.%2.%3.%4.%5.%6.%7.%8.%9."/>
      <w:lvlJc w:val="left"/>
    </w:lvl>
  </w:abstractNum>
  <w:abstractNum w:abstractNumId="40" w15:restartNumberingAfterBreak="0">
    <w:nsid w:val="45B6079A"/>
    <w:multiLevelType w:val="hybridMultilevel"/>
    <w:tmpl w:val="6442D8AA"/>
    <w:lvl w:ilvl="0" w:tplc="87182D8C">
      <w:start w:val="1"/>
      <w:numFmt w:val="decimal"/>
      <w:lvlText w:val="%1."/>
      <w:lvlJc w:val="left"/>
      <w:pPr>
        <w:ind w:left="720" w:hanging="360"/>
      </w:pPr>
      <w:rPr>
        <w:rFonts w:hint="default"/>
        <w:b/>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45DD6778"/>
    <w:multiLevelType w:val="multilevel"/>
    <w:tmpl w:val="42FAE6C0"/>
    <w:lvl w:ilvl="0">
      <w:numFmt w:val="bullet"/>
      <w:lvlText w:val=""/>
      <w:lvlJc w:val="left"/>
      <w:pPr>
        <w:ind w:left="862" w:hanging="360"/>
      </w:pPr>
      <w:rPr>
        <w:rFonts w:ascii="Wingdings" w:hAnsi="Wingdings"/>
      </w:rPr>
    </w:lvl>
    <w:lvl w:ilvl="1">
      <w:start w:val="1"/>
      <w:numFmt w:val="lowerLetter"/>
      <w:lvlText w:val="%2."/>
      <w:lvlJc w:val="left"/>
      <w:pPr>
        <w:ind w:left="1582" w:hanging="360"/>
      </w:pPr>
    </w:lvl>
    <w:lvl w:ilvl="2">
      <w:start w:val="1"/>
      <w:numFmt w:val="lowerRoman"/>
      <w:lvlText w:val="%3."/>
      <w:lvlJc w:val="right"/>
      <w:pPr>
        <w:ind w:left="2302" w:hanging="180"/>
      </w:pPr>
    </w:lvl>
    <w:lvl w:ilvl="3">
      <w:start w:val="1"/>
      <w:numFmt w:val="decimal"/>
      <w:lvlText w:val="%4."/>
      <w:lvlJc w:val="left"/>
      <w:pPr>
        <w:ind w:left="3022" w:hanging="360"/>
      </w:pPr>
    </w:lvl>
    <w:lvl w:ilvl="4">
      <w:start w:val="1"/>
      <w:numFmt w:val="lowerLetter"/>
      <w:lvlText w:val="%5."/>
      <w:lvlJc w:val="left"/>
      <w:pPr>
        <w:ind w:left="3742" w:hanging="360"/>
      </w:pPr>
    </w:lvl>
    <w:lvl w:ilvl="5">
      <w:start w:val="1"/>
      <w:numFmt w:val="lowerRoman"/>
      <w:lvlText w:val="%6."/>
      <w:lvlJc w:val="right"/>
      <w:pPr>
        <w:ind w:left="4462" w:hanging="180"/>
      </w:pPr>
    </w:lvl>
    <w:lvl w:ilvl="6">
      <w:start w:val="1"/>
      <w:numFmt w:val="decimal"/>
      <w:lvlText w:val="%7."/>
      <w:lvlJc w:val="left"/>
      <w:pPr>
        <w:ind w:left="5182" w:hanging="360"/>
      </w:pPr>
    </w:lvl>
    <w:lvl w:ilvl="7">
      <w:start w:val="1"/>
      <w:numFmt w:val="lowerLetter"/>
      <w:lvlText w:val="%8."/>
      <w:lvlJc w:val="left"/>
      <w:pPr>
        <w:ind w:left="5902" w:hanging="360"/>
      </w:pPr>
    </w:lvl>
    <w:lvl w:ilvl="8">
      <w:start w:val="1"/>
      <w:numFmt w:val="lowerRoman"/>
      <w:lvlText w:val="%9."/>
      <w:lvlJc w:val="right"/>
      <w:pPr>
        <w:ind w:left="6622" w:hanging="180"/>
      </w:pPr>
    </w:lvl>
  </w:abstractNum>
  <w:abstractNum w:abstractNumId="42" w15:restartNumberingAfterBreak="0">
    <w:nsid w:val="46695AF8"/>
    <w:multiLevelType w:val="multilevel"/>
    <w:tmpl w:val="3B18796E"/>
    <w:lvl w:ilvl="0">
      <w:start w:val="1"/>
      <w:numFmt w:val="bullet"/>
      <w:lvlText w:val=""/>
      <w:lvlJc w:val="left"/>
      <w:pPr>
        <w:tabs>
          <w:tab w:val="num" w:pos="0"/>
        </w:tabs>
        <w:ind w:left="2132" w:hanging="360"/>
      </w:pPr>
      <w:rPr>
        <w:rFonts w:ascii="Symbol" w:hAnsi="Symbol" w:cs="Symbol" w:hint="default"/>
      </w:rPr>
    </w:lvl>
    <w:lvl w:ilvl="1">
      <w:start w:val="1"/>
      <w:numFmt w:val="bullet"/>
      <w:lvlText w:val="o"/>
      <w:lvlJc w:val="left"/>
      <w:pPr>
        <w:tabs>
          <w:tab w:val="num" w:pos="0"/>
        </w:tabs>
        <w:ind w:left="2852" w:hanging="360"/>
      </w:pPr>
      <w:rPr>
        <w:rFonts w:ascii="Courier New" w:hAnsi="Courier New" w:cs="Courier New" w:hint="default"/>
      </w:rPr>
    </w:lvl>
    <w:lvl w:ilvl="2">
      <w:start w:val="1"/>
      <w:numFmt w:val="bullet"/>
      <w:lvlText w:val=""/>
      <w:lvlJc w:val="left"/>
      <w:pPr>
        <w:tabs>
          <w:tab w:val="num" w:pos="0"/>
        </w:tabs>
        <w:ind w:left="3572" w:hanging="360"/>
      </w:pPr>
      <w:rPr>
        <w:rFonts w:ascii="Wingdings" w:hAnsi="Wingdings" w:cs="Wingdings" w:hint="default"/>
      </w:rPr>
    </w:lvl>
    <w:lvl w:ilvl="3">
      <w:start w:val="1"/>
      <w:numFmt w:val="bullet"/>
      <w:lvlText w:val=""/>
      <w:lvlJc w:val="left"/>
      <w:pPr>
        <w:tabs>
          <w:tab w:val="num" w:pos="0"/>
        </w:tabs>
        <w:ind w:left="4292" w:hanging="360"/>
      </w:pPr>
      <w:rPr>
        <w:rFonts w:ascii="Symbol" w:hAnsi="Symbol" w:cs="Symbol" w:hint="default"/>
      </w:rPr>
    </w:lvl>
    <w:lvl w:ilvl="4">
      <w:start w:val="1"/>
      <w:numFmt w:val="bullet"/>
      <w:lvlText w:val="o"/>
      <w:lvlJc w:val="left"/>
      <w:pPr>
        <w:tabs>
          <w:tab w:val="num" w:pos="0"/>
        </w:tabs>
        <w:ind w:left="5012" w:hanging="360"/>
      </w:pPr>
      <w:rPr>
        <w:rFonts w:ascii="Courier New" w:hAnsi="Courier New" w:cs="Courier New" w:hint="default"/>
      </w:rPr>
    </w:lvl>
    <w:lvl w:ilvl="5">
      <w:start w:val="1"/>
      <w:numFmt w:val="bullet"/>
      <w:lvlText w:val=""/>
      <w:lvlJc w:val="left"/>
      <w:pPr>
        <w:tabs>
          <w:tab w:val="num" w:pos="0"/>
        </w:tabs>
        <w:ind w:left="5732" w:hanging="360"/>
      </w:pPr>
      <w:rPr>
        <w:rFonts w:ascii="Wingdings" w:hAnsi="Wingdings" w:cs="Wingdings" w:hint="default"/>
      </w:rPr>
    </w:lvl>
    <w:lvl w:ilvl="6">
      <w:start w:val="1"/>
      <w:numFmt w:val="bullet"/>
      <w:lvlText w:val=""/>
      <w:lvlJc w:val="left"/>
      <w:pPr>
        <w:tabs>
          <w:tab w:val="num" w:pos="0"/>
        </w:tabs>
        <w:ind w:left="6452" w:hanging="360"/>
      </w:pPr>
      <w:rPr>
        <w:rFonts w:ascii="Symbol" w:hAnsi="Symbol" w:cs="Symbol" w:hint="default"/>
      </w:rPr>
    </w:lvl>
    <w:lvl w:ilvl="7">
      <w:start w:val="1"/>
      <w:numFmt w:val="bullet"/>
      <w:lvlText w:val="o"/>
      <w:lvlJc w:val="left"/>
      <w:pPr>
        <w:tabs>
          <w:tab w:val="num" w:pos="0"/>
        </w:tabs>
        <w:ind w:left="7172" w:hanging="360"/>
      </w:pPr>
      <w:rPr>
        <w:rFonts w:ascii="Courier New" w:hAnsi="Courier New" w:cs="Courier New" w:hint="default"/>
      </w:rPr>
    </w:lvl>
    <w:lvl w:ilvl="8">
      <w:start w:val="1"/>
      <w:numFmt w:val="bullet"/>
      <w:lvlText w:val=""/>
      <w:lvlJc w:val="left"/>
      <w:pPr>
        <w:tabs>
          <w:tab w:val="num" w:pos="0"/>
        </w:tabs>
        <w:ind w:left="7892" w:hanging="360"/>
      </w:pPr>
      <w:rPr>
        <w:rFonts w:ascii="Wingdings" w:hAnsi="Wingdings" w:cs="Wingdings" w:hint="default"/>
      </w:rPr>
    </w:lvl>
  </w:abstractNum>
  <w:abstractNum w:abstractNumId="43" w15:restartNumberingAfterBreak="0">
    <w:nsid w:val="4B9D1559"/>
    <w:multiLevelType w:val="multilevel"/>
    <w:tmpl w:val="333626EC"/>
    <w:styleLink w:val="WW8Num34"/>
    <w:lvl w:ilvl="0">
      <w:start w:val="1"/>
      <w:numFmt w:val="decimal"/>
      <w:lvlText w:val="%1."/>
      <w:lvlJc w:val="left"/>
      <w:rPr>
        <w:rFonts w:ascii="Times New Roman" w:hAnsi="Times New Roman" w:cs="Times New Roman"/>
        <w:spacing w:val="-6"/>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44" w15:restartNumberingAfterBreak="0">
    <w:nsid w:val="52ED1D02"/>
    <w:multiLevelType w:val="hybridMultilevel"/>
    <w:tmpl w:val="091A90AC"/>
    <w:lvl w:ilvl="0" w:tplc="0415000F">
      <w:start w:val="1"/>
      <w:numFmt w:val="decimal"/>
      <w:lvlText w:val="%1."/>
      <w:lvlJc w:val="left"/>
      <w:pPr>
        <w:ind w:left="720" w:hanging="360"/>
      </w:pPr>
    </w:lvl>
    <w:lvl w:ilvl="1" w:tplc="BED450A6">
      <w:start w:val="1"/>
      <w:numFmt w:val="lowerLetter"/>
      <w:lvlText w:val="%2."/>
      <w:lvlJc w:val="left"/>
      <w:pPr>
        <w:ind w:left="1440" w:hanging="360"/>
      </w:pPr>
      <w:rPr>
        <w:rFonts w:hint="default"/>
      </w:r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15:restartNumberingAfterBreak="0">
    <w:nsid w:val="586C7161"/>
    <w:multiLevelType w:val="multilevel"/>
    <w:tmpl w:val="D06C753E"/>
    <w:lvl w:ilvl="0">
      <w:start w:val="1"/>
      <w:numFmt w:val="upperRoman"/>
      <w:lvlText w:val="%1."/>
      <w:lvlJc w:val="righ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6" w15:restartNumberingAfterBreak="0">
    <w:nsid w:val="58811CB6"/>
    <w:multiLevelType w:val="hybridMultilevel"/>
    <w:tmpl w:val="5DAE4E1E"/>
    <w:lvl w:ilvl="0" w:tplc="9D369B7A">
      <w:start w:val="1"/>
      <w:numFmt w:val="decimal"/>
      <w:lvlText w:val="%1."/>
      <w:lvlJc w:val="left"/>
      <w:pPr>
        <w:ind w:left="834" w:hanging="360"/>
      </w:pPr>
      <w:rPr>
        <w:rFonts w:hint="default"/>
      </w:rPr>
    </w:lvl>
    <w:lvl w:ilvl="1" w:tplc="FDDA2D26" w:tentative="1">
      <w:start w:val="1"/>
      <w:numFmt w:val="lowerLetter"/>
      <w:lvlText w:val="%2."/>
      <w:lvlJc w:val="left"/>
      <w:pPr>
        <w:ind w:left="1554" w:hanging="360"/>
      </w:pPr>
    </w:lvl>
    <w:lvl w:ilvl="2" w:tplc="7FBE2CB6" w:tentative="1">
      <w:start w:val="1"/>
      <w:numFmt w:val="lowerRoman"/>
      <w:lvlText w:val="%3."/>
      <w:lvlJc w:val="right"/>
      <w:pPr>
        <w:ind w:left="2274" w:hanging="180"/>
      </w:pPr>
    </w:lvl>
    <w:lvl w:ilvl="3" w:tplc="BCDA8F5A" w:tentative="1">
      <w:start w:val="1"/>
      <w:numFmt w:val="decimal"/>
      <w:lvlText w:val="%4."/>
      <w:lvlJc w:val="left"/>
      <w:pPr>
        <w:ind w:left="2994" w:hanging="360"/>
      </w:pPr>
    </w:lvl>
    <w:lvl w:ilvl="4" w:tplc="E2428D1A" w:tentative="1">
      <w:start w:val="1"/>
      <w:numFmt w:val="lowerLetter"/>
      <w:lvlText w:val="%5."/>
      <w:lvlJc w:val="left"/>
      <w:pPr>
        <w:ind w:left="3714" w:hanging="360"/>
      </w:pPr>
    </w:lvl>
    <w:lvl w:ilvl="5" w:tplc="AB6AAFDE" w:tentative="1">
      <w:start w:val="1"/>
      <w:numFmt w:val="lowerRoman"/>
      <w:lvlText w:val="%6."/>
      <w:lvlJc w:val="right"/>
      <w:pPr>
        <w:ind w:left="4434" w:hanging="180"/>
      </w:pPr>
    </w:lvl>
    <w:lvl w:ilvl="6" w:tplc="5F8019B0" w:tentative="1">
      <w:start w:val="1"/>
      <w:numFmt w:val="decimal"/>
      <w:lvlText w:val="%7."/>
      <w:lvlJc w:val="left"/>
      <w:pPr>
        <w:ind w:left="5154" w:hanging="360"/>
      </w:pPr>
    </w:lvl>
    <w:lvl w:ilvl="7" w:tplc="F1B2E616" w:tentative="1">
      <w:start w:val="1"/>
      <w:numFmt w:val="lowerLetter"/>
      <w:lvlText w:val="%8."/>
      <w:lvlJc w:val="left"/>
      <w:pPr>
        <w:ind w:left="5874" w:hanging="360"/>
      </w:pPr>
    </w:lvl>
    <w:lvl w:ilvl="8" w:tplc="609A8846" w:tentative="1">
      <w:start w:val="1"/>
      <w:numFmt w:val="lowerRoman"/>
      <w:lvlText w:val="%9."/>
      <w:lvlJc w:val="right"/>
      <w:pPr>
        <w:ind w:left="6594" w:hanging="180"/>
      </w:pPr>
    </w:lvl>
  </w:abstractNum>
  <w:abstractNum w:abstractNumId="47" w15:restartNumberingAfterBreak="0">
    <w:nsid w:val="5A8B5B57"/>
    <w:multiLevelType w:val="multilevel"/>
    <w:tmpl w:val="CF00BA00"/>
    <w:styleLink w:val="WW8Num54"/>
    <w:lvl w:ilvl="0">
      <w:start w:val="1"/>
      <w:numFmt w:val="decimal"/>
      <w:lvlText w:val="%1."/>
      <w:lvlJc w:val="left"/>
      <w:rPr>
        <w:rFonts w:ascii="Times New Roman" w:hAnsi="Times New Roman" w:cs="Times New Roman"/>
        <w:spacing w:val="-6"/>
      </w:rPr>
    </w:lvl>
    <w:lvl w:ilvl="1">
      <w:start w:val="1"/>
      <w:numFmt w:val="lowerLetter"/>
      <w:lvlText w:val="%1.%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48" w15:restartNumberingAfterBreak="0">
    <w:nsid w:val="5C9A51AE"/>
    <w:multiLevelType w:val="hybridMultilevel"/>
    <w:tmpl w:val="90F449B0"/>
    <w:lvl w:ilvl="0" w:tplc="EBDE6C18">
      <w:start w:val="1"/>
      <w:numFmt w:val="decimal"/>
      <w:lvlText w:val="%1)"/>
      <w:lvlJc w:val="left"/>
      <w:pPr>
        <w:tabs>
          <w:tab w:val="num" w:pos="720"/>
        </w:tabs>
        <w:ind w:left="720" w:hanging="360"/>
      </w:p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49" w15:restartNumberingAfterBreak="0">
    <w:nsid w:val="5CA31A15"/>
    <w:multiLevelType w:val="singleLevel"/>
    <w:tmpl w:val="CB981644"/>
    <w:lvl w:ilvl="0">
      <w:start w:val="1"/>
      <w:numFmt w:val="bullet"/>
      <w:lvlRestart w:val="0"/>
      <w:pStyle w:val="Tiret0"/>
      <w:lvlText w:val="–"/>
      <w:lvlJc w:val="left"/>
      <w:pPr>
        <w:tabs>
          <w:tab w:val="num" w:pos="850"/>
        </w:tabs>
        <w:ind w:left="850" w:hanging="850"/>
      </w:pPr>
    </w:lvl>
  </w:abstractNum>
  <w:abstractNum w:abstractNumId="50" w15:restartNumberingAfterBreak="0">
    <w:nsid w:val="5E1818DB"/>
    <w:multiLevelType w:val="hybridMultilevel"/>
    <w:tmpl w:val="5848411C"/>
    <w:name w:val="Tiret 0"/>
    <w:lvl w:ilvl="0" w:tplc="0A9C4546">
      <w:start w:val="1"/>
      <w:numFmt w:val="decimal"/>
      <w:lvlText w:val="%1."/>
      <w:lvlJc w:val="left"/>
      <w:pPr>
        <w:ind w:left="720" w:hanging="360"/>
      </w:pPr>
    </w:lvl>
    <w:lvl w:ilvl="1" w:tplc="05C49DC0" w:tentative="1">
      <w:start w:val="1"/>
      <w:numFmt w:val="lowerLetter"/>
      <w:lvlText w:val="%2."/>
      <w:lvlJc w:val="left"/>
      <w:pPr>
        <w:ind w:left="1440" w:hanging="360"/>
      </w:pPr>
    </w:lvl>
    <w:lvl w:ilvl="2" w:tplc="39969D3A" w:tentative="1">
      <w:start w:val="1"/>
      <w:numFmt w:val="lowerRoman"/>
      <w:lvlText w:val="%3."/>
      <w:lvlJc w:val="right"/>
      <w:pPr>
        <w:ind w:left="2160" w:hanging="180"/>
      </w:pPr>
    </w:lvl>
    <w:lvl w:ilvl="3" w:tplc="66B49E0E" w:tentative="1">
      <w:start w:val="1"/>
      <w:numFmt w:val="decimal"/>
      <w:lvlText w:val="%4."/>
      <w:lvlJc w:val="left"/>
      <w:pPr>
        <w:ind w:left="2880" w:hanging="360"/>
      </w:pPr>
    </w:lvl>
    <w:lvl w:ilvl="4" w:tplc="F96EA5AE" w:tentative="1">
      <w:start w:val="1"/>
      <w:numFmt w:val="lowerLetter"/>
      <w:lvlText w:val="%5."/>
      <w:lvlJc w:val="left"/>
      <w:pPr>
        <w:ind w:left="3600" w:hanging="360"/>
      </w:pPr>
    </w:lvl>
    <w:lvl w:ilvl="5" w:tplc="960497EC" w:tentative="1">
      <w:start w:val="1"/>
      <w:numFmt w:val="lowerRoman"/>
      <w:lvlText w:val="%6."/>
      <w:lvlJc w:val="right"/>
      <w:pPr>
        <w:ind w:left="4320" w:hanging="180"/>
      </w:pPr>
    </w:lvl>
    <w:lvl w:ilvl="6" w:tplc="A510C7DE" w:tentative="1">
      <w:start w:val="1"/>
      <w:numFmt w:val="decimal"/>
      <w:lvlText w:val="%7."/>
      <w:lvlJc w:val="left"/>
      <w:pPr>
        <w:ind w:left="5040" w:hanging="360"/>
      </w:pPr>
    </w:lvl>
    <w:lvl w:ilvl="7" w:tplc="31643592" w:tentative="1">
      <w:start w:val="1"/>
      <w:numFmt w:val="lowerLetter"/>
      <w:lvlText w:val="%8."/>
      <w:lvlJc w:val="left"/>
      <w:pPr>
        <w:ind w:left="5760" w:hanging="360"/>
      </w:pPr>
    </w:lvl>
    <w:lvl w:ilvl="8" w:tplc="889418A2" w:tentative="1">
      <w:start w:val="1"/>
      <w:numFmt w:val="lowerRoman"/>
      <w:lvlText w:val="%9."/>
      <w:lvlJc w:val="right"/>
      <w:pPr>
        <w:ind w:left="6480" w:hanging="180"/>
      </w:pPr>
    </w:lvl>
  </w:abstractNum>
  <w:abstractNum w:abstractNumId="51" w15:restartNumberingAfterBreak="0">
    <w:nsid w:val="60F67EE3"/>
    <w:multiLevelType w:val="multilevel"/>
    <w:tmpl w:val="B388EFE2"/>
    <w:lvl w:ilvl="0">
      <w:start w:val="3"/>
      <w:numFmt w:val="decimal"/>
      <w:lvlText w:val="Rozdział %1."/>
      <w:lvlJc w:val="left"/>
      <w:pPr>
        <w:tabs>
          <w:tab w:val="num" w:pos="360"/>
        </w:tabs>
        <w:ind w:left="360" w:hanging="360"/>
      </w:pPr>
      <w:rPr>
        <w:rFonts w:ascii="Arial" w:hAnsi="Arial" w:cs="Times New Roman" w:hint="default"/>
        <w:b/>
        <w:i w:val="0"/>
        <w:caps w:val="0"/>
        <w:strike w:val="0"/>
        <w:dstrike w:val="0"/>
        <w:vanish w:val="0"/>
        <w:color w:val="auto"/>
        <w:kern w:val="0"/>
        <w:sz w:val="22"/>
        <w:u w:val="none"/>
        <w:vertAlign w:val="baseline"/>
      </w:rPr>
    </w:lvl>
    <w:lvl w:ilvl="1">
      <w:start w:val="1"/>
      <w:numFmt w:val="decimal"/>
      <w:pStyle w:val="Numeracja"/>
      <w:lvlText w:val="%1.%2."/>
      <w:lvlJc w:val="left"/>
      <w:pPr>
        <w:tabs>
          <w:tab w:val="num" w:pos="2852"/>
        </w:tabs>
        <w:ind w:left="2852" w:hanging="432"/>
      </w:pPr>
      <w:rPr>
        <w:rFonts w:ascii="Times New Roman" w:hAnsi="Times New Roman" w:cs="Times New Roman" w:hint="default"/>
        <w:b w:val="0"/>
        <w:bCs w:val="0"/>
        <w:i w:val="0"/>
        <w:iCs w:val="0"/>
        <w:caps w:val="0"/>
        <w:smallCaps w:val="0"/>
        <w:strike w:val="0"/>
        <w:dstrike w:val="0"/>
        <w:noProof w:val="0"/>
        <w:vanish w:val="0"/>
        <w:color w:val="000000"/>
        <w:spacing w:val="0"/>
        <w:kern w:val="0"/>
        <w:position w:val="0"/>
        <w:u w:val="none"/>
        <w:vertAlign w:val="baseline"/>
        <w:em w:val="none"/>
      </w:rPr>
    </w:lvl>
    <w:lvl w:ilvl="2">
      <w:start w:val="1"/>
      <w:numFmt w:val="decimal"/>
      <w:pStyle w:val="Numeracja2"/>
      <w:lvlText w:val="%1.%2.%3."/>
      <w:lvlJc w:val="left"/>
      <w:pPr>
        <w:tabs>
          <w:tab w:val="num" w:pos="1224"/>
        </w:tabs>
        <w:ind w:left="1224" w:hanging="504"/>
      </w:pPr>
      <w:rPr>
        <w:rFonts w:ascii="Times New Roman" w:hAnsi="Times New Roman" w:cs="Times New Roman" w:hint="default"/>
        <w:b w:val="0"/>
        <w:bCs w:val="0"/>
        <w:i w:val="0"/>
        <w:iCs w:val="0"/>
        <w:caps w:val="0"/>
        <w:smallCaps w:val="0"/>
        <w:strike w:val="0"/>
        <w:dstrike w:val="0"/>
        <w:noProof w:val="0"/>
        <w:vanish w:val="0"/>
        <w:color w:val="000000"/>
        <w:spacing w:val="0"/>
        <w:kern w:val="0"/>
        <w:position w:val="0"/>
        <w:u w:val="none"/>
        <w:vertAlign w:val="baseline"/>
        <w:em w:val="none"/>
      </w:rPr>
    </w:lvl>
    <w:lvl w:ilvl="3">
      <w:start w:val="1"/>
      <w:numFmt w:val="lowerLetter"/>
      <w:pStyle w:val="Numeracja3"/>
      <w:lvlText w:val="%4)"/>
      <w:lvlJc w:val="left"/>
      <w:pPr>
        <w:tabs>
          <w:tab w:val="num" w:pos="1855"/>
        </w:tabs>
        <w:ind w:left="1783" w:hanging="648"/>
      </w:pPr>
      <w:rPr>
        <w:rFonts w:ascii="Times New Roman" w:hAnsi="Times New Roman" w:cs="Times New Roman" w:hint="default"/>
        <w:b w:val="0"/>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52" w15:restartNumberingAfterBreak="0">
    <w:nsid w:val="627C7D09"/>
    <w:multiLevelType w:val="multilevel"/>
    <w:tmpl w:val="081201E6"/>
    <w:lvl w:ilvl="0">
      <w:numFmt w:val="bullet"/>
      <w:lvlText w:val=""/>
      <w:lvlJc w:val="left"/>
      <w:pPr>
        <w:ind w:left="862" w:hanging="360"/>
      </w:pPr>
      <w:rPr>
        <w:rFonts w:ascii="Symbol" w:hAnsi="Symbol"/>
      </w:rPr>
    </w:lvl>
    <w:lvl w:ilvl="1">
      <w:numFmt w:val="bullet"/>
      <w:lvlText w:val="o"/>
      <w:lvlJc w:val="left"/>
      <w:pPr>
        <w:ind w:left="1582" w:hanging="360"/>
      </w:pPr>
      <w:rPr>
        <w:rFonts w:ascii="Courier New" w:hAnsi="Courier New" w:cs="Courier New"/>
      </w:rPr>
    </w:lvl>
    <w:lvl w:ilvl="2">
      <w:numFmt w:val="bullet"/>
      <w:lvlText w:val=""/>
      <w:lvlJc w:val="left"/>
      <w:pPr>
        <w:ind w:left="2302" w:hanging="360"/>
      </w:pPr>
      <w:rPr>
        <w:rFonts w:ascii="Wingdings" w:hAnsi="Wingdings"/>
      </w:rPr>
    </w:lvl>
    <w:lvl w:ilvl="3">
      <w:numFmt w:val="bullet"/>
      <w:lvlText w:val=""/>
      <w:lvlJc w:val="left"/>
      <w:pPr>
        <w:ind w:left="3022" w:hanging="360"/>
      </w:pPr>
      <w:rPr>
        <w:rFonts w:ascii="Symbol" w:hAnsi="Symbol"/>
      </w:rPr>
    </w:lvl>
    <w:lvl w:ilvl="4">
      <w:numFmt w:val="bullet"/>
      <w:lvlText w:val="o"/>
      <w:lvlJc w:val="left"/>
      <w:pPr>
        <w:ind w:left="3742" w:hanging="360"/>
      </w:pPr>
      <w:rPr>
        <w:rFonts w:ascii="Courier New" w:hAnsi="Courier New" w:cs="Courier New"/>
      </w:rPr>
    </w:lvl>
    <w:lvl w:ilvl="5">
      <w:numFmt w:val="bullet"/>
      <w:lvlText w:val=""/>
      <w:lvlJc w:val="left"/>
      <w:pPr>
        <w:ind w:left="4462" w:hanging="360"/>
      </w:pPr>
      <w:rPr>
        <w:rFonts w:ascii="Wingdings" w:hAnsi="Wingdings"/>
      </w:rPr>
    </w:lvl>
    <w:lvl w:ilvl="6">
      <w:numFmt w:val="bullet"/>
      <w:lvlText w:val=""/>
      <w:lvlJc w:val="left"/>
      <w:pPr>
        <w:ind w:left="5182" w:hanging="360"/>
      </w:pPr>
      <w:rPr>
        <w:rFonts w:ascii="Symbol" w:hAnsi="Symbol"/>
      </w:rPr>
    </w:lvl>
    <w:lvl w:ilvl="7">
      <w:numFmt w:val="bullet"/>
      <w:lvlText w:val="o"/>
      <w:lvlJc w:val="left"/>
      <w:pPr>
        <w:ind w:left="5902" w:hanging="360"/>
      </w:pPr>
      <w:rPr>
        <w:rFonts w:ascii="Courier New" w:hAnsi="Courier New" w:cs="Courier New"/>
      </w:rPr>
    </w:lvl>
    <w:lvl w:ilvl="8">
      <w:numFmt w:val="bullet"/>
      <w:lvlText w:val=""/>
      <w:lvlJc w:val="left"/>
      <w:pPr>
        <w:ind w:left="6622" w:hanging="360"/>
      </w:pPr>
      <w:rPr>
        <w:rFonts w:ascii="Wingdings" w:hAnsi="Wingdings"/>
      </w:rPr>
    </w:lvl>
  </w:abstractNum>
  <w:abstractNum w:abstractNumId="53" w15:restartNumberingAfterBreak="0">
    <w:nsid w:val="651349F2"/>
    <w:multiLevelType w:val="multilevel"/>
    <w:tmpl w:val="2EEC6FD6"/>
    <w:lvl w:ilvl="0">
      <w:numFmt w:val="bullet"/>
      <w:lvlText w:val=""/>
      <w:lvlJc w:val="left"/>
      <w:pPr>
        <w:ind w:left="720" w:hanging="360"/>
      </w:pPr>
      <w:rPr>
        <w:rFonts w:ascii="Symbol" w:hAnsi="Symbol"/>
        <w:sz w:val="20"/>
      </w:rPr>
    </w:lvl>
    <w:lvl w:ilvl="1">
      <w:numFmt w:val="bullet"/>
      <w:lvlText w:val="o"/>
      <w:lvlJc w:val="left"/>
      <w:pPr>
        <w:ind w:left="1440" w:hanging="360"/>
      </w:pPr>
      <w:rPr>
        <w:rFonts w:ascii="Courier New" w:hAnsi="Courier New" w:cs="Times New Roman"/>
        <w:sz w:val="20"/>
      </w:rPr>
    </w:lvl>
    <w:lvl w:ilvl="2">
      <w:numFmt w:val="bullet"/>
      <w:lvlText w:val=""/>
      <w:lvlJc w:val="left"/>
      <w:pPr>
        <w:ind w:left="2160" w:hanging="360"/>
      </w:pPr>
      <w:rPr>
        <w:rFonts w:ascii="Wingdings" w:hAnsi="Wingdings"/>
        <w:sz w:val="20"/>
      </w:rPr>
    </w:lvl>
    <w:lvl w:ilvl="3">
      <w:numFmt w:val="bullet"/>
      <w:lvlText w:val=""/>
      <w:lvlJc w:val="left"/>
      <w:pPr>
        <w:ind w:left="2880" w:hanging="360"/>
      </w:pPr>
      <w:rPr>
        <w:rFonts w:ascii="Wingdings" w:hAnsi="Wingdings"/>
        <w:sz w:val="20"/>
      </w:rPr>
    </w:lvl>
    <w:lvl w:ilvl="4">
      <w:numFmt w:val="bullet"/>
      <w:lvlText w:val=""/>
      <w:lvlJc w:val="left"/>
      <w:pPr>
        <w:ind w:left="3600" w:hanging="360"/>
      </w:pPr>
      <w:rPr>
        <w:rFonts w:ascii="Wingdings" w:hAnsi="Wingdings"/>
        <w:sz w:val="20"/>
      </w:rPr>
    </w:lvl>
    <w:lvl w:ilvl="5">
      <w:numFmt w:val="bullet"/>
      <w:lvlText w:val=""/>
      <w:lvlJc w:val="left"/>
      <w:pPr>
        <w:ind w:left="4320" w:hanging="360"/>
      </w:pPr>
      <w:rPr>
        <w:rFonts w:ascii="Wingdings" w:hAnsi="Wingdings"/>
        <w:sz w:val="20"/>
      </w:rPr>
    </w:lvl>
    <w:lvl w:ilvl="6">
      <w:numFmt w:val="bullet"/>
      <w:lvlText w:val=""/>
      <w:lvlJc w:val="left"/>
      <w:pPr>
        <w:ind w:left="5040" w:hanging="360"/>
      </w:pPr>
      <w:rPr>
        <w:rFonts w:ascii="Wingdings" w:hAnsi="Wingdings"/>
        <w:sz w:val="20"/>
      </w:rPr>
    </w:lvl>
    <w:lvl w:ilvl="7">
      <w:numFmt w:val="bullet"/>
      <w:lvlText w:val=""/>
      <w:lvlJc w:val="left"/>
      <w:pPr>
        <w:ind w:left="5760" w:hanging="360"/>
      </w:pPr>
      <w:rPr>
        <w:rFonts w:ascii="Wingdings" w:hAnsi="Wingdings"/>
        <w:sz w:val="20"/>
      </w:rPr>
    </w:lvl>
    <w:lvl w:ilvl="8">
      <w:numFmt w:val="bullet"/>
      <w:lvlText w:val=""/>
      <w:lvlJc w:val="left"/>
      <w:pPr>
        <w:ind w:left="6480" w:hanging="360"/>
      </w:pPr>
      <w:rPr>
        <w:rFonts w:ascii="Wingdings" w:hAnsi="Wingdings"/>
        <w:sz w:val="20"/>
      </w:rPr>
    </w:lvl>
  </w:abstractNum>
  <w:abstractNum w:abstractNumId="54" w15:restartNumberingAfterBreak="0">
    <w:nsid w:val="66B91DE7"/>
    <w:multiLevelType w:val="hybridMultilevel"/>
    <w:tmpl w:val="291432D2"/>
    <w:lvl w:ilvl="0" w:tplc="6166E55A">
      <w:start w:val="1"/>
      <w:numFmt w:val="decimal"/>
      <w:lvlText w:val="%1."/>
      <w:lvlJc w:val="left"/>
      <w:pPr>
        <w:ind w:left="720" w:hanging="360"/>
      </w:pPr>
      <w:rPr>
        <w:rFonts w:hint="default"/>
        <w:b w:val="0"/>
        <w:bCs/>
      </w:rPr>
    </w:lvl>
    <w:lvl w:ilvl="1" w:tplc="48C2AD70" w:tentative="1">
      <w:start w:val="1"/>
      <w:numFmt w:val="lowerLetter"/>
      <w:lvlText w:val="%2."/>
      <w:lvlJc w:val="left"/>
      <w:pPr>
        <w:ind w:left="1440" w:hanging="360"/>
      </w:pPr>
    </w:lvl>
    <w:lvl w:ilvl="2" w:tplc="212C0170" w:tentative="1">
      <w:start w:val="1"/>
      <w:numFmt w:val="lowerRoman"/>
      <w:lvlText w:val="%3."/>
      <w:lvlJc w:val="right"/>
      <w:pPr>
        <w:ind w:left="2160" w:hanging="180"/>
      </w:pPr>
    </w:lvl>
    <w:lvl w:ilvl="3" w:tplc="A7D2B1D8" w:tentative="1">
      <w:start w:val="1"/>
      <w:numFmt w:val="decimal"/>
      <w:lvlText w:val="%4."/>
      <w:lvlJc w:val="left"/>
      <w:pPr>
        <w:ind w:left="2880" w:hanging="360"/>
      </w:pPr>
    </w:lvl>
    <w:lvl w:ilvl="4" w:tplc="23ACC30E" w:tentative="1">
      <w:start w:val="1"/>
      <w:numFmt w:val="lowerLetter"/>
      <w:lvlText w:val="%5."/>
      <w:lvlJc w:val="left"/>
      <w:pPr>
        <w:ind w:left="3600" w:hanging="360"/>
      </w:pPr>
    </w:lvl>
    <w:lvl w:ilvl="5" w:tplc="68D0516E" w:tentative="1">
      <w:start w:val="1"/>
      <w:numFmt w:val="lowerRoman"/>
      <w:lvlText w:val="%6."/>
      <w:lvlJc w:val="right"/>
      <w:pPr>
        <w:ind w:left="4320" w:hanging="180"/>
      </w:pPr>
    </w:lvl>
    <w:lvl w:ilvl="6" w:tplc="40103662" w:tentative="1">
      <w:start w:val="1"/>
      <w:numFmt w:val="decimal"/>
      <w:lvlText w:val="%7."/>
      <w:lvlJc w:val="left"/>
      <w:pPr>
        <w:ind w:left="5040" w:hanging="360"/>
      </w:pPr>
    </w:lvl>
    <w:lvl w:ilvl="7" w:tplc="BB3226BC" w:tentative="1">
      <w:start w:val="1"/>
      <w:numFmt w:val="lowerLetter"/>
      <w:lvlText w:val="%8."/>
      <w:lvlJc w:val="left"/>
      <w:pPr>
        <w:ind w:left="5760" w:hanging="360"/>
      </w:pPr>
    </w:lvl>
    <w:lvl w:ilvl="8" w:tplc="4FE6ABD6" w:tentative="1">
      <w:start w:val="1"/>
      <w:numFmt w:val="lowerRoman"/>
      <w:lvlText w:val="%9."/>
      <w:lvlJc w:val="right"/>
      <w:pPr>
        <w:ind w:left="6480" w:hanging="180"/>
      </w:pPr>
    </w:lvl>
  </w:abstractNum>
  <w:abstractNum w:abstractNumId="55" w15:restartNumberingAfterBreak="0">
    <w:nsid w:val="69AD6378"/>
    <w:multiLevelType w:val="multilevel"/>
    <w:tmpl w:val="7C121D62"/>
    <w:styleLink w:val="WW8Num7"/>
    <w:lvl w:ilvl="0">
      <w:start w:val="1"/>
      <w:numFmt w:val="decimal"/>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56" w15:restartNumberingAfterBreak="0">
    <w:nsid w:val="6AAB5EB9"/>
    <w:multiLevelType w:val="hybridMultilevel"/>
    <w:tmpl w:val="498865D6"/>
    <w:lvl w:ilvl="0" w:tplc="D0889C56">
      <w:start w:val="1"/>
      <w:numFmt w:val="bullet"/>
      <w:lvlText w:val=""/>
      <w:lvlJc w:val="left"/>
      <w:pPr>
        <w:ind w:left="928" w:hanging="360"/>
      </w:pPr>
      <w:rPr>
        <w:rFonts w:ascii="Symbol" w:hAnsi="Symbol" w:hint="default"/>
      </w:rPr>
    </w:lvl>
    <w:lvl w:ilvl="1" w:tplc="04150019" w:tentative="1">
      <w:start w:val="1"/>
      <w:numFmt w:val="bullet"/>
      <w:lvlText w:val="o"/>
      <w:lvlJc w:val="left"/>
      <w:pPr>
        <w:ind w:left="2852" w:hanging="360"/>
      </w:pPr>
      <w:rPr>
        <w:rFonts w:ascii="Courier New" w:hAnsi="Courier New" w:cs="Courier New" w:hint="default"/>
      </w:rPr>
    </w:lvl>
    <w:lvl w:ilvl="2" w:tplc="0415001B" w:tentative="1">
      <w:start w:val="1"/>
      <w:numFmt w:val="bullet"/>
      <w:lvlText w:val=""/>
      <w:lvlJc w:val="left"/>
      <w:pPr>
        <w:ind w:left="3572" w:hanging="360"/>
      </w:pPr>
      <w:rPr>
        <w:rFonts w:ascii="Wingdings" w:hAnsi="Wingdings" w:hint="default"/>
      </w:rPr>
    </w:lvl>
    <w:lvl w:ilvl="3" w:tplc="0415000F" w:tentative="1">
      <w:start w:val="1"/>
      <w:numFmt w:val="bullet"/>
      <w:lvlText w:val=""/>
      <w:lvlJc w:val="left"/>
      <w:pPr>
        <w:ind w:left="4292" w:hanging="360"/>
      </w:pPr>
      <w:rPr>
        <w:rFonts w:ascii="Symbol" w:hAnsi="Symbol" w:hint="default"/>
      </w:rPr>
    </w:lvl>
    <w:lvl w:ilvl="4" w:tplc="04150019" w:tentative="1">
      <w:start w:val="1"/>
      <w:numFmt w:val="bullet"/>
      <w:lvlText w:val="o"/>
      <w:lvlJc w:val="left"/>
      <w:pPr>
        <w:ind w:left="5012" w:hanging="360"/>
      </w:pPr>
      <w:rPr>
        <w:rFonts w:ascii="Courier New" w:hAnsi="Courier New" w:cs="Courier New" w:hint="default"/>
      </w:rPr>
    </w:lvl>
    <w:lvl w:ilvl="5" w:tplc="0415001B" w:tentative="1">
      <w:start w:val="1"/>
      <w:numFmt w:val="bullet"/>
      <w:lvlText w:val=""/>
      <w:lvlJc w:val="left"/>
      <w:pPr>
        <w:ind w:left="5732" w:hanging="360"/>
      </w:pPr>
      <w:rPr>
        <w:rFonts w:ascii="Wingdings" w:hAnsi="Wingdings" w:hint="default"/>
      </w:rPr>
    </w:lvl>
    <w:lvl w:ilvl="6" w:tplc="0415000F" w:tentative="1">
      <w:start w:val="1"/>
      <w:numFmt w:val="bullet"/>
      <w:lvlText w:val=""/>
      <w:lvlJc w:val="left"/>
      <w:pPr>
        <w:ind w:left="6452" w:hanging="360"/>
      </w:pPr>
      <w:rPr>
        <w:rFonts w:ascii="Symbol" w:hAnsi="Symbol" w:hint="default"/>
      </w:rPr>
    </w:lvl>
    <w:lvl w:ilvl="7" w:tplc="04150019" w:tentative="1">
      <w:start w:val="1"/>
      <w:numFmt w:val="bullet"/>
      <w:lvlText w:val="o"/>
      <w:lvlJc w:val="left"/>
      <w:pPr>
        <w:ind w:left="7172" w:hanging="360"/>
      </w:pPr>
      <w:rPr>
        <w:rFonts w:ascii="Courier New" w:hAnsi="Courier New" w:cs="Courier New" w:hint="default"/>
      </w:rPr>
    </w:lvl>
    <w:lvl w:ilvl="8" w:tplc="0415001B" w:tentative="1">
      <w:start w:val="1"/>
      <w:numFmt w:val="bullet"/>
      <w:lvlText w:val=""/>
      <w:lvlJc w:val="left"/>
      <w:pPr>
        <w:ind w:left="7892" w:hanging="360"/>
      </w:pPr>
      <w:rPr>
        <w:rFonts w:ascii="Wingdings" w:hAnsi="Wingdings" w:hint="default"/>
      </w:rPr>
    </w:lvl>
  </w:abstractNum>
  <w:abstractNum w:abstractNumId="57" w15:restartNumberingAfterBreak="0">
    <w:nsid w:val="6B945275"/>
    <w:multiLevelType w:val="multilevel"/>
    <w:tmpl w:val="411660A0"/>
    <w:lvl w:ilvl="0">
      <w:start w:val="1"/>
      <w:numFmt w:val="lowerLetter"/>
      <w:lvlText w:val="%1)"/>
      <w:lvlJc w:val="left"/>
      <w:pPr>
        <w:ind w:left="1287" w:hanging="360"/>
      </w:pPr>
    </w:lvl>
    <w:lvl w:ilvl="1">
      <w:start w:val="1"/>
      <w:numFmt w:val="lowerLetter"/>
      <w:lvlText w:val="%2."/>
      <w:lvlJc w:val="left"/>
      <w:pPr>
        <w:ind w:left="2007" w:hanging="360"/>
      </w:pPr>
    </w:lvl>
    <w:lvl w:ilvl="2">
      <w:start w:val="1"/>
      <w:numFmt w:val="lowerRoman"/>
      <w:lvlText w:val="%3."/>
      <w:lvlJc w:val="right"/>
      <w:pPr>
        <w:ind w:left="2727" w:hanging="180"/>
      </w:pPr>
    </w:lvl>
    <w:lvl w:ilvl="3">
      <w:start w:val="1"/>
      <w:numFmt w:val="decimal"/>
      <w:lvlText w:val="%4."/>
      <w:lvlJc w:val="left"/>
      <w:pPr>
        <w:ind w:left="3447" w:hanging="360"/>
      </w:pPr>
    </w:lvl>
    <w:lvl w:ilvl="4">
      <w:start w:val="1"/>
      <w:numFmt w:val="lowerLetter"/>
      <w:lvlText w:val="%5."/>
      <w:lvlJc w:val="left"/>
      <w:pPr>
        <w:ind w:left="4167" w:hanging="360"/>
      </w:pPr>
    </w:lvl>
    <w:lvl w:ilvl="5">
      <w:start w:val="1"/>
      <w:numFmt w:val="lowerRoman"/>
      <w:lvlText w:val="%6."/>
      <w:lvlJc w:val="right"/>
      <w:pPr>
        <w:ind w:left="4887" w:hanging="180"/>
      </w:pPr>
    </w:lvl>
    <w:lvl w:ilvl="6">
      <w:start w:val="1"/>
      <w:numFmt w:val="decimal"/>
      <w:lvlText w:val="%7."/>
      <w:lvlJc w:val="left"/>
      <w:pPr>
        <w:ind w:left="5607" w:hanging="360"/>
      </w:pPr>
    </w:lvl>
    <w:lvl w:ilvl="7">
      <w:start w:val="1"/>
      <w:numFmt w:val="lowerLetter"/>
      <w:lvlText w:val="%8."/>
      <w:lvlJc w:val="left"/>
      <w:pPr>
        <w:ind w:left="6327" w:hanging="360"/>
      </w:pPr>
    </w:lvl>
    <w:lvl w:ilvl="8">
      <w:start w:val="1"/>
      <w:numFmt w:val="lowerRoman"/>
      <w:lvlText w:val="%9."/>
      <w:lvlJc w:val="right"/>
      <w:pPr>
        <w:ind w:left="7047" w:hanging="180"/>
      </w:pPr>
    </w:lvl>
  </w:abstractNum>
  <w:abstractNum w:abstractNumId="58" w15:restartNumberingAfterBreak="0">
    <w:nsid w:val="73607F61"/>
    <w:multiLevelType w:val="multilevel"/>
    <w:tmpl w:val="273CAC68"/>
    <w:styleLink w:val="WW8Num56"/>
    <w:lvl w:ilvl="0">
      <w:start w:val="1"/>
      <w:numFmt w:val="decimal"/>
      <w:lvlText w:val="%1)"/>
      <w:lvlJc w:val="left"/>
      <w:rPr>
        <w:rFonts w:ascii="Times New Roman" w:hAnsi="Times New Roman" w:cs="Times New Roman"/>
        <w:color w:val="000000"/>
      </w:rPr>
    </w:lvl>
    <w:lvl w:ilvl="1">
      <w:start w:val="1"/>
      <w:numFmt w:val="lowerLetter"/>
      <w:lvlText w:val="%1.%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59" w15:restartNumberingAfterBreak="0">
    <w:nsid w:val="76D35FCA"/>
    <w:multiLevelType w:val="multilevel"/>
    <w:tmpl w:val="2DB61136"/>
    <w:styleLink w:val="WW8Num6"/>
    <w:lvl w:ilvl="0">
      <w:start w:val="1"/>
      <w:numFmt w:val="decimal"/>
      <w:lvlText w:val="%1."/>
      <w:lvlJc w:val="left"/>
      <w:rPr>
        <w:rFonts w:ascii="Times New Roman" w:hAnsi="Times New Roman" w:cs="Times New Roman"/>
        <w:color w:val="000000"/>
        <w:lang w:val="pl-PL"/>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60" w15:restartNumberingAfterBreak="0">
    <w:nsid w:val="7BAB114C"/>
    <w:multiLevelType w:val="hybridMultilevel"/>
    <w:tmpl w:val="784C9896"/>
    <w:lvl w:ilvl="0" w:tplc="04150011">
      <w:start w:val="1"/>
      <w:numFmt w:val="decimal"/>
      <w:lvlText w:val="%1."/>
      <w:lvlJc w:val="left"/>
      <w:pPr>
        <w:tabs>
          <w:tab w:val="num" w:pos="113"/>
        </w:tabs>
        <w:ind w:left="227" w:hanging="227"/>
      </w:pPr>
      <w:rPr>
        <w:rFonts w:hint="default"/>
        <w:b w:val="0"/>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num w:numId="1">
    <w:abstractNumId w:val="34"/>
  </w:num>
  <w:num w:numId="2">
    <w:abstractNumId w:val="51"/>
  </w:num>
  <w:num w:numId="3">
    <w:abstractNumId w:val="0"/>
  </w:num>
  <w:num w:numId="4">
    <w:abstractNumId w:val="35"/>
  </w:num>
  <w:num w:numId="5">
    <w:abstractNumId w:val="22"/>
  </w:num>
  <w:num w:numId="6">
    <w:abstractNumId w:val="13"/>
  </w:num>
  <w:num w:numId="7">
    <w:abstractNumId w:val="60"/>
  </w:num>
  <w:num w:numId="8">
    <w:abstractNumId w:val="26"/>
  </w:num>
  <w:num w:numId="9">
    <w:abstractNumId w:val="49"/>
    <w:lvlOverride w:ilvl="0">
      <w:startOverride w:val="1"/>
    </w:lvlOverride>
  </w:num>
  <w:num w:numId="10">
    <w:abstractNumId w:val="38"/>
    <w:lvlOverride w:ilvl="0">
      <w:startOverride w:val="1"/>
    </w:lvlOverride>
  </w:num>
  <w:num w:numId="11">
    <w:abstractNumId w:val="23"/>
  </w:num>
  <w:num w:numId="12">
    <w:abstractNumId w:val="56"/>
  </w:num>
  <w:num w:numId="13">
    <w:abstractNumId w:val="6"/>
  </w:num>
  <w:num w:numId="14">
    <w:abstractNumId w:val="29"/>
  </w:num>
  <w:num w:numId="15">
    <w:abstractNumId w:val="16"/>
  </w:num>
  <w:num w:numId="16">
    <w:abstractNumId w:val="54"/>
  </w:num>
  <w:num w:numId="17">
    <w:abstractNumId w:val="11"/>
  </w:num>
  <w:num w:numId="18">
    <w:abstractNumId w:val="18"/>
  </w:num>
  <w:num w:numId="19">
    <w:abstractNumId w:val="24"/>
  </w:num>
  <w:num w:numId="20">
    <w:abstractNumId w:val="50"/>
  </w:num>
  <w:num w:numId="21">
    <w:abstractNumId w:val="44"/>
  </w:num>
  <w:num w:numId="22">
    <w:abstractNumId w:val="28"/>
  </w:num>
  <w:num w:numId="23">
    <w:abstractNumId w:val="27"/>
  </w:num>
  <w:num w:numId="24">
    <w:abstractNumId w:val="33"/>
  </w:num>
  <w:num w:numId="25">
    <w:abstractNumId w:val="25"/>
  </w:num>
  <w:num w:numId="26">
    <w:abstractNumId w:val="46"/>
  </w:num>
  <w:num w:numId="27">
    <w:abstractNumId w:val="42"/>
  </w:num>
  <w:num w:numId="28">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4"/>
  </w:num>
  <w:num w:numId="30">
    <w:abstractNumId w:val="37"/>
  </w:num>
  <w:num w:numId="31">
    <w:abstractNumId w:val="20"/>
  </w:num>
  <w:num w:numId="32">
    <w:abstractNumId w:val="8"/>
  </w:num>
  <w:num w:numId="33">
    <w:abstractNumId w:val="55"/>
  </w:num>
  <w:num w:numId="34">
    <w:abstractNumId w:val="10"/>
  </w:num>
  <w:num w:numId="35">
    <w:abstractNumId w:val="12"/>
  </w:num>
  <w:num w:numId="36">
    <w:abstractNumId w:val="17"/>
  </w:num>
  <w:num w:numId="37">
    <w:abstractNumId w:val="40"/>
  </w:num>
  <w:num w:numId="38">
    <w:abstractNumId w:val="9"/>
  </w:num>
  <w:num w:numId="39">
    <w:abstractNumId w:val="39"/>
  </w:num>
  <w:num w:numId="40">
    <w:abstractNumId w:val="19"/>
  </w:num>
  <w:num w:numId="41">
    <w:abstractNumId w:val="59"/>
  </w:num>
  <w:num w:numId="42">
    <w:abstractNumId w:val="47"/>
  </w:num>
  <w:num w:numId="43">
    <w:abstractNumId w:val="15"/>
  </w:num>
  <w:num w:numId="44">
    <w:abstractNumId w:val="43"/>
  </w:num>
  <w:num w:numId="45">
    <w:abstractNumId w:val="36"/>
  </w:num>
  <w:num w:numId="46">
    <w:abstractNumId w:val="58"/>
  </w:num>
  <w:num w:numId="47">
    <w:abstractNumId w:val="59"/>
    <w:lvlOverride w:ilvl="0">
      <w:startOverride w:val="1"/>
    </w:lvlOverride>
  </w:num>
  <w:num w:numId="48">
    <w:abstractNumId w:val="47"/>
    <w:lvlOverride w:ilvl="0">
      <w:startOverride w:val="1"/>
    </w:lvlOverride>
  </w:num>
  <w:num w:numId="49">
    <w:abstractNumId w:val="15"/>
  </w:num>
  <w:num w:numId="50">
    <w:abstractNumId w:val="43"/>
    <w:lvlOverride w:ilvl="0">
      <w:startOverride w:val="1"/>
    </w:lvlOverride>
  </w:num>
  <w:num w:numId="51">
    <w:abstractNumId w:val="36"/>
    <w:lvlOverride w:ilvl="0">
      <w:startOverride w:val="1"/>
    </w:lvlOverride>
  </w:num>
  <w:num w:numId="52">
    <w:abstractNumId w:val="58"/>
  </w:num>
  <w:num w:numId="53">
    <w:abstractNumId w:val="58"/>
    <w:lvlOverride w:ilvl="0">
      <w:startOverride w:val="1"/>
    </w:lvlOverride>
  </w:num>
  <w:num w:numId="54">
    <w:abstractNumId w:val="15"/>
  </w:num>
  <w:num w:numId="55">
    <w:abstractNumId w:val="58"/>
  </w:num>
  <w:num w:numId="56">
    <w:abstractNumId w:val="58"/>
    <w:lvlOverride w:ilvl="0">
      <w:startOverride w:val="1"/>
    </w:lvlOverride>
  </w:num>
  <w:num w:numId="57">
    <w:abstractNumId w:val="45"/>
  </w:num>
  <w:num w:numId="58">
    <w:abstractNumId w:val="45"/>
    <w:lvlOverride w:ilvl="0">
      <w:startOverride w:val="1"/>
    </w:lvlOverride>
  </w:num>
  <w:num w:numId="59">
    <w:abstractNumId w:val="21"/>
    <w:lvlOverride w:ilvl="0">
      <w:startOverride w:val="1"/>
    </w:lvlOverride>
  </w:num>
  <w:num w:numId="60">
    <w:abstractNumId w:val="32"/>
    <w:lvlOverride w:ilvl="0">
      <w:startOverride w:val="2"/>
    </w:lvlOverride>
  </w:num>
  <w:num w:numId="61">
    <w:abstractNumId w:val="30"/>
  </w:num>
  <w:num w:numId="62">
    <w:abstractNumId w:val="30"/>
    <w:lvlOverride w:ilvl="0">
      <w:startOverride w:val="4"/>
    </w:lvlOverride>
  </w:num>
  <w:num w:numId="63">
    <w:abstractNumId w:val="31"/>
  </w:num>
  <w:num w:numId="64">
    <w:abstractNumId w:val="31"/>
    <w:lvlOverride w:ilvl="0">
      <w:startOverride w:val="1"/>
    </w:lvlOverride>
  </w:num>
  <w:num w:numId="65">
    <w:abstractNumId w:val="7"/>
  </w:num>
  <w:num w:numId="66">
    <w:abstractNumId w:val="7"/>
    <w:lvlOverride w:ilvl="0">
      <w:startOverride w:val="1"/>
    </w:lvlOverride>
  </w:num>
  <w:num w:numId="67">
    <w:abstractNumId w:val="57"/>
  </w:num>
  <w:num w:numId="68">
    <w:abstractNumId w:val="57"/>
    <w:lvlOverride w:ilvl="0">
      <w:startOverride w:val="1"/>
    </w:lvlOverride>
  </w:num>
  <w:num w:numId="69">
    <w:abstractNumId w:val="53"/>
  </w:num>
  <w:num w:numId="70">
    <w:abstractNumId w:val="52"/>
  </w:num>
  <w:num w:numId="71">
    <w:abstractNumId w:val="41"/>
  </w:num>
  <w:numIdMacAtCleanup w:val="7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proofState w:spelling="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54219"/>
    <w:rsid w:val="0000170D"/>
    <w:rsid w:val="00005CA7"/>
    <w:rsid w:val="00006C16"/>
    <w:rsid w:val="0001067A"/>
    <w:rsid w:val="000117A2"/>
    <w:rsid w:val="000119E3"/>
    <w:rsid w:val="00013DF6"/>
    <w:rsid w:val="00016B66"/>
    <w:rsid w:val="00016D1C"/>
    <w:rsid w:val="00016D29"/>
    <w:rsid w:val="00016F74"/>
    <w:rsid w:val="0002013F"/>
    <w:rsid w:val="00025DDE"/>
    <w:rsid w:val="00034FB6"/>
    <w:rsid w:val="00036C36"/>
    <w:rsid w:val="000406E4"/>
    <w:rsid w:val="00041474"/>
    <w:rsid w:val="00041DE4"/>
    <w:rsid w:val="00044746"/>
    <w:rsid w:val="0004506A"/>
    <w:rsid w:val="000452B0"/>
    <w:rsid w:val="00046F3E"/>
    <w:rsid w:val="0005068D"/>
    <w:rsid w:val="00053856"/>
    <w:rsid w:val="00054EA4"/>
    <w:rsid w:val="00055F36"/>
    <w:rsid w:val="00056371"/>
    <w:rsid w:val="00064944"/>
    <w:rsid w:val="00065777"/>
    <w:rsid w:val="00066EB0"/>
    <w:rsid w:val="00070E6D"/>
    <w:rsid w:val="00070E9F"/>
    <w:rsid w:val="00073563"/>
    <w:rsid w:val="00073965"/>
    <w:rsid w:val="00074DA3"/>
    <w:rsid w:val="0008105B"/>
    <w:rsid w:val="00081960"/>
    <w:rsid w:val="000836C0"/>
    <w:rsid w:val="000839E8"/>
    <w:rsid w:val="00093AE5"/>
    <w:rsid w:val="00096002"/>
    <w:rsid w:val="00097B2A"/>
    <w:rsid w:val="000A293B"/>
    <w:rsid w:val="000A4587"/>
    <w:rsid w:val="000C30CB"/>
    <w:rsid w:val="000C3CD1"/>
    <w:rsid w:val="000C5839"/>
    <w:rsid w:val="000C5AC7"/>
    <w:rsid w:val="000C6EBA"/>
    <w:rsid w:val="000C7EC2"/>
    <w:rsid w:val="000D0198"/>
    <w:rsid w:val="000D199A"/>
    <w:rsid w:val="000D2CBC"/>
    <w:rsid w:val="000D55E4"/>
    <w:rsid w:val="000D5EAA"/>
    <w:rsid w:val="000D65A7"/>
    <w:rsid w:val="000D76FF"/>
    <w:rsid w:val="000E16CF"/>
    <w:rsid w:val="000E6B0F"/>
    <w:rsid w:val="000E6BAB"/>
    <w:rsid w:val="000E6FCB"/>
    <w:rsid w:val="000E7E87"/>
    <w:rsid w:val="000F1DE2"/>
    <w:rsid w:val="000F307A"/>
    <w:rsid w:val="000F58FC"/>
    <w:rsid w:val="001005F3"/>
    <w:rsid w:val="00101A0B"/>
    <w:rsid w:val="00101F5D"/>
    <w:rsid w:val="00110496"/>
    <w:rsid w:val="00114AD2"/>
    <w:rsid w:val="00114BE2"/>
    <w:rsid w:val="0011557D"/>
    <w:rsid w:val="00122480"/>
    <w:rsid w:val="00124C49"/>
    <w:rsid w:val="00124D31"/>
    <w:rsid w:val="00131291"/>
    <w:rsid w:val="001321D5"/>
    <w:rsid w:val="00133546"/>
    <w:rsid w:val="00133FF5"/>
    <w:rsid w:val="00143871"/>
    <w:rsid w:val="00143B09"/>
    <w:rsid w:val="00144C3A"/>
    <w:rsid w:val="00145452"/>
    <w:rsid w:val="00146749"/>
    <w:rsid w:val="00150542"/>
    <w:rsid w:val="00152584"/>
    <w:rsid w:val="00152638"/>
    <w:rsid w:val="00155CB9"/>
    <w:rsid w:val="0016244D"/>
    <w:rsid w:val="00173BC0"/>
    <w:rsid w:val="00173C31"/>
    <w:rsid w:val="00176354"/>
    <w:rsid w:val="00176B7F"/>
    <w:rsid w:val="001827E5"/>
    <w:rsid w:val="00183A9F"/>
    <w:rsid w:val="00183FFA"/>
    <w:rsid w:val="00184528"/>
    <w:rsid w:val="00187434"/>
    <w:rsid w:val="00191C63"/>
    <w:rsid w:val="00191EB4"/>
    <w:rsid w:val="001945EA"/>
    <w:rsid w:val="00194E9D"/>
    <w:rsid w:val="00194FEF"/>
    <w:rsid w:val="001953F6"/>
    <w:rsid w:val="00196778"/>
    <w:rsid w:val="00197575"/>
    <w:rsid w:val="001A0415"/>
    <w:rsid w:val="001A2DEF"/>
    <w:rsid w:val="001B39F8"/>
    <w:rsid w:val="001B7DC4"/>
    <w:rsid w:val="001C0FCC"/>
    <w:rsid w:val="001C5B70"/>
    <w:rsid w:val="001C6FA8"/>
    <w:rsid w:val="001C775A"/>
    <w:rsid w:val="001D46BA"/>
    <w:rsid w:val="001D588A"/>
    <w:rsid w:val="001D59E0"/>
    <w:rsid w:val="001D6A10"/>
    <w:rsid w:val="001E14A3"/>
    <w:rsid w:val="001E304D"/>
    <w:rsid w:val="001E6E52"/>
    <w:rsid w:val="001F304A"/>
    <w:rsid w:val="001F38A1"/>
    <w:rsid w:val="00201505"/>
    <w:rsid w:val="00203A1D"/>
    <w:rsid w:val="0020457C"/>
    <w:rsid w:val="00205DFA"/>
    <w:rsid w:val="00210E2C"/>
    <w:rsid w:val="002133EA"/>
    <w:rsid w:val="002202E0"/>
    <w:rsid w:val="00225830"/>
    <w:rsid w:val="00230060"/>
    <w:rsid w:val="00231F6F"/>
    <w:rsid w:val="00232D1E"/>
    <w:rsid w:val="00236C3A"/>
    <w:rsid w:val="00241444"/>
    <w:rsid w:val="002414F0"/>
    <w:rsid w:val="00243A14"/>
    <w:rsid w:val="002463E7"/>
    <w:rsid w:val="0024686C"/>
    <w:rsid w:val="00260388"/>
    <w:rsid w:val="002603FE"/>
    <w:rsid w:val="0026149E"/>
    <w:rsid w:val="00261ED1"/>
    <w:rsid w:val="002704FD"/>
    <w:rsid w:val="00271312"/>
    <w:rsid w:val="00274659"/>
    <w:rsid w:val="002750F7"/>
    <w:rsid w:val="0027742E"/>
    <w:rsid w:val="002814FF"/>
    <w:rsid w:val="002819DC"/>
    <w:rsid w:val="00282831"/>
    <w:rsid w:val="0028467C"/>
    <w:rsid w:val="0028518C"/>
    <w:rsid w:val="0029123A"/>
    <w:rsid w:val="00291B57"/>
    <w:rsid w:val="0029229B"/>
    <w:rsid w:val="00293366"/>
    <w:rsid w:val="002960E5"/>
    <w:rsid w:val="0029795C"/>
    <w:rsid w:val="00297C09"/>
    <w:rsid w:val="002A02D4"/>
    <w:rsid w:val="002A17AB"/>
    <w:rsid w:val="002A7D6F"/>
    <w:rsid w:val="002B1319"/>
    <w:rsid w:val="002B4152"/>
    <w:rsid w:val="002C0978"/>
    <w:rsid w:val="002C0A73"/>
    <w:rsid w:val="002C206D"/>
    <w:rsid w:val="002C6777"/>
    <w:rsid w:val="002C6D32"/>
    <w:rsid w:val="002C79CB"/>
    <w:rsid w:val="002D07B2"/>
    <w:rsid w:val="002D5606"/>
    <w:rsid w:val="002D59DF"/>
    <w:rsid w:val="002D62E5"/>
    <w:rsid w:val="002E10CA"/>
    <w:rsid w:val="002E2AA3"/>
    <w:rsid w:val="002E63AA"/>
    <w:rsid w:val="002F0C89"/>
    <w:rsid w:val="002F2EE3"/>
    <w:rsid w:val="002F3DB2"/>
    <w:rsid w:val="002F41C7"/>
    <w:rsid w:val="002F74EC"/>
    <w:rsid w:val="00300DA3"/>
    <w:rsid w:val="00301CAB"/>
    <w:rsid w:val="003060A0"/>
    <w:rsid w:val="00312493"/>
    <w:rsid w:val="00314D64"/>
    <w:rsid w:val="00317F01"/>
    <w:rsid w:val="00320214"/>
    <w:rsid w:val="003307EB"/>
    <w:rsid w:val="0033138F"/>
    <w:rsid w:val="003313B3"/>
    <w:rsid w:val="0033269D"/>
    <w:rsid w:val="0033398A"/>
    <w:rsid w:val="00334641"/>
    <w:rsid w:val="0033541C"/>
    <w:rsid w:val="00335887"/>
    <w:rsid w:val="00336470"/>
    <w:rsid w:val="00340BBD"/>
    <w:rsid w:val="0034587A"/>
    <w:rsid w:val="00347375"/>
    <w:rsid w:val="00347D82"/>
    <w:rsid w:val="0035127F"/>
    <w:rsid w:val="00351679"/>
    <w:rsid w:val="0035285C"/>
    <w:rsid w:val="00353625"/>
    <w:rsid w:val="0036085C"/>
    <w:rsid w:val="00366148"/>
    <w:rsid w:val="0036728A"/>
    <w:rsid w:val="00375F6A"/>
    <w:rsid w:val="003765EF"/>
    <w:rsid w:val="0038072E"/>
    <w:rsid w:val="00381D77"/>
    <w:rsid w:val="00383B61"/>
    <w:rsid w:val="00383D85"/>
    <w:rsid w:val="00385447"/>
    <w:rsid w:val="0038779D"/>
    <w:rsid w:val="00391338"/>
    <w:rsid w:val="00392006"/>
    <w:rsid w:val="00393C25"/>
    <w:rsid w:val="003945FA"/>
    <w:rsid w:val="003A0830"/>
    <w:rsid w:val="003A1AEB"/>
    <w:rsid w:val="003A2650"/>
    <w:rsid w:val="003A48D8"/>
    <w:rsid w:val="003A5DF9"/>
    <w:rsid w:val="003A66D1"/>
    <w:rsid w:val="003A7FF5"/>
    <w:rsid w:val="003B1533"/>
    <w:rsid w:val="003B1E37"/>
    <w:rsid w:val="003B2FAD"/>
    <w:rsid w:val="003C04AD"/>
    <w:rsid w:val="003C1446"/>
    <w:rsid w:val="003C2697"/>
    <w:rsid w:val="003C428C"/>
    <w:rsid w:val="003D1F81"/>
    <w:rsid w:val="003D231D"/>
    <w:rsid w:val="003D51B4"/>
    <w:rsid w:val="003D567A"/>
    <w:rsid w:val="003D6DCB"/>
    <w:rsid w:val="003E68AF"/>
    <w:rsid w:val="003F03FA"/>
    <w:rsid w:val="003F1A67"/>
    <w:rsid w:val="003F2265"/>
    <w:rsid w:val="003F4C8A"/>
    <w:rsid w:val="003F7A80"/>
    <w:rsid w:val="00400225"/>
    <w:rsid w:val="00402BCC"/>
    <w:rsid w:val="00402FA8"/>
    <w:rsid w:val="004030E1"/>
    <w:rsid w:val="004057AF"/>
    <w:rsid w:val="00406D5F"/>
    <w:rsid w:val="004071DC"/>
    <w:rsid w:val="004074D3"/>
    <w:rsid w:val="00411395"/>
    <w:rsid w:val="00416060"/>
    <w:rsid w:val="00417DB7"/>
    <w:rsid w:val="0042148E"/>
    <w:rsid w:val="00425D96"/>
    <w:rsid w:val="00426B8D"/>
    <w:rsid w:val="00427E4F"/>
    <w:rsid w:val="00446C30"/>
    <w:rsid w:val="004503A7"/>
    <w:rsid w:val="0045158F"/>
    <w:rsid w:val="00451B62"/>
    <w:rsid w:val="00453637"/>
    <w:rsid w:val="00453A2D"/>
    <w:rsid w:val="0045708F"/>
    <w:rsid w:val="00461F25"/>
    <w:rsid w:val="00462C86"/>
    <w:rsid w:val="0046520B"/>
    <w:rsid w:val="00467119"/>
    <w:rsid w:val="004717AC"/>
    <w:rsid w:val="00477920"/>
    <w:rsid w:val="004823CE"/>
    <w:rsid w:val="00482B28"/>
    <w:rsid w:val="00485F85"/>
    <w:rsid w:val="00486656"/>
    <w:rsid w:val="00487A57"/>
    <w:rsid w:val="00490AF3"/>
    <w:rsid w:val="00493A2F"/>
    <w:rsid w:val="004964EE"/>
    <w:rsid w:val="0049706C"/>
    <w:rsid w:val="004A08CE"/>
    <w:rsid w:val="004A0BCE"/>
    <w:rsid w:val="004A1F67"/>
    <w:rsid w:val="004A2224"/>
    <w:rsid w:val="004A623F"/>
    <w:rsid w:val="004C34B0"/>
    <w:rsid w:val="004C4EEA"/>
    <w:rsid w:val="004C65B4"/>
    <w:rsid w:val="004C74E8"/>
    <w:rsid w:val="004D0E68"/>
    <w:rsid w:val="004D5D4A"/>
    <w:rsid w:val="004D633F"/>
    <w:rsid w:val="004D6509"/>
    <w:rsid w:val="004D7694"/>
    <w:rsid w:val="004D7AB3"/>
    <w:rsid w:val="004E0786"/>
    <w:rsid w:val="004E39FD"/>
    <w:rsid w:val="004E6E8A"/>
    <w:rsid w:val="004E74AB"/>
    <w:rsid w:val="004F2CD8"/>
    <w:rsid w:val="004F4353"/>
    <w:rsid w:val="004F471B"/>
    <w:rsid w:val="004F4FF1"/>
    <w:rsid w:val="004F6E91"/>
    <w:rsid w:val="004F779C"/>
    <w:rsid w:val="0050181E"/>
    <w:rsid w:val="00501985"/>
    <w:rsid w:val="00502C91"/>
    <w:rsid w:val="00504DDB"/>
    <w:rsid w:val="00505A41"/>
    <w:rsid w:val="00507457"/>
    <w:rsid w:val="0051053B"/>
    <w:rsid w:val="00511870"/>
    <w:rsid w:val="00516081"/>
    <w:rsid w:val="005160DA"/>
    <w:rsid w:val="0052635B"/>
    <w:rsid w:val="005301F4"/>
    <w:rsid w:val="005362A6"/>
    <w:rsid w:val="00542B1C"/>
    <w:rsid w:val="005478D8"/>
    <w:rsid w:val="00555481"/>
    <w:rsid w:val="00556479"/>
    <w:rsid w:val="00563114"/>
    <w:rsid w:val="00563CED"/>
    <w:rsid w:val="005645CE"/>
    <w:rsid w:val="005735AE"/>
    <w:rsid w:val="00574F86"/>
    <w:rsid w:val="005778F8"/>
    <w:rsid w:val="00577B7D"/>
    <w:rsid w:val="00577E02"/>
    <w:rsid w:val="0058012F"/>
    <w:rsid w:val="00583E23"/>
    <w:rsid w:val="0059182A"/>
    <w:rsid w:val="0059518B"/>
    <w:rsid w:val="0059537C"/>
    <w:rsid w:val="00596C64"/>
    <w:rsid w:val="0059761F"/>
    <w:rsid w:val="005A30C8"/>
    <w:rsid w:val="005A36B5"/>
    <w:rsid w:val="005A3E73"/>
    <w:rsid w:val="005A4D8D"/>
    <w:rsid w:val="005B0DD0"/>
    <w:rsid w:val="005B27F6"/>
    <w:rsid w:val="005B4625"/>
    <w:rsid w:val="005B4CA2"/>
    <w:rsid w:val="005B6071"/>
    <w:rsid w:val="005C104F"/>
    <w:rsid w:val="005C1AFB"/>
    <w:rsid w:val="005C4273"/>
    <w:rsid w:val="005C53E2"/>
    <w:rsid w:val="005D30E4"/>
    <w:rsid w:val="005D3842"/>
    <w:rsid w:val="005E19F2"/>
    <w:rsid w:val="005E2154"/>
    <w:rsid w:val="005E38D8"/>
    <w:rsid w:val="005E6958"/>
    <w:rsid w:val="005E6D47"/>
    <w:rsid w:val="005F1D3F"/>
    <w:rsid w:val="005F3700"/>
    <w:rsid w:val="005F4186"/>
    <w:rsid w:val="005F5557"/>
    <w:rsid w:val="005F6587"/>
    <w:rsid w:val="006018F6"/>
    <w:rsid w:val="00601E86"/>
    <w:rsid w:val="006039C8"/>
    <w:rsid w:val="006049C5"/>
    <w:rsid w:val="00605BC5"/>
    <w:rsid w:val="006077B9"/>
    <w:rsid w:val="006260E1"/>
    <w:rsid w:val="0062676D"/>
    <w:rsid w:val="00630229"/>
    <w:rsid w:val="00630F0D"/>
    <w:rsid w:val="00631F45"/>
    <w:rsid w:val="00631F4B"/>
    <w:rsid w:val="00634091"/>
    <w:rsid w:val="0063413F"/>
    <w:rsid w:val="006375C9"/>
    <w:rsid w:val="00637AD2"/>
    <w:rsid w:val="0064337C"/>
    <w:rsid w:val="00645ED2"/>
    <w:rsid w:val="00650210"/>
    <w:rsid w:val="00650EAD"/>
    <w:rsid w:val="0065138A"/>
    <w:rsid w:val="0065223A"/>
    <w:rsid w:val="00653F69"/>
    <w:rsid w:val="00654351"/>
    <w:rsid w:val="006601CC"/>
    <w:rsid w:val="00660385"/>
    <w:rsid w:val="00663FB9"/>
    <w:rsid w:val="006651E1"/>
    <w:rsid w:val="00666995"/>
    <w:rsid w:val="00666D26"/>
    <w:rsid w:val="00670CA0"/>
    <w:rsid w:val="0067325D"/>
    <w:rsid w:val="006741F1"/>
    <w:rsid w:val="00675F64"/>
    <w:rsid w:val="00676A37"/>
    <w:rsid w:val="006845C0"/>
    <w:rsid w:val="00685345"/>
    <w:rsid w:val="006872E6"/>
    <w:rsid w:val="00690921"/>
    <w:rsid w:val="00692EB5"/>
    <w:rsid w:val="0069374B"/>
    <w:rsid w:val="006958F4"/>
    <w:rsid w:val="00695E60"/>
    <w:rsid w:val="0069743F"/>
    <w:rsid w:val="00697DD0"/>
    <w:rsid w:val="006A314E"/>
    <w:rsid w:val="006A710D"/>
    <w:rsid w:val="006B180D"/>
    <w:rsid w:val="006B3557"/>
    <w:rsid w:val="006B3C91"/>
    <w:rsid w:val="006B424F"/>
    <w:rsid w:val="006B7C21"/>
    <w:rsid w:val="006C65C4"/>
    <w:rsid w:val="006C7EE9"/>
    <w:rsid w:val="006D0AAB"/>
    <w:rsid w:val="006D10E3"/>
    <w:rsid w:val="006D26CF"/>
    <w:rsid w:val="006E1D74"/>
    <w:rsid w:val="006E4550"/>
    <w:rsid w:val="006F19D8"/>
    <w:rsid w:val="006F3249"/>
    <w:rsid w:val="006F3B61"/>
    <w:rsid w:val="006F7AA8"/>
    <w:rsid w:val="006F7E66"/>
    <w:rsid w:val="006F7F46"/>
    <w:rsid w:val="007014CC"/>
    <w:rsid w:val="00711A9F"/>
    <w:rsid w:val="00711CF8"/>
    <w:rsid w:val="007150E8"/>
    <w:rsid w:val="00716150"/>
    <w:rsid w:val="00716E9C"/>
    <w:rsid w:val="0072294B"/>
    <w:rsid w:val="00722CA2"/>
    <w:rsid w:val="0072590B"/>
    <w:rsid w:val="00726C9B"/>
    <w:rsid w:val="00731EA6"/>
    <w:rsid w:val="0073784E"/>
    <w:rsid w:val="00741B05"/>
    <w:rsid w:val="007420DF"/>
    <w:rsid w:val="0074668A"/>
    <w:rsid w:val="007504AF"/>
    <w:rsid w:val="00756848"/>
    <w:rsid w:val="00756B66"/>
    <w:rsid w:val="00766116"/>
    <w:rsid w:val="00770C40"/>
    <w:rsid w:val="00770D74"/>
    <w:rsid w:val="00775CDE"/>
    <w:rsid w:val="00777280"/>
    <w:rsid w:val="00782716"/>
    <w:rsid w:val="00782BF8"/>
    <w:rsid w:val="00787803"/>
    <w:rsid w:val="0079288B"/>
    <w:rsid w:val="00792C7D"/>
    <w:rsid w:val="007A291E"/>
    <w:rsid w:val="007B29B2"/>
    <w:rsid w:val="007B4E63"/>
    <w:rsid w:val="007B54F0"/>
    <w:rsid w:val="007C4F47"/>
    <w:rsid w:val="007C50F1"/>
    <w:rsid w:val="007C547B"/>
    <w:rsid w:val="007C5B5B"/>
    <w:rsid w:val="007D1A6E"/>
    <w:rsid w:val="007D495D"/>
    <w:rsid w:val="007E3237"/>
    <w:rsid w:val="007E7C2B"/>
    <w:rsid w:val="007F253C"/>
    <w:rsid w:val="007F4A80"/>
    <w:rsid w:val="007F652A"/>
    <w:rsid w:val="00800797"/>
    <w:rsid w:val="00802ED8"/>
    <w:rsid w:val="00805D64"/>
    <w:rsid w:val="00807C05"/>
    <w:rsid w:val="00810FC1"/>
    <w:rsid w:val="00811584"/>
    <w:rsid w:val="00812111"/>
    <w:rsid w:val="008122AF"/>
    <w:rsid w:val="00812469"/>
    <w:rsid w:val="00814D10"/>
    <w:rsid w:val="008153AD"/>
    <w:rsid w:val="008160FF"/>
    <w:rsid w:val="00824AD9"/>
    <w:rsid w:val="00832F39"/>
    <w:rsid w:val="00833778"/>
    <w:rsid w:val="00833C62"/>
    <w:rsid w:val="00834731"/>
    <w:rsid w:val="0083517F"/>
    <w:rsid w:val="00843810"/>
    <w:rsid w:val="00843D2E"/>
    <w:rsid w:val="0084467C"/>
    <w:rsid w:val="00844FD1"/>
    <w:rsid w:val="008470D4"/>
    <w:rsid w:val="00851FF2"/>
    <w:rsid w:val="00853EF7"/>
    <w:rsid w:val="00854EF2"/>
    <w:rsid w:val="00855CC2"/>
    <w:rsid w:val="00862748"/>
    <w:rsid w:val="00863325"/>
    <w:rsid w:val="00865093"/>
    <w:rsid w:val="00866CF8"/>
    <w:rsid w:val="00870EDE"/>
    <w:rsid w:val="00873847"/>
    <w:rsid w:val="008752EB"/>
    <w:rsid w:val="00881170"/>
    <w:rsid w:val="00881A3F"/>
    <w:rsid w:val="008820D3"/>
    <w:rsid w:val="00886477"/>
    <w:rsid w:val="00887296"/>
    <w:rsid w:val="008925A6"/>
    <w:rsid w:val="008A069D"/>
    <w:rsid w:val="008A1DE3"/>
    <w:rsid w:val="008A7A91"/>
    <w:rsid w:val="008B264C"/>
    <w:rsid w:val="008B5532"/>
    <w:rsid w:val="008B642F"/>
    <w:rsid w:val="008B6545"/>
    <w:rsid w:val="008B7A8D"/>
    <w:rsid w:val="008C26ED"/>
    <w:rsid w:val="008C2745"/>
    <w:rsid w:val="008C38AE"/>
    <w:rsid w:val="008D026C"/>
    <w:rsid w:val="008D09A7"/>
    <w:rsid w:val="008D147F"/>
    <w:rsid w:val="008D2BE9"/>
    <w:rsid w:val="008D305A"/>
    <w:rsid w:val="008D669E"/>
    <w:rsid w:val="008D6A8C"/>
    <w:rsid w:val="008D7D13"/>
    <w:rsid w:val="008E00E8"/>
    <w:rsid w:val="008E06DA"/>
    <w:rsid w:val="008E0D76"/>
    <w:rsid w:val="008E3C91"/>
    <w:rsid w:val="008E40C9"/>
    <w:rsid w:val="008F23B9"/>
    <w:rsid w:val="008F3183"/>
    <w:rsid w:val="008F689A"/>
    <w:rsid w:val="00900259"/>
    <w:rsid w:val="0090308B"/>
    <w:rsid w:val="00903285"/>
    <w:rsid w:val="009058D8"/>
    <w:rsid w:val="0091026A"/>
    <w:rsid w:val="009136B2"/>
    <w:rsid w:val="00916227"/>
    <w:rsid w:val="009177FD"/>
    <w:rsid w:val="00920011"/>
    <w:rsid w:val="0092190B"/>
    <w:rsid w:val="00926461"/>
    <w:rsid w:val="009271B4"/>
    <w:rsid w:val="009330D8"/>
    <w:rsid w:val="00933145"/>
    <w:rsid w:val="009347BF"/>
    <w:rsid w:val="0093621E"/>
    <w:rsid w:val="00944AEF"/>
    <w:rsid w:val="00950640"/>
    <w:rsid w:val="009515FE"/>
    <w:rsid w:val="00951C9D"/>
    <w:rsid w:val="00953749"/>
    <w:rsid w:val="00953A57"/>
    <w:rsid w:val="00953C34"/>
    <w:rsid w:val="00954445"/>
    <w:rsid w:val="009544BD"/>
    <w:rsid w:val="00956508"/>
    <w:rsid w:val="00957476"/>
    <w:rsid w:val="00960B89"/>
    <w:rsid w:val="00961006"/>
    <w:rsid w:val="00961C11"/>
    <w:rsid w:val="00961D85"/>
    <w:rsid w:val="00970386"/>
    <w:rsid w:val="009727E7"/>
    <w:rsid w:val="00972CA8"/>
    <w:rsid w:val="0097367D"/>
    <w:rsid w:val="00973EDF"/>
    <w:rsid w:val="00974D35"/>
    <w:rsid w:val="009751B5"/>
    <w:rsid w:val="00977CC4"/>
    <w:rsid w:val="0098061A"/>
    <w:rsid w:val="00985E9A"/>
    <w:rsid w:val="00987D03"/>
    <w:rsid w:val="0099006B"/>
    <w:rsid w:val="00991166"/>
    <w:rsid w:val="0099200F"/>
    <w:rsid w:val="00993E50"/>
    <w:rsid w:val="00996DF6"/>
    <w:rsid w:val="009A2DEB"/>
    <w:rsid w:val="009A3196"/>
    <w:rsid w:val="009A3C9D"/>
    <w:rsid w:val="009A4874"/>
    <w:rsid w:val="009B1201"/>
    <w:rsid w:val="009B1D39"/>
    <w:rsid w:val="009B2C3E"/>
    <w:rsid w:val="009C30C9"/>
    <w:rsid w:val="009C5400"/>
    <w:rsid w:val="009C5E9A"/>
    <w:rsid w:val="009D06FD"/>
    <w:rsid w:val="009D191A"/>
    <w:rsid w:val="009D2779"/>
    <w:rsid w:val="009D326D"/>
    <w:rsid w:val="009D648D"/>
    <w:rsid w:val="009D7616"/>
    <w:rsid w:val="009E05D6"/>
    <w:rsid w:val="009E1151"/>
    <w:rsid w:val="009E7413"/>
    <w:rsid w:val="009E7AD7"/>
    <w:rsid w:val="009E7DB8"/>
    <w:rsid w:val="009F2942"/>
    <w:rsid w:val="009F508B"/>
    <w:rsid w:val="009F513C"/>
    <w:rsid w:val="009F5DD9"/>
    <w:rsid w:val="009F6788"/>
    <w:rsid w:val="00A00B7D"/>
    <w:rsid w:val="00A0133B"/>
    <w:rsid w:val="00A02869"/>
    <w:rsid w:val="00A05F9A"/>
    <w:rsid w:val="00A06ED7"/>
    <w:rsid w:val="00A10E82"/>
    <w:rsid w:val="00A12659"/>
    <w:rsid w:val="00A16FAF"/>
    <w:rsid w:val="00A21161"/>
    <w:rsid w:val="00A21CB2"/>
    <w:rsid w:val="00A23744"/>
    <w:rsid w:val="00A23A4E"/>
    <w:rsid w:val="00A250D1"/>
    <w:rsid w:val="00A2723E"/>
    <w:rsid w:val="00A2749E"/>
    <w:rsid w:val="00A32515"/>
    <w:rsid w:val="00A32DB5"/>
    <w:rsid w:val="00A336C6"/>
    <w:rsid w:val="00A33BA9"/>
    <w:rsid w:val="00A3509F"/>
    <w:rsid w:val="00A360A5"/>
    <w:rsid w:val="00A4177A"/>
    <w:rsid w:val="00A41A09"/>
    <w:rsid w:val="00A42511"/>
    <w:rsid w:val="00A51F00"/>
    <w:rsid w:val="00A526FC"/>
    <w:rsid w:val="00A53369"/>
    <w:rsid w:val="00A5341A"/>
    <w:rsid w:val="00A541FF"/>
    <w:rsid w:val="00A54219"/>
    <w:rsid w:val="00A56207"/>
    <w:rsid w:val="00A56E31"/>
    <w:rsid w:val="00A635D6"/>
    <w:rsid w:val="00A63B2E"/>
    <w:rsid w:val="00A64E34"/>
    <w:rsid w:val="00A66A06"/>
    <w:rsid w:val="00A67EBE"/>
    <w:rsid w:val="00A70674"/>
    <w:rsid w:val="00A70910"/>
    <w:rsid w:val="00A70DA2"/>
    <w:rsid w:val="00A7271D"/>
    <w:rsid w:val="00A75446"/>
    <w:rsid w:val="00A76E91"/>
    <w:rsid w:val="00A76EEE"/>
    <w:rsid w:val="00A8146D"/>
    <w:rsid w:val="00A867DA"/>
    <w:rsid w:val="00A8797D"/>
    <w:rsid w:val="00A90696"/>
    <w:rsid w:val="00A9644A"/>
    <w:rsid w:val="00A9758F"/>
    <w:rsid w:val="00AA00BB"/>
    <w:rsid w:val="00AA0849"/>
    <w:rsid w:val="00AA12BF"/>
    <w:rsid w:val="00AA21A1"/>
    <w:rsid w:val="00AA23AD"/>
    <w:rsid w:val="00AA5914"/>
    <w:rsid w:val="00AB0670"/>
    <w:rsid w:val="00AB4883"/>
    <w:rsid w:val="00AB5D33"/>
    <w:rsid w:val="00AB7349"/>
    <w:rsid w:val="00AC208F"/>
    <w:rsid w:val="00AC3BA4"/>
    <w:rsid w:val="00AC7743"/>
    <w:rsid w:val="00AD0CF4"/>
    <w:rsid w:val="00AD0DFA"/>
    <w:rsid w:val="00AD62F2"/>
    <w:rsid w:val="00AE4513"/>
    <w:rsid w:val="00AE4B3D"/>
    <w:rsid w:val="00AF7F09"/>
    <w:rsid w:val="00B0015B"/>
    <w:rsid w:val="00B01070"/>
    <w:rsid w:val="00B01A87"/>
    <w:rsid w:val="00B0415A"/>
    <w:rsid w:val="00B06440"/>
    <w:rsid w:val="00B07DE9"/>
    <w:rsid w:val="00B118D0"/>
    <w:rsid w:val="00B153C2"/>
    <w:rsid w:val="00B1658F"/>
    <w:rsid w:val="00B1767D"/>
    <w:rsid w:val="00B20638"/>
    <w:rsid w:val="00B20BDD"/>
    <w:rsid w:val="00B212D0"/>
    <w:rsid w:val="00B23523"/>
    <w:rsid w:val="00B2536A"/>
    <w:rsid w:val="00B27A5A"/>
    <w:rsid w:val="00B30A43"/>
    <w:rsid w:val="00B314C2"/>
    <w:rsid w:val="00B364CF"/>
    <w:rsid w:val="00B41D02"/>
    <w:rsid w:val="00B426DA"/>
    <w:rsid w:val="00B42A12"/>
    <w:rsid w:val="00B42BDE"/>
    <w:rsid w:val="00B46387"/>
    <w:rsid w:val="00B469EA"/>
    <w:rsid w:val="00B52538"/>
    <w:rsid w:val="00B54295"/>
    <w:rsid w:val="00B54A55"/>
    <w:rsid w:val="00B553C6"/>
    <w:rsid w:val="00B55E76"/>
    <w:rsid w:val="00B562A0"/>
    <w:rsid w:val="00B571B5"/>
    <w:rsid w:val="00B57CDB"/>
    <w:rsid w:val="00B60831"/>
    <w:rsid w:val="00B61478"/>
    <w:rsid w:val="00B62128"/>
    <w:rsid w:val="00B62491"/>
    <w:rsid w:val="00B6412D"/>
    <w:rsid w:val="00B657FD"/>
    <w:rsid w:val="00B66028"/>
    <w:rsid w:val="00B66BFB"/>
    <w:rsid w:val="00B66E79"/>
    <w:rsid w:val="00B728E7"/>
    <w:rsid w:val="00B7421C"/>
    <w:rsid w:val="00B762FD"/>
    <w:rsid w:val="00B77F0B"/>
    <w:rsid w:val="00B82CF6"/>
    <w:rsid w:val="00B85354"/>
    <w:rsid w:val="00B873E9"/>
    <w:rsid w:val="00B9012C"/>
    <w:rsid w:val="00B92BFA"/>
    <w:rsid w:val="00B96148"/>
    <w:rsid w:val="00BA1587"/>
    <w:rsid w:val="00BA2575"/>
    <w:rsid w:val="00BA380A"/>
    <w:rsid w:val="00BA4B08"/>
    <w:rsid w:val="00BA4EEE"/>
    <w:rsid w:val="00BB160D"/>
    <w:rsid w:val="00BB165D"/>
    <w:rsid w:val="00BB77AD"/>
    <w:rsid w:val="00BC0AD0"/>
    <w:rsid w:val="00BC44A1"/>
    <w:rsid w:val="00BC59FC"/>
    <w:rsid w:val="00BC6D8E"/>
    <w:rsid w:val="00BC6FD1"/>
    <w:rsid w:val="00BD2D1F"/>
    <w:rsid w:val="00BE1C5F"/>
    <w:rsid w:val="00BE471C"/>
    <w:rsid w:val="00BF3A72"/>
    <w:rsid w:val="00BF6C5E"/>
    <w:rsid w:val="00C01F02"/>
    <w:rsid w:val="00C03632"/>
    <w:rsid w:val="00C12962"/>
    <w:rsid w:val="00C203C5"/>
    <w:rsid w:val="00C20A11"/>
    <w:rsid w:val="00C23A2C"/>
    <w:rsid w:val="00C249C2"/>
    <w:rsid w:val="00C25853"/>
    <w:rsid w:val="00C25CD4"/>
    <w:rsid w:val="00C27167"/>
    <w:rsid w:val="00C325B4"/>
    <w:rsid w:val="00C325F1"/>
    <w:rsid w:val="00C32B4B"/>
    <w:rsid w:val="00C34DB5"/>
    <w:rsid w:val="00C37580"/>
    <w:rsid w:val="00C40063"/>
    <w:rsid w:val="00C43548"/>
    <w:rsid w:val="00C43ED8"/>
    <w:rsid w:val="00C47CDF"/>
    <w:rsid w:val="00C525EC"/>
    <w:rsid w:val="00C529A8"/>
    <w:rsid w:val="00C533C0"/>
    <w:rsid w:val="00C54C4C"/>
    <w:rsid w:val="00C55A60"/>
    <w:rsid w:val="00C57E5A"/>
    <w:rsid w:val="00C64E66"/>
    <w:rsid w:val="00C70A79"/>
    <w:rsid w:val="00C7366A"/>
    <w:rsid w:val="00C73AC2"/>
    <w:rsid w:val="00C814A5"/>
    <w:rsid w:val="00C8152C"/>
    <w:rsid w:val="00C817E3"/>
    <w:rsid w:val="00C82498"/>
    <w:rsid w:val="00C82B65"/>
    <w:rsid w:val="00C860D3"/>
    <w:rsid w:val="00C909CA"/>
    <w:rsid w:val="00C90CC1"/>
    <w:rsid w:val="00C96CFB"/>
    <w:rsid w:val="00CA24FC"/>
    <w:rsid w:val="00CA5107"/>
    <w:rsid w:val="00CA63C6"/>
    <w:rsid w:val="00CA6BF4"/>
    <w:rsid w:val="00CA7036"/>
    <w:rsid w:val="00CA7F0D"/>
    <w:rsid w:val="00CB101C"/>
    <w:rsid w:val="00CB3C19"/>
    <w:rsid w:val="00CB5C68"/>
    <w:rsid w:val="00CB6CC8"/>
    <w:rsid w:val="00CC6B05"/>
    <w:rsid w:val="00CC72E0"/>
    <w:rsid w:val="00CD0B04"/>
    <w:rsid w:val="00CD697E"/>
    <w:rsid w:val="00CE3552"/>
    <w:rsid w:val="00CE376F"/>
    <w:rsid w:val="00CE4214"/>
    <w:rsid w:val="00CE7BB1"/>
    <w:rsid w:val="00CF2965"/>
    <w:rsid w:val="00D01AC0"/>
    <w:rsid w:val="00D03D43"/>
    <w:rsid w:val="00D0468F"/>
    <w:rsid w:val="00D04CEF"/>
    <w:rsid w:val="00D0585F"/>
    <w:rsid w:val="00D05D0A"/>
    <w:rsid w:val="00D0620A"/>
    <w:rsid w:val="00D170A0"/>
    <w:rsid w:val="00D20559"/>
    <w:rsid w:val="00D22FD8"/>
    <w:rsid w:val="00D239DE"/>
    <w:rsid w:val="00D23FCC"/>
    <w:rsid w:val="00D24722"/>
    <w:rsid w:val="00D26859"/>
    <w:rsid w:val="00D363C7"/>
    <w:rsid w:val="00D36805"/>
    <w:rsid w:val="00D44432"/>
    <w:rsid w:val="00D52725"/>
    <w:rsid w:val="00D5594A"/>
    <w:rsid w:val="00D62A65"/>
    <w:rsid w:val="00D63F5F"/>
    <w:rsid w:val="00D64E95"/>
    <w:rsid w:val="00D67F4E"/>
    <w:rsid w:val="00D67FA1"/>
    <w:rsid w:val="00D7169C"/>
    <w:rsid w:val="00D72018"/>
    <w:rsid w:val="00D72958"/>
    <w:rsid w:val="00D761F5"/>
    <w:rsid w:val="00D82925"/>
    <w:rsid w:val="00D840A3"/>
    <w:rsid w:val="00D84F24"/>
    <w:rsid w:val="00D85A49"/>
    <w:rsid w:val="00D8604E"/>
    <w:rsid w:val="00D86557"/>
    <w:rsid w:val="00D86680"/>
    <w:rsid w:val="00D90514"/>
    <w:rsid w:val="00D917E9"/>
    <w:rsid w:val="00D921D0"/>
    <w:rsid w:val="00D92828"/>
    <w:rsid w:val="00D95E48"/>
    <w:rsid w:val="00D96BEA"/>
    <w:rsid w:val="00D96C75"/>
    <w:rsid w:val="00D96DFE"/>
    <w:rsid w:val="00DA1B1C"/>
    <w:rsid w:val="00DA2765"/>
    <w:rsid w:val="00DA2AAF"/>
    <w:rsid w:val="00DA5FCE"/>
    <w:rsid w:val="00DA6E87"/>
    <w:rsid w:val="00DA7139"/>
    <w:rsid w:val="00DB28F4"/>
    <w:rsid w:val="00DB3E7E"/>
    <w:rsid w:val="00DC0289"/>
    <w:rsid w:val="00DC444B"/>
    <w:rsid w:val="00DD1157"/>
    <w:rsid w:val="00DD16CA"/>
    <w:rsid w:val="00DD34CD"/>
    <w:rsid w:val="00DD47E2"/>
    <w:rsid w:val="00DE1C26"/>
    <w:rsid w:val="00DE5633"/>
    <w:rsid w:val="00DE6F83"/>
    <w:rsid w:val="00DF0849"/>
    <w:rsid w:val="00DF11FC"/>
    <w:rsid w:val="00DF1449"/>
    <w:rsid w:val="00DF35F3"/>
    <w:rsid w:val="00DF38EE"/>
    <w:rsid w:val="00E02F22"/>
    <w:rsid w:val="00E03E65"/>
    <w:rsid w:val="00E05C0F"/>
    <w:rsid w:val="00E0699B"/>
    <w:rsid w:val="00E0735E"/>
    <w:rsid w:val="00E12013"/>
    <w:rsid w:val="00E1358A"/>
    <w:rsid w:val="00E13927"/>
    <w:rsid w:val="00E13E08"/>
    <w:rsid w:val="00E17D0C"/>
    <w:rsid w:val="00E21F26"/>
    <w:rsid w:val="00E2287E"/>
    <w:rsid w:val="00E2347F"/>
    <w:rsid w:val="00E240CA"/>
    <w:rsid w:val="00E24356"/>
    <w:rsid w:val="00E25236"/>
    <w:rsid w:val="00E312F4"/>
    <w:rsid w:val="00E324A7"/>
    <w:rsid w:val="00E3348F"/>
    <w:rsid w:val="00E35900"/>
    <w:rsid w:val="00E41872"/>
    <w:rsid w:val="00E41ED0"/>
    <w:rsid w:val="00E46C24"/>
    <w:rsid w:val="00E5166E"/>
    <w:rsid w:val="00E51746"/>
    <w:rsid w:val="00E54339"/>
    <w:rsid w:val="00E554A8"/>
    <w:rsid w:val="00E556D9"/>
    <w:rsid w:val="00E556E0"/>
    <w:rsid w:val="00E61A77"/>
    <w:rsid w:val="00E63375"/>
    <w:rsid w:val="00E70BCC"/>
    <w:rsid w:val="00E75249"/>
    <w:rsid w:val="00E771C1"/>
    <w:rsid w:val="00E83743"/>
    <w:rsid w:val="00E83E99"/>
    <w:rsid w:val="00E84A08"/>
    <w:rsid w:val="00E935D2"/>
    <w:rsid w:val="00E97A3D"/>
    <w:rsid w:val="00EA4098"/>
    <w:rsid w:val="00EA5789"/>
    <w:rsid w:val="00EA6858"/>
    <w:rsid w:val="00EB1A39"/>
    <w:rsid w:val="00EB1BDC"/>
    <w:rsid w:val="00EB44B5"/>
    <w:rsid w:val="00EB6216"/>
    <w:rsid w:val="00EC05E3"/>
    <w:rsid w:val="00EC6FF1"/>
    <w:rsid w:val="00EC7300"/>
    <w:rsid w:val="00EC75B6"/>
    <w:rsid w:val="00EC7DAF"/>
    <w:rsid w:val="00ED116F"/>
    <w:rsid w:val="00ED13BF"/>
    <w:rsid w:val="00ED63ED"/>
    <w:rsid w:val="00EE418D"/>
    <w:rsid w:val="00EE608D"/>
    <w:rsid w:val="00EE73E2"/>
    <w:rsid w:val="00EE7E70"/>
    <w:rsid w:val="00EF0EE3"/>
    <w:rsid w:val="00EF1550"/>
    <w:rsid w:val="00EF2B06"/>
    <w:rsid w:val="00EF73D0"/>
    <w:rsid w:val="00F01134"/>
    <w:rsid w:val="00F0150A"/>
    <w:rsid w:val="00F04640"/>
    <w:rsid w:val="00F05EA9"/>
    <w:rsid w:val="00F10F0C"/>
    <w:rsid w:val="00F117A2"/>
    <w:rsid w:val="00F149CC"/>
    <w:rsid w:val="00F20205"/>
    <w:rsid w:val="00F20DE5"/>
    <w:rsid w:val="00F2141C"/>
    <w:rsid w:val="00F249AA"/>
    <w:rsid w:val="00F251EA"/>
    <w:rsid w:val="00F25292"/>
    <w:rsid w:val="00F27DD3"/>
    <w:rsid w:val="00F32F17"/>
    <w:rsid w:val="00F33490"/>
    <w:rsid w:val="00F4695B"/>
    <w:rsid w:val="00F4695C"/>
    <w:rsid w:val="00F4698C"/>
    <w:rsid w:val="00F46B92"/>
    <w:rsid w:val="00F477B1"/>
    <w:rsid w:val="00F506F9"/>
    <w:rsid w:val="00F56B7C"/>
    <w:rsid w:val="00F602DE"/>
    <w:rsid w:val="00F63935"/>
    <w:rsid w:val="00F67384"/>
    <w:rsid w:val="00F67E9F"/>
    <w:rsid w:val="00F7051A"/>
    <w:rsid w:val="00F70F9A"/>
    <w:rsid w:val="00F73214"/>
    <w:rsid w:val="00F7353C"/>
    <w:rsid w:val="00F735E8"/>
    <w:rsid w:val="00F74EDE"/>
    <w:rsid w:val="00F76490"/>
    <w:rsid w:val="00F77D0E"/>
    <w:rsid w:val="00F81892"/>
    <w:rsid w:val="00F81E1E"/>
    <w:rsid w:val="00F826B4"/>
    <w:rsid w:val="00F83428"/>
    <w:rsid w:val="00F84932"/>
    <w:rsid w:val="00F86426"/>
    <w:rsid w:val="00F86552"/>
    <w:rsid w:val="00F86FF3"/>
    <w:rsid w:val="00F91691"/>
    <w:rsid w:val="00F916A4"/>
    <w:rsid w:val="00FA0032"/>
    <w:rsid w:val="00FA2AED"/>
    <w:rsid w:val="00FA47D1"/>
    <w:rsid w:val="00FA4896"/>
    <w:rsid w:val="00FA5E98"/>
    <w:rsid w:val="00FB024F"/>
    <w:rsid w:val="00FB1977"/>
    <w:rsid w:val="00FB46CD"/>
    <w:rsid w:val="00FB5780"/>
    <w:rsid w:val="00FC21E1"/>
    <w:rsid w:val="00FD0863"/>
    <w:rsid w:val="00FD2BF6"/>
    <w:rsid w:val="00FE0115"/>
    <w:rsid w:val="00FE3725"/>
    <w:rsid w:val="00FE417D"/>
    <w:rsid w:val="00FE46DF"/>
    <w:rsid w:val="00FE474F"/>
    <w:rsid w:val="00FF1CF9"/>
    <w:rsid w:val="00FF5437"/>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418176"/>
  <w15:docId w15:val="{266E5F64-B27A-41F8-80B1-17069BA320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iPriority="0" w:unhideWhenUsed="1"/>
    <w:lsdException w:name="Strong" w:uiPriority="0"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0"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rsid w:val="0034587A"/>
  </w:style>
  <w:style w:type="paragraph" w:styleId="Nagwek1">
    <w:name w:val="heading 1"/>
    <w:basedOn w:val="Normalny"/>
    <w:next w:val="Normalny"/>
    <w:link w:val="Nagwek1Znak"/>
    <w:qFormat/>
    <w:rsid w:val="0034587A"/>
    <w:pPr>
      <w:keepNext/>
      <w:keepLines/>
      <w:spacing w:before="480" w:after="120"/>
      <w:outlineLvl w:val="0"/>
    </w:pPr>
    <w:rPr>
      <w:b/>
      <w:sz w:val="48"/>
      <w:szCs w:val="48"/>
    </w:rPr>
  </w:style>
  <w:style w:type="paragraph" w:styleId="Nagwek2">
    <w:name w:val="heading 2"/>
    <w:basedOn w:val="Normalny"/>
    <w:next w:val="Normalny"/>
    <w:link w:val="Nagwek2Znak"/>
    <w:qFormat/>
    <w:rsid w:val="0034587A"/>
    <w:pPr>
      <w:keepNext/>
      <w:keepLines/>
      <w:spacing w:before="360" w:after="80"/>
      <w:outlineLvl w:val="1"/>
    </w:pPr>
    <w:rPr>
      <w:b/>
      <w:sz w:val="36"/>
      <w:szCs w:val="36"/>
    </w:rPr>
  </w:style>
  <w:style w:type="paragraph" w:styleId="Nagwek3">
    <w:name w:val="heading 3"/>
    <w:basedOn w:val="Normalny"/>
    <w:next w:val="Normalny"/>
    <w:link w:val="Nagwek3Znak"/>
    <w:qFormat/>
    <w:rsid w:val="0034587A"/>
    <w:pPr>
      <w:keepNext/>
      <w:keepLines/>
      <w:spacing w:before="280" w:after="80"/>
      <w:outlineLvl w:val="2"/>
    </w:pPr>
    <w:rPr>
      <w:b/>
      <w:sz w:val="28"/>
      <w:szCs w:val="28"/>
    </w:rPr>
  </w:style>
  <w:style w:type="paragraph" w:styleId="Nagwek4">
    <w:name w:val="heading 4"/>
    <w:basedOn w:val="Normalny"/>
    <w:next w:val="Normalny"/>
    <w:link w:val="Nagwek4Znak"/>
    <w:qFormat/>
    <w:rsid w:val="0034587A"/>
    <w:pPr>
      <w:keepNext/>
      <w:keepLines/>
      <w:spacing w:before="240" w:after="40"/>
      <w:outlineLvl w:val="3"/>
    </w:pPr>
    <w:rPr>
      <w:b/>
      <w:sz w:val="24"/>
      <w:szCs w:val="24"/>
    </w:rPr>
  </w:style>
  <w:style w:type="paragraph" w:styleId="Nagwek5">
    <w:name w:val="heading 5"/>
    <w:basedOn w:val="Normalny"/>
    <w:next w:val="Normalny"/>
    <w:link w:val="Nagwek5Znak"/>
    <w:qFormat/>
    <w:rsid w:val="0034587A"/>
    <w:pPr>
      <w:keepNext/>
      <w:keepLines/>
      <w:spacing w:before="220" w:after="40"/>
      <w:outlineLvl w:val="4"/>
    </w:pPr>
    <w:rPr>
      <w:b/>
      <w:sz w:val="22"/>
      <w:szCs w:val="22"/>
    </w:rPr>
  </w:style>
  <w:style w:type="paragraph" w:styleId="Nagwek6">
    <w:name w:val="heading 6"/>
    <w:basedOn w:val="Normalny"/>
    <w:next w:val="Normalny"/>
    <w:link w:val="Nagwek6Znak"/>
    <w:qFormat/>
    <w:rsid w:val="0034587A"/>
    <w:pPr>
      <w:keepNext/>
      <w:keepLines/>
      <w:spacing w:before="200" w:after="40"/>
      <w:outlineLvl w:val="5"/>
    </w:pPr>
    <w:rPr>
      <w:b/>
    </w:rPr>
  </w:style>
  <w:style w:type="paragraph" w:styleId="Nagwek7">
    <w:name w:val="heading 7"/>
    <w:basedOn w:val="Normalny"/>
    <w:next w:val="Normalny"/>
    <w:link w:val="Nagwek7Znak"/>
    <w:qFormat/>
    <w:rsid w:val="0067325D"/>
    <w:pPr>
      <w:widowControl w:val="0"/>
      <w:tabs>
        <w:tab w:val="num" w:pos="1296"/>
      </w:tabs>
      <w:adjustRightInd w:val="0"/>
      <w:spacing w:before="240" w:after="60" w:line="360" w:lineRule="atLeast"/>
      <w:ind w:left="1296" w:hanging="1296"/>
      <w:jc w:val="both"/>
      <w:textAlignment w:val="baseline"/>
      <w:outlineLvl w:val="6"/>
    </w:pPr>
    <w:rPr>
      <w:sz w:val="24"/>
      <w:szCs w:val="24"/>
    </w:rPr>
  </w:style>
  <w:style w:type="paragraph" w:styleId="Nagwek8">
    <w:name w:val="heading 8"/>
    <w:basedOn w:val="Normalny"/>
    <w:next w:val="Normalny"/>
    <w:link w:val="Nagwek8Znak"/>
    <w:qFormat/>
    <w:rsid w:val="0067325D"/>
    <w:pPr>
      <w:widowControl w:val="0"/>
      <w:tabs>
        <w:tab w:val="num" w:pos="1440"/>
      </w:tabs>
      <w:adjustRightInd w:val="0"/>
      <w:spacing w:before="240" w:after="60" w:line="360" w:lineRule="atLeast"/>
      <w:ind w:left="1440" w:hanging="1440"/>
      <w:jc w:val="both"/>
      <w:textAlignment w:val="baseline"/>
      <w:outlineLvl w:val="7"/>
    </w:pPr>
    <w:rPr>
      <w:i/>
      <w:iCs/>
      <w:sz w:val="24"/>
      <w:szCs w:val="24"/>
    </w:rPr>
  </w:style>
  <w:style w:type="paragraph" w:styleId="Nagwek9">
    <w:name w:val="heading 9"/>
    <w:basedOn w:val="Normalny"/>
    <w:next w:val="Normalny"/>
    <w:link w:val="Nagwek9Znak"/>
    <w:qFormat/>
    <w:rsid w:val="0067325D"/>
    <w:pPr>
      <w:widowControl w:val="0"/>
      <w:tabs>
        <w:tab w:val="num" w:pos="1584"/>
      </w:tabs>
      <w:adjustRightInd w:val="0"/>
      <w:spacing w:before="240" w:after="60" w:line="360" w:lineRule="atLeast"/>
      <w:ind w:left="1584" w:hanging="1584"/>
      <w:jc w:val="both"/>
      <w:textAlignment w:val="baseline"/>
      <w:outlineLvl w:val="8"/>
    </w:pPr>
    <w:rPr>
      <w:rFonts w:ascii="Arial" w:hAnsi="Arial" w:cs="Arial"/>
      <w:sz w:val="22"/>
      <w:szCs w:val="2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5Znak">
    <w:name w:val="Nagłówek 5 Znak"/>
    <w:link w:val="Nagwek5"/>
    <w:rsid w:val="0067325D"/>
    <w:rPr>
      <w:b/>
      <w:sz w:val="22"/>
      <w:szCs w:val="22"/>
    </w:rPr>
  </w:style>
  <w:style w:type="character" w:customStyle="1" w:styleId="Nagwek7Znak">
    <w:name w:val="Nagłówek 7 Znak"/>
    <w:basedOn w:val="Domylnaczcionkaakapitu"/>
    <w:link w:val="Nagwek7"/>
    <w:rsid w:val="0067325D"/>
    <w:rPr>
      <w:sz w:val="24"/>
      <w:szCs w:val="24"/>
    </w:rPr>
  </w:style>
  <w:style w:type="character" w:customStyle="1" w:styleId="Nagwek8Znak">
    <w:name w:val="Nagłówek 8 Znak"/>
    <w:basedOn w:val="Domylnaczcionkaakapitu"/>
    <w:link w:val="Nagwek8"/>
    <w:rsid w:val="0067325D"/>
    <w:rPr>
      <w:i/>
      <w:iCs/>
      <w:sz w:val="24"/>
      <w:szCs w:val="24"/>
    </w:rPr>
  </w:style>
  <w:style w:type="character" w:customStyle="1" w:styleId="Nagwek9Znak">
    <w:name w:val="Nagłówek 9 Znak"/>
    <w:basedOn w:val="Domylnaczcionkaakapitu"/>
    <w:link w:val="Nagwek9"/>
    <w:rsid w:val="0067325D"/>
    <w:rPr>
      <w:rFonts w:ascii="Arial" w:hAnsi="Arial" w:cs="Arial"/>
      <w:sz w:val="22"/>
      <w:szCs w:val="22"/>
    </w:rPr>
  </w:style>
  <w:style w:type="table" w:customStyle="1" w:styleId="TableNormal">
    <w:name w:val="Table Normal"/>
    <w:rsid w:val="0034587A"/>
    <w:tblPr>
      <w:tblCellMar>
        <w:top w:w="0" w:type="dxa"/>
        <w:left w:w="0" w:type="dxa"/>
        <w:bottom w:w="0" w:type="dxa"/>
        <w:right w:w="0" w:type="dxa"/>
      </w:tblCellMar>
    </w:tblPr>
  </w:style>
  <w:style w:type="paragraph" w:styleId="Tytu">
    <w:name w:val="Title"/>
    <w:basedOn w:val="Normalny"/>
    <w:next w:val="Normalny"/>
    <w:link w:val="TytuZnak"/>
    <w:qFormat/>
    <w:rsid w:val="0034587A"/>
    <w:pPr>
      <w:keepNext/>
      <w:keepLines/>
      <w:spacing w:before="480" w:after="120"/>
    </w:pPr>
    <w:rPr>
      <w:b/>
      <w:sz w:val="72"/>
      <w:szCs w:val="72"/>
    </w:rPr>
  </w:style>
  <w:style w:type="character" w:customStyle="1" w:styleId="TytuZnak">
    <w:name w:val="Tytuł Znak"/>
    <w:link w:val="Tytu"/>
    <w:rsid w:val="0067325D"/>
    <w:rPr>
      <w:b/>
      <w:sz w:val="72"/>
      <w:szCs w:val="72"/>
    </w:rPr>
  </w:style>
  <w:style w:type="paragraph" w:styleId="Podtytu">
    <w:name w:val="Subtitle"/>
    <w:basedOn w:val="Normalny"/>
    <w:next w:val="Normalny"/>
    <w:rsid w:val="0034587A"/>
    <w:pPr>
      <w:keepNext/>
      <w:keepLines/>
      <w:spacing w:before="360" w:after="80"/>
    </w:pPr>
    <w:rPr>
      <w:rFonts w:ascii="Georgia" w:eastAsia="Georgia" w:hAnsi="Georgia" w:cs="Georgia"/>
      <w:i/>
      <w:color w:val="666666"/>
      <w:sz w:val="48"/>
      <w:szCs w:val="48"/>
    </w:rPr>
  </w:style>
  <w:style w:type="table" w:customStyle="1" w:styleId="a">
    <w:basedOn w:val="TableNormal"/>
    <w:rsid w:val="0034587A"/>
    <w:tblPr>
      <w:tblStyleRowBandSize w:val="1"/>
      <w:tblStyleColBandSize w:val="1"/>
      <w:tblCellMar>
        <w:left w:w="70" w:type="dxa"/>
        <w:right w:w="70" w:type="dxa"/>
      </w:tblCellMar>
    </w:tblPr>
  </w:style>
  <w:style w:type="paragraph" w:styleId="Tekstkomentarza">
    <w:name w:val="annotation text"/>
    <w:basedOn w:val="Normalny"/>
    <w:link w:val="TekstkomentarzaZnak"/>
    <w:semiHidden/>
    <w:unhideWhenUsed/>
    <w:rsid w:val="0034587A"/>
  </w:style>
  <w:style w:type="character" w:customStyle="1" w:styleId="TekstkomentarzaZnak">
    <w:name w:val="Tekst komentarza Znak"/>
    <w:basedOn w:val="Domylnaczcionkaakapitu"/>
    <w:link w:val="Tekstkomentarza"/>
    <w:semiHidden/>
    <w:rsid w:val="0034587A"/>
  </w:style>
  <w:style w:type="character" w:styleId="Odwoaniedokomentarza">
    <w:name w:val="annotation reference"/>
    <w:basedOn w:val="Domylnaczcionkaakapitu"/>
    <w:semiHidden/>
    <w:unhideWhenUsed/>
    <w:rsid w:val="0034587A"/>
    <w:rPr>
      <w:sz w:val="16"/>
      <w:szCs w:val="16"/>
    </w:rPr>
  </w:style>
  <w:style w:type="paragraph" w:styleId="Tekstdymka">
    <w:name w:val="Balloon Text"/>
    <w:basedOn w:val="Normalny"/>
    <w:link w:val="TekstdymkaZnak"/>
    <w:semiHidden/>
    <w:unhideWhenUsed/>
    <w:rsid w:val="0092190B"/>
    <w:rPr>
      <w:rFonts w:ascii="Tahoma" w:hAnsi="Tahoma" w:cs="Tahoma"/>
      <w:sz w:val="16"/>
      <w:szCs w:val="16"/>
    </w:rPr>
  </w:style>
  <w:style w:type="character" w:customStyle="1" w:styleId="TekstdymkaZnak">
    <w:name w:val="Tekst dymka Znak"/>
    <w:basedOn w:val="Domylnaczcionkaakapitu"/>
    <w:link w:val="Tekstdymka"/>
    <w:semiHidden/>
    <w:rsid w:val="0092190B"/>
    <w:rPr>
      <w:rFonts w:ascii="Tahoma" w:hAnsi="Tahoma" w:cs="Tahoma"/>
      <w:sz w:val="16"/>
      <w:szCs w:val="16"/>
    </w:rPr>
  </w:style>
  <w:style w:type="character" w:styleId="Hipercze">
    <w:name w:val="Hyperlink"/>
    <w:basedOn w:val="Domylnaczcionkaakapitu"/>
    <w:unhideWhenUsed/>
    <w:rsid w:val="00B46387"/>
    <w:rPr>
      <w:color w:val="0000FF" w:themeColor="hyperlink"/>
      <w:u w:val="single"/>
    </w:rPr>
  </w:style>
  <w:style w:type="paragraph" w:customStyle="1" w:styleId="Tekstpodstawowywcity22">
    <w:name w:val="Tekst podstawowy wcięty 22"/>
    <w:basedOn w:val="Normalny"/>
    <w:rsid w:val="002F0C89"/>
    <w:pPr>
      <w:suppressAutoHyphens/>
      <w:spacing w:after="120" w:line="480" w:lineRule="auto"/>
      <w:ind w:left="283"/>
    </w:pPr>
    <w:rPr>
      <w:rFonts w:ascii="Tahoma" w:hAnsi="Tahoma" w:cs="Tahoma"/>
      <w:sz w:val="24"/>
      <w:szCs w:val="24"/>
      <w:lang w:eastAsia="zh-CN"/>
    </w:rPr>
  </w:style>
  <w:style w:type="paragraph" w:styleId="Akapitzlist">
    <w:name w:val="List Paragraph"/>
    <w:aliases w:val="CW_Lista,Wypunktowanie,L1,Numerowanie,Akapit z listą BS"/>
    <w:basedOn w:val="Normalny"/>
    <w:link w:val="AkapitzlistZnak"/>
    <w:qFormat/>
    <w:rsid w:val="004F2CD8"/>
    <w:pPr>
      <w:widowControl w:val="0"/>
      <w:numPr>
        <w:numId w:val="14"/>
      </w:numPr>
      <w:adjustRightInd w:val="0"/>
      <w:spacing w:before="100" w:beforeAutospacing="1" w:after="100" w:afterAutospacing="1" w:line="280" w:lineRule="atLeast"/>
      <w:jc w:val="both"/>
      <w:textAlignment w:val="baseline"/>
    </w:pPr>
    <w:rPr>
      <w:rFonts w:asciiTheme="minorHAnsi" w:hAnsiTheme="minorHAnsi" w:cs="Posterama"/>
      <w:bCs/>
      <w:color w:val="00B050"/>
      <w:sz w:val="22"/>
      <w:szCs w:val="22"/>
    </w:rPr>
  </w:style>
  <w:style w:type="character" w:customStyle="1" w:styleId="AkapitzlistZnak">
    <w:name w:val="Akapit z listą Znak"/>
    <w:aliases w:val="CW_Lista Znak,Wypunktowanie Znak,L1 Znak,Numerowanie Znak,Akapit z listą BS Znak"/>
    <w:link w:val="Akapitzlist"/>
    <w:qFormat/>
    <w:locked/>
    <w:rsid w:val="004F2CD8"/>
    <w:rPr>
      <w:rFonts w:asciiTheme="minorHAnsi" w:hAnsiTheme="minorHAnsi" w:cs="Posterama"/>
      <w:bCs/>
      <w:color w:val="00B050"/>
      <w:sz w:val="22"/>
      <w:szCs w:val="22"/>
    </w:rPr>
  </w:style>
  <w:style w:type="paragraph" w:styleId="Bezodstpw">
    <w:name w:val="No Spacing"/>
    <w:link w:val="BezodstpwZnak"/>
    <w:qFormat/>
    <w:rsid w:val="00CB101C"/>
  </w:style>
  <w:style w:type="character" w:customStyle="1" w:styleId="BezodstpwZnak">
    <w:name w:val="Bez odstępów Znak"/>
    <w:link w:val="Bezodstpw"/>
    <w:rsid w:val="00CB101C"/>
  </w:style>
  <w:style w:type="character" w:customStyle="1" w:styleId="grame">
    <w:name w:val="grame"/>
    <w:basedOn w:val="Domylnaczcionkaakapitu"/>
    <w:rsid w:val="00CB101C"/>
  </w:style>
  <w:style w:type="paragraph" w:styleId="Tekstpodstawowywcity">
    <w:name w:val="Body Text Indent"/>
    <w:basedOn w:val="Normalny"/>
    <w:link w:val="TekstpodstawowywcityZnak"/>
    <w:rsid w:val="00CB101C"/>
    <w:pPr>
      <w:spacing w:after="120"/>
      <w:ind w:left="283"/>
    </w:pPr>
    <w:rPr>
      <w:rFonts w:ascii="Tahoma" w:hAnsi="Tahoma"/>
      <w:sz w:val="24"/>
      <w:szCs w:val="24"/>
    </w:rPr>
  </w:style>
  <w:style w:type="character" w:customStyle="1" w:styleId="TekstpodstawowywcityZnak">
    <w:name w:val="Tekst podstawowy wcięty Znak"/>
    <w:basedOn w:val="Domylnaczcionkaakapitu"/>
    <w:link w:val="Tekstpodstawowywcity"/>
    <w:rsid w:val="00CB101C"/>
    <w:rPr>
      <w:rFonts w:ascii="Tahoma" w:hAnsi="Tahoma"/>
      <w:sz w:val="24"/>
      <w:szCs w:val="24"/>
    </w:rPr>
  </w:style>
  <w:style w:type="paragraph" w:customStyle="1" w:styleId="Numeracja">
    <w:name w:val="Numeracja"/>
    <w:basedOn w:val="Normalny"/>
    <w:link w:val="NumeracjaZnak"/>
    <w:qFormat/>
    <w:rsid w:val="00CB101C"/>
    <w:pPr>
      <w:numPr>
        <w:ilvl w:val="1"/>
        <w:numId w:val="2"/>
      </w:numPr>
      <w:spacing w:before="120" w:after="120" w:line="276" w:lineRule="auto"/>
      <w:jc w:val="both"/>
    </w:pPr>
    <w:rPr>
      <w:rFonts w:ascii="Arial" w:eastAsia="Calibri" w:hAnsi="Arial"/>
      <w:sz w:val="22"/>
      <w:szCs w:val="22"/>
      <w:lang w:eastAsia="en-US"/>
    </w:rPr>
  </w:style>
  <w:style w:type="character" w:customStyle="1" w:styleId="NumeracjaZnak">
    <w:name w:val="Numeracja Znak"/>
    <w:link w:val="Numeracja"/>
    <w:rsid w:val="00CB101C"/>
    <w:rPr>
      <w:rFonts w:ascii="Arial" w:eastAsia="Calibri" w:hAnsi="Arial"/>
      <w:sz w:val="22"/>
      <w:szCs w:val="22"/>
      <w:lang w:eastAsia="en-US"/>
    </w:rPr>
  </w:style>
  <w:style w:type="paragraph" w:customStyle="1" w:styleId="Numeracja2">
    <w:name w:val="Numeracja 2"/>
    <w:basedOn w:val="Numeracja"/>
    <w:qFormat/>
    <w:rsid w:val="00CB101C"/>
    <w:pPr>
      <w:numPr>
        <w:ilvl w:val="2"/>
      </w:numPr>
      <w:tabs>
        <w:tab w:val="clear" w:pos="1224"/>
        <w:tab w:val="num" w:pos="360"/>
        <w:tab w:val="num" w:pos="2160"/>
      </w:tabs>
      <w:ind w:left="2160" w:hanging="360"/>
    </w:pPr>
  </w:style>
  <w:style w:type="paragraph" w:customStyle="1" w:styleId="Numeracja3">
    <w:name w:val="Numeracja 3"/>
    <w:basedOn w:val="Numeracja2"/>
    <w:qFormat/>
    <w:rsid w:val="00CB101C"/>
    <w:pPr>
      <w:numPr>
        <w:ilvl w:val="3"/>
      </w:numPr>
      <w:tabs>
        <w:tab w:val="clear" w:pos="1855"/>
        <w:tab w:val="num" w:pos="360"/>
        <w:tab w:val="num" w:pos="2880"/>
      </w:tabs>
      <w:ind w:left="2880" w:hanging="360"/>
    </w:pPr>
  </w:style>
  <w:style w:type="paragraph" w:styleId="Listanumerowana">
    <w:name w:val="List Number"/>
    <w:basedOn w:val="Normalny"/>
    <w:rsid w:val="00CB101C"/>
    <w:pPr>
      <w:numPr>
        <w:numId w:val="3"/>
      </w:numPr>
    </w:pPr>
    <w:rPr>
      <w:sz w:val="24"/>
      <w:szCs w:val="24"/>
    </w:rPr>
  </w:style>
  <w:style w:type="paragraph" w:customStyle="1" w:styleId="Tekst">
    <w:name w:val="Tekst"/>
    <w:basedOn w:val="Normalny"/>
    <w:rsid w:val="00CB101C"/>
    <w:pPr>
      <w:tabs>
        <w:tab w:val="left" w:pos="397"/>
      </w:tabs>
    </w:pPr>
    <w:rPr>
      <w:rFonts w:ascii="Arial" w:hAnsi="Arial"/>
      <w:bCs/>
      <w:sz w:val="24"/>
      <w:szCs w:val="24"/>
    </w:rPr>
  </w:style>
  <w:style w:type="character" w:customStyle="1" w:styleId="st">
    <w:name w:val="st"/>
    <w:rsid w:val="008D7D13"/>
  </w:style>
  <w:style w:type="character" w:customStyle="1" w:styleId="Nierozpoznanawzmianka1">
    <w:name w:val="Nierozpoznana wzmianka1"/>
    <w:basedOn w:val="Domylnaczcionkaakapitu"/>
    <w:uiPriority w:val="99"/>
    <w:semiHidden/>
    <w:unhideWhenUsed/>
    <w:rsid w:val="00293366"/>
    <w:rPr>
      <w:color w:val="605E5C"/>
      <w:shd w:val="clear" w:color="auto" w:fill="E1DFDD"/>
    </w:rPr>
  </w:style>
  <w:style w:type="paragraph" w:styleId="Tekstpodstawowy">
    <w:name w:val="Body Text"/>
    <w:basedOn w:val="Normalny"/>
    <w:link w:val="TekstpodstawowyZnak"/>
    <w:rsid w:val="0067325D"/>
    <w:pPr>
      <w:widowControl w:val="0"/>
      <w:adjustRightInd w:val="0"/>
      <w:spacing w:line="360" w:lineRule="atLeast"/>
      <w:jc w:val="both"/>
      <w:textAlignment w:val="baseline"/>
    </w:pPr>
    <w:rPr>
      <w:rFonts w:ascii="Courier New" w:hAnsi="Courier New"/>
      <w:sz w:val="24"/>
    </w:rPr>
  </w:style>
  <w:style w:type="character" w:customStyle="1" w:styleId="TekstpodstawowyZnak">
    <w:name w:val="Tekst podstawowy Znak"/>
    <w:basedOn w:val="Domylnaczcionkaakapitu"/>
    <w:link w:val="Tekstpodstawowy"/>
    <w:rsid w:val="0067325D"/>
    <w:rPr>
      <w:rFonts w:ascii="Courier New" w:hAnsi="Courier New"/>
      <w:sz w:val="24"/>
    </w:rPr>
  </w:style>
  <w:style w:type="paragraph" w:styleId="Tekstpodstawowy3">
    <w:name w:val="Body Text 3"/>
    <w:basedOn w:val="Normalny"/>
    <w:link w:val="Tekstpodstawowy3Znak"/>
    <w:rsid w:val="0067325D"/>
    <w:pPr>
      <w:widowControl w:val="0"/>
      <w:adjustRightInd w:val="0"/>
      <w:spacing w:line="360" w:lineRule="atLeast"/>
      <w:jc w:val="both"/>
      <w:textAlignment w:val="baseline"/>
    </w:pPr>
    <w:rPr>
      <w:rFonts w:ascii="Tahoma" w:hAnsi="Tahoma"/>
      <w:i/>
    </w:rPr>
  </w:style>
  <w:style w:type="character" w:customStyle="1" w:styleId="Tekstpodstawowy3Znak">
    <w:name w:val="Tekst podstawowy 3 Znak"/>
    <w:basedOn w:val="Domylnaczcionkaakapitu"/>
    <w:link w:val="Tekstpodstawowy3"/>
    <w:rsid w:val="0067325D"/>
    <w:rPr>
      <w:rFonts w:ascii="Tahoma" w:hAnsi="Tahoma"/>
      <w:i/>
    </w:rPr>
  </w:style>
  <w:style w:type="paragraph" w:styleId="Tekstpodstawowywcity3">
    <w:name w:val="Body Text Indent 3"/>
    <w:basedOn w:val="Normalny"/>
    <w:link w:val="Tekstpodstawowywcity3Znak"/>
    <w:rsid w:val="0067325D"/>
    <w:pPr>
      <w:widowControl w:val="0"/>
      <w:adjustRightInd w:val="0"/>
      <w:spacing w:line="360" w:lineRule="atLeast"/>
      <w:ind w:left="5529"/>
      <w:jc w:val="center"/>
      <w:textAlignment w:val="baseline"/>
    </w:pPr>
    <w:rPr>
      <w:rFonts w:ascii="Tahoma" w:hAnsi="Tahoma"/>
      <w:i/>
    </w:rPr>
  </w:style>
  <w:style w:type="character" w:customStyle="1" w:styleId="Tekstpodstawowywcity3Znak">
    <w:name w:val="Tekst podstawowy wcięty 3 Znak"/>
    <w:basedOn w:val="Domylnaczcionkaakapitu"/>
    <w:link w:val="Tekstpodstawowywcity3"/>
    <w:rsid w:val="0067325D"/>
    <w:rPr>
      <w:rFonts w:ascii="Tahoma" w:hAnsi="Tahoma"/>
      <w:i/>
    </w:rPr>
  </w:style>
  <w:style w:type="paragraph" w:styleId="Nagwek">
    <w:name w:val="header"/>
    <w:basedOn w:val="Normalny"/>
    <w:link w:val="NagwekZnak"/>
    <w:rsid w:val="0067325D"/>
    <w:pPr>
      <w:widowControl w:val="0"/>
      <w:tabs>
        <w:tab w:val="center" w:pos="4536"/>
        <w:tab w:val="right" w:pos="9072"/>
      </w:tabs>
      <w:adjustRightInd w:val="0"/>
      <w:spacing w:line="360" w:lineRule="atLeast"/>
      <w:jc w:val="both"/>
      <w:textAlignment w:val="baseline"/>
    </w:pPr>
  </w:style>
  <w:style w:type="character" w:customStyle="1" w:styleId="NagwekZnak">
    <w:name w:val="Nagłówek Znak"/>
    <w:basedOn w:val="Domylnaczcionkaakapitu"/>
    <w:link w:val="Nagwek"/>
    <w:rsid w:val="0067325D"/>
  </w:style>
  <w:style w:type="paragraph" w:styleId="Stopka">
    <w:name w:val="footer"/>
    <w:basedOn w:val="Normalny"/>
    <w:link w:val="StopkaZnak"/>
    <w:rsid w:val="0067325D"/>
    <w:pPr>
      <w:widowControl w:val="0"/>
      <w:tabs>
        <w:tab w:val="center" w:pos="4536"/>
        <w:tab w:val="right" w:pos="9072"/>
      </w:tabs>
      <w:adjustRightInd w:val="0"/>
      <w:spacing w:line="360" w:lineRule="atLeast"/>
      <w:jc w:val="both"/>
      <w:textAlignment w:val="baseline"/>
    </w:pPr>
  </w:style>
  <w:style w:type="character" w:customStyle="1" w:styleId="StopkaZnak">
    <w:name w:val="Stopka Znak"/>
    <w:basedOn w:val="Domylnaczcionkaakapitu"/>
    <w:link w:val="Stopka"/>
    <w:rsid w:val="0067325D"/>
  </w:style>
  <w:style w:type="character" w:styleId="Numerstrony">
    <w:name w:val="page number"/>
    <w:basedOn w:val="Domylnaczcionkaakapitu"/>
    <w:rsid w:val="0067325D"/>
  </w:style>
  <w:style w:type="paragraph" w:customStyle="1" w:styleId="Domyolnie">
    <w:name w:val="Domyolnie"/>
    <w:rsid w:val="0067325D"/>
    <w:pPr>
      <w:widowControl w:val="0"/>
      <w:suppressAutoHyphens/>
      <w:adjustRightInd w:val="0"/>
      <w:spacing w:line="360" w:lineRule="atLeast"/>
      <w:ind w:left="800" w:hanging="360"/>
      <w:jc w:val="both"/>
      <w:textAlignment w:val="baseline"/>
    </w:pPr>
    <w:rPr>
      <w:color w:val="000000"/>
      <w:sz w:val="24"/>
    </w:rPr>
  </w:style>
  <w:style w:type="paragraph" w:customStyle="1" w:styleId="Nagwek1mj">
    <w:name w:val="Nagłówek 1 mój"/>
    <w:basedOn w:val="Nagwek1"/>
    <w:rsid w:val="0067325D"/>
    <w:pPr>
      <w:keepLines w:val="0"/>
      <w:numPr>
        <w:numId w:val="1"/>
      </w:numPr>
      <w:spacing w:before="240" w:after="60"/>
      <w:textAlignment w:val="baseline"/>
    </w:pPr>
    <w:rPr>
      <w:rFonts w:ascii="Arial Narrow" w:hAnsi="Arial Narrow" w:cs="Tahoma"/>
      <w:bCs/>
      <w:kern w:val="32"/>
      <w:sz w:val="24"/>
      <w:szCs w:val="18"/>
    </w:rPr>
  </w:style>
  <w:style w:type="paragraph" w:customStyle="1" w:styleId="Nagwek2mj">
    <w:name w:val="Nagłówek 2 mój"/>
    <w:basedOn w:val="Nagwek2"/>
    <w:link w:val="Nagwek2mjZnak"/>
    <w:qFormat/>
    <w:rsid w:val="0067325D"/>
    <w:pPr>
      <w:keepLines w:val="0"/>
      <w:numPr>
        <w:ilvl w:val="1"/>
        <w:numId w:val="1"/>
      </w:numPr>
      <w:tabs>
        <w:tab w:val="num" w:pos="360"/>
      </w:tabs>
      <w:spacing w:before="0" w:after="0"/>
      <w:ind w:left="0" w:firstLine="0"/>
      <w:textAlignment w:val="baseline"/>
    </w:pPr>
    <w:rPr>
      <w:rFonts w:ascii="Arial Narrow" w:hAnsi="Arial Narrow"/>
      <w:color w:val="000000"/>
      <w:sz w:val="22"/>
      <w:szCs w:val="18"/>
    </w:rPr>
  </w:style>
  <w:style w:type="character" w:customStyle="1" w:styleId="Nagwek2mjZnak">
    <w:name w:val="Nagłówek 2 mój Znak"/>
    <w:link w:val="Nagwek2mj"/>
    <w:qFormat/>
    <w:rsid w:val="0067325D"/>
    <w:rPr>
      <w:rFonts w:ascii="Arial Narrow" w:hAnsi="Arial Narrow"/>
      <w:b/>
      <w:color w:val="000000"/>
      <w:sz w:val="22"/>
      <w:szCs w:val="18"/>
    </w:rPr>
  </w:style>
  <w:style w:type="character" w:customStyle="1" w:styleId="dane1">
    <w:name w:val="dane1"/>
    <w:rsid w:val="0067325D"/>
    <w:rPr>
      <w:color w:val="0000CD"/>
    </w:rPr>
  </w:style>
  <w:style w:type="paragraph" w:styleId="NormalnyWeb">
    <w:name w:val="Normal (Web)"/>
    <w:basedOn w:val="Normalny"/>
    <w:rsid w:val="0067325D"/>
    <w:pPr>
      <w:widowControl w:val="0"/>
      <w:adjustRightInd w:val="0"/>
      <w:spacing w:before="100" w:beforeAutospacing="1" w:after="100" w:afterAutospacing="1" w:line="360" w:lineRule="atLeast"/>
      <w:jc w:val="both"/>
      <w:textAlignment w:val="baseline"/>
    </w:pPr>
  </w:style>
  <w:style w:type="paragraph" w:customStyle="1" w:styleId="ust">
    <w:name w:val="ust"/>
    <w:rsid w:val="0067325D"/>
    <w:pPr>
      <w:widowControl w:val="0"/>
      <w:adjustRightInd w:val="0"/>
      <w:spacing w:before="60" w:after="60" w:line="360" w:lineRule="atLeast"/>
      <w:ind w:left="426" w:hanging="284"/>
      <w:jc w:val="both"/>
      <w:textAlignment w:val="baseline"/>
    </w:pPr>
    <w:rPr>
      <w:sz w:val="24"/>
      <w:szCs w:val="24"/>
    </w:rPr>
  </w:style>
  <w:style w:type="paragraph" w:customStyle="1" w:styleId="tyt">
    <w:name w:val="tyt"/>
    <w:basedOn w:val="Normalny"/>
    <w:rsid w:val="0067325D"/>
    <w:pPr>
      <w:keepNext/>
      <w:widowControl w:val="0"/>
      <w:adjustRightInd w:val="0"/>
      <w:spacing w:before="60" w:after="60" w:line="360" w:lineRule="atLeast"/>
      <w:jc w:val="center"/>
      <w:textAlignment w:val="baseline"/>
    </w:pPr>
    <w:rPr>
      <w:b/>
      <w:sz w:val="24"/>
    </w:rPr>
  </w:style>
  <w:style w:type="paragraph" w:customStyle="1" w:styleId="Default">
    <w:name w:val="Default"/>
    <w:qFormat/>
    <w:rsid w:val="0067325D"/>
    <w:pPr>
      <w:widowControl w:val="0"/>
      <w:autoSpaceDE w:val="0"/>
      <w:autoSpaceDN w:val="0"/>
      <w:adjustRightInd w:val="0"/>
      <w:spacing w:line="360" w:lineRule="atLeast"/>
      <w:jc w:val="both"/>
      <w:textAlignment w:val="baseline"/>
    </w:pPr>
    <w:rPr>
      <w:color w:val="000000"/>
      <w:sz w:val="24"/>
      <w:szCs w:val="24"/>
    </w:rPr>
  </w:style>
  <w:style w:type="character" w:customStyle="1" w:styleId="TekstprzypisudolnegoZnak">
    <w:name w:val="Tekst przypisu dolnego Znak"/>
    <w:basedOn w:val="Domylnaczcionkaakapitu"/>
    <w:link w:val="Tekstprzypisudolnego"/>
    <w:rsid w:val="0067325D"/>
    <w:rPr>
      <w:rFonts w:ascii="Tahoma" w:hAnsi="Tahoma"/>
    </w:rPr>
  </w:style>
  <w:style w:type="paragraph" w:styleId="Tekstprzypisudolnego">
    <w:name w:val="footnote text"/>
    <w:basedOn w:val="Normalny"/>
    <w:link w:val="TekstprzypisudolnegoZnak"/>
    <w:rsid w:val="0067325D"/>
    <w:pPr>
      <w:widowControl w:val="0"/>
      <w:adjustRightInd w:val="0"/>
      <w:spacing w:line="360" w:lineRule="atLeast"/>
      <w:jc w:val="both"/>
    </w:pPr>
    <w:rPr>
      <w:rFonts w:ascii="Tahoma" w:hAnsi="Tahoma"/>
    </w:rPr>
  </w:style>
  <w:style w:type="paragraph" w:styleId="Tekstpodstawowy2">
    <w:name w:val="Body Text 2"/>
    <w:basedOn w:val="Normalny"/>
    <w:link w:val="Tekstpodstawowy2Znak"/>
    <w:rsid w:val="0067325D"/>
    <w:pPr>
      <w:widowControl w:val="0"/>
      <w:adjustRightInd w:val="0"/>
      <w:spacing w:after="120" w:line="480" w:lineRule="auto"/>
      <w:jc w:val="both"/>
      <w:textAlignment w:val="baseline"/>
    </w:pPr>
    <w:rPr>
      <w:rFonts w:ascii="Tahoma" w:hAnsi="Tahoma"/>
      <w:sz w:val="28"/>
    </w:rPr>
  </w:style>
  <w:style w:type="character" w:customStyle="1" w:styleId="Tekstpodstawowy2Znak">
    <w:name w:val="Tekst podstawowy 2 Znak"/>
    <w:basedOn w:val="Domylnaczcionkaakapitu"/>
    <w:link w:val="Tekstpodstawowy2"/>
    <w:rsid w:val="0067325D"/>
    <w:rPr>
      <w:rFonts w:ascii="Tahoma" w:hAnsi="Tahoma"/>
      <w:sz w:val="28"/>
    </w:rPr>
  </w:style>
  <w:style w:type="paragraph" w:customStyle="1" w:styleId="pkt">
    <w:name w:val="pkt"/>
    <w:basedOn w:val="Normalny"/>
    <w:rsid w:val="0067325D"/>
    <w:pPr>
      <w:widowControl w:val="0"/>
      <w:adjustRightInd w:val="0"/>
      <w:spacing w:before="60" w:after="60" w:line="360" w:lineRule="atLeast"/>
      <w:ind w:left="851" w:hanging="295"/>
      <w:jc w:val="both"/>
      <w:textAlignment w:val="baseline"/>
    </w:pPr>
    <w:rPr>
      <w:sz w:val="24"/>
      <w:szCs w:val="24"/>
    </w:rPr>
  </w:style>
  <w:style w:type="character" w:customStyle="1" w:styleId="TematkomentarzaZnak">
    <w:name w:val="Temat komentarza Znak"/>
    <w:basedOn w:val="TekstkomentarzaZnak"/>
    <w:link w:val="Tematkomentarza"/>
    <w:semiHidden/>
    <w:rsid w:val="0067325D"/>
    <w:rPr>
      <w:b/>
      <w:bCs/>
    </w:rPr>
  </w:style>
  <w:style w:type="paragraph" w:styleId="Tematkomentarza">
    <w:name w:val="annotation subject"/>
    <w:basedOn w:val="Tekstkomentarza"/>
    <w:next w:val="Tekstkomentarza"/>
    <w:link w:val="TematkomentarzaZnak"/>
    <w:semiHidden/>
    <w:rsid w:val="0067325D"/>
    <w:pPr>
      <w:widowControl w:val="0"/>
      <w:adjustRightInd w:val="0"/>
      <w:spacing w:line="360" w:lineRule="atLeast"/>
      <w:jc w:val="both"/>
      <w:textAlignment w:val="baseline"/>
    </w:pPr>
    <w:rPr>
      <w:b/>
      <w:bCs/>
    </w:rPr>
  </w:style>
  <w:style w:type="character" w:customStyle="1" w:styleId="Znak2">
    <w:name w:val="Znak2"/>
    <w:rsid w:val="0067325D"/>
    <w:rPr>
      <w:b/>
      <w:bCs/>
      <w:sz w:val="24"/>
      <w:szCs w:val="24"/>
      <w:lang w:val="pl-PL" w:eastAsia="pl-PL" w:bidi="ar-SA"/>
    </w:rPr>
  </w:style>
  <w:style w:type="paragraph" w:customStyle="1" w:styleId="Skrconyadreszwrotny">
    <w:name w:val="Skrócony adres zwrotny"/>
    <w:basedOn w:val="Normalny"/>
    <w:rsid w:val="0067325D"/>
    <w:rPr>
      <w:sz w:val="24"/>
    </w:rPr>
  </w:style>
  <w:style w:type="paragraph" w:customStyle="1" w:styleId="Justysia">
    <w:name w:val="Justysia"/>
    <w:basedOn w:val="Normalny"/>
    <w:rsid w:val="0067325D"/>
    <w:pPr>
      <w:spacing w:line="360" w:lineRule="auto"/>
      <w:jc w:val="both"/>
    </w:pPr>
    <w:rPr>
      <w:rFonts w:ascii="Arial" w:hAnsi="Arial"/>
      <w:sz w:val="24"/>
    </w:rPr>
  </w:style>
  <w:style w:type="paragraph" w:customStyle="1" w:styleId="WW-Zawartotabeli">
    <w:name w:val="WW-Zawartość tabeli"/>
    <w:basedOn w:val="Tekstpodstawowy"/>
    <w:rsid w:val="0067325D"/>
    <w:pPr>
      <w:widowControl/>
      <w:suppressLineNumbers/>
      <w:suppressAutoHyphens/>
      <w:adjustRightInd/>
      <w:spacing w:after="120" w:line="240" w:lineRule="auto"/>
      <w:jc w:val="left"/>
      <w:textAlignment w:val="auto"/>
    </w:pPr>
    <w:rPr>
      <w:rFonts w:ascii="Times New Roman" w:hAnsi="Times New Roman"/>
      <w:sz w:val="20"/>
      <w:lang w:eastAsia="ar-SA"/>
    </w:rPr>
  </w:style>
  <w:style w:type="paragraph" w:customStyle="1" w:styleId="xl24">
    <w:name w:val="xl24"/>
    <w:basedOn w:val="Normalny"/>
    <w:rsid w:val="0067325D"/>
    <w:pPr>
      <w:suppressAutoHyphens/>
      <w:spacing w:before="100" w:after="100"/>
    </w:pPr>
    <w:rPr>
      <w:sz w:val="22"/>
      <w:lang w:eastAsia="ar-SA"/>
    </w:rPr>
  </w:style>
  <w:style w:type="paragraph" w:customStyle="1" w:styleId="normaltableau">
    <w:name w:val="normal_tableau"/>
    <w:basedOn w:val="Normalny"/>
    <w:rsid w:val="0067325D"/>
    <w:pPr>
      <w:spacing w:before="120" w:after="120"/>
      <w:jc w:val="both"/>
    </w:pPr>
    <w:rPr>
      <w:rFonts w:ascii="Optima" w:hAnsi="Optima"/>
      <w:sz w:val="22"/>
      <w:szCs w:val="22"/>
      <w:lang w:val="en-GB"/>
    </w:rPr>
  </w:style>
  <w:style w:type="paragraph" w:customStyle="1" w:styleId="Znak7ZnakZnakZnakZnakZnakZnakZnak">
    <w:name w:val="Znak7 Znak Znak Znak Znak Znak Znak Znak"/>
    <w:basedOn w:val="Normalny"/>
    <w:rsid w:val="0067325D"/>
    <w:rPr>
      <w:sz w:val="24"/>
      <w:szCs w:val="24"/>
    </w:rPr>
  </w:style>
  <w:style w:type="paragraph" w:customStyle="1" w:styleId="Znak1">
    <w:name w:val="Znak1"/>
    <w:basedOn w:val="Normalny"/>
    <w:rsid w:val="0067325D"/>
    <w:rPr>
      <w:sz w:val="24"/>
      <w:szCs w:val="24"/>
    </w:rPr>
  </w:style>
  <w:style w:type="paragraph" w:styleId="Zwykytekst">
    <w:name w:val="Plain Text"/>
    <w:basedOn w:val="Normalny"/>
    <w:link w:val="ZwykytekstZnak"/>
    <w:rsid w:val="0067325D"/>
    <w:rPr>
      <w:rFonts w:ascii="Courier New" w:hAnsi="Courier New" w:cs="Arial"/>
      <w:sz w:val="24"/>
      <w:szCs w:val="24"/>
    </w:rPr>
  </w:style>
  <w:style w:type="character" w:customStyle="1" w:styleId="ZwykytekstZnak">
    <w:name w:val="Zwykły tekst Znak"/>
    <w:basedOn w:val="Domylnaczcionkaakapitu"/>
    <w:link w:val="Zwykytekst"/>
    <w:rsid w:val="0067325D"/>
    <w:rPr>
      <w:rFonts w:ascii="Courier New" w:hAnsi="Courier New" w:cs="Arial"/>
      <w:sz w:val="24"/>
      <w:szCs w:val="24"/>
    </w:rPr>
  </w:style>
  <w:style w:type="paragraph" w:customStyle="1" w:styleId="Znak5">
    <w:name w:val="Znak5"/>
    <w:basedOn w:val="Normalny"/>
    <w:rsid w:val="0067325D"/>
    <w:rPr>
      <w:sz w:val="24"/>
      <w:szCs w:val="24"/>
    </w:rPr>
  </w:style>
  <w:style w:type="paragraph" w:customStyle="1" w:styleId="Znak3">
    <w:name w:val="Znak3"/>
    <w:basedOn w:val="Normalny"/>
    <w:rsid w:val="0067325D"/>
    <w:rPr>
      <w:sz w:val="24"/>
      <w:szCs w:val="24"/>
    </w:rPr>
  </w:style>
  <w:style w:type="paragraph" w:customStyle="1" w:styleId="Znak6">
    <w:name w:val="Znak6"/>
    <w:basedOn w:val="Normalny"/>
    <w:rsid w:val="0067325D"/>
    <w:rPr>
      <w:sz w:val="24"/>
      <w:szCs w:val="24"/>
    </w:rPr>
  </w:style>
  <w:style w:type="paragraph" w:customStyle="1" w:styleId="Akapitzlist1">
    <w:name w:val="Akapit z listą1"/>
    <w:basedOn w:val="Normalny"/>
    <w:rsid w:val="0067325D"/>
    <w:pPr>
      <w:spacing w:line="360" w:lineRule="auto"/>
      <w:ind w:left="720" w:firstLine="709"/>
      <w:jc w:val="both"/>
    </w:pPr>
    <w:rPr>
      <w:rFonts w:ascii="Calibri" w:hAnsi="Calibri"/>
      <w:sz w:val="22"/>
      <w:szCs w:val="22"/>
      <w:lang w:eastAsia="en-US"/>
    </w:rPr>
  </w:style>
  <w:style w:type="character" w:customStyle="1" w:styleId="TekstprzypisukocowegoZnak">
    <w:name w:val="Tekst przypisu końcowego Znak"/>
    <w:basedOn w:val="Domylnaczcionkaakapitu"/>
    <w:link w:val="Tekstprzypisukocowego"/>
    <w:rsid w:val="0067325D"/>
  </w:style>
  <w:style w:type="paragraph" w:styleId="Tekstprzypisukocowego">
    <w:name w:val="endnote text"/>
    <w:basedOn w:val="Normalny"/>
    <w:link w:val="TekstprzypisukocowegoZnak"/>
    <w:rsid w:val="0067325D"/>
    <w:pPr>
      <w:widowControl w:val="0"/>
      <w:adjustRightInd w:val="0"/>
      <w:spacing w:line="360" w:lineRule="atLeast"/>
      <w:jc w:val="both"/>
      <w:textAlignment w:val="baseline"/>
    </w:pPr>
  </w:style>
  <w:style w:type="paragraph" w:customStyle="1" w:styleId="Znak1ZnakZnakZnak">
    <w:name w:val="Znak1 Znak Znak Znak"/>
    <w:basedOn w:val="Normalny"/>
    <w:rsid w:val="0067325D"/>
    <w:rPr>
      <w:sz w:val="24"/>
      <w:szCs w:val="24"/>
    </w:rPr>
  </w:style>
  <w:style w:type="paragraph" w:customStyle="1" w:styleId="ZnakZnak3">
    <w:name w:val="Znak Znak3"/>
    <w:basedOn w:val="Normalny"/>
    <w:rsid w:val="0067325D"/>
    <w:rPr>
      <w:sz w:val="24"/>
      <w:szCs w:val="24"/>
    </w:rPr>
  </w:style>
  <w:style w:type="paragraph" w:customStyle="1" w:styleId="ZnakZnak1">
    <w:name w:val="Znak Znak1"/>
    <w:basedOn w:val="Normalny"/>
    <w:rsid w:val="0067325D"/>
    <w:rPr>
      <w:sz w:val="24"/>
      <w:szCs w:val="24"/>
    </w:rPr>
  </w:style>
  <w:style w:type="paragraph" w:customStyle="1" w:styleId="Znak7">
    <w:name w:val="Znak7"/>
    <w:basedOn w:val="Normalny"/>
    <w:rsid w:val="0067325D"/>
    <w:rPr>
      <w:sz w:val="24"/>
      <w:szCs w:val="24"/>
    </w:rPr>
  </w:style>
  <w:style w:type="paragraph" w:customStyle="1" w:styleId="Znak7ZnakZnakZnakZnakZnakZnakZnakZnakZnak">
    <w:name w:val="Znak7 Znak Znak Znak Znak Znak Znak Znak Znak Znak"/>
    <w:basedOn w:val="Normalny"/>
    <w:rsid w:val="0067325D"/>
    <w:rPr>
      <w:sz w:val="24"/>
      <w:szCs w:val="24"/>
    </w:rPr>
  </w:style>
  <w:style w:type="paragraph" w:customStyle="1" w:styleId="Znak">
    <w:name w:val="Znak"/>
    <w:basedOn w:val="Normalny"/>
    <w:rsid w:val="0067325D"/>
    <w:rPr>
      <w:sz w:val="24"/>
      <w:szCs w:val="24"/>
    </w:rPr>
  </w:style>
  <w:style w:type="paragraph" w:customStyle="1" w:styleId="Znak1ZnakZnak">
    <w:name w:val="Znak1 Znak Znak"/>
    <w:basedOn w:val="Normalny"/>
    <w:rsid w:val="0067325D"/>
    <w:rPr>
      <w:sz w:val="24"/>
      <w:szCs w:val="24"/>
    </w:rPr>
  </w:style>
  <w:style w:type="paragraph" w:customStyle="1" w:styleId="ZnakZnak3Znak">
    <w:name w:val="Znak Znak3 Znak"/>
    <w:basedOn w:val="Normalny"/>
    <w:rsid w:val="0067325D"/>
    <w:rPr>
      <w:sz w:val="24"/>
      <w:szCs w:val="24"/>
    </w:rPr>
  </w:style>
  <w:style w:type="paragraph" w:customStyle="1" w:styleId="Znak7ZnakZnakZnak">
    <w:name w:val="Znak7 Znak Znak Znak"/>
    <w:basedOn w:val="Normalny"/>
    <w:rsid w:val="0067325D"/>
    <w:rPr>
      <w:sz w:val="24"/>
      <w:szCs w:val="24"/>
    </w:rPr>
  </w:style>
  <w:style w:type="paragraph" w:customStyle="1" w:styleId="ZnakZnak3ZnakZnakZnak">
    <w:name w:val="Znak Znak3 Znak Znak Znak"/>
    <w:basedOn w:val="Normalny"/>
    <w:rsid w:val="0067325D"/>
    <w:rPr>
      <w:sz w:val="24"/>
      <w:szCs w:val="24"/>
    </w:rPr>
  </w:style>
  <w:style w:type="paragraph" w:customStyle="1" w:styleId="ZnakZnak3ZnakZnakZnakZnak1">
    <w:name w:val="Znak Znak3 Znak Znak Znak Znak1"/>
    <w:basedOn w:val="Normalny"/>
    <w:rsid w:val="0067325D"/>
    <w:rPr>
      <w:sz w:val="24"/>
      <w:szCs w:val="24"/>
    </w:rPr>
  </w:style>
  <w:style w:type="paragraph" w:customStyle="1" w:styleId="ZnakZnak3ZnakZnakZnakZnak1ZnakZnakZnakZnak">
    <w:name w:val="Znak Znak3 Znak Znak Znak Znak1 Znak Znak Znak Znak"/>
    <w:basedOn w:val="Normalny"/>
    <w:rsid w:val="0067325D"/>
    <w:rPr>
      <w:sz w:val="24"/>
      <w:szCs w:val="24"/>
    </w:rPr>
  </w:style>
  <w:style w:type="character" w:styleId="Uwydatnienie">
    <w:name w:val="Emphasis"/>
    <w:uiPriority w:val="20"/>
    <w:qFormat/>
    <w:rsid w:val="0067325D"/>
    <w:rPr>
      <w:i/>
      <w:iCs/>
    </w:rPr>
  </w:style>
  <w:style w:type="paragraph" w:customStyle="1" w:styleId="ZnakZnakZnakZnakZnakZnakZnakZnak">
    <w:name w:val="Znak Znak Znak Znak Znak Znak Znak Znak"/>
    <w:basedOn w:val="Normalny"/>
    <w:rsid w:val="0067325D"/>
    <w:rPr>
      <w:sz w:val="24"/>
      <w:szCs w:val="24"/>
    </w:rPr>
  </w:style>
  <w:style w:type="paragraph" w:customStyle="1" w:styleId="Znak7ZnakZnakZnakZnakZnak">
    <w:name w:val="Znak7 Znak Znak Znak Znak Znak"/>
    <w:basedOn w:val="Normalny"/>
    <w:rsid w:val="0067325D"/>
    <w:rPr>
      <w:sz w:val="24"/>
      <w:szCs w:val="24"/>
    </w:rPr>
  </w:style>
  <w:style w:type="paragraph" w:customStyle="1" w:styleId="Znak7ZnakZnakZnakZnakZnakZnakZnakZnakZnak1ZnakZnakZnakZnakZnakZnakZnak">
    <w:name w:val="Znak7 Znak Znak Znak Znak Znak Znak Znak Znak Znak1 Znak Znak Znak Znak Znak Znak Znak"/>
    <w:basedOn w:val="Normalny"/>
    <w:rsid w:val="0067325D"/>
    <w:rPr>
      <w:sz w:val="24"/>
      <w:szCs w:val="24"/>
    </w:rPr>
  </w:style>
  <w:style w:type="character" w:customStyle="1" w:styleId="DeltaViewInsertion">
    <w:name w:val="DeltaView Insertion"/>
    <w:rsid w:val="0067325D"/>
    <w:rPr>
      <w:b/>
      <w:i/>
      <w:spacing w:val="0"/>
    </w:rPr>
  </w:style>
  <w:style w:type="paragraph" w:customStyle="1" w:styleId="Tiret0">
    <w:name w:val="Tiret 0"/>
    <w:basedOn w:val="Normalny"/>
    <w:rsid w:val="0067325D"/>
    <w:pPr>
      <w:numPr>
        <w:numId w:val="9"/>
      </w:numPr>
      <w:spacing w:before="120" w:after="120"/>
      <w:jc w:val="both"/>
    </w:pPr>
    <w:rPr>
      <w:rFonts w:eastAsia="Calibri"/>
      <w:sz w:val="24"/>
      <w:szCs w:val="22"/>
      <w:lang w:eastAsia="en-GB"/>
    </w:rPr>
  </w:style>
  <w:style w:type="paragraph" w:customStyle="1" w:styleId="Tiret1">
    <w:name w:val="Tiret 1"/>
    <w:basedOn w:val="Normalny"/>
    <w:rsid w:val="0067325D"/>
    <w:pPr>
      <w:numPr>
        <w:numId w:val="10"/>
      </w:numPr>
      <w:spacing w:before="120" w:after="120"/>
      <w:jc w:val="both"/>
    </w:pPr>
    <w:rPr>
      <w:rFonts w:eastAsia="Calibri"/>
      <w:sz w:val="24"/>
      <w:szCs w:val="22"/>
      <w:lang w:eastAsia="en-GB"/>
    </w:rPr>
  </w:style>
  <w:style w:type="paragraph" w:customStyle="1" w:styleId="NumPar1">
    <w:name w:val="NumPar 1"/>
    <w:basedOn w:val="Normalny"/>
    <w:next w:val="Normalny"/>
    <w:rsid w:val="0067325D"/>
    <w:pPr>
      <w:tabs>
        <w:tab w:val="num" w:pos="850"/>
      </w:tabs>
      <w:spacing w:before="120" w:after="120"/>
      <w:ind w:left="850" w:hanging="850"/>
      <w:jc w:val="both"/>
    </w:pPr>
    <w:rPr>
      <w:rFonts w:eastAsia="Calibri"/>
      <w:sz w:val="24"/>
      <w:szCs w:val="22"/>
      <w:lang w:eastAsia="en-GB"/>
    </w:rPr>
  </w:style>
  <w:style w:type="paragraph" w:customStyle="1" w:styleId="NumPar2">
    <w:name w:val="NumPar 2"/>
    <w:basedOn w:val="Normalny"/>
    <w:next w:val="Normalny"/>
    <w:rsid w:val="0067325D"/>
    <w:pPr>
      <w:numPr>
        <w:ilvl w:val="1"/>
        <w:numId w:val="11"/>
      </w:numPr>
      <w:spacing w:before="120" w:after="120"/>
      <w:jc w:val="both"/>
    </w:pPr>
    <w:rPr>
      <w:rFonts w:eastAsia="Calibri"/>
      <w:sz w:val="24"/>
      <w:szCs w:val="22"/>
      <w:lang w:eastAsia="en-GB"/>
    </w:rPr>
  </w:style>
  <w:style w:type="paragraph" w:customStyle="1" w:styleId="NumPar3">
    <w:name w:val="NumPar 3"/>
    <w:basedOn w:val="Normalny"/>
    <w:next w:val="Normalny"/>
    <w:rsid w:val="0067325D"/>
    <w:pPr>
      <w:numPr>
        <w:ilvl w:val="2"/>
        <w:numId w:val="11"/>
      </w:numPr>
      <w:spacing w:before="120" w:after="120"/>
      <w:jc w:val="both"/>
    </w:pPr>
    <w:rPr>
      <w:rFonts w:eastAsia="Calibri"/>
      <w:sz w:val="24"/>
      <w:szCs w:val="22"/>
      <w:lang w:eastAsia="en-GB"/>
    </w:rPr>
  </w:style>
  <w:style w:type="paragraph" w:customStyle="1" w:styleId="NumPar4">
    <w:name w:val="NumPar 4"/>
    <w:basedOn w:val="Normalny"/>
    <w:next w:val="Normalny"/>
    <w:rsid w:val="0067325D"/>
    <w:pPr>
      <w:numPr>
        <w:ilvl w:val="3"/>
        <w:numId w:val="11"/>
      </w:numPr>
      <w:spacing w:before="120" w:after="120"/>
      <w:jc w:val="both"/>
    </w:pPr>
    <w:rPr>
      <w:rFonts w:eastAsia="Calibri"/>
      <w:sz w:val="24"/>
      <w:szCs w:val="22"/>
      <w:lang w:eastAsia="en-GB"/>
    </w:rPr>
  </w:style>
  <w:style w:type="paragraph" w:customStyle="1" w:styleId="Znak7ZnakZnakZnakZnakZnakZnakZnakZnakZnakZnakZnak">
    <w:name w:val="Znak7 Znak Znak Znak Znak Znak Znak Znak Znak Znak Znak Znak"/>
    <w:basedOn w:val="Normalny"/>
    <w:rsid w:val="0067325D"/>
    <w:rPr>
      <w:sz w:val="24"/>
      <w:szCs w:val="24"/>
    </w:rPr>
  </w:style>
  <w:style w:type="paragraph" w:customStyle="1" w:styleId="Znak7ZnakZnakZnakZnakZnakZnakZnakZnakZnak1ZnakZnakZnakZnakZnakZnakZnakZnak">
    <w:name w:val="Znak7 Znak Znak Znak Znak Znak Znak Znak Znak Znak1 Znak Znak Znak Znak Znak Znak Znak Znak"/>
    <w:basedOn w:val="Normalny"/>
    <w:rsid w:val="0067325D"/>
    <w:rPr>
      <w:sz w:val="24"/>
      <w:szCs w:val="24"/>
    </w:rPr>
  </w:style>
  <w:style w:type="paragraph" w:customStyle="1" w:styleId="Znak7ZnakZnakZnakZnakZnakZnakZnakZnakZnak1ZnakZnak">
    <w:name w:val="Znak7 Znak Znak Znak Znak Znak Znak Znak Znak Znak1 Znak Znak"/>
    <w:basedOn w:val="Normalny"/>
    <w:rsid w:val="0067325D"/>
    <w:rPr>
      <w:sz w:val="24"/>
      <w:szCs w:val="24"/>
    </w:rPr>
  </w:style>
  <w:style w:type="paragraph" w:customStyle="1" w:styleId="ZnakZnak2ZnakZnakZnakZnakZnakZnak">
    <w:name w:val="Znak Znak2 Znak Znak Znak Znak Znak Znak"/>
    <w:basedOn w:val="Normalny"/>
    <w:rsid w:val="0067325D"/>
    <w:rPr>
      <w:sz w:val="24"/>
      <w:szCs w:val="24"/>
    </w:rPr>
  </w:style>
  <w:style w:type="paragraph" w:customStyle="1" w:styleId="Znak7ZnakZnakZnakZnakZnakZnakZnakZnakZnak1ZnakZnakZnakZnakZnakZnakZnakZnakZnak">
    <w:name w:val="Znak7 Znak Znak Znak Znak Znak Znak Znak Znak Znak1 Znak Znak Znak Znak Znak Znak Znak Znak Znak"/>
    <w:basedOn w:val="Normalny"/>
    <w:rsid w:val="0067325D"/>
    <w:rPr>
      <w:sz w:val="24"/>
      <w:szCs w:val="24"/>
    </w:rPr>
  </w:style>
  <w:style w:type="paragraph" w:customStyle="1" w:styleId="ZnakZnak3ZnakZnak">
    <w:name w:val="Znak Znak3 Znak Znak"/>
    <w:basedOn w:val="Normalny"/>
    <w:rsid w:val="0067325D"/>
    <w:rPr>
      <w:sz w:val="24"/>
      <w:szCs w:val="24"/>
    </w:rPr>
  </w:style>
  <w:style w:type="character" w:styleId="Odwoaniedelikatne">
    <w:name w:val="Subtle Reference"/>
    <w:qFormat/>
    <w:rsid w:val="0067325D"/>
    <w:rPr>
      <w:smallCaps/>
      <w:color w:val="5A5A5A"/>
    </w:rPr>
  </w:style>
  <w:style w:type="character" w:customStyle="1" w:styleId="czeinternetowe">
    <w:name w:val="Łącze internetowe"/>
    <w:uiPriority w:val="99"/>
    <w:rsid w:val="0067325D"/>
    <w:rPr>
      <w:color w:val="0000FF"/>
      <w:u w:val="single"/>
    </w:rPr>
  </w:style>
  <w:style w:type="character" w:customStyle="1" w:styleId="alb">
    <w:name w:val="a_lb"/>
    <w:basedOn w:val="Domylnaczcionkaakapitu"/>
    <w:rsid w:val="0067325D"/>
  </w:style>
  <w:style w:type="paragraph" w:customStyle="1" w:styleId="text-justify">
    <w:name w:val="text-justify"/>
    <w:basedOn w:val="Normalny"/>
    <w:rsid w:val="0067325D"/>
    <w:pPr>
      <w:spacing w:before="100" w:beforeAutospacing="1" w:after="100" w:afterAutospacing="1"/>
    </w:pPr>
    <w:rPr>
      <w:sz w:val="24"/>
      <w:szCs w:val="24"/>
    </w:rPr>
  </w:style>
  <w:style w:type="character" w:customStyle="1" w:styleId="alb-s">
    <w:name w:val="a_lb-s"/>
    <w:basedOn w:val="Domylnaczcionkaakapitu"/>
    <w:rsid w:val="0067325D"/>
  </w:style>
  <w:style w:type="paragraph" w:customStyle="1" w:styleId="ZnakZnak2">
    <w:name w:val="Znak Znak2"/>
    <w:basedOn w:val="Normalny"/>
    <w:rsid w:val="0067325D"/>
    <w:rPr>
      <w:sz w:val="24"/>
      <w:szCs w:val="24"/>
    </w:rPr>
  </w:style>
  <w:style w:type="table" w:styleId="Tabela-Siatka">
    <w:name w:val="Table Grid"/>
    <w:basedOn w:val="Standardowy"/>
    <w:rsid w:val="006049C5"/>
    <w:pPr>
      <w:widowControl w:val="0"/>
      <w:adjustRightInd w:val="0"/>
      <w:spacing w:line="360" w:lineRule="atLeast"/>
      <w:jc w:val="both"/>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Odwoanieprzypisudolnego">
    <w:name w:val="footnote reference"/>
    <w:semiHidden/>
    <w:rsid w:val="006049C5"/>
    <w:rPr>
      <w:vertAlign w:val="superscript"/>
    </w:rPr>
  </w:style>
  <w:style w:type="character" w:styleId="Odwoanieprzypisukocowego">
    <w:name w:val="endnote reference"/>
    <w:rsid w:val="006049C5"/>
    <w:rPr>
      <w:vertAlign w:val="superscript"/>
    </w:rPr>
  </w:style>
  <w:style w:type="character" w:customStyle="1" w:styleId="ZnakZnak5">
    <w:name w:val="Znak Znak5"/>
    <w:semiHidden/>
    <w:rsid w:val="006049C5"/>
    <w:rPr>
      <w:lang w:val="pl-PL" w:eastAsia="pl-PL" w:bidi="ar-SA"/>
    </w:rPr>
  </w:style>
  <w:style w:type="table" w:customStyle="1" w:styleId="Tabela-Siatka1">
    <w:name w:val="Tabela - Siatka1"/>
    <w:basedOn w:val="Standardowy"/>
    <w:next w:val="Tabela-Siatka"/>
    <w:uiPriority w:val="59"/>
    <w:rsid w:val="006049C5"/>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yteHipercze">
    <w:name w:val="FollowedHyperlink"/>
    <w:unhideWhenUsed/>
    <w:rsid w:val="006049C5"/>
    <w:rPr>
      <w:color w:val="954F72"/>
      <w:u w:val="single"/>
    </w:rPr>
  </w:style>
  <w:style w:type="paragraph" w:customStyle="1" w:styleId="Tekstpodstawowy21">
    <w:name w:val="Tekst podstawowy 21"/>
    <w:basedOn w:val="Normalny"/>
    <w:uiPriority w:val="99"/>
    <w:rsid w:val="00B01070"/>
    <w:pPr>
      <w:suppressAutoHyphens/>
    </w:pPr>
    <w:rPr>
      <w:rFonts w:ascii="Tahoma" w:hAnsi="Tahoma"/>
      <w:sz w:val="24"/>
      <w:lang w:eastAsia="ar-SA"/>
    </w:rPr>
  </w:style>
  <w:style w:type="character" w:customStyle="1" w:styleId="WW-Absatz-Standardschriftart11">
    <w:name w:val="WW-Absatz-Standardschriftart11"/>
    <w:rsid w:val="00B30A43"/>
  </w:style>
  <w:style w:type="paragraph" w:customStyle="1" w:styleId="Tekstpodstawowy22">
    <w:name w:val="Tekst podstawowy 22"/>
    <w:basedOn w:val="Normalny"/>
    <w:rsid w:val="004D633F"/>
    <w:pPr>
      <w:suppressAutoHyphens/>
      <w:spacing w:after="120" w:line="480" w:lineRule="auto"/>
    </w:pPr>
    <w:rPr>
      <w:rFonts w:ascii="Tahoma" w:hAnsi="Tahoma"/>
      <w:sz w:val="24"/>
      <w:szCs w:val="24"/>
      <w:lang w:eastAsia="ar-SA"/>
    </w:rPr>
  </w:style>
  <w:style w:type="paragraph" w:customStyle="1" w:styleId="Tekstblokowy2">
    <w:name w:val="Tekst blokowy2"/>
    <w:basedOn w:val="Normalny"/>
    <w:rsid w:val="004D633F"/>
    <w:pPr>
      <w:widowControl w:val="0"/>
      <w:autoSpaceDE w:val="0"/>
      <w:spacing w:before="360" w:line="252" w:lineRule="auto"/>
      <w:ind w:left="40" w:right="800"/>
    </w:pPr>
    <w:rPr>
      <w:sz w:val="22"/>
      <w:szCs w:val="22"/>
      <w:lang w:eastAsia="ar-SA"/>
    </w:rPr>
  </w:style>
  <w:style w:type="paragraph" w:customStyle="1" w:styleId="Tekstpodstawowywcity32">
    <w:name w:val="Tekst podstawowy wcięty 32"/>
    <w:basedOn w:val="Normalny"/>
    <w:rsid w:val="004D633F"/>
    <w:pPr>
      <w:spacing w:after="120"/>
      <w:ind w:left="283"/>
    </w:pPr>
    <w:rPr>
      <w:sz w:val="16"/>
      <w:szCs w:val="16"/>
      <w:lang w:eastAsia="ar-SA"/>
    </w:rPr>
  </w:style>
  <w:style w:type="character" w:customStyle="1" w:styleId="apple-converted-space">
    <w:name w:val="apple-converted-space"/>
    <w:basedOn w:val="Domylnaczcionkaakapitu"/>
    <w:rsid w:val="004D633F"/>
  </w:style>
  <w:style w:type="paragraph" w:customStyle="1" w:styleId="Standard">
    <w:name w:val="Standard"/>
    <w:rsid w:val="004D633F"/>
    <w:pPr>
      <w:suppressAutoHyphens/>
      <w:autoSpaceDN w:val="0"/>
    </w:pPr>
    <w:rPr>
      <w:rFonts w:ascii="Tahoma" w:hAnsi="Tahoma"/>
      <w:kern w:val="3"/>
      <w:sz w:val="24"/>
      <w:szCs w:val="24"/>
      <w:lang w:eastAsia="zh-CN"/>
    </w:rPr>
  </w:style>
  <w:style w:type="character" w:customStyle="1" w:styleId="ng-binding">
    <w:name w:val="ng-binding"/>
    <w:rsid w:val="004D633F"/>
  </w:style>
  <w:style w:type="character" w:customStyle="1" w:styleId="ng-scope">
    <w:name w:val="ng-scope"/>
    <w:rsid w:val="004D633F"/>
  </w:style>
  <w:style w:type="paragraph" w:customStyle="1" w:styleId="v1msolistparagraph">
    <w:name w:val="v1msolistparagraph"/>
    <w:basedOn w:val="Normalny"/>
    <w:rsid w:val="00FA5E98"/>
    <w:pPr>
      <w:spacing w:before="100" w:beforeAutospacing="1" w:after="100" w:afterAutospacing="1"/>
    </w:pPr>
    <w:rPr>
      <w:sz w:val="24"/>
      <w:szCs w:val="24"/>
    </w:rPr>
  </w:style>
  <w:style w:type="paragraph" w:customStyle="1" w:styleId="v1msobodytext">
    <w:name w:val="v1msobodytext"/>
    <w:basedOn w:val="Normalny"/>
    <w:rsid w:val="00FA5E98"/>
    <w:pPr>
      <w:spacing w:before="100" w:beforeAutospacing="1" w:after="100" w:afterAutospacing="1"/>
    </w:pPr>
    <w:rPr>
      <w:sz w:val="24"/>
      <w:szCs w:val="24"/>
    </w:rPr>
  </w:style>
  <w:style w:type="paragraph" w:customStyle="1" w:styleId="v1msonormal">
    <w:name w:val="v1msonormal"/>
    <w:basedOn w:val="Normalny"/>
    <w:rsid w:val="00334641"/>
    <w:pPr>
      <w:spacing w:before="100" w:beforeAutospacing="1" w:after="100" w:afterAutospacing="1"/>
    </w:pPr>
    <w:rPr>
      <w:sz w:val="24"/>
      <w:szCs w:val="24"/>
    </w:rPr>
  </w:style>
  <w:style w:type="character" w:customStyle="1" w:styleId="Nierozpoznanawzmianka2">
    <w:name w:val="Nierozpoznana wzmianka2"/>
    <w:basedOn w:val="Domylnaczcionkaakapitu"/>
    <w:uiPriority w:val="99"/>
    <w:semiHidden/>
    <w:unhideWhenUsed/>
    <w:rsid w:val="00F33490"/>
    <w:rPr>
      <w:color w:val="605E5C"/>
      <w:shd w:val="clear" w:color="auto" w:fill="E1DFDD"/>
    </w:rPr>
  </w:style>
  <w:style w:type="character" w:customStyle="1" w:styleId="spelle">
    <w:name w:val="spelle"/>
    <w:basedOn w:val="Domylnaczcionkaakapitu"/>
    <w:rsid w:val="0099200F"/>
  </w:style>
  <w:style w:type="paragraph" w:customStyle="1" w:styleId="Bartek">
    <w:name w:val="Bartek"/>
    <w:basedOn w:val="Normalny"/>
    <w:rsid w:val="0099200F"/>
    <w:rPr>
      <w:sz w:val="28"/>
    </w:rPr>
  </w:style>
  <w:style w:type="paragraph" w:styleId="Tekstblokowy">
    <w:name w:val="Block Text"/>
    <w:basedOn w:val="Normalny"/>
    <w:rsid w:val="0099200F"/>
    <w:pPr>
      <w:widowControl w:val="0"/>
      <w:autoSpaceDE w:val="0"/>
      <w:autoSpaceDN w:val="0"/>
      <w:adjustRightInd w:val="0"/>
      <w:spacing w:before="360" w:line="260" w:lineRule="auto"/>
      <w:ind w:left="40" w:right="800"/>
    </w:pPr>
    <w:rPr>
      <w:sz w:val="22"/>
      <w:szCs w:val="22"/>
    </w:rPr>
  </w:style>
  <w:style w:type="paragraph" w:customStyle="1" w:styleId="Standardowy1">
    <w:name w:val="Standardowy1"/>
    <w:rsid w:val="0099200F"/>
    <w:rPr>
      <w:rFonts w:ascii="Tahoma" w:hAnsi="Tahoma"/>
      <w:sz w:val="28"/>
    </w:rPr>
  </w:style>
  <w:style w:type="character" w:customStyle="1" w:styleId="Nagwek1Znak">
    <w:name w:val="Nagłówek 1 Znak"/>
    <w:link w:val="Nagwek1"/>
    <w:rsid w:val="0099200F"/>
    <w:rPr>
      <w:b/>
      <w:sz w:val="48"/>
      <w:szCs w:val="48"/>
    </w:rPr>
  </w:style>
  <w:style w:type="paragraph" w:styleId="Tekstpodstawowywcity2">
    <w:name w:val="Body Text Indent 2"/>
    <w:basedOn w:val="Normalny"/>
    <w:link w:val="Tekstpodstawowywcity2Znak"/>
    <w:rsid w:val="0099200F"/>
    <w:pPr>
      <w:spacing w:after="120" w:line="480" w:lineRule="auto"/>
      <w:ind w:left="283"/>
    </w:pPr>
    <w:rPr>
      <w:rFonts w:ascii="Tahoma" w:hAnsi="Tahoma"/>
      <w:sz w:val="24"/>
      <w:szCs w:val="24"/>
    </w:rPr>
  </w:style>
  <w:style w:type="character" w:customStyle="1" w:styleId="Tekstpodstawowywcity2Znak">
    <w:name w:val="Tekst podstawowy wcięty 2 Znak"/>
    <w:basedOn w:val="Domylnaczcionkaakapitu"/>
    <w:link w:val="Tekstpodstawowywcity2"/>
    <w:rsid w:val="0099200F"/>
    <w:rPr>
      <w:rFonts w:ascii="Tahoma" w:hAnsi="Tahoma"/>
      <w:sz w:val="24"/>
      <w:szCs w:val="24"/>
    </w:rPr>
  </w:style>
  <w:style w:type="paragraph" w:customStyle="1" w:styleId="Tekstpodstawowywcity31">
    <w:name w:val="Tekst podstawowy wcięty 31"/>
    <w:basedOn w:val="Normalny"/>
    <w:rsid w:val="0099200F"/>
    <w:pPr>
      <w:overflowPunct w:val="0"/>
      <w:autoSpaceDE w:val="0"/>
      <w:autoSpaceDN w:val="0"/>
      <w:adjustRightInd w:val="0"/>
      <w:ind w:left="375"/>
      <w:jc w:val="both"/>
      <w:textAlignment w:val="baseline"/>
    </w:pPr>
    <w:rPr>
      <w:rFonts w:ascii="Tahoma" w:hAnsi="Tahoma"/>
      <w:sz w:val="22"/>
    </w:rPr>
  </w:style>
  <w:style w:type="character" w:customStyle="1" w:styleId="Nagwek2Znak">
    <w:name w:val="Nagłówek 2 Znak"/>
    <w:link w:val="Nagwek2"/>
    <w:rsid w:val="0099200F"/>
    <w:rPr>
      <w:b/>
      <w:sz w:val="36"/>
      <w:szCs w:val="36"/>
    </w:rPr>
  </w:style>
  <w:style w:type="character" w:customStyle="1" w:styleId="tabulatory">
    <w:name w:val="tabulatory"/>
    <w:basedOn w:val="Domylnaczcionkaakapitu"/>
    <w:rsid w:val="0099200F"/>
  </w:style>
  <w:style w:type="character" w:customStyle="1" w:styleId="txt-new">
    <w:name w:val="txt-new"/>
    <w:basedOn w:val="Domylnaczcionkaakapitu"/>
    <w:rsid w:val="0099200F"/>
  </w:style>
  <w:style w:type="numbering" w:customStyle="1" w:styleId="WW8Num13">
    <w:name w:val="WW8Num13"/>
    <w:basedOn w:val="Bezlisty"/>
    <w:rsid w:val="0099200F"/>
    <w:pPr>
      <w:numPr>
        <w:numId w:val="31"/>
      </w:numPr>
    </w:pPr>
  </w:style>
  <w:style w:type="paragraph" w:customStyle="1" w:styleId="Tekstpodstawowywcity21">
    <w:name w:val="Tekst podstawowy wcięty 21"/>
    <w:basedOn w:val="Normalny"/>
    <w:rsid w:val="0099200F"/>
    <w:pPr>
      <w:suppressAutoHyphens/>
      <w:spacing w:after="120" w:line="480" w:lineRule="auto"/>
      <w:ind w:left="283"/>
    </w:pPr>
    <w:rPr>
      <w:rFonts w:ascii="Tahoma" w:hAnsi="Tahoma"/>
      <w:sz w:val="24"/>
      <w:szCs w:val="24"/>
      <w:lang w:eastAsia="ar-SA"/>
    </w:rPr>
  </w:style>
  <w:style w:type="numbering" w:customStyle="1" w:styleId="WW8Num10">
    <w:name w:val="WW8Num10"/>
    <w:basedOn w:val="Bezlisty"/>
    <w:rsid w:val="0099200F"/>
    <w:pPr>
      <w:numPr>
        <w:numId w:val="32"/>
      </w:numPr>
    </w:pPr>
  </w:style>
  <w:style w:type="character" w:customStyle="1" w:styleId="cpvvoccodes">
    <w:name w:val="cpvvoccodes"/>
    <w:basedOn w:val="Domylnaczcionkaakapitu"/>
    <w:rsid w:val="0099200F"/>
  </w:style>
  <w:style w:type="character" w:customStyle="1" w:styleId="fn-ref">
    <w:name w:val="fn-ref"/>
    <w:rsid w:val="0099200F"/>
  </w:style>
  <w:style w:type="paragraph" w:customStyle="1" w:styleId="Nagwek21">
    <w:name w:val="Nagłówek 21"/>
    <w:basedOn w:val="Normalny"/>
    <w:next w:val="Normalny"/>
    <w:rsid w:val="0099200F"/>
    <w:pPr>
      <w:keepNext/>
      <w:suppressAutoHyphens/>
      <w:autoSpaceDN w:val="0"/>
      <w:spacing w:before="240" w:after="60"/>
      <w:textAlignment w:val="baseline"/>
    </w:pPr>
    <w:rPr>
      <w:rFonts w:ascii="Arial" w:hAnsi="Arial" w:cs="Arial"/>
      <w:b/>
      <w:bCs/>
      <w:i/>
      <w:iCs/>
      <w:kern w:val="3"/>
      <w:sz w:val="28"/>
      <w:szCs w:val="28"/>
      <w:lang w:eastAsia="zh-CN"/>
    </w:rPr>
  </w:style>
  <w:style w:type="numbering" w:customStyle="1" w:styleId="WW8Num7">
    <w:name w:val="WW8Num7"/>
    <w:basedOn w:val="Bezlisty"/>
    <w:rsid w:val="0099200F"/>
    <w:pPr>
      <w:numPr>
        <w:numId w:val="33"/>
      </w:numPr>
    </w:pPr>
  </w:style>
  <w:style w:type="paragraph" w:customStyle="1" w:styleId="Textbody">
    <w:name w:val="Text body"/>
    <w:basedOn w:val="Normalny"/>
    <w:rsid w:val="0099200F"/>
    <w:pPr>
      <w:widowControl w:val="0"/>
      <w:suppressAutoHyphens/>
      <w:autoSpaceDN w:val="0"/>
      <w:spacing w:after="283"/>
      <w:textAlignment w:val="baseline"/>
    </w:pPr>
    <w:rPr>
      <w:rFonts w:ascii="Thorndale" w:eastAsia="HG Mincho Light J" w:hAnsi="Thorndale" w:cs="Arial Unicode MS"/>
      <w:color w:val="000000"/>
      <w:kern w:val="3"/>
      <w:sz w:val="24"/>
      <w:szCs w:val="24"/>
    </w:rPr>
  </w:style>
  <w:style w:type="paragraph" w:customStyle="1" w:styleId="TableContents">
    <w:name w:val="Table Contents"/>
    <w:basedOn w:val="Textbody"/>
    <w:rsid w:val="0099200F"/>
    <w:pPr>
      <w:suppressLineNumbers/>
    </w:pPr>
  </w:style>
  <w:style w:type="paragraph" w:customStyle="1" w:styleId="TableHeading">
    <w:name w:val="Table Heading"/>
    <w:basedOn w:val="TableContents"/>
    <w:rsid w:val="0099200F"/>
    <w:pPr>
      <w:jc w:val="center"/>
    </w:pPr>
    <w:rPr>
      <w:b/>
      <w:bCs/>
    </w:rPr>
  </w:style>
  <w:style w:type="paragraph" w:customStyle="1" w:styleId="Tekstpodstawowywcity310">
    <w:name w:val="Tekst podstawowy wcięty 31"/>
    <w:basedOn w:val="Normalny"/>
    <w:rsid w:val="0099200F"/>
    <w:pPr>
      <w:suppressAutoHyphens/>
      <w:spacing w:after="120"/>
      <w:ind w:left="283"/>
    </w:pPr>
    <w:rPr>
      <w:sz w:val="16"/>
      <w:szCs w:val="16"/>
      <w:lang w:eastAsia="ar-SA"/>
    </w:rPr>
  </w:style>
  <w:style w:type="character" w:customStyle="1" w:styleId="lmenustartend">
    <w:name w:val="lmenustartend"/>
    <w:rsid w:val="0099200F"/>
  </w:style>
  <w:style w:type="character" w:customStyle="1" w:styleId="oznaczenie">
    <w:name w:val="oznaczenie"/>
    <w:rsid w:val="0099200F"/>
  </w:style>
  <w:style w:type="character" w:customStyle="1" w:styleId="Nagwek3Znak">
    <w:name w:val="Nagłówek 3 Znak"/>
    <w:link w:val="Nagwek3"/>
    <w:rsid w:val="0099200F"/>
    <w:rPr>
      <w:b/>
      <w:sz w:val="28"/>
      <w:szCs w:val="28"/>
    </w:rPr>
  </w:style>
  <w:style w:type="character" w:customStyle="1" w:styleId="Nagwek4Znak">
    <w:name w:val="Nagłówek 4 Znak"/>
    <w:link w:val="Nagwek4"/>
    <w:rsid w:val="0099200F"/>
    <w:rPr>
      <w:b/>
      <w:sz w:val="24"/>
      <w:szCs w:val="24"/>
    </w:rPr>
  </w:style>
  <w:style w:type="character" w:customStyle="1" w:styleId="Nagwek6Znak">
    <w:name w:val="Nagłówek 6 Znak"/>
    <w:link w:val="Nagwek6"/>
    <w:rsid w:val="0099200F"/>
    <w:rPr>
      <w:b/>
    </w:rPr>
  </w:style>
  <w:style w:type="paragraph" w:customStyle="1" w:styleId="a0">
    <w:uiPriority w:val="99"/>
    <w:unhideWhenUsed/>
    <w:rsid w:val="0099200F"/>
    <w:rPr>
      <w:rFonts w:ascii="Segoe UI" w:hAnsi="Segoe UI"/>
      <w:sz w:val="16"/>
      <w:szCs w:val="16"/>
    </w:rPr>
  </w:style>
  <w:style w:type="character" w:customStyle="1" w:styleId="MapadokumentuZnak">
    <w:name w:val="Mapa dokumentu Znak"/>
    <w:uiPriority w:val="99"/>
    <w:rsid w:val="0099200F"/>
    <w:rPr>
      <w:rFonts w:ascii="Segoe UI" w:hAnsi="Segoe UI" w:cs="Segoe UI"/>
      <w:sz w:val="16"/>
      <w:szCs w:val="16"/>
    </w:rPr>
  </w:style>
  <w:style w:type="paragraph" w:customStyle="1" w:styleId="Standardowy10">
    <w:name w:val="Standardowy1"/>
    <w:rsid w:val="0099200F"/>
    <w:rPr>
      <w:rFonts w:ascii="Tahoma" w:hAnsi="Tahoma"/>
      <w:sz w:val="28"/>
    </w:rPr>
  </w:style>
  <w:style w:type="paragraph" w:customStyle="1" w:styleId="Plandokumentu1">
    <w:name w:val="Plan dokumentu1"/>
    <w:basedOn w:val="Normalny"/>
    <w:semiHidden/>
    <w:rsid w:val="0099200F"/>
    <w:pPr>
      <w:shd w:val="clear" w:color="auto" w:fill="000080"/>
    </w:pPr>
    <w:rPr>
      <w:rFonts w:ascii="Tahoma" w:hAnsi="Tahoma" w:cs="Tahoma"/>
    </w:rPr>
  </w:style>
  <w:style w:type="paragraph" w:customStyle="1" w:styleId="Nagwek210">
    <w:name w:val="Nagłówek 21"/>
    <w:basedOn w:val="Normalny"/>
    <w:next w:val="Normalny"/>
    <w:rsid w:val="0099200F"/>
    <w:pPr>
      <w:keepNext/>
      <w:suppressAutoHyphens/>
      <w:autoSpaceDN w:val="0"/>
      <w:spacing w:before="240" w:after="60"/>
      <w:textAlignment w:val="baseline"/>
    </w:pPr>
    <w:rPr>
      <w:rFonts w:ascii="Arial" w:hAnsi="Arial" w:cs="Arial"/>
      <w:b/>
      <w:bCs/>
      <w:i/>
      <w:iCs/>
      <w:kern w:val="3"/>
      <w:sz w:val="28"/>
      <w:szCs w:val="28"/>
      <w:lang w:eastAsia="zh-CN"/>
    </w:rPr>
  </w:style>
  <w:style w:type="character" w:styleId="Pogrubienie">
    <w:name w:val="Strong"/>
    <w:qFormat/>
    <w:rsid w:val="0099200F"/>
    <w:rPr>
      <w:b/>
      <w:bCs/>
    </w:rPr>
  </w:style>
  <w:style w:type="character" w:customStyle="1" w:styleId="h1">
    <w:name w:val="h1"/>
    <w:rsid w:val="0099200F"/>
    <w:rPr>
      <w:rFonts w:cs="Times New Roman"/>
    </w:rPr>
  </w:style>
  <w:style w:type="character" w:customStyle="1" w:styleId="PlandokumentuZnak">
    <w:name w:val="Plan dokumentu Znak"/>
    <w:semiHidden/>
    <w:rsid w:val="0099200F"/>
    <w:rPr>
      <w:rFonts w:ascii="Segoe UI" w:hAnsi="Segoe UI" w:cs="Segoe UI"/>
      <w:sz w:val="16"/>
      <w:szCs w:val="16"/>
    </w:rPr>
  </w:style>
  <w:style w:type="paragraph" w:customStyle="1" w:styleId="Akapitzlist2">
    <w:name w:val="Akapit z listą2"/>
    <w:basedOn w:val="Normalny"/>
    <w:rsid w:val="0099200F"/>
    <w:pPr>
      <w:suppressAutoHyphens/>
      <w:overflowPunct w:val="0"/>
      <w:autoSpaceDE w:val="0"/>
      <w:autoSpaceDN w:val="0"/>
      <w:adjustRightInd w:val="0"/>
      <w:ind w:left="708"/>
      <w:textAlignment w:val="baseline"/>
    </w:pPr>
    <w:rPr>
      <w:kern w:val="1"/>
      <w:sz w:val="24"/>
      <w:lang w:val="de-DE"/>
    </w:rPr>
  </w:style>
  <w:style w:type="paragraph" w:styleId="Mapadokumentu">
    <w:name w:val="Document Map"/>
    <w:basedOn w:val="Normalny"/>
    <w:link w:val="MapadokumentuZnak1"/>
    <w:uiPriority w:val="99"/>
    <w:unhideWhenUsed/>
    <w:rsid w:val="0099200F"/>
    <w:rPr>
      <w:rFonts w:ascii="Tahoma" w:hAnsi="Tahoma" w:cs="Tahoma"/>
      <w:sz w:val="16"/>
      <w:szCs w:val="16"/>
    </w:rPr>
  </w:style>
  <w:style w:type="character" w:customStyle="1" w:styleId="MapadokumentuZnak1">
    <w:name w:val="Mapa dokumentu Znak1"/>
    <w:basedOn w:val="Domylnaczcionkaakapitu"/>
    <w:link w:val="Mapadokumentu"/>
    <w:uiPriority w:val="99"/>
    <w:semiHidden/>
    <w:rsid w:val="0099200F"/>
    <w:rPr>
      <w:rFonts w:ascii="Tahoma" w:hAnsi="Tahoma" w:cs="Tahoma"/>
      <w:sz w:val="16"/>
      <w:szCs w:val="16"/>
    </w:rPr>
  </w:style>
  <w:style w:type="character" w:customStyle="1" w:styleId="Nierozpoznanawzmianka3">
    <w:name w:val="Nierozpoznana wzmianka3"/>
    <w:basedOn w:val="Domylnaczcionkaakapitu"/>
    <w:uiPriority w:val="99"/>
    <w:semiHidden/>
    <w:unhideWhenUsed/>
    <w:rsid w:val="00756B66"/>
    <w:rPr>
      <w:color w:val="605E5C"/>
      <w:shd w:val="clear" w:color="auto" w:fill="E1DFDD"/>
    </w:rPr>
  </w:style>
  <w:style w:type="paragraph" w:customStyle="1" w:styleId="Tekstpodstawowy23">
    <w:name w:val="Tekst podstawowy 23"/>
    <w:basedOn w:val="Normalny"/>
    <w:rsid w:val="00954445"/>
    <w:pPr>
      <w:suppressAutoHyphens/>
    </w:pPr>
    <w:rPr>
      <w:rFonts w:ascii="Tahoma" w:hAnsi="Tahoma" w:cs="Tahoma"/>
      <w:sz w:val="24"/>
      <w:lang w:val="x-none" w:eastAsia="zh-CN"/>
    </w:rPr>
  </w:style>
  <w:style w:type="numbering" w:customStyle="1" w:styleId="Bezlisty1">
    <w:name w:val="Bez listy1"/>
    <w:next w:val="Bezlisty"/>
    <w:uiPriority w:val="99"/>
    <w:semiHidden/>
    <w:rsid w:val="00954445"/>
  </w:style>
  <w:style w:type="paragraph" w:customStyle="1" w:styleId="Plandokumentu">
    <w:name w:val="Plan dokumentu"/>
    <w:basedOn w:val="Normalny"/>
    <w:semiHidden/>
    <w:rsid w:val="00954445"/>
    <w:pPr>
      <w:shd w:val="clear" w:color="auto" w:fill="000080"/>
    </w:pPr>
    <w:rPr>
      <w:rFonts w:ascii="Tahoma" w:hAnsi="Tahoma" w:cs="Tahoma"/>
    </w:rPr>
  </w:style>
  <w:style w:type="paragraph" w:customStyle="1" w:styleId="Heading">
    <w:name w:val="Heading"/>
    <w:basedOn w:val="Standard"/>
    <w:next w:val="Textbody"/>
    <w:rsid w:val="00A23A4E"/>
    <w:pPr>
      <w:keepNext/>
      <w:spacing w:before="240" w:after="120"/>
      <w:textAlignment w:val="baseline"/>
    </w:pPr>
    <w:rPr>
      <w:rFonts w:ascii="Liberation Sans" w:eastAsia="Microsoft YaHei" w:hAnsi="Liberation Sans" w:cs="Lucida Sans"/>
      <w:sz w:val="28"/>
      <w:szCs w:val="28"/>
      <w:lang w:bidi="hi-IN"/>
    </w:rPr>
  </w:style>
  <w:style w:type="paragraph" w:styleId="Lista">
    <w:name w:val="List"/>
    <w:basedOn w:val="Textbody"/>
    <w:rsid w:val="00A23A4E"/>
    <w:pPr>
      <w:widowControl/>
      <w:spacing w:after="140" w:line="276" w:lineRule="auto"/>
    </w:pPr>
    <w:rPr>
      <w:rFonts w:ascii="Liberation Serif" w:eastAsia="NSimSun" w:hAnsi="Liberation Serif" w:cs="Lucida Sans"/>
      <w:color w:val="auto"/>
      <w:lang w:eastAsia="zh-CN" w:bidi="hi-IN"/>
    </w:rPr>
  </w:style>
  <w:style w:type="paragraph" w:styleId="Legenda">
    <w:name w:val="caption"/>
    <w:basedOn w:val="Standard"/>
    <w:rsid w:val="00A23A4E"/>
    <w:pPr>
      <w:suppressLineNumbers/>
      <w:spacing w:before="120" w:after="120"/>
      <w:textAlignment w:val="baseline"/>
    </w:pPr>
    <w:rPr>
      <w:rFonts w:ascii="Liberation Serif" w:eastAsia="NSimSun" w:hAnsi="Liberation Serif" w:cs="Lucida Sans"/>
      <w:i/>
      <w:iCs/>
      <w:lang w:bidi="hi-IN"/>
    </w:rPr>
  </w:style>
  <w:style w:type="paragraph" w:customStyle="1" w:styleId="Index">
    <w:name w:val="Index"/>
    <w:basedOn w:val="Standard"/>
    <w:rsid w:val="00A23A4E"/>
    <w:pPr>
      <w:suppressLineNumbers/>
      <w:textAlignment w:val="baseline"/>
    </w:pPr>
    <w:rPr>
      <w:rFonts w:ascii="Liberation Serif" w:eastAsia="NSimSun" w:hAnsi="Liberation Serif" w:cs="Lucida Sans"/>
      <w:lang w:bidi="hi-IN"/>
    </w:rPr>
  </w:style>
  <w:style w:type="character" w:customStyle="1" w:styleId="WW8Num53z0">
    <w:name w:val="WW8Num53z0"/>
    <w:rsid w:val="00A23A4E"/>
    <w:rPr>
      <w:rFonts w:ascii="Times New Roman" w:hAnsi="Times New Roman" w:cs="Times New Roman"/>
      <w:szCs w:val="24"/>
    </w:rPr>
  </w:style>
  <w:style w:type="character" w:customStyle="1" w:styleId="WW8Num53z1">
    <w:name w:val="WW8Num53z1"/>
    <w:rsid w:val="00A23A4E"/>
  </w:style>
  <w:style w:type="character" w:customStyle="1" w:styleId="WW8Num53z2">
    <w:name w:val="WW8Num53z2"/>
    <w:rsid w:val="00A23A4E"/>
  </w:style>
  <w:style w:type="character" w:customStyle="1" w:styleId="WW8Num53z3">
    <w:name w:val="WW8Num53z3"/>
    <w:rsid w:val="00A23A4E"/>
  </w:style>
  <w:style w:type="character" w:customStyle="1" w:styleId="WW8Num53z4">
    <w:name w:val="WW8Num53z4"/>
    <w:rsid w:val="00A23A4E"/>
  </w:style>
  <w:style w:type="character" w:customStyle="1" w:styleId="WW8Num53z5">
    <w:name w:val="WW8Num53z5"/>
    <w:rsid w:val="00A23A4E"/>
  </w:style>
  <w:style w:type="character" w:customStyle="1" w:styleId="WW8Num53z6">
    <w:name w:val="WW8Num53z6"/>
    <w:rsid w:val="00A23A4E"/>
  </w:style>
  <w:style w:type="character" w:customStyle="1" w:styleId="WW8Num53z7">
    <w:name w:val="WW8Num53z7"/>
    <w:rsid w:val="00A23A4E"/>
  </w:style>
  <w:style w:type="character" w:customStyle="1" w:styleId="WW8Num53z8">
    <w:name w:val="WW8Num53z8"/>
    <w:rsid w:val="00A23A4E"/>
  </w:style>
  <w:style w:type="character" w:customStyle="1" w:styleId="WW8Num5z0">
    <w:name w:val="WW8Num5z0"/>
    <w:rsid w:val="00A23A4E"/>
    <w:rPr>
      <w:rFonts w:ascii="Times New Roman" w:hAnsi="Times New Roman" w:cs="Times New Roman"/>
      <w:szCs w:val="24"/>
    </w:rPr>
  </w:style>
  <w:style w:type="character" w:customStyle="1" w:styleId="WW8Num6z0">
    <w:name w:val="WW8Num6z0"/>
    <w:rsid w:val="00A23A4E"/>
    <w:rPr>
      <w:rFonts w:ascii="Times New Roman" w:hAnsi="Times New Roman" w:cs="Times New Roman"/>
      <w:color w:val="000000"/>
      <w:lang w:val="pl-PL"/>
    </w:rPr>
  </w:style>
  <w:style w:type="character" w:customStyle="1" w:styleId="StrongEmphasis">
    <w:name w:val="Strong Emphasis"/>
    <w:rsid w:val="00A23A4E"/>
    <w:rPr>
      <w:b/>
      <w:bCs/>
    </w:rPr>
  </w:style>
  <w:style w:type="character" w:customStyle="1" w:styleId="WW8Num54z0">
    <w:name w:val="WW8Num54z0"/>
    <w:rsid w:val="00A23A4E"/>
    <w:rPr>
      <w:rFonts w:ascii="Times New Roman" w:hAnsi="Times New Roman" w:cs="Times New Roman"/>
      <w:spacing w:val="-6"/>
    </w:rPr>
  </w:style>
  <w:style w:type="character" w:customStyle="1" w:styleId="WW8Num54z1">
    <w:name w:val="WW8Num54z1"/>
    <w:rsid w:val="00A23A4E"/>
  </w:style>
  <w:style w:type="character" w:customStyle="1" w:styleId="WW8Num54z2">
    <w:name w:val="WW8Num54z2"/>
    <w:rsid w:val="00A23A4E"/>
  </w:style>
  <w:style w:type="character" w:customStyle="1" w:styleId="WW8Num54z3">
    <w:name w:val="WW8Num54z3"/>
    <w:rsid w:val="00A23A4E"/>
  </w:style>
  <w:style w:type="character" w:customStyle="1" w:styleId="WW8Num54z4">
    <w:name w:val="WW8Num54z4"/>
    <w:rsid w:val="00A23A4E"/>
  </w:style>
  <w:style w:type="character" w:customStyle="1" w:styleId="WW8Num54z5">
    <w:name w:val="WW8Num54z5"/>
    <w:rsid w:val="00A23A4E"/>
  </w:style>
  <w:style w:type="character" w:customStyle="1" w:styleId="WW8Num54z6">
    <w:name w:val="WW8Num54z6"/>
    <w:rsid w:val="00A23A4E"/>
  </w:style>
  <w:style w:type="character" w:customStyle="1" w:styleId="WW8Num54z7">
    <w:name w:val="WW8Num54z7"/>
    <w:rsid w:val="00A23A4E"/>
  </w:style>
  <w:style w:type="character" w:customStyle="1" w:styleId="WW8Num54z8">
    <w:name w:val="WW8Num54z8"/>
    <w:rsid w:val="00A23A4E"/>
  </w:style>
  <w:style w:type="character" w:customStyle="1" w:styleId="WW8Num17z0">
    <w:name w:val="WW8Num17z0"/>
    <w:rsid w:val="00A23A4E"/>
    <w:rPr>
      <w:rFonts w:ascii="Symbol" w:hAnsi="Symbol" w:cs="Symbol"/>
    </w:rPr>
  </w:style>
  <w:style w:type="character" w:customStyle="1" w:styleId="WW8Num34z0">
    <w:name w:val="WW8Num34z0"/>
    <w:rsid w:val="00A23A4E"/>
    <w:rPr>
      <w:rFonts w:ascii="Times New Roman" w:hAnsi="Times New Roman" w:cs="Times New Roman"/>
      <w:spacing w:val="-6"/>
    </w:rPr>
  </w:style>
  <w:style w:type="character" w:customStyle="1" w:styleId="WW8Num55z0">
    <w:name w:val="WW8Num55z0"/>
    <w:rsid w:val="00A23A4E"/>
    <w:rPr>
      <w:rFonts w:ascii="Times New Roman" w:hAnsi="Times New Roman" w:cs="Times New Roman"/>
      <w:b/>
    </w:rPr>
  </w:style>
  <w:style w:type="character" w:customStyle="1" w:styleId="WW8Num55z1">
    <w:name w:val="WW8Num55z1"/>
    <w:rsid w:val="00A23A4E"/>
  </w:style>
  <w:style w:type="character" w:customStyle="1" w:styleId="WW8Num55z2">
    <w:name w:val="WW8Num55z2"/>
    <w:rsid w:val="00A23A4E"/>
  </w:style>
  <w:style w:type="character" w:customStyle="1" w:styleId="WW8Num55z3">
    <w:name w:val="WW8Num55z3"/>
    <w:rsid w:val="00A23A4E"/>
  </w:style>
  <w:style w:type="character" w:customStyle="1" w:styleId="WW8Num55z4">
    <w:name w:val="WW8Num55z4"/>
    <w:rsid w:val="00A23A4E"/>
  </w:style>
  <w:style w:type="character" w:customStyle="1" w:styleId="WW8Num55z5">
    <w:name w:val="WW8Num55z5"/>
    <w:rsid w:val="00A23A4E"/>
  </w:style>
  <w:style w:type="character" w:customStyle="1" w:styleId="WW8Num55z6">
    <w:name w:val="WW8Num55z6"/>
    <w:rsid w:val="00A23A4E"/>
  </w:style>
  <w:style w:type="character" w:customStyle="1" w:styleId="WW8Num55z7">
    <w:name w:val="WW8Num55z7"/>
    <w:rsid w:val="00A23A4E"/>
  </w:style>
  <w:style w:type="character" w:customStyle="1" w:styleId="WW8Num55z8">
    <w:name w:val="WW8Num55z8"/>
    <w:rsid w:val="00A23A4E"/>
  </w:style>
  <w:style w:type="character" w:customStyle="1" w:styleId="WW8Num10z0">
    <w:name w:val="WW8Num10z0"/>
    <w:rsid w:val="00A23A4E"/>
    <w:rPr>
      <w:rFonts w:ascii="Symbol" w:hAnsi="Symbol" w:cs="Symbol"/>
      <w:color w:val="000000"/>
    </w:rPr>
  </w:style>
  <w:style w:type="character" w:customStyle="1" w:styleId="WW8Num56z0">
    <w:name w:val="WW8Num56z0"/>
    <w:rsid w:val="00A23A4E"/>
    <w:rPr>
      <w:rFonts w:ascii="Times New Roman" w:hAnsi="Times New Roman" w:cs="Times New Roman"/>
      <w:color w:val="000000"/>
    </w:rPr>
  </w:style>
  <w:style w:type="character" w:customStyle="1" w:styleId="WW8Num56z1">
    <w:name w:val="WW8Num56z1"/>
    <w:rsid w:val="00A23A4E"/>
  </w:style>
  <w:style w:type="character" w:customStyle="1" w:styleId="WW8Num56z2">
    <w:name w:val="WW8Num56z2"/>
    <w:rsid w:val="00A23A4E"/>
  </w:style>
  <w:style w:type="character" w:customStyle="1" w:styleId="WW8Num56z3">
    <w:name w:val="WW8Num56z3"/>
    <w:rsid w:val="00A23A4E"/>
  </w:style>
  <w:style w:type="character" w:customStyle="1" w:styleId="WW8Num56z4">
    <w:name w:val="WW8Num56z4"/>
    <w:rsid w:val="00A23A4E"/>
  </w:style>
  <w:style w:type="character" w:customStyle="1" w:styleId="WW8Num56z5">
    <w:name w:val="WW8Num56z5"/>
    <w:rsid w:val="00A23A4E"/>
  </w:style>
  <w:style w:type="character" w:customStyle="1" w:styleId="WW8Num56z6">
    <w:name w:val="WW8Num56z6"/>
    <w:rsid w:val="00A23A4E"/>
  </w:style>
  <w:style w:type="character" w:customStyle="1" w:styleId="WW8Num56z7">
    <w:name w:val="WW8Num56z7"/>
    <w:rsid w:val="00A23A4E"/>
  </w:style>
  <w:style w:type="character" w:customStyle="1" w:styleId="WW8Num56z8">
    <w:name w:val="WW8Num56z8"/>
    <w:rsid w:val="00A23A4E"/>
  </w:style>
  <w:style w:type="numbering" w:customStyle="1" w:styleId="WW8Num53">
    <w:name w:val="WW8Num53"/>
    <w:basedOn w:val="Bezlisty"/>
    <w:rsid w:val="00A23A4E"/>
    <w:pPr>
      <w:numPr>
        <w:numId w:val="39"/>
      </w:numPr>
    </w:pPr>
  </w:style>
  <w:style w:type="numbering" w:customStyle="1" w:styleId="WW8Num5">
    <w:name w:val="WW8Num5"/>
    <w:basedOn w:val="Bezlisty"/>
    <w:rsid w:val="00A23A4E"/>
    <w:pPr>
      <w:numPr>
        <w:numId w:val="40"/>
      </w:numPr>
    </w:pPr>
  </w:style>
  <w:style w:type="numbering" w:customStyle="1" w:styleId="WW8Num6">
    <w:name w:val="WW8Num6"/>
    <w:basedOn w:val="Bezlisty"/>
    <w:rsid w:val="00A23A4E"/>
    <w:pPr>
      <w:numPr>
        <w:numId w:val="41"/>
      </w:numPr>
    </w:pPr>
  </w:style>
  <w:style w:type="numbering" w:customStyle="1" w:styleId="WW8Num54">
    <w:name w:val="WW8Num54"/>
    <w:basedOn w:val="Bezlisty"/>
    <w:rsid w:val="00A23A4E"/>
    <w:pPr>
      <w:numPr>
        <w:numId w:val="42"/>
      </w:numPr>
    </w:pPr>
  </w:style>
  <w:style w:type="numbering" w:customStyle="1" w:styleId="WW8Num17">
    <w:name w:val="WW8Num17"/>
    <w:basedOn w:val="Bezlisty"/>
    <w:rsid w:val="00A23A4E"/>
    <w:pPr>
      <w:numPr>
        <w:numId w:val="43"/>
      </w:numPr>
    </w:pPr>
  </w:style>
  <w:style w:type="numbering" w:customStyle="1" w:styleId="WW8Num34">
    <w:name w:val="WW8Num34"/>
    <w:basedOn w:val="Bezlisty"/>
    <w:rsid w:val="00A23A4E"/>
    <w:pPr>
      <w:numPr>
        <w:numId w:val="44"/>
      </w:numPr>
    </w:pPr>
  </w:style>
  <w:style w:type="numbering" w:customStyle="1" w:styleId="WW8Num55">
    <w:name w:val="WW8Num55"/>
    <w:basedOn w:val="Bezlisty"/>
    <w:rsid w:val="00A23A4E"/>
    <w:pPr>
      <w:numPr>
        <w:numId w:val="45"/>
      </w:numPr>
    </w:pPr>
  </w:style>
  <w:style w:type="numbering" w:customStyle="1" w:styleId="WW8Num56">
    <w:name w:val="WW8Num56"/>
    <w:basedOn w:val="Bezlisty"/>
    <w:rsid w:val="00A23A4E"/>
    <w:pPr>
      <w:numPr>
        <w:numId w:val="46"/>
      </w:numPr>
    </w:pPr>
  </w:style>
  <w:style w:type="paragraph" w:styleId="Poprawka">
    <w:name w:val="Revision"/>
    <w:hidden/>
    <w:uiPriority w:val="99"/>
    <w:semiHidden/>
    <w:rsid w:val="0035127F"/>
  </w:style>
  <w:style w:type="character" w:customStyle="1" w:styleId="Nierozpoznanawzmianka4">
    <w:name w:val="Nierozpoznana wzmianka4"/>
    <w:basedOn w:val="Domylnaczcionkaakapitu"/>
    <w:uiPriority w:val="99"/>
    <w:semiHidden/>
    <w:unhideWhenUsed/>
    <w:rsid w:val="00B27A5A"/>
    <w:rPr>
      <w:color w:val="605E5C"/>
      <w:shd w:val="clear" w:color="auto" w:fill="E1DFDD"/>
    </w:rPr>
  </w:style>
  <w:style w:type="character" w:customStyle="1" w:styleId="Nierozpoznanawzmianka5">
    <w:name w:val="Nierozpoznana wzmianka5"/>
    <w:basedOn w:val="Domylnaczcionkaakapitu"/>
    <w:uiPriority w:val="99"/>
    <w:semiHidden/>
    <w:unhideWhenUsed/>
    <w:rsid w:val="002A17AB"/>
    <w:rPr>
      <w:color w:val="605E5C"/>
      <w:shd w:val="clear" w:color="auto" w:fill="E1DFDD"/>
    </w:rPr>
  </w:style>
  <w:style w:type="character" w:styleId="Nierozpoznanawzmianka">
    <w:name w:val="Unresolved Mention"/>
    <w:basedOn w:val="Domylnaczcionkaakapitu"/>
    <w:uiPriority w:val="99"/>
    <w:semiHidden/>
    <w:unhideWhenUsed/>
    <w:rsid w:val="00B873E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56696163">
      <w:bodyDiv w:val="1"/>
      <w:marLeft w:val="0"/>
      <w:marRight w:val="0"/>
      <w:marTop w:val="0"/>
      <w:marBottom w:val="0"/>
      <w:divBdr>
        <w:top w:val="none" w:sz="0" w:space="0" w:color="auto"/>
        <w:left w:val="none" w:sz="0" w:space="0" w:color="auto"/>
        <w:bottom w:val="none" w:sz="0" w:space="0" w:color="auto"/>
        <w:right w:val="none" w:sz="0" w:space="0" w:color="auto"/>
      </w:divBdr>
    </w:div>
    <w:div w:id="1549535265">
      <w:bodyDiv w:val="1"/>
      <w:marLeft w:val="0"/>
      <w:marRight w:val="0"/>
      <w:marTop w:val="0"/>
      <w:marBottom w:val="0"/>
      <w:divBdr>
        <w:top w:val="none" w:sz="0" w:space="0" w:color="auto"/>
        <w:left w:val="none" w:sz="0" w:space="0" w:color="auto"/>
        <w:bottom w:val="none" w:sz="0" w:space="0" w:color="auto"/>
        <w:right w:val="none" w:sz="0" w:space="0" w:color="auto"/>
      </w:divBdr>
    </w:div>
    <w:div w:id="189007008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platformazakupowa.pl/pn/stocer" TargetMode="External"/><Relationship Id="rId13" Type="http://schemas.openxmlformats.org/officeDocument/2006/relationships/hyperlink" Target="https://sip.lex.pl/" TargetMode="External"/><Relationship Id="rId18" Type="http://schemas.openxmlformats.org/officeDocument/2006/relationships/hyperlink" Target="https://sip.lex.pl/" TargetMode="External"/><Relationship Id="rId26" Type="http://schemas.openxmlformats.org/officeDocument/2006/relationships/hyperlink" Target="https://sip.lex.pl/" TargetMode="External"/><Relationship Id="rId39" Type="http://schemas.openxmlformats.org/officeDocument/2006/relationships/hyperlink" Target="https://platformazakupowa.pl/pn/stocer" TargetMode="External"/><Relationship Id="rId3" Type="http://schemas.openxmlformats.org/officeDocument/2006/relationships/styles" Target="styles.xml"/><Relationship Id="rId21" Type="http://schemas.openxmlformats.org/officeDocument/2006/relationships/hyperlink" Target="https://sip.lex.pl/" TargetMode="External"/><Relationship Id="rId34" Type="http://schemas.openxmlformats.org/officeDocument/2006/relationships/hyperlink" Target="https://platformazakupowa.pl/strona/1-regulamin" TargetMode="External"/><Relationship Id="rId42"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platformazakupowa.pl/strona/45-instrukcje" TargetMode="External"/><Relationship Id="rId17" Type="http://schemas.openxmlformats.org/officeDocument/2006/relationships/hyperlink" Target="https://platformazakupowa.pl/pn/stocer" TargetMode="External"/><Relationship Id="rId25" Type="http://schemas.openxmlformats.org/officeDocument/2006/relationships/hyperlink" Target="https://sip.lex.pl/" TargetMode="External"/><Relationship Id="rId33" Type="http://schemas.openxmlformats.org/officeDocument/2006/relationships/hyperlink" Target="https://platformazakupowa.pl/strona/1-regulamin" TargetMode="External"/><Relationship Id="rId38" Type="http://schemas.openxmlformats.org/officeDocument/2006/relationships/hyperlink" Target="mailto:inwestycje@stocer.pl%20%20%20&#8211;%20sprawy%20proceduralne" TargetMode="External"/><Relationship Id="rId2" Type="http://schemas.openxmlformats.org/officeDocument/2006/relationships/numbering" Target="numbering.xml"/><Relationship Id="rId16" Type="http://schemas.openxmlformats.org/officeDocument/2006/relationships/hyperlink" Target="https://platformazakupowa.pl/strona/45-instrukcje" TargetMode="External"/><Relationship Id="rId20" Type="http://schemas.openxmlformats.org/officeDocument/2006/relationships/hyperlink" Target="https://sip.lex.pl/" TargetMode="External"/><Relationship Id="rId29" Type="http://schemas.openxmlformats.org/officeDocument/2006/relationships/hyperlink" Target="https://sip.lex.pl/" TargetMode="External"/><Relationship Id="rId41"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latformazakupowa.pl/strona/45-instrukcje" TargetMode="External"/><Relationship Id="rId24" Type="http://schemas.openxmlformats.org/officeDocument/2006/relationships/hyperlink" Target="https://sip.lex.pl/" TargetMode="External"/><Relationship Id="rId32" Type="http://schemas.openxmlformats.org/officeDocument/2006/relationships/hyperlink" Target="https://platformazakupowa.pl/" TargetMode="External"/><Relationship Id="rId37" Type="http://schemas.openxmlformats.org/officeDocument/2006/relationships/hyperlink" Target="mailto:sekretariat-barska@stocer.pl" TargetMode="External"/><Relationship Id="rId40"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s://platformazakupowa.pl/strona/1-regulamin" TargetMode="External"/><Relationship Id="rId23" Type="http://schemas.openxmlformats.org/officeDocument/2006/relationships/hyperlink" Target="https://sip.lex.pl/" TargetMode="External"/><Relationship Id="rId28" Type="http://schemas.openxmlformats.org/officeDocument/2006/relationships/hyperlink" Target="https://sip.lex.pl/" TargetMode="External"/><Relationship Id="rId36" Type="http://schemas.openxmlformats.org/officeDocument/2006/relationships/hyperlink" Target="http://platformazakupowa.pl" TargetMode="External"/><Relationship Id="rId10" Type="http://schemas.openxmlformats.org/officeDocument/2006/relationships/hyperlink" Target="https://platformazakupowa.pl/" TargetMode="External"/><Relationship Id="rId19" Type="http://schemas.openxmlformats.org/officeDocument/2006/relationships/hyperlink" Target="https://sip.lex.pl/" TargetMode="External"/><Relationship Id="rId31" Type="http://schemas.openxmlformats.org/officeDocument/2006/relationships/hyperlink" Target="https://platformazakupowa.pl/pn/stocer" TargetMode="External"/><Relationship Id="rId4" Type="http://schemas.openxmlformats.org/officeDocument/2006/relationships/settings" Target="settings.xml"/><Relationship Id="rId9" Type="http://schemas.openxmlformats.org/officeDocument/2006/relationships/hyperlink" Target="https://sip.lex.pl/" TargetMode="External"/><Relationship Id="rId14" Type="http://schemas.openxmlformats.org/officeDocument/2006/relationships/hyperlink" Target="https://platformazakupowa.pl/pn/stocer/proceedings" TargetMode="External"/><Relationship Id="rId22" Type="http://schemas.openxmlformats.org/officeDocument/2006/relationships/hyperlink" Target="https://sip.lex.pl/" TargetMode="External"/><Relationship Id="rId27" Type="http://schemas.openxmlformats.org/officeDocument/2006/relationships/hyperlink" Target="https://sip.lex.pl/" TargetMode="External"/><Relationship Id="rId30" Type="http://schemas.openxmlformats.org/officeDocument/2006/relationships/hyperlink" Target="https://sip.lex.pl/" TargetMode="External"/><Relationship Id="rId35" Type="http://schemas.openxmlformats.org/officeDocument/2006/relationships/hyperlink" Target="https://platformazakupowa.pl/strona/45-instrukcje" TargetMode="External"/><Relationship Id="rId43"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C0491FC-4E8B-44C5-9DCC-8168ECB84D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153</TotalTime>
  <Pages>26</Pages>
  <Words>9107</Words>
  <Characters>54643</Characters>
  <Application>Microsoft Office Word</Application>
  <DocSecurity>0</DocSecurity>
  <Lines>455</Lines>
  <Paragraphs>127</Paragraphs>
  <ScaleCrop>false</ScaleCrop>
  <HeadingPairs>
    <vt:vector size="2" baseType="variant">
      <vt:variant>
        <vt:lpstr>Tytuł</vt:lpstr>
      </vt:variant>
      <vt:variant>
        <vt:i4>1</vt:i4>
      </vt:variant>
    </vt:vector>
  </HeadingPairs>
  <TitlesOfParts>
    <vt:vector size="1" baseType="lpstr">
      <vt:lpstr/>
    </vt:vector>
  </TitlesOfParts>
  <Company>Toshiba</Company>
  <LinksUpToDate>false</LinksUpToDate>
  <CharactersWithSpaces>63623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oem</dc:creator>
  <cp:lastModifiedBy>Beata Stopnicka</cp:lastModifiedBy>
  <cp:revision>49</cp:revision>
  <cp:lastPrinted>2020-12-11T07:23:00Z</cp:lastPrinted>
  <dcterms:created xsi:type="dcterms:W3CDTF">2025-02-11T07:21:00Z</dcterms:created>
  <dcterms:modified xsi:type="dcterms:W3CDTF">2025-03-18T09:40:00Z</dcterms:modified>
</cp:coreProperties>
</file>