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A689" w14:textId="77777777" w:rsidR="00AE47BA" w:rsidRDefault="00AE47BA" w:rsidP="00AE47BA">
      <w:pPr>
        <w:rPr>
          <w:rFonts w:ascii="Arial" w:hAnsi="Arial" w:cs="Arial"/>
          <w:iCs/>
          <w:lang w:eastAsia="ar-SA"/>
        </w:rPr>
      </w:pPr>
      <w:r>
        <w:rPr>
          <w:rFonts w:ascii="Arial" w:hAnsi="Arial" w:cs="Arial"/>
          <w:iCs/>
          <w:lang w:eastAsia="ar-SA"/>
        </w:rPr>
        <w:t>Znak sprawy: ZP.271.12.2023</w:t>
      </w:r>
    </w:p>
    <w:p w14:paraId="5270BE72" w14:textId="77777777" w:rsidR="00AE47BA" w:rsidRDefault="00AE47BA" w:rsidP="00AE47BA">
      <w:pPr>
        <w:jc w:val="right"/>
        <w:rPr>
          <w:rFonts w:ascii="Arial" w:hAnsi="Arial" w:cs="Arial"/>
          <w:iCs/>
          <w:lang w:eastAsia="ar-SA"/>
        </w:rPr>
      </w:pPr>
    </w:p>
    <w:p w14:paraId="4A46EBD0" w14:textId="77777777" w:rsidR="00AE47BA" w:rsidRPr="009E78EA" w:rsidRDefault="00AE47BA" w:rsidP="00AE47BA">
      <w:pPr>
        <w:jc w:val="right"/>
        <w:rPr>
          <w:rFonts w:ascii="Arial" w:hAnsi="Arial" w:cs="Arial"/>
          <w:iCs/>
          <w:lang w:eastAsia="ar-SA"/>
        </w:rPr>
      </w:pPr>
      <w:r w:rsidRPr="009E78EA">
        <w:rPr>
          <w:rFonts w:ascii="Arial" w:hAnsi="Arial" w:cs="Arial"/>
          <w:iCs/>
          <w:lang w:eastAsia="ar-SA"/>
        </w:rPr>
        <w:t xml:space="preserve">Załącznik nr </w:t>
      </w:r>
      <w:r>
        <w:rPr>
          <w:rFonts w:ascii="Arial" w:hAnsi="Arial" w:cs="Arial"/>
          <w:iCs/>
          <w:lang w:eastAsia="ar-SA"/>
        </w:rPr>
        <w:t>2</w:t>
      </w:r>
      <w:r w:rsidRPr="009E78EA">
        <w:rPr>
          <w:rFonts w:ascii="Arial" w:hAnsi="Arial" w:cs="Arial"/>
          <w:iCs/>
          <w:lang w:eastAsia="ar-SA"/>
        </w:rPr>
        <w:t xml:space="preserve"> do SWZ</w:t>
      </w:r>
    </w:p>
    <w:p w14:paraId="1DD16095" w14:textId="253047AA" w:rsidR="00AE47BA" w:rsidRPr="001D4ADA" w:rsidRDefault="001D4ADA" w:rsidP="001D4ADA">
      <w:pPr>
        <w:jc w:val="center"/>
        <w:rPr>
          <w:rFonts w:ascii="Arial" w:hAnsi="Arial" w:cs="Arial"/>
          <w:b/>
          <w:bCs/>
          <w:iCs/>
          <w:color w:val="FF0000"/>
          <w:sz w:val="24"/>
          <w:szCs w:val="24"/>
          <w:lang w:eastAsia="ar-SA"/>
        </w:rPr>
      </w:pPr>
      <w:bookmarkStart w:id="0" w:name="_Hlk131580771"/>
      <w:r w:rsidRPr="001D4ADA">
        <w:rPr>
          <w:rFonts w:ascii="Arial" w:hAnsi="Arial" w:cs="Arial"/>
          <w:b/>
          <w:bCs/>
          <w:iCs/>
          <w:color w:val="FF0000"/>
          <w:sz w:val="24"/>
          <w:szCs w:val="24"/>
          <w:lang w:eastAsia="ar-SA"/>
        </w:rPr>
        <w:t>Modyfikacja z dnia 05.04.2023</w:t>
      </w:r>
      <w:r w:rsidR="003B2DF9">
        <w:rPr>
          <w:rFonts w:ascii="Arial" w:hAnsi="Arial" w:cs="Arial"/>
          <w:b/>
          <w:bCs/>
          <w:iCs/>
          <w:color w:val="FF0000"/>
          <w:sz w:val="24"/>
          <w:szCs w:val="24"/>
          <w:lang w:eastAsia="ar-SA"/>
        </w:rPr>
        <w:t xml:space="preserve"> </w:t>
      </w:r>
      <w:r w:rsidRPr="001D4ADA">
        <w:rPr>
          <w:rFonts w:ascii="Arial" w:hAnsi="Arial" w:cs="Arial"/>
          <w:b/>
          <w:bCs/>
          <w:iCs/>
          <w:color w:val="FF0000"/>
          <w:sz w:val="24"/>
          <w:szCs w:val="24"/>
          <w:lang w:eastAsia="ar-SA"/>
        </w:rPr>
        <w:t>r.</w:t>
      </w:r>
    </w:p>
    <w:bookmarkEnd w:id="0"/>
    <w:p w14:paraId="0472FBB0" w14:textId="77777777" w:rsidR="00AE47BA" w:rsidRDefault="00AE47BA" w:rsidP="00AE47BA">
      <w:pPr>
        <w:rPr>
          <w:rFonts w:ascii="Arial" w:hAnsi="Arial" w:cs="Arial"/>
          <w:bCs/>
          <w:iCs/>
          <w:lang w:eastAsia="ar-SA"/>
        </w:rPr>
      </w:pPr>
    </w:p>
    <w:p w14:paraId="4A2E5452" w14:textId="77777777" w:rsidR="00AE47BA" w:rsidRPr="003661EF" w:rsidRDefault="00AE47BA" w:rsidP="00AE47BA">
      <w:pPr>
        <w:spacing w:line="276" w:lineRule="auto"/>
        <w:jc w:val="center"/>
        <w:rPr>
          <w:rFonts w:ascii="Arial" w:hAnsi="Arial" w:cs="Arial"/>
          <w:b/>
          <w:iCs/>
          <w:sz w:val="22"/>
          <w:szCs w:val="22"/>
        </w:rPr>
      </w:pPr>
      <w:r w:rsidRPr="003661EF">
        <w:rPr>
          <w:rFonts w:ascii="Arial" w:hAnsi="Arial" w:cs="Arial"/>
          <w:b/>
          <w:iCs/>
          <w:sz w:val="22"/>
          <w:szCs w:val="22"/>
        </w:rPr>
        <w:t>Projekt umowy</w:t>
      </w:r>
    </w:p>
    <w:p w14:paraId="6E65AF45" w14:textId="77777777" w:rsidR="00AE47BA" w:rsidRPr="003661EF" w:rsidRDefault="00AE47BA" w:rsidP="00AE47BA">
      <w:pPr>
        <w:numPr>
          <w:ilvl w:val="0"/>
          <w:numId w:val="1"/>
        </w:numPr>
        <w:spacing w:after="160" w:line="276" w:lineRule="auto"/>
        <w:jc w:val="center"/>
        <w:textAlignment w:val="baseline"/>
        <w:rPr>
          <w:rFonts w:ascii="Arial" w:hAnsi="Arial" w:cs="Arial"/>
          <w:sz w:val="22"/>
          <w:szCs w:val="22"/>
        </w:rPr>
      </w:pPr>
      <w:r w:rsidRPr="003661EF">
        <w:rPr>
          <w:rFonts w:ascii="Arial" w:hAnsi="Arial" w:cs="Arial"/>
          <w:sz w:val="22"/>
          <w:szCs w:val="22"/>
        </w:rPr>
        <w:t>UMOWA Nr ZP.272…….202</w:t>
      </w:r>
      <w:r>
        <w:rPr>
          <w:rFonts w:ascii="Arial" w:hAnsi="Arial" w:cs="Arial"/>
          <w:sz w:val="22"/>
          <w:szCs w:val="22"/>
        </w:rPr>
        <w:t>3</w:t>
      </w:r>
    </w:p>
    <w:p w14:paraId="4E01CFF8" w14:textId="77777777" w:rsidR="00AE47BA" w:rsidRPr="0037152C" w:rsidRDefault="00AE47BA" w:rsidP="00AE47BA">
      <w:pPr>
        <w:numPr>
          <w:ilvl w:val="0"/>
          <w:numId w:val="1"/>
        </w:numPr>
        <w:spacing w:after="160" w:line="276" w:lineRule="auto"/>
        <w:jc w:val="center"/>
        <w:textAlignment w:val="baseline"/>
        <w:rPr>
          <w:rFonts w:ascii="Arial" w:hAnsi="Arial" w:cs="Arial"/>
        </w:rPr>
      </w:pPr>
      <w:r w:rsidRPr="0037152C">
        <w:rPr>
          <w:rFonts w:ascii="Arial" w:hAnsi="Arial" w:cs="Arial"/>
        </w:rPr>
        <w:t>zawarta w dniu……………... w Nowym Tomyślu</w:t>
      </w:r>
    </w:p>
    <w:p w14:paraId="36943822"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pomiędzy:</w:t>
      </w:r>
      <w:r w:rsidRPr="0037152C">
        <w:rPr>
          <w:rFonts w:ascii="Arial" w:hAnsi="Arial" w:cs="Arial"/>
          <w:sz w:val="22"/>
          <w:szCs w:val="22"/>
        </w:rPr>
        <w:tab/>
      </w:r>
      <w:r w:rsidRPr="0037152C">
        <w:rPr>
          <w:rFonts w:ascii="Arial" w:hAnsi="Arial" w:cs="Arial"/>
          <w:sz w:val="22"/>
          <w:szCs w:val="22"/>
        </w:rPr>
        <w:tab/>
      </w:r>
    </w:p>
    <w:p w14:paraId="6F3A3E6D"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Gminą Nowy Tomyśl, ul. Poznańska 33, 64-300 Nowy Tomyśl, zwaną dalej „Zamawiającym”, reprezentowaną przez: Burmistrza Nowego Tomyśla</w:t>
      </w:r>
      <w:r>
        <w:rPr>
          <w:rFonts w:ascii="Arial" w:hAnsi="Arial" w:cs="Arial"/>
          <w:sz w:val="22"/>
          <w:szCs w:val="22"/>
        </w:rPr>
        <w:t xml:space="preserve"> Pana Włodzimierza Hibnera</w:t>
      </w:r>
      <w:r w:rsidRPr="0037152C">
        <w:rPr>
          <w:rFonts w:ascii="Arial" w:hAnsi="Arial" w:cs="Arial"/>
          <w:sz w:val="22"/>
          <w:szCs w:val="22"/>
        </w:rPr>
        <w:t xml:space="preserve">, przy kontrasygnacie Skarbnika Gminy Nowy Tomyśl - Pana Łukasza Pilarczyka, </w:t>
      </w:r>
    </w:p>
    <w:p w14:paraId="2879BFC7" w14:textId="77777777" w:rsidR="00AE47BA" w:rsidRPr="0037152C" w:rsidRDefault="00AE47BA" w:rsidP="00AE47BA">
      <w:pPr>
        <w:numPr>
          <w:ilvl w:val="0"/>
          <w:numId w:val="1"/>
        </w:numPr>
        <w:spacing w:after="160" w:line="276" w:lineRule="auto"/>
        <w:jc w:val="both"/>
        <w:textAlignment w:val="baseline"/>
        <w:rPr>
          <w:rFonts w:ascii="Arial" w:hAnsi="Arial" w:cs="Arial"/>
          <w:sz w:val="22"/>
          <w:szCs w:val="22"/>
        </w:rPr>
      </w:pPr>
      <w:r w:rsidRPr="0037152C">
        <w:rPr>
          <w:rFonts w:ascii="Arial" w:hAnsi="Arial" w:cs="Arial"/>
          <w:sz w:val="22"/>
          <w:szCs w:val="22"/>
        </w:rPr>
        <w:t xml:space="preserve">a </w:t>
      </w:r>
    </w:p>
    <w:p w14:paraId="61BF0996"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(w przypadku przedsiębiorcy wpisanego do KRS)</w:t>
      </w:r>
    </w:p>
    <w:p w14:paraId="78DFA697"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w:t>
      </w:r>
    </w:p>
    <w:p w14:paraId="3706ECA9"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reprezentowaną przez:</w:t>
      </w:r>
    </w:p>
    <w:p w14:paraId="1FB1E856"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[_] - [_]</w:t>
      </w:r>
    </w:p>
    <w:p w14:paraId="072AF606"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zwaną dalej „Wykonawcą”</w:t>
      </w:r>
    </w:p>
    <w:p w14:paraId="162D024C" w14:textId="77777777" w:rsidR="00AE47BA" w:rsidRPr="0037152C" w:rsidRDefault="00AE47BA" w:rsidP="00AE47BA">
      <w:pPr>
        <w:spacing w:line="276" w:lineRule="auto"/>
        <w:rPr>
          <w:rFonts w:ascii="Arial" w:hAnsi="Arial" w:cs="Arial"/>
          <w:sz w:val="22"/>
          <w:szCs w:val="22"/>
        </w:rPr>
      </w:pPr>
    </w:p>
    <w:p w14:paraId="57BDE756"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(w przypadku przedsiębiorcy wpisanego do CEIDG)</w:t>
      </w:r>
    </w:p>
    <w:p w14:paraId="2B60C441"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(imię i nazwisko) [_], prowadzącym działalność gospodarczą pod nazwą [_]z siedzibą przy ulicy ……………………, kod pocztowy [_], wpisaną do Centralnej Ewidencji i Informacji o Działalności Gospodarczej Rzeczypospolitej Polskiej pod numerem PESEL [_], Numerem Identyfikacji Podatkowej  [_] oraz numerem REGON …………………</w:t>
      </w:r>
    </w:p>
    <w:p w14:paraId="3A55CEAD"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zwaną dalej „Wykonawcą”.</w:t>
      </w:r>
    </w:p>
    <w:p w14:paraId="08E68D41" w14:textId="77777777" w:rsidR="00AE47BA" w:rsidRPr="0037152C" w:rsidRDefault="00AE47BA" w:rsidP="00AE47BA">
      <w:pPr>
        <w:spacing w:line="276" w:lineRule="auto"/>
        <w:rPr>
          <w:rFonts w:ascii="Arial" w:hAnsi="Arial" w:cs="Arial"/>
          <w:sz w:val="22"/>
          <w:szCs w:val="22"/>
        </w:rPr>
      </w:pPr>
    </w:p>
    <w:p w14:paraId="0FC5B841" w14:textId="77777777" w:rsidR="00AE47BA" w:rsidRPr="0037152C" w:rsidRDefault="00AE47BA" w:rsidP="00AE47BA">
      <w:pPr>
        <w:spacing w:line="276" w:lineRule="auto"/>
        <w:rPr>
          <w:rFonts w:ascii="Arial" w:hAnsi="Arial" w:cs="Arial"/>
          <w:sz w:val="22"/>
          <w:szCs w:val="22"/>
        </w:rPr>
      </w:pPr>
      <w:r w:rsidRPr="0037152C">
        <w:rPr>
          <w:rFonts w:ascii="Arial" w:hAnsi="Arial" w:cs="Arial"/>
          <w:sz w:val="22"/>
          <w:szCs w:val="22"/>
        </w:rPr>
        <w:t>zwanym dalej Wykonawcą, wspólnie zaś stronami.</w:t>
      </w:r>
    </w:p>
    <w:p w14:paraId="2F3A4D96" w14:textId="77777777" w:rsidR="00AE47BA" w:rsidRPr="0037152C" w:rsidRDefault="00AE47BA" w:rsidP="00AE47BA">
      <w:pPr>
        <w:autoSpaceDE w:val="0"/>
        <w:autoSpaceDN w:val="0"/>
        <w:adjustRightInd w:val="0"/>
        <w:spacing w:line="276" w:lineRule="auto"/>
        <w:rPr>
          <w:rFonts w:ascii="Arial" w:hAnsi="Arial" w:cs="Arial"/>
          <w:color w:val="000000"/>
          <w:sz w:val="22"/>
          <w:szCs w:val="22"/>
        </w:rPr>
      </w:pPr>
    </w:p>
    <w:p w14:paraId="6ABF4144" w14:textId="77777777" w:rsidR="00AE47BA" w:rsidRPr="0037152C" w:rsidRDefault="00AE47BA" w:rsidP="00AE47BA">
      <w:pPr>
        <w:spacing w:line="276" w:lineRule="auto"/>
        <w:jc w:val="both"/>
        <w:rPr>
          <w:rStyle w:val="Uwydatnienie"/>
          <w:rFonts w:ascii="Arial" w:hAnsi="Arial" w:cs="Arial"/>
          <w:i w:val="0"/>
          <w:iCs w:val="0"/>
          <w:sz w:val="22"/>
          <w:szCs w:val="22"/>
          <w:shd w:val="clear" w:color="auto" w:fill="FFFFFF"/>
        </w:rPr>
      </w:pPr>
      <w:r w:rsidRPr="0037152C">
        <w:rPr>
          <w:rFonts w:ascii="Arial" w:hAnsi="Arial" w:cs="Arial"/>
          <w:color w:val="000000"/>
          <w:sz w:val="22"/>
          <w:szCs w:val="22"/>
        </w:rPr>
        <w:t>w wyniku przeprowadzonego na podstawie przepisów ustawy z dnia 11 września 2019 r. Prawo zamówień zwanej dalej „ustawą Pzp” postępowania o udzielenie zamówienia publicznego w trybie przetargu nieograniczonego na realizację zadania pn</w:t>
      </w:r>
      <w:r w:rsidRPr="0037152C">
        <w:rPr>
          <w:rFonts w:ascii="Arial" w:hAnsi="Arial" w:cs="Arial"/>
          <w:i/>
          <w:iCs/>
          <w:color w:val="000000"/>
          <w:sz w:val="22"/>
          <w:szCs w:val="22"/>
        </w:rPr>
        <w:t xml:space="preserve">. </w:t>
      </w:r>
      <w:r w:rsidRPr="0037152C">
        <w:rPr>
          <w:rStyle w:val="Uwydatnienie"/>
          <w:rFonts w:ascii="Arial" w:hAnsi="Arial" w:cs="Arial"/>
          <w:sz w:val="22"/>
          <w:szCs w:val="22"/>
          <w:shd w:val="clear" w:color="auto" w:fill="FFFFFF"/>
        </w:rPr>
        <w:t>Zakup  i dostawa  jednego fabrycznie nowego autobusu elektrycznego”.</w:t>
      </w:r>
    </w:p>
    <w:p w14:paraId="4637BC5F" w14:textId="77777777" w:rsidR="00AE47BA" w:rsidRPr="0037152C" w:rsidRDefault="00AE47BA" w:rsidP="00AE47BA">
      <w:pPr>
        <w:spacing w:line="276" w:lineRule="auto"/>
        <w:jc w:val="both"/>
        <w:rPr>
          <w:rStyle w:val="Uwydatnienie"/>
          <w:rFonts w:ascii="Arial" w:hAnsi="Arial" w:cs="Arial"/>
          <w:i w:val="0"/>
          <w:iCs w:val="0"/>
          <w:sz w:val="22"/>
          <w:szCs w:val="22"/>
          <w:shd w:val="clear" w:color="auto" w:fill="FFFFFF"/>
        </w:rPr>
      </w:pPr>
    </w:p>
    <w:p w14:paraId="63426D37" w14:textId="77777777" w:rsidR="00AE47BA" w:rsidRPr="0037152C" w:rsidRDefault="00AE47BA" w:rsidP="00AE47BA">
      <w:pPr>
        <w:autoSpaceDE w:val="0"/>
        <w:autoSpaceDN w:val="0"/>
        <w:adjustRightInd w:val="0"/>
        <w:spacing w:line="276" w:lineRule="auto"/>
        <w:rPr>
          <w:rFonts w:ascii="Arial" w:hAnsi="Arial" w:cs="Arial"/>
          <w:color w:val="000000"/>
          <w:sz w:val="22"/>
          <w:szCs w:val="22"/>
        </w:rPr>
      </w:pPr>
    </w:p>
    <w:p w14:paraId="0664B59E" w14:textId="77777777" w:rsidR="00AE47BA" w:rsidRPr="0037152C" w:rsidRDefault="00AE47BA" w:rsidP="00AE47BA">
      <w:pPr>
        <w:autoSpaceDE w:val="0"/>
        <w:autoSpaceDN w:val="0"/>
        <w:adjustRightInd w:val="0"/>
        <w:spacing w:line="276" w:lineRule="auto"/>
        <w:rPr>
          <w:rFonts w:ascii="Arial" w:hAnsi="Arial" w:cs="Arial"/>
          <w:color w:val="000000"/>
          <w:sz w:val="22"/>
          <w:szCs w:val="22"/>
        </w:rPr>
      </w:pPr>
      <w:r w:rsidRPr="0037152C">
        <w:rPr>
          <w:rFonts w:ascii="Arial" w:hAnsi="Arial" w:cs="Arial"/>
          <w:color w:val="000000"/>
          <w:sz w:val="22"/>
          <w:szCs w:val="22"/>
        </w:rPr>
        <w:t xml:space="preserve"> o następującej treści: </w:t>
      </w:r>
    </w:p>
    <w:p w14:paraId="609831AF" w14:textId="77777777" w:rsidR="00AE47BA" w:rsidRPr="0037152C" w:rsidRDefault="00AE47BA" w:rsidP="00AE47BA">
      <w:pPr>
        <w:autoSpaceDE w:val="0"/>
        <w:autoSpaceDN w:val="0"/>
        <w:adjustRightInd w:val="0"/>
        <w:spacing w:line="276" w:lineRule="auto"/>
        <w:jc w:val="center"/>
        <w:rPr>
          <w:rFonts w:ascii="Arial" w:hAnsi="Arial" w:cs="Arial"/>
          <w:b/>
          <w:bCs/>
          <w:color w:val="000000"/>
          <w:sz w:val="22"/>
          <w:szCs w:val="22"/>
        </w:rPr>
      </w:pPr>
    </w:p>
    <w:p w14:paraId="49B6E4C2" w14:textId="77777777" w:rsidR="00AE47BA" w:rsidRPr="0037152C" w:rsidRDefault="00AE47BA" w:rsidP="00AE47BA">
      <w:pPr>
        <w:autoSpaceDE w:val="0"/>
        <w:autoSpaceDN w:val="0"/>
        <w:adjustRightInd w:val="0"/>
        <w:spacing w:line="276" w:lineRule="auto"/>
        <w:rPr>
          <w:rFonts w:ascii="Arial" w:hAnsi="Arial" w:cs="Arial"/>
          <w:b/>
          <w:bCs/>
          <w:color w:val="000000"/>
          <w:sz w:val="22"/>
          <w:szCs w:val="22"/>
        </w:rPr>
      </w:pPr>
    </w:p>
    <w:p w14:paraId="0872CCAF"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1</w:t>
      </w:r>
    </w:p>
    <w:p w14:paraId="3722FFC2"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PRZEDMIOT UMOWY</w:t>
      </w:r>
    </w:p>
    <w:p w14:paraId="54BA996E" w14:textId="77777777" w:rsidR="00AE47BA" w:rsidRPr="00624A79" w:rsidRDefault="00AE47BA" w:rsidP="00AE47BA">
      <w:pPr>
        <w:autoSpaceDE w:val="0"/>
        <w:autoSpaceDN w:val="0"/>
        <w:adjustRightInd w:val="0"/>
        <w:spacing w:line="276" w:lineRule="auto"/>
        <w:jc w:val="both"/>
        <w:rPr>
          <w:rFonts w:ascii="Arial" w:hAnsi="Arial" w:cs="Arial"/>
          <w:color w:val="000000"/>
          <w:sz w:val="22"/>
          <w:szCs w:val="22"/>
        </w:rPr>
      </w:pPr>
      <w:r w:rsidRPr="00624A79">
        <w:rPr>
          <w:rFonts w:ascii="Arial" w:hAnsi="Arial" w:cs="Arial"/>
          <w:color w:val="000000"/>
          <w:sz w:val="22"/>
          <w:szCs w:val="22"/>
        </w:rPr>
        <w:t xml:space="preserve">1. Wykonawca zobowiązuje się do realizacji zamówienia pn.: </w:t>
      </w:r>
      <w:r w:rsidRPr="00624A79">
        <w:rPr>
          <w:rStyle w:val="Uwydatnienie"/>
          <w:rFonts w:ascii="Arial" w:hAnsi="Arial" w:cs="Arial"/>
          <w:sz w:val="22"/>
          <w:szCs w:val="22"/>
          <w:shd w:val="clear" w:color="auto" w:fill="FFFFFF"/>
        </w:rPr>
        <w:t>Zakup  i dostawa  jednego fabrycznie nowego autobusu elektrycznego”.</w:t>
      </w:r>
    </w:p>
    <w:p w14:paraId="159CF6A4" w14:textId="77777777" w:rsidR="00AE47BA" w:rsidRPr="00624A79" w:rsidRDefault="00AE47BA" w:rsidP="00AE47BA">
      <w:pPr>
        <w:autoSpaceDE w:val="0"/>
        <w:autoSpaceDN w:val="0"/>
        <w:adjustRightInd w:val="0"/>
        <w:spacing w:line="276" w:lineRule="auto"/>
        <w:jc w:val="both"/>
        <w:rPr>
          <w:rFonts w:ascii="Arial" w:eastAsia="Calibri" w:hAnsi="Arial" w:cs="Arial"/>
          <w:color w:val="000000"/>
          <w:sz w:val="22"/>
          <w:szCs w:val="22"/>
          <w:lang w:eastAsia="en-US"/>
        </w:rPr>
      </w:pPr>
      <w:r w:rsidRPr="00624A79">
        <w:rPr>
          <w:rFonts w:ascii="Arial" w:hAnsi="Arial" w:cs="Arial"/>
          <w:color w:val="000000"/>
          <w:sz w:val="22"/>
          <w:szCs w:val="22"/>
        </w:rPr>
        <w:t>2. Przedmiot zamówienia obejmuje: zakup i dostawę jednego autobusu elektrycznego wraz z wyposażeniem, na potrzeby Gminy Nowy Tomyśl</w:t>
      </w:r>
      <w:r w:rsidR="000F6346">
        <w:rPr>
          <w:rFonts w:ascii="Arial" w:hAnsi="Arial" w:cs="Arial"/>
          <w:color w:val="000000"/>
          <w:sz w:val="22"/>
          <w:szCs w:val="22"/>
        </w:rPr>
        <w:t xml:space="preserve"> </w:t>
      </w:r>
      <w:r w:rsidRPr="00624A79">
        <w:rPr>
          <w:rFonts w:ascii="Arial" w:hAnsi="Arial" w:cs="Arial"/>
          <w:color w:val="000000"/>
          <w:sz w:val="22"/>
          <w:szCs w:val="22"/>
        </w:rPr>
        <w:t xml:space="preserve">zgodnie ze Specyfikacją Warunków Zamówienia, Szczegółowym Opisem przedmiotu Zamówienia oraz Ofertą Wykonawcy. </w:t>
      </w:r>
    </w:p>
    <w:p w14:paraId="41AEB7B6" w14:textId="77777777" w:rsidR="00AE47BA" w:rsidRPr="00624A79" w:rsidRDefault="00AE47BA" w:rsidP="00AE47BA">
      <w:pPr>
        <w:autoSpaceDE w:val="0"/>
        <w:autoSpaceDN w:val="0"/>
        <w:adjustRightInd w:val="0"/>
        <w:spacing w:line="276" w:lineRule="auto"/>
        <w:jc w:val="both"/>
        <w:rPr>
          <w:rFonts w:ascii="Arial" w:hAnsi="Arial" w:cs="Arial"/>
          <w:color w:val="000000"/>
          <w:sz w:val="22"/>
          <w:szCs w:val="22"/>
        </w:rPr>
      </w:pPr>
      <w:r w:rsidRPr="00624A79">
        <w:rPr>
          <w:rFonts w:ascii="Arial" w:eastAsia="Calibri" w:hAnsi="Arial" w:cs="Arial"/>
          <w:color w:val="000000"/>
          <w:sz w:val="22"/>
          <w:szCs w:val="22"/>
          <w:lang w:eastAsia="en-US"/>
        </w:rPr>
        <w:lastRenderedPageBreak/>
        <w:t xml:space="preserve">2.1. Przedmiot </w:t>
      </w:r>
      <w:r>
        <w:rPr>
          <w:rFonts w:ascii="Arial" w:eastAsia="Calibri" w:hAnsi="Arial" w:cs="Arial"/>
          <w:color w:val="000000"/>
          <w:sz w:val="22"/>
          <w:szCs w:val="22"/>
          <w:lang w:eastAsia="en-US"/>
        </w:rPr>
        <w:t xml:space="preserve">umowy </w:t>
      </w:r>
      <w:r w:rsidRPr="00624A79">
        <w:rPr>
          <w:rFonts w:ascii="Arial" w:eastAsia="Calibri" w:hAnsi="Arial" w:cs="Arial"/>
          <w:color w:val="000000"/>
          <w:sz w:val="22"/>
          <w:szCs w:val="22"/>
          <w:lang w:eastAsia="en-US"/>
        </w:rPr>
        <w:t>obejmuje również zakup zewnętrznej ładowarki mobilnej o mocy 80kW – 1 szt. oraz przeszkolenie 3 kierowców z obsługi autobusu elektrycznego</w:t>
      </w:r>
      <w:r>
        <w:rPr>
          <w:rFonts w:ascii="Arial" w:eastAsia="Calibri" w:hAnsi="Arial" w:cs="Arial"/>
          <w:color w:val="000000"/>
          <w:sz w:val="22"/>
          <w:szCs w:val="22"/>
          <w:lang w:eastAsia="en-US"/>
        </w:rPr>
        <w:t>.</w:t>
      </w:r>
    </w:p>
    <w:p w14:paraId="66CA9B8E" w14:textId="77777777" w:rsidR="00AE47BA" w:rsidRPr="0037152C" w:rsidRDefault="00AE47BA" w:rsidP="00AE47BA">
      <w:pPr>
        <w:autoSpaceDE w:val="0"/>
        <w:autoSpaceDN w:val="0"/>
        <w:adjustRightInd w:val="0"/>
        <w:spacing w:after="36" w:line="276" w:lineRule="auto"/>
        <w:jc w:val="both"/>
        <w:rPr>
          <w:rFonts w:ascii="Arial" w:hAnsi="Arial" w:cs="Arial"/>
          <w:color w:val="000000"/>
          <w:sz w:val="22"/>
          <w:szCs w:val="22"/>
        </w:rPr>
      </w:pPr>
      <w:r w:rsidRPr="0037152C">
        <w:rPr>
          <w:rFonts w:ascii="Arial" w:hAnsi="Arial" w:cs="Arial"/>
          <w:color w:val="000000"/>
          <w:sz w:val="22"/>
          <w:szCs w:val="22"/>
        </w:rPr>
        <w:t xml:space="preserve">3. Autobus jest pojazdem o następujących cechach: </w:t>
      </w:r>
    </w:p>
    <w:p w14:paraId="05BE79A5" w14:textId="77777777" w:rsidR="00AE47BA" w:rsidRPr="0037152C" w:rsidRDefault="00AE47BA" w:rsidP="00AE47BA">
      <w:pPr>
        <w:autoSpaceDE w:val="0"/>
        <w:autoSpaceDN w:val="0"/>
        <w:adjustRightInd w:val="0"/>
        <w:spacing w:after="36" w:line="276" w:lineRule="auto"/>
        <w:jc w:val="both"/>
        <w:rPr>
          <w:rFonts w:ascii="Arial" w:hAnsi="Arial" w:cs="Arial"/>
          <w:color w:val="000000"/>
          <w:sz w:val="22"/>
          <w:szCs w:val="22"/>
        </w:rPr>
      </w:pPr>
      <w:r w:rsidRPr="0037152C">
        <w:rPr>
          <w:rFonts w:ascii="Arial" w:hAnsi="Arial" w:cs="Arial"/>
          <w:color w:val="000000"/>
          <w:sz w:val="22"/>
          <w:szCs w:val="22"/>
        </w:rPr>
        <w:t xml:space="preserve">1) marka …………..…………………… </w:t>
      </w:r>
    </w:p>
    <w:p w14:paraId="774D675C" w14:textId="77777777" w:rsidR="00AE47BA" w:rsidRPr="0037152C" w:rsidRDefault="00AE47BA" w:rsidP="00AE47BA">
      <w:pPr>
        <w:autoSpaceDE w:val="0"/>
        <w:autoSpaceDN w:val="0"/>
        <w:adjustRightInd w:val="0"/>
        <w:spacing w:after="36" w:line="276" w:lineRule="auto"/>
        <w:jc w:val="both"/>
        <w:rPr>
          <w:rFonts w:ascii="Arial" w:hAnsi="Arial" w:cs="Arial"/>
          <w:color w:val="000000"/>
          <w:sz w:val="22"/>
          <w:szCs w:val="22"/>
        </w:rPr>
      </w:pPr>
      <w:r w:rsidRPr="0037152C">
        <w:rPr>
          <w:rFonts w:ascii="Arial" w:hAnsi="Arial" w:cs="Arial"/>
          <w:color w:val="000000"/>
          <w:sz w:val="22"/>
          <w:szCs w:val="22"/>
        </w:rPr>
        <w:t xml:space="preserve">2) typ …………..…………………… </w:t>
      </w:r>
    </w:p>
    <w:p w14:paraId="6F832C01" w14:textId="77777777" w:rsidR="00AE47BA" w:rsidRPr="0037152C" w:rsidRDefault="00AE47BA" w:rsidP="00AE47BA">
      <w:pPr>
        <w:autoSpaceDE w:val="0"/>
        <w:autoSpaceDN w:val="0"/>
        <w:adjustRightInd w:val="0"/>
        <w:spacing w:after="36" w:line="276" w:lineRule="auto"/>
        <w:jc w:val="both"/>
        <w:rPr>
          <w:rFonts w:ascii="Arial" w:hAnsi="Arial" w:cs="Arial"/>
          <w:color w:val="000000"/>
          <w:sz w:val="22"/>
          <w:szCs w:val="22"/>
        </w:rPr>
      </w:pPr>
      <w:r w:rsidRPr="0037152C">
        <w:rPr>
          <w:rFonts w:ascii="Arial" w:hAnsi="Arial" w:cs="Arial"/>
          <w:color w:val="000000"/>
          <w:sz w:val="22"/>
          <w:szCs w:val="22"/>
        </w:rPr>
        <w:t xml:space="preserve">3) silnik (lub zespół silników elektrycznych) ……………………………….. </w:t>
      </w:r>
    </w:p>
    <w:p w14:paraId="163C1EAC" w14:textId="77777777" w:rsidR="00AE47BA" w:rsidRPr="0037152C" w:rsidRDefault="00AE47BA" w:rsidP="00AE47BA">
      <w:pPr>
        <w:autoSpaceDE w:val="0"/>
        <w:autoSpaceDN w:val="0"/>
        <w:adjustRightInd w:val="0"/>
        <w:spacing w:after="36" w:line="276" w:lineRule="auto"/>
        <w:jc w:val="both"/>
        <w:rPr>
          <w:rFonts w:ascii="Arial" w:hAnsi="Arial" w:cs="Arial"/>
          <w:color w:val="000000"/>
          <w:sz w:val="22"/>
          <w:szCs w:val="22"/>
        </w:rPr>
      </w:pPr>
      <w:r w:rsidRPr="0037152C">
        <w:rPr>
          <w:rFonts w:ascii="Arial" w:hAnsi="Arial" w:cs="Arial"/>
          <w:color w:val="000000"/>
          <w:sz w:val="22"/>
          <w:szCs w:val="22"/>
        </w:rPr>
        <w:t xml:space="preserve">4) rok produkcji ………………………………… </w:t>
      </w:r>
    </w:p>
    <w:p w14:paraId="1B716D26"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5) o przebiegu do …………………………………. </w:t>
      </w:r>
    </w:p>
    <w:p w14:paraId="69751B47"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nr VIN ( jeśli będzie znany) …………………………….… </w:t>
      </w:r>
    </w:p>
    <w:p w14:paraId="4CA44FC7"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4. Wykonawca oświadcza, że autobus spełnia wszystkie wymagania określone przez polskie przepisy i normy oraz jest bezwarunkowo dopuszczony do ruchu na polskich drogach publicznych. Autobus spełnia w szczególności, wszystkie warunki określone w Rozporządzeniu Ministra Infrastruktury z dnia 31 grudnia 2002r. w sprawie warunków technicznych pojazdów oraz zakresu ich niezbędnego wyposażenia (t.j. Dz. U. z 2016 r., poz. 2022 ze zmianami) oraz posiada ważne „Świadectwa Homologacji Typu Pojazdu” – w rozumieniu przepisów Rozporządzenie Ministra Transportu, Budownictwa i Gospodarki Morskiej z dnia 25 marca 2013 w. w sprawie homologacji typu pojazdów samochodowych i przyczep oraz ich przedmiotów wyposażenia lub części (t.j. Dz. U. z 2015 r., poz. 1475). Ponadto posiada niezbędne dokumenty dopuszczające do sprzedaży i ich rejestracji. Gdyby jednak, na podstawie dostarczonych przez Wykonawcę dokumentów, odmówiono rejestracji i dopuszczenia pojazdu do ruchu, całość kosztów związanych z dostosowaniem autobusu do polskich norm i wymagań zgodnych z polskimi przepisami prawa ponosi Wykonawca. </w:t>
      </w:r>
    </w:p>
    <w:p w14:paraId="56956F17"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5. Opis pojazdu i wyposażenia określa Szczegółowy Opis Przedmiotu Zamówienia, stanowiący załącznik nr 2 do umowy.</w:t>
      </w:r>
    </w:p>
    <w:p w14:paraId="3DD3B17A" w14:textId="77777777" w:rsidR="00AE47BA" w:rsidRPr="0037152C" w:rsidRDefault="00AE47BA" w:rsidP="00AE47BA">
      <w:pPr>
        <w:autoSpaceDE w:val="0"/>
        <w:autoSpaceDN w:val="0"/>
        <w:adjustRightInd w:val="0"/>
        <w:spacing w:after="37" w:line="276" w:lineRule="auto"/>
        <w:jc w:val="both"/>
        <w:rPr>
          <w:rFonts w:ascii="Arial" w:hAnsi="Arial" w:cs="Arial"/>
          <w:color w:val="000000"/>
          <w:sz w:val="22"/>
          <w:szCs w:val="22"/>
        </w:rPr>
      </w:pPr>
      <w:r w:rsidRPr="0037152C">
        <w:rPr>
          <w:rFonts w:ascii="Arial" w:hAnsi="Arial" w:cs="Arial"/>
          <w:color w:val="000000"/>
          <w:sz w:val="22"/>
          <w:szCs w:val="22"/>
        </w:rPr>
        <w:t>6. Transport autobusu do Zamawiającego zapewnia Wykonawca na koszt własny.</w:t>
      </w:r>
    </w:p>
    <w:p w14:paraId="7D4C7347" w14:textId="77777777" w:rsidR="00AE47BA" w:rsidRPr="0037152C" w:rsidRDefault="00AE47BA" w:rsidP="00AE47BA">
      <w:pPr>
        <w:autoSpaceDE w:val="0"/>
        <w:autoSpaceDN w:val="0"/>
        <w:adjustRightInd w:val="0"/>
        <w:spacing w:after="37" w:line="276" w:lineRule="auto"/>
        <w:jc w:val="both"/>
        <w:rPr>
          <w:rFonts w:ascii="Arial" w:hAnsi="Arial" w:cs="Arial"/>
          <w:color w:val="000000"/>
          <w:sz w:val="22"/>
          <w:szCs w:val="22"/>
        </w:rPr>
      </w:pPr>
      <w:r w:rsidRPr="0037152C">
        <w:rPr>
          <w:rFonts w:ascii="Arial" w:hAnsi="Arial" w:cs="Arial"/>
          <w:color w:val="000000"/>
          <w:sz w:val="22"/>
          <w:szCs w:val="22"/>
        </w:rPr>
        <w:t xml:space="preserve">7. Wykonawca zapewni również na własny koszt ubezpieczenie przedmiotu umowy w pełnym zakresie, na czas konieczny do jego przetransportowania do miejsca wskazanego przez Zamawiającego. </w:t>
      </w:r>
    </w:p>
    <w:p w14:paraId="78EF6273" w14:textId="77777777" w:rsidR="00AE47BA" w:rsidRPr="004A68DB" w:rsidRDefault="00AE47BA" w:rsidP="00AE47BA">
      <w:pPr>
        <w:autoSpaceDE w:val="0"/>
        <w:autoSpaceDN w:val="0"/>
        <w:adjustRightInd w:val="0"/>
        <w:spacing w:after="37" w:line="276" w:lineRule="auto"/>
        <w:jc w:val="both"/>
        <w:rPr>
          <w:rFonts w:ascii="Arial" w:hAnsi="Arial" w:cs="Arial"/>
          <w:sz w:val="22"/>
          <w:szCs w:val="22"/>
        </w:rPr>
      </w:pPr>
      <w:r w:rsidRPr="004A68DB">
        <w:rPr>
          <w:rFonts w:ascii="Arial" w:hAnsi="Arial" w:cs="Arial"/>
          <w:sz w:val="22"/>
          <w:szCs w:val="22"/>
        </w:rPr>
        <w:t xml:space="preserve">8. Wykonawca oświadcza, że dostarczany pojazd nie jest prototypowy (to jest został już wyprodukowany i dostarczony do Zamawiających )w zakresie marki, modelu, typu i długości. </w:t>
      </w:r>
    </w:p>
    <w:p w14:paraId="12A0D921" w14:textId="77777777" w:rsidR="00AE47BA" w:rsidRPr="004A68DB" w:rsidRDefault="00AE47BA" w:rsidP="00AE47BA">
      <w:pPr>
        <w:autoSpaceDE w:val="0"/>
        <w:autoSpaceDN w:val="0"/>
        <w:adjustRightInd w:val="0"/>
        <w:spacing w:after="37" w:line="276" w:lineRule="auto"/>
        <w:jc w:val="both"/>
        <w:rPr>
          <w:rFonts w:ascii="Arial" w:hAnsi="Arial" w:cs="Arial"/>
          <w:sz w:val="22"/>
          <w:szCs w:val="22"/>
        </w:rPr>
      </w:pPr>
      <w:r w:rsidRPr="004A68DB">
        <w:rPr>
          <w:rFonts w:ascii="Arial" w:hAnsi="Arial" w:cs="Arial"/>
          <w:sz w:val="22"/>
          <w:szCs w:val="22"/>
        </w:rPr>
        <w:t xml:space="preserve">9. Czynności związane z rejestracją autobusu przeprowadzi na własny koszt Zamawiający. </w:t>
      </w:r>
    </w:p>
    <w:p w14:paraId="3FB68A80" w14:textId="77777777" w:rsidR="00AE47BA" w:rsidRPr="004A68DB" w:rsidRDefault="00AE47BA" w:rsidP="00AE47BA">
      <w:pPr>
        <w:autoSpaceDE w:val="0"/>
        <w:autoSpaceDN w:val="0"/>
        <w:adjustRightInd w:val="0"/>
        <w:spacing w:after="37" w:line="276" w:lineRule="auto"/>
        <w:jc w:val="both"/>
        <w:rPr>
          <w:rFonts w:ascii="Arial" w:hAnsi="Arial" w:cs="Arial"/>
          <w:sz w:val="22"/>
          <w:szCs w:val="22"/>
        </w:rPr>
      </w:pPr>
      <w:r w:rsidRPr="004A68DB">
        <w:rPr>
          <w:rFonts w:ascii="Arial" w:hAnsi="Arial" w:cs="Arial"/>
          <w:sz w:val="22"/>
          <w:szCs w:val="22"/>
        </w:rPr>
        <w:t xml:space="preserve">10. W przypadku, gdy na podstawie dostarczonych przez Wykonawcę dokumentów Wydział Komunikacji odmówi rejestracji pojazdu, a Wykonawca nie dostarczy w terminie 14 dni (liczonymi od dnia pisemnego zawiadomienia Wykonawcy przez Zamawiającego o odmowie rejestracji pojazdu) odpowiednich dokumentów wymaganych do jego rejestracji lub dostarczy nieodpowiednie dokumenty Zamawiający będzie miał prawo do odstąpienia od umowy ze skutkiem natychmiastowym. W takiej sytuacji Wykonawca zobowiązany jest wystawić fakturę korygującą w terminie 7 dni od pisemnego powiadomienia przez Zamawiającego o okolicznościach, o których mowa w zdaniu pierwszym. </w:t>
      </w:r>
    </w:p>
    <w:p w14:paraId="58EC1D3A" w14:textId="77777777" w:rsidR="00AE47BA" w:rsidRPr="004A68DB" w:rsidRDefault="00AE47BA" w:rsidP="00AE47BA">
      <w:pPr>
        <w:autoSpaceDE w:val="0"/>
        <w:autoSpaceDN w:val="0"/>
        <w:adjustRightInd w:val="0"/>
        <w:spacing w:after="37" w:line="276" w:lineRule="auto"/>
        <w:jc w:val="both"/>
        <w:rPr>
          <w:rFonts w:ascii="Arial" w:hAnsi="Arial" w:cs="Arial"/>
          <w:sz w:val="22"/>
          <w:szCs w:val="22"/>
        </w:rPr>
      </w:pPr>
      <w:r w:rsidRPr="004A68DB">
        <w:rPr>
          <w:rFonts w:ascii="Arial" w:hAnsi="Arial" w:cs="Arial"/>
          <w:sz w:val="22"/>
          <w:szCs w:val="22"/>
        </w:rPr>
        <w:t xml:space="preserve">11. Wykonawca oświadcza, że parametry techniczno-eksploatacyjne i jakość dostarczonego autobusu, zespołów (podzespołów) odpowiadają obowiązującym przepisom ogólnym i szczególnym. </w:t>
      </w:r>
    </w:p>
    <w:p w14:paraId="752A13E8" w14:textId="77777777" w:rsidR="00AE47BA" w:rsidRPr="004A68DB" w:rsidRDefault="00AE47BA" w:rsidP="00AE47BA">
      <w:pPr>
        <w:pStyle w:val="Default"/>
        <w:spacing w:line="276" w:lineRule="auto"/>
        <w:jc w:val="both"/>
        <w:rPr>
          <w:rFonts w:ascii="Arial" w:hAnsi="Arial" w:cs="Arial"/>
          <w:color w:val="auto"/>
          <w:sz w:val="22"/>
          <w:szCs w:val="22"/>
        </w:rPr>
      </w:pPr>
      <w:r w:rsidRPr="004A68DB">
        <w:rPr>
          <w:rFonts w:ascii="Arial" w:hAnsi="Arial" w:cs="Arial"/>
          <w:color w:val="auto"/>
          <w:sz w:val="22"/>
          <w:szCs w:val="22"/>
        </w:rPr>
        <w:t>12. Przedmiot zamówienia dofinansowano z Narodowego Funduszu Ochrony Środowiska i Gospodarki Wodnej w ramach programu priorytetowego nr 6.3 „Zeroemisyjny transport Zielony transport publiczny”.</w:t>
      </w:r>
    </w:p>
    <w:p w14:paraId="6A4AA350"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p>
    <w:p w14:paraId="4C6833F7" w14:textId="77777777" w:rsidR="000F6346" w:rsidRDefault="000F6346" w:rsidP="00AE47BA">
      <w:pPr>
        <w:autoSpaceDE w:val="0"/>
        <w:autoSpaceDN w:val="0"/>
        <w:adjustRightInd w:val="0"/>
        <w:spacing w:line="276" w:lineRule="auto"/>
        <w:jc w:val="center"/>
        <w:rPr>
          <w:rFonts w:ascii="Arial" w:hAnsi="Arial" w:cs="Arial"/>
          <w:b/>
          <w:bCs/>
          <w:color w:val="000000"/>
          <w:sz w:val="22"/>
          <w:szCs w:val="22"/>
        </w:rPr>
      </w:pPr>
    </w:p>
    <w:p w14:paraId="549E66E4" w14:textId="77777777" w:rsidR="000F6346" w:rsidRDefault="000F6346" w:rsidP="00AE47BA">
      <w:pPr>
        <w:autoSpaceDE w:val="0"/>
        <w:autoSpaceDN w:val="0"/>
        <w:adjustRightInd w:val="0"/>
        <w:spacing w:line="276" w:lineRule="auto"/>
        <w:jc w:val="center"/>
        <w:rPr>
          <w:rFonts w:ascii="Arial" w:hAnsi="Arial" w:cs="Arial"/>
          <w:b/>
          <w:bCs/>
          <w:color w:val="000000"/>
          <w:sz w:val="22"/>
          <w:szCs w:val="22"/>
        </w:rPr>
      </w:pPr>
    </w:p>
    <w:p w14:paraId="5BDE22B3" w14:textId="77777777" w:rsidR="000F6346" w:rsidRDefault="000F6346" w:rsidP="00AE47BA">
      <w:pPr>
        <w:autoSpaceDE w:val="0"/>
        <w:autoSpaceDN w:val="0"/>
        <w:adjustRightInd w:val="0"/>
        <w:spacing w:line="276" w:lineRule="auto"/>
        <w:jc w:val="center"/>
        <w:rPr>
          <w:rFonts w:ascii="Arial" w:hAnsi="Arial" w:cs="Arial"/>
          <w:b/>
          <w:bCs/>
          <w:color w:val="000000"/>
          <w:sz w:val="22"/>
          <w:szCs w:val="22"/>
        </w:rPr>
      </w:pPr>
    </w:p>
    <w:p w14:paraId="73E6201D"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2</w:t>
      </w:r>
    </w:p>
    <w:p w14:paraId="5E6AF8BC"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TERMINY WYKONANIA UMOWY</w:t>
      </w:r>
    </w:p>
    <w:p w14:paraId="48D53C68" w14:textId="77777777" w:rsidR="00AE47BA" w:rsidRPr="006B2B32" w:rsidRDefault="00AE47BA" w:rsidP="00AE47BA">
      <w:pPr>
        <w:shd w:val="clear" w:color="auto" w:fill="FFFFFF"/>
        <w:rPr>
          <w:rFonts w:ascii="Arial" w:hAnsi="Arial" w:cs="Arial"/>
          <w:sz w:val="22"/>
          <w:szCs w:val="22"/>
          <w:lang w:eastAsia="en-US"/>
        </w:rPr>
      </w:pPr>
      <w:r w:rsidRPr="006B2B32">
        <w:rPr>
          <w:rFonts w:ascii="Arial" w:hAnsi="Arial" w:cs="Arial"/>
          <w:sz w:val="22"/>
          <w:szCs w:val="22"/>
          <w:lang w:eastAsia="en-US"/>
        </w:rPr>
        <w:t>1. Wykonawca zobowiązuje się wykonać przedmiot umowy w terminie</w:t>
      </w:r>
      <w:r>
        <w:rPr>
          <w:rFonts w:ascii="Arial" w:hAnsi="Arial" w:cs="Arial"/>
          <w:sz w:val="22"/>
          <w:szCs w:val="22"/>
          <w:lang w:eastAsia="en-US"/>
        </w:rPr>
        <w:t>:</w:t>
      </w:r>
      <w:r w:rsidRPr="006B2B32">
        <w:rPr>
          <w:rFonts w:ascii="Arial" w:hAnsi="Arial" w:cs="Arial"/>
          <w:b/>
          <w:bCs/>
          <w:sz w:val="22"/>
          <w:szCs w:val="22"/>
        </w:rPr>
        <w:t xml:space="preserve"> 30</w:t>
      </w:r>
      <w:r>
        <w:rPr>
          <w:rFonts w:ascii="Arial" w:hAnsi="Arial" w:cs="Arial"/>
          <w:b/>
          <w:bCs/>
          <w:sz w:val="22"/>
          <w:szCs w:val="22"/>
        </w:rPr>
        <w:t>.</w:t>
      </w:r>
      <w:r w:rsidRPr="006B2B32">
        <w:rPr>
          <w:rFonts w:ascii="Arial" w:hAnsi="Arial" w:cs="Arial"/>
          <w:b/>
          <w:bCs/>
          <w:sz w:val="22"/>
          <w:szCs w:val="22"/>
        </w:rPr>
        <w:t>08</w:t>
      </w:r>
      <w:r>
        <w:rPr>
          <w:rFonts w:ascii="Arial" w:hAnsi="Arial" w:cs="Arial"/>
          <w:b/>
          <w:bCs/>
          <w:sz w:val="22"/>
          <w:szCs w:val="22"/>
        </w:rPr>
        <w:t>.</w:t>
      </w:r>
      <w:r w:rsidR="000F6346">
        <w:rPr>
          <w:rFonts w:ascii="Arial" w:hAnsi="Arial" w:cs="Arial"/>
          <w:b/>
          <w:bCs/>
          <w:sz w:val="22"/>
          <w:szCs w:val="22"/>
        </w:rPr>
        <w:t>2024</w:t>
      </w:r>
      <w:r w:rsidRPr="00AE47BA">
        <w:rPr>
          <w:rFonts w:ascii="Arial" w:hAnsi="Arial" w:cs="Arial"/>
          <w:b/>
          <w:bCs/>
          <w:sz w:val="22"/>
          <w:szCs w:val="22"/>
        </w:rPr>
        <w:t xml:space="preserve"> r.</w:t>
      </w:r>
    </w:p>
    <w:p w14:paraId="377B4224"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3</w:t>
      </w:r>
    </w:p>
    <w:p w14:paraId="0EA5292F"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WYNAGRODZENIE</w:t>
      </w:r>
    </w:p>
    <w:p w14:paraId="7129BC3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 Za wykonanie przedmiotu zamówienia określonego w § 1 umowy, Zamawiający zobowiązuje się zapłacić cenę, zgodnie ze złożoną ofertą, w wysokości : </w:t>
      </w:r>
    </w:p>
    <w:p w14:paraId="6925DF58"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p>
    <w:p w14:paraId="6CF625A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netto: ….….......................... zł (słownie: .........................................................................) </w:t>
      </w:r>
    </w:p>
    <w:p w14:paraId="3A1087F0"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podatek VAT: ……. % w kwocie …………………………… zł </w:t>
      </w:r>
    </w:p>
    <w:p w14:paraId="273BC241"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brutto: ……….. zł (słownie: .............................................................................................). </w:t>
      </w:r>
    </w:p>
    <w:p w14:paraId="3A97F6B4"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2. Wynagrodzenie, określone w § 3 ust. 1 umowy, obejmuje wszystkie koszty związane z realizacją zamówienia określone w SWZ oraz przepisach prawa. </w:t>
      </w:r>
    </w:p>
    <w:p w14:paraId="72E02EFB"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3. Wykonawca wnosi zabezpieczenie należytego wykonania umowy w wysokości 5 % wynagrodzenia umownego brutto za przedmiot umowy (ceny całkowitej podanej w ofercie) w kwocie ……… (słownie: ….............) w formie ........................ </w:t>
      </w:r>
    </w:p>
    <w:p w14:paraId="1D7739FD"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4. Zwrot (zwolnienie) zabezpieczenia należytego wykonania umowy zostanie dokonany w sposób następujący: </w:t>
      </w:r>
    </w:p>
    <w:p w14:paraId="01F85A7B"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a) 70% kwoty tj. </w:t>
      </w:r>
      <w:r w:rsidRPr="0037152C">
        <w:rPr>
          <w:rFonts w:ascii="Arial" w:hAnsi="Arial" w:cs="Arial"/>
          <w:b/>
          <w:bCs/>
          <w:color w:val="000000"/>
          <w:sz w:val="22"/>
          <w:szCs w:val="22"/>
        </w:rPr>
        <w:t xml:space="preserve">…………… </w:t>
      </w:r>
      <w:r w:rsidRPr="0037152C">
        <w:rPr>
          <w:rFonts w:ascii="Arial" w:hAnsi="Arial" w:cs="Arial"/>
          <w:color w:val="000000"/>
          <w:sz w:val="22"/>
          <w:szCs w:val="22"/>
        </w:rPr>
        <w:t xml:space="preserve">zł (słownie ………………………………………………) – w terminie 30 dni od dnia podpisania protokołu odbioru ostatecznego, tj. od dnia uznania przedmiotu zamówienia przez Zamawiającego za należycie wykonany, </w:t>
      </w:r>
    </w:p>
    <w:p w14:paraId="2FB3E3A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b) 30% kwoty tj. </w:t>
      </w:r>
      <w:r w:rsidRPr="0037152C">
        <w:rPr>
          <w:rFonts w:ascii="Arial" w:hAnsi="Arial" w:cs="Arial"/>
          <w:b/>
          <w:bCs/>
          <w:color w:val="000000"/>
          <w:sz w:val="22"/>
          <w:szCs w:val="22"/>
        </w:rPr>
        <w:t xml:space="preserve">…………… </w:t>
      </w:r>
      <w:r w:rsidRPr="0037152C">
        <w:rPr>
          <w:rFonts w:ascii="Arial" w:hAnsi="Arial" w:cs="Arial"/>
          <w:color w:val="000000"/>
          <w:sz w:val="22"/>
          <w:szCs w:val="22"/>
        </w:rPr>
        <w:t xml:space="preserve">zł (słownie ………………………………………………..) – nie później niż w 15 dniu po upływie okresu rękojmi za wady lub gwarancji całopojazdowej, liczonego zgodnie z postanowieniami niniejszej Umowy. </w:t>
      </w:r>
    </w:p>
    <w:p w14:paraId="2331FFCD" w14:textId="77777777" w:rsidR="00AE47BA" w:rsidRPr="0037152C" w:rsidRDefault="00AE47BA" w:rsidP="00AE47BA">
      <w:pPr>
        <w:spacing w:line="276" w:lineRule="auto"/>
        <w:jc w:val="both"/>
        <w:rPr>
          <w:rFonts w:ascii="Arial" w:hAnsi="Arial" w:cs="Arial"/>
          <w:sz w:val="22"/>
          <w:szCs w:val="22"/>
        </w:rPr>
      </w:pPr>
    </w:p>
    <w:p w14:paraId="502F1C6F"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4</w:t>
      </w:r>
    </w:p>
    <w:p w14:paraId="3A62BAAC"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PŁATNOŚCI</w:t>
      </w:r>
    </w:p>
    <w:p w14:paraId="78A024FC" w14:textId="77777777" w:rsidR="00AE47BA" w:rsidRPr="0037152C" w:rsidRDefault="00AE47BA" w:rsidP="00AE47BA">
      <w:pPr>
        <w:autoSpaceDE w:val="0"/>
        <w:autoSpaceDN w:val="0"/>
        <w:adjustRightInd w:val="0"/>
        <w:spacing w:after="54" w:line="276" w:lineRule="auto"/>
        <w:jc w:val="both"/>
        <w:rPr>
          <w:rFonts w:ascii="Arial" w:hAnsi="Arial" w:cs="Arial"/>
          <w:color w:val="000000"/>
          <w:sz w:val="22"/>
          <w:szCs w:val="22"/>
        </w:rPr>
      </w:pPr>
      <w:r w:rsidRPr="0037152C">
        <w:rPr>
          <w:rFonts w:ascii="Arial" w:hAnsi="Arial" w:cs="Arial"/>
          <w:color w:val="000000"/>
          <w:sz w:val="22"/>
          <w:szCs w:val="22"/>
        </w:rPr>
        <w:t xml:space="preserve">1. Zapłata wynagrodzenia za wykonany przedmiot zamówienia nastąpi jednorazowo po wykonaniu całości dostawy. </w:t>
      </w:r>
    </w:p>
    <w:p w14:paraId="32B7C2D8" w14:textId="77777777" w:rsidR="00AE47BA" w:rsidRPr="0037152C" w:rsidRDefault="00AE47BA" w:rsidP="00AE47BA">
      <w:pPr>
        <w:autoSpaceDE w:val="0"/>
        <w:autoSpaceDN w:val="0"/>
        <w:adjustRightInd w:val="0"/>
        <w:spacing w:after="54" w:line="276" w:lineRule="auto"/>
        <w:jc w:val="both"/>
        <w:rPr>
          <w:rFonts w:ascii="Arial" w:hAnsi="Arial" w:cs="Arial"/>
          <w:color w:val="000000"/>
          <w:sz w:val="22"/>
          <w:szCs w:val="22"/>
        </w:rPr>
      </w:pPr>
      <w:r w:rsidRPr="0037152C">
        <w:rPr>
          <w:rFonts w:ascii="Arial" w:hAnsi="Arial" w:cs="Arial"/>
          <w:color w:val="000000"/>
          <w:sz w:val="22"/>
          <w:szCs w:val="22"/>
        </w:rPr>
        <w:t xml:space="preserve">2. Podstawę wystawienia faktury VAT stanowił będzie "Protokół odbioru ostatecznego”, stanowiący potwierdzenie odbioru technicznego autobusu, wyposażenia uzupełniającego, uruchomienia systemów, informacji i bezpieczeństwa oraz przeprowadzenia instruktażu pracowników …………………………………….., podpisany przez przedstawicieli umawiających się stron. </w:t>
      </w:r>
    </w:p>
    <w:p w14:paraId="4EBAB681"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3. Należność za wykonane dostawy płatna będzie przelewem na rachunek Wykonawcy:                                 </w:t>
      </w:r>
    </w:p>
    <w:p w14:paraId="6BF84B20"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1) Dla czynnych podatników  VAT:</w:t>
      </w:r>
    </w:p>
    <w:p w14:paraId="2F6709C8"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Zapłata wynagrodzenia nastąpi w terminie 30 dni od dnia doręczenia Zamawiającemu prawidłowo wystawionej faktury VAT na rachunek bankowy nr ………………..…………………..……………………. z otwartym rachunkiem VAT, należącym i będącym własnością Wykonawcy i wskazanym na fakturze.</w:t>
      </w:r>
    </w:p>
    <w:p w14:paraId="1EEEFA9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2) Dla pozostałych Wykonawców: </w:t>
      </w:r>
    </w:p>
    <w:p w14:paraId="510FA6BA" w14:textId="77777777" w:rsidR="00AE47BA" w:rsidRPr="0037152C" w:rsidRDefault="00AE47BA" w:rsidP="00AE47BA">
      <w:pPr>
        <w:spacing w:line="276" w:lineRule="auto"/>
        <w:jc w:val="both"/>
        <w:rPr>
          <w:rFonts w:ascii="Arial" w:hAnsi="Arial" w:cs="Arial"/>
          <w:color w:val="000000"/>
          <w:sz w:val="22"/>
          <w:szCs w:val="22"/>
        </w:rPr>
      </w:pPr>
      <w:r w:rsidRPr="0037152C">
        <w:rPr>
          <w:rFonts w:ascii="Arial" w:hAnsi="Arial" w:cs="Arial"/>
          <w:color w:val="000000"/>
          <w:sz w:val="22"/>
          <w:szCs w:val="22"/>
        </w:rPr>
        <w:t>Zapłata wynagrodzenia nastąpi w terminie 30 dni od dnia doręczenia Zamawiającemu prawidłowo wystawionej faktury/rachunku na rachunek bankowy nr ………………..…………………..……………… należącym i będącym własnością Wykonawcy i wskazanym na fakturze/rachunku.</w:t>
      </w:r>
    </w:p>
    <w:p w14:paraId="607C18CB" w14:textId="77777777" w:rsidR="00AE47BA" w:rsidRPr="0037152C" w:rsidRDefault="00AE47BA" w:rsidP="00AE47BA">
      <w:pPr>
        <w:autoSpaceDE w:val="0"/>
        <w:autoSpaceDN w:val="0"/>
        <w:adjustRightInd w:val="0"/>
        <w:spacing w:after="54" w:line="276" w:lineRule="auto"/>
        <w:jc w:val="both"/>
        <w:rPr>
          <w:rFonts w:ascii="Arial" w:hAnsi="Arial" w:cs="Arial"/>
          <w:color w:val="000000"/>
          <w:sz w:val="22"/>
          <w:szCs w:val="22"/>
        </w:rPr>
      </w:pPr>
      <w:r w:rsidRPr="0037152C">
        <w:rPr>
          <w:rFonts w:ascii="Arial" w:hAnsi="Arial" w:cs="Arial"/>
          <w:color w:val="000000"/>
          <w:sz w:val="22"/>
          <w:szCs w:val="22"/>
        </w:rPr>
        <w:t xml:space="preserve">4. W przypadku dokonywania zapłaty przez Gminę Nowy Tomyśl rachunek strony będącej podatnikiem VAT –Wykonawca oświadcza, że wskazany na fakturze rachunek bankowy jest jego </w:t>
      </w:r>
      <w:r w:rsidRPr="0037152C">
        <w:rPr>
          <w:rFonts w:ascii="Arial" w:hAnsi="Arial" w:cs="Arial"/>
          <w:color w:val="000000"/>
          <w:sz w:val="22"/>
          <w:szCs w:val="22"/>
        </w:rPr>
        <w:lastRenderedPageBreak/>
        <w:t>rachunkiem rozliczeniowym, służącym wyłącznie do celów rozliczeń z tytułu prowadzonej przez niego działalności gospodarczej oraz że rachunek ten znajduje się w elektronicznym wykazie podmiotów prowadzonym przez szefa Krajowej Administracji Skarbowej (biała lista podatników VAT), o którym mowa w art. 96b ustawy z dnia 11 marca 2004 r. o podatku do towarów i usług (t.j. Dz.U. z 2021 r. poz. 685 z późn. zm.).</w:t>
      </w:r>
    </w:p>
    <w:p w14:paraId="13CFFAD1"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5. Płatność za Fakturę Vat będzie dokonana za pośrednictwem metody podzielonej płatności (</w:t>
      </w:r>
      <w:proofErr w:type="spellStart"/>
      <w:r w:rsidRPr="0037152C">
        <w:rPr>
          <w:rFonts w:ascii="Arial" w:hAnsi="Arial" w:cs="Arial"/>
          <w:color w:val="000000"/>
          <w:sz w:val="22"/>
          <w:szCs w:val="22"/>
        </w:rPr>
        <w:t>splitpayment</w:t>
      </w:r>
      <w:proofErr w:type="spellEnd"/>
      <w:r w:rsidRPr="0037152C">
        <w:rPr>
          <w:rFonts w:ascii="Arial" w:hAnsi="Arial" w:cs="Arial"/>
          <w:color w:val="000000"/>
          <w:sz w:val="22"/>
          <w:szCs w:val="22"/>
        </w:rPr>
        <w:t>).</w:t>
      </w:r>
    </w:p>
    <w:p w14:paraId="2CD5D9F3"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6. Za nieterminowe opłacenie faktury VAT przysługują Wykonawcy odsetki ustawowe za czas opóźnienia. </w:t>
      </w:r>
    </w:p>
    <w:p w14:paraId="231717B2"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7. Za datę dokonania płatności faktury strony będą uważały datę obciążenia rachunku Zamawiającego. </w:t>
      </w:r>
    </w:p>
    <w:p w14:paraId="47F4C807"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8. Zamawiający upoważnia Wykonawcę do wystawiania i przesyłania faktur VAT bez drugostronnego potwierdzenia. </w:t>
      </w:r>
    </w:p>
    <w:p w14:paraId="14AA8F82"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9. Wykonawca oświadcza, że jest płatnikiem podatku VAT, NIP ........................................ </w:t>
      </w:r>
    </w:p>
    <w:p w14:paraId="6E50355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10. Zamawiający nie wyraża zgody na dokonanie cesji wierzytelności na rzecz innego podmiotu lub osoby. </w:t>
      </w:r>
    </w:p>
    <w:p w14:paraId="161AE62F" w14:textId="77777777" w:rsidR="00AE47BA" w:rsidRPr="0037152C" w:rsidRDefault="00AE47BA" w:rsidP="00AE47BA">
      <w:pPr>
        <w:autoSpaceDE w:val="0"/>
        <w:autoSpaceDN w:val="0"/>
        <w:adjustRightInd w:val="0"/>
        <w:spacing w:line="276" w:lineRule="auto"/>
        <w:rPr>
          <w:rFonts w:ascii="Arial" w:hAnsi="Arial" w:cs="Arial"/>
          <w:color w:val="000000"/>
          <w:sz w:val="22"/>
          <w:szCs w:val="22"/>
        </w:rPr>
      </w:pPr>
    </w:p>
    <w:p w14:paraId="20FD468F"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5</w:t>
      </w:r>
    </w:p>
    <w:p w14:paraId="2F88993E"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ODBIÓR PRZEDMIOTU ZAMÓWIENIA</w:t>
      </w:r>
    </w:p>
    <w:p w14:paraId="266BA954"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1. Wykonawca pisemnie zgłosi Zamawiającemu gotowość do przekazania przedmiotu zamówienia. </w:t>
      </w:r>
    </w:p>
    <w:p w14:paraId="0B4BD223"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2. Zamawiający wyznaczy termin i rozpocznie odbiór przedmiotu umowy w ciągu 10 dni od daty otrzymania zawiadomienia o gotowości do przekazania przedmiotu umowy wraz z kompletem dokumentów wymienionych w § 5 ust. 7 umowy. </w:t>
      </w:r>
    </w:p>
    <w:p w14:paraId="76C93B4A" w14:textId="77777777" w:rsidR="00AE47BA" w:rsidRPr="0037152C" w:rsidRDefault="00AE47BA" w:rsidP="00AE47BA">
      <w:pPr>
        <w:autoSpaceDE w:val="0"/>
        <w:autoSpaceDN w:val="0"/>
        <w:adjustRightInd w:val="0"/>
        <w:spacing w:after="57" w:line="276" w:lineRule="auto"/>
        <w:jc w:val="both"/>
        <w:rPr>
          <w:rFonts w:ascii="Arial" w:hAnsi="Arial" w:cs="Arial"/>
          <w:color w:val="1C1C1C"/>
          <w:sz w:val="22"/>
          <w:szCs w:val="22"/>
        </w:rPr>
      </w:pPr>
      <w:r w:rsidRPr="0037152C">
        <w:rPr>
          <w:rFonts w:ascii="Arial" w:hAnsi="Arial" w:cs="Arial"/>
          <w:color w:val="1C1C1C"/>
          <w:sz w:val="22"/>
          <w:szCs w:val="22"/>
        </w:rPr>
        <w:t xml:space="preserve">3. Miejscem dostawy jest ………………………………………………………………. </w:t>
      </w:r>
    </w:p>
    <w:p w14:paraId="20F47707"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4. Osobami odpowiedzialnymi za realizację umowy ze strony Zamawiającego są: </w:t>
      </w:r>
    </w:p>
    <w:p w14:paraId="5D8705CF"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1) …………… ……………. tel. …………………. email: ………….. </w:t>
      </w:r>
    </w:p>
    <w:p w14:paraId="1FF6ADDE"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2) …………… …………… tel. …………………. email: …………. </w:t>
      </w:r>
    </w:p>
    <w:p w14:paraId="5578E50E"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3) …………… ……………… tel. …………………. email: …………. </w:t>
      </w:r>
    </w:p>
    <w:p w14:paraId="19F827E6"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5. Osobami odpowiedzialnymi za realizację zamówienia ze strony Wykonawcy są: </w:t>
      </w:r>
    </w:p>
    <w:p w14:paraId="601F65EA"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1) …………… ……………. tel. …………………. email: …………….. </w:t>
      </w:r>
    </w:p>
    <w:p w14:paraId="2F95A72A"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2) …………… …………… tel. …………………. email: ……………. </w:t>
      </w:r>
    </w:p>
    <w:p w14:paraId="1B3AB1FA"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lang w:val="en-US"/>
        </w:rPr>
      </w:pPr>
      <w:r w:rsidRPr="0037152C">
        <w:rPr>
          <w:rFonts w:ascii="Arial" w:hAnsi="Arial" w:cs="Arial"/>
          <w:color w:val="000000"/>
          <w:sz w:val="22"/>
          <w:szCs w:val="22"/>
          <w:lang w:val="en-US"/>
        </w:rPr>
        <w:t xml:space="preserve">3) …………… ……………… tel. …………………. email: …………… </w:t>
      </w:r>
    </w:p>
    <w:p w14:paraId="35CA94B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6. Wykonawca jest obowiązany dostarczyć autobus do miejsca dostawy własnym staraniem, na swój koszt i własną odpowiedzialność, również w zakresie niezbędnego ubezpieczenia. </w:t>
      </w:r>
    </w:p>
    <w:p w14:paraId="37B91D7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p>
    <w:p w14:paraId="53ABE29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7. Wraz z autobusem Wykonawca zobowiązany jest dostarczyć Zamawiającemu pełną dokumentację techniczną autobusu oraz wymaganą przez prawo polskie dokumentację niezbędną do rejestracji i ubezpieczenia w języku polskim, w szczególności: </w:t>
      </w:r>
    </w:p>
    <w:p w14:paraId="04200FC7"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t xml:space="preserve">a. świadectwo homologacji pojazdu na terenie Rzeczypospolitej Polskiej –dopuszczenie pojazdu do ruchu jaku autobusu przystosowanego do przewozu osób niepełnosprawnych, w tym 1 osoby na wózku inwalidzkim; </w:t>
      </w:r>
    </w:p>
    <w:p w14:paraId="5D09E7C2"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t>b. dokumenty, o którym mowa w art. 72 ust. 1 pkt 3 ustawy z dnia 20 czerwca 1997 r. Prawo o ruchu drogowym (t.j. Dz. z 2021 r. poz. 450 ze zm.), z których będzie wynikać dopuszczenie pojazdu do ruchu jako autobusu przystosowanego do przewozu osób niepełnosprawnych, w tym 1 osoby na wózku inwalidzkim;</w:t>
      </w:r>
    </w:p>
    <w:p w14:paraId="600CEC98"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lastRenderedPageBreak/>
        <w:t>c. instrukcję obsługi i konserwacji pojazdu oraz wyposażenia znajdującego się w autobusie wraz ze wszystkimi dokumentami niezbędnymi do prawidłowej eksploatacji;</w:t>
      </w:r>
    </w:p>
    <w:p w14:paraId="6ADD6B5E"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t xml:space="preserve">d. wykaz dostarczonego sprzętu (wyposażenia) stanowiącego wyposażenie autobusu; </w:t>
      </w:r>
    </w:p>
    <w:p w14:paraId="4B6CE16B"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t>e. wykaz adresów punktów serwisowych na terenie kraju;</w:t>
      </w:r>
    </w:p>
    <w:p w14:paraId="2B10B1D8" w14:textId="77777777" w:rsidR="00AE47BA" w:rsidRPr="0037152C" w:rsidRDefault="00AE47BA" w:rsidP="00AE47BA">
      <w:pPr>
        <w:autoSpaceDE w:val="0"/>
        <w:autoSpaceDN w:val="0"/>
        <w:adjustRightInd w:val="0"/>
        <w:spacing w:line="276" w:lineRule="auto"/>
        <w:jc w:val="both"/>
        <w:rPr>
          <w:rFonts w:ascii="Arial" w:hAnsi="Arial" w:cs="Arial"/>
          <w:color w:val="111111"/>
          <w:sz w:val="22"/>
          <w:szCs w:val="22"/>
        </w:rPr>
      </w:pPr>
      <w:r w:rsidRPr="0037152C">
        <w:rPr>
          <w:rFonts w:ascii="Arial" w:hAnsi="Arial" w:cs="Arial"/>
          <w:color w:val="111111"/>
          <w:sz w:val="22"/>
          <w:szCs w:val="22"/>
        </w:rPr>
        <w:t>f. książkę serwisową.</w:t>
      </w:r>
    </w:p>
    <w:p w14:paraId="3A837B7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111111"/>
          <w:sz w:val="22"/>
          <w:szCs w:val="22"/>
        </w:rPr>
        <w:t xml:space="preserve">g. książkę gwarancyjną dla autobusu i/lub wyposażenia z zapisami zgodnymi z postanowieniami niniejszej umowy </w:t>
      </w:r>
    </w:p>
    <w:p w14:paraId="61256A50"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111111"/>
          <w:sz w:val="22"/>
          <w:szCs w:val="22"/>
        </w:rPr>
        <w:t xml:space="preserve">h. szczegółową instrukcję naprawy autobusu, jego podzespołów i układów danych producentów w tym w szczególności elektrycznego układu napędowego, magazynu energii </w:t>
      </w:r>
    </w:p>
    <w:p w14:paraId="736C5B39"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i. schemat elektrycznego układu napędowego, </w:t>
      </w:r>
    </w:p>
    <w:p w14:paraId="1EF4839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j. instrukcję gaszenia autobusu oraz sposób postępowania w razie pożaru </w:t>
      </w:r>
    </w:p>
    <w:p w14:paraId="2568B7EF" w14:textId="77777777" w:rsidR="00AE47BA"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k. opis procedury holowania autobusu. </w:t>
      </w:r>
    </w:p>
    <w:p w14:paraId="3D650645" w14:textId="7F54FE2C" w:rsidR="00785FED" w:rsidRPr="005D282F" w:rsidRDefault="00785FED" w:rsidP="00AE47BA">
      <w:pPr>
        <w:autoSpaceDE w:val="0"/>
        <w:autoSpaceDN w:val="0"/>
        <w:adjustRightInd w:val="0"/>
        <w:spacing w:line="276" w:lineRule="auto"/>
        <w:jc w:val="both"/>
        <w:rPr>
          <w:rFonts w:ascii="Arial" w:hAnsi="Arial" w:cs="Arial"/>
          <w:color w:val="FF0000"/>
          <w:sz w:val="22"/>
          <w:szCs w:val="22"/>
        </w:rPr>
      </w:pPr>
      <w:r>
        <w:rPr>
          <w:rFonts w:ascii="Arial" w:hAnsi="Arial" w:cs="Arial"/>
          <w:color w:val="000000"/>
          <w:sz w:val="22"/>
          <w:szCs w:val="22"/>
        </w:rPr>
        <w:t xml:space="preserve">l. </w:t>
      </w:r>
      <w:r w:rsidR="005D282F" w:rsidRPr="005D282F">
        <w:rPr>
          <w:rFonts w:ascii="Arial" w:hAnsi="Arial" w:cs="Arial"/>
          <w:color w:val="FF0000"/>
          <w:sz w:val="22"/>
          <w:szCs w:val="22"/>
        </w:rPr>
        <w:t xml:space="preserve">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w:t>
      </w:r>
      <w:r w:rsidR="009E3227" w:rsidRPr="009E3227">
        <w:rPr>
          <w:rFonts w:ascii="Arial" w:hAnsi="Arial" w:cs="Arial"/>
          <w:color w:val="FF0000"/>
          <w:sz w:val="22"/>
          <w:szCs w:val="22"/>
        </w:rPr>
        <w:t>dostarczyć Zamawiającemu 14 dni przed dostawą autobusu</w:t>
      </w:r>
      <w:r w:rsidR="009E3227">
        <w:rPr>
          <w:rFonts w:ascii="Arial" w:hAnsi="Arial" w:cs="Arial"/>
          <w:color w:val="FF0000"/>
          <w:sz w:val="22"/>
          <w:szCs w:val="22"/>
        </w:rPr>
        <w:t>.</w:t>
      </w:r>
    </w:p>
    <w:p w14:paraId="67AE529D" w14:textId="77777777" w:rsidR="00AE47BA" w:rsidRPr="005D282F" w:rsidRDefault="00AE47BA" w:rsidP="00AE47BA">
      <w:pPr>
        <w:autoSpaceDE w:val="0"/>
        <w:autoSpaceDN w:val="0"/>
        <w:adjustRightInd w:val="0"/>
        <w:spacing w:line="276" w:lineRule="auto"/>
        <w:jc w:val="both"/>
        <w:rPr>
          <w:rFonts w:ascii="Arial" w:hAnsi="Arial" w:cs="Arial"/>
          <w:color w:val="FF0000"/>
          <w:sz w:val="22"/>
          <w:szCs w:val="22"/>
        </w:rPr>
      </w:pPr>
      <w:r w:rsidRPr="005D282F">
        <w:rPr>
          <w:rFonts w:ascii="Arial" w:hAnsi="Arial" w:cs="Arial"/>
          <w:color w:val="FF0000"/>
          <w:sz w:val="22"/>
          <w:szCs w:val="22"/>
        </w:rPr>
        <w:t xml:space="preserve">8. Strony postanawiają, że z czynności odbioru będzie spisany protokół zawierający wszelkie </w:t>
      </w:r>
    </w:p>
    <w:p w14:paraId="25A4512A" w14:textId="77777777" w:rsidR="00AE47BA" w:rsidRPr="005D282F" w:rsidRDefault="00AE47BA" w:rsidP="00AE47BA">
      <w:pPr>
        <w:autoSpaceDE w:val="0"/>
        <w:autoSpaceDN w:val="0"/>
        <w:adjustRightInd w:val="0"/>
        <w:spacing w:after="55" w:line="276" w:lineRule="auto"/>
        <w:jc w:val="both"/>
        <w:rPr>
          <w:rFonts w:ascii="Arial" w:hAnsi="Arial" w:cs="Arial"/>
          <w:color w:val="FF0000"/>
          <w:sz w:val="22"/>
          <w:szCs w:val="22"/>
        </w:rPr>
      </w:pPr>
      <w:r w:rsidRPr="005D282F">
        <w:rPr>
          <w:rFonts w:ascii="Arial" w:hAnsi="Arial" w:cs="Arial"/>
          <w:color w:val="FF0000"/>
          <w:sz w:val="22"/>
          <w:szCs w:val="22"/>
        </w:rPr>
        <w:t xml:space="preserve">ustalenia dokonane w toku odbioru, jak też terminy wyznaczone na usunięcie stwierdzonych przy odbiorze wad i usterek. </w:t>
      </w:r>
    </w:p>
    <w:p w14:paraId="2BCA82F6"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9. W przypadku stwierdzenia podczas odbioru technicznego usterek lub odstępstw od wymagań określonych w Specyfikacji Warunków Zamówienia, Wykonawca zobowiązuje się do niezwłocznego ich usunięcia lub dokonania zmian zgodnie z opisem. W takim przypadku w protokole strony ustalą dodatkowy termin odbioru autobusu. Ustęp ten nie wyłącza postanowień dotyczących kar umownych i odstąpienia od umowy. </w:t>
      </w:r>
    </w:p>
    <w:p w14:paraId="130EF4E1"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10. Datą wykonania dostawy jest podpisanie ostatecznego protokołu odbioru technicznego autobusu przez Zamawiającego. Protokół odbioru przedmiotu zamówienia podpisują Wykonawca i upoważnieni przedstawiciele Zamawiającego. </w:t>
      </w:r>
    </w:p>
    <w:p w14:paraId="3FD52997"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11. Wykonawca zobowiązuje się do uzupełnienia dokumentów wymaganych do rejestracji pojazdu na każde życzenie Zamawiającego. Oczekiwanie na uzupełnienie dokumentów niezbędnych do rejestracji pojazdu traktowane będzie jak opóźnienie w dostawie, co skutkowało będzie naliczeniem kar za opóźnienie w realizacji zamówienia. </w:t>
      </w:r>
    </w:p>
    <w:p w14:paraId="6FA95521"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12. Wykonawca przeszkoli co najmniej </w:t>
      </w:r>
      <w:r>
        <w:rPr>
          <w:rFonts w:ascii="Arial" w:hAnsi="Arial" w:cs="Arial"/>
          <w:color w:val="000000"/>
          <w:sz w:val="22"/>
          <w:szCs w:val="22"/>
        </w:rPr>
        <w:t>3</w:t>
      </w:r>
      <w:r w:rsidRPr="0037152C">
        <w:rPr>
          <w:rFonts w:ascii="Arial" w:hAnsi="Arial" w:cs="Arial"/>
          <w:color w:val="000000"/>
          <w:sz w:val="22"/>
          <w:szCs w:val="22"/>
        </w:rPr>
        <w:t xml:space="preserve"> (</w:t>
      </w:r>
      <w:r>
        <w:rPr>
          <w:rFonts w:ascii="Arial" w:hAnsi="Arial" w:cs="Arial"/>
          <w:color w:val="000000"/>
          <w:sz w:val="22"/>
          <w:szCs w:val="22"/>
        </w:rPr>
        <w:t>trzech)</w:t>
      </w:r>
      <w:r w:rsidRPr="0037152C">
        <w:rPr>
          <w:rFonts w:ascii="Arial" w:hAnsi="Arial" w:cs="Arial"/>
          <w:color w:val="000000"/>
          <w:sz w:val="22"/>
          <w:szCs w:val="22"/>
        </w:rPr>
        <w:t xml:space="preserve"> pracowników wyznaczonych przez Zamawiającego w zakresie użytkowania autobusu, techniki jazdy, bezpieczeństwa użytkowania i obsługi codziennej pojazdu oraz osób wskazanych przez Zamawiającego, w zakresie instruktażu z obsługi i naprawy przedmiotu umowy. Szkolenie odbędzie się nieodpłatnie w siedzibie ………………………… w terminie ustalonym po podpisaniu umowy</w:t>
      </w:r>
    </w:p>
    <w:p w14:paraId="4E33B392"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13. W okresie rękojmi i gwarancji i poza tym okresem przeglądy techniczne związane z normalną eksploatacją autobusów Zamawiający będzie wykonywał we własnym zakresie i na własny koszt. </w:t>
      </w:r>
    </w:p>
    <w:p w14:paraId="307CC720"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14. Wykonawca zobowiązuje się, w okresie gwarancji i rękojmi, do świadczenia usługi nieodpłatnego doradztwa technicznego w ramach użytkowania autobusu i jego napraw. </w:t>
      </w:r>
    </w:p>
    <w:p w14:paraId="3DEFDD5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p>
    <w:p w14:paraId="360BD7E2"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6</w:t>
      </w:r>
    </w:p>
    <w:p w14:paraId="7F65BB2F"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GWARANCJA I RĘKOJMIA</w:t>
      </w:r>
    </w:p>
    <w:p w14:paraId="7CCB0237"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1.Wykonawca udziela na wykonany autobus gwarancji jakości i rękojmi. Zakres odpowiedzialności Wykonawcy w zakresie rękojmi za wady określa się na podstawie przepisów kodeksu cywilnego. </w:t>
      </w:r>
    </w:p>
    <w:p w14:paraId="1320F9D6"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lastRenderedPageBreak/>
        <w:t xml:space="preserve">2. Zamawiający może wykonywać uprawnienia z tytułu rękojmi niezależnie od uprawnień wynikających z gwarancji. </w:t>
      </w:r>
    </w:p>
    <w:p w14:paraId="731D31F9" w14:textId="77777777" w:rsidR="00AE47BA" w:rsidRPr="000F6346" w:rsidRDefault="00AE47BA" w:rsidP="00AE47BA">
      <w:pPr>
        <w:autoSpaceDE w:val="0"/>
        <w:autoSpaceDN w:val="0"/>
        <w:adjustRightInd w:val="0"/>
        <w:spacing w:line="276" w:lineRule="auto"/>
        <w:jc w:val="both"/>
        <w:rPr>
          <w:rFonts w:ascii="Arial" w:hAnsi="Arial" w:cs="Arial"/>
          <w:strike/>
          <w:color w:val="000000"/>
          <w:sz w:val="22"/>
          <w:szCs w:val="22"/>
        </w:rPr>
      </w:pPr>
      <w:r w:rsidRPr="000F6346">
        <w:rPr>
          <w:rFonts w:ascii="Arial" w:hAnsi="Arial" w:cs="Arial"/>
          <w:strike/>
          <w:color w:val="000000"/>
          <w:sz w:val="22"/>
          <w:szCs w:val="22"/>
        </w:rPr>
        <w:t xml:space="preserve">3. Wykonawca udziela Zamawiającemu gwarancji na przedmiot zamówienia określony w § 1 ust.2……………...miesięcy. </w:t>
      </w:r>
    </w:p>
    <w:p w14:paraId="4213163E" w14:textId="77777777" w:rsidR="00AE47BA" w:rsidRDefault="00AE47BA" w:rsidP="00AE47BA">
      <w:pPr>
        <w:autoSpaceDE w:val="0"/>
        <w:autoSpaceDN w:val="0"/>
        <w:adjustRightInd w:val="0"/>
        <w:spacing w:line="276" w:lineRule="auto"/>
        <w:jc w:val="both"/>
        <w:rPr>
          <w:rFonts w:ascii="Arial" w:hAnsi="Arial" w:cs="Arial"/>
          <w:strike/>
          <w:color w:val="000000"/>
          <w:sz w:val="22"/>
          <w:szCs w:val="22"/>
        </w:rPr>
      </w:pPr>
      <w:r w:rsidRPr="000F6346">
        <w:rPr>
          <w:rFonts w:ascii="Arial" w:hAnsi="Arial" w:cs="Arial"/>
          <w:strike/>
          <w:color w:val="000000"/>
          <w:sz w:val="22"/>
          <w:szCs w:val="22"/>
        </w:rPr>
        <w:t xml:space="preserve">Początek biegu gwarancji rozpoczyna się od dnia bezusterkowego odbioru końcowego autobusu. </w:t>
      </w:r>
    </w:p>
    <w:p w14:paraId="71491ADE" w14:textId="77777777" w:rsidR="000F6346" w:rsidRPr="000F6346" w:rsidRDefault="000F6346" w:rsidP="000F6346">
      <w:pPr>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 xml:space="preserve">3. Wykonawca udziela Zamawiającemu gwarancji na przedmiot zamówienia określony w § 1 ust.2: </w:t>
      </w:r>
    </w:p>
    <w:p w14:paraId="1C98A864" w14:textId="20A0FF24" w:rsidR="000F6346" w:rsidRPr="000F6346" w:rsidRDefault="000F6346" w:rsidP="000F6346">
      <w:pPr>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1) Na całość autobusu – …………………(min. 36 miesięcy), bez limitu przebiegu</w:t>
      </w:r>
      <w:r w:rsidR="00FA45F5">
        <w:rPr>
          <w:rFonts w:ascii="Arial" w:hAnsi="Arial" w:cs="Arial"/>
          <w:iCs/>
          <w:color w:val="FF0000"/>
          <w:sz w:val="22"/>
          <w:szCs w:val="22"/>
          <w:lang w:eastAsia="ar-SA"/>
        </w:rPr>
        <w:t>.</w:t>
      </w:r>
    </w:p>
    <w:p w14:paraId="2780D3FB" w14:textId="5B68D182" w:rsidR="000F6346" w:rsidRPr="000F6346" w:rsidRDefault="000F6346" w:rsidP="000F6346">
      <w:pPr>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2) Na perforację spowodowaną korozją poszyć zewnętrznych oraz szkielet nadwozia i podwozia – min. 10 lat</w:t>
      </w:r>
      <w:r w:rsidR="00FA45F5">
        <w:rPr>
          <w:rFonts w:ascii="Arial" w:hAnsi="Arial" w:cs="Arial"/>
          <w:iCs/>
          <w:color w:val="FF0000"/>
          <w:sz w:val="22"/>
          <w:szCs w:val="22"/>
          <w:lang w:eastAsia="ar-SA"/>
        </w:rPr>
        <w:t>.</w:t>
      </w:r>
    </w:p>
    <w:p w14:paraId="1450FAE2" w14:textId="5F3A425D" w:rsidR="000F6346" w:rsidRPr="000F6346" w:rsidRDefault="000F6346" w:rsidP="000F6346">
      <w:pPr>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3) Na ładowarkę – min. 36 miesięcy</w:t>
      </w:r>
      <w:r w:rsidR="00FA45F5">
        <w:rPr>
          <w:rFonts w:ascii="Arial" w:hAnsi="Arial" w:cs="Arial"/>
          <w:iCs/>
          <w:color w:val="FF0000"/>
          <w:sz w:val="22"/>
          <w:szCs w:val="22"/>
          <w:lang w:eastAsia="ar-SA"/>
        </w:rPr>
        <w:t>.</w:t>
      </w:r>
    </w:p>
    <w:p w14:paraId="01B57A82" w14:textId="77777777" w:rsidR="000F6346" w:rsidRPr="000F6346" w:rsidRDefault="000F6346" w:rsidP="000F6346">
      <w:pPr>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4) Na okres użytkowania akumulatorów – min. 96 miesięcy, przy czym do wymiany kwalifikują się te, których pojemność w trakcie użytkowania spadnie poniżej 80% pojemności początkowej baterii.</w:t>
      </w:r>
    </w:p>
    <w:p w14:paraId="2A298EDE" w14:textId="5910D754" w:rsidR="000F6346" w:rsidRDefault="000F6346" w:rsidP="000F6346">
      <w:pPr>
        <w:autoSpaceDE w:val="0"/>
        <w:autoSpaceDN w:val="0"/>
        <w:adjustRightInd w:val="0"/>
        <w:spacing w:line="276" w:lineRule="auto"/>
        <w:jc w:val="both"/>
        <w:rPr>
          <w:rFonts w:ascii="Arial" w:hAnsi="Arial" w:cs="Arial"/>
          <w:iCs/>
          <w:color w:val="FF0000"/>
          <w:sz w:val="22"/>
          <w:szCs w:val="22"/>
          <w:lang w:eastAsia="ar-SA"/>
        </w:rPr>
      </w:pPr>
      <w:r w:rsidRPr="000F6346">
        <w:rPr>
          <w:rFonts w:ascii="Arial" w:hAnsi="Arial" w:cs="Arial"/>
          <w:iCs/>
          <w:color w:val="FF0000"/>
          <w:sz w:val="22"/>
          <w:szCs w:val="22"/>
          <w:lang w:eastAsia="ar-SA"/>
        </w:rPr>
        <w:t>5) Na powłoki lakiernicze  - min. 36 miesięcy</w:t>
      </w:r>
      <w:r w:rsidR="00FA45F5">
        <w:rPr>
          <w:rFonts w:ascii="Arial" w:hAnsi="Arial" w:cs="Arial"/>
          <w:iCs/>
          <w:color w:val="FF0000"/>
          <w:sz w:val="22"/>
          <w:szCs w:val="22"/>
          <w:lang w:eastAsia="ar-SA"/>
        </w:rPr>
        <w:t>.</w:t>
      </w:r>
    </w:p>
    <w:p w14:paraId="175A92A0" w14:textId="77777777" w:rsidR="000F05D4" w:rsidRPr="000F05D4" w:rsidRDefault="000F05D4" w:rsidP="000F05D4">
      <w:pPr>
        <w:spacing w:line="276" w:lineRule="auto"/>
        <w:jc w:val="both"/>
        <w:rPr>
          <w:rFonts w:ascii="Arial" w:hAnsi="Arial" w:cs="Arial"/>
          <w:iCs/>
          <w:color w:val="FF0000"/>
          <w:sz w:val="22"/>
          <w:szCs w:val="22"/>
          <w:lang w:eastAsia="ar-SA"/>
        </w:rPr>
      </w:pPr>
      <w:r w:rsidRPr="000F05D4">
        <w:rPr>
          <w:rFonts w:ascii="Arial" w:hAnsi="Arial" w:cs="Arial"/>
          <w:iCs/>
          <w:color w:val="FF0000"/>
          <w:sz w:val="22"/>
          <w:szCs w:val="22"/>
          <w:lang w:eastAsia="ar-SA"/>
        </w:rPr>
        <w:t>6) Początek biegu gwarancji rozpoczyna się od dnia bezusterkowego odbioru końcowego autobusu.</w:t>
      </w:r>
    </w:p>
    <w:p w14:paraId="08B7C28B"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4. Strony rozszerzają odpowiedzialność z tytułu rękojmi na okres równy okresowi gwarancji. </w:t>
      </w:r>
    </w:p>
    <w:p w14:paraId="0CAF0DB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5. W przypadku zaistnienia w okresie gwarancji i rękojmi konieczności przemieszczenia autobusu w związku ze stwierdzeniem usterek gwarancyjnych unieruchamiających pojazd i których nie można usunąć w siedzibie Zamawiającego, przemieszczania autobusu do serwisu na własny koszt dokonuje Wykonawca. </w:t>
      </w:r>
    </w:p>
    <w:p w14:paraId="32AECAD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6. Przystąpienie do naprawy i przeglądów gwarancyjnych nastąpi w ciągu </w:t>
      </w:r>
      <w:r w:rsidRPr="0037152C">
        <w:rPr>
          <w:rFonts w:ascii="Arial" w:hAnsi="Arial" w:cs="Arial"/>
          <w:bCs/>
          <w:sz w:val="22"/>
          <w:szCs w:val="22"/>
        </w:rPr>
        <w:t xml:space="preserve">5 </w:t>
      </w:r>
      <w:proofErr w:type="spellStart"/>
      <w:r w:rsidRPr="0037152C">
        <w:rPr>
          <w:rFonts w:ascii="Arial" w:hAnsi="Arial" w:cs="Arial"/>
          <w:bCs/>
          <w:sz w:val="22"/>
          <w:szCs w:val="22"/>
        </w:rPr>
        <w:t>dni</w:t>
      </w:r>
      <w:r w:rsidRPr="0037152C">
        <w:rPr>
          <w:rFonts w:ascii="Arial" w:hAnsi="Arial" w:cs="Arial"/>
          <w:color w:val="000000"/>
          <w:sz w:val="22"/>
          <w:szCs w:val="22"/>
        </w:rPr>
        <w:t>od</w:t>
      </w:r>
      <w:proofErr w:type="spellEnd"/>
      <w:r w:rsidRPr="0037152C">
        <w:rPr>
          <w:rFonts w:ascii="Arial" w:hAnsi="Arial" w:cs="Arial"/>
          <w:color w:val="000000"/>
          <w:sz w:val="22"/>
          <w:szCs w:val="22"/>
        </w:rPr>
        <w:t xml:space="preserve"> daty zgłoszenia autobusu przez Zamawiającego. Jeżeli Wykonawca po otrzymaniu zgłoszenia nie rozpocznie usuwania wad lub przeglądu autobusu w terminie lub nie usunie ze swojej winy kompletnie i prawidłowo tych wad, wówczas Zamawiający będzie uprawniony do zlecenia czynności osobie trzeciej na koszt i ryzyko Wykonawcy. </w:t>
      </w:r>
    </w:p>
    <w:p w14:paraId="76A7DF3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7. Do okresu naprawy nie wlicza się dni ustawowo wolnych od pracy obowiązujących w Polsce. Strony dopuszczają zgłoszenie autobusu do przeglądu lub zgłoszenie usterki w formie e-mail na adres …………………………….</w:t>
      </w:r>
    </w:p>
    <w:p w14:paraId="212AFD4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8. Po okresie gwarancji serwis będzie prowadzony przez Wykonawcę na podstawie indywidualnych zleceń Zamawiającego. </w:t>
      </w:r>
    </w:p>
    <w:p w14:paraId="09442EF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9. Zamawiający wymaga bezwzględnie gwarantowanego przebiegu dla elektrycznego układu na-pędowego. Zamawiający przez gwarantowany przebieg rozumie zapewnienie, wykonania przez autobus co najmniej 200 km przebiegu przy następujących warunkach: </w:t>
      </w:r>
    </w:p>
    <w:p w14:paraId="17CB8CB5" w14:textId="77777777" w:rsidR="00AE47BA" w:rsidRPr="0037152C" w:rsidRDefault="00AE47BA" w:rsidP="00AE47BA">
      <w:pPr>
        <w:pStyle w:val="Default"/>
        <w:spacing w:line="276" w:lineRule="auto"/>
        <w:jc w:val="both"/>
        <w:rPr>
          <w:rFonts w:ascii="Arial" w:hAnsi="Arial" w:cs="Arial"/>
          <w:sz w:val="22"/>
          <w:szCs w:val="22"/>
        </w:rPr>
      </w:pPr>
      <w:r w:rsidRPr="0037152C">
        <w:rPr>
          <w:rFonts w:ascii="Arial" w:hAnsi="Arial" w:cs="Arial"/>
          <w:sz w:val="22"/>
          <w:szCs w:val="22"/>
        </w:rPr>
        <w:t>a. gwarantowany przebieg musi być wykonany przy w pełni naładowanym magazynie energii tj. jego wykonanie rozpocznie się przy pełnym stanie naładowania magazynu energii i spadku pojemności energetycznej akumulatorów nie mniejszym niż 80% jej wartości  początkowej.</w:t>
      </w:r>
    </w:p>
    <w:p w14:paraId="76E1CBB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b. gwarantowany przebieg musi być wykonany w każdych warunkach atmosferycznych w za-kresie występowania temperatur od -25°C do +40°C, </w:t>
      </w:r>
    </w:p>
    <w:p w14:paraId="4F508AF6"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c. gwarantowany przebieg musi być wykonany niezależnie od ilości włączonych podczas eksploatacji urządzeń pokładowych: ogrzewanie elektryczne (bez załączonego „wspomagania” dodatkowym agregatem grzewczym), klimatyzacja, itp. - należy przyjąć maksymalne obciążenie występujące z tytułu włączonych urządzeń, </w:t>
      </w:r>
    </w:p>
    <w:p w14:paraId="5FEFDFC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d. gwarantowany przebieg musi być wykonany przy maksymalnym dopuszczalnym napełnieniu autobusu przez pasażerów, zgodnym z oferowaną pojemnością autobusu, </w:t>
      </w:r>
    </w:p>
    <w:p w14:paraId="10698C8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e. gwarantowany przebieg musi być wykonany na trasach, na których autobus będzie użytkowany. </w:t>
      </w:r>
    </w:p>
    <w:p w14:paraId="3C419ED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10. W przypadku utraty przez elektryczny układ napędowy zdolności do spełnienia powyższych wymagań, o których mowa w ust. 9. lit od a do e, Wykonawca będzie zobowiązany do gwarancyjnej naprawy autobusu np. w zakresie naprawy lub wymiany akumulatorów magazynu energii na nowe.</w:t>
      </w:r>
    </w:p>
    <w:p w14:paraId="3C78737B" w14:textId="7777777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lastRenderedPageBreak/>
        <w:t>11. W celu ustalenia faktycznej pojemności magazynu energii i porównania jej z wartością początkową magazynu energii, Wykonawca wykonana test drogowy podczas którego będą przeprowadzone pomiary energii za pomocą urządzenia lub oprogramowania dostarczonego przez Wykonawcę, na czas te-stów. Test na wniosek Zamawiającego będzie mógł być wykonany 2 razy w okresie gwarancji na baterie. Wyniki badań Zamawiający przedstawi Wykonawcy w terminie do 7 dni od ich uzyskania. W przypadku zauważenia nieścisłości z danymi przedstawionymi w ofercie, Wykonawca powtórzy pomiary w niezależnym laboratorium posiadającym akredytacje Polskiego Centrum Akredytacji lub innej upoważnionej do tego typu badań jednostce. Wyniki badań Wykonawca przedstawi Zamawiającemu w terminie do 7 dni od ich uzyskania. Koszt przeprowadzenia testów oraz pomiary w nie-zależnym laboratorium posiadającym akredytacje Polskiego Centrum Akredytacji lub innej upoważnionej do tego typu badań jednostce ponosi Wykonawca.</w:t>
      </w:r>
    </w:p>
    <w:p w14:paraId="73F2FE70" w14:textId="77777777" w:rsidR="00AE47BA" w:rsidRPr="00AE47BA" w:rsidRDefault="00AE47BA" w:rsidP="00AE47BA">
      <w:pPr>
        <w:pStyle w:val="Default"/>
        <w:spacing w:line="276" w:lineRule="auto"/>
        <w:rPr>
          <w:rFonts w:ascii="Arial" w:hAnsi="Arial" w:cs="Arial"/>
          <w:bCs/>
          <w:color w:val="auto"/>
          <w:sz w:val="22"/>
          <w:szCs w:val="22"/>
        </w:rPr>
      </w:pPr>
      <w:r w:rsidRPr="00AE47BA">
        <w:rPr>
          <w:rFonts w:ascii="Arial" w:hAnsi="Arial" w:cs="Arial"/>
          <w:bCs/>
          <w:color w:val="auto"/>
          <w:sz w:val="22"/>
          <w:szCs w:val="22"/>
        </w:rPr>
        <w:t>12.  Z gwarancji wyłączone są :</w:t>
      </w:r>
    </w:p>
    <w:p w14:paraId="4C17F6D6"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a) materiałów eksploatacyjnych oraz części ulegających zużyciu takich jak:</w:t>
      </w:r>
    </w:p>
    <w:p w14:paraId="4E655C2A"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klocki hamulcowe,</w:t>
      </w:r>
    </w:p>
    <w:p w14:paraId="218D8ABB"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normalnie zużywające się tarcze hamulcowe,</w:t>
      </w:r>
    </w:p>
    <w:p w14:paraId="4E0FE8BF"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amortyzatory (poza wadami fabrycznymi),</w:t>
      </w:r>
    </w:p>
    <w:p w14:paraId="5360C5CC"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ogumienie po przebiegu 100 000 km,</w:t>
      </w:r>
    </w:p>
    <w:p w14:paraId="4290F7DA"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szkło przy uszkodzeniach mechanicznych,</w:t>
      </w:r>
    </w:p>
    <w:p w14:paraId="4E8150BE"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bezpieczniki,</w:t>
      </w:r>
    </w:p>
    <w:p w14:paraId="52036E1A"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diody LED, żarówki, świetlówki,</w:t>
      </w:r>
    </w:p>
    <w:p w14:paraId="68A3B68E"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pióra wycieraczek,</w:t>
      </w:r>
    </w:p>
    <w:p w14:paraId="6B9F60FE"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akumulatory (poza wadami fabrycznymi),</w:t>
      </w:r>
    </w:p>
    <w:p w14:paraId="5C58D055"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wkłady filtrów,</w:t>
      </w:r>
    </w:p>
    <w:p w14:paraId="563D219F"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paski klinowe,</w:t>
      </w:r>
    </w:p>
    <w:p w14:paraId="023FBB50"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 oleje smary i płyny eksploatacyjne,</w:t>
      </w:r>
    </w:p>
    <w:p w14:paraId="6201AAC7"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b) napraw powstałych w wyniku uszkodzeń na skutek:</w:t>
      </w:r>
    </w:p>
    <w:p w14:paraId="75016F68"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-działania czynników zewnętrznych lub atmosferycznych, jak: asfalt kamienie, żwir, grad, osady chemiczne i sól (inne aniżeli używane do zimowego utrzymania dróg), kwasy, soki roślinne itp.,</w:t>
      </w:r>
    </w:p>
    <w:p w14:paraId="531BD4D4"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-uszkodzeń będących wynikiem niewłaściwej eksploatacji oraz będących wynikiem nie podjęcia przez Zamawiającego/Użytkownika w odpowiednim czasie działań naprawczych mających na celu ograniczenie skutków awarii,</w:t>
      </w:r>
    </w:p>
    <w:p w14:paraId="6DC0A028" w14:textId="77777777" w:rsidR="00AE47BA" w:rsidRPr="00AE47BA" w:rsidRDefault="00AE47BA" w:rsidP="00AE47BA">
      <w:pPr>
        <w:spacing w:line="276" w:lineRule="auto"/>
        <w:jc w:val="both"/>
        <w:rPr>
          <w:rFonts w:ascii="Arial" w:hAnsi="Arial" w:cs="Arial"/>
          <w:bCs/>
          <w:sz w:val="22"/>
          <w:szCs w:val="22"/>
        </w:rPr>
      </w:pPr>
      <w:r w:rsidRPr="00AE47BA">
        <w:rPr>
          <w:rFonts w:ascii="Arial" w:hAnsi="Arial" w:cs="Arial"/>
          <w:bCs/>
          <w:sz w:val="22"/>
          <w:szCs w:val="22"/>
        </w:rPr>
        <w:t>-szkód wyrządzonych przez osoby trzecie.</w:t>
      </w:r>
    </w:p>
    <w:p w14:paraId="11CD01E4" w14:textId="77777777" w:rsidR="00AE47BA" w:rsidRPr="0037152C" w:rsidRDefault="00AE47BA" w:rsidP="00AE47BA">
      <w:pPr>
        <w:spacing w:line="276" w:lineRule="auto"/>
        <w:jc w:val="center"/>
        <w:rPr>
          <w:rFonts w:ascii="Arial" w:hAnsi="Arial" w:cs="Arial"/>
          <w:b/>
          <w:sz w:val="22"/>
          <w:szCs w:val="22"/>
        </w:rPr>
      </w:pPr>
    </w:p>
    <w:p w14:paraId="00CE35EA"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7</w:t>
      </w:r>
    </w:p>
    <w:p w14:paraId="01F6FA53"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KARY UMOWNE</w:t>
      </w:r>
    </w:p>
    <w:p w14:paraId="7AEDEAFC" w14:textId="7777777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1. Wykonawca zapłaci Zamawiającemu karę umowną:</w:t>
      </w:r>
    </w:p>
    <w:p w14:paraId="145CD107" w14:textId="7B68A78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1)</w:t>
      </w:r>
      <w:r w:rsidR="009B28F6">
        <w:rPr>
          <w:rFonts w:ascii="Arial" w:hAnsi="Arial" w:cs="Arial"/>
          <w:sz w:val="22"/>
          <w:szCs w:val="22"/>
        </w:rPr>
        <w:t xml:space="preserve"> </w:t>
      </w:r>
      <w:r w:rsidRPr="0037152C">
        <w:rPr>
          <w:rFonts w:ascii="Arial" w:hAnsi="Arial" w:cs="Arial"/>
          <w:sz w:val="22"/>
          <w:szCs w:val="22"/>
        </w:rPr>
        <w:t>za odstąpienie od umowy przez Zamawiającego z przyczyn, za które odpowiedzialność ponosi Wykonawca</w:t>
      </w:r>
      <w:r w:rsidR="00B859C4">
        <w:rPr>
          <w:rFonts w:ascii="Arial" w:hAnsi="Arial" w:cs="Arial"/>
          <w:sz w:val="22"/>
          <w:szCs w:val="22"/>
        </w:rPr>
        <w:t xml:space="preserve"> -</w:t>
      </w:r>
      <w:r w:rsidRPr="0037152C">
        <w:rPr>
          <w:rFonts w:ascii="Arial" w:hAnsi="Arial" w:cs="Arial"/>
          <w:sz w:val="22"/>
          <w:szCs w:val="22"/>
        </w:rPr>
        <w:t xml:space="preserve"> w wysokości 10 %wynagrodzenia umownego brutto, o którym mowa w § 3</w:t>
      </w:r>
      <w:r w:rsidR="009B28F6">
        <w:rPr>
          <w:rFonts w:ascii="Arial" w:hAnsi="Arial" w:cs="Arial"/>
          <w:sz w:val="22"/>
          <w:szCs w:val="22"/>
        </w:rPr>
        <w:t xml:space="preserve"> </w:t>
      </w:r>
      <w:r w:rsidRPr="0037152C">
        <w:rPr>
          <w:rFonts w:ascii="Arial" w:hAnsi="Arial" w:cs="Arial"/>
          <w:sz w:val="22"/>
          <w:szCs w:val="22"/>
        </w:rPr>
        <w:t>ust. 1 niniejszej umowy;</w:t>
      </w:r>
    </w:p>
    <w:p w14:paraId="47CBAE11" w14:textId="6C0B8A1D"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2)</w:t>
      </w:r>
      <w:r w:rsidR="009B28F6">
        <w:rPr>
          <w:rFonts w:ascii="Arial" w:hAnsi="Arial" w:cs="Arial"/>
          <w:sz w:val="22"/>
          <w:szCs w:val="22"/>
        </w:rPr>
        <w:t xml:space="preserve"> </w:t>
      </w:r>
      <w:r w:rsidRPr="0037152C">
        <w:rPr>
          <w:rFonts w:ascii="Arial" w:hAnsi="Arial" w:cs="Arial"/>
          <w:sz w:val="22"/>
          <w:szCs w:val="22"/>
        </w:rPr>
        <w:t>za zwłokę w zakończeniu wykonywania p</w:t>
      </w:r>
      <w:r w:rsidR="00152D76">
        <w:rPr>
          <w:rFonts w:ascii="Arial" w:hAnsi="Arial" w:cs="Arial"/>
          <w:sz w:val="22"/>
          <w:szCs w:val="22"/>
        </w:rPr>
        <w:t xml:space="preserve">rzedmiotu umowy -w wysokości </w:t>
      </w:r>
      <w:r w:rsidR="00152D76" w:rsidRPr="00152D76">
        <w:rPr>
          <w:rFonts w:ascii="Arial" w:hAnsi="Arial" w:cs="Arial"/>
          <w:color w:val="FF0000"/>
          <w:sz w:val="22"/>
          <w:szCs w:val="22"/>
        </w:rPr>
        <w:t>0,1</w:t>
      </w:r>
      <w:r w:rsidRPr="00152D76">
        <w:rPr>
          <w:rFonts w:ascii="Arial" w:hAnsi="Arial" w:cs="Arial"/>
          <w:color w:val="FF0000"/>
          <w:sz w:val="22"/>
          <w:szCs w:val="22"/>
        </w:rPr>
        <w:t>%</w:t>
      </w:r>
      <w:r w:rsidRPr="0037152C">
        <w:rPr>
          <w:rFonts w:ascii="Arial" w:hAnsi="Arial" w:cs="Arial"/>
          <w:sz w:val="22"/>
          <w:szCs w:val="22"/>
        </w:rPr>
        <w:t xml:space="preserve"> wynagrodzenia brutto, określonego w § 3 ust. 1, za każdy dzień zwłoki, (termin wykonania umowy określono w § 2 niniejszej umowy)</w:t>
      </w:r>
    </w:p>
    <w:p w14:paraId="4B10E145" w14:textId="246C5BD4"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3) za zwłokę w usunięciu wad stwierdzonych w okresie gwarancji i rękojmi w wysokości</w:t>
      </w:r>
      <w:r w:rsidR="009B28F6">
        <w:rPr>
          <w:rFonts w:ascii="Arial" w:hAnsi="Arial" w:cs="Arial"/>
          <w:sz w:val="22"/>
          <w:szCs w:val="22"/>
        </w:rPr>
        <w:t xml:space="preserve"> </w:t>
      </w:r>
      <w:r w:rsidR="009B28F6">
        <w:rPr>
          <w:rFonts w:ascii="Arial" w:hAnsi="Arial" w:cs="Arial"/>
          <w:sz w:val="22"/>
          <w:szCs w:val="22"/>
        </w:rPr>
        <w:br/>
      </w:r>
      <w:r w:rsidR="00152D76" w:rsidRPr="00152D76">
        <w:rPr>
          <w:rFonts w:ascii="Arial" w:hAnsi="Arial" w:cs="Arial"/>
          <w:color w:val="FF0000"/>
          <w:sz w:val="22"/>
          <w:szCs w:val="22"/>
        </w:rPr>
        <w:t>0,1</w:t>
      </w:r>
      <w:r w:rsidRPr="00152D76">
        <w:rPr>
          <w:rFonts w:ascii="Arial" w:hAnsi="Arial" w:cs="Arial"/>
          <w:color w:val="FF0000"/>
          <w:sz w:val="22"/>
          <w:szCs w:val="22"/>
        </w:rPr>
        <w:t>%</w:t>
      </w:r>
      <w:r w:rsidRPr="0037152C">
        <w:rPr>
          <w:rFonts w:ascii="Arial" w:hAnsi="Arial" w:cs="Arial"/>
          <w:sz w:val="22"/>
          <w:szCs w:val="22"/>
        </w:rPr>
        <w:t xml:space="preserve"> wynagrodzenia brutto, określonego w § 3</w:t>
      </w:r>
      <w:r w:rsidR="00152D76">
        <w:rPr>
          <w:rFonts w:ascii="Arial" w:hAnsi="Arial" w:cs="Arial"/>
          <w:sz w:val="22"/>
          <w:szCs w:val="22"/>
        </w:rPr>
        <w:t xml:space="preserve"> </w:t>
      </w:r>
      <w:r w:rsidRPr="0037152C">
        <w:rPr>
          <w:rFonts w:ascii="Arial" w:hAnsi="Arial" w:cs="Arial"/>
          <w:sz w:val="22"/>
          <w:szCs w:val="22"/>
        </w:rPr>
        <w:t>ust. 1, za każdy dzień zwłoki liczony  od dnia wyznaczonego na usunięcie wad,</w:t>
      </w:r>
    </w:p>
    <w:p w14:paraId="619EE79C" w14:textId="32D50E8C"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4) w każdym przypadku braku zapłaty należnego wynagrodzenia podwykonawcom lub dalszym podwykonawcom –</w:t>
      </w:r>
      <w:r w:rsidR="003B2DF9">
        <w:rPr>
          <w:rFonts w:ascii="Arial" w:hAnsi="Arial" w:cs="Arial"/>
          <w:sz w:val="22"/>
          <w:szCs w:val="22"/>
        </w:rPr>
        <w:t xml:space="preserve"> </w:t>
      </w:r>
      <w:r w:rsidRPr="0037152C">
        <w:rPr>
          <w:rFonts w:ascii="Arial" w:hAnsi="Arial" w:cs="Arial"/>
          <w:sz w:val="22"/>
          <w:szCs w:val="22"/>
        </w:rPr>
        <w:t>w wysokości 5% niezapłaconej należności,</w:t>
      </w:r>
    </w:p>
    <w:p w14:paraId="282839D1" w14:textId="11BE59EC"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lastRenderedPageBreak/>
        <w:t>5) w każdym przypadku nieterminowej zapłaty wynagrodzenia należnego podwykonawcom lub dalszym podwykonawcom –w wysokości 0,1% niezapłaconej należności za każdy dzień zwłoki,</w:t>
      </w:r>
    </w:p>
    <w:p w14:paraId="2A3EE137" w14:textId="5F62AF16"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6)  w każdym przypadku nieprzedłożenia Zamawiającemu do zaakceptowania projektu umowy </w:t>
      </w:r>
      <w:r w:rsidR="009B28F6">
        <w:rPr>
          <w:rFonts w:ascii="Arial" w:hAnsi="Arial" w:cs="Arial"/>
          <w:sz w:val="22"/>
          <w:szCs w:val="22"/>
        </w:rPr>
        <w:br/>
      </w:r>
      <w:r w:rsidRPr="0037152C">
        <w:rPr>
          <w:rFonts w:ascii="Arial" w:hAnsi="Arial" w:cs="Arial"/>
          <w:sz w:val="22"/>
          <w:szCs w:val="22"/>
        </w:rPr>
        <w:t>o podwykonawstwo lub pr</w:t>
      </w:r>
      <w:r w:rsidR="0037118F">
        <w:rPr>
          <w:rFonts w:ascii="Arial" w:hAnsi="Arial" w:cs="Arial"/>
          <w:sz w:val="22"/>
          <w:szCs w:val="22"/>
        </w:rPr>
        <w:t>ojektu jej zmiany –</w:t>
      </w:r>
      <w:r w:rsidR="009B28F6">
        <w:rPr>
          <w:rFonts w:ascii="Arial" w:hAnsi="Arial" w:cs="Arial"/>
          <w:sz w:val="22"/>
          <w:szCs w:val="22"/>
        </w:rPr>
        <w:t xml:space="preserve"> </w:t>
      </w:r>
      <w:r w:rsidR="0037118F">
        <w:rPr>
          <w:rFonts w:ascii="Arial" w:hAnsi="Arial" w:cs="Arial"/>
          <w:sz w:val="22"/>
          <w:szCs w:val="22"/>
        </w:rPr>
        <w:t>w wysokości</w:t>
      </w:r>
      <w:r w:rsidRPr="0037118F">
        <w:rPr>
          <w:rFonts w:ascii="Arial" w:hAnsi="Arial" w:cs="Arial"/>
          <w:color w:val="FF0000"/>
          <w:sz w:val="22"/>
          <w:szCs w:val="22"/>
        </w:rPr>
        <w:t> 500</w:t>
      </w:r>
      <w:r w:rsidRPr="0037152C">
        <w:rPr>
          <w:rFonts w:ascii="Arial" w:hAnsi="Arial" w:cs="Arial"/>
          <w:sz w:val="22"/>
          <w:szCs w:val="22"/>
        </w:rPr>
        <w:t xml:space="preserve"> złotych brutto za każdy stwierdzony przypadek nieprzedłożenia Zamawiającemu do zaakceptowania projektu umowy </w:t>
      </w:r>
      <w:r w:rsidR="009B28F6">
        <w:rPr>
          <w:rFonts w:ascii="Arial" w:hAnsi="Arial" w:cs="Arial"/>
          <w:sz w:val="22"/>
          <w:szCs w:val="22"/>
        </w:rPr>
        <w:br/>
      </w:r>
      <w:r w:rsidRPr="0037152C">
        <w:rPr>
          <w:rFonts w:ascii="Arial" w:hAnsi="Arial" w:cs="Arial"/>
          <w:sz w:val="22"/>
          <w:szCs w:val="22"/>
        </w:rPr>
        <w:t>o podwykonawstwo lub projektu jej zmiany,</w:t>
      </w:r>
    </w:p>
    <w:p w14:paraId="4952D019" w14:textId="57F4B356"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7) w każdym przypadku nieprzedłożenia poświadczonej za zgodność z oryginałem kopii umowy o podwykonawstwo lub jej zmiany –</w:t>
      </w:r>
      <w:r w:rsidR="009B28F6">
        <w:rPr>
          <w:rFonts w:ascii="Arial" w:hAnsi="Arial" w:cs="Arial"/>
          <w:sz w:val="22"/>
          <w:szCs w:val="22"/>
        </w:rPr>
        <w:t xml:space="preserve"> </w:t>
      </w:r>
      <w:r w:rsidRPr="0037152C">
        <w:rPr>
          <w:rFonts w:ascii="Arial" w:hAnsi="Arial" w:cs="Arial"/>
          <w:sz w:val="22"/>
          <w:szCs w:val="22"/>
        </w:rPr>
        <w:t xml:space="preserve">w wysokości </w:t>
      </w:r>
      <w:r w:rsidRPr="0037118F">
        <w:rPr>
          <w:rFonts w:ascii="Arial" w:hAnsi="Arial" w:cs="Arial"/>
          <w:color w:val="FF0000"/>
          <w:sz w:val="22"/>
          <w:szCs w:val="22"/>
        </w:rPr>
        <w:t>500</w:t>
      </w:r>
      <w:r w:rsidRPr="0037152C">
        <w:rPr>
          <w:rFonts w:ascii="Arial" w:hAnsi="Arial" w:cs="Arial"/>
          <w:sz w:val="22"/>
          <w:szCs w:val="22"/>
        </w:rPr>
        <w:t xml:space="preserve"> złotych brutto za każdy stwierdzony przypadek nieprzedłożenia poświadczonej za zgodność z oryginałem kopii umowy o podwykonawstwo lub jej zmiany,</w:t>
      </w:r>
    </w:p>
    <w:p w14:paraId="0906361D" w14:textId="7777777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8) za zwłokę w dostarczeniu dokumentów, o których mowa</w:t>
      </w:r>
      <w:r w:rsidR="00C45AE4">
        <w:rPr>
          <w:rFonts w:ascii="Arial" w:hAnsi="Arial" w:cs="Arial"/>
          <w:sz w:val="22"/>
          <w:szCs w:val="22"/>
        </w:rPr>
        <w:t xml:space="preserve"> w § 5 ust. 7 –w wysokości po </w:t>
      </w:r>
      <w:r w:rsidR="00C45AE4" w:rsidRPr="00C45AE4">
        <w:rPr>
          <w:rFonts w:ascii="Arial" w:hAnsi="Arial" w:cs="Arial"/>
          <w:color w:val="FF0000"/>
          <w:sz w:val="22"/>
          <w:szCs w:val="22"/>
        </w:rPr>
        <w:t>20</w:t>
      </w:r>
      <w:r w:rsidRPr="00C45AE4">
        <w:rPr>
          <w:rFonts w:ascii="Arial" w:hAnsi="Arial" w:cs="Arial"/>
          <w:color w:val="FF0000"/>
          <w:sz w:val="22"/>
          <w:szCs w:val="22"/>
        </w:rPr>
        <w:t xml:space="preserve">0 </w:t>
      </w:r>
      <w:r w:rsidRPr="0037152C">
        <w:rPr>
          <w:rFonts w:ascii="Arial" w:hAnsi="Arial" w:cs="Arial"/>
          <w:sz w:val="22"/>
          <w:szCs w:val="22"/>
        </w:rPr>
        <w:t>złotych za każdy dzień zwłoki liczonej od terminu, o którym mowa w § 5 ust. 2 umowy,</w:t>
      </w:r>
    </w:p>
    <w:p w14:paraId="4E56A0A5" w14:textId="329BDBCA"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2. Zamawiający zapłaci Wykonawcy karę umowną za odstąpienie od umowy przez Wykonawcę z przyczyn, za które ponosi odpowiedzialność Zamawiający –w wysokości 10 %</w:t>
      </w:r>
      <w:r w:rsidR="00C45AE4">
        <w:rPr>
          <w:rFonts w:ascii="Arial" w:hAnsi="Arial" w:cs="Arial"/>
          <w:sz w:val="22"/>
          <w:szCs w:val="22"/>
        </w:rPr>
        <w:t xml:space="preserve"> </w:t>
      </w:r>
      <w:r w:rsidRPr="0037152C">
        <w:rPr>
          <w:rFonts w:ascii="Arial" w:hAnsi="Arial" w:cs="Arial"/>
          <w:sz w:val="22"/>
          <w:szCs w:val="22"/>
        </w:rPr>
        <w:t>wynagrodzenia umownego brutto, o którym mowa w § 3 ust. 1, za wyjątkiem wystąpienia sytuacji, przedstawionej w art. 456 Prawa Zamówień Publicznych i  §</w:t>
      </w:r>
      <w:r w:rsidR="003B2DF9">
        <w:rPr>
          <w:rFonts w:ascii="Arial" w:hAnsi="Arial" w:cs="Arial"/>
          <w:sz w:val="22"/>
          <w:szCs w:val="22"/>
        </w:rPr>
        <w:t xml:space="preserve"> </w:t>
      </w:r>
      <w:r w:rsidRPr="0037152C">
        <w:rPr>
          <w:rFonts w:ascii="Arial" w:hAnsi="Arial" w:cs="Arial"/>
          <w:sz w:val="22"/>
          <w:szCs w:val="22"/>
        </w:rPr>
        <w:t>8 ust.1 pkt 1 poniżej,</w:t>
      </w:r>
    </w:p>
    <w:p w14:paraId="6C5DB6ED" w14:textId="7777777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3. Zamawiający ma prawo dochodzić odszkodowania uzupełniającego na zasadach ogólnych określonych przepisami Kodeksu Cywilnego, jeżeli szkoda przewyższy wysokość kar umownych.</w:t>
      </w:r>
    </w:p>
    <w:p w14:paraId="623F8BE5" w14:textId="77777777" w:rsidR="00AE47BA" w:rsidRPr="0037152C" w:rsidRDefault="00AE47BA" w:rsidP="00AE47BA">
      <w:pPr>
        <w:autoSpaceDE w:val="0"/>
        <w:autoSpaceDN w:val="0"/>
        <w:adjustRightInd w:val="0"/>
        <w:spacing w:line="276" w:lineRule="auto"/>
        <w:jc w:val="both"/>
        <w:rPr>
          <w:rFonts w:ascii="Arial" w:hAnsi="Arial" w:cs="Arial"/>
          <w:sz w:val="22"/>
          <w:szCs w:val="22"/>
        </w:rPr>
      </w:pPr>
      <w:r w:rsidRPr="0037152C">
        <w:rPr>
          <w:rFonts w:ascii="Arial" w:hAnsi="Arial" w:cs="Arial"/>
          <w:sz w:val="22"/>
          <w:szCs w:val="22"/>
        </w:rPr>
        <w:t>4. Wykonawca wyraża zgodę na zapłatę kar umownych w drodze potrącenia z przysługujących mu należności.</w:t>
      </w:r>
    </w:p>
    <w:p w14:paraId="3AE6BC50" w14:textId="77777777" w:rsidR="00AE47BA" w:rsidRDefault="00AE47BA" w:rsidP="00AE47BA">
      <w:pPr>
        <w:spacing w:line="276" w:lineRule="auto"/>
        <w:jc w:val="both"/>
        <w:rPr>
          <w:rFonts w:ascii="Arial" w:hAnsi="Arial" w:cs="Arial"/>
          <w:sz w:val="22"/>
          <w:szCs w:val="22"/>
        </w:rPr>
      </w:pPr>
      <w:r w:rsidRPr="0037152C">
        <w:rPr>
          <w:rFonts w:ascii="Arial" w:hAnsi="Arial" w:cs="Arial"/>
          <w:sz w:val="22"/>
          <w:szCs w:val="22"/>
        </w:rPr>
        <w:t>5. Łączna maksymalna wysokość kar umownych, którą mogą dochodzić strony umowy nie może przekroczyć 15 % wartości umowy brutto.</w:t>
      </w:r>
    </w:p>
    <w:p w14:paraId="40D32706" w14:textId="77777777" w:rsidR="00FA5CBB" w:rsidRPr="00FA5CBB" w:rsidRDefault="00FA5CBB" w:rsidP="00FA5CBB">
      <w:pPr>
        <w:spacing w:line="276" w:lineRule="auto"/>
        <w:jc w:val="both"/>
        <w:rPr>
          <w:rFonts w:ascii="Arial" w:hAnsi="Arial" w:cs="Arial"/>
          <w:iCs/>
          <w:color w:val="FF0000"/>
          <w:sz w:val="22"/>
          <w:szCs w:val="22"/>
        </w:rPr>
      </w:pPr>
      <w:r w:rsidRPr="00FA5CBB">
        <w:rPr>
          <w:rFonts w:ascii="Arial" w:hAnsi="Arial" w:cs="Arial"/>
          <w:iCs/>
          <w:color w:val="FF0000"/>
          <w:sz w:val="22"/>
          <w:szCs w:val="22"/>
        </w:rPr>
        <w:t>6. Jeżeli Wykonawca nie jest podatnikiem podatku VAT na terenie Polski, to wysokość wynagrodzenia stanowiąca podstawę ustalenia kar umownych, o których jest mowa w ust. 1 pkt 1 -3, ustalana jest poprzez zwiększenie kwoty wynagrodzenia ustalonego w § 3 ust. 1 o podatek VAT, który musi uiścić Zamawiający.</w:t>
      </w:r>
    </w:p>
    <w:p w14:paraId="7F8CE279" w14:textId="77777777" w:rsidR="00FA5CBB" w:rsidRDefault="00FA5CBB" w:rsidP="00AE47BA">
      <w:pPr>
        <w:spacing w:line="276" w:lineRule="auto"/>
        <w:jc w:val="both"/>
        <w:rPr>
          <w:rFonts w:ascii="Arial" w:hAnsi="Arial" w:cs="Arial"/>
          <w:sz w:val="22"/>
          <w:szCs w:val="22"/>
        </w:rPr>
      </w:pPr>
    </w:p>
    <w:p w14:paraId="5AD93F3B" w14:textId="77777777" w:rsidR="00AE47BA" w:rsidRPr="0037152C" w:rsidRDefault="00AE47BA" w:rsidP="00AE47BA">
      <w:pPr>
        <w:spacing w:line="276" w:lineRule="auto"/>
        <w:jc w:val="both"/>
        <w:rPr>
          <w:rFonts w:ascii="Arial" w:hAnsi="Arial" w:cs="Arial"/>
          <w:sz w:val="22"/>
          <w:szCs w:val="22"/>
        </w:rPr>
      </w:pPr>
    </w:p>
    <w:p w14:paraId="5B5B9D43"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8</w:t>
      </w:r>
    </w:p>
    <w:p w14:paraId="64AD0395"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ODSTĄPIENIE OD UMOWY</w:t>
      </w:r>
    </w:p>
    <w:p w14:paraId="5C6F48B7"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1. Zamawiającemu przysługuje prawo odstąpienia od umowy w terminie 30 dni od zaistnienia n/w przypadków: </w:t>
      </w:r>
    </w:p>
    <w:p w14:paraId="3445694D"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1) wystąpi istotna zmiana okoliczności powodująca, że wykonanie umowy nie leży w interesie publicznym, czego nie można było przewidzieć w chwili zawarcia umowy, </w:t>
      </w:r>
    </w:p>
    <w:p w14:paraId="65E57A20"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2) w wyniku wszczętego postępowania egzekucyjnego nastąpi zajęcie majątku Wykonawcy lub jego znacznej części, </w:t>
      </w:r>
    </w:p>
    <w:p w14:paraId="2F8AFE95"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3) nastąpiła likwidacja lub zawieszenie działalności firmy Wykonawcy, </w:t>
      </w:r>
    </w:p>
    <w:p w14:paraId="0255759F"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4) w przypadku, gdy Wykonawca nie realizuje istotnych postanowień umowy, w tym w szczególności w zakresie dostawy i obowiązków wynikających z gwarancji i rękojmi, </w:t>
      </w:r>
    </w:p>
    <w:p w14:paraId="238DFFEC"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5) wystąpienia okoliczności, o której mowa w § 1 ust. 10 umowy, </w:t>
      </w:r>
    </w:p>
    <w:p w14:paraId="199FCC31"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6) dostarczenia przedmiotu umowy niezgodnego z opisem przedmiotu zamówienia i złożoną przez Wykonawcę ofertą, a w szczególności w przypadku braku wyposażenia stanowiącego podstawę przyznania punktów w ramach kryteriów oceny ofert. </w:t>
      </w:r>
    </w:p>
    <w:p w14:paraId="22693AE9"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2. W przypadku odstąpienia od umowy przez Zamawiającego, Wykonawcę oraz Zamawiającego obciążają następujące obowiązki: </w:t>
      </w:r>
    </w:p>
    <w:p w14:paraId="3A05BE95"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lastRenderedPageBreak/>
        <w:t xml:space="preserve">1)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096D2DFA"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2) odstąpienie od Umowy pozostaje bez wpływu na obowiązek zapłaty należnych Zamawiającemu kar umownych oraz odszkodowań. </w:t>
      </w:r>
    </w:p>
    <w:p w14:paraId="3C898D1D"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3. Wykonawcy przysługuje prawo odstąpienia od umowy z przyczyn leżących po stronie Zamawiającego w terminie 30 dni od ich zaistnienia w formie pisemnej wraz z uzasadnieniem. </w:t>
      </w:r>
    </w:p>
    <w:p w14:paraId="03F75B58"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4. Wykonawcy przysługuje prawo do odstąpienia od umowy w terminie 30 dni od zaistnienia n/w przypadków: </w:t>
      </w:r>
    </w:p>
    <w:p w14:paraId="4377EF39"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1) Zamawiający nie wypełnia nałożonych na niego obowiązków umownych, </w:t>
      </w:r>
    </w:p>
    <w:p w14:paraId="6B2136A5"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2) w wyniku wszczętego postępowania egzekucyjnego nastąpi zajęcie majątku Wykonawcy lub jego znacznej części, </w:t>
      </w:r>
    </w:p>
    <w:p w14:paraId="743A491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3) nastąpiła likwidacja lub zawieszenie działalności firmy Wykonawcy. </w:t>
      </w:r>
    </w:p>
    <w:p w14:paraId="7B128F41" w14:textId="77777777" w:rsidR="00AE47BA" w:rsidRPr="0037152C" w:rsidRDefault="00AE47BA" w:rsidP="00AE47BA">
      <w:pPr>
        <w:autoSpaceDE w:val="0"/>
        <w:autoSpaceDN w:val="0"/>
        <w:adjustRightInd w:val="0"/>
        <w:spacing w:line="276" w:lineRule="auto"/>
        <w:rPr>
          <w:rFonts w:ascii="Arial" w:hAnsi="Arial" w:cs="Arial"/>
          <w:color w:val="000000"/>
          <w:sz w:val="22"/>
          <w:szCs w:val="22"/>
        </w:rPr>
      </w:pPr>
    </w:p>
    <w:p w14:paraId="120EAEB9"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9</w:t>
      </w:r>
    </w:p>
    <w:p w14:paraId="5851974B"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ZMIANA UMOWY</w:t>
      </w:r>
    </w:p>
    <w:p w14:paraId="4D25F8E7"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1. Wszelkie zmiany, jakie strony chciałyby wprowadzić do ustaleń wynikających  z niniejszej umowy, wymagają formy pisemnej i zgody obu stron pod rygorem nieważności takich zmian.</w:t>
      </w:r>
    </w:p>
    <w:p w14:paraId="44CA9BE5"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2. Zamawiający oprócz zmian określonych w art.455 ustawy Prawo zamówień publicznych (tj. Dz. U. z 2022 r. poz. 1710 </w:t>
      </w:r>
      <w:r w:rsidR="00B859C4">
        <w:rPr>
          <w:rFonts w:ascii="Arial" w:hAnsi="Arial" w:cs="Arial"/>
          <w:color w:val="000000"/>
          <w:sz w:val="22"/>
          <w:szCs w:val="22"/>
        </w:rPr>
        <w:t>ze zm.</w:t>
      </w:r>
      <w:r w:rsidRPr="0037152C">
        <w:rPr>
          <w:rFonts w:ascii="Arial" w:hAnsi="Arial" w:cs="Arial"/>
          <w:color w:val="000000"/>
          <w:sz w:val="22"/>
          <w:szCs w:val="22"/>
        </w:rPr>
        <w:t xml:space="preserve">)przewiduje zmianę umowy  w następujących przypadkach: </w:t>
      </w:r>
    </w:p>
    <w:p w14:paraId="2BCB823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  zmiana terminu wykonania przedmiotu umowy w przypadku:</w:t>
      </w:r>
    </w:p>
    <w:p w14:paraId="394EA87B"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w:t>
      </w:r>
      <w:r w:rsidR="00B859C4">
        <w:rPr>
          <w:rFonts w:ascii="Arial" w:hAnsi="Arial" w:cs="Arial"/>
          <w:color w:val="000000"/>
          <w:sz w:val="22"/>
          <w:szCs w:val="22"/>
        </w:rPr>
        <w:t>.</w:t>
      </w:r>
      <w:r w:rsidRPr="0037152C">
        <w:rPr>
          <w:rFonts w:ascii="Arial" w:hAnsi="Arial" w:cs="Arial"/>
          <w:color w:val="000000"/>
          <w:sz w:val="22"/>
          <w:szCs w:val="22"/>
        </w:rPr>
        <w:t>1 gdy wykonanie zamówienia w określonym pierwotnie terminie nie leży w interesie Zamawiającego,</w:t>
      </w:r>
    </w:p>
    <w:p w14:paraId="19A25B3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2.1.2 gdy wystąpi zmiana przepisów prawnych mająca wpływ na zakres lub termin wykonania przedmiotu zamówienia,</w:t>
      </w:r>
    </w:p>
    <w:p w14:paraId="049303D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2.1.3 gdy wystąpi przedłużenie, w stosunku do terminów określonych przepisami prawa, czasu trwania procedur administracyjnych, mających wpływ na termin wykonania przedmiotu zamówienia a niewynikających  z przyczyn leżących po stronie Wykonawcy,</w:t>
      </w:r>
    </w:p>
    <w:p w14:paraId="1707DA74"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2.1.4 działania siły wyższej, uniemożliwiającej wykonanie umowy     w określonym pierwotnie terminie,</w:t>
      </w:r>
    </w:p>
    <w:p w14:paraId="23544B37" w14:textId="77777777" w:rsidR="00AE47BA" w:rsidRPr="0037152C" w:rsidRDefault="00AE47BA" w:rsidP="00AE47BA">
      <w:pPr>
        <w:spacing w:line="276" w:lineRule="auto"/>
        <w:jc w:val="both"/>
        <w:rPr>
          <w:rFonts w:ascii="Arial" w:hAnsi="Arial" w:cs="Arial"/>
          <w:color w:val="000000"/>
          <w:sz w:val="22"/>
          <w:szCs w:val="22"/>
        </w:rPr>
      </w:pPr>
      <w:r w:rsidRPr="0037152C">
        <w:rPr>
          <w:rFonts w:ascii="Arial" w:hAnsi="Arial" w:cs="Arial"/>
          <w:color w:val="000000"/>
          <w:sz w:val="22"/>
          <w:szCs w:val="22"/>
        </w:rPr>
        <w:t>2.1.5 okoliczności związane z wystąpieniem COVID-19 mające wpływ na należyte wykonanie umowy,</w:t>
      </w:r>
    </w:p>
    <w:p w14:paraId="73D643D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2.1.6 gdy zaistnieje konieczność aktualizacji rozwiązań z uwagi na postęp technologiczny lub zmiany obowiązujących przepisów dotyczących przedmiotu zamówienia</w:t>
      </w:r>
    </w:p>
    <w:p w14:paraId="7DF648A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2.1.7 realizacji w drodze odrębnej umowy prac powiązanych z przedmiotem niniejszej umowy, wymuszającej konieczność skoordynowania prac  i uwzględnienia wzajemnych powiązań,</w:t>
      </w:r>
    </w:p>
    <w:p w14:paraId="6C4F1B7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2.1.8 z powodu działań osób trzecich uniemożliwiających wykonanie prac, które to działania nie są konsekwencją winy którejkolwiek ze stron,</w:t>
      </w:r>
    </w:p>
    <w:p w14:paraId="31DE9A59"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2.1.9 w razie konieczności podjęcia działań zmierzających do ograniczenia skutków zdarzenia losowego wywołanego przez czynniki zewnętrzne, szczególnie zagrażające bezpośrednio życiu lub zdrowiu ludzi lub grożące powstaniem szkody niewspółmiernie większej niż spowodowana działaniem lub zaniechaniem Wykonawcy;</w:t>
      </w:r>
    </w:p>
    <w:p w14:paraId="43D41FA0" w14:textId="77777777" w:rsidR="00AE47BA" w:rsidRPr="0037152C" w:rsidRDefault="00AE47BA" w:rsidP="00AE47BA">
      <w:pPr>
        <w:spacing w:line="276" w:lineRule="auto"/>
        <w:jc w:val="both"/>
        <w:rPr>
          <w:rFonts w:ascii="Arial" w:hAnsi="Arial" w:cs="Arial"/>
          <w:color w:val="C00000"/>
          <w:sz w:val="22"/>
          <w:szCs w:val="22"/>
        </w:rPr>
      </w:pPr>
      <w:r w:rsidRPr="0037152C">
        <w:rPr>
          <w:rFonts w:ascii="Arial" w:hAnsi="Arial" w:cs="Arial"/>
          <w:color w:val="000000"/>
          <w:sz w:val="22"/>
          <w:szCs w:val="22"/>
        </w:rPr>
        <w:t xml:space="preserve">2.2 jeżeli wprowadzone zmiany będą korzystne dla Zamawiającego,                                     w szczególności w sytuacji złożenia przez Wykonawcę propozycji, które przyśpieszą  realizację przedmiotu umowy, poprawią jego sprawność lub jakość lub w inny sposób </w:t>
      </w:r>
      <w:r w:rsidRPr="0037152C">
        <w:rPr>
          <w:rFonts w:ascii="Arial" w:hAnsi="Arial" w:cs="Arial"/>
          <w:sz w:val="22"/>
          <w:szCs w:val="22"/>
        </w:rPr>
        <w:t>dostarczą Zamawiającemu pożytku.</w:t>
      </w:r>
    </w:p>
    <w:p w14:paraId="3BCE080E"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lastRenderedPageBreak/>
        <w:t>3. O wystąpieniu okoliczności mogących wpłynąć na zmianę dotyczącą: przedmiotu zamówienia, terminów wykonania, podwykonawców, innych podmiotów, jeżeli Wykonawca polegał na zasobach innego podmiotu, Wykonawca zobowiązany jest poinformować Zamawiającego pisemnie w terminie umożliwiającym niezwłoczne podjęcie decyzji przez Zamawiającego.</w:t>
      </w:r>
    </w:p>
    <w:p w14:paraId="6A17CD23" w14:textId="77777777" w:rsidR="00AE47BA" w:rsidRPr="00B859C4" w:rsidRDefault="00AE47BA" w:rsidP="00AE47BA">
      <w:pPr>
        <w:pStyle w:val="Default"/>
        <w:spacing w:line="276" w:lineRule="auto"/>
        <w:jc w:val="both"/>
        <w:rPr>
          <w:rFonts w:ascii="Arial" w:eastAsiaTheme="minorHAnsi" w:hAnsi="Arial" w:cs="Arial"/>
          <w:color w:val="auto"/>
          <w:sz w:val="22"/>
          <w:szCs w:val="22"/>
          <w:lang w:eastAsia="en-US"/>
        </w:rPr>
      </w:pPr>
      <w:r w:rsidRPr="00B859C4">
        <w:rPr>
          <w:rFonts w:ascii="Arial" w:hAnsi="Arial" w:cs="Arial"/>
          <w:color w:val="auto"/>
          <w:sz w:val="22"/>
          <w:szCs w:val="22"/>
        </w:rPr>
        <w:t xml:space="preserve">4.  </w:t>
      </w:r>
      <w:r w:rsidRPr="00B859C4">
        <w:rPr>
          <w:rFonts w:ascii="Arial" w:eastAsiaTheme="minorHAnsi" w:hAnsi="Arial" w:cs="Arial"/>
          <w:color w:val="auto"/>
          <w:sz w:val="22"/>
          <w:szCs w:val="22"/>
          <w:lang w:eastAsia="en-US"/>
        </w:rPr>
        <w:t xml:space="preserve">Dopuszcza się zmiany Umowy w stosunku do treści oferty, na podstawie której dokonano wyboru Wykonawcy w zakresie wysokości wynagrodzenia Wykonawcy, w przypadku zmiany: </w:t>
      </w:r>
    </w:p>
    <w:p w14:paraId="2E259F91" w14:textId="77777777" w:rsidR="00AE47BA" w:rsidRPr="00B859C4" w:rsidRDefault="00AE47BA" w:rsidP="00AE47BA">
      <w:pPr>
        <w:autoSpaceDE w:val="0"/>
        <w:autoSpaceDN w:val="0"/>
        <w:adjustRightInd w:val="0"/>
        <w:spacing w:line="276" w:lineRule="auto"/>
        <w:jc w:val="both"/>
        <w:rPr>
          <w:rFonts w:ascii="Arial" w:eastAsiaTheme="minorHAnsi" w:hAnsi="Arial" w:cs="Arial"/>
          <w:sz w:val="22"/>
          <w:szCs w:val="22"/>
          <w:lang w:eastAsia="en-US"/>
        </w:rPr>
      </w:pPr>
      <w:r w:rsidRPr="00B859C4">
        <w:rPr>
          <w:rFonts w:ascii="Arial" w:eastAsiaTheme="minorHAnsi" w:hAnsi="Arial" w:cs="Arial"/>
          <w:sz w:val="22"/>
          <w:szCs w:val="22"/>
          <w:lang w:eastAsia="en-US"/>
        </w:rPr>
        <w:t xml:space="preserve">1) stawki podatku od towarów i usług, </w:t>
      </w:r>
    </w:p>
    <w:p w14:paraId="74674E12" w14:textId="77777777" w:rsidR="00AE47BA" w:rsidRPr="00B859C4" w:rsidRDefault="00AE47BA" w:rsidP="00AE47BA">
      <w:pPr>
        <w:autoSpaceDE w:val="0"/>
        <w:autoSpaceDN w:val="0"/>
        <w:adjustRightInd w:val="0"/>
        <w:spacing w:line="276" w:lineRule="auto"/>
        <w:jc w:val="both"/>
        <w:rPr>
          <w:rFonts w:ascii="Arial" w:eastAsiaTheme="minorHAnsi" w:hAnsi="Arial" w:cs="Arial"/>
          <w:sz w:val="22"/>
          <w:szCs w:val="22"/>
          <w:lang w:eastAsia="en-US"/>
        </w:rPr>
      </w:pPr>
      <w:r w:rsidRPr="00B859C4">
        <w:rPr>
          <w:rFonts w:ascii="Arial" w:eastAsiaTheme="minorHAnsi" w:hAnsi="Arial" w:cs="Arial"/>
          <w:sz w:val="22"/>
          <w:szCs w:val="22"/>
          <w:lang w:eastAsia="en-US"/>
        </w:rPr>
        <w:t xml:space="preserve">2) wysokości minimalnego wynagrodzenia za pracę ustalonego na podstawie art. 2 ust. 3-5 ustawy z dnia 10 października 2002 r. o minimalnym wynagrodzeniu za pracę, </w:t>
      </w:r>
    </w:p>
    <w:p w14:paraId="3A2B04EC" w14:textId="77777777" w:rsidR="00AE47BA" w:rsidRPr="00B859C4" w:rsidRDefault="00AE47BA" w:rsidP="00AE47BA">
      <w:pPr>
        <w:autoSpaceDE w:val="0"/>
        <w:autoSpaceDN w:val="0"/>
        <w:adjustRightInd w:val="0"/>
        <w:spacing w:line="276" w:lineRule="auto"/>
        <w:jc w:val="both"/>
        <w:rPr>
          <w:rFonts w:ascii="Arial" w:eastAsiaTheme="minorHAnsi" w:hAnsi="Arial" w:cs="Arial"/>
          <w:sz w:val="22"/>
          <w:szCs w:val="22"/>
          <w:lang w:eastAsia="en-US"/>
        </w:rPr>
      </w:pPr>
      <w:r w:rsidRPr="00B859C4">
        <w:rPr>
          <w:rFonts w:ascii="Arial" w:eastAsiaTheme="minorHAnsi" w:hAnsi="Arial" w:cs="Arial"/>
          <w:sz w:val="22"/>
          <w:szCs w:val="22"/>
          <w:lang w:eastAsia="en-US"/>
        </w:rPr>
        <w:t xml:space="preserve">3) stawki wynagrodzenia przysługującego z tytułu przepracowania jednej godziny w ramach umowy cywilnoprawnej, wprowadzonej powszechnie z obowiązującymi przepisami prawa, </w:t>
      </w:r>
    </w:p>
    <w:p w14:paraId="1F68994B" w14:textId="77777777" w:rsidR="00AE47BA" w:rsidRPr="00B859C4" w:rsidRDefault="00AE47BA" w:rsidP="00AE47BA">
      <w:pPr>
        <w:autoSpaceDE w:val="0"/>
        <w:autoSpaceDN w:val="0"/>
        <w:adjustRightInd w:val="0"/>
        <w:spacing w:line="276" w:lineRule="auto"/>
        <w:jc w:val="both"/>
        <w:rPr>
          <w:rFonts w:ascii="Arial" w:eastAsiaTheme="minorHAnsi" w:hAnsi="Arial" w:cs="Arial"/>
          <w:sz w:val="22"/>
          <w:szCs w:val="22"/>
          <w:lang w:eastAsia="en-US"/>
        </w:rPr>
      </w:pPr>
      <w:r w:rsidRPr="00B859C4">
        <w:rPr>
          <w:rFonts w:ascii="Arial" w:eastAsiaTheme="minorHAnsi" w:hAnsi="Arial" w:cs="Arial"/>
          <w:sz w:val="22"/>
          <w:szCs w:val="22"/>
          <w:lang w:eastAsia="en-US"/>
        </w:rPr>
        <w:t xml:space="preserve">4) zasad podlegania ubezpieczeniom społecznym lub ubezpieczeniu zdrowotnemu lub wysokości stawki składki na ubezpieczenia zdrowotne, </w:t>
      </w:r>
    </w:p>
    <w:p w14:paraId="0ACD97A2" w14:textId="77777777" w:rsidR="00AE47BA" w:rsidRPr="00B859C4" w:rsidRDefault="00AE47BA" w:rsidP="00AE47BA">
      <w:pPr>
        <w:autoSpaceDE w:val="0"/>
        <w:autoSpaceDN w:val="0"/>
        <w:adjustRightInd w:val="0"/>
        <w:spacing w:line="276" w:lineRule="auto"/>
        <w:jc w:val="both"/>
        <w:rPr>
          <w:rFonts w:ascii="Arial" w:eastAsiaTheme="minorHAnsi" w:hAnsi="Arial" w:cs="Arial"/>
          <w:sz w:val="22"/>
          <w:szCs w:val="22"/>
          <w:lang w:eastAsia="en-US"/>
        </w:rPr>
      </w:pPr>
      <w:r w:rsidRPr="00B859C4">
        <w:rPr>
          <w:rFonts w:ascii="Arial" w:eastAsiaTheme="minorHAnsi" w:hAnsi="Arial" w:cs="Arial"/>
          <w:sz w:val="22"/>
          <w:szCs w:val="22"/>
          <w:lang w:eastAsia="en-US"/>
        </w:rPr>
        <w:t xml:space="preserve">5) zasad gromadzenia i wysokości wpłat do pracowniczych planów kapitałowych, o których mowa w ustawie z dnia 4 października 2018 r. o pracowniczych planach kapitałowych ( t.j. Dz. U. z 2023 r. poz. 46) </w:t>
      </w:r>
    </w:p>
    <w:p w14:paraId="0C3EDCF9" w14:textId="77777777" w:rsidR="00AE47BA" w:rsidRPr="00B859C4" w:rsidRDefault="00AE47BA" w:rsidP="00AE47BA">
      <w:pPr>
        <w:spacing w:line="276" w:lineRule="auto"/>
        <w:jc w:val="both"/>
        <w:rPr>
          <w:rFonts w:ascii="Arial" w:hAnsi="Arial" w:cs="Arial"/>
          <w:sz w:val="22"/>
          <w:szCs w:val="22"/>
        </w:rPr>
      </w:pPr>
      <w:r w:rsidRPr="00B859C4">
        <w:rPr>
          <w:rFonts w:ascii="Arial" w:eastAsiaTheme="minorHAnsi" w:hAnsi="Arial" w:cs="Arial"/>
          <w:sz w:val="22"/>
          <w:szCs w:val="22"/>
          <w:lang w:eastAsia="en-US"/>
        </w:rPr>
        <w:t>- jeżeli zmiany te będą miały wpływ na koszty wykonania Przedmiotu Umowy przez Wykonawcę – dopuszcza się podwyższenie albo obniżenie wynagrodzenia o kwotę, o jaką zmiany te powodują wzrost albo obniżenie kosztów wykonania Przedmiotu umowy przez Wykonawcę. Na Wykonawcy spoczywa ciężar udowodnienia, że zmiany – o których mowa w pkt. 1-5 – miały wpływ na koszty wykonania Przedmiotu Umowy.</w:t>
      </w:r>
    </w:p>
    <w:p w14:paraId="62AFFBFF" w14:textId="77777777" w:rsidR="00AE47BA" w:rsidRPr="00B859C4" w:rsidRDefault="00AE47BA" w:rsidP="00AE47BA">
      <w:pPr>
        <w:pStyle w:val="Default"/>
        <w:spacing w:line="276" w:lineRule="auto"/>
        <w:jc w:val="both"/>
        <w:rPr>
          <w:rFonts w:ascii="Arial" w:hAnsi="Arial" w:cs="Arial"/>
          <w:color w:val="auto"/>
          <w:sz w:val="22"/>
          <w:szCs w:val="22"/>
        </w:rPr>
      </w:pPr>
      <w:r w:rsidRPr="00B859C4">
        <w:rPr>
          <w:rFonts w:ascii="Arial" w:hAnsi="Arial" w:cs="Arial"/>
          <w:color w:val="auto"/>
          <w:sz w:val="22"/>
          <w:szCs w:val="22"/>
        </w:rPr>
        <w:t xml:space="preserve">5.  Zamawiający przewiduje możliwość wprowadzenia istotnych zmian postanowień zawartej umowy w stosunku do treści przedłożonej oferty w zakresie zmiany sposobu spełnienia świadczenia wynikającej ze zmian technologicznych, w szczególności: </w:t>
      </w:r>
    </w:p>
    <w:p w14:paraId="146340AD" w14:textId="77777777" w:rsidR="00AE47BA" w:rsidRPr="00B859C4" w:rsidRDefault="00AE47BA" w:rsidP="00AE47BA">
      <w:pPr>
        <w:autoSpaceDE w:val="0"/>
        <w:autoSpaceDN w:val="0"/>
        <w:adjustRightInd w:val="0"/>
        <w:spacing w:after="76" w:line="276" w:lineRule="auto"/>
        <w:jc w:val="both"/>
        <w:rPr>
          <w:rFonts w:ascii="Arial" w:hAnsi="Arial" w:cs="Arial"/>
          <w:sz w:val="22"/>
          <w:szCs w:val="22"/>
        </w:rPr>
      </w:pPr>
      <w:r w:rsidRPr="00B859C4">
        <w:rPr>
          <w:rFonts w:ascii="Arial" w:hAnsi="Arial" w:cs="Arial"/>
          <w:sz w:val="22"/>
          <w:szCs w:val="22"/>
        </w:rPr>
        <w:t xml:space="preserve">a) pojawienie się na rynku części, materiałów lub urządzeń nowszej generacji pozwalających na zaoszczędzenie kosztów realizacji przedmiotu umowy lub kosztów eksploatacji wykonanego przedmiotu umowy; </w:t>
      </w:r>
    </w:p>
    <w:p w14:paraId="3EB4FAEC" w14:textId="77777777" w:rsidR="00AE47BA" w:rsidRPr="00B859C4" w:rsidRDefault="00AE47BA" w:rsidP="00AE47BA">
      <w:pPr>
        <w:autoSpaceDE w:val="0"/>
        <w:autoSpaceDN w:val="0"/>
        <w:adjustRightInd w:val="0"/>
        <w:spacing w:after="76" w:line="276" w:lineRule="auto"/>
        <w:jc w:val="both"/>
        <w:rPr>
          <w:rFonts w:ascii="Arial" w:hAnsi="Arial" w:cs="Arial"/>
          <w:sz w:val="22"/>
          <w:szCs w:val="22"/>
        </w:rPr>
      </w:pPr>
      <w:r w:rsidRPr="00B859C4">
        <w:rPr>
          <w:rFonts w:ascii="Arial" w:hAnsi="Arial" w:cs="Arial"/>
          <w:sz w:val="22"/>
          <w:szCs w:val="22"/>
        </w:rPr>
        <w:t xml:space="preserve">b) pojawienie się nowszej technologii wykonania przedmiotu zamówienia pozwalającej na zaoszczędzenie czasu realizacji zamówienia lub jego kosztów, jak również kosztów eksploatacji wykonanego przedmiotu umowy; </w:t>
      </w:r>
    </w:p>
    <w:p w14:paraId="400B13EA" w14:textId="77777777" w:rsidR="00AE47BA" w:rsidRPr="00B859C4" w:rsidRDefault="00AE47BA" w:rsidP="00AE47BA">
      <w:pPr>
        <w:autoSpaceDE w:val="0"/>
        <w:autoSpaceDN w:val="0"/>
        <w:adjustRightInd w:val="0"/>
        <w:spacing w:line="276" w:lineRule="auto"/>
        <w:jc w:val="both"/>
        <w:rPr>
          <w:rFonts w:ascii="Arial" w:hAnsi="Arial" w:cs="Arial"/>
          <w:sz w:val="22"/>
          <w:szCs w:val="22"/>
        </w:rPr>
      </w:pPr>
      <w:r w:rsidRPr="00B859C4">
        <w:rPr>
          <w:rFonts w:ascii="Arial" w:hAnsi="Arial" w:cs="Arial"/>
          <w:sz w:val="22"/>
          <w:szCs w:val="22"/>
        </w:rPr>
        <w:t xml:space="preserve">c) konieczność zrealizowania umowy przy zastosowaniu innych rozwiązań technicznych lub materiałowych ze względu na zmiany obowiązującego prawa. </w:t>
      </w:r>
    </w:p>
    <w:p w14:paraId="0407CC3B" w14:textId="77777777" w:rsidR="00AE47BA" w:rsidRPr="00B859C4" w:rsidRDefault="00AE47BA" w:rsidP="00AE47BA">
      <w:pPr>
        <w:spacing w:line="276" w:lineRule="auto"/>
        <w:jc w:val="both"/>
        <w:rPr>
          <w:rFonts w:ascii="Arial" w:hAnsi="Arial" w:cs="Arial"/>
          <w:sz w:val="22"/>
          <w:szCs w:val="22"/>
        </w:rPr>
      </w:pPr>
    </w:p>
    <w:p w14:paraId="3A32AD34" w14:textId="77777777" w:rsidR="00AE47BA" w:rsidRPr="00B859C4" w:rsidRDefault="00AE47BA" w:rsidP="00AE47BA">
      <w:pPr>
        <w:pStyle w:val="Default"/>
        <w:spacing w:line="276" w:lineRule="auto"/>
        <w:jc w:val="both"/>
        <w:rPr>
          <w:rFonts w:ascii="Arial" w:hAnsi="Arial" w:cs="Arial"/>
          <w:color w:val="auto"/>
          <w:sz w:val="22"/>
          <w:szCs w:val="22"/>
        </w:rPr>
      </w:pPr>
      <w:r w:rsidRPr="00B859C4">
        <w:rPr>
          <w:rFonts w:ascii="Arial" w:hAnsi="Arial" w:cs="Arial"/>
          <w:color w:val="auto"/>
          <w:sz w:val="22"/>
          <w:szCs w:val="22"/>
        </w:rPr>
        <w:t xml:space="preserve">6.  Zamawiający przewiduje możliwość zmiany wysokości wynagrodzenia należnego wykonawcy w przypadku zmiany cen materiałów lub kosztów związanych z realizacją zamówienia, z tym zastrzeżeniem, że: </w:t>
      </w:r>
    </w:p>
    <w:p w14:paraId="452B7F74" w14:textId="77777777" w:rsidR="00AE47BA" w:rsidRPr="00B859C4" w:rsidRDefault="00AE47BA" w:rsidP="00AE47BA">
      <w:pPr>
        <w:autoSpaceDE w:val="0"/>
        <w:autoSpaceDN w:val="0"/>
        <w:adjustRightInd w:val="0"/>
        <w:spacing w:after="157" w:line="276" w:lineRule="auto"/>
        <w:jc w:val="both"/>
        <w:rPr>
          <w:rFonts w:ascii="Arial" w:hAnsi="Arial" w:cs="Arial"/>
          <w:sz w:val="22"/>
          <w:szCs w:val="22"/>
        </w:rPr>
      </w:pPr>
      <w:r w:rsidRPr="00B859C4">
        <w:rPr>
          <w:rFonts w:ascii="Arial" w:hAnsi="Arial" w:cs="Arial"/>
          <w:sz w:val="22"/>
          <w:szCs w:val="22"/>
        </w:rPr>
        <w:t xml:space="preserve">a) minimalny poziom zmiany ceny materiałów lub kosztów, uprawniający Strony Umowy do żądania zmiany wynagrodzenia wynosi 8 % w stosunku do cen lub kosztów z miesiąca, w którym złożono ofertę Wykonawcy, </w:t>
      </w:r>
    </w:p>
    <w:p w14:paraId="30C55DA2" w14:textId="77777777" w:rsidR="00AE47BA" w:rsidRPr="00B859C4" w:rsidRDefault="00AE47BA" w:rsidP="00AE47BA">
      <w:pPr>
        <w:autoSpaceDE w:val="0"/>
        <w:autoSpaceDN w:val="0"/>
        <w:adjustRightInd w:val="0"/>
        <w:spacing w:line="276" w:lineRule="auto"/>
        <w:jc w:val="both"/>
        <w:rPr>
          <w:rFonts w:ascii="Arial" w:hAnsi="Arial" w:cs="Arial"/>
          <w:sz w:val="22"/>
          <w:szCs w:val="22"/>
        </w:rPr>
      </w:pPr>
      <w:r w:rsidRPr="00B859C4">
        <w:rPr>
          <w:rFonts w:ascii="Arial" w:hAnsi="Arial" w:cs="Arial"/>
          <w:sz w:val="22"/>
          <w:szCs w:val="22"/>
        </w:rPr>
        <w:t xml:space="preserve">b)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 </w:t>
      </w:r>
    </w:p>
    <w:p w14:paraId="1EA5D730" w14:textId="77777777" w:rsidR="00AE47BA" w:rsidRPr="00B859C4" w:rsidRDefault="00AE47BA" w:rsidP="00AE47BA">
      <w:pPr>
        <w:autoSpaceDE w:val="0"/>
        <w:autoSpaceDN w:val="0"/>
        <w:adjustRightInd w:val="0"/>
        <w:spacing w:line="276" w:lineRule="auto"/>
        <w:jc w:val="both"/>
        <w:rPr>
          <w:rFonts w:ascii="Arial" w:hAnsi="Arial" w:cs="Arial"/>
          <w:sz w:val="22"/>
          <w:szCs w:val="22"/>
        </w:rPr>
      </w:pPr>
    </w:p>
    <w:p w14:paraId="5B3CFCEA" w14:textId="77777777" w:rsidR="00AE47BA" w:rsidRPr="00B859C4" w:rsidRDefault="00AE47BA" w:rsidP="00AE47BA">
      <w:pPr>
        <w:autoSpaceDE w:val="0"/>
        <w:autoSpaceDN w:val="0"/>
        <w:adjustRightInd w:val="0"/>
        <w:spacing w:line="276" w:lineRule="auto"/>
        <w:jc w:val="both"/>
        <w:rPr>
          <w:rFonts w:ascii="Arial" w:hAnsi="Arial" w:cs="Arial"/>
          <w:sz w:val="22"/>
          <w:szCs w:val="22"/>
        </w:rPr>
      </w:pPr>
      <w:r w:rsidRPr="00B859C4">
        <w:rPr>
          <w:rFonts w:ascii="Arial" w:hAnsi="Arial" w:cs="Arial"/>
          <w:sz w:val="22"/>
          <w:szCs w:val="22"/>
        </w:rPr>
        <w:lastRenderedPageBreak/>
        <w:t>c)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za miesiąc, w którym została złożona oferta Wykonawcy,</w:t>
      </w:r>
    </w:p>
    <w:p w14:paraId="4DBF8ADA" w14:textId="77777777" w:rsidR="00AE47BA" w:rsidRPr="00B859C4" w:rsidRDefault="00AE47BA" w:rsidP="00AE47BA">
      <w:pPr>
        <w:autoSpaceDE w:val="0"/>
        <w:autoSpaceDN w:val="0"/>
        <w:adjustRightInd w:val="0"/>
        <w:spacing w:after="160" w:line="276" w:lineRule="auto"/>
        <w:jc w:val="both"/>
        <w:rPr>
          <w:rFonts w:ascii="Arial" w:hAnsi="Arial" w:cs="Arial"/>
          <w:sz w:val="22"/>
          <w:szCs w:val="22"/>
        </w:rPr>
      </w:pPr>
      <w:r w:rsidRPr="00B859C4">
        <w:rPr>
          <w:rFonts w:ascii="Arial" w:hAnsi="Arial" w:cs="Arial"/>
          <w:sz w:val="22"/>
          <w:szCs w:val="22"/>
        </w:rPr>
        <w:t xml:space="preserve">Zmiana wynagrodzenia może nastąpić na podstawie pisemnego aneksu podpisanego przez obie Strony Umowy. </w:t>
      </w:r>
    </w:p>
    <w:p w14:paraId="483EB1F9" w14:textId="77777777" w:rsidR="00AE47BA" w:rsidRPr="00B859C4" w:rsidRDefault="00AE47BA" w:rsidP="00AE47BA">
      <w:pPr>
        <w:autoSpaceDE w:val="0"/>
        <w:autoSpaceDN w:val="0"/>
        <w:adjustRightInd w:val="0"/>
        <w:spacing w:after="160" w:line="276" w:lineRule="auto"/>
        <w:jc w:val="both"/>
        <w:rPr>
          <w:rFonts w:ascii="Arial" w:hAnsi="Arial" w:cs="Arial"/>
          <w:sz w:val="22"/>
          <w:szCs w:val="22"/>
        </w:rPr>
      </w:pPr>
      <w:r w:rsidRPr="00B859C4">
        <w:rPr>
          <w:rFonts w:ascii="Arial" w:hAnsi="Arial" w:cs="Arial"/>
          <w:sz w:val="22"/>
          <w:szCs w:val="22"/>
        </w:rPr>
        <w:t xml:space="preserve">d) Zmiana wynagrodzenia może nastąpić najwcześniej po upływie 6-go miesiąca obowiązywania niniejszej Umowy. </w:t>
      </w:r>
    </w:p>
    <w:p w14:paraId="283E8310" w14:textId="77777777" w:rsidR="00AE47BA" w:rsidRPr="00B859C4" w:rsidRDefault="00AE47BA" w:rsidP="00AE47BA">
      <w:pPr>
        <w:pStyle w:val="Default"/>
        <w:spacing w:line="276" w:lineRule="auto"/>
        <w:jc w:val="both"/>
        <w:rPr>
          <w:rFonts w:ascii="Arial" w:hAnsi="Arial" w:cs="Arial"/>
          <w:color w:val="auto"/>
          <w:sz w:val="22"/>
          <w:szCs w:val="22"/>
        </w:rPr>
      </w:pPr>
      <w:r w:rsidRPr="00B859C4">
        <w:rPr>
          <w:rFonts w:ascii="Arial" w:hAnsi="Arial" w:cs="Arial"/>
          <w:color w:val="auto"/>
          <w:sz w:val="22"/>
          <w:szCs w:val="22"/>
        </w:rPr>
        <w:t xml:space="preserve">7  Maksymalna wartość zmiany wynagrodzenia Wykonawcy, jaką dopuszcza Zamawiający w efekcie zastosowania postanowień o zasadach wprowadzania zmian wysokości wynagrodzenia w wyniku waloryzacji, o której mowa w ust. 6, wynosi 2% wynagrodzenia określonego w ofercie Wykonawcy. </w:t>
      </w:r>
    </w:p>
    <w:p w14:paraId="0136BBFB" w14:textId="77777777" w:rsidR="00AE47BA" w:rsidRPr="0037152C" w:rsidRDefault="00AE47BA" w:rsidP="00B859C4">
      <w:pPr>
        <w:autoSpaceDE w:val="0"/>
        <w:autoSpaceDN w:val="0"/>
        <w:adjustRightInd w:val="0"/>
        <w:spacing w:line="276" w:lineRule="auto"/>
        <w:rPr>
          <w:rFonts w:ascii="Arial" w:hAnsi="Arial" w:cs="Arial"/>
          <w:b/>
          <w:bCs/>
          <w:color w:val="C00000"/>
          <w:sz w:val="22"/>
          <w:szCs w:val="22"/>
        </w:rPr>
      </w:pPr>
    </w:p>
    <w:p w14:paraId="2BD64462"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10</w:t>
      </w:r>
    </w:p>
    <w:p w14:paraId="560A1FEB"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PODWYKONAWCY</w:t>
      </w:r>
    </w:p>
    <w:p w14:paraId="5D77682D"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1. Wykonawca może powierzyć wykonanie części zamówienia Podwykonawcy /Podwykonawcom. Wynagrodzenie Podwykonawców z przedłożonych Zamawiającemu umów nie może przewyższać wynagrodzenia Wykonawcy ustalonego niniejszą umową.</w:t>
      </w:r>
    </w:p>
    <w:p w14:paraId="48E47AC9" w14:textId="4E8C6F0D"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2. Postanowienia dotyczące podwykonawcy odnoszą się wprost również do dalszego podwykonawcy oraz umów zawieranych między podwykonawcą i</w:t>
      </w:r>
      <w:r w:rsidR="009B28F6">
        <w:rPr>
          <w:rFonts w:ascii="Arial" w:hAnsi="Arial" w:cs="Arial"/>
          <w:color w:val="000000"/>
          <w:sz w:val="22"/>
          <w:szCs w:val="22"/>
        </w:rPr>
        <w:t xml:space="preserve"> </w:t>
      </w:r>
      <w:r w:rsidRPr="0037152C">
        <w:rPr>
          <w:rFonts w:ascii="Arial" w:hAnsi="Arial" w:cs="Arial"/>
          <w:color w:val="000000"/>
          <w:sz w:val="22"/>
          <w:szCs w:val="22"/>
        </w:rPr>
        <w:t>dalszym podwykonawcą lub między dalszymi podwykonawcami.</w:t>
      </w:r>
    </w:p>
    <w:p w14:paraId="00475534" w14:textId="77777777" w:rsidR="00AE47BA" w:rsidRPr="0037152C" w:rsidRDefault="00AE47BA" w:rsidP="00AE47BA">
      <w:pPr>
        <w:pStyle w:val="Default"/>
        <w:spacing w:line="276" w:lineRule="auto"/>
        <w:jc w:val="both"/>
        <w:rPr>
          <w:rFonts w:ascii="Arial" w:hAnsi="Arial" w:cs="Arial"/>
          <w:sz w:val="22"/>
          <w:szCs w:val="22"/>
        </w:rPr>
      </w:pPr>
      <w:r w:rsidRPr="0037152C">
        <w:rPr>
          <w:rFonts w:ascii="Arial" w:hAnsi="Arial" w:cs="Arial"/>
          <w:sz w:val="22"/>
          <w:szCs w:val="22"/>
        </w:rPr>
        <w:t xml:space="preserve">3. Wykonawca jest odpowiedzialny za działania lub zaniechania podwykonawcy, jego przedstawicieli lub pracowników, jak za własne działania lub zaniechania. Wykonawca jest </w:t>
      </w:r>
    </w:p>
    <w:p w14:paraId="4B9C59BF"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zobowiązany do sprawowania na bieżąco nadzoru nad pracami wykonywanymi przez podwykonawcę i do ich koordynacji.</w:t>
      </w:r>
    </w:p>
    <w:p w14:paraId="482BD485"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4. W celu powierzenia wykonania części zamówienia podwykonawcy, wykonawca zawiera umowę </w:t>
      </w:r>
      <w:r w:rsidR="00B859C4">
        <w:rPr>
          <w:rFonts w:ascii="Arial" w:hAnsi="Arial" w:cs="Arial"/>
          <w:color w:val="000000"/>
          <w:sz w:val="22"/>
          <w:szCs w:val="22"/>
        </w:rPr>
        <w:br/>
      </w:r>
      <w:r w:rsidRPr="0037152C">
        <w:rPr>
          <w:rFonts w:ascii="Arial" w:hAnsi="Arial" w:cs="Arial"/>
          <w:color w:val="000000"/>
          <w:sz w:val="22"/>
          <w:szCs w:val="22"/>
        </w:rPr>
        <w:t>o podwykonawstwo w rozumieniu art. 7 pkt 27 ustawy Pzp.</w:t>
      </w:r>
    </w:p>
    <w:p w14:paraId="5484DC44"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5.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802F067"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6. Zamawiający dokona bezpośredniej zapłaty wymagalnego wynagrodzenia przysługującego Podwykonawcy lub dalszemu Podwykonawcy, który zawarł przedłożoną zamawiającemu umowę </w:t>
      </w:r>
      <w:r w:rsidR="00B859C4">
        <w:rPr>
          <w:rFonts w:ascii="Arial" w:hAnsi="Arial" w:cs="Arial"/>
          <w:color w:val="000000"/>
          <w:sz w:val="22"/>
          <w:szCs w:val="22"/>
        </w:rPr>
        <w:br/>
      </w:r>
      <w:r w:rsidRPr="0037152C">
        <w:rPr>
          <w:rFonts w:ascii="Arial" w:hAnsi="Arial" w:cs="Arial"/>
          <w:color w:val="000000"/>
          <w:sz w:val="22"/>
          <w:szCs w:val="22"/>
        </w:rPr>
        <w:t>o podwykonawstwo, której przedmiotem są dostawy, w przypadku uchylenia się od obowiązku zapłaty odpowiednio przez Wykonawcę, Podwykonawcę lub dalszego Podwykonawcę zamówienia na dostawę.</w:t>
      </w:r>
    </w:p>
    <w:p w14:paraId="73CD4EC5" w14:textId="77777777" w:rsidR="00AE47BA" w:rsidRPr="0037152C" w:rsidRDefault="00AE47BA" w:rsidP="00AE47BA">
      <w:pPr>
        <w:autoSpaceDE w:val="0"/>
        <w:autoSpaceDN w:val="0"/>
        <w:adjustRightInd w:val="0"/>
        <w:spacing w:after="55" w:line="276" w:lineRule="auto"/>
        <w:jc w:val="both"/>
        <w:rPr>
          <w:rFonts w:ascii="Arial" w:hAnsi="Arial" w:cs="Arial"/>
          <w:color w:val="000000"/>
          <w:sz w:val="22"/>
          <w:szCs w:val="22"/>
        </w:rPr>
      </w:pPr>
      <w:r w:rsidRPr="0037152C">
        <w:rPr>
          <w:rFonts w:ascii="Arial" w:hAnsi="Arial" w:cs="Arial"/>
          <w:color w:val="000000"/>
          <w:sz w:val="22"/>
          <w:szCs w:val="22"/>
        </w:rPr>
        <w:t xml:space="preserve">7. Wynagrodzenie, o którym mowa w </w:t>
      </w:r>
      <w:r w:rsidRPr="0037152C">
        <w:rPr>
          <w:rFonts w:ascii="Arial" w:hAnsi="Arial" w:cs="Arial"/>
          <w:color w:val="1C1C1C"/>
          <w:sz w:val="22"/>
          <w:szCs w:val="22"/>
        </w:rPr>
        <w:t xml:space="preserve">§ 10 ust. 6 </w:t>
      </w:r>
      <w:r w:rsidRPr="0037152C">
        <w:rPr>
          <w:rFonts w:ascii="Arial" w:hAnsi="Arial" w:cs="Arial"/>
          <w:color w:val="000000"/>
          <w:sz w:val="22"/>
          <w:szCs w:val="22"/>
        </w:rPr>
        <w:t xml:space="preserve">umowy dotyczy wyłącznie należności powstałych po przedłożeniu Zamawiającemu poświadczonej za zgodność z oryginałem kopii umowy </w:t>
      </w:r>
      <w:r w:rsidR="00B859C4">
        <w:rPr>
          <w:rFonts w:ascii="Arial" w:hAnsi="Arial" w:cs="Arial"/>
          <w:color w:val="000000"/>
          <w:sz w:val="22"/>
          <w:szCs w:val="22"/>
        </w:rPr>
        <w:br/>
      </w:r>
      <w:r w:rsidRPr="0037152C">
        <w:rPr>
          <w:rFonts w:ascii="Arial" w:hAnsi="Arial" w:cs="Arial"/>
          <w:color w:val="000000"/>
          <w:sz w:val="22"/>
          <w:szCs w:val="22"/>
        </w:rPr>
        <w:t xml:space="preserve">o podwykonawstwo, której przedmiotem są dostawy. </w:t>
      </w:r>
    </w:p>
    <w:p w14:paraId="2653D3FA"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8. Bezpośrednia zapłata obejmuje wyłącznie należne wynagrodzenie bez odsetek należnych Podwykonawcy lub dalszemu Podwykonawcy.  </w:t>
      </w:r>
    </w:p>
    <w:p w14:paraId="78F7F3C3"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p>
    <w:p w14:paraId="5B4F66CA"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 xml:space="preserve">9. Zamawiający, przed dokonaniem bezpośredniej zapłaty, umożliwi wykonawcy zgłoszenie pisemnie uwag dotyczących zasadności bezpośredniej zapłaty wynagrodzenia podwykonawcy lub </w:t>
      </w:r>
      <w:r w:rsidRPr="0037152C">
        <w:rPr>
          <w:rFonts w:ascii="Arial" w:hAnsi="Arial" w:cs="Arial"/>
          <w:color w:val="000000"/>
          <w:sz w:val="22"/>
          <w:szCs w:val="22"/>
        </w:rPr>
        <w:lastRenderedPageBreak/>
        <w:t>dalszemu podwykonawcy w terminie nie krótszym niż 7 dni od dnia doręczenia tej informacji. W uwagach nie można powoływać się na potrącenie roszczeń wykonawcy względem podwykonawcy niezwiązanych z realizacją umowy o podwykonawstwo.</w:t>
      </w:r>
    </w:p>
    <w:p w14:paraId="10274367"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10. W przypadku zgłoszenia uwag, o których mowa w § 10 ust. 9umowy, w terminie wskazanym przez Zamawiającego, Zamawiający może:</w:t>
      </w:r>
    </w:p>
    <w:p w14:paraId="4D518F19"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1) nie dokonać bezpośredniej zapłaty wynagrodzenia podwykonawcy lub dalszemu podwykonawcy, jeżeli Wykonawca wykaże niezasadność takiej zapłaty albo</w:t>
      </w:r>
    </w:p>
    <w:p w14:paraId="4CEB9343"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7D61BC"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3) dokonać bezpośredniej zapłaty wynagrodzenia podwykonawcy lub dalszemu podwykonawcy, jeżeli podwykonawca lub dalszy podwykonawca wykaże zasadność takiej zapłaty.</w:t>
      </w:r>
    </w:p>
    <w:p w14:paraId="591B2E74" w14:textId="77777777" w:rsidR="00AE47BA" w:rsidRPr="0037152C" w:rsidRDefault="00AE47BA" w:rsidP="00AE47BA">
      <w:pPr>
        <w:autoSpaceDE w:val="0"/>
        <w:autoSpaceDN w:val="0"/>
        <w:adjustRightInd w:val="0"/>
        <w:spacing w:after="57" w:line="276" w:lineRule="auto"/>
        <w:jc w:val="both"/>
        <w:rPr>
          <w:rFonts w:ascii="Arial" w:hAnsi="Arial" w:cs="Arial"/>
          <w:color w:val="000000"/>
          <w:sz w:val="22"/>
          <w:szCs w:val="22"/>
        </w:rPr>
      </w:pPr>
      <w:r w:rsidRPr="0037152C">
        <w:rPr>
          <w:rFonts w:ascii="Arial" w:hAnsi="Arial" w:cs="Arial"/>
          <w:color w:val="000000"/>
          <w:sz w:val="22"/>
          <w:szCs w:val="22"/>
        </w:rPr>
        <w:t>11. W przypadku dokonania bezpośredniej zapłaty podwykonawcy lub dalszemu podwykonawcy Zamawiający potrąca kwotę wypłaconego wynagrodzenia z wynagrodzenia należnego Wykonawcy.</w:t>
      </w:r>
    </w:p>
    <w:p w14:paraId="02D20B16"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12. Konieczność wielokrotnego dokonywania bezpośredniej zapłaty podwykonawcy lub dalszemu podwykonawcy lub konieczność dokonania bezpośrednich zapłat na sumę większą niż 5% wartości umowy może stanowić podstawę do odstąpienia od umowy w sprawie zamówienia publicznego przez Zamawiającego.</w:t>
      </w:r>
    </w:p>
    <w:p w14:paraId="4EFFF088" w14:textId="77777777" w:rsidR="00AE47BA" w:rsidRPr="0037152C" w:rsidRDefault="00AE47BA" w:rsidP="00AE47BA">
      <w:pPr>
        <w:spacing w:line="276" w:lineRule="auto"/>
        <w:rPr>
          <w:rFonts w:ascii="Arial" w:hAnsi="Arial" w:cs="Arial"/>
          <w:b/>
          <w:sz w:val="22"/>
          <w:szCs w:val="22"/>
        </w:rPr>
      </w:pPr>
    </w:p>
    <w:p w14:paraId="4BBB6B52" w14:textId="77777777" w:rsidR="00AE47BA" w:rsidRPr="0037152C" w:rsidRDefault="00AE47BA" w:rsidP="00AE47BA">
      <w:pPr>
        <w:spacing w:line="276" w:lineRule="auto"/>
        <w:jc w:val="center"/>
        <w:rPr>
          <w:rFonts w:ascii="Arial" w:hAnsi="Arial" w:cs="Arial"/>
          <w:b/>
          <w:sz w:val="22"/>
          <w:szCs w:val="22"/>
        </w:rPr>
      </w:pPr>
      <w:r w:rsidRPr="0037152C">
        <w:rPr>
          <w:rFonts w:ascii="Arial" w:hAnsi="Arial" w:cs="Arial"/>
          <w:b/>
          <w:sz w:val="22"/>
          <w:szCs w:val="22"/>
        </w:rPr>
        <w:t xml:space="preserve">§ 11. </w:t>
      </w:r>
    </w:p>
    <w:p w14:paraId="7011186E" w14:textId="77777777" w:rsidR="00AE47BA" w:rsidRPr="0037152C" w:rsidRDefault="00AE47BA" w:rsidP="00AE47BA">
      <w:pPr>
        <w:spacing w:line="276" w:lineRule="auto"/>
        <w:jc w:val="center"/>
        <w:rPr>
          <w:rFonts w:ascii="Arial" w:hAnsi="Arial" w:cs="Arial"/>
          <w:b/>
          <w:sz w:val="22"/>
          <w:szCs w:val="22"/>
        </w:rPr>
      </w:pPr>
      <w:r w:rsidRPr="0037152C">
        <w:rPr>
          <w:rFonts w:ascii="Arial" w:hAnsi="Arial" w:cs="Arial"/>
          <w:b/>
          <w:sz w:val="22"/>
          <w:szCs w:val="22"/>
        </w:rPr>
        <w:t>KLAUZULA INFORMACYJNA DOTYCZĄCA PRZETWARZANIA DANYCH OSOBOWYCH.</w:t>
      </w:r>
    </w:p>
    <w:p w14:paraId="5AE32686"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1.Klauzula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9D88A"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1)administratorem Pani/Pana danych osobowych jest: Gmina Nowy Tomyśl z siedzibą w 64-300 Nowy Tomyśl, ul. Poznańska 33;.</w:t>
      </w:r>
    </w:p>
    <w:p w14:paraId="47051B9F"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2)z inspektorem ochrony danych osobowych w Urzędzie Miejskim w Nowym Tomyślu można się skontaktować pod nr tel. 61 4426650, e-mail: j.kimstacz@nowytomysl.pl"</w:t>
      </w:r>
    </w:p>
    <w:p w14:paraId="2A017569"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2.Zamawiający przetwarza dane osobowe zebrane w niniejszym postępowaniu o udzielenie zamówienia publicznego w sposób gwarantujący zabezpieczenie przed ich bezprawnym rozpowszechnianiem. </w:t>
      </w:r>
    </w:p>
    <w:p w14:paraId="1501FE09"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3.Zamawiający udostępnia dane osobowe, o których mowa w art. 10 RODO w celu umożliwienia korzystania ze środków ochrony prawnej, o których mowa w dziale VI PZP, do upływu terminu do ich wniesienia. </w:t>
      </w:r>
    </w:p>
    <w:p w14:paraId="087B5E4A"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4.Do przetwarzania danych osobowych, o których mowa w art. 10 RODO mogą być dopuszczone wyłącznie osoby posiadające upoważnienie. Osoby dopuszczone do przetwarzania takich danych są obowiązane do zachowania ich w poufności. </w:t>
      </w:r>
    </w:p>
    <w:p w14:paraId="7FDCE724"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5.Dane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589C3B00"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6.Odbiorcami danych osobowych będą osoby lub podmioty, którym dokumentacja postępowania zostanie udostępniona w oparciu o przepisy PZP, a także na podstawie ustawy o dostępie do informacji publicznej.</w:t>
      </w:r>
    </w:p>
    <w:p w14:paraId="7C9050A1"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lastRenderedPageBreak/>
        <w:t>7.Dane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47722454"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8.Niezależnie od postanowień pkt 7 powyżej, w przypadku zawarcia umowy w sprawie zamówienia publicznego, dane osobowe będą przetwarzane do upływu okresu przedawnienia roszczeń wynikających z umowy w sprawie zamówienia publicznego. </w:t>
      </w:r>
    </w:p>
    <w:p w14:paraId="00E87D77"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9.Dane osobowe pozyskane w związku z prowadzeniem niniejszego postępowania o udzielenie zamówienia mogą zostać przekazane podmiotom świadczącym usługi doradcze, w tym usługi prawne, i konsultingowe. </w:t>
      </w:r>
    </w:p>
    <w:p w14:paraId="7221F4A0"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10.Stosownie do art. 22 RODO, decyzje dotyczące danych osobowych nie będą podejmowane w sposób zautomatyzowany.</w:t>
      </w:r>
    </w:p>
    <w:p w14:paraId="1BB29963"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11.Osoba, której dotyczą pozyskane w związku z prowadzeniem niniejszego postępowania dane osobowe, ma prawo:</w:t>
      </w:r>
    </w:p>
    <w:p w14:paraId="2DB32257"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C391FFF"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2)do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68D62E9"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3)do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3918665A"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4)wniesienia skargi do Prezesa Urzędu Ochrony Danych Osobowych w przypadku uznania, iż przetwarzanie jej danych osobowych narusza przepisy o ochronie danych osobowych, w tym przepisy RODO.</w:t>
      </w:r>
    </w:p>
    <w:p w14:paraId="781B5F23"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12.Obowiązek podania danych osobowych jest wymogiem ustawowym określonym w przepisach PZP, związanym z udziałem w postępowaniu o udzielenie zamówienia publicznego; konsekwencje niepodania określonych danych określa PZP.</w:t>
      </w:r>
    </w:p>
    <w:p w14:paraId="4D1DB6C1"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13.Osobie, której dane osobowe zostały pozyskane przez Zamawiającego w związku z prowadzeniem niniejszego postępowania o udzielenie zamówienia publicznego nie przysługuje:</w:t>
      </w:r>
    </w:p>
    <w:p w14:paraId="07F8D977"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1)prawo do usunięcia danych osobowych, o czym przesadza art. 17 ust. 3 lit. b, d lub e RODO, </w:t>
      </w:r>
    </w:p>
    <w:p w14:paraId="70BB6B6A" w14:textId="77777777" w:rsidR="00AE47BA" w:rsidRPr="0037152C" w:rsidRDefault="00AE47BA" w:rsidP="00AE47BA">
      <w:pPr>
        <w:spacing w:line="276" w:lineRule="auto"/>
        <w:jc w:val="both"/>
        <w:rPr>
          <w:rFonts w:ascii="Arial" w:hAnsi="Arial" w:cs="Arial"/>
          <w:sz w:val="22"/>
          <w:szCs w:val="22"/>
        </w:rPr>
      </w:pPr>
      <w:r w:rsidRPr="0037152C">
        <w:rPr>
          <w:rFonts w:ascii="Arial" w:hAnsi="Arial" w:cs="Arial"/>
          <w:sz w:val="22"/>
          <w:szCs w:val="22"/>
        </w:rPr>
        <w:t xml:space="preserve">2)prawo do przenoszenia danych osobowych, o którym mowa w art. 20 RODO, określone w art. 21 RODO prawo sprzeciwu wobec przetwarzania danych osobowych, a to z uwagi na fakt, że podstawą prawną przetwarzania danych osobowych jest art. 6 ust. 1 lit. c RODO. </w:t>
      </w:r>
    </w:p>
    <w:p w14:paraId="6114C2C2" w14:textId="77777777" w:rsidR="00AE47BA" w:rsidRPr="0037152C" w:rsidRDefault="00AE47BA" w:rsidP="00AE47BA">
      <w:pPr>
        <w:pStyle w:val="Akapitzlist"/>
        <w:spacing w:after="0"/>
        <w:ind w:left="0"/>
        <w:jc w:val="both"/>
        <w:rPr>
          <w:rFonts w:ascii="Arial" w:hAnsi="Arial" w:cs="Arial"/>
        </w:rPr>
      </w:pPr>
      <w:r w:rsidRPr="0037152C">
        <w:rPr>
          <w:rFonts w:ascii="Arial" w:hAnsi="Arial" w:cs="Arial"/>
        </w:rPr>
        <w:t xml:space="preserve">14.Dane osobowe mogą być przekazywane do organów publicznych i urzędów państwowych lub innych podmiotów upoważnionych na podstawie przepisów prawa lub wykonujących zadania realizowane w interesie publicznym lub w ramach sprawowania władzy publicznej, w szczególności </w:t>
      </w:r>
      <w:r w:rsidRPr="0037152C">
        <w:rPr>
          <w:rFonts w:ascii="Arial" w:hAnsi="Arial" w:cs="Arial"/>
        </w:rPr>
        <w:lastRenderedPageBreak/>
        <w:t>do podmiotów prowadzących działalność kontrolną wobec Zamawiającego. Dane osobowe są przekazywane do podmiotów przetwarzających dane w imieniu administratora danych osobowych</w:t>
      </w:r>
    </w:p>
    <w:p w14:paraId="7480730D" w14:textId="77777777" w:rsidR="00AE47BA" w:rsidRPr="0037152C" w:rsidRDefault="00AE47BA" w:rsidP="00AE47BA">
      <w:pPr>
        <w:spacing w:line="276" w:lineRule="auto"/>
        <w:jc w:val="center"/>
        <w:rPr>
          <w:rFonts w:ascii="Arial" w:hAnsi="Arial" w:cs="Arial"/>
          <w:b/>
          <w:sz w:val="22"/>
          <w:szCs w:val="22"/>
        </w:rPr>
      </w:pPr>
    </w:p>
    <w:p w14:paraId="7ECAAD1C"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 12</w:t>
      </w:r>
    </w:p>
    <w:p w14:paraId="406000E2" w14:textId="77777777" w:rsidR="00AE47BA" w:rsidRPr="0037152C" w:rsidRDefault="00AE47BA" w:rsidP="00AE47BA">
      <w:pPr>
        <w:autoSpaceDE w:val="0"/>
        <w:autoSpaceDN w:val="0"/>
        <w:adjustRightInd w:val="0"/>
        <w:spacing w:line="276" w:lineRule="auto"/>
        <w:jc w:val="center"/>
        <w:rPr>
          <w:rFonts w:ascii="Arial" w:hAnsi="Arial" w:cs="Arial"/>
          <w:color w:val="000000"/>
          <w:sz w:val="22"/>
          <w:szCs w:val="22"/>
        </w:rPr>
      </w:pPr>
      <w:r w:rsidRPr="0037152C">
        <w:rPr>
          <w:rFonts w:ascii="Arial" w:hAnsi="Arial" w:cs="Arial"/>
          <w:b/>
          <w:bCs/>
          <w:color w:val="000000"/>
          <w:sz w:val="22"/>
          <w:szCs w:val="22"/>
        </w:rPr>
        <w:t>PRAWO I ROZSTRZYGANIE SPORÓW</w:t>
      </w:r>
    </w:p>
    <w:p w14:paraId="3E0EC5BA" w14:textId="77777777" w:rsidR="00AE47BA" w:rsidRPr="0037152C" w:rsidRDefault="00AE47BA" w:rsidP="00AE47BA">
      <w:pPr>
        <w:autoSpaceDE w:val="0"/>
        <w:autoSpaceDN w:val="0"/>
        <w:adjustRightInd w:val="0"/>
        <w:spacing w:after="56" w:line="276" w:lineRule="auto"/>
        <w:jc w:val="both"/>
        <w:rPr>
          <w:rFonts w:ascii="Arial" w:hAnsi="Arial" w:cs="Arial"/>
          <w:color w:val="000000"/>
          <w:sz w:val="22"/>
          <w:szCs w:val="22"/>
        </w:rPr>
      </w:pPr>
      <w:r w:rsidRPr="0037152C">
        <w:rPr>
          <w:rFonts w:ascii="Arial" w:hAnsi="Arial" w:cs="Arial"/>
          <w:color w:val="000000"/>
          <w:sz w:val="22"/>
          <w:szCs w:val="22"/>
        </w:rPr>
        <w:t>1. We wszystkich sprawach nieuregulowanych w niniejszej umowie mają zastosowanie przepisy Kodeksu cywilnego oraz przepisy ustawy z dnia 11 września 2019 r. Prawo zamówień publicznych.</w:t>
      </w:r>
    </w:p>
    <w:p w14:paraId="57C4526D"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2. Do rozstrzygania sporów sądowych wynikłych na tle realizacji niniejszej umowy jest właściwy miejscowo sąd dla siedziby Zamawiającego.</w:t>
      </w:r>
    </w:p>
    <w:p w14:paraId="219B01FB" w14:textId="77777777" w:rsidR="00AE47BA" w:rsidRPr="0037152C" w:rsidRDefault="00AE47BA" w:rsidP="00AE47BA">
      <w:pPr>
        <w:autoSpaceDE w:val="0"/>
        <w:autoSpaceDN w:val="0"/>
        <w:adjustRightInd w:val="0"/>
        <w:spacing w:line="276" w:lineRule="auto"/>
        <w:jc w:val="both"/>
        <w:rPr>
          <w:rFonts w:ascii="Arial" w:hAnsi="Arial" w:cs="Arial"/>
          <w:color w:val="000000"/>
          <w:sz w:val="22"/>
          <w:szCs w:val="22"/>
        </w:rPr>
      </w:pPr>
      <w:r w:rsidRPr="0037152C">
        <w:rPr>
          <w:rFonts w:ascii="Arial" w:hAnsi="Arial" w:cs="Arial"/>
          <w:color w:val="000000"/>
          <w:sz w:val="22"/>
          <w:szCs w:val="22"/>
        </w:rPr>
        <w:t xml:space="preserve">3. </w:t>
      </w:r>
      <w:r w:rsidRPr="0037152C">
        <w:rPr>
          <w:rFonts w:ascii="Arial" w:hAnsi="Arial" w:cs="Arial"/>
          <w:sz w:val="22"/>
          <w:szCs w:val="22"/>
        </w:rPr>
        <w:t>Umowę sporządzono w dwóch jednobrzmiących egzemplarzach, w tym 1 egzemplarz dla Zamawiającego, 1 egzemplarz dla Wykonawcy.</w:t>
      </w:r>
    </w:p>
    <w:p w14:paraId="52A7C09E" w14:textId="77777777" w:rsidR="00AE47BA" w:rsidRPr="0037152C" w:rsidRDefault="00AE47BA" w:rsidP="00AE47BA">
      <w:pPr>
        <w:spacing w:line="276" w:lineRule="auto"/>
        <w:jc w:val="center"/>
        <w:rPr>
          <w:rFonts w:ascii="Arial" w:hAnsi="Arial" w:cs="Arial"/>
          <w:b/>
          <w:sz w:val="22"/>
          <w:szCs w:val="22"/>
        </w:rPr>
      </w:pPr>
    </w:p>
    <w:p w14:paraId="08953D5A" w14:textId="77777777" w:rsidR="00AE47BA" w:rsidRPr="0037152C" w:rsidRDefault="00AE47BA" w:rsidP="00AE47BA">
      <w:pPr>
        <w:spacing w:line="276" w:lineRule="auto"/>
        <w:jc w:val="both"/>
        <w:rPr>
          <w:rFonts w:ascii="Arial" w:hAnsi="Arial" w:cs="Arial"/>
        </w:rPr>
      </w:pPr>
    </w:p>
    <w:p w14:paraId="605F51E7" w14:textId="77777777" w:rsidR="00AE47BA" w:rsidRPr="0037152C" w:rsidRDefault="00AE47BA" w:rsidP="00AE47BA">
      <w:pPr>
        <w:autoSpaceDE w:val="0"/>
        <w:autoSpaceDN w:val="0"/>
        <w:adjustRightInd w:val="0"/>
        <w:spacing w:line="276" w:lineRule="auto"/>
        <w:rPr>
          <w:rFonts w:ascii="Arial" w:hAnsi="Arial" w:cs="Arial"/>
          <w:color w:val="000000"/>
        </w:rPr>
      </w:pPr>
      <w:r w:rsidRPr="0037152C">
        <w:rPr>
          <w:rFonts w:ascii="Arial" w:hAnsi="Arial" w:cs="Arial"/>
          <w:b/>
          <w:bCs/>
          <w:color w:val="000000"/>
        </w:rPr>
        <w:t xml:space="preserve">Załączniki do Umowy: </w:t>
      </w:r>
    </w:p>
    <w:p w14:paraId="43D5EB33" w14:textId="77777777" w:rsidR="00AE47BA" w:rsidRPr="0037152C" w:rsidRDefault="00AE47BA" w:rsidP="00AE47BA">
      <w:pPr>
        <w:autoSpaceDE w:val="0"/>
        <w:autoSpaceDN w:val="0"/>
        <w:adjustRightInd w:val="0"/>
        <w:spacing w:after="54" w:line="276" w:lineRule="auto"/>
        <w:rPr>
          <w:rFonts w:ascii="Arial" w:hAnsi="Arial" w:cs="Arial"/>
          <w:color w:val="000000"/>
        </w:rPr>
      </w:pPr>
      <w:r w:rsidRPr="0037152C">
        <w:rPr>
          <w:rFonts w:ascii="Arial" w:hAnsi="Arial" w:cs="Arial"/>
          <w:color w:val="000000"/>
        </w:rPr>
        <w:t xml:space="preserve">1. SWZ – Zał. nr 1 do Umowy, </w:t>
      </w:r>
    </w:p>
    <w:p w14:paraId="00ACED08" w14:textId="77777777" w:rsidR="00AE47BA" w:rsidRPr="0037152C" w:rsidRDefault="00AE47BA" w:rsidP="00AE47BA">
      <w:pPr>
        <w:autoSpaceDE w:val="0"/>
        <w:autoSpaceDN w:val="0"/>
        <w:adjustRightInd w:val="0"/>
        <w:spacing w:after="54" w:line="276" w:lineRule="auto"/>
        <w:rPr>
          <w:rFonts w:ascii="Arial" w:hAnsi="Arial" w:cs="Arial"/>
          <w:color w:val="000000"/>
        </w:rPr>
      </w:pPr>
      <w:r w:rsidRPr="0037152C">
        <w:rPr>
          <w:rFonts w:ascii="Arial" w:hAnsi="Arial" w:cs="Arial"/>
          <w:color w:val="000000"/>
        </w:rPr>
        <w:t xml:space="preserve">2. Szczegółowy Opis Przedmiotu Zamówienia – Zał. nr 2 do Umowy </w:t>
      </w:r>
    </w:p>
    <w:p w14:paraId="050DF5CC" w14:textId="77777777" w:rsidR="00AE47BA" w:rsidRPr="0037152C" w:rsidRDefault="00AE47BA" w:rsidP="00AE47BA">
      <w:pPr>
        <w:autoSpaceDE w:val="0"/>
        <w:autoSpaceDN w:val="0"/>
        <w:adjustRightInd w:val="0"/>
        <w:spacing w:after="54" w:line="276" w:lineRule="auto"/>
        <w:rPr>
          <w:rFonts w:ascii="Arial" w:hAnsi="Arial" w:cs="Arial"/>
          <w:color w:val="000000"/>
        </w:rPr>
      </w:pPr>
      <w:r w:rsidRPr="0037152C">
        <w:rPr>
          <w:rFonts w:ascii="Arial" w:hAnsi="Arial" w:cs="Arial"/>
          <w:color w:val="000000"/>
        </w:rPr>
        <w:t xml:space="preserve">3. Oferta Wykonawcy – Zał. nr 3 do Umowy, </w:t>
      </w:r>
    </w:p>
    <w:p w14:paraId="039B34D5" w14:textId="77777777" w:rsidR="00AE47BA" w:rsidRPr="0037152C" w:rsidRDefault="00AE47BA" w:rsidP="00AE47BA">
      <w:pPr>
        <w:autoSpaceDE w:val="0"/>
        <w:autoSpaceDN w:val="0"/>
        <w:adjustRightInd w:val="0"/>
        <w:spacing w:line="276" w:lineRule="auto"/>
        <w:rPr>
          <w:rFonts w:ascii="Arial" w:hAnsi="Arial" w:cs="Arial"/>
          <w:color w:val="000000"/>
        </w:rPr>
      </w:pPr>
      <w:r w:rsidRPr="0037152C">
        <w:rPr>
          <w:rFonts w:ascii="Arial" w:hAnsi="Arial" w:cs="Arial"/>
          <w:color w:val="000000"/>
        </w:rPr>
        <w:t xml:space="preserve">4. Wykaz autoryzowanych Stacji serwisowych – Zał. nr 4 do Umowy. </w:t>
      </w:r>
    </w:p>
    <w:p w14:paraId="7446844F" w14:textId="77777777" w:rsidR="00AE47BA" w:rsidRPr="0037152C" w:rsidRDefault="00AE47BA" w:rsidP="00AE47BA">
      <w:pPr>
        <w:spacing w:line="276" w:lineRule="auto"/>
        <w:jc w:val="both"/>
        <w:rPr>
          <w:rFonts w:ascii="Arial" w:hAnsi="Arial" w:cs="Arial"/>
        </w:rPr>
      </w:pPr>
    </w:p>
    <w:p w14:paraId="504EBCB7" w14:textId="77777777" w:rsidR="00AE47BA" w:rsidRPr="0037152C" w:rsidRDefault="00AE47BA" w:rsidP="00AE47BA">
      <w:pPr>
        <w:spacing w:line="276" w:lineRule="auto"/>
        <w:jc w:val="both"/>
        <w:rPr>
          <w:rFonts w:ascii="Arial" w:hAnsi="Arial" w:cs="Arial"/>
          <w:bCs/>
        </w:rPr>
      </w:pPr>
    </w:p>
    <w:p w14:paraId="77AAA426" w14:textId="77777777" w:rsidR="00AE47BA" w:rsidRPr="0037152C" w:rsidRDefault="00AE47BA" w:rsidP="00AE47BA">
      <w:pPr>
        <w:spacing w:line="276" w:lineRule="auto"/>
        <w:ind w:firstLine="708"/>
        <w:jc w:val="both"/>
        <w:rPr>
          <w:rFonts w:ascii="Arial" w:hAnsi="Arial" w:cs="Arial"/>
          <w:b/>
        </w:rPr>
      </w:pPr>
      <w:r w:rsidRPr="0037152C">
        <w:rPr>
          <w:rFonts w:ascii="Arial" w:hAnsi="Arial" w:cs="Arial"/>
          <w:b/>
        </w:rPr>
        <w:t>ZAMAWIAJĄCY</w:t>
      </w:r>
      <w:r w:rsidRPr="0037152C">
        <w:rPr>
          <w:rFonts w:ascii="Arial" w:hAnsi="Arial" w:cs="Arial"/>
          <w:b/>
        </w:rPr>
        <w:tab/>
      </w:r>
      <w:r w:rsidRPr="0037152C">
        <w:rPr>
          <w:rFonts w:ascii="Arial" w:hAnsi="Arial" w:cs="Arial"/>
          <w:b/>
        </w:rPr>
        <w:tab/>
      </w:r>
      <w:r w:rsidRPr="0037152C">
        <w:rPr>
          <w:rFonts w:ascii="Arial" w:hAnsi="Arial" w:cs="Arial"/>
          <w:b/>
        </w:rPr>
        <w:tab/>
      </w:r>
      <w:r w:rsidRPr="0037152C">
        <w:rPr>
          <w:rFonts w:ascii="Arial" w:hAnsi="Arial" w:cs="Arial"/>
          <w:b/>
        </w:rPr>
        <w:tab/>
      </w:r>
      <w:r w:rsidRPr="0037152C">
        <w:rPr>
          <w:rFonts w:ascii="Arial" w:hAnsi="Arial" w:cs="Arial"/>
          <w:b/>
        </w:rPr>
        <w:tab/>
      </w:r>
      <w:r w:rsidRPr="0037152C">
        <w:rPr>
          <w:rFonts w:ascii="Arial" w:hAnsi="Arial" w:cs="Arial"/>
          <w:b/>
        </w:rPr>
        <w:tab/>
      </w:r>
      <w:r w:rsidRPr="0037152C">
        <w:rPr>
          <w:rFonts w:ascii="Arial" w:hAnsi="Arial" w:cs="Arial"/>
          <w:b/>
        </w:rPr>
        <w:tab/>
        <w:t>WYKONAWCA</w:t>
      </w:r>
    </w:p>
    <w:p w14:paraId="686846AE" w14:textId="77777777" w:rsidR="00AE47BA" w:rsidRPr="0037152C" w:rsidRDefault="00AE47BA" w:rsidP="00AE47BA">
      <w:pPr>
        <w:spacing w:line="276" w:lineRule="auto"/>
        <w:ind w:firstLine="708"/>
        <w:jc w:val="both"/>
        <w:rPr>
          <w:rFonts w:ascii="Arial" w:hAnsi="Arial" w:cs="Arial"/>
          <w:b/>
        </w:rPr>
      </w:pPr>
    </w:p>
    <w:p w14:paraId="036C6B3D" w14:textId="77777777" w:rsidR="00AE47BA" w:rsidRPr="0037152C" w:rsidRDefault="00AE47BA" w:rsidP="00AE47BA">
      <w:pPr>
        <w:spacing w:line="276" w:lineRule="auto"/>
        <w:ind w:firstLine="708"/>
        <w:jc w:val="both"/>
        <w:rPr>
          <w:rFonts w:ascii="Arial" w:hAnsi="Arial" w:cs="Arial"/>
          <w:b/>
        </w:rPr>
      </w:pPr>
    </w:p>
    <w:p w14:paraId="715AB775" w14:textId="77777777" w:rsidR="00AE47BA" w:rsidRPr="0037152C" w:rsidRDefault="00AE47BA" w:rsidP="00AE47BA">
      <w:pPr>
        <w:spacing w:line="276" w:lineRule="auto"/>
        <w:rPr>
          <w:rFonts w:ascii="Arial" w:hAnsi="Arial" w:cs="Arial"/>
          <w:bCs/>
          <w:iCs/>
          <w:lang w:eastAsia="ar-SA"/>
        </w:rPr>
      </w:pPr>
    </w:p>
    <w:p w14:paraId="403CFB77" w14:textId="77777777" w:rsidR="00E53B18" w:rsidRDefault="00E53B18"/>
    <w:sectPr w:rsidR="00E53B18" w:rsidSect="00313DB9">
      <w:headerReference w:type="default" r:id="rId7"/>
      <w:footerReference w:type="even" r:id="rId8"/>
      <w:footerReference w:type="default" r:id="rId9"/>
      <w:pgSz w:w="11906" w:h="16838"/>
      <w:pgMar w:top="1077" w:right="1133"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673C" w14:textId="77777777" w:rsidR="00384233" w:rsidRDefault="00384233" w:rsidP="00642846">
      <w:r>
        <w:separator/>
      </w:r>
    </w:p>
  </w:endnote>
  <w:endnote w:type="continuationSeparator" w:id="0">
    <w:p w14:paraId="04EEC8DF" w14:textId="77777777" w:rsidR="00384233" w:rsidRDefault="00384233" w:rsidP="0064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6E62" w14:textId="77777777" w:rsidR="009067E5" w:rsidRDefault="00EA6491">
    <w:pPr>
      <w:pStyle w:val="Stopka"/>
      <w:framePr w:wrap="around" w:vAnchor="text" w:hAnchor="margin" w:xAlign="center" w:y="1"/>
      <w:rPr>
        <w:rStyle w:val="Numerstrony"/>
      </w:rPr>
    </w:pPr>
    <w:r>
      <w:rPr>
        <w:rStyle w:val="Numerstrony"/>
      </w:rPr>
      <w:fldChar w:fldCharType="begin"/>
    </w:r>
    <w:r w:rsidR="0073780E">
      <w:rPr>
        <w:rStyle w:val="Numerstrony"/>
      </w:rPr>
      <w:instrText xml:space="preserve">PAGE  </w:instrText>
    </w:r>
    <w:r>
      <w:rPr>
        <w:rStyle w:val="Numerstrony"/>
      </w:rPr>
      <w:fldChar w:fldCharType="separate"/>
    </w:r>
    <w:r w:rsidR="0073780E">
      <w:rPr>
        <w:rStyle w:val="Numerstrony"/>
      </w:rPr>
      <w:t>1</w:t>
    </w:r>
    <w:r>
      <w:rPr>
        <w:rStyle w:val="Numerstrony"/>
      </w:rPr>
      <w:fldChar w:fldCharType="end"/>
    </w:r>
  </w:p>
  <w:p w14:paraId="683D861B" w14:textId="77777777" w:rsidR="009067E5" w:rsidRDefault="003B2DF9">
    <w:pPr>
      <w:pStyle w:val="Stopka"/>
    </w:pPr>
  </w:p>
  <w:p w14:paraId="1B4EB837" w14:textId="77777777" w:rsidR="009067E5" w:rsidRDefault="003B2D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E2DA" w14:textId="77777777" w:rsidR="009067E5" w:rsidRDefault="00EA6491">
    <w:pPr>
      <w:pStyle w:val="Stopka"/>
      <w:jc w:val="right"/>
    </w:pPr>
    <w:r>
      <w:fldChar w:fldCharType="begin"/>
    </w:r>
    <w:r w:rsidR="0073780E">
      <w:instrText xml:space="preserve"> PAGE   \* MERGEFORMAT </w:instrText>
    </w:r>
    <w:r>
      <w:fldChar w:fldCharType="separate"/>
    </w:r>
    <w:r w:rsidR="00152D76">
      <w:rPr>
        <w:noProof/>
      </w:rPr>
      <w:t>8</w:t>
    </w:r>
    <w:r>
      <w:fldChar w:fldCharType="end"/>
    </w:r>
  </w:p>
  <w:p w14:paraId="055AB0CC" w14:textId="77777777" w:rsidR="009067E5" w:rsidRDefault="003B2DF9">
    <w:pPr>
      <w:pStyle w:val="Stopka"/>
    </w:pPr>
  </w:p>
  <w:p w14:paraId="033D2F4C" w14:textId="77777777" w:rsidR="009067E5" w:rsidRDefault="003B2D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D6B9" w14:textId="77777777" w:rsidR="00384233" w:rsidRDefault="00384233" w:rsidP="00642846">
      <w:r>
        <w:separator/>
      </w:r>
    </w:p>
  </w:footnote>
  <w:footnote w:type="continuationSeparator" w:id="0">
    <w:p w14:paraId="4FEEA9B9" w14:textId="77777777" w:rsidR="00384233" w:rsidRDefault="00384233" w:rsidP="0064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A58F" w14:textId="77777777" w:rsidR="00A5183A" w:rsidRDefault="003B2DF9">
    <w:pPr>
      <w:pStyle w:val="Nagwek"/>
    </w:pPr>
  </w:p>
  <w:p w14:paraId="02722CE1" w14:textId="77777777" w:rsidR="00A5183A" w:rsidRDefault="003B2DF9">
    <w:pPr>
      <w:pStyle w:val="Nagwek"/>
    </w:pPr>
  </w:p>
  <w:p w14:paraId="7130639D" w14:textId="77777777" w:rsidR="00BC01CE" w:rsidRDefault="003B2D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81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7BA"/>
    <w:rsid w:val="000F05D4"/>
    <w:rsid w:val="000F6346"/>
    <w:rsid w:val="00152D76"/>
    <w:rsid w:val="001D4ADA"/>
    <w:rsid w:val="0037118F"/>
    <w:rsid w:val="00384233"/>
    <w:rsid w:val="003B2DF9"/>
    <w:rsid w:val="005D282F"/>
    <w:rsid w:val="00642846"/>
    <w:rsid w:val="0073780E"/>
    <w:rsid w:val="00785FED"/>
    <w:rsid w:val="009B28F6"/>
    <w:rsid w:val="009D24C0"/>
    <w:rsid w:val="009E3227"/>
    <w:rsid w:val="00A93DA3"/>
    <w:rsid w:val="00AE47BA"/>
    <w:rsid w:val="00B859C4"/>
    <w:rsid w:val="00C45AE4"/>
    <w:rsid w:val="00D32350"/>
    <w:rsid w:val="00E53B18"/>
    <w:rsid w:val="00EA6491"/>
    <w:rsid w:val="00EE06C6"/>
    <w:rsid w:val="00EE2057"/>
    <w:rsid w:val="00F60755"/>
    <w:rsid w:val="00FA45F5"/>
    <w:rsid w:val="00FA5C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3576"/>
  <w15:docId w15:val="{5D2C7467-B5E4-4FE8-A5D4-E23CD088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B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E47BA"/>
  </w:style>
  <w:style w:type="paragraph" w:styleId="Stopka">
    <w:name w:val="footer"/>
    <w:basedOn w:val="Normalny"/>
    <w:link w:val="StopkaZnak"/>
    <w:uiPriority w:val="99"/>
    <w:rsid w:val="00AE47BA"/>
    <w:pPr>
      <w:tabs>
        <w:tab w:val="center" w:pos="4536"/>
        <w:tab w:val="right" w:pos="9072"/>
      </w:tabs>
    </w:pPr>
  </w:style>
  <w:style w:type="character" w:customStyle="1" w:styleId="StopkaZnak">
    <w:name w:val="Stopka Znak"/>
    <w:basedOn w:val="Domylnaczcionkaakapitu"/>
    <w:link w:val="Stopka"/>
    <w:uiPriority w:val="99"/>
    <w:rsid w:val="00AE47BA"/>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AE47BA"/>
    <w:pPr>
      <w:tabs>
        <w:tab w:val="center" w:pos="4536"/>
        <w:tab w:val="right" w:pos="9072"/>
      </w:tabs>
    </w:pPr>
  </w:style>
  <w:style w:type="character" w:customStyle="1" w:styleId="NagwekZnak">
    <w:name w:val="Nagłówek Znak"/>
    <w:basedOn w:val="Domylnaczcionkaakapitu"/>
    <w:link w:val="Nagwek"/>
    <w:uiPriority w:val="99"/>
    <w:rsid w:val="00AE47BA"/>
    <w:rPr>
      <w:rFonts w:ascii="Times New Roman" w:eastAsia="Times New Roman" w:hAnsi="Times New Roman" w:cs="Times New Roman"/>
      <w:sz w:val="20"/>
      <w:szCs w:val="20"/>
      <w:lang w:eastAsia="pl-PL"/>
    </w:rPr>
  </w:style>
  <w:style w:type="paragraph" w:styleId="Akapitzlist">
    <w:name w:val="List Paragraph"/>
    <w:aliases w:val="CW_Lista,wypunktowanie,Data wydania,List Paragraph,BulletC,Nagłowek 3,Numerowanie,L1,Preambuła,Akapit z listą BS,Kolorowa lista — akcent 11,Dot pt,F5 List Paragraph,Recommendation,List Paragraph11,lp1,maz_wyliczenie,opis dzialania"/>
    <w:basedOn w:val="Normalny"/>
    <w:link w:val="AkapitzlistZnak"/>
    <w:uiPriority w:val="34"/>
    <w:qFormat/>
    <w:rsid w:val="00AE47B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E47B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wydatnienie">
    <w:name w:val="Emphasis"/>
    <w:uiPriority w:val="20"/>
    <w:qFormat/>
    <w:rsid w:val="00AE47BA"/>
    <w:rPr>
      <w:i/>
      <w:iCs/>
    </w:rPr>
  </w:style>
  <w:style w:type="character" w:customStyle="1" w:styleId="AkapitzlistZnak">
    <w:name w:val="Akapit z listą Znak"/>
    <w:aliases w:val="CW_Lista Znak,wypunktowanie Znak,Data wydania Znak,List Paragraph Znak,BulletC Znak,Nagłowek 3 Znak,Numerowanie Znak,L1 Znak,Preambuła Znak,Akapit z listą BS Znak,Kolorowa lista — akcent 11 Znak,Dot pt Znak,F5 List Paragraph Znak"/>
    <w:link w:val="Akapitzlist"/>
    <w:uiPriority w:val="34"/>
    <w:qFormat/>
    <w:rsid w:val="00AE47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5849</Words>
  <Characters>35097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19</cp:revision>
  <dcterms:created xsi:type="dcterms:W3CDTF">2023-03-13T07:34:00Z</dcterms:created>
  <dcterms:modified xsi:type="dcterms:W3CDTF">2023-04-05T07:59:00Z</dcterms:modified>
</cp:coreProperties>
</file>