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FFABB" w14:textId="1C1771CB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6D397B">
        <w:rPr>
          <w:rFonts w:ascii="Cambria" w:hAnsi="Cambria" w:cs="Arial"/>
          <w:b/>
          <w:bCs/>
          <w:sz w:val="21"/>
          <w:szCs w:val="21"/>
        </w:rPr>
        <w:t>6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308A82C" w14:textId="77777777" w:rsidR="00341FE8" w:rsidRDefault="00341FE8" w:rsidP="00114490">
      <w:pPr>
        <w:spacing w:before="120" w:after="120"/>
        <w:ind w:left="7788" w:firstLine="708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566850B0" w14:textId="77777777" w:rsidR="00341FE8" w:rsidRDefault="00341FE8" w:rsidP="00114490">
      <w:pPr>
        <w:spacing w:before="120" w:after="120"/>
        <w:ind w:left="7788" w:firstLine="708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491658AF" w14:textId="5E289851" w:rsidR="00114490" w:rsidRDefault="00114490" w:rsidP="00114490">
      <w:pPr>
        <w:spacing w:before="120" w:after="120"/>
        <w:ind w:left="7788" w:firstLine="708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  <w:r>
        <w:rPr>
          <w:rFonts w:ascii="Cambria" w:hAnsi="Cambria"/>
          <w:color w:val="0D0D0D" w:themeColor="text1" w:themeTint="F2"/>
          <w:sz w:val="21"/>
          <w:szCs w:val="21"/>
          <w:lang w:eastAsia="pl-PL"/>
        </w:rPr>
        <w:t>Zamawiający:</w:t>
      </w:r>
    </w:p>
    <w:p w14:paraId="3E187B27" w14:textId="77777777" w:rsidR="00CC0296" w:rsidRPr="00CC0296" w:rsidRDefault="00CC0296" w:rsidP="00CC0296">
      <w:pPr>
        <w:spacing w:before="120" w:after="120"/>
        <w:ind w:left="8496"/>
        <w:jc w:val="both"/>
        <w:rPr>
          <w:rFonts w:ascii="Cambria" w:hAnsi="Cambria" w:cs="Arial"/>
          <w:b/>
          <w:bCs/>
          <w:color w:val="0D0D0D"/>
        </w:rPr>
      </w:pPr>
      <w:r w:rsidRPr="00CC0296">
        <w:rPr>
          <w:rFonts w:ascii="Cambria" w:hAnsi="Cambria" w:cs="Arial"/>
          <w:b/>
          <w:bCs/>
          <w:color w:val="0D0D0D"/>
        </w:rPr>
        <w:t>Powiat Ostrzeszowski</w:t>
      </w:r>
    </w:p>
    <w:p w14:paraId="4C394A87" w14:textId="77777777" w:rsidR="00CC0296" w:rsidRPr="00CC0296" w:rsidRDefault="00CC0296" w:rsidP="00CC0296">
      <w:pPr>
        <w:spacing w:before="120" w:after="120"/>
        <w:ind w:left="8496"/>
        <w:jc w:val="both"/>
        <w:rPr>
          <w:rFonts w:ascii="Cambria" w:hAnsi="Cambria" w:cs="Arial"/>
          <w:b/>
          <w:bCs/>
          <w:color w:val="0D0D0D"/>
        </w:rPr>
      </w:pPr>
      <w:r w:rsidRPr="00CC0296">
        <w:rPr>
          <w:rFonts w:ascii="Cambria" w:hAnsi="Cambria" w:cs="Arial"/>
          <w:b/>
          <w:bCs/>
          <w:color w:val="0D0D0D"/>
        </w:rPr>
        <w:t xml:space="preserve"> z siedzibą Starostwa Powiatowego w Ostrzeszowie</w:t>
      </w:r>
    </w:p>
    <w:p w14:paraId="32757490" w14:textId="4CED0232" w:rsidR="00AD51EB" w:rsidRPr="007D7036" w:rsidRDefault="00CC0296" w:rsidP="00CC0296">
      <w:pPr>
        <w:spacing w:before="120" w:after="120"/>
        <w:ind w:left="8496"/>
        <w:jc w:val="both"/>
        <w:rPr>
          <w:rFonts w:ascii="Cambria" w:hAnsi="Cambria" w:cs="Arial"/>
          <w:bCs/>
          <w:sz w:val="21"/>
          <w:szCs w:val="21"/>
        </w:rPr>
      </w:pPr>
      <w:r w:rsidRPr="00CC0296">
        <w:rPr>
          <w:rFonts w:ascii="Cambria" w:hAnsi="Cambria" w:cs="Arial"/>
          <w:b/>
          <w:bCs/>
          <w:color w:val="0D0D0D"/>
        </w:rPr>
        <w:t>ul. Zamkowa 31, 63-500 Ostrzeszów</w:t>
      </w:r>
    </w:p>
    <w:p w14:paraId="7EDC711C" w14:textId="77777777" w:rsidR="002814E3" w:rsidRPr="002814E3" w:rsidRDefault="002814E3" w:rsidP="002814E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 xml:space="preserve">WYKAZ ROBÓT </w:t>
      </w:r>
    </w:p>
    <w:p w14:paraId="0042D641" w14:textId="77777777" w:rsidR="00AD51EB" w:rsidRPr="007D7036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F221C36" w14:textId="5E9FE5B3" w:rsidR="00AD51EB" w:rsidRDefault="00AD51EB" w:rsidP="000C3C3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0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pn. </w:t>
      </w:r>
      <w:r w:rsidR="005F71AE" w:rsidRPr="005F71AE">
        <w:rPr>
          <w:rFonts w:ascii="Cambria" w:hAnsi="Cambria"/>
          <w:b/>
          <w:bCs/>
          <w:sz w:val="21"/>
          <w:szCs w:val="21"/>
          <w:lang w:eastAsia="pl-PL"/>
        </w:rPr>
        <w:t>Przebudowa i modernizacja dróg powiatowych na terenie Powiatu Ostrzeszowskiego</w:t>
      </w:r>
      <w:r w:rsidR="00E447B1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</w:t>
      </w:r>
    </w:p>
    <w:p w14:paraId="6D80580B" w14:textId="77777777" w:rsidR="00AA446A" w:rsidRPr="00D87039" w:rsidRDefault="00AA446A" w:rsidP="00AA446A">
      <w:pPr>
        <w:numPr>
          <w:ilvl w:val="0"/>
          <w:numId w:val="1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 – Modernizacja drogi powiatowej nr 6232P Brzeziny - Głuszyna - Czajków od Muchy - Kędzie do Czajków – Wysoty.*</w:t>
      </w:r>
    </w:p>
    <w:p w14:paraId="6FBE7F7A" w14:textId="77777777" w:rsidR="00AA446A" w:rsidRPr="00D87039" w:rsidRDefault="00AA446A" w:rsidP="00AA446A">
      <w:pPr>
        <w:numPr>
          <w:ilvl w:val="0"/>
          <w:numId w:val="1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 – Modernizacja drogi powiatowej nr 5596P Bukownica - Kuźnica w m. Marszałki*.</w:t>
      </w:r>
    </w:p>
    <w:p w14:paraId="7A2D514B" w14:textId="259402A7" w:rsidR="00AA446A" w:rsidRPr="00D87039" w:rsidRDefault="00AA446A" w:rsidP="00AA446A">
      <w:pPr>
        <w:numPr>
          <w:ilvl w:val="0"/>
          <w:numId w:val="1"/>
        </w:numPr>
        <w:spacing w:before="120" w:after="120"/>
        <w:ind w:hanging="1192"/>
        <w:jc w:val="both"/>
        <w:rPr>
          <w:rFonts w:ascii="Calibri" w:hAnsi="Calibri" w:cs="Calibri"/>
          <w:bCs/>
          <w:sz w:val="18"/>
          <w:szCs w:val="18"/>
        </w:rPr>
      </w:pPr>
      <w:r w:rsidRPr="00D87039">
        <w:rPr>
          <w:rFonts w:ascii="Calibri" w:hAnsi="Calibri" w:cs="Calibri"/>
          <w:bCs/>
          <w:sz w:val="18"/>
          <w:szCs w:val="18"/>
        </w:rPr>
        <w:t>Część III – Modernizacja drogi powiatowej nr 5586P Kraszewice - Salamony w m. Głuszyna.*</w:t>
      </w:r>
    </w:p>
    <w:p w14:paraId="3794B2B1" w14:textId="77777777" w:rsidR="00AA446A" w:rsidRPr="00D87039" w:rsidRDefault="00AA446A" w:rsidP="00AA446A">
      <w:pPr>
        <w:pStyle w:val="Akapitzlist"/>
        <w:numPr>
          <w:ilvl w:val="0"/>
          <w:numId w:val="1"/>
        </w:numPr>
        <w:ind w:hanging="1192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IV - Przebudowa ul. Kaliskiej w Mikstacie w zakresie budowy drogi dla rowerów wraz z modernizacją drogi powiatowej nr 5583P Siedlików - Kaliszkowice Ołobockie w m. Przedborów oraz modernizacją drogi powiatowej nr 5582P Kotłów - Kaliszkowice Ołobockie w m. Kaliszkowice Ołobockie.*</w:t>
      </w:r>
    </w:p>
    <w:p w14:paraId="5E98014C" w14:textId="77777777" w:rsidR="00AA446A" w:rsidRPr="00D87039" w:rsidRDefault="00AA446A" w:rsidP="00AA446A">
      <w:pPr>
        <w:pStyle w:val="Akapitzlist"/>
        <w:numPr>
          <w:ilvl w:val="0"/>
          <w:numId w:val="1"/>
        </w:numPr>
        <w:ind w:hanging="1192"/>
        <w:rPr>
          <w:rFonts w:ascii="Calibri" w:hAnsi="Calibri" w:cs="Calibri"/>
          <w:sz w:val="18"/>
          <w:szCs w:val="18"/>
          <w:lang w:eastAsia="pl-PL"/>
        </w:rPr>
      </w:pPr>
      <w:r w:rsidRPr="00D87039">
        <w:rPr>
          <w:rFonts w:ascii="Calibri" w:hAnsi="Calibri" w:cs="Calibri"/>
          <w:sz w:val="18"/>
          <w:szCs w:val="18"/>
        </w:rPr>
        <w:t>Część V – Modernizacja drogi powiatowej nr 5592P Doruchów - Bobrowniki.*</w:t>
      </w:r>
    </w:p>
    <w:p w14:paraId="50413DCE" w14:textId="77777777" w:rsidR="00341FE8" w:rsidRPr="00C56601" w:rsidRDefault="00341FE8" w:rsidP="00341FE8">
      <w:pPr>
        <w:spacing w:before="120" w:after="120"/>
        <w:jc w:val="both"/>
        <w:rPr>
          <w:rFonts w:ascii="Cambria" w:hAnsi="Cambria" w:cs="Arial"/>
          <w:bCs/>
          <w:sz w:val="18"/>
          <w:szCs w:val="18"/>
        </w:rPr>
      </w:pPr>
      <w:r w:rsidRPr="00C56601">
        <w:rPr>
          <w:rFonts w:ascii="Cambria" w:hAnsi="Cambria" w:cs="Arial"/>
          <w:bCs/>
          <w:sz w:val="18"/>
          <w:szCs w:val="18"/>
        </w:rPr>
        <w:t>*- niepotrzebne skreślić.</w:t>
      </w:r>
    </w:p>
    <w:p w14:paraId="7AA0F79E" w14:textId="095B4591" w:rsidR="00AD51EB" w:rsidRPr="007D7036" w:rsidRDefault="00341FE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AD51EB" w:rsidRPr="007D7036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0"/>
    <w:p w14:paraId="2520CF38" w14:textId="12420CF9" w:rsidR="006C0B56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3B18F773" w14:textId="77777777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988D2DE" w14:textId="77777777" w:rsidR="002A78C2" w:rsidRDefault="002A78C2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34F382F" w14:textId="77777777" w:rsidR="002A78C2" w:rsidRDefault="002A78C2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92A8581" w14:textId="77777777" w:rsidR="002A78C2" w:rsidRPr="00700853" w:rsidRDefault="002A78C2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 w:rsidR="00326111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E7391BB" w14:textId="723C9BDA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5C050A">
        <w:rPr>
          <w:rFonts w:ascii="Cambria" w:eastAsia="Calibri" w:hAnsi="Cambria"/>
          <w:sz w:val="21"/>
          <w:szCs w:val="21"/>
          <w:lang w:eastAsia="pl-PL"/>
        </w:rPr>
        <w:t>5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85DE940" w14:textId="686852AB" w:rsidR="00E86D99" w:rsidRPr="00700853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6E2E698D" w:rsidR="005B10F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ppkt 4) </w:t>
      </w:r>
      <w:r w:rsidR="00BC2E29" w:rsidRPr="00700853">
        <w:rPr>
          <w:rFonts w:ascii="Cambria" w:hAnsi="Cambria"/>
          <w:bCs/>
          <w:sz w:val="21"/>
          <w:szCs w:val="21"/>
        </w:rPr>
        <w:t>ppkt 4.1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FC23AF9" w14:textId="4ACF5CA4" w:rsidR="007B217D" w:rsidRPr="00294EF6" w:rsidRDefault="005B10FF" w:rsidP="00341FE8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</w:rPr>
      </w:pPr>
      <w:r w:rsidRPr="00777F15">
        <w:rPr>
          <w:rFonts w:ascii="Cambria" w:hAnsi="Cambria"/>
          <w:sz w:val="21"/>
          <w:szCs w:val="21"/>
        </w:rPr>
        <w:t>*</w:t>
      </w:r>
      <w:r w:rsidR="00CB425F" w:rsidRPr="00777F15">
        <w:rPr>
          <w:rFonts w:ascii="Cambria" w:hAnsi="Cambria"/>
          <w:sz w:val="21"/>
          <w:szCs w:val="21"/>
        </w:rPr>
        <w:t>*</w:t>
      </w:r>
      <w:r w:rsidR="00BC2E29" w:rsidRPr="00777F15">
        <w:rPr>
          <w:rFonts w:ascii="Cambria" w:hAnsi="Cambria"/>
          <w:sz w:val="21"/>
          <w:szCs w:val="21"/>
        </w:rPr>
        <w:tab/>
      </w:r>
      <w:r w:rsidR="00CB425F" w:rsidRPr="00777F15">
        <w:rPr>
          <w:rFonts w:ascii="Cambria" w:hAnsi="Cambria"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B3E1E6C" w14:textId="77777777" w:rsidR="008C7750" w:rsidRPr="00F82AF3" w:rsidRDefault="008C7750" w:rsidP="005417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8C7750" w:rsidRPr="00F82AF3" w:rsidSect="00341FE8">
      <w:footerReference w:type="default" r:id="rId7"/>
      <w:pgSz w:w="16838" w:h="11906" w:orient="landscape"/>
      <w:pgMar w:top="709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A3B40" w14:textId="77777777" w:rsidR="00DB7BD6" w:rsidRDefault="00DB7BD6" w:rsidP="00B8309E">
      <w:r>
        <w:separator/>
      </w:r>
    </w:p>
  </w:endnote>
  <w:endnote w:type="continuationSeparator" w:id="0">
    <w:p w14:paraId="7DBD49C9" w14:textId="77777777" w:rsidR="00DB7BD6" w:rsidRDefault="00DB7BD6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10F73DFC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DE6875">
      <w:rPr>
        <w:rFonts w:ascii="Cambria" w:eastAsia="Calibri" w:hAnsi="Cambria"/>
        <w:noProof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6D2F2BF7" w14:textId="54A92C76" w:rsidR="00BC322C" w:rsidRPr="00EA10B5" w:rsidRDefault="00BC322C" w:rsidP="00BC322C">
    <w:pPr>
      <w:pStyle w:val="Stopka"/>
      <w:pBdr>
        <w:top w:val="single" w:sz="4" w:space="1" w:color="D9D9D9"/>
      </w:pBdr>
      <w:jc w:val="right"/>
      <w:rPr>
        <w:rFonts w:ascii="Cambria" w:hAnsi="Cambria"/>
        <w:sz w:val="12"/>
        <w:szCs w:val="12"/>
      </w:rPr>
    </w:pPr>
    <w:r w:rsidRPr="00EA10B5">
      <w:rPr>
        <w:rFonts w:ascii="Cambria" w:hAnsi="Cambria"/>
        <w:sz w:val="12"/>
        <w:szCs w:val="12"/>
      </w:rPr>
      <w:t xml:space="preserve">Stworzone przez: </w:t>
    </w:r>
    <w:r w:rsidR="00981156">
      <w:rPr>
        <w:rFonts w:ascii="Cambria" w:hAnsi="Cambria"/>
        <w:sz w:val="12"/>
        <w:szCs w:val="12"/>
      </w:rPr>
      <w:t>WZDP Ostrzeszów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BB286" w14:textId="77777777" w:rsidR="00DB7BD6" w:rsidRDefault="00DB7BD6" w:rsidP="00B8309E">
      <w:r>
        <w:separator/>
      </w:r>
    </w:p>
  </w:footnote>
  <w:footnote w:type="continuationSeparator" w:id="0">
    <w:p w14:paraId="2D09371A" w14:textId="77777777" w:rsidR="00DB7BD6" w:rsidRDefault="00DB7BD6" w:rsidP="00B83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3EC5"/>
    <w:multiLevelType w:val="hybridMultilevel"/>
    <w:tmpl w:val="B1C8BECA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num w:numId="1" w16cid:durableId="1911302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55A5E"/>
    <w:rsid w:val="000745AE"/>
    <w:rsid w:val="0008351F"/>
    <w:rsid w:val="000C3C38"/>
    <w:rsid w:val="00114490"/>
    <w:rsid w:val="00185B77"/>
    <w:rsid w:val="001F1C91"/>
    <w:rsid w:val="00232A4C"/>
    <w:rsid w:val="00246ABB"/>
    <w:rsid w:val="00260C5E"/>
    <w:rsid w:val="002814E3"/>
    <w:rsid w:val="00291BDC"/>
    <w:rsid w:val="0029343E"/>
    <w:rsid w:val="00294EF6"/>
    <w:rsid w:val="002A78C2"/>
    <w:rsid w:val="002C2EC5"/>
    <w:rsid w:val="00306B2E"/>
    <w:rsid w:val="00326111"/>
    <w:rsid w:val="00341FE8"/>
    <w:rsid w:val="003420AF"/>
    <w:rsid w:val="0039734D"/>
    <w:rsid w:val="00442234"/>
    <w:rsid w:val="00464457"/>
    <w:rsid w:val="0046498F"/>
    <w:rsid w:val="00485520"/>
    <w:rsid w:val="004A6070"/>
    <w:rsid w:val="004B1449"/>
    <w:rsid w:val="00507964"/>
    <w:rsid w:val="00541744"/>
    <w:rsid w:val="0059086A"/>
    <w:rsid w:val="00596B5E"/>
    <w:rsid w:val="005B10FF"/>
    <w:rsid w:val="005C050A"/>
    <w:rsid w:val="005F71AE"/>
    <w:rsid w:val="00632407"/>
    <w:rsid w:val="00640DCB"/>
    <w:rsid w:val="00682284"/>
    <w:rsid w:val="006B0016"/>
    <w:rsid w:val="006C0B56"/>
    <w:rsid w:val="006D397B"/>
    <w:rsid w:val="006E058F"/>
    <w:rsid w:val="00700853"/>
    <w:rsid w:val="00707900"/>
    <w:rsid w:val="00754C86"/>
    <w:rsid w:val="00777F15"/>
    <w:rsid w:val="007B217D"/>
    <w:rsid w:val="007B610F"/>
    <w:rsid w:val="007B68C7"/>
    <w:rsid w:val="00823E8D"/>
    <w:rsid w:val="00846C1F"/>
    <w:rsid w:val="008C7750"/>
    <w:rsid w:val="008D749A"/>
    <w:rsid w:val="008D782F"/>
    <w:rsid w:val="00981156"/>
    <w:rsid w:val="0098543B"/>
    <w:rsid w:val="009954CC"/>
    <w:rsid w:val="00A921D4"/>
    <w:rsid w:val="00AA446A"/>
    <w:rsid w:val="00AB11DD"/>
    <w:rsid w:val="00AD51EB"/>
    <w:rsid w:val="00AD563E"/>
    <w:rsid w:val="00B011D9"/>
    <w:rsid w:val="00B246C5"/>
    <w:rsid w:val="00B61C60"/>
    <w:rsid w:val="00B77D00"/>
    <w:rsid w:val="00B8309E"/>
    <w:rsid w:val="00BC2621"/>
    <w:rsid w:val="00BC2E29"/>
    <w:rsid w:val="00BC322C"/>
    <w:rsid w:val="00BD698B"/>
    <w:rsid w:val="00C3127B"/>
    <w:rsid w:val="00C70BB0"/>
    <w:rsid w:val="00CA527D"/>
    <w:rsid w:val="00CB425F"/>
    <w:rsid w:val="00CC0296"/>
    <w:rsid w:val="00CC5DC2"/>
    <w:rsid w:val="00CF2543"/>
    <w:rsid w:val="00D51FF2"/>
    <w:rsid w:val="00D84253"/>
    <w:rsid w:val="00DB3D29"/>
    <w:rsid w:val="00DB7BD6"/>
    <w:rsid w:val="00DC7A74"/>
    <w:rsid w:val="00DC7DC2"/>
    <w:rsid w:val="00DE6875"/>
    <w:rsid w:val="00DF09D1"/>
    <w:rsid w:val="00E2199A"/>
    <w:rsid w:val="00E365C9"/>
    <w:rsid w:val="00E447B1"/>
    <w:rsid w:val="00E86D99"/>
    <w:rsid w:val="00EB76D8"/>
    <w:rsid w:val="00EC1E1B"/>
    <w:rsid w:val="00ED3A6F"/>
    <w:rsid w:val="00F1489C"/>
    <w:rsid w:val="00F32F21"/>
    <w:rsid w:val="00F82AF3"/>
    <w:rsid w:val="00F9051E"/>
    <w:rsid w:val="00FA087A"/>
    <w:rsid w:val="00FA0FF3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Colorful List Accent 1,CW_Lista,List Paragraph,Akapit z listą4,sw tekst,Obiekt,lp1"/>
    <w:basedOn w:val="Normalny"/>
    <w:link w:val="AkapitzlistZnak"/>
    <w:uiPriority w:val="34"/>
    <w:qFormat/>
    <w:rsid w:val="00AB11D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sw tekst Znak,Obiekt Znak,lp1 Znak"/>
    <w:link w:val="Akapitzlist"/>
    <w:uiPriority w:val="34"/>
    <w:qFormat/>
    <w:locked/>
    <w:rsid w:val="00AB11D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Małgorzata Domazer</cp:lastModifiedBy>
  <cp:revision>33</cp:revision>
  <cp:lastPrinted>2021-10-04T05:42:00Z</cp:lastPrinted>
  <dcterms:created xsi:type="dcterms:W3CDTF">2021-07-19T15:39:00Z</dcterms:created>
  <dcterms:modified xsi:type="dcterms:W3CDTF">2025-03-17T08:03:00Z</dcterms:modified>
</cp:coreProperties>
</file>