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614D96E" w14:textId="533C2388" w:rsidR="00995EC2" w:rsidRPr="00EC4AD5" w:rsidRDefault="00452FFD" w:rsidP="00A0753E">
      <w:pPr>
        <w:numPr>
          <w:ilvl w:val="0"/>
          <w:numId w:val="6"/>
        </w:num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bookmarkStart w:id="1" w:name="_Hlk133232741"/>
      <w:r w:rsidRPr="00EC4AD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Częściowe ocieplenie ścian zewnętrznych oraz remont dachu wielofunkcyjnego budynku użyteczności publicznej położonego przy </w:t>
      </w:r>
      <w:r w:rsidRPr="00EC4AD5">
        <w:rPr>
          <w:rFonts w:ascii="Tahoma" w:hAnsi="Tahoma" w:cs="Tahoma"/>
          <w:b/>
          <w:bCs/>
          <w:iCs/>
          <w:sz w:val="24"/>
          <w:szCs w:val="24"/>
          <w:lang w:val="pl-PL"/>
        </w:rPr>
        <w:br/>
        <w:t>ul. Górnośląskiej 29 w Mikołowie</w:t>
      </w:r>
      <w:bookmarkEnd w:id="1"/>
      <w:r w:rsidRPr="00EC4AD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995EC2" w:rsidRPr="00EC4AD5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9C18890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452FFD">
      <w:rPr>
        <w:rFonts w:ascii="Tahoma" w:hAnsi="Tahoma" w:cs="Tahoma"/>
        <w:sz w:val="24"/>
        <w:szCs w:val="24"/>
        <w:lang w:val="pl-PL"/>
      </w:rPr>
      <w:t>02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452FF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12154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452FFD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334C0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CD4ED4"/>
    <w:rsid w:val="00D32AE5"/>
    <w:rsid w:val="00D543A0"/>
    <w:rsid w:val="00D8021B"/>
    <w:rsid w:val="00DB472C"/>
    <w:rsid w:val="00E20DF8"/>
    <w:rsid w:val="00EA50D2"/>
    <w:rsid w:val="00EC4AD5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44</cp:revision>
  <cp:lastPrinted>2023-04-26T07:52:00Z</cp:lastPrinted>
  <dcterms:created xsi:type="dcterms:W3CDTF">2021-02-08T09:01:00Z</dcterms:created>
  <dcterms:modified xsi:type="dcterms:W3CDTF">2023-04-26T07:52:00Z</dcterms:modified>
</cp:coreProperties>
</file>