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A8D0" w14:textId="2D61D94C" w:rsidR="003F2CC7" w:rsidRPr="00E8051F" w:rsidRDefault="00E8051F" w:rsidP="000B72A0">
      <w:pPr>
        <w:pStyle w:val="Tytu"/>
      </w:pPr>
      <w:r w:rsidRPr="00E8051F">
        <w:t>Opis Przedmiotu Zamówienia</w:t>
      </w:r>
    </w:p>
    <w:p w14:paraId="3B3F0367" w14:textId="77777777" w:rsidR="002301AC" w:rsidRDefault="002301AC" w:rsidP="000B72A0">
      <w:pPr>
        <w:spacing w:after="0"/>
        <w:jc w:val="center"/>
        <w:rPr>
          <w:rFonts w:eastAsia="Times New Roman" w:cs="Arial"/>
          <w:b/>
          <w:color w:val="000000"/>
          <w:lang w:eastAsia="pl-PL"/>
        </w:rPr>
      </w:pPr>
    </w:p>
    <w:p w14:paraId="7B72559D" w14:textId="102C578F" w:rsidR="002301AC" w:rsidRPr="00DD2E7B" w:rsidRDefault="00E55C86" w:rsidP="000B72A0">
      <w:pPr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DD2E7B">
        <w:rPr>
          <w:rFonts w:cstheme="minorHAnsi"/>
          <w:b/>
          <w:sz w:val="22"/>
          <w:szCs w:val="22"/>
        </w:rPr>
        <w:t>Kompleksowa o</w:t>
      </w:r>
      <w:r w:rsidR="00072539" w:rsidRPr="00DD2E7B">
        <w:rPr>
          <w:rFonts w:cstheme="minorHAnsi"/>
          <w:b/>
          <w:sz w:val="22"/>
          <w:szCs w:val="22"/>
        </w:rPr>
        <w:t xml:space="preserve">rganizacja </w:t>
      </w:r>
      <w:r w:rsidR="00EC4FCE">
        <w:rPr>
          <w:rFonts w:cstheme="minorHAnsi"/>
          <w:b/>
          <w:sz w:val="22"/>
          <w:szCs w:val="22"/>
        </w:rPr>
        <w:t>1</w:t>
      </w:r>
      <w:r w:rsidR="00611D20">
        <w:rPr>
          <w:rFonts w:cstheme="minorHAnsi"/>
          <w:b/>
          <w:sz w:val="22"/>
          <w:szCs w:val="22"/>
        </w:rPr>
        <w:t>5</w:t>
      </w:r>
      <w:r w:rsidR="002E05F1" w:rsidRPr="00DD2E7B">
        <w:rPr>
          <w:rFonts w:cstheme="minorHAnsi"/>
          <w:b/>
          <w:sz w:val="22"/>
          <w:szCs w:val="22"/>
        </w:rPr>
        <w:t xml:space="preserve">  </w:t>
      </w:r>
      <w:proofErr w:type="spellStart"/>
      <w:r w:rsidRPr="00DD2E7B">
        <w:rPr>
          <w:rFonts w:cstheme="minorHAnsi"/>
          <w:b/>
          <w:sz w:val="22"/>
          <w:szCs w:val="22"/>
        </w:rPr>
        <w:t>M</w:t>
      </w:r>
      <w:r w:rsidR="009539C8" w:rsidRPr="00DD2E7B">
        <w:rPr>
          <w:rFonts w:cstheme="minorHAnsi"/>
          <w:b/>
          <w:sz w:val="22"/>
          <w:szCs w:val="22"/>
        </w:rPr>
        <w:t>AZO</w:t>
      </w:r>
      <w:r w:rsidRPr="00DD2E7B">
        <w:rPr>
          <w:rFonts w:cstheme="minorHAnsi"/>
          <w:b/>
          <w:sz w:val="22"/>
          <w:szCs w:val="22"/>
        </w:rPr>
        <w:t>pikników</w:t>
      </w:r>
      <w:proofErr w:type="spellEnd"/>
      <w:r w:rsidRPr="00DD2E7B">
        <w:rPr>
          <w:rFonts w:cstheme="minorHAnsi"/>
          <w:b/>
          <w:sz w:val="22"/>
          <w:szCs w:val="22"/>
        </w:rPr>
        <w:t xml:space="preserve"> </w:t>
      </w:r>
      <w:r w:rsidR="002E05F1">
        <w:rPr>
          <w:rFonts w:cstheme="minorHAnsi"/>
          <w:b/>
          <w:sz w:val="22"/>
          <w:szCs w:val="22"/>
        </w:rPr>
        <w:t xml:space="preserve">z okazji 25-lecia Samorządu Województwa Mazowieckiego, </w:t>
      </w:r>
      <w:r w:rsidRPr="00DD2E7B">
        <w:rPr>
          <w:rFonts w:cstheme="minorHAnsi"/>
          <w:b/>
          <w:sz w:val="22"/>
          <w:szCs w:val="22"/>
        </w:rPr>
        <w:t>w ramach kampanii Odpocznij na Mazowszu</w:t>
      </w:r>
      <w:r w:rsidR="002E05F1">
        <w:rPr>
          <w:rFonts w:cstheme="minorHAnsi"/>
          <w:b/>
          <w:sz w:val="22"/>
          <w:szCs w:val="22"/>
        </w:rPr>
        <w:t>,</w:t>
      </w:r>
      <w:r w:rsidRPr="00DD2E7B">
        <w:rPr>
          <w:rFonts w:cstheme="minorHAnsi"/>
          <w:b/>
          <w:sz w:val="22"/>
          <w:szCs w:val="22"/>
        </w:rPr>
        <w:t xml:space="preserve"> </w:t>
      </w:r>
      <w:r w:rsidR="00072539" w:rsidRPr="00DD2E7B">
        <w:rPr>
          <w:rFonts w:cstheme="minorHAnsi"/>
          <w:b/>
          <w:sz w:val="22"/>
          <w:szCs w:val="22"/>
        </w:rPr>
        <w:t>odbywających się na terenie województwa mazowieckiego</w:t>
      </w:r>
      <w:r w:rsidRPr="00DD2E7B">
        <w:rPr>
          <w:rFonts w:cstheme="minorHAnsi"/>
          <w:b/>
          <w:sz w:val="22"/>
          <w:szCs w:val="22"/>
        </w:rPr>
        <w:t>.</w:t>
      </w:r>
    </w:p>
    <w:p w14:paraId="04C885E6" w14:textId="49E0C403" w:rsidR="00A04790" w:rsidRPr="00DD2E7B" w:rsidRDefault="00A04790" w:rsidP="000B72A0">
      <w:pPr>
        <w:pStyle w:val="Nagwek1"/>
        <w:rPr>
          <w:rFonts w:eastAsia="Times New Roman" w:cstheme="minorHAnsi"/>
          <w:lang w:eastAsia="pl-PL"/>
        </w:rPr>
      </w:pPr>
      <w:r w:rsidRPr="00DD2E7B">
        <w:rPr>
          <w:rFonts w:eastAsia="Times New Roman" w:cstheme="minorHAnsi"/>
          <w:lang w:eastAsia="pl-PL"/>
        </w:rPr>
        <w:t xml:space="preserve">I. OPIS </w:t>
      </w:r>
      <w:r w:rsidRPr="00DD2E7B">
        <w:rPr>
          <w:rFonts w:cstheme="minorHAnsi"/>
        </w:rPr>
        <w:t>PRZEDMIOTU</w:t>
      </w:r>
      <w:r w:rsidRPr="00DD2E7B">
        <w:rPr>
          <w:rFonts w:eastAsia="Times New Roman" w:cstheme="minorHAnsi"/>
          <w:lang w:eastAsia="pl-PL"/>
        </w:rPr>
        <w:t xml:space="preserve"> ZAMOWIENIA</w:t>
      </w:r>
    </w:p>
    <w:p w14:paraId="4ECC73E4" w14:textId="77777777" w:rsidR="00B87707" w:rsidRPr="00DD2E7B" w:rsidRDefault="00B87707" w:rsidP="000B72A0">
      <w:pPr>
        <w:spacing w:before="0" w:after="0"/>
        <w:jc w:val="both"/>
        <w:rPr>
          <w:rFonts w:cstheme="minorHAnsi"/>
          <w:sz w:val="22"/>
          <w:szCs w:val="22"/>
        </w:rPr>
      </w:pPr>
    </w:p>
    <w:p w14:paraId="5E4C0EF1" w14:textId="0B00A083" w:rsidR="008D1DE6" w:rsidRDefault="0057710C" w:rsidP="000B72A0">
      <w:p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Przedmiotem zamówienia jest </w:t>
      </w:r>
      <w:r w:rsidR="00E55C86" w:rsidRPr="00DD2E7B">
        <w:rPr>
          <w:rFonts w:cstheme="minorHAnsi"/>
          <w:sz w:val="22"/>
          <w:szCs w:val="22"/>
        </w:rPr>
        <w:t xml:space="preserve">kompleksowa organizacja </w:t>
      </w:r>
      <w:r w:rsidR="00CA6808" w:rsidRPr="00DD2E7B">
        <w:rPr>
          <w:rFonts w:cstheme="minorHAnsi"/>
          <w:sz w:val="22"/>
          <w:szCs w:val="22"/>
        </w:rPr>
        <w:t xml:space="preserve"> </w:t>
      </w:r>
      <w:r w:rsidR="00E55C86" w:rsidRPr="00DD2E7B">
        <w:rPr>
          <w:rFonts w:cstheme="minorHAnsi"/>
          <w:sz w:val="22"/>
          <w:szCs w:val="22"/>
        </w:rPr>
        <w:t xml:space="preserve">przedsięwzięcia pn. </w:t>
      </w:r>
      <w:proofErr w:type="spellStart"/>
      <w:r w:rsidR="00E55C86" w:rsidRPr="00DD2E7B">
        <w:rPr>
          <w:rFonts w:cstheme="minorHAnsi"/>
          <w:sz w:val="22"/>
          <w:szCs w:val="22"/>
        </w:rPr>
        <w:t>MAZOpikniki</w:t>
      </w:r>
      <w:proofErr w:type="spellEnd"/>
      <w:r w:rsidR="00156E6B" w:rsidRPr="00DD2E7B">
        <w:rPr>
          <w:rFonts w:cstheme="minorHAnsi"/>
          <w:sz w:val="22"/>
          <w:szCs w:val="22"/>
        </w:rPr>
        <w:t xml:space="preserve"> (dalej jako Impreza)</w:t>
      </w:r>
      <w:r w:rsidR="00E55C86" w:rsidRPr="00DD2E7B">
        <w:rPr>
          <w:rFonts w:cstheme="minorHAnsi"/>
          <w:sz w:val="22"/>
          <w:szCs w:val="22"/>
        </w:rPr>
        <w:t xml:space="preserve">, realizowanego przez Samorząd Województwa Mazowieckiego, </w:t>
      </w:r>
      <w:r w:rsidR="00950A87">
        <w:rPr>
          <w:rFonts w:cstheme="minorHAnsi"/>
          <w:sz w:val="22"/>
          <w:szCs w:val="22"/>
        </w:rPr>
        <w:t xml:space="preserve">do </w:t>
      </w:r>
      <w:r w:rsidR="00F438DC">
        <w:rPr>
          <w:rFonts w:cstheme="minorHAnsi"/>
          <w:sz w:val="22"/>
          <w:szCs w:val="22"/>
        </w:rPr>
        <w:t xml:space="preserve">maksymalnie </w:t>
      </w:r>
      <w:r w:rsidR="00611D20">
        <w:rPr>
          <w:rFonts w:cstheme="minorHAnsi"/>
          <w:sz w:val="22"/>
          <w:szCs w:val="22"/>
        </w:rPr>
        <w:t>piętnastu</w:t>
      </w:r>
      <w:r w:rsidR="002E05F1" w:rsidRPr="00DD2E7B">
        <w:rPr>
          <w:rFonts w:cstheme="minorHAnsi"/>
          <w:sz w:val="22"/>
          <w:szCs w:val="22"/>
        </w:rPr>
        <w:t xml:space="preserve"> </w:t>
      </w:r>
      <w:r w:rsidR="00E55C86" w:rsidRPr="00DD2E7B">
        <w:rPr>
          <w:rFonts w:cstheme="minorHAnsi"/>
          <w:sz w:val="22"/>
          <w:szCs w:val="22"/>
        </w:rPr>
        <w:t xml:space="preserve">wydarzeń w </w:t>
      </w:r>
      <w:r w:rsidR="00611D20">
        <w:rPr>
          <w:rFonts w:cstheme="minorHAnsi"/>
          <w:sz w:val="22"/>
          <w:szCs w:val="22"/>
        </w:rPr>
        <w:t>piętnastu</w:t>
      </w:r>
      <w:r w:rsidR="002E05F1" w:rsidRPr="00DD2E7B">
        <w:rPr>
          <w:rFonts w:cstheme="minorHAnsi"/>
          <w:sz w:val="22"/>
          <w:szCs w:val="22"/>
        </w:rPr>
        <w:t xml:space="preserve"> </w:t>
      </w:r>
      <w:r w:rsidR="00F438DC">
        <w:rPr>
          <w:rFonts w:cstheme="minorHAnsi"/>
          <w:sz w:val="22"/>
          <w:szCs w:val="22"/>
        </w:rPr>
        <w:t xml:space="preserve">różnych </w:t>
      </w:r>
      <w:r w:rsidR="00E55C86" w:rsidRPr="00DD2E7B">
        <w:rPr>
          <w:rFonts w:cstheme="minorHAnsi"/>
          <w:sz w:val="22"/>
          <w:szCs w:val="22"/>
        </w:rPr>
        <w:t xml:space="preserve">lokalizacjach w godz. </w:t>
      </w:r>
      <w:r w:rsidR="00E55C86" w:rsidRPr="009C6386">
        <w:rPr>
          <w:rFonts w:cstheme="minorHAnsi"/>
          <w:sz w:val="22"/>
          <w:szCs w:val="22"/>
        </w:rPr>
        <w:t>11.00</w:t>
      </w:r>
      <w:r w:rsidR="007652B0" w:rsidRPr="009C6386">
        <w:rPr>
          <w:rFonts w:cstheme="minorHAnsi"/>
          <w:sz w:val="22"/>
          <w:szCs w:val="22"/>
        </w:rPr>
        <w:t xml:space="preserve"> – </w:t>
      </w:r>
      <w:r w:rsidR="00611D20" w:rsidRPr="009C6386">
        <w:rPr>
          <w:rFonts w:cstheme="minorHAnsi"/>
          <w:sz w:val="22"/>
          <w:szCs w:val="22"/>
        </w:rPr>
        <w:t>20</w:t>
      </w:r>
      <w:r w:rsidR="00E55C86" w:rsidRPr="009C6386">
        <w:rPr>
          <w:rFonts w:cstheme="minorHAnsi"/>
          <w:sz w:val="22"/>
          <w:szCs w:val="22"/>
        </w:rPr>
        <w:t>.00</w:t>
      </w:r>
      <w:r w:rsidR="00E55C86" w:rsidRPr="00DD2E7B">
        <w:rPr>
          <w:rFonts w:cstheme="minorHAnsi"/>
          <w:sz w:val="22"/>
          <w:szCs w:val="22"/>
        </w:rPr>
        <w:t xml:space="preserve"> na terenie województwa mazowieckiego.</w:t>
      </w:r>
      <w:r w:rsidR="00E96FAA">
        <w:rPr>
          <w:rFonts w:cstheme="minorHAnsi"/>
          <w:sz w:val="22"/>
          <w:szCs w:val="22"/>
        </w:rPr>
        <w:t xml:space="preserve"> </w:t>
      </w:r>
      <w:r w:rsidR="00F438DC">
        <w:rPr>
          <w:rFonts w:cstheme="minorHAnsi"/>
          <w:sz w:val="22"/>
          <w:szCs w:val="22"/>
        </w:rPr>
        <w:t>Impreza</w:t>
      </w:r>
      <w:r w:rsidR="00F438DC" w:rsidRPr="00DD2E7B">
        <w:rPr>
          <w:rFonts w:cstheme="minorHAnsi"/>
          <w:sz w:val="22"/>
          <w:szCs w:val="22"/>
        </w:rPr>
        <w:t xml:space="preserve"> </w:t>
      </w:r>
      <w:r w:rsidR="00E96FAA" w:rsidRPr="00DD2E7B">
        <w:rPr>
          <w:rFonts w:cstheme="minorHAnsi"/>
          <w:sz w:val="22"/>
          <w:szCs w:val="22"/>
        </w:rPr>
        <w:t>podzielon</w:t>
      </w:r>
      <w:r w:rsidR="00F438DC">
        <w:rPr>
          <w:rFonts w:cstheme="minorHAnsi"/>
          <w:sz w:val="22"/>
          <w:szCs w:val="22"/>
        </w:rPr>
        <w:t>a</w:t>
      </w:r>
      <w:r w:rsidR="00E96FAA" w:rsidRPr="00DD2E7B">
        <w:rPr>
          <w:rFonts w:cstheme="minorHAnsi"/>
          <w:sz w:val="22"/>
          <w:szCs w:val="22"/>
        </w:rPr>
        <w:t xml:space="preserve"> jest na dwie części: piknikową 11.00 – 18.00 i rozrywkową 18.00 – 2</w:t>
      </w:r>
      <w:r w:rsidR="00E96FAA">
        <w:rPr>
          <w:rFonts w:cstheme="minorHAnsi"/>
          <w:sz w:val="22"/>
          <w:szCs w:val="22"/>
        </w:rPr>
        <w:t>0</w:t>
      </w:r>
      <w:r w:rsidR="00E96FAA" w:rsidRPr="00DD2E7B">
        <w:rPr>
          <w:rFonts w:cstheme="minorHAnsi"/>
          <w:sz w:val="22"/>
          <w:szCs w:val="22"/>
        </w:rPr>
        <w:t>.00.</w:t>
      </w:r>
      <w:r w:rsidR="00E55C86" w:rsidRPr="00DD2E7B">
        <w:rPr>
          <w:rFonts w:cstheme="minorHAnsi"/>
          <w:sz w:val="22"/>
          <w:szCs w:val="22"/>
        </w:rPr>
        <w:t xml:space="preserve"> </w:t>
      </w:r>
      <w:proofErr w:type="spellStart"/>
      <w:r w:rsidR="004F186F">
        <w:rPr>
          <w:rFonts w:cstheme="minorHAnsi"/>
          <w:sz w:val="22"/>
          <w:szCs w:val="22"/>
        </w:rPr>
        <w:t>MAZOpikniki</w:t>
      </w:r>
      <w:proofErr w:type="spellEnd"/>
      <w:r w:rsidR="004F186F">
        <w:rPr>
          <w:rFonts w:cstheme="minorHAnsi"/>
          <w:sz w:val="22"/>
          <w:szCs w:val="22"/>
        </w:rPr>
        <w:t xml:space="preserve"> o</w:t>
      </w:r>
      <w:r w:rsidR="003347EA" w:rsidRPr="00DD2E7B">
        <w:rPr>
          <w:rFonts w:cstheme="minorHAnsi"/>
          <w:sz w:val="22"/>
          <w:szCs w:val="22"/>
        </w:rPr>
        <w:t>dbywać się będ</w:t>
      </w:r>
      <w:r w:rsidR="004F186F">
        <w:rPr>
          <w:rFonts w:cstheme="minorHAnsi"/>
          <w:sz w:val="22"/>
          <w:szCs w:val="22"/>
        </w:rPr>
        <w:t>ą</w:t>
      </w:r>
      <w:r w:rsidR="003347EA" w:rsidRPr="00DD2E7B">
        <w:rPr>
          <w:rFonts w:cstheme="minorHAnsi"/>
          <w:sz w:val="22"/>
          <w:szCs w:val="22"/>
        </w:rPr>
        <w:t xml:space="preserve"> w </w:t>
      </w:r>
      <w:r w:rsidR="002E05F1">
        <w:rPr>
          <w:rFonts w:cstheme="minorHAnsi"/>
          <w:sz w:val="22"/>
          <w:szCs w:val="22"/>
        </w:rPr>
        <w:t xml:space="preserve">przedziale czasowym od </w:t>
      </w:r>
      <w:r w:rsidR="00611D20">
        <w:rPr>
          <w:rFonts w:cstheme="minorHAnsi"/>
          <w:sz w:val="22"/>
          <w:szCs w:val="22"/>
        </w:rPr>
        <w:t>20</w:t>
      </w:r>
      <w:r w:rsidR="002E05F1">
        <w:rPr>
          <w:rFonts w:cstheme="minorHAnsi"/>
          <w:sz w:val="22"/>
          <w:szCs w:val="22"/>
        </w:rPr>
        <w:t xml:space="preserve"> </w:t>
      </w:r>
      <w:r w:rsidR="00611D20">
        <w:rPr>
          <w:rFonts w:cstheme="minorHAnsi"/>
          <w:sz w:val="22"/>
          <w:szCs w:val="22"/>
        </w:rPr>
        <w:t>maja</w:t>
      </w:r>
      <w:r w:rsidR="002E05F1">
        <w:rPr>
          <w:rFonts w:cstheme="minorHAnsi"/>
          <w:sz w:val="22"/>
          <w:szCs w:val="22"/>
        </w:rPr>
        <w:t xml:space="preserve"> do </w:t>
      </w:r>
      <w:r w:rsidR="00611D20">
        <w:rPr>
          <w:rFonts w:cstheme="minorHAnsi"/>
          <w:sz w:val="22"/>
          <w:szCs w:val="22"/>
        </w:rPr>
        <w:t>30 września</w:t>
      </w:r>
      <w:r w:rsidR="002E05F1">
        <w:rPr>
          <w:rFonts w:cstheme="minorHAnsi"/>
          <w:sz w:val="22"/>
          <w:szCs w:val="22"/>
        </w:rPr>
        <w:t xml:space="preserve"> 2023 roku</w:t>
      </w:r>
      <w:r w:rsidR="001D6039">
        <w:rPr>
          <w:rFonts w:cstheme="minorHAnsi"/>
          <w:sz w:val="22"/>
          <w:szCs w:val="22"/>
        </w:rPr>
        <w:t>, w soboty</w:t>
      </w:r>
      <w:r w:rsidR="00611D20">
        <w:rPr>
          <w:rFonts w:cstheme="minorHAnsi"/>
          <w:sz w:val="22"/>
          <w:szCs w:val="22"/>
        </w:rPr>
        <w:t xml:space="preserve"> - </w:t>
      </w:r>
      <w:r w:rsidR="001D6039">
        <w:rPr>
          <w:rFonts w:cstheme="minorHAnsi"/>
          <w:sz w:val="22"/>
          <w:szCs w:val="22"/>
        </w:rPr>
        <w:t xml:space="preserve">dokładne terminy zostaną podane Wykonawcy </w:t>
      </w:r>
      <w:r w:rsidR="00A752AD">
        <w:rPr>
          <w:rFonts w:cstheme="minorHAnsi"/>
          <w:sz w:val="22"/>
          <w:szCs w:val="22"/>
        </w:rPr>
        <w:t xml:space="preserve">do </w:t>
      </w:r>
      <w:r w:rsidR="001D6039">
        <w:rPr>
          <w:rFonts w:cstheme="minorHAnsi"/>
          <w:sz w:val="22"/>
          <w:szCs w:val="22"/>
        </w:rPr>
        <w:t>30 dni przed pierwszym wydarzeniem</w:t>
      </w:r>
      <w:r w:rsidR="002E05F1">
        <w:rPr>
          <w:rFonts w:cstheme="minorHAnsi"/>
          <w:sz w:val="22"/>
          <w:szCs w:val="22"/>
        </w:rPr>
        <w:t>.</w:t>
      </w:r>
    </w:p>
    <w:p w14:paraId="1717D1E2" w14:textId="3F580A03" w:rsidR="00CD704E" w:rsidRPr="00CD704E" w:rsidRDefault="00CD704E" w:rsidP="000B72A0">
      <w:pPr>
        <w:spacing w:before="0" w:after="0"/>
        <w:jc w:val="both"/>
        <w:rPr>
          <w:rFonts w:cstheme="minorHAnsi"/>
          <w:sz w:val="22"/>
          <w:szCs w:val="22"/>
        </w:rPr>
      </w:pPr>
      <w:proofErr w:type="spellStart"/>
      <w:r w:rsidRPr="00CD704E">
        <w:rPr>
          <w:rFonts w:cstheme="minorHAnsi"/>
          <w:sz w:val="22"/>
          <w:szCs w:val="22"/>
        </w:rPr>
        <w:t>MAZOpikniki</w:t>
      </w:r>
      <w:proofErr w:type="spellEnd"/>
      <w:r w:rsidRPr="00CD704E">
        <w:rPr>
          <w:rFonts w:cstheme="minorHAnsi"/>
          <w:sz w:val="22"/>
          <w:szCs w:val="22"/>
        </w:rPr>
        <w:t xml:space="preserve"> odbywać się będą w następujących miejscowościach:</w:t>
      </w:r>
    </w:p>
    <w:p w14:paraId="22BC8208" w14:textId="59F12500" w:rsidR="00CD704E" w:rsidRDefault="00CD704E" w:rsidP="00CD704E">
      <w:pPr>
        <w:spacing w:before="0" w:after="0"/>
        <w:jc w:val="both"/>
        <w:rPr>
          <w:rFonts w:cstheme="minorHAnsi"/>
          <w:sz w:val="22"/>
          <w:szCs w:val="22"/>
        </w:rPr>
      </w:pPr>
      <w:r w:rsidRPr="00CD704E">
        <w:rPr>
          <w:rFonts w:cstheme="minorHAnsi"/>
          <w:sz w:val="22"/>
          <w:szCs w:val="22"/>
        </w:rPr>
        <w:t xml:space="preserve">Ciechanów </w:t>
      </w:r>
      <w:r w:rsidR="00B33697">
        <w:rPr>
          <w:rFonts w:cstheme="minorHAnsi"/>
          <w:sz w:val="22"/>
          <w:szCs w:val="22"/>
        </w:rPr>
        <w:t>(</w:t>
      </w:r>
      <w:r w:rsidRPr="00CD704E">
        <w:rPr>
          <w:rFonts w:cstheme="minorHAnsi"/>
          <w:sz w:val="22"/>
          <w:szCs w:val="22"/>
        </w:rPr>
        <w:t>błonia Zamku Książąt Mazowieckich</w:t>
      </w:r>
      <w:r w:rsidR="00B33697">
        <w:rPr>
          <w:rFonts w:cstheme="minorHAnsi"/>
          <w:sz w:val="22"/>
          <w:szCs w:val="22"/>
        </w:rPr>
        <w:t xml:space="preserve">), </w:t>
      </w:r>
      <w:r w:rsidRPr="00CD704E">
        <w:rPr>
          <w:rFonts w:cstheme="minorHAnsi"/>
          <w:sz w:val="22"/>
          <w:szCs w:val="22"/>
        </w:rPr>
        <w:t>Opinogóra</w:t>
      </w:r>
      <w:r w:rsidR="00B33697">
        <w:rPr>
          <w:rFonts w:cstheme="minorHAnsi"/>
          <w:sz w:val="22"/>
          <w:szCs w:val="22"/>
        </w:rPr>
        <w:t xml:space="preserve">, </w:t>
      </w:r>
      <w:r w:rsidRPr="00CD704E">
        <w:rPr>
          <w:rFonts w:cstheme="minorHAnsi"/>
          <w:sz w:val="22"/>
          <w:szCs w:val="22"/>
        </w:rPr>
        <w:t>Raciąż</w:t>
      </w:r>
      <w:r w:rsidR="00B33697">
        <w:rPr>
          <w:rFonts w:cstheme="minorHAnsi"/>
          <w:sz w:val="22"/>
          <w:szCs w:val="22"/>
        </w:rPr>
        <w:t xml:space="preserve">, </w:t>
      </w:r>
      <w:proofErr w:type="spellStart"/>
      <w:r w:rsidRPr="00CD704E">
        <w:rPr>
          <w:rFonts w:cstheme="minorHAnsi"/>
          <w:sz w:val="22"/>
          <w:szCs w:val="22"/>
        </w:rPr>
        <w:t>Brzóze</w:t>
      </w:r>
      <w:proofErr w:type="spellEnd"/>
      <w:r w:rsidRPr="00CD704E">
        <w:rPr>
          <w:rFonts w:cstheme="minorHAnsi"/>
          <w:sz w:val="22"/>
          <w:szCs w:val="22"/>
        </w:rPr>
        <w:t xml:space="preserve"> Małe nad Narwią</w:t>
      </w:r>
      <w:r w:rsidR="00B33697">
        <w:rPr>
          <w:rFonts w:cstheme="minorHAnsi"/>
          <w:sz w:val="22"/>
          <w:szCs w:val="22"/>
        </w:rPr>
        <w:t xml:space="preserve">, </w:t>
      </w:r>
      <w:r w:rsidRPr="00CD704E">
        <w:rPr>
          <w:rFonts w:cstheme="minorHAnsi"/>
          <w:sz w:val="22"/>
          <w:szCs w:val="22"/>
        </w:rPr>
        <w:t xml:space="preserve">Lelis </w:t>
      </w:r>
      <w:r>
        <w:rPr>
          <w:rFonts w:cstheme="minorHAnsi"/>
          <w:sz w:val="22"/>
          <w:szCs w:val="22"/>
        </w:rPr>
        <w:t xml:space="preserve"> </w:t>
      </w:r>
      <w:r w:rsidR="00B33697">
        <w:rPr>
          <w:rFonts w:cstheme="minorHAnsi"/>
          <w:sz w:val="22"/>
          <w:szCs w:val="22"/>
        </w:rPr>
        <w:t>(</w:t>
      </w:r>
      <w:r w:rsidRPr="00CD704E">
        <w:rPr>
          <w:rFonts w:cstheme="minorHAnsi"/>
          <w:sz w:val="22"/>
          <w:szCs w:val="22"/>
        </w:rPr>
        <w:t>stadion wraz z przylegającym placem</w:t>
      </w:r>
      <w:r w:rsidR="00B33697">
        <w:rPr>
          <w:rFonts w:cstheme="minorHAnsi"/>
          <w:sz w:val="22"/>
          <w:szCs w:val="22"/>
        </w:rPr>
        <w:t xml:space="preserve">), </w:t>
      </w:r>
      <w:r w:rsidRPr="00CD704E">
        <w:rPr>
          <w:rFonts w:cstheme="minorHAnsi"/>
          <w:sz w:val="22"/>
          <w:szCs w:val="22"/>
        </w:rPr>
        <w:t xml:space="preserve">Przasnysz </w:t>
      </w:r>
      <w:r w:rsidR="00B33697">
        <w:rPr>
          <w:rFonts w:cstheme="minorHAnsi"/>
          <w:sz w:val="22"/>
          <w:szCs w:val="22"/>
        </w:rPr>
        <w:t>(</w:t>
      </w:r>
      <w:r w:rsidRPr="00CD704E">
        <w:rPr>
          <w:rFonts w:cstheme="minorHAnsi"/>
          <w:sz w:val="22"/>
          <w:szCs w:val="22"/>
        </w:rPr>
        <w:t>Ośrodek Sportu i Rekreacji</w:t>
      </w:r>
      <w:r w:rsidR="00B33697">
        <w:rPr>
          <w:rFonts w:cstheme="minorHAnsi"/>
          <w:sz w:val="22"/>
          <w:szCs w:val="22"/>
        </w:rPr>
        <w:t xml:space="preserve">), </w:t>
      </w:r>
      <w:r w:rsidRPr="00CD704E">
        <w:rPr>
          <w:rFonts w:cstheme="minorHAnsi"/>
          <w:sz w:val="22"/>
          <w:szCs w:val="22"/>
        </w:rPr>
        <w:t>Sanniki</w:t>
      </w:r>
      <w:r w:rsidR="00B33697">
        <w:rPr>
          <w:rFonts w:cstheme="minorHAnsi"/>
          <w:sz w:val="22"/>
          <w:szCs w:val="22"/>
        </w:rPr>
        <w:t xml:space="preserve">, </w:t>
      </w:r>
      <w:r w:rsidRPr="00CD704E">
        <w:rPr>
          <w:rFonts w:cstheme="minorHAnsi"/>
          <w:sz w:val="22"/>
          <w:szCs w:val="22"/>
        </w:rPr>
        <w:t xml:space="preserve">Sierpc </w:t>
      </w:r>
      <w:r w:rsidR="00B33697">
        <w:rPr>
          <w:rFonts w:cstheme="minorHAnsi"/>
          <w:sz w:val="22"/>
          <w:szCs w:val="22"/>
        </w:rPr>
        <w:t>(</w:t>
      </w:r>
      <w:r w:rsidRPr="00CD704E">
        <w:rPr>
          <w:rFonts w:cstheme="minorHAnsi"/>
          <w:sz w:val="22"/>
          <w:szCs w:val="22"/>
        </w:rPr>
        <w:t>Muzeum Wsi Mazowieckiej</w:t>
      </w:r>
      <w:r w:rsidR="00B33697">
        <w:rPr>
          <w:rFonts w:cstheme="minorHAnsi"/>
          <w:sz w:val="22"/>
          <w:szCs w:val="22"/>
        </w:rPr>
        <w:t xml:space="preserve">), </w:t>
      </w:r>
      <w:r w:rsidRPr="00CD704E">
        <w:rPr>
          <w:rFonts w:cstheme="minorHAnsi"/>
          <w:sz w:val="22"/>
          <w:szCs w:val="22"/>
        </w:rPr>
        <w:t>Żyrardów (teren rekreacyjny nad Zalewem Żyrardowskim)</w:t>
      </w:r>
      <w:r w:rsidR="00B33697">
        <w:rPr>
          <w:rFonts w:cstheme="minorHAnsi"/>
          <w:sz w:val="22"/>
          <w:szCs w:val="22"/>
        </w:rPr>
        <w:t xml:space="preserve">, </w:t>
      </w:r>
      <w:r w:rsidRPr="00CD704E">
        <w:rPr>
          <w:rFonts w:cstheme="minorHAnsi"/>
          <w:sz w:val="22"/>
          <w:szCs w:val="22"/>
        </w:rPr>
        <w:t>Radom (Muzeum Wsi Radomskiej)</w:t>
      </w:r>
      <w:r w:rsidR="00B33697">
        <w:rPr>
          <w:rFonts w:cstheme="minorHAnsi"/>
          <w:sz w:val="22"/>
          <w:szCs w:val="22"/>
        </w:rPr>
        <w:t xml:space="preserve">, </w:t>
      </w:r>
      <w:r w:rsidRPr="00CD704E">
        <w:rPr>
          <w:rFonts w:cstheme="minorHAnsi"/>
          <w:sz w:val="22"/>
          <w:szCs w:val="22"/>
        </w:rPr>
        <w:t>Szydłowiec (na terenie szydłowieckiego zalewu)</w:t>
      </w:r>
      <w:r w:rsidR="00B33697">
        <w:rPr>
          <w:rFonts w:cstheme="minorHAnsi"/>
          <w:sz w:val="22"/>
          <w:szCs w:val="22"/>
        </w:rPr>
        <w:t xml:space="preserve">, </w:t>
      </w:r>
      <w:r w:rsidRPr="00CD704E">
        <w:rPr>
          <w:rFonts w:cstheme="minorHAnsi"/>
          <w:sz w:val="22"/>
          <w:szCs w:val="22"/>
        </w:rPr>
        <w:t>Garwolin</w:t>
      </w:r>
      <w:r w:rsidR="00B33697">
        <w:rPr>
          <w:rFonts w:cstheme="minorHAnsi"/>
          <w:sz w:val="22"/>
          <w:szCs w:val="22"/>
        </w:rPr>
        <w:t xml:space="preserve">, </w:t>
      </w:r>
      <w:r w:rsidRPr="00CD704E">
        <w:rPr>
          <w:rFonts w:cstheme="minorHAnsi"/>
          <w:sz w:val="22"/>
          <w:szCs w:val="22"/>
        </w:rPr>
        <w:t>Siedlce (teren zielony przy amfiteatrze)</w:t>
      </w:r>
      <w:r w:rsidR="00B33697">
        <w:rPr>
          <w:rFonts w:cstheme="minorHAnsi"/>
          <w:sz w:val="22"/>
          <w:szCs w:val="22"/>
        </w:rPr>
        <w:t xml:space="preserve">, </w:t>
      </w:r>
      <w:r w:rsidRPr="00CD704E">
        <w:rPr>
          <w:rFonts w:cstheme="minorHAnsi"/>
          <w:sz w:val="22"/>
          <w:szCs w:val="22"/>
        </w:rPr>
        <w:t>Stanisławów</w:t>
      </w:r>
      <w:r w:rsidR="00B33697">
        <w:rPr>
          <w:rFonts w:cstheme="minorHAnsi"/>
          <w:sz w:val="22"/>
          <w:szCs w:val="22"/>
        </w:rPr>
        <w:t xml:space="preserve">, </w:t>
      </w:r>
      <w:r w:rsidRPr="00CD704E">
        <w:rPr>
          <w:rFonts w:cstheme="minorHAnsi"/>
          <w:sz w:val="22"/>
          <w:szCs w:val="22"/>
        </w:rPr>
        <w:t>Węgrów</w:t>
      </w:r>
      <w:r w:rsidR="00B33697">
        <w:rPr>
          <w:rFonts w:cstheme="minorHAnsi"/>
          <w:sz w:val="22"/>
          <w:szCs w:val="22"/>
        </w:rPr>
        <w:t>.</w:t>
      </w:r>
    </w:p>
    <w:p w14:paraId="0C8004D8" w14:textId="3095BBC5" w:rsidR="00B33697" w:rsidRPr="00CD704E" w:rsidRDefault="00B33697" w:rsidP="00CD704E">
      <w:pPr>
        <w:spacing w:before="0" w:after="0"/>
        <w:jc w:val="both"/>
        <w:rPr>
          <w:rFonts w:cstheme="minorHAnsi"/>
          <w:sz w:val="22"/>
          <w:szCs w:val="22"/>
        </w:rPr>
      </w:pPr>
      <w:r w:rsidRPr="00260906">
        <w:rPr>
          <w:rFonts w:cstheme="minorHAnsi"/>
          <w:sz w:val="22"/>
          <w:szCs w:val="22"/>
        </w:rPr>
        <w:t>(</w:t>
      </w:r>
      <w:r w:rsidR="00260906" w:rsidRPr="00615518">
        <w:rPr>
          <w:rFonts w:cstheme="minorHAnsi"/>
          <w:sz w:val="22"/>
          <w:szCs w:val="22"/>
        </w:rPr>
        <w:t>w przypadku wskazania konkretnych miejsc, Zamawiający zastrzega sobie prawo do ich zmiany w obrębie danej miejscowości).</w:t>
      </w:r>
    </w:p>
    <w:p w14:paraId="6E96C277" w14:textId="77F8D495" w:rsidR="00BE198C" w:rsidRPr="00DD2E7B" w:rsidRDefault="00A04790" w:rsidP="000B72A0">
      <w:pPr>
        <w:pStyle w:val="Nagwek1"/>
        <w:rPr>
          <w:rFonts w:cstheme="minorHAnsi"/>
        </w:rPr>
      </w:pPr>
      <w:r w:rsidRPr="00DD2E7B">
        <w:rPr>
          <w:rFonts w:cstheme="minorHAnsi"/>
        </w:rPr>
        <w:t xml:space="preserve">II. </w:t>
      </w:r>
      <w:r w:rsidR="00BE198C" w:rsidRPr="00DD2E7B">
        <w:rPr>
          <w:rFonts w:cstheme="minorHAnsi"/>
        </w:rPr>
        <w:t>STREFA PIKNIKOWA</w:t>
      </w:r>
      <w:r w:rsidR="00270175">
        <w:rPr>
          <w:rFonts w:cstheme="minorHAnsi"/>
        </w:rPr>
        <w:t xml:space="preserve"> </w:t>
      </w:r>
      <w:r w:rsidR="00E96FAA">
        <w:rPr>
          <w:rFonts w:cstheme="minorHAnsi"/>
        </w:rPr>
        <w:t>i rozrywkowa</w:t>
      </w:r>
      <w:r w:rsidR="00BE198C" w:rsidRPr="00DD2E7B">
        <w:rPr>
          <w:rFonts w:cstheme="minorHAnsi"/>
        </w:rPr>
        <w:t xml:space="preserve"> </w:t>
      </w:r>
      <w:r w:rsidR="007635F4" w:rsidRPr="00DD2E7B">
        <w:rPr>
          <w:rFonts w:cstheme="minorHAnsi"/>
        </w:rPr>
        <w:t xml:space="preserve">(Zamówienie obejmuje każdorazowo stworzenie </w:t>
      </w:r>
      <w:r w:rsidR="00890EA0">
        <w:rPr>
          <w:rFonts w:cstheme="minorHAnsi"/>
        </w:rPr>
        <w:t>sześciu</w:t>
      </w:r>
      <w:r w:rsidR="001D6039" w:rsidRPr="00DD2E7B">
        <w:rPr>
          <w:rFonts w:cstheme="minorHAnsi"/>
        </w:rPr>
        <w:t xml:space="preserve"> </w:t>
      </w:r>
      <w:r w:rsidR="007635F4" w:rsidRPr="00DD2E7B">
        <w:rPr>
          <w:rFonts w:cstheme="minorHAnsi"/>
        </w:rPr>
        <w:t>stref).</w:t>
      </w:r>
    </w:p>
    <w:p w14:paraId="0CC4FDAD" w14:textId="77777777" w:rsidR="00B87707" w:rsidRPr="00DD2E7B" w:rsidRDefault="00B87707" w:rsidP="000B72A0">
      <w:pPr>
        <w:spacing w:before="0" w:after="0"/>
        <w:jc w:val="both"/>
        <w:rPr>
          <w:rFonts w:cstheme="minorHAnsi"/>
          <w:b/>
          <w:bCs/>
          <w:sz w:val="22"/>
          <w:szCs w:val="22"/>
        </w:rPr>
      </w:pPr>
    </w:p>
    <w:p w14:paraId="2B466562" w14:textId="56E8EEB6" w:rsidR="00156E6B" w:rsidRPr="00DD2E7B" w:rsidRDefault="00156E6B" w:rsidP="000B72A0">
      <w:pPr>
        <w:pStyle w:val="Akapitzlist"/>
        <w:numPr>
          <w:ilvl w:val="0"/>
          <w:numId w:val="28"/>
        </w:numPr>
        <w:spacing w:before="0" w:after="0"/>
        <w:ind w:left="284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W ramach przedmiotu zamówienia przy </w:t>
      </w:r>
      <w:r w:rsidR="00D41DAB" w:rsidRPr="00DD2E7B">
        <w:rPr>
          <w:rFonts w:cstheme="minorHAnsi"/>
          <w:sz w:val="22"/>
          <w:szCs w:val="22"/>
        </w:rPr>
        <w:t>organizacji 1 STREFY</w:t>
      </w:r>
      <w:r w:rsidR="007652B0" w:rsidRPr="00DD2E7B">
        <w:rPr>
          <w:rFonts w:cstheme="minorHAnsi"/>
          <w:sz w:val="22"/>
          <w:szCs w:val="22"/>
        </w:rPr>
        <w:t xml:space="preserve"> (Stoisko)</w:t>
      </w:r>
      <w:r w:rsidRPr="00DD2E7B">
        <w:rPr>
          <w:rFonts w:cstheme="minorHAnsi"/>
          <w:sz w:val="22"/>
          <w:szCs w:val="22"/>
        </w:rPr>
        <w:t xml:space="preserve"> Wykonawca zobowiązuje się do: </w:t>
      </w:r>
    </w:p>
    <w:p w14:paraId="54FDC43F" w14:textId="460B1474" w:rsidR="00156E6B" w:rsidRPr="0098069A" w:rsidRDefault="00156E6B" w:rsidP="000B72A0">
      <w:pPr>
        <w:pStyle w:val="Akapitzlist"/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98069A">
        <w:rPr>
          <w:rFonts w:cstheme="minorHAnsi"/>
          <w:sz w:val="22"/>
          <w:szCs w:val="22"/>
        </w:rPr>
        <w:t xml:space="preserve">1). Sporządzenia projektu Stoiska według </w:t>
      </w:r>
      <w:r w:rsidR="00C5148E">
        <w:rPr>
          <w:rFonts w:cstheme="minorHAnsi"/>
          <w:sz w:val="22"/>
          <w:szCs w:val="22"/>
        </w:rPr>
        <w:t xml:space="preserve">poniższej </w:t>
      </w:r>
      <w:r w:rsidRPr="0098069A">
        <w:rPr>
          <w:rFonts w:cstheme="minorHAnsi"/>
          <w:sz w:val="22"/>
          <w:szCs w:val="22"/>
        </w:rPr>
        <w:t>koncepcji Zamawiającego, złożonego z następujących części:</w:t>
      </w:r>
    </w:p>
    <w:p w14:paraId="6CC7641B" w14:textId="549A88ED" w:rsidR="00162444" w:rsidRPr="00DD2E7B" w:rsidRDefault="00FE43C3" w:rsidP="000B72A0">
      <w:pPr>
        <w:pStyle w:val="Akapitzlist"/>
        <w:numPr>
          <w:ilvl w:val="1"/>
          <w:numId w:val="5"/>
        </w:numPr>
        <w:spacing w:before="0" w:after="0"/>
        <w:ind w:left="851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 </w:t>
      </w:r>
      <w:r w:rsidR="004E0D32" w:rsidRPr="00DD2E7B">
        <w:rPr>
          <w:rFonts w:cstheme="minorHAnsi"/>
          <w:sz w:val="22"/>
          <w:szCs w:val="22"/>
        </w:rPr>
        <w:t xml:space="preserve">część 1 </w:t>
      </w:r>
      <w:r w:rsidRPr="00DD2E7B">
        <w:rPr>
          <w:rFonts w:cstheme="minorHAnsi"/>
          <w:sz w:val="22"/>
          <w:szCs w:val="22"/>
        </w:rPr>
        <w:t>Stoisk</w:t>
      </w:r>
      <w:r w:rsidR="004E0D32" w:rsidRPr="00DD2E7B">
        <w:rPr>
          <w:rFonts w:cstheme="minorHAnsi"/>
          <w:sz w:val="22"/>
          <w:szCs w:val="22"/>
        </w:rPr>
        <w:t>a</w:t>
      </w:r>
      <w:r w:rsidR="007652B0" w:rsidRPr="00DD2E7B">
        <w:rPr>
          <w:rFonts w:cstheme="minorHAnsi"/>
          <w:sz w:val="22"/>
          <w:szCs w:val="22"/>
        </w:rPr>
        <w:t>:</w:t>
      </w:r>
      <w:r w:rsidRPr="00DD2E7B">
        <w:rPr>
          <w:rFonts w:cstheme="minorHAnsi"/>
          <w:sz w:val="22"/>
          <w:szCs w:val="22"/>
        </w:rPr>
        <w:t xml:space="preserve"> </w:t>
      </w:r>
      <w:bookmarkStart w:id="0" w:name="_Hlk103764988"/>
      <w:r w:rsidR="00162444" w:rsidRPr="00DD2E7B">
        <w:rPr>
          <w:rFonts w:cstheme="minorHAnsi"/>
          <w:sz w:val="22"/>
          <w:szCs w:val="22"/>
        </w:rPr>
        <w:t>o wymiarach 5x6</w:t>
      </w:r>
      <w:r w:rsidR="004C13D2" w:rsidRPr="00DD2E7B">
        <w:rPr>
          <w:rFonts w:cstheme="minorHAnsi"/>
          <w:sz w:val="22"/>
          <w:szCs w:val="22"/>
        </w:rPr>
        <w:t xml:space="preserve"> (lub ewentualnie 5x5)</w:t>
      </w:r>
      <w:r w:rsidRPr="00DD2E7B">
        <w:rPr>
          <w:rFonts w:cstheme="minorHAnsi"/>
          <w:sz w:val="22"/>
          <w:szCs w:val="22"/>
        </w:rPr>
        <w:t xml:space="preserve"> z dwuspadowym dachem,</w:t>
      </w:r>
      <w:bookmarkEnd w:id="0"/>
      <w:r w:rsidR="00162444" w:rsidRPr="00DD2E7B">
        <w:rPr>
          <w:rFonts w:cstheme="minorHAnsi"/>
          <w:sz w:val="22"/>
          <w:szCs w:val="22"/>
        </w:rPr>
        <w:t xml:space="preserve"> z 3 ścianami, min. wys. 2,7 m.</w:t>
      </w:r>
      <w:r w:rsidRPr="00DD2E7B">
        <w:rPr>
          <w:rFonts w:cstheme="minorHAnsi"/>
          <w:sz w:val="22"/>
          <w:szCs w:val="22"/>
        </w:rPr>
        <w:t xml:space="preserve"> boki Stoiska wykonane będą z nieprzeziernego tworzywa dobrej jakości</w:t>
      </w:r>
      <w:r w:rsidR="00FE4C82">
        <w:rPr>
          <w:rFonts w:cstheme="minorHAnsi"/>
          <w:sz w:val="22"/>
          <w:szCs w:val="22"/>
        </w:rPr>
        <w:t xml:space="preserve"> z możliwością odsłonięcia boków. Na jednym boku, oprócz ściany z </w:t>
      </w:r>
      <w:r w:rsidR="00FE4C82" w:rsidRPr="00DD2E7B">
        <w:rPr>
          <w:rFonts w:cstheme="minorHAnsi"/>
          <w:sz w:val="22"/>
          <w:szCs w:val="22"/>
        </w:rPr>
        <w:t>nieprzeziernego tworzywa</w:t>
      </w:r>
      <w:r w:rsidR="00FE4C82">
        <w:rPr>
          <w:rFonts w:cstheme="minorHAnsi"/>
          <w:sz w:val="22"/>
          <w:szCs w:val="22"/>
        </w:rPr>
        <w:t>, dodatkowa ażurowa ściana, gwarantująca przewiew wewnątrz namiotu. D</w:t>
      </w:r>
      <w:r w:rsidRPr="00DD2E7B">
        <w:rPr>
          <w:rFonts w:cstheme="minorHAnsi"/>
          <w:sz w:val="22"/>
          <w:szCs w:val="22"/>
        </w:rPr>
        <w:t xml:space="preserve">ach nieprzezierny z dobrej jakości tworzywa </w:t>
      </w:r>
      <w:r w:rsidR="007652B0" w:rsidRPr="00DD2E7B">
        <w:rPr>
          <w:rFonts w:cstheme="minorHAnsi"/>
          <w:sz w:val="22"/>
          <w:szCs w:val="22"/>
        </w:rPr>
        <w:t>oraz</w:t>
      </w:r>
      <w:r w:rsidR="00162444" w:rsidRPr="00DD2E7B">
        <w:rPr>
          <w:rFonts w:cstheme="minorHAnsi"/>
          <w:sz w:val="22"/>
          <w:szCs w:val="22"/>
        </w:rPr>
        <w:t xml:space="preserve"> podłog</w:t>
      </w:r>
      <w:r w:rsidR="007652B0" w:rsidRPr="00DD2E7B">
        <w:rPr>
          <w:rFonts w:cstheme="minorHAnsi"/>
          <w:sz w:val="22"/>
          <w:szCs w:val="22"/>
        </w:rPr>
        <w:t>a</w:t>
      </w:r>
      <w:r w:rsidR="00A114E8" w:rsidRPr="00DD2E7B">
        <w:rPr>
          <w:rFonts w:cstheme="minorHAnsi"/>
          <w:sz w:val="22"/>
          <w:szCs w:val="22"/>
        </w:rPr>
        <w:t xml:space="preserve"> wykonan</w:t>
      </w:r>
      <w:r w:rsidR="007652B0" w:rsidRPr="00DD2E7B">
        <w:rPr>
          <w:rFonts w:cstheme="minorHAnsi"/>
          <w:sz w:val="22"/>
          <w:szCs w:val="22"/>
        </w:rPr>
        <w:t>a</w:t>
      </w:r>
      <w:r w:rsidR="00A114E8" w:rsidRPr="00DD2E7B">
        <w:rPr>
          <w:rFonts w:cstheme="minorHAnsi"/>
          <w:sz w:val="22"/>
          <w:szCs w:val="22"/>
        </w:rPr>
        <w:t xml:space="preserve"> z tworzywa dobrej jakości;</w:t>
      </w:r>
      <w:r w:rsidRPr="00DD2E7B">
        <w:rPr>
          <w:rFonts w:cstheme="minorHAnsi"/>
          <w:sz w:val="22"/>
          <w:szCs w:val="22"/>
        </w:rPr>
        <w:t xml:space="preserve"> zawierając</w:t>
      </w:r>
      <w:r w:rsidR="009C06D7" w:rsidRPr="00DD2E7B">
        <w:rPr>
          <w:rFonts w:cstheme="minorHAnsi"/>
          <w:sz w:val="22"/>
          <w:szCs w:val="22"/>
        </w:rPr>
        <w:t>a</w:t>
      </w:r>
      <w:r w:rsidRPr="00DD2E7B">
        <w:rPr>
          <w:rFonts w:cstheme="minorHAnsi"/>
          <w:sz w:val="22"/>
          <w:szCs w:val="22"/>
        </w:rPr>
        <w:t xml:space="preserve"> miejsce na aranżację strefy</w:t>
      </w:r>
      <w:r w:rsidR="00416ABE" w:rsidRPr="00DD2E7B">
        <w:rPr>
          <w:rFonts w:cstheme="minorHAnsi"/>
          <w:sz w:val="22"/>
          <w:szCs w:val="22"/>
        </w:rPr>
        <w:t xml:space="preserve"> </w:t>
      </w:r>
      <w:proofErr w:type="spellStart"/>
      <w:r w:rsidR="00416ABE" w:rsidRPr="00DD2E7B">
        <w:rPr>
          <w:rFonts w:cstheme="minorHAnsi"/>
          <w:sz w:val="22"/>
          <w:szCs w:val="22"/>
        </w:rPr>
        <w:t>promocyjno</w:t>
      </w:r>
      <w:proofErr w:type="spellEnd"/>
      <w:r w:rsidR="00416ABE" w:rsidRPr="00DD2E7B">
        <w:rPr>
          <w:rFonts w:cstheme="minorHAnsi"/>
          <w:sz w:val="22"/>
          <w:szCs w:val="22"/>
        </w:rPr>
        <w:t xml:space="preserve"> – informacyjnej oraz zaplecza</w:t>
      </w:r>
      <w:r w:rsidR="00B32B15">
        <w:rPr>
          <w:rFonts w:cstheme="minorHAnsi"/>
          <w:sz w:val="22"/>
          <w:szCs w:val="22"/>
        </w:rPr>
        <w:t>.</w:t>
      </w:r>
      <w:r w:rsidR="00A114E8" w:rsidRPr="00DD2E7B">
        <w:rPr>
          <w:rFonts w:cstheme="minorHAnsi"/>
          <w:sz w:val="22"/>
          <w:szCs w:val="22"/>
        </w:rPr>
        <w:t xml:space="preserve"> </w:t>
      </w:r>
      <w:r w:rsidR="00162444" w:rsidRPr="00DD2E7B">
        <w:rPr>
          <w:rFonts w:cstheme="minorHAnsi"/>
          <w:sz w:val="22"/>
          <w:szCs w:val="22"/>
        </w:rPr>
        <w:t xml:space="preserve"> </w:t>
      </w:r>
    </w:p>
    <w:p w14:paraId="7EA20C60" w14:textId="4F483D2F" w:rsidR="004E0D32" w:rsidRPr="00DD2E7B" w:rsidRDefault="004E0D32" w:rsidP="000B72A0">
      <w:pPr>
        <w:pStyle w:val="Akapitzlist"/>
        <w:numPr>
          <w:ilvl w:val="1"/>
          <w:numId w:val="5"/>
        </w:numPr>
        <w:spacing w:before="0" w:after="0"/>
        <w:ind w:left="851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część </w:t>
      </w:r>
      <w:r w:rsidR="00270175">
        <w:rPr>
          <w:rFonts w:cstheme="minorHAnsi"/>
          <w:sz w:val="22"/>
          <w:szCs w:val="22"/>
        </w:rPr>
        <w:t>2</w:t>
      </w:r>
      <w:r w:rsidRPr="00DD2E7B">
        <w:rPr>
          <w:rFonts w:cstheme="minorHAnsi"/>
          <w:sz w:val="22"/>
          <w:szCs w:val="22"/>
        </w:rPr>
        <w:t xml:space="preserve"> Stoiska</w:t>
      </w:r>
      <w:r w:rsidR="009C06D7" w:rsidRPr="00DD2E7B">
        <w:rPr>
          <w:rFonts w:cstheme="minorHAnsi"/>
          <w:sz w:val="22"/>
          <w:szCs w:val="22"/>
        </w:rPr>
        <w:t>:</w:t>
      </w:r>
      <w:r w:rsidRPr="00DD2E7B">
        <w:rPr>
          <w:rFonts w:cstheme="minorHAnsi"/>
          <w:sz w:val="22"/>
          <w:szCs w:val="22"/>
        </w:rPr>
        <w:t xml:space="preserve"> </w:t>
      </w:r>
      <w:r w:rsidR="00F438DC">
        <w:rPr>
          <w:rFonts w:cstheme="minorHAnsi"/>
          <w:sz w:val="22"/>
          <w:szCs w:val="22"/>
        </w:rPr>
        <w:t xml:space="preserve">zapewnienie i organizacja </w:t>
      </w:r>
      <w:r w:rsidR="00F835BD" w:rsidRPr="00DD2E7B">
        <w:rPr>
          <w:rFonts w:cstheme="minorHAnsi"/>
          <w:sz w:val="22"/>
          <w:szCs w:val="22"/>
        </w:rPr>
        <w:t>stref</w:t>
      </w:r>
      <w:r w:rsidR="00F438DC">
        <w:rPr>
          <w:rFonts w:cstheme="minorHAnsi"/>
          <w:sz w:val="22"/>
          <w:szCs w:val="22"/>
        </w:rPr>
        <w:t>y</w:t>
      </w:r>
      <w:r w:rsidR="00F835BD" w:rsidRPr="00DD2E7B">
        <w:rPr>
          <w:rFonts w:cstheme="minorHAnsi"/>
          <w:sz w:val="22"/>
          <w:szCs w:val="22"/>
        </w:rPr>
        <w:t xml:space="preserve"> chillout, udekorowan</w:t>
      </w:r>
      <w:r w:rsidR="00F438DC">
        <w:rPr>
          <w:rFonts w:cstheme="minorHAnsi"/>
          <w:sz w:val="22"/>
          <w:szCs w:val="22"/>
        </w:rPr>
        <w:t>ej</w:t>
      </w:r>
      <w:r w:rsidR="00F835BD" w:rsidRPr="00DD2E7B">
        <w:rPr>
          <w:rFonts w:cstheme="minorHAnsi"/>
          <w:sz w:val="22"/>
          <w:szCs w:val="22"/>
        </w:rPr>
        <w:t xml:space="preserve"> girlandami świetlnymi oraz zadaszeniami w formie materiałowych żagli, wraz ze </w:t>
      </w:r>
      <w:bookmarkStart w:id="1" w:name="_Hlk103765205"/>
      <w:r w:rsidR="00F835BD" w:rsidRPr="00DD2E7B">
        <w:rPr>
          <w:rFonts w:cstheme="minorHAnsi"/>
          <w:sz w:val="22"/>
          <w:szCs w:val="22"/>
        </w:rPr>
        <w:t>stolikami w formie skrzynek drewnianych (10 sztuk)</w:t>
      </w:r>
      <w:r w:rsidR="00417355">
        <w:rPr>
          <w:rFonts w:cstheme="minorHAnsi"/>
          <w:sz w:val="22"/>
          <w:szCs w:val="22"/>
        </w:rPr>
        <w:t xml:space="preserve"> </w:t>
      </w:r>
      <w:r w:rsidR="00F835BD" w:rsidRPr="00DD2E7B">
        <w:rPr>
          <w:rFonts w:cstheme="minorHAnsi"/>
          <w:sz w:val="22"/>
          <w:szCs w:val="22"/>
        </w:rPr>
        <w:t>i</w:t>
      </w:r>
      <w:r w:rsidR="009C06D7" w:rsidRPr="00DD2E7B">
        <w:rPr>
          <w:rFonts w:cstheme="minorHAnsi"/>
          <w:sz w:val="22"/>
          <w:szCs w:val="22"/>
        </w:rPr>
        <w:t xml:space="preserve"> </w:t>
      </w:r>
      <w:r w:rsidR="009C06D7" w:rsidRPr="007A2F10">
        <w:rPr>
          <w:rFonts w:cstheme="minorHAnsi"/>
          <w:sz w:val="22"/>
          <w:szCs w:val="22"/>
        </w:rPr>
        <w:t>czarnymi leżakami</w:t>
      </w:r>
      <w:r w:rsidR="00F835BD" w:rsidRPr="007A2F10">
        <w:rPr>
          <w:rFonts w:cstheme="minorHAnsi"/>
          <w:sz w:val="22"/>
          <w:szCs w:val="22"/>
        </w:rPr>
        <w:t xml:space="preserve"> </w:t>
      </w:r>
      <w:r w:rsidR="009C06D7" w:rsidRPr="007A2F10">
        <w:rPr>
          <w:rFonts w:cstheme="minorHAnsi"/>
          <w:sz w:val="22"/>
          <w:szCs w:val="22"/>
        </w:rPr>
        <w:t>(</w:t>
      </w:r>
      <w:r w:rsidR="007A2F10">
        <w:rPr>
          <w:rFonts w:cstheme="minorHAnsi"/>
          <w:sz w:val="22"/>
          <w:szCs w:val="22"/>
        </w:rPr>
        <w:t>3</w:t>
      </w:r>
      <w:r w:rsidR="00F835BD" w:rsidRPr="007A2F10">
        <w:rPr>
          <w:rFonts w:cstheme="minorHAnsi"/>
          <w:sz w:val="22"/>
          <w:szCs w:val="22"/>
        </w:rPr>
        <w:t>0</w:t>
      </w:r>
      <w:r w:rsidR="008D1DE6" w:rsidRPr="007A2F10">
        <w:rPr>
          <w:rFonts w:cstheme="minorHAnsi"/>
          <w:sz w:val="22"/>
          <w:szCs w:val="22"/>
        </w:rPr>
        <w:t xml:space="preserve"> </w:t>
      </w:r>
      <w:r w:rsidR="00F835BD" w:rsidRPr="007A2F10">
        <w:rPr>
          <w:rFonts w:cstheme="minorHAnsi"/>
          <w:sz w:val="22"/>
          <w:szCs w:val="22"/>
        </w:rPr>
        <w:t>szt.</w:t>
      </w:r>
      <w:bookmarkEnd w:id="1"/>
      <w:r w:rsidR="009C06D7" w:rsidRPr="007A2F10">
        <w:rPr>
          <w:rFonts w:cstheme="minorHAnsi"/>
          <w:sz w:val="22"/>
          <w:szCs w:val="22"/>
        </w:rPr>
        <w:t xml:space="preserve">, </w:t>
      </w:r>
      <w:r w:rsidR="00BB6160" w:rsidRPr="007A2F10">
        <w:rPr>
          <w:rFonts w:cstheme="minorHAnsi"/>
          <w:sz w:val="22"/>
          <w:szCs w:val="22"/>
        </w:rPr>
        <w:t>z logo Zmawiającego wg jego projektu)</w:t>
      </w:r>
      <w:r w:rsidR="009C06D7" w:rsidRPr="007A2F10">
        <w:rPr>
          <w:rFonts w:cstheme="minorHAnsi"/>
          <w:sz w:val="22"/>
          <w:szCs w:val="22"/>
        </w:rPr>
        <w:t>.</w:t>
      </w:r>
      <w:r w:rsidR="00BB6160" w:rsidRPr="00DD2E7B">
        <w:rPr>
          <w:rFonts w:cstheme="minorHAnsi"/>
          <w:sz w:val="22"/>
          <w:szCs w:val="22"/>
        </w:rPr>
        <w:t xml:space="preserve"> </w:t>
      </w:r>
    </w:p>
    <w:p w14:paraId="3D9DA47F" w14:textId="51F21BA8" w:rsidR="002253C5" w:rsidRPr="00DD2E7B" w:rsidRDefault="004E0D32" w:rsidP="000B72A0">
      <w:pPr>
        <w:pStyle w:val="Akapitzlist"/>
        <w:numPr>
          <w:ilvl w:val="1"/>
          <w:numId w:val="5"/>
        </w:numPr>
        <w:spacing w:before="0" w:after="0"/>
        <w:ind w:left="851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część </w:t>
      </w:r>
      <w:r w:rsidR="00270175">
        <w:rPr>
          <w:rFonts w:cstheme="minorHAnsi"/>
          <w:sz w:val="22"/>
          <w:szCs w:val="22"/>
        </w:rPr>
        <w:t>3</w:t>
      </w:r>
      <w:r w:rsidRPr="00DD2E7B">
        <w:rPr>
          <w:rFonts w:cstheme="minorHAnsi"/>
          <w:sz w:val="22"/>
          <w:szCs w:val="22"/>
        </w:rPr>
        <w:t xml:space="preserve"> Stoiska</w:t>
      </w:r>
      <w:r w:rsidR="000714AD" w:rsidRPr="00DD2E7B">
        <w:rPr>
          <w:rFonts w:cstheme="minorHAnsi"/>
          <w:sz w:val="22"/>
          <w:szCs w:val="22"/>
        </w:rPr>
        <w:t>:</w:t>
      </w:r>
      <w:r w:rsidRPr="00DD2E7B">
        <w:rPr>
          <w:rFonts w:cstheme="minorHAnsi"/>
          <w:sz w:val="22"/>
          <w:szCs w:val="22"/>
        </w:rPr>
        <w:t xml:space="preserve"> </w:t>
      </w:r>
      <w:r w:rsidR="00F835BD" w:rsidRPr="00DD2E7B">
        <w:rPr>
          <w:rFonts w:cstheme="minorHAnsi"/>
          <w:sz w:val="22"/>
          <w:szCs w:val="22"/>
        </w:rPr>
        <w:t>zapewnienie przenośnej ramki w formie bryły przestrzennej o wymiarach 2m</w:t>
      </w:r>
      <w:r w:rsidR="007A2F10">
        <w:rPr>
          <w:rFonts w:cstheme="minorHAnsi"/>
          <w:sz w:val="22"/>
          <w:szCs w:val="22"/>
        </w:rPr>
        <w:t xml:space="preserve"> </w:t>
      </w:r>
      <w:r w:rsidR="00F835BD" w:rsidRPr="00DD2E7B">
        <w:rPr>
          <w:rFonts w:cstheme="minorHAnsi"/>
          <w:sz w:val="22"/>
          <w:szCs w:val="22"/>
        </w:rPr>
        <w:t>x</w:t>
      </w:r>
      <w:r w:rsidR="007A2F10">
        <w:rPr>
          <w:rFonts w:cstheme="minorHAnsi"/>
          <w:sz w:val="22"/>
          <w:szCs w:val="22"/>
        </w:rPr>
        <w:t xml:space="preserve"> </w:t>
      </w:r>
      <w:r w:rsidR="00F835BD" w:rsidRPr="00DD2E7B">
        <w:rPr>
          <w:rFonts w:cstheme="minorHAnsi"/>
          <w:sz w:val="22"/>
          <w:szCs w:val="22"/>
        </w:rPr>
        <w:t xml:space="preserve">2m, grubość 20 cm wykonanej z płyty kompozytowej </w:t>
      </w:r>
      <w:proofErr w:type="spellStart"/>
      <w:r w:rsidR="00F835BD" w:rsidRPr="00DD2E7B">
        <w:rPr>
          <w:rFonts w:cstheme="minorHAnsi"/>
          <w:sz w:val="22"/>
          <w:szCs w:val="22"/>
        </w:rPr>
        <w:t>dibond</w:t>
      </w:r>
      <w:proofErr w:type="spellEnd"/>
      <w:r w:rsidR="00F835BD" w:rsidRPr="00DD2E7B">
        <w:rPr>
          <w:rFonts w:cstheme="minorHAnsi"/>
          <w:sz w:val="22"/>
          <w:szCs w:val="22"/>
        </w:rPr>
        <w:t xml:space="preserve"> 3mm do robienia selfie, </w:t>
      </w:r>
      <w:proofErr w:type="spellStart"/>
      <w:r w:rsidR="00F835BD" w:rsidRPr="00DD2E7B">
        <w:rPr>
          <w:rFonts w:cstheme="minorHAnsi"/>
          <w:sz w:val="22"/>
          <w:szCs w:val="22"/>
        </w:rPr>
        <w:t>obrandowanej</w:t>
      </w:r>
      <w:proofErr w:type="spellEnd"/>
      <w:r w:rsidR="00417355">
        <w:rPr>
          <w:rFonts w:cstheme="minorHAnsi"/>
          <w:sz w:val="22"/>
          <w:szCs w:val="22"/>
        </w:rPr>
        <w:t xml:space="preserve"> </w:t>
      </w:r>
      <w:r w:rsidR="00417355" w:rsidRPr="00611D20">
        <w:rPr>
          <w:rFonts w:cstheme="minorHAnsi"/>
          <w:sz w:val="22"/>
          <w:szCs w:val="22"/>
        </w:rPr>
        <w:t>dwustronnie</w:t>
      </w:r>
      <w:r w:rsidR="007A2F10">
        <w:rPr>
          <w:rFonts w:cstheme="minorHAnsi"/>
          <w:sz w:val="22"/>
          <w:szCs w:val="22"/>
        </w:rPr>
        <w:t xml:space="preserve"> - projekt</w:t>
      </w:r>
      <w:r w:rsidR="00F835BD" w:rsidRPr="00DD2E7B">
        <w:rPr>
          <w:rFonts w:cstheme="minorHAnsi"/>
          <w:sz w:val="22"/>
          <w:szCs w:val="22"/>
        </w:rPr>
        <w:t xml:space="preserve"> </w:t>
      </w:r>
      <w:r w:rsidR="007A2F10">
        <w:rPr>
          <w:rFonts w:cstheme="minorHAnsi"/>
          <w:sz w:val="22"/>
          <w:szCs w:val="22"/>
        </w:rPr>
        <w:t>uzgodniony</w:t>
      </w:r>
      <w:r w:rsidR="009B32C1">
        <w:rPr>
          <w:rFonts w:cstheme="minorHAnsi"/>
          <w:sz w:val="22"/>
          <w:szCs w:val="22"/>
        </w:rPr>
        <w:t xml:space="preserve"> z</w:t>
      </w:r>
      <w:r w:rsidR="00F835BD" w:rsidRPr="00DD2E7B">
        <w:rPr>
          <w:rFonts w:cstheme="minorHAnsi"/>
          <w:sz w:val="22"/>
          <w:szCs w:val="22"/>
        </w:rPr>
        <w:t xml:space="preserve"> </w:t>
      </w:r>
      <w:r w:rsidR="000714AD" w:rsidRPr="00DD2E7B">
        <w:rPr>
          <w:rFonts w:cstheme="minorHAnsi"/>
          <w:sz w:val="22"/>
          <w:szCs w:val="22"/>
        </w:rPr>
        <w:t>Z</w:t>
      </w:r>
      <w:r w:rsidR="00F835BD" w:rsidRPr="00DD2E7B">
        <w:rPr>
          <w:rFonts w:cstheme="minorHAnsi"/>
          <w:sz w:val="22"/>
          <w:szCs w:val="22"/>
        </w:rPr>
        <w:t>amawiając</w:t>
      </w:r>
      <w:r w:rsidR="009B32C1">
        <w:rPr>
          <w:rFonts w:cstheme="minorHAnsi"/>
          <w:sz w:val="22"/>
          <w:szCs w:val="22"/>
        </w:rPr>
        <w:t>ym</w:t>
      </w:r>
      <w:r w:rsidR="006135FC" w:rsidRPr="00DD2E7B">
        <w:rPr>
          <w:rFonts w:cstheme="minorHAnsi"/>
          <w:sz w:val="22"/>
          <w:szCs w:val="22"/>
        </w:rPr>
        <w:t xml:space="preserve">. </w:t>
      </w:r>
    </w:p>
    <w:p w14:paraId="54A6E9A4" w14:textId="14D060DC" w:rsidR="003017E9" w:rsidRPr="000205EB" w:rsidRDefault="00D41DAB" w:rsidP="000B72A0">
      <w:pPr>
        <w:pStyle w:val="Akapitzlist"/>
        <w:numPr>
          <w:ilvl w:val="0"/>
          <w:numId w:val="5"/>
        </w:numPr>
        <w:spacing w:before="0" w:after="0"/>
        <w:ind w:left="284" w:hanging="284"/>
        <w:jc w:val="both"/>
        <w:rPr>
          <w:rFonts w:cstheme="minorHAnsi"/>
          <w:sz w:val="22"/>
          <w:szCs w:val="22"/>
        </w:rPr>
      </w:pPr>
      <w:r w:rsidRPr="00611D20">
        <w:rPr>
          <w:rFonts w:cstheme="minorHAnsi"/>
          <w:sz w:val="22"/>
          <w:szCs w:val="22"/>
        </w:rPr>
        <w:t xml:space="preserve">W ramach przedmiotu zamówienia przy organizacji </w:t>
      </w:r>
      <w:r w:rsidR="00336CC8" w:rsidRPr="00611D20">
        <w:rPr>
          <w:rFonts w:cstheme="minorHAnsi"/>
          <w:sz w:val="22"/>
          <w:szCs w:val="22"/>
        </w:rPr>
        <w:t>2</w:t>
      </w:r>
      <w:r w:rsidRPr="00611D20">
        <w:rPr>
          <w:rFonts w:cstheme="minorHAnsi"/>
          <w:sz w:val="22"/>
          <w:szCs w:val="22"/>
        </w:rPr>
        <w:t xml:space="preserve"> STREFY</w:t>
      </w:r>
      <w:r w:rsidR="00336CC8" w:rsidRPr="00611D20">
        <w:rPr>
          <w:rFonts w:cstheme="minorHAnsi"/>
          <w:sz w:val="22"/>
          <w:szCs w:val="22"/>
        </w:rPr>
        <w:t xml:space="preserve"> (warsztatowej)</w:t>
      </w:r>
      <w:r w:rsidRPr="00611D20">
        <w:rPr>
          <w:rFonts w:cstheme="minorHAnsi"/>
          <w:sz w:val="22"/>
          <w:szCs w:val="22"/>
        </w:rPr>
        <w:t xml:space="preserve"> Wykonawca zobowiązuje się do:</w:t>
      </w:r>
      <w:r w:rsidR="002D4DCB" w:rsidRPr="00611D20">
        <w:rPr>
          <w:rFonts w:cstheme="minorHAnsi"/>
          <w:sz w:val="22"/>
          <w:szCs w:val="22"/>
        </w:rPr>
        <w:t xml:space="preserve"> </w:t>
      </w:r>
      <w:r w:rsidR="00F835BD" w:rsidRPr="00611D20">
        <w:rPr>
          <w:rFonts w:cstheme="minorHAnsi"/>
          <w:sz w:val="22"/>
          <w:szCs w:val="22"/>
        </w:rPr>
        <w:t>zapewnieni</w:t>
      </w:r>
      <w:r w:rsidR="00336CC8" w:rsidRPr="00611D20">
        <w:rPr>
          <w:rFonts w:cstheme="minorHAnsi"/>
          <w:sz w:val="22"/>
          <w:szCs w:val="22"/>
        </w:rPr>
        <w:t>a</w:t>
      </w:r>
      <w:r w:rsidR="00F835BD" w:rsidRPr="00611D20">
        <w:rPr>
          <w:rFonts w:cstheme="minorHAnsi"/>
          <w:sz w:val="22"/>
          <w:szCs w:val="22"/>
        </w:rPr>
        <w:t xml:space="preserve"> </w:t>
      </w:r>
      <w:r w:rsidR="00392883">
        <w:rPr>
          <w:rFonts w:cstheme="minorHAnsi"/>
          <w:sz w:val="22"/>
          <w:szCs w:val="22"/>
        </w:rPr>
        <w:t>namiotu</w:t>
      </w:r>
      <w:r w:rsidR="00F835BD" w:rsidRPr="00611D20">
        <w:rPr>
          <w:rFonts w:cstheme="minorHAnsi"/>
          <w:sz w:val="22"/>
          <w:szCs w:val="22"/>
        </w:rPr>
        <w:t xml:space="preserve"> wraz z podłogą</w:t>
      </w:r>
      <w:r w:rsidR="002253C5" w:rsidRPr="00611D20">
        <w:rPr>
          <w:rFonts w:cstheme="minorHAnsi"/>
          <w:sz w:val="22"/>
          <w:szCs w:val="22"/>
        </w:rPr>
        <w:t xml:space="preserve"> </w:t>
      </w:r>
      <w:r w:rsidR="00DD2E7B" w:rsidRPr="00611D20">
        <w:rPr>
          <w:rFonts w:cstheme="minorHAnsi"/>
          <w:sz w:val="22"/>
          <w:szCs w:val="22"/>
        </w:rPr>
        <w:t xml:space="preserve"> </w:t>
      </w:r>
      <w:r w:rsidR="00F835BD" w:rsidRPr="00E96FAA">
        <w:rPr>
          <w:rFonts w:cstheme="minorHAnsi"/>
          <w:sz w:val="22"/>
          <w:szCs w:val="22"/>
        </w:rPr>
        <w:t xml:space="preserve">o </w:t>
      </w:r>
      <w:r w:rsidR="00336CC8" w:rsidRPr="00E96FAA">
        <w:rPr>
          <w:rFonts w:cstheme="minorHAnsi"/>
          <w:sz w:val="22"/>
          <w:szCs w:val="22"/>
        </w:rPr>
        <w:t xml:space="preserve">minimalnych </w:t>
      </w:r>
      <w:r w:rsidR="00F835BD" w:rsidRPr="00E96FAA">
        <w:rPr>
          <w:rFonts w:cstheme="minorHAnsi"/>
          <w:sz w:val="22"/>
          <w:szCs w:val="22"/>
        </w:rPr>
        <w:t xml:space="preserve">wymiarach </w:t>
      </w:r>
      <w:r w:rsidR="00392883" w:rsidRPr="00E96FAA">
        <w:rPr>
          <w:rFonts w:cstheme="minorHAnsi"/>
          <w:sz w:val="22"/>
          <w:szCs w:val="22"/>
        </w:rPr>
        <w:t>8</w:t>
      </w:r>
      <w:r w:rsidR="002253C5" w:rsidRPr="00E96FAA">
        <w:rPr>
          <w:rFonts w:cstheme="minorHAnsi"/>
          <w:sz w:val="22"/>
          <w:szCs w:val="22"/>
        </w:rPr>
        <w:t xml:space="preserve"> m </w:t>
      </w:r>
      <w:r w:rsidR="00F835BD" w:rsidRPr="00E96FAA">
        <w:rPr>
          <w:rFonts w:cstheme="minorHAnsi"/>
          <w:sz w:val="22"/>
          <w:szCs w:val="22"/>
        </w:rPr>
        <w:t>x</w:t>
      </w:r>
      <w:r w:rsidR="009B32C1" w:rsidRPr="00E96FAA">
        <w:rPr>
          <w:rFonts w:cstheme="minorHAnsi"/>
          <w:sz w:val="22"/>
          <w:szCs w:val="22"/>
        </w:rPr>
        <w:t xml:space="preserve"> </w:t>
      </w:r>
      <w:r w:rsidR="00392883" w:rsidRPr="00E96FAA">
        <w:rPr>
          <w:rFonts w:cstheme="minorHAnsi"/>
          <w:sz w:val="22"/>
          <w:szCs w:val="22"/>
        </w:rPr>
        <w:t>8</w:t>
      </w:r>
      <w:r w:rsidR="00336CC8" w:rsidRPr="00E96FAA">
        <w:rPr>
          <w:rFonts w:cstheme="minorHAnsi"/>
          <w:sz w:val="22"/>
          <w:szCs w:val="22"/>
        </w:rPr>
        <w:t xml:space="preserve"> </w:t>
      </w:r>
      <w:r w:rsidR="002253C5" w:rsidRPr="00E96FAA">
        <w:rPr>
          <w:rFonts w:cstheme="minorHAnsi"/>
          <w:sz w:val="22"/>
          <w:szCs w:val="22"/>
        </w:rPr>
        <w:t>m</w:t>
      </w:r>
      <w:r w:rsidR="002253C5" w:rsidRPr="00611D20">
        <w:rPr>
          <w:rFonts w:cstheme="minorHAnsi"/>
          <w:sz w:val="22"/>
          <w:szCs w:val="22"/>
        </w:rPr>
        <w:t xml:space="preserve"> </w:t>
      </w:r>
      <w:r w:rsidR="00392883">
        <w:rPr>
          <w:rFonts w:cstheme="minorHAnsi"/>
          <w:sz w:val="22"/>
          <w:szCs w:val="22"/>
        </w:rPr>
        <w:t>i</w:t>
      </w:r>
      <w:r w:rsidR="00336CC8" w:rsidRPr="000205EB">
        <w:rPr>
          <w:rFonts w:cstheme="minorHAnsi"/>
          <w:sz w:val="22"/>
          <w:szCs w:val="22"/>
        </w:rPr>
        <w:t xml:space="preserve"> </w:t>
      </w:r>
      <w:r w:rsidR="00392883">
        <w:rPr>
          <w:rFonts w:cstheme="minorHAnsi"/>
          <w:sz w:val="22"/>
          <w:szCs w:val="22"/>
        </w:rPr>
        <w:lastRenderedPageBreak/>
        <w:t>zadaszeniem</w:t>
      </w:r>
      <w:r w:rsidR="00336CC8" w:rsidRPr="000205EB">
        <w:rPr>
          <w:rFonts w:cstheme="minorHAnsi"/>
          <w:sz w:val="22"/>
          <w:szCs w:val="22"/>
        </w:rPr>
        <w:t xml:space="preserve"> o wysokości w najniższym punkcie 2,5 m</w:t>
      </w:r>
      <w:r w:rsidR="00336CC8" w:rsidRPr="00DD2E7B">
        <w:rPr>
          <w:rFonts w:cstheme="minorHAnsi"/>
          <w:sz w:val="22"/>
          <w:szCs w:val="22"/>
        </w:rPr>
        <w:t xml:space="preserve">, wraz </w:t>
      </w:r>
      <w:r w:rsidR="002253C5" w:rsidRPr="00DD2E7B">
        <w:rPr>
          <w:rFonts w:cstheme="minorHAnsi"/>
          <w:sz w:val="22"/>
          <w:szCs w:val="22"/>
        </w:rPr>
        <w:t>podjazd</w:t>
      </w:r>
      <w:r w:rsidR="00C5158D" w:rsidRPr="00DD2E7B">
        <w:rPr>
          <w:rFonts w:cstheme="minorHAnsi"/>
          <w:sz w:val="22"/>
          <w:szCs w:val="22"/>
        </w:rPr>
        <w:t>ami</w:t>
      </w:r>
      <w:r w:rsidR="002253C5" w:rsidRPr="00DD2E7B">
        <w:rPr>
          <w:rFonts w:cstheme="minorHAnsi"/>
          <w:sz w:val="22"/>
          <w:szCs w:val="22"/>
        </w:rPr>
        <w:t xml:space="preserve"> dla osób z niepełnosprawnością</w:t>
      </w:r>
      <w:r w:rsidR="00C5158D" w:rsidRPr="00DD2E7B">
        <w:rPr>
          <w:rFonts w:cstheme="minorHAnsi"/>
          <w:sz w:val="22"/>
          <w:szCs w:val="22"/>
        </w:rPr>
        <w:t>;</w:t>
      </w:r>
      <w:r w:rsidR="00336CC8" w:rsidRPr="00DD2E7B">
        <w:rPr>
          <w:rFonts w:cstheme="minorHAnsi"/>
          <w:sz w:val="22"/>
          <w:szCs w:val="22"/>
        </w:rPr>
        <w:t xml:space="preserve"> ścianki wykonane będą z nieprzeziernego tworzywa dobrej jakości, dach nieprzezierny z dobrej jakości tworzywa</w:t>
      </w:r>
      <w:r w:rsidR="002D4DCB" w:rsidRPr="00DD2E7B">
        <w:rPr>
          <w:rFonts w:cstheme="minorHAnsi"/>
          <w:sz w:val="22"/>
          <w:szCs w:val="22"/>
        </w:rPr>
        <w:t xml:space="preserve">. </w:t>
      </w:r>
      <w:r w:rsidR="003276FB">
        <w:rPr>
          <w:rFonts w:cstheme="minorHAnsi"/>
          <w:sz w:val="22"/>
          <w:szCs w:val="22"/>
        </w:rPr>
        <w:t>Z</w:t>
      </w:r>
      <w:r w:rsidR="002D4DCB" w:rsidRPr="00DD2E7B">
        <w:rPr>
          <w:rFonts w:cstheme="minorHAnsi"/>
          <w:sz w:val="22"/>
          <w:szCs w:val="22"/>
        </w:rPr>
        <w:t>apewnieni</w:t>
      </w:r>
      <w:r w:rsidR="003276FB">
        <w:rPr>
          <w:rFonts w:cstheme="minorHAnsi"/>
          <w:sz w:val="22"/>
          <w:szCs w:val="22"/>
        </w:rPr>
        <w:t>e</w:t>
      </w:r>
      <w:r w:rsidR="00706E6D">
        <w:rPr>
          <w:rFonts w:cstheme="minorHAnsi"/>
          <w:sz w:val="22"/>
          <w:szCs w:val="22"/>
        </w:rPr>
        <w:t xml:space="preserve"> </w:t>
      </w:r>
      <w:r w:rsidR="003276FB">
        <w:rPr>
          <w:rFonts w:cstheme="minorHAnsi"/>
          <w:sz w:val="22"/>
          <w:szCs w:val="22"/>
        </w:rPr>
        <w:t>i</w:t>
      </w:r>
      <w:r w:rsidR="003276FB" w:rsidRPr="00DD2E7B">
        <w:rPr>
          <w:rFonts w:cstheme="minorHAnsi"/>
          <w:sz w:val="22"/>
          <w:szCs w:val="22"/>
        </w:rPr>
        <w:t xml:space="preserve"> przeprowadzenie</w:t>
      </w:r>
      <w:r w:rsidR="00336CC8" w:rsidRPr="00DD2E7B">
        <w:rPr>
          <w:rFonts w:cstheme="minorHAnsi"/>
          <w:sz w:val="22"/>
          <w:szCs w:val="22"/>
        </w:rPr>
        <w:t xml:space="preserve"> </w:t>
      </w:r>
      <w:r w:rsidR="00F835BD" w:rsidRPr="00DD2E7B">
        <w:rPr>
          <w:rFonts w:cstheme="minorHAnsi"/>
          <w:sz w:val="22"/>
          <w:szCs w:val="22"/>
        </w:rPr>
        <w:t>4 warsztatów wraz z materiałami</w:t>
      </w:r>
      <w:r w:rsidR="002D4DCB" w:rsidRPr="00DD2E7B">
        <w:rPr>
          <w:rFonts w:cstheme="minorHAnsi"/>
          <w:sz w:val="22"/>
          <w:szCs w:val="22"/>
        </w:rPr>
        <w:t xml:space="preserve"> przez wykfalifikowan</w:t>
      </w:r>
      <w:r w:rsidR="000B72A0">
        <w:rPr>
          <w:rFonts w:cstheme="minorHAnsi"/>
          <w:sz w:val="22"/>
          <w:szCs w:val="22"/>
        </w:rPr>
        <w:t>ych</w:t>
      </w:r>
      <w:r w:rsidR="002D4DCB" w:rsidRPr="00DD2E7B">
        <w:rPr>
          <w:rFonts w:cstheme="minorHAnsi"/>
          <w:sz w:val="22"/>
          <w:szCs w:val="22"/>
        </w:rPr>
        <w:t xml:space="preserve"> </w:t>
      </w:r>
      <w:r w:rsidR="000B72A0">
        <w:rPr>
          <w:rFonts w:cstheme="minorHAnsi"/>
          <w:sz w:val="22"/>
          <w:szCs w:val="22"/>
        </w:rPr>
        <w:t>prowadzących</w:t>
      </w:r>
      <w:r w:rsidR="00181B00" w:rsidRPr="00DD2E7B">
        <w:rPr>
          <w:rFonts w:cstheme="minorHAnsi"/>
          <w:sz w:val="22"/>
          <w:szCs w:val="22"/>
        </w:rPr>
        <w:t>.</w:t>
      </w:r>
    </w:p>
    <w:p w14:paraId="5C0C2FC1" w14:textId="3EE910CA" w:rsidR="00181B00" w:rsidRPr="00DD2E7B" w:rsidRDefault="00181B00" w:rsidP="000B72A0">
      <w:pPr>
        <w:pStyle w:val="Akapitzlist"/>
        <w:numPr>
          <w:ilvl w:val="0"/>
          <w:numId w:val="5"/>
        </w:numPr>
        <w:spacing w:before="0" w:after="0"/>
        <w:ind w:left="284" w:hanging="284"/>
        <w:jc w:val="both"/>
        <w:rPr>
          <w:rFonts w:cstheme="minorHAnsi"/>
          <w:sz w:val="22"/>
          <w:szCs w:val="22"/>
        </w:rPr>
      </w:pPr>
      <w:bookmarkStart w:id="2" w:name="_Hlk103763639"/>
      <w:r w:rsidRPr="00DD2E7B">
        <w:rPr>
          <w:rFonts w:cstheme="minorHAnsi"/>
          <w:sz w:val="22"/>
          <w:szCs w:val="22"/>
        </w:rPr>
        <w:t xml:space="preserve">W ramach przedmiotu zamówienia przy organizacji 3 STREFY (wystawców) Wykonawca zobowiązuje się do: </w:t>
      </w:r>
    </w:p>
    <w:p w14:paraId="0FEB810E" w14:textId="437D6FB9" w:rsidR="00951F64" w:rsidRPr="00DD2E7B" w:rsidRDefault="00181B00" w:rsidP="000B72A0">
      <w:pPr>
        <w:pStyle w:val="Akapitzlist"/>
        <w:numPr>
          <w:ilvl w:val="0"/>
          <w:numId w:val="31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zapewnienia </w:t>
      </w:r>
      <w:r w:rsidR="002D4DCB" w:rsidRPr="00DD2E7B">
        <w:rPr>
          <w:rFonts w:cstheme="minorHAnsi"/>
          <w:sz w:val="22"/>
          <w:szCs w:val="22"/>
        </w:rPr>
        <w:t xml:space="preserve">do </w:t>
      </w:r>
      <w:r w:rsidRPr="00DD2E7B">
        <w:rPr>
          <w:rFonts w:cstheme="minorHAnsi"/>
          <w:sz w:val="22"/>
          <w:szCs w:val="22"/>
        </w:rPr>
        <w:t xml:space="preserve">30 </w:t>
      </w:r>
      <w:r w:rsidR="00706E6D">
        <w:rPr>
          <w:rFonts w:cstheme="minorHAnsi"/>
          <w:sz w:val="22"/>
          <w:szCs w:val="22"/>
        </w:rPr>
        <w:t xml:space="preserve">jednakowych </w:t>
      </w:r>
      <w:r w:rsidRPr="00DD2E7B">
        <w:rPr>
          <w:rFonts w:cstheme="minorHAnsi"/>
          <w:sz w:val="22"/>
          <w:szCs w:val="22"/>
        </w:rPr>
        <w:t xml:space="preserve">namiotów </w:t>
      </w:r>
      <w:r w:rsidRPr="00600D71">
        <w:rPr>
          <w:rFonts w:cstheme="minorHAnsi"/>
          <w:sz w:val="22"/>
          <w:szCs w:val="22"/>
        </w:rPr>
        <w:t>białych</w:t>
      </w:r>
      <w:r w:rsidR="00392883" w:rsidRPr="00600D71">
        <w:rPr>
          <w:rFonts w:cstheme="minorHAnsi"/>
          <w:sz w:val="22"/>
          <w:szCs w:val="22"/>
        </w:rPr>
        <w:t xml:space="preserve"> oraz 2 namiotów czarnych</w:t>
      </w:r>
      <w:r w:rsidRPr="00DD2E7B">
        <w:rPr>
          <w:rFonts w:cstheme="minorHAnsi"/>
          <w:sz w:val="22"/>
          <w:szCs w:val="22"/>
        </w:rPr>
        <w:t xml:space="preserve"> ze stelażem aluminiowym o minimalnych wymiarach 3x3 m z </w:t>
      </w:r>
      <w:r w:rsidR="00951F64" w:rsidRPr="00DD2E7B">
        <w:rPr>
          <w:rFonts w:cstheme="minorHAnsi"/>
          <w:sz w:val="22"/>
          <w:szCs w:val="22"/>
        </w:rPr>
        <w:t xml:space="preserve">podłogą i </w:t>
      </w:r>
      <w:r w:rsidRPr="00DD2E7B">
        <w:rPr>
          <w:rFonts w:cstheme="minorHAnsi"/>
          <w:sz w:val="22"/>
          <w:szCs w:val="22"/>
        </w:rPr>
        <w:t>dwuspadowym dachem o wysokości 2,7 m</w:t>
      </w:r>
      <w:r w:rsidR="002D4DCB" w:rsidRPr="00DD2E7B">
        <w:rPr>
          <w:rFonts w:cstheme="minorHAnsi"/>
          <w:sz w:val="22"/>
          <w:szCs w:val="22"/>
        </w:rPr>
        <w:t>;</w:t>
      </w:r>
      <w:r w:rsidRPr="00DD2E7B">
        <w:rPr>
          <w:rFonts w:cstheme="minorHAnsi"/>
          <w:sz w:val="22"/>
          <w:szCs w:val="22"/>
        </w:rPr>
        <w:t xml:space="preserve"> boki namiotów wykonane będą z nieprzeziernego tworzywa dobrej jakości, dach nieprzezierny z dobrej jakości tworzywa</w:t>
      </w:r>
      <w:r w:rsidR="00F835BD" w:rsidRPr="00DD2E7B">
        <w:rPr>
          <w:rFonts w:cstheme="minorHAnsi"/>
          <w:sz w:val="22"/>
          <w:szCs w:val="22"/>
        </w:rPr>
        <w:t>.</w:t>
      </w:r>
      <w:r w:rsidR="00E96FAA">
        <w:rPr>
          <w:rFonts w:cstheme="minorHAnsi"/>
          <w:sz w:val="22"/>
          <w:szCs w:val="22"/>
        </w:rPr>
        <w:t xml:space="preserve"> M</w:t>
      </w:r>
      <w:r w:rsidR="007B3A3A" w:rsidRPr="00DD2E7B">
        <w:rPr>
          <w:rFonts w:cstheme="minorHAnsi"/>
          <w:sz w:val="22"/>
          <w:szCs w:val="22"/>
        </w:rPr>
        <w:t xml:space="preserve">ożliwość łączenia namiotów ze sobą, aby tworzyły ciągi wystawiennicze. </w:t>
      </w:r>
      <w:r w:rsidR="00600D71">
        <w:rPr>
          <w:rFonts w:cstheme="minorHAnsi"/>
          <w:sz w:val="22"/>
          <w:szCs w:val="22"/>
        </w:rPr>
        <w:t>Namioty czarne</w:t>
      </w:r>
      <w:r w:rsidR="00600D71" w:rsidRPr="00600D71">
        <w:rPr>
          <w:rFonts w:cstheme="minorHAnsi"/>
          <w:sz w:val="22"/>
          <w:szCs w:val="22"/>
        </w:rPr>
        <w:t xml:space="preserve"> wykonan</w:t>
      </w:r>
      <w:r w:rsidR="00600D71">
        <w:rPr>
          <w:rFonts w:cstheme="minorHAnsi"/>
          <w:sz w:val="22"/>
          <w:szCs w:val="22"/>
        </w:rPr>
        <w:t>e</w:t>
      </w:r>
      <w:r w:rsidR="00600D71" w:rsidRPr="00600D71">
        <w:rPr>
          <w:rFonts w:cstheme="minorHAnsi"/>
          <w:sz w:val="22"/>
          <w:szCs w:val="22"/>
        </w:rPr>
        <w:t xml:space="preserve"> z ciemnego, nieprzepuszczającego światła materiału, zamknięt</w:t>
      </w:r>
      <w:r w:rsidR="00600D71">
        <w:rPr>
          <w:rFonts w:cstheme="minorHAnsi"/>
          <w:sz w:val="22"/>
          <w:szCs w:val="22"/>
        </w:rPr>
        <w:t>e</w:t>
      </w:r>
      <w:r w:rsidR="00600D71" w:rsidRPr="00600D71">
        <w:rPr>
          <w:rFonts w:cstheme="minorHAnsi"/>
          <w:sz w:val="22"/>
          <w:szCs w:val="22"/>
        </w:rPr>
        <w:t xml:space="preserve"> od góry oraz ze wszystkich stron z odchylanym lub rozsuwanym wejściem</w:t>
      </w:r>
      <w:r w:rsidR="00600D71">
        <w:rPr>
          <w:rFonts w:cstheme="minorHAnsi"/>
          <w:sz w:val="22"/>
          <w:szCs w:val="22"/>
        </w:rPr>
        <w:t>, z możliwością ich połączenia</w:t>
      </w:r>
      <w:r w:rsidR="003A2DBC">
        <w:rPr>
          <w:rFonts w:cstheme="minorHAnsi"/>
          <w:sz w:val="22"/>
          <w:szCs w:val="22"/>
        </w:rPr>
        <w:t xml:space="preserve"> w jeden namiot</w:t>
      </w:r>
      <w:r w:rsidR="00600D71">
        <w:rPr>
          <w:rFonts w:cstheme="minorHAnsi"/>
          <w:sz w:val="22"/>
          <w:szCs w:val="22"/>
        </w:rPr>
        <w:t>.</w:t>
      </w:r>
    </w:p>
    <w:p w14:paraId="0BBA9AE0" w14:textId="040AE758" w:rsidR="00975888" w:rsidRPr="00DD2E7B" w:rsidRDefault="00951F64" w:rsidP="000B72A0">
      <w:pPr>
        <w:pStyle w:val="Akapitzlist"/>
        <w:numPr>
          <w:ilvl w:val="0"/>
          <w:numId w:val="31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z</w:t>
      </w:r>
      <w:r w:rsidR="00F835BD" w:rsidRPr="00DD2E7B">
        <w:rPr>
          <w:rFonts w:cstheme="minorHAnsi"/>
          <w:sz w:val="22"/>
          <w:szCs w:val="22"/>
        </w:rPr>
        <w:t>apewnieni</w:t>
      </w:r>
      <w:r w:rsidRPr="00DD2E7B">
        <w:rPr>
          <w:rFonts w:cstheme="minorHAnsi"/>
          <w:sz w:val="22"/>
          <w:szCs w:val="22"/>
        </w:rPr>
        <w:t>a</w:t>
      </w:r>
      <w:r w:rsidR="00F835BD" w:rsidRPr="00DD2E7B">
        <w:rPr>
          <w:rFonts w:cstheme="minorHAnsi"/>
          <w:sz w:val="22"/>
          <w:szCs w:val="22"/>
        </w:rPr>
        <w:t xml:space="preserve"> mebli</w:t>
      </w:r>
      <w:r w:rsidR="007B3A3A" w:rsidRPr="00DD2E7B">
        <w:rPr>
          <w:rFonts w:cstheme="minorHAnsi"/>
          <w:sz w:val="22"/>
          <w:szCs w:val="22"/>
        </w:rPr>
        <w:t>:</w:t>
      </w:r>
      <w:r w:rsidR="00F835BD" w:rsidRPr="00DD2E7B">
        <w:rPr>
          <w:rFonts w:cstheme="minorHAnsi"/>
          <w:sz w:val="22"/>
          <w:szCs w:val="22"/>
        </w:rPr>
        <w:t xml:space="preserve"> </w:t>
      </w:r>
      <w:r w:rsidR="00127E7B" w:rsidRPr="00DD2E7B">
        <w:rPr>
          <w:rFonts w:cstheme="minorHAnsi"/>
          <w:sz w:val="22"/>
          <w:szCs w:val="22"/>
        </w:rPr>
        <w:t xml:space="preserve">po 2 w każdym namiocie </w:t>
      </w:r>
      <w:r w:rsidR="00F835BD" w:rsidRPr="00DD2E7B">
        <w:rPr>
          <w:rFonts w:cstheme="minorHAnsi"/>
          <w:sz w:val="22"/>
          <w:szCs w:val="22"/>
        </w:rPr>
        <w:t xml:space="preserve">stoły/ ławy, które będą wykorzystane jako lady dla wystawców o </w:t>
      </w:r>
      <w:r w:rsidR="007B3A3A" w:rsidRPr="00DD2E7B">
        <w:rPr>
          <w:rFonts w:cstheme="minorHAnsi"/>
          <w:sz w:val="22"/>
          <w:szCs w:val="22"/>
        </w:rPr>
        <w:t xml:space="preserve">łącznej </w:t>
      </w:r>
      <w:r w:rsidR="00F835BD" w:rsidRPr="00DD2E7B">
        <w:rPr>
          <w:rFonts w:cstheme="minorHAnsi"/>
          <w:sz w:val="22"/>
          <w:szCs w:val="22"/>
        </w:rPr>
        <w:t>długości ok 2 m i 4-6 krzeseł w każdym namiocie, nakrycia stołów</w:t>
      </w:r>
      <w:r w:rsidR="007B3A3A" w:rsidRPr="00DD2E7B">
        <w:rPr>
          <w:rFonts w:cstheme="minorHAnsi"/>
          <w:sz w:val="22"/>
          <w:szCs w:val="22"/>
        </w:rPr>
        <w:t>,</w:t>
      </w:r>
      <w:r w:rsidR="00F835BD" w:rsidRPr="00DD2E7B">
        <w:rPr>
          <w:rFonts w:cstheme="minorHAnsi"/>
          <w:sz w:val="22"/>
          <w:szCs w:val="22"/>
        </w:rPr>
        <w:t xml:space="preserve"> (kolor </w:t>
      </w:r>
      <w:r w:rsidR="0053355A" w:rsidRPr="00DD2E7B">
        <w:rPr>
          <w:rFonts w:cstheme="minorHAnsi"/>
          <w:sz w:val="22"/>
          <w:szCs w:val="22"/>
        </w:rPr>
        <w:t xml:space="preserve">do </w:t>
      </w:r>
      <w:r w:rsidR="00287F58" w:rsidRPr="00DD2E7B">
        <w:rPr>
          <w:rFonts w:cstheme="minorHAnsi"/>
          <w:sz w:val="22"/>
          <w:szCs w:val="22"/>
        </w:rPr>
        <w:t>uzgodnienia</w:t>
      </w:r>
      <w:r w:rsidR="0053355A" w:rsidRPr="00DD2E7B">
        <w:rPr>
          <w:rFonts w:cstheme="minorHAnsi"/>
          <w:sz w:val="22"/>
          <w:szCs w:val="22"/>
        </w:rPr>
        <w:t xml:space="preserve"> </w:t>
      </w:r>
      <w:r w:rsidR="00F835BD" w:rsidRPr="00DD2E7B">
        <w:rPr>
          <w:rFonts w:cstheme="minorHAnsi"/>
          <w:sz w:val="22"/>
          <w:szCs w:val="22"/>
        </w:rPr>
        <w:t xml:space="preserve">z </w:t>
      </w:r>
      <w:r w:rsidR="00417355">
        <w:rPr>
          <w:rFonts w:cstheme="minorHAnsi"/>
          <w:sz w:val="22"/>
          <w:szCs w:val="22"/>
        </w:rPr>
        <w:t>Z</w:t>
      </w:r>
      <w:r w:rsidR="00F835BD" w:rsidRPr="00DD2E7B">
        <w:rPr>
          <w:rFonts w:cstheme="minorHAnsi"/>
          <w:sz w:val="22"/>
          <w:szCs w:val="22"/>
        </w:rPr>
        <w:t>amawiającym</w:t>
      </w:r>
      <w:r w:rsidR="0053355A" w:rsidRPr="00DD2E7B">
        <w:rPr>
          <w:rFonts w:cstheme="minorHAnsi"/>
          <w:sz w:val="22"/>
          <w:szCs w:val="22"/>
        </w:rPr>
        <w:t>; preferowany jeden kolor do wyboru; czarny, biały, zielony, czerwony</w:t>
      </w:r>
      <w:r w:rsidR="00F835BD" w:rsidRPr="00DD2E7B">
        <w:rPr>
          <w:rFonts w:cstheme="minorHAnsi"/>
          <w:sz w:val="22"/>
          <w:szCs w:val="22"/>
        </w:rPr>
        <w:t>)</w:t>
      </w:r>
      <w:r w:rsidR="007B3A3A" w:rsidRPr="00DD2E7B">
        <w:rPr>
          <w:rFonts w:cstheme="minorHAnsi"/>
          <w:sz w:val="22"/>
          <w:szCs w:val="22"/>
        </w:rPr>
        <w:t>.</w:t>
      </w:r>
      <w:r w:rsidR="00F835BD" w:rsidRPr="00DD2E7B">
        <w:rPr>
          <w:rFonts w:cstheme="minorHAnsi"/>
          <w:sz w:val="22"/>
          <w:szCs w:val="22"/>
        </w:rPr>
        <w:t xml:space="preserve"> </w:t>
      </w:r>
    </w:p>
    <w:p w14:paraId="57C52FEE" w14:textId="3FDAFDC3" w:rsidR="00392883" w:rsidRDefault="00951F64" w:rsidP="000B72A0">
      <w:pPr>
        <w:pStyle w:val="Akapitzlist"/>
        <w:numPr>
          <w:ilvl w:val="0"/>
          <w:numId w:val="31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zapewnienia </w:t>
      </w:r>
      <w:proofErr w:type="spellStart"/>
      <w:r w:rsidRPr="00DD2E7B">
        <w:rPr>
          <w:rFonts w:cstheme="minorHAnsi"/>
          <w:sz w:val="22"/>
          <w:szCs w:val="22"/>
        </w:rPr>
        <w:t>obrandowania</w:t>
      </w:r>
      <w:proofErr w:type="spellEnd"/>
      <w:r w:rsidRPr="00DD2E7B">
        <w:rPr>
          <w:rFonts w:cstheme="minorHAnsi"/>
          <w:sz w:val="22"/>
          <w:szCs w:val="22"/>
        </w:rPr>
        <w:t xml:space="preserve"> dla każdego</w:t>
      </w:r>
      <w:r w:rsidR="00F835BD" w:rsidRPr="00DD2E7B">
        <w:rPr>
          <w:rFonts w:cstheme="minorHAnsi"/>
          <w:sz w:val="22"/>
          <w:szCs w:val="22"/>
        </w:rPr>
        <w:t xml:space="preserve"> namiot</w:t>
      </w:r>
      <w:r w:rsidRPr="00DD2E7B">
        <w:rPr>
          <w:rFonts w:cstheme="minorHAnsi"/>
          <w:sz w:val="22"/>
          <w:szCs w:val="22"/>
        </w:rPr>
        <w:t>u</w:t>
      </w:r>
      <w:r w:rsidR="00F835BD" w:rsidRPr="00DD2E7B">
        <w:rPr>
          <w:rFonts w:cstheme="minorHAnsi"/>
          <w:sz w:val="22"/>
          <w:szCs w:val="22"/>
        </w:rPr>
        <w:t xml:space="preserve"> u góry bannerem z grafiką z logo</w:t>
      </w:r>
      <w:r w:rsidR="00611D20">
        <w:rPr>
          <w:rFonts w:cstheme="minorHAnsi"/>
          <w:sz w:val="22"/>
          <w:szCs w:val="22"/>
        </w:rPr>
        <w:t>typem</w:t>
      </w:r>
      <w:r w:rsidR="00F835BD" w:rsidRPr="00DD2E7B">
        <w:rPr>
          <w:rFonts w:cstheme="minorHAnsi"/>
          <w:sz w:val="22"/>
          <w:szCs w:val="22"/>
        </w:rPr>
        <w:t xml:space="preserve"> Mazowsz</w:t>
      </w:r>
      <w:r w:rsidR="00611D20">
        <w:rPr>
          <w:rFonts w:cstheme="minorHAnsi"/>
          <w:sz w:val="22"/>
          <w:szCs w:val="22"/>
        </w:rPr>
        <w:t>a</w:t>
      </w:r>
      <w:r w:rsidR="00F835BD" w:rsidRPr="00DD2E7B">
        <w:rPr>
          <w:rFonts w:cstheme="minorHAnsi"/>
          <w:sz w:val="22"/>
          <w:szCs w:val="22"/>
        </w:rPr>
        <w:t xml:space="preserve"> </w:t>
      </w:r>
      <w:r w:rsidR="0053355A" w:rsidRPr="00DD2E7B">
        <w:rPr>
          <w:rFonts w:cstheme="minorHAnsi"/>
          <w:sz w:val="22"/>
          <w:szCs w:val="22"/>
        </w:rPr>
        <w:t>(górn</w:t>
      </w:r>
      <w:r w:rsidR="007B3A3A" w:rsidRPr="00DD2E7B">
        <w:rPr>
          <w:rFonts w:cstheme="minorHAnsi"/>
          <w:sz w:val="22"/>
          <w:szCs w:val="22"/>
        </w:rPr>
        <w:t>y</w:t>
      </w:r>
      <w:r w:rsidR="0053355A" w:rsidRPr="00DD2E7B">
        <w:rPr>
          <w:rFonts w:cstheme="minorHAnsi"/>
          <w:sz w:val="22"/>
          <w:szCs w:val="22"/>
        </w:rPr>
        <w:t xml:space="preserve"> fryz)</w:t>
      </w:r>
      <w:r w:rsidR="007B3A3A" w:rsidRPr="00DD2E7B">
        <w:rPr>
          <w:rFonts w:cstheme="minorHAnsi"/>
          <w:sz w:val="22"/>
          <w:szCs w:val="22"/>
        </w:rPr>
        <w:t>.</w:t>
      </w:r>
      <w:r w:rsidR="0053355A" w:rsidRPr="00DD2E7B">
        <w:rPr>
          <w:rFonts w:cstheme="minorHAnsi"/>
          <w:sz w:val="22"/>
          <w:szCs w:val="22"/>
        </w:rPr>
        <w:t xml:space="preserve"> </w:t>
      </w:r>
      <w:r w:rsidR="00F835BD" w:rsidRPr="00DD2E7B">
        <w:rPr>
          <w:rFonts w:cstheme="minorHAnsi"/>
          <w:sz w:val="22"/>
          <w:szCs w:val="22"/>
        </w:rPr>
        <w:t xml:space="preserve"> Banner wielkością dopasowany do szerokości namiotu i o wysokości minimum 30 cm. </w:t>
      </w:r>
    </w:p>
    <w:p w14:paraId="6CD0AD31" w14:textId="2728D060" w:rsidR="00F835BD" w:rsidRPr="00DD2E7B" w:rsidRDefault="00392883" w:rsidP="000B72A0">
      <w:pPr>
        <w:pStyle w:val="Akapitzlist"/>
        <w:numPr>
          <w:ilvl w:val="0"/>
          <w:numId w:val="31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Umieszczenia </w:t>
      </w:r>
      <w:r w:rsidRPr="00392883">
        <w:rPr>
          <w:rFonts w:cstheme="minorHAnsi"/>
          <w:sz w:val="22"/>
          <w:szCs w:val="22"/>
        </w:rPr>
        <w:t>n</w:t>
      </w:r>
      <w:r w:rsidR="00F835BD" w:rsidRPr="00392883">
        <w:rPr>
          <w:rFonts w:cstheme="minorHAnsi"/>
          <w:sz w:val="22"/>
          <w:szCs w:val="22"/>
        </w:rPr>
        <w:t xml:space="preserve">a plecach </w:t>
      </w:r>
      <w:r w:rsidRPr="00392883">
        <w:rPr>
          <w:rFonts w:cstheme="minorHAnsi"/>
          <w:sz w:val="22"/>
          <w:szCs w:val="22"/>
        </w:rPr>
        <w:t xml:space="preserve">jednego z ciągów </w:t>
      </w:r>
      <w:r w:rsidR="00F835BD" w:rsidRPr="00392883">
        <w:rPr>
          <w:rFonts w:cstheme="minorHAnsi"/>
          <w:sz w:val="22"/>
          <w:szCs w:val="22"/>
        </w:rPr>
        <w:t>namiotów</w:t>
      </w:r>
      <w:r w:rsidRPr="00392883">
        <w:rPr>
          <w:rFonts w:cstheme="minorHAnsi"/>
          <w:sz w:val="22"/>
          <w:szCs w:val="22"/>
        </w:rPr>
        <w:t>,</w:t>
      </w:r>
      <w:r w:rsidR="00611D20" w:rsidRPr="00392883">
        <w:rPr>
          <w:rFonts w:cstheme="minorHAnsi"/>
          <w:sz w:val="22"/>
          <w:szCs w:val="22"/>
        </w:rPr>
        <w:t xml:space="preserve"> </w:t>
      </w:r>
      <w:r w:rsidR="00F835BD" w:rsidRPr="00392883">
        <w:rPr>
          <w:rFonts w:cstheme="minorHAnsi"/>
          <w:sz w:val="22"/>
          <w:szCs w:val="22"/>
        </w:rPr>
        <w:t>napisu Mazowsze o wymiarach 2,3 m x 12</w:t>
      </w:r>
      <w:r w:rsidRPr="00392883">
        <w:rPr>
          <w:rFonts w:cstheme="minorHAnsi"/>
          <w:sz w:val="22"/>
          <w:szCs w:val="22"/>
        </w:rPr>
        <w:t xml:space="preserve"> </w:t>
      </w:r>
      <w:r w:rsidR="00F835BD" w:rsidRPr="00392883">
        <w:rPr>
          <w:rFonts w:cstheme="minorHAnsi"/>
          <w:sz w:val="22"/>
          <w:szCs w:val="22"/>
        </w:rPr>
        <w:t>m</w:t>
      </w:r>
      <w:r w:rsidRPr="00392883">
        <w:rPr>
          <w:rFonts w:cstheme="minorHAnsi"/>
          <w:sz w:val="22"/>
          <w:szCs w:val="22"/>
        </w:rPr>
        <w:t>,</w:t>
      </w:r>
      <w:r w:rsidR="00F835BD" w:rsidRPr="00392883">
        <w:rPr>
          <w:rFonts w:cstheme="minorHAnsi"/>
          <w:sz w:val="22"/>
          <w:szCs w:val="22"/>
        </w:rPr>
        <w:t xml:space="preserve"> wydrukowanego sublimacyjnie na materiale </w:t>
      </w:r>
      <w:proofErr w:type="spellStart"/>
      <w:r w:rsidR="00F835BD" w:rsidRPr="00392883">
        <w:rPr>
          <w:rFonts w:cstheme="minorHAnsi"/>
          <w:sz w:val="22"/>
          <w:szCs w:val="22"/>
        </w:rPr>
        <w:t>blockout</w:t>
      </w:r>
      <w:proofErr w:type="spellEnd"/>
      <w:r w:rsidR="00611D20" w:rsidRPr="00392883">
        <w:rPr>
          <w:rFonts w:cstheme="minorHAnsi"/>
          <w:sz w:val="22"/>
          <w:szCs w:val="22"/>
        </w:rPr>
        <w:t xml:space="preserve">, </w:t>
      </w:r>
      <w:r w:rsidR="00716211" w:rsidRPr="00392883">
        <w:rPr>
          <w:rFonts w:cstheme="minorHAnsi"/>
          <w:sz w:val="22"/>
          <w:szCs w:val="22"/>
        </w:rPr>
        <w:t xml:space="preserve">sposób mocowania </w:t>
      </w:r>
      <w:r w:rsidRPr="00392883">
        <w:rPr>
          <w:rFonts w:cstheme="minorHAnsi"/>
          <w:sz w:val="22"/>
          <w:szCs w:val="22"/>
        </w:rPr>
        <w:t>–</w:t>
      </w:r>
      <w:r w:rsidR="00716211" w:rsidRPr="00392883">
        <w:rPr>
          <w:rFonts w:cstheme="minorHAnsi"/>
          <w:sz w:val="22"/>
          <w:szCs w:val="22"/>
        </w:rPr>
        <w:t xml:space="preserve"> </w:t>
      </w:r>
      <w:r w:rsidR="00611D20" w:rsidRPr="00392883">
        <w:rPr>
          <w:rFonts w:cstheme="minorHAnsi"/>
          <w:sz w:val="22"/>
          <w:szCs w:val="22"/>
        </w:rPr>
        <w:t>oczk</w:t>
      </w:r>
      <w:r w:rsidR="00716211" w:rsidRPr="00392883">
        <w:rPr>
          <w:rFonts w:cstheme="minorHAnsi"/>
          <w:sz w:val="22"/>
          <w:szCs w:val="22"/>
        </w:rPr>
        <w:t>a</w:t>
      </w:r>
      <w:r w:rsidRPr="00392883">
        <w:rPr>
          <w:rFonts w:cstheme="minorHAnsi"/>
          <w:sz w:val="22"/>
          <w:szCs w:val="22"/>
        </w:rPr>
        <w:t>, będącego w posiadaniu Zamawiającego</w:t>
      </w:r>
      <w:r w:rsidR="00F835BD" w:rsidRPr="00392883">
        <w:rPr>
          <w:rFonts w:cstheme="minorHAnsi"/>
          <w:sz w:val="22"/>
          <w:szCs w:val="22"/>
        </w:rPr>
        <w:t>.</w:t>
      </w:r>
      <w:r w:rsidR="00F835BD" w:rsidRPr="00DD2E7B">
        <w:rPr>
          <w:rFonts w:cstheme="minorHAnsi"/>
          <w:sz w:val="22"/>
          <w:szCs w:val="22"/>
        </w:rPr>
        <w:t xml:space="preserve"> </w:t>
      </w:r>
    </w:p>
    <w:bookmarkEnd w:id="2"/>
    <w:p w14:paraId="0EA1DCC9" w14:textId="42826D79" w:rsidR="003017E9" w:rsidRPr="00DD2E7B" w:rsidRDefault="0064107B" w:rsidP="000B72A0">
      <w:pPr>
        <w:pStyle w:val="Akapitzlist"/>
        <w:numPr>
          <w:ilvl w:val="0"/>
          <w:numId w:val="31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zapewnienia </w:t>
      </w:r>
      <w:bookmarkStart w:id="3" w:name="_Hlk103347845"/>
      <w:r w:rsidR="00B32B15">
        <w:rPr>
          <w:rFonts w:cstheme="minorHAnsi"/>
          <w:sz w:val="22"/>
          <w:szCs w:val="22"/>
        </w:rPr>
        <w:t>do 5</w:t>
      </w:r>
      <w:r w:rsidR="00B32B15" w:rsidRPr="00DD2E7B">
        <w:rPr>
          <w:rFonts w:cstheme="minorHAnsi"/>
          <w:sz w:val="22"/>
          <w:szCs w:val="22"/>
        </w:rPr>
        <w:t xml:space="preserve"> </w:t>
      </w:r>
      <w:r w:rsidRPr="00DD2E7B">
        <w:rPr>
          <w:rFonts w:cstheme="minorHAnsi"/>
          <w:sz w:val="22"/>
          <w:szCs w:val="22"/>
        </w:rPr>
        <w:t>telewizorów min</w:t>
      </w:r>
      <w:r w:rsidR="00716211">
        <w:rPr>
          <w:rFonts w:cstheme="minorHAnsi"/>
          <w:sz w:val="22"/>
          <w:szCs w:val="22"/>
        </w:rPr>
        <w:t>.</w:t>
      </w:r>
      <w:r w:rsidRPr="00DD2E7B">
        <w:rPr>
          <w:rFonts w:cstheme="minorHAnsi"/>
          <w:sz w:val="22"/>
          <w:szCs w:val="22"/>
        </w:rPr>
        <w:t xml:space="preserve"> 50 cali na stabilnych stojakach</w:t>
      </w:r>
      <w:bookmarkEnd w:id="3"/>
      <w:r w:rsidRPr="00DD2E7B">
        <w:rPr>
          <w:rFonts w:cstheme="minorHAnsi"/>
          <w:sz w:val="22"/>
          <w:szCs w:val="22"/>
        </w:rPr>
        <w:t xml:space="preserve"> w </w:t>
      </w:r>
      <w:r w:rsidR="0045023D">
        <w:rPr>
          <w:rFonts w:cstheme="minorHAnsi"/>
          <w:sz w:val="22"/>
          <w:szCs w:val="22"/>
        </w:rPr>
        <w:t>pięciu</w:t>
      </w:r>
      <w:r w:rsidR="0045023D" w:rsidRPr="00DD2E7B">
        <w:rPr>
          <w:rFonts w:cstheme="minorHAnsi"/>
          <w:sz w:val="22"/>
          <w:szCs w:val="22"/>
        </w:rPr>
        <w:t xml:space="preserve"> </w:t>
      </w:r>
      <w:r w:rsidR="00975888" w:rsidRPr="00DD2E7B">
        <w:rPr>
          <w:rFonts w:cstheme="minorHAnsi"/>
          <w:sz w:val="22"/>
          <w:szCs w:val="22"/>
        </w:rPr>
        <w:t>różnych</w:t>
      </w:r>
      <w:r w:rsidRPr="00DD2E7B">
        <w:rPr>
          <w:rFonts w:cstheme="minorHAnsi"/>
          <w:sz w:val="22"/>
          <w:szCs w:val="22"/>
        </w:rPr>
        <w:t xml:space="preserve"> namiotach</w:t>
      </w:r>
      <w:r w:rsidR="0075527F" w:rsidRPr="00DD2E7B">
        <w:rPr>
          <w:rFonts w:cstheme="minorHAnsi"/>
          <w:sz w:val="22"/>
          <w:szCs w:val="22"/>
        </w:rPr>
        <w:t>, każdorazowo wskazanych przez Zamawiającego.</w:t>
      </w:r>
    </w:p>
    <w:p w14:paraId="3A841DD0" w14:textId="24F6DAE8" w:rsidR="00975888" w:rsidRPr="00DD2E7B" w:rsidRDefault="00975888" w:rsidP="000B72A0">
      <w:pPr>
        <w:pStyle w:val="Akapitzlist"/>
        <w:numPr>
          <w:ilvl w:val="0"/>
          <w:numId w:val="31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zapewnienie w każdym namiocie prądu z możliwością podłączenia mi</w:t>
      </w:r>
      <w:r w:rsidR="0075527F" w:rsidRPr="00DD2E7B">
        <w:rPr>
          <w:rFonts w:cstheme="minorHAnsi"/>
          <w:sz w:val="22"/>
          <w:szCs w:val="22"/>
        </w:rPr>
        <w:t>n.</w:t>
      </w:r>
      <w:r w:rsidRPr="00DD2E7B">
        <w:rPr>
          <w:rFonts w:cstheme="minorHAnsi"/>
          <w:sz w:val="22"/>
          <w:szCs w:val="22"/>
        </w:rPr>
        <w:t xml:space="preserve"> 6 urządzeń ( +/- 3 przedłużacze)</w:t>
      </w:r>
      <w:r w:rsidR="0075527F" w:rsidRPr="00DD2E7B">
        <w:rPr>
          <w:rFonts w:cstheme="minorHAnsi"/>
          <w:sz w:val="22"/>
          <w:szCs w:val="22"/>
        </w:rPr>
        <w:t>.</w:t>
      </w:r>
    </w:p>
    <w:p w14:paraId="7BC25BCE" w14:textId="28ED7411" w:rsidR="00975888" w:rsidRPr="00DD2E7B" w:rsidRDefault="00975888" w:rsidP="000B72A0">
      <w:pPr>
        <w:pStyle w:val="Akapitzlist"/>
        <w:numPr>
          <w:ilvl w:val="0"/>
          <w:numId w:val="31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zapewnienia szybkiego, stabilnego podłączenia do Internetu w minimum 15 namiotach</w:t>
      </w:r>
      <w:r w:rsidR="006A64EB" w:rsidRPr="00DD2E7B">
        <w:rPr>
          <w:rFonts w:cstheme="minorHAnsi"/>
          <w:sz w:val="22"/>
          <w:szCs w:val="22"/>
        </w:rPr>
        <w:t xml:space="preserve"> (w tym 2 o szczególnych wymaganiach opisanych w </w:t>
      </w:r>
      <w:r w:rsidR="00392883">
        <w:rPr>
          <w:rFonts w:cstheme="minorHAnsi"/>
          <w:sz w:val="22"/>
          <w:szCs w:val="22"/>
        </w:rPr>
        <w:t>dziale</w:t>
      </w:r>
      <w:r w:rsidR="0056013D" w:rsidRPr="00DD2E7B">
        <w:rPr>
          <w:rFonts w:cstheme="minorHAnsi"/>
          <w:sz w:val="22"/>
          <w:szCs w:val="22"/>
        </w:rPr>
        <w:t xml:space="preserve"> II</w:t>
      </w:r>
      <w:r w:rsidR="00392883">
        <w:rPr>
          <w:rFonts w:cstheme="minorHAnsi"/>
          <w:sz w:val="22"/>
          <w:szCs w:val="22"/>
        </w:rPr>
        <w:t>I</w:t>
      </w:r>
      <w:r w:rsidR="0056013D" w:rsidRPr="00DD2E7B">
        <w:rPr>
          <w:rFonts w:cstheme="minorHAnsi"/>
          <w:sz w:val="22"/>
          <w:szCs w:val="22"/>
        </w:rPr>
        <w:t xml:space="preserve"> pkt 3,</w:t>
      </w:r>
      <w:r w:rsidR="00392883">
        <w:rPr>
          <w:rFonts w:cstheme="minorHAnsi"/>
          <w:sz w:val="22"/>
          <w:szCs w:val="22"/>
        </w:rPr>
        <w:t xml:space="preserve"> </w:t>
      </w:r>
      <w:proofErr w:type="spellStart"/>
      <w:r w:rsidR="00392883">
        <w:rPr>
          <w:rFonts w:cstheme="minorHAnsi"/>
          <w:sz w:val="22"/>
          <w:szCs w:val="22"/>
        </w:rPr>
        <w:t>ppkt</w:t>
      </w:r>
      <w:proofErr w:type="spellEnd"/>
      <w:r w:rsidR="0056013D" w:rsidRPr="00DD2E7B">
        <w:rPr>
          <w:rFonts w:cstheme="minorHAnsi"/>
          <w:sz w:val="22"/>
          <w:szCs w:val="22"/>
        </w:rPr>
        <w:t xml:space="preserve"> 1).</w:t>
      </w:r>
    </w:p>
    <w:p w14:paraId="2DAB2E79" w14:textId="69C84BB3" w:rsidR="00A04790" w:rsidRPr="00716211" w:rsidRDefault="00A04790" w:rsidP="000B72A0">
      <w:pPr>
        <w:pStyle w:val="Akapitzlist"/>
        <w:numPr>
          <w:ilvl w:val="0"/>
          <w:numId w:val="31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716211">
        <w:rPr>
          <w:rFonts w:cstheme="minorHAnsi"/>
          <w:sz w:val="22"/>
          <w:szCs w:val="22"/>
        </w:rPr>
        <w:t>zapewnienia prądu i zagospodarowania miejsca dla Kampera</w:t>
      </w:r>
      <w:r w:rsidR="002A3BAA">
        <w:rPr>
          <w:rFonts w:cstheme="minorHAnsi"/>
          <w:sz w:val="22"/>
          <w:szCs w:val="22"/>
        </w:rPr>
        <w:t>, usytuowanego w bezpośrednim sąsiedztwie Stoiska (STREFA 1)</w:t>
      </w:r>
      <w:r w:rsidRPr="00716211">
        <w:rPr>
          <w:rFonts w:cstheme="minorHAnsi"/>
          <w:sz w:val="22"/>
          <w:szCs w:val="22"/>
        </w:rPr>
        <w:t>.</w:t>
      </w:r>
    </w:p>
    <w:p w14:paraId="4DF54966" w14:textId="564F090D" w:rsidR="003017E9" w:rsidRDefault="00224003" w:rsidP="000B72A0">
      <w:pPr>
        <w:pStyle w:val="Akapitzlist"/>
        <w:numPr>
          <w:ilvl w:val="0"/>
          <w:numId w:val="31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CF2288">
        <w:rPr>
          <w:rFonts w:cstheme="minorHAnsi"/>
          <w:sz w:val="22"/>
          <w:szCs w:val="22"/>
        </w:rPr>
        <w:t>zagospodarowanie miejsca dla karetki pokazowej</w:t>
      </w:r>
      <w:r w:rsidR="00EB222C" w:rsidRPr="00CF2288">
        <w:rPr>
          <w:rFonts w:cstheme="minorHAnsi"/>
          <w:sz w:val="22"/>
          <w:szCs w:val="22"/>
        </w:rPr>
        <w:t>.</w:t>
      </w:r>
    </w:p>
    <w:p w14:paraId="311B2053" w14:textId="77777777" w:rsidR="00AB20D8" w:rsidRPr="00AB20D8" w:rsidRDefault="00AB20D8" w:rsidP="000B72A0">
      <w:pPr>
        <w:spacing w:before="0" w:after="0"/>
        <w:ind w:left="283"/>
        <w:jc w:val="both"/>
        <w:rPr>
          <w:rFonts w:cstheme="minorHAnsi"/>
          <w:sz w:val="22"/>
          <w:szCs w:val="22"/>
        </w:rPr>
      </w:pPr>
    </w:p>
    <w:p w14:paraId="14E8B012" w14:textId="255B5E19" w:rsidR="00951F64" w:rsidRPr="00DD2E7B" w:rsidRDefault="00951F64" w:rsidP="000B72A0">
      <w:pPr>
        <w:pStyle w:val="Akapitzlist"/>
        <w:numPr>
          <w:ilvl w:val="0"/>
          <w:numId w:val="5"/>
        </w:numPr>
        <w:spacing w:before="0" w:after="0"/>
        <w:ind w:left="284" w:hanging="284"/>
        <w:jc w:val="both"/>
        <w:rPr>
          <w:rFonts w:cstheme="minorHAnsi"/>
          <w:sz w:val="22"/>
          <w:szCs w:val="22"/>
        </w:rPr>
      </w:pPr>
      <w:bookmarkStart w:id="4" w:name="_Hlk103765518"/>
      <w:r w:rsidRPr="00DD2E7B">
        <w:rPr>
          <w:rFonts w:cstheme="minorHAnsi"/>
          <w:sz w:val="22"/>
          <w:szCs w:val="22"/>
        </w:rPr>
        <w:t>W ramach przedmiotu zamówienia przy organizacji 4 STREFY (</w:t>
      </w:r>
      <w:r w:rsidR="0053355A" w:rsidRPr="00DD2E7B">
        <w:rPr>
          <w:rFonts w:cstheme="minorHAnsi"/>
          <w:sz w:val="22"/>
          <w:szCs w:val="22"/>
        </w:rPr>
        <w:t>gier i zabaw</w:t>
      </w:r>
      <w:r w:rsidRPr="00DD2E7B">
        <w:rPr>
          <w:rFonts w:cstheme="minorHAnsi"/>
          <w:sz w:val="22"/>
          <w:szCs w:val="22"/>
        </w:rPr>
        <w:t xml:space="preserve">) Wykonawca zobowiązuje się do: </w:t>
      </w:r>
    </w:p>
    <w:p w14:paraId="7B11651B" w14:textId="338DD372" w:rsidR="00CF2288" w:rsidRPr="002A3BAA" w:rsidRDefault="00CF2288" w:rsidP="000B72A0">
      <w:pPr>
        <w:pStyle w:val="Akapitzlist"/>
        <w:numPr>
          <w:ilvl w:val="0"/>
          <w:numId w:val="32"/>
        </w:numPr>
        <w:spacing w:before="0" w:after="0"/>
        <w:ind w:left="567" w:hanging="283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>zapewnienia sceny plenerowej</w:t>
      </w:r>
      <w:r w:rsidR="004B265D">
        <w:rPr>
          <w:rFonts w:cstheme="minorHAnsi"/>
          <w:sz w:val="22"/>
          <w:szCs w:val="22"/>
        </w:rPr>
        <w:t xml:space="preserve"> </w:t>
      </w:r>
      <w:r w:rsidR="004B265D" w:rsidRPr="004B265D">
        <w:rPr>
          <w:rFonts w:cstheme="minorHAnsi"/>
          <w:b/>
          <w:bCs/>
          <w:sz w:val="22"/>
          <w:szCs w:val="22"/>
        </w:rPr>
        <w:t>wraz z obsługą</w:t>
      </w:r>
      <w:r w:rsidR="0062776E" w:rsidRPr="002A3BAA">
        <w:rPr>
          <w:rFonts w:cstheme="minorHAnsi"/>
          <w:sz w:val="22"/>
          <w:szCs w:val="22"/>
        </w:rPr>
        <w:t xml:space="preserve"> do występu kabaretów </w:t>
      </w:r>
      <w:r w:rsidR="00890EA0">
        <w:rPr>
          <w:rFonts w:cstheme="minorHAnsi"/>
          <w:sz w:val="22"/>
          <w:szCs w:val="22"/>
        </w:rPr>
        <w:t>(szczegóły w pkt. 6 -</w:t>
      </w:r>
      <w:r w:rsidR="00890EA0" w:rsidRPr="00890EA0">
        <w:t xml:space="preserve"> </w:t>
      </w:r>
      <w:r w:rsidR="00890EA0" w:rsidRPr="00890EA0">
        <w:rPr>
          <w:rFonts w:cstheme="minorHAnsi"/>
          <w:sz w:val="22"/>
          <w:szCs w:val="22"/>
        </w:rPr>
        <w:t>CZĘŚ</w:t>
      </w:r>
      <w:r w:rsidR="00890EA0">
        <w:rPr>
          <w:rFonts w:cstheme="minorHAnsi"/>
          <w:sz w:val="22"/>
          <w:szCs w:val="22"/>
        </w:rPr>
        <w:t>Ć</w:t>
      </w:r>
      <w:r w:rsidR="00890EA0" w:rsidRPr="00890EA0">
        <w:rPr>
          <w:rFonts w:cstheme="minorHAnsi"/>
          <w:sz w:val="22"/>
          <w:szCs w:val="22"/>
        </w:rPr>
        <w:t xml:space="preserve"> ROZRYWKOW</w:t>
      </w:r>
      <w:r w:rsidR="00890EA0">
        <w:rPr>
          <w:rFonts w:cstheme="minorHAnsi"/>
          <w:sz w:val="22"/>
          <w:szCs w:val="22"/>
        </w:rPr>
        <w:t xml:space="preserve">A, </w:t>
      </w:r>
      <w:r w:rsidR="00890EA0" w:rsidRPr="00890EA0">
        <w:rPr>
          <w:rFonts w:cstheme="minorHAnsi"/>
          <w:sz w:val="22"/>
          <w:szCs w:val="22"/>
        </w:rPr>
        <w:t>6 STREFA)</w:t>
      </w:r>
      <w:r w:rsidR="00890EA0">
        <w:rPr>
          <w:rFonts w:cstheme="minorHAnsi"/>
          <w:sz w:val="22"/>
          <w:szCs w:val="22"/>
        </w:rPr>
        <w:t xml:space="preserve"> </w:t>
      </w:r>
      <w:r w:rsidR="0062776E" w:rsidRPr="002A3BAA">
        <w:rPr>
          <w:rFonts w:cstheme="minorHAnsi"/>
          <w:sz w:val="22"/>
          <w:szCs w:val="22"/>
        </w:rPr>
        <w:t>oraz dla DJ i konferansjera</w:t>
      </w:r>
      <w:r w:rsidRPr="002A3BAA">
        <w:rPr>
          <w:rFonts w:cstheme="minorHAnsi"/>
          <w:sz w:val="22"/>
          <w:szCs w:val="22"/>
        </w:rPr>
        <w:t>:</w:t>
      </w:r>
    </w:p>
    <w:p w14:paraId="3371827F" w14:textId="2DE846EA" w:rsidR="00CF2288" w:rsidRPr="002A3BAA" w:rsidRDefault="00CF2288" w:rsidP="000B72A0">
      <w:pPr>
        <w:pStyle w:val="Akapitzlist"/>
        <w:numPr>
          <w:ilvl w:val="1"/>
          <w:numId w:val="32"/>
        </w:numPr>
        <w:spacing w:before="0" w:after="0"/>
        <w:ind w:left="851" w:hanging="284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>scena z zadaszeniem o wymiarach 8 x 6 m, wyposażona w barierki zabezpieczające po bokach, schody na scenę,</w:t>
      </w:r>
    </w:p>
    <w:p w14:paraId="5FEFDB5F" w14:textId="3D5C29C8" w:rsidR="00CF2288" w:rsidRPr="002A3BAA" w:rsidRDefault="00CF2288" w:rsidP="000B72A0">
      <w:pPr>
        <w:pStyle w:val="Akapitzlist"/>
        <w:numPr>
          <w:ilvl w:val="1"/>
          <w:numId w:val="32"/>
        </w:numPr>
        <w:spacing w:before="0" w:after="0"/>
        <w:ind w:left="851" w:hanging="284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>zapewnienie cichego agregatu prądotwórczego o mocy adekwatnej dla potrzeb sceny i aparatury, min. 30 kW (1 szt.) oraz zapewnienie rozdzielni,</w:t>
      </w:r>
    </w:p>
    <w:p w14:paraId="0FBFAD72" w14:textId="086FCA72" w:rsidR="00CF2288" w:rsidRPr="002A3BAA" w:rsidRDefault="00CF2288" w:rsidP="000B72A0">
      <w:pPr>
        <w:pStyle w:val="Akapitzlist"/>
        <w:numPr>
          <w:ilvl w:val="1"/>
          <w:numId w:val="32"/>
        </w:numPr>
        <w:spacing w:before="0" w:after="0"/>
        <w:ind w:left="851" w:hanging="284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>zapewnienie systemu nagłośnieniowego</w:t>
      </w:r>
      <w:r w:rsidR="0062776E" w:rsidRPr="002A3BAA">
        <w:rPr>
          <w:rFonts w:cstheme="minorHAnsi"/>
          <w:sz w:val="22"/>
          <w:szCs w:val="22"/>
        </w:rPr>
        <w:t xml:space="preserve"> </w:t>
      </w:r>
      <w:r w:rsidRPr="002A3BAA">
        <w:rPr>
          <w:rFonts w:cstheme="minorHAnsi"/>
          <w:sz w:val="22"/>
          <w:szCs w:val="22"/>
        </w:rPr>
        <w:t xml:space="preserve">podwieszonego, stereofonicznego, minimum trójdrożnego, opartego na jednakowych, markowych modułach dobrej klasy, wolny od szumów i przydźwięków. System musi być skonfigurowany w układzie L+R+SUB. Wielkość i moc systemu powinny zapewniać odpowiednie pokrycie dźwiękiem stref dla publiczności, </w:t>
      </w:r>
      <w:r w:rsidRPr="002A3BAA">
        <w:rPr>
          <w:rFonts w:cstheme="minorHAnsi"/>
          <w:sz w:val="22"/>
          <w:szCs w:val="22"/>
        </w:rPr>
        <w:lastRenderedPageBreak/>
        <w:t xml:space="preserve">gwarantując natężenie dźwięku na poziomie min. 105dBA przy stanowisku FOH bez słyszalnych zniekształceń. </w:t>
      </w:r>
      <w:r w:rsidR="0062776E" w:rsidRPr="002A3BAA">
        <w:rPr>
          <w:rFonts w:cstheme="minorHAnsi"/>
          <w:sz w:val="22"/>
          <w:szCs w:val="22"/>
        </w:rPr>
        <w:t>Wykonawca</w:t>
      </w:r>
      <w:r w:rsidRPr="002A3BAA">
        <w:rPr>
          <w:rFonts w:cstheme="minorHAnsi"/>
          <w:sz w:val="22"/>
          <w:szCs w:val="22"/>
        </w:rPr>
        <w:t xml:space="preserve"> zobowiązany jest również zapewnić co najmniej 6 monitorów scenicznych tej samej marki co system frontowy o mocy 600W (RMS), mikser frontowy oraz monitorowy (musi być cyfrowy,</w:t>
      </w:r>
      <w:r w:rsidR="0062776E" w:rsidRPr="002A3BAA">
        <w:rPr>
          <w:rFonts w:cstheme="minorHAnsi"/>
          <w:sz w:val="22"/>
          <w:szCs w:val="22"/>
        </w:rPr>
        <w:t xml:space="preserve"> </w:t>
      </w:r>
      <w:r w:rsidRPr="002A3BAA">
        <w:rPr>
          <w:rFonts w:cstheme="minorHAnsi"/>
          <w:sz w:val="22"/>
          <w:szCs w:val="22"/>
        </w:rPr>
        <w:t xml:space="preserve">32 kanały), co najmniej </w:t>
      </w:r>
      <w:r w:rsidR="0062776E" w:rsidRPr="002A3BAA">
        <w:rPr>
          <w:rFonts w:cstheme="minorHAnsi"/>
          <w:sz w:val="22"/>
          <w:szCs w:val="22"/>
        </w:rPr>
        <w:t>3</w:t>
      </w:r>
      <w:r w:rsidRPr="002A3BAA">
        <w:rPr>
          <w:rFonts w:cstheme="minorHAnsi"/>
          <w:sz w:val="22"/>
          <w:szCs w:val="22"/>
        </w:rPr>
        <w:t xml:space="preserve"> mikrofony bezprzewodowe (min. system </w:t>
      </w:r>
      <w:proofErr w:type="spellStart"/>
      <w:r w:rsidRPr="002A3BAA">
        <w:rPr>
          <w:rFonts w:cstheme="minorHAnsi"/>
          <w:sz w:val="22"/>
          <w:szCs w:val="22"/>
        </w:rPr>
        <w:t>Shure</w:t>
      </w:r>
      <w:proofErr w:type="spellEnd"/>
      <w:r w:rsidRPr="002A3BAA">
        <w:rPr>
          <w:rFonts w:cstheme="minorHAnsi"/>
          <w:sz w:val="22"/>
          <w:szCs w:val="22"/>
        </w:rPr>
        <w:t xml:space="preserve"> QLXD).</w:t>
      </w:r>
      <w:r w:rsidR="002A3BAA">
        <w:rPr>
          <w:rFonts w:cstheme="minorHAnsi"/>
          <w:sz w:val="22"/>
          <w:szCs w:val="22"/>
        </w:rPr>
        <w:t xml:space="preserve"> </w:t>
      </w:r>
      <w:r w:rsidR="00516DB6">
        <w:rPr>
          <w:rFonts w:cstheme="minorHAnsi"/>
          <w:sz w:val="22"/>
          <w:szCs w:val="22"/>
        </w:rPr>
        <w:t>Minimum 4 mikrofony nagłowne uznanych marek (</w:t>
      </w:r>
      <w:proofErr w:type="spellStart"/>
      <w:r w:rsidR="00516DB6">
        <w:rPr>
          <w:rFonts w:cstheme="minorHAnsi"/>
          <w:sz w:val="22"/>
          <w:szCs w:val="22"/>
        </w:rPr>
        <w:t>Mipro</w:t>
      </w:r>
      <w:proofErr w:type="spellEnd"/>
      <w:r w:rsidR="00516DB6">
        <w:rPr>
          <w:rFonts w:cstheme="minorHAnsi"/>
          <w:sz w:val="22"/>
          <w:szCs w:val="22"/>
        </w:rPr>
        <w:t xml:space="preserve">, </w:t>
      </w:r>
      <w:proofErr w:type="spellStart"/>
      <w:r w:rsidR="00516DB6">
        <w:rPr>
          <w:rFonts w:cstheme="minorHAnsi"/>
          <w:sz w:val="22"/>
          <w:szCs w:val="22"/>
        </w:rPr>
        <w:t>Sennheiser</w:t>
      </w:r>
      <w:proofErr w:type="spellEnd"/>
      <w:r w:rsidR="00516DB6">
        <w:rPr>
          <w:rFonts w:cstheme="minorHAnsi"/>
          <w:sz w:val="22"/>
          <w:szCs w:val="22"/>
        </w:rPr>
        <w:t xml:space="preserve">, </w:t>
      </w:r>
      <w:proofErr w:type="spellStart"/>
      <w:r w:rsidR="00516DB6">
        <w:rPr>
          <w:rFonts w:cstheme="minorHAnsi"/>
          <w:sz w:val="22"/>
          <w:szCs w:val="22"/>
        </w:rPr>
        <w:t>Shure</w:t>
      </w:r>
      <w:proofErr w:type="spellEnd"/>
      <w:r w:rsidR="00516DB6">
        <w:rPr>
          <w:rFonts w:cstheme="minorHAnsi"/>
          <w:sz w:val="22"/>
          <w:szCs w:val="22"/>
        </w:rPr>
        <w:t>).</w:t>
      </w:r>
    </w:p>
    <w:p w14:paraId="476DB166" w14:textId="11D2BC25" w:rsidR="00CF2288" w:rsidRPr="002A3BAA" w:rsidRDefault="00CF2288" w:rsidP="000B72A0">
      <w:pPr>
        <w:pStyle w:val="Akapitzlist"/>
        <w:numPr>
          <w:ilvl w:val="1"/>
          <w:numId w:val="32"/>
        </w:numPr>
        <w:spacing w:before="0" w:after="0"/>
        <w:ind w:left="851" w:hanging="284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 xml:space="preserve">zapewnienie oświetlenia zgodnego z listą poniżej. Wszystkie urządzenia powinny być sprawne, działające, w pełni nadające się do użytku; urządzenia powinny posiadać osobny adres DMX, jednakowe </w:t>
      </w:r>
      <w:proofErr w:type="spellStart"/>
      <w:r w:rsidRPr="002A3BAA">
        <w:rPr>
          <w:rFonts w:cstheme="minorHAnsi"/>
          <w:sz w:val="22"/>
          <w:szCs w:val="22"/>
        </w:rPr>
        <w:t>gobosy</w:t>
      </w:r>
      <w:proofErr w:type="spellEnd"/>
      <w:r w:rsidRPr="002A3BAA">
        <w:rPr>
          <w:rFonts w:cstheme="minorHAnsi"/>
          <w:sz w:val="22"/>
          <w:szCs w:val="22"/>
        </w:rPr>
        <w:t>, tarcze z kolorami.</w:t>
      </w:r>
    </w:p>
    <w:p w14:paraId="43799C42" w14:textId="77777777" w:rsidR="00CF2288" w:rsidRPr="002A3BAA" w:rsidRDefault="00CF2288" w:rsidP="000B72A0">
      <w:pPr>
        <w:pStyle w:val="Akapitzlist"/>
        <w:numPr>
          <w:ilvl w:val="2"/>
          <w:numId w:val="38"/>
        </w:numPr>
        <w:spacing w:before="0" w:after="0"/>
        <w:ind w:left="1134" w:hanging="284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 xml:space="preserve">8x </w:t>
      </w:r>
      <w:proofErr w:type="spellStart"/>
      <w:r w:rsidRPr="002A3BAA">
        <w:rPr>
          <w:rFonts w:cstheme="minorHAnsi"/>
          <w:sz w:val="22"/>
          <w:szCs w:val="22"/>
        </w:rPr>
        <w:t>Robe</w:t>
      </w:r>
      <w:proofErr w:type="spellEnd"/>
      <w:r w:rsidRPr="002A3BAA">
        <w:rPr>
          <w:rFonts w:cstheme="minorHAnsi"/>
          <w:sz w:val="22"/>
          <w:szCs w:val="22"/>
        </w:rPr>
        <w:t xml:space="preserve"> LED WASH 800</w:t>
      </w:r>
    </w:p>
    <w:p w14:paraId="2B6C5F07" w14:textId="77777777" w:rsidR="00CF2288" w:rsidRPr="002A3BAA" w:rsidRDefault="00CF2288" w:rsidP="000B72A0">
      <w:pPr>
        <w:pStyle w:val="Akapitzlist"/>
        <w:numPr>
          <w:ilvl w:val="2"/>
          <w:numId w:val="38"/>
        </w:numPr>
        <w:spacing w:before="0" w:after="0"/>
        <w:ind w:left="1134" w:hanging="284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>4x Martin MAC Quantum Profile</w:t>
      </w:r>
    </w:p>
    <w:p w14:paraId="77865B38" w14:textId="77777777" w:rsidR="00CF2288" w:rsidRPr="002A3BAA" w:rsidRDefault="00CF2288" w:rsidP="000B72A0">
      <w:pPr>
        <w:pStyle w:val="Akapitzlist"/>
        <w:numPr>
          <w:ilvl w:val="2"/>
          <w:numId w:val="38"/>
        </w:numPr>
        <w:spacing w:before="0" w:after="0"/>
        <w:ind w:left="1134" w:hanging="284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>4x PC 1000 wraz z dimerem</w:t>
      </w:r>
    </w:p>
    <w:p w14:paraId="78665EB6" w14:textId="77777777" w:rsidR="00CF2288" w:rsidRPr="002A3BAA" w:rsidRDefault="00CF2288" w:rsidP="000B72A0">
      <w:pPr>
        <w:pStyle w:val="Akapitzlist"/>
        <w:numPr>
          <w:ilvl w:val="2"/>
          <w:numId w:val="38"/>
        </w:numPr>
        <w:spacing w:before="0" w:after="0"/>
        <w:ind w:left="1134" w:hanging="284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 xml:space="preserve">8x </w:t>
      </w:r>
      <w:proofErr w:type="spellStart"/>
      <w:r w:rsidRPr="002A3BAA">
        <w:rPr>
          <w:rFonts w:cstheme="minorHAnsi"/>
          <w:sz w:val="22"/>
          <w:szCs w:val="22"/>
        </w:rPr>
        <w:t>Sunstrip</w:t>
      </w:r>
      <w:proofErr w:type="spellEnd"/>
      <w:r w:rsidRPr="002A3BAA">
        <w:rPr>
          <w:rFonts w:cstheme="minorHAnsi"/>
          <w:sz w:val="22"/>
          <w:szCs w:val="22"/>
        </w:rPr>
        <w:t xml:space="preserve"> </w:t>
      </w:r>
      <w:proofErr w:type="spellStart"/>
      <w:r w:rsidRPr="002A3BAA">
        <w:rPr>
          <w:rFonts w:cstheme="minorHAnsi"/>
          <w:sz w:val="22"/>
          <w:szCs w:val="22"/>
        </w:rPr>
        <w:t>active</w:t>
      </w:r>
      <w:proofErr w:type="spellEnd"/>
      <w:r w:rsidRPr="002A3BAA">
        <w:rPr>
          <w:rFonts w:cstheme="minorHAnsi"/>
          <w:sz w:val="22"/>
          <w:szCs w:val="22"/>
        </w:rPr>
        <w:t xml:space="preserve"> (możliwość zamiany na </w:t>
      </w:r>
      <w:proofErr w:type="spellStart"/>
      <w:r w:rsidRPr="002A3BAA">
        <w:rPr>
          <w:rFonts w:cstheme="minorHAnsi"/>
          <w:sz w:val="22"/>
          <w:szCs w:val="22"/>
        </w:rPr>
        <w:t>ledowy</w:t>
      </w:r>
      <w:proofErr w:type="spellEnd"/>
      <w:r w:rsidRPr="002A3BAA">
        <w:rPr>
          <w:rFonts w:cstheme="minorHAnsi"/>
          <w:sz w:val="22"/>
          <w:szCs w:val="22"/>
        </w:rPr>
        <w:t xml:space="preserve"> odpowiednik urządzenia)</w:t>
      </w:r>
    </w:p>
    <w:p w14:paraId="0A4C7790" w14:textId="77777777" w:rsidR="00CF2288" w:rsidRPr="002A3BAA" w:rsidRDefault="00CF2288" w:rsidP="000B72A0">
      <w:pPr>
        <w:pStyle w:val="Akapitzlist"/>
        <w:numPr>
          <w:ilvl w:val="2"/>
          <w:numId w:val="38"/>
        </w:numPr>
        <w:spacing w:before="0" w:after="0"/>
        <w:ind w:left="1134" w:hanging="284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 xml:space="preserve">6x </w:t>
      </w:r>
      <w:proofErr w:type="spellStart"/>
      <w:r w:rsidRPr="002A3BAA">
        <w:rPr>
          <w:rFonts w:cstheme="minorHAnsi"/>
          <w:sz w:val="22"/>
          <w:szCs w:val="22"/>
        </w:rPr>
        <w:t>Showtec</w:t>
      </w:r>
      <w:proofErr w:type="spellEnd"/>
      <w:r w:rsidRPr="002A3BAA">
        <w:rPr>
          <w:rFonts w:cstheme="minorHAnsi"/>
          <w:sz w:val="22"/>
          <w:szCs w:val="22"/>
        </w:rPr>
        <w:t xml:space="preserve"> </w:t>
      </w:r>
      <w:proofErr w:type="spellStart"/>
      <w:r w:rsidRPr="002A3BAA">
        <w:rPr>
          <w:rFonts w:cstheme="minorHAnsi"/>
          <w:sz w:val="22"/>
          <w:szCs w:val="22"/>
        </w:rPr>
        <w:t>Pixel</w:t>
      </w:r>
      <w:proofErr w:type="spellEnd"/>
      <w:r w:rsidRPr="002A3BAA">
        <w:rPr>
          <w:rFonts w:cstheme="minorHAnsi"/>
          <w:sz w:val="22"/>
          <w:szCs w:val="22"/>
        </w:rPr>
        <w:t xml:space="preserve"> Bar 8 RGB COB</w:t>
      </w:r>
    </w:p>
    <w:p w14:paraId="54EE7D99" w14:textId="430945AB" w:rsidR="00CF2288" w:rsidRPr="002A3BAA" w:rsidRDefault="00CF2288" w:rsidP="000B72A0">
      <w:pPr>
        <w:spacing w:before="0" w:after="0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>Wszystkie urządzenia muszą być sterowane z konsolety oświetleniowe</w:t>
      </w:r>
      <w:r w:rsidR="0062776E" w:rsidRPr="002A3BAA">
        <w:rPr>
          <w:rFonts w:cstheme="minorHAnsi"/>
          <w:sz w:val="22"/>
          <w:szCs w:val="22"/>
        </w:rPr>
        <w:t>j</w:t>
      </w:r>
      <w:r w:rsidRPr="002A3BAA">
        <w:rPr>
          <w:rFonts w:cstheme="minorHAnsi"/>
          <w:sz w:val="22"/>
          <w:szCs w:val="22"/>
        </w:rPr>
        <w:t xml:space="preserve"> uznanych marek takich jak MA</w:t>
      </w:r>
      <w:r w:rsidR="00AB20D8" w:rsidRPr="002A3BAA">
        <w:rPr>
          <w:rFonts w:cstheme="minorHAnsi"/>
          <w:sz w:val="22"/>
          <w:szCs w:val="22"/>
        </w:rPr>
        <w:t xml:space="preserve"> </w:t>
      </w:r>
      <w:proofErr w:type="spellStart"/>
      <w:r w:rsidRPr="002A3BAA">
        <w:rPr>
          <w:rFonts w:cstheme="minorHAnsi"/>
          <w:sz w:val="22"/>
          <w:szCs w:val="22"/>
        </w:rPr>
        <w:t>Lighting</w:t>
      </w:r>
      <w:proofErr w:type="spellEnd"/>
      <w:r w:rsidRPr="002A3BAA">
        <w:rPr>
          <w:rFonts w:cstheme="minorHAnsi"/>
          <w:sz w:val="22"/>
          <w:szCs w:val="22"/>
        </w:rPr>
        <w:t xml:space="preserve">, </w:t>
      </w:r>
      <w:proofErr w:type="spellStart"/>
      <w:r w:rsidRPr="002A3BAA">
        <w:rPr>
          <w:rFonts w:cstheme="minorHAnsi"/>
          <w:sz w:val="22"/>
          <w:szCs w:val="22"/>
        </w:rPr>
        <w:t>Avolites</w:t>
      </w:r>
      <w:proofErr w:type="spellEnd"/>
      <w:r w:rsidRPr="002A3BAA">
        <w:rPr>
          <w:rFonts w:cstheme="minorHAnsi"/>
          <w:sz w:val="22"/>
          <w:szCs w:val="22"/>
        </w:rPr>
        <w:t xml:space="preserve"> czy </w:t>
      </w:r>
      <w:proofErr w:type="spellStart"/>
      <w:r w:rsidRPr="002A3BAA">
        <w:rPr>
          <w:rFonts w:cstheme="minorHAnsi"/>
          <w:sz w:val="22"/>
          <w:szCs w:val="22"/>
        </w:rPr>
        <w:t>Chamsys</w:t>
      </w:r>
      <w:proofErr w:type="spellEnd"/>
      <w:r w:rsidRPr="002A3BAA">
        <w:rPr>
          <w:rFonts w:cstheme="minorHAnsi"/>
          <w:sz w:val="22"/>
          <w:szCs w:val="22"/>
        </w:rPr>
        <w:t xml:space="preserve"> z fizycznymi suwakami umożliwiającymi płynne zmiany kolorów</w:t>
      </w:r>
      <w:r w:rsidR="006B4884" w:rsidRPr="002A3BAA">
        <w:rPr>
          <w:rFonts w:cstheme="minorHAnsi"/>
          <w:sz w:val="22"/>
          <w:szCs w:val="22"/>
        </w:rPr>
        <w:t>)</w:t>
      </w:r>
      <w:r w:rsidR="00F835BD" w:rsidRPr="002A3BAA">
        <w:rPr>
          <w:rFonts w:cstheme="minorHAnsi"/>
          <w:sz w:val="22"/>
          <w:szCs w:val="22"/>
        </w:rPr>
        <w:t>.</w:t>
      </w:r>
    </w:p>
    <w:p w14:paraId="1E10BBB5" w14:textId="3D49EAFC" w:rsidR="00951F64" w:rsidRPr="002A3BAA" w:rsidRDefault="00F835BD" w:rsidP="00550ECF">
      <w:pPr>
        <w:pStyle w:val="Akapitzlist"/>
        <w:numPr>
          <w:ilvl w:val="0"/>
          <w:numId w:val="32"/>
        </w:numPr>
        <w:spacing w:before="0" w:after="0"/>
        <w:ind w:left="567" w:hanging="283"/>
        <w:jc w:val="both"/>
        <w:rPr>
          <w:rFonts w:cstheme="minorHAnsi"/>
          <w:sz w:val="22"/>
          <w:szCs w:val="22"/>
        </w:rPr>
      </w:pPr>
      <w:r w:rsidRPr="002A3BAA">
        <w:rPr>
          <w:rFonts w:cstheme="minorHAnsi"/>
          <w:sz w:val="22"/>
          <w:szCs w:val="22"/>
        </w:rPr>
        <w:t>zapewnienie konferansjera przez cały czas trwania wydarzenia, który będzie w trakcie wydarzeń przeprowadzał mini wywiady z wystawcami, animatorami</w:t>
      </w:r>
      <w:r w:rsidR="000205EB" w:rsidRPr="002A3BAA">
        <w:rPr>
          <w:rFonts w:cstheme="minorHAnsi"/>
          <w:sz w:val="22"/>
          <w:szCs w:val="22"/>
        </w:rPr>
        <w:t>,</w:t>
      </w:r>
      <w:r w:rsidRPr="002A3BAA">
        <w:rPr>
          <w:rFonts w:cstheme="minorHAnsi"/>
          <w:sz w:val="22"/>
          <w:szCs w:val="22"/>
        </w:rPr>
        <w:t xml:space="preserve"> </w:t>
      </w:r>
      <w:r w:rsidR="004967FD" w:rsidRPr="002A3BAA">
        <w:rPr>
          <w:rFonts w:cstheme="minorHAnsi"/>
          <w:sz w:val="22"/>
          <w:szCs w:val="22"/>
        </w:rPr>
        <w:t>itp., zapowi</w:t>
      </w:r>
      <w:r w:rsidR="00706E6D">
        <w:rPr>
          <w:rFonts w:cstheme="minorHAnsi"/>
          <w:sz w:val="22"/>
          <w:szCs w:val="22"/>
        </w:rPr>
        <w:t>adał</w:t>
      </w:r>
      <w:r w:rsidR="004967FD" w:rsidRPr="002A3BAA">
        <w:rPr>
          <w:rFonts w:cstheme="minorHAnsi"/>
          <w:sz w:val="22"/>
          <w:szCs w:val="22"/>
        </w:rPr>
        <w:t xml:space="preserve"> występ</w:t>
      </w:r>
      <w:r w:rsidR="00890EA0">
        <w:rPr>
          <w:rFonts w:cstheme="minorHAnsi"/>
          <w:sz w:val="22"/>
          <w:szCs w:val="22"/>
        </w:rPr>
        <w:t>y</w:t>
      </w:r>
      <w:r w:rsidR="004967FD" w:rsidRPr="002A3BAA">
        <w:rPr>
          <w:rFonts w:cstheme="minorHAnsi"/>
          <w:sz w:val="22"/>
          <w:szCs w:val="22"/>
        </w:rPr>
        <w:t xml:space="preserve"> kabaret</w:t>
      </w:r>
      <w:r w:rsidR="00890EA0">
        <w:rPr>
          <w:rFonts w:cstheme="minorHAnsi"/>
          <w:sz w:val="22"/>
          <w:szCs w:val="22"/>
        </w:rPr>
        <w:t>ów</w:t>
      </w:r>
      <w:r w:rsidR="004967FD" w:rsidRPr="002A3BAA">
        <w:rPr>
          <w:rFonts w:cstheme="minorHAnsi"/>
          <w:sz w:val="22"/>
          <w:szCs w:val="22"/>
        </w:rPr>
        <w:t xml:space="preserve"> na scenie </w:t>
      </w:r>
      <w:r w:rsidR="00706E6D">
        <w:rPr>
          <w:rFonts w:cstheme="minorHAnsi"/>
          <w:sz w:val="22"/>
          <w:szCs w:val="22"/>
        </w:rPr>
        <w:t>oraz</w:t>
      </w:r>
      <w:r w:rsidR="004967FD" w:rsidRPr="002A3BAA">
        <w:rPr>
          <w:rFonts w:cstheme="minorHAnsi"/>
          <w:sz w:val="22"/>
          <w:szCs w:val="22"/>
        </w:rPr>
        <w:t xml:space="preserve"> zakończy piknik ze sceny</w:t>
      </w:r>
      <w:r w:rsidR="00890EA0">
        <w:rPr>
          <w:rFonts w:cstheme="minorHAnsi"/>
          <w:sz w:val="22"/>
          <w:szCs w:val="22"/>
        </w:rPr>
        <w:t>.</w:t>
      </w:r>
    </w:p>
    <w:p w14:paraId="7B9C0778" w14:textId="2249067B" w:rsidR="00DF1C1F" w:rsidRPr="00DD2E7B" w:rsidRDefault="00F835BD" w:rsidP="00550ECF">
      <w:pPr>
        <w:pStyle w:val="Akapitzlist"/>
        <w:numPr>
          <w:ilvl w:val="0"/>
          <w:numId w:val="32"/>
        </w:numPr>
        <w:spacing w:before="0" w:after="0"/>
        <w:ind w:left="567" w:hanging="283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zapewnienie DJ który przez cały czas trwania części piknikowej będzie puszczał muzykę w tle</w:t>
      </w:r>
      <w:r w:rsidR="006B4884" w:rsidRPr="00DD2E7B">
        <w:rPr>
          <w:rFonts w:cstheme="minorHAnsi"/>
          <w:sz w:val="22"/>
          <w:szCs w:val="22"/>
        </w:rPr>
        <w:t>.</w:t>
      </w:r>
    </w:p>
    <w:p w14:paraId="4FD993E8" w14:textId="1E0B2CA5" w:rsidR="00F835BD" w:rsidRPr="00DD2E7B" w:rsidRDefault="00F835BD" w:rsidP="00550ECF">
      <w:pPr>
        <w:pStyle w:val="Akapitzlist"/>
        <w:numPr>
          <w:ilvl w:val="0"/>
          <w:numId w:val="32"/>
        </w:numPr>
        <w:spacing w:before="0" w:after="0"/>
        <w:ind w:left="567" w:hanging="283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Strefa zabaw</w:t>
      </w:r>
      <w:r w:rsidR="0096515F">
        <w:rPr>
          <w:rFonts w:cstheme="minorHAnsi"/>
          <w:sz w:val="22"/>
          <w:szCs w:val="22"/>
        </w:rPr>
        <w:t xml:space="preserve"> </w:t>
      </w:r>
      <w:r w:rsidR="002502D0">
        <w:rPr>
          <w:rFonts w:cstheme="minorHAnsi"/>
          <w:sz w:val="22"/>
          <w:szCs w:val="22"/>
        </w:rPr>
        <w:t>–</w:t>
      </w:r>
      <w:r w:rsidR="00DF1C1F" w:rsidRPr="00DD2E7B">
        <w:rPr>
          <w:rFonts w:cstheme="minorHAnsi"/>
          <w:sz w:val="22"/>
          <w:szCs w:val="22"/>
        </w:rPr>
        <w:t xml:space="preserve"> </w:t>
      </w:r>
      <w:bookmarkStart w:id="5" w:name="_Hlk102647229"/>
      <w:r w:rsidRPr="00DD2E7B">
        <w:rPr>
          <w:rFonts w:cstheme="minorHAnsi"/>
          <w:sz w:val="22"/>
          <w:szCs w:val="22"/>
        </w:rPr>
        <w:t>zapewnienie</w:t>
      </w:r>
      <w:r w:rsidR="002502D0">
        <w:rPr>
          <w:rFonts w:cstheme="minorHAnsi"/>
          <w:sz w:val="22"/>
          <w:szCs w:val="22"/>
        </w:rPr>
        <w:t xml:space="preserve"> i organizacja</w:t>
      </w:r>
      <w:r w:rsidRPr="00DD2E7B">
        <w:rPr>
          <w:rFonts w:cstheme="minorHAnsi"/>
          <w:sz w:val="22"/>
          <w:szCs w:val="22"/>
        </w:rPr>
        <w:t xml:space="preserve"> miejsca</w:t>
      </w:r>
      <w:r w:rsidR="00CC7869" w:rsidRPr="00DD2E7B">
        <w:rPr>
          <w:rFonts w:cstheme="minorHAnsi"/>
          <w:sz w:val="22"/>
          <w:szCs w:val="22"/>
        </w:rPr>
        <w:t xml:space="preserve"> </w:t>
      </w:r>
      <w:r w:rsidRPr="00DD2E7B">
        <w:rPr>
          <w:rFonts w:cstheme="minorHAnsi"/>
          <w:sz w:val="22"/>
          <w:szCs w:val="22"/>
        </w:rPr>
        <w:t>oraz materiałów</w:t>
      </w:r>
      <w:r w:rsidR="006B4884" w:rsidRPr="00DD2E7B">
        <w:rPr>
          <w:rFonts w:cstheme="minorHAnsi"/>
          <w:sz w:val="22"/>
          <w:szCs w:val="22"/>
        </w:rPr>
        <w:t xml:space="preserve"> wraz z animatorami</w:t>
      </w:r>
      <w:r w:rsidRPr="00DD2E7B">
        <w:rPr>
          <w:rFonts w:cstheme="minorHAnsi"/>
          <w:sz w:val="22"/>
          <w:szCs w:val="22"/>
        </w:rPr>
        <w:t xml:space="preserve"> do malowania buziek i plecenia warkoczyków</w:t>
      </w:r>
      <w:r w:rsidR="00DF1C1F" w:rsidRPr="00DD2E7B">
        <w:rPr>
          <w:rFonts w:cstheme="minorHAnsi"/>
          <w:sz w:val="22"/>
          <w:szCs w:val="22"/>
        </w:rPr>
        <w:t xml:space="preserve">, </w:t>
      </w:r>
      <w:r w:rsidRPr="00DD2E7B">
        <w:rPr>
          <w:rFonts w:cstheme="minorHAnsi"/>
          <w:sz w:val="22"/>
          <w:szCs w:val="22"/>
        </w:rPr>
        <w:t>przeprowadzani</w:t>
      </w:r>
      <w:r w:rsidR="00CC7869" w:rsidRPr="00DD2E7B">
        <w:rPr>
          <w:rFonts w:cstheme="minorHAnsi"/>
          <w:sz w:val="22"/>
          <w:szCs w:val="22"/>
        </w:rPr>
        <w:t>e</w:t>
      </w:r>
      <w:r w:rsidR="000D041C" w:rsidRPr="00DD2E7B">
        <w:rPr>
          <w:rFonts w:cstheme="minorHAnsi"/>
          <w:sz w:val="22"/>
          <w:szCs w:val="22"/>
        </w:rPr>
        <w:t xml:space="preserve"> gier </w:t>
      </w:r>
      <w:r w:rsidR="006B4884" w:rsidRPr="00DD2E7B">
        <w:rPr>
          <w:rFonts w:cstheme="minorHAnsi"/>
          <w:sz w:val="22"/>
          <w:szCs w:val="22"/>
        </w:rPr>
        <w:t>wielkoformatowych wraz z animatorami</w:t>
      </w:r>
      <w:r w:rsidR="000D041C" w:rsidRPr="00DD2E7B">
        <w:rPr>
          <w:rFonts w:cstheme="minorHAnsi"/>
          <w:sz w:val="22"/>
          <w:szCs w:val="22"/>
        </w:rPr>
        <w:t xml:space="preserve">: </w:t>
      </w:r>
      <w:r w:rsidR="002502D0">
        <w:rPr>
          <w:rFonts w:cstheme="minorHAnsi"/>
          <w:sz w:val="22"/>
          <w:szCs w:val="22"/>
        </w:rPr>
        <w:t xml:space="preserve">wielkoformatowej gry </w:t>
      </w:r>
      <w:proofErr w:type="spellStart"/>
      <w:r w:rsidRPr="00DD2E7B">
        <w:rPr>
          <w:rFonts w:cstheme="minorHAnsi"/>
          <w:sz w:val="22"/>
          <w:szCs w:val="22"/>
        </w:rPr>
        <w:t>Monopoly</w:t>
      </w:r>
      <w:proofErr w:type="spellEnd"/>
      <w:r w:rsidRPr="00DD2E7B">
        <w:rPr>
          <w:rFonts w:cstheme="minorHAnsi"/>
          <w:sz w:val="22"/>
          <w:szCs w:val="22"/>
        </w:rPr>
        <w:t xml:space="preserve"> Mazowsze</w:t>
      </w:r>
      <w:r w:rsidR="0078524D" w:rsidRPr="00DD2E7B">
        <w:rPr>
          <w:rFonts w:cstheme="minorHAnsi"/>
          <w:sz w:val="22"/>
          <w:szCs w:val="22"/>
        </w:rPr>
        <w:t xml:space="preserve"> (dostarczon</w:t>
      </w:r>
      <w:r w:rsidR="002502D0">
        <w:rPr>
          <w:rFonts w:cstheme="minorHAnsi"/>
          <w:sz w:val="22"/>
          <w:szCs w:val="22"/>
        </w:rPr>
        <w:t>ej</w:t>
      </w:r>
      <w:r w:rsidR="0078524D" w:rsidRPr="00DD2E7B">
        <w:rPr>
          <w:rFonts w:cstheme="minorHAnsi"/>
          <w:sz w:val="22"/>
          <w:szCs w:val="22"/>
        </w:rPr>
        <w:t xml:space="preserve"> przez Zamawiającego)</w:t>
      </w:r>
      <w:r w:rsidR="00DF1C1F" w:rsidRPr="00DD2E7B">
        <w:rPr>
          <w:rFonts w:cstheme="minorHAnsi"/>
          <w:sz w:val="22"/>
          <w:szCs w:val="22"/>
        </w:rPr>
        <w:t xml:space="preserve">; </w:t>
      </w:r>
      <w:r w:rsidR="002502D0">
        <w:rPr>
          <w:rFonts w:cstheme="minorHAnsi"/>
          <w:sz w:val="22"/>
          <w:szCs w:val="22"/>
        </w:rPr>
        <w:t xml:space="preserve">oraz gier, które zapewnia Wykonawca: </w:t>
      </w:r>
      <w:r w:rsidRPr="00DD2E7B">
        <w:rPr>
          <w:rFonts w:cstheme="minorHAnsi"/>
          <w:sz w:val="22"/>
          <w:szCs w:val="22"/>
        </w:rPr>
        <w:t xml:space="preserve">klockami drewnianymi </w:t>
      </w:r>
      <w:proofErr w:type="spellStart"/>
      <w:r w:rsidRPr="00DD2E7B">
        <w:rPr>
          <w:rFonts w:cstheme="minorHAnsi"/>
          <w:sz w:val="22"/>
          <w:szCs w:val="22"/>
        </w:rPr>
        <w:t>Koobi</w:t>
      </w:r>
      <w:proofErr w:type="spellEnd"/>
      <w:r w:rsidRPr="00DD2E7B">
        <w:rPr>
          <w:rFonts w:cstheme="minorHAnsi"/>
          <w:sz w:val="22"/>
          <w:szCs w:val="22"/>
        </w:rPr>
        <w:t xml:space="preserve"> (5 zestawów) oraz 1 kompletem </w:t>
      </w:r>
      <w:proofErr w:type="spellStart"/>
      <w:r w:rsidRPr="00DD2E7B">
        <w:rPr>
          <w:rFonts w:cstheme="minorHAnsi"/>
          <w:sz w:val="22"/>
          <w:szCs w:val="22"/>
        </w:rPr>
        <w:t>Jenga</w:t>
      </w:r>
      <w:proofErr w:type="spellEnd"/>
      <w:r w:rsidRPr="00DD2E7B">
        <w:rPr>
          <w:rFonts w:cstheme="minorHAnsi"/>
          <w:sz w:val="22"/>
          <w:szCs w:val="22"/>
        </w:rPr>
        <w:t xml:space="preserve"> XXL oraz domino XXL</w:t>
      </w:r>
      <w:r w:rsidR="000714AD" w:rsidRPr="00DD2E7B">
        <w:rPr>
          <w:rFonts w:cstheme="minorHAnsi"/>
          <w:sz w:val="22"/>
          <w:szCs w:val="22"/>
        </w:rPr>
        <w:t>.</w:t>
      </w:r>
    </w:p>
    <w:bookmarkEnd w:id="5"/>
    <w:p w14:paraId="004BF384" w14:textId="1EBC05F7" w:rsidR="00AB20D8" w:rsidRPr="00AB20D8" w:rsidRDefault="00F835BD" w:rsidP="00550ECF">
      <w:pPr>
        <w:pStyle w:val="Akapitzlist"/>
        <w:numPr>
          <w:ilvl w:val="0"/>
          <w:numId w:val="32"/>
        </w:numPr>
        <w:spacing w:before="0" w:after="0"/>
        <w:ind w:left="567" w:hanging="283"/>
        <w:jc w:val="both"/>
        <w:rPr>
          <w:rFonts w:cstheme="minorHAnsi"/>
          <w:sz w:val="22"/>
          <w:szCs w:val="22"/>
        </w:rPr>
      </w:pPr>
      <w:r w:rsidRPr="00AB20D8">
        <w:rPr>
          <w:rFonts w:cstheme="minorHAnsi"/>
          <w:sz w:val="22"/>
          <w:szCs w:val="22"/>
        </w:rPr>
        <w:t xml:space="preserve">zapewnienie </w:t>
      </w:r>
      <w:r w:rsidR="00842D81" w:rsidRPr="00AB20D8">
        <w:rPr>
          <w:rFonts w:cstheme="minorHAnsi"/>
          <w:sz w:val="22"/>
          <w:szCs w:val="22"/>
        </w:rPr>
        <w:t>magika/ clowna,</w:t>
      </w:r>
      <w:r w:rsidR="008D51B6" w:rsidRPr="00AB20D8">
        <w:rPr>
          <w:rFonts w:cstheme="minorHAnsi"/>
          <w:sz w:val="22"/>
          <w:szCs w:val="22"/>
        </w:rPr>
        <w:t xml:space="preserve"> i</w:t>
      </w:r>
      <w:r w:rsidR="00842D81" w:rsidRPr="00AB20D8">
        <w:rPr>
          <w:rFonts w:cstheme="minorHAnsi"/>
          <w:sz w:val="22"/>
          <w:szCs w:val="22"/>
        </w:rPr>
        <w:t>tp.</w:t>
      </w:r>
      <w:r w:rsidR="0056013D" w:rsidRPr="00AB20D8">
        <w:rPr>
          <w:rFonts w:cstheme="minorHAnsi"/>
          <w:sz w:val="22"/>
          <w:szCs w:val="22"/>
        </w:rPr>
        <w:t>,</w:t>
      </w:r>
      <w:r w:rsidRPr="00AB20D8">
        <w:rPr>
          <w:rFonts w:cstheme="minorHAnsi"/>
          <w:sz w:val="22"/>
          <w:szCs w:val="22"/>
        </w:rPr>
        <w:t xml:space="preserve"> któr</w:t>
      </w:r>
      <w:r w:rsidR="00842D81" w:rsidRPr="00AB20D8">
        <w:rPr>
          <w:rFonts w:cstheme="minorHAnsi"/>
          <w:sz w:val="22"/>
          <w:szCs w:val="22"/>
        </w:rPr>
        <w:t>y</w:t>
      </w:r>
      <w:r w:rsidRPr="00AB20D8">
        <w:rPr>
          <w:rFonts w:cstheme="minorHAnsi"/>
          <w:sz w:val="22"/>
          <w:szCs w:val="22"/>
        </w:rPr>
        <w:t xml:space="preserve"> </w:t>
      </w:r>
      <w:r w:rsidR="00842D81" w:rsidRPr="00AB20D8">
        <w:rPr>
          <w:rFonts w:cstheme="minorHAnsi"/>
          <w:sz w:val="22"/>
          <w:szCs w:val="22"/>
        </w:rPr>
        <w:t>zajmie dzieci zabawą czy magicznymi sztuczkami</w:t>
      </w:r>
      <w:r w:rsidRPr="00AB20D8">
        <w:rPr>
          <w:rFonts w:cstheme="minorHAnsi"/>
          <w:sz w:val="22"/>
          <w:szCs w:val="22"/>
        </w:rPr>
        <w:t xml:space="preserve"> na </w:t>
      </w:r>
      <w:r w:rsidR="00842D81" w:rsidRPr="00AB20D8">
        <w:rPr>
          <w:rFonts w:cstheme="minorHAnsi"/>
          <w:sz w:val="22"/>
          <w:szCs w:val="22"/>
        </w:rPr>
        <w:t>scenie</w:t>
      </w:r>
      <w:r w:rsidRPr="00AB20D8">
        <w:rPr>
          <w:rFonts w:cstheme="minorHAnsi"/>
          <w:sz w:val="22"/>
          <w:szCs w:val="22"/>
        </w:rPr>
        <w:t xml:space="preserve"> </w:t>
      </w:r>
      <w:r w:rsidR="00DF1C1F" w:rsidRPr="00AB20D8">
        <w:rPr>
          <w:rFonts w:cstheme="minorHAnsi"/>
          <w:sz w:val="22"/>
          <w:szCs w:val="22"/>
        </w:rPr>
        <w:t xml:space="preserve">w </w:t>
      </w:r>
      <w:r w:rsidR="00DF6347" w:rsidRPr="00AB20D8">
        <w:rPr>
          <w:rFonts w:cstheme="minorHAnsi"/>
          <w:sz w:val="22"/>
          <w:szCs w:val="22"/>
        </w:rPr>
        <w:t>3</w:t>
      </w:r>
      <w:r w:rsidRPr="00AB20D8">
        <w:rPr>
          <w:rFonts w:cstheme="minorHAnsi"/>
          <w:sz w:val="22"/>
          <w:szCs w:val="22"/>
        </w:rPr>
        <w:t xml:space="preserve"> set</w:t>
      </w:r>
      <w:r w:rsidR="00DF1C1F" w:rsidRPr="00AB20D8">
        <w:rPr>
          <w:rFonts w:cstheme="minorHAnsi"/>
          <w:sz w:val="22"/>
          <w:szCs w:val="22"/>
        </w:rPr>
        <w:t>ach</w:t>
      </w:r>
      <w:r w:rsidRPr="00AB20D8">
        <w:rPr>
          <w:rFonts w:cstheme="minorHAnsi"/>
          <w:sz w:val="22"/>
          <w:szCs w:val="22"/>
        </w:rPr>
        <w:t xml:space="preserve"> po 20 minut</w:t>
      </w:r>
      <w:r w:rsidR="0056013D" w:rsidRPr="00AB20D8">
        <w:rPr>
          <w:rFonts w:cstheme="minorHAnsi"/>
          <w:sz w:val="22"/>
          <w:szCs w:val="22"/>
        </w:rPr>
        <w:t>.</w:t>
      </w:r>
    </w:p>
    <w:p w14:paraId="33BA5733" w14:textId="53472230" w:rsidR="0056013D" w:rsidRPr="00AB20D8" w:rsidRDefault="0056013D" w:rsidP="00550ECF">
      <w:pPr>
        <w:pStyle w:val="Akapitzlist"/>
        <w:numPr>
          <w:ilvl w:val="0"/>
          <w:numId w:val="32"/>
        </w:numPr>
        <w:spacing w:before="0" w:after="0"/>
        <w:ind w:left="567" w:hanging="283"/>
        <w:jc w:val="both"/>
        <w:rPr>
          <w:rFonts w:cstheme="minorHAnsi"/>
          <w:sz w:val="22"/>
          <w:szCs w:val="22"/>
        </w:rPr>
      </w:pPr>
      <w:r w:rsidRPr="00AB20D8">
        <w:rPr>
          <w:rFonts w:cstheme="minorHAnsi"/>
          <w:sz w:val="22"/>
          <w:szCs w:val="22"/>
        </w:rPr>
        <w:t xml:space="preserve"> </w:t>
      </w:r>
      <w:r w:rsidR="00AB20D8" w:rsidRPr="00AB20D8">
        <w:rPr>
          <w:rFonts w:cstheme="minorHAnsi"/>
          <w:sz w:val="22"/>
          <w:szCs w:val="22"/>
        </w:rPr>
        <w:t>zapewnienie instruktorki</w:t>
      </w:r>
      <w:r w:rsidR="002502D0">
        <w:rPr>
          <w:rFonts w:cstheme="minorHAnsi"/>
          <w:sz w:val="22"/>
          <w:szCs w:val="22"/>
        </w:rPr>
        <w:t>/instruktora</w:t>
      </w:r>
      <w:r w:rsidR="00AB20D8" w:rsidRPr="00AB20D8">
        <w:rPr>
          <w:rFonts w:cstheme="minorHAnsi"/>
          <w:sz w:val="22"/>
          <w:szCs w:val="22"/>
        </w:rPr>
        <w:t xml:space="preserve"> tańca </w:t>
      </w:r>
      <w:proofErr w:type="spellStart"/>
      <w:r w:rsidR="00AB20D8" w:rsidRPr="00AB20D8">
        <w:rPr>
          <w:rFonts w:cstheme="minorHAnsi"/>
          <w:sz w:val="22"/>
          <w:szCs w:val="22"/>
        </w:rPr>
        <w:t>latino</w:t>
      </w:r>
      <w:proofErr w:type="spellEnd"/>
      <w:r w:rsidR="00AB20D8" w:rsidRPr="00AB20D8">
        <w:rPr>
          <w:rFonts w:cstheme="minorHAnsi"/>
          <w:sz w:val="22"/>
          <w:szCs w:val="22"/>
        </w:rPr>
        <w:t xml:space="preserve">-dance/tańca brzucha/ </w:t>
      </w:r>
      <w:proofErr w:type="spellStart"/>
      <w:r w:rsidR="00AB20D8" w:rsidRPr="00AB20D8">
        <w:rPr>
          <w:rFonts w:cstheme="minorHAnsi"/>
          <w:sz w:val="22"/>
          <w:szCs w:val="22"/>
        </w:rPr>
        <w:t>tribal</w:t>
      </w:r>
      <w:proofErr w:type="spellEnd"/>
      <w:r w:rsidR="00AB20D8" w:rsidRPr="00AB20D8">
        <w:rPr>
          <w:rFonts w:cstheme="minorHAnsi"/>
          <w:sz w:val="22"/>
          <w:szCs w:val="22"/>
        </w:rPr>
        <w:t xml:space="preserve"> dance, która przeprowadzi podstawowe zajęcia z tańca na podeście w 3 setach po 20 minut.</w:t>
      </w:r>
    </w:p>
    <w:p w14:paraId="4343783B" w14:textId="77777777" w:rsidR="0037738E" w:rsidRPr="00DD2E7B" w:rsidRDefault="0037738E" w:rsidP="003A2CA2">
      <w:pPr>
        <w:spacing w:before="0" w:after="0" w:line="360" w:lineRule="auto"/>
        <w:ind w:left="284" w:hanging="284"/>
        <w:jc w:val="both"/>
        <w:rPr>
          <w:rFonts w:cstheme="minorHAnsi"/>
          <w:sz w:val="22"/>
          <w:szCs w:val="22"/>
        </w:rPr>
      </w:pPr>
    </w:p>
    <w:p w14:paraId="414B197E" w14:textId="2DBC6E24" w:rsidR="004F4DDC" w:rsidRPr="00550ECF" w:rsidRDefault="001F1F10" w:rsidP="00AB20D8">
      <w:pPr>
        <w:pStyle w:val="Akapitzlist"/>
        <w:numPr>
          <w:ilvl w:val="0"/>
          <w:numId w:val="5"/>
        </w:numPr>
        <w:spacing w:before="0" w:after="0"/>
        <w:ind w:left="284" w:hanging="284"/>
        <w:jc w:val="both"/>
        <w:rPr>
          <w:rFonts w:cstheme="minorHAnsi"/>
          <w:sz w:val="22"/>
          <w:szCs w:val="22"/>
        </w:rPr>
      </w:pPr>
      <w:bookmarkStart w:id="6" w:name="_Hlk123539455"/>
      <w:r w:rsidRPr="00550ECF">
        <w:rPr>
          <w:rFonts w:cstheme="minorHAnsi"/>
          <w:sz w:val="22"/>
          <w:szCs w:val="22"/>
        </w:rPr>
        <w:t xml:space="preserve">W ramach przedmiotu zamówienia przy organizacji </w:t>
      </w:r>
      <w:r w:rsidR="0037738E" w:rsidRPr="00550ECF">
        <w:rPr>
          <w:rFonts w:cstheme="minorHAnsi"/>
          <w:sz w:val="22"/>
          <w:szCs w:val="22"/>
        </w:rPr>
        <w:t xml:space="preserve">5 </w:t>
      </w:r>
      <w:r w:rsidR="004F4DDC" w:rsidRPr="00550ECF">
        <w:rPr>
          <w:rFonts w:cstheme="minorHAnsi"/>
          <w:sz w:val="22"/>
          <w:szCs w:val="22"/>
        </w:rPr>
        <w:t>Stref</w:t>
      </w:r>
      <w:r w:rsidRPr="00550ECF">
        <w:rPr>
          <w:rFonts w:cstheme="minorHAnsi"/>
          <w:sz w:val="22"/>
          <w:szCs w:val="22"/>
        </w:rPr>
        <w:t>y</w:t>
      </w:r>
      <w:r w:rsidR="004F4DDC" w:rsidRPr="00550ECF">
        <w:rPr>
          <w:rFonts w:cstheme="minorHAnsi"/>
          <w:sz w:val="22"/>
          <w:szCs w:val="22"/>
        </w:rPr>
        <w:t xml:space="preserve"> dla Mazowieckiej Jednostki Wdrażania Projektów Unijnych (dalej </w:t>
      </w:r>
      <w:r w:rsidR="0037738E" w:rsidRPr="00550ECF">
        <w:rPr>
          <w:rFonts w:cstheme="minorHAnsi"/>
          <w:sz w:val="22"/>
          <w:szCs w:val="22"/>
        </w:rPr>
        <w:t>zwanej</w:t>
      </w:r>
      <w:r w:rsidR="004F4DDC" w:rsidRPr="00550ECF">
        <w:rPr>
          <w:rFonts w:cstheme="minorHAnsi"/>
          <w:sz w:val="22"/>
          <w:szCs w:val="22"/>
        </w:rPr>
        <w:t xml:space="preserve"> Jednostką)</w:t>
      </w:r>
      <w:r w:rsidR="00A203FA" w:rsidRPr="00550ECF">
        <w:rPr>
          <w:rFonts w:cstheme="minorHAnsi"/>
          <w:sz w:val="22"/>
          <w:szCs w:val="22"/>
        </w:rPr>
        <w:t xml:space="preserve"> lub</w:t>
      </w:r>
      <w:r w:rsidR="005030D2" w:rsidRPr="00550ECF">
        <w:rPr>
          <w:rFonts w:cstheme="minorHAnsi"/>
          <w:sz w:val="22"/>
          <w:szCs w:val="22"/>
        </w:rPr>
        <w:t xml:space="preserve"> </w:t>
      </w:r>
      <w:r w:rsidR="001A3839" w:rsidRPr="00550ECF">
        <w:rPr>
          <w:rFonts w:cstheme="minorHAnsi"/>
          <w:sz w:val="22"/>
          <w:szCs w:val="22"/>
        </w:rPr>
        <w:t xml:space="preserve"> Regionalnej Krajowej Sieci Obszarów Wiejskich</w:t>
      </w:r>
      <w:r w:rsidR="00A203FA" w:rsidRPr="00550ECF">
        <w:rPr>
          <w:rFonts w:cstheme="minorHAnsi"/>
          <w:sz w:val="22"/>
          <w:szCs w:val="22"/>
        </w:rPr>
        <w:t xml:space="preserve"> </w:t>
      </w:r>
      <w:r w:rsidR="001A3839" w:rsidRPr="00550ECF">
        <w:rPr>
          <w:rFonts w:cstheme="minorHAnsi"/>
          <w:sz w:val="22"/>
          <w:szCs w:val="22"/>
        </w:rPr>
        <w:t xml:space="preserve">(dalej zwanej </w:t>
      </w:r>
      <w:r w:rsidR="00A203FA" w:rsidRPr="00550ECF">
        <w:rPr>
          <w:rFonts w:cstheme="minorHAnsi"/>
          <w:sz w:val="22"/>
          <w:szCs w:val="22"/>
        </w:rPr>
        <w:t>KSOW</w:t>
      </w:r>
      <w:r w:rsidR="001A3839" w:rsidRPr="00550ECF">
        <w:rPr>
          <w:rFonts w:cstheme="minorHAnsi"/>
          <w:sz w:val="22"/>
          <w:szCs w:val="22"/>
        </w:rPr>
        <w:t>)</w:t>
      </w:r>
      <w:r w:rsidR="00706E6D">
        <w:rPr>
          <w:rFonts w:cstheme="minorHAnsi"/>
          <w:sz w:val="22"/>
          <w:szCs w:val="22"/>
        </w:rPr>
        <w:t xml:space="preserve"> - </w:t>
      </w:r>
      <w:r w:rsidR="00706E6D" w:rsidRPr="00550ECF">
        <w:rPr>
          <w:rFonts w:cstheme="minorHAnsi"/>
          <w:b/>
          <w:bCs/>
          <w:sz w:val="22"/>
          <w:szCs w:val="22"/>
        </w:rPr>
        <w:t>stoiska będą pojawiały się wymiennie</w:t>
      </w:r>
      <w:r w:rsidR="00706E6D">
        <w:rPr>
          <w:rFonts w:cstheme="minorHAnsi"/>
          <w:b/>
          <w:bCs/>
          <w:sz w:val="22"/>
          <w:szCs w:val="22"/>
        </w:rPr>
        <w:t xml:space="preserve"> -</w:t>
      </w:r>
      <w:r w:rsidR="00211EC3" w:rsidRPr="00550ECF">
        <w:rPr>
          <w:rFonts w:cstheme="minorHAnsi"/>
          <w:sz w:val="22"/>
          <w:szCs w:val="22"/>
        </w:rPr>
        <w:t xml:space="preserve"> </w:t>
      </w:r>
      <w:r w:rsidRPr="00550ECF">
        <w:rPr>
          <w:rFonts w:cstheme="minorHAnsi"/>
          <w:sz w:val="22"/>
          <w:szCs w:val="22"/>
        </w:rPr>
        <w:t>Wykonawca zobowiązuje się do:</w:t>
      </w:r>
    </w:p>
    <w:p w14:paraId="219CA29C" w14:textId="77777777" w:rsidR="000B72A0" w:rsidRPr="00550ECF" w:rsidRDefault="001F1F10" w:rsidP="00AB20D8">
      <w:pPr>
        <w:pStyle w:val="Akapitzlist"/>
        <w:numPr>
          <w:ilvl w:val="0"/>
          <w:numId w:val="33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550ECF">
        <w:rPr>
          <w:rFonts w:cstheme="minorHAnsi"/>
          <w:sz w:val="22"/>
          <w:szCs w:val="22"/>
        </w:rPr>
        <w:t>uwzględnienia przestrzeni na organizację</w:t>
      </w:r>
      <w:r w:rsidR="000B72A0" w:rsidRPr="00550ECF">
        <w:rPr>
          <w:rFonts w:cstheme="minorHAnsi"/>
          <w:sz w:val="22"/>
          <w:szCs w:val="22"/>
        </w:rPr>
        <w:t>:</w:t>
      </w:r>
    </w:p>
    <w:p w14:paraId="432C2BC4" w14:textId="25C21BE7" w:rsidR="000B72A0" w:rsidRPr="00550ECF" w:rsidRDefault="001F1F10" w:rsidP="000B72A0">
      <w:pPr>
        <w:pStyle w:val="Akapitzlist"/>
        <w:numPr>
          <w:ilvl w:val="1"/>
          <w:numId w:val="33"/>
        </w:numPr>
        <w:spacing w:before="0" w:after="0"/>
        <w:ind w:left="851" w:hanging="284"/>
        <w:jc w:val="both"/>
        <w:rPr>
          <w:rFonts w:cstheme="minorHAnsi"/>
          <w:sz w:val="22"/>
          <w:szCs w:val="22"/>
        </w:rPr>
      </w:pPr>
      <w:r w:rsidRPr="00550ECF">
        <w:rPr>
          <w:rFonts w:cstheme="minorHAnsi"/>
          <w:sz w:val="22"/>
          <w:szCs w:val="22"/>
        </w:rPr>
        <w:t xml:space="preserve"> Strefy Jednostki</w:t>
      </w:r>
      <w:r w:rsidR="005030D2" w:rsidRPr="00550ECF">
        <w:rPr>
          <w:rFonts w:cstheme="minorHAnsi"/>
          <w:sz w:val="22"/>
          <w:szCs w:val="22"/>
        </w:rPr>
        <w:t xml:space="preserve"> </w:t>
      </w:r>
      <w:r w:rsidRPr="00550ECF">
        <w:rPr>
          <w:rFonts w:cstheme="minorHAnsi"/>
          <w:sz w:val="22"/>
          <w:szCs w:val="22"/>
        </w:rPr>
        <w:t>zawierając</w:t>
      </w:r>
      <w:r w:rsidR="0037738E" w:rsidRPr="00550ECF">
        <w:rPr>
          <w:rFonts w:cstheme="minorHAnsi"/>
          <w:sz w:val="22"/>
          <w:szCs w:val="22"/>
        </w:rPr>
        <w:t>ej</w:t>
      </w:r>
      <w:r w:rsidRPr="00550ECF">
        <w:rPr>
          <w:rFonts w:cstheme="minorHAnsi"/>
          <w:sz w:val="22"/>
          <w:szCs w:val="22"/>
        </w:rPr>
        <w:t>:</w:t>
      </w:r>
      <w:r w:rsidR="00932851" w:rsidRPr="00550ECF">
        <w:rPr>
          <w:rFonts w:cstheme="minorHAnsi"/>
          <w:sz w:val="22"/>
          <w:szCs w:val="22"/>
        </w:rPr>
        <w:t xml:space="preserve"> grę wielkoformatową (ok 100 m2 powierzchni), namiot ok 30 m2; miejsce do malowania buziek, popcorn/watę cukrową ok 30 m2, łącznie potrzeb</w:t>
      </w:r>
      <w:r w:rsidR="0037738E" w:rsidRPr="00550ECF">
        <w:rPr>
          <w:rFonts w:cstheme="minorHAnsi"/>
          <w:sz w:val="22"/>
          <w:szCs w:val="22"/>
        </w:rPr>
        <w:t>a</w:t>
      </w:r>
      <w:r w:rsidR="00932851" w:rsidRPr="00550ECF">
        <w:rPr>
          <w:rFonts w:cstheme="minorHAnsi"/>
          <w:sz w:val="22"/>
          <w:szCs w:val="22"/>
        </w:rPr>
        <w:t xml:space="preserve"> min. 160 m2. </w:t>
      </w:r>
    </w:p>
    <w:p w14:paraId="39058A9B" w14:textId="4AF98CB8" w:rsidR="000B72A0" w:rsidRPr="00550ECF" w:rsidRDefault="000B72A0" w:rsidP="000B72A0">
      <w:pPr>
        <w:pStyle w:val="Akapitzlist"/>
        <w:numPr>
          <w:ilvl w:val="1"/>
          <w:numId w:val="33"/>
        </w:numPr>
        <w:spacing w:before="0" w:after="0"/>
        <w:ind w:left="851" w:hanging="284"/>
        <w:jc w:val="both"/>
        <w:rPr>
          <w:rFonts w:cstheme="minorHAnsi"/>
          <w:sz w:val="22"/>
          <w:szCs w:val="22"/>
        </w:rPr>
      </w:pPr>
      <w:r w:rsidRPr="00550ECF">
        <w:rPr>
          <w:rFonts w:cstheme="minorHAnsi"/>
          <w:sz w:val="22"/>
          <w:szCs w:val="22"/>
        </w:rPr>
        <w:t>Strefy KSOW zawierającej: namiot ok. 50 m2, łącznie potrzeba min. 70 m2</w:t>
      </w:r>
    </w:p>
    <w:p w14:paraId="23E9FB6B" w14:textId="099CCDAF" w:rsidR="00932851" w:rsidRPr="00550ECF" w:rsidRDefault="00932851" w:rsidP="00AB20D8">
      <w:pPr>
        <w:pStyle w:val="Akapitzlist"/>
        <w:numPr>
          <w:ilvl w:val="0"/>
          <w:numId w:val="33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550ECF">
        <w:rPr>
          <w:rFonts w:cstheme="minorHAnsi"/>
          <w:sz w:val="22"/>
          <w:szCs w:val="22"/>
        </w:rPr>
        <w:t>Stref</w:t>
      </w:r>
      <w:r w:rsidR="000B72A0" w:rsidRPr="00550ECF">
        <w:rPr>
          <w:rFonts w:cstheme="minorHAnsi"/>
          <w:sz w:val="22"/>
          <w:szCs w:val="22"/>
        </w:rPr>
        <w:t>y</w:t>
      </w:r>
      <w:r w:rsidRPr="00550ECF">
        <w:rPr>
          <w:rFonts w:cstheme="minorHAnsi"/>
          <w:sz w:val="22"/>
          <w:szCs w:val="22"/>
        </w:rPr>
        <w:t xml:space="preserve"> mus</w:t>
      </w:r>
      <w:r w:rsidR="000B72A0" w:rsidRPr="00550ECF">
        <w:rPr>
          <w:rFonts w:cstheme="minorHAnsi"/>
          <w:sz w:val="22"/>
          <w:szCs w:val="22"/>
        </w:rPr>
        <w:t>zą</w:t>
      </w:r>
      <w:r w:rsidRPr="00550ECF">
        <w:rPr>
          <w:rFonts w:cstheme="minorHAnsi"/>
          <w:sz w:val="22"/>
          <w:szCs w:val="22"/>
        </w:rPr>
        <w:t xml:space="preserve"> stanowić całość i wszystkie </w:t>
      </w:r>
      <w:r w:rsidR="000B72A0" w:rsidRPr="00550ECF">
        <w:rPr>
          <w:rFonts w:cstheme="minorHAnsi"/>
          <w:sz w:val="22"/>
          <w:szCs w:val="22"/>
        </w:rPr>
        <w:t>ich</w:t>
      </w:r>
      <w:r w:rsidRPr="00550ECF">
        <w:rPr>
          <w:rFonts w:cstheme="minorHAnsi"/>
          <w:sz w:val="22"/>
          <w:szCs w:val="22"/>
        </w:rPr>
        <w:t xml:space="preserve"> elementy muszą być zlokalizowane razem; powierzchnia musi stanowić jedną przestrzeń (UWAGA: za organizację Strefy </w:t>
      </w:r>
      <w:r w:rsidR="0037738E" w:rsidRPr="00550ECF">
        <w:rPr>
          <w:rFonts w:cstheme="minorHAnsi"/>
          <w:sz w:val="22"/>
          <w:szCs w:val="22"/>
        </w:rPr>
        <w:t>J</w:t>
      </w:r>
      <w:r w:rsidRPr="00550ECF">
        <w:rPr>
          <w:rFonts w:cstheme="minorHAnsi"/>
          <w:sz w:val="22"/>
          <w:szCs w:val="22"/>
        </w:rPr>
        <w:t>ednostki</w:t>
      </w:r>
      <w:r w:rsidR="005030D2" w:rsidRPr="00550ECF">
        <w:rPr>
          <w:rFonts w:cstheme="minorHAnsi"/>
          <w:sz w:val="22"/>
          <w:szCs w:val="22"/>
        </w:rPr>
        <w:t xml:space="preserve"> </w:t>
      </w:r>
      <w:r w:rsidR="005030D2" w:rsidRPr="00550ECF">
        <w:rPr>
          <w:rFonts w:cstheme="minorHAnsi"/>
          <w:b/>
          <w:bCs/>
          <w:sz w:val="22"/>
          <w:szCs w:val="22"/>
        </w:rPr>
        <w:t>lub</w:t>
      </w:r>
      <w:r w:rsidR="005030D2" w:rsidRPr="00550ECF">
        <w:rPr>
          <w:rFonts w:cstheme="minorHAnsi"/>
          <w:sz w:val="22"/>
          <w:szCs w:val="22"/>
        </w:rPr>
        <w:t xml:space="preserve"> KSOW</w:t>
      </w:r>
      <w:r w:rsidRPr="00550ECF">
        <w:rPr>
          <w:rFonts w:cstheme="minorHAnsi"/>
          <w:sz w:val="22"/>
          <w:szCs w:val="22"/>
        </w:rPr>
        <w:t xml:space="preserve"> odpowiada Z</w:t>
      </w:r>
      <w:r w:rsidR="0037738E" w:rsidRPr="00550ECF">
        <w:rPr>
          <w:rFonts w:cstheme="minorHAnsi"/>
          <w:sz w:val="22"/>
          <w:szCs w:val="22"/>
        </w:rPr>
        <w:t>amawiający</w:t>
      </w:r>
      <w:r w:rsidRPr="00550ECF">
        <w:rPr>
          <w:rFonts w:cstheme="minorHAnsi"/>
          <w:sz w:val="22"/>
          <w:szCs w:val="22"/>
        </w:rPr>
        <w:t>)</w:t>
      </w:r>
      <w:r w:rsidR="0096515F" w:rsidRPr="00550ECF">
        <w:rPr>
          <w:rFonts w:cstheme="minorHAnsi"/>
          <w:sz w:val="22"/>
          <w:szCs w:val="22"/>
        </w:rPr>
        <w:t>.</w:t>
      </w:r>
    </w:p>
    <w:p w14:paraId="430CD986" w14:textId="0C9DF828" w:rsidR="00890EA0" w:rsidRPr="00550ECF" w:rsidRDefault="00211EC3" w:rsidP="00890EA0">
      <w:pPr>
        <w:pStyle w:val="Akapitzlist"/>
        <w:numPr>
          <w:ilvl w:val="0"/>
          <w:numId w:val="33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550ECF">
        <w:rPr>
          <w:rFonts w:cstheme="minorHAnsi"/>
          <w:sz w:val="22"/>
          <w:szCs w:val="22"/>
        </w:rPr>
        <w:t>zaprojektowania</w:t>
      </w:r>
      <w:r w:rsidR="00932851" w:rsidRPr="00550ECF">
        <w:rPr>
          <w:rFonts w:cstheme="minorHAnsi"/>
          <w:sz w:val="22"/>
          <w:szCs w:val="22"/>
        </w:rPr>
        <w:t xml:space="preserve"> i wkomponowania Strefy</w:t>
      </w:r>
      <w:r w:rsidR="0037738E" w:rsidRPr="00550ECF">
        <w:rPr>
          <w:rFonts w:cstheme="minorHAnsi"/>
          <w:sz w:val="22"/>
          <w:szCs w:val="22"/>
        </w:rPr>
        <w:t xml:space="preserve"> Jednostki</w:t>
      </w:r>
      <w:r w:rsidR="005030D2" w:rsidRPr="00550ECF">
        <w:rPr>
          <w:rFonts w:cstheme="minorHAnsi"/>
          <w:sz w:val="22"/>
          <w:szCs w:val="22"/>
        </w:rPr>
        <w:t xml:space="preserve"> </w:t>
      </w:r>
      <w:r w:rsidR="005030D2" w:rsidRPr="00550ECF">
        <w:rPr>
          <w:rFonts w:cstheme="minorHAnsi"/>
          <w:b/>
          <w:bCs/>
          <w:sz w:val="22"/>
          <w:szCs w:val="22"/>
        </w:rPr>
        <w:t>lub</w:t>
      </w:r>
      <w:r w:rsidR="005030D2" w:rsidRPr="00550ECF">
        <w:rPr>
          <w:rFonts w:cstheme="minorHAnsi"/>
          <w:sz w:val="22"/>
          <w:szCs w:val="22"/>
        </w:rPr>
        <w:t xml:space="preserve"> KSOW</w:t>
      </w:r>
      <w:r w:rsidR="00932851" w:rsidRPr="00550ECF">
        <w:rPr>
          <w:rFonts w:cstheme="minorHAnsi"/>
          <w:sz w:val="22"/>
          <w:szCs w:val="22"/>
        </w:rPr>
        <w:t xml:space="preserve"> w </w:t>
      </w:r>
      <w:r w:rsidRPr="00550ECF">
        <w:rPr>
          <w:rFonts w:cstheme="minorHAnsi"/>
          <w:sz w:val="22"/>
          <w:szCs w:val="22"/>
        </w:rPr>
        <w:t>przestrzeń całej Imprezy</w:t>
      </w:r>
      <w:r w:rsidR="0037738E" w:rsidRPr="00550ECF">
        <w:rPr>
          <w:rFonts w:cstheme="minorHAnsi"/>
          <w:sz w:val="22"/>
          <w:szCs w:val="22"/>
        </w:rPr>
        <w:t>.</w:t>
      </w:r>
      <w:r w:rsidRPr="00550ECF">
        <w:rPr>
          <w:rFonts w:cstheme="minorHAnsi"/>
          <w:sz w:val="22"/>
          <w:szCs w:val="22"/>
        </w:rPr>
        <w:t xml:space="preserve"> </w:t>
      </w:r>
      <w:r w:rsidR="00806172">
        <w:rPr>
          <w:rFonts w:cstheme="minorHAnsi"/>
          <w:b/>
          <w:bCs/>
          <w:sz w:val="22"/>
          <w:szCs w:val="22"/>
        </w:rPr>
        <w:t xml:space="preserve">na </w:t>
      </w:r>
      <w:proofErr w:type="spellStart"/>
      <w:r w:rsidR="00806172">
        <w:rPr>
          <w:rFonts w:cstheme="minorHAnsi"/>
          <w:b/>
          <w:bCs/>
          <w:sz w:val="22"/>
          <w:szCs w:val="22"/>
        </w:rPr>
        <w:t>Na</w:t>
      </w:r>
      <w:proofErr w:type="spellEnd"/>
      <w:r w:rsidR="00806172">
        <w:rPr>
          <w:rFonts w:cstheme="minorHAnsi"/>
          <w:b/>
          <w:bCs/>
          <w:sz w:val="22"/>
          <w:szCs w:val="22"/>
        </w:rPr>
        <w:t xml:space="preserve"> każdej z imprez </w:t>
      </w:r>
      <w:r w:rsidR="00806172" w:rsidRPr="00550ECF">
        <w:rPr>
          <w:rFonts w:cstheme="minorHAnsi"/>
          <w:b/>
          <w:bCs/>
          <w:sz w:val="22"/>
          <w:szCs w:val="22"/>
        </w:rPr>
        <w:t>będ</w:t>
      </w:r>
      <w:r w:rsidR="00806172">
        <w:rPr>
          <w:rFonts w:cstheme="minorHAnsi"/>
          <w:b/>
          <w:bCs/>
          <w:sz w:val="22"/>
          <w:szCs w:val="22"/>
        </w:rPr>
        <w:t>zie</w:t>
      </w:r>
      <w:r w:rsidR="00806172" w:rsidRPr="00550ECF">
        <w:rPr>
          <w:rFonts w:cstheme="minorHAnsi"/>
          <w:b/>
          <w:bCs/>
          <w:sz w:val="22"/>
          <w:szCs w:val="22"/>
        </w:rPr>
        <w:t xml:space="preserve"> pojawiał</w:t>
      </w:r>
      <w:r w:rsidR="00806172">
        <w:rPr>
          <w:rFonts w:cstheme="minorHAnsi"/>
          <w:b/>
          <w:bCs/>
          <w:sz w:val="22"/>
          <w:szCs w:val="22"/>
        </w:rPr>
        <w:t>o</w:t>
      </w:r>
      <w:r w:rsidR="00806172" w:rsidRPr="00550ECF">
        <w:rPr>
          <w:rFonts w:cstheme="minorHAnsi"/>
          <w:b/>
          <w:bCs/>
          <w:sz w:val="22"/>
          <w:szCs w:val="22"/>
        </w:rPr>
        <w:t xml:space="preserve"> się wymiennie</w:t>
      </w:r>
      <w:r w:rsidR="00806172">
        <w:rPr>
          <w:rFonts w:cstheme="minorHAnsi"/>
          <w:b/>
          <w:bCs/>
          <w:sz w:val="22"/>
          <w:szCs w:val="22"/>
        </w:rPr>
        <w:t xml:space="preserve"> 1 stoisko</w:t>
      </w:r>
      <w:r w:rsidR="00A775B9" w:rsidRPr="00550ECF">
        <w:rPr>
          <w:rFonts w:cstheme="minorHAnsi"/>
          <w:sz w:val="22"/>
          <w:szCs w:val="22"/>
        </w:rPr>
        <w:t xml:space="preserve"> Jednostki </w:t>
      </w:r>
      <w:r w:rsidR="00A775B9">
        <w:rPr>
          <w:rFonts w:cstheme="minorHAnsi"/>
          <w:b/>
          <w:bCs/>
          <w:sz w:val="22"/>
          <w:szCs w:val="22"/>
        </w:rPr>
        <w:t>albo</w:t>
      </w:r>
      <w:r w:rsidR="00A775B9" w:rsidRPr="00550ECF">
        <w:rPr>
          <w:rFonts w:cstheme="minorHAnsi"/>
          <w:sz w:val="22"/>
          <w:szCs w:val="22"/>
        </w:rPr>
        <w:t xml:space="preserve"> KSOW</w:t>
      </w:r>
      <w:r w:rsidR="00806172">
        <w:rPr>
          <w:rFonts w:cstheme="minorHAnsi"/>
          <w:b/>
          <w:bCs/>
          <w:sz w:val="22"/>
          <w:szCs w:val="22"/>
        </w:rPr>
        <w:t>,</w:t>
      </w:r>
      <w:r w:rsidR="00F156E4">
        <w:rPr>
          <w:rFonts w:cstheme="minorHAnsi"/>
          <w:b/>
          <w:bCs/>
          <w:sz w:val="22"/>
          <w:szCs w:val="22"/>
        </w:rPr>
        <w:t xml:space="preserve"> stosownie do potrzeb </w:t>
      </w:r>
      <w:r w:rsidR="00806172">
        <w:rPr>
          <w:rFonts w:cstheme="minorHAnsi"/>
          <w:b/>
          <w:bCs/>
          <w:sz w:val="22"/>
          <w:szCs w:val="22"/>
        </w:rPr>
        <w:t>Zamawiającego</w:t>
      </w:r>
      <w:r w:rsidR="002E1E99">
        <w:rPr>
          <w:rFonts w:cstheme="minorHAnsi"/>
          <w:b/>
          <w:bCs/>
          <w:sz w:val="22"/>
          <w:szCs w:val="22"/>
        </w:rPr>
        <w:t>.</w:t>
      </w:r>
    </w:p>
    <w:bookmarkEnd w:id="6"/>
    <w:p w14:paraId="21B18387" w14:textId="77777777" w:rsidR="00890EA0" w:rsidRPr="00890EA0" w:rsidRDefault="00890EA0" w:rsidP="00890EA0">
      <w:pPr>
        <w:spacing w:before="0" w:after="0"/>
        <w:ind w:left="283"/>
        <w:jc w:val="both"/>
        <w:rPr>
          <w:rFonts w:cstheme="minorHAnsi"/>
          <w:sz w:val="22"/>
          <w:szCs w:val="22"/>
          <w:highlight w:val="yellow"/>
        </w:rPr>
      </w:pPr>
    </w:p>
    <w:p w14:paraId="130BB434" w14:textId="20DF093B" w:rsidR="00890EA0" w:rsidRDefault="00890EA0" w:rsidP="00AB20D8">
      <w:pPr>
        <w:pStyle w:val="Akapitzlist"/>
        <w:numPr>
          <w:ilvl w:val="0"/>
          <w:numId w:val="5"/>
        </w:numPr>
        <w:spacing w:before="0" w:after="0"/>
        <w:ind w:left="284" w:hanging="284"/>
        <w:jc w:val="both"/>
        <w:rPr>
          <w:rFonts w:cstheme="minorHAnsi"/>
          <w:sz w:val="22"/>
          <w:szCs w:val="22"/>
        </w:rPr>
      </w:pPr>
      <w:r w:rsidRPr="00890EA0">
        <w:rPr>
          <w:rFonts w:cstheme="minorHAnsi"/>
          <w:sz w:val="22"/>
          <w:szCs w:val="22"/>
        </w:rPr>
        <w:t xml:space="preserve">W ramach przedmiotu zamówienia przy organizacji </w:t>
      </w:r>
      <w:bookmarkStart w:id="7" w:name="_Hlk123297644"/>
      <w:r w:rsidRPr="00890EA0">
        <w:rPr>
          <w:rFonts w:cstheme="minorHAnsi"/>
          <w:sz w:val="22"/>
          <w:szCs w:val="22"/>
        </w:rPr>
        <w:t>CZĘŚCI ROZRYWKOWEJ (6 STREFA)</w:t>
      </w:r>
      <w:bookmarkEnd w:id="7"/>
      <w:r w:rsidR="00550ECF">
        <w:rPr>
          <w:rFonts w:cstheme="minorHAnsi"/>
          <w:sz w:val="22"/>
          <w:szCs w:val="22"/>
        </w:rPr>
        <w:t xml:space="preserve"> w godzinach 18.00-20.00 Zamawiający planuje występy kabaretów na scenie.  </w:t>
      </w:r>
      <w:r w:rsidR="00550ECF" w:rsidRPr="00163BEC">
        <w:rPr>
          <w:rFonts w:cstheme="minorHAnsi"/>
          <w:b/>
          <w:bCs/>
          <w:sz w:val="22"/>
          <w:szCs w:val="22"/>
        </w:rPr>
        <w:t>Zapewnienie grup kabaretowych pozostaje po stronie Zamawiającego</w:t>
      </w:r>
      <w:r w:rsidR="00550ECF">
        <w:rPr>
          <w:rFonts w:cstheme="minorHAnsi"/>
          <w:sz w:val="22"/>
          <w:szCs w:val="22"/>
        </w:rPr>
        <w:t>. W ramach organizacji tej strefy,</w:t>
      </w:r>
      <w:r w:rsidRPr="00890EA0">
        <w:rPr>
          <w:rFonts w:cstheme="minorHAnsi"/>
          <w:sz w:val="22"/>
          <w:szCs w:val="22"/>
        </w:rPr>
        <w:t xml:space="preserve"> Wykonawca zobowiązuje się do</w:t>
      </w:r>
      <w:r>
        <w:rPr>
          <w:rFonts w:cstheme="minorHAnsi"/>
          <w:sz w:val="22"/>
          <w:szCs w:val="22"/>
        </w:rPr>
        <w:t>:</w:t>
      </w:r>
    </w:p>
    <w:p w14:paraId="78D930F4" w14:textId="3E34A44E" w:rsidR="00550ECF" w:rsidRPr="00550ECF" w:rsidRDefault="00A72B9B" w:rsidP="00550ECF">
      <w:pPr>
        <w:pStyle w:val="Akapitzlist"/>
        <w:numPr>
          <w:ilvl w:val="1"/>
          <w:numId w:val="41"/>
        </w:numPr>
        <w:ind w:left="567" w:hanging="283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550ECF">
        <w:rPr>
          <w:rFonts w:cstheme="minorHAnsi"/>
          <w:sz w:val="22"/>
          <w:szCs w:val="22"/>
        </w:rPr>
        <w:t>apewnienia sceny</w:t>
      </w:r>
      <w:r w:rsidR="00EC6DF5">
        <w:rPr>
          <w:rFonts w:cstheme="minorHAnsi"/>
          <w:sz w:val="22"/>
          <w:szCs w:val="22"/>
        </w:rPr>
        <w:t xml:space="preserve"> wraz z obsługą</w:t>
      </w:r>
      <w:r w:rsidR="00550ECF">
        <w:rPr>
          <w:rFonts w:cstheme="minorHAnsi"/>
          <w:sz w:val="22"/>
          <w:szCs w:val="22"/>
        </w:rPr>
        <w:t xml:space="preserve">, której szczegóły techniczne zostały opisane w pkt. 4 </w:t>
      </w:r>
      <w:proofErr w:type="spellStart"/>
      <w:r w:rsidR="00550ECF">
        <w:rPr>
          <w:rFonts w:cstheme="minorHAnsi"/>
          <w:sz w:val="22"/>
          <w:szCs w:val="22"/>
        </w:rPr>
        <w:t>ppkt</w:t>
      </w:r>
      <w:proofErr w:type="spellEnd"/>
      <w:r w:rsidR="00550ECF">
        <w:rPr>
          <w:rFonts w:cstheme="minorHAnsi"/>
          <w:sz w:val="22"/>
          <w:szCs w:val="22"/>
        </w:rPr>
        <w:t>. 1</w:t>
      </w:r>
      <w:r w:rsidR="00550ECF" w:rsidRPr="00550ECF">
        <w:rPr>
          <w:rFonts w:cstheme="minorHAnsi"/>
          <w:sz w:val="22"/>
          <w:szCs w:val="22"/>
        </w:rPr>
        <w:t>.</w:t>
      </w:r>
    </w:p>
    <w:p w14:paraId="036EFEB4" w14:textId="513522AB" w:rsidR="00890EA0" w:rsidRDefault="00890EA0" w:rsidP="00550ECF">
      <w:pPr>
        <w:pStyle w:val="Akapitzlist"/>
        <w:numPr>
          <w:ilvl w:val="1"/>
          <w:numId w:val="41"/>
        </w:numPr>
        <w:spacing w:before="0" w:after="0"/>
        <w:ind w:left="567" w:hanging="283"/>
        <w:jc w:val="both"/>
        <w:rPr>
          <w:rFonts w:cstheme="minorHAnsi"/>
          <w:sz w:val="22"/>
          <w:szCs w:val="22"/>
        </w:rPr>
      </w:pPr>
      <w:r w:rsidRPr="00550ECF">
        <w:rPr>
          <w:rFonts w:cstheme="minorHAnsi"/>
          <w:sz w:val="22"/>
          <w:szCs w:val="22"/>
        </w:rPr>
        <w:t xml:space="preserve">zapewnienia obok sceny namiotu o powierzchni min. </w:t>
      </w:r>
      <w:r w:rsidR="00163BEC">
        <w:rPr>
          <w:rFonts w:cstheme="minorHAnsi"/>
          <w:sz w:val="22"/>
          <w:szCs w:val="22"/>
        </w:rPr>
        <w:t>15</w:t>
      </w:r>
      <w:r w:rsidRPr="00550ECF">
        <w:rPr>
          <w:rFonts w:cstheme="minorHAnsi"/>
          <w:sz w:val="22"/>
          <w:szCs w:val="22"/>
        </w:rPr>
        <w:t xml:space="preserve"> m</w:t>
      </w:r>
      <w:r w:rsidRPr="003276FB">
        <w:rPr>
          <w:rFonts w:cstheme="minorHAnsi"/>
          <w:sz w:val="22"/>
          <w:szCs w:val="22"/>
          <w:vertAlign w:val="superscript"/>
        </w:rPr>
        <w:t>2</w:t>
      </w:r>
      <w:r w:rsidRPr="00550ECF">
        <w:rPr>
          <w:rFonts w:cstheme="minorHAnsi"/>
          <w:sz w:val="22"/>
          <w:szCs w:val="22"/>
        </w:rPr>
        <w:t>, pełniącego funkcję garderoby dla występujących</w:t>
      </w:r>
      <w:r w:rsidR="00550ECF">
        <w:rPr>
          <w:rFonts w:cstheme="minorHAnsi"/>
          <w:sz w:val="22"/>
          <w:szCs w:val="22"/>
        </w:rPr>
        <w:t xml:space="preserve"> grup kabaretowych</w:t>
      </w:r>
      <w:r w:rsidRPr="00550ECF">
        <w:rPr>
          <w:rFonts w:cstheme="minorHAnsi"/>
          <w:sz w:val="22"/>
          <w:szCs w:val="22"/>
        </w:rPr>
        <w:t>, wyposażonego w min. jedno lustro umożliwiające zobaczenie całej sylwetki i jedno umożliwiające wykonanie makijażu, 3 stoły, 1</w:t>
      </w:r>
      <w:r w:rsidR="00163BEC">
        <w:rPr>
          <w:rFonts w:cstheme="minorHAnsi"/>
          <w:sz w:val="22"/>
          <w:szCs w:val="22"/>
        </w:rPr>
        <w:t>3</w:t>
      </w:r>
      <w:r w:rsidRPr="00550ECF">
        <w:rPr>
          <w:rFonts w:cstheme="minorHAnsi"/>
          <w:sz w:val="22"/>
          <w:szCs w:val="22"/>
        </w:rPr>
        <w:t xml:space="preserve"> krzeseł, kawę, herbatę, wodę gazowaną i niegazowaną, przekąski słone i słodkie dla </w:t>
      </w:r>
      <w:r w:rsidR="00550ECF">
        <w:rPr>
          <w:rFonts w:cstheme="minorHAnsi"/>
          <w:sz w:val="22"/>
          <w:szCs w:val="22"/>
        </w:rPr>
        <w:t>20</w:t>
      </w:r>
      <w:r w:rsidRPr="00550ECF">
        <w:rPr>
          <w:rFonts w:cstheme="minorHAnsi"/>
          <w:sz w:val="22"/>
          <w:szCs w:val="22"/>
        </w:rPr>
        <w:t xml:space="preserve"> osób (min. po 3 butelki wody 0,5 l na osobę i min. po 3 przekąski z każdego rodzaju na osobę)</w:t>
      </w:r>
      <w:r w:rsidR="00550ECF">
        <w:rPr>
          <w:rFonts w:cstheme="minorHAnsi"/>
          <w:sz w:val="22"/>
          <w:szCs w:val="22"/>
        </w:rPr>
        <w:t>.</w:t>
      </w:r>
    </w:p>
    <w:p w14:paraId="4E39D3EC" w14:textId="242F9F77" w:rsidR="00A72B9B" w:rsidRPr="00A72B9B" w:rsidRDefault="00A72B9B" w:rsidP="00A72B9B">
      <w:pPr>
        <w:pStyle w:val="Akapitzlist"/>
        <w:numPr>
          <w:ilvl w:val="1"/>
          <w:numId w:val="41"/>
        </w:numPr>
        <w:spacing w:before="0" w:after="0"/>
        <w:ind w:left="567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69777F">
        <w:rPr>
          <w:rFonts w:cstheme="minorHAnsi"/>
          <w:sz w:val="22"/>
          <w:szCs w:val="22"/>
        </w:rPr>
        <w:t>yznaczenia ściśle przylegającej do sceny</w:t>
      </w:r>
      <w:r w:rsidR="00163BEC">
        <w:rPr>
          <w:rFonts w:cstheme="minorHAnsi"/>
          <w:sz w:val="22"/>
          <w:szCs w:val="22"/>
        </w:rPr>
        <w:t>,</w:t>
      </w:r>
      <w:r w:rsidR="0069777F">
        <w:rPr>
          <w:rFonts w:cstheme="minorHAnsi"/>
          <w:sz w:val="22"/>
          <w:szCs w:val="22"/>
        </w:rPr>
        <w:t xml:space="preserve"> strefy</w:t>
      </w:r>
      <w:r>
        <w:rPr>
          <w:rFonts w:cstheme="minorHAnsi"/>
          <w:sz w:val="22"/>
          <w:szCs w:val="22"/>
        </w:rPr>
        <w:t xml:space="preserve"> dla publiczności</w:t>
      </w:r>
      <w:r w:rsidR="0069777F">
        <w:rPr>
          <w:rFonts w:cstheme="minorHAnsi"/>
          <w:sz w:val="22"/>
          <w:szCs w:val="22"/>
        </w:rPr>
        <w:t>, na której będą odbywały się występy kabaretów. Strefa musi pomieścić</w:t>
      </w:r>
      <w:r>
        <w:rPr>
          <w:rFonts w:cstheme="minorHAnsi"/>
          <w:sz w:val="22"/>
          <w:szCs w:val="22"/>
        </w:rPr>
        <w:t xml:space="preserve"> minimalnie 500 osób. Maksymalna ilość osób w strefie to 900. Strefa zostanie zabezpieczona barierkami metalowymi. Strefa musi posiadać 2 wejścia/ wyjścia, umożliwiające swobodną komunikację osób. </w:t>
      </w:r>
      <w:r w:rsidRPr="00A72B9B">
        <w:rPr>
          <w:rFonts w:cstheme="minorHAnsi"/>
          <w:sz w:val="22"/>
          <w:szCs w:val="22"/>
        </w:rPr>
        <w:t>Grodzenie strefy rozpocznie się w czasie, który umożliwi jej pełną gotowość na godzinę 18.00, jednak nie wcześniej niż o godzinie 17.00. Grodzenie strefy powinno odbywać się w możliwie jak najbardziej dyskretny sposób, który w jak najmniejszym stopniu zakłóci przebieg części piknikowej</w:t>
      </w:r>
      <w:r w:rsidR="009E498C">
        <w:rPr>
          <w:rFonts w:cstheme="minorHAnsi"/>
          <w:sz w:val="22"/>
          <w:szCs w:val="22"/>
        </w:rPr>
        <w:t xml:space="preserve">, która </w:t>
      </w:r>
      <w:r w:rsidRPr="00A72B9B">
        <w:rPr>
          <w:rFonts w:cstheme="minorHAnsi"/>
          <w:sz w:val="22"/>
          <w:szCs w:val="22"/>
        </w:rPr>
        <w:t>trwa do godziny 18.00.</w:t>
      </w:r>
      <w:r w:rsidR="00163BEC">
        <w:rPr>
          <w:rFonts w:cstheme="minorHAnsi"/>
          <w:sz w:val="22"/>
          <w:szCs w:val="22"/>
        </w:rPr>
        <w:t xml:space="preserve"> Podczas trwania występów kabaretowych, możliwe jest zamykanie namiotów w miarę opuszczania ich przez </w:t>
      </w:r>
      <w:proofErr w:type="spellStart"/>
      <w:r w:rsidR="00163BEC">
        <w:rPr>
          <w:rFonts w:cstheme="minorHAnsi"/>
          <w:sz w:val="22"/>
          <w:szCs w:val="22"/>
        </w:rPr>
        <w:t>podwystawców</w:t>
      </w:r>
      <w:proofErr w:type="spellEnd"/>
      <w:r w:rsidR="00163BEC">
        <w:rPr>
          <w:rFonts w:cstheme="minorHAnsi"/>
          <w:sz w:val="22"/>
          <w:szCs w:val="22"/>
        </w:rPr>
        <w:t xml:space="preserve">, jednak muszą one stać do </w:t>
      </w:r>
      <w:r w:rsidR="009E498C">
        <w:rPr>
          <w:rFonts w:cstheme="minorHAnsi"/>
          <w:sz w:val="22"/>
          <w:szCs w:val="22"/>
        </w:rPr>
        <w:t xml:space="preserve">zakończenia </w:t>
      </w:r>
      <w:r w:rsidR="00163BEC">
        <w:rPr>
          <w:rFonts w:cstheme="minorHAnsi"/>
          <w:sz w:val="22"/>
          <w:szCs w:val="22"/>
        </w:rPr>
        <w:t>występów na scenie (ok. godz. 20.00)</w:t>
      </w:r>
    </w:p>
    <w:p w14:paraId="274F5DB1" w14:textId="7947599C" w:rsidR="00A72B9B" w:rsidRPr="00550ECF" w:rsidRDefault="00A72B9B" w:rsidP="00550ECF">
      <w:pPr>
        <w:pStyle w:val="Akapitzlist"/>
        <w:numPr>
          <w:ilvl w:val="1"/>
          <w:numId w:val="41"/>
        </w:numPr>
        <w:spacing w:before="0" w:after="0"/>
        <w:ind w:left="567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zapewnienia ochrony</w:t>
      </w:r>
      <w:r w:rsidR="00163BEC">
        <w:rPr>
          <w:rFonts w:cstheme="minorHAnsi"/>
          <w:sz w:val="22"/>
          <w:szCs w:val="22"/>
        </w:rPr>
        <w:t xml:space="preserve"> podczas występów – </w:t>
      </w:r>
      <w:r w:rsidR="004B265D">
        <w:rPr>
          <w:rFonts w:cstheme="minorHAnsi"/>
          <w:sz w:val="22"/>
          <w:szCs w:val="22"/>
        </w:rPr>
        <w:t>szczegóły</w:t>
      </w:r>
      <w:r w:rsidR="00163BEC">
        <w:rPr>
          <w:rFonts w:cstheme="minorHAnsi"/>
          <w:sz w:val="22"/>
          <w:szCs w:val="22"/>
        </w:rPr>
        <w:t xml:space="preserve"> </w:t>
      </w:r>
      <w:r w:rsidR="004B265D">
        <w:rPr>
          <w:rFonts w:cstheme="minorHAnsi"/>
          <w:sz w:val="22"/>
          <w:szCs w:val="22"/>
        </w:rPr>
        <w:t>zostały</w:t>
      </w:r>
      <w:r w:rsidR="00163BEC">
        <w:rPr>
          <w:rFonts w:cstheme="minorHAnsi"/>
          <w:sz w:val="22"/>
          <w:szCs w:val="22"/>
        </w:rPr>
        <w:t xml:space="preserve"> </w:t>
      </w:r>
      <w:r w:rsidR="004B265D">
        <w:rPr>
          <w:rFonts w:cstheme="minorHAnsi"/>
          <w:sz w:val="22"/>
          <w:szCs w:val="22"/>
        </w:rPr>
        <w:t>opi</w:t>
      </w:r>
      <w:r w:rsidR="00163BEC">
        <w:rPr>
          <w:rFonts w:cstheme="minorHAnsi"/>
          <w:sz w:val="22"/>
          <w:szCs w:val="22"/>
        </w:rPr>
        <w:t xml:space="preserve">sane w części VI technicznej w pkt. 1, </w:t>
      </w:r>
      <w:proofErr w:type="spellStart"/>
      <w:r w:rsidR="00163BEC">
        <w:rPr>
          <w:rFonts w:cstheme="minorHAnsi"/>
          <w:sz w:val="22"/>
          <w:szCs w:val="22"/>
        </w:rPr>
        <w:t>ppkt</w:t>
      </w:r>
      <w:proofErr w:type="spellEnd"/>
      <w:r w:rsidR="00163BEC">
        <w:rPr>
          <w:rFonts w:cstheme="minorHAnsi"/>
          <w:sz w:val="22"/>
          <w:szCs w:val="22"/>
        </w:rPr>
        <w:t>. 7</w:t>
      </w:r>
    </w:p>
    <w:p w14:paraId="31D83EFB" w14:textId="5BCAEDA5" w:rsidR="00E921F3" w:rsidRPr="00DD2E7B" w:rsidRDefault="00E921F3" w:rsidP="00AB20D8">
      <w:pPr>
        <w:pStyle w:val="Akapitzlist"/>
        <w:numPr>
          <w:ilvl w:val="0"/>
          <w:numId w:val="5"/>
        </w:numPr>
        <w:spacing w:before="0" w:after="0"/>
        <w:ind w:left="284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W ramach przedmiotu zamówienia przy organizacji całości Imprezy Wykonawca zobowiązuje się do:</w:t>
      </w:r>
    </w:p>
    <w:p w14:paraId="13E395A9" w14:textId="43524763" w:rsidR="00674491" w:rsidRPr="004B265D" w:rsidRDefault="00E921F3" w:rsidP="00AB20D8">
      <w:pPr>
        <w:pStyle w:val="Akapitzlist"/>
        <w:numPr>
          <w:ilvl w:val="0"/>
          <w:numId w:val="35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sporządzenia projekt</w:t>
      </w:r>
      <w:r w:rsidR="00017E25" w:rsidRPr="00DD2E7B">
        <w:rPr>
          <w:rFonts w:cstheme="minorHAnsi"/>
          <w:sz w:val="22"/>
          <w:szCs w:val="22"/>
        </w:rPr>
        <w:t>ów</w:t>
      </w:r>
      <w:r w:rsidRPr="00DD2E7B">
        <w:rPr>
          <w:rFonts w:cstheme="minorHAnsi"/>
          <w:sz w:val="22"/>
          <w:szCs w:val="22"/>
        </w:rPr>
        <w:t xml:space="preserve"> zagospodarowania terenu całości Imprez</w:t>
      </w:r>
      <w:r w:rsidR="00674491" w:rsidRPr="00DD2E7B">
        <w:rPr>
          <w:rFonts w:cstheme="minorHAnsi"/>
          <w:sz w:val="22"/>
          <w:szCs w:val="22"/>
        </w:rPr>
        <w:t xml:space="preserve"> </w:t>
      </w:r>
      <w:r w:rsidR="00017E25" w:rsidRPr="00DD2E7B">
        <w:rPr>
          <w:rFonts w:cstheme="minorHAnsi"/>
          <w:sz w:val="22"/>
          <w:szCs w:val="22"/>
        </w:rPr>
        <w:t>dla</w:t>
      </w:r>
      <w:r w:rsidR="00842D81">
        <w:rPr>
          <w:rFonts w:cstheme="minorHAnsi"/>
          <w:sz w:val="22"/>
          <w:szCs w:val="22"/>
        </w:rPr>
        <w:t xml:space="preserve"> maksymalnie 15</w:t>
      </w:r>
      <w:r w:rsidR="00017E25" w:rsidRPr="00DD2E7B">
        <w:rPr>
          <w:rFonts w:cstheme="minorHAnsi"/>
          <w:sz w:val="22"/>
          <w:szCs w:val="22"/>
        </w:rPr>
        <w:t xml:space="preserve"> lokalizacji </w:t>
      </w:r>
      <w:r w:rsidR="00674491" w:rsidRPr="00DD2E7B">
        <w:rPr>
          <w:rFonts w:cstheme="minorHAnsi"/>
          <w:sz w:val="22"/>
          <w:szCs w:val="22"/>
        </w:rPr>
        <w:t xml:space="preserve">czyli planu rozmieszczenia naniesień technicznych Imprezy oraz </w:t>
      </w:r>
      <w:r w:rsidR="00674491" w:rsidRPr="000253C4">
        <w:rPr>
          <w:rFonts w:cstheme="minorHAnsi"/>
          <w:sz w:val="22"/>
          <w:szCs w:val="22"/>
        </w:rPr>
        <w:t>koncepcji organizacji w poszczególnych lokalizacjach</w:t>
      </w:r>
      <w:r w:rsidR="00153E3C" w:rsidRPr="00DD2E7B">
        <w:rPr>
          <w:rFonts w:cstheme="minorHAnsi"/>
          <w:sz w:val="22"/>
          <w:szCs w:val="22"/>
        </w:rPr>
        <w:t xml:space="preserve"> </w:t>
      </w:r>
      <w:r w:rsidR="00017E25" w:rsidRPr="00DD2E7B">
        <w:rPr>
          <w:rFonts w:cstheme="minorHAnsi"/>
          <w:sz w:val="22"/>
          <w:szCs w:val="22"/>
        </w:rPr>
        <w:t>(</w:t>
      </w:r>
      <w:r w:rsidR="00153E3C" w:rsidRPr="00DD2E7B">
        <w:rPr>
          <w:rFonts w:cstheme="minorHAnsi"/>
          <w:sz w:val="22"/>
          <w:szCs w:val="22"/>
        </w:rPr>
        <w:t xml:space="preserve">z uwzględnieniem </w:t>
      </w:r>
      <w:r w:rsidR="00017E25" w:rsidRPr="00DD2E7B">
        <w:rPr>
          <w:rFonts w:cstheme="minorHAnsi"/>
          <w:sz w:val="22"/>
          <w:szCs w:val="22"/>
        </w:rPr>
        <w:t xml:space="preserve">wszystkich elementów infrastruktury piknikowej m.in. </w:t>
      </w:r>
      <w:r w:rsidR="00153E3C" w:rsidRPr="00DD2E7B">
        <w:rPr>
          <w:rFonts w:cstheme="minorHAnsi"/>
          <w:sz w:val="22"/>
          <w:szCs w:val="22"/>
        </w:rPr>
        <w:t>rozmieszczenia Stref, ciągów komu</w:t>
      </w:r>
      <w:r w:rsidR="00017E25" w:rsidRPr="00DD2E7B">
        <w:rPr>
          <w:rFonts w:cstheme="minorHAnsi"/>
          <w:sz w:val="22"/>
          <w:szCs w:val="22"/>
        </w:rPr>
        <w:t>nik</w:t>
      </w:r>
      <w:r w:rsidR="00153E3C" w:rsidRPr="00DD2E7B">
        <w:rPr>
          <w:rFonts w:cstheme="minorHAnsi"/>
          <w:sz w:val="22"/>
          <w:szCs w:val="22"/>
        </w:rPr>
        <w:t>acyjnych, sanitariatów</w:t>
      </w:r>
      <w:r w:rsidR="0096515F">
        <w:rPr>
          <w:rFonts w:cstheme="minorHAnsi"/>
          <w:sz w:val="22"/>
          <w:szCs w:val="22"/>
        </w:rPr>
        <w:t>,</w:t>
      </w:r>
      <w:r w:rsidR="00017E25" w:rsidRPr="00DD2E7B">
        <w:rPr>
          <w:rFonts w:cstheme="minorHAnsi"/>
          <w:sz w:val="22"/>
          <w:szCs w:val="22"/>
        </w:rPr>
        <w:t xml:space="preserve"> itp.).</w:t>
      </w:r>
      <w:r w:rsidR="00674491" w:rsidRPr="00DD2E7B">
        <w:rPr>
          <w:rFonts w:cstheme="minorHAnsi"/>
          <w:sz w:val="22"/>
          <w:szCs w:val="22"/>
        </w:rPr>
        <w:t xml:space="preserve"> Wizualizacja zagospodarowania terenu całości Imprezy ma </w:t>
      </w:r>
      <w:r w:rsidR="00017E25" w:rsidRPr="00DD2E7B">
        <w:rPr>
          <w:rFonts w:cstheme="minorHAnsi"/>
          <w:sz w:val="22"/>
          <w:szCs w:val="22"/>
        </w:rPr>
        <w:t xml:space="preserve">każdorazowo </w:t>
      </w:r>
      <w:r w:rsidR="00674491" w:rsidRPr="00DD2E7B">
        <w:rPr>
          <w:rFonts w:cstheme="minorHAnsi"/>
          <w:sz w:val="22"/>
          <w:szCs w:val="22"/>
        </w:rPr>
        <w:t>zawierać perspektywę 2D</w:t>
      </w:r>
      <w:r w:rsidR="00805213" w:rsidRPr="00DD2E7B">
        <w:rPr>
          <w:rFonts w:cstheme="minorHAnsi"/>
          <w:sz w:val="22"/>
          <w:szCs w:val="22"/>
        </w:rPr>
        <w:t>.</w:t>
      </w:r>
      <w:r w:rsidR="00674491" w:rsidRPr="00DD2E7B">
        <w:rPr>
          <w:rFonts w:cstheme="minorHAnsi"/>
          <w:sz w:val="22"/>
          <w:szCs w:val="22"/>
        </w:rPr>
        <w:t xml:space="preserve"> </w:t>
      </w:r>
      <w:r w:rsidR="00805213" w:rsidRPr="004B265D">
        <w:rPr>
          <w:rFonts w:cstheme="minorHAnsi"/>
          <w:sz w:val="22"/>
          <w:szCs w:val="22"/>
        </w:rPr>
        <w:t>Wizualizacja</w:t>
      </w:r>
      <w:r w:rsidR="00674491" w:rsidRPr="004B265D">
        <w:rPr>
          <w:rFonts w:cstheme="minorHAnsi"/>
          <w:sz w:val="22"/>
          <w:szCs w:val="22"/>
        </w:rPr>
        <w:t xml:space="preserve"> </w:t>
      </w:r>
      <w:r w:rsidR="00805213" w:rsidRPr="004B265D">
        <w:rPr>
          <w:rFonts w:cstheme="minorHAnsi"/>
          <w:sz w:val="22"/>
          <w:szCs w:val="22"/>
        </w:rPr>
        <w:t xml:space="preserve">elementów </w:t>
      </w:r>
      <w:r w:rsidR="00674491" w:rsidRPr="004B265D">
        <w:rPr>
          <w:rFonts w:cstheme="minorHAnsi"/>
          <w:sz w:val="22"/>
          <w:szCs w:val="22"/>
        </w:rPr>
        <w:t>Imprezy zawierając</w:t>
      </w:r>
      <w:r w:rsidR="00805213" w:rsidRPr="004B265D">
        <w:rPr>
          <w:rFonts w:cstheme="minorHAnsi"/>
          <w:sz w:val="22"/>
          <w:szCs w:val="22"/>
        </w:rPr>
        <w:t>ych</w:t>
      </w:r>
      <w:r w:rsidR="00674491" w:rsidRPr="004B265D">
        <w:rPr>
          <w:rFonts w:cstheme="minorHAnsi"/>
          <w:sz w:val="22"/>
          <w:szCs w:val="22"/>
        </w:rPr>
        <w:t xml:space="preserve"> </w:t>
      </w:r>
      <w:r w:rsidR="00805213" w:rsidRPr="004B265D">
        <w:rPr>
          <w:rFonts w:cstheme="minorHAnsi"/>
          <w:sz w:val="22"/>
          <w:szCs w:val="22"/>
        </w:rPr>
        <w:t>logo</w:t>
      </w:r>
      <w:r w:rsidR="00674491" w:rsidRPr="004B265D">
        <w:rPr>
          <w:rFonts w:cstheme="minorHAnsi"/>
          <w:sz w:val="22"/>
          <w:szCs w:val="22"/>
        </w:rPr>
        <w:t xml:space="preserve"> Marki Mazowsze </w:t>
      </w:r>
      <w:r w:rsidR="00805213" w:rsidRPr="004B265D">
        <w:rPr>
          <w:rFonts w:cstheme="minorHAnsi"/>
          <w:sz w:val="22"/>
          <w:szCs w:val="22"/>
        </w:rPr>
        <w:t>ma zawierać perspektywę 3D.</w:t>
      </w:r>
      <w:r w:rsidR="00674491" w:rsidRPr="004B265D">
        <w:rPr>
          <w:rFonts w:cstheme="minorHAnsi"/>
          <w:sz w:val="22"/>
          <w:szCs w:val="22"/>
        </w:rPr>
        <w:t xml:space="preserve">  </w:t>
      </w:r>
    </w:p>
    <w:p w14:paraId="1A24CF04" w14:textId="33A1C5DD" w:rsidR="00674491" w:rsidRPr="00DD2E7B" w:rsidRDefault="00E921F3" w:rsidP="00AB20D8">
      <w:pPr>
        <w:pStyle w:val="Akapitzlist"/>
        <w:numPr>
          <w:ilvl w:val="0"/>
          <w:numId w:val="35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sporządzenia</w:t>
      </w:r>
      <w:r w:rsidR="002E438F" w:rsidRPr="00DD2E7B">
        <w:rPr>
          <w:rFonts w:cstheme="minorHAnsi"/>
          <w:sz w:val="22"/>
          <w:szCs w:val="22"/>
        </w:rPr>
        <w:t xml:space="preserve"> szczegółowego opisu i</w:t>
      </w:r>
      <w:r w:rsidRPr="00DD2E7B">
        <w:rPr>
          <w:rFonts w:cstheme="minorHAnsi"/>
          <w:sz w:val="22"/>
          <w:szCs w:val="22"/>
        </w:rPr>
        <w:t xml:space="preserve"> projektu zagospodarowania </w:t>
      </w:r>
      <w:bookmarkStart w:id="8" w:name="_Hlk103327825"/>
      <w:r w:rsidR="00805213" w:rsidRPr="00DD2E7B">
        <w:rPr>
          <w:rFonts w:cstheme="minorHAnsi"/>
          <w:sz w:val="22"/>
          <w:szCs w:val="22"/>
        </w:rPr>
        <w:t xml:space="preserve">1 </w:t>
      </w:r>
      <w:r w:rsidRPr="00DD2E7B">
        <w:rPr>
          <w:rFonts w:cstheme="minorHAnsi"/>
          <w:sz w:val="22"/>
          <w:szCs w:val="22"/>
        </w:rPr>
        <w:t xml:space="preserve">Strefy </w:t>
      </w:r>
      <w:r w:rsidR="002E438F" w:rsidRPr="00DD2E7B">
        <w:rPr>
          <w:rFonts w:cstheme="minorHAnsi"/>
          <w:sz w:val="22"/>
          <w:szCs w:val="22"/>
        </w:rPr>
        <w:t>(</w:t>
      </w:r>
      <w:r w:rsidRPr="00DD2E7B">
        <w:rPr>
          <w:rFonts w:cstheme="minorHAnsi"/>
          <w:sz w:val="22"/>
          <w:szCs w:val="22"/>
        </w:rPr>
        <w:t>Stoisk</w:t>
      </w:r>
      <w:r w:rsidR="002E438F" w:rsidRPr="00DD2E7B">
        <w:rPr>
          <w:rFonts w:cstheme="minorHAnsi"/>
          <w:sz w:val="22"/>
          <w:szCs w:val="22"/>
        </w:rPr>
        <w:t>o)</w:t>
      </w:r>
      <w:r w:rsidRPr="00DD2E7B">
        <w:rPr>
          <w:rFonts w:cstheme="minorHAnsi"/>
          <w:sz w:val="22"/>
          <w:szCs w:val="22"/>
        </w:rPr>
        <w:t xml:space="preserve"> </w:t>
      </w:r>
      <w:bookmarkEnd w:id="8"/>
      <w:r w:rsidRPr="00DD2E7B">
        <w:rPr>
          <w:rFonts w:cstheme="minorHAnsi"/>
          <w:sz w:val="22"/>
          <w:szCs w:val="22"/>
        </w:rPr>
        <w:t>według koncepcji Zamawiającego,</w:t>
      </w:r>
      <w:r w:rsidR="00684D26" w:rsidRPr="00DD2E7B">
        <w:rPr>
          <w:rFonts w:cstheme="minorHAnsi"/>
          <w:sz w:val="22"/>
          <w:szCs w:val="22"/>
        </w:rPr>
        <w:t xml:space="preserve"> </w:t>
      </w:r>
      <w:r w:rsidRPr="00DD2E7B">
        <w:rPr>
          <w:rFonts w:cstheme="minorHAnsi"/>
          <w:sz w:val="22"/>
          <w:szCs w:val="22"/>
        </w:rPr>
        <w:t>zawierającego wizualizację wewnętrzną Stoiska: rozstawienie wszystkich</w:t>
      </w:r>
      <w:r w:rsidR="002E438F" w:rsidRPr="00DD2E7B">
        <w:rPr>
          <w:rFonts w:cstheme="minorHAnsi"/>
          <w:sz w:val="22"/>
          <w:szCs w:val="22"/>
        </w:rPr>
        <w:t xml:space="preserve"> jego</w:t>
      </w:r>
      <w:r w:rsidRPr="00DD2E7B">
        <w:rPr>
          <w:rFonts w:cstheme="minorHAnsi"/>
          <w:sz w:val="22"/>
          <w:szCs w:val="22"/>
        </w:rPr>
        <w:t xml:space="preserve"> </w:t>
      </w:r>
      <w:r w:rsidR="00805213" w:rsidRPr="00DD2E7B">
        <w:rPr>
          <w:rFonts w:cstheme="minorHAnsi"/>
          <w:sz w:val="22"/>
          <w:szCs w:val="22"/>
        </w:rPr>
        <w:t>części;</w:t>
      </w:r>
      <w:r w:rsidRPr="00DD2E7B">
        <w:rPr>
          <w:rFonts w:cstheme="minorHAnsi"/>
          <w:sz w:val="22"/>
          <w:szCs w:val="22"/>
        </w:rPr>
        <w:t xml:space="preserve"> wyposażenia oraz projekt dekoracji wewnętrznej i zewnętrznej</w:t>
      </w:r>
      <w:r w:rsidR="00684D26" w:rsidRPr="00DD2E7B">
        <w:rPr>
          <w:rFonts w:cstheme="minorHAnsi"/>
          <w:sz w:val="22"/>
          <w:szCs w:val="22"/>
        </w:rPr>
        <w:t>.</w:t>
      </w:r>
      <w:r w:rsidRPr="00DD2E7B">
        <w:rPr>
          <w:rFonts w:cstheme="minorHAnsi"/>
          <w:sz w:val="22"/>
          <w:szCs w:val="22"/>
        </w:rPr>
        <w:t xml:space="preserve"> Wizualizacja</w:t>
      </w:r>
      <w:r w:rsidR="00684D26" w:rsidRPr="00DD2E7B">
        <w:rPr>
          <w:rFonts w:cstheme="minorHAnsi"/>
          <w:sz w:val="22"/>
          <w:szCs w:val="22"/>
        </w:rPr>
        <w:t xml:space="preserve"> Stoiska </w:t>
      </w:r>
      <w:r w:rsidRPr="00DD2E7B">
        <w:rPr>
          <w:rFonts w:cstheme="minorHAnsi"/>
          <w:sz w:val="22"/>
          <w:szCs w:val="22"/>
        </w:rPr>
        <w:t xml:space="preserve">ma zawierać perspektywę 2D części wewnętrznej i zewnętrznej Stoiska, 4 perspektywy 3D części wewnętrznej </w:t>
      </w:r>
      <w:r w:rsidR="00153E3C" w:rsidRPr="00DD2E7B">
        <w:rPr>
          <w:rFonts w:cstheme="minorHAnsi"/>
          <w:sz w:val="22"/>
          <w:szCs w:val="22"/>
        </w:rPr>
        <w:t xml:space="preserve">części 1 </w:t>
      </w:r>
      <w:r w:rsidRPr="00DD2E7B">
        <w:rPr>
          <w:rFonts w:cstheme="minorHAnsi"/>
          <w:sz w:val="22"/>
          <w:szCs w:val="22"/>
        </w:rPr>
        <w:t>Stoiska,</w:t>
      </w:r>
      <w:r w:rsidR="0096515F">
        <w:rPr>
          <w:rFonts w:cstheme="minorHAnsi"/>
          <w:sz w:val="22"/>
          <w:szCs w:val="22"/>
        </w:rPr>
        <w:t xml:space="preserve"> </w:t>
      </w:r>
      <w:r w:rsidRPr="00DD2E7B">
        <w:rPr>
          <w:rFonts w:cstheme="minorHAnsi"/>
          <w:sz w:val="22"/>
          <w:szCs w:val="22"/>
        </w:rPr>
        <w:t>4 perspektywy 3D części zewnętrznej Stoiska</w:t>
      </w:r>
      <w:r w:rsidR="004B265D">
        <w:rPr>
          <w:rFonts w:cstheme="minorHAnsi"/>
          <w:sz w:val="22"/>
          <w:szCs w:val="22"/>
        </w:rPr>
        <w:t>.</w:t>
      </w:r>
    </w:p>
    <w:p w14:paraId="173A4ADF" w14:textId="20C09EF6" w:rsidR="00E921F3" w:rsidRPr="00DD2E7B" w:rsidRDefault="00E921F3" w:rsidP="00AB20D8">
      <w:pPr>
        <w:pStyle w:val="Akapitzlist"/>
        <w:numPr>
          <w:ilvl w:val="0"/>
          <w:numId w:val="35"/>
        </w:numPr>
        <w:spacing w:before="0" w:after="0"/>
        <w:ind w:left="567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zapewnienia </w:t>
      </w:r>
      <w:proofErr w:type="spellStart"/>
      <w:r w:rsidRPr="00DD2E7B">
        <w:rPr>
          <w:rFonts w:cstheme="minorHAnsi"/>
          <w:sz w:val="22"/>
          <w:szCs w:val="22"/>
        </w:rPr>
        <w:t>obrandowania</w:t>
      </w:r>
      <w:proofErr w:type="spellEnd"/>
      <w:r w:rsidRPr="00DD2E7B">
        <w:rPr>
          <w:rFonts w:cstheme="minorHAnsi"/>
          <w:sz w:val="22"/>
          <w:szCs w:val="22"/>
        </w:rPr>
        <w:t xml:space="preserve"> Imprezy zgodnie z projektem Zamawiającego, w tym zapewnienia wydruków wielkoformatowych wewnątrz Stoiska oraz wydruków związanych z identyfikacją Zamawiającego</w:t>
      </w:r>
      <w:r w:rsidR="000253C4">
        <w:rPr>
          <w:rFonts w:cstheme="minorHAnsi"/>
          <w:sz w:val="22"/>
          <w:szCs w:val="22"/>
        </w:rPr>
        <w:t>.</w:t>
      </w:r>
    </w:p>
    <w:bookmarkEnd w:id="4"/>
    <w:p w14:paraId="09AADA31" w14:textId="77777777" w:rsidR="0095069B" w:rsidRPr="00DD2E7B" w:rsidRDefault="0095069B" w:rsidP="0057723C">
      <w:pPr>
        <w:spacing w:before="0" w:after="0"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3B85573A" w14:textId="64E66516" w:rsidR="000222BA" w:rsidRPr="00DD2E7B" w:rsidRDefault="0057723C" w:rsidP="00C10591">
      <w:pPr>
        <w:pStyle w:val="Nagwek1"/>
        <w:rPr>
          <w:rFonts w:cstheme="minorHAnsi"/>
        </w:rPr>
      </w:pPr>
      <w:r w:rsidRPr="000253C4">
        <w:rPr>
          <w:rFonts w:cstheme="minorHAnsi"/>
        </w:rPr>
        <w:t>I</w:t>
      </w:r>
      <w:r w:rsidR="00D9660C" w:rsidRPr="000253C4">
        <w:rPr>
          <w:rFonts w:cstheme="minorHAnsi"/>
        </w:rPr>
        <w:t>I</w:t>
      </w:r>
      <w:r w:rsidRPr="000253C4">
        <w:rPr>
          <w:rFonts w:cstheme="minorHAnsi"/>
        </w:rPr>
        <w:t>I.</w:t>
      </w:r>
      <w:r w:rsidR="000222BA" w:rsidRPr="000253C4">
        <w:rPr>
          <w:rFonts w:cstheme="minorHAnsi"/>
        </w:rPr>
        <w:t xml:space="preserve"> OBOWIĄZKI </w:t>
      </w:r>
      <w:r w:rsidR="000253C4" w:rsidRPr="000253C4">
        <w:rPr>
          <w:rFonts w:cstheme="minorHAnsi"/>
        </w:rPr>
        <w:t>WYKONAWCY</w:t>
      </w:r>
      <w:r w:rsidRPr="00DD2E7B">
        <w:rPr>
          <w:rFonts w:cstheme="minorHAnsi"/>
        </w:rPr>
        <w:t xml:space="preserve"> </w:t>
      </w:r>
    </w:p>
    <w:p w14:paraId="4E7F8537" w14:textId="77777777" w:rsidR="009E498C" w:rsidRDefault="009E498C" w:rsidP="00AB20D8">
      <w:pPr>
        <w:spacing w:before="0" w:after="0"/>
        <w:jc w:val="both"/>
        <w:rPr>
          <w:rFonts w:cstheme="minorHAnsi"/>
          <w:sz w:val="22"/>
          <w:szCs w:val="22"/>
        </w:rPr>
      </w:pPr>
    </w:p>
    <w:p w14:paraId="2C84E12B" w14:textId="71A7D411" w:rsidR="0057723C" w:rsidRPr="00DD2E7B" w:rsidRDefault="0057723C" w:rsidP="00AB20D8">
      <w:p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lastRenderedPageBreak/>
        <w:t>Montaż, demontaż, wykonanie projektu Stoiska oraz realizacja wszystkich części Pikniku w miejsc</w:t>
      </w:r>
      <w:r w:rsidR="000253C4">
        <w:rPr>
          <w:rFonts w:cstheme="minorHAnsi"/>
          <w:sz w:val="22"/>
          <w:szCs w:val="22"/>
        </w:rPr>
        <w:t>ach</w:t>
      </w:r>
      <w:r w:rsidR="00D9660C" w:rsidRPr="00DD2E7B">
        <w:rPr>
          <w:rFonts w:cstheme="minorHAnsi"/>
          <w:sz w:val="22"/>
          <w:szCs w:val="22"/>
        </w:rPr>
        <w:br/>
      </w:r>
      <w:r w:rsidRPr="00DD2E7B">
        <w:rPr>
          <w:rFonts w:cstheme="minorHAnsi"/>
          <w:sz w:val="22"/>
          <w:szCs w:val="22"/>
        </w:rPr>
        <w:t>i terminach wskazanych przez Zamawiającego.</w:t>
      </w:r>
      <w:r w:rsidR="0095069B" w:rsidRPr="00DD2E7B">
        <w:rPr>
          <w:rFonts w:cstheme="minorHAnsi"/>
          <w:sz w:val="22"/>
          <w:szCs w:val="22"/>
        </w:rPr>
        <w:t xml:space="preserve"> </w:t>
      </w:r>
      <w:r w:rsidRPr="00DD2E7B">
        <w:rPr>
          <w:rFonts w:cstheme="minorHAnsi"/>
          <w:sz w:val="22"/>
          <w:szCs w:val="22"/>
        </w:rPr>
        <w:t xml:space="preserve">Poniżej szczegóły koncepcji Pikniku, które są wiążące dla Wykonawcy przy realizacji umowy: </w:t>
      </w:r>
    </w:p>
    <w:p w14:paraId="3A7DF682" w14:textId="105829B7" w:rsidR="0057723C" w:rsidRPr="00DD2E7B" w:rsidRDefault="0057723C" w:rsidP="00AB20D8">
      <w:pPr>
        <w:pStyle w:val="Akapitzlist"/>
        <w:numPr>
          <w:ilvl w:val="0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Stoisko wraz ze wszystkimi elementami będącymi integralną częścią </w:t>
      </w:r>
      <w:r w:rsidR="00211EC3" w:rsidRPr="00DD2E7B">
        <w:rPr>
          <w:rFonts w:cstheme="minorHAnsi"/>
          <w:sz w:val="22"/>
          <w:szCs w:val="22"/>
        </w:rPr>
        <w:t xml:space="preserve">Imprezy </w:t>
      </w:r>
      <w:r w:rsidRPr="00DD2E7B">
        <w:rPr>
          <w:rFonts w:cstheme="minorHAnsi"/>
          <w:sz w:val="22"/>
          <w:szCs w:val="22"/>
        </w:rPr>
        <w:t xml:space="preserve">powinno być wykonane z trudnopalnych, atestowanych materiałów i zmontowane w stabilny i estetyczny sposób. Wykonanie zabudowy Stoiska z materiałów </w:t>
      </w:r>
      <w:r w:rsidR="0095069B" w:rsidRPr="00DD2E7B">
        <w:rPr>
          <w:rFonts w:cstheme="minorHAnsi"/>
          <w:sz w:val="22"/>
          <w:szCs w:val="22"/>
        </w:rPr>
        <w:t>Wykonawcy</w:t>
      </w:r>
      <w:r w:rsidRPr="00DD2E7B">
        <w:rPr>
          <w:rFonts w:cstheme="minorHAnsi"/>
          <w:sz w:val="22"/>
          <w:szCs w:val="22"/>
        </w:rPr>
        <w:t>, zgodnie z wytycznymi Zamawiającego oraz zgodnie z zaakceptowanym projektem przez Zamawiającego;</w:t>
      </w:r>
    </w:p>
    <w:p w14:paraId="0D66A356" w14:textId="2883020F" w:rsidR="0057723C" w:rsidRPr="00DD2E7B" w:rsidRDefault="00D26F7C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Część 1 </w:t>
      </w:r>
      <w:r w:rsidR="00BF6DF9" w:rsidRPr="00DD2E7B">
        <w:rPr>
          <w:rFonts w:cstheme="minorHAnsi"/>
          <w:sz w:val="22"/>
          <w:szCs w:val="22"/>
        </w:rPr>
        <w:t>S</w:t>
      </w:r>
      <w:r w:rsidR="0057723C" w:rsidRPr="00DD2E7B">
        <w:rPr>
          <w:rFonts w:cstheme="minorHAnsi"/>
          <w:sz w:val="22"/>
          <w:szCs w:val="22"/>
        </w:rPr>
        <w:t>toisk</w:t>
      </w:r>
      <w:r w:rsidRPr="00DD2E7B">
        <w:rPr>
          <w:rFonts w:cstheme="minorHAnsi"/>
          <w:sz w:val="22"/>
          <w:szCs w:val="22"/>
        </w:rPr>
        <w:t>a</w:t>
      </w:r>
      <w:r w:rsidR="0057723C" w:rsidRPr="00DD2E7B">
        <w:rPr>
          <w:rFonts w:cstheme="minorHAnsi"/>
          <w:sz w:val="22"/>
          <w:szCs w:val="22"/>
        </w:rPr>
        <w:t xml:space="preserve"> ma stać na stabilnej konstrukcji wykonanej z drewnopochodnego materiału o wysokości co najmniej 3 cm. </w:t>
      </w:r>
    </w:p>
    <w:p w14:paraId="6E839A1C" w14:textId="5A45D65C" w:rsidR="0057723C" w:rsidRPr="00DD2E7B" w:rsidRDefault="0057723C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oświetlenie zaplecza – halogeny LED 50W 2szt.;</w:t>
      </w:r>
    </w:p>
    <w:p w14:paraId="4E4B70F9" w14:textId="44504D87" w:rsidR="0057723C" w:rsidRPr="00DD2E7B" w:rsidRDefault="0057723C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dostosowanie podjazdu oraz </w:t>
      </w:r>
      <w:r w:rsidR="00696E0B" w:rsidRPr="00DD2E7B">
        <w:rPr>
          <w:rFonts w:cstheme="minorHAnsi"/>
          <w:sz w:val="22"/>
          <w:szCs w:val="22"/>
        </w:rPr>
        <w:t>przestrzeni</w:t>
      </w:r>
      <w:r w:rsidR="00D26F7C" w:rsidRPr="00DD2E7B">
        <w:rPr>
          <w:rFonts w:cstheme="minorHAnsi"/>
          <w:sz w:val="22"/>
          <w:szCs w:val="22"/>
        </w:rPr>
        <w:t xml:space="preserve"> Częś</w:t>
      </w:r>
      <w:r w:rsidR="00696E0B" w:rsidRPr="00DD2E7B">
        <w:rPr>
          <w:rFonts w:cstheme="minorHAnsi"/>
          <w:sz w:val="22"/>
          <w:szCs w:val="22"/>
        </w:rPr>
        <w:t>ci</w:t>
      </w:r>
      <w:r w:rsidR="00D26F7C" w:rsidRPr="00DD2E7B">
        <w:rPr>
          <w:rFonts w:cstheme="minorHAnsi"/>
          <w:sz w:val="22"/>
          <w:szCs w:val="22"/>
        </w:rPr>
        <w:t xml:space="preserve"> 1 </w:t>
      </w:r>
      <w:r w:rsidRPr="00DD2E7B">
        <w:rPr>
          <w:rFonts w:cstheme="minorHAnsi"/>
          <w:sz w:val="22"/>
          <w:szCs w:val="22"/>
        </w:rPr>
        <w:t>Stoiska dla osób poruszających się na wózku;</w:t>
      </w:r>
    </w:p>
    <w:p w14:paraId="241319DC" w14:textId="57BB0E1B" w:rsidR="00B23772" w:rsidRPr="00917D2F" w:rsidRDefault="00B23772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aranżacja i przygotowanie punktu informacyjnego, zawierającego:</w:t>
      </w:r>
    </w:p>
    <w:p w14:paraId="0BD3DC46" w14:textId="3B5AFB4D" w:rsidR="00B23772" w:rsidRPr="00917D2F" w:rsidRDefault="00B23772" w:rsidP="00AB20D8">
      <w:pPr>
        <w:pStyle w:val="Akapitzlist"/>
        <w:numPr>
          <w:ilvl w:val="3"/>
          <w:numId w:val="5"/>
        </w:numPr>
        <w:spacing w:before="0" w:after="0"/>
        <w:ind w:left="1134" w:hanging="425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stanowisko informacyjne </w:t>
      </w:r>
      <w:r w:rsidR="002660B9" w:rsidRPr="00917D2F">
        <w:rPr>
          <w:rFonts w:cstheme="minorHAnsi"/>
          <w:sz w:val="22"/>
          <w:szCs w:val="22"/>
        </w:rPr>
        <w:t xml:space="preserve">z </w:t>
      </w:r>
      <w:proofErr w:type="spellStart"/>
      <w:r w:rsidR="002660B9" w:rsidRPr="00917D2F">
        <w:rPr>
          <w:rFonts w:cstheme="minorHAnsi"/>
          <w:sz w:val="22"/>
          <w:szCs w:val="22"/>
        </w:rPr>
        <w:t>obrandowaną</w:t>
      </w:r>
      <w:proofErr w:type="spellEnd"/>
      <w:r w:rsidR="002660B9" w:rsidRPr="00917D2F">
        <w:rPr>
          <w:rFonts w:cstheme="minorHAnsi"/>
          <w:sz w:val="22"/>
          <w:szCs w:val="22"/>
        </w:rPr>
        <w:t xml:space="preserve"> ladą wystawienniczą o wymiarach 2m x 1,2m </w:t>
      </w:r>
      <w:r w:rsidRPr="00917D2F">
        <w:rPr>
          <w:rFonts w:cstheme="minorHAnsi"/>
          <w:sz w:val="22"/>
          <w:szCs w:val="22"/>
        </w:rPr>
        <w:t xml:space="preserve">wraz z </w:t>
      </w:r>
      <w:r w:rsidR="002660B9" w:rsidRPr="00917D2F">
        <w:rPr>
          <w:rFonts w:cstheme="minorHAnsi"/>
          <w:sz w:val="22"/>
          <w:szCs w:val="22"/>
        </w:rPr>
        <w:t>3</w:t>
      </w:r>
      <w:r w:rsidRPr="00917D2F">
        <w:rPr>
          <w:rFonts w:cstheme="minorHAnsi"/>
          <w:sz w:val="22"/>
          <w:szCs w:val="22"/>
        </w:rPr>
        <w:t xml:space="preserve"> siedziskami dla obsługi punktu oraz miejscem na przechowywanie materiałów promocyjnych,</w:t>
      </w:r>
    </w:p>
    <w:p w14:paraId="1A6DDDEA" w14:textId="39DFD9AD" w:rsidR="001176C6" w:rsidRPr="00917D2F" w:rsidRDefault="00B23772" w:rsidP="00AB20D8">
      <w:pPr>
        <w:pStyle w:val="Akapitzlist"/>
        <w:numPr>
          <w:ilvl w:val="3"/>
          <w:numId w:val="5"/>
        </w:numPr>
        <w:spacing w:before="0" w:after="0"/>
        <w:ind w:left="1134" w:hanging="425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wyposażenie punktu w meble oraz w żywą zieleń jako dekoracja Stoiska (rodzaj wyposażenia oraz propozycje zieleni muszą być zaakceptowane przez Zamawiającego),</w:t>
      </w:r>
      <w:r w:rsidR="00FF6766" w:rsidRPr="00917D2F">
        <w:rPr>
          <w:rFonts w:cstheme="minorHAnsi"/>
          <w:sz w:val="22"/>
          <w:szCs w:val="22"/>
        </w:rPr>
        <w:t xml:space="preserve"> </w:t>
      </w:r>
    </w:p>
    <w:p w14:paraId="421C6300" w14:textId="636358C6" w:rsidR="00287F58" w:rsidRPr="00917D2F" w:rsidRDefault="00287F58" w:rsidP="00AB20D8">
      <w:pPr>
        <w:pStyle w:val="Akapitzlist"/>
        <w:numPr>
          <w:ilvl w:val="3"/>
          <w:numId w:val="5"/>
        </w:numPr>
        <w:spacing w:before="0" w:after="0"/>
        <w:ind w:left="1134" w:hanging="425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1 telewizora min 50 cali na stabilnym stojaku.</w:t>
      </w:r>
    </w:p>
    <w:p w14:paraId="3C8DCA49" w14:textId="78B113CC" w:rsidR="00B23772" w:rsidRPr="00917D2F" w:rsidRDefault="001176C6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wykonanie elementów wizualnych Stoiska – nadruk na jednej śc</w:t>
      </w:r>
      <w:r w:rsidR="00696E0B" w:rsidRPr="00917D2F">
        <w:rPr>
          <w:rFonts w:cstheme="minorHAnsi"/>
          <w:sz w:val="22"/>
          <w:szCs w:val="22"/>
        </w:rPr>
        <w:t>ianie</w:t>
      </w:r>
      <w:r w:rsidRPr="00917D2F">
        <w:rPr>
          <w:rFonts w:cstheme="minorHAnsi"/>
          <w:sz w:val="22"/>
          <w:szCs w:val="22"/>
        </w:rPr>
        <w:t xml:space="preserve"> wewnątrz Stoiska wraz z przygotowaniem grafiki oraz plików graficznych do druku, na podstawie kreacji graficznej Imprezy przygotowanej i dostarczonej przez Zamawiającego. Wydrukowane grafiki mają być </w:t>
      </w:r>
      <w:proofErr w:type="spellStart"/>
      <w:r w:rsidRPr="00917D2F">
        <w:rPr>
          <w:rFonts w:cstheme="minorHAnsi"/>
          <w:sz w:val="22"/>
          <w:szCs w:val="22"/>
        </w:rPr>
        <w:t>pełnobarwnym</w:t>
      </w:r>
      <w:proofErr w:type="spellEnd"/>
      <w:r w:rsidRPr="00917D2F">
        <w:rPr>
          <w:rFonts w:cstheme="minorHAnsi"/>
          <w:sz w:val="22"/>
          <w:szCs w:val="22"/>
        </w:rPr>
        <w:t xml:space="preserve"> wydrukiem wysokiej rozdzielczości, wytrzymałym i nieścieralnym;</w:t>
      </w:r>
    </w:p>
    <w:p w14:paraId="467B76E9" w14:textId="363103CE" w:rsidR="00B23772" w:rsidRPr="00917D2F" w:rsidRDefault="00B23772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zapewnienie zaplecza technicznego z jednym wejściem umożliwiającego swobodne prze</w:t>
      </w:r>
      <w:r w:rsidR="00946AD5" w:rsidRPr="00917D2F">
        <w:rPr>
          <w:rFonts w:cstheme="minorHAnsi"/>
          <w:sz w:val="22"/>
          <w:szCs w:val="22"/>
        </w:rPr>
        <w:t>mieszczenie się dwóch osób</w:t>
      </w:r>
      <w:r w:rsidRPr="00917D2F">
        <w:rPr>
          <w:rFonts w:cstheme="minorHAnsi"/>
          <w:sz w:val="22"/>
          <w:szCs w:val="22"/>
        </w:rPr>
        <w:t>. Wewnątrz zaplecza na każd</w:t>
      </w:r>
      <w:r w:rsidR="00946AD5" w:rsidRPr="00917D2F">
        <w:rPr>
          <w:rFonts w:cstheme="minorHAnsi"/>
          <w:sz w:val="22"/>
          <w:szCs w:val="22"/>
        </w:rPr>
        <w:t>ą imprezę</w:t>
      </w:r>
      <w:r w:rsidRPr="00917D2F">
        <w:rPr>
          <w:rFonts w:cstheme="minorHAnsi"/>
          <w:sz w:val="22"/>
          <w:szCs w:val="22"/>
        </w:rPr>
        <w:t xml:space="preserve"> powinny się znajdować: </w:t>
      </w:r>
    </w:p>
    <w:p w14:paraId="098D954D" w14:textId="446B6456" w:rsidR="00B23772" w:rsidRPr="00917D2F" w:rsidRDefault="00FB0E73" w:rsidP="00AB20D8">
      <w:pPr>
        <w:pStyle w:val="Akapitzlist"/>
        <w:numPr>
          <w:ilvl w:val="1"/>
          <w:numId w:val="34"/>
        </w:numPr>
        <w:spacing w:before="0" w:after="0"/>
        <w:ind w:left="1134" w:hanging="425"/>
        <w:jc w:val="both"/>
        <w:rPr>
          <w:rFonts w:cstheme="minorHAnsi"/>
          <w:sz w:val="22"/>
          <w:szCs w:val="22"/>
        </w:rPr>
      </w:pPr>
      <w:bookmarkStart w:id="9" w:name="_Hlk123208873"/>
      <w:r w:rsidRPr="00917D2F">
        <w:rPr>
          <w:rFonts w:cstheme="minorHAnsi"/>
          <w:sz w:val="22"/>
          <w:szCs w:val="22"/>
        </w:rPr>
        <w:t>4</w:t>
      </w:r>
      <w:r w:rsidR="00B23772" w:rsidRPr="00917D2F">
        <w:rPr>
          <w:rFonts w:cstheme="minorHAnsi"/>
          <w:sz w:val="22"/>
          <w:szCs w:val="22"/>
        </w:rPr>
        <w:t xml:space="preserve"> </w:t>
      </w:r>
      <w:r w:rsidR="00492B70">
        <w:rPr>
          <w:rFonts w:cstheme="minorHAnsi"/>
          <w:sz w:val="22"/>
          <w:szCs w:val="22"/>
        </w:rPr>
        <w:t xml:space="preserve">stalowe lub aluminiowe </w:t>
      </w:r>
      <w:r w:rsidR="00B23772" w:rsidRPr="00917D2F">
        <w:rPr>
          <w:rFonts w:cstheme="minorHAnsi"/>
          <w:sz w:val="22"/>
          <w:szCs w:val="22"/>
        </w:rPr>
        <w:t>regał</w:t>
      </w:r>
      <w:r w:rsidRPr="00917D2F">
        <w:rPr>
          <w:rFonts w:cstheme="minorHAnsi"/>
          <w:sz w:val="22"/>
          <w:szCs w:val="22"/>
        </w:rPr>
        <w:t>y</w:t>
      </w:r>
      <w:r w:rsidR="00B23772" w:rsidRPr="00917D2F">
        <w:rPr>
          <w:rFonts w:cstheme="minorHAnsi"/>
          <w:sz w:val="22"/>
          <w:szCs w:val="22"/>
        </w:rPr>
        <w:t xml:space="preserve"> półkow</w:t>
      </w:r>
      <w:r w:rsidR="008B24AC" w:rsidRPr="00917D2F">
        <w:rPr>
          <w:rFonts w:cstheme="minorHAnsi"/>
          <w:sz w:val="22"/>
          <w:szCs w:val="22"/>
        </w:rPr>
        <w:t>e</w:t>
      </w:r>
      <w:r w:rsidR="004554A7">
        <w:rPr>
          <w:rFonts w:cstheme="minorHAnsi"/>
          <w:sz w:val="22"/>
          <w:szCs w:val="22"/>
        </w:rPr>
        <w:t xml:space="preserve"> (półki z laminowanej płyty wiórowej lub sklejki)</w:t>
      </w:r>
      <w:r w:rsidR="00B23772" w:rsidRPr="00917D2F">
        <w:rPr>
          <w:rFonts w:cstheme="minorHAnsi"/>
          <w:sz w:val="22"/>
          <w:szCs w:val="22"/>
        </w:rPr>
        <w:t xml:space="preserve"> </w:t>
      </w:r>
      <w:r w:rsidRPr="00917D2F">
        <w:rPr>
          <w:rFonts w:cstheme="minorHAnsi"/>
          <w:sz w:val="22"/>
          <w:szCs w:val="22"/>
        </w:rPr>
        <w:t>z przeznaczeniem na przechowywanie publikacji/książek/materiałów promocyjnych</w:t>
      </w:r>
      <w:r w:rsidR="00B23772" w:rsidRPr="00917D2F">
        <w:rPr>
          <w:rFonts w:cstheme="minorHAnsi"/>
          <w:sz w:val="22"/>
          <w:szCs w:val="22"/>
        </w:rPr>
        <w:t xml:space="preserve"> o szerokości 1 m, wysokości 2 m</w:t>
      </w:r>
      <w:bookmarkEnd w:id="9"/>
      <w:r w:rsidR="00B23772" w:rsidRPr="00917D2F">
        <w:rPr>
          <w:rFonts w:cstheme="minorHAnsi"/>
          <w:sz w:val="22"/>
          <w:szCs w:val="22"/>
        </w:rPr>
        <w:t xml:space="preserve">, </w:t>
      </w:r>
    </w:p>
    <w:p w14:paraId="299068D9" w14:textId="72564F8B" w:rsidR="00B23772" w:rsidRPr="00917D2F" w:rsidRDefault="00B23772" w:rsidP="00AB20D8">
      <w:pPr>
        <w:pStyle w:val="Akapitzlist"/>
        <w:numPr>
          <w:ilvl w:val="1"/>
          <w:numId w:val="34"/>
        </w:numPr>
        <w:spacing w:before="0" w:after="0"/>
        <w:ind w:left="1134" w:hanging="425"/>
        <w:jc w:val="both"/>
        <w:rPr>
          <w:rFonts w:cstheme="minorHAnsi"/>
          <w:sz w:val="22"/>
          <w:szCs w:val="22"/>
        </w:rPr>
      </w:pPr>
      <w:bookmarkStart w:id="10" w:name="_Hlk102994924"/>
      <w:r w:rsidRPr="00917D2F">
        <w:rPr>
          <w:rFonts w:cstheme="minorHAnsi"/>
          <w:sz w:val="22"/>
          <w:szCs w:val="22"/>
        </w:rPr>
        <w:t>czajnik elektryczny, 10 l wody pitnej, 0,5 kg kawy rozpuszczalnej, opakowanie 30 szt. herbaty czarnej i 30 szt. zielonej, 0,5 kg cukru brązowego, 1l mleka,  naczynia jednorazowe – 50 szt. kubków 200 ml na napoje zimne, 30 szt. kubków 200 ml na napoje gorące</w:t>
      </w:r>
      <w:r w:rsidR="008B24AC" w:rsidRPr="00917D2F">
        <w:rPr>
          <w:rFonts w:cstheme="minorHAnsi"/>
          <w:sz w:val="22"/>
          <w:szCs w:val="22"/>
        </w:rPr>
        <w:t>, mieszadełka i łyżeczki</w:t>
      </w:r>
      <w:r w:rsidRPr="00917D2F">
        <w:rPr>
          <w:rFonts w:cstheme="minorHAnsi"/>
          <w:sz w:val="22"/>
          <w:szCs w:val="22"/>
        </w:rPr>
        <w:t xml:space="preserve"> </w:t>
      </w:r>
      <w:bookmarkEnd w:id="10"/>
      <w:r w:rsidRPr="00917D2F">
        <w:rPr>
          <w:rFonts w:cstheme="minorHAnsi"/>
          <w:sz w:val="22"/>
          <w:szCs w:val="22"/>
        </w:rPr>
        <w:t xml:space="preserve">(wszystkie naczynia jednorazowe </w:t>
      </w:r>
      <w:r w:rsidR="00317DA0" w:rsidRPr="00917D2F">
        <w:rPr>
          <w:rFonts w:cstheme="minorHAnsi"/>
          <w:sz w:val="22"/>
          <w:szCs w:val="22"/>
        </w:rPr>
        <w:t xml:space="preserve">talerze, sztućce, kubeczki, mieszadełka, patyczki, słomki i pojemniki na żywność </w:t>
      </w:r>
      <w:r w:rsidR="00F2132F" w:rsidRPr="00917D2F">
        <w:rPr>
          <w:rFonts w:cstheme="minorHAnsi"/>
          <w:sz w:val="22"/>
          <w:szCs w:val="22"/>
        </w:rPr>
        <w:t>powinny być wykonane</w:t>
      </w:r>
      <w:r w:rsidR="00317DA0" w:rsidRPr="00917D2F">
        <w:rPr>
          <w:rFonts w:cstheme="minorHAnsi"/>
          <w:sz w:val="22"/>
          <w:szCs w:val="22"/>
        </w:rPr>
        <w:t xml:space="preserve"> </w:t>
      </w:r>
      <w:r w:rsidR="00F2132F" w:rsidRPr="00917D2F">
        <w:rPr>
          <w:rFonts w:cstheme="minorHAnsi"/>
          <w:sz w:val="22"/>
          <w:szCs w:val="22"/>
        </w:rPr>
        <w:t xml:space="preserve">z </w:t>
      </w:r>
      <w:r w:rsidR="00317DA0" w:rsidRPr="00917D2F">
        <w:rPr>
          <w:rFonts w:cstheme="minorHAnsi"/>
          <w:sz w:val="22"/>
          <w:szCs w:val="22"/>
        </w:rPr>
        <w:t>produkt</w:t>
      </w:r>
      <w:r w:rsidR="00F2132F" w:rsidRPr="00917D2F">
        <w:rPr>
          <w:rFonts w:cstheme="minorHAnsi"/>
          <w:sz w:val="22"/>
          <w:szCs w:val="22"/>
        </w:rPr>
        <w:t>ów</w:t>
      </w:r>
      <w:r w:rsidR="00317DA0" w:rsidRPr="00917D2F">
        <w:rPr>
          <w:rFonts w:cstheme="minorHAnsi"/>
          <w:sz w:val="22"/>
          <w:szCs w:val="22"/>
        </w:rPr>
        <w:t xml:space="preserve"> ulegający</w:t>
      </w:r>
      <w:r w:rsidR="00F2132F" w:rsidRPr="00917D2F">
        <w:rPr>
          <w:rFonts w:cstheme="minorHAnsi"/>
          <w:sz w:val="22"/>
          <w:szCs w:val="22"/>
        </w:rPr>
        <w:t>ch</w:t>
      </w:r>
      <w:r w:rsidR="00317DA0" w:rsidRPr="00917D2F">
        <w:rPr>
          <w:rFonts w:cstheme="minorHAnsi"/>
          <w:sz w:val="22"/>
          <w:szCs w:val="22"/>
        </w:rPr>
        <w:t xml:space="preserve"> kompostowaniu lub biodegradacji</w:t>
      </w:r>
      <w:r w:rsidRPr="00917D2F">
        <w:rPr>
          <w:rFonts w:cstheme="minorHAnsi"/>
          <w:sz w:val="22"/>
          <w:szCs w:val="22"/>
        </w:rPr>
        <w:t>).</w:t>
      </w:r>
    </w:p>
    <w:p w14:paraId="3CD2CD01" w14:textId="10BFAB3D" w:rsidR="001F58A9" w:rsidRPr="00917D2F" w:rsidRDefault="001F58A9" w:rsidP="00AB20D8">
      <w:pPr>
        <w:pStyle w:val="Akapitzlist"/>
        <w:numPr>
          <w:ilvl w:val="1"/>
          <w:numId w:val="34"/>
        </w:numPr>
        <w:spacing w:before="0" w:after="0"/>
        <w:ind w:left="1134" w:hanging="425"/>
        <w:jc w:val="both"/>
        <w:rPr>
          <w:rFonts w:cstheme="minorHAnsi"/>
          <w:sz w:val="22"/>
          <w:szCs w:val="22"/>
        </w:rPr>
      </w:pPr>
      <w:bookmarkStart w:id="11" w:name="_Hlk123208930"/>
      <w:r w:rsidRPr="00917D2F">
        <w:rPr>
          <w:rFonts w:cstheme="minorHAnsi"/>
          <w:sz w:val="22"/>
          <w:szCs w:val="22"/>
        </w:rPr>
        <w:t>kosz na śmieci oraz wieszak na ubrania</w:t>
      </w:r>
      <w:bookmarkEnd w:id="11"/>
      <w:r w:rsidRPr="00917D2F">
        <w:rPr>
          <w:rFonts w:cstheme="minorHAnsi"/>
          <w:sz w:val="22"/>
          <w:szCs w:val="22"/>
        </w:rPr>
        <w:t>.</w:t>
      </w:r>
    </w:p>
    <w:p w14:paraId="4CAF0357" w14:textId="46DD0366" w:rsidR="00BF57F4" w:rsidRDefault="00F2132F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D740CC">
        <w:rPr>
          <w:rFonts w:cstheme="minorHAnsi"/>
          <w:sz w:val="22"/>
          <w:szCs w:val="22"/>
        </w:rPr>
        <w:t>zapewnienie</w:t>
      </w:r>
      <w:r w:rsidR="00AE098C" w:rsidRPr="00D740CC">
        <w:rPr>
          <w:rFonts w:cstheme="minorHAnsi"/>
          <w:sz w:val="22"/>
          <w:szCs w:val="22"/>
        </w:rPr>
        <w:t xml:space="preserve"> osobnego</w:t>
      </w:r>
      <w:r w:rsidR="004554A7">
        <w:rPr>
          <w:rFonts w:cstheme="minorHAnsi"/>
          <w:sz w:val="22"/>
          <w:szCs w:val="22"/>
        </w:rPr>
        <w:t>, oznakowanego (np. namiot techniczny)</w:t>
      </w:r>
      <w:r w:rsidRPr="00D740CC">
        <w:rPr>
          <w:rFonts w:cstheme="minorHAnsi"/>
          <w:sz w:val="22"/>
          <w:szCs w:val="22"/>
        </w:rPr>
        <w:t xml:space="preserve"> namiotu technicznego dla animatorów, hostess, obsługi</w:t>
      </w:r>
      <w:r w:rsidR="00BF57F4" w:rsidRPr="00D740CC">
        <w:rPr>
          <w:rFonts w:cstheme="minorHAnsi"/>
          <w:sz w:val="22"/>
          <w:szCs w:val="22"/>
        </w:rPr>
        <w:t xml:space="preserve"> i wystawców </w:t>
      </w:r>
      <w:r w:rsidRPr="00D740CC">
        <w:rPr>
          <w:rFonts w:cstheme="minorHAnsi"/>
          <w:sz w:val="22"/>
          <w:szCs w:val="22"/>
        </w:rPr>
        <w:t>pikników, o wymiarach 3x3 wyposażonego w 200</w:t>
      </w:r>
      <w:r w:rsidR="009E498C">
        <w:rPr>
          <w:rFonts w:cstheme="minorHAnsi"/>
          <w:sz w:val="22"/>
          <w:szCs w:val="22"/>
        </w:rPr>
        <w:t xml:space="preserve"> </w:t>
      </w:r>
      <w:r w:rsidRPr="00D740CC">
        <w:rPr>
          <w:rFonts w:cstheme="minorHAnsi"/>
          <w:sz w:val="22"/>
          <w:szCs w:val="22"/>
        </w:rPr>
        <w:t xml:space="preserve">l wody pitnej </w:t>
      </w:r>
      <w:r w:rsidR="00BF57F4" w:rsidRPr="00D740CC">
        <w:rPr>
          <w:rFonts w:cstheme="minorHAnsi"/>
          <w:sz w:val="22"/>
          <w:szCs w:val="22"/>
        </w:rPr>
        <w:t>(w butelkach i ew. baniakach max 5l lub dystrybutory z wodą)</w:t>
      </w:r>
      <w:r w:rsidRPr="00D740CC">
        <w:rPr>
          <w:rFonts w:cstheme="minorHAnsi"/>
          <w:sz w:val="22"/>
          <w:szCs w:val="22"/>
        </w:rPr>
        <w:t>; czajnik elektryczny,</w:t>
      </w:r>
      <w:r w:rsidR="00260B30" w:rsidRPr="00D740CC">
        <w:rPr>
          <w:rFonts w:cstheme="minorHAnsi"/>
          <w:sz w:val="22"/>
          <w:szCs w:val="22"/>
        </w:rPr>
        <w:t xml:space="preserve"> </w:t>
      </w:r>
      <w:r w:rsidRPr="00D740CC">
        <w:rPr>
          <w:rFonts w:cstheme="minorHAnsi"/>
          <w:sz w:val="22"/>
          <w:szCs w:val="22"/>
        </w:rPr>
        <w:t xml:space="preserve">2kg kawy rozpuszczalnej, opakowanie 100 szt. herbaty czarnej i 100 szt. zielonej, 3 kg cukru brązowego, 10l mleka, naczynia jednorazowe – </w:t>
      </w:r>
      <w:r w:rsidR="00DF4E0E" w:rsidRPr="00D740CC">
        <w:rPr>
          <w:rFonts w:cstheme="minorHAnsi"/>
          <w:sz w:val="22"/>
          <w:szCs w:val="22"/>
        </w:rPr>
        <w:t>25</w:t>
      </w:r>
      <w:r w:rsidRPr="00D740CC">
        <w:rPr>
          <w:rFonts w:cstheme="minorHAnsi"/>
          <w:sz w:val="22"/>
          <w:szCs w:val="22"/>
        </w:rPr>
        <w:t>0 szt. kubków 200 ml na napoje zimn</w:t>
      </w:r>
      <w:r w:rsidR="00DF4E0E" w:rsidRPr="00D740CC">
        <w:rPr>
          <w:rFonts w:cstheme="minorHAnsi"/>
          <w:sz w:val="22"/>
          <w:szCs w:val="22"/>
        </w:rPr>
        <w:t>e lub/i</w:t>
      </w:r>
      <w:r w:rsidRPr="00D740CC">
        <w:rPr>
          <w:rFonts w:cstheme="minorHAnsi"/>
          <w:sz w:val="22"/>
          <w:szCs w:val="22"/>
        </w:rPr>
        <w:t xml:space="preserve"> gorące</w:t>
      </w:r>
      <w:r w:rsidR="00D740CC">
        <w:rPr>
          <w:rFonts w:cstheme="minorHAnsi"/>
          <w:sz w:val="22"/>
          <w:szCs w:val="22"/>
        </w:rPr>
        <w:t>.</w:t>
      </w:r>
      <w:r w:rsidR="00306ED8">
        <w:rPr>
          <w:rFonts w:cstheme="minorHAnsi"/>
          <w:sz w:val="22"/>
          <w:szCs w:val="22"/>
        </w:rPr>
        <w:t xml:space="preserve"> W namiocie technicznym zapewnienie jednej, dyżurującej osoby z pionu technicznego, która na bieżąco będzie pomagać </w:t>
      </w:r>
      <w:proofErr w:type="spellStart"/>
      <w:r w:rsidR="00306ED8">
        <w:rPr>
          <w:rFonts w:cstheme="minorHAnsi"/>
          <w:sz w:val="22"/>
          <w:szCs w:val="22"/>
        </w:rPr>
        <w:t>podwystawcom</w:t>
      </w:r>
      <w:proofErr w:type="spellEnd"/>
      <w:r w:rsidR="00306ED8">
        <w:rPr>
          <w:rFonts w:cstheme="minorHAnsi"/>
          <w:sz w:val="22"/>
          <w:szCs w:val="22"/>
        </w:rPr>
        <w:t xml:space="preserve"> w problemach natury technicznej.</w:t>
      </w:r>
    </w:p>
    <w:p w14:paraId="51075D96" w14:textId="75AD630A" w:rsidR="004554A7" w:rsidRPr="00D740CC" w:rsidRDefault="004554A7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Zapewnienie osobnego, stale ochranianego namiotu (jedna osoba z ochrony na stałe przypisana do namiotu), w którym będzie możliwość przebrania się i pozostawienia rzeczy osobistych.</w:t>
      </w:r>
    </w:p>
    <w:p w14:paraId="42B39F99" w14:textId="77777777" w:rsidR="00CF2B2C" w:rsidRPr="00DD2E7B" w:rsidRDefault="00CF2B2C" w:rsidP="00AB20D8">
      <w:pPr>
        <w:spacing w:before="0" w:after="0"/>
        <w:jc w:val="both"/>
        <w:rPr>
          <w:rFonts w:cstheme="minorHAnsi"/>
          <w:sz w:val="22"/>
          <w:szCs w:val="22"/>
        </w:rPr>
      </w:pPr>
    </w:p>
    <w:p w14:paraId="1E895778" w14:textId="1FA5A7E0" w:rsidR="00CF2B2C" w:rsidRPr="00917D2F" w:rsidRDefault="00CF2B2C" w:rsidP="00AB20D8">
      <w:pPr>
        <w:pStyle w:val="Akapitzlist"/>
        <w:numPr>
          <w:ilvl w:val="0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Wyposażenie i przygotowan</w:t>
      </w:r>
      <w:r w:rsidR="00706E6D">
        <w:rPr>
          <w:rFonts w:cstheme="minorHAnsi"/>
          <w:sz w:val="22"/>
          <w:szCs w:val="22"/>
        </w:rPr>
        <w:t>i</w:t>
      </w:r>
      <w:r w:rsidRPr="00917D2F">
        <w:rPr>
          <w:rFonts w:cstheme="minorHAnsi"/>
          <w:sz w:val="22"/>
          <w:szCs w:val="22"/>
        </w:rPr>
        <w:t xml:space="preserve">e </w:t>
      </w:r>
      <w:r w:rsidR="00270175">
        <w:rPr>
          <w:rFonts w:cstheme="minorHAnsi"/>
          <w:sz w:val="22"/>
          <w:szCs w:val="22"/>
        </w:rPr>
        <w:t xml:space="preserve">w </w:t>
      </w:r>
      <w:r w:rsidRPr="00917D2F">
        <w:rPr>
          <w:rFonts w:cstheme="minorHAnsi"/>
          <w:sz w:val="22"/>
          <w:szCs w:val="22"/>
        </w:rPr>
        <w:t>namio</w:t>
      </w:r>
      <w:r w:rsidR="00270175">
        <w:rPr>
          <w:rFonts w:cstheme="minorHAnsi"/>
          <w:sz w:val="22"/>
          <w:szCs w:val="22"/>
        </w:rPr>
        <w:t xml:space="preserve">cie </w:t>
      </w:r>
      <w:r w:rsidRPr="00917D2F">
        <w:rPr>
          <w:rFonts w:cstheme="minorHAnsi"/>
          <w:sz w:val="22"/>
          <w:szCs w:val="22"/>
        </w:rPr>
        <w:t xml:space="preserve">w strefie </w:t>
      </w:r>
      <w:r w:rsidR="001D6E7E" w:rsidRPr="00917D2F">
        <w:rPr>
          <w:rFonts w:cstheme="minorHAnsi"/>
          <w:sz w:val="22"/>
          <w:szCs w:val="22"/>
        </w:rPr>
        <w:t>WARSZTAT</w:t>
      </w:r>
      <w:r w:rsidR="001D6E7E">
        <w:rPr>
          <w:rFonts w:cstheme="minorHAnsi"/>
          <w:sz w:val="22"/>
          <w:szCs w:val="22"/>
        </w:rPr>
        <w:t>ÓW</w:t>
      </w:r>
      <w:r w:rsidRPr="00917D2F">
        <w:rPr>
          <w:rFonts w:cstheme="minorHAnsi"/>
          <w:sz w:val="22"/>
          <w:szCs w:val="22"/>
        </w:rPr>
        <w:t xml:space="preserve"> niezbędnych elementów:</w:t>
      </w:r>
    </w:p>
    <w:p w14:paraId="3F39CE3C" w14:textId="7B6573C8" w:rsidR="0057723C" w:rsidRPr="00917D2F" w:rsidRDefault="0057723C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aranżacja i przygotowane </w:t>
      </w:r>
      <w:r w:rsidR="0010077D" w:rsidRPr="00917D2F">
        <w:rPr>
          <w:rFonts w:cstheme="minorHAnsi"/>
          <w:sz w:val="22"/>
          <w:szCs w:val="22"/>
        </w:rPr>
        <w:t xml:space="preserve">w </w:t>
      </w:r>
      <w:r w:rsidRPr="00917D2F">
        <w:rPr>
          <w:rFonts w:cstheme="minorHAnsi"/>
          <w:sz w:val="22"/>
          <w:szCs w:val="22"/>
        </w:rPr>
        <w:t>stref</w:t>
      </w:r>
      <w:r w:rsidR="0010077D" w:rsidRPr="00917D2F">
        <w:rPr>
          <w:rFonts w:cstheme="minorHAnsi"/>
          <w:sz w:val="22"/>
          <w:szCs w:val="22"/>
        </w:rPr>
        <w:t>ie WARSZTATOWEJ, 4 warsztatów</w:t>
      </w:r>
      <w:r w:rsidR="00656514" w:rsidRPr="00656514">
        <w:rPr>
          <w:rFonts w:cstheme="minorHAnsi"/>
          <w:sz w:val="22"/>
          <w:szCs w:val="22"/>
        </w:rPr>
        <w:t xml:space="preserve"> </w:t>
      </w:r>
      <w:r w:rsidR="00656514" w:rsidRPr="00917D2F">
        <w:rPr>
          <w:rFonts w:cstheme="minorHAnsi"/>
          <w:sz w:val="22"/>
          <w:szCs w:val="22"/>
        </w:rPr>
        <w:t xml:space="preserve">wraz z zapewnieniem materiałów niezbędnych do </w:t>
      </w:r>
      <w:r w:rsidR="00656514">
        <w:rPr>
          <w:rFonts w:cstheme="minorHAnsi"/>
          <w:sz w:val="22"/>
          <w:szCs w:val="22"/>
        </w:rPr>
        <w:t xml:space="preserve">ich </w:t>
      </w:r>
      <w:r w:rsidR="00656514" w:rsidRPr="00917D2F">
        <w:rPr>
          <w:rFonts w:cstheme="minorHAnsi"/>
          <w:sz w:val="22"/>
          <w:szCs w:val="22"/>
        </w:rPr>
        <w:t>przeprowadzania</w:t>
      </w:r>
      <w:r w:rsidR="00E75F0B">
        <w:rPr>
          <w:rFonts w:cstheme="minorHAnsi"/>
          <w:sz w:val="22"/>
          <w:szCs w:val="22"/>
        </w:rPr>
        <w:t>, zgodnie z poniższą specyfikacją:</w:t>
      </w:r>
      <w:r w:rsidR="0010077D" w:rsidRPr="00917D2F">
        <w:rPr>
          <w:rFonts w:cstheme="minorHAnsi"/>
          <w:sz w:val="22"/>
          <w:szCs w:val="22"/>
        </w:rPr>
        <w:t xml:space="preserve"> : </w:t>
      </w:r>
    </w:p>
    <w:p w14:paraId="4C4D2639" w14:textId="5B8C0344" w:rsidR="00656514" w:rsidRDefault="00656514" w:rsidP="00AB20D8">
      <w:pPr>
        <w:pStyle w:val="Akapitzlist"/>
        <w:numPr>
          <w:ilvl w:val="1"/>
          <w:numId w:val="33"/>
        </w:numPr>
        <w:spacing w:before="0" w:after="0"/>
        <w:ind w:left="1134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 warsztaty wybrane przez Zamawiającego:</w:t>
      </w:r>
    </w:p>
    <w:p w14:paraId="1C72626E" w14:textId="3C27574E" w:rsidR="00946AD5" w:rsidRPr="00A704F8" w:rsidRDefault="00946AD5" w:rsidP="000A2315">
      <w:pPr>
        <w:pStyle w:val="Akapitzlist"/>
        <w:numPr>
          <w:ilvl w:val="2"/>
          <w:numId w:val="43"/>
        </w:numPr>
        <w:spacing w:before="0" w:after="0"/>
        <w:ind w:left="1418"/>
        <w:jc w:val="both"/>
        <w:rPr>
          <w:rFonts w:cstheme="minorHAnsi"/>
          <w:sz w:val="22"/>
          <w:szCs w:val="22"/>
        </w:rPr>
      </w:pPr>
      <w:r w:rsidRPr="00A704F8">
        <w:rPr>
          <w:rFonts w:cstheme="minorHAnsi"/>
          <w:sz w:val="22"/>
          <w:szCs w:val="22"/>
        </w:rPr>
        <w:t>warsztat</w:t>
      </w:r>
      <w:r w:rsidR="00BB3557" w:rsidRPr="00A704F8">
        <w:rPr>
          <w:rFonts w:cstheme="minorHAnsi"/>
          <w:sz w:val="22"/>
          <w:szCs w:val="22"/>
        </w:rPr>
        <w:t xml:space="preserve"> </w:t>
      </w:r>
      <w:r w:rsidRPr="00A704F8">
        <w:rPr>
          <w:rFonts w:cstheme="minorHAnsi"/>
          <w:sz w:val="22"/>
          <w:szCs w:val="22"/>
        </w:rPr>
        <w:t xml:space="preserve">z </w:t>
      </w:r>
      <w:r w:rsidR="00CB7595" w:rsidRPr="00A704F8">
        <w:rPr>
          <w:rFonts w:cstheme="minorHAnsi"/>
          <w:sz w:val="22"/>
          <w:szCs w:val="22"/>
        </w:rPr>
        <w:t>robienia lasu w słoiku lub warsztat o zbliżonej tematyce</w:t>
      </w:r>
      <w:r w:rsidR="006D5C82" w:rsidRPr="00A704F8">
        <w:rPr>
          <w:rFonts w:cstheme="minorHAnsi"/>
          <w:sz w:val="22"/>
          <w:szCs w:val="22"/>
        </w:rPr>
        <w:t>.</w:t>
      </w:r>
    </w:p>
    <w:p w14:paraId="05F4BE5F" w14:textId="262585B1" w:rsidR="00946AD5" w:rsidRPr="00A704F8" w:rsidRDefault="00FC036E" w:rsidP="000A2315">
      <w:pPr>
        <w:pStyle w:val="Akapitzlist"/>
        <w:numPr>
          <w:ilvl w:val="2"/>
          <w:numId w:val="43"/>
        </w:numPr>
        <w:spacing w:before="0" w:after="0"/>
        <w:ind w:left="1418"/>
        <w:jc w:val="both"/>
        <w:rPr>
          <w:rFonts w:cstheme="minorHAnsi"/>
          <w:sz w:val="22"/>
          <w:szCs w:val="22"/>
        </w:rPr>
      </w:pPr>
      <w:r w:rsidRPr="00A704F8">
        <w:rPr>
          <w:rFonts w:cstheme="minorHAnsi"/>
          <w:sz w:val="22"/>
          <w:szCs w:val="22"/>
        </w:rPr>
        <w:t>warsztat</w:t>
      </w:r>
      <w:r w:rsidR="008D51B6" w:rsidRPr="00A704F8">
        <w:rPr>
          <w:rFonts w:cstheme="minorHAnsi"/>
          <w:sz w:val="22"/>
          <w:szCs w:val="22"/>
        </w:rPr>
        <w:t xml:space="preserve"> </w:t>
      </w:r>
      <w:r w:rsidR="00666D41">
        <w:rPr>
          <w:rFonts w:cstheme="minorHAnsi"/>
          <w:sz w:val="22"/>
          <w:szCs w:val="22"/>
        </w:rPr>
        <w:t xml:space="preserve">z </w:t>
      </w:r>
      <w:r w:rsidR="008D51B6" w:rsidRPr="00A704F8">
        <w:rPr>
          <w:rFonts w:cstheme="minorHAnsi"/>
          <w:sz w:val="22"/>
          <w:szCs w:val="22"/>
        </w:rPr>
        <w:t xml:space="preserve">malowania toreb – torby z </w:t>
      </w:r>
      <w:r w:rsidR="008D51B6" w:rsidRPr="00A704F8">
        <w:rPr>
          <w:rFonts w:cstheme="minorHAnsi"/>
          <w:sz w:val="22"/>
          <w:szCs w:val="22"/>
          <w:shd w:val="clear" w:color="auto" w:fill="FFFFFF"/>
        </w:rPr>
        <w:t>bawełny organicznej lub materiału z recyklingu</w:t>
      </w:r>
      <w:r w:rsidR="008D51B6" w:rsidRPr="00A704F8">
        <w:rPr>
          <w:rFonts w:cstheme="minorHAnsi"/>
          <w:sz w:val="22"/>
          <w:szCs w:val="22"/>
        </w:rPr>
        <w:t>. Torba standardowa płaska</w:t>
      </w:r>
      <w:r w:rsidR="008B2BE9" w:rsidRPr="00A704F8">
        <w:rPr>
          <w:rFonts w:cstheme="minorHAnsi"/>
          <w:sz w:val="22"/>
          <w:szCs w:val="22"/>
        </w:rPr>
        <w:t xml:space="preserve"> o min. wymiarach:</w:t>
      </w:r>
      <w:r w:rsidR="008D51B6" w:rsidRPr="00A704F8">
        <w:rPr>
          <w:rFonts w:cstheme="minorHAnsi"/>
          <w:sz w:val="22"/>
          <w:szCs w:val="22"/>
        </w:rPr>
        <w:t xml:space="preserve"> szerokość </w:t>
      </w:r>
      <w:r w:rsidR="008D51B6" w:rsidRPr="00A704F8">
        <w:rPr>
          <w:rStyle w:val="Pogrubienie"/>
          <w:rFonts w:cstheme="minorHAnsi"/>
          <w:b w:val="0"/>
          <w:bCs w:val="0"/>
          <w:sz w:val="22"/>
          <w:szCs w:val="22"/>
        </w:rPr>
        <w:t>38 cm</w:t>
      </w:r>
      <w:r w:rsidR="008D51B6" w:rsidRPr="00A704F8">
        <w:rPr>
          <w:rFonts w:cstheme="minorHAnsi"/>
          <w:sz w:val="22"/>
          <w:szCs w:val="22"/>
        </w:rPr>
        <w:t>, wysokość: </w:t>
      </w:r>
      <w:r w:rsidR="008D51B6" w:rsidRPr="00A704F8">
        <w:rPr>
          <w:rStyle w:val="Pogrubienie"/>
          <w:rFonts w:cstheme="minorHAnsi"/>
          <w:b w:val="0"/>
          <w:bCs w:val="0"/>
          <w:sz w:val="22"/>
          <w:szCs w:val="22"/>
        </w:rPr>
        <w:t>41 cm</w:t>
      </w:r>
      <w:r w:rsidR="008D51B6" w:rsidRPr="00A704F8">
        <w:rPr>
          <w:rFonts w:cstheme="minorHAnsi"/>
          <w:sz w:val="22"/>
          <w:szCs w:val="22"/>
        </w:rPr>
        <w:t>, uszy: </w:t>
      </w:r>
      <w:r w:rsidR="008D51B6" w:rsidRPr="00A704F8">
        <w:rPr>
          <w:rStyle w:val="Pogrubienie"/>
          <w:rFonts w:cstheme="minorHAnsi"/>
          <w:b w:val="0"/>
          <w:bCs w:val="0"/>
          <w:sz w:val="22"/>
          <w:szCs w:val="22"/>
        </w:rPr>
        <w:t>2.5 cm</w:t>
      </w:r>
      <w:r w:rsidR="008B2BE9" w:rsidRPr="00A704F8">
        <w:rPr>
          <w:rStyle w:val="Pogrubienie"/>
          <w:rFonts w:cstheme="minorHAnsi"/>
          <w:b w:val="0"/>
          <w:bCs w:val="0"/>
          <w:sz w:val="22"/>
          <w:szCs w:val="22"/>
        </w:rPr>
        <w:t xml:space="preserve"> </w:t>
      </w:r>
      <w:r w:rsidR="008B2BE9" w:rsidRPr="00A704F8">
        <w:rPr>
          <w:rFonts w:cstheme="minorHAnsi"/>
          <w:sz w:val="22"/>
          <w:szCs w:val="22"/>
        </w:rPr>
        <w:t>× 63 cm</w:t>
      </w:r>
      <w:r w:rsidR="008D51B6" w:rsidRPr="00A704F8">
        <w:rPr>
          <w:rFonts w:cstheme="minorHAnsi"/>
          <w:sz w:val="22"/>
          <w:szCs w:val="22"/>
        </w:rPr>
        <w:t>.</w:t>
      </w:r>
    </w:p>
    <w:p w14:paraId="099E886C" w14:textId="742882CC" w:rsidR="006625CC" w:rsidRPr="00A91B75" w:rsidRDefault="00FC036E" w:rsidP="00AB20D8">
      <w:pPr>
        <w:pStyle w:val="Akapitzlist"/>
        <w:numPr>
          <w:ilvl w:val="1"/>
          <w:numId w:val="33"/>
        </w:numPr>
        <w:spacing w:before="0" w:after="0"/>
        <w:ind w:left="1134" w:hanging="425"/>
        <w:jc w:val="both"/>
        <w:rPr>
          <w:rFonts w:cstheme="minorHAnsi"/>
          <w:sz w:val="22"/>
          <w:szCs w:val="22"/>
        </w:rPr>
      </w:pPr>
      <w:r w:rsidRPr="00A91B75">
        <w:rPr>
          <w:rFonts w:cstheme="minorHAnsi"/>
          <w:sz w:val="22"/>
          <w:szCs w:val="22"/>
        </w:rPr>
        <w:t xml:space="preserve">2 warsztaty o tematyce promującej: Markę Mazowsze/ zrównoważoną turystykę/ ekologię/ zdrowie, wybrane przez Zamawiającego z pośród 4 zaproponowanych przez Wykonawcę do kryterium oceny ofert </w:t>
      </w:r>
      <w:r w:rsidR="00946AD5" w:rsidRPr="00A91B75">
        <w:rPr>
          <w:rFonts w:cstheme="minorHAnsi"/>
          <w:sz w:val="22"/>
          <w:szCs w:val="22"/>
        </w:rPr>
        <w:t xml:space="preserve">. </w:t>
      </w:r>
    </w:p>
    <w:p w14:paraId="6B4640CC" w14:textId="4FDD0086" w:rsidR="0057723C" w:rsidRPr="00917D2F" w:rsidRDefault="006625CC" w:rsidP="00AB20D8">
      <w:pPr>
        <w:pStyle w:val="Akapitzlist"/>
        <w:numPr>
          <w:ilvl w:val="1"/>
          <w:numId w:val="33"/>
        </w:numPr>
        <w:spacing w:before="0" w:after="0"/>
        <w:ind w:left="1134" w:hanging="425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w</w:t>
      </w:r>
      <w:r w:rsidR="00946AD5" w:rsidRPr="00917D2F">
        <w:rPr>
          <w:rFonts w:cstheme="minorHAnsi"/>
          <w:sz w:val="22"/>
          <w:szCs w:val="22"/>
        </w:rPr>
        <w:t xml:space="preserve">arsztaty odbywać </w:t>
      </w:r>
      <w:r w:rsidRPr="00917D2F">
        <w:rPr>
          <w:rFonts w:cstheme="minorHAnsi"/>
          <w:sz w:val="22"/>
          <w:szCs w:val="22"/>
        </w:rPr>
        <w:t>będą</w:t>
      </w:r>
      <w:r w:rsidR="00946AD5" w:rsidRPr="00917D2F">
        <w:rPr>
          <w:rFonts w:cstheme="minorHAnsi"/>
          <w:sz w:val="22"/>
          <w:szCs w:val="22"/>
        </w:rPr>
        <w:t xml:space="preserve"> się w godz</w:t>
      </w:r>
      <w:r w:rsidR="00946AD5" w:rsidRPr="004B265D">
        <w:rPr>
          <w:rFonts w:cstheme="minorHAnsi"/>
          <w:sz w:val="22"/>
          <w:szCs w:val="22"/>
        </w:rPr>
        <w:t>. 11.00 – 1</w:t>
      </w:r>
      <w:r w:rsidR="00F91A12" w:rsidRPr="004B265D">
        <w:rPr>
          <w:rFonts w:cstheme="minorHAnsi"/>
          <w:sz w:val="22"/>
          <w:szCs w:val="22"/>
        </w:rPr>
        <w:t>7</w:t>
      </w:r>
      <w:r w:rsidR="00946AD5" w:rsidRPr="004B265D">
        <w:rPr>
          <w:rFonts w:cstheme="minorHAnsi"/>
          <w:sz w:val="22"/>
          <w:szCs w:val="22"/>
        </w:rPr>
        <w:t>.00</w:t>
      </w:r>
      <w:r w:rsidR="008B2BE9" w:rsidRPr="004B265D">
        <w:rPr>
          <w:rFonts w:cstheme="minorHAnsi"/>
          <w:sz w:val="22"/>
          <w:szCs w:val="22"/>
        </w:rPr>
        <w:t>,</w:t>
      </w:r>
      <w:r w:rsidR="00946AD5" w:rsidRPr="00917D2F">
        <w:rPr>
          <w:rFonts w:cstheme="minorHAnsi"/>
          <w:sz w:val="22"/>
          <w:szCs w:val="22"/>
        </w:rPr>
        <w:t xml:space="preserve"> </w:t>
      </w:r>
      <w:r w:rsidR="008B2BE9" w:rsidRPr="008B2BE9">
        <w:rPr>
          <w:rFonts w:cstheme="minorHAnsi"/>
          <w:sz w:val="22"/>
          <w:szCs w:val="22"/>
        </w:rPr>
        <w:t>przy każdym warsztacie miejsce dla min. 10 osób jednorazowo</w:t>
      </w:r>
      <w:r w:rsidR="00946AD5" w:rsidRPr="00917D2F">
        <w:rPr>
          <w:rFonts w:cstheme="minorHAnsi"/>
          <w:sz w:val="22"/>
          <w:szCs w:val="22"/>
        </w:rPr>
        <w:t>.</w:t>
      </w:r>
    </w:p>
    <w:p w14:paraId="479CA8D8" w14:textId="25181AEB" w:rsidR="0057723C" w:rsidRPr="00917D2F" w:rsidRDefault="0057723C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zapewnienie co najmniej </w:t>
      </w:r>
      <w:r w:rsidR="001176C6" w:rsidRPr="00917D2F">
        <w:rPr>
          <w:rFonts w:cstheme="minorHAnsi"/>
          <w:sz w:val="22"/>
          <w:szCs w:val="22"/>
        </w:rPr>
        <w:t>8</w:t>
      </w:r>
      <w:r w:rsidRPr="00917D2F">
        <w:rPr>
          <w:rFonts w:cstheme="minorHAnsi"/>
          <w:sz w:val="22"/>
          <w:szCs w:val="22"/>
        </w:rPr>
        <w:t xml:space="preserve"> animatorów-edukatorów obecnych w</w:t>
      </w:r>
      <w:r w:rsidR="001176C6" w:rsidRPr="00917D2F">
        <w:rPr>
          <w:rFonts w:cstheme="minorHAnsi"/>
          <w:sz w:val="22"/>
          <w:szCs w:val="22"/>
        </w:rPr>
        <w:t xml:space="preserve"> strefie Warsztatowej</w:t>
      </w:r>
      <w:r w:rsidRPr="00917D2F">
        <w:rPr>
          <w:rFonts w:cstheme="minorHAnsi"/>
          <w:sz w:val="22"/>
          <w:szCs w:val="22"/>
        </w:rPr>
        <w:t>, w pełnym składzie, w czasie trwania Imprezy</w:t>
      </w:r>
      <w:r w:rsidRPr="008B2BE9">
        <w:rPr>
          <w:rFonts w:cstheme="minorHAnsi"/>
          <w:sz w:val="22"/>
          <w:szCs w:val="22"/>
        </w:rPr>
        <w:t>.</w:t>
      </w:r>
      <w:r w:rsidRPr="00917D2F">
        <w:rPr>
          <w:rFonts w:cstheme="minorHAnsi"/>
          <w:sz w:val="22"/>
          <w:szCs w:val="22"/>
        </w:rPr>
        <w:t xml:space="preserve"> Pełna gotowość animatorów minimum 30 minut przed godziną rozpoczęcia Imprezy. Obecność gości przy stanowisku animacyjnym ma charakter rotacyjny</w:t>
      </w:r>
      <w:r w:rsidR="001D6E7E">
        <w:rPr>
          <w:rFonts w:cstheme="minorHAnsi"/>
          <w:sz w:val="22"/>
          <w:szCs w:val="22"/>
        </w:rPr>
        <w:t>. S</w:t>
      </w:r>
      <w:r w:rsidRPr="00917D2F">
        <w:rPr>
          <w:rFonts w:cstheme="minorHAnsi"/>
          <w:sz w:val="22"/>
          <w:szCs w:val="22"/>
        </w:rPr>
        <w:t xml:space="preserve">troje </w:t>
      </w:r>
      <w:r w:rsidR="00613FEC">
        <w:rPr>
          <w:rFonts w:cstheme="minorHAnsi"/>
          <w:sz w:val="22"/>
          <w:szCs w:val="22"/>
        </w:rPr>
        <w:t xml:space="preserve">dla </w:t>
      </w:r>
      <w:r w:rsidRPr="00917D2F">
        <w:rPr>
          <w:rFonts w:cstheme="minorHAnsi"/>
          <w:sz w:val="22"/>
          <w:szCs w:val="22"/>
        </w:rPr>
        <w:t xml:space="preserve">animatorów powinny być jednolite, spójne, czyste, schludne </w:t>
      </w:r>
      <w:r w:rsidR="00DF4E0E" w:rsidRPr="00917D2F">
        <w:rPr>
          <w:rFonts w:cstheme="minorHAnsi"/>
          <w:sz w:val="22"/>
          <w:szCs w:val="22"/>
        </w:rPr>
        <w:t>z logo Zamawiającego bez</w:t>
      </w:r>
      <w:r w:rsidRPr="00917D2F">
        <w:rPr>
          <w:rFonts w:cstheme="minorHAnsi"/>
          <w:sz w:val="22"/>
          <w:szCs w:val="22"/>
        </w:rPr>
        <w:t xml:space="preserve"> żadnego logotypu wykonawcy lub producenta</w:t>
      </w:r>
      <w:r w:rsidR="00190A81">
        <w:rPr>
          <w:rFonts w:cstheme="minorHAnsi"/>
          <w:sz w:val="22"/>
          <w:szCs w:val="22"/>
        </w:rPr>
        <w:t>. Zapewnienie strojów</w:t>
      </w:r>
      <w:r w:rsidR="00613FEC">
        <w:rPr>
          <w:rFonts w:cstheme="minorHAnsi"/>
          <w:sz w:val="22"/>
          <w:szCs w:val="22"/>
        </w:rPr>
        <w:t xml:space="preserve"> leży po stronie Wykonawcy</w:t>
      </w:r>
      <w:r w:rsidRPr="00917D2F">
        <w:rPr>
          <w:rFonts w:cstheme="minorHAnsi"/>
          <w:sz w:val="22"/>
          <w:szCs w:val="22"/>
        </w:rPr>
        <w:t>.</w:t>
      </w:r>
    </w:p>
    <w:p w14:paraId="6006531D" w14:textId="3C643ACD" w:rsidR="0057723C" w:rsidRPr="00917D2F" w:rsidRDefault="0057723C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zaopatrzenie zespołu animacyjnego w materiały konieczne do prowadzenia </w:t>
      </w:r>
      <w:r w:rsidR="00A704F8">
        <w:rPr>
          <w:rFonts w:cstheme="minorHAnsi"/>
          <w:sz w:val="22"/>
          <w:szCs w:val="22"/>
        </w:rPr>
        <w:t>zajęć</w:t>
      </w:r>
      <w:r w:rsidRPr="00917D2F">
        <w:rPr>
          <w:rFonts w:cstheme="minorHAnsi"/>
          <w:sz w:val="22"/>
          <w:szCs w:val="22"/>
        </w:rPr>
        <w:t xml:space="preserve"> leży po stronie Wykonawcy. Wszystkie stosowane przez zespół animacyjny materiały powinny posiadać niezbędne atesty bezpieczeństwa i nie powinny powodować gromadzenia się niepotrzebnych śmieci, w tym plastiku.</w:t>
      </w:r>
    </w:p>
    <w:p w14:paraId="61C67D60" w14:textId="19DF13CE" w:rsidR="0057723C" w:rsidRPr="00917D2F" w:rsidRDefault="0057723C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zapewnieni</w:t>
      </w:r>
      <w:r w:rsidR="00613FEC">
        <w:rPr>
          <w:rFonts w:cstheme="minorHAnsi"/>
          <w:sz w:val="22"/>
          <w:szCs w:val="22"/>
        </w:rPr>
        <w:t>e</w:t>
      </w:r>
      <w:r w:rsidRPr="00917D2F">
        <w:rPr>
          <w:rFonts w:cstheme="minorHAnsi"/>
          <w:sz w:val="22"/>
          <w:szCs w:val="22"/>
        </w:rPr>
        <w:t xml:space="preserve"> </w:t>
      </w:r>
      <w:r w:rsidR="006D5C82" w:rsidRPr="00917D2F">
        <w:rPr>
          <w:rFonts w:cstheme="minorHAnsi"/>
          <w:sz w:val="22"/>
          <w:szCs w:val="22"/>
        </w:rPr>
        <w:t>20</w:t>
      </w:r>
      <w:r w:rsidRPr="00917D2F">
        <w:rPr>
          <w:rFonts w:cstheme="minorHAnsi"/>
          <w:sz w:val="22"/>
          <w:szCs w:val="22"/>
        </w:rPr>
        <w:t xml:space="preserve"> stołów i </w:t>
      </w:r>
      <w:r w:rsidR="008B2BE9">
        <w:rPr>
          <w:rFonts w:cstheme="minorHAnsi"/>
          <w:sz w:val="22"/>
          <w:szCs w:val="22"/>
        </w:rPr>
        <w:t>min. 4</w:t>
      </w:r>
      <w:r w:rsidR="006D5C82" w:rsidRPr="00917D2F">
        <w:rPr>
          <w:rFonts w:cstheme="minorHAnsi"/>
          <w:sz w:val="22"/>
          <w:szCs w:val="22"/>
        </w:rPr>
        <w:t>0</w:t>
      </w:r>
      <w:r w:rsidRPr="00917D2F">
        <w:rPr>
          <w:rFonts w:cstheme="minorHAnsi"/>
          <w:sz w:val="22"/>
          <w:szCs w:val="22"/>
        </w:rPr>
        <w:t xml:space="preserve"> krzeseł</w:t>
      </w:r>
      <w:r w:rsidR="002E6097" w:rsidRPr="00917D2F">
        <w:rPr>
          <w:rFonts w:cstheme="minorHAnsi"/>
          <w:sz w:val="22"/>
          <w:szCs w:val="22"/>
        </w:rPr>
        <w:t>/siedzisk oraz mebli niezbędnych do przeprowadzenia 4 warsztatów</w:t>
      </w:r>
      <w:r w:rsidR="00613FEC">
        <w:rPr>
          <w:rFonts w:cstheme="minorHAnsi"/>
          <w:sz w:val="22"/>
          <w:szCs w:val="22"/>
        </w:rPr>
        <w:t xml:space="preserve"> leży po stronie Wykonawcy</w:t>
      </w:r>
      <w:r w:rsidR="002E6097" w:rsidRPr="00917D2F">
        <w:rPr>
          <w:rFonts w:cstheme="minorHAnsi"/>
          <w:sz w:val="22"/>
          <w:szCs w:val="22"/>
        </w:rPr>
        <w:t>.</w:t>
      </w:r>
    </w:p>
    <w:p w14:paraId="01AA504E" w14:textId="77777777" w:rsidR="006A2239" w:rsidRPr="00DD2E7B" w:rsidRDefault="006A2239" w:rsidP="00AB20D8">
      <w:pPr>
        <w:spacing w:before="0" w:after="0"/>
        <w:jc w:val="both"/>
        <w:rPr>
          <w:rFonts w:cstheme="minorHAnsi"/>
          <w:sz w:val="22"/>
          <w:szCs w:val="22"/>
        </w:rPr>
      </w:pPr>
    </w:p>
    <w:p w14:paraId="2467C5BE" w14:textId="37337E50" w:rsidR="0057723C" w:rsidRPr="00917D2F" w:rsidRDefault="006A2239" w:rsidP="00AB20D8">
      <w:pPr>
        <w:pStyle w:val="Akapitzlist"/>
        <w:numPr>
          <w:ilvl w:val="0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Wyposażenie i przygotowane</w:t>
      </w:r>
      <w:r w:rsidR="00332A38" w:rsidRPr="00917D2F">
        <w:rPr>
          <w:rFonts w:cstheme="minorHAnsi"/>
          <w:sz w:val="22"/>
          <w:szCs w:val="22"/>
        </w:rPr>
        <w:t xml:space="preserve"> namiotów</w:t>
      </w:r>
      <w:r w:rsidRPr="00917D2F">
        <w:rPr>
          <w:rFonts w:cstheme="minorHAnsi"/>
          <w:sz w:val="22"/>
          <w:szCs w:val="22"/>
        </w:rPr>
        <w:t xml:space="preserve"> w strefie Wystawców</w:t>
      </w:r>
      <w:r w:rsidR="00332A38" w:rsidRPr="00917D2F">
        <w:rPr>
          <w:rFonts w:cstheme="minorHAnsi"/>
          <w:sz w:val="22"/>
          <w:szCs w:val="22"/>
        </w:rPr>
        <w:t xml:space="preserve"> niezbędnych elementów :</w:t>
      </w:r>
    </w:p>
    <w:p w14:paraId="38D549FB" w14:textId="17A076C6" w:rsidR="00332A38" w:rsidRPr="00600D71" w:rsidRDefault="00600D71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600D71">
        <w:rPr>
          <w:rFonts w:cstheme="minorHAnsi"/>
          <w:sz w:val="22"/>
          <w:szCs w:val="22"/>
        </w:rPr>
        <w:t>D</w:t>
      </w:r>
      <w:r w:rsidR="00332A38" w:rsidRPr="00600D71">
        <w:rPr>
          <w:rFonts w:cstheme="minorHAnsi"/>
          <w:sz w:val="22"/>
          <w:szCs w:val="22"/>
        </w:rPr>
        <w:t>wa</w:t>
      </w:r>
      <w:r w:rsidRPr="00600D71">
        <w:rPr>
          <w:rFonts w:cstheme="minorHAnsi"/>
          <w:sz w:val="22"/>
          <w:szCs w:val="22"/>
        </w:rPr>
        <w:t xml:space="preserve"> czarne</w:t>
      </w:r>
      <w:r w:rsidR="00332A38" w:rsidRPr="00600D71">
        <w:rPr>
          <w:rFonts w:cstheme="minorHAnsi"/>
          <w:sz w:val="22"/>
          <w:szCs w:val="22"/>
        </w:rPr>
        <w:t xml:space="preserve"> namioty </w:t>
      </w:r>
      <w:r w:rsidR="00332A38" w:rsidRPr="00600D71">
        <w:rPr>
          <w:rFonts w:cstheme="minorHAnsi"/>
          <w:sz w:val="22"/>
          <w:szCs w:val="22"/>
        </w:rPr>
        <w:softHyphen/>
        <w:t xml:space="preserve">- dostęp do Internetu co najmniej 50Mbit/s sugerowana moc 100Mbit/s łącze dla 5 VR), (dostęp do sieci </w:t>
      </w:r>
      <w:proofErr w:type="spellStart"/>
      <w:r w:rsidR="00332A38" w:rsidRPr="00600D71">
        <w:rPr>
          <w:rFonts w:cstheme="minorHAnsi"/>
          <w:sz w:val="22"/>
          <w:szCs w:val="22"/>
        </w:rPr>
        <w:t>WiFi</w:t>
      </w:r>
      <w:proofErr w:type="spellEnd"/>
      <w:r w:rsidR="00332A38" w:rsidRPr="00600D71">
        <w:rPr>
          <w:rFonts w:cstheme="minorHAnsi"/>
          <w:sz w:val="22"/>
          <w:szCs w:val="22"/>
        </w:rPr>
        <w:t xml:space="preserve"> - okulary łączą się w technologiach 2.4Ghz i 5Ghz, stabilne łącze z Internetem, technologia czy to światłowodowa, kablowa czy też GSM); dostęp do zasilania, ekran</w:t>
      </w:r>
      <w:r w:rsidR="00E56EB3" w:rsidRPr="00600D71">
        <w:rPr>
          <w:rFonts w:cstheme="minorHAnsi"/>
          <w:sz w:val="22"/>
          <w:szCs w:val="22"/>
        </w:rPr>
        <w:t>/telewizor</w:t>
      </w:r>
      <w:r w:rsidR="00332A38" w:rsidRPr="00600D71">
        <w:rPr>
          <w:rFonts w:cstheme="minorHAnsi"/>
          <w:sz w:val="22"/>
          <w:szCs w:val="22"/>
        </w:rPr>
        <w:t xml:space="preserve"> do prezentacji wirtualnych spacerów osobom, dwa fotele obrotowe dla osób korzystających z gogli VR, lada z krzesłami dla obsługi, płyn</w:t>
      </w:r>
      <w:r w:rsidR="00765BCA" w:rsidRPr="00600D71">
        <w:rPr>
          <w:rFonts w:cstheme="minorHAnsi"/>
          <w:sz w:val="22"/>
          <w:szCs w:val="22"/>
        </w:rPr>
        <w:t>y</w:t>
      </w:r>
      <w:r w:rsidR="00332A38" w:rsidRPr="00600D71">
        <w:rPr>
          <w:rFonts w:cstheme="minorHAnsi"/>
          <w:sz w:val="22"/>
          <w:szCs w:val="22"/>
        </w:rPr>
        <w:t xml:space="preserve"> do dezynfekcji sprzętu.</w:t>
      </w:r>
    </w:p>
    <w:p w14:paraId="12C137EF" w14:textId="7A1A452F" w:rsidR="00332A38" w:rsidRPr="00917D2F" w:rsidRDefault="00766E5F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Stoisko oraz Namioty wystawców mają być opatrzone logotypem marki Mazowsze, dobrze widocznymi z odległości co najmniej 50 m, zgodnie z wymogami Zamawiającego</w:t>
      </w:r>
      <w:r w:rsidR="00765BCA" w:rsidRPr="00917D2F">
        <w:rPr>
          <w:rFonts w:cstheme="minorHAnsi"/>
          <w:sz w:val="22"/>
          <w:szCs w:val="22"/>
        </w:rPr>
        <w:t>.</w:t>
      </w:r>
    </w:p>
    <w:p w14:paraId="4EEA3E22" w14:textId="77777777" w:rsidR="00766E5F" w:rsidRPr="00DD2E7B" w:rsidRDefault="00766E5F" w:rsidP="00AB20D8">
      <w:pPr>
        <w:spacing w:before="0" w:after="0"/>
        <w:jc w:val="both"/>
        <w:rPr>
          <w:rFonts w:cstheme="minorHAnsi"/>
          <w:sz w:val="22"/>
          <w:szCs w:val="22"/>
        </w:rPr>
      </w:pPr>
    </w:p>
    <w:p w14:paraId="2A158118" w14:textId="1AEBCC25" w:rsidR="00B95BC9" w:rsidRPr="00917D2F" w:rsidRDefault="00086153" w:rsidP="00AB20D8">
      <w:pPr>
        <w:pStyle w:val="Akapitzlist"/>
        <w:numPr>
          <w:ilvl w:val="0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Organizacja </w:t>
      </w:r>
      <w:r w:rsidR="00613FEC">
        <w:rPr>
          <w:rFonts w:cstheme="minorHAnsi"/>
          <w:sz w:val="22"/>
          <w:szCs w:val="22"/>
        </w:rPr>
        <w:t xml:space="preserve">Strefy </w:t>
      </w:r>
      <w:r w:rsidR="004B265D">
        <w:rPr>
          <w:rFonts w:cstheme="minorHAnsi"/>
          <w:sz w:val="22"/>
          <w:szCs w:val="22"/>
        </w:rPr>
        <w:t xml:space="preserve">ROZRYWKOWEJ oraz </w:t>
      </w:r>
      <w:r w:rsidR="00AD3472" w:rsidRPr="00917D2F">
        <w:rPr>
          <w:rFonts w:cstheme="minorHAnsi"/>
          <w:sz w:val="22"/>
          <w:szCs w:val="22"/>
        </w:rPr>
        <w:t>Strefy Zabaw i Gier</w:t>
      </w:r>
      <w:r w:rsidR="00492BEC">
        <w:rPr>
          <w:rFonts w:cstheme="minorHAnsi"/>
          <w:sz w:val="22"/>
          <w:szCs w:val="22"/>
        </w:rPr>
        <w:t>,</w:t>
      </w:r>
      <w:r w:rsidR="00AD3472" w:rsidRPr="00917D2F">
        <w:rPr>
          <w:rFonts w:cstheme="minorHAnsi"/>
          <w:sz w:val="22"/>
          <w:szCs w:val="22"/>
        </w:rPr>
        <w:t xml:space="preserve"> </w:t>
      </w:r>
      <w:r w:rsidRPr="00917D2F">
        <w:rPr>
          <w:rFonts w:cstheme="minorHAnsi"/>
          <w:sz w:val="22"/>
          <w:szCs w:val="22"/>
        </w:rPr>
        <w:t>Wykonawca zobowiązuje się do</w:t>
      </w:r>
      <w:r w:rsidR="00B95BC9" w:rsidRPr="00917D2F">
        <w:rPr>
          <w:rFonts w:cstheme="minorHAnsi"/>
          <w:sz w:val="22"/>
          <w:szCs w:val="22"/>
        </w:rPr>
        <w:t>:</w:t>
      </w:r>
    </w:p>
    <w:p w14:paraId="32DD02D2" w14:textId="77777777" w:rsidR="004B265D" w:rsidRDefault="00766E5F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uiszczenia licencji ZAiKS do muzyki puszczanej </w:t>
      </w:r>
      <w:r w:rsidR="00B51459" w:rsidRPr="00917D2F">
        <w:rPr>
          <w:rFonts w:cstheme="minorHAnsi"/>
          <w:sz w:val="22"/>
          <w:szCs w:val="22"/>
        </w:rPr>
        <w:t>przez DJ-</w:t>
      </w:r>
      <w:r w:rsidR="004B265D">
        <w:rPr>
          <w:rFonts w:cstheme="minorHAnsi"/>
          <w:sz w:val="22"/>
          <w:szCs w:val="22"/>
        </w:rPr>
        <w:t>a</w:t>
      </w:r>
      <w:r w:rsidR="00B51459" w:rsidRPr="00917D2F">
        <w:rPr>
          <w:rFonts w:cstheme="minorHAnsi"/>
          <w:sz w:val="22"/>
          <w:szCs w:val="22"/>
        </w:rPr>
        <w:t xml:space="preserve"> </w:t>
      </w:r>
      <w:r w:rsidRPr="00917D2F">
        <w:rPr>
          <w:rFonts w:cstheme="minorHAnsi"/>
          <w:sz w:val="22"/>
          <w:szCs w:val="22"/>
        </w:rPr>
        <w:t>podczas trwania całego Pikniku.</w:t>
      </w:r>
    </w:p>
    <w:p w14:paraId="79028F8B" w14:textId="386C3279" w:rsidR="004B265D" w:rsidRDefault="004B265D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wygrodzenia strefy dla publiczności podczas występu kabaretów;</w:t>
      </w:r>
    </w:p>
    <w:p w14:paraId="0F2993F6" w14:textId="48366838" w:rsidR="00766E5F" w:rsidRDefault="004D7980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zapewnienia </w:t>
      </w:r>
      <w:r w:rsidR="004B265D">
        <w:rPr>
          <w:rFonts w:cstheme="minorHAnsi"/>
          <w:sz w:val="22"/>
          <w:szCs w:val="22"/>
        </w:rPr>
        <w:t xml:space="preserve">ochrony podczas </w:t>
      </w:r>
      <w:r>
        <w:rPr>
          <w:rFonts w:cstheme="minorHAnsi"/>
          <w:sz w:val="22"/>
          <w:szCs w:val="22"/>
        </w:rPr>
        <w:t xml:space="preserve">trwania </w:t>
      </w:r>
      <w:r w:rsidR="004B265D">
        <w:rPr>
          <w:rFonts w:cstheme="minorHAnsi"/>
          <w:sz w:val="22"/>
          <w:szCs w:val="22"/>
        </w:rPr>
        <w:t>występu kabaretów;</w:t>
      </w:r>
      <w:r w:rsidR="00766E5F" w:rsidRPr="00917D2F">
        <w:rPr>
          <w:rFonts w:cstheme="minorHAnsi"/>
          <w:sz w:val="22"/>
          <w:szCs w:val="22"/>
        </w:rPr>
        <w:t xml:space="preserve"> </w:t>
      </w:r>
    </w:p>
    <w:p w14:paraId="675E2FFE" w14:textId="37CF5832" w:rsidR="004B265D" w:rsidRPr="00917D2F" w:rsidRDefault="004B265D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zapewnienia garderoby dla artystów;</w:t>
      </w:r>
    </w:p>
    <w:p w14:paraId="6965119B" w14:textId="23AB36DC" w:rsidR="00833E29" w:rsidRPr="00917D2F" w:rsidRDefault="00833E29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zapewnienia </w:t>
      </w:r>
      <w:r w:rsidR="00B51459" w:rsidRPr="00917D2F">
        <w:rPr>
          <w:rFonts w:cstheme="minorHAnsi"/>
          <w:sz w:val="22"/>
          <w:szCs w:val="22"/>
        </w:rPr>
        <w:t>K</w:t>
      </w:r>
      <w:r w:rsidRPr="00917D2F">
        <w:rPr>
          <w:rFonts w:cstheme="minorHAnsi"/>
          <w:sz w:val="22"/>
          <w:szCs w:val="22"/>
        </w:rPr>
        <w:t>onferansjera (do akceptacji przez Zamawiającego) prowadzącego całość imprezy</w:t>
      </w:r>
      <w:r w:rsidR="00B51459" w:rsidRPr="00917D2F">
        <w:rPr>
          <w:rFonts w:cstheme="minorHAnsi"/>
          <w:sz w:val="22"/>
          <w:szCs w:val="22"/>
        </w:rPr>
        <w:t>;</w:t>
      </w:r>
      <w:r w:rsidRPr="00917D2F">
        <w:rPr>
          <w:rFonts w:cstheme="minorHAnsi"/>
          <w:sz w:val="22"/>
          <w:szCs w:val="22"/>
        </w:rPr>
        <w:t xml:space="preserve"> z doświadczeniem w prowadzeniu imprez dla dzieci i młodzieży</w:t>
      </w:r>
      <w:r w:rsidR="00B51459" w:rsidRPr="00917D2F">
        <w:rPr>
          <w:rFonts w:cstheme="minorHAnsi"/>
          <w:sz w:val="22"/>
          <w:szCs w:val="22"/>
        </w:rPr>
        <w:t>;</w:t>
      </w:r>
      <w:r w:rsidRPr="00917D2F">
        <w:rPr>
          <w:rFonts w:cstheme="minorHAnsi"/>
          <w:sz w:val="22"/>
          <w:szCs w:val="22"/>
        </w:rPr>
        <w:t xml:space="preserve"> z umiejętnością swobodnego komunikowania się z publicznością. W zakresie pracy </w:t>
      </w:r>
      <w:r w:rsidR="00B51459" w:rsidRPr="00917D2F">
        <w:rPr>
          <w:rFonts w:cstheme="minorHAnsi"/>
          <w:sz w:val="22"/>
          <w:szCs w:val="22"/>
        </w:rPr>
        <w:t>K</w:t>
      </w:r>
      <w:r w:rsidRPr="00917D2F">
        <w:rPr>
          <w:rFonts w:cstheme="minorHAnsi"/>
          <w:sz w:val="22"/>
          <w:szCs w:val="22"/>
        </w:rPr>
        <w:t>onferansjera b</w:t>
      </w:r>
      <w:r w:rsidR="004D7980">
        <w:rPr>
          <w:rFonts w:cstheme="minorHAnsi"/>
          <w:sz w:val="22"/>
          <w:szCs w:val="22"/>
        </w:rPr>
        <w:t xml:space="preserve">ędzie </w:t>
      </w:r>
      <w:r w:rsidR="004D7980">
        <w:rPr>
          <w:rFonts w:cstheme="minorHAnsi"/>
          <w:sz w:val="22"/>
          <w:szCs w:val="22"/>
        </w:rPr>
        <w:lastRenderedPageBreak/>
        <w:t>przeprowadzenie Imprezy zgodnie z ustalonym scenariuszem Imprezy, w tym</w:t>
      </w:r>
      <w:r w:rsidRPr="00917D2F">
        <w:rPr>
          <w:rFonts w:cstheme="minorHAnsi"/>
          <w:sz w:val="22"/>
          <w:szCs w:val="22"/>
        </w:rPr>
        <w:t xml:space="preserve"> </w:t>
      </w:r>
      <w:r w:rsidR="004D7980">
        <w:rPr>
          <w:rFonts w:cstheme="minorHAnsi"/>
          <w:sz w:val="22"/>
          <w:szCs w:val="22"/>
        </w:rPr>
        <w:t xml:space="preserve">m.in. </w:t>
      </w:r>
      <w:r w:rsidRPr="00917D2F">
        <w:rPr>
          <w:rFonts w:cstheme="minorHAnsi"/>
          <w:sz w:val="22"/>
          <w:szCs w:val="22"/>
        </w:rPr>
        <w:t>następujące zadania:</w:t>
      </w:r>
    </w:p>
    <w:p w14:paraId="656152FB" w14:textId="547B046D" w:rsidR="00833E29" w:rsidRDefault="00833E29" w:rsidP="006A0660">
      <w:pPr>
        <w:pStyle w:val="Akapitzlist"/>
        <w:numPr>
          <w:ilvl w:val="1"/>
          <w:numId w:val="32"/>
        </w:numPr>
        <w:spacing w:before="0" w:after="0"/>
        <w:ind w:left="993" w:hanging="284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otwarcie oraz zakończenie pikniku;</w:t>
      </w:r>
    </w:p>
    <w:p w14:paraId="0E65B366" w14:textId="41231B7C" w:rsidR="004B265D" w:rsidRPr="00917D2F" w:rsidRDefault="004B265D" w:rsidP="006A0660">
      <w:pPr>
        <w:pStyle w:val="Akapitzlist"/>
        <w:numPr>
          <w:ilvl w:val="1"/>
          <w:numId w:val="32"/>
        </w:numPr>
        <w:spacing w:before="0" w:after="0"/>
        <w:ind w:left="993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poprowadzenie występu kabaretów;</w:t>
      </w:r>
    </w:p>
    <w:p w14:paraId="61B941B2" w14:textId="7F896C5B" w:rsidR="00833E29" w:rsidRPr="00917D2F" w:rsidRDefault="00833E29" w:rsidP="006A0660">
      <w:pPr>
        <w:pStyle w:val="Akapitzlist"/>
        <w:numPr>
          <w:ilvl w:val="1"/>
          <w:numId w:val="32"/>
        </w:numPr>
        <w:spacing w:before="0" w:after="0"/>
        <w:ind w:left="993" w:hanging="284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przeprowadzanie konkursów z wiedzy o województwie</w:t>
      </w:r>
      <w:r w:rsidR="00706E6D">
        <w:rPr>
          <w:rFonts w:cstheme="minorHAnsi"/>
          <w:sz w:val="22"/>
          <w:szCs w:val="22"/>
        </w:rPr>
        <w:t xml:space="preserve"> mazowieckim</w:t>
      </w:r>
      <w:r w:rsidRPr="00917D2F">
        <w:rPr>
          <w:rFonts w:cstheme="minorHAnsi"/>
          <w:sz w:val="22"/>
          <w:szCs w:val="22"/>
        </w:rPr>
        <w:t>. Podczas każdego z pikników zorganizowane zostaną maksymalnie trzy konkursy (dwa dla dzieci oraz jeden dla osób dorosłych);</w:t>
      </w:r>
    </w:p>
    <w:p w14:paraId="1B1A33B1" w14:textId="68E4EA8D" w:rsidR="00833E29" w:rsidRPr="00917D2F" w:rsidRDefault="00833E29" w:rsidP="006A0660">
      <w:pPr>
        <w:pStyle w:val="Akapitzlist"/>
        <w:numPr>
          <w:ilvl w:val="1"/>
          <w:numId w:val="32"/>
        </w:numPr>
        <w:spacing w:before="0" w:after="0"/>
        <w:ind w:left="993" w:hanging="284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organizacja ruchu na </w:t>
      </w:r>
      <w:r w:rsidR="008B2BE9">
        <w:rPr>
          <w:rFonts w:cstheme="minorHAnsi"/>
          <w:sz w:val="22"/>
          <w:szCs w:val="22"/>
        </w:rPr>
        <w:t>scenie</w:t>
      </w:r>
      <w:r w:rsidRPr="00917D2F">
        <w:rPr>
          <w:rFonts w:cstheme="minorHAnsi"/>
          <w:sz w:val="22"/>
          <w:szCs w:val="22"/>
        </w:rPr>
        <w:t xml:space="preserve"> wg </w:t>
      </w:r>
      <w:r w:rsidR="004D7980">
        <w:rPr>
          <w:rFonts w:cstheme="minorHAnsi"/>
          <w:sz w:val="22"/>
          <w:szCs w:val="22"/>
        </w:rPr>
        <w:t>ustalonego</w:t>
      </w:r>
      <w:r w:rsidR="001B6BEB">
        <w:rPr>
          <w:rFonts w:cstheme="minorHAnsi"/>
          <w:sz w:val="22"/>
          <w:szCs w:val="22"/>
        </w:rPr>
        <w:t xml:space="preserve"> </w:t>
      </w:r>
      <w:r w:rsidRPr="00917D2F">
        <w:rPr>
          <w:rFonts w:cstheme="minorHAnsi"/>
          <w:sz w:val="22"/>
          <w:szCs w:val="22"/>
        </w:rPr>
        <w:t>scenariusza wydarzenia;</w:t>
      </w:r>
    </w:p>
    <w:p w14:paraId="7739028A" w14:textId="7AA49D2A" w:rsidR="00833E29" w:rsidRPr="00917D2F" w:rsidRDefault="00833E29" w:rsidP="006A0660">
      <w:pPr>
        <w:pStyle w:val="Akapitzlist"/>
        <w:numPr>
          <w:ilvl w:val="1"/>
          <w:numId w:val="32"/>
        </w:numPr>
        <w:spacing w:before="0" w:after="0"/>
        <w:ind w:left="993" w:hanging="284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praca mobilna na terenie całej przestrzeni piknikowej (</w:t>
      </w:r>
      <w:r w:rsidR="00B51459" w:rsidRPr="00917D2F">
        <w:rPr>
          <w:rFonts w:cstheme="minorHAnsi"/>
          <w:sz w:val="22"/>
          <w:szCs w:val="22"/>
        </w:rPr>
        <w:t>K</w:t>
      </w:r>
      <w:r w:rsidRPr="00917D2F">
        <w:rPr>
          <w:rFonts w:cstheme="minorHAnsi"/>
          <w:sz w:val="22"/>
          <w:szCs w:val="22"/>
        </w:rPr>
        <w:t>onferansjer mobilny, chodzący od namiotu do namiotu, komunikujący się z ludźmi i zachęcający do odwiedzania stoisk);</w:t>
      </w:r>
    </w:p>
    <w:p w14:paraId="1BC88D2A" w14:textId="7154B844" w:rsidR="00546B3D" w:rsidRPr="00917D2F" w:rsidRDefault="00833E29" w:rsidP="006A0660">
      <w:pPr>
        <w:pStyle w:val="Akapitzlist"/>
        <w:numPr>
          <w:ilvl w:val="1"/>
          <w:numId w:val="32"/>
        </w:numPr>
        <w:spacing w:before="0" w:after="0"/>
        <w:ind w:left="993" w:hanging="284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podczas całego wydarzenia Konferansjer będzie korzystał </w:t>
      </w:r>
      <w:bookmarkStart w:id="12" w:name="_Hlk103347342"/>
      <w:r w:rsidRPr="00917D2F">
        <w:rPr>
          <w:rFonts w:cstheme="minorHAnsi"/>
          <w:sz w:val="22"/>
          <w:szCs w:val="22"/>
        </w:rPr>
        <w:t xml:space="preserve">ze scenariusza </w:t>
      </w:r>
      <w:r w:rsidR="00007DCC" w:rsidRPr="00917D2F">
        <w:rPr>
          <w:rFonts w:cstheme="minorHAnsi"/>
          <w:sz w:val="22"/>
          <w:szCs w:val="22"/>
        </w:rPr>
        <w:t>wspólnie wypracowanego z Zamawiającym</w:t>
      </w:r>
      <w:r w:rsidRPr="00917D2F">
        <w:rPr>
          <w:rFonts w:cstheme="minorHAnsi"/>
          <w:sz w:val="22"/>
          <w:szCs w:val="22"/>
        </w:rPr>
        <w:t xml:space="preserve">. </w:t>
      </w:r>
    </w:p>
    <w:bookmarkEnd w:id="12"/>
    <w:p w14:paraId="66B672F4" w14:textId="6ABB3C31" w:rsidR="00CC7869" w:rsidRPr="00917D2F" w:rsidRDefault="00CC7869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zapewnienia miejsca (</w:t>
      </w:r>
      <w:r w:rsidR="00F84515" w:rsidRPr="00917D2F">
        <w:rPr>
          <w:rFonts w:cstheme="minorHAnsi"/>
          <w:sz w:val="22"/>
          <w:szCs w:val="22"/>
        </w:rPr>
        <w:t xml:space="preserve">3 </w:t>
      </w:r>
      <w:r w:rsidRPr="00917D2F">
        <w:rPr>
          <w:rFonts w:cstheme="minorHAnsi"/>
          <w:sz w:val="22"/>
          <w:szCs w:val="22"/>
        </w:rPr>
        <w:t>stolik</w:t>
      </w:r>
      <w:r w:rsidR="00492BEC">
        <w:rPr>
          <w:rFonts w:cstheme="minorHAnsi"/>
          <w:sz w:val="22"/>
          <w:szCs w:val="22"/>
        </w:rPr>
        <w:t>i</w:t>
      </w:r>
      <w:r w:rsidRPr="00917D2F">
        <w:rPr>
          <w:rFonts w:cstheme="minorHAnsi"/>
          <w:sz w:val="22"/>
          <w:szCs w:val="22"/>
        </w:rPr>
        <w:t xml:space="preserve"> i </w:t>
      </w:r>
      <w:r w:rsidR="00F84515" w:rsidRPr="00917D2F">
        <w:rPr>
          <w:rFonts w:cstheme="minorHAnsi"/>
          <w:sz w:val="22"/>
          <w:szCs w:val="22"/>
        </w:rPr>
        <w:t xml:space="preserve">6 </w:t>
      </w:r>
      <w:r w:rsidRPr="00917D2F">
        <w:rPr>
          <w:rFonts w:cstheme="minorHAnsi"/>
          <w:sz w:val="22"/>
          <w:szCs w:val="22"/>
        </w:rPr>
        <w:t>krzes</w:t>
      </w:r>
      <w:r w:rsidR="00F84515" w:rsidRPr="00917D2F">
        <w:rPr>
          <w:rFonts w:cstheme="minorHAnsi"/>
          <w:sz w:val="22"/>
          <w:szCs w:val="22"/>
        </w:rPr>
        <w:t>eł</w:t>
      </w:r>
      <w:r w:rsidRPr="00917D2F">
        <w:rPr>
          <w:rFonts w:cstheme="minorHAnsi"/>
          <w:sz w:val="22"/>
          <w:szCs w:val="22"/>
        </w:rPr>
        <w:t xml:space="preserve">) oraz materiałów dla </w:t>
      </w:r>
      <w:r w:rsidR="00F84515" w:rsidRPr="00917D2F">
        <w:rPr>
          <w:rFonts w:cstheme="minorHAnsi"/>
          <w:sz w:val="22"/>
          <w:szCs w:val="22"/>
        </w:rPr>
        <w:t>3</w:t>
      </w:r>
      <w:r w:rsidRPr="00917D2F">
        <w:rPr>
          <w:rFonts w:cstheme="minorHAnsi"/>
          <w:sz w:val="22"/>
          <w:szCs w:val="22"/>
        </w:rPr>
        <w:t xml:space="preserve"> animatorów </w:t>
      </w:r>
      <w:r w:rsidR="00007DCC" w:rsidRPr="00917D2F">
        <w:rPr>
          <w:rFonts w:cstheme="minorHAnsi"/>
          <w:sz w:val="22"/>
          <w:szCs w:val="22"/>
        </w:rPr>
        <w:t>(</w:t>
      </w:r>
      <w:r w:rsidRPr="00917D2F">
        <w:rPr>
          <w:rFonts w:cstheme="minorHAnsi"/>
          <w:sz w:val="22"/>
          <w:szCs w:val="22"/>
        </w:rPr>
        <w:t>do malowania buziek</w:t>
      </w:r>
      <w:r w:rsidR="00F84515" w:rsidRPr="00917D2F">
        <w:rPr>
          <w:rFonts w:cstheme="minorHAnsi"/>
          <w:sz w:val="22"/>
          <w:szCs w:val="22"/>
        </w:rPr>
        <w:t>, „tatuaży”</w:t>
      </w:r>
      <w:r w:rsidRPr="00917D2F">
        <w:rPr>
          <w:rFonts w:cstheme="minorHAnsi"/>
          <w:sz w:val="22"/>
          <w:szCs w:val="22"/>
        </w:rPr>
        <w:t xml:space="preserve"> i plecenia warkoczyków</w:t>
      </w:r>
      <w:r w:rsidR="00007DCC" w:rsidRPr="00917D2F">
        <w:rPr>
          <w:rFonts w:cstheme="minorHAnsi"/>
          <w:sz w:val="22"/>
          <w:szCs w:val="22"/>
        </w:rPr>
        <w:t>)</w:t>
      </w:r>
      <w:r w:rsidR="00F84515" w:rsidRPr="00917D2F">
        <w:rPr>
          <w:rFonts w:cstheme="minorHAnsi"/>
          <w:sz w:val="22"/>
          <w:szCs w:val="22"/>
        </w:rPr>
        <w:t>.</w:t>
      </w:r>
      <w:r w:rsidR="00287F58" w:rsidRPr="00917D2F">
        <w:rPr>
          <w:rFonts w:cstheme="minorHAnsi"/>
          <w:sz w:val="22"/>
          <w:szCs w:val="22"/>
        </w:rPr>
        <w:t xml:space="preserve"> Stanowisko z malowaniem twarzy oraz „tatuaży” dla dzieci w pełni wyposażone </w:t>
      </w:r>
      <w:r w:rsidR="00F84515" w:rsidRPr="00917D2F">
        <w:rPr>
          <w:rFonts w:cstheme="minorHAnsi"/>
          <w:sz w:val="22"/>
          <w:szCs w:val="22"/>
        </w:rPr>
        <w:t>w</w:t>
      </w:r>
      <w:r w:rsidR="00287F58" w:rsidRPr="00917D2F">
        <w:rPr>
          <w:rFonts w:cstheme="minorHAnsi"/>
          <w:sz w:val="22"/>
          <w:szCs w:val="22"/>
        </w:rPr>
        <w:t xml:space="preserve"> farby (z atestem, testowane dermatologicznie, bezpieczne dla skóry dzieci), pędzelki i inne narzędzia niezbędne do malowania, chusteczki</w:t>
      </w:r>
      <w:r w:rsidR="00F84515" w:rsidRPr="00917D2F">
        <w:rPr>
          <w:rFonts w:cstheme="minorHAnsi"/>
          <w:sz w:val="22"/>
          <w:szCs w:val="22"/>
        </w:rPr>
        <w:t xml:space="preserve"> (mokre i suche)</w:t>
      </w:r>
      <w:r w:rsidR="00287F58" w:rsidRPr="00917D2F">
        <w:rPr>
          <w:rFonts w:cstheme="minorHAnsi"/>
          <w:sz w:val="22"/>
          <w:szCs w:val="22"/>
        </w:rPr>
        <w:t>, album z wyborem wzorów (min. 50 przykładowych szablonów). Za prowadzenie tej atrakcji musi być odpowiedzialna wykwalifikowana i doświadczona osoba. Meble zapewnione na stanowisko z malowaniem twarzy</w:t>
      </w:r>
      <w:r w:rsidR="00F84515" w:rsidRPr="00917D2F">
        <w:rPr>
          <w:rFonts w:cstheme="minorHAnsi"/>
          <w:sz w:val="22"/>
          <w:szCs w:val="22"/>
        </w:rPr>
        <w:t>, plecenia warkoczyków</w:t>
      </w:r>
      <w:r w:rsidR="00287F58" w:rsidRPr="00917D2F">
        <w:rPr>
          <w:rFonts w:cstheme="minorHAnsi"/>
          <w:sz w:val="22"/>
          <w:szCs w:val="22"/>
        </w:rPr>
        <w:t xml:space="preserve"> oraz „tatuaży” dla dzieci muszą pasować do wyżej opisanego wyposażenia stoiska Zamawiającego i podlegają jego akceptacji. Wykonawca przekaże Zamawiającemu propozycje mebli, a Zamawiający dokona wyboru lub jeżeli proponowane meble nie będą pasowały do pozostałej aranżacji poprosi o zmianę na inne</w:t>
      </w:r>
      <w:r w:rsidR="00492BEC">
        <w:rPr>
          <w:rFonts w:cstheme="minorHAnsi"/>
          <w:sz w:val="22"/>
          <w:szCs w:val="22"/>
        </w:rPr>
        <w:t>.</w:t>
      </w:r>
    </w:p>
    <w:p w14:paraId="3FCBCF29" w14:textId="77777777" w:rsidR="004D7980" w:rsidRDefault="00287F58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zapewnieni</w:t>
      </w:r>
      <w:r w:rsidR="00F84515" w:rsidRPr="00917D2F">
        <w:rPr>
          <w:rFonts w:cstheme="minorHAnsi"/>
          <w:sz w:val="22"/>
          <w:szCs w:val="22"/>
        </w:rPr>
        <w:t>a</w:t>
      </w:r>
      <w:r w:rsidRPr="00917D2F">
        <w:rPr>
          <w:rFonts w:cstheme="minorHAnsi"/>
          <w:sz w:val="22"/>
          <w:szCs w:val="22"/>
        </w:rPr>
        <w:t xml:space="preserve"> 5 stolików i 20 krzeseł </w:t>
      </w:r>
      <w:r w:rsidR="00F84515" w:rsidRPr="00917D2F">
        <w:rPr>
          <w:rFonts w:cstheme="minorHAnsi"/>
          <w:sz w:val="22"/>
          <w:szCs w:val="22"/>
        </w:rPr>
        <w:t>oraz</w:t>
      </w:r>
      <w:r w:rsidRPr="00917D2F">
        <w:rPr>
          <w:rFonts w:cstheme="minorHAnsi"/>
          <w:sz w:val="22"/>
          <w:szCs w:val="22"/>
        </w:rPr>
        <w:t xml:space="preserve"> </w:t>
      </w:r>
      <w:r w:rsidR="00CC7869" w:rsidRPr="00917D2F">
        <w:rPr>
          <w:rFonts w:cstheme="minorHAnsi"/>
          <w:sz w:val="22"/>
          <w:szCs w:val="22"/>
        </w:rPr>
        <w:t>przeprowadzania g</w:t>
      </w:r>
      <w:r w:rsidR="004D7980">
        <w:rPr>
          <w:rFonts w:cstheme="minorHAnsi"/>
          <w:sz w:val="22"/>
          <w:szCs w:val="22"/>
        </w:rPr>
        <w:t>ier plenerowych;</w:t>
      </w:r>
    </w:p>
    <w:p w14:paraId="438E484B" w14:textId="6E61FF03" w:rsidR="00CC7869" w:rsidRPr="00917D2F" w:rsidRDefault="008D6116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zapewnienia</w:t>
      </w:r>
      <w:r w:rsidR="00CC7869" w:rsidRPr="00917D2F">
        <w:rPr>
          <w:rFonts w:cstheme="minorHAnsi"/>
          <w:sz w:val="22"/>
          <w:szCs w:val="22"/>
        </w:rPr>
        <w:t xml:space="preserve"> </w:t>
      </w:r>
      <w:r w:rsidRPr="00917D2F">
        <w:rPr>
          <w:rFonts w:cstheme="minorHAnsi"/>
          <w:sz w:val="22"/>
          <w:szCs w:val="22"/>
        </w:rPr>
        <w:t>drewnianych</w:t>
      </w:r>
      <w:r w:rsidR="00CC7869" w:rsidRPr="00917D2F">
        <w:rPr>
          <w:rFonts w:cstheme="minorHAnsi"/>
          <w:sz w:val="22"/>
          <w:szCs w:val="22"/>
        </w:rPr>
        <w:t xml:space="preserve"> klock</w:t>
      </w:r>
      <w:r w:rsidR="00057A41" w:rsidRPr="00917D2F">
        <w:rPr>
          <w:rFonts w:cstheme="minorHAnsi"/>
          <w:sz w:val="22"/>
          <w:szCs w:val="22"/>
        </w:rPr>
        <w:t>ów</w:t>
      </w:r>
      <w:r w:rsidR="00CC7869" w:rsidRPr="00917D2F">
        <w:rPr>
          <w:rFonts w:cstheme="minorHAnsi"/>
          <w:sz w:val="22"/>
          <w:szCs w:val="22"/>
        </w:rPr>
        <w:t xml:space="preserve"> </w:t>
      </w:r>
      <w:proofErr w:type="spellStart"/>
      <w:r w:rsidR="00CC7869" w:rsidRPr="00917D2F">
        <w:rPr>
          <w:rFonts w:cstheme="minorHAnsi"/>
          <w:sz w:val="22"/>
          <w:szCs w:val="22"/>
        </w:rPr>
        <w:t>Koobi</w:t>
      </w:r>
      <w:proofErr w:type="spellEnd"/>
      <w:r w:rsidR="00CC7869" w:rsidRPr="00917D2F">
        <w:rPr>
          <w:rFonts w:cstheme="minorHAnsi"/>
          <w:sz w:val="22"/>
          <w:szCs w:val="22"/>
        </w:rPr>
        <w:t xml:space="preserve"> (5 zestawów)</w:t>
      </w:r>
      <w:r w:rsidR="00057A41" w:rsidRPr="00917D2F">
        <w:rPr>
          <w:rFonts w:cstheme="minorHAnsi"/>
          <w:sz w:val="22"/>
          <w:szCs w:val="22"/>
        </w:rPr>
        <w:t>,</w:t>
      </w:r>
      <w:r w:rsidR="00CC7869" w:rsidRPr="00917D2F">
        <w:rPr>
          <w:rFonts w:cstheme="minorHAnsi"/>
          <w:sz w:val="22"/>
          <w:szCs w:val="22"/>
        </w:rPr>
        <w:t xml:space="preserve"> 1 komplet</w:t>
      </w:r>
      <w:r w:rsidR="00057A41" w:rsidRPr="00917D2F">
        <w:rPr>
          <w:rFonts w:cstheme="minorHAnsi"/>
          <w:sz w:val="22"/>
          <w:szCs w:val="22"/>
        </w:rPr>
        <w:t>u</w:t>
      </w:r>
      <w:r w:rsidR="00CC7869" w:rsidRPr="00917D2F">
        <w:rPr>
          <w:rFonts w:cstheme="minorHAnsi"/>
          <w:sz w:val="22"/>
          <w:szCs w:val="22"/>
        </w:rPr>
        <w:t xml:space="preserve"> </w:t>
      </w:r>
      <w:proofErr w:type="spellStart"/>
      <w:r w:rsidR="00CC7869" w:rsidRPr="00917D2F">
        <w:rPr>
          <w:rFonts w:cstheme="minorHAnsi"/>
          <w:sz w:val="22"/>
          <w:szCs w:val="22"/>
        </w:rPr>
        <w:t>Jenga</w:t>
      </w:r>
      <w:proofErr w:type="spellEnd"/>
      <w:r w:rsidR="00CC7869" w:rsidRPr="00917D2F">
        <w:rPr>
          <w:rFonts w:cstheme="minorHAnsi"/>
          <w:sz w:val="22"/>
          <w:szCs w:val="22"/>
        </w:rPr>
        <w:t xml:space="preserve"> XXL oraz domino XXL dla min. </w:t>
      </w:r>
      <w:r w:rsidR="00F84515" w:rsidRPr="00917D2F">
        <w:rPr>
          <w:rFonts w:cstheme="minorHAnsi"/>
          <w:sz w:val="22"/>
          <w:szCs w:val="22"/>
        </w:rPr>
        <w:t>30</w:t>
      </w:r>
      <w:r w:rsidR="00CC7869" w:rsidRPr="00917D2F">
        <w:rPr>
          <w:rFonts w:cstheme="minorHAnsi"/>
          <w:sz w:val="22"/>
          <w:szCs w:val="22"/>
        </w:rPr>
        <w:t xml:space="preserve"> uczestników korzystających w jednym czasie</w:t>
      </w:r>
      <w:r w:rsidR="00057A41" w:rsidRPr="00917D2F">
        <w:rPr>
          <w:rFonts w:cstheme="minorHAnsi"/>
          <w:sz w:val="22"/>
          <w:szCs w:val="22"/>
        </w:rPr>
        <w:t xml:space="preserve"> oraz zapewnienia odpowiedniej infrastruktury do przeprowadzenia tych gier</w:t>
      </w:r>
      <w:r w:rsidR="004D7980">
        <w:rPr>
          <w:rFonts w:cstheme="minorHAnsi"/>
          <w:sz w:val="22"/>
          <w:szCs w:val="22"/>
        </w:rPr>
        <w:t xml:space="preserve">, w tym gry </w:t>
      </w:r>
      <w:proofErr w:type="spellStart"/>
      <w:r w:rsidR="004D7980">
        <w:rPr>
          <w:rFonts w:cstheme="minorHAnsi"/>
          <w:sz w:val="22"/>
          <w:szCs w:val="22"/>
        </w:rPr>
        <w:t>Monopoly</w:t>
      </w:r>
      <w:proofErr w:type="spellEnd"/>
      <w:r w:rsidR="004D7980">
        <w:rPr>
          <w:rFonts w:cstheme="minorHAnsi"/>
          <w:sz w:val="22"/>
          <w:szCs w:val="22"/>
        </w:rPr>
        <w:t xml:space="preserve"> Mazowsze</w:t>
      </w:r>
      <w:r w:rsidR="00057A41" w:rsidRPr="00917D2F">
        <w:rPr>
          <w:rFonts w:cstheme="minorHAnsi"/>
          <w:sz w:val="22"/>
          <w:szCs w:val="22"/>
        </w:rPr>
        <w:t xml:space="preserve">. </w:t>
      </w:r>
    </w:p>
    <w:p w14:paraId="6AF42A39" w14:textId="1C01190A" w:rsidR="004D7980" w:rsidRPr="003276FB" w:rsidRDefault="00E316EB" w:rsidP="00707683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zapewnienia </w:t>
      </w:r>
      <w:r w:rsidR="00221DDD" w:rsidRPr="00917D2F">
        <w:rPr>
          <w:rFonts w:cstheme="minorHAnsi"/>
          <w:sz w:val="22"/>
          <w:szCs w:val="22"/>
        </w:rPr>
        <w:t xml:space="preserve">w strefie zabaw animatorów gier – minimum </w:t>
      </w:r>
      <w:r w:rsidR="00057A41" w:rsidRPr="00917D2F">
        <w:rPr>
          <w:rFonts w:cstheme="minorHAnsi"/>
          <w:sz w:val="22"/>
          <w:szCs w:val="22"/>
        </w:rPr>
        <w:t>7-8</w:t>
      </w:r>
      <w:r w:rsidR="00221DDD" w:rsidRPr="00917D2F">
        <w:rPr>
          <w:rFonts w:cstheme="minorHAnsi"/>
          <w:sz w:val="22"/>
          <w:szCs w:val="22"/>
        </w:rPr>
        <w:t xml:space="preserve"> osób na każdy Piknik: tj.:</w:t>
      </w:r>
      <w:r w:rsidR="00492BEC">
        <w:rPr>
          <w:rFonts w:cstheme="minorHAnsi"/>
          <w:sz w:val="22"/>
          <w:szCs w:val="22"/>
        </w:rPr>
        <w:t xml:space="preserve"> </w:t>
      </w:r>
      <w:r w:rsidR="00221DDD" w:rsidRPr="00917D2F">
        <w:rPr>
          <w:rFonts w:cstheme="minorHAnsi"/>
          <w:sz w:val="22"/>
          <w:szCs w:val="22"/>
        </w:rPr>
        <w:t xml:space="preserve">4 osoby do obsługi gier </w:t>
      </w:r>
      <w:r w:rsidR="004D7980">
        <w:rPr>
          <w:rFonts w:cstheme="minorHAnsi"/>
          <w:sz w:val="22"/>
          <w:szCs w:val="22"/>
        </w:rPr>
        <w:t xml:space="preserve">plenerowych </w:t>
      </w:r>
      <w:r w:rsidR="00221DDD" w:rsidRPr="00917D2F">
        <w:rPr>
          <w:rFonts w:cstheme="minorHAnsi"/>
          <w:sz w:val="22"/>
          <w:szCs w:val="22"/>
        </w:rPr>
        <w:t xml:space="preserve">oraz minimum </w:t>
      </w:r>
      <w:r w:rsidR="00F84515" w:rsidRPr="00917D2F">
        <w:rPr>
          <w:rFonts w:cstheme="minorHAnsi"/>
          <w:sz w:val="22"/>
          <w:szCs w:val="22"/>
        </w:rPr>
        <w:t>3</w:t>
      </w:r>
      <w:r w:rsidR="00221DDD" w:rsidRPr="00917D2F">
        <w:rPr>
          <w:rFonts w:cstheme="minorHAnsi"/>
          <w:sz w:val="22"/>
          <w:szCs w:val="22"/>
        </w:rPr>
        <w:t xml:space="preserve"> </w:t>
      </w:r>
      <w:r w:rsidR="00CC7869" w:rsidRPr="00917D2F">
        <w:rPr>
          <w:rFonts w:cstheme="minorHAnsi"/>
          <w:sz w:val="22"/>
          <w:szCs w:val="22"/>
        </w:rPr>
        <w:t>osoby</w:t>
      </w:r>
      <w:r w:rsidR="00221DDD" w:rsidRPr="00917D2F">
        <w:rPr>
          <w:rFonts w:cstheme="minorHAnsi"/>
          <w:sz w:val="22"/>
          <w:szCs w:val="22"/>
        </w:rPr>
        <w:t xml:space="preserve"> do obsługi stoiska z malowaniem twarzy</w:t>
      </w:r>
      <w:r w:rsidR="00F84515" w:rsidRPr="00917D2F">
        <w:rPr>
          <w:rFonts w:cstheme="minorHAnsi"/>
          <w:sz w:val="22"/>
          <w:szCs w:val="22"/>
        </w:rPr>
        <w:t>, „tatuaży” dla dzieci</w:t>
      </w:r>
      <w:r w:rsidR="00CC7869" w:rsidRPr="00917D2F">
        <w:rPr>
          <w:rFonts w:cstheme="minorHAnsi"/>
          <w:sz w:val="22"/>
          <w:szCs w:val="22"/>
        </w:rPr>
        <w:t xml:space="preserve"> </w:t>
      </w:r>
      <w:r w:rsidR="00F84515" w:rsidRPr="00917D2F">
        <w:rPr>
          <w:rFonts w:cstheme="minorHAnsi"/>
          <w:sz w:val="22"/>
          <w:szCs w:val="22"/>
        </w:rPr>
        <w:t xml:space="preserve">i </w:t>
      </w:r>
      <w:r w:rsidR="00CC7869" w:rsidRPr="00917D2F">
        <w:rPr>
          <w:rFonts w:cstheme="minorHAnsi"/>
          <w:sz w:val="22"/>
          <w:szCs w:val="22"/>
        </w:rPr>
        <w:t xml:space="preserve">robienia warkoczyków </w:t>
      </w:r>
      <w:r w:rsidR="00221DDD" w:rsidRPr="00917D2F">
        <w:rPr>
          <w:rFonts w:cstheme="minorHAnsi"/>
          <w:sz w:val="22"/>
          <w:szCs w:val="22"/>
        </w:rPr>
        <w:t>oraz minimum 1 osob</w:t>
      </w:r>
      <w:r w:rsidR="00CC7869" w:rsidRPr="00917D2F">
        <w:rPr>
          <w:rFonts w:cstheme="minorHAnsi"/>
          <w:sz w:val="22"/>
          <w:szCs w:val="22"/>
        </w:rPr>
        <w:t>y</w:t>
      </w:r>
      <w:r w:rsidR="00221DDD" w:rsidRPr="00917D2F">
        <w:rPr>
          <w:rFonts w:cstheme="minorHAnsi"/>
          <w:sz w:val="22"/>
          <w:szCs w:val="22"/>
        </w:rPr>
        <w:t xml:space="preserve"> do zachęcania uczestników do korzystania z rozmaitych</w:t>
      </w:r>
      <w:r w:rsidR="005B0354" w:rsidRPr="00917D2F">
        <w:rPr>
          <w:rFonts w:cstheme="minorHAnsi"/>
          <w:sz w:val="22"/>
          <w:szCs w:val="22"/>
        </w:rPr>
        <w:t xml:space="preserve"> dostępnych</w:t>
      </w:r>
      <w:r w:rsidR="00221DDD" w:rsidRPr="00917D2F">
        <w:rPr>
          <w:rFonts w:cstheme="minorHAnsi"/>
          <w:sz w:val="22"/>
          <w:szCs w:val="22"/>
        </w:rPr>
        <w:t xml:space="preserve"> atrakcji</w:t>
      </w:r>
      <w:r w:rsidR="005B0354" w:rsidRPr="00917D2F">
        <w:rPr>
          <w:rFonts w:cstheme="minorHAnsi"/>
          <w:sz w:val="22"/>
          <w:szCs w:val="22"/>
        </w:rPr>
        <w:t xml:space="preserve">. </w:t>
      </w:r>
      <w:r w:rsidR="00221DDD" w:rsidRPr="00917D2F">
        <w:rPr>
          <w:rFonts w:cstheme="minorHAnsi"/>
          <w:sz w:val="22"/>
          <w:szCs w:val="22"/>
        </w:rPr>
        <w:t xml:space="preserve">Osoby te muszą posiadać doświadczenie w </w:t>
      </w:r>
      <w:proofErr w:type="spellStart"/>
      <w:r w:rsidR="007F6A0A">
        <w:rPr>
          <w:rFonts w:cstheme="minorHAnsi"/>
          <w:sz w:val="22"/>
          <w:szCs w:val="22"/>
        </w:rPr>
        <w:t>obsłudze</w:t>
      </w:r>
      <w:r w:rsidR="00221DDD" w:rsidRPr="00917D2F">
        <w:rPr>
          <w:rFonts w:cstheme="minorHAnsi"/>
          <w:sz w:val="22"/>
          <w:szCs w:val="22"/>
        </w:rPr>
        <w:t>imprez</w:t>
      </w:r>
      <w:proofErr w:type="spellEnd"/>
      <w:r w:rsidR="00221DDD" w:rsidRPr="00917D2F">
        <w:rPr>
          <w:rFonts w:cstheme="minorHAnsi"/>
          <w:sz w:val="22"/>
          <w:szCs w:val="22"/>
        </w:rPr>
        <w:t xml:space="preserve"> o charakterze wystawienniczym/ </w:t>
      </w:r>
      <w:proofErr w:type="spellStart"/>
      <w:r w:rsidR="00221DDD" w:rsidRPr="00917D2F">
        <w:rPr>
          <w:rFonts w:cstheme="minorHAnsi"/>
          <w:sz w:val="22"/>
          <w:szCs w:val="22"/>
        </w:rPr>
        <w:t>eventowym</w:t>
      </w:r>
      <w:proofErr w:type="spellEnd"/>
      <w:r w:rsidR="00221DDD" w:rsidRPr="00917D2F">
        <w:rPr>
          <w:rFonts w:cstheme="minorHAnsi"/>
          <w:sz w:val="22"/>
          <w:szCs w:val="22"/>
        </w:rPr>
        <w:t>/ rekreacyjnym/ artystyczno-rozrywkowym, w ramach których organizowały i prowadziły zajęcia dla dzieci /młodzieży/ dorosłych. Animatorzy to osoby na stałe przebywające w strefie zabaw, a do ich obowiązków będzie należała obsługa gier poprzez prowadzenie rozgrywek, tłumaczenie zasad nowym osobom, zachęcanie do wzięcia udziału w zabawie</w:t>
      </w:r>
      <w:r w:rsidR="005B0354" w:rsidRPr="00917D2F">
        <w:rPr>
          <w:rFonts w:cstheme="minorHAnsi"/>
          <w:sz w:val="22"/>
          <w:szCs w:val="22"/>
        </w:rPr>
        <w:t>.</w:t>
      </w:r>
    </w:p>
    <w:p w14:paraId="49B13940" w14:textId="47420F46" w:rsidR="005B0354" w:rsidRPr="00917D2F" w:rsidRDefault="005B0354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Pełna gotowość animatorów minimum 30 minut przed godziną rozpoczęcia Imprezy. Obecność gości przy stanowisku animacyjnym ma charakter rotacyjny, stroje animatorów powinny być jednolite, spójne, czyste, schludne z logo Zamawiającego bez żadnego logotypu </w:t>
      </w:r>
      <w:r w:rsidR="003258C7" w:rsidRPr="00917D2F">
        <w:rPr>
          <w:rFonts w:cstheme="minorHAnsi"/>
          <w:sz w:val="22"/>
          <w:szCs w:val="22"/>
        </w:rPr>
        <w:t>W</w:t>
      </w:r>
      <w:r w:rsidRPr="00917D2F">
        <w:rPr>
          <w:rFonts w:cstheme="minorHAnsi"/>
          <w:sz w:val="22"/>
          <w:szCs w:val="22"/>
        </w:rPr>
        <w:t>ykonawcy lub producenta.</w:t>
      </w:r>
      <w:r w:rsidR="0068383F" w:rsidRPr="0068383F">
        <w:t xml:space="preserve"> </w:t>
      </w:r>
      <w:r w:rsidR="0068383F" w:rsidRPr="0068383F">
        <w:rPr>
          <w:rFonts w:cstheme="minorHAnsi"/>
          <w:sz w:val="22"/>
          <w:szCs w:val="22"/>
        </w:rPr>
        <w:t>Zapewnienie strojów leży po stronie Wykonawcy.</w:t>
      </w:r>
    </w:p>
    <w:p w14:paraId="2D5CC789" w14:textId="388E1CD3" w:rsidR="00546B3D" w:rsidRPr="006A0660" w:rsidRDefault="00546B3D" w:rsidP="00AB20D8">
      <w:pPr>
        <w:pStyle w:val="Akapitzlist"/>
        <w:numPr>
          <w:ilvl w:val="1"/>
          <w:numId w:val="23"/>
        </w:numPr>
        <w:spacing w:before="0" w:after="0"/>
        <w:jc w:val="both"/>
        <w:rPr>
          <w:rFonts w:cstheme="minorHAnsi"/>
          <w:sz w:val="22"/>
          <w:szCs w:val="22"/>
        </w:rPr>
      </w:pPr>
      <w:r w:rsidRPr="006A0660">
        <w:rPr>
          <w:rFonts w:cstheme="minorHAnsi"/>
          <w:sz w:val="22"/>
          <w:szCs w:val="22"/>
        </w:rPr>
        <w:t xml:space="preserve">zapewnienia odpowiednich </w:t>
      </w:r>
      <w:proofErr w:type="spellStart"/>
      <w:r w:rsidRPr="006A0660">
        <w:rPr>
          <w:rFonts w:cstheme="minorHAnsi"/>
          <w:sz w:val="22"/>
          <w:szCs w:val="22"/>
        </w:rPr>
        <w:t>mikroportów</w:t>
      </w:r>
      <w:proofErr w:type="spellEnd"/>
      <w:r w:rsidRPr="006A0660">
        <w:rPr>
          <w:rFonts w:cstheme="minorHAnsi"/>
          <w:sz w:val="22"/>
          <w:szCs w:val="22"/>
        </w:rPr>
        <w:t xml:space="preserve"> do przeprowadzenia zajęć w ruchu dla instruktorki</w:t>
      </w:r>
      <w:r w:rsidR="00BB7B59" w:rsidRPr="006A0660">
        <w:rPr>
          <w:rFonts w:cstheme="minorHAnsi"/>
          <w:sz w:val="22"/>
          <w:szCs w:val="22"/>
        </w:rPr>
        <w:t xml:space="preserve"> </w:t>
      </w:r>
      <w:r w:rsidRPr="006A0660">
        <w:rPr>
          <w:rFonts w:cstheme="minorHAnsi"/>
          <w:sz w:val="22"/>
          <w:szCs w:val="22"/>
        </w:rPr>
        <w:t>tańca</w:t>
      </w:r>
      <w:r w:rsidR="00BB7B59" w:rsidRPr="006A0660">
        <w:rPr>
          <w:rFonts w:cstheme="minorHAnsi"/>
          <w:sz w:val="22"/>
          <w:szCs w:val="22"/>
        </w:rPr>
        <w:t xml:space="preserve"> oraz clowna/ magika</w:t>
      </w:r>
      <w:r w:rsidRPr="006A0660">
        <w:rPr>
          <w:rFonts w:cstheme="minorHAnsi"/>
          <w:sz w:val="22"/>
          <w:szCs w:val="22"/>
        </w:rPr>
        <w:t>.</w:t>
      </w:r>
    </w:p>
    <w:p w14:paraId="636E4F06" w14:textId="2EEE3693" w:rsidR="005B0354" w:rsidRPr="00DD2E7B" w:rsidRDefault="005B0354" w:rsidP="00AB20D8">
      <w:pPr>
        <w:spacing w:before="0" w:after="0"/>
        <w:jc w:val="both"/>
        <w:rPr>
          <w:rFonts w:cstheme="minorHAnsi"/>
          <w:sz w:val="22"/>
          <w:szCs w:val="22"/>
        </w:rPr>
      </w:pPr>
    </w:p>
    <w:p w14:paraId="38CF51D2" w14:textId="49230739" w:rsidR="006A64EB" w:rsidRPr="00DD2E7B" w:rsidRDefault="004473AE" w:rsidP="00AB20D8">
      <w:pPr>
        <w:pStyle w:val="Nagwek1"/>
        <w:rPr>
          <w:rFonts w:cstheme="minorHAnsi"/>
        </w:rPr>
      </w:pPr>
      <w:r w:rsidRPr="00DD2E7B">
        <w:rPr>
          <w:rFonts w:cstheme="minorHAnsi"/>
        </w:rPr>
        <w:t>IV. SZCZEGÓŁY ORGANIZACYJNE.</w:t>
      </w:r>
    </w:p>
    <w:p w14:paraId="02A4B176" w14:textId="33C0CF97" w:rsidR="006A64EB" w:rsidRPr="00917D2F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lastRenderedPageBreak/>
        <w:t>Wykonawca zobowiązuje się do utrzymania porządku i czystości w obrębie Pikniku, w środku i na zewnątrz podczas trwania Imprezy aż do jej zakończenia. W tym celu Wykonawca zapewni min. 3 zestawy przenośnych koszy na śmieci (uwzględniając segregację odpadów na 5 frakcji), które będą regularnie opróżniane w trakcie Imprezy oraz wszelkie niezbędne sprzęty sprzątające oraz środki czystości, które będą wykorzystywane w celu utrzymania porządku i czystości</w:t>
      </w:r>
      <w:r w:rsidR="006A0660">
        <w:rPr>
          <w:rFonts w:cstheme="minorHAnsi"/>
          <w:sz w:val="22"/>
          <w:szCs w:val="22"/>
        </w:rPr>
        <w:t>.</w:t>
      </w:r>
    </w:p>
    <w:p w14:paraId="0338BCD6" w14:textId="233E7055" w:rsidR="006A64EB" w:rsidRPr="00917D2F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Wykonawca zapewni kosze na śmieci we wszystkich namiotach Warsztatowych i Wystawców</w:t>
      </w:r>
      <w:r w:rsidR="00D90687">
        <w:rPr>
          <w:rFonts w:cstheme="minorHAnsi"/>
          <w:sz w:val="22"/>
          <w:szCs w:val="22"/>
        </w:rPr>
        <w:t>,</w:t>
      </w:r>
      <w:r w:rsidRPr="00917D2F">
        <w:rPr>
          <w:rFonts w:cstheme="minorHAnsi"/>
          <w:sz w:val="22"/>
          <w:szCs w:val="22"/>
        </w:rPr>
        <w:t xml:space="preserve"> </w:t>
      </w:r>
    </w:p>
    <w:p w14:paraId="32B0FD5E" w14:textId="133C91BB" w:rsidR="006A64EB" w:rsidRPr="00F91A12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F91A12">
        <w:rPr>
          <w:rFonts w:cstheme="minorHAnsi"/>
          <w:sz w:val="22"/>
          <w:szCs w:val="22"/>
        </w:rPr>
        <w:t>Wykonawca zapewni najazdy zabezpieczające kable, doprowadzające prąd do wszystkich części Pikniku</w:t>
      </w:r>
      <w:r w:rsidR="006A0660" w:rsidRPr="00F91A12">
        <w:rPr>
          <w:rFonts w:cstheme="minorHAnsi"/>
          <w:sz w:val="22"/>
          <w:szCs w:val="22"/>
        </w:rPr>
        <w:t>.</w:t>
      </w:r>
    </w:p>
    <w:p w14:paraId="4AF4BC49" w14:textId="245B40C3" w:rsidR="006A64EB" w:rsidRPr="00917D2F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zapewnienie obsługi technicznej podczas montaży i demontaży, jak i podczas trwania całej Imprezy, która będzie odpowiedzialna za bieżącą sprawność techniczną Imprezy oraz całego wyposażenia i sprzętów zapewnianych przez Wykonawcę. Wykonawca zobowiązany jest do wykonania, w razie potrzeby, bieżących napraw usterek sprzętu lub wyposażenia podczas trwania całej Imprezy. Dyżur obsługi technicznej ma być złożony z co najmniej jednej osoby obecnej na stoisku</w:t>
      </w:r>
      <w:r w:rsidR="00F91A12">
        <w:rPr>
          <w:rFonts w:cstheme="minorHAnsi"/>
          <w:sz w:val="22"/>
          <w:szCs w:val="22"/>
        </w:rPr>
        <w:t xml:space="preserve"> (namiot techniczny)</w:t>
      </w:r>
      <w:r w:rsidRPr="00917D2F">
        <w:rPr>
          <w:rFonts w:cstheme="minorHAnsi"/>
          <w:sz w:val="22"/>
          <w:szCs w:val="22"/>
        </w:rPr>
        <w:t xml:space="preserve"> w trakcie trwania całej Imprezy i jest niezbędny z uwagi na plenerowy charakter Imprezy oraz możliwość wystąpienia zmiennych atmosferycznych,</w:t>
      </w:r>
    </w:p>
    <w:p w14:paraId="29E8171C" w14:textId="3718A07E" w:rsidR="006A64EB" w:rsidRPr="00917D2F" w:rsidRDefault="00425F3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Wykonawca zobowiązany jest, aby </w:t>
      </w:r>
      <w:r w:rsidR="006A64EB" w:rsidRPr="00917D2F">
        <w:rPr>
          <w:rFonts w:cstheme="minorHAnsi"/>
          <w:sz w:val="22"/>
          <w:szCs w:val="22"/>
        </w:rPr>
        <w:t>pracownicy montujący i obsługujący urządzenia, a także wszyscy inni pracownicy zaangażowani w organizację Imprezy by</w:t>
      </w:r>
      <w:r>
        <w:rPr>
          <w:rFonts w:cstheme="minorHAnsi"/>
          <w:sz w:val="22"/>
          <w:szCs w:val="22"/>
        </w:rPr>
        <w:t>li</w:t>
      </w:r>
      <w:r w:rsidR="006A64EB" w:rsidRPr="00917D2F">
        <w:rPr>
          <w:rFonts w:cstheme="minorHAnsi"/>
          <w:sz w:val="22"/>
          <w:szCs w:val="22"/>
        </w:rPr>
        <w:t xml:space="preserve"> odpowiednio przeszkoleni</w:t>
      </w:r>
      <w:r w:rsidR="003276FB">
        <w:rPr>
          <w:rFonts w:cstheme="minorHAnsi"/>
          <w:sz w:val="22"/>
          <w:szCs w:val="22"/>
        </w:rPr>
        <w:t>.</w:t>
      </w:r>
      <w:r w:rsidR="006A64EB" w:rsidRPr="00917D2F">
        <w:rPr>
          <w:rFonts w:cstheme="minorHAnsi"/>
          <w:sz w:val="22"/>
          <w:szCs w:val="22"/>
        </w:rPr>
        <w:t xml:space="preserve"> </w:t>
      </w:r>
    </w:p>
    <w:p w14:paraId="47CB57CD" w14:textId="3E2AC058" w:rsidR="006A64EB" w:rsidRPr="00917D2F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sprawdzenie stanu technicznego, oraz atestów urządzeń i instalacji technicznych, przeznaczonych do realizacji Stoiska leży po stronie Wykonawcy</w:t>
      </w:r>
      <w:r w:rsidR="006A0660">
        <w:rPr>
          <w:rFonts w:cstheme="minorHAnsi"/>
          <w:sz w:val="22"/>
          <w:szCs w:val="22"/>
        </w:rPr>
        <w:t>.</w:t>
      </w:r>
    </w:p>
    <w:p w14:paraId="5EF42A03" w14:textId="01364B56" w:rsidR="006A64EB" w:rsidRPr="00917D2F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zapewnienie zabezpieczenia p.poż. Imprezy wraz z obsługą</w:t>
      </w:r>
      <w:r w:rsidR="006A0660">
        <w:rPr>
          <w:rFonts w:cstheme="minorHAnsi"/>
          <w:sz w:val="22"/>
          <w:szCs w:val="22"/>
        </w:rPr>
        <w:t xml:space="preserve"> leży po stronie Wykonawcy.</w:t>
      </w:r>
    </w:p>
    <w:p w14:paraId="57FCAD6C" w14:textId="703AEC7D" w:rsidR="006A64EB" w:rsidRPr="00917D2F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wykonawca ponosi odpowiedzialność za wszelkie szkody na osobie lub mieniu zaistniałe podczas Imprezy, wynikające z winy Wykonawcy lub osób obsługujących Imprezę</w:t>
      </w:r>
      <w:r w:rsidR="006A0660">
        <w:rPr>
          <w:rFonts w:cstheme="minorHAnsi"/>
          <w:sz w:val="22"/>
          <w:szCs w:val="22"/>
        </w:rPr>
        <w:t>.</w:t>
      </w:r>
    </w:p>
    <w:p w14:paraId="1395FD80" w14:textId="6323CE8D" w:rsidR="006A64EB" w:rsidRPr="00917D2F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powłoki obiektów namiotowych muszą być co najmniej trudno zapalne (klasy reakcji na ogień co najmniej C-s2, d0). Wszystkie namioty, które będą zlokalizowane na ternie imprezy powinny spełniać wymagania Polskiej Normy PN- EN 13782:2207 Obiekty tymczasowe – namioty – Bezpieczeństwo. </w:t>
      </w:r>
    </w:p>
    <w:p w14:paraId="7C2AD53D" w14:textId="42A69718" w:rsidR="006A64EB" w:rsidRPr="00917D2F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wykonawca zobowiązany jest zapewnić gaśnice w namiotach (dla każdego namiotu osobna gaśnica)</w:t>
      </w:r>
      <w:r w:rsidR="00A823C0">
        <w:rPr>
          <w:rFonts w:cstheme="minorHAnsi"/>
          <w:sz w:val="22"/>
          <w:szCs w:val="22"/>
        </w:rPr>
        <w:t>.</w:t>
      </w:r>
    </w:p>
    <w:p w14:paraId="124378C7" w14:textId="46D1CF40" w:rsidR="006A64EB" w:rsidRPr="00917D2F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demontaż Stoiska po zakończeniu Imprezy w terminie </w:t>
      </w:r>
      <w:r w:rsidR="00425F3B">
        <w:rPr>
          <w:rFonts w:cstheme="minorHAnsi"/>
          <w:sz w:val="22"/>
          <w:szCs w:val="22"/>
        </w:rPr>
        <w:t xml:space="preserve">każdorazowo </w:t>
      </w:r>
      <w:r w:rsidRPr="00917D2F">
        <w:rPr>
          <w:rFonts w:cstheme="minorHAnsi"/>
          <w:sz w:val="22"/>
          <w:szCs w:val="22"/>
        </w:rPr>
        <w:t>uzgodnionym z Zamawiającym</w:t>
      </w:r>
      <w:r w:rsidR="00A823C0">
        <w:rPr>
          <w:rFonts w:cstheme="minorHAnsi"/>
          <w:sz w:val="22"/>
          <w:szCs w:val="22"/>
        </w:rPr>
        <w:t>.</w:t>
      </w:r>
      <w:r w:rsidRPr="00917D2F">
        <w:rPr>
          <w:rFonts w:cstheme="minorHAnsi"/>
          <w:sz w:val="22"/>
          <w:szCs w:val="22"/>
        </w:rPr>
        <w:t xml:space="preserve"> </w:t>
      </w:r>
    </w:p>
    <w:p w14:paraId="417D2842" w14:textId="1D1B5A8E" w:rsidR="006A64EB" w:rsidRPr="00917D2F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zapewnienie dziennej i nocnej ochrony Stoiska w miejscach oraz terminie wskazanym przez Zamawiającego. Ochrona ma być zapewniona przez koncesjonowaną agencję ochrony z doświadczeniem.</w:t>
      </w:r>
    </w:p>
    <w:p w14:paraId="7689DAEF" w14:textId="75D6193D" w:rsidR="00F35B40" w:rsidRPr="00917D2F" w:rsidRDefault="006A64EB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wszystkie zapewnione meble i wyposażenie Pikniku na każdym z wyjazdów muszą być czyste, estetyczne, niezniszczone, zapewniające bezpieczne korzystanie zgodnie z ich przeznaczeniem, kompletne, bez plam, rys, pęknięć</w:t>
      </w:r>
      <w:r w:rsidR="00BB7B59">
        <w:rPr>
          <w:rFonts w:cstheme="minorHAnsi"/>
          <w:sz w:val="22"/>
          <w:szCs w:val="22"/>
        </w:rPr>
        <w:t>,</w:t>
      </w:r>
      <w:r w:rsidRPr="00917D2F">
        <w:rPr>
          <w:rFonts w:cstheme="minorHAnsi"/>
          <w:sz w:val="22"/>
          <w:szCs w:val="22"/>
        </w:rPr>
        <w:t xml:space="preserve"> itp.</w:t>
      </w:r>
      <w:r w:rsidR="00E56EB3" w:rsidRPr="00917D2F">
        <w:rPr>
          <w:rFonts w:cstheme="minorHAnsi"/>
          <w:sz w:val="22"/>
          <w:szCs w:val="22"/>
        </w:rPr>
        <w:t xml:space="preserve"> </w:t>
      </w:r>
    </w:p>
    <w:p w14:paraId="797E4E21" w14:textId="3EF0620B" w:rsidR="006A64EB" w:rsidRPr="00917D2F" w:rsidRDefault="00F35B40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 xml:space="preserve">zapewnienie 2 </w:t>
      </w:r>
      <w:r w:rsidR="00E56EB3" w:rsidRPr="00917D2F">
        <w:rPr>
          <w:rFonts w:cstheme="minorHAnsi"/>
          <w:sz w:val="22"/>
          <w:szCs w:val="22"/>
        </w:rPr>
        <w:t>Saturator</w:t>
      </w:r>
      <w:r w:rsidRPr="00917D2F">
        <w:rPr>
          <w:rFonts w:cstheme="minorHAnsi"/>
          <w:sz w:val="22"/>
          <w:szCs w:val="22"/>
        </w:rPr>
        <w:t>ów</w:t>
      </w:r>
      <w:r w:rsidR="00E56EB3" w:rsidRPr="00917D2F">
        <w:rPr>
          <w:rFonts w:cstheme="minorHAnsi"/>
          <w:sz w:val="22"/>
          <w:szCs w:val="22"/>
        </w:rPr>
        <w:t xml:space="preserve"> z wodą sodową</w:t>
      </w:r>
      <w:r w:rsidRPr="00917D2F">
        <w:rPr>
          <w:rFonts w:cstheme="minorHAnsi"/>
          <w:sz w:val="22"/>
          <w:szCs w:val="22"/>
        </w:rPr>
        <w:t xml:space="preserve"> w dwóch różnych lokalizacjach Imprezy</w:t>
      </w:r>
      <w:r w:rsidR="00E56EB3" w:rsidRPr="00917D2F">
        <w:rPr>
          <w:rFonts w:cstheme="minorHAnsi"/>
          <w:sz w:val="22"/>
          <w:szCs w:val="22"/>
        </w:rPr>
        <w:t>, bez limitu wydanych porcji, dwa smaki syropów</w:t>
      </w:r>
      <w:r w:rsidR="006A0660">
        <w:rPr>
          <w:rFonts w:cstheme="minorHAnsi"/>
          <w:sz w:val="22"/>
          <w:szCs w:val="22"/>
        </w:rPr>
        <w:t xml:space="preserve">. Zapewnienie </w:t>
      </w:r>
      <w:r w:rsidR="006A0660" w:rsidRPr="006A0660">
        <w:rPr>
          <w:rFonts w:cstheme="minorHAnsi"/>
          <w:sz w:val="22"/>
          <w:szCs w:val="22"/>
        </w:rPr>
        <w:t>jednorazowy</w:t>
      </w:r>
      <w:r w:rsidR="006A0660">
        <w:rPr>
          <w:rFonts w:cstheme="minorHAnsi"/>
          <w:sz w:val="22"/>
          <w:szCs w:val="22"/>
        </w:rPr>
        <w:t>ch kubków</w:t>
      </w:r>
      <w:r w:rsidR="006A0660" w:rsidRPr="006A0660">
        <w:rPr>
          <w:rFonts w:cstheme="minorHAnsi"/>
          <w:sz w:val="22"/>
          <w:szCs w:val="22"/>
        </w:rPr>
        <w:t xml:space="preserve"> ulegający</w:t>
      </w:r>
      <w:r w:rsidR="006A0660">
        <w:rPr>
          <w:rFonts w:cstheme="minorHAnsi"/>
          <w:sz w:val="22"/>
          <w:szCs w:val="22"/>
        </w:rPr>
        <w:t>ch</w:t>
      </w:r>
      <w:r w:rsidR="006A0660" w:rsidRPr="006A0660">
        <w:rPr>
          <w:rFonts w:cstheme="minorHAnsi"/>
          <w:sz w:val="22"/>
          <w:szCs w:val="22"/>
        </w:rPr>
        <w:t xml:space="preserve"> kompostowaniu lub biodegradacji</w:t>
      </w:r>
      <w:r w:rsidR="006A0660">
        <w:rPr>
          <w:rFonts w:cstheme="minorHAnsi"/>
          <w:sz w:val="22"/>
          <w:szCs w:val="22"/>
        </w:rPr>
        <w:t>.</w:t>
      </w:r>
    </w:p>
    <w:p w14:paraId="411E66CC" w14:textId="6A107C35" w:rsidR="004473AE" w:rsidRPr="00917D2F" w:rsidRDefault="004473AE" w:rsidP="00AB20D8">
      <w:pPr>
        <w:pStyle w:val="Akapitzlist"/>
        <w:numPr>
          <w:ilvl w:val="0"/>
          <w:numId w:val="37"/>
        </w:numPr>
        <w:spacing w:before="0" w:after="0"/>
        <w:jc w:val="both"/>
        <w:rPr>
          <w:rFonts w:cstheme="minorHAnsi"/>
          <w:sz w:val="22"/>
          <w:szCs w:val="22"/>
        </w:rPr>
      </w:pPr>
      <w:r w:rsidRPr="00917D2F">
        <w:rPr>
          <w:rFonts w:cstheme="minorHAnsi"/>
          <w:sz w:val="22"/>
          <w:szCs w:val="22"/>
        </w:rPr>
        <w:t>zapewnianie profesjonalnego</w:t>
      </w:r>
      <w:r w:rsidR="007A025A" w:rsidRPr="00917D2F">
        <w:rPr>
          <w:rFonts w:cstheme="minorHAnsi"/>
          <w:sz w:val="22"/>
          <w:szCs w:val="22"/>
        </w:rPr>
        <w:t xml:space="preserve"> fotografa, z </w:t>
      </w:r>
      <w:r w:rsidRPr="00917D2F">
        <w:rPr>
          <w:rFonts w:cstheme="minorHAnsi"/>
          <w:sz w:val="22"/>
          <w:szCs w:val="22"/>
        </w:rPr>
        <w:t>doświadczenie</w:t>
      </w:r>
      <w:r w:rsidR="0056013D" w:rsidRPr="00917D2F">
        <w:rPr>
          <w:rFonts w:cstheme="minorHAnsi"/>
          <w:sz w:val="22"/>
          <w:szCs w:val="22"/>
        </w:rPr>
        <w:t>m na</w:t>
      </w:r>
      <w:r w:rsidR="007A025A" w:rsidRPr="00917D2F">
        <w:rPr>
          <w:rFonts w:cstheme="minorHAnsi"/>
          <w:sz w:val="22"/>
          <w:szCs w:val="22"/>
        </w:rPr>
        <w:t xml:space="preserve"> imprez</w:t>
      </w:r>
      <w:r w:rsidR="0056013D" w:rsidRPr="00917D2F">
        <w:rPr>
          <w:rFonts w:cstheme="minorHAnsi"/>
          <w:sz w:val="22"/>
          <w:szCs w:val="22"/>
        </w:rPr>
        <w:t>y</w:t>
      </w:r>
      <w:r w:rsidR="007A025A" w:rsidRPr="00917D2F">
        <w:rPr>
          <w:rFonts w:cstheme="minorHAnsi"/>
          <w:sz w:val="22"/>
          <w:szCs w:val="22"/>
        </w:rPr>
        <w:t xml:space="preserve"> plenerow</w:t>
      </w:r>
      <w:r w:rsidR="0056013D" w:rsidRPr="00917D2F">
        <w:rPr>
          <w:rFonts w:cstheme="minorHAnsi"/>
          <w:sz w:val="22"/>
          <w:szCs w:val="22"/>
        </w:rPr>
        <w:t>e</w:t>
      </w:r>
      <w:r w:rsidR="007A025A" w:rsidRPr="00917D2F">
        <w:rPr>
          <w:rFonts w:cstheme="minorHAnsi"/>
          <w:sz w:val="22"/>
          <w:szCs w:val="22"/>
        </w:rPr>
        <w:t xml:space="preserve">, </w:t>
      </w:r>
      <w:r w:rsidR="0056013D" w:rsidRPr="00917D2F">
        <w:rPr>
          <w:rFonts w:cstheme="minorHAnsi"/>
          <w:sz w:val="22"/>
          <w:szCs w:val="22"/>
        </w:rPr>
        <w:t xml:space="preserve">który wykona zdjęcia podczas części piknikowej i rozrywkowej </w:t>
      </w:r>
      <w:r w:rsidR="007A025A" w:rsidRPr="00917D2F">
        <w:rPr>
          <w:rFonts w:cstheme="minorHAnsi"/>
          <w:sz w:val="22"/>
          <w:szCs w:val="22"/>
        </w:rPr>
        <w:t>na każd</w:t>
      </w:r>
      <w:r w:rsidR="00425F3B">
        <w:rPr>
          <w:rFonts w:cstheme="minorHAnsi"/>
          <w:sz w:val="22"/>
          <w:szCs w:val="22"/>
        </w:rPr>
        <w:t>ej z Imprez</w:t>
      </w:r>
      <w:r w:rsidR="007A025A" w:rsidRPr="00917D2F">
        <w:rPr>
          <w:rFonts w:cstheme="minorHAnsi"/>
          <w:sz w:val="22"/>
          <w:szCs w:val="22"/>
        </w:rPr>
        <w:t>.</w:t>
      </w:r>
      <w:r w:rsidR="00F51799" w:rsidRPr="00917D2F">
        <w:rPr>
          <w:rFonts w:cstheme="minorHAnsi"/>
          <w:sz w:val="22"/>
          <w:szCs w:val="22"/>
        </w:rPr>
        <w:t xml:space="preserve"> Fotografie dostarczone będą do Zamawiającego na nośniku elektronicznym lub/i na skrzyknę poczty e-mail nie</w:t>
      </w:r>
      <w:r w:rsidR="00FB7E60">
        <w:rPr>
          <w:rFonts w:cstheme="minorHAnsi"/>
          <w:sz w:val="22"/>
          <w:szCs w:val="22"/>
        </w:rPr>
        <w:t xml:space="preserve"> mniej</w:t>
      </w:r>
      <w:r w:rsidR="00F51799" w:rsidRPr="00917D2F">
        <w:rPr>
          <w:rFonts w:cstheme="minorHAnsi"/>
          <w:sz w:val="22"/>
          <w:szCs w:val="22"/>
        </w:rPr>
        <w:t xml:space="preserve"> niż 50 szt. z każdej Imprezy.</w:t>
      </w:r>
    </w:p>
    <w:p w14:paraId="2F05CDC6" w14:textId="77777777" w:rsidR="00B0528C" w:rsidRPr="00DD2E7B" w:rsidRDefault="00B0528C" w:rsidP="00AB20D8">
      <w:pPr>
        <w:spacing w:before="0" w:after="0"/>
        <w:jc w:val="both"/>
        <w:rPr>
          <w:rFonts w:cstheme="minorHAnsi"/>
          <w:sz w:val="22"/>
          <w:szCs w:val="22"/>
        </w:rPr>
      </w:pPr>
    </w:p>
    <w:p w14:paraId="66F48E2F" w14:textId="4DDDF489" w:rsidR="0057723C" w:rsidRPr="00DD2E7B" w:rsidRDefault="001878E4" w:rsidP="00AB20D8">
      <w:pPr>
        <w:pStyle w:val="Nagwek1"/>
        <w:rPr>
          <w:rFonts w:cstheme="minorHAnsi"/>
        </w:rPr>
      </w:pPr>
      <w:r w:rsidRPr="00DD2E7B">
        <w:rPr>
          <w:rFonts w:cstheme="minorHAnsi"/>
        </w:rPr>
        <w:lastRenderedPageBreak/>
        <w:t>V. SPOTKANIE PRZEDPRODUKCYJNE.</w:t>
      </w:r>
    </w:p>
    <w:p w14:paraId="19A4F67A" w14:textId="47872B2E" w:rsidR="00C82125" w:rsidRPr="00DD2E7B" w:rsidRDefault="00FD014F" w:rsidP="00AB20D8">
      <w:p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Zamawiający w ciągu maks</w:t>
      </w:r>
      <w:r w:rsidR="00FB7E60">
        <w:rPr>
          <w:rFonts w:cstheme="minorHAnsi"/>
          <w:sz w:val="22"/>
          <w:szCs w:val="22"/>
        </w:rPr>
        <w:t>ymalnie</w:t>
      </w:r>
      <w:r w:rsidRPr="00DD2E7B">
        <w:rPr>
          <w:rFonts w:cstheme="minorHAnsi"/>
          <w:sz w:val="22"/>
          <w:szCs w:val="22"/>
        </w:rPr>
        <w:t xml:space="preserve"> </w:t>
      </w:r>
      <w:r w:rsidR="00A823C0">
        <w:rPr>
          <w:rFonts w:cstheme="minorHAnsi"/>
          <w:sz w:val="22"/>
          <w:szCs w:val="22"/>
        </w:rPr>
        <w:t>7</w:t>
      </w:r>
      <w:r w:rsidRPr="00DD2E7B">
        <w:rPr>
          <w:rFonts w:cstheme="minorHAnsi"/>
          <w:sz w:val="22"/>
          <w:szCs w:val="22"/>
        </w:rPr>
        <w:t xml:space="preserve"> (</w:t>
      </w:r>
      <w:r w:rsidR="00A823C0">
        <w:rPr>
          <w:rFonts w:cstheme="minorHAnsi"/>
          <w:sz w:val="22"/>
          <w:szCs w:val="22"/>
        </w:rPr>
        <w:t>siedmiu</w:t>
      </w:r>
      <w:r w:rsidRPr="00DD2E7B">
        <w:rPr>
          <w:rFonts w:cstheme="minorHAnsi"/>
          <w:sz w:val="22"/>
          <w:szCs w:val="22"/>
        </w:rPr>
        <w:t xml:space="preserve">) dni roboczych od daty podpisania umowy zorganizuje Spotkanie przedprodukcyjne (dalej SPP), podczas którego szczegółowo omówione i doprecyzowane zostaną z Wykonawcą następujące części zamówienia: </w:t>
      </w:r>
    </w:p>
    <w:p w14:paraId="7F6E969F" w14:textId="77777777" w:rsidR="00C71C44" w:rsidRPr="00DD2E7B" w:rsidRDefault="00FD014F" w:rsidP="00AB20D8">
      <w:pPr>
        <w:pStyle w:val="Akapitzlist"/>
        <w:numPr>
          <w:ilvl w:val="0"/>
          <w:numId w:val="29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harmonogram realizacji „</w:t>
      </w:r>
      <w:r w:rsidR="00C82125" w:rsidRPr="00DD2E7B">
        <w:rPr>
          <w:rFonts w:cstheme="minorHAnsi"/>
          <w:sz w:val="22"/>
          <w:szCs w:val="22"/>
        </w:rPr>
        <w:t>Imprezy</w:t>
      </w:r>
      <w:r w:rsidRPr="00DD2E7B">
        <w:rPr>
          <w:rFonts w:cstheme="minorHAnsi"/>
          <w:sz w:val="22"/>
          <w:szCs w:val="22"/>
        </w:rPr>
        <w:t>”,</w:t>
      </w:r>
    </w:p>
    <w:p w14:paraId="2103625E" w14:textId="6F2AB6E2" w:rsidR="00FD014F" w:rsidRPr="00BB7B59" w:rsidRDefault="00C71C44" w:rsidP="00AB20D8">
      <w:pPr>
        <w:pStyle w:val="Akapitzlist"/>
        <w:numPr>
          <w:ilvl w:val="0"/>
          <w:numId w:val="29"/>
        </w:numPr>
        <w:spacing w:before="0" w:after="0"/>
        <w:jc w:val="both"/>
        <w:rPr>
          <w:rFonts w:cstheme="minorHAnsi"/>
          <w:sz w:val="22"/>
          <w:szCs w:val="22"/>
        </w:rPr>
      </w:pPr>
      <w:r w:rsidRPr="00BB7B59">
        <w:rPr>
          <w:rFonts w:cstheme="minorHAnsi"/>
          <w:sz w:val="22"/>
          <w:szCs w:val="22"/>
        </w:rPr>
        <w:t>projekty zagospodarowania terenu całości Imprez w</w:t>
      </w:r>
      <w:r w:rsidR="00BB7B59" w:rsidRPr="00BB7B59">
        <w:rPr>
          <w:rFonts w:cstheme="minorHAnsi"/>
          <w:sz w:val="22"/>
          <w:szCs w:val="22"/>
        </w:rPr>
        <w:t>e wszystkich</w:t>
      </w:r>
      <w:r w:rsidRPr="00BB7B59">
        <w:rPr>
          <w:rFonts w:cstheme="minorHAnsi"/>
          <w:sz w:val="22"/>
          <w:szCs w:val="22"/>
        </w:rPr>
        <w:t xml:space="preserve"> lokalizacjach,</w:t>
      </w:r>
    </w:p>
    <w:p w14:paraId="3B7535BE" w14:textId="1579F4FE" w:rsidR="00FD014F" w:rsidRPr="00DD2E7B" w:rsidRDefault="00FD014F" w:rsidP="00AB20D8">
      <w:pPr>
        <w:pStyle w:val="Akapitzlist"/>
        <w:numPr>
          <w:ilvl w:val="0"/>
          <w:numId w:val="29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scenariusz wydarzenia, opracowany </w:t>
      </w:r>
      <w:r w:rsidR="00C82125" w:rsidRPr="00DD2E7B">
        <w:rPr>
          <w:rFonts w:cstheme="minorHAnsi"/>
          <w:sz w:val="22"/>
          <w:szCs w:val="22"/>
        </w:rPr>
        <w:t>wspólnie z Zamawiającym</w:t>
      </w:r>
      <w:r w:rsidR="00BB7B59">
        <w:rPr>
          <w:rFonts w:cstheme="minorHAnsi"/>
          <w:sz w:val="22"/>
          <w:szCs w:val="22"/>
        </w:rPr>
        <w:t>,</w:t>
      </w:r>
    </w:p>
    <w:p w14:paraId="1A9B8614" w14:textId="02B871CB" w:rsidR="00FD014F" w:rsidRPr="00DD2E7B" w:rsidRDefault="00FD014F" w:rsidP="00AB20D8">
      <w:pPr>
        <w:pStyle w:val="Akapitzlist"/>
        <w:numPr>
          <w:ilvl w:val="0"/>
          <w:numId w:val="29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Wykonawca dopracuje </w:t>
      </w:r>
      <w:r w:rsidR="00104F14">
        <w:rPr>
          <w:rFonts w:cstheme="minorHAnsi"/>
          <w:sz w:val="22"/>
          <w:szCs w:val="22"/>
        </w:rPr>
        <w:t xml:space="preserve">powyższe części zamówienia </w:t>
      </w:r>
      <w:r w:rsidRPr="00DD2E7B">
        <w:rPr>
          <w:rFonts w:cstheme="minorHAnsi"/>
          <w:sz w:val="22"/>
          <w:szCs w:val="22"/>
        </w:rPr>
        <w:t>na podstawie uzgodnień wypracowanych podczas SPP w ciągu maks</w:t>
      </w:r>
      <w:r w:rsidR="00FB7E60">
        <w:rPr>
          <w:rFonts w:cstheme="minorHAnsi"/>
          <w:sz w:val="22"/>
          <w:szCs w:val="22"/>
        </w:rPr>
        <w:t>ymalnie</w:t>
      </w:r>
      <w:r w:rsidRPr="00DD2E7B">
        <w:rPr>
          <w:rFonts w:cstheme="minorHAnsi"/>
          <w:sz w:val="22"/>
          <w:szCs w:val="22"/>
        </w:rPr>
        <w:t xml:space="preserve"> </w:t>
      </w:r>
      <w:r w:rsidR="00BB7B59">
        <w:rPr>
          <w:rFonts w:cstheme="minorHAnsi"/>
          <w:sz w:val="22"/>
          <w:szCs w:val="22"/>
        </w:rPr>
        <w:t>3</w:t>
      </w:r>
      <w:r w:rsidRPr="00DD2E7B">
        <w:rPr>
          <w:rFonts w:cstheme="minorHAnsi"/>
          <w:sz w:val="22"/>
          <w:szCs w:val="22"/>
        </w:rPr>
        <w:t xml:space="preserve"> (</w:t>
      </w:r>
      <w:r w:rsidR="00BB7B59">
        <w:rPr>
          <w:rFonts w:cstheme="minorHAnsi"/>
          <w:sz w:val="22"/>
          <w:szCs w:val="22"/>
        </w:rPr>
        <w:t>trzech</w:t>
      </w:r>
      <w:r w:rsidRPr="00DD2E7B">
        <w:rPr>
          <w:rFonts w:cstheme="minorHAnsi"/>
          <w:sz w:val="22"/>
          <w:szCs w:val="22"/>
        </w:rPr>
        <w:t xml:space="preserve">) dni roboczych od daty SPP oraz przedstawi je </w:t>
      </w:r>
      <w:r w:rsidR="00104F14">
        <w:rPr>
          <w:rFonts w:cstheme="minorHAnsi"/>
          <w:sz w:val="22"/>
          <w:szCs w:val="22"/>
        </w:rPr>
        <w:t xml:space="preserve">do akceptacji </w:t>
      </w:r>
      <w:r w:rsidRPr="00DD2E7B">
        <w:rPr>
          <w:rFonts w:cstheme="minorHAnsi"/>
          <w:sz w:val="22"/>
          <w:szCs w:val="22"/>
        </w:rPr>
        <w:t>Zamawiające</w:t>
      </w:r>
      <w:r w:rsidR="00104F14">
        <w:rPr>
          <w:rFonts w:cstheme="minorHAnsi"/>
          <w:sz w:val="22"/>
          <w:szCs w:val="22"/>
        </w:rPr>
        <w:t>go</w:t>
      </w:r>
      <w:r w:rsidRPr="00DD2E7B">
        <w:rPr>
          <w:rFonts w:cstheme="minorHAnsi"/>
          <w:sz w:val="22"/>
          <w:szCs w:val="22"/>
        </w:rPr>
        <w:t>.</w:t>
      </w:r>
    </w:p>
    <w:p w14:paraId="5B736EC0" w14:textId="11D37DCC" w:rsidR="00FD014F" w:rsidRPr="00DD2E7B" w:rsidRDefault="00FD014F" w:rsidP="00AB20D8">
      <w:pPr>
        <w:pStyle w:val="Akapitzlist"/>
        <w:numPr>
          <w:ilvl w:val="0"/>
          <w:numId w:val="29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Zamawiający wniesie uwagi lub dokona zatwierdzenia części zamówienia w ciągu maks</w:t>
      </w:r>
      <w:r w:rsidR="00FB7E60">
        <w:rPr>
          <w:rFonts w:cstheme="minorHAnsi"/>
          <w:sz w:val="22"/>
          <w:szCs w:val="22"/>
        </w:rPr>
        <w:t>ymalnie</w:t>
      </w:r>
      <w:r w:rsidRPr="00DD2E7B">
        <w:rPr>
          <w:rFonts w:cstheme="minorHAnsi"/>
          <w:sz w:val="22"/>
          <w:szCs w:val="22"/>
        </w:rPr>
        <w:t xml:space="preserve"> </w:t>
      </w:r>
      <w:r w:rsidR="00FB7E60">
        <w:rPr>
          <w:rFonts w:cstheme="minorHAnsi"/>
          <w:sz w:val="22"/>
          <w:szCs w:val="22"/>
        </w:rPr>
        <w:t>3</w:t>
      </w:r>
      <w:r w:rsidRPr="00DD2E7B">
        <w:rPr>
          <w:rFonts w:cstheme="minorHAnsi"/>
          <w:sz w:val="22"/>
          <w:szCs w:val="22"/>
        </w:rPr>
        <w:t xml:space="preserve"> (</w:t>
      </w:r>
      <w:r w:rsidR="00BB7B59">
        <w:rPr>
          <w:rFonts w:cstheme="minorHAnsi"/>
          <w:sz w:val="22"/>
          <w:szCs w:val="22"/>
        </w:rPr>
        <w:t>trzech</w:t>
      </w:r>
      <w:r w:rsidRPr="00DD2E7B">
        <w:rPr>
          <w:rFonts w:cstheme="minorHAnsi"/>
          <w:sz w:val="22"/>
          <w:szCs w:val="22"/>
        </w:rPr>
        <w:t xml:space="preserve">) dni roboczych od ich otrzymania. </w:t>
      </w:r>
    </w:p>
    <w:p w14:paraId="766CB282" w14:textId="55898708" w:rsidR="00FD014F" w:rsidRPr="00DD2E7B" w:rsidRDefault="00FD014F" w:rsidP="00AB20D8">
      <w:pPr>
        <w:pStyle w:val="Akapitzlist"/>
        <w:numPr>
          <w:ilvl w:val="0"/>
          <w:numId w:val="29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Wykonawca zobowiązuje się uwzględnienia uwag Zamawiającego związanych ze szczegółową realizacją Zamówienia. </w:t>
      </w:r>
      <w:r w:rsidR="00C82125" w:rsidRPr="00DD2E7B">
        <w:rPr>
          <w:rFonts w:cstheme="minorHAnsi"/>
          <w:sz w:val="22"/>
          <w:szCs w:val="22"/>
        </w:rPr>
        <w:t xml:space="preserve"> </w:t>
      </w:r>
    </w:p>
    <w:p w14:paraId="2D607F51" w14:textId="77777777" w:rsidR="00CF2B2C" w:rsidRPr="00DD2E7B" w:rsidRDefault="00FD014F" w:rsidP="00AB20D8">
      <w:pPr>
        <w:pStyle w:val="Akapitzlist"/>
        <w:numPr>
          <w:ilvl w:val="0"/>
          <w:numId w:val="29"/>
        </w:numPr>
        <w:spacing w:before="0" w:after="0"/>
        <w:jc w:val="both"/>
        <w:rPr>
          <w:rFonts w:cstheme="minorHAnsi"/>
          <w:b/>
          <w:bCs/>
          <w:sz w:val="22"/>
          <w:szCs w:val="22"/>
        </w:rPr>
      </w:pPr>
      <w:r w:rsidRPr="00DD2E7B">
        <w:rPr>
          <w:rFonts w:cstheme="minorHAnsi"/>
          <w:sz w:val="22"/>
          <w:szCs w:val="22"/>
        </w:rPr>
        <w:t>Uwagi Zmawiającego są wiążące dla Wykonawcy, który jest zobowiązany przedstawić Zamawiającemu do zatwierdzenia  poprawione elementy przedmiotu zamówienia</w:t>
      </w:r>
      <w:r w:rsidR="00CF2B2C" w:rsidRPr="00DD2E7B">
        <w:rPr>
          <w:rFonts w:cstheme="minorHAnsi"/>
          <w:sz w:val="22"/>
          <w:szCs w:val="22"/>
        </w:rPr>
        <w:t>.</w:t>
      </w:r>
    </w:p>
    <w:p w14:paraId="48034517" w14:textId="77777777" w:rsidR="00CF2B2C" w:rsidRPr="00DD2E7B" w:rsidRDefault="00CF2B2C" w:rsidP="00AB20D8">
      <w:pPr>
        <w:pStyle w:val="Akapitzlist"/>
        <w:spacing w:before="0" w:after="0"/>
        <w:ind w:left="360"/>
        <w:jc w:val="both"/>
        <w:rPr>
          <w:rFonts w:cstheme="minorHAnsi"/>
          <w:sz w:val="22"/>
          <w:szCs w:val="22"/>
        </w:rPr>
      </w:pPr>
    </w:p>
    <w:p w14:paraId="7D68F403" w14:textId="30870A31" w:rsidR="00F835BD" w:rsidRPr="00DD2E7B" w:rsidRDefault="007A025A" w:rsidP="00AB20D8">
      <w:pPr>
        <w:pStyle w:val="Nagwek1"/>
        <w:rPr>
          <w:rFonts w:cstheme="minorHAnsi"/>
        </w:rPr>
      </w:pPr>
      <w:r w:rsidRPr="00DD2E7B">
        <w:rPr>
          <w:rFonts w:cstheme="minorHAnsi"/>
        </w:rPr>
        <w:t>VI</w:t>
      </w:r>
      <w:r w:rsidR="001878E4" w:rsidRPr="00DD2E7B">
        <w:rPr>
          <w:rFonts w:cstheme="minorHAnsi"/>
        </w:rPr>
        <w:t>.</w:t>
      </w:r>
      <w:r w:rsidR="008046C7" w:rsidRPr="00DD2E7B">
        <w:rPr>
          <w:rFonts w:cstheme="minorHAnsi"/>
        </w:rPr>
        <w:t xml:space="preserve">CZĘŚĆ </w:t>
      </w:r>
      <w:r w:rsidR="00F835BD" w:rsidRPr="00DD2E7B">
        <w:rPr>
          <w:rFonts w:cstheme="minorHAnsi"/>
        </w:rPr>
        <w:t xml:space="preserve">TECHNICZNA: </w:t>
      </w:r>
    </w:p>
    <w:p w14:paraId="33689CED" w14:textId="15A2F802" w:rsidR="008046C7" w:rsidRPr="00DD2E7B" w:rsidRDefault="008046C7" w:rsidP="00F91A12">
      <w:pPr>
        <w:pStyle w:val="Akapitzlist"/>
        <w:numPr>
          <w:ilvl w:val="6"/>
          <w:numId w:val="23"/>
        </w:numPr>
        <w:spacing w:before="0" w:after="0"/>
        <w:ind w:left="284" w:hanging="284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Wykonawca jest zobowiązany do:</w:t>
      </w:r>
    </w:p>
    <w:p w14:paraId="61BF0617" w14:textId="54D35E2A" w:rsidR="008046C7" w:rsidRDefault="008046C7" w:rsidP="00F91A12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wskazania osoby, która z jego ramienia odpowiadać będzie za kontakt i koordynację prac, podając do niej numer telefonu oraz adres e-mailowy.</w:t>
      </w:r>
    </w:p>
    <w:p w14:paraId="4BD04CBF" w14:textId="1E812559" w:rsidR="007D2A86" w:rsidRPr="00DD2E7B" w:rsidRDefault="007D2A86" w:rsidP="00F91A12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przeprowadzenia wizji lokalnej w każdym z miejsc, w których odbędzie się </w:t>
      </w:r>
      <w:r w:rsidR="00FF7C93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iknik.</w:t>
      </w:r>
    </w:p>
    <w:p w14:paraId="785995EA" w14:textId="2A58C71F" w:rsidR="008046C7" w:rsidRPr="00DD2E7B" w:rsidRDefault="008046C7" w:rsidP="00F91A12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przesłania oddzielnych kosztorysów dotyczących:  </w:t>
      </w:r>
    </w:p>
    <w:p w14:paraId="1FD931FD" w14:textId="41A384ED" w:rsidR="008046C7" w:rsidRPr="00DD2E7B" w:rsidRDefault="008046C7" w:rsidP="00F91A12">
      <w:pPr>
        <w:pStyle w:val="Akapitzlist"/>
        <w:numPr>
          <w:ilvl w:val="0"/>
          <w:numId w:val="39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poszczególnych Pikników</w:t>
      </w:r>
      <w:r w:rsidR="00FB7E60">
        <w:rPr>
          <w:rFonts w:cstheme="minorHAnsi"/>
          <w:sz w:val="22"/>
          <w:szCs w:val="22"/>
        </w:rPr>
        <w:t>.</w:t>
      </w:r>
    </w:p>
    <w:p w14:paraId="6A5F73AD" w14:textId="4483B356" w:rsidR="008046C7" w:rsidRPr="00DD2E7B" w:rsidRDefault="00FB7E60" w:rsidP="00F91A12">
      <w:pPr>
        <w:pStyle w:val="Akapitzlist"/>
        <w:numPr>
          <w:ilvl w:val="0"/>
          <w:numId w:val="39"/>
        </w:numPr>
        <w:spacing w:before="0"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="009B52C0" w:rsidRPr="00DD2E7B">
        <w:rPr>
          <w:rFonts w:cstheme="minorHAnsi"/>
          <w:sz w:val="22"/>
          <w:szCs w:val="22"/>
        </w:rPr>
        <w:t>ateriałów</w:t>
      </w:r>
      <w:r>
        <w:rPr>
          <w:rFonts w:cstheme="minorHAnsi"/>
          <w:sz w:val="22"/>
          <w:szCs w:val="22"/>
        </w:rPr>
        <w:t>.</w:t>
      </w:r>
      <w:r w:rsidR="009B52C0" w:rsidRPr="00DD2E7B">
        <w:rPr>
          <w:rFonts w:cstheme="minorHAnsi"/>
          <w:sz w:val="22"/>
          <w:szCs w:val="22"/>
        </w:rPr>
        <w:t xml:space="preserve"> </w:t>
      </w:r>
    </w:p>
    <w:p w14:paraId="0542760D" w14:textId="78F23117" w:rsidR="008046C7" w:rsidRPr="00DD2E7B" w:rsidRDefault="008046C7" w:rsidP="00F91A12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sporządzenia i przedstawiania harmonogramu prac montażu i demontażu </w:t>
      </w:r>
      <w:r w:rsidR="00CA2647">
        <w:rPr>
          <w:rFonts w:cstheme="minorHAnsi"/>
          <w:sz w:val="22"/>
          <w:szCs w:val="22"/>
        </w:rPr>
        <w:t>Imprezy</w:t>
      </w:r>
      <w:r w:rsidR="00D90687">
        <w:rPr>
          <w:rFonts w:cstheme="minorHAnsi"/>
          <w:sz w:val="22"/>
          <w:szCs w:val="22"/>
        </w:rPr>
        <w:t>.</w:t>
      </w:r>
      <w:r w:rsidRPr="00DD2E7B">
        <w:rPr>
          <w:rFonts w:cstheme="minorHAnsi"/>
          <w:sz w:val="22"/>
          <w:szCs w:val="22"/>
        </w:rPr>
        <w:t xml:space="preserve"> </w:t>
      </w:r>
    </w:p>
    <w:p w14:paraId="61B780C0" w14:textId="1E5FE158" w:rsidR="008046C7" w:rsidRPr="00DD2E7B" w:rsidRDefault="008046C7" w:rsidP="00F91A12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sporządzenia i przedstawiania harmonogramu i rozmieszczenia  pracowników ochrony.</w:t>
      </w:r>
    </w:p>
    <w:p w14:paraId="3E661964" w14:textId="72B58BF6" w:rsidR="00F835BD" w:rsidRPr="00DD2E7B" w:rsidRDefault="007E0171" w:rsidP="00F91A12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z</w:t>
      </w:r>
      <w:r w:rsidR="00F835BD" w:rsidRPr="00DD2E7B">
        <w:rPr>
          <w:rFonts w:cstheme="minorHAnsi"/>
          <w:sz w:val="22"/>
          <w:szCs w:val="22"/>
        </w:rPr>
        <w:t>apewnieni</w:t>
      </w:r>
      <w:r w:rsidRPr="00DD2E7B">
        <w:rPr>
          <w:rFonts w:cstheme="minorHAnsi"/>
          <w:sz w:val="22"/>
          <w:szCs w:val="22"/>
        </w:rPr>
        <w:t>a</w:t>
      </w:r>
      <w:r w:rsidR="00F835BD" w:rsidRPr="00DD2E7B">
        <w:rPr>
          <w:rFonts w:cstheme="minorHAnsi"/>
          <w:sz w:val="22"/>
          <w:szCs w:val="22"/>
        </w:rPr>
        <w:t xml:space="preserve"> </w:t>
      </w:r>
      <w:r w:rsidR="00CA2647">
        <w:rPr>
          <w:rFonts w:cstheme="minorHAnsi"/>
          <w:sz w:val="22"/>
          <w:szCs w:val="22"/>
        </w:rPr>
        <w:t xml:space="preserve">dodatkowo </w:t>
      </w:r>
      <w:r w:rsidR="005B0354" w:rsidRPr="00DD2E7B">
        <w:rPr>
          <w:rFonts w:cstheme="minorHAnsi"/>
          <w:sz w:val="22"/>
          <w:szCs w:val="22"/>
        </w:rPr>
        <w:t>4</w:t>
      </w:r>
      <w:r w:rsidR="00F835BD" w:rsidRPr="00DD2E7B">
        <w:rPr>
          <w:rFonts w:cstheme="minorHAnsi"/>
          <w:sz w:val="22"/>
          <w:szCs w:val="22"/>
        </w:rPr>
        <w:t xml:space="preserve"> hostess ubranych w jednakowe koszulki </w:t>
      </w:r>
      <w:r w:rsidR="009B52C0" w:rsidRPr="00DD2E7B">
        <w:rPr>
          <w:rFonts w:cstheme="minorHAnsi"/>
          <w:sz w:val="22"/>
          <w:szCs w:val="22"/>
        </w:rPr>
        <w:t xml:space="preserve">zgodnych z identyfikacją </w:t>
      </w:r>
      <w:r w:rsidR="003258C7" w:rsidRPr="00DD2E7B">
        <w:rPr>
          <w:rFonts w:cstheme="minorHAnsi"/>
          <w:sz w:val="22"/>
          <w:szCs w:val="22"/>
        </w:rPr>
        <w:t>Zamawiającego.</w:t>
      </w:r>
    </w:p>
    <w:p w14:paraId="6DE8E65F" w14:textId="45C6D2E0" w:rsidR="00F835BD" w:rsidRPr="00DD2E7B" w:rsidRDefault="00F835BD" w:rsidP="00F91A12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Zapewnienie zabezpieczenia medycznego - karetka z </w:t>
      </w:r>
      <w:r w:rsidR="00C56A36">
        <w:rPr>
          <w:rFonts w:cstheme="minorHAnsi"/>
          <w:sz w:val="22"/>
          <w:szCs w:val="22"/>
        </w:rPr>
        <w:t>ratownikiem medycznym</w:t>
      </w:r>
      <w:r w:rsidRPr="00DD2E7B">
        <w:rPr>
          <w:rFonts w:cstheme="minorHAnsi"/>
          <w:sz w:val="22"/>
          <w:szCs w:val="22"/>
        </w:rPr>
        <w:t xml:space="preserve"> + patrol pieszy medyczny</w:t>
      </w:r>
      <w:r w:rsidR="00CA2647">
        <w:rPr>
          <w:rFonts w:cstheme="minorHAnsi"/>
          <w:sz w:val="22"/>
          <w:szCs w:val="22"/>
        </w:rPr>
        <w:t xml:space="preserve"> podczas trwania Imprezy</w:t>
      </w:r>
      <w:r w:rsidRPr="00DD2E7B">
        <w:rPr>
          <w:rFonts w:cstheme="minorHAnsi"/>
          <w:sz w:val="22"/>
          <w:szCs w:val="22"/>
        </w:rPr>
        <w:t xml:space="preserve">. </w:t>
      </w:r>
    </w:p>
    <w:p w14:paraId="1ADAAA93" w14:textId="1556C197" w:rsidR="00F835BD" w:rsidRPr="00DD2E7B" w:rsidRDefault="00F835BD" w:rsidP="00FB7E60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Zapewnienie ochrony całego pikniku</w:t>
      </w:r>
      <w:r w:rsidR="00120D41">
        <w:rPr>
          <w:rFonts w:cstheme="minorHAnsi"/>
          <w:sz w:val="22"/>
          <w:szCs w:val="22"/>
        </w:rPr>
        <w:t xml:space="preserve"> </w:t>
      </w:r>
      <w:r w:rsidR="00120D41" w:rsidRPr="00DD2E7B">
        <w:rPr>
          <w:rFonts w:cstheme="minorHAnsi"/>
          <w:sz w:val="22"/>
          <w:szCs w:val="22"/>
        </w:rPr>
        <w:t>(</w:t>
      </w:r>
      <w:r w:rsidR="00120D41">
        <w:rPr>
          <w:rFonts w:cstheme="minorHAnsi"/>
          <w:sz w:val="22"/>
          <w:szCs w:val="22"/>
        </w:rPr>
        <w:t xml:space="preserve">min. </w:t>
      </w:r>
      <w:r w:rsidR="00120D41" w:rsidRPr="00DD2E7B">
        <w:rPr>
          <w:rFonts w:cstheme="minorHAnsi"/>
          <w:sz w:val="22"/>
          <w:szCs w:val="22"/>
        </w:rPr>
        <w:t>20 funkcjonariuszy służby informacyjnej i porządkowej)</w:t>
      </w:r>
      <w:r w:rsidR="00120D41">
        <w:rPr>
          <w:rFonts w:cstheme="minorHAnsi"/>
          <w:sz w:val="22"/>
          <w:szCs w:val="22"/>
        </w:rPr>
        <w:t>,</w:t>
      </w:r>
      <w:r w:rsidR="009644F1">
        <w:rPr>
          <w:rFonts w:cstheme="minorHAnsi"/>
          <w:sz w:val="22"/>
          <w:szCs w:val="22"/>
        </w:rPr>
        <w:t xml:space="preserve"> z</w:t>
      </w:r>
      <w:r w:rsidR="00120D41">
        <w:rPr>
          <w:rFonts w:cstheme="minorHAnsi"/>
          <w:sz w:val="22"/>
          <w:szCs w:val="22"/>
        </w:rPr>
        <w:t>e szczególnym</w:t>
      </w:r>
      <w:r w:rsidR="009644F1">
        <w:rPr>
          <w:rFonts w:cstheme="minorHAnsi"/>
          <w:sz w:val="22"/>
          <w:szCs w:val="22"/>
        </w:rPr>
        <w:t xml:space="preserve"> uwzględnienie</w:t>
      </w:r>
      <w:r w:rsidR="00120D41">
        <w:rPr>
          <w:rFonts w:cstheme="minorHAnsi"/>
          <w:sz w:val="22"/>
          <w:szCs w:val="22"/>
        </w:rPr>
        <w:t>m</w:t>
      </w:r>
      <w:r w:rsidR="009644F1">
        <w:rPr>
          <w:rFonts w:cstheme="minorHAnsi"/>
          <w:sz w:val="22"/>
          <w:szCs w:val="22"/>
        </w:rPr>
        <w:t xml:space="preserve"> ochrony podczas występu kabaretów na scenie przy wygrodzonej strefie dla publiczności – wejścia/ </w:t>
      </w:r>
      <w:r w:rsidR="00120D41">
        <w:rPr>
          <w:rFonts w:cstheme="minorHAnsi"/>
          <w:sz w:val="22"/>
          <w:szCs w:val="22"/>
        </w:rPr>
        <w:t>wyjścia oraz przy scenie – wymaganej w ramach aktualnie obowiązujących przepisów przy tego rodzaju wydarzeniach</w:t>
      </w:r>
      <w:r w:rsidR="00C56A36">
        <w:rPr>
          <w:rFonts w:cstheme="minorHAnsi"/>
          <w:sz w:val="22"/>
          <w:szCs w:val="22"/>
        </w:rPr>
        <w:t>.</w:t>
      </w:r>
      <w:r w:rsidRPr="00DD2E7B">
        <w:rPr>
          <w:rFonts w:cstheme="minorHAnsi"/>
          <w:sz w:val="22"/>
          <w:szCs w:val="22"/>
        </w:rPr>
        <w:t xml:space="preserve"> </w:t>
      </w:r>
    </w:p>
    <w:p w14:paraId="51CE77C8" w14:textId="1BA17034" w:rsidR="00F835BD" w:rsidRPr="00DD2E7B" w:rsidRDefault="00F835BD" w:rsidP="00FB7E60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Zapewnienie toalet przenośnych </w:t>
      </w:r>
      <w:r w:rsidR="00954C7E" w:rsidRPr="00DD2E7B">
        <w:rPr>
          <w:rFonts w:cstheme="minorHAnsi"/>
          <w:sz w:val="22"/>
          <w:szCs w:val="22"/>
        </w:rPr>
        <w:t xml:space="preserve">typu VIP </w:t>
      </w:r>
      <w:r w:rsidRPr="00DD2E7B">
        <w:rPr>
          <w:rFonts w:cstheme="minorHAnsi"/>
          <w:sz w:val="22"/>
          <w:szCs w:val="22"/>
        </w:rPr>
        <w:t xml:space="preserve">min. </w:t>
      </w:r>
      <w:r w:rsidR="00C56A36">
        <w:rPr>
          <w:rFonts w:cstheme="minorHAnsi"/>
          <w:sz w:val="22"/>
          <w:szCs w:val="22"/>
        </w:rPr>
        <w:t>10</w:t>
      </w:r>
      <w:r w:rsidRPr="00DD2E7B">
        <w:rPr>
          <w:rFonts w:cstheme="minorHAnsi"/>
          <w:sz w:val="22"/>
          <w:szCs w:val="22"/>
        </w:rPr>
        <w:t xml:space="preserve"> szt.</w:t>
      </w:r>
      <w:r w:rsidR="00FB7E60">
        <w:rPr>
          <w:rFonts w:cstheme="minorHAnsi"/>
          <w:sz w:val="22"/>
          <w:szCs w:val="22"/>
        </w:rPr>
        <w:t xml:space="preserve">, w </w:t>
      </w:r>
      <w:r w:rsidR="00C56A36">
        <w:rPr>
          <w:rFonts w:cstheme="minorHAnsi"/>
          <w:sz w:val="22"/>
          <w:szCs w:val="22"/>
        </w:rPr>
        <w:t>tym</w:t>
      </w:r>
      <w:r w:rsidR="009B52C0" w:rsidRPr="00DD2E7B">
        <w:rPr>
          <w:rFonts w:cstheme="minorHAnsi"/>
          <w:sz w:val="22"/>
          <w:szCs w:val="22"/>
        </w:rPr>
        <w:t xml:space="preserve"> 2 szt. </w:t>
      </w:r>
      <w:r w:rsidR="00954C7E" w:rsidRPr="00DD2E7B">
        <w:rPr>
          <w:rFonts w:cstheme="minorHAnsi"/>
          <w:sz w:val="22"/>
          <w:szCs w:val="22"/>
        </w:rPr>
        <w:t xml:space="preserve">przystosowanych </w:t>
      </w:r>
      <w:r w:rsidRPr="00DD2E7B">
        <w:rPr>
          <w:rFonts w:cstheme="minorHAnsi"/>
          <w:sz w:val="22"/>
          <w:szCs w:val="22"/>
        </w:rPr>
        <w:t>dla osób z niepełnosprawnością ruchową</w:t>
      </w:r>
      <w:r w:rsidR="00FB7E60">
        <w:rPr>
          <w:rFonts w:cstheme="minorHAnsi"/>
          <w:sz w:val="22"/>
          <w:szCs w:val="22"/>
        </w:rPr>
        <w:t xml:space="preserve"> </w:t>
      </w:r>
      <w:r w:rsidR="00BF57F4" w:rsidRPr="00DD2E7B">
        <w:rPr>
          <w:rFonts w:cstheme="minorHAnsi"/>
          <w:sz w:val="22"/>
          <w:szCs w:val="22"/>
        </w:rPr>
        <w:t>z zapewnieniem utrzymania czystości podczas całej imprezy (zapewnienie papieru toaletowego</w:t>
      </w:r>
      <w:r w:rsidR="00954C7E" w:rsidRPr="00DD2E7B">
        <w:rPr>
          <w:rFonts w:cstheme="minorHAnsi"/>
          <w:sz w:val="22"/>
          <w:szCs w:val="22"/>
        </w:rPr>
        <w:t>, mydła</w:t>
      </w:r>
      <w:r w:rsidR="00BF57F4" w:rsidRPr="00DD2E7B">
        <w:rPr>
          <w:rFonts w:cstheme="minorHAnsi"/>
          <w:sz w:val="22"/>
          <w:szCs w:val="22"/>
        </w:rPr>
        <w:t xml:space="preserve"> oraz wody przez cały okres trwania imprezy), dbałość o czystość i zaopatrzenie sanitariatów przez cały czas trwania wydarzenia</w:t>
      </w:r>
      <w:r w:rsidR="00FB7E60">
        <w:rPr>
          <w:rFonts w:cstheme="minorHAnsi"/>
          <w:sz w:val="22"/>
          <w:szCs w:val="22"/>
        </w:rPr>
        <w:t>, oznakowanie kierujące do toalet</w:t>
      </w:r>
      <w:r w:rsidR="00C56A36">
        <w:rPr>
          <w:rFonts w:cstheme="minorHAnsi"/>
          <w:sz w:val="22"/>
          <w:szCs w:val="22"/>
        </w:rPr>
        <w:t>.</w:t>
      </w:r>
    </w:p>
    <w:p w14:paraId="78D61E33" w14:textId="2AE74417" w:rsidR="00F835BD" w:rsidRPr="00DD2E7B" w:rsidRDefault="00F835BD" w:rsidP="00FB7E60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Zapewnienie agregatu</w:t>
      </w:r>
      <w:r w:rsidR="005B5A8B" w:rsidRPr="00DD2E7B">
        <w:rPr>
          <w:rFonts w:cstheme="minorHAnsi"/>
          <w:sz w:val="22"/>
          <w:szCs w:val="22"/>
        </w:rPr>
        <w:t xml:space="preserve"> lub agregatów</w:t>
      </w:r>
      <w:r w:rsidRPr="00DD2E7B">
        <w:rPr>
          <w:rFonts w:cstheme="minorHAnsi"/>
          <w:sz w:val="22"/>
          <w:szCs w:val="22"/>
        </w:rPr>
        <w:t xml:space="preserve"> </w:t>
      </w:r>
      <w:r w:rsidR="005B5A8B" w:rsidRPr="00DD2E7B">
        <w:rPr>
          <w:rFonts w:cstheme="minorHAnsi"/>
          <w:sz w:val="22"/>
          <w:szCs w:val="22"/>
        </w:rPr>
        <w:t xml:space="preserve">prądotwórczych zapewniających odpowiedną moc </w:t>
      </w:r>
      <w:r w:rsidRPr="00DD2E7B">
        <w:rPr>
          <w:rFonts w:cstheme="minorHAnsi"/>
          <w:sz w:val="22"/>
          <w:szCs w:val="22"/>
        </w:rPr>
        <w:t>prąd</w:t>
      </w:r>
      <w:r w:rsidR="005B5A8B" w:rsidRPr="00DD2E7B">
        <w:rPr>
          <w:rFonts w:cstheme="minorHAnsi"/>
          <w:sz w:val="22"/>
          <w:szCs w:val="22"/>
        </w:rPr>
        <w:t>u</w:t>
      </w:r>
      <w:r w:rsidRPr="00DD2E7B">
        <w:rPr>
          <w:rFonts w:cstheme="minorHAnsi"/>
          <w:sz w:val="22"/>
          <w:szCs w:val="22"/>
        </w:rPr>
        <w:t xml:space="preserve"> dla wszystkich wystawców i prawidłowego przebiegu całego pikniku. </w:t>
      </w:r>
    </w:p>
    <w:p w14:paraId="495195F8" w14:textId="13262143" w:rsidR="00F835BD" w:rsidRPr="00DD2E7B" w:rsidRDefault="00F835BD" w:rsidP="00FB7E60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Zapewnienie śmietników</w:t>
      </w:r>
      <w:r w:rsidR="005B5A8B" w:rsidRPr="00DD2E7B">
        <w:rPr>
          <w:rFonts w:cstheme="minorHAnsi"/>
          <w:sz w:val="22"/>
          <w:szCs w:val="22"/>
        </w:rPr>
        <w:t xml:space="preserve"> (na 5 frakcji)</w:t>
      </w:r>
      <w:r w:rsidRPr="00DD2E7B">
        <w:rPr>
          <w:rFonts w:cstheme="minorHAnsi"/>
          <w:sz w:val="22"/>
          <w:szCs w:val="22"/>
        </w:rPr>
        <w:t xml:space="preserve"> oraz sprzątania terenu i wywóz odpadów powstałych podczas wydarzenia</w:t>
      </w:r>
      <w:r w:rsidR="00833E29" w:rsidRPr="00DD2E7B">
        <w:rPr>
          <w:rFonts w:cstheme="minorHAnsi"/>
          <w:sz w:val="22"/>
          <w:szCs w:val="22"/>
        </w:rPr>
        <w:t xml:space="preserve">(zapewnienie kontenera o pojemności 2,5 m3 oraz niezbędnej liczby koszy </w:t>
      </w:r>
      <w:r w:rsidR="00833E29" w:rsidRPr="00DD2E7B">
        <w:rPr>
          <w:rFonts w:cstheme="minorHAnsi"/>
          <w:sz w:val="22"/>
          <w:szCs w:val="22"/>
        </w:rPr>
        <w:lastRenderedPageBreak/>
        <w:t>na śmieci o pojemności 120 litrów wraz z wywozem nieczystości – wynajem, transport i rozstawienie pojemników na śmieci. Wywóz nieczystości z terenu po zakończeniu imprezy)</w:t>
      </w:r>
      <w:r w:rsidR="00D90687">
        <w:rPr>
          <w:rFonts w:cstheme="minorHAnsi"/>
          <w:sz w:val="22"/>
          <w:szCs w:val="22"/>
        </w:rPr>
        <w:t>.</w:t>
      </w:r>
    </w:p>
    <w:p w14:paraId="59F32648" w14:textId="38D6C3CF" w:rsidR="00F835BD" w:rsidRPr="00DD2E7B" w:rsidRDefault="00F835BD" w:rsidP="00FB7E60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color w:val="000000" w:themeColor="text1"/>
          <w:sz w:val="22"/>
          <w:szCs w:val="22"/>
        </w:rPr>
      </w:pPr>
      <w:r w:rsidRPr="00DD2E7B">
        <w:rPr>
          <w:rFonts w:cstheme="minorHAnsi"/>
          <w:color w:val="000000" w:themeColor="text1"/>
          <w:sz w:val="22"/>
          <w:szCs w:val="22"/>
        </w:rPr>
        <w:t xml:space="preserve">Zapewnienie 5 stojaków na  </w:t>
      </w:r>
      <w:r w:rsidR="005B5A8B" w:rsidRPr="00DD2E7B">
        <w:rPr>
          <w:rFonts w:cstheme="minorHAnsi"/>
          <w:color w:val="000000" w:themeColor="text1"/>
          <w:sz w:val="22"/>
          <w:szCs w:val="22"/>
        </w:rPr>
        <w:t xml:space="preserve">rowery </w:t>
      </w:r>
      <w:r w:rsidRPr="00DD2E7B">
        <w:rPr>
          <w:rFonts w:cstheme="minorHAnsi"/>
          <w:color w:val="000000" w:themeColor="text1"/>
          <w:sz w:val="22"/>
          <w:szCs w:val="22"/>
        </w:rPr>
        <w:t>dla uczestników</w:t>
      </w:r>
      <w:r w:rsidR="005B5A8B" w:rsidRPr="00DD2E7B">
        <w:rPr>
          <w:rFonts w:cstheme="minorHAnsi"/>
          <w:color w:val="000000" w:themeColor="text1"/>
          <w:sz w:val="22"/>
          <w:szCs w:val="22"/>
        </w:rPr>
        <w:t>, każdy na 10 rowerów</w:t>
      </w:r>
      <w:r w:rsidR="00D90687">
        <w:rPr>
          <w:rFonts w:cstheme="minorHAnsi"/>
          <w:color w:val="000000" w:themeColor="text1"/>
          <w:sz w:val="22"/>
          <w:szCs w:val="22"/>
        </w:rPr>
        <w:t>.</w:t>
      </w:r>
    </w:p>
    <w:p w14:paraId="6010742B" w14:textId="659A675D" w:rsidR="00F835BD" w:rsidRPr="00DD2E7B" w:rsidRDefault="00F835BD" w:rsidP="00FB7E60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color w:val="000000" w:themeColor="text1"/>
          <w:sz w:val="22"/>
          <w:szCs w:val="22"/>
        </w:rPr>
      </w:pPr>
      <w:r w:rsidRPr="00DD2E7B">
        <w:rPr>
          <w:rFonts w:cstheme="minorHAnsi"/>
          <w:color w:val="000000" w:themeColor="text1"/>
          <w:sz w:val="22"/>
          <w:szCs w:val="22"/>
        </w:rPr>
        <w:t xml:space="preserve">Zapewnienie wody i cateringu dla animatorów, hostess, artystów (DJ) oraz organizatora. </w:t>
      </w:r>
    </w:p>
    <w:p w14:paraId="4B355C8A" w14:textId="2D413934" w:rsidR="00833E29" w:rsidRPr="00DD2E7B" w:rsidRDefault="00833E29" w:rsidP="00FB7E60">
      <w:pPr>
        <w:pStyle w:val="Akapitzlist"/>
        <w:numPr>
          <w:ilvl w:val="0"/>
          <w:numId w:val="25"/>
        </w:numPr>
        <w:spacing w:before="0" w:after="0"/>
        <w:ind w:hanging="421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ZABEZPIECZENIE POD WZGLĘDEM MEDYCZNYM</w:t>
      </w:r>
      <w:r w:rsidR="00FB7E60">
        <w:rPr>
          <w:rFonts w:cstheme="minorHAnsi"/>
          <w:sz w:val="22"/>
          <w:szCs w:val="22"/>
        </w:rPr>
        <w:t>:</w:t>
      </w:r>
      <w:r w:rsidRPr="00DD2E7B">
        <w:rPr>
          <w:rFonts w:cstheme="minorHAnsi"/>
          <w:sz w:val="22"/>
          <w:szCs w:val="22"/>
        </w:rPr>
        <w:t xml:space="preserve"> </w:t>
      </w:r>
    </w:p>
    <w:p w14:paraId="592BF851" w14:textId="7477CC76" w:rsidR="00833E29" w:rsidRPr="00DD2E7B" w:rsidRDefault="00833E29" w:rsidP="00AB20D8">
      <w:pPr>
        <w:pStyle w:val="Akapitzlist"/>
        <w:numPr>
          <w:ilvl w:val="1"/>
          <w:numId w:val="25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Każdy z pikników musi zostać zabezpieczony ambulansem z obsługą 1 kierowcy i odpowiednią ilością ratowników medycznych oraz 1 patrolem medycznym pieszym. </w:t>
      </w:r>
    </w:p>
    <w:p w14:paraId="6F7C4EEC" w14:textId="3DE8D36B" w:rsidR="00833E29" w:rsidRPr="00DD2E7B" w:rsidRDefault="00833E29" w:rsidP="00AB20D8">
      <w:pPr>
        <w:pStyle w:val="Akapitzlist"/>
        <w:numPr>
          <w:ilvl w:val="1"/>
          <w:numId w:val="25"/>
        </w:numPr>
        <w:spacing w:before="0" w:after="0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 xml:space="preserve">Obecność ambulansu i obsługi medycznej wymagana jest w godzinach trwania całego wydarzenia tj.: od godziny 11:00 do godziny </w:t>
      </w:r>
      <w:r w:rsidR="00C56A36">
        <w:rPr>
          <w:rFonts w:cstheme="minorHAnsi"/>
          <w:sz w:val="22"/>
          <w:szCs w:val="22"/>
        </w:rPr>
        <w:t>20</w:t>
      </w:r>
      <w:r w:rsidRPr="00DD2E7B">
        <w:rPr>
          <w:rFonts w:cstheme="minorHAnsi"/>
          <w:sz w:val="22"/>
          <w:szCs w:val="22"/>
        </w:rPr>
        <w:t xml:space="preserve">:00. </w:t>
      </w:r>
    </w:p>
    <w:p w14:paraId="09FDD7F8" w14:textId="5B270899" w:rsidR="007E0171" w:rsidRPr="00DD2E7B" w:rsidRDefault="007E0171" w:rsidP="00AB20D8">
      <w:pPr>
        <w:pStyle w:val="Akapitzlist"/>
        <w:numPr>
          <w:ilvl w:val="6"/>
          <w:numId w:val="23"/>
        </w:numPr>
        <w:spacing w:before="0" w:after="0"/>
        <w:ind w:left="426" w:hanging="426"/>
        <w:jc w:val="both"/>
        <w:rPr>
          <w:rFonts w:cstheme="minorHAnsi"/>
          <w:sz w:val="22"/>
          <w:szCs w:val="22"/>
        </w:rPr>
      </w:pPr>
      <w:r w:rsidRPr="00DD2E7B">
        <w:rPr>
          <w:rFonts w:cstheme="minorHAnsi"/>
          <w:sz w:val="22"/>
          <w:szCs w:val="22"/>
        </w:rPr>
        <w:t>W sprawie zakazu stosowania przedmiotów jednorazowego użytku wykonanych z tworzyw sztucznych, Wykonawca zobowiązany jest do:</w:t>
      </w:r>
    </w:p>
    <w:p w14:paraId="6A52F3FF" w14:textId="7D4490EF" w:rsidR="007E0171" w:rsidRPr="001D3B86" w:rsidRDefault="007E0171" w:rsidP="00FB7E60">
      <w:pPr>
        <w:pStyle w:val="Akapitzlist"/>
        <w:numPr>
          <w:ilvl w:val="1"/>
          <w:numId w:val="29"/>
        </w:numPr>
        <w:spacing w:before="0" w:after="0"/>
        <w:ind w:left="709"/>
        <w:jc w:val="both"/>
        <w:rPr>
          <w:rFonts w:cstheme="minorHAnsi"/>
          <w:sz w:val="22"/>
          <w:szCs w:val="22"/>
        </w:rPr>
      </w:pPr>
      <w:r w:rsidRPr="001D3B86">
        <w:rPr>
          <w:rFonts w:cstheme="minorHAnsi"/>
          <w:sz w:val="22"/>
          <w:szCs w:val="22"/>
        </w:rPr>
        <w:t>wyeliminowania z użytku jednorazowych talerzy, sztućców, kubeczków, mieszadełek, patyczków, słomek i pojemników na żywność wykonanych z tworzyw sztucznych i zastąpienie ich wielorazowymi odpowiednikami lub jednorazowymi produktami ulegającymi kompostowaniu lub biodegradacji;</w:t>
      </w:r>
    </w:p>
    <w:p w14:paraId="0B67729A" w14:textId="0C361816" w:rsidR="007E0171" w:rsidRPr="001D3B86" w:rsidRDefault="007E0171" w:rsidP="00FB7E60">
      <w:pPr>
        <w:pStyle w:val="Akapitzlist"/>
        <w:numPr>
          <w:ilvl w:val="1"/>
          <w:numId w:val="29"/>
        </w:numPr>
        <w:spacing w:before="0" w:after="0"/>
        <w:ind w:left="709"/>
        <w:jc w:val="both"/>
        <w:rPr>
          <w:rFonts w:cstheme="minorHAnsi"/>
          <w:sz w:val="22"/>
          <w:szCs w:val="22"/>
        </w:rPr>
      </w:pPr>
      <w:r w:rsidRPr="001D3B86">
        <w:rPr>
          <w:rFonts w:cstheme="minorHAnsi"/>
          <w:sz w:val="22"/>
          <w:szCs w:val="22"/>
        </w:rPr>
        <w:t>dokonywanie zakupu napojów w butelkach zwrotnych</w:t>
      </w:r>
      <w:r w:rsidR="00EE23A6" w:rsidRPr="001D3B86">
        <w:rPr>
          <w:rFonts w:cstheme="minorHAnsi"/>
          <w:sz w:val="22"/>
          <w:szCs w:val="22"/>
        </w:rPr>
        <w:t xml:space="preserve">, </w:t>
      </w:r>
      <w:r w:rsidRPr="001D3B86">
        <w:rPr>
          <w:rFonts w:cstheme="minorHAnsi"/>
          <w:sz w:val="22"/>
          <w:szCs w:val="22"/>
        </w:rPr>
        <w:t>wielokrotnego użytku</w:t>
      </w:r>
      <w:r w:rsidR="00EE23A6" w:rsidRPr="001D3B86">
        <w:rPr>
          <w:rFonts w:cstheme="minorHAnsi"/>
          <w:sz w:val="22"/>
          <w:szCs w:val="22"/>
        </w:rPr>
        <w:t xml:space="preserve"> lub podlegających recyklingowi. </w:t>
      </w:r>
    </w:p>
    <w:p w14:paraId="2B250A16" w14:textId="66C5B89D" w:rsidR="007E0171" w:rsidRPr="001D3B86" w:rsidRDefault="007E0171" w:rsidP="00FB7E60">
      <w:pPr>
        <w:pStyle w:val="Akapitzlist"/>
        <w:numPr>
          <w:ilvl w:val="1"/>
          <w:numId w:val="29"/>
        </w:numPr>
        <w:spacing w:before="0" w:after="0"/>
        <w:ind w:left="709"/>
        <w:jc w:val="both"/>
        <w:rPr>
          <w:rFonts w:cstheme="minorHAnsi"/>
          <w:sz w:val="22"/>
          <w:szCs w:val="22"/>
        </w:rPr>
      </w:pPr>
      <w:r w:rsidRPr="001D3B86">
        <w:rPr>
          <w:rFonts w:cstheme="minorHAnsi"/>
          <w:sz w:val="22"/>
          <w:szCs w:val="22"/>
        </w:rPr>
        <w:t>zrezygnowanie z używania jednorazowych opakowań, toreb, siatek i reklamówek wykonanych z tworzyw sztucznych.</w:t>
      </w:r>
    </w:p>
    <w:p w14:paraId="7A86EA45" w14:textId="5DD93B13" w:rsidR="007E0171" w:rsidRPr="001D3B86" w:rsidRDefault="007E0171" w:rsidP="00AB20D8">
      <w:pPr>
        <w:pStyle w:val="Akapitzlist"/>
        <w:numPr>
          <w:ilvl w:val="6"/>
          <w:numId w:val="23"/>
        </w:numPr>
        <w:spacing w:before="0" w:after="0"/>
        <w:ind w:left="426" w:hanging="426"/>
        <w:jc w:val="both"/>
        <w:rPr>
          <w:rFonts w:cstheme="minorHAnsi"/>
          <w:sz w:val="22"/>
          <w:szCs w:val="22"/>
        </w:rPr>
      </w:pPr>
      <w:r w:rsidRPr="001D3B86">
        <w:rPr>
          <w:rFonts w:cstheme="minorHAnsi"/>
          <w:sz w:val="22"/>
          <w:szCs w:val="22"/>
        </w:rPr>
        <w:t xml:space="preserve">W sprawie dostępności dla osób z niepełnosprawnościami </w:t>
      </w:r>
      <w:r w:rsidR="00062125" w:rsidRPr="001D3B86">
        <w:rPr>
          <w:rFonts w:cstheme="minorHAnsi"/>
          <w:sz w:val="22"/>
          <w:szCs w:val="22"/>
        </w:rPr>
        <w:t>Wykonawca zobowiązany jest do zapewnienia:</w:t>
      </w:r>
    </w:p>
    <w:p w14:paraId="364BCE09" w14:textId="4BA3232E" w:rsidR="00F835BD" w:rsidRPr="001D3B86" w:rsidRDefault="00062125" w:rsidP="00AF1A43">
      <w:pPr>
        <w:pStyle w:val="Akapitzlist"/>
        <w:numPr>
          <w:ilvl w:val="4"/>
          <w:numId w:val="5"/>
        </w:numPr>
        <w:spacing w:before="0" w:after="0"/>
        <w:ind w:left="709" w:hanging="284"/>
        <w:jc w:val="both"/>
        <w:rPr>
          <w:rFonts w:cstheme="minorHAnsi"/>
          <w:sz w:val="22"/>
          <w:szCs w:val="22"/>
        </w:rPr>
      </w:pPr>
      <w:r w:rsidRPr="001D3B86">
        <w:rPr>
          <w:rFonts w:cstheme="minorHAnsi"/>
          <w:sz w:val="22"/>
          <w:szCs w:val="22"/>
        </w:rPr>
        <w:t>p</w:t>
      </w:r>
      <w:r w:rsidR="00F835BD" w:rsidRPr="001D3B86">
        <w:rPr>
          <w:rFonts w:cstheme="minorHAnsi"/>
          <w:sz w:val="22"/>
          <w:szCs w:val="22"/>
        </w:rPr>
        <w:t>odjazd</w:t>
      </w:r>
      <w:r w:rsidRPr="001D3B86">
        <w:rPr>
          <w:rFonts w:cstheme="minorHAnsi"/>
          <w:sz w:val="22"/>
          <w:szCs w:val="22"/>
        </w:rPr>
        <w:t>ów</w:t>
      </w:r>
      <w:r w:rsidR="00F835BD" w:rsidRPr="001D3B86">
        <w:rPr>
          <w:rFonts w:cstheme="minorHAnsi"/>
          <w:sz w:val="22"/>
          <w:szCs w:val="22"/>
        </w:rPr>
        <w:t xml:space="preserve"> dla wózków </w:t>
      </w:r>
      <w:r w:rsidR="00EE23A6" w:rsidRPr="001D3B86">
        <w:rPr>
          <w:rFonts w:cstheme="minorHAnsi"/>
          <w:sz w:val="22"/>
          <w:szCs w:val="22"/>
        </w:rPr>
        <w:t>w 1 części S</w:t>
      </w:r>
      <w:r w:rsidR="00F835BD" w:rsidRPr="001D3B86">
        <w:rPr>
          <w:rFonts w:cstheme="minorHAnsi"/>
          <w:sz w:val="22"/>
          <w:szCs w:val="22"/>
        </w:rPr>
        <w:t>toisk</w:t>
      </w:r>
      <w:r w:rsidR="00EE23A6" w:rsidRPr="001D3B86">
        <w:rPr>
          <w:rFonts w:cstheme="minorHAnsi"/>
          <w:sz w:val="22"/>
          <w:szCs w:val="22"/>
        </w:rPr>
        <w:t>a</w:t>
      </w:r>
      <w:r w:rsidR="00F835BD" w:rsidRPr="001D3B86">
        <w:rPr>
          <w:rFonts w:cstheme="minorHAnsi"/>
          <w:sz w:val="22"/>
          <w:szCs w:val="22"/>
        </w:rPr>
        <w:t xml:space="preserve"> i w strefie warsztatowej.</w:t>
      </w:r>
    </w:p>
    <w:p w14:paraId="54805330" w14:textId="6A2D4DDB" w:rsidR="00F835BD" w:rsidRDefault="00062125" w:rsidP="00AF1A43">
      <w:pPr>
        <w:pStyle w:val="Akapitzlist"/>
        <w:numPr>
          <w:ilvl w:val="4"/>
          <w:numId w:val="5"/>
        </w:numPr>
        <w:spacing w:before="0" w:after="0"/>
        <w:ind w:left="709" w:hanging="284"/>
        <w:jc w:val="both"/>
        <w:rPr>
          <w:rFonts w:cstheme="minorHAnsi"/>
          <w:sz w:val="22"/>
          <w:szCs w:val="22"/>
        </w:rPr>
      </w:pPr>
      <w:r w:rsidRPr="001D3B86">
        <w:rPr>
          <w:rFonts w:cstheme="minorHAnsi"/>
          <w:sz w:val="22"/>
          <w:szCs w:val="22"/>
        </w:rPr>
        <w:t>t</w:t>
      </w:r>
      <w:r w:rsidR="00F835BD" w:rsidRPr="001D3B86">
        <w:rPr>
          <w:rFonts w:cstheme="minorHAnsi"/>
          <w:sz w:val="22"/>
          <w:szCs w:val="22"/>
        </w:rPr>
        <w:t>oalet przystosowan</w:t>
      </w:r>
      <w:r w:rsidR="00EE23A6" w:rsidRPr="001D3B86">
        <w:rPr>
          <w:rFonts w:cstheme="minorHAnsi"/>
          <w:sz w:val="22"/>
          <w:szCs w:val="22"/>
        </w:rPr>
        <w:t>ych</w:t>
      </w:r>
      <w:r w:rsidR="00F835BD" w:rsidRPr="001D3B86">
        <w:rPr>
          <w:rFonts w:cstheme="minorHAnsi"/>
          <w:sz w:val="22"/>
          <w:szCs w:val="22"/>
        </w:rPr>
        <w:t xml:space="preserve"> dla osób z niepełnosprawnością.</w:t>
      </w:r>
    </w:p>
    <w:p w14:paraId="7575DF7A" w14:textId="2D8548E7" w:rsidR="00CC13DA" w:rsidRPr="00A91B75" w:rsidRDefault="00ED61C3" w:rsidP="00C46854">
      <w:pPr>
        <w:pStyle w:val="Akapitzlist"/>
        <w:numPr>
          <w:ilvl w:val="0"/>
          <w:numId w:val="42"/>
        </w:numPr>
        <w:spacing w:before="0" w:after="0"/>
        <w:jc w:val="both"/>
        <w:rPr>
          <w:rFonts w:cstheme="minorHAnsi"/>
          <w:sz w:val="22"/>
          <w:szCs w:val="22"/>
        </w:rPr>
      </w:pPr>
      <w:r w:rsidRPr="00A91B75">
        <w:rPr>
          <w:rFonts w:cstheme="minorHAnsi"/>
          <w:sz w:val="22"/>
          <w:szCs w:val="22"/>
        </w:rPr>
        <w:t>Wykonawca zobowiązuje się do poniesienia kosztów ubezpieczenia NNW uczestników każdej z Imprez przy min. uposażeniu 10 000 zł na osobę przy założeniu, że nie będzie to więcej niż 999 osób uczestniczących w tym samym czasie w danej Imprezie. Wykonawca zobowiązany jest do przedstawienia Zamawiającemu w ciągu 14 dni od dnia podpisania umowy, dokumentów potwierdzających zawarcie umowy ubezpieczenia NNW.</w:t>
      </w:r>
    </w:p>
    <w:p w14:paraId="716238EC" w14:textId="77777777" w:rsidR="00F835BD" w:rsidRPr="00DD2E7B" w:rsidRDefault="00F835BD" w:rsidP="00AB20D8">
      <w:pPr>
        <w:pStyle w:val="Akapitzlist"/>
        <w:spacing w:before="0" w:after="0"/>
        <w:ind w:left="1440"/>
        <w:jc w:val="both"/>
        <w:rPr>
          <w:rFonts w:cstheme="minorHAnsi"/>
          <w:sz w:val="22"/>
          <w:szCs w:val="22"/>
        </w:rPr>
      </w:pPr>
    </w:p>
    <w:p w14:paraId="602EB509" w14:textId="479EC6D4" w:rsidR="00F835BD" w:rsidRPr="00DD2E7B" w:rsidRDefault="001878E4" w:rsidP="00AB20D8">
      <w:pPr>
        <w:pStyle w:val="Nagwek1"/>
        <w:rPr>
          <w:rFonts w:cstheme="minorHAnsi"/>
        </w:rPr>
      </w:pPr>
      <w:r w:rsidRPr="00DD2E7B">
        <w:rPr>
          <w:rFonts w:cstheme="minorHAnsi"/>
        </w:rPr>
        <w:t>VI</w:t>
      </w:r>
      <w:r w:rsidR="007A025A" w:rsidRPr="00DD2E7B">
        <w:rPr>
          <w:rFonts w:cstheme="minorHAnsi"/>
        </w:rPr>
        <w:t>I</w:t>
      </w:r>
      <w:r w:rsidRPr="00DD2E7B">
        <w:rPr>
          <w:rFonts w:cstheme="minorHAnsi"/>
        </w:rPr>
        <w:t xml:space="preserve">. </w:t>
      </w:r>
      <w:r w:rsidR="00F835BD" w:rsidRPr="00DD2E7B">
        <w:rPr>
          <w:rFonts w:cstheme="minorHAnsi"/>
        </w:rPr>
        <w:t>TRANSPORT :</w:t>
      </w:r>
    </w:p>
    <w:p w14:paraId="5B725F26" w14:textId="24BFB8E1" w:rsidR="00F835BD" w:rsidRPr="001D3B86" w:rsidRDefault="00F835BD" w:rsidP="00AB20D8">
      <w:pPr>
        <w:pStyle w:val="Akapitzlist"/>
        <w:numPr>
          <w:ilvl w:val="6"/>
          <w:numId w:val="23"/>
        </w:numPr>
        <w:spacing w:before="0" w:after="0"/>
        <w:ind w:left="284" w:hanging="284"/>
        <w:jc w:val="both"/>
        <w:rPr>
          <w:rFonts w:cstheme="minorHAnsi"/>
          <w:sz w:val="22"/>
          <w:szCs w:val="22"/>
        </w:rPr>
      </w:pPr>
      <w:r w:rsidRPr="001D3B86">
        <w:rPr>
          <w:rFonts w:cstheme="minorHAnsi"/>
          <w:sz w:val="22"/>
          <w:szCs w:val="22"/>
        </w:rPr>
        <w:t xml:space="preserve">W ramach zamówienia Wykonawca zapewnia dowóz obsługi, sprzętu i wszystkich materiałów koniecznych do </w:t>
      </w:r>
      <w:r w:rsidR="005B5A8B" w:rsidRPr="001D3B86">
        <w:rPr>
          <w:rFonts w:cstheme="minorHAnsi"/>
          <w:sz w:val="22"/>
          <w:szCs w:val="22"/>
        </w:rPr>
        <w:t xml:space="preserve">realizacji </w:t>
      </w:r>
      <w:r w:rsidRPr="001D3B86">
        <w:rPr>
          <w:rFonts w:cstheme="minorHAnsi"/>
          <w:sz w:val="22"/>
          <w:szCs w:val="22"/>
        </w:rPr>
        <w:t>zamówienia</w:t>
      </w:r>
      <w:r w:rsidR="004473AE" w:rsidRPr="001D3B86">
        <w:rPr>
          <w:rFonts w:cstheme="minorHAnsi"/>
          <w:sz w:val="22"/>
          <w:szCs w:val="22"/>
        </w:rPr>
        <w:t xml:space="preserve">. </w:t>
      </w:r>
      <w:r w:rsidRPr="001D3B86">
        <w:rPr>
          <w:rFonts w:cstheme="minorHAnsi"/>
          <w:sz w:val="22"/>
          <w:szCs w:val="22"/>
        </w:rPr>
        <w:t>Wykonujący usługę transportową Wykonawca musi posiadać licencję na krajowy przewóz osób oraz wymagane prawem ubezpieczenia.</w:t>
      </w:r>
      <w:r w:rsidR="001D3B86">
        <w:rPr>
          <w:rFonts w:cstheme="minorHAnsi"/>
          <w:sz w:val="22"/>
          <w:szCs w:val="22"/>
        </w:rPr>
        <w:t xml:space="preserve"> </w:t>
      </w:r>
      <w:r w:rsidRPr="001D3B86">
        <w:rPr>
          <w:rFonts w:cstheme="minorHAnsi"/>
          <w:sz w:val="22"/>
          <w:szCs w:val="22"/>
        </w:rPr>
        <w:t xml:space="preserve">Z uwagi na konieczność transportu sprzętu, godzina pojawienia się w miejscu realizacji musi zakładać czas rozstawienia </w:t>
      </w:r>
      <w:r w:rsidR="004473AE" w:rsidRPr="001D3B86">
        <w:rPr>
          <w:rFonts w:cstheme="minorHAnsi"/>
          <w:sz w:val="22"/>
          <w:szCs w:val="22"/>
        </w:rPr>
        <w:t>infrastruktury piknikowej</w:t>
      </w:r>
      <w:r w:rsidRPr="001D3B86">
        <w:rPr>
          <w:rFonts w:cstheme="minorHAnsi"/>
          <w:sz w:val="22"/>
          <w:szCs w:val="22"/>
        </w:rPr>
        <w:t xml:space="preserve"> oraz innych elementów stoiska, tak aby podczas rozpoczęcia wydarzenia stoisko Zamawiającego było gotowe.</w:t>
      </w:r>
      <w:r w:rsidR="00FB6C36" w:rsidRPr="001D3B86">
        <w:rPr>
          <w:rFonts w:cstheme="minorHAnsi"/>
          <w:sz w:val="22"/>
          <w:szCs w:val="22"/>
        </w:rPr>
        <w:t xml:space="preserve"> Gotowość infrastruktury Imprezy na 8:00. w godz. 8:00 -10:30 aranżacja w stoiskach Wystawców. </w:t>
      </w:r>
    </w:p>
    <w:p w14:paraId="56F785D8" w14:textId="32075486" w:rsidR="00F51799" w:rsidRPr="001D3B86" w:rsidRDefault="00F51799" w:rsidP="00AB20D8">
      <w:pPr>
        <w:pStyle w:val="Akapitzlist"/>
        <w:numPr>
          <w:ilvl w:val="6"/>
          <w:numId w:val="23"/>
        </w:numPr>
        <w:spacing w:before="0" w:after="0"/>
        <w:ind w:left="284" w:hanging="284"/>
        <w:jc w:val="both"/>
        <w:rPr>
          <w:rFonts w:cstheme="minorHAnsi"/>
          <w:sz w:val="22"/>
          <w:szCs w:val="22"/>
        </w:rPr>
      </w:pPr>
      <w:r w:rsidRPr="001D3B86">
        <w:rPr>
          <w:rFonts w:cstheme="minorHAnsi"/>
          <w:sz w:val="22"/>
          <w:szCs w:val="22"/>
        </w:rPr>
        <w:t>Zapewnienie transportu materiałów promocyjnych Zamawiającego w tym: do 20 sztuk leżaków standardowych drewnianych, wydawnictw promocyjnych (ulotki, albumy, gadżety) - max 2 europalety</w:t>
      </w:r>
      <w:r w:rsidR="003B765B">
        <w:rPr>
          <w:rFonts w:cstheme="minorHAnsi"/>
          <w:sz w:val="22"/>
          <w:szCs w:val="22"/>
        </w:rPr>
        <w:t xml:space="preserve"> na każdą z </w:t>
      </w:r>
      <w:r w:rsidR="00D90687">
        <w:rPr>
          <w:rFonts w:cstheme="minorHAnsi"/>
          <w:sz w:val="22"/>
          <w:szCs w:val="22"/>
        </w:rPr>
        <w:t xml:space="preserve"> </w:t>
      </w:r>
      <w:r w:rsidRPr="001D3B86">
        <w:rPr>
          <w:rFonts w:cstheme="minorHAnsi"/>
          <w:sz w:val="22"/>
          <w:szCs w:val="22"/>
        </w:rPr>
        <w:t>lokalizacj</w:t>
      </w:r>
      <w:r w:rsidR="003B765B">
        <w:rPr>
          <w:rFonts w:cstheme="minorHAnsi"/>
          <w:sz w:val="22"/>
          <w:szCs w:val="22"/>
        </w:rPr>
        <w:t>i</w:t>
      </w:r>
    </w:p>
    <w:p w14:paraId="3CFC360D" w14:textId="0159ED95" w:rsidR="00F51799" w:rsidRPr="001D3B86" w:rsidRDefault="00F51799" w:rsidP="00AF1A43">
      <w:pPr>
        <w:pStyle w:val="Akapitzlist"/>
        <w:numPr>
          <w:ilvl w:val="2"/>
          <w:numId w:val="40"/>
        </w:numPr>
        <w:spacing w:before="0" w:after="0"/>
        <w:ind w:left="567" w:hanging="283"/>
        <w:jc w:val="both"/>
        <w:rPr>
          <w:rFonts w:cstheme="minorHAnsi"/>
          <w:sz w:val="22"/>
          <w:szCs w:val="22"/>
        </w:rPr>
      </w:pPr>
      <w:r w:rsidRPr="001D3B86">
        <w:rPr>
          <w:rFonts w:cstheme="minorHAnsi"/>
          <w:sz w:val="22"/>
          <w:szCs w:val="22"/>
        </w:rPr>
        <w:t xml:space="preserve">Ze względu na gabaryty i ciężar materiałów Wykonawca powinien każdorazowo zapewnić transport o ładowności przekraczającej 1500 kg. </w:t>
      </w:r>
    </w:p>
    <w:p w14:paraId="2B79041E" w14:textId="4CEE7AB4" w:rsidR="00F51799" w:rsidRPr="001D3B86" w:rsidRDefault="00F51799" w:rsidP="00AF1A43">
      <w:pPr>
        <w:pStyle w:val="Akapitzlist"/>
        <w:numPr>
          <w:ilvl w:val="2"/>
          <w:numId w:val="40"/>
        </w:numPr>
        <w:spacing w:before="0" w:after="0"/>
        <w:ind w:left="567" w:hanging="283"/>
        <w:jc w:val="both"/>
        <w:rPr>
          <w:rFonts w:cstheme="minorHAnsi"/>
          <w:sz w:val="22"/>
          <w:szCs w:val="22"/>
        </w:rPr>
      </w:pPr>
      <w:r w:rsidRPr="001D3B86">
        <w:rPr>
          <w:rFonts w:cstheme="minorHAnsi"/>
          <w:sz w:val="22"/>
          <w:szCs w:val="22"/>
        </w:rPr>
        <w:t xml:space="preserve">Załadunek materiałów będzie odbywał się </w:t>
      </w:r>
      <w:r w:rsidR="008233D5">
        <w:rPr>
          <w:rFonts w:cstheme="minorHAnsi"/>
          <w:sz w:val="22"/>
          <w:szCs w:val="22"/>
        </w:rPr>
        <w:t>w miarę potrzeb Zamawiającego, jednak nie mniej niż 5 razy</w:t>
      </w:r>
      <w:r w:rsidR="003825DC">
        <w:rPr>
          <w:rFonts w:cstheme="minorHAnsi"/>
          <w:sz w:val="22"/>
          <w:szCs w:val="22"/>
        </w:rPr>
        <w:t xml:space="preserve"> i nie więcej niż 10 razy</w:t>
      </w:r>
      <w:r w:rsidR="008233D5">
        <w:rPr>
          <w:rFonts w:cstheme="minorHAnsi"/>
          <w:sz w:val="22"/>
          <w:szCs w:val="22"/>
        </w:rPr>
        <w:t xml:space="preserve"> podczas trwania całego cyklu wydarzeń</w:t>
      </w:r>
      <w:r w:rsidRPr="001D3B86">
        <w:rPr>
          <w:rFonts w:cstheme="minorHAnsi"/>
          <w:sz w:val="22"/>
          <w:szCs w:val="22"/>
        </w:rPr>
        <w:t>. Dokładne terminy załadunku materiałów zostaną ustalone z Wykonawcą w terminie późniejszym.</w:t>
      </w:r>
    </w:p>
    <w:p w14:paraId="1146043E" w14:textId="15A8C6FF" w:rsidR="002A3BAA" w:rsidRDefault="001E6C5A" w:rsidP="00AB20D8">
      <w:pPr>
        <w:autoSpaceDE w:val="0"/>
        <w:autoSpaceDN w:val="0"/>
        <w:adjustRightInd w:val="0"/>
        <w:spacing w:before="0" w:after="0"/>
        <w:jc w:val="both"/>
        <w:rPr>
          <w:rFonts w:cstheme="minorHAnsi"/>
          <w:bCs/>
          <w:iCs/>
          <w:spacing w:val="-6"/>
          <w:sz w:val="22"/>
          <w:szCs w:val="22"/>
        </w:rPr>
      </w:pPr>
      <w:r w:rsidRPr="00DD2E7B">
        <w:rPr>
          <w:rFonts w:cstheme="minorHAnsi"/>
          <w:bCs/>
          <w:iCs/>
          <w:spacing w:val="-6"/>
          <w:sz w:val="22"/>
          <w:szCs w:val="22"/>
        </w:rPr>
        <w:lastRenderedPageBreak/>
        <w:t xml:space="preserve">Wykonawca po zakończeniu imprezy </w:t>
      </w:r>
      <w:bookmarkStart w:id="13" w:name="_Hlk104810592"/>
      <w:r w:rsidRPr="00DD2E7B">
        <w:rPr>
          <w:rFonts w:cstheme="minorHAnsi"/>
          <w:bCs/>
          <w:iCs/>
          <w:spacing w:val="-6"/>
          <w:sz w:val="22"/>
          <w:szCs w:val="22"/>
        </w:rPr>
        <w:t>doprowadzi miejsce świadczenia usługi do stanu sprzed rozpoczęcia jej świadczenia</w:t>
      </w:r>
      <w:bookmarkEnd w:id="13"/>
      <w:r w:rsidRPr="00DD2E7B">
        <w:rPr>
          <w:rFonts w:cstheme="minorHAnsi"/>
          <w:bCs/>
          <w:iCs/>
          <w:spacing w:val="-6"/>
          <w:sz w:val="22"/>
          <w:szCs w:val="22"/>
        </w:rPr>
        <w:t>.</w:t>
      </w:r>
    </w:p>
    <w:p w14:paraId="10A7ACE6" w14:textId="6F4538C1" w:rsidR="00CA2647" w:rsidRPr="003276FB" w:rsidRDefault="00CA2647" w:rsidP="003276FB">
      <w:pPr>
        <w:rPr>
          <w:rFonts w:cstheme="minorHAnsi"/>
          <w:sz w:val="22"/>
          <w:szCs w:val="22"/>
        </w:rPr>
      </w:pPr>
    </w:p>
    <w:sectPr w:rsidR="00CA2647" w:rsidRPr="003276FB" w:rsidSect="000B72A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6FA9" w14:textId="77777777" w:rsidR="007F1FDA" w:rsidRDefault="007F1FDA" w:rsidP="00864765">
      <w:pPr>
        <w:spacing w:after="0" w:line="240" w:lineRule="auto"/>
      </w:pPr>
      <w:r>
        <w:separator/>
      </w:r>
    </w:p>
  </w:endnote>
  <w:endnote w:type="continuationSeparator" w:id="0">
    <w:p w14:paraId="7C311868" w14:textId="77777777" w:rsidR="007F1FDA" w:rsidRDefault="007F1FDA" w:rsidP="00864765">
      <w:pPr>
        <w:spacing w:after="0" w:line="240" w:lineRule="auto"/>
      </w:pPr>
      <w:r>
        <w:continuationSeparator/>
      </w:r>
    </w:p>
  </w:endnote>
  <w:endnote w:type="continuationNotice" w:id="1">
    <w:p w14:paraId="5983EA7C" w14:textId="77777777" w:rsidR="007F1FDA" w:rsidRDefault="007F1FD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640593"/>
      <w:docPartObj>
        <w:docPartGallery w:val="Page Numbers (Bottom of Page)"/>
        <w:docPartUnique/>
      </w:docPartObj>
    </w:sdtPr>
    <w:sdtContent>
      <w:p w14:paraId="195E72BD" w14:textId="43C439A9" w:rsidR="00B1314F" w:rsidRDefault="00B13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21715" w14:textId="6F909985" w:rsidR="00E76519" w:rsidRPr="00076B07" w:rsidRDefault="00E76519" w:rsidP="0025156D">
    <w:pPr>
      <w:pStyle w:val="Stopka"/>
      <w:spacing w:before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77244954"/>
      <w:docPartObj>
        <w:docPartGallery w:val="Page Numbers (Top of Page)"/>
        <w:docPartUnique/>
      </w:docPartObj>
    </w:sdtPr>
    <w:sdtContent>
      <w:p w14:paraId="62926922" w14:textId="5EB9399E" w:rsidR="00A114E8" w:rsidRDefault="00A114E8" w:rsidP="00A114E8">
        <w:pPr>
          <w:pStyle w:val="Stopka"/>
          <w:pBdr>
            <w:top w:val="single" w:sz="4" w:space="1" w:color="auto"/>
          </w:pBdr>
          <w:spacing w:before="0"/>
          <w:jc w:val="center"/>
        </w:pPr>
      </w:p>
      <w:p w14:paraId="70DB8EF5" w14:textId="1DCAD1F4" w:rsidR="00E76519" w:rsidRPr="004F4C39" w:rsidRDefault="00B632E3" w:rsidP="0025156D">
        <w:pPr>
          <w:pStyle w:val="Stopka"/>
          <w:spacing w:before="0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3705" w14:textId="77777777" w:rsidR="007F1FDA" w:rsidRDefault="007F1FDA" w:rsidP="00864765">
      <w:pPr>
        <w:spacing w:after="0" w:line="240" w:lineRule="auto"/>
      </w:pPr>
      <w:r>
        <w:separator/>
      </w:r>
    </w:p>
  </w:footnote>
  <w:footnote w:type="continuationSeparator" w:id="0">
    <w:p w14:paraId="69AC307B" w14:textId="77777777" w:rsidR="007F1FDA" w:rsidRDefault="007F1FDA" w:rsidP="00864765">
      <w:pPr>
        <w:spacing w:after="0" w:line="240" w:lineRule="auto"/>
      </w:pPr>
      <w:r>
        <w:continuationSeparator/>
      </w:r>
    </w:p>
  </w:footnote>
  <w:footnote w:type="continuationNotice" w:id="1">
    <w:p w14:paraId="07A67B1B" w14:textId="77777777" w:rsidR="007F1FDA" w:rsidRDefault="007F1FD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1B21" w14:textId="5AADFB66" w:rsidR="0025156D" w:rsidRPr="0025156D" w:rsidRDefault="0025156D" w:rsidP="0025156D">
    <w:pPr>
      <w:spacing w:before="0" w:after="0" w:line="240" w:lineRule="auto"/>
      <w:jc w:val="both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828F" w14:textId="5E90FF68" w:rsidR="00E76519" w:rsidRPr="0025156D" w:rsidRDefault="002F1FCA" w:rsidP="0025156D">
    <w:pPr>
      <w:spacing w:before="0" w:after="0" w:line="240" w:lineRule="auto"/>
      <w:jc w:val="both"/>
      <w:rPr>
        <w:sz w:val="18"/>
      </w:rPr>
    </w:pPr>
    <w:r w:rsidRPr="002F1FCA">
      <w:rPr>
        <w:sz w:val="18"/>
      </w:rPr>
      <w:t>OR-D-III.272.5.2023.MK</w:t>
    </w:r>
    <w:r>
      <w:rPr>
        <w:sz w:val="18"/>
      </w:rPr>
      <w:t xml:space="preserve"> </w:t>
    </w:r>
    <w:r w:rsidR="00105FA1">
      <w:rPr>
        <w:sz w:val="18"/>
      </w:rPr>
      <w:t xml:space="preserve">Zał.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D55"/>
    <w:multiLevelType w:val="hybridMultilevel"/>
    <w:tmpl w:val="A42E25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C1C"/>
    <w:multiLevelType w:val="hybridMultilevel"/>
    <w:tmpl w:val="C310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9CF"/>
    <w:multiLevelType w:val="hybridMultilevel"/>
    <w:tmpl w:val="72FE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584"/>
    <w:multiLevelType w:val="hybridMultilevel"/>
    <w:tmpl w:val="4F806036"/>
    <w:lvl w:ilvl="0" w:tplc="3F30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B89"/>
    <w:multiLevelType w:val="hybridMultilevel"/>
    <w:tmpl w:val="828A91BC"/>
    <w:lvl w:ilvl="0" w:tplc="DA08E8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56054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3FE2470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6B5A"/>
    <w:multiLevelType w:val="hybridMultilevel"/>
    <w:tmpl w:val="637CF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1917"/>
    <w:multiLevelType w:val="hybridMultilevel"/>
    <w:tmpl w:val="5C7A1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86D97"/>
    <w:multiLevelType w:val="hybridMultilevel"/>
    <w:tmpl w:val="21F620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074"/>
    <w:multiLevelType w:val="hybridMultilevel"/>
    <w:tmpl w:val="694E67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9291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A04CF"/>
    <w:multiLevelType w:val="hybridMultilevel"/>
    <w:tmpl w:val="B412874E"/>
    <w:lvl w:ilvl="0" w:tplc="F4307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08AA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E26B0"/>
    <w:multiLevelType w:val="hybridMultilevel"/>
    <w:tmpl w:val="6F8CCEAE"/>
    <w:lvl w:ilvl="0" w:tplc="A27E6DF8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FB7F52"/>
    <w:multiLevelType w:val="hybridMultilevel"/>
    <w:tmpl w:val="14100AF0"/>
    <w:lvl w:ilvl="0" w:tplc="F4307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83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F36E8"/>
    <w:multiLevelType w:val="hybridMultilevel"/>
    <w:tmpl w:val="BE7C10E6"/>
    <w:lvl w:ilvl="0" w:tplc="F4307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597D"/>
    <w:multiLevelType w:val="hybridMultilevel"/>
    <w:tmpl w:val="A1DC26CE"/>
    <w:lvl w:ilvl="0" w:tplc="94D094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F65BB6"/>
    <w:multiLevelType w:val="hybridMultilevel"/>
    <w:tmpl w:val="0D2A8992"/>
    <w:lvl w:ilvl="0" w:tplc="F4307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949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60051"/>
    <w:multiLevelType w:val="hybridMultilevel"/>
    <w:tmpl w:val="885A849A"/>
    <w:lvl w:ilvl="0" w:tplc="F98AD0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E7EE1"/>
    <w:multiLevelType w:val="hybridMultilevel"/>
    <w:tmpl w:val="437E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46E8A"/>
    <w:multiLevelType w:val="hybridMultilevel"/>
    <w:tmpl w:val="95789232"/>
    <w:lvl w:ilvl="0" w:tplc="F4307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1A2F1C">
      <w:start w:val="1"/>
      <w:numFmt w:val="lowerLetter"/>
      <w:lvlText w:val="%2)"/>
      <w:lvlJc w:val="left"/>
      <w:pPr>
        <w:ind w:left="9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914BB"/>
    <w:multiLevelType w:val="hybridMultilevel"/>
    <w:tmpl w:val="499432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0067CA"/>
    <w:multiLevelType w:val="hybridMultilevel"/>
    <w:tmpl w:val="60005512"/>
    <w:lvl w:ilvl="0" w:tplc="1DD866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0547B"/>
    <w:multiLevelType w:val="hybridMultilevel"/>
    <w:tmpl w:val="BD68C558"/>
    <w:lvl w:ilvl="0" w:tplc="5CD0EE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17570"/>
    <w:multiLevelType w:val="multilevel"/>
    <w:tmpl w:val="4D343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D34B4C"/>
    <w:multiLevelType w:val="multilevel"/>
    <w:tmpl w:val="4D343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287150"/>
    <w:multiLevelType w:val="hybridMultilevel"/>
    <w:tmpl w:val="BA6C42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78E044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41D1C"/>
    <w:multiLevelType w:val="hybridMultilevel"/>
    <w:tmpl w:val="D69493B8"/>
    <w:lvl w:ilvl="0" w:tplc="78F00D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64AE9"/>
    <w:multiLevelType w:val="hybridMultilevel"/>
    <w:tmpl w:val="DE0617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F87F82"/>
    <w:multiLevelType w:val="hybridMultilevel"/>
    <w:tmpl w:val="EF646538"/>
    <w:lvl w:ilvl="0" w:tplc="8C90DF6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A55CEE"/>
    <w:multiLevelType w:val="hybridMultilevel"/>
    <w:tmpl w:val="E3CC8832"/>
    <w:lvl w:ilvl="0" w:tplc="C3D08A8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D444CC5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C1799E"/>
    <w:multiLevelType w:val="hybridMultilevel"/>
    <w:tmpl w:val="88A2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50723"/>
    <w:multiLevelType w:val="hybridMultilevel"/>
    <w:tmpl w:val="A3C2B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52995"/>
    <w:multiLevelType w:val="hybridMultilevel"/>
    <w:tmpl w:val="6728C7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3F16B7"/>
    <w:multiLevelType w:val="hybridMultilevel"/>
    <w:tmpl w:val="2CDAF734"/>
    <w:lvl w:ilvl="0" w:tplc="78F00D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E44C2"/>
    <w:multiLevelType w:val="hybridMultilevel"/>
    <w:tmpl w:val="6B60E1FA"/>
    <w:lvl w:ilvl="0" w:tplc="F4307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F5E85"/>
    <w:multiLevelType w:val="hybridMultilevel"/>
    <w:tmpl w:val="E9FC0EB2"/>
    <w:lvl w:ilvl="0" w:tplc="01E4DF2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113E6"/>
    <w:multiLevelType w:val="hybridMultilevel"/>
    <w:tmpl w:val="DBC4AD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EE8FF1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B4EEA4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B916AF"/>
    <w:multiLevelType w:val="hybridMultilevel"/>
    <w:tmpl w:val="A8960790"/>
    <w:lvl w:ilvl="0" w:tplc="3774C1C2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DC4470"/>
    <w:multiLevelType w:val="hybridMultilevel"/>
    <w:tmpl w:val="5240C6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222121"/>
    <w:multiLevelType w:val="hybridMultilevel"/>
    <w:tmpl w:val="B066CC8C"/>
    <w:lvl w:ilvl="0" w:tplc="EE525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387B0A"/>
    <w:multiLevelType w:val="hybridMultilevel"/>
    <w:tmpl w:val="D0108B48"/>
    <w:lvl w:ilvl="0" w:tplc="B89009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F154A"/>
    <w:multiLevelType w:val="hybridMultilevel"/>
    <w:tmpl w:val="08F03DF4"/>
    <w:lvl w:ilvl="0" w:tplc="B0FC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6903098">
    <w:abstractNumId w:val="38"/>
  </w:num>
  <w:num w:numId="2" w16cid:durableId="1762412366">
    <w:abstractNumId w:val="33"/>
  </w:num>
  <w:num w:numId="3" w16cid:durableId="186985139">
    <w:abstractNumId w:val="37"/>
  </w:num>
  <w:num w:numId="4" w16cid:durableId="1686512266">
    <w:abstractNumId w:val="35"/>
  </w:num>
  <w:num w:numId="5" w16cid:durableId="1802917231">
    <w:abstractNumId w:val="34"/>
  </w:num>
  <w:num w:numId="6" w16cid:durableId="1291396729">
    <w:abstractNumId w:val="1"/>
  </w:num>
  <w:num w:numId="7" w16cid:durableId="1582256807">
    <w:abstractNumId w:val="29"/>
  </w:num>
  <w:num w:numId="8" w16cid:durableId="1139495659">
    <w:abstractNumId w:val="19"/>
  </w:num>
  <w:num w:numId="9" w16cid:durableId="1194229099">
    <w:abstractNumId w:val="2"/>
  </w:num>
  <w:num w:numId="10" w16cid:durableId="189079798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646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695334">
    <w:abstractNumId w:val="10"/>
  </w:num>
  <w:num w:numId="13" w16cid:durableId="17839589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56392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3611889">
    <w:abstractNumId w:val="6"/>
  </w:num>
  <w:num w:numId="16" w16cid:durableId="1959675840">
    <w:abstractNumId w:val="26"/>
  </w:num>
  <w:num w:numId="17" w16cid:durableId="1926105394">
    <w:abstractNumId w:val="7"/>
  </w:num>
  <w:num w:numId="18" w16cid:durableId="809438513">
    <w:abstractNumId w:val="28"/>
  </w:num>
  <w:num w:numId="19" w16cid:durableId="669598474">
    <w:abstractNumId w:val="36"/>
  </w:num>
  <w:num w:numId="20" w16cid:durableId="1446386145">
    <w:abstractNumId w:val="13"/>
  </w:num>
  <w:num w:numId="21" w16cid:durableId="1640377631">
    <w:abstractNumId w:val="20"/>
  </w:num>
  <w:num w:numId="22" w16cid:durableId="1745839786">
    <w:abstractNumId w:val="31"/>
  </w:num>
  <w:num w:numId="23" w16cid:durableId="2113426670">
    <w:abstractNumId w:val="21"/>
  </w:num>
  <w:num w:numId="24" w16cid:durableId="615021212">
    <w:abstractNumId w:val="16"/>
  </w:num>
  <w:num w:numId="25" w16cid:durableId="2066679445">
    <w:abstractNumId w:val="27"/>
  </w:num>
  <w:num w:numId="26" w16cid:durableId="625548366">
    <w:abstractNumId w:val="25"/>
  </w:num>
  <w:num w:numId="27" w16cid:durableId="2072069138">
    <w:abstractNumId w:val="3"/>
  </w:num>
  <w:num w:numId="28" w16cid:durableId="210115070">
    <w:abstractNumId w:val="5"/>
  </w:num>
  <w:num w:numId="29" w16cid:durableId="677125477">
    <w:abstractNumId w:val="4"/>
  </w:num>
  <w:num w:numId="30" w16cid:durableId="1536579661">
    <w:abstractNumId w:val="24"/>
  </w:num>
  <w:num w:numId="31" w16cid:durableId="1409187394">
    <w:abstractNumId w:val="14"/>
  </w:num>
  <w:num w:numId="32" w16cid:durableId="1832789494">
    <w:abstractNumId w:val="11"/>
  </w:num>
  <w:num w:numId="33" w16cid:durableId="2138638196">
    <w:abstractNumId w:val="17"/>
  </w:num>
  <w:num w:numId="34" w16cid:durableId="1210607920">
    <w:abstractNumId w:val="9"/>
  </w:num>
  <w:num w:numId="35" w16cid:durableId="1159150108">
    <w:abstractNumId w:val="12"/>
  </w:num>
  <w:num w:numId="36" w16cid:durableId="739250698">
    <w:abstractNumId w:val="22"/>
  </w:num>
  <w:num w:numId="37" w16cid:durableId="526601703">
    <w:abstractNumId w:val="32"/>
  </w:num>
  <w:num w:numId="38" w16cid:durableId="1113863626">
    <w:abstractNumId w:val="0"/>
  </w:num>
  <w:num w:numId="39" w16cid:durableId="147282790">
    <w:abstractNumId w:val="18"/>
  </w:num>
  <w:num w:numId="40" w16cid:durableId="5521997">
    <w:abstractNumId w:val="30"/>
  </w:num>
  <w:num w:numId="41" w16cid:durableId="1712263114">
    <w:abstractNumId w:val="23"/>
  </w:num>
  <w:num w:numId="42" w16cid:durableId="285506282">
    <w:abstractNumId w:val="15"/>
  </w:num>
  <w:num w:numId="43" w16cid:durableId="10059810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3B"/>
    <w:rsid w:val="00002064"/>
    <w:rsid w:val="000030FE"/>
    <w:rsid w:val="000039F6"/>
    <w:rsid w:val="00004903"/>
    <w:rsid w:val="00005838"/>
    <w:rsid w:val="00006B35"/>
    <w:rsid w:val="00007DCC"/>
    <w:rsid w:val="00015B0F"/>
    <w:rsid w:val="00017D76"/>
    <w:rsid w:val="00017E25"/>
    <w:rsid w:val="000205EB"/>
    <w:rsid w:val="000222BA"/>
    <w:rsid w:val="0002239F"/>
    <w:rsid w:val="00022586"/>
    <w:rsid w:val="000246FA"/>
    <w:rsid w:val="000253C4"/>
    <w:rsid w:val="0003364C"/>
    <w:rsid w:val="00037AA6"/>
    <w:rsid w:val="0004034D"/>
    <w:rsid w:val="0004097A"/>
    <w:rsid w:val="000411DC"/>
    <w:rsid w:val="000425C6"/>
    <w:rsid w:val="00045049"/>
    <w:rsid w:val="00047AA2"/>
    <w:rsid w:val="00047FEB"/>
    <w:rsid w:val="00050CAA"/>
    <w:rsid w:val="00052BB9"/>
    <w:rsid w:val="00052C5D"/>
    <w:rsid w:val="00052E95"/>
    <w:rsid w:val="0005633A"/>
    <w:rsid w:val="000563ED"/>
    <w:rsid w:val="00056689"/>
    <w:rsid w:val="00057A41"/>
    <w:rsid w:val="00061279"/>
    <w:rsid w:val="000614E0"/>
    <w:rsid w:val="00062125"/>
    <w:rsid w:val="00062349"/>
    <w:rsid w:val="00062796"/>
    <w:rsid w:val="00062922"/>
    <w:rsid w:val="00063846"/>
    <w:rsid w:val="00063FBE"/>
    <w:rsid w:val="00063FE7"/>
    <w:rsid w:val="00066ED5"/>
    <w:rsid w:val="000707E4"/>
    <w:rsid w:val="000714AD"/>
    <w:rsid w:val="00072539"/>
    <w:rsid w:val="00073093"/>
    <w:rsid w:val="00073E25"/>
    <w:rsid w:val="00076099"/>
    <w:rsid w:val="00076AA9"/>
    <w:rsid w:val="00076B07"/>
    <w:rsid w:val="000845C9"/>
    <w:rsid w:val="000855AB"/>
    <w:rsid w:val="00085810"/>
    <w:rsid w:val="00086153"/>
    <w:rsid w:val="000909A7"/>
    <w:rsid w:val="0009385B"/>
    <w:rsid w:val="00095E12"/>
    <w:rsid w:val="00096EF0"/>
    <w:rsid w:val="000A1427"/>
    <w:rsid w:val="000A2315"/>
    <w:rsid w:val="000A2375"/>
    <w:rsid w:val="000A2D65"/>
    <w:rsid w:val="000A4319"/>
    <w:rsid w:val="000A4A5B"/>
    <w:rsid w:val="000A6197"/>
    <w:rsid w:val="000B3C16"/>
    <w:rsid w:val="000B66AD"/>
    <w:rsid w:val="000B72A0"/>
    <w:rsid w:val="000C3AA1"/>
    <w:rsid w:val="000C739F"/>
    <w:rsid w:val="000D041C"/>
    <w:rsid w:val="000D0BCE"/>
    <w:rsid w:val="000D24CE"/>
    <w:rsid w:val="000D2ADF"/>
    <w:rsid w:val="000D2BB4"/>
    <w:rsid w:val="000D6857"/>
    <w:rsid w:val="000E1287"/>
    <w:rsid w:val="000E1607"/>
    <w:rsid w:val="000E173B"/>
    <w:rsid w:val="000E2E6B"/>
    <w:rsid w:val="000F0C79"/>
    <w:rsid w:val="000F1175"/>
    <w:rsid w:val="000F6C0F"/>
    <w:rsid w:val="000F79A7"/>
    <w:rsid w:val="0010062D"/>
    <w:rsid w:val="0010077D"/>
    <w:rsid w:val="00100855"/>
    <w:rsid w:val="00100AF7"/>
    <w:rsid w:val="00104F14"/>
    <w:rsid w:val="00105FA1"/>
    <w:rsid w:val="001069FD"/>
    <w:rsid w:val="0011081E"/>
    <w:rsid w:val="00112B9A"/>
    <w:rsid w:val="001167AB"/>
    <w:rsid w:val="001176C6"/>
    <w:rsid w:val="00120D41"/>
    <w:rsid w:val="001218B1"/>
    <w:rsid w:val="00121E24"/>
    <w:rsid w:val="00122A4B"/>
    <w:rsid w:val="00127E7B"/>
    <w:rsid w:val="001337C4"/>
    <w:rsid w:val="00137EA1"/>
    <w:rsid w:val="001411B3"/>
    <w:rsid w:val="00145AA6"/>
    <w:rsid w:val="001504BD"/>
    <w:rsid w:val="00151D08"/>
    <w:rsid w:val="001529EC"/>
    <w:rsid w:val="001536D6"/>
    <w:rsid w:val="00153A19"/>
    <w:rsid w:val="00153E3C"/>
    <w:rsid w:val="00156E6B"/>
    <w:rsid w:val="0016040A"/>
    <w:rsid w:val="00162444"/>
    <w:rsid w:val="001638C0"/>
    <w:rsid w:val="00163A3D"/>
    <w:rsid w:val="00163BEC"/>
    <w:rsid w:val="001656A5"/>
    <w:rsid w:val="0016648E"/>
    <w:rsid w:val="00172DEA"/>
    <w:rsid w:val="00173A1B"/>
    <w:rsid w:val="001809B3"/>
    <w:rsid w:val="00181B00"/>
    <w:rsid w:val="0018206C"/>
    <w:rsid w:val="001878E4"/>
    <w:rsid w:val="00190A81"/>
    <w:rsid w:val="00193926"/>
    <w:rsid w:val="001949CB"/>
    <w:rsid w:val="00195764"/>
    <w:rsid w:val="001A08B7"/>
    <w:rsid w:val="001A3839"/>
    <w:rsid w:val="001A3C09"/>
    <w:rsid w:val="001B1227"/>
    <w:rsid w:val="001B30EE"/>
    <w:rsid w:val="001B6BEB"/>
    <w:rsid w:val="001C0D13"/>
    <w:rsid w:val="001C7332"/>
    <w:rsid w:val="001D0A04"/>
    <w:rsid w:val="001D279A"/>
    <w:rsid w:val="001D3B86"/>
    <w:rsid w:val="001D6039"/>
    <w:rsid w:val="001D6E7E"/>
    <w:rsid w:val="001D7477"/>
    <w:rsid w:val="001E192E"/>
    <w:rsid w:val="001E2876"/>
    <w:rsid w:val="001E3889"/>
    <w:rsid w:val="001E63A6"/>
    <w:rsid w:val="001E6C5A"/>
    <w:rsid w:val="001E7EFF"/>
    <w:rsid w:val="001F1F10"/>
    <w:rsid w:val="001F1F15"/>
    <w:rsid w:val="001F3BEE"/>
    <w:rsid w:val="001F4809"/>
    <w:rsid w:val="001F52A7"/>
    <w:rsid w:val="001F58A9"/>
    <w:rsid w:val="00201F17"/>
    <w:rsid w:val="002033F9"/>
    <w:rsid w:val="00207557"/>
    <w:rsid w:val="00211EC3"/>
    <w:rsid w:val="00217D67"/>
    <w:rsid w:val="00221DDD"/>
    <w:rsid w:val="00224003"/>
    <w:rsid w:val="002253C5"/>
    <w:rsid w:val="002265B7"/>
    <w:rsid w:val="00227619"/>
    <w:rsid w:val="00227A05"/>
    <w:rsid w:val="002301AC"/>
    <w:rsid w:val="002308C9"/>
    <w:rsid w:val="00230EDA"/>
    <w:rsid w:val="002311F0"/>
    <w:rsid w:val="00232DFA"/>
    <w:rsid w:val="002364D8"/>
    <w:rsid w:val="00236829"/>
    <w:rsid w:val="00236C5D"/>
    <w:rsid w:val="002401B2"/>
    <w:rsid w:val="00240D49"/>
    <w:rsid w:val="002428BD"/>
    <w:rsid w:val="0024309B"/>
    <w:rsid w:val="002446B6"/>
    <w:rsid w:val="00245EB8"/>
    <w:rsid w:val="00247E10"/>
    <w:rsid w:val="002502D0"/>
    <w:rsid w:val="0025117E"/>
    <w:rsid w:val="0025156D"/>
    <w:rsid w:val="00255999"/>
    <w:rsid w:val="0025701B"/>
    <w:rsid w:val="00260050"/>
    <w:rsid w:val="00260906"/>
    <w:rsid w:val="00260920"/>
    <w:rsid w:val="00260B30"/>
    <w:rsid w:val="00261168"/>
    <w:rsid w:val="00265ACF"/>
    <w:rsid w:val="002660B9"/>
    <w:rsid w:val="00270175"/>
    <w:rsid w:val="00276340"/>
    <w:rsid w:val="002817C0"/>
    <w:rsid w:val="00282316"/>
    <w:rsid w:val="002828C3"/>
    <w:rsid w:val="002830E3"/>
    <w:rsid w:val="002846AB"/>
    <w:rsid w:val="00284D95"/>
    <w:rsid w:val="00285331"/>
    <w:rsid w:val="002859E5"/>
    <w:rsid w:val="00287F58"/>
    <w:rsid w:val="002919B6"/>
    <w:rsid w:val="00293326"/>
    <w:rsid w:val="00294EFD"/>
    <w:rsid w:val="0029529F"/>
    <w:rsid w:val="002A1574"/>
    <w:rsid w:val="002A3BAA"/>
    <w:rsid w:val="002A6C5F"/>
    <w:rsid w:val="002B0335"/>
    <w:rsid w:val="002B1614"/>
    <w:rsid w:val="002B593F"/>
    <w:rsid w:val="002B7398"/>
    <w:rsid w:val="002C27C0"/>
    <w:rsid w:val="002C29DE"/>
    <w:rsid w:val="002C3C23"/>
    <w:rsid w:val="002C3D4E"/>
    <w:rsid w:val="002D0505"/>
    <w:rsid w:val="002D4DCB"/>
    <w:rsid w:val="002D72CC"/>
    <w:rsid w:val="002E02E2"/>
    <w:rsid w:val="002E05F1"/>
    <w:rsid w:val="002E1E99"/>
    <w:rsid w:val="002E27E2"/>
    <w:rsid w:val="002E3235"/>
    <w:rsid w:val="002E438F"/>
    <w:rsid w:val="002E4F8E"/>
    <w:rsid w:val="002E6097"/>
    <w:rsid w:val="002E7C50"/>
    <w:rsid w:val="002F0569"/>
    <w:rsid w:val="002F1FCA"/>
    <w:rsid w:val="002F6CDA"/>
    <w:rsid w:val="002F6E5B"/>
    <w:rsid w:val="002F7695"/>
    <w:rsid w:val="003014DC"/>
    <w:rsid w:val="003017E9"/>
    <w:rsid w:val="00301E3E"/>
    <w:rsid w:val="003024AF"/>
    <w:rsid w:val="00306ED8"/>
    <w:rsid w:val="003078D9"/>
    <w:rsid w:val="003079C1"/>
    <w:rsid w:val="003108E8"/>
    <w:rsid w:val="00310F87"/>
    <w:rsid w:val="00312ABA"/>
    <w:rsid w:val="00314B2D"/>
    <w:rsid w:val="00314C62"/>
    <w:rsid w:val="003164A5"/>
    <w:rsid w:val="00317DA0"/>
    <w:rsid w:val="003234C7"/>
    <w:rsid w:val="00323659"/>
    <w:rsid w:val="00324B78"/>
    <w:rsid w:val="003258C7"/>
    <w:rsid w:val="003276FB"/>
    <w:rsid w:val="00332A38"/>
    <w:rsid w:val="0033328D"/>
    <w:rsid w:val="003347EA"/>
    <w:rsid w:val="00336CC8"/>
    <w:rsid w:val="00337795"/>
    <w:rsid w:val="00337F3A"/>
    <w:rsid w:val="00345AF0"/>
    <w:rsid w:val="0034629E"/>
    <w:rsid w:val="00347B5F"/>
    <w:rsid w:val="0035020E"/>
    <w:rsid w:val="00353B47"/>
    <w:rsid w:val="0035630D"/>
    <w:rsid w:val="003574D1"/>
    <w:rsid w:val="0036066C"/>
    <w:rsid w:val="00360E36"/>
    <w:rsid w:val="00361066"/>
    <w:rsid w:val="0036185E"/>
    <w:rsid w:val="00362B0A"/>
    <w:rsid w:val="0036348B"/>
    <w:rsid w:val="003635B3"/>
    <w:rsid w:val="00363B8F"/>
    <w:rsid w:val="00364EAF"/>
    <w:rsid w:val="00365621"/>
    <w:rsid w:val="00365E4D"/>
    <w:rsid w:val="003668B3"/>
    <w:rsid w:val="003729CC"/>
    <w:rsid w:val="00372E9C"/>
    <w:rsid w:val="003741A7"/>
    <w:rsid w:val="00375179"/>
    <w:rsid w:val="00376361"/>
    <w:rsid w:val="0037738E"/>
    <w:rsid w:val="003825DC"/>
    <w:rsid w:val="003834C7"/>
    <w:rsid w:val="00384DE3"/>
    <w:rsid w:val="00384F1E"/>
    <w:rsid w:val="00385335"/>
    <w:rsid w:val="0038625D"/>
    <w:rsid w:val="003874DA"/>
    <w:rsid w:val="0039159C"/>
    <w:rsid w:val="00392883"/>
    <w:rsid w:val="00394EA9"/>
    <w:rsid w:val="00396B12"/>
    <w:rsid w:val="003A110F"/>
    <w:rsid w:val="003A2CA2"/>
    <w:rsid w:val="003A2DBC"/>
    <w:rsid w:val="003A3C69"/>
    <w:rsid w:val="003A5C60"/>
    <w:rsid w:val="003B03D4"/>
    <w:rsid w:val="003B36FA"/>
    <w:rsid w:val="003B57A9"/>
    <w:rsid w:val="003B765B"/>
    <w:rsid w:val="003C5805"/>
    <w:rsid w:val="003C6313"/>
    <w:rsid w:val="003C7504"/>
    <w:rsid w:val="003D3A31"/>
    <w:rsid w:val="003D423B"/>
    <w:rsid w:val="003D49A0"/>
    <w:rsid w:val="003D6641"/>
    <w:rsid w:val="003D7CD8"/>
    <w:rsid w:val="003E5C68"/>
    <w:rsid w:val="003E5CA7"/>
    <w:rsid w:val="003E6159"/>
    <w:rsid w:val="003E6F19"/>
    <w:rsid w:val="003F2624"/>
    <w:rsid w:val="003F2CC7"/>
    <w:rsid w:val="003F3B21"/>
    <w:rsid w:val="003F467A"/>
    <w:rsid w:val="003F4B3A"/>
    <w:rsid w:val="003F5727"/>
    <w:rsid w:val="003F6D0A"/>
    <w:rsid w:val="00400124"/>
    <w:rsid w:val="004031BE"/>
    <w:rsid w:val="004132A3"/>
    <w:rsid w:val="00414157"/>
    <w:rsid w:val="00416718"/>
    <w:rsid w:val="00416ABE"/>
    <w:rsid w:val="00417355"/>
    <w:rsid w:val="004232E1"/>
    <w:rsid w:val="004234F8"/>
    <w:rsid w:val="00425F3B"/>
    <w:rsid w:val="00435A6B"/>
    <w:rsid w:val="00436936"/>
    <w:rsid w:val="00441805"/>
    <w:rsid w:val="004419A1"/>
    <w:rsid w:val="00441DDD"/>
    <w:rsid w:val="004443EE"/>
    <w:rsid w:val="00445312"/>
    <w:rsid w:val="004455C3"/>
    <w:rsid w:val="004461B8"/>
    <w:rsid w:val="004464DD"/>
    <w:rsid w:val="00446B4F"/>
    <w:rsid w:val="004473AE"/>
    <w:rsid w:val="00447F71"/>
    <w:rsid w:val="0045023D"/>
    <w:rsid w:val="004554A7"/>
    <w:rsid w:val="004559CD"/>
    <w:rsid w:val="00463B88"/>
    <w:rsid w:val="00466C97"/>
    <w:rsid w:val="0047029A"/>
    <w:rsid w:val="004706A5"/>
    <w:rsid w:val="00471FEB"/>
    <w:rsid w:val="0047275E"/>
    <w:rsid w:val="00476253"/>
    <w:rsid w:val="0048005B"/>
    <w:rsid w:val="00481B31"/>
    <w:rsid w:val="0048248B"/>
    <w:rsid w:val="00482BD3"/>
    <w:rsid w:val="00483453"/>
    <w:rsid w:val="00483A85"/>
    <w:rsid w:val="00485E23"/>
    <w:rsid w:val="0048616F"/>
    <w:rsid w:val="004877C4"/>
    <w:rsid w:val="00492B70"/>
    <w:rsid w:val="00492BEC"/>
    <w:rsid w:val="00494420"/>
    <w:rsid w:val="004967FD"/>
    <w:rsid w:val="00496845"/>
    <w:rsid w:val="00497626"/>
    <w:rsid w:val="004A07C6"/>
    <w:rsid w:val="004A09FA"/>
    <w:rsid w:val="004A0A32"/>
    <w:rsid w:val="004A2730"/>
    <w:rsid w:val="004A3C22"/>
    <w:rsid w:val="004B1819"/>
    <w:rsid w:val="004B265D"/>
    <w:rsid w:val="004B4924"/>
    <w:rsid w:val="004B56F7"/>
    <w:rsid w:val="004C13D2"/>
    <w:rsid w:val="004C361A"/>
    <w:rsid w:val="004C4EBC"/>
    <w:rsid w:val="004C72C9"/>
    <w:rsid w:val="004D0FB8"/>
    <w:rsid w:val="004D107B"/>
    <w:rsid w:val="004D2263"/>
    <w:rsid w:val="004D26F5"/>
    <w:rsid w:val="004D5A6B"/>
    <w:rsid w:val="004D7980"/>
    <w:rsid w:val="004E0919"/>
    <w:rsid w:val="004E0D32"/>
    <w:rsid w:val="004E1291"/>
    <w:rsid w:val="004E1B8F"/>
    <w:rsid w:val="004E5771"/>
    <w:rsid w:val="004E6BA4"/>
    <w:rsid w:val="004F01D8"/>
    <w:rsid w:val="004F186F"/>
    <w:rsid w:val="004F283C"/>
    <w:rsid w:val="004F3E01"/>
    <w:rsid w:val="004F4548"/>
    <w:rsid w:val="004F46D5"/>
    <w:rsid w:val="004F4C39"/>
    <w:rsid w:val="004F4DDC"/>
    <w:rsid w:val="004F7009"/>
    <w:rsid w:val="005030D2"/>
    <w:rsid w:val="00505E44"/>
    <w:rsid w:val="00510C2E"/>
    <w:rsid w:val="00510F92"/>
    <w:rsid w:val="00516DB6"/>
    <w:rsid w:val="005212E8"/>
    <w:rsid w:val="00522C69"/>
    <w:rsid w:val="00523348"/>
    <w:rsid w:val="00525261"/>
    <w:rsid w:val="00532019"/>
    <w:rsid w:val="0053355A"/>
    <w:rsid w:val="00533F40"/>
    <w:rsid w:val="00534959"/>
    <w:rsid w:val="00542266"/>
    <w:rsid w:val="00542DF3"/>
    <w:rsid w:val="0054306B"/>
    <w:rsid w:val="00546B3D"/>
    <w:rsid w:val="00547897"/>
    <w:rsid w:val="00547E98"/>
    <w:rsid w:val="00550ECF"/>
    <w:rsid w:val="0055103D"/>
    <w:rsid w:val="00552B8E"/>
    <w:rsid w:val="00552F2E"/>
    <w:rsid w:val="00553CAC"/>
    <w:rsid w:val="0055574E"/>
    <w:rsid w:val="0056013D"/>
    <w:rsid w:val="00560459"/>
    <w:rsid w:val="00561815"/>
    <w:rsid w:val="00563340"/>
    <w:rsid w:val="00571DD5"/>
    <w:rsid w:val="005724F1"/>
    <w:rsid w:val="00573967"/>
    <w:rsid w:val="0057710C"/>
    <w:rsid w:val="0057723C"/>
    <w:rsid w:val="00582D5A"/>
    <w:rsid w:val="005830BE"/>
    <w:rsid w:val="00585700"/>
    <w:rsid w:val="00594EDA"/>
    <w:rsid w:val="005961B8"/>
    <w:rsid w:val="005A067D"/>
    <w:rsid w:val="005A3EE5"/>
    <w:rsid w:val="005A5CE1"/>
    <w:rsid w:val="005A702D"/>
    <w:rsid w:val="005A7453"/>
    <w:rsid w:val="005B0354"/>
    <w:rsid w:val="005B338F"/>
    <w:rsid w:val="005B4E05"/>
    <w:rsid w:val="005B5A8B"/>
    <w:rsid w:val="005B6582"/>
    <w:rsid w:val="005B6C78"/>
    <w:rsid w:val="005C1327"/>
    <w:rsid w:val="005C3960"/>
    <w:rsid w:val="005C3E73"/>
    <w:rsid w:val="005C4B2F"/>
    <w:rsid w:val="005C63B2"/>
    <w:rsid w:val="005C6778"/>
    <w:rsid w:val="005D2500"/>
    <w:rsid w:val="005D5E85"/>
    <w:rsid w:val="005D612F"/>
    <w:rsid w:val="005E1217"/>
    <w:rsid w:val="005F0E76"/>
    <w:rsid w:val="005F1214"/>
    <w:rsid w:val="005F1520"/>
    <w:rsid w:val="005F7DBD"/>
    <w:rsid w:val="00600D71"/>
    <w:rsid w:val="00602B40"/>
    <w:rsid w:val="00602E4C"/>
    <w:rsid w:val="00606159"/>
    <w:rsid w:val="006115FF"/>
    <w:rsid w:val="00611D20"/>
    <w:rsid w:val="00611F05"/>
    <w:rsid w:val="006135FC"/>
    <w:rsid w:val="00613FEC"/>
    <w:rsid w:val="00615518"/>
    <w:rsid w:val="00617516"/>
    <w:rsid w:val="00620BB9"/>
    <w:rsid w:val="00621753"/>
    <w:rsid w:val="00624FFF"/>
    <w:rsid w:val="006250B4"/>
    <w:rsid w:val="0062776E"/>
    <w:rsid w:val="0063029A"/>
    <w:rsid w:val="00631BEA"/>
    <w:rsid w:val="00635573"/>
    <w:rsid w:val="0063661F"/>
    <w:rsid w:val="0064107B"/>
    <w:rsid w:val="00642365"/>
    <w:rsid w:val="0064729B"/>
    <w:rsid w:val="00656514"/>
    <w:rsid w:val="0065655B"/>
    <w:rsid w:val="0066053F"/>
    <w:rsid w:val="006625CC"/>
    <w:rsid w:val="00662CDB"/>
    <w:rsid w:val="006642FC"/>
    <w:rsid w:val="00666D41"/>
    <w:rsid w:val="0066710F"/>
    <w:rsid w:val="006703E0"/>
    <w:rsid w:val="0067086B"/>
    <w:rsid w:val="00671AF3"/>
    <w:rsid w:val="00673AAB"/>
    <w:rsid w:val="00674255"/>
    <w:rsid w:val="00674491"/>
    <w:rsid w:val="00675B25"/>
    <w:rsid w:val="00676982"/>
    <w:rsid w:val="00676BDB"/>
    <w:rsid w:val="00677BD4"/>
    <w:rsid w:val="00683385"/>
    <w:rsid w:val="00683656"/>
    <w:rsid w:val="0068383F"/>
    <w:rsid w:val="0068427B"/>
    <w:rsid w:val="00684D26"/>
    <w:rsid w:val="00686C60"/>
    <w:rsid w:val="00690C8A"/>
    <w:rsid w:val="00696E0B"/>
    <w:rsid w:val="0069777F"/>
    <w:rsid w:val="006A0010"/>
    <w:rsid w:val="006A0660"/>
    <w:rsid w:val="006A2239"/>
    <w:rsid w:val="006A2F26"/>
    <w:rsid w:val="006A3E98"/>
    <w:rsid w:val="006A5F86"/>
    <w:rsid w:val="006A64EB"/>
    <w:rsid w:val="006A65A2"/>
    <w:rsid w:val="006B0AE6"/>
    <w:rsid w:val="006B0FF0"/>
    <w:rsid w:val="006B1633"/>
    <w:rsid w:val="006B2790"/>
    <w:rsid w:val="006B2F10"/>
    <w:rsid w:val="006B4884"/>
    <w:rsid w:val="006B5B47"/>
    <w:rsid w:val="006B5BC8"/>
    <w:rsid w:val="006C4A26"/>
    <w:rsid w:val="006D18FE"/>
    <w:rsid w:val="006D3403"/>
    <w:rsid w:val="006D5C82"/>
    <w:rsid w:val="006E09BB"/>
    <w:rsid w:val="006E0C83"/>
    <w:rsid w:val="006E31BC"/>
    <w:rsid w:val="006E588A"/>
    <w:rsid w:val="006E6137"/>
    <w:rsid w:val="006E6827"/>
    <w:rsid w:val="006E7648"/>
    <w:rsid w:val="006F2893"/>
    <w:rsid w:val="006F3517"/>
    <w:rsid w:val="006F548E"/>
    <w:rsid w:val="006F6FC5"/>
    <w:rsid w:val="00700184"/>
    <w:rsid w:val="00702BF2"/>
    <w:rsid w:val="00703912"/>
    <w:rsid w:val="00703E77"/>
    <w:rsid w:val="00706DAC"/>
    <w:rsid w:val="00706E6D"/>
    <w:rsid w:val="00707683"/>
    <w:rsid w:val="00715CF5"/>
    <w:rsid w:val="00716211"/>
    <w:rsid w:val="00721732"/>
    <w:rsid w:val="00722AAC"/>
    <w:rsid w:val="00722B23"/>
    <w:rsid w:val="00723C30"/>
    <w:rsid w:val="00724EE4"/>
    <w:rsid w:val="0072551A"/>
    <w:rsid w:val="007265EE"/>
    <w:rsid w:val="007276DF"/>
    <w:rsid w:val="007314C7"/>
    <w:rsid w:val="007315AF"/>
    <w:rsid w:val="00732037"/>
    <w:rsid w:val="00733C67"/>
    <w:rsid w:val="00735FD4"/>
    <w:rsid w:val="00736DFD"/>
    <w:rsid w:val="00736E32"/>
    <w:rsid w:val="00740D82"/>
    <w:rsid w:val="007441D1"/>
    <w:rsid w:val="00744679"/>
    <w:rsid w:val="00745588"/>
    <w:rsid w:val="007455E1"/>
    <w:rsid w:val="00745729"/>
    <w:rsid w:val="00750121"/>
    <w:rsid w:val="007523F3"/>
    <w:rsid w:val="0075527F"/>
    <w:rsid w:val="007635F4"/>
    <w:rsid w:val="007652B0"/>
    <w:rsid w:val="00765BCA"/>
    <w:rsid w:val="00766E5F"/>
    <w:rsid w:val="007674E6"/>
    <w:rsid w:val="00771556"/>
    <w:rsid w:val="00771903"/>
    <w:rsid w:val="00774F05"/>
    <w:rsid w:val="007752D2"/>
    <w:rsid w:val="00777F51"/>
    <w:rsid w:val="00780388"/>
    <w:rsid w:val="00781C55"/>
    <w:rsid w:val="00782128"/>
    <w:rsid w:val="007828F9"/>
    <w:rsid w:val="0078524D"/>
    <w:rsid w:val="0078718D"/>
    <w:rsid w:val="00787C23"/>
    <w:rsid w:val="00793D48"/>
    <w:rsid w:val="0079458F"/>
    <w:rsid w:val="00795106"/>
    <w:rsid w:val="00796036"/>
    <w:rsid w:val="007A025A"/>
    <w:rsid w:val="007A2268"/>
    <w:rsid w:val="007A2F10"/>
    <w:rsid w:val="007A52F2"/>
    <w:rsid w:val="007A62A3"/>
    <w:rsid w:val="007B11F4"/>
    <w:rsid w:val="007B2A41"/>
    <w:rsid w:val="007B3A3A"/>
    <w:rsid w:val="007B4263"/>
    <w:rsid w:val="007B5358"/>
    <w:rsid w:val="007B6AA8"/>
    <w:rsid w:val="007B7744"/>
    <w:rsid w:val="007C15ED"/>
    <w:rsid w:val="007C1931"/>
    <w:rsid w:val="007C1D6C"/>
    <w:rsid w:val="007C239A"/>
    <w:rsid w:val="007C313D"/>
    <w:rsid w:val="007C3E98"/>
    <w:rsid w:val="007C3EBC"/>
    <w:rsid w:val="007C4567"/>
    <w:rsid w:val="007C511D"/>
    <w:rsid w:val="007C5A92"/>
    <w:rsid w:val="007D2A86"/>
    <w:rsid w:val="007E0171"/>
    <w:rsid w:val="007E057E"/>
    <w:rsid w:val="007E0EFA"/>
    <w:rsid w:val="007E5631"/>
    <w:rsid w:val="007E74BE"/>
    <w:rsid w:val="007E79D6"/>
    <w:rsid w:val="007F1409"/>
    <w:rsid w:val="007F1FDA"/>
    <w:rsid w:val="007F2B8F"/>
    <w:rsid w:val="007F5C38"/>
    <w:rsid w:val="007F5DC4"/>
    <w:rsid w:val="007F6A0A"/>
    <w:rsid w:val="007F7255"/>
    <w:rsid w:val="00800EF5"/>
    <w:rsid w:val="008019E7"/>
    <w:rsid w:val="0080225A"/>
    <w:rsid w:val="008046C7"/>
    <w:rsid w:val="008047C6"/>
    <w:rsid w:val="00804DBE"/>
    <w:rsid w:val="00805213"/>
    <w:rsid w:val="0080610C"/>
    <w:rsid w:val="00806172"/>
    <w:rsid w:val="0080730A"/>
    <w:rsid w:val="008116BE"/>
    <w:rsid w:val="00813E07"/>
    <w:rsid w:val="00814062"/>
    <w:rsid w:val="008162DD"/>
    <w:rsid w:val="008233D5"/>
    <w:rsid w:val="0082409A"/>
    <w:rsid w:val="008275B8"/>
    <w:rsid w:val="00833800"/>
    <w:rsid w:val="00833E29"/>
    <w:rsid w:val="0083543A"/>
    <w:rsid w:val="00836849"/>
    <w:rsid w:val="00842D81"/>
    <w:rsid w:val="00842F3F"/>
    <w:rsid w:val="00844022"/>
    <w:rsid w:val="00845BA7"/>
    <w:rsid w:val="00854E49"/>
    <w:rsid w:val="00855996"/>
    <w:rsid w:val="0085670A"/>
    <w:rsid w:val="008602A5"/>
    <w:rsid w:val="00862F7F"/>
    <w:rsid w:val="00863B2F"/>
    <w:rsid w:val="00864765"/>
    <w:rsid w:val="00864825"/>
    <w:rsid w:val="00864E18"/>
    <w:rsid w:val="00864E3A"/>
    <w:rsid w:val="00865AD8"/>
    <w:rsid w:val="00865EE8"/>
    <w:rsid w:val="00866C2E"/>
    <w:rsid w:val="008677E7"/>
    <w:rsid w:val="0087099B"/>
    <w:rsid w:val="008727BC"/>
    <w:rsid w:val="00874BE9"/>
    <w:rsid w:val="0087623D"/>
    <w:rsid w:val="00876490"/>
    <w:rsid w:val="00876C5D"/>
    <w:rsid w:val="00876FE9"/>
    <w:rsid w:val="00880405"/>
    <w:rsid w:val="0088072F"/>
    <w:rsid w:val="008829A3"/>
    <w:rsid w:val="00883B44"/>
    <w:rsid w:val="00885802"/>
    <w:rsid w:val="00887D7D"/>
    <w:rsid w:val="008902F9"/>
    <w:rsid w:val="00890EA0"/>
    <w:rsid w:val="00894732"/>
    <w:rsid w:val="008948D4"/>
    <w:rsid w:val="008966BA"/>
    <w:rsid w:val="008A1B66"/>
    <w:rsid w:val="008A20FB"/>
    <w:rsid w:val="008A5395"/>
    <w:rsid w:val="008A55AE"/>
    <w:rsid w:val="008B24AC"/>
    <w:rsid w:val="008B2BE9"/>
    <w:rsid w:val="008B452C"/>
    <w:rsid w:val="008B592E"/>
    <w:rsid w:val="008C3498"/>
    <w:rsid w:val="008C4A6F"/>
    <w:rsid w:val="008D1DE6"/>
    <w:rsid w:val="008D2B58"/>
    <w:rsid w:val="008D4A9F"/>
    <w:rsid w:val="008D51B6"/>
    <w:rsid w:val="008D6116"/>
    <w:rsid w:val="008E108B"/>
    <w:rsid w:val="008E1C00"/>
    <w:rsid w:val="008E2F23"/>
    <w:rsid w:val="008E6CF4"/>
    <w:rsid w:val="008E7554"/>
    <w:rsid w:val="008F20C1"/>
    <w:rsid w:val="008F3344"/>
    <w:rsid w:val="008F3CB4"/>
    <w:rsid w:val="008F6833"/>
    <w:rsid w:val="009028D4"/>
    <w:rsid w:val="0090618B"/>
    <w:rsid w:val="00910F55"/>
    <w:rsid w:val="00911EC7"/>
    <w:rsid w:val="00911FF7"/>
    <w:rsid w:val="009149BC"/>
    <w:rsid w:val="009161EF"/>
    <w:rsid w:val="00917D2F"/>
    <w:rsid w:val="00920CB6"/>
    <w:rsid w:val="00921349"/>
    <w:rsid w:val="00924726"/>
    <w:rsid w:val="009269F7"/>
    <w:rsid w:val="009307DF"/>
    <w:rsid w:val="00931EB6"/>
    <w:rsid w:val="00932851"/>
    <w:rsid w:val="00934AD9"/>
    <w:rsid w:val="00934C3E"/>
    <w:rsid w:val="009376F6"/>
    <w:rsid w:val="009378CE"/>
    <w:rsid w:val="0094161A"/>
    <w:rsid w:val="009444C8"/>
    <w:rsid w:val="00945928"/>
    <w:rsid w:val="00946AD5"/>
    <w:rsid w:val="0094796B"/>
    <w:rsid w:val="0095069B"/>
    <w:rsid w:val="00950A87"/>
    <w:rsid w:val="00950C3B"/>
    <w:rsid w:val="00950DA3"/>
    <w:rsid w:val="0095139B"/>
    <w:rsid w:val="00951F64"/>
    <w:rsid w:val="00952DBF"/>
    <w:rsid w:val="009539C8"/>
    <w:rsid w:val="009547CE"/>
    <w:rsid w:val="00954C7E"/>
    <w:rsid w:val="00954D50"/>
    <w:rsid w:val="009558D4"/>
    <w:rsid w:val="00955AA5"/>
    <w:rsid w:val="0095612A"/>
    <w:rsid w:val="00956DA2"/>
    <w:rsid w:val="0095767E"/>
    <w:rsid w:val="009613E3"/>
    <w:rsid w:val="00962622"/>
    <w:rsid w:val="009644F1"/>
    <w:rsid w:val="0096515F"/>
    <w:rsid w:val="009655FB"/>
    <w:rsid w:val="00970207"/>
    <w:rsid w:val="00970609"/>
    <w:rsid w:val="009729A4"/>
    <w:rsid w:val="00975536"/>
    <w:rsid w:val="00975888"/>
    <w:rsid w:val="00976610"/>
    <w:rsid w:val="009775A4"/>
    <w:rsid w:val="00977B32"/>
    <w:rsid w:val="00977B52"/>
    <w:rsid w:val="00977F77"/>
    <w:rsid w:val="0098069A"/>
    <w:rsid w:val="00980D60"/>
    <w:rsid w:val="0098131A"/>
    <w:rsid w:val="00981536"/>
    <w:rsid w:val="00981876"/>
    <w:rsid w:val="00982592"/>
    <w:rsid w:val="00982925"/>
    <w:rsid w:val="00982E7B"/>
    <w:rsid w:val="00985C25"/>
    <w:rsid w:val="0098651B"/>
    <w:rsid w:val="009911DD"/>
    <w:rsid w:val="00993A09"/>
    <w:rsid w:val="00995CBE"/>
    <w:rsid w:val="009A6BF6"/>
    <w:rsid w:val="009A7271"/>
    <w:rsid w:val="009B063F"/>
    <w:rsid w:val="009B19F7"/>
    <w:rsid w:val="009B2B65"/>
    <w:rsid w:val="009B32C1"/>
    <w:rsid w:val="009B3356"/>
    <w:rsid w:val="009B47EB"/>
    <w:rsid w:val="009B495D"/>
    <w:rsid w:val="009B52C0"/>
    <w:rsid w:val="009C06D7"/>
    <w:rsid w:val="009C14E9"/>
    <w:rsid w:val="009C41DD"/>
    <w:rsid w:val="009C6386"/>
    <w:rsid w:val="009C7346"/>
    <w:rsid w:val="009D2001"/>
    <w:rsid w:val="009D2EEA"/>
    <w:rsid w:val="009D48F0"/>
    <w:rsid w:val="009D7964"/>
    <w:rsid w:val="009E498C"/>
    <w:rsid w:val="009F0D53"/>
    <w:rsid w:val="009F0DED"/>
    <w:rsid w:val="009F33A6"/>
    <w:rsid w:val="009F45AA"/>
    <w:rsid w:val="009F4D27"/>
    <w:rsid w:val="00A021AF"/>
    <w:rsid w:val="00A04790"/>
    <w:rsid w:val="00A114E8"/>
    <w:rsid w:val="00A117E4"/>
    <w:rsid w:val="00A140A4"/>
    <w:rsid w:val="00A1595F"/>
    <w:rsid w:val="00A203FA"/>
    <w:rsid w:val="00A21455"/>
    <w:rsid w:val="00A24829"/>
    <w:rsid w:val="00A26D79"/>
    <w:rsid w:val="00A315F6"/>
    <w:rsid w:val="00A31BEF"/>
    <w:rsid w:val="00A329AE"/>
    <w:rsid w:val="00A3720F"/>
    <w:rsid w:val="00A41ACF"/>
    <w:rsid w:val="00A4294D"/>
    <w:rsid w:val="00A42B68"/>
    <w:rsid w:val="00A43F0A"/>
    <w:rsid w:val="00A46296"/>
    <w:rsid w:val="00A46C95"/>
    <w:rsid w:val="00A51BDC"/>
    <w:rsid w:val="00A54FE2"/>
    <w:rsid w:val="00A55B3D"/>
    <w:rsid w:val="00A56965"/>
    <w:rsid w:val="00A572A1"/>
    <w:rsid w:val="00A63061"/>
    <w:rsid w:val="00A63739"/>
    <w:rsid w:val="00A64EAF"/>
    <w:rsid w:val="00A704F8"/>
    <w:rsid w:val="00A72B9B"/>
    <w:rsid w:val="00A72CF3"/>
    <w:rsid w:val="00A74523"/>
    <w:rsid w:val="00A752AD"/>
    <w:rsid w:val="00A775B9"/>
    <w:rsid w:val="00A80B1C"/>
    <w:rsid w:val="00A81EA7"/>
    <w:rsid w:val="00A823C0"/>
    <w:rsid w:val="00A82E00"/>
    <w:rsid w:val="00A87C06"/>
    <w:rsid w:val="00A9016F"/>
    <w:rsid w:val="00A902BD"/>
    <w:rsid w:val="00A91B75"/>
    <w:rsid w:val="00A94C3C"/>
    <w:rsid w:val="00A96DA8"/>
    <w:rsid w:val="00A9752E"/>
    <w:rsid w:val="00AA04E6"/>
    <w:rsid w:val="00AA1B37"/>
    <w:rsid w:val="00AA1EE8"/>
    <w:rsid w:val="00AA47ED"/>
    <w:rsid w:val="00AA4ABF"/>
    <w:rsid w:val="00AA53DD"/>
    <w:rsid w:val="00AA54A9"/>
    <w:rsid w:val="00AA6806"/>
    <w:rsid w:val="00AB09FC"/>
    <w:rsid w:val="00AB102D"/>
    <w:rsid w:val="00AB20D8"/>
    <w:rsid w:val="00AB2BA5"/>
    <w:rsid w:val="00AB596D"/>
    <w:rsid w:val="00AB5B7A"/>
    <w:rsid w:val="00AC293D"/>
    <w:rsid w:val="00AC2C48"/>
    <w:rsid w:val="00AC43DC"/>
    <w:rsid w:val="00AC6496"/>
    <w:rsid w:val="00AC6D5F"/>
    <w:rsid w:val="00AC6F22"/>
    <w:rsid w:val="00AC7CF9"/>
    <w:rsid w:val="00AD1800"/>
    <w:rsid w:val="00AD27FC"/>
    <w:rsid w:val="00AD3472"/>
    <w:rsid w:val="00AD3DA6"/>
    <w:rsid w:val="00AD440A"/>
    <w:rsid w:val="00AD65F2"/>
    <w:rsid w:val="00AD7036"/>
    <w:rsid w:val="00AD70D6"/>
    <w:rsid w:val="00AD76E9"/>
    <w:rsid w:val="00AE0413"/>
    <w:rsid w:val="00AE098C"/>
    <w:rsid w:val="00AE0ED9"/>
    <w:rsid w:val="00AE4134"/>
    <w:rsid w:val="00AE43DF"/>
    <w:rsid w:val="00AE4CD9"/>
    <w:rsid w:val="00AE68AE"/>
    <w:rsid w:val="00AE7732"/>
    <w:rsid w:val="00AF1A43"/>
    <w:rsid w:val="00AF2204"/>
    <w:rsid w:val="00AF37EA"/>
    <w:rsid w:val="00AF4FD4"/>
    <w:rsid w:val="00B0224B"/>
    <w:rsid w:val="00B0317E"/>
    <w:rsid w:val="00B0528C"/>
    <w:rsid w:val="00B06E42"/>
    <w:rsid w:val="00B11FA6"/>
    <w:rsid w:val="00B1314F"/>
    <w:rsid w:val="00B144DB"/>
    <w:rsid w:val="00B17282"/>
    <w:rsid w:val="00B202C0"/>
    <w:rsid w:val="00B21399"/>
    <w:rsid w:val="00B21CBD"/>
    <w:rsid w:val="00B23388"/>
    <w:rsid w:val="00B23772"/>
    <w:rsid w:val="00B23808"/>
    <w:rsid w:val="00B243D3"/>
    <w:rsid w:val="00B32749"/>
    <w:rsid w:val="00B32B15"/>
    <w:rsid w:val="00B33697"/>
    <w:rsid w:val="00B34A77"/>
    <w:rsid w:val="00B34E8E"/>
    <w:rsid w:val="00B36D4A"/>
    <w:rsid w:val="00B44B8A"/>
    <w:rsid w:val="00B5021F"/>
    <w:rsid w:val="00B50957"/>
    <w:rsid w:val="00B51459"/>
    <w:rsid w:val="00B53B3A"/>
    <w:rsid w:val="00B6055C"/>
    <w:rsid w:val="00B61DFF"/>
    <w:rsid w:val="00B624F3"/>
    <w:rsid w:val="00B632E3"/>
    <w:rsid w:val="00B6381C"/>
    <w:rsid w:val="00B641AB"/>
    <w:rsid w:val="00B64BFE"/>
    <w:rsid w:val="00B71235"/>
    <w:rsid w:val="00B74566"/>
    <w:rsid w:val="00B80987"/>
    <w:rsid w:val="00B84EF5"/>
    <w:rsid w:val="00B866EA"/>
    <w:rsid w:val="00B87691"/>
    <w:rsid w:val="00B87707"/>
    <w:rsid w:val="00B92A8D"/>
    <w:rsid w:val="00B9315B"/>
    <w:rsid w:val="00B95BC9"/>
    <w:rsid w:val="00B95C39"/>
    <w:rsid w:val="00B95C63"/>
    <w:rsid w:val="00BA12BB"/>
    <w:rsid w:val="00BA491B"/>
    <w:rsid w:val="00BA5B79"/>
    <w:rsid w:val="00BA6011"/>
    <w:rsid w:val="00BB1BE7"/>
    <w:rsid w:val="00BB22A9"/>
    <w:rsid w:val="00BB3557"/>
    <w:rsid w:val="00BB6160"/>
    <w:rsid w:val="00BB7B59"/>
    <w:rsid w:val="00BC3BB7"/>
    <w:rsid w:val="00BC4FF9"/>
    <w:rsid w:val="00BD22BE"/>
    <w:rsid w:val="00BD2373"/>
    <w:rsid w:val="00BD52D4"/>
    <w:rsid w:val="00BD5627"/>
    <w:rsid w:val="00BD614F"/>
    <w:rsid w:val="00BE0342"/>
    <w:rsid w:val="00BE15A5"/>
    <w:rsid w:val="00BE198C"/>
    <w:rsid w:val="00BE1A72"/>
    <w:rsid w:val="00BE50AB"/>
    <w:rsid w:val="00BE52C4"/>
    <w:rsid w:val="00BF0EC1"/>
    <w:rsid w:val="00BF2457"/>
    <w:rsid w:val="00BF4A35"/>
    <w:rsid w:val="00BF57F4"/>
    <w:rsid w:val="00BF6DF9"/>
    <w:rsid w:val="00C03354"/>
    <w:rsid w:val="00C10507"/>
    <w:rsid w:val="00C10591"/>
    <w:rsid w:val="00C1286F"/>
    <w:rsid w:val="00C1482C"/>
    <w:rsid w:val="00C14ADD"/>
    <w:rsid w:val="00C158AF"/>
    <w:rsid w:val="00C20CE0"/>
    <w:rsid w:val="00C21B5B"/>
    <w:rsid w:val="00C24468"/>
    <w:rsid w:val="00C24F2F"/>
    <w:rsid w:val="00C34EE3"/>
    <w:rsid w:val="00C4018A"/>
    <w:rsid w:val="00C41972"/>
    <w:rsid w:val="00C439A3"/>
    <w:rsid w:val="00C439C2"/>
    <w:rsid w:val="00C43AF5"/>
    <w:rsid w:val="00C46854"/>
    <w:rsid w:val="00C5148E"/>
    <w:rsid w:val="00C5158D"/>
    <w:rsid w:val="00C53AF7"/>
    <w:rsid w:val="00C53DA6"/>
    <w:rsid w:val="00C563BF"/>
    <w:rsid w:val="00C56A36"/>
    <w:rsid w:val="00C57058"/>
    <w:rsid w:val="00C60EB0"/>
    <w:rsid w:val="00C63A3B"/>
    <w:rsid w:val="00C6423D"/>
    <w:rsid w:val="00C701AF"/>
    <w:rsid w:val="00C709F6"/>
    <w:rsid w:val="00C717AE"/>
    <w:rsid w:val="00C71C44"/>
    <w:rsid w:val="00C74C43"/>
    <w:rsid w:val="00C76266"/>
    <w:rsid w:val="00C82125"/>
    <w:rsid w:val="00C83C54"/>
    <w:rsid w:val="00C841D6"/>
    <w:rsid w:val="00C85B40"/>
    <w:rsid w:val="00C86172"/>
    <w:rsid w:val="00C87054"/>
    <w:rsid w:val="00C92826"/>
    <w:rsid w:val="00CA1BF8"/>
    <w:rsid w:val="00CA2647"/>
    <w:rsid w:val="00CA4B8B"/>
    <w:rsid w:val="00CA4BAD"/>
    <w:rsid w:val="00CA58B3"/>
    <w:rsid w:val="00CA6607"/>
    <w:rsid w:val="00CA6808"/>
    <w:rsid w:val="00CA7F82"/>
    <w:rsid w:val="00CB2C60"/>
    <w:rsid w:val="00CB4E15"/>
    <w:rsid w:val="00CB7595"/>
    <w:rsid w:val="00CC038B"/>
    <w:rsid w:val="00CC13DA"/>
    <w:rsid w:val="00CC221D"/>
    <w:rsid w:val="00CC255D"/>
    <w:rsid w:val="00CC7869"/>
    <w:rsid w:val="00CC7F56"/>
    <w:rsid w:val="00CD12A4"/>
    <w:rsid w:val="00CD4F58"/>
    <w:rsid w:val="00CD704E"/>
    <w:rsid w:val="00CE166D"/>
    <w:rsid w:val="00CE5C43"/>
    <w:rsid w:val="00CE5D23"/>
    <w:rsid w:val="00CF00C0"/>
    <w:rsid w:val="00CF1EBD"/>
    <w:rsid w:val="00CF2288"/>
    <w:rsid w:val="00CF2B2C"/>
    <w:rsid w:val="00CF3535"/>
    <w:rsid w:val="00CF5B6E"/>
    <w:rsid w:val="00CF6809"/>
    <w:rsid w:val="00CF7280"/>
    <w:rsid w:val="00CF77E5"/>
    <w:rsid w:val="00D01915"/>
    <w:rsid w:val="00D05D02"/>
    <w:rsid w:val="00D05FFF"/>
    <w:rsid w:val="00D07A10"/>
    <w:rsid w:val="00D107DD"/>
    <w:rsid w:val="00D10AC9"/>
    <w:rsid w:val="00D14AE0"/>
    <w:rsid w:val="00D14B6C"/>
    <w:rsid w:val="00D14EE1"/>
    <w:rsid w:val="00D15EA0"/>
    <w:rsid w:val="00D2296C"/>
    <w:rsid w:val="00D26F7C"/>
    <w:rsid w:val="00D27E54"/>
    <w:rsid w:val="00D27EC8"/>
    <w:rsid w:val="00D32D5D"/>
    <w:rsid w:val="00D41DAB"/>
    <w:rsid w:val="00D42496"/>
    <w:rsid w:val="00D43DCF"/>
    <w:rsid w:val="00D454D1"/>
    <w:rsid w:val="00D4653E"/>
    <w:rsid w:val="00D50D1E"/>
    <w:rsid w:val="00D510E8"/>
    <w:rsid w:val="00D53862"/>
    <w:rsid w:val="00D54046"/>
    <w:rsid w:val="00D547CB"/>
    <w:rsid w:val="00D574A8"/>
    <w:rsid w:val="00D60FFD"/>
    <w:rsid w:val="00D613FD"/>
    <w:rsid w:val="00D63342"/>
    <w:rsid w:val="00D6421E"/>
    <w:rsid w:val="00D646A6"/>
    <w:rsid w:val="00D64779"/>
    <w:rsid w:val="00D66003"/>
    <w:rsid w:val="00D66418"/>
    <w:rsid w:val="00D740CC"/>
    <w:rsid w:val="00D75AD7"/>
    <w:rsid w:val="00D761F8"/>
    <w:rsid w:val="00D77F0B"/>
    <w:rsid w:val="00D809B5"/>
    <w:rsid w:val="00D81D95"/>
    <w:rsid w:val="00D820AB"/>
    <w:rsid w:val="00D85E64"/>
    <w:rsid w:val="00D8635D"/>
    <w:rsid w:val="00D90687"/>
    <w:rsid w:val="00D9084A"/>
    <w:rsid w:val="00D9660C"/>
    <w:rsid w:val="00D977BD"/>
    <w:rsid w:val="00DA2074"/>
    <w:rsid w:val="00DB57FD"/>
    <w:rsid w:val="00DB6336"/>
    <w:rsid w:val="00DB7821"/>
    <w:rsid w:val="00DB7D9E"/>
    <w:rsid w:val="00DC37BC"/>
    <w:rsid w:val="00DC41D3"/>
    <w:rsid w:val="00DC4709"/>
    <w:rsid w:val="00DC6CA5"/>
    <w:rsid w:val="00DD16A1"/>
    <w:rsid w:val="00DD2E7B"/>
    <w:rsid w:val="00DD3A37"/>
    <w:rsid w:val="00DD46A7"/>
    <w:rsid w:val="00DD514A"/>
    <w:rsid w:val="00DD5176"/>
    <w:rsid w:val="00DD7574"/>
    <w:rsid w:val="00DE0410"/>
    <w:rsid w:val="00DE16C2"/>
    <w:rsid w:val="00DE1923"/>
    <w:rsid w:val="00DE4C38"/>
    <w:rsid w:val="00DE6A4C"/>
    <w:rsid w:val="00DF04C0"/>
    <w:rsid w:val="00DF1C1F"/>
    <w:rsid w:val="00DF2D1D"/>
    <w:rsid w:val="00DF4E0E"/>
    <w:rsid w:val="00DF5B29"/>
    <w:rsid w:val="00DF6347"/>
    <w:rsid w:val="00E073B8"/>
    <w:rsid w:val="00E076E4"/>
    <w:rsid w:val="00E13197"/>
    <w:rsid w:val="00E14811"/>
    <w:rsid w:val="00E15462"/>
    <w:rsid w:val="00E20704"/>
    <w:rsid w:val="00E207E8"/>
    <w:rsid w:val="00E20918"/>
    <w:rsid w:val="00E223AC"/>
    <w:rsid w:val="00E24537"/>
    <w:rsid w:val="00E2694B"/>
    <w:rsid w:val="00E316EB"/>
    <w:rsid w:val="00E33B6B"/>
    <w:rsid w:val="00E3771A"/>
    <w:rsid w:val="00E40BD0"/>
    <w:rsid w:val="00E41512"/>
    <w:rsid w:val="00E41D5A"/>
    <w:rsid w:val="00E427E0"/>
    <w:rsid w:val="00E472B1"/>
    <w:rsid w:val="00E52922"/>
    <w:rsid w:val="00E540ED"/>
    <w:rsid w:val="00E55944"/>
    <w:rsid w:val="00E55C86"/>
    <w:rsid w:val="00E55C9D"/>
    <w:rsid w:val="00E56EB3"/>
    <w:rsid w:val="00E579D9"/>
    <w:rsid w:val="00E62E20"/>
    <w:rsid w:val="00E7071E"/>
    <w:rsid w:val="00E7245F"/>
    <w:rsid w:val="00E72BFA"/>
    <w:rsid w:val="00E752EF"/>
    <w:rsid w:val="00E75BFB"/>
    <w:rsid w:val="00E75F0B"/>
    <w:rsid w:val="00E76519"/>
    <w:rsid w:val="00E8051F"/>
    <w:rsid w:val="00E8147F"/>
    <w:rsid w:val="00E81F9D"/>
    <w:rsid w:val="00E832DE"/>
    <w:rsid w:val="00E86FBD"/>
    <w:rsid w:val="00E9195C"/>
    <w:rsid w:val="00E921F3"/>
    <w:rsid w:val="00E94179"/>
    <w:rsid w:val="00E96FAA"/>
    <w:rsid w:val="00EA0DD2"/>
    <w:rsid w:val="00EA1797"/>
    <w:rsid w:val="00EB0745"/>
    <w:rsid w:val="00EB222C"/>
    <w:rsid w:val="00EB22E3"/>
    <w:rsid w:val="00EB5C71"/>
    <w:rsid w:val="00EB5D83"/>
    <w:rsid w:val="00EB69FD"/>
    <w:rsid w:val="00EB77CF"/>
    <w:rsid w:val="00EC0E21"/>
    <w:rsid w:val="00EC1F00"/>
    <w:rsid w:val="00EC4FCE"/>
    <w:rsid w:val="00EC6DF5"/>
    <w:rsid w:val="00EC78D2"/>
    <w:rsid w:val="00ED0389"/>
    <w:rsid w:val="00ED0E54"/>
    <w:rsid w:val="00ED2E4D"/>
    <w:rsid w:val="00ED5266"/>
    <w:rsid w:val="00ED61C3"/>
    <w:rsid w:val="00ED72DC"/>
    <w:rsid w:val="00EE23A6"/>
    <w:rsid w:val="00EE4CF1"/>
    <w:rsid w:val="00EE5B75"/>
    <w:rsid w:val="00EE6B80"/>
    <w:rsid w:val="00EE7B5A"/>
    <w:rsid w:val="00EF1B03"/>
    <w:rsid w:val="00EF323B"/>
    <w:rsid w:val="00EF38E5"/>
    <w:rsid w:val="00EF5A54"/>
    <w:rsid w:val="00EF7699"/>
    <w:rsid w:val="00F01D95"/>
    <w:rsid w:val="00F01EB2"/>
    <w:rsid w:val="00F079F1"/>
    <w:rsid w:val="00F1126C"/>
    <w:rsid w:val="00F156E4"/>
    <w:rsid w:val="00F1599F"/>
    <w:rsid w:val="00F1735A"/>
    <w:rsid w:val="00F2132F"/>
    <w:rsid w:val="00F24C90"/>
    <w:rsid w:val="00F258D4"/>
    <w:rsid w:val="00F25D46"/>
    <w:rsid w:val="00F27311"/>
    <w:rsid w:val="00F30772"/>
    <w:rsid w:val="00F32C9D"/>
    <w:rsid w:val="00F3522E"/>
    <w:rsid w:val="00F35320"/>
    <w:rsid w:val="00F35B40"/>
    <w:rsid w:val="00F36093"/>
    <w:rsid w:val="00F370D9"/>
    <w:rsid w:val="00F37316"/>
    <w:rsid w:val="00F3791D"/>
    <w:rsid w:val="00F41F8D"/>
    <w:rsid w:val="00F42C53"/>
    <w:rsid w:val="00F438DC"/>
    <w:rsid w:val="00F44D0F"/>
    <w:rsid w:val="00F451A5"/>
    <w:rsid w:val="00F46681"/>
    <w:rsid w:val="00F46C9B"/>
    <w:rsid w:val="00F51799"/>
    <w:rsid w:val="00F51A41"/>
    <w:rsid w:val="00F51A80"/>
    <w:rsid w:val="00F527EC"/>
    <w:rsid w:val="00F53C0D"/>
    <w:rsid w:val="00F56A0A"/>
    <w:rsid w:val="00F602D6"/>
    <w:rsid w:val="00F61495"/>
    <w:rsid w:val="00F62CF1"/>
    <w:rsid w:val="00F64F61"/>
    <w:rsid w:val="00F70D3A"/>
    <w:rsid w:val="00F7193E"/>
    <w:rsid w:val="00F741F7"/>
    <w:rsid w:val="00F743A4"/>
    <w:rsid w:val="00F820FA"/>
    <w:rsid w:val="00F82C86"/>
    <w:rsid w:val="00F835BD"/>
    <w:rsid w:val="00F84515"/>
    <w:rsid w:val="00F84936"/>
    <w:rsid w:val="00F87F77"/>
    <w:rsid w:val="00F902D3"/>
    <w:rsid w:val="00F90BA9"/>
    <w:rsid w:val="00F91A12"/>
    <w:rsid w:val="00F92EF9"/>
    <w:rsid w:val="00FA6181"/>
    <w:rsid w:val="00FA7B58"/>
    <w:rsid w:val="00FB0968"/>
    <w:rsid w:val="00FB0E73"/>
    <w:rsid w:val="00FB1892"/>
    <w:rsid w:val="00FB2093"/>
    <w:rsid w:val="00FB6C36"/>
    <w:rsid w:val="00FB7539"/>
    <w:rsid w:val="00FB7E60"/>
    <w:rsid w:val="00FC036E"/>
    <w:rsid w:val="00FC0962"/>
    <w:rsid w:val="00FC4C34"/>
    <w:rsid w:val="00FC5DEF"/>
    <w:rsid w:val="00FC7260"/>
    <w:rsid w:val="00FD014F"/>
    <w:rsid w:val="00FD1ADE"/>
    <w:rsid w:val="00FD1D3A"/>
    <w:rsid w:val="00FD60CB"/>
    <w:rsid w:val="00FE0103"/>
    <w:rsid w:val="00FE1C7F"/>
    <w:rsid w:val="00FE24CC"/>
    <w:rsid w:val="00FE43C3"/>
    <w:rsid w:val="00FE4C82"/>
    <w:rsid w:val="00FE535D"/>
    <w:rsid w:val="00FE65C7"/>
    <w:rsid w:val="00FF241D"/>
    <w:rsid w:val="00FF30FB"/>
    <w:rsid w:val="00FF4BFD"/>
    <w:rsid w:val="00FF676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32FDC"/>
  <w15:docId w15:val="{6A67847B-BB63-4B4E-82FA-22229E1C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134"/>
  </w:style>
  <w:style w:type="paragraph" w:styleId="Nagwek1">
    <w:name w:val="heading 1"/>
    <w:basedOn w:val="Normalny"/>
    <w:next w:val="Normalny"/>
    <w:link w:val="Nagwek1Znak"/>
    <w:uiPriority w:val="9"/>
    <w:qFormat/>
    <w:rsid w:val="00C10591"/>
    <w:pPr>
      <w:shd w:val="clear" w:color="auto" w:fill="4F81BD" w:themeFill="accent1"/>
      <w:spacing w:after="0"/>
      <w:outlineLvl w:val="0"/>
    </w:pPr>
    <w:rPr>
      <w:caps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413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413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413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413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413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413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41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41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4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765"/>
  </w:style>
  <w:style w:type="paragraph" w:styleId="Stopka">
    <w:name w:val="footer"/>
    <w:basedOn w:val="Normalny"/>
    <w:link w:val="StopkaZnak"/>
    <w:uiPriority w:val="99"/>
    <w:unhideWhenUsed/>
    <w:rsid w:val="0086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65"/>
  </w:style>
  <w:style w:type="character" w:styleId="Hipercze">
    <w:name w:val="Hyperlink"/>
    <w:basedOn w:val="Domylnaczcionkaakapitu"/>
    <w:uiPriority w:val="99"/>
    <w:unhideWhenUsed/>
    <w:rsid w:val="000707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61815"/>
  </w:style>
  <w:style w:type="paragraph" w:styleId="Bezodstpw">
    <w:name w:val="No Spacing"/>
    <w:uiPriority w:val="1"/>
    <w:qFormat/>
    <w:rsid w:val="00AE4134"/>
    <w:pPr>
      <w:spacing w:after="0" w:line="240" w:lineRule="auto"/>
    </w:pPr>
  </w:style>
  <w:style w:type="character" w:styleId="Pogrubienie">
    <w:name w:val="Strong"/>
    <w:uiPriority w:val="22"/>
    <w:qFormat/>
    <w:rsid w:val="00AE41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2BB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5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A5B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414157"/>
  </w:style>
  <w:style w:type="character" w:customStyle="1" w:styleId="Nagwek3Znak">
    <w:name w:val="Nagłówek 3 Znak"/>
    <w:basedOn w:val="Domylnaczcionkaakapitu"/>
    <w:link w:val="Nagwek3"/>
    <w:uiPriority w:val="9"/>
    <w:rsid w:val="00AE4134"/>
    <w:rPr>
      <w:caps/>
      <w:color w:val="243F60" w:themeColor="accent1" w:themeShade="7F"/>
      <w:spacing w:val="15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4E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4EB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C8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C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C8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0591"/>
    <w:rPr>
      <w:caps/>
      <w:spacing w:val="15"/>
      <w:sz w:val="22"/>
      <w:szCs w:val="22"/>
      <w:shd w:val="clear" w:color="auto" w:fill="4F81BD" w:themeFill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A067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4134"/>
    <w:rPr>
      <w:caps/>
      <w:spacing w:val="15"/>
      <w:shd w:val="clear" w:color="auto" w:fill="DBE5F1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413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413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413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413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413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413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413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10591"/>
    <w:pPr>
      <w:spacing w:before="0" w:after="0"/>
    </w:pPr>
    <w:rPr>
      <w:rFonts w:asciiTheme="majorHAnsi" w:eastAsiaTheme="majorEastAsia" w:hAnsiTheme="majorHAnsi" w:cstheme="majorBidi"/>
      <w:caps/>
      <w:spacing w:val="10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0591"/>
    <w:rPr>
      <w:rFonts w:asciiTheme="majorHAnsi" w:eastAsiaTheme="majorEastAsia" w:hAnsiTheme="majorHAnsi" w:cstheme="majorBidi"/>
      <w:caps/>
      <w:spacing w:val="10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41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E4134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AE4134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E413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E413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413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4134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AE413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E413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E413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E413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E413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4134"/>
    <w:pPr>
      <w:outlineLvl w:val="9"/>
    </w:pPr>
  </w:style>
  <w:style w:type="paragraph" w:styleId="Poprawka">
    <w:name w:val="Revision"/>
    <w:hidden/>
    <w:uiPriority w:val="99"/>
    <w:semiHidden/>
    <w:rsid w:val="002E05F1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E135D-23EA-4CCB-AD19-618EFF190E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64EE865-A725-4D90-8789-1BFFBB8F2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D4C88-EB40-4577-B2A0-AB8954687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24FAE-954E-426E-B678-1E66FA9A4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4389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katarzyna.lolo@mazovia.pl</dc:creator>
  <cp:keywords/>
  <cp:lastModifiedBy>Kowalczyk Marta</cp:lastModifiedBy>
  <cp:revision>12</cp:revision>
  <cp:lastPrinted>2022-12-29T10:36:00Z</cp:lastPrinted>
  <dcterms:created xsi:type="dcterms:W3CDTF">2023-02-21T09:14:00Z</dcterms:created>
  <dcterms:modified xsi:type="dcterms:W3CDTF">2023-02-23T12:43:00Z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