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63508" w14:textId="4E63922E" w:rsidR="00376C54" w:rsidRPr="00151F98" w:rsidRDefault="00376C54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F263DA"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nr </w:t>
      </w:r>
      <w:r w:rsidR="00DC0523"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162/11</w:t>
      </w:r>
      <w:r w:rsidR="00240305"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/</w:t>
      </w:r>
      <w:r w:rsidR="00DC0523"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2023</w:t>
      </w:r>
      <w:r w:rsidR="00F263DA"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/W</w:t>
      </w:r>
    </w:p>
    <w:p w14:paraId="166D5D42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0B82F9F3" w14:textId="1945FBF8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F263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B1574C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3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roku w Elblągu pomiędzy:</w:t>
      </w:r>
    </w:p>
    <w:p w14:paraId="3ABBA63C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4BE52629" w14:textId="71C445D2" w:rsidR="00376C54" w:rsidRPr="00151F98" w:rsidRDefault="00376C54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DE1C12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="00DE1C12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="00DE1C12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0C35BE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30F5CEFC" w14:textId="71755C34" w:rsidR="00376C54" w:rsidRPr="00151F98" w:rsidRDefault="000C35BE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–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………………………………………………..</w:t>
      </w:r>
    </w:p>
    <w:p w14:paraId="61125616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86CA380" w14:textId="0F7D6E0B" w:rsidR="00E60E97" w:rsidRPr="00151F98" w:rsidRDefault="008F4739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D8135" w14:textId="0AC9413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44D2815B" w14:textId="74C10B8E" w:rsidR="00376C54" w:rsidRPr="00151F98" w:rsidRDefault="008F4739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AB95540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1308663F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”,</w:t>
      </w:r>
    </w:p>
    <w:p w14:paraId="44474B3D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E1E4084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99E1497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088E2CF" w14:textId="77777777" w:rsidR="00376C54" w:rsidRPr="00151F98" w:rsidRDefault="00376C54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§1</w:t>
      </w:r>
    </w:p>
    <w:p w14:paraId="075D0FEF" w14:textId="211FF7A7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EC71BDF" w14:textId="03D43BF6" w:rsidR="00376C54" w:rsidRPr="00BC0B55" w:rsidRDefault="00376C54" w:rsidP="00BC0B55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na rzecz Zamawiającego wodomierzy mechanicznych Q3=2,5m3/h 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szt. 5</w:t>
      </w:r>
      <w:r w:rsidR="00B1574C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5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 nadajnikiem impulsów 10l/</w:t>
      </w:r>
      <w:proofErr w:type="spellStart"/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imp</w:t>
      </w:r>
      <w:proofErr w:type="spellEnd"/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do wody ciepłej, zgodnie z ofertą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Wykonawcy.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Strony podkreślają, iż Umowa nie zobowiązuje Zamawiającego do dokonywania zakupów u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6BAA1213" w14:textId="6A5878A0" w:rsidR="00376C54" w:rsidRPr="00BC0B55" w:rsidRDefault="00565D71" w:rsidP="00004439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F1FDE8E" w14:textId="11C364BC" w:rsidR="00376C54" w:rsidRPr="00BC0B55" w:rsidRDefault="00376C54" w:rsidP="00BC0B55">
      <w:pPr>
        <w:numPr>
          <w:ilvl w:val="0"/>
          <w:numId w:val="28"/>
        </w:numPr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Zamawiający dopuszcza możliwość udzielenia zamówień dodatkowych stanowiących łącznie nie więcej niż 50 % ogólnej wartości zamówienia podstawowego, określonego w § 1 ust. 1 Umowy. </w:t>
      </w:r>
    </w:p>
    <w:p w14:paraId="2F491E4C" w14:textId="3712BE8D" w:rsidR="00376C54" w:rsidRPr="00E15580" w:rsidRDefault="00376C54" w:rsidP="0075442C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Dostarczane rzeczy będą fabrycznie nowe i pochodzić z seryjnej produkcji. Przez określenie fabrycznie nowe Zamawiający rozumie produkt wykonany w całości z podzespołów nowych (wcześniej nieużywanych, nieregenerowanych), bez śladów uszkodzenia, umieszczony w opakowaniu producenta, chroniącym produkt przed uszkodzeniem. Wszystkie dostarczone materiały musza być oznakowane kodem/oznaczeniem producenta oraz informacją dot. typu urządzenia. Przez seryjną produkcję Zamawiający rozumie rzeczy dostępne w cennikach i katalogach produktów danego producenta. Rok produkcji przedstawiony na dostarczonych wodomierzach musi być aktualny tj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 stosowny do roku dostawy (202</w:t>
      </w:r>
      <w:r w:rsidR="00B1574C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r). Wodomierze muszą spełniać wymagania techniczne określone w Karcie Wymagań Technicznych pt.: </w:t>
      </w:r>
      <w:r w:rsidR="00704773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„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Wodomierz mechaniczny o ciągłym strumieniu objętości: Q</w:t>
      </w:r>
      <w:r w:rsidRPr="00151F98">
        <w:rPr>
          <w:rFonts w:ascii="Lato" w:hAnsi="Lato" w:cs="Times New Roman"/>
          <w:bCs/>
          <w:kern w:val="0"/>
          <w:sz w:val="22"/>
          <w:szCs w:val="22"/>
          <w:vertAlign w:val="subscript"/>
          <w:lang w:eastAsia="en-US" w:bidi="ar-SA"/>
        </w:rPr>
        <w:t>3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1,6;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lastRenderedPageBreak/>
        <w:t>Q</w:t>
      </w:r>
      <w:r w:rsidRPr="00151F98">
        <w:rPr>
          <w:rFonts w:ascii="Lato" w:hAnsi="Lato" w:cs="Times New Roman"/>
          <w:bCs/>
          <w:kern w:val="0"/>
          <w:sz w:val="22"/>
          <w:szCs w:val="22"/>
          <w:vertAlign w:val="subscript"/>
          <w:lang w:eastAsia="en-US" w:bidi="ar-SA"/>
        </w:rPr>
        <w:t>3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2,5 Q</w:t>
      </w:r>
      <w:r w:rsidRPr="00151F98">
        <w:rPr>
          <w:rFonts w:ascii="Lato" w:hAnsi="Lato" w:cs="Times New Roman"/>
          <w:bCs/>
          <w:kern w:val="0"/>
          <w:sz w:val="22"/>
          <w:szCs w:val="22"/>
          <w:vertAlign w:val="subscript"/>
          <w:lang w:eastAsia="en-US" w:bidi="ar-SA"/>
        </w:rPr>
        <w:t>3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4,0</w:t>
      </w:r>
      <w:r w:rsidR="00704773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”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 Zamawiający wymaga załączenia do oferty dokumentów stwierdzających spełnienie przez oferowany produkt wymagań ww. karty (</w:t>
      </w:r>
      <w:proofErr w:type="spellStart"/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tz</w:t>
      </w:r>
      <w:proofErr w:type="spellEnd"/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: posiadanie atestu higienicznego, ocena zgodności, karta techniczna wodomierza). </w:t>
      </w:r>
    </w:p>
    <w:p w14:paraId="231C22B4" w14:textId="77777777" w:rsidR="00376C54" w:rsidRPr="00151F98" w:rsidRDefault="00376C54" w:rsidP="00867550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dostarczany będzie przez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do magazynu ul. Fabryczna 3 w Elblągu na koszt i ryzyko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 Ryzyko utraty lub uszkodzenia rzeczy przechodzi na Zamawiającego z chwilą podpisania przez Zamawiającego protokołu odbioru. Dostawy realizowane będą w godzinach od 7:30 do 14:00</w:t>
      </w:r>
    </w:p>
    <w:p w14:paraId="10252643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4A281AE5" w14:textId="65250B40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7F9C9D7A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1. Strony Umowy zgodnie postanawiają, że dostawy, realizowane będą wg następującego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>porządku:</w:t>
      </w:r>
    </w:p>
    <w:p w14:paraId="36524CCE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a)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  <w:t xml:space="preserve">Zamawiający telefonicznie lub poprzez wysłanie wiadomości e-mail na adres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0510D85C" w14:textId="094F74E7" w:rsidR="0007577E" w:rsidRPr="00151F98" w:rsidRDefault="00376C54" w:rsidP="0007577E">
      <w:pPr>
        <w:spacing w:line="276" w:lineRule="auto"/>
        <w:rPr>
          <w:rFonts w:ascii="Lato" w:hAnsi="Lato"/>
          <w:bCs/>
          <w:sz w:val="22"/>
          <w:szCs w:val="22"/>
          <w:lang w:val="en-US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="008F4739" w:rsidRPr="00151F98">
        <w:rPr>
          <w:rFonts w:ascii="Lato" w:hAnsi="Lato"/>
          <w:bCs/>
          <w:sz w:val="22"/>
          <w:szCs w:val="22"/>
        </w:rPr>
        <w:t>…………………………….</w:t>
      </w:r>
      <w:r w:rsidR="0007577E" w:rsidRPr="00151F98">
        <w:rPr>
          <w:rFonts w:ascii="Lato" w:hAnsi="Lato"/>
          <w:bCs/>
          <w:sz w:val="22"/>
          <w:szCs w:val="22"/>
        </w:rPr>
        <w:t xml:space="preserve"> tel.: </w:t>
      </w:r>
      <w:r w:rsidR="008F4739" w:rsidRPr="00151F98">
        <w:rPr>
          <w:rFonts w:ascii="Lato" w:hAnsi="Lato"/>
          <w:bCs/>
          <w:sz w:val="22"/>
          <w:szCs w:val="22"/>
        </w:rPr>
        <w:t>…………………………..</w:t>
      </w:r>
      <w:r w:rsidR="0007577E" w:rsidRPr="00151F98">
        <w:rPr>
          <w:rFonts w:ascii="Lato" w:hAnsi="Lato"/>
          <w:bCs/>
          <w:sz w:val="22"/>
          <w:szCs w:val="22"/>
        </w:rPr>
        <w:t>, e-mail:</w:t>
      </w:r>
      <w:hyperlink r:id="rId7" w:history="1">
        <w:r w:rsidR="008F4739" w:rsidRPr="00151F98">
          <w:rPr>
            <w:rStyle w:val="Hipercze"/>
            <w:rFonts w:ascii="Lato" w:hAnsi="Lato" w:cs="Arial"/>
            <w:bCs/>
            <w:color w:val="auto"/>
            <w:sz w:val="22"/>
            <w:szCs w:val="22"/>
            <w:u w:val="none"/>
          </w:rPr>
          <w:t>………………………………………………….</w:t>
        </w:r>
      </w:hyperlink>
    </w:p>
    <w:p w14:paraId="104C6DFA" w14:textId="29F9A952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  informuje  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  o   konieczności   dostawy,   wskazując   miejsce dostawy;</w:t>
      </w:r>
    </w:p>
    <w:p w14:paraId="5F23C671" w14:textId="7A41C3AF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b)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  <w:t>Wykonawca zobowiązany jest zrealizować dostawę o której mowa w lit. a). w terminie nie dłuż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szym niż do końca miesiąca lutego 202</w:t>
      </w:r>
      <w:r w:rsidR="00B1574C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roku</w:t>
      </w:r>
    </w:p>
    <w:p w14:paraId="7A80C6D9" w14:textId="4ECA9E75" w:rsidR="00376C54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2. Termin obowiązywania Umowy</w:t>
      </w:r>
      <w:r w:rsidR="008F4739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: od dnia zawarcia do 31.12.202</w:t>
      </w:r>
      <w:r w:rsidR="00B1574C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r.</w:t>
      </w:r>
    </w:p>
    <w:p w14:paraId="19755C7E" w14:textId="77777777" w:rsidR="00E15580" w:rsidRPr="00151F98" w:rsidRDefault="00E15580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39595EF4" w14:textId="77777777" w:rsidR="00376C54" w:rsidRPr="00151F98" w:rsidRDefault="00376C54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§3</w:t>
      </w:r>
    </w:p>
    <w:p w14:paraId="7600891C" w14:textId="592D82E5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0D98F654" w14:textId="77777777" w:rsidR="00376C54" w:rsidRPr="00151F98" w:rsidRDefault="00376C54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1. Strony ustalają, że wynagrodzenie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dostarczonych sztuk danej rzeczy i ceny ofertowej za daną rzecz. Ilość dostarczonych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02EB16F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3FA71787" w14:textId="466A06F2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83E6D1D" w14:textId="3C585EB9" w:rsidR="00376C54" w:rsidRPr="00151F98" w:rsidRDefault="00376C54" w:rsidP="00867550">
      <w:pPr>
        <w:numPr>
          <w:ilvl w:val="0"/>
          <w:numId w:val="29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nadzorowa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nia prawidłowości dostaw będzie:</w:t>
      </w:r>
    </w:p>
    <w:p w14:paraId="2536A617" w14:textId="2326FDD5" w:rsidR="008930DA" w:rsidRPr="00151F98" w:rsidRDefault="003B01A7" w:rsidP="008930DA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tel.: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…………………….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</w:p>
    <w:p w14:paraId="29E519C2" w14:textId="7DA3D046" w:rsidR="0007577E" w:rsidRPr="00151F98" w:rsidRDefault="003B01A7" w:rsidP="008930DA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…………….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tel.: 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………………….</w:t>
      </w:r>
      <w:r w:rsidR="0007577E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</w:t>
      </w:r>
    </w:p>
    <w:p w14:paraId="245BBAD8" w14:textId="77777777" w:rsidR="008930DA" w:rsidRPr="00151F98" w:rsidRDefault="00565D71" w:rsidP="006B5F59">
      <w:pPr>
        <w:numPr>
          <w:ilvl w:val="0"/>
          <w:numId w:val="29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reprezentować będzie: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</w:p>
    <w:p w14:paraId="5AE4F15D" w14:textId="15F75E34" w:rsidR="00376C54" w:rsidRPr="00151F98" w:rsidRDefault="008F4739" w:rsidP="008930DA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………………………………….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tel.: 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…………………………………..</w:t>
      </w:r>
      <w:r w:rsidR="008930DA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, e-mail:</w:t>
      </w:r>
      <w:hyperlink r:id="rId8" w:history="1">
        <w:r w:rsidRPr="00151F98">
          <w:rPr>
            <w:rStyle w:val="Hipercze"/>
            <w:rFonts w:ascii="Lato" w:hAnsi="Lato"/>
            <w:bCs/>
            <w:color w:val="auto"/>
            <w:kern w:val="0"/>
            <w:sz w:val="22"/>
            <w:szCs w:val="22"/>
            <w:u w:val="none"/>
            <w:lang w:eastAsia="en-US" w:bidi="ar-SA"/>
          </w:rPr>
          <w:t>………………………………………………….</w:t>
        </w:r>
      </w:hyperlink>
    </w:p>
    <w:p w14:paraId="1C0C6384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2252738E" w14:textId="77777777" w:rsidR="00376C54" w:rsidRPr="00151F98" w:rsidRDefault="00376C54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§5</w:t>
      </w:r>
    </w:p>
    <w:p w14:paraId="233DCF9A" w14:textId="6C993C17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5521ACB" w14:textId="77777777" w:rsidR="00376C54" w:rsidRPr="00151F98" w:rsidRDefault="00376C54" w:rsidP="00867550">
      <w:pPr>
        <w:tabs>
          <w:tab w:val="left" w:pos="284"/>
        </w:tabs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 5 lat od dnia dostawy.</w:t>
      </w:r>
    </w:p>
    <w:p w14:paraId="09DA9B0B" w14:textId="77777777" w:rsidR="00376C54" w:rsidRPr="00151F98" w:rsidRDefault="00376C54" w:rsidP="00867550">
      <w:pPr>
        <w:numPr>
          <w:ilvl w:val="0"/>
          <w:numId w:val="30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14 dni od dnia doręczenia (pismo lub e-mail) zawiadomienia o ujawnionych wadach.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227A9870" w14:textId="77777777" w:rsidR="00376C54" w:rsidRPr="00151F98" w:rsidRDefault="00565D71" w:rsidP="00867550">
      <w:pPr>
        <w:numPr>
          <w:ilvl w:val="0"/>
          <w:numId w:val="31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436D74E" w14:textId="77777777" w:rsidR="00376C54" w:rsidRPr="00151F98" w:rsidRDefault="00376C54" w:rsidP="00867550">
      <w:pPr>
        <w:numPr>
          <w:ilvl w:val="0"/>
          <w:numId w:val="30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 przypadku gdy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i ryzyko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6EEA446" w14:textId="77777777" w:rsidR="00376C54" w:rsidRPr="00151F98" w:rsidRDefault="00376C54" w:rsidP="00867550">
      <w:pPr>
        <w:numPr>
          <w:ilvl w:val="0"/>
          <w:numId w:val="31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przypadku gdy wymiana rzeczy wadliwej na pozbawioną wad jest niemożliwa lub w ocenie Zamawiającego utrudniona, Zamawiający może zadecydować o naprawie rzeczy, zamiast wymianie. W takim przypadku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zobowiązany jest pokrycia wszelkich kosztów usunięcia wady.</w:t>
      </w:r>
    </w:p>
    <w:p w14:paraId="396C7F85" w14:textId="4D6E7233" w:rsidR="00376C54" w:rsidRPr="00E15580" w:rsidRDefault="00376C54" w:rsidP="00AD77E7">
      <w:pPr>
        <w:numPr>
          <w:ilvl w:val="0"/>
          <w:numId w:val="32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1264DB0D" w14:textId="77777777" w:rsidR="00376C54" w:rsidRPr="00151F98" w:rsidRDefault="00376C54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§6</w:t>
      </w:r>
    </w:p>
    <w:p w14:paraId="6662C8C9" w14:textId="02D33644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Kary umowne</w:t>
      </w:r>
    </w:p>
    <w:p w14:paraId="76BDB7C9" w14:textId="77777777" w:rsidR="00376C54" w:rsidRPr="00151F98" w:rsidRDefault="00376C54" w:rsidP="00867550">
      <w:p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67408205" w14:textId="26FDA36B" w:rsidR="00376C54" w:rsidRPr="00151F98" w:rsidRDefault="00376C54" w:rsidP="00867550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 opóźnienie w terminowej dostawie - w wysokości 0,</w:t>
      </w:r>
      <w:r w:rsidR="00123119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3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% wartości dostawy, której dotyczy opóźnienie, za każdy rozpoczęty dzień opóźnienia, jednak nie więcej niż 50% wartości dostawy, której dotyczy opóźnienie;</w:t>
      </w:r>
    </w:p>
    <w:p w14:paraId="30C8D827" w14:textId="111CC17C" w:rsidR="00376C54" w:rsidRPr="00151F98" w:rsidRDefault="00376C54" w:rsidP="00867550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EE1009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5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% wartości rzeczy, której dotyczy roszczenie, za każdy rozpoczęty dzień opóźnienia, jednak nie więcej niż 50% wartości rzeczy, której dotyczy opóźnienie;</w:t>
      </w:r>
    </w:p>
    <w:p w14:paraId="24191DF2" w14:textId="35897C83" w:rsidR="00376C54" w:rsidRPr="00151F98" w:rsidRDefault="00376C54" w:rsidP="00867550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- w wysokości 1</w:t>
      </w:r>
      <w:r w:rsidR="00123119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5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% wartości Umowy</w:t>
      </w:r>
    </w:p>
    <w:p w14:paraId="729E9538" w14:textId="77777777" w:rsidR="00376C54" w:rsidRPr="00151F98" w:rsidRDefault="00376C54" w:rsidP="00123119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8CF6A0C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EDEF5EB" w14:textId="4DA337D0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A8D3CEB" w14:textId="77777777" w:rsidR="00376C54" w:rsidRPr="00151F98" w:rsidRDefault="00376C54" w:rsidP="00123119">
      <w:pPr>
        <w:numPr>
          <w:ilvl w:val="0"/>
          <w:numId w:val="34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Zapłata wynagrodzenia za przedmiot Umowy nastąpi po dostawie, na podstawie obustronnie podpisanego dokumentu odbioru, bez zastrzeżeń Zamawiającego i faktury.</w:t>
      </w:r>
    </w:p>
    <w:p w14:paraId="2766E9A6" w14:textId="77777777" w:rsidR="00376C54" w:rsidRPr="00151F98" w:rsidRDefault="00376C54" w:rsidP="00867550">
      <w:pPr>
        <w:numPr>
          <w:ilvl w:val="0"/>
          <w:numId w:val="34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terminie 21 dni od</w:t>
      </w:r>
    </w:p>
    <w:p w14:paraId="6286D36C" w14:textId="77777777" w:rsidR="00CD0DAA" w:rsidRDefault="00376C54" w:rsidP="00CD0DAA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565D71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6FFBF50" w14:textId="715199D1" w:rsidR="00376C54" w:rsidRPr="00CD0DAA" w:rsidRDefault="00376C54" w:rsidP="00CD0DAA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Lato" w:hAnsi="Lato" w:cs="Times New Roman"/>
          <w:bCs/>
          <w:sz w:val="22"/>
          <w:szCs w:val="22"/>
          <w:lang w:eastAsia="en-US"/>
        </w:rPr>
      </w:pPr>
      <w:r w:rsidRPr="00CD0DAA">
        <w:rPr>
          <w:rFonts w:ascii="Lato" w:hAnsi="Lato" w:cs="Times New Roman"/>
          <w:bCs/>
          <w:sz w:val="22"/>
          <w:szCs w:val="22"/>
          <w:lang w:eastAsia="en-US"/>
        </w:rPr>
        <w:t>Za moment zapłaty strony uznają dzień obciążenia rachunku bankowego Zamawiającego.</w:t>
      </w:r>
    </w:p>
    <w:p w14:paraId="47600DF8" w14:textId="77777777" w:rsidR="00123119" w:rsidRPr="00123119" w:rsidRDefault="00123119" w:rsidP="00CD0DAA">
      <w:pPr>
        <w:pStyle w:val="Akapitzlist"/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</w:p>
    <w:p w14:paraId="4C5B4909" w14:textId="77777777" w:rsidR="00376C54" w:rsidRPr="00151F98" w:rsidRDefault="00376C54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§8</w:t>
      </w:r>
    </w:p>
    <w:p w14:paraId="5D1FFC07" w14:textId="09A11157" w:rsidR="00376C54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F1487F6" w14:textId="77777777" w:rsidR="00376C54" w:rsidRPr="00151F98" w:rsidRDefault="00376C54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Zamawiającemu przysługuje prawo rozwiązania Umowy w przypadkach określonych w ogólnie obowiązujących przepisach oraz gdy:</w:t>
      </w:r>
    </w:p>
    <w:p w14:paraId="41B0C607" w14:textId="77777777" w:rsidR="00376C54" w:rsidRPr="00151F98" w:rsidRDefault="00565D71" w:rsidP="00867550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opóźnia się z dostawą ponad 7 dni;</w:t>
      </w:r>
    </w:p>
    <w:p w14:paraId="35A9D655" w14:textId="77777777" w:rsidR="00376C54" w:rsidRPr="00151F98" w:rsidRDefault="00565D71" w:rsidP="00867550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opóźnia się z realizacją roszczeń Zamawiającego z rękojmi ponad 7 dni;</w:t>
      </w:r>
    </w:p>
    <w:p w14:paraId="4F9041E9" w14:textId="77777777" w:rsidR="00376C54" w:rsidRPr="00151F98" w:rsidRDefault="00565D71" w:rsidP="00867550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376C54"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, co najmniej 5-krotnie, uchybił terminowi dostawy.</w:t>
      </w:r>
    </w:p>
    <w:p w14:paraId="416C25EE" w14:textId="77777777" w:rsidR="00E15580" w:rsidRPr="00151F98" w:rsidRDefault="00E15580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6C8C6408" w14:textId="60E68370" w:rsidR="00E15580" w:rsidRPr="00151F98" w:rsidRDefault="00376C54" w:rsidP="00E1558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§9</w:t>
      </w:r>
    </w:p>
    <w:p w14:paraId="5A92170A" w14:textId="1A0E9885" w:rsidR="00376C54" w:rsidRPr="00151F98" w:rsidRDefault="00376C54" w:rsidP="00123119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318ABD9D" w14:textId="77777777" w:rsidR="00376C54" w:rsidRPr="00151F98" w:rsidRDefault="00376C54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nieważności.</w:t>
      </w:r>
    </w:p>
    <w:p w14:paraId="329907DA" w14:textId="77777777" w:rsidR="00376C54" w:rsidRPr="00151F98" w:rsidRDefault="00376C54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33CF0B8A" w14:textId="77777777" w:rsidR="00376C54" w:rsidRPr="00151F98" w:rsidRDefault="00376C54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lastRenderedPageBreak/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8FA82B4" w14:textId="77777777" w:rsidR="00376C54" w:rsidRPr="00151F98" w:rsidRDefault="00376C54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Umowę sporządzono w dwóch jednobrzmiących egzemplarzach po jednym egzemplarzu dla każdej ze Stron.</w:t>
      </w:r>
    </w:p>
    <w:p w14:paraId="2D74F780" w14:textId="77777777" w:rsidR="00376C54" w:rsidRPr="00151F98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B47C79B" w14:textId="77777777" w:rsidR="00376C54" w:rsidRPr="00151F98" w:rsidRDefault="00376C54" w:rsidP="00F0219E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151F98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0BC18AE9" w14:textId="77777777" w:rsidR="00376C54" w:rsidRDefault="00376C5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0EE0B464" w14:textId="77777777" w:rsidR="0076504C" w:rsidRDefault="0076504C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300AF6A" w14:textId="77777777" w:rsidR="0076504C" w:rsidRDefault="0076504C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A22AD8F" w14:textId="77777777" w:rsidR="0076504C" w:rsidRDefault="0076504C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3B6CE179" w14:textId="77777777" w:rsidR="0076504C" w:rsidRPr="00151F98" w:rsidRDefault="0076504C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AFABB07" w14:textId="77777777" w:rsidR="00376C54" w:rsidRPr="00151F98" w:rsidRDefault="00376C54" w:rsidP="009255CA">
      <w:pPr>
        <w:spacing w:line="276" w:lineRule="auto"/>
        <w:rPr>
          <w:rFonts w:ascii="Lato" w:hAnsi="Lato"/>
          <w:b/>
          <w:bCs/>
          <w:sz w:val="22"/>
          <w:szCs w:val="22"/>
        </w:rPr>
      </w:pPr>
      <w:r w:rsidRPr="00151F98">
        <w:rPr>
          <w:rFonts w:ascii="Lato" w:hAnsi="Lato"/>
          <w:b/>
          <w:bCs/>
          <w:sz w:val="22"/>
          <w:szCs w:val="22"/>
        </w:rPr>
        <w:t>ZAMAWIAJĄCY</w:t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Pr="00151F98">
        <w:rPr>
          <w:rFonts w:ascii="Lato" w:hAnsi="Lato"/>
          <w:sz w:val="22"/>
          <w:szCs w:val="22"/>
        </w:rPr>
        <w:tab/>
      </w:r>
      <w:r w:rsidR="00565D71" w:rsidRPr="00151F98">
        <w:rPr>
          <w:rFonts w:ascii="Lato" w:hAnsi="Lato"/>
          <w:b/>
          <w:bCs/>
          <w:sz w:val="22"/>
          <w:szCs w:val="22"/>
        </w:rPr>
        <w:t>WYKONAWCA</w:t>
      </w:r>
    </w:p>
    <w:p w14:paraId="1FE5BFBB" w14:textId="77777777" w:rsidR="00376C54" w:rsidRPr="00151F98" w:rsidRDefault="00376C54" w:rsidP="00AD77E7">
      <w:pPr>
        <w:spacing w:line="276" w:lineRule="auto"/>
        <w:rPr>
          <w:rFonts w:ascii="Lato" w:hAnsi="Lato"/>
          <w:sz w:val="22"/>
          <w:szCs w:val="22"/>
        </w:rPr>
      </w:pPr>
    </w:p>
    <w:sectPr w:rsidR="00376C54" w:rsidRPr="00151F98" w:rsidSect="00F861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25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14D4" w14:textId="77777777" w:rsidR="005944BC" w:rsidRDefault="005944BC">
      <w:r>
        <w:separator/>
      </w:r>
    </w:p>
  </w:endnote>
  <w:endnote w:type="continuationSeparator" w:id="0">
    <w:p w14:paraId="19E1E8DB" w14:textId="77777777" w:rsidR="005944BC" w:rsidRDefault="005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71E0" w14:textId="535AA4D3" w:rsidR="00376C54" w:rsidRPr="000D692F" w:rsidRDefault="00CE4C8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5761C" wp14:editId="2F70F121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F7B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76C54" w:rsidRPr="000D692F">
      <w:rPr>
        <w:rFonts w:ascii="Lato" w:hAnsi="Lato"/>
      </w:rPr>
      <w:fldChar w:fldCharType="begin"/>
    </w:r>
    <w:r w:rsidR="00376C54" w:rsidRPr="000D692F">
      <w:rPr>
        <w:rFonts w:ascii="Lato" w:hAnsi="Lato"/>
      </w:rPr>
      <w:instrText>PAGE   \* MERGEFORMAT</w:instrText>
    </w:r>
    <w:r w:rsidR="00376C54" w:rsidRPr="000D692F">
      <w:rPr>
        <w:rFonts w:ascii="Lato" w:hAnsi="Lato"/>
      </w:rPr>
      <w:fldChar w:fldCharType="separate"/>
    </w:r>
    <w:r w:rsidR="00240305">
      <w:rPr>
        <w:rFonts w:ascii="Lato" w:hAnsi="Lato"/>
        <w:noProof/>
      </w:rPr>
      <w:t>2</w:t>
    </w:r>
    <w:r w:rsidR="00376C54" w:rsidRPr="000D692F">
      <w:rPr>
        <w:rFonts w:ascii="Lato" w:hAnsi="Lato"/>
      </w:rPr>
      <w:fldChar w:fldCharType="end"/>
    </w:r>
  </w:p>
  <w:p w14:paraId="6E68730B" w14:textId="77777777" w:rsidR="00376C54" w:rsidRDefault="00376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EB94" w14:textId="42DF7327" w:rsidR="00376C54" w:rsidRDefault="003B01A7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25DA4BFA" wp14:editId="2C61E6C9">
          <wp:extent cx="6102350" cy="640080"/>
          <wp:effectExtent l="0" t="0" r="0" b="7620"/>
          <wp:docPr id="701043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8188" w14:textId="77777777" w:rsidR="005944BC" w:rsidRDefault="005944BC">
      <w:r>
        <w:separator/>
      </w:r>
    </w:p>
  </w:footnote>
  <w:footnote w:type="continuationSeparator" w:id="0">
    <w:p w14:paraId="7D06B408" w14:textId="77777777" w:rsidR="005944BC" w:rsidRDefault="0059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A3B1" w14:textId="77777777" w:rsidR="00376C54" w:rsidRPr="003E6E1F" w:rsidRDefault="00CE4C8C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7A5970DC" wp14:editId="544BA174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C54">
      <w:tab/>
    </w:r>
  </w:p>
  <w:p w14:paraId="54ECB902" w14:textId="77777777" w:rsidR="00376C54" w:rsidRDefault="00376C54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00AE" w14:textId="77777777" w:rsidR="00376C54" w:rsidRDefault="00CE4C8C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ADF5A7A" wp14:editId="059ECBD9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C54">
      <w:tab/>
    </w:r>
  </w:p>
  <w:p w14:paraId="61E8CE8D" w14:textId="77777777" w:rsidR="00376C54" w:rsidRDefault="00376C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rPr>
        <w:rFonts w:ascii="Book Antiqua" w:hAnsi="Book Antiqua" w:cs="Times New Roman" w:hint="default"/>
      </w:rPr>
    </w:lvl>
  </w:abstractNum>
  <w:abstractNum w:abstractNumId="1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rPr>
        <w:rFonts w:ascii="Constantia" w:hAnsi="Constantia" w:cs="Times New Roman" w:hint="default"/>
      </w:rPr>
    </w:lvl>
  </w:abstractNum>
  <w:abstractNum w:abstractNumId="2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3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4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C6528F"/>
    <w:multiLevelType w:val="singleLevel"/>
    <w:tmpl w:val="512801F4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6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1F47AE"/>
    <w:multiLevelType w:val="singleLevel"/>
    <w:tmpl w:val="1ACC86DC"/>
    <w:lvl w:ilvl="0">
      <w:start w:val="1"/>
      <w:numFmt w:val="lowerLetter"/>
      <w:lvlText w:val="%1)"/>
      <w:legacy w:legacy="1" w:legacySpace="0" w:legacyIndent="288"/>
      <w:lvlJc w:val="left"/>
      <w:rPr>
        <w:rFonts w:ascii="Lato" w:hAnsi="Lato" w:cs="Times New Roman" w:hint="default"/>
      </w:rPr>
    </w:lvl>
  </w:abstractNum>
  <w:abstractNum w:abstractNumId="10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cs="Times New Roman" w:hint="default"/>
      </w:rPr>
    </w:lvl>
  </w:abstractNum>
  <w:abstractNum w:abstractNumId="12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14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B254D0"/>
    <w:multiLevelType w:val="singleLevel"/>
    <w:tmpl w:val="233C1106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16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cs="Times New Roman" w:hint="default"/>
      </w:rPr>
    </w:lvl>
  </w:abstractNum>
  <w:abstractNum w:abstractNumId="17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cs="Times New Roman" w:hint="default"/>
      </w:rPr>
    </w:lvl>
  </w:abstractNum>
  <w:abstractNum w:abstractNumId="18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21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rPr>
        <w:rFonts w:ascii="Constantia" w:hAnsi="Constantia" w:cs="Times New Roman" w:hint="default"/>
      </w:rPr>
    </w:lvl>
  </w:abstractNum>
  <w:abstractNum w:abstractNumId="23" w15:restartNumberingAfterBreak="0">
    <w:nsid w:val="4F053DDA"/>
    <w:multiLevelType w:val="singleLevel"/>
    <w:tmpl w:val="CF8CA61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cs="Times New Roman" w:hint="default"/>
      </w:rPr>
    </w:lvl>
  </w:abstractNum>
  <w:abstractNum w:abstractNumId="24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27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29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2868886">
    <w:abstractNumId w:val="21"/>
  </w:num>
  <w:num w:numId="2" w16cid:durableId="753478702">
    <w:abstractNumId w:val="19"/>
  </w:num>
  <w:num w:numId="3" w16cid:durableId="132913772">
    <w:abstractNumId w:val="27"/>
  </w:num>
  <w:num w:numId="4" w16cid:durableId="1357120744">
    <w:abstractNumId w:val="14"/>
  </w:num>
  <w:num w:numId="5" w16cid:durableId="407849736">
    <w:abstractNumId w:val="16"/>
  </w:num>
  <w:num w:numId="6" w16cid:durableId="106777616">
    <w:abstractNumId w:val="31"/>
  </w:num>
  <w:num w:numId="7" w16cid:durableId="1798251847">
    <w:abstractNumId w:val="8"/>
  </w:num>
  <w:num w:numId="8" w16cid:durableId="2085108901">
    <w:abstractNumId w:val="10"/>
  </w:num>
  <w:num w:numId="9" w16cid:durableId="579102197">
    <w:abstractNumId w:val="6"/>
  </w:num>
  <w:num w:numId="10" w16cid:durableId="909266097">
    <w:abstractNumId w:val="30"/>
  </w:num>
  <w:num w:numId="11" w16cid:durableId="1948345490">
    <w:abstractNumId w:val="18"/>
  </w:num>
  <w:num w:numId="12" w16cid:durableId="1706980328">
    <w:abstractNumId w:val="7"/>
  </w:num>
  <w:num w:numId="13" w16cid:durableId="1044259465">
    <w:abstractNumId w:val="12"/>
  </w:num>
  <w:num w:numId="14" w16cid:durableId="1499032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4356783">
    <w:abstractNumId w:val="24"/>
  </w:num>
  <w:num w:numId="16" w16cid:durableId="1167016870">
    <w:abstractNumId w:val="22"/>
    <w:lvlOverride w:ilvl="0">
      <w:startOverride w:val="1"/>
    </w:lvlOverride>
  </w:num>
  <w:num w:numId="17" w16cid:durableId="1545219599">
    <w:abstractNumId w:val="1"/>
    <w:lvlOverride w:ilvl="0">
      <w:startOverride w:val="1"/>
    </w:lvlOverride>
  </w:num>
  <w:num w:numId="18" w16cid:durableId="327680900">
    <w:abstractNumId w:val="26"/>
    <w:lvlOverride w:ilvl="0">
      <w:startOverride w:val="2"/>
    </w:lvlOverride>
  </w:num>
  <w:num w:numId="19" w16cid:durableId="1820224069">
    <w:abstractNumId w:val="2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Corbel" w:hAnsi="Corbel" w:cs="Times New Roman" w:hint="default"/>
        </w:rPr>
      </w:lvl>
    </w:lvlOverride>
  </w:num>
  <w:num w:numId="20" w16cid:durableId="1442456716">
    <w:abstractNumId w:val="2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Book Antiqua" w:hAnsi="Book Antiqua" w:cs="Times New Roman" w:hint="default"/>
        </w:rPr>
      </w:lvl>
    </w:lvlOverride>
  </w:num>
  <w:num w:numId="21" w16cid:durableId="1225457706">
    <w:abstractNumId w:val="0"/>
    <w:lvlOverride w:ilvl="0">
      <w:startOverride w:val="1"/>
    </w:lvlOverride>
  </w:num>
  <w:num w:numId="22" w16cid:durableId="1309628368">
    <w:abstractNumId w:val="20"/>
    <w:lvlOverride w:ilvl="0">
      <w:startOverride w:val="1"/>
    </w:lvlOverride>
  </w:num>
  <w:num w:numId="23" w16cid:durableId="153421926">
    <w:abstractNumId w:val="28"/>
    <w:lvlOverride w:ilvl="0">
      <w:startOverride w:val="1"/>
    </w:lvlOverride>
  </w:num>
  <w:num w:numId="24" w16cid:durableId="1332029836">
    <w:abstractNumId w:val="3"/>
    <w:lvlOverride w:ilvl="0">
      <w:startOverride w:val="1"/>
    </w:lvlOverride>
  </w:num>
  <w:num w:numId="25" w16cid:durableId="2090737335">
    <w:abstractNumId w:val="4"/>
  </w:num>
  <w:num w:numId="26" w16cid:durableId="392893630">
    <w:abstractNumId w:val="32"/>
  </w:num>
  <w:num w:numId="27" w16cid:durableId="386496422">
    <w:abstractNumId w:val="29"/>
  </w:num>
  <w:num w:numId="28" w16cid:durableId="44574260">
    <w:abstractNumId w:val="23"/>
  </w:num>
  <w:num w:numId="29" w16cid:durableId="734353782">
    <w:abstractNumId w:val="17"/>
  </w:num>
  <w:num w:numId="30" w16cid:durableId="1738896149">
    <w:abstractNumId w:val="5"/>
  </w:num>
  <w:num w:numId="31" w16cid:durableId="1529297698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cs="Times New Roman" w:hint="default"/>
        </w:rPr>
      </w:lvl>
    </w:lvlOverride>
  </w:num>
  <w:num w:numId="32" w16cid:durableId="1292058842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cs="Times New Roman" w:hint="default"/>
        </w:rPr>
      </w:lvl>
    </w:lvlOverride>
  </w:num>
  <w:num w:numId="33" w16cid:durableId="540359926">
    <w:abstractNumId w:val="15"/>
  </w:num>
  <w:num w:numId="34" w16cid:durableId="1625237024">
    <w:abstractNumId w:val="13"/>
  </w:num>
  <w:num w:numId="35" w16cid:durableId="646669805">
    <w:abstractNumId w:val="9"/>
  </w:num>
  <w:num w:numId="36" w16cid:durableId="2056929650">
    <w:abstractNumId w:val="2"/>
  </w:num>
  <w:num w:numId="37" w16cid:durableId="27066563">
    <w:abstractNumId w:val="11"/>
  </w:num>
  <w:num w:numId="38" w16cid:durableId="131993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AA"/>
    <w:rsid w:val="00001657"/>
    <w:rsid w:val="00004439"/>
    <w:rsid w:val="00012AD2"/>
    <w:rsid w:val="0001362C"/>
    <w:rsid w:val="0003192B"/>
    <w:rsid w:val="00032EFE"/>
    <w:rsid w:val="0003556D"/>
    <w:rsid w:val="000614C4"/>
    <w:rsid w:val="000625E9"/>
    <w:rsid w:val="000662AF"/>
    <w:rsid w:val="0007577E"/>
    <w:rsid w:val="0009678D"/>
    <w:rsid w:val="000B2EAB"/>
    <w:rsid w:val="000B72CB"/>
    <w:rsid w:val="000C35BE"/>
    <w:rsid w:val="000D0535"/>
    <w:rsid w:val="000D1221"/>
    <w:rsid w:val="000D692F"/>
    <w:rsid w:val="000E690B"/>
    <w:rsid w:val="001152F0"/>
    <w:rsid w:val="00123119"/>
    <w:rsid w:val="00151F98"/>
    <w:rsid w:val="00157140"/>
    <w:rsid w:val="00164B1C"/>
    <w:rsid w:val="001825EF"/>
    <w:rsid w:val="00192020"/>
    <w:rsid w:val="00196FB3"/>
    <w:rsid w:val="001B29E5"/>
    <w:rsid w:val="001B5021"/>
    <w:rsid w:val="001B5FB6"/>
    <w:rsid w:val="001C17B7"/>
    <w:rsid w:val="001C6A23"/>
    <w:rsid w:val="001C6C46"/>
    <w:rsid w:val="001D2D03"/>
    <w:rsid w:val="001F2B7D"/>
    <w:rsid w:val="00203B53"/>
    <w:rsid w:val="00240305"/>
    <w:rsid w:val="00271501"/>
    <w:rsid w:val="002D1A66"/>
    <w:rsid w:val="002E0DBC"/>
    <w:rsid w:val="002F2B91"/>
    <w:rsid w:val="002F3586"/>
    <w:rsid w:val="002F6075"/>
    <w:rsid w:val="002F7546"/>
    <w:rsid w:val="00307413"/>
    <w:rsid w:val="00324305"/>
    <w:rsid w:val="00324CCF"/>
    <w:rsid w:val="00335EB1"/>
    <w:rsid w:val="00345E1F"/>
    <w:rsid w:val="00347E9C"/>
    <w:rsid w:val="0035355F"/>
    <w:rsid w:val="00353596"/>
    <w:rsid w:val="003678A8"/>
    <w:rsid w:val="00374452"/>
    <w:rsid w:val="00376C54"/>
    <w:rsid w:val="003779CE"/>
    <w:rsid w:val="00377E23"/>
    <w:rsid w:val="00390DB7"/>
    <w:rsid w:val="003A5A76"/>
    <w:rsid w:val="003B01A7"/>
    <w:rsid w:val="003B0E6E"/>
    <w:rsid w:val="003C3801"/>
    <w:rsid w:val="003E5E9F"/>
    <w:rsid w:val="003E6E1F"/>
    <w:rsid w:val="003F1CC0"/>
    <w:rsid w:val="004001FB"/>
    <w:rsid w:val="00487BB0"/>
    <w:rsid w:val="004A248D"/>
    <w:rsid w:val="004A2993"/>
    <w:rsid w:val="004A67D4"/>
    <w:rsid w:val="004D5798"/>
    <w:rsid w:val="004D769E"/>
    <w:rsid w:val="004E366B"/>
    <w:rsid w:val="00504318"/>
    <w:rsid w:val="005228D4"/>
    <w:rsid w:val="00525AAC"/>
    <w:rsid w:val="005315C6"/>
    <w:rsid w:val="0053283B"/>
    <w:rsid w:val="005425B4"/>
    <w:rsid w:val="0054768E"/>
    <w:rsid w:val="00565682"/>
    <w:rsid w:val="00565D71"/>
    <w:rsid w:val="00576AD8"/>
    <w:rsid w:val="005824AE"/>
    <w:rsid w:val="0059208D"/>
    <w:rsid w:val="005944BC"/>
    <w:rsid w:val="005B5C64"/>
    <w:rsid w:val="005C1512"/>
    <w:rsid w:val="005C35F4"/>
    <w:rsid w:val="005D59F5"/>
    <w:rsid w:val="005F61D6"/>
    <w:rsid w:val="005F7087"/>
    <w:rsid w:val="00601C31"/>
    <w:rsid w:val="006279D2"/>
    <w:rsid w:val="0067223A"/>
    <w:rsid w:val="006A1954"/>
    <w:rsid w:val="006A2001"/>
    <w:rsid w:val="006B13A0"/>
    <w:rsid w:val="006B3726"/>
    <w:rsid w:val="006B5F59"/>
    <w:rsid w:val="006E3A36"/>
    <w:rsid w:val="006F3FAA"/>
    <w:rsid w:val="00704773"/>
    <w:rsid w:val="00716A37"/>
    <w:rsid w:val="00723B92"/>
    <w:rsid w:val="007263C2"/>
    <w:rsid w:val="0072774F"/>
    <w:rsid w:val="007303F6"/>
    <w:rsid w:val="007414C5"/>
    <w:rsid w:val="00750E28"/>
    <w:rsid w:val="0075442C"/>
    <w:rsid w:val="0076504C"/>
    <w:rsid w:val="00776ABB"/>
    <w:rsid w:val="007A7696"/>
    <w:rsid w:val="007B797A"/>
    <w:rsid w:val="007D08FA"/>
    <w:rsid w:val="008022CD"/>
    <w:rsid w:val="00820FFB"/>
    <w:rsid w:val="00867550"/>
    <w:rsid w:val="008828D6"/>
    <w:rsid w:val="00882B33"/>
    <w:rsid w:val="008930DA"/>
    <w:rsid w:val="008B2554"/>
    <w:rsid w:val="008B7BB6"/>
    <w:rsid w:val="008D03A7"/>
    <w:rsid w:val="008D0657"/>
    <w:rsid w:val="008D3D30"/>
    <w:rsid w:val="008F3338"/>
    <w:rsid w:val="008F4739"/>
    <w:rsid w:val="009255CA"/>
    <w:rsid w:val="009312BA"/>
    <w:rsid w:val="00934193"/>
    <w:rsid w:val="00951693"/>
    <w:rsid w:val="00980B3B"/>
    <w:rsid w:val="009A30D0"/>
    <w:rsid w:val="009A793E"/>
    <w:rsid w:val="009B7EE5"/>
    <w:rsid w:val="009C64D0"/>
    <w:rsid w:val="009D7BA9"/>
    <w:rsid w:val="00A13E14"/>
    <w:rsid w:val="00A51958"/>
    <w:rsid w:val="00A55362"/>
    <w:rsid w:val="00AB215E"/>
    <w:rsid w:val="00AD77E7"/>
    <w:rsid w:val="00AE3C70"/>
    <w:rsid w:val="00B110CB"/>
    <w:rsid w:val="00B1574C"/>
    <w:rsid w:val="00B1605C"/>
    <w:rsid w:val="00B3495F"/>
    <w:rsid w:val="00B61345"/>
    <w:rsid w:val="00B64612"/>
    <w:rsid w:val="00B739D7"/>
    <w:rsid w:val="00B74A6F"/>
    <w:rsid w:val="00B758FD"/>
    <w:rsid w:val="00B8076A"/>
    <w:rsid w:val="00B82F95"/>
    <w:rsid w:val="00B90EAE"/>
    <w:rsid w:val="00BC0B55"/>
    <w:rsid w:val="00BC0EE1"/>
    <w:rsid w:val="00BF6193"/>
    <w:rsid w:val="00C22556"/>
    <w:rsid w:val="00C353A4"/>
    <w:rsid w:val="00C44299"/>
    <w:rsid w:val="00C46B23"/>
    <w:rsid w:val="00C47177"/>
    <w:rsid w:val="00C671C9"/>
    <w:rsid w:val="00C8356E"/>
    <w:rsid w:val="00CB1F0F"/>
    <w:rsid w:val="00CD0DAA"/>
    <w:rsid w:val="00CD7159"/>
    <w:rsid w:val="00CE4C8C"/>
    <w:rsid w:val="00CE6AFC"/>
    <w:rsid w:val="00D40F95"/>
    <w:rsid w:val="00D431AB"/>
    <w:rsid w:val="00D9209E"/>
    <w:rsid w:val="00DA3316"/>
    <w:rsid w:val="00DC0523"/>
    <w:rsid w:val="00DC76D6"/>
    <w:rsid w:val="00DD1FCA"/>
    <w:rsid w:val="00DD5646"/>
    <w:rsid w:val="00DE1C12"/>
    <w:rsid w:val="00DE6AFC"/>
    <w:rsid w:val="00DF20C0"/>
    <w:rsid w:val="00DF635C"/>
    <w:rsid w:val="00E039FF"/>
    <w:rsid w:val="00E15580"/>
    <w:rsid w:val="00E174C2"/>
    <w:rsid w:val="00E60E97"/>
    <w:rsid w:val="00E82387"/>
    <w:rsid w:val="00E84212"/>
    <w:rsid w:val="00EA5AEF"/>
    <w:rsid w:val="00EC4F3A"/>
    <w:rsid w:val="00EE1009"/>
    <w:rsid w:val="00EE3AC2"/>
    <w:rsid w:val="00EF6249"/>
    <w:rsid w:val="00F0219E"/>
    <w:rsid w:val="00F10EA6"/>
    <w:rsid w:val="00F11981"/>
    <w:rsid w:val="00F25AFF"/>
    <w:rsid w:val="00F263DA"/>
    <w:rsid w:val="00F30538"/>
    <w:rsid w:val="00F67FE4"/>
    <w:rsid w:val="00F718A0"/>
    <w:rsid w:val="00F72073"/>
    <w:rsid w:val="00F83381"/>
    <w:rsid w:val="00F8611B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4BF1B"/>
  <w15:docId w15:val="{D0A9D8D7-FDA2-4A55-B885-1062806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D692F"/>
    <w:rPr>
      <w:rFonts w:cs="Times New Roman"/>
      <w:b/>
      <w:sz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1CC0"/>
    <w:rPr>
      <w:rFonts w:ascii="Cambria" w:hAnsi="Cambria" w:cs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F1CC0"/>
    <w:rPr>
      <w:rFonts w:ascii="Calibri" w:hAnsi="Calibri" w:cs="Times New Roman"/>
      <w:b/>
      <w:sz w:val="22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  <w:rPr>
      <w:rFonts w:cs="Mang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Times New Roman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0D692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locked/>
    <w:rsid w:val="003E6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F1CC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F1CC0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1CC0"/>
    <w:rPr>
      <w:rFonts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F1CC0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3F1CC0"/>
    <w:rPr>
      <w:rFonts w:cs="Times New Roman"/>
      <w:color w:val="000000"/>
      <w:spacing w:val="-8"/>
      <w:sz w:val="36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/>
      <w:b/>
      <w:sz w:val="24"/>
    </w:rPr>
  </w:style>
  <w:style w:type="character" w:customStyle="1" w:styleId="FontStyle32">
    <w:name w:val="Font Style32"/>
    <w:uiPriority w:val="99"/>
    <w:rsid w:val="003F1CC0"/>
    <w:rPr>
      <w:rFonts w:ascii="Arial" w:hAnsi="Arial"/>
      <w:b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279D2"/>
    <w:rPr>
      <w:rFonts w:ascii="Liberation Serif" w:eastAsia="NSimSun" w:hAnsi="Liberation Serif" w:cs="Times New Roman"/>
      <w:kern w:val="1"/>
      <w:sz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74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74F"/>
    <w:pPr>
      <w:suppressAutoHyphens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74F"/>
    <w:rPr>
      <w:rFonts w:ascii="Liberation Serif" w:eastAsia="NSimSun" w:hAnsi="Liberation Serif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1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2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0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2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er.tchorzewski@bmeter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per.tchorzewski@bmeters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Paulina Budzińska</cp:lastModifiedBy>
  <cp:revision>28</cp:revision>
  <cp:lastPrinted>2020-12-16T11:43:00Z</cp:lastPrinted>
  <dcterms:created xsi:type="dcterms:W3CDTF">2020-12-22T07:56:00Z</dcterms:created>
  <dcterms:modified xsi:type="dcterms:W3CDTF">2023-11-17T12:15:00Z</dcterms:modified>
</cp:coreProperties>
</file>