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E57271">
        <w:rPr>
          <w:rFonts w:ascii="Cambria" w:eastAsia="Times New Roman" w:hAnsi="Cambria" w:cs="Times New Roman"/>
          <w:b/>
          <w:sz w:val="20"/>
          <w:szCs w:val="20"/>
          <w:lang w:eastAsia="pl-PL"/>
        </w:rPr>
        <w:t>15/2023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E57271">
        <w:rPr>
          <w:rFonts w:ascii="Cambria" w:eastAsia="Times New Roman" w:hAnsi="Cambria" w:cs="Times New Roman"/>
          <w:sz w:val="20"/>
          <w:szCs w:val="20"/>
          <w:lang w:eastAsia="pl-PL"/>
        </w:rPr>
        <w:t>24.02.2023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Pr="00CC5969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E57271" w:rsidRPr="00E57271" w:rsidRDefault="00E57271" w:rsidP="00E57271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E57271">
        <w:rPr>
          <w:rFonts w:ascii="Cambria" w:eastAsia="Times New Roman" w:hAnsi="Cambria" w:cs="Times New Roman"/>
          <w:lang w:eastAsia="pl-PL"/>
        </w:rPr>
        <w:t xml:space="preserve">Dot. postępowania prowadzonego w oparciu o przepisy ustawy z dnia 11 września 2019 roku Prawo Zamówień Publicznych </w:t>
      </w:r>
      <w:r w:rsidRPr="00E57271">
        <w:rPr>
          <w:rFonts w:ascii="Cambria" w:eastAsia="Times New Roman" w:hAnsi="Cambria"/>
          <w:lang w:eastAsia="pl-PL"/>
        </w:rPr>
        <w:t xml:space="preserve">(Dz.U. z 2022 r. poz. 1710 z </w:t>
      </w:r>
      <w:proofErr w:type="spellStart"/>
      <w:r w:rsidRPr="00E57271">
        <w:rPr>
          <w:rFonts w:ascii="Cambria" w:eastAsia="Times New Roman" w:hAnsi="Cambria"/>
          <w:lang w:eastAsia="pl-PL"/>
        </w:rPr>
        <w:t>późn</w:t>
      </w:r>
      <w:proofErr w:type="spellEnd"/>
      <w:r w:rsidRPr="00E57271">
        <w:rPr>
          <w:rFonts w:ascii="Cambria" w:eastAsia="Times New Roman" w:hAnsi="Cambria"/>
          <w:lang w:eastAsia="pl-PL"/>
        </w:rPr>
        <w:t xml:space="preserve">. zm.) </w:t>
      </w:r>
      <w:r w:rsidRPr="00E57271">
        <w:rPr>
          <w:rFonts w:ascii="Cambria" w:eastAsia="Times New Roman" w:hAnsi="Cambria" w:cs="Times New Roman"/>
          <w:lang w:eastAsia="pl-PL"/>
        </w:rPr>
        <w:t xml:space="preserve">pn.: </w:t>
      </w:r>
      <w:r w:rsidRPr="00E57271">
        <w:rPr>
          <w:rFonts w:ascii="Cambria" w:hAnsi="Cambria"/>
          <w:b/>
        </w:rPr>
        <w:t>Sukcesywną dostawę środków do utrzymania czystości na potrzeby Politechniki Lubelskiej w roku 2023 r.:</w:t>
      </w:r>
      <w:r w:rsidRPr="00E57271">
        <w:rPr>
          <w:rFonts w:ascii="Cambria" w:hAnsi="Cambria"/>
          <w:b/>
        </w:rPr>
        <w:t xml:space="preserve"> </w:t>
      </w:r>
      <w:r w:rsidRPr="00E57271">
        <w:rPr>
          <w:rFonts w:ascii="Cambria" w:hAnsi="Cambria"/>
          <w:b/>
        </w:rPr>
        <w:t>Część I: Ręczniki papierowe i papier toaletowy</w:t>
      </w:r>
      <w:r w:rsidRPr="00E57271">
        <w:rPr>
          <w:rFonts w:ascii="Cambria" w:hAnsi="Cambria"/>
          <w:b/>
        </w:rPr>
        <w:t xml:space="preserve">, </w:t>
      </w:r>
      <w:r w:rsidRPr="00E57271">
        <w:rPr>
          <w:rFonts w:ascii="Cambria" w:hAnsi="Cambria"/>
          <w:b/>
        </w:rPr>
        <w:t>Część II: Worki na odpady</w:t>
      </w:r>
    </w:p>
    <w:p w:rsidR="00963CDE" w:rsidRPr="00E57271" w:rsidRDefault="00963CDE" w:rsidP="00E57271">
      <w:pPr>
        <w:widowControl/>
        <w:suppressAutoHyphens/>
        <w:autoSpaceDE/>
        <w:autoSpaceDN/>
        <w:spacing w:before="120" w:after="120" w:line="360" w:lineRule="auto"/>
        <w:jc w:val="center"/>
        <w:rPr>
          <w:rFonts w:ascii="Cambria" w:eastAsia="Calibri" w:hAnsi="Cambria" w:cs="Times New Roman"/>
          <w:sz w:val="24"/>
          <w:lang w:eastAsia="zh-CN"/>
        </w:rPr>
      </w:pPr>
      <w:r w:rsidRPr="00E57271">
        <w:rPr>
          <w:rFonts w:ascii="Cambria" w:eastAsia="Times New Roman" w:hAnsi="Cambria" w:cs="Times New Roman"/>
          <w:b/>
          <w:sz w:val="24"/>
          <w:lang w:eastAsia="ar-SA"/>
        </w:rPr>
        <w:t>WYJAŚNIENIA TREŚCI SWZ</w:t>
      </w:r>
    </w:p>
    <w:p w:rsidR="00963CDE" w:rsidRPr="00963CDE" w:rsidRDefault="00963CDE" w:rsidP="00E57271">
      <w:pPr>
        <w:widowControl/>
        <w:suppressAutoHyphens/>
        <w:autoSpaceDE/>
        <w:autoSpaceDN/>
        <w:spacing w:before="120" w:after="120" w:line="360" w:lineRule="auto"/>
        <w:ind w:firstLine="708"/>
        <w:jc w:val="both"/>
        <w:rPr>
          <w:rFonts w:ascii="Cambria" w:eastAsia="Calibri" w:hAnsi="Cambria" w:cs="Times New Roman"/>
          <w:lang w:eastAsia="zh-CN"/>
        </w:rPr>
      </w:pPr>
      <w:bookmarkStart w:id="0" w:name="_GoBack"/>
      <w:r w:rsidRPr="00963CDE">
        <w:rPr>
          <w:rFonts w:ascii="Cambria" w:eastAsia="Times New Roman" w:hAnsi="Cambria" w:cs="Times New Roman"/>
          <w:lang w:eastAsia="ar-SA"/>
        </w:rPr>
        <w:t>Politechnika Lubelska, działając na podstawie art. 284 ustawy</w:t>
      </w:r>
      <w:r w:rsidRPr="00963CDE">
        <w:rPr>
          <w:rFonts w:ascii="Cambria" w:eastAsia="Times New Roman" w:hAnsi="Cambria" w:cs="Times New Roman"/>
          <w:lang w:eastAsia="pl-PL"/>
        </w:rPr>
        <w:t xml:space="preserve"> Prawo Zamówień Publicznych</w:t>
      </w:r>
      <w:r w:rsidRPr="00963CDE">
        <w:rPr>
          <w:rFonts w:ascii="Cambria" w:eastAsia="Times New Roman" w:hAnsi="Cambria" w:cs="Times New Roman"/>
          <w:lang w:eastAsia="ar-SA"/>
        </w:rPr>
        <w:t xml:space="preserve">, dokonuje wyjaśnień poprzez udzielenie odpowiedzi na złożone we wniosku zapytania do treści SWZ bez ujawniania jego źródła. </w:t>
      </w:r>
    </w:p>
    <w:p w:rsidR="00E57271" w:rsidRPr="00E57271" w:rsidRDefault="00161339" w:rsidP="00E57271">
      <w:pPr>
        <w:spacing w:before="120" w:after="120" w:line="360" w:lineRule="auto"/>
        <w:jc w:val="both"/>
        <w:rPr>
          <w:rFonts w:ascii="Cambria" w:eastAsia="Times New Roman" w:hAnsi="Cambria" w:cs="Times New Roman"/>
          <w:lang w:eastAsia="ar-SA"/>
        </w:rPr>
      </w:pPr>
      <w:bookmarkStart w:id="1" w:name="_Hlk87352120"/>
      <w:r w:rsidRPr="00161339">
        <w:rPr>
          <w:rFonts w:ascii="Cambria" w:eastAsia="Times New Roman" w:hAnsi="Cambria" w:cs="Times New Roman"/>
          <w:lang w:eastAsia="ar-SA"/>
        </w:rPr>
        <w:t xml:space="preserve">1. </w:t>
      </w:r>
      <w:r w:rsidR="00E57271" w:rsidRPr="00E57271">
        <w:rPr>
          <w:rFonts w:ascii="Cambria" w:eastAsia="Times New Roman" w:hAnsi="Cambria" w:cs="Times New Roman"/>
          <w:lang w:eastAsia="ar-SA"/>
        </w:rPr>
        <w:t>Czy w części 2 w poz. 5 Zamawiający dopuści worki 160l w rolkach a10 z odpowiednim przeliczeniem ilości rolek? Jest to standardowa wielkość rolki dla tego rozmiaru worka. Rolka a25 ze względu na wielkość worka nie występuje na rynku i jest możliwa do zaoferowania tylko na specjalne zamówienie u producenta.</w:t>
      </w:r>
    </w:p>
    <w:p w:rsidR="00E57271" w:rsidRPr="00E57271" w:rsidRDefault="00161339" w:rsidP="00E57271">
      <w:pPr>
        <w:spacing w:before="120" w:after="12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bookmarkStart w:id="2" w:name="_Hlk118381340"/>
      <w:r w:rsidRPr="00E57271">
        <w:rPr>
          <w:rFonts w:ascii="Cambria" w:eastAsia="Times New Roman" w:hAnsi="Cambria" w:cs="Times New Roman"/>
          <w:b/>
          <w:lang w:eastAsia="ar-SA"/>
        </w:rPr>
        <w:t xml:space="preserve">Odpowiedź: </w:t>
      </w:r>
      <w:bookmarkEnd w:id="2"/>
      <w:r w:rsidR="00E57271">
        <w:rPr>
          <w:rFonts w:ascii="Cambria" w:eastAsia="Times New Roman" w:hAnsi="Cambria" w:cs="Times New Roman"/>
          <w:b/>
          <w:lang w:eastAsia="ar-SA"/>
        </w:rPr>
        <w:t>T</w:t>
      </w:r>
      <w:r w:rsidR="00E57271" w:rsidRPr="00E57271">
        <w:rPr>
          <w:rFonts w:ascii="Cambria" w:eastAsia="Times New Roman" w:hAnsi="Cambria" w:cs="Times New Roman"/>
          <w:b/>
          <w:lang w:eastAsia="ar-SA"/>
        </w:rPr>
        <w:t>ak, w c</w:t>
      </w:r>
      <w:r w:rsidR="00E57271" w:rsidRPr="00E57271">
        <w:rPr>
          <w:rFonts w:ascii="Cambria" w:eastAsia="Times New Roman" w:hAnsi="Cambria" w:cs="Times New Roman"/>
          <w:b/>
          <w:lang w:eastAsia="ar-SA"/>
        </w:rPr>
        <w:t xml:space="preserve">zęści 2 w poz. 5 Zamawiający dopuści worki 160l w rolkach </w:t>
      </w:r>
      <w:r w:rsidR="00E57271" w:rsidRPr="00E57271">
        <w:rPr>
          <w:rFonts w:ascii="Cambria" w:eastAsia="Times New Roman" w:hAnsi="Cambria" w:cs="Times New Roman"/>
          <w:b/>
          <w:lang w:eastAsia="ar-SA"/>
        </w:rPr>
        <w:t xml:space="preserve">po </w:t>
      </w:r>
      <w:r w:rsidR="00E57271" w:rsidRPr="00E57271">
        <w:rPr>
          <w:rFonts w:ascii="Cambria" w:eastAsia="Times New Roman" w:hAnsi="Cambria" w:cs="Times New Roman"/>
          <w:b/>
          <w:lang w:eastAsia="ar-SA"/>
        </w:rPr>
        <w:t xml:space="preserve">10 </w:t>
      </w:r>
      <w:r w:rsidR="00E57271" w:rsidRPr="00E57271">
        <w:rPr>
          <w:rFonts w:ascii="Cambria" w:eastAsia="Times New Roman" w:hAnsi="Cambria" w:cs="Times New Roman"/>
          <w:b/>
          <w:lang w:eastAsia="ar-SA"/>
        </w:rPr>
        <w:t>szt.</w:t>
      </w:r>
      <w:r w:rsidR="00E57271" w:rsidRPr="00E57271">
        <w:rPr>
          <w:rFonts w:ascii="Cambria" w:eastAsia="Times New Roman" w:hAnsi="Cambria" w:cs="Times New Roman"/>
          <w:b/>
          <w:lang w:eastAsia="ar-SA"/>
        </w:rPr>
        <w:br/>
      </w:r>
      <w:r w:rsidR="00E57271" w:rsidRPr="00E57271">
        <w:rPr>
          <w:rFonts w:ascii="Cambria" w:eastAsia="Times New Roman" w:hAnsi="Cambria" w:cs="Times New Roman"/>
          <w:b/>
          <w:lang w:eastAsia="ar-SA"/>
        </w:rPr>
        <w:t>z odpowiednim przeliczeniem ilości rolek</w:t>
      </w:r>
      <w:r w:rsidR="00E57271">
        <w:rPr>
          <w:rFonts w:ascii="Cambria" w:eastAsia="Times New Roman" w:hAnsi="Cambria" w:cs="Times New Roman"/>
          <w:b/>
          <w:lang w:eastAsia="ar-SA"/>
        </w:rPr>
        <w:t xml:space="preserve"> (s</w:t>
      </w:r>
      <w:r w:rsidR="00E57271" w:rsidRPr="00E57271">
        <w:rPr>
          <w:rFonts w:ascii="Cambria" w:eastAsia="Times New Roman" w:hAnsi="Cambria" w:cs="Times New Roman"/>
          <w:b/>
          <w:lang w:eastAsia="ar-SA"/>
        </w:rPr>
        <w:t>umaryczna ilość oferowanych worków musi się zgadzać.</w:t>
      </w:r>
      <w:r w:rsidR="00E57271">
        <w:rPr>
          <w:rFonts w:ascii="Cambria" w:eastAsia="Times New Roman" w:hAnsi="Cambria" w:cs="Times New Roman"/>
          <w:b/>
          <w:lang w:eastAsia="ar-SA"/>
        </w:rPr>
        <w:t>)</w:t>
      </w:r>
    </w:p>
    <w:p w:rsidR="00161339" w:rsidRPr="00161339" w:rsidRDefault="00161339" w:rsidP="00E57271">
      <w:pPr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 xml:space="preserve">Modyfikacja SWZ </w:t>
      </w:r>
      <w:r w:rsidR="00E57271">
        <w:rPr>
          <w:rFonts w:ascii="Cambria" w:eastAsia="Times New Roman" w:hAnsi="Cambria" w:cs="Times New Roman"/>
          <w:lang w:eastAsia="pl-PL"/>
        </w:rPr>
        <w:t xml:space="preserve">nie </w:t>
      </w:r>
      <w:r w:rsidRPr="00161339">
        <w:rPr>
          <w:rFonts w:ascii="Cambria" w:eastAsia="Times New Roman" w:hAnsi="Cambria" w:cs="Times New Roman"/>
          <w:lang w:eastAsia="pl-PL"/>
        </w:rPr>
        <w:t>wprowadza zmian w ogłoszeniu o zamówieniu. Pozostałe postanowienia SWZ pozostają bez zmian.</w:t>
      </w:r>
    </w:p>
    <w:bookmarkEnd w:id="0"/>
    <w:p w:rsidR="00716A5B" w:rsidRPr="00716A5B" w:rsidRDefault="00716A5B" w:rsidP="00541469">
      <w:pPr>
        <w:spacing w:before="240" w:after="120" w:line="300" w:lineRule="auto"/>
        <w:jc w:val="right"/>
        <w:rPr>
          <w:rFonts w:ascii="Cambria" w:hAnsi="Cambria"/>
          <w:b/>
          <w:i/>
        </w:rPr>
      </w:pPr>
      <w:r w:rsidRPr="00716A5B">
        <w:rPr>
          <w:rFonts w:ascii="Cambria" w:hAnsi="Cambria"/>
          <w:b/>
          <w:i/>
        </w:rPr>
        <w:t>Zastępca Kanclerza Politechniki Lubelskiej</w:t>
      </w:r>
    </w:p>
    <w:p w:rsidR="00716A5B" w:rsidRPr="00716A5B" w:rsidRDefault="00716A5B" w:rsidP="00716A5B">
      <w:pPr>
        <w:spacing w:line="300" w:lineRule="auto"/>
        <w:jc w:val="right"/>
        <w:rPr>
          <w:rFonts w:ascii="Cambria" w:hAnsi="Cambria"/>
        </w:rPr>
      </w:pPr>
    </w:p>
    <w:p w:rsidR="00EC26FB" w:rsidRPr="00541469" w:rsidRDefault="00716A5B" w:rsidP="00541469">
      <w:pPr>
        <w:widowControl/>
        <w:autoSpaceDE/>
        <w:spacing w:line="300" w:lineRule="auto"/>
        <w:jc w:val="right"/>
        <w:rPr>
          <w:rFonts w:ascii="Cambria" w:hAnsi="Cambria"/>
          <w:b/>
          <w:i/>
        </w:rPr>
      </w:pPr>
      <w:r w:rsidRPr="00716A5B">
        <w:rPr>
          <w:rFonts w:ascii="Cambria" w:hAnsi="Cambria"/>
          <w:b/>
          <w:bCs/>
          <w:i/>
        </w:rPr>
        <w:t xml:space="preserve">                                        dr inż. Marcin JAKIMI</w:t>
      </w:r>
      <w:bookmarkEnd w:id="1"/>
      <w:r w:rsidR="00541469">
        <w:rPr>
          <w:rFonts w:ascii="Cambria" w:hAnsi="Cambria"/>
          <w:b/>
          <w:bCs/>
          <w:i/>
        </w:rPr>
        <w:t>AK</w:t>
      </w:r>
    </w:p>
    <w:sectPr w:rsidR="00EC26FB" w:rsidRPr="00541469" w:rsidSect="00BD1332">
      <w:headerReference w:type="default" r:id="rId7"/>
      <w:headerReference w:type="first" r:id="rId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ED1" w:rsidRDefault="007A0ED1" w:rsidP="001959A9">
      <w:r>
        <w:separator/>
      </w:r>
    </w:p>
  </w:endnote>
  <w:endnote w:type="continuationSeparator" w:id="0">
    <w:p w:rsidR="007A0ED1" w:rsidRDefault="007A0ED1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ED1" w:rsidRDefault="007A0ED1" w:rsidP="001959A9">
      <w:r>
        <w:separator/>
      </w:r>
    </w:p>
  </w:footnote>
  <w:footnote w:type="continuationSeparator" w:id="0">
    <w:p w:rsidR="007A0ED1" w:rsidRDefault="007A0ED1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CEE"/>
    <w:multiLevelType w:val="hybridMultilevel"/>
    <w:tmpl w:val="1732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C73FD4"/>
    <w:multiLevelType w:val="hybridMultilevel"/>
    <w:tmpl w:val="A946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03F3"/>
    <w:multiLevelType w:val="hybridMultilevel"/>
    <w:tmpl w:val="42E494F4"/>
    <w:lvl w:ilvl="0" w:tplc="8B06E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256FE"/>
    <w:rsid w:val="00051547"/>
    <w:rsid w:val="00065440"/>
    <w:rsid w:val="000B47EC"/>
    <w:rsid w:val="000B7F01"/>
    <w:rsid w:val="000C3CDD"/>
    <w:rsid w:val="000D733F"/>
    <w:rsid w:val="000F102C"/>
    <w:rsid w:val="0011780B"/>
    <w:rsid w:val="00161339"/>
    <w:rsid w:val="00170308"/>
    <w:rsid w:val="00190446"/>
    <w:rsid w:val="001959A9"/>
    <w:rsid w:val="00264080"/>
    <w:rsid w:val="002D249E"/>
    <w:rsid w:val="002D2F91"/>
    <w:rsid w:val="00305874"/>
    <w:rsid w:val="003367E9"/>
    <w:rsid w:val="0035738C"/>
    <w:rsid w:val="003D658F"/>
    <w:rsid w:val="003F5075"/>
    <w:rsid w:val="003F590F"/>
    <w:rsid w:val="004B093D"/>
    <w:rsid w:val="00501BE1"/>
    <w:rsid w:val="00516056"/>
    <w:rsid w:val="00523A67"/>
    <w:rsid w:val="00541469"/>
    <w:rsid w:val="005A7263"/>
    <w:rsid w:val="006566FA"/>
    <w:rsid w:val="00686231"/>
    <w:rsid w:val="006F68A7"/>
    <w:rsid w:val="00716A5B"/>
    <w:rsid w:val="0075332D"/>
    <w:rsid w:val="0076394C"/>
    <w:rsid w:val="007A0ED1"/>
    <w:rsid w:val="007D31FE"/>
    <w:rsid w:val="007E53B9"/>
    <w:rsid w:val="00803BE7"/>
    <w:rsid w:val="008B0454"/>
    <w:rsid w:val="008C43E1"/>
    <w:rsid w:val="008D2DE3"/>
    <w:rsid w:val="008E0259"/>
    <w:rsid w:val="00963CDE"/>
    <w:rsid w:val="009F4FE8"/>
    <w:rsid w:val="00AF06A8"/>
    <w:rsid w:val="00B36834"/>
    <w:rsid w:val="00B5242E"/>
    <w:rsid w:val="00B63BCE"/>
    <w:rsid w:val="00B729F3"/>
    <w:rsid w:val="00BD1332"/>
    <w:rsid w:val="00BF41D0"/>
    <w:rsid w:val="00CC5969"/>
    <w:rsid w:val="00CE2CD2"/>
    <w:rsid w:val="00D47ACB"/>
    <w:rsid w:val="00E27A44"/>
    <w:rsid w:val="00E57271"/>
    <w:rsid w:val="00E86960"/>
    <w:rsid w:val="00EC26FB"/>
    <w:rsid w:val="00EF46ED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DAF89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2</cp:revision>
  <cp:lastPrinted>2023-02-24T09:10:00Z</cp:lastPrinted>
  <dcterms:created xsi:type="dcterms:W3CDTF">2023-02-24T09:12:00Z</dcterms:created>
  <dcterms:modified xsi:type="dcterms:W3CDTF">2023-02-24T09:12:00Z</dcterms:modified>
</cp:coreProperties>
</file>