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5AF20" w14:textId="01F6E8A4" w:rsidR="00300D17" w:rsidRDefault="00072CC8" w:rsidP="00300D17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AB1B4C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7A44AF">
        <w:rPr>
          <w:rFonts w:cs="Arial"/>
          <w:b/>
          <w:bCs/>
          <w:szCs w:val="24"/>
        </w:rPr>
        <w:t>I</w:t>
      </w:r>
      <w:r w:rsidR="00AB1B4C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28148E">
        <w:rPr>
          <w:rFonts w:cs="Arial"/>
          <w:b/>
          <w:bCs/>
          <w:szCs w:val="24"/>
        </w:rPr>
        <w:t>4</w:t>
      </w:r>
    </w:p>
    <w:p w14:paraId="3FEE24AF" w14:textId="18A1F8E2" w:rsidR="003031A1" w:rsidRPr="00C07234" w:rsidRDefault="00072CC8" w:rsidP="00300D17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7C4C56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C2B1F0D" w:rsidR="00C07234" w:rsidRPr="007A44AF" w:rsidRDefault="00C07234" w:rsidP="007A44AF">
      <w:pPr>
        <w:pStyle w:val="Nagwek"/>
        <w:spacing w:before="360" w:after="120" w:line="276" w:lineRule="auto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28148E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28148E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AB1B4C" w:rsidRPr="0072344A">
        <w:rPr>
          <w:rFonts w:cs="Arial"/>
          <w:b/>
          <w:bCs/>
          <w:kern w:val="2"/>
          <w:szCs w:val="24"/>
          <w14:ligatures w14:val="standardContextual"/>
        </w:rPr>
        <w:t>Opracowanie dokumentacji projektowej oraz realizacja zadania pn.: Budowa oświetlenia przy ul. Olsztyńskiej w rejonie mostu przy Bulwar</w:t>
      </w:r>
      <w:r w:rsidR="00AB1B4C">
        <w:rPr>
          <w:rFonts w:cs="Arial"/>
          <w:b/>
          <w:bCs/>
          <w:kern w:val="2"/>
          <w:szCs w:val="24"/>
          <w14:ligatures w14:val="standardContextual"/>
        </w:rPr>
        <w:t>a</w:t>
      </w:r>
      <w:r w:rsidR="00AB1B4C" w:rsidRPr="0072344A">
        <w:rPr>
          <w:rFonts w:cs="Arial"/>
          <w:b/>
          <w:bCs/>
          <w:kern w:val="2"/>
          <w:szCs w:val="24"/>
          <w14:ligatures w14:val="standardContextual"/>
        </w:rPr>
        <w:t>ch Białuchy</w:t>
      </w:r>
      <w:r w:rsidR="0028148E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042674D1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</w:t>
      </w:r>
      <w:r w:rsidRPr="00BC5640">
        <w:rPr>
          <w:rFonts w:cs="Arial"/>
          <w:b/>
          <w:bCs/>
          <w:szCs w:val="24"/>
        </w:rPr>
        <w:t>art. 108 ust. 1 od pkt 1</w:t>
      </w:r>
      <w:r w:rsidR="00300D17" w:rsidRPr="00BC5640">
        <w:rPr>
          <w:rFonts w:cs="Arial"/>
          <w:b/>
          <w:bCs/>
          <w:szCs w:val="24"/>
        </w:rPr>
        <w:t>)</w:t>
      </w:r>
      <w:r w:rsidRPr="00BC5640">
        <w:rPr>
          <w:rFonts w:cs="Arial"/>
          <w:b/>
          <w:bCs/>
          <w:szCs w:val="24"/>
        </w:rPr>
        <w:t xml:space="preserve"> do pkt 6</w:t>
      </w:r>
      <w:r w:rsidR="00300D17" w:rsidRPr="00BC5640">
        <w:rPr>
          <w:rFonts w:cs="Arial"/>
          <w:b/>
          <w:bCs/>
          <w:szCs w:val="24"/>
        </w:rPr>
        <w:t xml:space="preserve">) </w:t>
      </w:r>
      <w:r w:rsidR="00FC6291" w:rsidRPr="00BC5640">
        <w:rPr>
          <w:rFonts w:cs="Arial"/>
          <w:b/>
          <w:bCs/>
          <w:szCs w:val="24"/>
        </w:rPr>
        <w:t>Pzp</w:t>
      </w:r>
      <w:r w:rsidRPr="00BC5640">
        <w:rPr>
          <w:rFonts w:cs="Arial"/>
          <w:b/>
          <w:bCs/>
          <w:szCs w:val="24"/>
        </w:rPr>
        <w:t>.</w:t>
      </w:r>
    </w:p>
    <w:p w14:paraId="1020BF99" w14:textId="7A02C3F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</w:t>
      </w:r>
      <w:r w:rsidRPr="00BC5640">
        <w:rPr>
          <w:rFonts w:cs="Arial"/>
          <w:b/>
          <w:bCs/>
          <w:szCs w:val="24"/>
        </w:rPr>
        <w:t>art. 109 ust. 1 pkt 4</w:t>
      </w:r>
      <w:r w:rsidR="003031A1" w:rsidRPr="00BC5640">
        <w:rPr>
          <w:rFonts w:cs="Arial"/>
          <w:b/>
          <w:bCs/>
          <w:szCs w:val="24"/>
        </w:rPr>
        <w:t xml:space="preserve"> </w:t>
      </w:r>
      <w:r w:rsidR="00300D17" w:rsidRPr="00BC5640">
        <w:rPr>
          <w:rFonts w:cs="Arial"/>
          <w:b/>
          <w:bCs/>
          <w:szCs w:val="24"/>
        </w:rPr>
        <w:t xml:space="preserve">) </w:t>
      </w:r>
      <w:r w:rsidR="008D771E" w:rsidRPr="00BC5640">
        <w:rPr>
          <w:rFonts w:cs="Arial"/>
          <w:b/>
          <w:bCs/>
          <w:szCs w:val="24"/>
        </w:rPr>
        <w:t>oraz pkt 7</w:t>
      </w:r>
      <w:r w:rsidR="00300D17" w:rsidRPr="00BC5640">
        <w:rPr>
          <w:rFonts w:cs="Arial"/>
          <w:b/>
          <w:bCs/>
          <w:szCs w:val="24"/>
        </w:rPr>
        <w:t xml:space="preserve">) </w:t>
      </w:r>
      <w:r w:rsidR="00FC6291" w:rsidRPr="00BC5640">
        <w:rPr>
          <w:rFonts w:cs="Arial"/>
          <w:b/>
          <w:bCs/>
          <w:szCs w:val="24"/>
        </w:rPr>
        <w:t>Pzp</w:t>
      </w:r>
      <w:r w:rsidRPr="00BC5640">
        <w:rPr>
          <w:rFonts w:cs="Arial"/>
          <w:b/>
          <w:bCs/>
          <w:szCs w:val="24"/>
        </w:rPr>
        <w:t>.</w:t>
      </w:r>
    </w:p>
    <w:p w14:paraId="3A0AE64B" w14:textId="0AE17A12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</w:t>
      </w:r>
      <w:r w:rsidRPr="00BC5640">
        <w:rPr>
          <w:rFonts w:cs="Arial"/>
          <w:b/>
          <w:bCs/>
          <w:szCs w:val="24"/>
        </w:rPr>
        <w:t xml:space="preserve"> art. 7 ust 1 od pkt 1</w:t>
      </w:r>
      <w:r w:rsidR="00300D17" w:rsidRPr="00BC5640">
        <w:rPr>
          <w:rFonts w:cs="Arial"/>
          <w:b/>
          <w:bCs/>
          <w:szCs w:val="24"/>
        </w:rPr>
        <w:t xml:space="preserve">) </w:t>
      </w:r>
      <w:r w:rsidRPr="00BC5640">
        <w:rPr>
          <w:rFonts w:cs="Arial"/>
          <w:b/>
          <w:bCs/>
          <w:szCs w:val="24"/>
        </w:rPr>
        <w:t>do pkt 3</w:t>
      </w:r>
      <w:r w:rsidR="00300D17" w:rsidRPr="00BC5640">
        <w:rPr>
          <w:rFonts w:cs="Arial"/>
          <w:b/>
          <w:bCs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 U. z 202</w:t>
      </w:r>
      <w:r w:rsidR="00F02352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</w:t>
      </w:r>
      <w:r w:rsidR="00AB3C5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poz. </w:t>
      </w:r>
      <w:r w:rsidR="00F02352">
        <w:rPr>
          <w:rFonts w:cs="Arial"/>
          <w:szCs w:val="24"/>
        </w:rPr>
        <w:t>507</w:t>
      </w:r>
      <w:r>
        <w:rPr>
          <w:rFonts w:cs="Arial"/>
          <w:szCs w:val="24"/>
        </w:rPr>
        <w:t>).</w:t>
      </w:r>
    </w:p>
    <w:p w14:paraId="3EAE0DA1" w14:textId="0E870098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</w:t>
      </w:r>
    </w:p>
    <w:p w14:paraId="72E4C277" w14:textId="0F9F9E5C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</w:t>
      </w:r>
      <w:r w:rsidR="00300D17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gdy </w:t>
      </w:r>
      <w:r w:rsidRPr="000D40C6">
        <w:rPr>
          <w:rFonts w:cs="Arial"/>
          <w:szCs w:val="24"/>
        </w:rPr>
        <w:t>w stosunku do Podmiotu udostępniającego zasoby zachodzi którakolwiek z okoliczności określonych w art. 108 ust. 1 pkt 1</w:t>
      </w:r>
      <w:r w:rsidR="00300D17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2</w:t>
      </w:r>
      <w:r w:rsidR="00300D17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</w:t>
      </w:r>
      <w:r w:rsidR="00300D17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lub art. 109 ust. 1 pkt 4</w:t>
      </w:r>
      <w:r w:rsidR="00300D17">
        <w:rPr>
          <w:rFonts w:cs="Arial"/>
          <w:szCs w:val="24"/>
        </w:rPr>
        <w:t>)</w:t>
      </w:r>
      <w:r w:rsidR="00767480">
        <w:rPr>
          <w:rFonts w:cs="Arial"/>
          <w:szCs w:val="24"/>
        </w:rPr>
        <w:t xml:space="preserve"> </w:t>
      </w:r>
      <w:r w:rsidR="00FC5B38">
        <w:rPr>
          <w:rFonts w:cs="Arial"/>
          <w:szCs w:val="24"/>
        </w:rPr>
        <w:t>oraz pkt 7</w:t>
      </w:r>
      <w:r w:rsidR="00300D17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BC5640">
      <w:pPr>
        <w:pStyle w:val="Akapitzlist"/>
        <w:tabs>
          <w:tab w:val="right" w:leader="underscore" w:pos="9072"/>
        </w:tabs>
        <w:spacing w:before="240" w:after="24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BC5640">
      <w:pPr>
        <w:pStyle w:val="Akapitzlist"/>
        <w:tabs>
          <w:tab w:val="right" w:leader="underscore" w:pos="9072"/>
        </w:tabs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BC5640">
      <w:pPr>
        <w:pStyle w:val="Akapitzlist"/>
        <w:tabs>
          <w:tab w:val="right" w:leader="underscore" w:pos="9072"/>
        </w:tabs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7A774" w14:textId="77777777" w:rsidR="00510671" w:rsidRDefault="00510671" w:rsidP="000D40C6">
      <w:pPr>
        <w:spacing w:after="0" w:line="240" w:lineRule="auto"/>
      </w:pPr>
      <w:r>
        <w:separator/>
      </w:r>
    </w:p>
  </w:endnote>
  <w:endnote w:type="continuationSeparator" w:id="0">
    <w:p w14:paraId="2EDE931A" w14:textId="77777777" w:rsidR="00510671" w:rsidRDefault="00510671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4539223"/>
      <w:docPartObj>
        <w:docPartGallery w:val="Page Numbers (Bottom of Page)"/>
        <w:docPartUnique/>
      </w:docPartObj>
    </w:sdtPr>
    <w:sdtEndPr/>
    <w:sdtContent>
      <w:p w14:paraId="0E0C4421" w14:textId="3A0FD68E" w:rsidR="00300D17" w:rsidRDefault="00300D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1A02F" w14:textId="77777777" w:rsidR="00510671" w:rsidRDefault="00510671" w:rsidP="000D40C6">
      <w:pPr>
        <w:spacing w:after="0" w:line="240" w:lineRule="auto"/>
      </w:pPr>
      <w:r>
        <w:separator/>
      </w:r>
    </w:p>
  </w:footnote>
  <w:footnote w:type="continuationSeparator" w:id="0">
    <w:p w14:paraId="52DC802D" w14:textId="77777777" w:rsidR="00510671" w:rsidRDefault="00510671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9206E"/>
    <w:rsid w:val="001A38C0"/>
    <w:rsid w:val="0028148E"/>
    <w:rsid w:val="002C5C41"/>
    <w:rsid w:val="00300D17"/>
    <w:rsid w:val="003031A1"/>
    <w:rsid w:val="00307754"/>
    <w:rsid w:val="00321079"/>
    <w:rsid w:val="00392322"/>
    <w:rsid w:val="00431B64"/>
    <w:rsid w:val="004A1FD5"/>
    <w:rsid w:val="004A3103"/>
    <w:rsid w:val="005074E6"/>
    <w:rsid w:val="00510671"/>
    <w:rsid w:val="006030D5"/>
    <w:rsid w:val="00616BE0"/>
    <w:rsid w:val="00625534"/>
    <w:rsid w:val="006960D5"/>
    <w:rsid w:val="006C113B"/>
    <w:rsid w:val="00767480"/>
    <w:rsid w:val="007A44AF"/>
    <w:rsid w:val="007C06AF"/>
    <w:rsid w:val="007C4C56"/>
    <w:rsid w:val="00853DD6"/>
    <w:rsid w:val="008D771E"/>
    <w:rsid w:val="0098284A"/>
    <w:rsid w:val="0098488D"/>
    <w:rsid w:val="009A67C8"/>
    <w:rsid w:val="00A05869"/>
    <w:rsid w:val="00AB1B4C"/>
    <w:rsid w:val="00AB3C5A"/>
    <w:rsid w:val="00AF020E"/>
    <w:rsid w:val="00B31F52"/>
    <w:rsid w:val="00BC5640"/>
    <w:rsid w:val="00C07234"/>
    <w:rsid w:val="00DA325E"/>
    <w:rsid w:val="00DD39CB"/>
    <w:rsid w:val="00DD3FC5"/>
    <w:rsid w:val="00E9269B"/>
    <w:rsid w:val="00EA78F1"/>
    <w:rsid w:val="00F02352"/>
    <w:rsid w:val="00F079E5"/>
    <w:rsid w:val="00F21CA9"/>
    <w:rsid w:val="00F24DA3"/>
    <w:rsid w:val="00FB4326"/>
    <w:rsid w:val="00FB7171"/>
    <w:rsid w:val="00FC5B38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Grońska</cp:lastModifiedBy>
  <cp:revision>16</cp:revision>
  <dcterms:created xsi:type="dcterms:W3CDTF">2024-02-13T08:54:00Z</dcterms:created>
  <dcterms:modified xsi:type="dcterms:W3CDTF">2024-04-24T07:17:00Z</dcterms:modified>
</cp:coreProperties>
</file>