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8" w:rsidRDefault="009A3DF8" w:rsidP="009A3DF8">
      <w:pPr>
        <w:spacing w:after="0" w:line="240" w:lineRule="auto"/>
        <w:jc w:val="right"/>
        <w:rPr>
          <w:rFonts w:cstheme="minorHAnsi"/>
          <w:i/>
          <w:iCs/>
        </w:rPr>
      </w:pPr>
    </w:p>
    <w:p w:rsidR="00F57645" w:rsidRPr="00EC1C94" w:rsidRDefault="00F57645" w:rsidP="00F57645">
      <w:pPr>
        <w:spacing w:after="0" w:line="240" w:lineRule="auto"/>
        <w:jc w:val="right"/>
        <w:rPr>
          <w:rFonts w:cstheme="minorHAnsi"/>
          <w:i/>
        </w:rPr>
      </w:pPr>
      <w:bookmarkStart w:id="0" w:name="_Hlk101360590"/>
      <w:r w:rsidRPr="00EC1C94">
        <w:rPr>
          <w:rFonts w:cstheme="minorHAnsi"/>
          <w:i/>
        </w:rPr>
        <w:t xml:space="preserve">Załącznik </w:t>
      </w:r>
      <w:r>
        <w:rPr>
          <w:rFonts w:cstheme="minorHAnsi"/>
          <w:b/>
          <w:i/>
        </w:rPr>
        <w:t>nr</w:t>
      </w:r>
      <w:r w:rsidRPr="00EC1C94">
        <w:rPr>
          <w:rFonts w:cstheme="minorHAnsi"/>
          <w:b/>
          <w:i/>
        </w:rPr>
        <w:t xml:space="preserve"> 4 do</w:t>
      </w:r>
      <w:r w:rsidRPr="00EC1C94">
        <w:rPr>
          <w:rFonts w:cstheme="minorHAnsi"/>
          <w:i/>
        </w:rPr>
        <w:t xml:space="preserve"> </w:t>
      </w:r>
      <w:r>
        <w:rPr>
          <w:rFonts w:cstheme="minorHAnsi"/>
          <w:i/>
        </w:rPr>
        <w:t>Zapytania Ofertowego</w:t>
      </w:r>
    </w:p>
    <w:p w:rsidR="00F57645" w:rsidRPr="00EC1C94" w:rsidRDefault="00F57645" w:rsidP="00F57645">
      <w:pPr>
        <w:spacing w:after="0" w:line="240" w:lineRule="auto"/>
        <w:rPr>
          <w:rFonts w:cstheme="minorHAnsi"/>
        </w:rPr>
      </w:pPr>
    </w:p>
    <w:p w:rsidR="00F57645" w:rsidRPr="00EC1C94" w:rsidRDefault="00F57645" w:rsidP="00F57645">
      <w:pPr>
        <w:spacing w:after="0" w:line="240" w:lineRule="auto"/>
        <w:rPr>
          <w:rFonts w:cstheme="minorHAnsi"/>
          <w:b/>
          <w:i/>
        </w:rPr>
      </w:pPr>
    </w:p>
    <w:p w:rsidR="00F57645" w:rsidRPr="001B0641" w:rsidRDefault="00F57645" w:rsidP="00F57645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1B0641">
        <w:rPr>
          <w:rFonts w:cstheme="minorHAnsi"/>
          <w:b/>
          <w:iCs/>
          <w:sz w:val="28"/>
          <w:szCs w:val="28"/>
        </w:rPr>
        <w:t>Wykaz robót budowlanych</w:t>
      </w:r>
    </w:p>
    <w:p w:rsidR="00F57645" w:rsidRPr="00EC1C94" w:rsidRDefault="00F57645" w:rsidP="00F57645">
      <w:pPr>
        <w:spacing w:after="0" w:line="240" w:lineRule="auto"/>
        <w:rPr>
          <w:rFonts w:cstheme="minorHAnsi"/>
          <w:b/>
          <w:i/>
        </w:rPr>
      </w:pPr>
    </w:p>
    <w:p w:rsidR="00F57645" w:rsidRPr="00EC1C94" w:rsidRDefault="00F57645" w:rsidP="00F57645">
      <w:pPr>
        <w:spacing w:after="0" w:line="240" w:lineRule="auto"/>
        <w:rPr>
          <w:rFonts w:cstheme="minorHAnsi"/>
          <w:b/>
          <w:i/>
        </w:rPr>
      </w:pPr>
    </w:p>
    <w:p w:rsidR="00F57645" w:rsidRPr="00EC1C94" w:rsidRDefault="00F57645" w:rsidP="00F57645">
      <w:pPr>
        <w:spacing w:after="0" w:line="240" w:lineRule="auto"/>
        <w:rPr>
          <w:rFonts w:cstheme="minorHAnsi"/>
          <w:b/>
          <w:i/>
        </w:rPr>
      </w:pPr>
      <w:r w:rsidRPr="00EC1C94">
        <w:rPr>
          <w:rFonts w:cstheme="minorHAnsi"/>
          <w:b/>
          <w:i/>
        </w:rPr>
        <w:t>w postępowaniu na:</w:t>
      </w:r>
    </w:p>
    <w:p w:rsidR="00F57645" w:rsidRPr="00EC1C94" w:rsidRDefault="00F57645" w:rsidP="00F57645">
      <w:pPr>
        <w:spacing w:after="0" w:line="240" w:lineRule="auto"/>
        <w:rPr>
          <w:rFonts w:cstheme="minorHAnsi"/>
          <w:b/>
          <w:iCs/>
        </w:rPr>
      </w:pPr>
    </w:p>
    <w:p w:rsidR="00F57645" w:rsidRDefault="00F57645" w:rsidP="00F57645">
      <w:pPr>
        <w:jc w:val="center"/>
        <w:rPr>
          <w:rFonts w:cstheme="minorHAnsi"/>
          <w:b/>
        </w:rPr>
      </w:pPr>
      <w:r w:rsidRPr="00A4222E">
        <w:rPr>
          <w:rFonts w:cstheme="minorHAnsi"/>
          <w:b/>
        </w:rPr>
        <w:t>„Budowa i rozbudowa obiektu stacji uzdatniania wody w m. Lipnik”</w:t>
      </w:r>
    </w:p>
    <w:p w:rsidR="00F57645" w:rsidRDefault="00F57645" w:rsidP="00F57645">
      <w:pPr>
        <w:rPr>
          <w:rFonts w:cstheme="minorHAnsi"/>
          <w:b/>
        </w:rPr>
      </w:pPr>
    </w:p>
    <w:p w:rsidR="00F57645" w:rsidRPr="00EC1C94" w:rsidRDefault="00F57645" w:rsidP="00F57645">
      <w:pPr>
        <w:spacing w:after="0" w:line="240" w:lineRule="auto"/>
        <w:rPr>
          <w:rFonts w:cstheme="minorHAnsi"/>
        </w:rPr>
      </w:pPr>
      <w:r w:rsidRPr="00EC1C94">
        <w:rPr>
          <w:rFonts w:cstheme="minorHAnsi"/>
        </w:rPr>
        <w:t>..................................................</w:t>
      </w:r>
    </w:p>
    <w:p w:rsidR="00F57645" w:rsidRPr="00EC1C94" w:rsidRDefault="00F57645" w:rsidP="00F57645">
      <w:pPr>
        <w:spacing w:after="0" w:line="240" w:lineRule="auto"/>
        <w:rPr>
          <w:rFonts w:cstheme="minorHAnsi"/>
          <w:i/>
        </w:rPr>
      </w:pPr>
      <w:r w:rsidRPr="00EC1C94">
        <w:rPr>
          <w:rFonts w:cstheme="minorHAnsi"/>
          <w:i/>
        </w:rPr>
        <w:t>/nazwa i adres Wykonawcy/</w:t>
      </w:r>
    </w:p>
    <w:p w:rsidR="00F57645" w:rsidRPr="00EC1C94" w:rsidRDefault="00F57645" w:rsidP="00F57645">
      <w:pPr>
        <w:spacing w:after="0" w:line="240" w:lineRule="auto"/>
        <w:rPr>
          <w:rFonts w:cstheme="minorHAnsi"/>
        </w:rPr>
      </w:pPr>
    </w:p>
    <w:p w:rsidR="00F57645" w:rsidRDefault="00F57645" w:rsidP="00F57645">
      <w:pPr>
        <w:spacing w:after="0" w:line="240" w:lineRule="auto"/>
        <w:rPr>
          <w:rFonts w:cstheme="minorHAnsi"/>
        </w:rPr>
      </w:pPr>
    </w:p>
    <w:p w:rsidR="00F57645" w:rsidRPr="00EC1C94" w:rsidRDefault="00F57645" w:rsidP="00F57645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XSpec="center" w:tblpY="189"/>
        <w:tblW w:w="11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85"/>
        <w:gridCol w:w="2552"/>
        <w:gridCol w:w="2126"/>
        <w:gridCol w:w="1701"/>
        <w:gridCol w:w="1573"/>
        <w:gridCol w:w="1262"/>
      </w:tblGrid>
      <w:tr w:rsidR="00F57645" w:rsidRPr="00EC1C94" w:rsidTr="004F3681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1C94">
              <w:rPr>
                <w:rFonts w:cstheme="minorHAnsi"/>
                <w:b/>
              </w:rPr>
              <w:t>Lp.</w:t>
            </w:r>
          </w:p>
        </w:tc>
        <w:tc>
          <w:tcPr>
            <w:tcW w:w="168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1C94">
              <w:rPr>
                <w:rFonts w:cstheme="minorHAnsi"/>
                <w:b/>
              </w:rPr>
              <w:t>Nazwa zadania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1C94">
              <w:rPr>
                <w:rFonts w:cstheme="minorHAnsi"/>
                <w:b/>
              </w:rPr>
              <w:t xml:space="preserve">Zakres i rodzaj </w:t>
            </w:r>
            <w:r>
              <w:rPr>
                <w:rFonts w:cstheme="minorHAnsi"/>
                <w:b/>
              </w:rPr>
              <w:t>(przedmiot)</w:t>
            </w:r>
          </w:p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  <w:b/>
              </w:rPr>
              <w:t>zamówienia,</w:t>
            </w:r>
          </w:p>
          <w:p w:rsidR="00F57645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 </w:t>
            </w:r>
            <w:r>
              <w:rPr>
                <w:rFonts w:cstheme="minorHAnsi"/>
                <w:b/>
              </w:rPr>
              <w:br/>
              <w:t xml:space="preserve">robót </w:t>
            </w:r>
            <w:r>
              <w:rPr>
                <w:rFonts w:cstheme="minorHAnsi"/>
                <w:b/>
              </w:rPr>
              <w:br/>
              <w:t>brutto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1C94">
              <w:rPr>
                <w:rFonts w:cstheme="minorHAnsi"/>
                <w:b/>
              </w:rPr>
              <w:t>Data i miejsce wykonania zamówienia</w:t>
            </w:r>
          </w:p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</w:rPr>
              <w:t>(dd-mm-rr)</w:t>
            </w:r>
          </w:p>
        </w:tc>
        <w:tc>
          <w:tcPr>
            <w:tcW w:w="126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1C94">
              <w:rPr>
                <w:rFonts w:cstheme="minorHAnsi"/>
                <w:b/>
              </w:rPr>
              <w:t>Zamawiający</w:t>
            </w:r>
            <w:r>
              <w:rPr>
                <w:rFonts w:cstheme="minorHAnsi"/>
                <w:b/>
              </w:rPr>
              <w:t xml:space="preserve"> (Inwestor)</w:t>
            </w:r>
          </w:p>
        </w:tc>
      </w:tr>
      <w:tr w:rsidR="00F57645" w:rsidRPr="00EC1C94" w:rsidTr="004F3681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8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zamówienia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Podać dane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F57645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57645" w:rsidRPr="00EC1C94" w:rsidTr="004F3681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</w:rPr>
              <w:t>01</w:t>
            </w:r>
          </w:p>
        </w:tc>
        <w:tc>
          <w:tcPr>
            <w:tcW w:w="1685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73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645" w:rsidRPr="00EC1C94" w:rsidRDefault="00F57645" w:rsidP="004F3681">
            <w:pPr>
              <w:spacing w:after="0" w:line="240" w:lineRule="auto"/>
              <w:jc w:val="center"/>
              <w:rPr>
                <w:rFonts w:cstheme="minorHAnsi"/>
              </w:rPr>
            </w:pPr>
            <w:r w:rsidRPr="00EC1C94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 w:val="restart"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  <w:r w:rsidRPr="00EC1C94">
              <w:rPr>
                <w:rFonts w:cstheme="minorHAnsi"/>
              </w:rPr>
              <w:t>1.</w:t>
            </w:r>
          </w:p>
        </w:tc>
        <w:tc>
          <w:tcPr>
            <w:tcW w:w="1685" w:type="dxa"/>
            <w:vMerge w:val="restart"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 xml:space="preserve">Średnia dobowa wydajność </w:t>
            </w:r>
            <w:r w:rsidRPr="00A64F9B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stacj 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……………… (m</w:t>
            </w:r>
            <w:r w:rsidRPr="00A64F9B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/d)</w:t>
            </w:r>
          </w:p>
        </w:tc>
        <w:tc>
          <w:tcPr>
            <w:tcW w:w="1701" w:type="dxa"/>
            <w:vMerge w:val="restart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 w:val="restart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 w:val="restart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Roboty ziemnie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TAK / NIE</w:t>
            </w:r>
          </w:p>
        </w:tc>
        <w:tc>
          <w:tcPr>
            <w:tcW w:w="1701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Roboty budowlano - konstrukcyjne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TAK / NIE</w:t>
            </w:r>
          </w:p>
        </w:tc>
        <w:tc>
          <w:tcPr>
            <w:tcW w:w="1701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Roboty instal;acyjne w zakresie instalacji elektrycznych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TAK / NIE</w:t>
            </w:r>
          </w:p>
        </w:tc>
        <w:tc>
          <w:tcPr>
            <w:tcW w:w="1701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Roboty wodnokanalizacyjne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TAK / NIE</w:t>
            </w:r>
          </w:p>
        </w:tc>
        <w:tc>
          <w:tcPr>
            <w:tcW w:w="1701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bCs/>
                <w:iCs/>
                <w:color w:val="000000" w:themeColor="text1"/>
                <w:sz w:val="21"/>
                <w:szCs w:val="21"/>
              </w:rPr>
              <w:t>AKPiA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TAK / NIE</w:t>
            </w:r>
          </w:p>
        </w:tc>
        <w:tc>
          <w:tcPr>
            <w:tcW w:w="1701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7645" w:rsidRPr="00EC1C94" w:rsidTr="004F3681">
        <w:trPr>
          <w:trHeight w:val="565"/>
        </w:trPr>
        <w:tc>
          <w:tcPr>
            <w:tcW w:w="568" w:type="dxa"/>
            <w:vMerge/>
            <w:vAlign w:val="center"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F57645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bCs/>
                <w:iCs/>
                <w:color w:val="000000" w:themeColor="text1"/>
                <w:sz w:val="21"/>
                <w:szCs w:val="21"/>
              </w:rPr>
              <w:t>Montaż ciągu technologicznego związanego z procesem ujmowania, uzdatniania i dystrybucji wody przeznaczonej do spożycia</w:t>
            </w:r>
          </w:p>
        </w:tc>
        <w:tc>
          <w:tcPr>
            <w:tcW w:w="2126" w:type="dxa"/>
          </w:tcPr>
          <w:p w:rsidR="00F57645" w:rsidRPr="00A64F9B" w:rsidRDefault="00F57645" w:rsidP="004F3681">
            <w:pPr>
              <w:spacing w:after="0" w:line="24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64F9B">
              <w:rPr>
                <w:rFonts w:cstheme="minorHAnsi"/>
                <w:color w:val="000000" w:themeColor="text1"/>
                <w:sz w:val="21"/>
                <w:szCs w:val="21"/>
              </w:rPr>
              <w:t>TAK / NIE</w:t>
            </w:r>
          </w:p>
        </w:tc>
        <w:tc>
          <w:tcPr>
            <w:tcW w:w="1701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2" w:type="dxa"/>
            <w:vMerge/>
          </w:tcPr>
          <w:p w:rsidR="00F57645" w:rsidRPr="00EC1C94" w:rsidRDefault="00F57645" w:rsidP="004F368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57645" w:rsidRPr="00EC1C94" w:rsidRDefault="00F57645" w:rsidP="00F57645">
      <w:pPr>
        <w:spacing w:after="0" w:line="240" w:lineRule="auto"/>
        <w:rPr>
          <w:rFonts w:cstheme="minorHAnsi"/>
        </w:rPr>
      </w:pPr>
    </w:p>
    <w:p w:rsidR="00D156D4" w:rsidRPr="00F57645" w:rsidRDefault="00D156D4" w:rsidP="00D156D4">
      <w:pPr>
        <w:spacing w:after="0" w:line="240" w:lineRule="auto"/>
        <w:rPr>
          <w:rFonts w:cstheme="minorHAnsi"/>
        </w:rPr>
      </w:pPr>
      <w:bookmarkStart w:id="1" w:name="_GoBack"/>
      <w:bookmarkEnd w:id="1"/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p w:rsidR="00D156D4" w:rsidRPr="00EC1C94" w:rsidRDefault="00D156D4" w:rsidP="00D156D4">
      <w:pPr>
        <w:spacing w:after="0" w:line="240" w:lineRule="auto"/>
        <w:rPr>
          <w:rFonts w:cstheme="minorHAnsi"/>
          <w:i/>
        </w:rPr>
      </w:pPr>
    </w:p>
    <w:bookmarkEnd w:id="0"/>
    <w:p w:rsidR="00F92370" w:rsidRPr="00D156D4" w:rsidRDefault="00F92370" w:rsidP="00D156D4">
      <w:pPr>
        <w:spacing w:after="0" w:line="240" w:lineRule="auto"/>
        <w:rPr>
          <w:rFonts w:cstheme="minorHAnsi"/>
          <w:i/>
        </w:rPr>
      </w:pPr>
    </w:p>
    <w:sectPr w:rsidR="00F92370" w:rsidRPr="00D15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22" w:rsidRDefault="00D07022" w:rsidP="009A3DF8">
      <w:pPr>
        <w:spacing w:after="0" w:line="240" w:lineRule="auto"/>
      </w:pPr>
      <w:r>
        <w:separator/>
      </w:r>
    </w:p>
  </w:endnote>
  <w:endnote w:type="continuationSeparator" w:id="0">
    <w:p w:rsidR="00D07022" w:rsidRDefault="00D07022" w:rsidP="009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22" w:rsidRDefault="00D07022" w:rsidP="009A3DF8">
      <w:pPr>
        <w:spacing w:after="0" w:line="240" w:lineRule="auto"/>
      </w:pPr>
      <w:r>
        <w:separator/>
      </w:r>
    </w:p>
  </w:footnote>
  <w:footnote w:type="continuationSeparator" w:id="0">
    <w:p w:rsidR="00D07022" w:rsidRDefault="00D07022" w:rsidP="009A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F8" w:rsidRDefault="009A3DF8">
    <w:pPr>
      <w:pStyle w:val="Nagwek"/>
    </w:pPr>
    <w:r>
      <w:tab/>
    </w:r>
    <w:r>
      <w:tab/>
    </w: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0E80CA02" wp14:editId="7DD274A2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7DB4"/>
    <w:multiLevelType w:val="multilevel"/>
    <w:tmpl w:val="F3ACC3A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8"/>
    <w:rsid w:val="002D3CCE"/>
    <w:rsid w:val="009A3DF8"/>
    <w:rsid w:val="00D07022"/>
    <w:rsid w:val="00D156D4"/>
    <w:rsid w:val="00F57645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7514-BB19-4328-A3C1-F8983AE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,lp1"/>
    <w:basedOn w:val="Normalny"/>
    <w:link w:val="AkapitzlistZnak"/>
    <w:uiPriority w:val="34"/>
    <w:qFormat/>
    <w:rsid w:val="009A3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3DF8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9A3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A3D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A3DF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A3DF8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F8"/>
  </w:style>
  <w:style w:type="paragraph" w:styleId="Stopka">
    <w:name w:val="footer"/>
    <w:basedOn w:val="Normalny"/>
    <w:link w:val="StopkaZnak"/>
    <w:uiPriority w:val="99"/>
    <w:unhideWhenUsed/>
    <w:rsid w:val="009A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2023-04-03T09:20:00Z</dcterms:created>
  <dcterms:modified xsi:type="dcterms:W3CDTF">2023-04-03T09:20:00Z</dcterms:modified>
</cp:coreProperties>
</file>