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BCBD" w14:textId="145D7AA7" w:rsidR="007372A1" w:rsidRPr="00A30C3F" w:rsidRDefault="007372A1" w:rsidP="00F855F3">
      <w:pPr>
        <w:tabs>
          <w:tab w:val="left" w:pos="1134"/>
        </w:tabs>
        <w:spacing w:line="360" w:lineRule="auto"/>
        <w:jc w:val="right"/>
      </w:pPr>
      <w:r w:rsidRPr="00A30C3F">
        <w:t xml:space="preserve">Załącznik nr </w:t>
      </w:r>
      <w:r w:rsidR="002768D7">
        <w:t xml:space="preserve">1 </w:t>
      </w:r>
      <w:r w:rsidR="00CE2AEE" w:rsidRPr="00A30C3F">
        <w:t>do SWZ</w:t>
      </w:r>
    </w:p>
    <w:p w14:paraId="089D81DE" w14:textId="77777777" w:rsidR="007372A1" w:rsidRPr="007372A1" w:rsidRDefault="007372A1" w:rsidP="007372A1">
      <w:pPr>
        <w:spacing w:line="360" w:lineRule="auto"/>
        <w:jc w:val="center"/>
        <w:rPr>
          <w:b/>
          <w:sz w:val="28"/>
          <w:szCs w:val="28"/>
        </w:rPr>
      </w:pPr>
      <w:r w:rsidRPr="007372A1">
        <w:rPr>
          <w:b/>
          <w:sz w:val="28"/>
          <w:szCs w:val="28"/>
        </w:rPr>
        <w:t>FORMULARZ OFERTY</w:t>
      </w:r>
    </w:p>
    <w:p w14:paraId="1D8BE802" w14:textId="379BE87E" w:rsidR="007372A1" w:rsidRPr="007372A1" w:rsidRDefault="007372A1" w:rsidP="007372A1">
      <w:pPr>
        <w:spacing w:line="360" w:lineRule="auto"/>
        <w:jc w:val="center"/>
        <w:rPr>
          <w:b/>
        </w:rPr>
      </w:pPr>
      <w:r w:rsidRPr="007372A1">
        <w:rPr>
          <w:b/>
        </w:rPr>
        <w:t xml:space="preserve">Zamawiający: </w:t>
      </w:r>
      <w:r w:rsidR="002768D7">
        <w:rPr>
          <w:b/>
        </w:rPr>
        <w:t>Ochotnicza Straż Pożarna w Biskupicach Oławskich</w:t>
      </w:r>
      <w:r w:rsidRPr="007372A1">
        <w:rPr>
          <w:b/>
        </w:rPr>
        <w:t xml:space="preserve"> </w:t>
      </w:r>
    </w:p>
    <w:p w14:paraId="5FD7524F" w14:textId="19020389" w:rsidR="0071504B" w:rsidRPr="0071504B" w:rsidRDefault="0071504B" w:rsidP="0071504B">
      <w:pPr>
        <w:spacing w:line="360" w:lineRule="auto"/>
        <w:jc w:val="center"/>
        <w:rPr>
          <w:lang w:val="en-US"/>
        </w:rPr>
      </w:pPr>
      <w:r>
        <w:rPr>
          <w:b/>
        </w:rPr>
        <w:t>„</w:t>
      </w:r>
      <w:r w:rsidRPr="0071504B">
        <w:rPr>
          <w:b/>
        </w:rPr>
        <w:t>Zakup specjalistycznego sprzętu wykorzystywanego w akcjach ratowniczych –  samochód ratowniczo-gaśniczy na potrzeby Ochotniczej Straży Pożarnej w Biskupicach Oławskich</w:t>
      </w:r>
      <w:r>
        <w:rPr>
          <w:b/>
        </w:rPr>
        <w:t>”</w:t>
      </w:r>
      <w:r w:rsidRPr="0071504B">
        <w:rPr>
          <w:b/>
        </w:rPr>
        <w:br/>
      </w:r>
    </w:p>
    <w:p w14:paraId="7527BF71" w14:textId="77777777" w:rsidR="007372A1" w:rsidRPr="007372A1" w:rsidRDefault="007372A1" w:rsidP="00E42367">
      <w:pPr>
        <w:spacing w:line="360" w:lineRule="auto"/>
        <w:jc w:val="center"/>
      </w:pPr>
      <w:r w:rsidRPr="007372A1">
        <w:t>Niniejsza oferta zostaje złożona przez (nazwa i siedziba, adres, wykonawcy)</w:t>
      </w:r>
    </w:p>
    <w:p w14:paraId="10E85853" w14:textId="77777777" w:rsidR="007372A1" w:rsidRPr="007372A1" w:rsidRDefault="007372A1" w:rsidP="007372A1">
      <w:pPr>
        <w:spacing w:line="360" w:lineRule="auto"/>
      </w:pPr>
      <w:r w:rsidRPr="007372A1">
        <w:t>..............................................................................................................................................................................................................................................................................................................</w:t>
      </w:r>
    </w:p>
    <w:p w14:paraId="3C912ECF" w14:textId="77777777" w:rsidR="007372A1" w:rsidRDefault="007372A1" w:rsidP="007372A1">
      <w:pPr>
        <w:spacing w:line="360" w:lineRule="auto"/>
      </w:pPr>
      <w:r w:rsidRPr="007372A1">
        <w:t>NIP......................................................REGON...........................................................................</w:t>
      </w:r>
    </w:p>
    <w:p w14:paraId="0D2C8959" w14:textId="77777777" w:rsidR="002768D7" w:rsidRDefault="002768D7" w:rsidP="007372A1">
      <w:pPr>
        <w:spacing w:line="360" w:lineRule="auto"/>
      </w:pPr>
    </w:p>
    <w:tbl>
      <w:tblPr>
        <w:tblW w:w="5646" w:type="dxa"/>
        <w:tblInd w:w="108" w:type="dxa"/>
        <w:tblLayout w:type="fixed"/>
        <w:tblCellMar>
          <w:left w:w="10" w:type="dxa"/>
          <w:right w:w="10" w:type="dxa"/>
        </w:tblCellMar>
        <w:tblLook w:val="04A0" w:firstRow="1" w:lastRow="0" w:firstColumn="1" w:lastColumn="0" w:noHBand="0" w:noVBand="1"/>
      </w:tblPr>
      <w:tblGrid>
        <w:gridCol w:w="3886"/>
        <w:gridCol w:w="792"/>
        <w:gridCol w:w="968"/>
      </w:tblGrid>
      <w:tr w:rsidR="00952400" w:rsidRPr="00952400" w14:paraId="5444C0A5" w14:textId="77777777" w:rsidTr="00163031">
        <w:tc>
          <w:tcPr>
            <w:tcW w:w="3886" w:type="dxa"/>
            <w:tcBorders>
              <w:top w:val="single" w:sz="4" w:space="0" w:color="000000"/>
              <w:left w:val="single" w:sz="4" w:space="0" w:color="000000"/>
              <w:bottom w:val="single" w:sz="4" w:space="0" w:color="000000"/>
            </w:tcBorders>
            <w:tcMar>
              <w:top w:w="0" w:type="dxa"/>
              <w:left w:w="108" w:type="dxa"/>
              <w:bottom w:w="0" w:type="dxa"/>
              <w:right w:w="108" w:type="dxa"/>
            </w:tcMar>
          </w:tcPr>
          <w:p w14:paraId="52B9C221" w14:textId="77777777" w:rsidR="00952400" w:rsidRPr="00952400" w:rsidRDefault="00952400" w:rsidP="00952400">
            <w:pPr>
              <w:spacing w:line="360" w:lineRule="auto"/>
            </w:pPr>
            <w:r w:rsidRPr="00952400">
              <w:t xml:space="preserve">Wykonawca jest </w:t>
            </w:r>
            <w:r w:rsidRPr="00952400">
              <w:rPr>
                <w:vertAlign w:val="superscript"/>
              </w:rPr>
              <w:t>*</w:t>
            </w:r>
            <w:r w:rsidRPr="00952400">
              <w:t>:</w:t>
            </w:r>
          </w:p>
          <w:p w14:paraId="3B595929" w14:textId="77777777" w:rsidR="00952400" w:rsidRPr="00952400" w:rsidRDefault="00952400" w:rsidP="00952400">
            <w:pPr>
              <w:spacing w:line="360" w:lineRule="auto"/>
            </w:pPr>
            <w:r w:rsidRPr="00952400">
              <w:t>- mikroprzedsiębiorstwem</w:t>
            </w:r>
          </w:p>
          <w:p w14:paraId="6DBE4652" w14:textId="77777777" w:rsidR="00952400" w:rsidRPr="00952400" w:rsidRDefault="00952400" w:rsidP="00952400">
            <w:pPr>
              <w:spacing w:line="360" w:lineRule="auto"/>
            </w:pPr>
            <w:r w:rsidRPr="00952400">
              <w:t>- małym przedsiębiorstwem</w:t>
            </w:r>
          </w:p>
          <w:p w14:paraId="379C9C1E" w14:textId="77777777" w:rsidR="00952400" w:rsidRPr="00952400" w:rsidRDefault="00952400" w:rsidP="00952400">
            <w:pPr>
              <w:spacing w:line="360" w:lineRule="auto"/>
            </w:pPr>
            <w:r w:rsidRPr="00952400">
              <w:t>- średnim przedsiębiorstwem</w:t>
            </w:r>
            <w:r w:rsidRPr="00952400">
              <w:rPr>
                <w:vertAlign w:val="superscript"/>
              </w:rPr>
              <w:t>1</w:t>
            </w:r>
            <w:r w:rsidRPr="00952400">
              <w:t>?</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E0D22" w14:textId="77777777" w:rsidR="00952400" w:rsidRPr="00952400" w:rsidRDefault="00952400" w:rsidP="00952400">
            <w:pPr>
              <w:spacing w:line="360" w:lineRule="auto"/>
              <w:rPr>
                <w:bCs/>
              </w:rPr>
            </w:pPr>
          </w:p>
          <w:p w14:paraId="31EA89D9" w14:textId="77777777" w:rsidR="00952400" w:rsidRPr="00952400" w:rsidRDefault="00952400" w:rsidP="00952400">
            <w:pPr>
              <w:spacing w:line="360" w:lineRule="auto"/>
            </w:pPr>
            <w:r w:rsidRPr="00952400">
              <w:rPr>
                <w:bCs/>
              </w:rPr>
              <w:t xml:space="preserve"> </w:t>
            </w:r>
            <w:r w:rsidRPr="00952400">
              <w:t>Tak</w:t>
            </w:r>
          </w:p>
          <w:p w14:paraId="0DB72207" w14:textId="77777777" w:rsidR="00952400" w:rsidRPr="00952400" w:rsidRDefault="00952400" w:rsidP="00952400">
            <w:pPr>
              <w:spacing w:line="360" w:lineRule="auto"/>
            </w:pPr>
            <w:r w:rsidRPr="00952400">
              <w:rPr>
                <w:bCs/>
              </w:rPr>
              <w:t xml:space="preserve"> </w:t>
            </w:r>
            <w:r w:rsidRPr="00952400">
              <w:t>Tak</w:t>
            </w:r>
          </w:p>
          <w:p w14:paraId="45A11200" w14:textId="77777777" w:rsidR="00952400" w:rsidRPr="00952400" w:rsidRDefault="00952400" w:rsidP="00952400">
            <w:pPr>
              <w:spacing w:line="360" w:lineRule="auto"/>
            </w:pPr>
            <w:r w:rsidRPr="00952400">
              <w:rPr>
                <w:bCs/>
              </w:rPr>
              <w:t xml:space="preserve"> </w:t>
            </w:r>
            <w:r w:rsidRPr="00952400">
              <w:t>Tak</w:t>
            </w:r>
          </w:p>
        </w:tc>
        <w:tc>
          <w:tcPr>
            <w:tcW w:w="968" w:type="dxa"/>
            <w:tcBorders>
              <w:top w:val="single" w:sz="4" w:space="0" w:color="000000"/>
              <w:left w:val="single" w:sz="4" w:space="0" w:color="000000"/>
              <w:bottom w:val="single" w:sz="4" w:space="0" w:color="000000"/>
              <w:right w:val="single" w:sz="4" w:space="0" w:color="000000"/>
            </w:tcBorders>
          </w:tcPr>
          <w:p w14:paraId="4F3C7153" w14:textId="77777777" w:rsidR="00952400" w:rsidRPr="00952400" w:rsidRDefault="00952400" w:rsidP="00952400">
            <w:pPr>
              <w:spacing w:line="360" w:lineRule="auto"/>
              <w:rPr>
                <w:bCs/>
              </w:rPr>
            </w:pPr>
          </w:p>
          <w:p w14:paraId="5CD4697F" w14:textId="3B880EDE" w:rsidR="00952400" w:rsidRPr="00952400" w:rsidRDefault="00163031" w:rsidP="00952400">
            <w:pPr>
              <w:spacing w:line="360" w:lineRule="auto"/>
              <w:rPr>
                <w:bCs/>
              </w:rPr>
            </w:pPr>
            <w:r>
              <w:rPr>
                <w:bCs/>
              </w:rPr>
              <w:t xml:space="preserve">   </w:t>
            </w:r>
            <w:r w:rsidR="00952400" w:rsidRPr="00952400">
              <w:rPr>
                <w:bCs/>
              </w:rPr>
              <w:t>Nie</w:t>
            </w:r>
          </w:p>
          <w:p w14:paraId="5BE02000" w14:textId="6DAF3EC0" w:rsidR="00952400" w:rsidRPr="00952400" w:rsidRDefault="00163031" w:rsidP="00952400">
            <w:pPr>
              <w:spacing w:line="360" w:lineRule="auto"/>
              <w:rPr>
                <w:bCs/>
              </w:rPr>
            </w:pPr>
            <w:r>
              <w:rPr>
                <w:bCs/>
              </w:rPr>
              <w:t xml:space="preserve">   </w:t>
            </w:r>
            <w:r w:rsidR="00952400" w:rsidRPr="00952400">
              <w:rPr>
                <w:bCs/>
              </w:rPr>
              <w:t>Nie</w:t>
            </w:r>
          </w:p>
          <w:p w14:paraId="40388B4C" w14:textId="77073F5C" w:rsidR="00952400" w:rsidRPr="00952400" w:rsidRDefault="00163031" w:rsidP="00952400">
            <w:pPr>
              <w:spacing w:line="360" w:lineRule="auto"/>
              <w:rPr>
                <w:bCs/>
              </w:rPr>
            </w:pPr>
            <w:r>
              <w:rPr>
                <w:bCs/>
              </w:rPr>
              <w:t xml:space="preserve">   </w:t>
            </w:r>
            <w:r w:rsidR="00952400" w:rsidRPr="00952400">
              <w:rPr>
                <w:bCs/>
              </w:rPr>
              <w:t>Nie</w:t>
            </w:r>
          </w:p>
        </w:tc>
      </w:tr>
    </w:tbl>
    <w:p w14:paraId="6C9F5234" w14:textId="77777777" w:rsidR="00952400" w:rsidRPr="00952400" w:rsidRDefault="00952400" w:rsidP="00952400">
      <w:pPr>
        <w:spacing w:line="360" w:lineRule="auto"/>
        <w:rPr>
          <w:i/>
        </w:rPr>
      </w:pPr>
      <w:r w:rsidRPr="00952400">
        <w:rPr>
          <w:i/>
          <w:vertAlign w:val="superscript"/>
        </w:rPr>
        <w:t>*</w:t>
      </w:r>
      <w:r w:rsidRPr="00952400">
        <w:rPr>
          <w:i/>
        </w:rPr>
        <w:t>(zostawić właściwe)</w:t>
      </w:r>
    </w:p>
    <w:p w14:paraId="009DD508" w14:textId="77777777" w:rsidR="002768D7" w:rsidRDefault="002768D7" w:rsidP="007372A1">
      <w:pPr>
        <w:spacing w:line="360" w:lineRule="auto"/>
      </w:pPr>
    </w:p>
    <w:p w14:paraId="42024223" w14:textId="77777777" w:rsidR="002768D7" w:rsidRPr="007372A1" w:rsidRDefault="002768D7" w:rsidP="007372A1">
      <w:pPr>
        <w:spacing w:line="360" w:lineRule="auto"/>
      </w:pPr>
    </w:p>
    <w:p w14:paraId="28BDA00E" w14:textId="77777777" w:rsidR="007372A1" w:rsidRPr="007372A1" w:rsidRDefault="007372A1" w:rsidP="007372A1">
      <w:pPr>
        <w:spacing w:line="360" w:lineRule="auto"/>
      </w:pPr>
      <w:r w:rsidRPr="007372A1">
        <w:t>Osoba uprawniona do kontaktów:</w:t>
      </w:r>
    </w:p>
    <w:p w14:paraId="0DB1FF4C" w14:textId="77777777" w:rsidR="007372A1" w:rsidRPr="007372A1" w:rsidRDefault="007372A1" w:rsidP="007372A1">
      <w:pPr>
        <w:spacing w:line="360" w:lineRule="auto"/>
      </w:pPr>
      <w:r w:rsidRPr="007372A1">
        <w:t>Imię i nazwisko: ………………………………………………………………………………</w:t>
      </w:r>
      <w:bookmarkStart w:id="0" w:name="_GoBack"/>
      <w:bookmarkEnd w:id="0"/>
    </w:p>
    <w:p w14:paraId="009BC1A8" w14:textId="77777777" w:rsidR="007372A1" w:rsidRPr="007372A1" w:rsidRDefault="007372A1" w:rsidP="007372A1">
      <w:pPr>
        <w:spacing w:line="360" w:lineRule="auto"/>
      </w:pPr>
      <w:r w:rsidRPr="007372A1">
        <w:t>Adres: …………………………………………………………………………………………</w:t>
      </w:r>
    </w:p>
    <w:p w14:paraId="72610299" w14:textId="77777777" w:rsidR="007372A1" w:rsidRPr="007372A1" w:rsidRDefault="007372A1" w:rsidP="007372A1">
      <w:pPr>
        <w:spacing w:line="360" w:lineRule="auto"/>
      </w:pPr>
      <w:r w:rsidRPr="007372A1">
        <w:t>Numer telefonu: ……………………………………………………………………………….</w:t>
      </w:r>
    </w:p>
    <w:p w14:paraId="0EADAD1C" w14:textId="77777777" w:rsidR="007372A1" w:rsidRPr="007372A1" w:rsidRDefault="007372A1" w:rsidP="007372A1">
      <w:pPr>
        <w:spacing w:line="360" w:lineRule="auto"/>
      </w:pPr>
      <w:r w:rsidRPr="007372A1">
        <w:t xml:space="preserve">e-mail: …………………………………………………………………………………………  </w:t>
      </w:r>
    </w:p>
    <w:p w14:paraId="37D6BE0D" w14:textId="3E1B3490" w:rsidR="007372A1" w:rsidRDefault="007372A1" w:rsidP="007372A1">
      <w:pPr>
        <w:suppressAutoHyphens/>
        <w:spacing w:line="360" w:lineRule="auto"/>
        <w:rPr>
          <w:szCs w:val="20"/>
          <w:lang w:eastAsia="ar-SA"/>
        </w:rPr>
      </w:pPr>
      <w:r w:rsidRPr="007372A1">
        <w:rPr>
          <w:szCs w:val="20"/>
          <w:lang w:eastAsia="ar-SA"/>
        </w:rPr>
        <w:t xml:space="preserve">Nawiązując do ogłoszenia o przetargu </w:t>
      </w:r>
      <w:r w:rsidR="002768D7">
        <w:rPr>
          <w:szCs w:val="20"/>
          <w:lang w:eastAsia="ar-SA"/>
        </w:rPr>
        <w:t xml:space="preserve">w trybie </w:t>
      </w:r>
      <w:r w:rsidR="00CE2AEE">
        <w:rPr>
          <w:szCs w:val="20"/>
          <w:lang w:eastAsia="ar-SA"/>
        </w:rPr>
        <w:t>podstawowy</w:t>
      </w:r>
      <w:r w:rsidR="002768D7">
        <w:rPr>
          <w:szCs w:val="20"/>
          <w:lang w:eastAsia="ar-SA"/>
        </w:rPr>
        <w:t xml:space="preserve">m </w:t>
      </w:r>
      <w:r w:rsidR="001D00D8">
        <w:rPr>
          <w:szCs w:val="20"/>
          <w:lang w:val="en-US" w:eastAsia="ar-SA"/>
        </w:rPr>
        <w:t xml:space="preserve">na </w:t>
      </w:r>
      <w:proofErr w:type="spellStart"/>
      <w:r w:rsidR="001D00D8">
        <w:rPr>
          <w:szCs w:val="20"/>
          <w:lang w:val="en-US" w:eastAsia="ar-SA"/>
        </w:rPr>
        <w:t>podstawie</w:t>
      </w:r>
      <w:proofErr w:type="spellEnd"/>
      <w:r w:rsidR="001D00D8">
        <w:rPr>
          <w:szCs w:val="20"/>
          <w:lang w:val="en-US" w:eastAsia="ar-SA"/>
        </w:rPr>
        <w:t xml:space="preserve"> </w:t>
      </w:r>
      <w:r w:rsidR="002768D7" w:rsidRPr="002768D7">
        <w:rPr>
          <w:szCs w:val="20"/>
          <w:lang w:val="en-US" w:eastAsia="ar-SA"/>
        </w:rPr>
        <w:t>art. 275 pkt</w:t>
      </w:r>
      <w:r w:rsidR="00595155">
        <w:rPr>
          <w:szCs w:val="20"/>
          <w:lang w:val="en-US" w:eastAsia="ar-SA"/>
        </w:rPr>
        <w:t>.</w:t>
      </w:r>
      <w:r w:rsidR="002768D7" w:rsidRPr="002768D7">
        <w:rPr>
          <w:szCs w:val="20"/>
          <w:lang w:val="en-US" w:eastAsia="ar-SA"/>
        </w:rPr>
        <w:t xml:space="preserve"> 2 </w:t>
      </w:r>
      <w:r w:rsidR="002768D7">
        <w:rPr>
          <w:szCs w:val="20"/>
          <w:lang w:val="en-US" w:eastAsia="ar-SA"/>
        </w:rPr>
        <w:t xml:space="preserve"> </w:t>
      </w:r>
      <w:proofErr w:type="spellStart"/>
      <w:r w:rsidR="002768D7">
        <w:rPr>
          <w:szCs w:val="20"/>
          <w:lang w:val="en-US" w:eastAsia="ar-SA"/>
        </w:rPr>
        <w:t>ustawy</w:t>
      </w:r>
      <w:proofErr w:type="spellEnd"/>
      <w:r w:rsidR="00595155">
        <w:rPr>
          <w:szCs w:val="20"/>
          <w:lang w:val="en-US" w:eastAsia="ar-SA"/>
        </w:rPr>
        <w:t xml:space="preserve"> </w:t>
      </w:r>
      <w:r w:rsidR="002768D7">
        <w:rPr>
          <w:szCs w:val="20"/>
          <w:lang w:val="en-US" w:eastAsia="ar-SA"/>
        </w:rPr>
        <w:t xml:space="preserve"> </w:t>
      </w:r>
      <w:proofErr w:type="spellStart"/>
      <w:r w:rsidR="002768D7">
        <w:rPr>
          <w:szCs w:val="20"/>
          <w:lang w:val="en-US" w:eastAsia="ar-SA"/>
        </w:rPr>
        <w:t>pzp</w:t>
      </w:r>
      <w:proofErr w:type="spellEnd"/>
      <w:r w:rsidR="002768D7">
        <w:rPr>
          <w:szCs w:val="20"/>
          <w:lang w:val="en-US" w:eastAsia="ar-SA"/>
        </w:rPr>
        <w:t xml:space="preserve">. </w:t>
      </w:r>
      <w:r w:rsidR="002768D7">
        <w:rPr>
          <w:szCs w:val="20"/>
          <w:lang w:eastAsia="ar-SA"/>
        </w:rPr>
        <w:t xml:space="preserve">na realizacje dostawy </w:t>
      </w:r>
      <w:r w:rsidRPr="007372A1">
        <w:rPr>
          <w:szCs w:val="20"/>
          <w:lang w:eastAsia="ar-SA"/>
        </w:rPr>
        <w:t>:</w:t>
      </w:r>
    </w:p>
    <w:p w14:paraId="16A59085" w14:textId="77777777" w:rsidR="009618FE" w:rsidRPr="00400B9A" w:rsidRDefault="009618FE" w:rsidP="009618FE">
      <w:pPr>
        <w:suppressAutoHyphens/>
        <w:spacing w:line="360" w:lineRule="auto"/>
        <w:rPr>
          <w:color w:val="92D050"/>
          <w:szCs w:val="20"/>
          <w:lang w:val="en-US" w:eastAsia="ar-SA"/>
        </w:rPr>
      </w:pPr>
      <w:r w:rsidRPr="00400B9A">
        <w:rPr>
          <w:b/>
          <w:color w:val="92D050"/>
          <w:szCs w:val="20"/>
          <w:lang w:eastAsia="ar-SA"/>
        </w:rPr>
        <w:t>„Zakup specjalistycznego sprzętu wykorzystywanego w akcjach ratowniczych –  samochód ratowniczo-gaśniczy na potrzeby Ochotniczej Straży Pożarnej w Biskupicach Oławskich”</w:t>
      </w:r>
      <w:r w:rsidRPr="00400B9A">
        <w:rPr>
          <w:b/>
          <w:color w:val="92D050"/>
          <w:szCs w:val="20"/>
          <w:lang w:eastAsia="ar-SA"/>
        </w:rPr>
        <w:br/>
      </w:r>
    </w:p>
    <w:p w14:paraId="7B379978" w14:textId="77777777" w:rsidR="009618FE" w:rsidRPr="007372A1" w:rsidRDefault="009618FE" w:rsidP="007372A1">
      <w:pPr>
        <w:suppressAutoHyphens/>
        <w:spacing w:line="360" w:lineRule="auto"/>
        <w:rPr>
          <w:szCs w:val="20"/>
          <w:lang w:eastAsia="ar-SA"/>
        </w:rPr>
      </w:pPr>
    </w:p>
    <w:p w14:paraId="41D77C16" w14:textId="77777777" w:rsidR="007372A1" w:rsidRPr="007372A1" w:rsidRDefault="007372A1" w:rsidP="007372A1">
      <w:pPr>
        <w:spacing w:line="360" w:lineRule="auto"/>
        <w:jc w:val="both"/>
      </w:pPr>
      <w:r w:rsidRPr="007372A1">
        <w:t>1. Oferujemy wykonanie przedmiotu zamówienia   ……………….., zgodnie z wymogami</w:t>
      </w:r>
      <w:r w:rsidRPr="007372A1">
        <w:rPr>
          <w:b/>
        </w:rPr>
        <w:t xml:space="preserve"> </w:t>
      </w:r>
      <w:r w:rsidR="00CE2AEE">
        <w:t>S</w:t>
      </w:r>
      <w:r w:rsidRPr="007372A1">
        <w:t xml:space="preserve">WZ  za cenę: </w:t>
      </w:r>
    </w:p>
    <w:p w14:paraId="02C02339" w14:textId="77777777" w:rsidR="007372A1" w:rsidRDefault="007372A1" w:rsidP="007372A1">
      <w:pPr>
        <w:spacing w:line="360" w:lineRule="auto"/>
        <w:jc w:val="both"/>
      </w:pPr>
      <w:r w:rsidRPr="007372A1">
        <w:t>brutto ……………………….. zł  (słownie: ........................................ zł).</w:t>
      </w:r>
    </w:p>
    <w:p w14:paraId="20140346" w14:textId="77777777" w:rsidR="00F93CA7" w:rsidRDefault="00F93CA7" w:rsidP="007372A1">
      <w:pPr>
        <w:spacing w:line="360" w:lineRule="auto"/>
        <w:jc w:val="both"/>
      </w:pPr>
      <w:r>
        <w:t>cena netto…………………………..(słownie……………………………zł),</w:t>
      </w:r>
    </w:p>
    <w:p w14:paraId="3ACE4570" w14:textId="77777777" w:rsidR="00F93CA7" w:rsidRPr="007372A1" w:rsidRDefault="00F93CA7" w:rsidP="007372A1">
      <w:pPr>
        <w:spacing w:line="360" w:lineRule="auto"/>
        <w:jc w:val="both"/>
      </w:pPr>
      <w:r>
        <w:t>w tym podatek VAT…………………….. (słownie:……………………………………..zł )</w:t>
      </w:r>
    </w:p>
    <w:p w14:paraId="7D70F132" w14:textId="77777777" w:rsidR="00A15A3E" w:rsidRDefault="00A15A3E" w:rsidP="00952400">
      <w:pPr>
        <w:spacing w:line="360" w:lineRule="auto"/>
        <w:ind w:left="-993" w:right="-709" w:firstLine="993"/>
      </w:pPr>
    </w:p>
    <w:p w14:paraId="6D31AB82" w14:textId="77777777" w:rsidR="00952400" w:rsidRDefault="00952400" w:rsidP="00163031">
      <w:pPr>
        <w:spacing w:line="360" w:lineRule="auto"/>
        <w:ind w:right="-709"/>
        <w:sectPr w:rsidR="00952400" w:rsidSect="00163031">
          <w:footerReference w:type="default" r:id="rId9"/>
          <w:pgSz w:w="11906" w:h="16838"/>
          <w:pgMar w:top="1418" w:right="425" w:bottom="425" w:left="567" w:header="709" w:footer="709" w:gutter="0"/>
          <w:cols w:space="708"/>
          <w:docGrid w:linePitch="360"/>
        </w:sectPr>
      </w:pPr>
    </w:p>
    <w:p w14:paraId="76D9F5D4" w14:textId="3055F8AC" w:rsidR="00952400" w:rsidRDefault="00952400" w:rsidP="00163031">
      <w:pPr>
        <w:spacing w:line="360" w:lineRule="auto"/>
        <w:ind w:right="-709"/>
      </w:pPr>
    </w:p>
    <w:p w14:paraId="22B8AD58" w14:textId="77777777" w:rsidR="00952400" w:rsidRDefault="00952400" w:rsidP="00952400">
      <w:pPr>
        <w:spacing w:line="360" w:lineRule="auto"/>
        <w:ind w:left="-993" w:right="-709" w:firstLine="993"/>
      </w:pPr>
    </w:p>
    <w:p w14:paraId="21DECF07" w14:textId="77777777" w:rsidR="00952400" w:rsidRDefault="00952400" w:rsidP="00952400">
      <w:pPr>
        <w:spacing w:line="360" w:lineRule="auto"/>
        <w:ind w:left="-993" w:right="-709" w:firstLine="993"/>
      </w:pPr>
    </w:p>
    <w:tbl>
      <w:tblPr>
        <w:tblW w:w="15224" w:type="dxa"/>
        <w:tblInd w:w="55" w:type="dxa"/>
        <w:tblLayout w:type="fixed"/>
        <w:tblCellMar>
          <w:top w:w="55" w:type="dxa"/>
          <w:left w:w="55" w:type="dxa"/>
          <w:bottom w:w="55" w:type="dxa"/>
          <w:right w:w="55" w:type="dxa"/>
        </w:tblCellMar>
        <w:tblLook w:val="0000" w:firstRow="0" w:lastRow="0" w:firstColumn="0" w:lastColumn="0" w:noHBand="0" w:noVBand="0"/>
      </w:tblPr>
      <w:tblGrid>
        <w:gridCol w:w="780"/>
        <w:gridCol w:w="7860"/>
        <w:gridCol w:w="3270"/>
        <w:gridCol w:w="3314"/>
      </w:tblGrid>
      <w:tr w:rsidR="00F75B91" w:rsidRPr="00F75B91" w14:paraId="0931F2CA" w14:textId="77777777" w:rsidTr="00F70EE6">
        <w:tc>
          <w:tcPr>
            <w:tcW w:w="780" w:type="dxa"/>
            <w:tcBorders>
              <w:top w:val="single" w:sz="1" w:space="0" w:color="000000"/>
              <w:left w:val="single" w:sz="1" w:space="0" w:color="000000"/>
              <w:bottom w:val="single" w:sz="1" w:space="0" w:color="000000"/>
            </w:tcBorders>
            <w:shd w:val="clear" w:color="auto" w:fill="auto"/>
          </w:tcPr>
          <w:p w14:paraId="7AE36BE6"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t>Lp.</w:t>
            </w:r>
          </w:p>
        </w:tc>
        <w:tc>
          <w:tcPr>
            <w:tcW w:w="7860" w:type="dxa"/>
            <w:tcBorders>
              <w:top w:val="single" w:sz="1" w:space="0" w:color="000000"/>
              <w:left w:val="single" w:sz="1" w:space="0" w:color="000000"/>
              <w:bottom w:val="single" w:sz="1" w:space="0" w:color="000000"/>
            </w:tcBorders>
            <w:shd w:val="clear" w:color="auto" w:fill="auto"/>
          </w:tcPr>
          <w:p w14:paraId="296E0B6B" w14:textId="77777777" w:rsid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t>WYMAGANIA MINIMALNE ZAMAWIAJĄCEGO</w:t>
            </w:r>
          </w:p>
          <w:p w14:paraId="01AF4959" w14:textId="7DB8DBCA" w:rsidR="00F75B91" w:rsidRPr="00F75B91" w:rsidRDefault="00F75B91" w:rsidP="00F75B91">
            <w:pPr>
              <w:widowControl w:val="0"/>
              <w:suppressAutoHyphens/>
              <w:snapToGrid w:val="0"/>
              <w:rPr>
                <w:rFonts w:ascii="Garamond" w:eastAsia="SimSun" w:hAnsi="Garamond" w:cs="Garamond"/>
                <w:b/>
                <w:kern w:val="1"/>
                <w:sz w:val="20"/>
                <w:szCs w:val="20"/>
                <w:lang w:eastAsia="hi-IN" w:bidi="hi-IN"/>
              </w:rPr>
            </w:pPr>
            <w:r w:rsidRPr="00F75B91">
              <w:rPr>
                <w:lang w:eastAsia="ar-SA"/>
              </w:rPr>
              <w:t xml:space="preserve"> </w:t>
            </w:r>
            <w:r w:rsidRPr="00F75B91">
              <w:rPr>
                <w:rFonts w:ascii="Garamond" w:eastAsia="SimSun" w:hAnsi="Garamond" w:cs="Garamond"/>
                <w:b/>
                <w:kern w:val="1"/>
                <w:lang w:eastAsia="hi-IN" w:bidi="hi-IN"/>
              </w:rPr>
              <w:t>OPIS SAMOCHODU</w:t>
            </w:r>
          </w:p>
        </w:tc>
        <w:tc>
          <w:tcPr>
            <w:tcW w:w="3270" w:type="dxa"/>
            <w:tcBorders>
              <w:top w:val="single" w:sz="1" w:space="0" w:color="000000"/>
              <w:left w:val="single" w:sz="1" w:space="0" w:color="000000"/>
              <w:bottom w:val="single" w:sz="1" w:space="0" w:color="000000"/>
            </w:tcBorders>
            <w:shd w:val="clear" w:color="auto" w:fill="auto"/>
          </w:tcPr>
          <w:p w14:paraId="3C9D994C" w14:textId="77777777" w:rsidR="00F75B91" w:rsidRPr="00F75B91" w:rsidRDefault="00F75B91" w:rsidP="00F75B91">
            <w:pPr>
              <w:widowControl w:val="0"/>
              <w:suppressAutoHyphens/>
              <w:jc w:val="center"/>
              <w:rPr>
                <w:rFonts w:ascii="Garamond" w:eastAsia="SimSun" w:hAnsi="Garamond" w:cs="Garamond"/>
                <w:b/>
                <w:kern w:val="1"/>
                <w:sz w:val="20"/>
                <w:szCs w:val="20"/>
                <w:lang w:eastAsia="hi-IN" w:bidi="hi-IN"/>
              </w:rPr>
            </w:pPr>
            <w:r w:rsidRPr="00F75B91">
              <w:rPr>
                <w:rFonts w:ascii="Garamond" w:eastAsia="SimSun" w:hAnsi="Garamond" w:cs="Garamond"/>
                <w:b/>
                <w:kern w:val="1"/>
                <w:sz w:val="20"/>
                <w:szCs w:val="20"/>
                <w:lang w:eastAsia="hi-IN" w:bidi="hi-IN"/>
              </w:rPr>
              <w:t>Wypełnia Wykonawca</w:t>
            </w:r>
          </w:p>
          <w:p w14:paraId="050EDAC6" w14:textId="77777777" w:rsidR="00F75B91" w:rsidRPr="00F75B91" w:rsidRDefault="00F75B91" w:rsidP="00F75B91">
            <w:pPr>
              <w:widowControl w:val="0"/>
              <w:suppressAutoHyphens/>
              <w:jc w:val="center"/>
              <w:rPr>
                <w:rFonts w:ascii="Garamond" w:eastAsia="SimSun" w:hAnsi="Garamond" w:cs="Garamond"/>
                <w:b/>
                <w:kern w:val="1"/>
                <w:sz w:val="20"/>
                <w:szCs w:val="20"/>
                <w:lang w:eastAsia="hi-IN" w:bidi="hi-IN"/>
              </w:rPr>
            </w:pPr>
            <w:r w:rsidRPr="00F75B91">
              <w:rPr>
                <w:rFonts w:ascii="Garamond" w:eastAsia="SimSun" w:hAnsi="Garamond" w:cs="Garamond"/>
                <w:b/>
                <w:kern w:val="1"/>
                <w:sz w:val="20"/>
                <w:szCs w:val="20"/>
                <w:lang w:eastAsia="hi-IN" w:bidi="hi-IN"/>
              </w:rPr>
              <w:t xml:space="preserve"> (spełnia/nie spełnia minimalne wymagania techniczno-użytkowe)</w:t>
            </w:r>
          </w:p>
        </w:tc>
        <w:tc>
          <w:tcPr>
            <w:tcW w:w="3314" w:type="dxa"/>
            <w:tcBorders>
              <w:top w:val="single" w:sz="1" w:space="0" w:color="000000"/>
              <w:left w:val="single" w:sz="1" w:space="0" w:color="000000"/>
              <w:bottom w:val="single" w:sz="1" w:space="0" w:color="000000"/>
              <w:right w:val="single" w:sz="1" w:space="0" w:color="000000"/>
            </w:tcBorders>
            <w:shd w:val="clear" w:color="auto" w:fill="auto"/>
          </w:tcPr>
          <w:p w14:paraId="25EB8019" w14:textId="77777777" w:rsidR="00F75B91" w:rsidRPr="00F75B91" w:rsidRDefault="00F75B91" w:rsidP="00F75B91">
            <w:pPr>
              <w:widowControl w:val="0"/>
              <w:suppressAutoHyphens/>
              <w:snapToGrid w:val="0"/>
              <w:jc w:val="center"/>
              <w:rPr>
                <w:rFonts w:ascii="Garamond" w:eastAsia="SimSun" w:hAnsi="Garamond" w:cs="Garamond"/>
                <w:b/>
                <w:kern w:val="1"/>
                <w:sz w:val="20"/>
                <w:szCs w:val="20"/>
                <w:lang w:eastAsia="hi-IN" w:bidi="hi-IN"/>
              </w:rPr>
            </w:pPr>
            <w:r w:rsidRPr="00F75B91">
              <w:rPr>
                <w:rFonts w:ascii="Garamond" w:eastAsia="SimSun" w:hAnsi="Garamond" w:cs="Garamond"/>
                <w:b/>
                <w:kern w:val="1"/>
                <w:sz w:val="20"/>
                <w:szCs w:val="20"/>
                <w:lang w:eastAsia="hi-IN" w:bidi="hi-IN"/>
              </w:rPr>
              <w:t>Wypełnia Wykonawca</w:t>
            </w:r>
          </w:p>
          <w:p w14:paraId="569E1254" w14:textId="77777777" w:rsidR="00F75B91" w:rsidRPr="00F75B91" w:rsidRDefault="00F75B91" w:rsidP="00F75B91">
            <w:pPr>
              <w:widowControl w:val="0"/>
              <w:suppressAutoHyphens/>
              <w:snapToGrid w:val="0"/>
              <w:jc w:val="center"/>
              <w:rPr>
                <w:rFonts w:eastAsia="SimSun" w:cs="Mangal"/>
                <w:kern w:val="1"/>
                <w:lang w:eastAsia="hi-IN" w:bidi="hi-IN"/>
              </w:rPr>
            </w:pPr>
            <w:r w:rsidRPr="00F75B91">
              <w:rPr>
                <w:rFonts w:ascii="Garamond" w:eastAsia="SimSun" w:hAnsi="Garamond" w:cs="Garamond"/>
                <w:b/>
                <w:kern w:val="1"/>
                <w:sz w:val="20"/>
                <w:szCs w:val="20"/>
                <w:lang w:eastAsia="hi-IN" w:bidi="hi-IN"/>
              </w:rPr>
              <w:t>(opisać zastosowane rozwiązanie, podać parametry techniczne pojazdu oraz wyposażenia)</w:t>
            </w:r>
          </w:p>
        </w:tc>
      </w:tr>
      <w:tr w:rsidR="00F75B91" w:rsidRPr="00F75B91" w14:paraId="48FD40B4" w14:textId="77777777" w:rsidTr="00F70EE6">
        <w:tc>
          <w:tcPr>
            <w:tcW w:w="780" w:type="dxa"/>
            <w:tcBorders>
              <w:left w:val="single" w:sz="1" w:space="0" w:color="000000"/>
              <w:bottom w:val="single" w:sz="1" w:space="0" w:color="000000"/>
            </w:tcBorders>
            <w:shd w:val="clear" w:color="auto" w:fill="auto"/>
          </w:tcPr>
          <w:p w14:paraId="5C3BF3CA"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t>I.</w:t>
            </w:r>
          </w:p>
        </w:tc>
        <w:tc>
          <w:tcPr>
            <w:tcW w:w="7860" w:type="dxa"/>
            <w:tcBorders>
              <w:left w:val="single" w:sz="1" w:space="0" w:color="000000"/>
              <w:bottom w:val="single" w:sz="1" w:space="0" w:color="000000"/>
            </w:tcBorders>
            <w:shd w:val="clear" w:color="auto" w:fill="auto"/>
          </w:tcPr>
          <w:p w14:paraId="0304865F" w14:textId="77777777" w:rsidR="00F75B91" w:rsidRPr="00F75B91" w:rsidRDefault="00F75B91" w:rsidP="00F75B91">
            <w:pPr>
              <w:widowControl w:val="0"/>
              <w:suppressAutoHyphens/>
              <w:snapToGrid w:val="0"/>
              <w:rPr>
                <w:rFonts w:ascii="Garamond" w:eastAsia="SimSun" w:hAnsi="Garamond" w:cs="Garamond"/>
                <w:b/>
                <w:bCs/>
                <w:iCs/>
                <w:color w:val="000000"/>
                <w:kern w:val="1"/>
                <w:lang w:eastAsia="hi-IN" w:bidi="hi-IN"/>
              </w:rPr>
            </w:pPr>
            <w:r w:rsidRPr="00F75B91">
              <w:rPr>
                <w:rFonts w:ascii="Garamond" w:eastAsia="SimSun" w:hAnsi="Garamond" w:cs="Garamond"/>
                <w:b/>
                <w:kern w:val="1"/>
                <w:lang w:eastAsia="hi-IN" w:bidi="hi-IN"/>
              </w:rPr>
              <w:t>Podwozie z kabiną</w:t>
            </w:r>
          </w:p>
        </w:tc>
        <w:tc>
          <w:tcPr>
            <w:tcW w:w="3270" w:type="dxa"/>
            <w:tcBorders>
              <w:left w:val="single" w:sz="1" w:space="0" w:color="000000"/>
              <w:bottom w:val="single" w:sz="1" w:space="0" w:color="000000"/>
            </w:tcBorders>
            <w:shd w:val="clear" w:color="auto" w:fill="auto"/>
          </w:tcPr>
          <w:p w14:paraId="5FA392E5" w14:textId="77777777" w:rsidR="00F75B91" w:rsidRPr="00F75B91" w:rsidRDefault="00F75B91" w:rsidP="00F75B91">
            <w:pPr>
              <w:widowControl w:val="0"/>
              <w:tabs>
                <w:tab w:val="center" w:pos="4896"/>
                <w:tab w:val="right" w:pos="9432"/>
              </w:tabs>
              <w:suppressAutoHyphens/>
              <w:snapToGrid w:val="0"/>
              <w:spacing w:before="20"/>
              <w:rPr>
                <w:rFonts w:ascii="Garamond" w:eastAsia="SimSun" w:hAnsi="Garamond" w:cs="Garamond"/>
                <w:b/>
                <w:bCs/>
                <w:iCs/>
                <w:color w:val="000000"/>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14757BA" w14:textId="77777777" w:rsidR="00F75B91" w:rsidRPr="00F75B91" w:rsidRDefault="00F75B91" w:rsidP="00F75B91">
            <w:pPr>
              <w:widowControl w:val="0"/>
              <w:tabs>
                <w:tab w:val="center" w:pos="4896"/>
                <w:tab w:val="right" w:pos="9432"/>
              </w:tabs>
              <w:suppressAutoHyphens/>
              <w:snapToGrid w:val="0"/>
              <w:spacing w:before="20"/>
              <w:rPr>
                <w:rFonts w:ascii="Garamond" w:eastAsia="SimSun" w:hAnsi="Garamond" w:cs="Garamond"/>
                <w:b/>
                <w:bCs/>
                <w:iCs/>
                <w:color w:val="000000"/>
                <w:kern w:val="1"/>
                <w:lang w:eastAsia="hi-IN" w:bidi="hi-IN"/>
              </w:rPr>
            </w:pPr>
          </w:p>
        </w:tc>
      </w:tr>
      <w:tr w:rsidR="00F75B91" w:rsidRPr="00F75B91" w14:paraId="212F79D2" w14:textId="77777777" w:rsidTr="00F70EE6">
        <w:tc>
          <w:tcPr>
            <w:tcW w:w="780" w:type="dxa"/>
            <w:tcBorders>
              <w:left w:val="single" w:sz="1" w:space="0" w:color="000000"/>
              <w:bottom w:val="single" w:sz="1" w:space="0" w:color="000000"/>
            </w:tcBorders>
            <w:shd w:val="clear" w:color="auto" w:fill="auto"/>
          </w:tcPr>
          <w:p w14:paraId="36A813D4"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w:t>
            </w:r>
          </w:p>
        </w:tc>
        <w:tc>
          <w:tcPr>
            <w:tcW w:w="7860" w:type="dxa"/>
            <w:tcBorders>
              <w:left w:val="single" w:sz="1" w:space="0" w:color="000000"/>
              <w:bottom w:val="single" w:sz="1" w:space="0" w:color="000000"/>
            </w:tcBorders>
            <w:shd w:val="clear" w:color="auto" w:fill="auto"/>
          </w:tcPr>
          <w:p w14:paraId="690D8F12"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Spełnia wymagania polskich przepisów o ruchu drogowym, z uwzględnieniem wymagań dotyczących pojazdów uprzywilejowanych, zgodnie z ustawą „Prawo o ruchu drogowym” (tj. Dz. U. z 2017 r., poz.1260 z </w:t>
            </w:r>
            <w:proofErr w:type="spellStart"/>
            <w:r w:rsidRPr="00F75B91">
              <w:rPr>
                <w:rFonts w:ascii="Garamond" w:eastAsia="SimSun" w:hAnsi="Garamond" w:cs="Garamond"/>
                <w:kern w:val="1"/>
                <w:lang w:eastAsia="hi-IN" w:bidi="hi-IN"/>
              </w:rPr>
              <w:t>późn</w:t>
            </w:r>
            <w:proofErr w:type="spellEnd"/>
            <w:r w:rsidRPr="00F75B91">
              <w:rPr>
                <w:rFonts w:ascii="Garamond" w:eastAsia="SimSun" w:hAnsi="Garamond" w:cs="Garamond"/>
                <w:kern w:val="1"/>
                <w:lang w:eastAsia="hi-IN" w:bidi="hi-IN"/>
              </w:rPr>
              <w:t>. zm.),</w:t>
            </w:r>
          </w:p>
        </w:tc>
        <w:tc>
          <w:tcPr>
            <w:tcW w:w="3270" w:type="dxa"/>
            <w:tcBorders>
              <w:left w:val="single" w:sz="1" w:space="0" w:color="000000"/>
              <w:bottom w:val="single" w:sz="1" w:space="0" w:color="000000"/>
            </w:tcBorders>
            <w:shd w:val="clear" w:color="auto" w:fill="auto"/>
          </w:tcPr>
          <w:p w14:paraId="4836845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E7F355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1E5DB87" w14:textId="77777777" w:rsidTr="00F70EE6">
        <w:tc>
          <w:tcPr>
            <w:tcW w:w="780" w:type="dxa"/>
            <w:tcBorders>
              <w:left w:val="single" w:sz="1" w:space="0" w:color="000000"/>
              <w:bottom w:val="single" w:sz="1" w:space="0" w:color="000000"/>
            </w:tcBorders>
            <w:shd w:val="clear" w:color="auto" w:fill="auto"/>
          </w:tcPr>
          <w:p w14:paraId="35612DF4"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w:t>
            </w:r>
          </w:p>
        </w:tc>
        <w:tc>
          <w:tcPr>
            <w:tcW w:w="7860" w:type="dxa"/>
            <w:tcBorders>
              <w:left w:val="single" w:sz="1" w:space="0" w:color="000000"/>
              <w:bottom w:val="single" w:sz="1" w:space="0" w:color="000000"/>
            </w:tcBorders>
            <w:shd w:val="clear" w:color="auto" w:fill="auto"/>
          </w:tcPr>
          <w:p w14:paraId="6C2CBA1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c>
          <w:tcPr>
            <w:tcW w:w="3270" w:type="dxa"/>
            <w:tcBorders>
              <w:left w:val="single" w:sz="1" w:space="0" w:color="000000"/>
              <w:bottom w:val="single" w:sz="1" w:space="0" w:color="000000"/>
            </w:tcBorders>
            <w:shd w:val="clear" w:color="auto" w:fill="auto"/>
          </w:tcPr>
          <w:p w14:paraId="0AECC78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8AF233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B9D0835" w14:textId="77777777" w:rsidTr="00F70EE6">
        <w:tc>
          <w:tcPr>
            <w:tcW w:w="780" w:type="dxa"/>
            <w:tcBorders>
              <w:left w:val="single" w:sz="1" w:space="0" w:color="000000"/>
              <w:bottom w:val="single" w:sz="1" w:space="0" w:color="000000"/>
            </w:tcBorders>
            <w:shd w:val="clear" w:color="auto" w:fill="auto"/>
          </w:tcPr>
          <w:p w14:paraId="5A23A3E1"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w:t>
            </w:r>
          </w:p>
        </w:tc>
        <w:tc>
          <w:tcPr>
            <w:tcW w:w="7860" w:type="dxa"/>
            <w:tcBorders>
              <w:left w:val="single" w:sz="1" w:space="0" w:color="000000"/>
              <w:bottom w:val="single" w:sz="1" w:space="0" w:color="000000"/>
            </w:tcBorders>
            <w:shd w:val="clear" w:color="auto" w:fill="auto"/>
          </w:tcPr>
          <w:p w14:paraId="2452E6C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spełnia przepisy Polskiej Normy PN-EN1846-1 oraz PN-EN1846-2.</w:t>
            </w:r>
          </w:p>
        </w:tc>
        <w:tc>
          <w:tcPr>
            <w:tcW w:w="3270" w:type="dxa"/>
            <w:tcBorders>
              <w:left w:val="single" w:sz="1" w:space="0" w:color="000000"/>
              <w:bottom w:val="single" w:sz="1" w:space="0" w:color="000000"/>
            </w:tcBorders>
            <w:shd w:val="clear" w:color="auto" w:fill="auto"/>
          </w:tcPr>
          <w:p w14:paraId="1B6C135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C2DFF0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1098A08" w14:textId="77777777" w:rsidTr="00F70EE6">
        <w:tc>
          <w:tcPr>
            <w:tcW w:w="780" w:type="dxa"/>
            <w:tcBorders>
              <w:left w:val="single" w:sz="1" w:space="0" w:color="000000"/>
              <w:bottom w:val="single" w:sz="1" w:space="0" w:color="000000"/>
            </w:tcBorders>
            <w:shd w:val="clear" w:color="auto" w:fill="auto"/>
          </w:tcPr>
          <w:p w14:paraId="4250A53B"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1.4</w:t>
            </w:r>
          </w:p>
        </w:tc>
        <w:tc>
          <w:tcPr>
            <w:tcW w:w="7860" w:type="dxa"/>
            <w:tcBorders>
              <w:left w:val="single" w:sz="1" w:space="0" w:color="000000"/>
              <w:bottom w:val="single" w:sz="1" w:space="0" w:color="000000"/>
            </w:tcBorders>
            <w:shd w:val="clear" w:color="auto" w:fill="auto"/>
          </w:tcPr>
          <w:p w14:paraId="2ADFA95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spełnia wymagania dla klasy minimum średniej M (wg PN-EN1846-1).</w:t>
            </w:r>
          </w:p>
        </w:tc>
        <w:tc>
          <w:tcPr>
            <w:tcW w:w="3270" w:type="dxa"/>
            <w:tcBorders>
              <w:left w:val="single" w:sz="1" w:space="0" w:color="000000"/>
              <w:bottom w:val="single" w:sz="1" w:space="0" w:color="000000"/>
            </w:tcBorders>
            <w:shd w:val="clear" w:color="auto" w:fill="auto"/>
          </w:tcPr>
          <w:p w14:paraId="616F5CF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84D859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C102350" w14:textId="77777777" w:rsidTr="00F70EE6">
        <w:tc>
          <w:tcPr>
            <w:tcW w:w="780" w:type="dxa"/>
            <w:tcBorders>
              <w:left w:val="single" w:sz="1" w:space="0" w:color="000000"/>
              <w:bottom w:val="single" w:sz="1" w:space="0" w:color="000000"/>
            </w:tcBorders>
            <w:shd w:val="clear" w:color="auto" w:fill="auto"/>
          </w:tcPr>
          <w:p w14:paraId="06010889"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1.5</w:t>
            </w:r>
          </w:p>
        </w:tc>
        <w:tc>
          <w:tcPr>
            <w:tcW w:w="7860" w:type="dxa"/>
            <w:tcBorders>
              <w:left w:val="single" w:sz="1" w:space="0" w:color="000000"/>
              <w:bottom w:val="single" w:sz="1" w:space="0" w:color="000000"/>
            </w:tcBorders>
            <w:shd w:val="clear" w:color="auto" w:fill="auto"/>
          </w:tcPr>
          <w:p w14:paraId="70B1290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spełnia wymagania dla kategorii minimum 2 - uterenowionej (wg PN-EN1846-1).</w:t>
            </w:r>
          </w:p>
        </w:tc>
        <w:tc>
          <w:tcPr>
            <w:tcW w:w="3270" w:type="dxa"/>
            <w:tcBorders>
              <w:left w:val="single" w:sz="1" w:space="0" w:color="000000"/>
              <w:bottom w:val="single" w:sz="1" w:space="0" w:color="000000"/>
            </w:tcBorders>
            <w:shd w:val="clear" w:color="auto" w:fill="auto"/>
          </w:tcPr>
          <w:p w14:paraId="577F4F9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A1D95FF"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776845D5" w14:textId="77777777" w:rsidTr="00F70EE6">
        <w:tc>
          <w:tcPr>
            <w:tcW w:w="780" w:type="dxa"/>
            <w:tcBorders>
              <w:left w:val="single" w:sz="1" w:space="0" w:color="000000"/>
              <w:bottom w:val="single" w:sz="1" w:space="0" w:color="000000"/>
            </w:tcBorders>
            <w:shd w:val="clear" w:color="auto" w:fill="auto"/>
          </w:tcPr>
          <w:p w14:paraId="42279F6F"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1.6</w:t>
            </w:r>
          </w:p>
        </w:tc>
        <w:tc>
          <w:tcPr>
            <w:tcW w:w="7860" w:type="dxa"/>
            <w:tcBorders>
              <w:left w:val="single" w:sz="1" w:space="0" w:color="000000"/>
              <w:bottom w:val="single" w:sz="1" w:space="0" w:color="000000"/>
            </w:tcBorders>
            <w:shd w:val="clear" w:color="auto" w:fill="auto"/>
          </w:tcPr>
          <w:p w14:paraId="051C4A6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spełnia warunki techniczne określone rozporządzeniem Ministra Infrastruktury z dnia 31 grudnia 2002 r. w sprawie warunków technicznych pojazdów oraz zakresu ich niezbędnego wyposażenia (tj. Dz. U. z 2016 r., poz. 2022 z </w:t>
            </w:r>
            <w:proofErr w:type="spellStart"/>
            <w:r w:rsidRPr="00F75B91">
              <w:rPr>
                <w:rFonts w:ascii="Garamond" w:eastAsia="SimSun" w:hAnsi="Garamond" w:cs="Garamond"/>
                <w:kern w:val="1"/>
                <w:lang w:eastAsia="hi-IN" w:bidi="hi-IN"/>
              </w:rPr>
              <w:t>późn</w:t>
            </w:r>
            <w:proofErr w:type="spellEnd"/>
            <w:r w:rsidRPr="00F75B91">
              <w:rPr>
                <w:rFonts w:ascii="Garamond" w:eastAsia="SimSun" w:hAnsi="Garamond" w:cs="Garamond"/>
                <w:kern w:val="1"/>
                <w:lang w:eastAsia="hi-IN" w:bidi="hi-IN"/>
              </w:rPr>
              <w:t xml:space="preserve">. zm.). Pojazd musi spełniać wymagania aktualne obowiązujących przepisów prawa w zakresie czystości spalin. </w:t>
            </w:r>
          </w:p>
        </w:tc>
        <w:tc>
          <w:tcPr>
            <w:tcW w:w="3270" w:type="dxa"/>
            <w:tcBorders>
              <w:left w:val="single" w:sz="1" w:space="0" w:color="000000"/>
              <w:bottom w:val="single" w:sz="1" w:space="0" w:color="000000"/>
            </w:tcBorders>
            <w:shd w:val="clear" w:color="auto" w:fill="auto"/>
          </w:tcPr>
          <w:p w14:paraId="295F2C8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33C327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F6F1310" w14:textId="77777777" w:rsidTr="00F70EE6">
        <w:tc>
          <w:tcPr>
            <w:tcW w:w="780" w:type="dxa"/>
            <w:tcBorders>
              <w:left w:val="single" w:sz="1" w:space="0" w:color="000000"/>
              <w:bottom w:val="single" w:sz="1" w:space="0" w:color="000000"/>
            </w:tcBorders>
            <w:shd w:val="clear" w:color="auto" w:fill="auto"/>
          </w:tcPr>
          <w:p w14:paraId="764BF755"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1.7</w:t>
            </w:r>
          </w:p>
        </w:tc>
        <w:tc>
          <w:tcPr>
            <w:tcW w:w="7860" w:type="dxa"/>
            <w:tcBorders>
              <w:left w:val="single" w:sz="1" w:space="0" w:color="000000"/>
              <w:bottom w:val="single" w:sz="1" w:space="0" w:color="000000"/>
            </w:tcBorders>
            <w:shd w:val="clear" w:color="auto" w:fill="auto"/>
          </w:tcPr>
          <w:p w14:paraId="5B5C7AE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Samochód posiada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(tj. Dz. U. z 2007r. Nr 143, poz. 1002 z </w:t>
            </w:r>
            <w:proofErr w:type="spellStart"/>
            <w:r w:rsidRPr="00F75B91">
              <w:rPr>
                <w:rFonts w:ascii="Garamond" w:eastAsia="SimSun" w:hAnsi="Garamond" w:cs="Garamond"/>
                <w:kern w:val="1"/>
                <w:lang w:eastAsia="hi-IN" w:bidi="hi-IN"/>
              </w:rPr>
              <w:t>późn</w:t>
            </w:r>
            <w:proofErr w:type="spellEnd"/>
            <w:r w:rsidRPr="00F75B91">
              <w:rPr>
                <w:rFonts w:ascii="Garamond" w:eastAsia="SimSun" w:hAnsi="Garamond" w:cs="Garamond"/>
                <w:kern w:val="1"/>
                <w:lang w:eastAsia="hi-IN" w:bidi="hi-IN"/>
              </w:rPr>
              <w:t xml:space="preserve">. zm.). </w:t>
            </w:r>
          </w:p>
          <w:p w14:paraId="05E4CA7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Świadectwo ważne na dzień ODBIORU.</w:t>
            </w:r>
          </w:p>
        </w:tc>
        <w:tc>
          <w:tcPr>
            <w:tcW w:w="3270" w:type="dxa"/>
            <w:tcBorders>
              <w:left w:val="single" w:sz="1" w:space="0" w:color="000000"/>
              <w:bottom w:val="single" w:sz="1" w:space="0" w:color="000000"/>
            </w:tcBorders>
            <w:shd w:val="clear" w:color="auto" w:fill="auto"/>
          </w:tcPr>
          <w:p w14:paraId="3537EE1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DB54D9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581FF00" w14:textId="77777777" w:rsidTr="00F70EE6">
        <w:tc>
          <w:tcPr>
            <w:tcW w:w="780" w:type="dxa"/>
            <w:tcBorders>
              <w:left w:val="single" w:sz="1" w:space="0" w:color="000000"/>
              <w:bottom w:val="single" w:sz="1" w:space="0" w:color="000000"/>
            </w:tcBorders>
            <w:shd w:val="clear" w:color="auto" w:fill="auto"/>
          </w:tcPr>
          <w:p w14:paraId="133B5243"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1.8</w:t>
            </w:r>
          </w:p>
        </w:tc>
        <w:tc>
          <w:tcPr>
            <w:tcW w:w="7860" w:type="dxa"/>
            <w:tcBorders>
              <w:left w:val="single" w:sz="1" w:space="0" w:color="000000"/>
              <w:bottom w:val="single" w:sz="1" w:space="0" w:color="000000"/>
            </w:tcBorders>
            <w:shd w:val="clear" w:color="auto" w:fill="auto"/>
          </w:tcPr>
          <w:p w14:paraId="65CF9B2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Samochód – fabrycznie nowy.  Rok produkcji podwozia min. 2020. Podać markę i typ podwozia.</w:t>
            </w:r>
          </w:p>
        </w:tc>
        <w:tc>
          <w:tcPr>
            <w:tcW w:w="3270" w:type="dxa"/>
            <w:tcBorders>
              <w:left w:val="single" w:sz="1" w:space="0" w:color="000000"/>
              <w:bottom w:val="single" w:sz="1" w:space="0" w:color="000000"/>
            </w:tcBorders>
            <w:shd w:val="clear" w:color="auto" w:fill="auto"/>
          </w:tcPr>
          <w:p w14:paraId="687FCD3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9F134C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C56D061" w14:textId="77777777" w:rsidTr="00F70EE6">
        <w:tc>
          <w:tcPr>
            <w:tcW w:w="780" w:type="dxa"/>
            <w:tcBorders>
              <w:left w:val="single" w:sz="1" w:space="0" w:color="000000"/>
              <w:bottom w:val="single" w:sz="1" w:space="0" w:color="000000"/>
            </w:tcBorders>
            <w:shd w:val="clear" w:color="auto" w:fill="auto"/>
          </w:tcPr>
          <w:p w14:paraId="67205487"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1.9</w:t>
            </w:r>
          </w:p>
        </w:tc>
        <w:tc>
          <w:tcPr>
            <w:tcW w:w="7860" w:type="dxa"/>
            <w:tcBorders>
              <w:left w:val="single" w:sz="1" w:space="0" w:color="000000"/>
              <w:bottom w:val="single" w:sz="1" w:space="0" w:color="000000"/>
            </w:tcBorders>
            <w:shd w:val="clear" w:color="auto" w:fill="auto"/>
          </w:tcPr>
          <w:p w14:paraId="5E579B5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Maksymalna masa rzeczywista samochodu gotowego do akcji ratowniczo - gaśniczej (pojazd z załogą, pełnymi zbiornikami, zabudową i wyposażeniem) nie może przekraczać 16 000 kg. Maksymalna wysokość całkowita pojazdu po zabudowie (mierzona z pustym zbiornikiem na środki gaśnicze) nie może przekroczyć 3400mm. Zamawiający dopuszcza inny zapis dotyczący wysokości pojazdu w treści świadectwa dopuszczenia do użytkowania, niż rzeczywista wymagana maksymalna wysokość. Wysokość podana w świadectwie dopuszczenia musi być równa lub większa, niż rzeczywista wymagana przez Zamawiającego maksymalna wysokość pojazdu.</w:t>
            </w:r>
          </w:p>
          <w:p w14:paraId="61EFC38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Długość całkowita pojazdu po zabudowie nie może przekroczyć 7700mm.</w:t>
            </w:r>
          </w:p>
        </w:tc>
        <w:tc>
          <w:tcPr>
            <w:tcW w:w="3270" w:type="dxa"/>
            <w:tcBorders>
              <w:left w:val="single" w:sz="1" w:space="0" w:color="000000"/>
              <w:bottom w:val="single" w:sz="1" w:space="0" w:color="000000"/>
            </w:tcBorders>
            <w:shd w:val="clear" w:color="auto" w:fill="auto"/>
          </w:tcPr>
          <w:p w14:paraId="462C16B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4701EB5"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07728D5F" w14:textId="77777777" w:rsidTr="00F70EE6">
        <w:tc>
          <w:tcPr>
            <w:tcW w:w="780" w:type="dxa"/>
            <w:tcBorders>
              <w:left w:val="single" w:sz="1" w:space="0" w:color="000000"/>
              <w:bottom w:val="single" w:sz="1" w:space="0" w:color="000000"/>
            </w:tcBorders>
            <w:shd w:val="clear" w:color="auto" w:fill="auto"/>
          </w:tcPr>
          <w:p w14:paraId="29851625"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1.10</w:t>
            </w:r>
          </w:p>
        </w:tc>
        <w:tc>
          <w:tcPr>
            <w:tcW w:w="7860" w:type="dxa"/>
            <w:tcBorders>
              <w:left w:val="single" w:sz="1" w:space="0" w:color="000000"/>
              <w:bottom w:val="single" w:sz="1" w:space="0" w:color="000000"/>
            </w:tcBorders>
            <w:shd w:val="clear" w:color="auto" w:fill="auto"/>
          </w:tcPr>
          <w:p w14:paraId="71AF5B7C"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urządzenie </w:t>
            </w:r>
            <w:proofErr w:type="spellStart"/>
            <w:r w:rsidRPr="00F75B91">
              <w:rPr>
                <w:rFonts w:ascii="Garamond" w:eastAsia="SimSun" w:hAnsi="Garamond" w:cs="Garamond"/>
                <w:kern w:val="1"/>
                <w:lang w:eastAsia="hi-IN" w:bidi="hi-IN"/>
              </w:rPr>
              <w:t>sygnalizacyjno</w:t>
            </w:r>
            <w:proofErr w:type="spellEnd"/>
            <w:r w:rsidRPr="00F75B91">
              <w:rPr>
                <w:rFonts w:ascii="Garamond" w:eastAsia="SimSun" w:hAnsi="Garamond" w:cs="Garamond"/>
                <w:kern w:val="1"/>
                <w:lang w:eastAsia="hi-IN" w:bidi="hi-IN"/>
              </w:rPr>
              <w:t xml:space="preserve"> - ostrzegawcze (akustyczne i świetlne), pojazdu uprzywilejowanego. </w:t>
            </w:r>
          </w:p>
          <w:p w14:paraId="6F55A047"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urządzenie akustyczne powinno posiadać min. 3 modulowane tony z możliwością zmiany przyciskiem sygnału przy kierownicy, powinno umożliwiać podawanie komunikatów słownych, powinno posiadać funkcję automatycznego wyłączania dźwięku po zatrzymaniu pojazdu ( funkcja  Park </w:t>
            </w:r>
            <w:proofErr w:type="spellStart"/>
            <w:r w:rsidRPr="00F75B91">
              <w:rPr>
                <w:rFonts w:ascii="Garamond" w:eastAsia="SimSun" w:hAnsi="Garamond" w:cs="Garamond"/>
                <w:kern w:val="1"/>
                <w:lang w:eastAsia="hi-IN" w:bidi="hi-IN"/>
              </w:rPr>
              <w:t>Kill</w:t>
            </w:r>
            <w:proofErr w:type="spellEnd"/>
            <w:r w:rsidRPr="00F75B91">
              <w:rPr>
                <w:rFonts w:ascii="Garamond" w:eastAsia="SimSun" w:hAnsi="Garamond" w:cs="Garamond"/>
                <w:kern w:val="1"/>
                <w:lang w:eastAsia="hi-IN" w:bidi="hi-IN"/>
              </w:rPr>
              <w:t xml:space="preserve"> ). Poziom ekwiwalentny ciśnienia akustycznego generowanego przez urządzenie, mierzony całkującym miernikiem poziomu dźwięku wg krzywej korekcyjnej „A” , w odległości 3m przed pojazdem - minimum 120dBA dla każdego rodzaju dźwięku o zmiennym tonie. Warunki badań zgodnie z wymaganiami Regulaminu 28 EKG/ONZ”. Pilot umieszczony w kabinie, w miejscu umożliwiającym sterowanie nim kierowcy i dowódcy. Model generatora GAM 300N </w:t>
            </w:r>
            <w:proofErr w:type="spellStart"/>
            <w:r w:rsidRPr="00F75B91">
              <w:rPr>
                <w:rFonts w:ascii="Garamond" w:eastAsia="SimSun" w:hAnsi="Garamond" w:cs="Garamond"/>
                <w:kern w:val="1"/>
                <w:lang w:eastAsia="hi-IN" w:bidi="hi-IN"/>
              </w:rPr>
              <w:t>ver</w:t>
            </w:r>
            <w:proofErr w:type="spellEnd"/>
            <w:r w:rsidRPr="00F75B91">
              <w:rPr>
                <w:rFonts w:ascii="Garamond" w:eastAsia="SimSun" w:hAnsi="Garamond" w:cs="Garamond"/>
                <w:kern w:val="1"/>
                <w:lang w:eastAsia="hi-IN" w:bidi="hi-IN"/>
              </w:rPr>
              <w:t>. R DUAL lub równoważny. Głośniki szt. 2 o mocy  min. 200 W zamontowane na przedniej atrapie kabiny, poniżej dolnej części szyby czołowej, zabezpieczone przed uszkodzeniami mechanicznymi w postaci osłony ze stali nierdzewnej wycinanej laserowo, która umożliwia swobodną emisję fali dźwiękowej głośnika; model głośnika GROM G200 lub równoważne,</w:t>
            </w:r>
          </w:p>
          <w:p w14:paraId="42F2A3ED"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dodatkowe głośniki </w:t>
            </w:r>
            <w:proofErr w:type="spellStart"/>
            <w:r w:rsidRPr="00F75B91">
              <w:rPr>
                <w:rFonts w:ascii="Garamond" w:eastAsia="SimSun" w:hAnsi="Garamond" w:cs="Garamond"/>
                <w:kern w:val="1"/>
                <w:lang w:eastAsia="hi-IN" w:bidi="hi-IN"/>
              </w:rPr>
              <w:t>niskotonowe</w:t>
            </w:r>
            <w:proofErr w:type="spellEnd"/>
            <w:r w:rsidRPr="00F75B91">
              <w:rPr>
                <w:rFonts w:ascii="Garamond" w:eastAsia="SimSun" w:hAnsi="Garamond" w:cs="Garamond"/>
                <w:kern w:val="1"/>
                <w:lang w:eastAsia="hi-IN" w:bidi="hi-IN"/>
              </w:rPr>
              <w:t xml:space="preserve"> szt.2 o mocy min. 100 W zamontowane na przedniej atrapie kabiny poniżej głośników podstawowych, zabezpieczone przed uszkodzeniami mechanicznymi w postaci osłony ze stali nierdzewnej wycinanej laserowo, która umożliwia swobodną emisję fali dźwiękowej głośnika  z generatorem przystosowanym do ich działania; model głośników z generatorem </w:t>
            </w:r>
            <w:r w:rsidRPr="00F75B91">
              <w:rPr>
                <w:rFonts w:ascii="Garamond" w:eastAsia="SimSun" w:hAnsi="Garamond" w:cs="Garamond"/>
                <w:kern w:val="1"/>
                <w:lang w:eastAsia="hi-IN" w:bidi="hi-IN"/>
              </w:rPr>
              <w:lastRenderedPageBreak/>
              <w:t>FEDERAL SIGNAL RUMBLER-3 lub równoważne,</w:t>
            </w:r>
          </w:p>
          <w:p w14:paraId="718796BB"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belka sygnalizacyjna wykonana w technologii LED o długości min. 150cm, szerokości min.</w:t>
            </w:r>
            <w:r w:rsidRPr="00F75B91">
              <w:rPr>
                <w:rFonts w:ascii="Garamond" w:eastAsia="SimSun" w:hAnsi="Garamond" w:cs="Garamond"/>
                <w:kern w:val="1"/>
                <w:sz w:val="18"/>
                <w:lang w:eastAsia="hi-IN" w:bidi="hi-IN"/>
              </w:rPr>
              <w:t xml:space="preserve"> </w:t>
            </w:r>
            <w:r w:rsidRPr="00F75B91">
              <w:rPr>
                <w:rFonts w:ascii="Garamond" w:eastAsia="SimSun" w:hAnsi="Garamond" w:cs="Garamond"/>
                <w:kern w:val="1"/>
                <w:lang w:eastAsia="hi-IN" w:bidi="hi-IN"/>
              </w:rPr>
              <w:t>30cm z modulowanym światłem niebieskim, posiadająca co najmniej 16 modułów świetlnych, umożliwiająca emisję światła 360</w:t>
            </w:r>
            <w:r w:rsidRPr="00F75B91">
              <w:rPr>
                <w:rFonts w:ascii="Garamond" w:eastAsia="SimSun" w:hAnsi="Garamond" w:cs="Garamond"/>
                <w:kern w:val="1"/>
                <w:vertAlign w:val="superscript"/>
                <w:lang w:eastAsia="hi-IN" w:bidi="hi-IN"/>
              </w:rPr>
              <w:t>o</w:t>
            </w:r>
            <w:r w:rsidRPr="00F75B91">
              <w:rPr>
                <w:rFonts w:ascii="Garamond" w:eastAsia="SimSun" w:hAnsi="Garamond" w:cs="Garamond"/>
                <w:kern w:val="1"/>
                <w:lang w:eastAsia="hi-IN" w:bidi="hi-IN"/>
              </w:rPr>
              <w:t>, obudowana szkieletem z blachy nierdzewnej nie zmniejszającym w znacznym stopniu ilości światła, belka zamocowana w taki sposób, żeby dolna krawędź belki była usytuowana nie niżej niż górna krawędź zewnętrznej osłony przeciwsłonecznej kabiny; model belki LEGION FIT LED 1524 mm lub równoważny,</w:t>
            </w:r>
          </w:p>
          <w:p w14:paraId="79AE89C1" w14:textId="77777777" w:rsidR="00F75B91" w:rsidRPr="00F75B91" w:rsidRDefault="00F75B91" w:rsidP="00F75B91">
            <w:pPr>
              <w:widowControl w:val="0"/>
              <w:suppressAutoHyphens/>
              <w:snapToGrid w:val="0"/>
              <w:spacing w:line="240" w:lineRule="atLeast"/>
              <w:jc w:val="both"/>
              <w:rPr>
                <w:rFonts w:ascii="Garamond" w:eastAsia="SimSun" w:hAnsi="Garamond" w:cs="Garamond"/>
                <w:kern w:val="1"/>
                <w:lang w:eastAsia="hi-IN" w:bidi="hi-IN"/>
              </w:rPr>
            </w:pPr>
            <w:r w:rsidRPr="00F75B91">
              <w:rPr>
                <w:rFonts w:ascii="Garamond" w:eastAsia="SimSun" w:hAnsi="Garamond" w:cs="Garamond"/>
                <w:kern w:val="1"/>
                <w:lang w:eastAsia="hi-IN" w:bidi="hi-IN"/>
              </w:rPr>
              <w:t>- dodatkowa lampa sygnalizacyjna niebieska typu LED z tyłu pojazdu na dachu zabudowy,</w:t>
            </w:r>
          </w:p>
          <w:p w14:paraId="37E79AD7" w14:textId="77777777" w:rsidR="00F75B91" w:rsidRPr="00F75B91" w:rsidRDefault="00F75B91" w:rsidP="00F75B91">
            <w:pPr>
              <w:widowControl w:val="0"/>
              <w:suppressAutoHyphens/>
              <w:snapToGrid w:val="0"/>
              <w:spacing w:line="24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t>
            </w:r>
            <w:proofErr w:type="spellStart"/>
            <w:r w:rsidRPr="00F75B91">
              <w:rPr>
                <w:rFonts w:ascii="Garamond" w:eastAsia="SimSun" w:hAnsi="Garamond" w:cs="Garamond"/>
                <w:kern w:val="1"/>
                <w:lang w:eastAsia="hi-IN" w:bidi="hi-IN"/>
              </w:rPr>
              <w:t>odatkowa</w:t>
            </w:r>
            <w:proofErr w:type="spellEnd"/>
            <w:r w:rsidRPr="00F75B91">
              <w:rPr>
                <w:rFonts w:ascii="Garamond" w:eastAsia="SimSun" w:hAnsi="Garamond" w:cs="Garamond"/>
                <w:kern w:val="1"/>
                <w:lang w:eastAsia="hi-IN" w:bidi="hi-IN"/>
              </w:rPr>
              <w:t xml:space="preserve"> lampa sygnalizacyjna niebieska typu LED na maszcie oświetleniowym,</w:t>
            </w:r>
          </w:p>
          <w:p w14:paraId="4B2BE8F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dodatkowe 4 lampy kierunkowe sygnalizacyjne niebieskie  LED  z przodu pojazdu, ulokowane na atrapie w dwóch rzędach w kształt litery „V”. Lampy o długości nie mniejszej niż 100mm i szerokości nie mniejszej niż 25mm; model lampy </w:t>
            </w:r>
            <w:r w:rsidRPr="00F75B91">
              <w:rPr>
                <w:rFonts w:eastAsia="SimSun" w:cs="Mangal"/>
                <w:kern w:val="1"/>
                <w:lang w:eastAsia="hi-IN" w:bidi="hi-IN"/>
              </w:rPr>
              <w:t xml:space="preserve">Fin 6  911 </w:t>
            </w:r>
            <w:proofErr w:type="spellStart"/>
            <w:r w:rsidRPr="00F75B91">
              <w:rPr>
                <w:rFonts w:eastAsia="SimSun" w:cs="Mangal"/>
                <w:kern w:val="1"/>
                <w:lang w:eastAsia="hi-IN" w:bidi="hi-IN"/>
              </w:rPr>
              <w:t>Signal</w:t>
            </w:r>
            <w:proofErr w:type="spellEnd"/>
            <w:r w:rsidRPr="00F75B91">
              <w:rPr>
                <w:rFonts w:eastAsia="SimSun" w:cs="Mangal"/>
                <w:kern w:val="1"/>
                <w:lang w:eastAsia="hi-IN" w:bidi="hi-IN"/>
              </w:rPr>
              <w:t xml:space="preserve"> </w:t>
            </w:r>
            <w:r w:rsidRPr="00F75B91">
              <w:rPr>
                <w:rFonts w:ascii="Garamond" w:eastAsia="SimSun" w:hAnsi="Garamond" w:cs="Garamond"/>
                <w:kern w:val="1"/>
                <w:lang w:eastAsia="hi-IN" w:bidi="hi-IN"/>
              </w:rPr>
              <w:t xml:space="preserve"> lub równoważny,</w:t>
            </w:r>
          </w:p>
          <w:p w14:paraId="6E955B24"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na każdym boku nadwozia ( zabudowy pożarniczej ) w jego górnych </w:t>
            </w:r>
            <w:proofErr w:type="spellStart"/>
            <w:r w:rsidRPr="00F75B91">
              <w:rPr>
                <w:rFonts w:ascii="Garamond" w:eastAsia="SimSun" w:hAnsi="Garamond" w:cs="Garamond"/>
                <w:kern w:val="1"/>
                <w:lang w:eastAsia="hi-IN" w:bidi="hi-IN"/>
              </w:rPr>
              <w:t>narożanikach</w:t>
            </w:r>
            <w:proofErr w:type="spellEnd"/>
            <w:r w:rsidRPr="00F75B91">
              <w:rPr>
                <w:rFonts w:ascii="Garamond" w:eastAsia="SimSun" w:hAnsi="Garamond" w:cs="Garamond"/>
                <w:kern w:val="1"/>
                <w:lang w:eastAsia="hi-IN" w:bidi="hi-IN"/>
              </w:rPr>
              <w:t xml:space="preserve">, po 2 lampy sygnalizacyjne kierunkowe niebieskie typu LED w każdym narożniku, lampy o długości nie mniejszej niż 100mm i szerokości nie mniejszej niż 25 mm; model lampy </w:t>
            </w:r>
            <w:r w:rsidRPr="00F75B91">
              <w:rPr>
                <w:rFonts w:eastAsia="SimSun" w:cs="Mangal"/>
                <w:kern w:val="1"/>
                <w:lang w:eastAsia="hi-IN" w:bidi="hi-IN"/>
              </w:rPr>
              <w:t xml:space="preserve">Fin 6  911 </w:t>
            </w:r>
            <w:proofErr w:type="spellStart"/>
            <w:r w:rsidRPr="00F75B91">
              <w:rPr>
                <w:rFonts w:eastAsia="SimSun" w:cs="Mangal"/>
                <w:kern w:val="1"/>
                <w:lang w:eastAsia="hi-IN" w:bidi="hi-IN"/>
              </w:rPr>
              <w:t>Signal</w:t>
            </w:r>
            <w:proofErr w:type="spellEnd"/>
            <w:r w:rsidRPr="00F75B91">
              <w:rPr>
                <w:rFonts w:eastAsia="SimSun" w:cs="Mangal"/>
                <w:kern w:val="1"/>
                <w:lang w:eastAsia="hi-IN" w:bidi="hi-IN"/>
              </w:rPr>
              <w:t xml:space="preserve"> </w:t>
            </w:r>
            <w:r w:rsidRPr="00F75B91">
              <w:rPr>
                <w:rFonts w:ascii="Garamond" w:eastAsia="SimSun" w:hAnsi="Garamond" w:cs="Garamond"/>
                <w:kern w:val="1"/>
                <w:lang w:eastAsia="hi-IN" w:bidi="hi-IN"/>
              </w:rPr>
              <w:t xml:space="preserve"> lub równoważny,</w:t>
            </w:r>
          </w:p>
          <w:p w14:paraId="72D6673D"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dodatkowo po jednej lampie kierunkowej sygnalizacyjnej niebieskiej typu LED o długości nie mniejszej niż 100mm i szerokości nie mniejszej niż 25mm, zamocowanych na przednich owiewkach narożnych kabiny, w pozycji pionowej, umieszczonych tak, aby strumień światła był skierowany pod kątem 90</w:t>
            </w:r>
            <w:r w:rsidRPr="00F75B91">
              <w:rPr>
                <w:rFonts w:ascii="Garamond" w:eastAsia="SimSun" w:hAnsi="Garamond" w:cs="Garamond"/>
                <w:kern w:val="1"/>
                <w:vertAlign w:val="superscript"/>
                <w:lang w:eastAsia="hi-IN" w:bidi="hi-IN"/>
              </w:rPr>
              <w:t>o</w:t>
            </w:r>
            <w:r w:rsidRPr="00F75B91">
              <w:rPr>
                <w:rFonts w:ascii="Garamond" w:eastAsia="SimSun" w:hAnsi="Garamond" w:cs="Garamond"/>
                <w:kern w:val="1"/>
                <w:lang w:eastAsia="hi-IN" w:bidi="hi-IN"/>
              </w:rPr>
              <w:t xml:space="preserve"> w stosunku do osi pojazdu; model lampy Fin 6  911 </w:t>
            </w:r>
            <w:proofErr w:type="spellStart"/>
            <w:r w:rsidRPr="00F75B91">
              <w:rPr>
                <w:rFonts w:ascii="Garamond" w:eastAsia="SimSun" w:hAnsi="Garamond" w:cs="Garamond"/>
                <w:kern w:val="1"/>
                <w:lang w:eastAsia="hi-IN" w:bidi="hi-IN"/>
              </w:rPr>
              <w:t>Signal</w:t>
            </w:r>
            <w:proofErr w:type="spellEnd"/>
            <w:r w:rsidRPr="00F75B91">
              <w:rPr>
                <w:rFonts w:ascii="Garamond" w:eastAsia="SimSun" w:hAnsi="Garamond" w:cs="Garamond"/>
                <w:kern w:val="1"/>
                <w:lang w:eastAsia="hi-IN" w:bidi="hi-IN"/>
              </w:rPr>
              <w:t xml:space="preserve">  lub równoważny.</w:t>
            </w:r>
          </w:p>
          <w:p w14:paraId="26439668" w14:textId="77777777" w:rsidR="00F75B91" w:rsidRPr="00F75B91" w:rsidRDefault="00F75B91" w:rsidP="00F75B91">
            <w:pPr>
              <w:widowControl w:val="0"/>
              <w:suppressAutoHyphens/>
              <w:spacing w:line="24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„fala świetlna pomarańczowa” LED umieszczona na tylnej ścianie nadwozia nad żaluzją skrytki autopompy. Fala świetlna wyposażona dodatkowo w dwa niebieskie światła pulsujące typu LED połączone z sygnalizacją świetlną samochodu.</w:t>
            </w:r>
          </w:p>
        </w:tc>
        <w:tc>
          <w:tcPr>
            <w:tcW w:w="3270" w:type="dxa"/>
            <w:tcBorders>
              <w:left w:val="single" w:sz="1" w:space="0" w:color="000000"/>
              <w:bottom w:val="single" w:sz="1" w:space="0" w:color="000000"/>
            </w:tcBorders>
            <w:shd w:val="clear" w:color="auto" w:fill="auto"/>
          </w:tcPr>
          <w:p w14:paraId="09EDE86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6F8877D"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56FF73D5" w14:textId="77777777" w:rsidTr="00F70EE6">
        <w:tc>
          <w:tcPr>
            <w:tcW w:w="780" w:type="dxa"/>
            <w:tcBorders>
              <w:left w:val="single" w:sz="1" w:space="0" w:color="000000"/>
              <w:bottom w:val="single" w:sz="1" w:space="0" w:color="000000"/>
            </w:tcBorders>
            <w:shd w:val="clear" w:color="auto" w:fill="auto"/>
          </w:tcPr>
          <w:p w14:paraId="50A62983"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1.11</w:t>
            </w:r>
          </w:p>
        </w:tc>
        <w:tc>
          <w:tcPr>
            <w:tcW w:w="7860" w:type="dxa"/>
            <w:tcBorders>
              <w:left w:val="single" w:sz="1" w:space="0" w:color="000000"/>
              <w:bottom w:val="single" w:sz="1" w:space="0" w:color="000000"/>
            </w:tcBorders>
            <w:shd w:val="clear" w:color="auto" w:fill="auto"/>
          </w:tcPr>
          <w:p w14:paraId="119362AE"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oświetlenie dalekosiężne w postaci 4 reflektorów, reflektory wyposażone w światła postojowe w kształcie pierścienia po zewnętrznej krawędzi reflektora, sprzężone z włącznikiem fabrycznym w kabinie pojazdu, reflektory zamocowane na wsporniku rurowym ze stali nierdzewnej / aluminium / chromoniklowym, o kształcie ustalonym z zamawiającym, umieszczonym poniżej szyby czołowej. </w:t>
            </w:r>
          </w:p>
        </w:tc>
        <w:tc>
          <w:tcPr>
            <w:tcW w:w="3270" w:type="dxa"/>
            <w:tcBorders>
              <w:left w:val="single" w:sz="1" w:space="0" w:color="000000"/>
              <w:bottom w:val="single" w:sz="1" w:space="0" w:color="000000"/>
            </w:tcBorders>
            <w:shd w:val="clear" w:color="auto" w:fill="auto"/>
          </w:tcPr>
          <w:p w14:paraId="5E3D69C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50EE1F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579D648" w14:textId="77777777" w:rsidTr="00F70EE6">
        <w:tc>
          <w:tcPr>
            <w:tcW w:w="780" w:type="dxa"/>
            <w:tcBorders>
              <w:left w:val="single" w:sz="1" w:space="0" w:color="000000"/>
              <w:bottom w:val="single" w:sz="1" w:space="0" w:color="000000"/>
            </w:tcBorders>
            <w:shd w:val="clear" w:color="auto" w:fill="auto"/>
          </w:tcPr>
          <w:p w14:paraId="210B87B9"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1.12</w:t>
            </w:r>
          </w:p>
        </w:tc>
        <w:tc>
          <w:tcPr>
            <w:tcW w:w="7860" w:type="dxa"/>
            <w:tcBorders>
              <w:left w:val="single" w:sz="1" w:space="0" w:color="000000"/>
              <w:bottom w:val="single" w:sz="1" w:space="0" w:color="000000"/>
            </w:tcBorders>
            <w:shd w:val="clear" w:color="auto" w:fill="auto"/>
          </w:tcPr>
          <w:p w14:paraId="526299C6"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Wszystkie lampy zewnętrzne podwozia, nadwozia i ostrzegawcze w pojeździe </w:t>
            </w:r>
            <w:r w:rsidRPr="00F75B91">
              <w:rPr>
                <w:rFonts w:ascii="Garamond" w:eastAsia="SimSun" w:hAnsi="Garamond" w:cs="Garamond"/>
                <w:kern w:val="1"/>
                <w:lang w:eastAsia="hi-IN" w:bidi="hi-IN"/>
              </w:rPr>
              <w:lastRenderedPageBreak/>
              <w:t>zabezpieczone przed uszkodzeniem mechanicznym za pomocą odpowiednich metalowych osłon.</w:t>
            </w:r>
          </w:p>
        </w:tc>
        <w:tc>
          <w:tcPr>
            <w:tcW w:w="3270" w:type="dxa"/>
            <w:tcBorders>
              <w:left w:val="single" w:sz="1" w:space="0" w:color="000000"/>
              <w:bottom w:val="single" w:sz="1" w:space="0" w:color="000000"/>
            </w:tcBorders>
            <w:shd w:val="clear" w:color="auto" w:fill="auto"/>
          </w:tcPr>
          <w:p w14:paraId="2BB22B6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D37EC8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014CAA5" w14:textId="77777777" w:rsidTr="00F70EE6">
        <w:tc>
          <w:tcPr>
            <w:tcW w:w="780" w:type="dxa"/>
            <w:tcBorders>
              <w:left w:val="single" w:sz="1" w:space="0" w:color="000000"/>
              <w:bottom w:val="single" w:sz="1" w:space="0" w:color="000000"/>
            </w:tcBorders>
            <w:shd w:val="clear" w:color="auto" w:fill="auto"/>
          </w:tcPr>
          <w:p w14:paraId="7E1E3689"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1.13</w:t>
            </w:r>
          </w:p>
        </w:tc>
        <w:tc>
          <w:tcPr>
            <w:tcW w:w="7860" w:type="dxa"/>
            <w:tcBorders>
              <w:left w:val="single" w:sz="1" w:space="0" w:color="000000"/>
              <w:bottom w:val="single" w:sz="1" w:space="0" w:color="000000"/>
            </w:tcBorders>
            <w:shd w:val="clear" w:color="auto" w:fill="auto"/>
          </w:tcPr>
          <w:p w14:paraId="681F105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na tylnej ścianie zabudowy w kamerę uruchamianą osobnym włącznikiem pozwalającą na obserwację pola do co najmniej 3 metrów za pojazdem z monitorem umieszczonym w kabinie kierowcy. Kamera przystosowana do pracy w dzień i w nocy z czujnikiem zmierzchu, możliwością pracy w zakresie temperatur -20</w:t>
            </w:r>
            <w:r w:rsidRPr="00F75B91">
              <w:rPr>
                <w:rFonts w:ascii="Segoe UI" w:eastAsia="SimSun" w:hAnsi="Segoe UI" w:cs="Segoe UI"/>
                <w:kern w:val="1"/>
                <w:lang w:eastAsia="hi-IN" w:bidi="hi-IN"/>
              </w:rPr>
              <w:t>°</w:t>
            </w:r>
            <w:r w:rsidRPr="00F75B91">
              <w:rPr>
                <w:rFonts w:ascii="Garamond" w:eastAsia="SimSun" w:hAnsi="Garamond" w:cs="Garamond"/>
                <w:kern w:val="1"/>
                <w:lang w:eastAsia="hi-IN" w:bidi="hi-IN"/>
              </w:rPr>
              <w:t>C do 70</w:t>
            </w:r>
            <w:r w:rsidRPr="00F75B91">
              <w:rPr>
                <w:rFonts w:ascii="Segoe UI" w:eastAsia="SimSun" w:hAnsi="Segoe UI" w:cs="Segoe UI"/>
                <w:kern w:val="1"/>
                <w:lang w:eastAsia="hi-IN" w:bidi="hi-IN"/>
              </w:rPr>
              <w:t>°</w:t>
            </w:r>
            <w:r w:rsidRPr="00F75B91">
              <w:rPr>
                <w:rFonts w:ascii="Garamond" w:eastAsia="SimSun" w:hAnsi="Garamond" w:cs="Garamond"/>
                <w:kern w:val="1"/>
                <w:lang w:eastAsia="hi-IN" w:bidi="hi-IN"/>
              </w:rPr>
              <w:t>C . Monitor min.7”.</w:t>
            </w:r>
          </w:p>
        </w:tc>
        <w:tc>
          <w:tcPr>
            <w:tcW w:w="3270" w:type="dxa"/>
            <w:tcBorders>
              <w:left w:val="single" w:sz="1" w:space="0" w:color="000000"/>
              <w:bottom w:val="single" w:sz="1" w:space="0" w:color="000000"/>
            </w:tcBorders>
            <w:shd w:val="clear" w:color="auto" w:fill="auto"/>
          </w:tcPr>
          <w:p w14:paraId="0AC1D8A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9A167B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C168F67" w14:textId="77777777" w:rsidTr="00F70EE6">
        <w:tc>
          <w:tcPr>
            <w:tcW w:w="780" w:type="dxa"/>
            <w:tcBorders>
              <w:left w:val="single" w:sz="1" w:space="0" w:color="000000"/>
              <w:bottom w:val="single" w:sz="1" w:space="0" w:color="000000"/>
            </w:tcBorders>
            <w:shd w:val="clear" w:color="auto" w:fill="auto"/>
          </w:tcPr>
          <w:p w14:paraId="48AEFCC0"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1.14</w:t>
            </w:r>
          </w:p>
        </w:tc>
        <w:tc>
          <w:tcPr>
            <w:tcW w:w="7860" w:type="dxa"/>
            <w:tcBorders>
              <w:left w:val="single" w:sz="1" w:space="0" w:color="000000"/>
              <w:bottom w:val="single" w:sz="1" w:space="0" w:color="000000"/>
            </w:tcBorders>
            <w:shd w:val="clear" w:color="auto" w:fill="auto"/>
          </w:tcPr>
          <w:p w14:paraId="7C231F4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Podwozie pojazdu spełnia następujące warunki:</w:t>
            </w:r>
          </w:p>
          <w:p w14:paraId="6A74A6B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silnik o zapłonie samoczynnym o mocy minimum 210kW , </w:t>
            </w:r>
          </w:p>
          <w:p w14:paraId="182D6B8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skrzynia biegów manualna, o ilości przełożeń min. 8 do przodu i 1 do tyłu, ponadto skrzynia wyposażona w jeden bieg typu </w:t>
            </w:r>
            <w:proofErr w:type="spellStart"/>
            <w:r w:rsidRPr="00F75B91">
              <w:rPr>
                <w:rFonts w:ascii="Garamond" w:eastAsia="SimSun" w:hAnsi="Garamond" w:cs="Garamond"/>
                <w:kern w:val="1"/>
                <w:lang w:eastAsia="hi-IN" w:bidi="hi-IN"/>
              </w:rPr>
              <w:t>crawler</w:t>
            </w:r>
            <w:proofErr w:type="spellEnd"/>
          </w:p>
          <w:p w14:paraId="21826C0A" w14:textId="77777777" w:rsidR="00F75B91" w:rsidRPr="00F75B91" w:rsidRDefault="00F75B91" w:rsidP="00F75B91">
            <w:pPr>
              <w:widowControl w:val="0"/>
              <w:snapToGrid w:val="0"/>
              <w:jc w:val="both"/>
              <w:rPr>
                <w:rFonts w:ascii="Garamond" w:eastAsia="SimSun" w:hAnsi="Garamond" w:cs="Garamond"/>
                <w:b/>
                <w:kern w:val="1"/>
                <w:lang w:eastAsia="hi-IN" w:bidi="hi-IN"/>
              </w:rPr>
            </w:pPr>
            <w:r w:rsidRPr="00F75B91">
              <w:rPr>
                <w:rFonts w:ascii="Garamond" w:eastAsia="SimSun" w:hAnsi="Garamond" w:cs="Garamond"/>
                <w:kern w:val="1"/>
                <w:lang w:eastAsia="hi-IN" w:bidi="hi-IN"/>
              </w:rPr>
              <w:t>- silnik spełnia wymogi odnośnie czystości spalin zgodnie z obowiązującymi w tym zakresie przepisami min.  EURO 6.</w:t>
            </w:r>
            <w:r w:rsidRPr="00F75B91">
              <w:rPr>
                <w:rFonts w:ascii="Garamond" w:eastAsia="SimSun" w:hAnsi="Garamond" w:cs="Garamond"/>
                <w:color w:val="FF0000"/>
                <w:kern w:val="1"/>
                <w:lang w:eastAsia="hi-IN" w:bidi="hi-IN"/>
              </w:rPr>
              <w:t xml:space="preserve"> </w:t>
            </w:r>
          </w:p>
        </w:tc>
        <w:tc>
          <w:tcPr>
            <w:tcW w:w="3270" w:type="dxa"/>
            <w:tcBorders>
              <w:left w:val="single" w:sz="1" w:space="0" w:color="000000"/>
              <w:bottom w:val="single" w:sz="1" w:space="0" w:color="000000"/>
            </w:tcBorders>
            <w:shd w:val="clear" w:color="auto" w:fill="auto"/>
          </w:tcPr>
          <w:p w14:paraId="2377813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b/>
                <w:kern w:val="1"/>
                <w:lang w:eastAsia="hi-IN" w:bidi="hi-IN"/>
              </w:rPr>
              <w:t>Należy podać moc silnika w KM oraz w kW zgodnie z dokumentami homologacyjnymi producenta podwozia</w:t>
            </w:r>
          </w:p>
        </w:tc>
        <w:tc>
          <w:tcPr>
            <w:tcW w:w="3314" w:type="dxa"/>
            <w:tcBorders>
              <w:left w:val="single" w:sz="1" w:space="0" w:color="000000"/>
              <w:bottom w:val="single" w:sz="1" w:space="0" w:color="000000"/>
              <w:right w:val="single" w:sz="1" w:space="0" w:color="000000"/>
            </w:tcBorders>
            <w:shd w:val="clear" w:color="auto" w:fill="auto"/>
          </w:tcPr>
          <w:p w14:paraId="3AA5F78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CD7662C" w14:textId="77777777" w:rsidTr="00F70EE6">
        <w:tc>
          <w:tcPr>
            <w:tcW w:w="780" w:type="dxa"/>
            <w:tcBorders>
              <w:left w:val="single" w:sz="1" w:space="0" w:color="000000"/>
              <w:bottom w:val="single" w:sz="1" w:space="0" w:color="000000"/>
            </w:tcBorders>
            <w:shd w:val="clear" w:color="auto" w:fill="auto"/>
          </w:tcPr>
          <w:p w14:paraId="58881837"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1.15</w:t>
            </w:r>
          </w:p>
        </w:tc>
        <w:tc>
          <w:tcPr>
            <w:tcW w:w="7860" w:type="dxa"/>
            <w:tcBorders>
              <w:left w:val="single" w:sz="1" w:space="0" w:color="000000"/>
              <w:bottom w:val="single" w:sz="1" w:space="0" w:color="000000"/>
            </w:tcBorders>
            <w:shd w:val="clear" w:color="auto" w:fill="auto"/>
          </w:tcPr>
          <w:p w14:paraId="7815DFDA"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kern w:val="1"/>
                <w:lang w:eastAsia="hi-IN" w:bidi="hi-IN"/>
              </w:rPr>
              <w:t xml:space="preserve">Pomiędzy kabiną a zabudową pożarniczą zamontowana osłona </w:t>
            </w:r>
            <w:proofErr w:type="spellStart"/>
            <w:r w:rsidRPr="00F75B91">
              <w:rPr>
                <w:rFonts w:ascii="Garamond" w:eastAsia="SimSun" w:hAnsi="Garamond" w:cs="Garamond"/>
                <w:kern w:val="1"/>
                <w:lang w:eastAsia="hi-IN" w:bidi="hi-IN"/>
              </w:rPr>
              <w:t>ochronno</w:t>
            </w:r>
            <w:proofErr w:type="spellEnd"/>
            <w:r w:rsidRPr="00F75B91">
              <w:rPr>
                <w:rFonts w:ascii="Garamond" w:eastAsia="SimSun" w:hAnsi="Garamond" w:cs="Garamond"/>
                <w:kern w:val="1"/>
                <w:lang w:eastAsia="hi-IN" w:bidi="hi-IN"/>
              </w:rPr>
              <w:t xml:space="preserve"> – maskująca. </w:t>
            </w:r>
          </w:p>
        </w:tc>
        <w:tc>
          <w:tcPr>
            <w:tcW w:w="3270" w:type="dxa"/>
            <w:tcBorders>
              <w:left w:val="single" w:sz="1" w:space="0" w:color="000000"/>
              <w:bottom w:val="single" w:sz="1" w:space="0" w:color="000000"/>
            </w:tcBorders>
            <w:shd w:val="clear" w:color="auto" w:fill="auto"/>
          </w:tcPr>
          <w:p w14:paraId="7A39A148" w14:textId="77777777" w:rsidR="00F75B91" w:rsidRPr="00F75B91" w:rsidRDefault="00F75B91" w:rsidP="00F75B91">
            <w:pPr>
              <w:widowControl w:val="0"/>
              <w:suppressAutoHyphens/>
              <w:snapToGrid w:val="0"/>
              <w:jc w:val="both"/>
              <w:rPr>
                <w:rFonts w:ascii="Garamond" w:eastAsia="SimSun" w:hAnsi="Garamond" w:cs="Garamond"/>
                <w:b/>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FED475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1C790A9" w14:textId="77777777" w:rsidTr="00F70EE6">
        <w:tc>
          <w:tcPr>
            <w:tcW w:w="780" w:type="dxa"/>
            <w:tcBorders>
              <w:left w:val="single" w:sz="1" w:space="0" w:color="000000"/>
              <w:bottom w:val="single" w:sz="1" w:space="0" w:color="000000"/>
            </w:tcBorders>
            <w:shd w:val="clear" w:color="auto" w:fill="auto"/>
          </w:tcPr>
          <w:p w14:paraId="0E775FFB" w14:textId="77777777" w:rsidR="00F75B91" w:rsidRPr="00F75B91" w:rsidRDefault="00F75B91" w:rsidP="00F75B91">
            <w:pPr>
              <w:widowControl w:val="0"/>
              <w:tabs>
                <w:tab w:val="left" w:pos="340"/>
              </w:tabs>
              <w:suppressAutoHyphens/>
              <w:snapToGrid w:val="0"/>
              <w:rPr>
                <w:rFonts w:ascii="Garamond" w:eastAsia="SimSun" w:hAnsi="Garamond" w:cs="Garamond"/>
                <w:iCs/>
                <w:kern w:val="1"/>
                <w:lang w:eastAsia="hi-IN" w:bidi="hi-IN"/>
              </w:rPr>
            </w:pPr>
            <w:r w:rsidRPr="00F75B91">
              <w:rPr>
                <w:rFonts w:ascii="Garamond" w:eastAsia="SimSun" w:hAnsi="Garamond" w:cs="Garamond"/>
                <w:iCs/>
                <w:color w:val="000000"/>
                <w:kern w:val="1"/>
                <w:lang w:eastAsia="hi-IN" w:bidi="hi-IN"/>
              </w:rPr>
              <w:t>1.16</w:t>
            </w:r>
          </w:p>
        </w:tc>
        <w:tc>
          <w:tcPr>
            <w:tcW w:w="7860" w:type="dxa"/>
            <w:tcBorders>
              <w:left w:val="single" w:sz="1" w:space="0" w:color="000000"/>
              <w:bottom w:val="single" w:sz="1" w:space="0" w:color="000000"/>
            </w:tcBorders>
            <w:shd w:val="clear" w:color="auto" w:fill="auto"/>
          </w:tcPr>
          <w:p w14:paraId="14A9EA4A" w14:textId="77777777" w:rsidR="00F75B91" w:rsidRPr="00F75B91" w:rsidRDefault="00F75B91" w:rsidP="00F75B91">
            <w:pPr>
              <w:widowControl w:val="0"/>
              <w:tabs>
                <w:tab w:val="center" w:pos="4896"/>
                <w:tab w:val="right" w:pos="9432"/>
              </w:tabs>
              <w:suppressAutoHyphens/>
              <w:rPr>
                <w:rFonts w:ascii="Garamond" w:eastAsia="SimSun" w:hAnsi="Garamond" w:cs="Garamond"/>
                <w:iCs/>
                <w:kern w:val="1"/>
                <w:lang w:eastAsia="hi-IN" w:bidi="hi-IN"/>
              </w:rPr>
            </w:pPr>
            <w:r w:rsidRPr="00F75B91">
              <w:rPr>
                <w:rFonts w:ascii="Garamond" w:eastAsia="SimSun" w:hAnsi="Garamond" w:cs="Garamond"/>
                <w:iCs/>
                <w:kern w:val="1"/>
                <w:lang w:eastAsia="hi-IN" w:bidi="hi-IN"/>
              </w:rPr>
              <w:t>Napęd 4x4, skrzynia rozdzielcza z reduktorem do jazdy w terenie, blokady mechanizmów różnicowych :</w:t>
            </w:r>
          </w:p>
          <w:p w14:paraId="558DE502" w14:textId="77777777" w:rsidR="00F75B91" w:rsidRPr="00F75B91" w:rsidRDefault="00F75B91" w:rsidP="00F75B91">
            <w:pPr>
              <w:widowControl w:val="0"/>
              <w:tabs>
                <w:tab w:val="center" w:pos="4896"/>
                <w:tab w:val="right" w:pos="9432"/>
              </w:tabs>
              <w:suppressAutoHyphens/>
              <w:rPr>
                <w:rFonts w:ascii="Garamond" w:eastAsia="SimSun" w:hAnsi="Garamond" w:cs="Garamond"/>
                <w:iCs/>
                <w:kern w:val="1"/>
                <w:lang w:eastAsia="hi-IN" w:bidi="hi-IN"/>
              </w:rPr>
            </w:pPr>
            <w:r w:rsidRPr="00F75B91">
              <w:rPr>
                <w:rFonts w:ascii="Garamond" w:eastAsia="SimSun" w:hAnsi="Garamond" w:cs="Garamond"/>
                <w:iCs/>
                <w:kern w:val="1"/>
                <w:lang w:eastAsia="hi-IN" w:bidi="hi-IN"/>
              </w:rPr>
              <w:t>- między osiowy,</w:t>
            </w:r>
          </w:p>
          <w:p w14:paraId="3F976C8C" w14:textId="77777777" w:rsidR="00F75B91" w:rsidRPr="00F75B91" w:rsidRDefault="00F75B91" w:rsidP="00F75B91">
            <w:pPr>
              <w:widowControl w:val="0"/>
              <w:tabs>
                <w:tab w:val="center" w:pos="4896"/>
                <w:tab w:val="right" w:pos="9432"/>
              </w:tabs>
              <w:suppressAutoHyphens/>
              <w:rPr>
                <w:rFonts w:ascii="Garamond" w:eastAsia="SimSun" w:hAnsi="Garamond" w:cs="Garamond"/>
                <w:iCs/>
                <w:kern w:val="1"/>
                <w:lang w:eastAsia="hi-IN" w:bidi="hi-IN"/>
              </w:rPr>
            </w:pPr>
            <w:r w:rsidRPr="00F75B91">
              <w:rPr>
                <w:rFonts w:ascii="Garamond" w:eastAsia="SimSun" w:hAnsi="Garamond" w:cs="Garamond"/>
                <w:iCs/>
                <w:kern w:val="1"/>
                <w:lang w:eastAsia="hi-IN" w:bidi="hi-IN"/>
              </w:rPr>
              <w:t>- między kołowy osi tylnej,</w:t>
            </w:r>
          </w:p>
          <w:p w14:paraId="2F2C0323" w14:textId="77777777" w:rsidR="00F75B91" w:rsidRPr="00F75B91" w:rsidRDefault="00F75B91" w:rsidP="00F75B91">
            <w:pPr>
              <w:widowControl w:val="0"/>
              <w:tabs>
                <w:tab w:val="center" w:pos="4896"/>
                <w:tab w:val="right" w:pos="9432"/>
              </w:tabs>
              <w:suppressAutoHyphens/>
              <w:rPr>
                <w:rFonts w:ascii="Garamond" w:eastAsia="SimSun" w:hAnsi="Garamond" w:cs="Garamond"/>
                <w:iCs/>
                <w:kern w:val="1"/>
                <w:lang w:eastAsia="hi-IN" w:bidi="hi-IN"/>
              </w:rPr>
            </w:pPr>
            <w:r w:rsidRPr="00F75B91">
              <w:rPr>
                <w:rFonts w:ascii="Garamond" w:eastAsia="SimSun" w:hAnsi="Garamond" w:cs="Garamond"/>
                <w:iCs/>
                <w:kern w:val="1"/>
                <w:lang w:eastAsia="hi-IN" w:bidi="hi-IN"/>
              </w:rPr>
              <w:t>- między kołowy osi przedniej,</w:t>
            </w:r>
          </w:p>
          <w:p w14:paraId="46812C1B" w14:textId="77777777" w:rsidR="00F75B91" w:rsidRPr="00F75B91" w:rsidRDefault="00F75B91" w:rsidP="00F75B91">
            <w:pPr>
              <w:widowControl w:val="0"/>
              <w:tabs>
                <w:tab w:val="center" w:pos="4896"/>
                <w:tab w:val="right" w:pos="9432"/>
              </w:tabs>
              <w:suppressAutoHyphens/>
              <w:rPr>
                <w:rFonts w:ascii="Garamond" w:eastAsia="SimSun" w:hAnsi="Garamond" w:cs="Garamond"/>
                <w:iCs/>
                <w:kern w:val="1"/>
                <w:lang w:eastAsia="hi-IN" w:bidi="hi-IN"/>
              </w:rPr>
            </w:pPr>
            <w:r w:rsidRPr="00F75B91">
              <w:rPr>
                <w:rFonts w:ascii="Garamond" w:eastAsia="SimSun" w:hAnsi="Garamond" w:cs="Garamond"/>
                <w:iCs/>
                <w:kern w:val="1"/>
                <w:lang w:eastAsia="hi-IN" w:bidi="hi-IN"/>
              </w:rPr>
              <w:t xml:space="preserve">- na osi przedniej i tylnej koła pojedyncze </w:t>
            </w:r>
            <w:r w:rsidRPr="00F75B91">
              <w:rPr>
                <w:rFonts w:ascii="Garamond" w:eastAsia="SimSun" w:hAnsi="Garamond" w:cs="Garamond"/>
                <w:iCs/>
                <w:kern w:val="1"/>
                <w:shd w:val="clear" w:color="auto" w:fill="FFFFFF"/>
                <w:lang w:eastAsia="hi-IN" w:bidi="hi-IN"/>
              </w:rPr>
              <w:t>z felgami o średnicy 20” z oponami o wymiarze 365/85R20</w:t>
            </w:r>
            <w:r w:rsidRPr="00F75B91">
              <w:rPr>
                <w:rFonts w:ascii="Garamond" w:eastAsia="SimSun" w:hAnsi="Garamond" w:cs="Garamond"/>
                <w:iCs/>
                <w:kern w:val="1"/>
                <w:lang w:eastAsia="hi-IN" w:bidi="hi-IN"/>
              </w:rPr>
              <w:t xml:space="preserve"> z bieżnikiem umożliwiającym poruszanie się w trudnym terenie np. Michelin XZL lub równoważne.</w:t>
            </w:r>
          </w:p>
          <w:p w14:paraId="6485F234" w14:textId="77777777" w:rsidR="00F75B91" w:rsidRPr="00F75B91" w:rsidRDefault="00F75B91" w:rsidP="00F75B91">
            <w:pPr>
              <w:widowControl w:val="0"/>
              <w:tabs>
                <w:tab w:val="center" w:pos="4896"/>
                <w:tab w:val="right" w:pos="9432"/>
              </w:tabs>
              <w:suppressAutoHyphens/>
              <w:snapToGrid w:val="0"/>
              <w:jc w:val="both"/>
              <w:rPr>
                <w:rFonts w:ascii="Garamond" w:eastAsia="SimSun" w:hAnsi="Garamond" w:cs="Garamond"/>
                <w:b/>
                <w:kern w:val="1"/>
                <w:lang w:eastAsia="hi-IN" w:bidi="hi-IN"/>
              </w:rPr>
            </w:pPr>
            <w:r w:rsidRPr="00F75B91">
              <w:rPr>
                <w:rFonts w:ascii="Garamond" w:eastAsia="SimSun" w:hAnsi="Garamond" w:cs="Garamond"/>
                <w:iCs/>
                <w:kern w:val="1"/>
                <w:lang w:eastAsia="hi-IN" w:bidi="hi-IN"/>
              </w:rPr>
              <w:t xml:space="preserve">Zawieszenie osi przedniej i tylnej mechaniczne, resory paraboliczne, amortyzatory teleskopowe, stabilizator przechyłów. </w:t>
            </w:r>
          </w:p>
        </w:tc>
        <w:tc>
          <w:tcPr>
            <w:tcW w:w="3270" w:type="dxa"/>
            <w:tcBorders>
              <w:left w:val="single" w:sz="1" w:space="0" w:color="000000"/>
              <w:bottom w:val="single" w:sz="1" w:space="0" w:color="000000"/>
            </w:tcBorders>
            <w:shd w:val="clear" w:color="auto" w:fill="auto"/>
          </w:tcPr>
          <w:p w14:paraId="01A9B266" w14:textId="77777777" w:rsidR="00F75B91" w:rsidRPr="00F75B91" w:rsidRDefault="00F75B91" w:rsidP="00F75B91">
            <w:pPr>
              <w:widowControl w:val="0"/>
              <w:suppressAutoHyphens/>
              <w:snapToGrid w:val="0"/>
              <w:jc w:val="both"/>
              <w:rPr>
                <w:rFonts w:ascii="Garamond" w:eastAsia="SimSun" w:hAnsi="Garamond" w:cs="Garamond"/>
                <w:b/>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62DB00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61BD31B" w14:textId="77777777" w:rsidTr="00F70EE6">
        <w:tc>
          <w:tcPr>
            <w:tcW w:w="780" w:type="dxa"/>
            <w:tcBorders>
              <w:left w:val="single" w:sz="1" w:space="0" w:color="000000"/>
              <w:bottom w:val="single" w:sz="1" w:space="0" w:color="000000"/>
            </w:tcBorders>
            <w:shd w:val="clear" w:color="auto" w:fill="auto"/>
          </w:tcPr>
          <w:p w14:paraId="6005493B" w14:textId="77777777" w:rsidR="00F75B91" w:rsidRPr="00F75B91" w:rsidRDefault="00F75B91" w:rsidP="00F75B91">
            <w:pPr>
              <w:widowControl w:val="0"/>
              <w:tabs>
                <w:tab w:val="left" w:pos="340"/>
              </w:tabs>
              <w:suppressAutoHyphens/>
              <w:snapToGrid w:val="0"/>
              <w:rPr>
                <w:rFonts w:ascii="Garamond" w:eastAsia="SimSun" w:hAnsi="Garamond" w:cs="Garamond"/>
                <w:iCs/>
                <w:kern w:val="1"/>
                <w:lang w:eastAsia="hi-IN" w:bidi="hi-IN"/>
              </w:rPr>
            </w:pPr>
            <w:r w:rsidRPr="00F75B91">
              <w:rPr>
                <w:rFonts w:ascii="Garamond" w:eastAsia="SimSun" w:hAnsi="Garamond" w:cs="Garamond"/>
                <w:iCs/>
                <w:color w:val="000000"/>
                <w:kern w:val="1"/>
                <w:lang w:eastAsia="hi-IN" w:bidi="hi-IN"/>
              </w:rPr>
              <w:t>1.17</w:t>
            </w:r>
          </w:p>
        </w:tc>
        <w:tc>
          <w:tcPr>
            <w:tcW w:w="7860" w:type="dxa"/>
            <w:tcBorders>
              <w:left w:val="single" w:sz="1" w:space="0" w:color="000000"/>
              <w:bottom w:val="single" w:sz="1" w:space="0" w:color="000000"/>
            </w:tcBorders>
            <w:shd w:val="clear" w:color="auto" w:fill="auto"/>
          </w:tcPr>
          <w:p w14:paraId="45D75239" w14:textId="77777777" w:rsidR="00F75B91" w:rsidRPr="00F75B91" w:rsidRDefault="00F75B91" w:rsidP="00F75B91">
            <w:pPr>
              <w:widowControl w:val="0"/>
              <w:tabs>
                <w:tab w:val="center" w:pos="4896"/>
                <w:tab w:val="right" w:pos="9432"/>
              </w:tabs>
              <w:suppressAutoHyphens/>
              <w:snapToGrid w:val="0"/>
              <w:jc w:val="both"/>
              <w:rPr>
                <w:rFonts w:ascii="Garamond" w:eastAsia="SimSun" w:hAnsi="Garamond" w:cs="Garamond"/>
                <w:b/>
                <w:kern w:val="1"/>
                <w:lang w:eastAsia="hi-IN" w:bidi="hi-IN"/>
              </w:rPr>
            </w:pPr>
            <w:r w:rsidRPr="00F75B91">
              <w:rPr>
                <w:rFonts w:ascii="Garamond" w:eastAsia="SimSun" w:hAnsi="Garamond" w:cs="Garamond"/>
                <w:iCs/>
                <w:kern w:val="1"/>
                <w:lang w:eastAsia="hi-IN" w:bidi="hi-IN"/>
              </w:rPr>
              <w:t>Kabina czterodrzwiowa, jednomodułowa, zapewniająca dostęp do silnika, w układzie miejsc 1+1+4 (siedzenia przodem do kierunku jazdy). Kabina z zawieszeniem pneumatycznym.</w:t>
            </w:r>
          </w:p>
        </w:tc>
        <w:tc>
          <w:tcPr>
            <w:tcW w:w="3270" w:type="dxa"/>
            <w:tcBorders>
              <w:left w:val="single" w:sz="1" w:space="0" w:color="000000"/>
              <w:bottom w:val="single" w:sz="1" w:space="0" w:color="000000"/>
            </w:tcBorders>
            <w:shd w:val="clear" w:color="auto" w:fill="auto"/>
          </w:tcPr>
          <w:p w14:paraId="707A33DD" w14:textId="77777777" w:rsidR="00F75B91" w:rsidRPr="00F75B91" w:rsidRDefault="00F75B91" w:rsidP="00F75B91">
            <w:pPr>
              <w:widowControl w:val="0"/>
              <w:suppressAutoHyphens/>
              <w:snapToGrid w:val="0"/>
              <w:jc w:val="both"/>
              <w:rPr>
                <w:rFonts w:ascii="Garamond" w:eastAsia="SimSun" w:hAnsi="Garamond" w:cs="Garamond"/>
                <w:b/>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B24995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0C5AACA" w14:textId="77777777" w:rsidTr="00F70EE6">
        <w:tc>
          <w:tcPr>
            <w:tcW w:w="780" w:type="dxa"/>
            <w:tcBorders>
              <w:left w:val="single" w:sz="1" w:space="0" w:color="000000"/>
              <w:bottom w:val="single" w:sz="1" w:space="0" w:color="000000"/>
            </w:tcBorders>
            <w:shd w:val="clear" w:color="auto" w:fill="auto"/>
          </w:tcPr>
          <w:p w14:paraId="547EA29A"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1.18</w:t>
            </w:r>
          </w:p>
        </w:tc>
        <w:tc>
          <w:tcPr>
            <w:tcW w:w="7860" w:type="dxa"/>
            <w:tcBorders>
              <w:left w:val="single" w:sz="1" w:space="0" w:color="000000"/>
              <w:bottom w:val="single" w:sz="1" w:space="0" w:color="000000"/>
            </w:tcBorders>
            <w:shd w:val="clear" w:color="auto" w:fill="auto"/>
          </w:tcPr>
          <w:p w14:paraId="1930C816"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Kabina wyposażona w:</w:t>
            </w:r>
          </w:p>
          <w:p w14:paraId="7F78BB2C"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indywidualne oświetlenie nad siedzeniem dowódcy;</w:t>
            </w:r>
          </w:p>
          <w:p w14:paraId="55B17640"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lampę na wysięgniku do czytania mapy przed siedzeniem dowódcy;</w:t>
            </w:r>
          </w:p>
          <w:p w14:paraId="14126B6A"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niezależny układ ogrzewania i wentylacji umożliwiający ogrzewanie kabiny przy wyłączonym silniku,</w:t>
            </w:r>
          </w:p>
          <w:p w14:paraId="21AF8625"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 lampy przeciwmgielne z przodu pojazdu,</w:t>
            </w:r>
          </w:p>
          <w:p w14:paraId="65B9FB9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wywietrznik dachowy,</w:t>
            </w:r>
          </w:p>
          <w:p w14:paraId="2AF62BB2"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klimatyzację,</w:t>
            </w:r>
          </w:p>
          <w:p w14:paraId="40F722F5" w14:textId="77777777" w:rsidR="00F75B91" w:rsidRPr="00F75B91" w:rsidRDefault="00F75B91" w:rsidP="00F75B91">
            <w:pPr>
              <w:widowControl w:val="0"/>
              <w:tabs>
                <w:tab w:val="left" w:pos="293"/>
              </w:tabs>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zewnętrzną osłonę przeciwsłoneczną z umieszczonym napisem OSP BISKUPICE OŁAWSKIE, napis w kolorze białym wykonany z materiału odblaskowego, </w:t>
            </w:r>
          </w:p>
          <w:p w14:paraId="6404DBEE" w14:textId="77777777" w:rsidR="00F75B91" w:rsidRPr="00F75B91" w:rsidRDefault="00F75B91" w:rsidP="00F75B91">
            <w:pPr>
              <w:widowControl w:val="0"/>
              <w:tabs>
                <w:tab w:val="left" w:pos="293"/>
              </w:tabs>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elektrycznie regulowane i podgrzewane lusterka główne po stronie kierowcy i dowódcy,</w:t>
            </w:r>
          </w:p>
          <w:p w14:paraId="29762BE1" w14:textId="77777777" w:rsidR="00F75B91" w:rsidRPr="00F75B91" w:rsidRDefault="00F75B91" w:rsidP="00F75B91">
            <w:pPr>
              <w:widowControl w:val="0"/>
              <w:tabs>
                <w:tab w:val="left" w:pos="293"/>
              </w:tabs>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lusterko </w:t>
            </w:r>
            <w:proofErr w:type="spellStart"/>
            <w:r w:rsidRPr="00F75B91">
              <w:rPr>
                <w:rFonts w:ascii="Garamond" w:eastAsia="SimSun" w:hAnsi="Garamond" w:cs="Garamond"/>
                <w:kern w:val="1"/>
                <w:lang w:eastAsia="hi-IN" w:bidi="hi-IN"/>
              </w:rPr>
              <w:t>rampowe</w:t>
            </w:r>
            <w:proofErr w:type="spellEnd"/>
            <w:r w:rsidRPr="00F75B91">
              <w:rPr>
                <w:rFonts w:ascii="Garamond" w:eastAsia="SimSun" w:hAnsi="Garamond" w:cs="Garamond"/>
                <w:kern w:val="1"/>
                <w:lang w:eastAsia="hi-IN" w:bidi="hi-IN"/>
              </w:rPr>
              <w:t xml:space="preserve"> - krawężnikowe z prawej strony,</w:t>
            </w:r>
          </w:p>
          <w:p w14:paraId="357E183A"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lusterko </w:t>
            </w:r>
            <w:proofErr w:type="spellStart"/>
            <w:r w:rsidRPr="00F75B91">
              <w:rPr>
                <w:rFonts w:ascii="Garamond" w:eastAsia="SimSun" w:hAnsi="Garamond" w:cs="Garamond"/>
                <w:kern w:val="1"/>
                <w:lang w:eastAsia="hi-IN" w:bidi="hi-IN"/>
              </w:rPr>
              <w:t>rampowe</w:t>
            </w:r>
            <w:proofErr w:type="spellEnd"/>
            <w:r w:rsidRPr="00F75B91">
              <w:rPr>
                <w:rFonts w:ascii="Garamond" w:eastAsia="SimSun" w:hAnsi="Garamond" w:cs="Garamond"/>
                <w:kern w:val="1"/>
                <w:lang w:eastAsia="hi-IN" w:bidi="hi-IN"/>
              </w:rPr>
              <w:t xml:space="preserve"> - dojazdowe przednie,</w:t>
            </w:r>
          </w:p>
          <w:p w14:paraId="41743978" w14:textId="77777777" w:rsidR="00F75B91" w:rsidRPr="00F75B91" w:rsidRDefault="00F75B91" w:rsidP="00F75B91">
            <w:pPr>
              <w:widowControl w:val="0"/>
              <w:tabs>
                <w:tab w:val="left" w:pos="293"/>
              </w:tabs>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elektrycznie sterowane szyby po stronie kierowcy i dowódcy,</w:t>
            </w:r>
          </w:p>
          <w:p w14:paraId="22CD869D"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uchwyt do trzymania się załogi siedzącej w tylnej części kabiny,</w:t>
            </w:r>
          </w:p>
          <w:p w14:paraId="41B1FC98"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siedzisko dla załogi w tylnej części kabiny dzielone na dwie części, pokryte materiałem łatwo zmywalnym,</w:t>
            </w:r>
          </w:p>
          <w:p w14:paraId="6434189A"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schowek pod siedziskiem załogi w tylnej części kabiny,</w:t>
            </w:r>
          </w:p>
          <w:p w14:paraId="3DA0AD6D"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dodatkowa półka na wyposażenie dla załogi w tylnej części kabiny usytuowana przy uchwycie do trzymania się załogi, zamontowana tak aby nie utrudniała z korzystania ze schowków i wnęk zamontowanych na tunelu kabiny,</w:t>
            </w:r>
          </w:p>
          <w:p w14:paraId="582A1480"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półka na dokumentację operacyjną dla dowódcy,</w:t>
            </w:r>
          </w:p>
          <w:p w14:paraId="61614D89" w14:textId="77777777" w:rsidR="00F75B91" w:rsidRPr="001407B7" w:rsidRDefault="00F75B91" w:rsidP="00F75B91">
            <w:pPr>
              <w:widowControl w:val="0"/>
              <w:suppressAutoHyphens/>
              <w:rPr>
                <w:rFonts w:ascii="Garamond" w:eastAsia="SimSun" w:hAnsi="Garamond" w:cs="Garamond"/>
                <w:kern w:val="1"/>
                <w:sz w:val="22"/>
                <w:szCs w:val="22"/>
                <w:lang w:eastAsia="hi-IN" w:bidi="hi-IN"/>
              </w:rPr>
            </w:pPr>
            <w:r w:rsidRPr="00F75B91">
              <w:rPr>
                <w:rFonts w:ascii="Garamond" w:eastAsia="SimSun" w:hAnsi="Garamond" w:cs="Garamond"/>
                <w:kern w:val="1"/>
                <w:lang w:eastAsia="hi-IN" w:bidi="hi-IN"/>
              </w:rPr>
              <w:t xml:space="preserve">- fabryczny radioodtwarzacz z instalacją głośnikową, </w:t>
            </w:r>
            <w:r w:rsidRPr="001407B7">
              <w:rPr>
                <w:rFonts w:eastAsia="SimSun" w:cs="Mangal"/>
                <w:kern w:val="1"/>
                <w:sz w:val="22"/>
                <w:szCs w:val="22"/>
                <w:lang w:eastAsia="hi-IN" w:bidi="hi-IN"/>
              </w:rPr>
              <w:t xml:space="preserve">z zestawem głośnomówiącym, z systemem strumieniowego przesyłania dźwięku przez Bluetooth, wejścia USB / AUX </w:t>
            </w:r>
            <w:r w:rsidRPr="001407B7">
              <w:rPr>
                <w:rFonts w:ascii="Garamond" w:eastAsia="SimSun" w:hAnsi="Garamond" w:cs="Garamond"/>
                <w:kern w:val="1"/>
                <w:sz w:val="22"/>
                <w:szCs w:val="22"/>
                <w:lang w:eastAsia="hi-IN" w:bidi="hi-IN"/>
              </w:rPr>
              <w:t>,</w:t>
            </w:r>
          </w:p>
          <w:p w14:paraId="6CE87535" w14:textId="77777777" w:rsidR="00F75B91" w:rsidRPr="001407B7" w:rsidRDefault="00F75B91" w:rsidP="00F75B91">
            <w:pPr>
              <w:widowControl w:val="0"/>
              <w:suppressAutoHyphens/>
              <w:rPr>
                <w:rFonts w:ascii="Garamond" w:eastAsia="SimSun" w:hAnsi="Garamond" w:cs="Garamond"/>
                <w:kern w:val="1"/>
                <w:sz w:val="22"/>
                <w:szCs w:val="22"/>
                <w:lang w:eastAsia="hi-IN" w:bidi="hi-IN"/>
              </w:rPr>
            </w:pPr>
            <w:r w:rsidRPr="001407B7">
              <w:rPr>
                <w:rFonts w:ascii="Garamond" w:eastAsia="SimSun" w:hAnsi="Garamond" w:cs="Garamond"/>
                <w:kern w:val="1"/>
                <w:sz w:val="22"/>
                <w:szCs w:val="22"/>
                <w:lang w:eastAsia="hi-IN" w:bidi="hi-IN"/>
              </w:rPr>
              <w:t>- podest z ładowarkami pod radiotelefony nasobne typu MOTOROLA GP360 - 2 szt., z ładowarkami pod latarki</w:t>
            </w:r>
            <w:r w:rsidRPr="001407B7">
              <w:rPr>
                <w:rFonts w:eastAsia="SimSun"/>
                <w:kern w:val="1"/>
                <w:sz w:val="22"/>
                <w:szCs w:val="22"/>
                <w:lang w:eastAsia="hi-IN" w:bidi="hi-IN"/>
              </w:rPr>
              <w:t xml:space="preserve"> typ FIRE VULCAN LED EX-ATEX - 2 szt. (latarki uzupełni zamawiający), z ładowarkami pod latarki kątowe </w:t>
            </w:r>
            <w:r w:rsidRPr="001407B7">
              <w:rPr>
                <w:rFonts w:ascii="Garamond" w:eastAsia="SimSun" w:hAnsi="Garamond" w:cs="Garamond"/>
                <w:kern w:val="1"/>
                <w:sz w:val="22"/>
                <w:szCs w:val="22"/>
                <w:lang w:eastAsia="hi-IN" w:bidi="hi-IN"/>
              </w:rPr>
              <w:t>SURVIVOR 90562 LED Ex-ATEX</w:t>
            </w:r>
            <w:r w:rsidRPr="001407B7">
              <w:rPr>
                <w:rFonts w:eastAsia="SimSun"/>
                <w:kern w:val="1"/>
                <w:sz w:val="22"/>
                <w:szCs w:val="22"/>
                <w:lang w:eastAsia="hi-IN" w:bidi="hi-IN"/>
              </w:rPr>
              <w:t xml:space="preserve"> – 4 szt., z dwoma dodatkowymi gniazdami pod zapalniczkę pozwalającymi podłączyć elektrycznie inny sprzęt o napięciu 12V i natężeniu do 10 A;  podest dodatkowo wyposażony w odrębny włącznik jego zasilania, </w:t>
            </w:r>
          </w:p>
          <w:p w14:paraId="2CE5566F"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reflektor ręczny (szperacz) do oświetlenia numerów budynków,</w:t>
            </w:r>
          </w:p>
          <w:p w14:paraId="7531B49E"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radiotelefon samochodowy o parametrach: częstotliwość VHF 136-174 MHz, moc 1÷45 W, odstęp międzykanałowy 12,5 kHz dostosowany do użytkowania w sieci MSWiA min. 128 kanałów. Radiotelefon podłączony do instalacji antenowej zakończonej antena radiową przystosowana do pracy w sieci MSWiA. Radiotelefon zamontowany na dolnym parapecie z możliwością obsługi przez dowódcę i kierowcę. Model radiotelefonu: Motorola DM 4600 lub równoważny, </w:t>
            </w:r>
          </w:p>
          <w:p w14:paraId="0EEAF881"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radio CB PRESIDENT HARRY III ASC 12/24V z anteną </w:t>
            </w:r>
            <w:proofErr w:type="spellStart"/>
            <w:r w:rsidRPr="00F75B91">
              <w:rPr>
                <w:rFonts w:eastAsia="SimSun" w:cs="Mangal"/>
                <w:kern w:val="1"/>
                <w:lang w:eastAsia="hi-IN" w:bidi="hi-IN"/>
              </w:rPr>
              <w:t>Sirio</w:t>
            </w:r>
            <w:proofErr w:type="spellEnd"/>
            <w:r w:rsidRPr="00F75B91">
              <w:rPr>
                <w:rFonts w:eastAsia="SimSun" w:cs="Mangal"/>
                <w:kern w:val="1"/>
                <w:lang w:eastAsia="hi-IN" w:bidi="hi-IN"/>
              </w:rPr>
              <w:t xml:space="preserve"> T-3 27, radio zamontowane na dolnym parapecie z możliwością obsługi przez dowódcę i </w:t>
            </w:r>
            <w:r w:rsidRPr="00F75B91">
              <w:rPr>
                <w:rFonts w:eastAsia="SimSun" w:cs="Mangal"/>
                <w:kern w:val="1"/>
                <w:lang w:eastAsia="hi-IN" w:bidi="hi-IN"/>
              </w:rPr>
              <w:lastRenderedPageBreak/>
              <w:t xml:space="preserve">kierowcę, </w:t>
            </w:r>
          </w:p>
          <w:p w14:paraId="674C1DF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uchwyty na cztery aparaty oddechowe umieszczone w oparciach siedzeń tylnych, odblokowanie każdego aparatu indywidualnie, dźwignią odblokowującą o konstrukcji uniemożliwiającej przypadkowe odblokowanie,  np. podczas hamowania,</w:t>
            </w:r>
          </w:p>
          <w:p w14:paraId="6E257F6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uchwyty na zapasowe dwie butle do aparatów oddechowych umieszczone za fotelem kierowcy i dowódcy.</w:t>
            </w:r>
          </w:p>
        </w:tc>
        <w:tc>
          <w:tcPr>
            <w:tcW w:w="3270" w:type="dxa"/>
            <w:tcBorders>
              <w:left w:val="single" w:sz="1" w:space="0" w:color="000000"/>
              <w:bottom w:val="single" w:sz="1" w:space="0" w:color="000000"/>
            </w:tcBorders>
            <w:shd w:val="clear" w:color="auto" w:fill="auto"/>
          </w:tcPr>
          <w:p w14:paraId="2F95EFA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618CEE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CD9A7A2" w14:textId="77777777" w:rsidTr="00F70EE6">
        <w:tc>
          <w:tcPr>
            <w:tcW w:w="780" w:type="dxa"/>
            <w:tcBorders>
              <w:left w:val="single" w:sz="1" w:space="0" w:color="000000"/>
              <w:bottom w:val="single" w:sz="1" w:space="0" w:color="000000"/>
            </w:tcBorders>
            <w:shd w:val="clear" w:color="auto" w:fill="auto"/>
          </w:tcPr>
          <w:p w14:paraId="5A35D66E"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1.19</w:t>
            </w:r>
          </w:p>
        </w:tc>
        <w:tc>
          <w:tcPr>
            <w:tcW w:w="7860" w:type="dxa"/>
            <w:tcBorders>
              <w:left w:val="single" w:sz="1" w:space="0" w:color="000000"/>
              <w:bottom w:val="single" w:sz="1" w:space="0" w:color="000000"/>
            </w:tcBorders>
            <w:shd w:val="clear" w:color="auto" w:fill="auto"/>
          </w:tcPr>
          <w:p w14:paraId="5E702C0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Urządzenia kontrolne w kabinie kierowcy:</w:t>
            </w:r>
          </w:p>
          <w:p w14:paraId="1054E76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sygnalizacja otwarcia żaluzji skrytek i podestów,</w:t>
            </w:r>
          </w:p>
          <w:p w14:paraId="243D0C8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sygnalizacja informująca o wysunięciu masztu,</w:t>
            </w:r>
          </w:p>
          <w:p w14:paraId="5515F81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sygnalizacja załączonego gniazda ładowania,</w:t>
            </w:r>
          </w:p>
          <w:p w14:paraId="46DBB03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główny wyłącznik oświetlenia skrytek,</w:t>
            </w:r>
          </w:p>
          <w:p w14:paraId="7505409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sterowanie zraszaczami,  </w:t>
            </w:r>
          </w:p>
          <w:p w14:paraId="658AF92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sterowanie niezależnym ogrzewaniem kabiny i przedziału  pracy autopompy,</w:t>
            </w:r>
          </w:p>
          <w:p w14:paraId="1F853E6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kontrolka włączenia autopompy,</w:t>
            </w:r>
          </w:p>
          <w:p w14:paraId="55B7210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wskaźnik poziomu wody w zbiorniku,</w:t>
            </w:r>
          </w:p>
          <w:p w14:paraId="6D7BB55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wskaźnik poziomu środka pianotwórczego w zbiorniku,</w:t>
            </w:r>
          </w:p>
          <w:p w14:paraId="3DE84DE7" w14:textId="042EE8DC"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wskaźnik niskiego</w:t>
            </w:r>
            <w:r w:rsidR="001407B7">
              <w:rPr>
                <w:rFonts w:ascii="Garamond" w:eastAsia="SimSun" w:hAnsi="Garamond" w:cs="Garamond"/>
                <w:kern w:val="1"/>
                <w:lang w:eastAsia="hi-IN" w:bidi="hi-IN"/>
              </w:rPr>
              <w:t xml:space="preserve"> i wysokiego</w:t>
            </w:r>
            <w:r w:rsidRPr="00F75B91">
              <w:rPr>
                <w:rFonts w:ascii="Garamond" w:eastAsia="SimSun" w:hAnsi="Garamond" w:cs="Garamond"/>
                <w:kern w:val="1"/>
                <w:lang w:eastAsia="hi-IN" w:bidi="hi-IN"/>
              </w:rPr>
              <w:t xml:space="preserve"> ciśnienia</w:t>
            </w:r>
            <w:r w:rsidR="00A95E4C">
              <w:rPr>
                <w:rFonts w:ascii="Garamond" w:eastAsia="SimSun" w:hAnsi="Garamond" w:cs="Garamond"/>
                <w:kern w:val="1"/>
                <w:lang w:eastAsia="hi-IN" w:bidi="hi-IN"/>
              </w:rPr>
              <w:t xml:space="preserve"> wody</w:t>
            </w:r>
            <w:r w:rsidRPr="00F75B91">
              <w:rPr>
                <w:rFonts w:ascii="Garamond" w:eastAsia="SimSun" w:hAnsi="Garamond" w:cs="Garamond"/>
                <w:kern w:val="1"/>
                <w:lang w:eastAsia="hi-IN" w:bidi="hi-IN"/>
              </w:rPr>
              <w:t>,</w:t>
            </w:r>
          </w:p>
        </w:tc>
        <w:tc>
          <w:tcPr>
            <w:tcW w:w="3270" w:type="dxa"/>
            <w:tcBorders>
              <w:left w:val="single" w:sz="1" w:space="0" w:color="000000"/>
              <w:bottom w:val="single" w:sz="1" w:space="0" w:color="000000"/>
            </w:tcBorders>
            <w:shd w:val="clear" w:color="auto" w:fill="auto"/>
          </w:tcPr>
          <w:p w14:paraId="1401707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64414A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A14C73F" w14:textId="77777777" w:rsidTr="00F70EE6">
        <w:tc>
          <w:tcPr>
            <w:tcW w:w="780" w:type="dxa"/>
            <w:tcBorders>
              <w:left w:val="single" w:sz="1" w:space="0" w:color="000000"/>
              <w:bottom w:val="single" w:sz="1" w:space="0" w:color="000000"/>
            </w:tcBorders>
            <w:shd w:val="clear" w:color="auto" w:fill="auto"/>
          </w:tcPr>
          <w:p w14:paraId="5500BE94"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1.20</w:t>
            </w:r>
          </w:p>
        </w:tc>
        <w:tc>
          <w:tcPr>
            <w:tcW w:w="7860" w:type="dxa"/>
            <w:tcBorders>
              <w:left w:val="single" w:sz="1" w:space="0" w:color="000000"/>
              <w:bottom w:val="single" w:sz="1" w:space="0" w:color="000000"/>
            </w:tcBorders>
            <w:shd w:val="clear" w:color="auto" w:fill="auto"/>
          </w:tcPr>
          <w:p w14:paraId="189C0D9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Fotele wyposażone w pasy bezpieczeństwa, siedzenia pokryte materiałem łatwo zmywalnym, odpornym na rozdarcie i ścieranie, fotele wyposażone w zagłówki.</w:t>
            </w:r>
          </w:p>
          <w:p w14:paraId="35C2C4F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Fotel dla kierowcy i dowódcy z pneumatyczną amortyzacją, z regulacją wysokości, odległości i pochylenia oparcia. Dodatkowo fotel kierowcy i dowódcy zabezpieczony pokrowcem ochronnym na siedzisku i oparciu. </w:t>
            </w:r>
          </w:p>
        </w:tc>
        <w:tc>
          <w:tcPr>
            <w:tcW w:w="3270" w:type="dxa"/>
            <w:tcBorders>
              <w:left w:val="single" w:sz="1" w:space="0" w:color="000000"/>
              <w:bottom w:val="single" w:sz="1" w:space="0" w:color="000000"/>
            </w:tcBorders>
            <w:shd w:val="clear" w:color="auto" w:fill="auto"/>
          </w:tcPr>
          <w:p w14:paraId="0C0BAA9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69B97A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74E015C" w14:textId="77777777" w:rsidTr="00F70EE6">
        <w:tc>
          <w:tcPr>
            <w:tcW w:w="780" w:type="dxa"/>
            <w:tcBorders>
              <w:left w:val="single" w:sz="1" w:space="0" w:color="000000"/>
              <w:bottom w:val="single" w:sz="1" w:space="0" w:color="000000"/>
            </w:tcBorders>
            <w:shd w:val="clear" w:color="auto" w:fill="auto"/>
          </w:tcPr>
          <w:p w14:paraId="5A2C6180"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1.21</w:t>
            </w:r>
          </w:p>
        </w:tc>
        <w:tc>
          <w:tcPr>
            <w:tcW w:w="7860" w:type="dxa"/>
            <w:tcBorders>
              <w:left w:val="single" w:sz="1" w:space="0" w:color="000000"/>
              <w:bottom w:val="single" w:sz="1" w:space="0" w:color="000000"/>
            </w:tcBorders>
            <w:shd w:val="clear" w:color="auto" w:fill="auto"/>
          </w:tcPr>
          <w:p w14:paraId="73A54C6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3270" w:type="dxa"/>
            <w:tcBorders>
              <w:left w:val="single" w:sz="1" w:space="0" w:color="000000"/>
              <w:bottom w:val="single" w:sz="1" w:space="0" w:color="000000"/>
            </w:tcBorders>
            <w:shd w:val="clear" w:color="auto" w:fill="auto"/>
          </w:tcPr>
          <w:p w14:paraId="2770201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38D1AE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1D82923" w14:textId="77777777" w:rsidTr="00F70EE6">
        <w:tc>
          <w:tcPr>
            <w:tcW w:w="780" w:type="dxa"/>
            <w:tcBorders>
              <w:left w:val="single" w:sz="1" w:space="0" w:color="000000"/>
              <w:bottom w:val="single" w:sz="1" w:space="0" w:color="000000"/>
            </w:tcBorders>
            <w:shd w:val="clear" w:color="auto" w:fill="auto"/>
          </w:tcPr>
          <w:p w14:paraId="76970068"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1.22</w:t>
            </w:r>
          </w:p>
        </w:tc>
        <w:tc>
          <w:tcPr>
            <w:tcW w:w="7860" w:type="dxa"/>
            <w:tcBorders>
              <w:left w:val="single" w:sz="1" w:space="0" w:color="000000"/>
              <w:bottom w:val="single" w:sz="1" w:space="0" w:color="000000"/>
            </w:tcBorders>
            <w:shd w:val="clear" w:color="auto" w:fill="auto"/>
          </w:tcPr>
          <w:p w14:paraId="19F79BC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Instalacja elektryczna wyposażona w główny wyłącznik prądu.</w:t>
            </w:r>
          </w:p>
        </w:tc>
        <w:tc>
          <w:tcPr>
            <w:tcW w:w="3270" w:type="dxa"/>
            <w:tcBorders>
              <w:left w:val="single" w:sz="1" w:space="0" w:color="000000"/>
              <w:bottom w:val="single" w:sz="1" w:space="0" w:color="000000"/>
            </w:tcBorders>
            <w:shd w:val="clear" w:color="auto" w:fill="auto"/>
          </w:tcPr>
          <w:p w14:paraId="4B1F0C4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126355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744E228" w14:textId="77777777" w:rsidTr="00F70EE6">
        <w:tc>
          <w:tcPr>
            <w:tcW w:w="780" w:type="dxa"/>
            <w:tcBorders>
              <w:left w:val="single" w:sz="1" w:space="0" w:color="000000"/>
              <w:bottom w:val="single" w:sz="1" w:space="0" w:color="000000"/>
            </w:tcBorders>
            <w:shd w:val="clear" w:color="auto" w:fill="auto"/>
          </w:tcPr>
          <w:p w14:paraId="4CAEECD8"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1.23</w:t>
            </w:r>
          </w:p>
        </w:tc>
        <w:tc>
          <w:tcPr>
            <w:tcW w:w="7860" w:type="dxa"/>
            <w:tcBorders>
              <w:left w:val="single" w:sz="1" w:space="0" w:color="000000"/>
              <w:bottom w:val="single" w:sz="1" w:space="0" w:color="000000"/>
            </w:tcBorders>
            <w:shd w:val="clear" w:color="auto" w:fill="auto"/>
          </w:tcPr>
          <w:p w14:paraId="6DC10A9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system </w:t>
            </w:r>
            <w:proofErr w:type="spellStart"/>
            <w:r w:rsidRPr="00F75B91">
              <w:rPr>
                <w:rFonts w:ascii="Garamond" w:eastAsia="SimSun" w:hAnsi="Garamond" w:cs="Garamond"/>
                <w:kern w:val="1"/>
                <w:lang w:eastAsia="hi-IN" w:bidi="hi-IN"/>
              </w:rPr>
              <w:t>PowAirBox</w:t>
            </w:r>
            <w:proofErr w:type="spellEnd"/>
            <w:r w:rsidRPr="00F75B91">
              <w:rPr>
                <w:rFonts w:ascii="Garamond" w:eastAsia="SimSun" w:hAnsi="Garamond" w:cs="Garamond"/>
                <w:kern w:val="1"/>
                <w:lang w:eastAsia="hi-IN" w:bidi="hi-IN"/>
              </w:rPr>
              <w:t xml:space="preserve"> A 24 z gniazdem przyłączeniowym umieszczonym w pobliżu drzwi kierowcy oraz stosownym wtykiem wraz z kablem o długości min. 4 metry pozwalającym na podłączenie urządzeń zewnętrznych </w:t>
            </w:r>
            <w:proofErr w:type="spellStart"/>
            <w:r w:rsidRPr="00F75B91">
              <w:rPr>
                <w:rFonts w:ascii="Garamond" w:eastAsia="SimSun" w:hAnsi="Garamond" w:cs="Garamond"/>
                <w:kern w:val="1"/>
                <w:lang w:eastAsia="hi-IN" w:bidi="hi-IN"/>
              </w:rPr>
              <w:t>t.j</w:t>
            </w:r>
            <w:proofErr w:type="spellEnd"/>
            <w:r w:rsidRPr="00F75B91">
              <w:rPr>
                <w:rFonts w:ascii="Garamond" w:eastAsia="SimSun" w:hAnsi="Garamond" w:cs="Garamond"/>
                <w:kern w:val="1"/>
                <w:lang w:eastAsia="hi-IN" w:bidi="hi-IN"/>
              </w:rPr>
              <w:t>. prostownika oraz sprężarki ( prostownik i sprężarka Zamawiającego ). Urządzenie wyposażone w mechanizm automatycznego odłączania wtyczki z gniazda w momencie rozruchu silnika.</w:t>
            </w:r>
          </w:p>
        </w:tc>
        <w:tc>
          <w:tcPr>
            <w:tcW w:w="3270" w:type="dxa"/>
            <w:tcBorders>
              <w:left w:val="single" w:sz="1" w:space="0" w:color="000000"/>
              <w:bottom w:val="single" w:sz="1" w:space="0" w:color="000000"/>
            </w:tcBorders>
            <w:shd w:val="clear" w:color="auto" w:fill="auto"/>
          </w:tcPr>
          <w:p w14:paraId="21C075F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F793075"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7BE90456" w14:textId="77777777" w:rsidTr="00F70EE6">
        <w:tc>
          <w:tcPr>
            <w:tcW w:w="780" w:type="dxa"/>
            <w:tcBorders>
              <w:left w:val="single" w:sz="1" w:space="0" w:color="000000"/>
              <w:bottom w:val="single" w:sz="1" w:space="0" w:color="000000"/>
            </w:tcBorders>
            <w:shd w:val="clear" w:color="auto" w:fill="auto"/>
          </w:tcPr>
          <w:p w14:paraId="48A4D081"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1.24</w:t>
            </w:r>
          </w:p>
        </w:tc>
        <w:tc>
          <w:tcPr>
            <w:tcW w:w="7860" w:type="dxa"/>
            <w:tcBorders>
              <w:left w:val="single" w:sz="1" w:space="0" w:color="000000"/>
              <w:bottom w:val="single" w:sz="1" w:space="0" w:color="000000"/>
            </w:tcBorders>
            <w:shd w:val="clear" w:color="auto" w:fill="auto"/>
          </w:tcPr>
          <w:p w14:paraId="75DFB2A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dodatkowe sygnały pneumatyczne zamontowane na dachu kabiny, włączane dodatkowym włącznikiem z miejsca dostępnego dla kierowcy i dowódcy o natężeniu dźwięku min. 115dB. Model sygnałów  </w:t>
            </w:r>
            <w:proofErr w:type="spellStart"/>
            <w:r w:rsidRPr="00F75B91">
              <w:rPr>
                <w:rFonts w:eastAsia="SimSun" w:cs="Mangal"/>
                <w:kern w:val="1"/>
                <w:lang w:eastAsia="hi-IN" w:bidi="hi-IN"/>
              </w:rPr>
              <w:t>Hadley</w:t>
            </w:r>
            <w:proofErr w:type="spellEnd"/>
            <w:r w:rsidRPr="00F75B91">
              <w:rPr>
                <w:rFonts w:eastAsia="SimSun" w:cs="Mangal"/>
                <w:kern w:val="1"/>
                <w:lang w:eastAsia="hi-IN" w:bidi="hi-IN"/>
              </w:rPr>
              <w:t xml:space="preserve"> 2 x 29" lub równoważne.</w:t>
            </w:r>
          </w:p>
        </w:tc>
        <w:tc>
          <w:tcPr>
            <w:tcW w:w="3270" w:type="dxa"/>
            <w:tcBorders>
              <w:left w:val="single" w:sz="1" w:space="0" w:color="000000"/>
              <w:bottom w:val="single" w:sz="1" w:space="0" w:color="000000"/>
            </w:tcBorders>
            <w:shd w:val="clear" w:color="auto" w:fill="auto"/>
          </w:tcPr>
          <w:p w14:paraId="21D505E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44F93E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D321E89" w14:textId="77777777" w:rsidTr="00F70EE6">
        <w:tc>
          <w:tcPr>
            <w:tcW w:w="780" w:type="dxa"/>
            <w:tcBorders>
              <w:left w:val="single" w:sz="1" w:space="0" w:color="000000"/>
              <w:bottom w:val="single" w:sz="1" w:space="0" w:color="000000"/>
            </w:tcBorders>
            <w:shd w:val="clear" w:color="auto" w:fill="auto"/>
          </w:tcPr>
          <w:p w14:paraId="35586322"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1.25</w:t>
            </w:r>
          </w:p>
        </w:tc>
        <w:tc>
          <w:tcPr>
            <w:tcW w:w="7860" w:type="dxa"/>
            <w:tcBorders>
              <w:left w:val="single" w:sz="1" w:space="0" w:color="000000"/>
              <w:bottom w:val="single" w:sz="1" w:space="0" w:color="000000"/>
            </w:tcBorders>
            <w:shd w:val="clear" w:color="auto" w:fill="auto"/>
          </w:tcPr>
          <w:p w14:paraId="1ADFEDF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sygnalizację świetlną i dźwiękową włączonego biegu wstecznego -  jako sygnalizację świetlną dopuszcza się  światło cofania.</w:t>
            </w:r>
          </w:p>
        </w:tc>
        <w:tc>
          <w:tcPr>
            <w:tcW w:w="3270" w:type="dxa"/>
            <w:tcBorders>
              <w:left w:val="single" w:sz="1" w:space="0" w:color="000000"/>
              <w:bottom w:val="single" w:sz="1" w:space="0" w:color="000000"/>
            </w:tcBorders>
            <w:shd w:val="clear" w:color="auto" w:fill="auto"/>
          </w:tcPr>
          <w:p w14:paraId="1BB9C63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0F54A5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4AE519C" w14:textId="77777777" w:rsidTr="00F70EE6">
        <w:tc>
          <w:tcPr>
            <w:tcW w:w="780" w:type="dxa"/>
            <w:tcBorders>
              <w:left w:val="single" w:sz="1" w:space="0" w:color="000000"/>
              <w:bottom w:val="single" w:sz="1" w:space="0" w:color="000000"/>
            </w:tcBorders>
            <w:shd w:val="clear" w:color="auto" w:fill="auto"/>
          </w:tcPr>
          <w:p w14:paraId="26CA3E52"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1.26</w:t>
            </w:r>
          </w:p>
        </w:tc>
        <w:tc>
          <w:tcPr>
            <w:tcW w:w="7860" w:type="dxa"/>
            <w:tcBorders>
              <w:left w:val="single" w:sz="1" w:space="0" w:color="000000"/>
              <w:bottom w:val="single" w:sz="1" w:space="0" w:color="000000"/>
            </w:tcBorders>
            <w:shd w:val="clear" w:color="auto" w:fill="auto"/>
          </w:tcPr>
          <w:p w14:paraId="37C58D62"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Kolorystyka i dodatkowe oznakowania: </w:t>
            </w:r>
          </w:p>
          <w:p w14:paraId="30CDA7EB" w14:textId="77777777" w:rsidR="00F75B91" w:rsidRPr="00F75B91" w:rsidRDefault="00F75B91" w:rsidP="00F75B91">
            <w:pPr>
              <w:widowControl w:val="0"/>
              <w:suppressAutoHyphens/>
              <w:spacing w:after="120"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elementy podwozia - czarne, ciemnoszare,</w:t>
            </w:r>
          </w:p>
          <w:p w14:paraId="5CAFA881" w14:textId="77777777" w:rsidR="00F75B91" w:rsidRPr="00F75B91" w:rsidRDefault="00F75B91" w:rsidP="00F75B91">
            <w:pPr>
              <w:widowControl w:val="0"/>
              <w:suppressAutoHyphens/>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błotniki i zderzaki - białe, </w:t>
            </w:r>
          </w:p>
          <w:p w14:paraId="59E0374D"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kabina, zabudowa – czerwony RAL 3000,</w:t>
            </w:r>
          </w:p>
          <w:p w14:paraId="09B66808"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na bokach kabiny pas w kolorze białym wykonany z materiału odblaskowego,</w:t>
            </w:r>
          </w:p>
          <w:p w14:paraId="35C1B354"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wnętrze kabiny – czarne, ciemnoszare, uchwyty i dodatkowe półki w kolorze jasnym widocznym w warunkach ograniczonej widoczności, </w:t>
            </w:r>
          </w:p>
          <w:p w14:paraId="63096EBC"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żaluzje na skrytki – kolor naturalnego aluminium,</w:t>
            </w:r>
          </w:p>
          <w:p w14:paraId="7BEA1E99"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na zewnętrznej osłonie przeciwsłonecznej umieszczony napis OSP BISKUPICE OŁAWSKIE w kolorze białym wykonany z materiału odblaskowego,</w:t>
            </w:r>
          </w:p>
          <w:p w14:paraId="5FA4E0E5"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wykonanie napisów na drzwiach kabiny kierowcy i dowódcy – logo gminy + nazwa OSP,</w:t>
            </w:r>
          </w:p>
          <w:p w14:paraId="5354A135"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na bokach nadwozia pożarniczego w górnej części napis 998, znak słuchawki w kółku, 112 ( wielkość napisu i miejsce do uzgodnienia z zamawiającym ).</w:t>
            </w:r>
          </w:p>
          <w:p w14:paraId="70B95D4C" w14:textId="77777777" w:rsidR="00F75B91" w:rsidRPr="00F75B91" w:rsidRDefault="00F75B91" w:rsidP="00F75B91">
            <w:pPr>
              <w:widowControl w:val="0"/>
              <w:suppressAutoHyphens/>
              <w:snapToGrid w:val="0"/>
              <w:spacing w:line="100" w:lineRule="atLeast"/>
              <w:rPr>
                <w:rFonts w:eastAsia="SimSun"/>
                <w:kern w:val="1"/>
                <w:lang w:eastAsia="hi-IN" w:bidi="hi-IN"/>
              </w:rPr>
            </w:pPr>
            <w:r w:rsidRPr="00F75B91">
              <w:rPr>
                <w:rFonts w:ascii="Garamond" w:eastAsia="SimSun" w:hAnsi="Garamond" w:cs="Garamond"/>
                <w:kern w:val="1"/>
                <w:lang w:eastAsia="hi-IN" w:bidi="hi-IN"/>
              </w:rPr>
              <w:t>- o</w:t>
            </w:r>
            <w:r w:rsidRPr="00F75B91">
              <w:rPr>
                <w:rFonts w:eastAsia="SimSun"/>
                <w:kern w:val="1"/>
                <w:lang w:eastAsia="hi-IN" w:bidi="hi-IN"/>
              </w:rPr>
              <w:t>znakowanie pojazdu zgodne z Zarządzeniem Nr 13/2012 z dnia 27.12.2012r. Komendanta Głównego PSP w sprawie gospodarki transportowej w jednostkach organizacyjnych PSP; dane dotyczące numeru operacyjnego zostaną przekazane po podpisaniu umowy,</w:t>
            </w:r>
          </w:p>
          <w:p w14:paraId="123D0DCB" w14:textId="77777777" w:rsidR="00F75B91" w:rsidRPr="00F75B91" w:rsidRDefault="00F75B91" w:rsidP="00F75B91">
            <w:pPr>
              <w:widowControl w:val="0"/>
              <w:suppressAutoHyphens/>
              <w:snapToGrid w:val="0"/>
              <w:spacing w:line="100" w:lineRule="atLeast"/>
              <w:rPr>
                <w:rFonts w:ascii="Garamond" w:eastAsia="SimSun" w:hAnsi="Garamond" w:cs="Garamond"/>
                <w:kern w:val="1"/>
                <w:lang w:eastAsia="hi-IN" w:bidi="hi-IN"/>
              </w:rPr>
            </w:pPr>
            <w:r w:rsidRPr="00F75B91">
              <w:rPr>
                <w:rFonts w:eastAsia="SimSun"/>
                <w:kern w:val="1"/>
                <w:lang w:eastAsia="hi-IN" w:bidi="hi-IN"/>
              </w:rPr>
              <w:t>- p</w:t>
            </w:r>
            <w:r w:rsidRPr="00F75B91">
              <w:rPr>
                <w:rFonts w:ascii="Garamond" w:eastAsia="SimSun" w:hAnsi="Garamond" w:cs="Garamond"/>
                <w:bCs/>
                <w:kern w:val="1"/>
                <w:lang w:eastAsia="hi-IN" w:bidi="hi-IN"/>
              </w:rPr>
              <w:t>ojazd musi posiadać oznakowanie odblaskowe konturowe (OOK) pełne zgodne z zapisami §12 ust.1pkt17 rozporządzenia Ministra Infrastruktury z dnia 31 grudnia 2002 r w sprawie warunków technicznych pojazdów oraz ich niezbędnego wyposażenia. Oznakowanie wykonane z taśmy klasy C( tzn. z materiału odblaskowego do oznakowywania konturów i pasów) o szerokości min.50 mm oznakowanej znakiem homologacji międzynarodowej.</w:t>
            </w:r>
          </w:p>
        </w:tc>
        <w:tc>
          <w:tcPr>
            <w:tcW w:w="3270" w:type="dxa"/>
            <w:tcBorders>
              <w:left w:val="single" w:sz="1" w:space="0" w:color="000000"/>
              <w:bottom w:val="single" w:sz="1" w:space="0" w:color="000000"/>
            </w:tcBorders>
            <w:shd w:val="clear" w:color="auto" w:fill="auto"/>
          </w:tcPr>
          <w:p w14:paraId="4B46EED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B45ED5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0A52B03" w14:textId="77777777" w:rsidTr="00F70EE6">
        <w:tc>
          <w:tcPr>
            <w:tcW w:w="780" w:type="dxa"/>
            <w:tcBorders>
              <w:left w:val="single" w:sz="1" w:space="0" w:color="000000"/>
              <w:bottom w:val="single" w:sz="1" w:space="0" w:color="000000"/>
            </w:tcBorders>
            <w:shd w:val="clear" w:color="auto" w:fill="auto"/>
          </w:tcPr>
          <w:p w14:paraId="6E7D9A05"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1.27</w:t>
            </w:r>
          </w:p>
        </w:tc>
        <w:tc>
          <w:tcPr>
            <w:tcW w:w="7860" w:type="dxa"/>
            <w:tcBorders>
              <w:left w:val="single" w:sz="1" w:space="0" w:color="000000"/>
              <w:bottom w:val="single" w:sz="1" w:space="0" w:color="000000"/>
            </w:tcBorders>
            <w:shd w:val="clear" w:color="auto" w:fill="auto"/>
          </w:tcPr>
          <w:p w14:paraId="638AB58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Wylot spalin nie może być skierowany na stanowiska obsługi poszczególnych urządzeń pojazdu. Wylot spalin wyprowadzony na lewą stronę pojazdu na poziomie ramy.</w:t>
            </w:r>
          </w:p>
        </w:tc>
        <w:tc>
          <w:tcPr>
            <w:tcW w:w="3270" w:type="dxa"/>
            <w:tcBorders>
              <w:left w:val="single" w:sz="1" w:space="0" w:color="000000"/>
              <w:bottom w:val="single" w:sz="1" w:space="0" w:color="000000"/>
            </w:tcBorders>
            <w:shd w:val="clear" w:color="auto" w:fill="auto"/>
          </w:tcPr>
          <w:p w14:paraId="5B63558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CD6346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C693BA8" w14:textId="77777777" w:rsidTr="00F70EE6">
        <w:tc>
          <w:tcPr>
            <w:tcW w:w="780" w:type="dxa"/>
            <w:tcBorders>
              <w:left w:val="single" w:sz="1" w:space="0" w:color="000000"/>
              <w:bottom w:val="single" w:sz="1" w:space="0" w:color="000000"/>
            </w:tcBorders>
            <w:shd w:val="clear" w:color="auto" w:fill="auto"/>
          </w:tcPr>
          <w:p w14:paraId="2B6FD288"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1.28</w:t>
            </w:r>
          </w:p>
        </w:tc>
        <w:tc>
          <w:tcPr>
            <w:tcW w:w="7860" w:type="dxa"/>
            <w:tcBorders>
              <w:left w:val="single" w:sz="1" w:space="0" w:color="000000"/>
              <w:bottom w:val="single" w:sz="1" w:space="0" w:color="000000"/>
            </w:tcBorders>
            <w:shd w:val="clear" w:color="auto" w:fill="auto"/>
          </w:tcPr>
          <w:p w14:paraId="7BEC66F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Wszelkie funkcje wszystkich układów i urządzeń pojazdu zachowują swoje </w:t>
            </w:r>
            <w:r w:rsidRPr="00F75B91">
              <w:rPr>
                <w:rFonts w:ascii="Garamond" w:eastAsia="SimSun" w:hAnsi="Garamond" w:cs="Garamond"/>
                <w:kern w:val="1"/>
                <w:lang w:eastAsia="hi-IN" w:bidi="hi-IN"/>
              </w:rPr>
              <w:lastRenderedPageBreak/>
              <w:t>właściwości pracy w temperaturach otoczenia od –25°C do +50°C.</w:t>
            </w:r>
          </w:p>
        </w:tc>
        <w:tc>
          <w:tcPr>
            <w:tcW w:w="3270" w:type="dxa"/>
            <w:tcBorders>
              <w:left w:val="single" w:sz="1" w:space="0" w:color="000000"/>
              <w:bottom w:val="single" w:sz="1" w:space="0" w:color="000000"/>
            </w:tcBorders>
            <w:shd w:val="clear" w:color="auto" w:fill="auto"/>
          </w:tcPr>
          <w:p w14:paraId="373747C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ECA92A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5AD9308" w14:textId="77777777" w:rsidTr="00F70EE6">
        <w:tc>
          <w:tcPr>
            <w:tcW w:w="780" w:type="dxa"/>
            <w:tcBorders>
              <w:left w:val="single" w:sz="1" w:space="0" w:color="000000"/>
              <w:bottom w:val="single" w:sz="1" w:space="0" w:color="000000"/>
            </w:tcBorders>
            <w:shd w:val="clear" w:color="auto" w:fill="auto"/>
          </w:tcPr>
          <w:p w14:paraId="0C2262D8"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lastRenderedPageBreak/>
              <w:t>1.29</w:t>
            </w:r>
          </w:p>
        </w:tc>
        <w:tc>
          <w:tcPr>
            <w:tcW w:w="7860" w:type="dxa"/>
            <w:tcBorders>
              <w:left w:val="single" w:sz="1" w:space="0" w:color="000000"/>
              <w:bottom w:val="single" w:sz="1" w:space="0" w:color="000000"/>
            </w:tcBorders>
            <w:shd w:val="clear" w:color="auto" w:fill="auto"/>
          </w:tcPr>
          <w:p w14:paraId="1E369E8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Podstawowa obsługa silnika możliwa bez podnoszenia kabiny.</w:t>
            </w:r>
          </w:p>
        </w:tc>
        <w:tc>
          <w:tcPr>
            <w:tcW w:w="3270" w:type="dxa"/>
            <w:tcBorders>
              <w:left w:val="single" w:sz="1" w:space="0" w:color="000000"/>
              <w:bottom w:val="single" w:sz="1" w:space="0" w:color="000000"/>
            </w:tcBorders>
            <w:shd w:val="clear" w:color="auto" w:fill="auto"/>
          </w:tcPr>
          <w:p w14:paraId="306CABB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4052D7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BAE69D0" w14:textId="77777777" w:rsidTr="00F70EE6">
        <w:tc>
          <w:tcPr>
            <w:tcW w:w="780" w:type="dxa"/>
            <w:tcBorders>
              <w:left w:val="single" w:sz="1" w:space="0" w:color="000000"/>
              <w:bottom w:val="single" w:sz="1" w:space="0" w:color="000000"/>
            </w:tcBorders>
            <w:shd w:val="clear" w:color="auto" w:fill="auto"/>
          </w:tcPr>
          <w:p w14:paraId="4EEE7638"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1.30</w:t>
            </w:r>
          </w:p>
        </w:tc>
        <w:tc>
          <w:tcPr>
            <w:tcW w:w="7860" w:type="dxa"/>
            <w:tcBorders>
              <w:left w:val="single" w:sz="1" w:space="0" w:color="000000"/>
              <w:bottom w:val="single" w:sz="1" w:space="0" w:color="000000"/>
            </w:tcBorders>
            <w:shd w:val="clear" w:color="auto" w:fill="auto"/>
          </w:tcPr>
          <w:p w14:paraId="2D3A13C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Pojemność zbiornika paliwa zapewnia przejazd minimum 300 km lub 4 godzinną pracę autopompy.</w:t>
            </w:r>
          </w:p>
        </w:tc>
        <w:tc>
          <w:tcPr>
            <w:tcW w:w="3270" w:type="dxa"/>
            <w:tcBorders>
              <w:left w:val="single" w:sz="1" w:space="0" w:color="000000"/>
              <w:bottom w:val="single" w:sz="1" w:space="0" w:color="000000"/>
            </w:tcBorders>
            <w:shd w:val="clear" w:color="auto" w:fill="auto"/>
          </w:tcPr>
          <w:p w14:paraId="2816173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2860D0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C109CA0" w14:textId="77777777" w:rsidTr="00F70EE6">
        <w:tc>
          <w:tcPr>
            <w:tcW w:w="780" w:type="dxa"/>
            <w:tcBorders>
              <w:left w:val="single" w:sz="1" w:space="0" w:color="000000"/>
              <w:bottom w:val="single" w:sz="1" w:space="0" w:color="000000"/>
            </w:tcBorders>
            <w:shd w:val="clear" w:color="auto" w:fill="auto"/>
          </w:tcPr>
          <w:p w14:paraId="0D1E00BF"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1.31</w:t>
            </w:r>
          </w:p>
        </w:tc>
        <w:tc>
          <w:tcPr>
            <w:tcW w:w="7860" w:type="dxa"/>
            <w:tcBorders>
              <w:left w:val="single" w:sz="1" w:space="0" w:color="000000"/>
              <w:bottom w:val="single" w:sz="1" w:space="0" w:color="000000"/>
            </w:tcBorders>
            <w:shd w:val="clear" w:color="auto" w:fill="auto"/>
          </w:tcPr>
          <w:p w14:paraId="530F4AF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Silnik pojazdu przystosowany do ciągłej pracy, bez uzupełniania cieczy chłodzącej, oleju oraz przekraczania dopuszczalnych parametrów pracy określonych przez producenta, w czasie minimum 4 godzin podczas postoju.</w:t>
            </w:r>
          </w:p>
        </w:tc>
        <w:tc>
          <w:tcPr>
            <w:tcW w:w="3270" w:type="dxa"/>
            <w:tcBorders>
              <w:left w:val="single" w:sz="1" w:space="0" w:color="000000"/>
              <w:bottom w:val="single" w:sz="1" w:space="0" w:color="000000"/>
            </w:tcBorders>
            <w:shd w:val="clear" w:color="auto" w:fill="auto"/>
          </w:tcPr>
          <w:p w14:paraId="0CBCE78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60B56E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C5318A4" w14:textId="77777777" w:rsidTr="00F70EE6">
        <w:tc>
          <w:tcPr>
            <w:tcW w:w="780" w:type="dxa"/>
            <w:tcBorders>
              <w:left w:val="single" w:sz="1" w:space="0" w:color="000000"/>
              <w:bottom w:val="single" w:sz="1" w:space="0" w:color="000000"/>
            </w:tcBorders>
            <w:shd w:val="clear" w:color="auto" w:fill="auto"/>
          </w:tcPr>
          <w:p w14:paraId="64558A61"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1.32</w:t>
            </w:r>
          </w:p>
        </w:tc>
        <w:tc>
          <w:tcPr>
            <w:tcW w:w="7860" w:type="dxa"/>
            <w:tcBorders>
              <w:left w:val="single" w:sz="1" w:space="0" w:color="000000"/>
              <w:bottom w:val="single" w:sz="1" w:space="0" w:color="000000"/>
            </w:tcBorders>
            <w:shd w:val="clear" w:color="auto" w:fill="auto"/>
          </w:tcPr>
          <w:p w14:paraId="40AA866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system ABS. Jeżeli pojazd będzie wyposażony dodatkowo w system ASR to powinien posiadać możliwość jego odłączenia z pulpitu kierowcy.</w:t>
            </w:r>
          </w:p>
        </w:tc>
        <w:tc>
          <w:tcPr>
            <w:tcW w:w="3270" w:type="dxa"/>
            <w:tcBorders>
              <w:left w:val="single" w:sz="1" w:space="0" w:color="000000"/>
              <w:bottom w:val="single" w:sz="1" w:space="0" w:color="000000"/>
            </w:tcBorders>
            <w:shd w:val="clear" w:color="auto" w:fill="auto"/>
          </w:tcPr>
          <w:p w14:paraId="68F3DF9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ED63F9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D4F2D19" w14:textId="77777777" w:rsidTr="00F70EE6">
        <w:tc>
          <w:tcPr>
            <w:tcW w:w="780" w:type="dxa"/>
            <w:tcBorders>
              <w:left w:val="single" w:sz="1" w:space="0" w:color="000000"/>
              <w:bottom w:val="single" w:sz="1" w:space="0" w:color="000000"/>
            </w:tcBorders>
            <w:shd w:val="clear" w:color="auto" w:fill="auto"/>
          </w:tcPr>
          <w:p w14:paraId="0AE524D2"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1.33</w:t>
            </w:r>
          </w:p>
        </w:tc>
        <w:tc>
          <w:tcPr>
            <w:tcW w:w="7860" w:type="dxa"/>
            <w:tcBorders>
              <w:left w:val="single" w:sz="1" w:space="0" w:color="000000"/>
              <w:bottom w:val="single" w:sz="1" w:space="0" w:color="000000"/>
            </w:tcBorders>
            <w:shd w:val="clear" w:color="auto" w:fill="auto"/>
          </w:tcPr>
          <w:p w14:paraId="13C24C9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układ kierowniczy ze wspomaganiem.</w:t>
            </w:r>
          </w:p>
        </w:tc>
        <w:tc>
          <w:tcPr>
            <w:tcW w:w="3270" w:type="dxa"/>
            <w:tcBorders>
              <w:left w:val="single" w:sz="1" w:space="0" w:color="000000"/>
              <w:bottom w:val="single" w:sz="1" w:space="0" w:color="000000"/>
            </w:tcBorders>
            <w:shd w:val="clear" w:color="auto" w:fill="auto"/>
          </w:tcPr>
          <w:p w14:paraId="20009DC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2B10D1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5BD46A2" w14:textId="77777777" w:rsidTr="00F70EE6">
        <w:tc>
          <w:tcPr>
            <w:tcW w:w="780" w:type="dxa"/>
            <w:tcBorders>
              <w:left w:val="single" w:sz="1" w:space="0" w:color="000000"/>
              <w:bottom w:val="single" w:sz="1" w:space="0" w:color="000000"/>
            </w:tcBorders>
            <w:shd w:val="clear" w:color="auto" w:fill="auto"/>
          </w:tcPr>
          <w:p w14:paraId="118215D1"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1.34</w:t>
            </w:r>
          </w:p>
        </w:tc>
        <w:tc>
          <w:tcPr>
            <w:tcW w:w="7860" w:type="dxa"/>
            <w:tcBorders>
              <w:left w:val="single" w:sz="1" w:space="0" w:color="000000"/>
              <w:bottom w:val="single" w:sz="1" w:space="0" w:color="000000"/>
            </w:tcBorders>
            <w:shd w:val="clear" w:color="auto" w:fill="auto"/>
          </w:tcPr>
          <w:p w14:paraId="468B9E9C"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Parametry decydujące o zdolności do pokonywania przeszkód :</w:t>
            </w:r>
          </w:p>
          <w:p w14:paraId="75509C89" w14:textId="77777777" w:rsidR="00F75B91" w:rsidRPr="00F75B91" w:rsidRDefault="00F75B91" w:rsidP="00F75B91">
            <w:pPr>
              <w:widowControl w:val="0"/>
              <w:suppressLineNumbers/>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Kąt natarcia (α) min.: 23</w:t>
            </w:r>
            <w:r w:rsidRPr="00F75B91">
              <w:rPr>
                <w:rFonts w:ascii="Segoe UI" w:hAnsi="Segoe UI" w:cs="Segoe UI"/>
                <w:kern w:val="1"/>
                <w:lang w:eastAsia="hi-IN" w:bidi="hi-IN"/>
              </w:rPr>
              <w:t>º</w:t>
            </w:r>
          </w:p>
          <w:p w14:paraId="30923A1E" w14:textId="77777777" w:rsidR="00F75B91" w:rsidRPr="00F75B91" w:rsidRDefault="00F75B91" w:rsidP="00F75B91">
            <w:pPr>
              <w:widowControl w:val="0"/>
              <w:suppressLineNumbers/>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Kąt zejścia (β) min.: 23</w:t>
            </w:r>
            <w:r w:rsidRPr="00F75B91">
              <w:rPr>
                <w:rFonts w:ascii="Segoe UI" w:hAnsi="Segoe UI" w:cs="Segoe UI"/>
                <w:kern w:val="1"/>
                <w:lang w:eastAsia="hi-IN" w:bidi="hi-IN"/>
              </w:rPr>
              <w:t>º</w:t>
            </w:r>
          </w:p>
          <w:p w14:paraId="74CC5E99" w14:textId="77777777" w:rsidR="00F75B91" w:rsidRPr="00F75B91" w:rsidRDefault="00F75B91" w:rsidP="00F75B91">
            <w:pPr>
              <w:widowControl w:val="0"/>
              <w:suppressLineNumbers/>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Kąt </w:t>
            </w:r>
            <w:proofErr w:type="spellStart"/>
            <w:r w:rsidRPr="00F75B91">
              <w:rPr>
                <w:rFonts w:ascii="Garamond" w:eastAsia="SimSun" w:hAnsi="Garamond" w:cs="Garamond"/>
                <w:kern w:val="1"/>
                <w:lang w:eastAsia="hi-IN" w:bidi="hi-IN"/>
              </w:rPr>
              <w:t>rampowy</w:t>
            </w:r>
            <w:proofErr w:type="spellEnd"/>
            <w:r w:rsidRPr="00F75B91">
              <w:rPr>
                <w:rFonts w:ascii="Garamond" w:eastAsia="SimSun" w:hAnsi="Garamond" w:cs="Garamond"/>
                <w:kern w:val="1"/>
                <w:lang w:eastAsia="hi-IN" w:bidi="hi-IN"/>
              </w:rPr>
              <w:t xml:space="preserve"> (γ) min.: 18</w:t>
            </w:r>
            <w:r w:rsidRPr="00F75B91">
              <w:rPr>
                <w:rFonts w:ascii="Segoe UI" w:hAnsi="Segoe UI" w:cs="Segoe UI"/>
                <w:kern w:val="1"/>
                <w:lang w:eastAsia="hi-IN" w:bidi="hi-IN"/>
              </w:rPr>
              <w:t>º</w:t>
            </w:r>
          </w:p>
          <w:p w14:paraId="5F55FB4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Prześwit pod osią (h) min.: 400 mm</w:t>
            </w:r>
          </w:p>
          <w:p w14:paraId="0095E1F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Prześwit pod pojazdem (d) min.: 450 mm</w:t>
            </w:r>
          </w:p>
        </w:tc>
        <w:tc>
          <w:tcPr>
            <w:tcW w:w="3270" w:type="dxa"/>
            <w:tcBorders>
              <w:left w:val="single" w:sz="1" w:space="0" w:color="000000"/>
              <w:bottom w:val="single" w:sz="1" w:space="0" w:color="000000"/>
            </w:tcBorders>
            <w:shd w:val="clear" w:color="auto" w:fill="auto"/>
          </w:tcPr>
          <w:p w14:paraId="110B387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6813438" w14:textId="77777777" w:rsidR="00F75B91" w:rsidRPr="00F75B91" w:rsidRDefault="00F75B91" w:rsidP="00F75B91">
            <w:pPr>
              <w:widowControl w:val="0"/>
              <w:suppressAutoHyphens/>
              <w:snapToGrid w:val="0"/>
              <w:rPr>
                <w:rFonts w:ascii="Garamond" w:eastAsia="SimSun" w:hAnsi="Garamond" w:cs="Garamond"/>
                <w:color w:val="800000"/>
                <w:kern w:val="1"/>
                <w:lang w:eastAsia="hi-IN" w:bidi="hi-IN"/>
              </w:rPr>
            </w:pPr>
          </w:p>
        </w:tc>
      </w:tr>
      <w:tr w:rsidR="00F75B91" w:rsidRPr="00F75B91" w14:paraId="6727B02F" w14:textId="77777777" w:rsidTr="00F70EE6">
        <w:tc>
          <w:tcPr>
            <w:tcW w:w="780" w:type="dxa"/>
            <w:tcBorders>
              <w:left w:val="single" w:sz="1" w:space="0" w:color="000000"/>
              <w:bottom w:val="single" w:sz="1" w:space="0" w:color="000000"/>
            </w:tcBorders>
            <w:shd w:val="clear" w:color="auto" w:fill="auto"/>
          </w:tcPr>
          <w:p w14:paraId="594BA7DE"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1.35</w:t>
            </w:r>
          </w:p>
        </w:tc>
        <w:tc>
          <w:tcPr>
            <w:tcW w:w="7860" w:type="dxa"/>
            <w:tcBorders>
              <w:left w:val="single" w:sz="1" w:space="0" w:color="000000"/>
              <w:bottom w:val="single" w:sz="1" w:space="0" w:color="000000"/>
            </w:tcBorders>
            <w:shd w:val="clear" w:color="auto" w:fill="auto"/>
          </w:tcPr>
          <w:p w14:paraId="4673C28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Pełnowymiarowe koło zapasowe z jednakowym jak na całym pojeździe ogumieniem na wyposażeniu pojazdu – brak stałego mocowania w pojeździe.</w:t>
            </w:r>
          </w:p>
        </w:tc>
        <w:tc>
          <w:tcPr>
            <w:tcW w:w="3270" w:type="dxa"/>
            <w:tcBorders>
              <w:left w:val="single" w:sz="1" w:space="0" w:color="000000"/>
              <w:bottom w:val="single" w:sz="1" w:space="0" w:color="000000"/>
            </w:tcBorders>
            <w:shd w:val="clear" w:color="auto" w:fill="auto"/>
          </w:tcPr>
          <w:p w14:paraId="61FA3E1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82D912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6AF1F45" w14:textId="77777777" w:rsidTr="00F70EE6">
        <w:tc>
          <w:tcPr>
            <w:tcW w:w="780" w:type="dxa"/>
            <w:tcBorders>
              <w:left w:val="single" w:sz="1" w:space="0" w:color="000000"/>
              <w:bottom w:val="single" w:sz="1" w:space="0" w:color="000000"/>
            </w:tcBorders>
            <w:shd w:val="clear" w:color="auto" w:fill="auto"/>
          </w:tcPr>
          <w:p w14:paraId="789EDB6E"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1.36</w:t>
            </w:r>
          </w:p>
        </w:tc>
        <w:tc>
          <w:tcPr>
            <w:tcW w:w="7860" w:type="dxa"/>
            <w:tcBorders>
              <w:left w:val="single" w:sz="1" w:space="0" w:color="000000"/>
              <w:bottom w:val="single" w:sz="1" w:space="0" w:color="000000"/>
            </w:tcBorders>
            <w:shd w:val="clear" w:color="auto" w:fill="auto"/>
          </w:tcPr>
          <w:p w14:paraId="0154FB6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w:t>
            </w:r>
          </w:p>
          <w:p w14:paraId="343E772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zaczep holowniczy z przodu pojazdu umożliwiający odholowanie pojazdu,  </w:t>
            </w:r>
          </w:p>
          <w:p w14:paraId="5B6E55A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zaczepy typu szekla z przodu pojazdu 2 szt. i tyłu pojazdu 2szt., każdy z zaczepów musi wytrzymać obciążenie min. 100 </w:t>
            </w:r>
            <w:proofErr w:type="spellStart"/>
            <w:r w:rsidRPr="00F75B91">
              <w:rPr>
                <w:rFonts w:ascii="Garamond" w:eastAsia="SimSun" w:hAnsi="Garamond" w:cs="Garamond"/>
                <w:kern w:val="1"/>
                <w:lang w:eastAsia="hi-IN" w:bidi="hi-IN"/>
              </w:rPr>
              <w:t>kN</w:t>
            </w:r>
            <w:proofErr w:type="spellEnd"/>
            <w:r w:rsidRPr="00F75B91">
              <w:rPr>
                <w:rFonts w:ascii="Garamond" w:eastAsia="SimSun" w:hAnsi="Garamond" w:cs="Garamond"/>
                <w:kern w:val="1"/>
                <w:lang w:eastAsia="hi-IN" w:bidi="hi-IN"/>
              </w:rPr>
              <w:t xml:space="preserve"> służące do mocowania lin lub wyciągania pojazdu,</w:t>
            </w:r>
          </w:p>
          <w:p w14:paraId="32D9EE3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z tyłu pojazd wyposażony w zaczep holowniczy </w:t>
            </w:r>
            <w:proofErr w:type="spellStart"/>
            <w:r w:rsidRPr="00F75B91">
              <w:rPr>
                <w:rFonts w:ascii="Garamond" w:eastAsia="SimSun" w:hAnsi="Garamond" w:cs="Garamond"/>
                <w:kern w:val="1"/>
                <w:lang w:eastAsia="hi-IN" w:bidi="hi-IN"/>
              </w:rPr>
              <w:t>paszczowy</w:t>
            </w:r>
            <w:proofErr w:type="spellEnd"/>
            <w:r w:rsidRPr="00F75B91">
              <w:rPr>
                <w:rFonts w:ascii="Garamond" w:eastAsia="SimSun" w:hAnsi="Garamond" w:cs="Garamond"/>
                <w:kern w:val="1"/>
                <w:lang w:eastAsia="hi-IN" w:bidi="hi-IN"/>
              </w:rPr>
              <w:t xml:space="preserve"> typu 40, wg PN-92/S-48023 posiadający homologację lub znak bezpieczeństwa, instalację elektryczną i pneumatyczną do holowania przyczepy o minimalnej dopuszczalnej masie całkowitej DMC 8t wyposażonej w system ABS,</w:t>
            </w:r>
          </w:p>
          <w:p w14:paraId="6D9532E2"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z tyłu pojazd wyposażony w gniazdo umożliwiające podłączenie urządzenia </w:t>
            </w:r>
            <w:proofErr w:type="spellStart"/>
            <w:r w:rsidRPr="00F75B91">
              <w:rPr>
                <w:rFonts w:ascii="Garamond" w:eastAsia="SimSun" w:hAnsi="Garamond" w:cs="Garamond"/>
                <w:kern w:val="1"/>
                <w:lang w:eastAsia="hi-IN" w:bidi="hi-IN"/>
              </w:rPr>
              <w:t>sygnalizacyjno</w:t>
            </w:r>
            <w:proofErr w:type="spellEnd"/>
            <w:r w:rsidRPr="00F75B91">
              <w:rPr>
                <w:rFonts w:ascii="Garamond" w:eastAsia="SimSun" w:hAnsi="Garamond" w:cs="Garamond"/>
                <w:kern w:val="1"/>
                <w:lang w:eastAsia="hi-IN" w:bidi="hi-IN"/>
              </w:rPr>
              <w:t xml:space="preserve"> - ostrzegawczego świetlnego  holowanej przyczepy.</w:t>
            </w:r>
          </w:p>
        </w:tc>
        <w:tc>
          <w:tcPr>
            <w:tcW w:w="3270" w:type="dxa"/>
            <w:tcBorders>
              <w:left w:val="single" w:sz="1" w:space="0" w:color="000000"/>
              <w:bottom w:val="single" w:sz="1" w:space="0" w:color="000000"/>
            </w:tcBorders>
            <w:shd w:val="clear" w:color="auto" w:fill="auto"/>
          </w:tcPr>
          <w:p w14:paraId="0FCE060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DCB2DF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EA56A45" w14:textId="77777777" w:rsidTr="00F70EE6">
        <w:tc>
          <w:tcPr>
            <w:tcW w:w="780" w:type="dxa"/>
            <w:tcBorders>
              <w:left w:val="single" w:sz="1" w:space="0" w:color="000000"/>
              <w:bottom w:val="single" w:sz="1" w:space="0" w:color="000000"/>
            </w:tcBorders>
            <w:shd w:val="clear" w:color="auto" w:fill="auto"/>
          </w:tcPr>
          <w:p w14:paraId="274F58EF"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1.37</w:t>
            </w:r>
          </w:p>
        </w:tc>
        <w:tc>
          <w:tcPr>
            <w:tcW w:w="7860" w:type="dxa"/>
            <w:tcBorders>
              <w:left w:val="single" w:sz="1" w:space="0" w:color="000000"/>
              <w:bottom w:val="single" w:sz="1" w:space="0" w:color="000000"/>
            </w:tcBorders>
            <w:shd w:val="clear" w:color="auto" w:fill="auto"/>
          </w:tcPr>
          <w:p w14:paraId="2A138B8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od przodu w osłonę dolnej części silnika </w:t>
            </w:r>
          </w:p>
        </w:tc>
        <w:tc>
          <w:tcPr>
            <w:tcW w:w="3270" w:type="dxa"/>
            <w:tcBorders>
              <w:left w:val="single" w:sz="1" w:space="0" w:color="000000"/>
              <w:bottom w:val="single" w:sz="1" w:space="0" w:color="000000"/>
            </w:tcBorders>
            <w:shd w:val="clear" w:color="auto" w:fill="auto"/>
          </w:tcPr>
          <w:p w14:paraId="4ADBED6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22EF622"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13C9CCF6" w14:textId="77777777" w:rsidTr="00F70EE6">
        <w:tc>
          <w:tcPr>
            <w:tcW w:w="780" w:type="dxa"/>
            <w:tcBorders>
              <w:left w:val="single" w:sz="1" w:space="0" w:color="000000"/>
              <w:bottom w:val="single" w:sz="1" w:space="0" w:color="000000"/>
            </w:tcBorders>
            <w:shd w:val="clear" w:color="auto" w:fill="auto"/>
          </w:tcPr>
          <w:p w14:paraId="7AEA8C8A" w14:textId="77777777" w:rsidR="00F75B91" w:rsidRPr="00F75B91" w:rsidRDefault="00F75B91" w:rsidP="00F75B91">
            <w:pPr>
              <w:widowControl w:val="0"/>
              <w:tabs>
                <w:tab w:val="left" w:pos="340"/>
              </w:tabs>
              <w:suppressAutoHyphens/>
              <w:snapToGrid w:val="0"/>
              <w:rPr>
                <w:rFonts w:ascii="Garamond" w:eastAsia="SimSun" w:hAnsi="Garamond" w:cs="Garamond"/>
                <w:kern w:val="1"/>
                <w:lang w:eastAsia="hi-IN" w:bidi="hi-IN"/>
              </w:rPr>
            </w:pPr>
            <w:r w:rsidRPr="00F75B91">
              <w:rPr>
                <w:rFonts w:ascii="Garamond" w:eastAsia="SimSun" w:hAnsi="Garamond" w:cs="Garamond"/>
                <w:iCs/>
                <w:color w:val="000000"/>
                <w:kern w:val="1"/>
                <w:lang w:eastAsia="hi-IN" w:bidi="hi-IN"/>
              </w:rPr>
              <w:t>1.38</w:t>
            </w:r>
          </w:p>
        </w:tc>
        <w:tc>
          <w:tcPr>
            <w:tcW w:w="7860" w:type="dxa"/>
            <w:tcBorders>
              <w:left w:val="single" w:sz="1" w:space="0" w:color="000000"/>
              <w:bottom w:val="single" w:sz="1" w:space="0" w:color="000000"/>
            </w:tcBorders>
            <w:shd w:val="clear" w:color="auto" w:fill="auto"/>
          </w:tcPr>
          <w:p w14:paraId="131E822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tylny zderzak podnoszony do jazdy w terenie. Odległość </w:t>
            </w:r>
            <w:r w:rsidRPr="00F75B91">
              <w:rPr>
                <w:rFonts w:ascii="Garamond" w:eastAsia="SimSun" w:hAnsi="Garamond" w:cs="Garamond"/>
                <w:kern w:val="1"/>
                <w:lang w:eastAsia="hi-IN" w:bidi="hi-IN"/>
              </w:rPr>
              <w:lastRenderedPageBreak/>
              <w:t xml:space="preserve">dolnej części opuszczonego zderzaka od poziomu ziemi nie powinna być mniejsza niż 550 mm. Zamawiający dopuszcza zmianę odległości po uprzednim uzgodnieniu tego faktu przez Wykonawcę.  </w:t>
            </w:r>
          </w:p>
        </w:tc>
        <w:tc>
          <w:tcPr>
            <w:tcW w:w="3270" w:type="dxa"/>
            <w:tcBorders>
              <w:left w:val="single" w:sz="1" w:space="0" w:color="000000"/>
              <w:bottom w:val="single" w:sz="1" w:space="0" w:color="000000"/>
            </w:tcBorders>
            <w:shd w:val="clear" w:color="auto" w:fill="auto"/>
          </w:tcPr>
          <w:p w14:paraId="1474852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525520E" w14:textId="77777777" w:rsidR="00F75B91" w:rsidRPr="00F75B91" w:rsidRDefault="00F75B91" w:rsidP="00F75B91">
            <w:pPr>
              <w:widowControl w:val="0"/>
              <w:suppressAutoHyphens/>
              <w:snapToGrid w:val="0"/>
              <w:rPr>
                <w:rFonts w:ascii="Garamond" w:eastAsia="SimSun" w:hAnsi="Garamond" w:cs="Garamond"/>
                <w:color w:val="800000"/>
                <w:kern w:val="1"/>
                <w:lang w:eastAsia="hi-IN" w:bidi="hi-IN"/>
              </w:rPr>
            </w:pPr>
          </w:p>
        </w:tc>
      </w:tr>
      <w:tr w:rsidR="00F75B91" w:rsidRPr="00F75B91" w14:paraId="716FD664" w14:textId="77777777" w:rsidTr="00F70EE6">
        <w:tc>
          <w:tcPr>
            <w:tcW w:w="780" w:type="dxa"/>
            <w:tcBorders>
              <w:left w:val="single" w:sz="1" w:space="0" w:color="000000"/>
              <w:bottom w:val="single" w:sz="1" w:space="0" w:color="000000"/>
            </w:tcBorders>
            <w:shd w:val="clear" w:color="auto" w:fill="auto"/>
          </w:tcPr>
          <w:p w14:paraId="3FC8C618"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lastRenderedPageBreak/>
              <w:t>II.</w:t>
            </w:r>
          </w:p>
        </w:tc>
        <w:tc>
          <w:tcPr>
            <w:tcW w:w="7860" w:type="dxa"/>
            <w:tcBorders>
              <w:left w:val="single" w:sz="1" w:space="0" w:color="000000"/>
              <w:bottom w:val="single" w:sz="1" w:space="0" w:color="000000"/>
            </w:tcBorders>
            <w:shd w:val="clear" w:color="auto" w:fill="auto"/>
          </w:tcPr>
          <w:p w14:paraId="1464609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b/>
                <w:kern w:val="1"/>
                <w:lang w:eastAsia="hi-IN" w:bidi="hi-IN"/>
              </w:rPr>
              <w:t>Zabudowa pożarnicza:</w:t>
            </w:r>
          </w:p>
        </w:tc>
        <w:tc>
          <w:tcPr>
            <w:tcW w:w="3270" w:type="dxa"/>
            <w:tcBorders>
              <w:left w:val="single" w:sz="1" w:space="0" w:color="000000"/>
              <w:bottom w:val="single" w:sz="1" w:space="0" w:color="000000"/>
            </w:tcBorders>
            <w:shd w:val="clear" w:color="auto" w:fill="auto"/>
          </w:tcPr>
          <w:p w14:paraId="69D91F9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99EF02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B7C39DF" w14:textId="77777777" w:rsidTr="00F70EE6">
        <w:tc>
          <w:tcPr>
            <w:tcW w:w="780" w:type="dxa"/>
            <w:tcBorders>
              <w:left w:val="single" w:sz="1" w:space="0" w:color="000000"/>
              <w:bottom w:val="single" w:sz="1" w:space="0" w:color="000000"/>
            </w:tcBorders>
            <w:shd w:val="clear" w:color="auto" w:fill="auto"/>
          </w:tcPr>
          <w:p w14:paraId="6A80AC7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w:t>
            </w:r>
          </w:p>
        </w:tc>
        <w:tc>
          <w:tcPr>
            <w:tcW w:w="7860" w:type="dxa"/>
            <w:tcBorders>
              <w:left w:val="single" w:sz="1" w:space="0" w:color="000000"/>
              <w:bottom w:val="single" w:sz="1" w:space="0" w:color="000000"/>
            </w:tcBorders>
            <w:shd w:val="clear" w:color="auto" w:fill="auto"/>
          </w:tcPr>
          <w:p w14:paraId="65645D7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Zabudowa wykonana w całości z materiałów odpornych na korozję.</w:t>
            </w:r>
          </w:p>
          <w:p w14:paraId="56628614"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Szkielet zabudowy wykonany z profili stalowych nierdzewnych, poszycia zewnętrzne wykonane blachy aluminiowej lub kompozytów.</w:t>
            </w:r>
          </w:p>
        </w:tc>
        <w:tc>
          <w:tcPr>
            <w:tcW w:w="3270" w:type="dxa"/>
            <w:tcBorders>
              <w:left w:val="single" w:sz="1" w:space="0" w:color="000000"/>
              <w:bottom w:val="single" w:sz="1" w:space="0" w:color="000000"/>
            </w:tcBorders>
            <w:shd w:val="clear" w:color="auto" w:fill="auto"/>
          </w:tcPr>
          <w:p w14:paraId="1CBEA40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8A7768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F6553F1" w14:textId="77777777" w:rsidTr="00F70EE6">
        <w:tc>
          <w:tcPr>
            <w:tcW w:w="780" w:type="dxa"/>
            <w:tcBorders>
              <w:left w:val="single" w:sz="1" w:space="0" w:color="000000"/>
              <w:bottom w:val="single" w:sz="1" w:space="0" w:color="000000"/>
            </w:tcBorders>
            <w:shd w:val="clear" w:color="auto" w:fill="auto"/>
          </w:tcPr>
          <w:p w14:paraId="57C4E56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w:t>
            </w:r>
          </w:p>
        </w:tc>
        <w:tc>
          <w:tcPr>
            <w:tcW w:w="7860" w:type="dxa"/>
            <w:tcBorders>
              <w:left w:val="single" w:sz="1" w:space="0" w:color="000000"/>
              <w:bottom w:val="single" w:sz="1" w:space="0" w:color="000000"/>
            </w:tcBorders>
            <w:shd w:val="clear" w:color="auto" w:fill="auto"/>
          </w:tcPr>
          <w:p w14:paraId="37A1352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Dach zabudowy wykonany w formie podestu. Powierzchnia dachu pokryta ryflowaną blachą aluminiową o właściwościach  przeciwpoślizgowych, a obrzeża zabezpieczone balustradą ochronną wykonaną z kompozytu a z tyłu barierką ze stali nierdzewnej.</w:t>
            </w:r>
          </w:p>
        </w:tc>
        <w:tc>
          <w:tcPr>
            <w:tcW w:w="3270" w:type="dxa"/>
            <w:tcBorders>
              <w:left w:val="single" w:sz="1" w:space="0" w:color="000000"/>
              <w:bottom w:val="single" w:sz="1" w:space="0" w:color="000000"/>
            </w:tcBorders>
            <w:shd w:val="clear" w:color="auto" w:fill="auto"/>
          </w:tcPr>
          <w:p w14:paraId="3E81BEE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284E58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886A58E" w14:textId="77777777" w:rsidTr="00F70EE6">
        <w:tc>
          <w:tcPr>
            <w:tcW w:w="780" w:type="dxa"/>
            <w:tcBorders>
              <w:left w:val="single" w:sz="1" w:space="0" w:color="000000"/>
              <w:bottom w:val="single" w:sz="1" w:space="0" w:color="000000"/>
            </w:tcBorders>
            <w:shd w:val="clear" w:color="auto" w:fill="auto"/>
          </w:tcPr>
          <w:p w14:paraId="3D52025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w:t>
            </w:r>
          </w:p>
        </w:tc>
        <w:tc>
          <w:tcPr>
            <w:tcW w:w="7860" w:type="dxa"/>
            <w:tcBorders>
              <w:left w:val="single" w:sz="1" w:space="0" w:color="000000"/>
              <w:bottom w:val="single" w:sz="1" w:space="0" w:color="000000"/>
            </w:tcBorders>
            <w:shd w:val="clear" w:color="auto" w:fill="auto"/>
          </w:tcPr>
          <w:p w14:paraId="0E31A45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 dachu pojazdu zamontowana zamykana skrzynia, wykonana z materiału odpornego na korozję (wymiary skrzyni do uzgodnienia z zamawiającym w czasie realizacji zamówienia). Skrzynia wyposażona w oświetlenie typu LED oraz system wentylacji. Skrzynia wyposażona w 2 siłowniki gazowe wspomagające otwieranie klapy skrzyni. </w:t>
            </w:r>
          </w:p>
          <w:p w14:paraId="217B8A4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Na dachu pojazdu po jego prawej stronie zamontowane uchwyty do mocowania drabiny wysuwanej z podporami  typ D10W</w:t>
            </w:r>
            <w:r w:rsidRPr="00F75B91">
              <w:rPr>
                <w:rFonts w:eastAsia="SimSun" w:cs="Mangal"/>
                <w:kern w:val="1"/>
                <w:lang w:eastAsia="hi-IN" w:bidi="hi-IN"/>
              </w:rPr>
              <w:t xml:space="preserve"> ( drabina zamawiającego )</w:t>
            </w:r>
          </w:p>
          <w:p w14:paraId="1B74C7B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Na dachu pojazdu zamontowana w</w:t>
            </w:r>
            <w:r w:rsidRPr="00F75B91">
              <w:rPr>
                <w:rFonts w:eastAsia="SimSun" w:cs="Mangal"/>
                <w:kern w:val="1"/>
                <w:lang w:eastAsia="hi-IN" w:bidi="hi-IN"/>
              </w:rPr>
              <w:t>ielofunkcyjna drabina przegubowa HIGHER 4x4 z podestem wraz z uniwersalnym aluminiowym uchwytem na kalenicę, dach</w:t>
            </w:r>
            <w:r w:rsidRPr="00F75B91">
              <w:rPr>
                <w:rFonts w:ascii="Garamond" w:eastAsia="SimSun" w:hAnsi="Garamond" w:cs="Garamond"/>
                <w:kern w:val="1"/>
                <w:lang w:eastAsia="hi-IN" w:bidi="hi-IN"/>
              </w:rPr>
              <w:t>.</w:t>
            </w:r>
          </w:p>
          <w:p w14:paraId="6A1EB65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 dachu pojazdu zamontowany bosak wielofunkcyjny MS teleskopowy 4m. </w:t>
            </w:r>
          </w:p>
          <w:p w14:paraId="3745C89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 dachu pojazdu zamontowane uchwyty na węże ssawne </w:t>
            </w:r>
            <w:r w:rsidRPr="00F75B91">
              <w:rPr>
                <w:rFonts w:ascii="Segoe UI" w:hAnsi="Segoe UI" w:cs="Segoe UI"/>
                <w:kern w:val="1"/>
                <w:lang w:eastAsia="hi-IN" w:bidi="hi-IN"/>
              </w:rPr>
              <w:t>Ø</w:t>
            </w:r>
            <w:r w:rsidRPr="00F75B91">
              <w:rPr>
                <w:rFonts w:ascii="Garamond" w:eastAsia="SimSun" w:hAnsi="Garamond" w:cs="Garamond"/>
                <w:kern w:val="1"/>
                <w:lang w:eastAsia="hi-IN" w:bidi="hi-IN"/>
              </w:rPr>
              <w:t>110 / 2500 mm, min 3 szt. ( węże zamawiającego ).</w:t>
            </w:r>
          </w:p>
          <w:p w14:paraId="0B2C863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 dachu pojazdu zamontowany uchwyt na wąż ssawny do pompy </w:t>
            </w:r>
            <w:proofErr w:type="spellStart"/>
            <w:r w:rsidRPr="00F75B91">
              <w:rPr>
                <w:rFonts w:ascii="Garamond" w:eastAsia="SimSun" w:hAnsi="Garamond" w:cs="Garamond"/>
                <w:kern w:val="1"/>
                <w:lang w:eastAsia="hi-IN" w:bidi="hi-IN"/>
              </w:rPr>
              <w:t>półszlamowej</w:t>
            </w:r>
            <w:proofErr w:type="spellEnd"/>
            <w:r w:rsidRPr="00F75B91">
              <w:rPr>
                <w:rFonts w:ascii="Garamond" w:eastAsia="SimSun" w:hAnsi="Garamond" w:cs="Garamond"/>
                <w:kern w:val="1"/>
                <w:lang w:eastAsia="hi-IN" w:bidi="hi-IN"/>
              </w:rPr>
              <w:t xml:space="preserve"> SST80 ( wąż zamawiającego ).</w:t>
            </w:r>
          </w:p>
          <w:p w14:paraId="4626E65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Na dachu pojazdu zamontowany uchwyt pod drąg holowniczy ( drąg holowniczy zamawiającego ).</w:t>
            </w:r>
          </w:p>
        </w:tc>
        <w:tc>
          <w:tcPr>
            <w:tcW w:w="3270" w:type="dxa"/>
            <w:tcBorders>
              <w:left w:val="single" w:sz="1" w:space="0" w:color="000000"/>
              <w:bottom w:val="single" w:sz="1" w:space="0" w:color="000000"/>
            </w:tcBorders>
            <w:shd w:val="clear" w:color="auto" w:fill="auto"/>
          </w:tcPr>
          <w:p w14:paraId="5D6088E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B71D1B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C2C34EF" w14:textId="77777777" w:rsidTr="00F70EE6">
        <w:tc>
          <w:tcPr>
            <w:tcW w:w="780" w:type="dxa"/>
            <w:tcBorders>
              <w:left w:val="single" w:sz="1" w:space="0" w:color="000000"/>
              <w:bottom w:val="single" w:sz="1" w:space="0" w:color="000000"/>
            </w:tcBorders>
            <w:shd w:val="clear" w:color="auto" w:fill="auto"/>
          </w:tcPr>
          <w:p w14:paraId="208A1726"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2.4</w:t>
            </w:r>
          </w:p>
        </w:tc>
        <w:tc>
          <w:tcPr>
            <w:tcW w:w="7860" w:type="dxa"/>
            <w:tcBorders>
              <w:left w:val="single" w:sz="1" w:space="0" w:color="000000"/>
              <w:bottom w:val="single" w:sz="1" w:space="0" w:color="000000"/>
            </w:tcBorders>
            <w:shd w:val="clear" w:color="auto" w:fill="auto"/>
          </w:tcPr>
          <w:p w14:paraId="6CA6C91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 podeście roboczym zamontowane działko wodno-pianowe typ DWP16 o regulowanej wydajności i regulowanym kształcie strumienia. Przy podstawie działka zamontowany zawór odcinający, końcówka do podawania piany zamontowana na dachu pojazdu obok działka. </w:t>
            </w:r>
          </w:p>
        </w:tc>
        <w:tc>
          <w:tcPr>
            <w:tcW w:w="3270" w:type="dxa"/>
            <w:tcBorders>
              <w:left w:val="single" w:sz="1" w:space="0" w:color="000000"/>
              <w:bottom w:val="single" w:sz="1" w:space="0" w:color="000000"/>
            </w:tcBorders>
            <w:shd w:val="clear" w:color="auto" w:fill="auto"/>
          </w:tcPr>
          <w:p w14:paraId="557E8C9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2E37C8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E420C96" w14:textId="77777777" w:rsidTr="00F70EE6">
        <w:tc>
          <w:tcPr>
            <w:tcW w:w="780" w:type="dxa"/>
            <w:tcBorders>
              <w:left w:val="single" w:sz="1" w:space="0" w:color="000000"/>
              <w:bottom w:val="single" w:sz="1" w:space="0" w:color="000000"/>
            </w:tcBorders>
            <w:shd w:val="clear" w:color="auto" w:fill="auto"/>
          </w:tcPr>
          <w:p w14:paraId="66F7872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2.5</w:t>
            </w:r>
          </w:p>
        </w:tc>
        <w:tc>
          <w:tcPr>
            <w:tcW w:w="7860" w:type="dxa"/>
            <w:tcBorders>
              <w:left w:val="single" w:sz="1" w:space="0" w:color="000000"/>
              <w:bottom w:val="single" w:sz="1" w:space="0" w:color="000000"/>
            </w:tcBorders>
            <w:shd w:val="clear" w:color="auto" w:fill="auto"/>
          </w:tcPr>
          <w:p w14:paraId="41096E5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Powierzchnie platform, podestu roboczego i podłogi kabiny w wykonaniu antypoślizgowym. Platforma wyposażona w oświetlenie w technologii LED </w:t>
            </w:r>
            <w:r w:rsidRPr="00F75B91">
              <w:rPr>
                <w:rFonts w:ascii="Garamond" w:eastAsia="SimSun" w:hAnsi="Garamond" w:cs="Garamond"/>
                <w:kern w:val="1"/>
                <w:lang w:eastAsia="hi-IN" w:bidi="hi-IN"/>
              </w:rPr>
              <w:lastRenderedPageBreak/>
              <w:t>umożliwiającą oświetlenie całego podestu zamocowane po obu jej stronach</w:t>
            </w:r>
          </w:p>
        </w:tc>
        <w:tc>
          <w:tcPr>
            <w:tcW w:w="3270" w:type="dxa"/>
            <w:tcBorders>
              <w:left w:val="single" w:sz="1" w:space="0" w:color="000000"/>
              <w:bottom w:val="single" w:sz="1" w:space="0" w:color="000000"/>
            </w:tcBorders>
            <w:shd w:val="clear" w:color="auto" w:fill="auto"/>
          </w:tcPr>
          <w:p w14:paraId="21DBB54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4C680A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F7C47D1" w14:textId="77777777" w:rsidTr="00F70EE6">
        <w:tc>
          <w:tcPr>
            <w:tcW w:w="780" w:type="dxa"/>
            <w:tcBorders>
              <w:left w:val="single" w:sz="1" w:space="0" w:color="000000"/>
              <w:bottom w:val="single" w:sz="1" w:space="0" w:color="000000"/>
            </w:tcBorders>
            <w:shd w:val="clear" w:color="auto" w:fill="auto"/>
          </w:tcPr>
          <w:p w14:paraId="56E9BDB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2.6</w:t>
            </w:r>
          </w:p>
        </w:tc>
        <w:tc>
          <w:tcPr>
            <w:tcW w:w="7860" w:type="dxa"/>
            <w:tcBorders>
              <w:left w:val="single" w:sz="1" w:space="0" w:color="000000"/>
              <w:bottom w:val="single" w:sz="1" w:space="0" w:color="000000"/>
            </w:tcBorders>
            <w:shd w:val="clear" w:color="auto" w:fill="auto"/>
          </w:tcPr>
          <w:p w14:paraId="60210766"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Półki sprzętowe wykonane z aluminium, w systemie z możliwością regulacji położenia wysokości półek. Wewnętrzne poszycia skrytek wykonane  z anodowanej blachy aluminiowej.</w:t>
            </w:r>
          </w:p>
          <w:p w14:paraId="6E25CB0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 trzy skrytki na bokach pojazdu, jedna skrytka z tyłu (w układzie 3+3+1). Maksymalna wysokość górnej krawędzi najwyższej półki w położeniu roboczym lub szuflady nie może przekroczyć 1800 mm od poziomu gruntu, lub odchylanych podestów roboczych.</w:t>
            </w:r>
          </w:p>
        </w:tc>
        <w:tc>
          <w:tcPr>
            <w:tcW w:w="3270" w:type="dxa"/>
            <w:tcBorders>
              <w:left w:val="single" w:sz="1" w:space="0" w:color="000000"/>
              <w:bottom w:val="single" w:sz="1" w:space="0" w:color="000000"/>
            </w:tcBorders>
            <w:shd w:val="clear" w:color="auto" w:fill="auto"/>
          </w:tcPr>
          <w:p w14:paraId="3AEB298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AA60E3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19D993C" w14:textId="77777777" w:rsidTr="00F70EE6">
        <w:tc>
          <w:tcPr>
            <w:tcW w:w="780" w:type="dxa"/>
            <w:tcBorders>
              <w:left w:val="single" w:sz="1" w:space="0" w:color="000000"/>
              <w:bottom w:val="single" w:sz="1" w:space="0" w:color="000000"/>
            </w:tcBorders>
            <w:shd w:val="clear" w:color="auto" w:fill="auto"/>
          </w:tcPr>
          <w:p w14:paraId="5DDC161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2.7</w:t>
            </w:r>
          </w:p>
        </w:tc>
        <w:tc>
          <w:tcPr>
            <w:tcW w:w="7860" w:type="dxa"/>
            <w:tcBorders>
              <w:left w:val="single" w:sz="1" w:space="0" w:color="000000"/>
              <w:bottom w:val="single" w:sz="1" w:space="0" w:color="000000"/>
            </w:tcBorders>
            <w:shd w:val="clear" w:color="auto" w:fill="auto"/>
          </w:tcPr>
          <w:p w14:paraId="5F4818E4"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Drabina do wejścia na dach ,,składana” wykonana z materiałów nierdzewnych, z powierzchniami stopni w wykonaniu anty poślizgowym, umieszczoną z tyłu pojazdu po jego lewej stronie. W górnej części drabinki zamontowane poręcze ułatwiające wchodzenie. Odległość pierwszego szczebla od podłoża nie może przekroczyć 600 mm. </w:t>
            </w:r>
          </w:p>
        </w:tc>
        <w:tc>
          <w:tcPr>
            <w:tcW w:w="3270" w:type="dxa"/>
            <w:tcBorders>
              <w:left w:val="single" w:sz="1" w:space="0" w:color="000000"/>
              <w:bottom w:val="single" w:sz="1" w:space="0" w:color="000000"/>
            </w:tcBorders>
            <w:shd w:val="clear" w:color="auto" w:fill="auto"/>
          </w:tcPr>
          <w:p w14:paraId="6BEFC6E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8AF8C1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83F6E6C" w14:textId="77777777" w:rsidTr="00F70EE6">
        <w:tc>
          <w:tcPr>
            <w:tcW w:w="780" w:type="dxa"/>
            <w:tcBorders>
              <w:left w:val="single" w:sz="1" w:space="0" w:color="000000"/>
              <w:bottom w:val="single" w:sz="1" w:space="0" w:color="000000"/>
            </w:tcBorders>
            <w:shd w:val="clear" w:color="auto" w:fill="auto"/>
          </w:tcPr>
          <w:p w14:paraId="060C4E9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2.8</w:t>
            </w:r>
          </w:p>
        </w:tc>
        <w:tc>
          <w:tcPr>
            <w:tcW w:w="7860" w:type="dxa"/>
            <w:tcBorders>
              <w:left w:val="single" w:sz="1" w:space="0" w:color="000000"/>
              <w:bottom w:val="single" w:sz="1" w:space="0" w:color="000000"/>
            </w:tcBorders>
            <w:shd w:val="clear" w:color="auto" w:fill="auto"/>
          </w:tcPr>
          <w:p w14:paraId="212FCEC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14:paraId="421B51B3" w14:textId="77777777" w:rsidR="00F75B91" w:rsidRPr="00F75B91" w:rsidRDefault="00F75B91" w:rsidP="00F75B91">
            <w:pPr>
              <w:widowControl w:val="0"/>
              <w:tabs>
                <w:tab w:val="left" w:pos="312"/>
                <w:tab w:val="left" w:pos="921"/>
                <w:tab w:val="left" w:pos="6513"/>
                <w:tab w:val="left" w:pos="8543"/>
                <w:tab w:val="left" w:pos="14730"/>
              </w:tabs>
              <w:suppressAutoHyphens/>
              <w:snapToGrid w:val="0"/>
              <w:spacing w:line="240" w:lineRule="atLeast"/>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Dostęp do sprzętu z zachowaniem wymagań ergonomii. </w:t>
            </w:r>
          </w:p>
        </w:tc>
        <w:tc>
          <w:tcPr>
            <w:tcW w:w="3270" w:type="dxa"/>
            <w:tcBorders>
              <w:left w:val="single" w:sz="1" w:space="0" w:color="000000"/>
              <w:bottom w:val="single" w:sz="1" w:space="0" w:color="000000"/>
            </w:tcBorders>
            <w:shd w:val="clear" w:color="auto" w:fill="auto"/>
          </w:tcPr>
          <w:p w14:paraId="2D1A117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C1D39C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134273B" w14:textId="77777777" w:rsidTr="00F70EE6">
        <w:tc>
          <w:tcPr>
            <w:tcW w:w="780" w:type="dxa"/>
            <w:tcBorders>
              <w:left w:val="single" w:sz="1" w:space="0" w:color="000000"/>
              <w:bottom w:val="single" w:sz="1" w:space="0" w:color="000000"/>
            </w:tcBorders>
            <w:shd w:val="clear" w:color="auto" w:fill="auto"/>
          </w:tcPr>
          <w:p w14:paraId="647C163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2.9</w:t>
            </w:r>
          </w:p>
        </w:tc>
        <w:tc>
          <w:tcPr>
            <w:tcW w:w="7860" w:type="dxa"/>
            <w:tcBorders>
              <w:left w:val="single" w:sz="1" w:space="0" w:color="000000"/>
              <w:bottom w:val="single" w:sz="1" w:space="0" w:color="000000"/>
            </w:tcBorders>
            <w:shd w:val="clear" w:color="auto" w:fill="auto"/>
          </w:tcPr>
          <w:p w14:paraId="076D859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Pod każdą skrytką na sprzęt umieszczone rozkładane stopnie (podesty), ułatwiające dostęp do sprzętu umieszczonego w skrytkach na górnym poziomie. Podesty wyposażone w siłowniki wspomagające jego zamknięcie i otwarcie, blokowane po zamknięciu przez opuszczone żaluzje, uniemożliwiające otwarcie podczas jazdy</w:t>
            </w:r>
            <w:r w:rsidRPr="00F75B91">
              <w:rPr>
                <w:rFonts w:ascii="Garamond" w:eastAsia="SimSun" w:hAnsi="Garamond" w:cs="Garamond"/>
                <w:b/>
                <w:kern w:val="1"/>
                <w:lang w:eastAsia="hi-IN" w:bidi="hi-IN"/>
              </w:rPr>
              <w:t>.</w:t>
            </w:r>
            <w:r w:rsidRPr="00F75B91">
              <w:rPr>
                <w:rFonts w:ascii="Garamond" w:eastAsia="SimSun" w:hAnsi="Garamond" w:cs="Garamond"/>
                <w:kern w:val="1"/>
                <w:lang w:eastAsia="hi-IN" w:bidi="hi-IN"/>
              </w:rPr>
              <w:t xml:space="preserve"> Otwarcie podestu, musi być sygnalizowane w kabinie kierowcy. Boki podestów wyposażone w światła koloru pomarańczowego określające najdalej wysunięte elementy podestów.  </w:t>
            </w:r>
          </w:p>
        </w:tc>
        <w:tc>
          <w:tcPr>
            <w:tcW w:w="3270" w:type="dxa"/>
            <w:tcBorders>
              <w:left w:val="single" w:sz="1" w:space="0" w:color="000000"/>
              <w:bottom w:val="single" w:sz="1" w:space="0" w:color="000000"/>
            </w:tcBorders>
            <w:shd w:val="clear" w:color="auto" w:fill="auto"/>
          </w:tcPr>
          <w:p w14:paraId="0FABAA0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7A5DDA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E26CB6C" w14:textId="77777777" w:rsidTr="00F70EE6">
        <w:tc>
          <w:tcPr>
            <w:tcW w:w="780" w:type="dxa"/>
            <w:tcBorders>
              <w:left w:val="single" w:sz="1" w:space="0" w:color="000000"/>
              <w:bottom w:val="single" w:sz="1" w:space="0" w:color="000000"/>
            </w:tcBorders>
            <w:shd w:val="clear" w:color="auto" w:fill="auto"/>
          </w:tcPr>
          <w:p w14:paraId="08D1CFB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2.10</w:t>
            </w:r>
          </w:p>
        </w:tc>
        <w:tc>
          <w:tcPr>
            <w:tcW w:w="7860" w:type="dxa"/>
            <w:tcBorders>
              <w:left w:val="single" w:sz="1" w:space="0" w:color="000000"/>
              <w:bottom w:val="single" w:sz="1" w:space="0" w:color="000000"/>
            </w:tcBorders>
            <w:shd w:val="clear" w:color="auto" w:fill="auto"/>
          </w:tcPr>
          <w:p w14:paraId="741950D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Schowki wyposażone w pionowy regał wysuwany lub odchylany na podręczny sprzęt ratowniczy typu łom, młot, siekiera itp., podest wysuwany pod agregat hydrauliczny LUKAS GO 0-3T ( dostarczy zamawiający ), jeden wspólny podest wysuwany pod agregat prądotwórczy </w:t>
            </w:r>
            <w:r w:rsidRPr="00F75B91">
              <w:rPr>
                <w:rFonts w:ascii="Garamond" w:eastAsia="SimSun" w:hAnsi="Garamond" w:cs="Garamond"/>
                <w:kern w:val="1"/>
                <w:lang w:val="en-US" w:eastAsia="hi-IN" w:bidi="hi-IN"/>
              </w:rPr>
              <w:t xml:space="preserve">HONDA EC 2000 ( </w:t>
            </w:r>
            <w:proofErr w:type="spellStart"/>
            <w:r w:rsidRPr="00F75B91">
              <w:rPr>
                <w:rFonts w:ascii="Garamond" w:eastAsia="SimSun" w:hAnsi="Garamond" w:cs="Garamond"/>
                <w:kern w:val="1"/>
                <w:lang w:val="en-US" w:eastAsia="hi-IN" w:bidi="hi-IN"/>
              </w:rPr>
              <w:t>dostarczy</w:t>
            </w:r>
            <w:proofErr w:type="spellEnd"/>
            <w:r w:rsidRPr="00F75B91">
              <w:rPr>
                <w:rFonts w:ascii="Garamond" w:eastAsia="SimSun" w:hAnsi="Garamond" w:cs="Garamond"/>
                <w:kern w:val="1"/>
                <w:lang w:val="en-US" w:eastAsia="hi-IN" w:bidi="hi-IN"/>
              </w:rPr>
              <w:t xml:space="preserve"> </w:t>
            </w:r>
            <w:proofErr w:type="spellStart"/>
            <w:r w:rsidRPr="00F75B91">
              <w:rPr>
                <w:rFonts w:ascii="Garamond" w:eastAsia="SimSun" w:hAnsi="Garamond" w:cs="Garamond"/>
                <w:kern w:val="1"/>
                <w:lang w:val="en-US" w:eastAsia="hi-IN" w:bidi="hi-IN"/>
              </w:rPr>
              <w:t>zamawiający</w:t>
            </w:r>
            <w:proofErr w:type="spellEnd"/>
            <w:r w:rsidRPr="00F75B91">
              <w:rPr>
                <w:rFonts w:ascii="Garamond" w:eastAsia="SimSun" w:hAnsi="Garamond" w:cs="Garamond"/>
                <w:kern w:val="1"/>
                <w:lang w:val="en-US" w:eastAsia="hi-IN" w:bidi="hi-IN"/>
              </w:rPr>
              <w:t xml:space="preserve"> )</w:t>
            </w:r>
            <w:r w:rsidRPr="00F75B91">
              <w:rPr>
                <w:rFonts w:ascii="Garamond" w:eastAsia="SimSun" w:hAnsi="Garamond" w:cs="Garamond"/>
                <w:kern w:val="1"/>
                <w:lang w:eastAsia="hi-IN" w:bidi="hi-IN"/>
              </w:rPr>
              <w:t xml:space="preserve"> z pompą </w:t>
            </w:r>
            <w:proofErr w:type="spellStart"/>
            <w:r w:rsidRPr="00F75B91">
              <w:rPr>
                <w:rFonts w:ascii="Garamond" w:eastAsia="SimSun" w:hAnsi="Garamond" w:cs="Garamond"/>
                <w:kern w:val="1"/>
                <w:lang w:eastAsia="hi-IN" w:bidi="hi-IN"/>
              </w:rPr>
              <w:t>półszlamową</w:t>
            </w:r>
            <w:proofErr w:type="spellEnd"/>
            <w:r w:rsidRPr="00F75B91">
              <w:rPr>
                <w:rFonts w:ascii="Garamond" w:eastAsia="SimSun" w:hAnsi="Garamond" w:cs="Garamond"/>
                <w:kern w:val="1"/>
                <w:lang w:eastAsia="hi-IN" w:bidi="hi-IN"/>
              </w:rPr>
              <w:t xml:space="preserve"> SST-80</w:t>
            </w:r>
            <w:r w:rsidRPr="00F75B91">
              <w:rPr>
                <w:rFonts w:ascii="Garamond" w:eastAsia="SimSun" w:hAnsi="Garamond" w:cs="Garamond"/>
                <w:kern w:val="1"/>
                <w:sz w:val="18"/>
                <w:szCs w:val="18"/>
                <w:lang w:eastAsia="hi-IN" w:bidi="hi-IN"/>
              </w:rPr>
              <w:t xml:space="preserve"> </w:t>
            </w:r>
            <w:r w:rsidRPr="00F75B91">
              <w:rPr>
                <w:rFonts w:ascii="Garamond" w:eastAsia="SimSun" w:hAnsi="Garamond" w:cs="Garamond"/>
                <w:kern w:val="1"/>
                <w:lang w:eastAsia="hi-IN" w:bidi="hi-IN"/>
              </w:rPr>
              <w:t>( dostarczy zamawiający ).</w:t>
            </w:r>
          </w:p>
        </w:tc>
        <w:tc>
          <w:tcPr>
            <w:tcW w:w="3270" w:type="dxa"/>
            <w:tcBorders>
              <w:left w:val="single" w:sz="1" w:space="0" w:color="000000"/>
              <w:bottom w:val="single" w:sz="1" w:space="0" w:color="000000"/>
            </w:tcBorders>
            <w:shd w:val="clear" w:color="auto" w:fill="auto"/>
          </w:tcPr>
          <w:p w14:paraId="0A3EB03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1FA96FB" w14:textId="77777777" w:rsidR="00F75B91" w:rsidRPr="00F75B91" w:rsidRDefault="00F75B91" w:rsidP="00F75B91">
            <w:pPr>
              <w:widowControl w:val="0"/>
              <w:suppressAutoHyphens/>
              <w:snapToGrid w:val="0"/>
              <w:rPr>
                <w:rFonts w:ascii="Garamond" w:eastAsia="SimSun" w:hAnsi="Garamond" w:cs="Garamond"/>
                <w:color w:val="800000"/>
                <w:kern w:val="1"/>
                <w:lang w:eastAsia="hi-IN" w:bidi="hi-IN"/>
              </w:rPr>
            </w:pPr>
          </w:p>
          <w:p w14:paraId="257ED7BA" w14:textId="77777777" w:rsidR="00F75B91" w:rsidRPr="00F75B91" w:rsidRDefault="00F75B91" w:rsidP="00F75B91">
            <w:pPr>
              <w:widowControl w:val="0"/>
              <w:suppressAutoHyphens/>
              <w:snapToGrid w:val="0"/>
              <w:rPr>
                <w:rFonts w:ascii="Garamond" w:eastAsia="SimSun" w:hAnsi="Garamond" w:cs="Garamond"/>
                <w:color w:val="800000"/>
                <w:kern w:val="1"/>
                <w:lang w:eastAsia="hi-IN" w:bidi="hi-IN"/>
              </w:rPr>
            </w:pPr>
          </w:p>
        </w:tc>
      </w:tr>
      <w:tr w:rsidR="00F75B91" w:rsidRPr="00F75B91" w14:paraId="15750587" w14:textId="77777777" w:rsidTr="00F70EE6">
        <w:tc>
          <w:tcPr>
            <w:tcW w:w="780" w:type="dxa"/>
            <w:tcBorders>
              <w:left w:val="single" w:sz="1" w:space="0" w:color="000000"/>
              <w:bottom w:val="single" w:sz="1" w:space="0" w:color="000000"/>
            </w:tcBorders>
            <w:shd w:val="clear" w:color="auto" w:fill="auto"/>
          </w:tcPr>
          <w:p w14:paraId="0156A15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2.11</w:t>
            </w:r>
          </w:p>
        </w:tc>
        <w:tc>
          <w:tcPr>
            <w:tcW w:w="7860" w:type="dxa"/>
            <w:tcBorders>
              <w:left w:val="single" w:sz="1" w:space="0" w:color="000000"/>
              <w:bottom w:val="single" w:sz="1" w:space="0" w:color="000000"/>
            </w:tcBorders>
            <w:shd w:val="clear" w:color="auto" w:fill="auto"/>
          </w:tcPr>
          <w:p w14:paraId="7378356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Skrytki na sprzęt i przedział autopompy wyposażone w oświetlenie typu LED, włączane automatycznie po otwarciu każdej skrytki lub głównym wyłącznikiem  zainstalowanym w kabinie dostępnym z miejsca kierowcy pojazdu. </w:t>
            </w:r>
          </w:p>
        </w:tc>
        <w:tc>
          <w:tcPr>
            <w:tcW w:w="3270" w:type="dxa"/>
            <w:tcBorders>
              <w:left w:val="single" w:sz="1" w:space="0" w:color="000000"/>
              <w:bottom w:val="single" w:sz="1" w:space="0" w:color="000000"/>
            </w:tcBorders>
            <w:shd w:val="clear" w:color="auto" w:fill="auto"/>
          </w:tcPr>
          <w:p w14:paraId="65A6D15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BB90EA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3DD66FC" w14:textId="77777777" w:rsidTr="00F70EE6">
        <w:tc>
          <w:tcPr>
            <w:tcW w:w="780" w:type="dxa"/>
            <w:tcBorders>
              <w:left w:val="single" w:sz="1" w:space="0" w:color="000000"/>
              <w:bottom w:val="single" w:sz="1" w:space="0" w:color="000000"/>
            </w:tcBorders>
            <w:shd w:val="clear" w:color="auto" w:fill="auto"/>
          </w:tcPr>
          <w:p w14:paraId="4561B72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2.12</w:t>
            </w:r>
          </w:p>
        </w:tc>
        <w:tc>
          <w:tcPr>
            <w:tcW w:w="7860" w:type="dxa"/>
            <w:tcBorders>
              <w:left w:val="single" w:sz="1" w:space="0" w:color="000000"/>
              <w:bottom w:val="single" w:sz="1" w:space="0" w:color="000000"/>
            </w:tcBorders>
            <w:shd w:val="clear" w:color="auto" w:fill="auto"/>
          </w:tcPr>
          <w:p w14:paraId="50BB317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wyposażony w: </w:t>
            </w:r>
          </w:p>
          <w:p w14:paraId="3865C98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 listwę oświetleniową LED umieszczoną na każdym boku pojazdu w górnej części zabudowy pożarniczej,</w:t>
            </w:r>
          </w:p>
          <w:p w14:paraId="33F1CA7D" w14:textId="77777777" w:rsidR="00F75B91" w:rsidRPr="00F75B91" w:rsidRDefault="00F75B91" w:rsidP="00F75B91">
            <w:pPr>
              <w:widowControl w:val="0"/>
              <w:suppressAutoHyphens/>
              <w:snapToGrid w:val="0"/>
              <w:ind w:left="9"/>
              <w:rPr>
                <w:rFonts w:ascii="Garamond" w:eastAsia="SimSun" w:hAnsi="Garamond" w:cs="Garamond"/>
                <w:kern w:val="1"/>
                <w:lang w:eastAsia="hi-IN" w:bidi="hi-IN"/>
              </w:rPr>
            </w:pPr>
            <w:r w:rsidRPr="00F75B91">
              <w:rPr>
                <w:rFonts w:ascii="Garamond" w:eastAsia="SimSun" w:hAnsi="Garamond" w:cs="Garamond"/>
                <w:kern w:val="1"/>
                <w:lang w:eastAsia="hi-IN" w:bidi="hi-IN"/>
              </w:rPr>
              <w:t>- oświetlenie powierzchni roboczej dachu lampami typu LED,</w:t>
            </w:r>
          </w:p>
          <w:p w14:paraId="5DF1F3F3" w14:textId="77777777" w:rsidR="00F75B91" w:rsidRPr="00F75B91" w:rsidRDefault="00F75B91" w:rsidP="00F75B91">
            <w:pPr>
              <w:widowControl w:val="0"/>
              <w:suppressAutoHyphens/>
              <w:snapToGrid w:val="0"/>
              <w:ind w:left="9"/>
              <w:rPr>
                <w:rFonts w:ascii="Garamond" w:eastAsia="SimSun" w:hAnsi="Garamond" w:cs="Garamond"/>
                <w:kern w:val="1"/>
                <w:lang w:eastAsia="hi-IN" w:bidi="hi-IN"/>
              </w:rPr>
            </w:pPr>
            <w:r w:rsidRPr="00F75B91">
              <w:rPr>
                <w:rFonts w:ascii="Garamond" w:eastAsia="SimSun" w:hAnsi="Garamond" w:cs="Garamond"/>
                <w:kern w:val="1"/>
                <w:lang w:eastAsia="hi-IN" w:bidi="hi-IN"/>
              </w:rPr>
              <w:t>- listwę oświetleniową  typu  LED umieszczoną po obu stronach pojazdu  nad drzwiami  wyjściowymi  kabiny  załogi.</w:t>
            </w:r>
          </w:p>
          <w:p w14:paraId="2628A99D" w14:textId="77777777" w:rsidR="00F75B91" w:rsidRPr="00F75B91" w:rsidRDefault="00F75B91" w:rsidP="00F75B91">
            <w:pPr>
              <w:widowControl w:val="0"/>
              <w:suppressAutoHyphens/>
              <w:snapToGrid w:val="0"/>
              <w:ind w:left="9"/>
              <w:rPr>
                <w:rFonts w:ascii="Garamond" w:eastAsia="SimSun" w:hAnsi="Garamond" w:cs="Garamond"/>
                <w:kern w:val="1"/>
                <w:lang w:eastAsia="hi-IN" w:bidi="hi-IN"/>
              </w:rPr>
            </w:pPr>
            <w:r w:rsidRPr="00F75B91">
              <w:rPr>
                <w:rFonts w:ascii="Garamond" w:eastAsia="SimSun" w:hAnsi="Garamond" w:cs="Garamond"/>
                <w:kern w:val="1"/>
                <w:lang w:eastAsia="hi-IN" w:bidi="hi-IN"/>
              </w:rPr>
              <w:t>- dodatkowe lampy LED doświetlające pole pracy przy każdej skrytce z boku i z tyłu pojazdu</w:t>
            </w:r>
          </w:p>
          <w:p w14:paraId="00FFBAF0" w14:textId="77777777" w:rsidR="00F75B91" w:rsidRPr="00F75B91" w:rsidRDefault="00F75B91" w:rsidP="00F75B91">
            <w:pPr>
              <w:widowControl w:val="0"/>
              <w:suppressAutoHyphens/>
              <w:snapToGrid w:val="0"/>
              <w:ind w:left="9"/>
              <w:rPr>
                <w:rFonts w:ascii="Garamond" w:eastAsia="SimSun" w:hAnsi="Garamond" w:cs="Garamond"/>
                <w:kern w:val="1"/>
                <w:lang w:eastAsia="hi-IN" w:bidi="hi-IN"/>
              </w:rPr>
            </w:pPr>
            <w:r w:rsidRPr="00F75B91">
              <w:rPr>
                <w:rFonts w:ascii="Garamond" w:eastAsia="SimSun" w:hAnsi="Garamond" w:cs="Garamond"/>
                <w:kern w:val="1"/>
                <w:lang w:eastAsia="hi-IN" w:bidi="hi-IN"/>
              </w:rPr>
              <w:t>- oświetlenie włączane z przedziału autopompy oraz kabinie z miejsca kierowcy pojazdu.</w:t>
            </w:r>
          </w:p>
        </w:tc>
        <w:tc>
          <w:tcPr>
            <w:tcW w:w="3270" w:type="dxa"/>
            <w:tcBorders>
              <w:left w:val="single" w:sz="1" w:space="0" w:color="000000"/>
              <w:bottom w:val="single" w:sz="1" w:space="0" w:color="000000"/>
            </w:tcBorders>
            <w:shd w:val="clear" w:color="auto" w:fill="auto"/>
          </w:tcPr>
          <w:p w14:paraId="6DB346E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1B4E5B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9B06A0F" w14:textId="77777777" w:rsidTr="00F70EE6">
        <w:tc>
          <w:tcPr>
            <w:tcW w:w="780" w:type="dxa"/>
            <w:tcBorders>
              <w:left w:val="single" w:sz="1" w:space="0" w:color="000000"/>
              <w:bottom w:val="single" w:sz="1" w:space="0" w:color="000000"/>
            </w:tcBorders>
            <w:shd w:val="clear" w:color="auto" w:fill="auto"/>
          </w:tcPr>
          <w:p w14:paraId="3FC4B2A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2.13</w:t>
            </w:r>
          </w:p>
        </w:tc>
        <w:tc>
          <w:tcPr>
            <w:tcW w:w="7860" w:type="dxa"/>
            <w:tcBorders>
              <w:left w:val="single" w:sz="1" w:space="0" w:color="000000"/>
              <w:bottom w:val="single" w:sz="1" w:space="0" w:color="000000"/>
            </w:tcBorders>
            <w:shd w:val="clear" w:color="auto" w:fill="auto"/>
          </w:tcPr>
          <w:p w14:paraId="78069A1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Szuflady, podesty i wysuwane tace  automatycznie blokowane  w pozycji zamkniętej i otwartej oraz posiadają zabezpieczenie przed całkowitym wyciągnięciem wypadaniem z prowadnic.</w:t>
            </w:r>
          </w:p>
        </w:tc>
        <w:tc>
          <w:tcPr>
            <w:tcW w:w="3270" w:type="dxa"/>
            <w:tcBorders>
              <w:left w:val="single" w:sz="1" w:space="0" w:color="000000"/>
              <w:bottom w:val="single" w:sz="1" w:space="0" w:color="000000"/>
            </w:tcBorders>
            <w:shd w:val="clear" w:color="auto" w:fill="auto"/>
          </w:tcPr>
          <w:p w14:paraId="3052540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16D505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5DBC671" w14:textId="77777777" w:rsidTr="00F70EE6">
        <w:tc>
          <w:tcPr>
            <w:tcW w:w="780" w:type="dxa"/>
            <w:tcBorders>
              <w:left w:val="single" w:sz="1" w:space="0" w:color="000000"/>
              <w:bottom w:val="single" w:sz="1" w:space="0" w:color="000000"/>
            </w:tcBorders>
            <w:shd w:val="clear" w:color="auto" w:fill="auto"/>
          </w:tcPr>
          <w:p w14:paraId="3FE1815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2.14</w:t>
            </w:r>
          </w:p>
        </w:tc>
        <w:tc>
          <w:tcPr>
            <w:tcW w:w="7860" w:type="dxa"/>
            <w:tcBorders>
              <w:left w:val="single" w:sz="1" w:space="0" w:color="000000"/>
              <w:bottom w:val="single" w:sz="1" w:space="0" w:color="000000"/>
            </w:tcBorders>
            <w:shd w:val="clear" w:color="auto" w:fill="auto"/>
          </w:tcPr>
          <w:p w14:paraId="492CA44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Szuflady, podesty i tace wystające w pozycji otwartej powyżej 250 mm poza obrys pojazdu posiadają oznakowanie ostrzegawcze.</w:t>
            </w:r>
          </w:p>
        </w:tc>
        <w:tc>
          <w:tcPr>
            <w:tcW w:w="3270" w:type="dxa"/>
            <w:tcBorders>
              <w:left w:val="single" w:sz="1" w:space="0" w:color="000000"/>
              <w:bottom w:val="single" w:sz="1" w:space="0" w:color="000000"/>
            </w:tcBorders>
            <w:shd w:val="clear" w:color="auto" w:fill="auto"/>
          </w:tcPr>
          <w:p w14:paraId="50A7FDC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7C0ADE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A16D251" w14:textId="77777777" w:rsidTr="00F70EE6">
        <w:tc>
          <w:tcPr>
            <w:tcW w:w="780" w:type="dxa"/>
            <w:tcBorders>
              <w:left w:val="single" w:sz="1" w:space="0" w:color="000000"/>
              <w:bottom w:val="single" w:sz="1" w:space="0" w:color="000000"/>
            </w:tcBorders>
            <w:shd w:val="clear" w:color="auto" w:fill="auto"/>
          </w:tcPr>
          <w:p w14:paraId="2B58A2E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2.15</w:t>
            </w:r>
          </w:p>
        </w:tc>
        <w:tc>
          <w:tcPr>
            <w:tcW w:w="7860" w:type="dxa"/>
            <w:tcBorders>
              <w:left w:val="single" w:sz="1" w:space="0" w:color="000000"/>
              <w:bottom w:val="single" w:sz="1" w:space="0" w:color="000000"/>
            </w:tcBorders>
            <w:shd w:val="clear" w:color="auto" w:fill="auto"/>
          </w:tcPr>
          <w:p w14:paraId="026D9D0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Z tyłu pojazdu przy drzwiach żaluzjowych schowka autopompy, po prawej stronie, zamontowany uchwyt pionowy pozwalający na przytrzymanie się operatora autopompy. Uchwyty, klamki wszystkich urządzeń samochodu, drzwi żaluzjowych, szuflad, podestów, tac, skonstruowane tak, aby umożliwiały ich obsługę w rękawicach.</w:t>
            </w:r>
          </w:p>
        </w:tc>
        <w:tc>
          <w:tcPr>
            <w:tcW w:w="3270" w:type="dxa"/>
            <w:tcBorders>
              <w:left w:val="single" w:sz="1" w:space="0" w:color="000000"/>
              <w:bottom w:val="single" w:sz="1" w:space="0" w:color="000000"/>
            </w:tcBorders>
            <w:shd w:val="clear" w:color="auto" w:fill="auto"/>
          </w:tcPr>
          <w:p w14:paraId="422E091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B1F47E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62422EB" w14:textId="77777777" w:rsidTr="00F70EE6">
        <w:tc>
          <w:tcPr>
            <w:tcW w:w="780" w:type="dxa"/>
            <w:tcBorders>
              <w:left w:val="single" w:sz="1" w:space="0" w:color="000000"/>
              <w:bottom w:val="single" w:sz="1" w:space="0" w:color="000000"/>
            </w:tcBorders>
            <w:shd w:val="clear" w:color="auto" w:fill="auto"/>
          </w:tcPr>
          <w:p w14:paraId="588F666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2.16</w:t>
            </w:r>
          </w:p>
        </w:tc>
        <w:tc>
          <w:tcPr>
            <w:tcW w:w="7860" w:type="dxa"/>
            <w:tcBorders>
              <w:left w:val="single" w:sz="1" w:space="0" w:color="000000"/>
              <w:bottom w:val="single" w:sz="1" w:space="0" w:color="000000"/>
            </w:tcBorders>
            <w:shd w:val="clear" w:color="auto" w:fill="auto"/>
          </w:tcPr>
          <w:p w14:paraId="105997A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Zbiornik wody o pojemności 3000 litrów wykonany z kompozytu. Zbiornik wyposażony w oprzyrządowanie umożliwiające jego bezpieczną eksploatacje, oraz układ zabezpieczającym przed wypływem wody podczas jazdy. Zbiornik posiada otwierany właz rewizyjny oraz falochrony.</w:t>
            </w:r>
          </w:p>
        </w:tc>
        <w:tc>
          <w:tcPr>
            <w:tcW w:w="3270" w:type="dxa"/>
            <w:tcBorders>
              <w:left w:val="single" w:sz="1" w:space="0" w:color="000000"/>
              <w:bottom w:val="single" w:sz="1" w:space="0" w:color="000000"/>
            </w:tcBorders>
            <w:shd w:val="clear" w:color="auto" w:fill="auto"/>
          </w:tcPr>
          <w:p w14:paraId="581BA7A6"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7FB7E2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F66803A" w14:textId="77777777" w:rsidTr="00F70EE6">
        <w:tc>
          <w:tcPr>
            <w:tcW w:w="780" w:type="dxa"/>
            <w:tcBorders>
              <w:left w:val="single" w:sz="1" w:space="0" w:color="000000"/>
              <w:bottom w:val="single" w:sz="1" w:space="0" w:color="000000"/>
            </w:tcBorders>
            <w:shd w:val="clear" w:color="auto" w:fill="auto"/>
          </w:tcPr>
          <w:p w14:paraId="735C6F6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2.17</w:t>
            </w:r>
          </w:p>
        </w:tc>
        <w:tc>
          <w:tcPr>
            <w:tcW w:w="7860" w:type="dxa"/>
            <w:tcBorders>
              <w:left w:val="single" w:sz="1" w:space="0" w:color="000000"/>
              <w:bottom w:val="single" w:sz="1" w:space="0" w:color="000000"/>
            </w:tcBorders>
            <w:shd w:val="clear" w:color="auto" w:fill="auto"/>
          </w:tcPr>
          <w:p w14:paraId="3C2AC10C" w14:textId="77777777" w:rsidR="00F75B91" w:rsidRPr="00F75B91" w:rsidRDefault="00F75B91" w:rsidP="00F75B91">
            <w:pPr>
              <w:widowControl w:val="0"/>
              <w:suppressAutoHyphens/>
              <w:snapToGrid w:val="0"/>
              <w:spacing w:after="12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Zbiornik wody wyposażony w nasady 75 z odcinającym zaworem kulowym do napełniania z hydrantu. Napełnianie zbiornika wody możliwe z lewej i prawej strony pojazdu. Instalacja napełniania posiada konstrukcję zabezpieczającą przed swobodnym wypływem wody ze zbiornika.  </w:t>
            </w:r>
          </w:p>
        </w:tc>
        <w:tc>
          <w:tcPr>
            <w:tcW w:w="3270" w:type="dxa"/>
            <w:tcBorders>
              <w:left w:val="single" w:sz="1" w:space="0" w:color="000000"/>
              <w:bottom w:val="single" w:sz="1" w:space="0" w:color="000000"/>
            </w:tcBorders>
            <w:shd w:val="clear" w:color="auto" w:fill="auto"/>
          </w:tcPr>
          <w:p w14:paraId="4F3CC24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8F6CEC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F742E3D" w14:textId="77777777" w:rsidTr="00F70EE6">
        <w:tc>
          <w:tcPr>
            <w:tcW w:w="780" w:type="dxa"/>
            <w:tcBorders>
              <w:left w:val="single" w:sz="1" w:space="0" w:color="000000"/>
              <w:bottom w:val="single" w:sz="1" w:space="0" w:color="000000"/>
            </w:tcBorders>
            <w:shd w:val="clear" w:color="auto" w:fill="auto"/>
          </w:tcPr>
          <w:p w14:paraId="7A52212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2.18</w:t>
            </w:r>
          </w:p>
        </w:tc>
        <w:tc>
          <w:tcPr>
            <w:tcW w:w="7860" w:type="dxa"/>
            <w:tcBorders>
              <w:left w:val="single" w:sz="1" w:space="0" w:color="000000"/>
              <w:bottom w:val="single" w:sz="1" w:space="0" w:color="000000"/>
            </w:tcBorders>
            <w:shd w:val="clear" w:color="auto" w:fill="auto"/>
          </w:tcPr>
          <w:p w14:paraId="3BCF17E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Zbiornik środka pianotwórczego o pojemności min. 10% pojemności zbiornika wody, wykonany z materiału odpornego na działanie dopuszczonych do stosowania środków pianotwórczych i modyfikatorów.</w:t>
            </w:r>
          </w:p>
          <w:p w14:paraId="12D4FC6C"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Zbiornik wyposażony w oprzyrządowanie zapewniające jego bezpieczną eksploatacje.</w:t>
            </w:r>
          </w:p>
          <w:p w14:paraId="0FE4663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Napełnianie zbiornika środkiem pianotwórczym możliwe z poziomu terenu i dachu pojazdu.  </w:t>
            </w:r>
          </w:p>
        </w:tc>
        <w:tc>
          <w:tcPr>
            <w:tcW w:w="3270" w:type="dxa"/>
            <w:tcBorders>
              <w:left w:val="single" w:sz="1" w:space="0" w:color="000000"/>
              <w:bottom w:val="single" w:sz="1" w:space="0" w:color="000000"/>
            </w:tcBorders>
            <w:shd w:val="clear" w:color="auto" w:fill="auto"/>
          </w:tcPr>
          <w:p w14:paraId="48333C67"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0A11A2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A4FAD60" w14:textId="77777777" w:rsidTr="00F70EE6">
        <w:tc>
          <w:tcPr>
            <w:tcW w:w="780" w:type="dxa"/>
            <w:tcBorders>
              <w:left w:val="single" w:sz="1" w:space="0" w:color="000000"/>
              <w:bottom w:val="single" w:sz="1" w:space="0" w:color="000000"/>
            </w:tcBorders>
            <w:shd w:val="clear" w:color="auto" w:fill="auto"/>
          </w:tcPr>
          <w:p w14:paraId="571EDAA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2.19</w:t>
            </w:r>
          </w:p>
        </w:tc>
        <w:tc>
          <w:tcPr>
            <w:tcW w:w="7860" w:type="dxa"/>
            <w:tcBorders>
              <w:left w:val="single" w:sz="1" w:space="0" w:color="000000"/>
              <w:bottom w:val="single" w:sz="1" w:space="0" w:color="000000"/>
            </w:tcBorders>
            <w:shd w:val="clear" w:color="auto" w:fill="auto"/>
          </w:tcPr>
          <w:p w14:paraId="55B7730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Autopompa zlokalizowana z tyłu pojazdu w obudowanym przedziale, zamykanym drzwiami żaluzjowymi. Przedział autopompy ogrzewany niezależnym od pracy silnika urządzeniem, tego samego producenta jak w kabinie kierowcy, zabezpieczającym układ wodno-pianowy przez zamarzaniem w temperaturach do -25 </w:t>
            </w:r>
            <w:r w:rsidRPr="00F75B91">
              <w:rPr>
                <w:rFonts w:ascii="Garamond" w:eastAsia="SimSun" w:hAnsi="Garamond" w:cs="Garamond"/>
                <w:kern w:val="1"/>
                <w:vertAlign w:val="superscript"/>
                <w:lang w:eastAsia="hi-IN" w:bidi="hi-IN"/>
              </w:rPr>
              <w:t>0</w:t>
            </w:r>
            <w:r w:rsidRPr="00F75B91">
              <w:rPr>
                <w:rFonts w:ascii="Garamond" w:eastAsia="SimSun" w:hAnsi="Garamond" w:cs="Garamond"/>
                <w:kern w:val="1"/>
                <w:lang w:eastAsia="hi-IN" w:bidi="hi-IN"/>
              </w:rPr>
              <w:t xml:space="preserve">C. </w:t>
            </w:r>
          </w:p>
        </w:tc>
        <w:tc>
          <w:tcPr>
            <w:tcW w:w="3270" w:type="dxa"/>
            <w:tcBorders>
              <w:left w:val="single" w:sz="1" w:space="0" w:color="000000"/>
              <w:bottom w:val="single" w:sz="1" w:space="0" w:color="000000"/>
            </w:tcBorders>
            <w:shd w:val="clear" w:color="auto" w:fill="auto"/>
          </w:tcPr>
          <w:p w14:paraId="79C4305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67ED21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0B4AE43" w14:textId="77777777" w:rsidTr="00F70EE6">
        <w:tc>
          <w:tcPr>
            <w:tcW w:w="780" w:type="dxa"/>
            <w:tcBorders>
              <w:left w:val="single" w:sz="1" w:space="0" w:color="000000"/>
              <w:bottom w:val="single" w:sz="1" w:space="0" w:color="000000"/>
            </w:tcBorders>
            <w:shd w:val="clear" w:color="auto" w:fill="auto"/>
          </w:tcPr>
          <w:p w14:paraId="5DBB2C0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2.20</w:t>
            </w:r>
          </w:p>
        </w:tc>
        <w:tc>
          <w:tcPr>
            <w:tcW w:w="7860" w:type="dxa"/>
            <w:tcBorders>
              <w:left w:val="single" w:sz="1" w:space="0" w:color="000000"/>
              <w:bottom w:val="single" w:sz="1" w:space="0" w:color="000000"/>
            </w:tcBorders>
            <w:shd w:val="clear" w:color="auto" w:fill="auto"/>
          </w:tcPr>
          <w:p w14:paraId="709578A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Autopompa dwuzakresowa o wydajności  min. 2900l/min. przy ciśnieniu 0,8 </w:t>
            </w:r>
            <w:proofErr w:type="spellStart"/>
            <w:r w:rsidRPr="00F75B91">
              <w:rPr>
                <w:rFonts w:ascii="Garamond" w:eastAsia="SimSun" w:hAnsi="Garamond" w:cs="Garamond"/>
                <w:kern w:val="1"/>
                <w:lang w:eastAsia="hi-IN" w:bidi="hi-IN"/>
              </w:rPr>
              <w:t>MPa</w:t>
            </w:r>
            <w:proofErr w:type="spellEnd"/>
            <w:r w:rsidRPr="00F75B91">
              <w:rPr>
                <w:rFonts w:ascii="Garamond" w:eastAsia="SimSun" w:hAnsi="Garamond" w:cs="Garamond"/>
                <w:kern w:val="1"/>
                <w:lang w:eastAsia="hi-IN" w:bidi="hi-IN"/>
              </w:rPr>
              <w:t xml:space="preserve"> dla głębokości ssania 1,5 m. Wydajność stopnia wysokiego ciśnienia min.400 l/min. przy ciśnieniu 4  </w:t>
            </w:r>
            <w:proofErr w:type="spellStart"/>
            <w:r w:rsidRPr="00F75B91">
              <w:rPr>
                <w:rFonts w:ascii="Garamond" w:eastAsia="SimSun" w:hAnsi="Garamond" w:cs="Garamond"/>
                <w:kern w:val="1"/>
                <w:lang w:eastAsia="hi-IN" w:bidi="hi-IN"/>
              </w:rPr>
              <w:t>MPa</w:t>
            </w:r>
            <w:proofErr w:type="spellEnd"/>
            <w:r w:rsidRPr="00F75B91">
              <w:rPr>
                <w:rFonts w:ascii="Garamond" w:eastAsia="SimSun" w:hAnsi="Garamond" w:cs="Garamond"/>
                <w:kern w:val="1"/>
                <w:lang w:eastAsia="hi-IN" w:bidi="hi-IN"/>
              </w:rPr>
              <w:t xml:space="preserve">. </w:t>
            </w:r>
          </w:p>
        </w:tc>
        <w:tc>
          <w:tcPr>
            <w:tcW w:w="3270" w:type="dxa"/>
            <w:tcBorders>
              <w:left w:val="single" w:sz="1" w:space="0" w:color="000000"/>
              <w:bottom w:val="single" w:sz="1" w:space="0" w:color="000000"/>
            </w:tcBorders>
            <w:shd w:val="clear" w:color="auto" w:fill="auto"/>
          </w:tcPr>
          <w:p w14:paraId="3143D7D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2BC667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4B5625F" w14:textId="77777777" w:rsidTr="00F70EE6">
        <w:tc>
          <w:tcPr>
            <w:tcW w:w="780" w:type="dxa"/>
            <w:tcBorders>
              <w:left w:val="single" w:sz="1" w:space="0" w:color="000000"/>
              <w:bottom w:val="single" w:sz="1" w:space="0" w:color="000000"/>
            </w:tcBorders>
            <w:shd w:val="clear" w:color="auto" w:fill="auto"/>
          </w:tcPr>
          <w:p w14:paraId="0E8E2CE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2.21</w:t>
            </w:r>
          </w:p>
        </w:tc>
        <w:tc>
          <w:tcPr>
            <w:tcW w:w="7860" w:type="dxa"/>
            <w:tcBorders>
              <w:left w:val="single" w:sz="1" w:space="0" w:color="000000"/>
              <w:bottom w:val="single" w:sz="1" w:space="0" w:color="000000"/>
            </w:tcBorders>
            <w:shd w:val="clear" w:color="auto" w:fill="auto"/>
          </w:tcPr>
          <w:p w14:paraId="7F5DC80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Automatyka utrzymywania stałego ciśnienia tłoczenia.</w:t>
            </w:r>
          </w:p>
        </w:tc>
        <w:tc>
          <w:tcPr>
            <w:tcW w:w="3270" w:type="dxa"/>
            <w:tcBorders>
              <w:left w:val="single" w:sz="1" w:space="0" w:color="000000"/>
              <w:bottom w:val="single" w:sz="1" w:space="0" w:color="000000"/>
            </w:tcBorders>
            <w:shd w:val="clear" w:color="auto" w:fill="auto"/>
          </w:tcPr>
          <w:p w14:paraId="4BD079A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7D8014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2940DC25" w14:textId="77777777" w:rsidTr="00F70EE6">
        <w:tc>
          <w:tcPr>
            <w:tcW w:w="780" w:type="dxa"/>
            <w:tcBorders>
              <w:left w:val="single" w:sz="1" w:space="0" w:color="000000"/>
              <w:bottom w:val="single" w:sz="1" w:space="0" w:color="000000"/>
            </w:tcBorders>
            <w:shd w:val="clear" w:color="auto" w:fill="auto"/>
          </w:tcPr>
          <w:p w14:paraId="4D8BBA1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2.22</w:t>
            </w:r>
          </w:p>
        </w:tc>
        <w:tc>
          <w:tcPr>
            <w:tcW w:w="7860" w:type="dxa"/>
            <w:tcBorders>
              <w:left w:val="single" w:sz="1" w:space="0" w:color="000000"/>
              <w:bottom w:val="single" w:sz="1" w:space="0" w:color="000000"/>
            </w:tcBorders>
            <w:shd w:val="clear" w:color="auto" w:fill="auto"/>
          </w:tcPr>
          <w:p w14:paraId="046EED8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Układ wodno-pianowy zabudowany w taki sposób żeby parametry autopompy przy zasilaniu ze zbiornika samochodu były  nie mniejsze niż przy zasilaniu ze zbiornika zewnętrznego dla głębokości ssania 1,5m.</w:t>
            </w:r>
          </w:p>
        </w:tc>
        <w:tc>
          <w:tcPr>
            <w:tcW w:w="3270" w:type="dxa"/>
            <w:tcBorders>
              <w:left w:val="single" w:sz="1" w:space="0" w:color="000000"/>
              <w:bottom w:val="single" w:sz="1" w:space="0" w:color="000000"/>
            </w:tcBorders>
            <w:shd w:val="clear" w:color="auto" w:fill="auto"/>
          </w:tcPr>
          <w:p w14:paraId="2E9C3B5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A9CB7B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304B66D" w14:textId="77777777" w:rsidTr="00F70EE6">
        <w:tc>
          <w:tcPr>
            <w:tcW w:w="780" w:type="dxa"/>
            <w:tcBorders>
              <w:left w:val="single" w:sz="1" w:space="0" w:color="000000"/>
              <w:bottom w:val="single" w:sz="1" w:space="0" w:color="000000"/>
            </w:tcBorders>
            <w:shd w:val="clear" w:color="auto" w:fill="auto"/>
          </w:tcPr>
          <w:p w14:paraId="384A4A2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2.23</w:t>
            </w:r>
          </w:p>
        </w:tc>
        <w:tc>
          <w:tcPr>
            <w:tcW w:w="7860" w:type="dxa"/>
            <w:tcBorders>
              <w:left w:val="single" w:sz="1" w:space="0" w:color="000000"/>
              <w:bottom w:val="single" w:sz="1" w:space="0" w:color="000000"/>
            </w:tcBorders>
            <w:shd w:val="clear" w:color="auto" w:fill="auto"/>
          </w:tcPr>
          <w:p w14:paraId="150BF51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Samochód wyposażony w co najmniej jedną wysokociśnieniową linię szybkiego natarcia o długości węża 60 m na zwijadle, zakończoną prądownicą </w:t>
            </w:r>
            <w:proofErr w:type="spellStart"/>
            <w:r w:rsidRPr="00F75B91">
              <w:rPr>
                <w:rFonts w:ascii="Garamond" w:eastAsia="SimSun" w:hAnsi="Garamond" w:cs="Garamond"/>
                <w:kern w:val="1"/>
                <w:lang w:eastAsia="hi-IN" w:bidi="hi-IN"/>
              </w:rPr>
              <w:t>wodno</w:t>
            </w:r>
            <w:proofErr w:type="spellEnd"/>
            <w:r w:rsidRPr="00F75B91">
              <w:rPr>
                <w:rFonts w:ascii="Garamond" w:eastAsia="SimSun" w:hAnsi="Garamond" w:cs="Garamond"/>
                <w:kern w:val="1"/>
                <w:lang w:eastAsia="hi-IN" w:bidi="hi-IN"/>
              </w:rPr>
              <w:t xml:space="preserve">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 Zwijadło wyposażone w dwa niezależne rodzaje napędu tj. elektryczny oraz ręczny za pomocą korby.</w:t>
            </w:r>
          </w:p>
        </w:tc>
        <w:tc>
          <w:tcPr>
            <w:tcW w:w="3270" w:type="dxa"/>
            <w:tcBorders>
              <w:left w:val="single" w:sz="1" w:space="0" w:color="000000"/>
              <w:bottom w:val="single" w:sz="1" w:space="0" w:color="000000"/>
            </w:tcBorders>
            <w:shd w:val="clear" w:color="auto" w:fill="auto"/>
          </w:tcPr>
          <w:p w14:paraId="06C73AC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4274EB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8FB3F6E" w14:textId="77777777" w:rsidTr="00F70EE6">
        <w:tc>
          <w:tcPr>
            <w:tcW w:w="780" w:type="dxa"/>
            <w:tcBorders>
              <w:left w:val="single" w:sz="1" w:space="0" w:color="000000"/>
              <w:bottom w:val="single" w:sz="1" w:space="0" w:color="000000"/>
            </w:tcBorders>
            <w:shd w:val="clear" w:color="auto" w:fill="auto"/>
          </w:tcPr>
          <w:p w14:paraId="36D7408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2.24</w:t>
            </w:r>
          </w:p>
        </w:tc>
        <w:tc>
          <w:tcPr>
            <w:tcW w:w="7860" w:type="dxa"/>
            <w:tcBorders>
              <w:left w:val="single" w:sz="1" w:space="0" w:color="000000"/>
              <w:bottom w:val="single" w:sz="1" w:space="0" w:color="000000"/>
            </w:tcBorders>
            <w:shd w:val="clear" w:color="auto" w:fill="auto"/>
          </w:tcPr>
          <w:p w14:paraId="7AD4299A" w14:textId="77777777" w:rsidR="00F75B91" w:rsidRPr="00F75B91" w:rsidRDefault="00F75B91" w:rsidP="00F75B91">
            <w:pPr>
              <w:widowControl w:val="0"/>
              <w:tabs>
                <w:tab w:val="left" w:pos="1343"/>
              </w:tabs>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Instalacja </w:t>
            </w:r>
            <w:proofErr w:type="spellStart"/>
            <w:r w:rsidRPr="00F75B91">
              <w:rPr>
                <w:rFonts w:ascii="Garamond" w:eastAsia="SimSun" w:hAnsi="Garamond" w:cs="Garamond"/>
                <w:kern w:val="1"/>
                <w:lang w:eastAsia="hi-IN" w:bidi="hi-IN"/>
              </w:rPr>
              <w:t>zraszaczowa</w:t>
            </w:r>
            <w:proofErr w:type="spellEnd"/>
            <w:r w:rsidRPr="00F75B91">
              <w:rPr>
                <w:rFonts w:ascii="Garamond" w:eastAsia="SimSun" w:hAnsi="Garamond" w:cs="Garamond"/>
                <w:kern w:val="1"/>
                <w:lang w:eastAsia="hi-IN" w:bidi="hi-IN"/>
              </w:rPr>
              <w:t xml:space="preserve"> zamontowana w podwoziu do usuwania, ograniczania stref skażeń chemicznych lub do celów gaśniczych:</w:t>
            </w:r>
          </w:p>
          <w:p w14:paraId="384CE49E" w14:textId="77777777" w:rsidR="00F75B91" w:rsidRPr="00F75B91" w:rsidRDefault="00F75B91" w:rsidP="00F75B91">
            <w:pPr>
              <w:widowControl w:val="0"/>
              <w:tabs>
                <w:tab w:val="left" w:pos="586"/>
              </w:tabs>
              <w:suppressAutoHyphens/>
              <w:ind w:left="293" w:hanging="142"/>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t>
            </w:r>
            <w:r w:rsidRPr="00F75B91">
              <w:rPr>
                <w:rFonts w:ascii="Garamond" w:eastAsia="SimSun" w:hAnsi="Garamond" w:cs="Garamond"/>
                <w:kern w:val="1"/>
                <w:lang w:eastAsia="hi-IN" w:bidi="hi-IN"/>
              </w:rPr>
              <w:tab/>
              <w:t xml:space="preserve">instalacja taka powinna być wyposażona w min. 4 zraszacze, </w:t>
            </w:r>
          </w:p>
          <w:p w14:paraId="78EB5BFC" w14:textId="77777777" w:rsidR="00F75B91" w:rsidRPr="00F75B91" w:rsidRDefault="00F75B91" w:rsidP="00F75B91">
            <w:pPr>
              <w:widowControl w:val="0"/>
              <w:tabs>
                <w:tab w:val="left" w:pos="586"/>
              </w:tabs>
              <w:suppressAutoHyphens/>
              <w:ind w:left="293" w:hanging="142"/>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t>
            </w:r>
            <w:r w:rsidRPr="00F75B91">
              <w:rPr>
                <w:rFonts w:ascii="Garamond" w:eastAsia="SimSun" w:hAnsi="Garamond" w:cs="Garamond"/>
                <w:kern w:val="1"/>
                <w:lang w:eastAsia="hi-IN" w:bidi="hi-IN"/>
              </w:rPr>
              <w:tab/>
              <w:t>dwa zraszacze powinny być umieszczone przed przednią osią, dwa zraszacze po bokach pojazdu,</w:t>
            </w:r>
          </w:p>
          <w:p w14:paraId="7834C389" w14:textId="77777777" w:rsidR="00F75B91" w:rsidRPr="00F75B91" w:rsidRDefault="00F75B91" w:rsidP="00F75B91">
            <w:pPr>
              <w:widowControl w:val="0"/>
              <w:tabs>
                <w:tab w:val="left" w:pos="586"/>
              </w:tabs>
              <w:suppressAutoHyphens/>
              <w:ind w:left="293" w:hanging="142"/>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t>
            </w:r>
            <w:r w:rsidRPr="00F75B91">
              <w:rPr>
                <w:rFonts w:ascii="Garamond" w:eastAsia="SimSun" w:hAnsi="Garamond" w:cs="Garamond"/>
                <w:kern w:val="1"/>
                <w:lang w:eastAsia="hi-IN" w:bidi="hi-IN"/>
              </w:rPr>
              <w:tab/>
              <w:t>powinna być wyposażona w 3 zawory odcinające (jeden dla zraszaczy przed przednią osią, drugi dla zraszacza po lewej stronie pojazdu i trzeci dla zraszacza po prawej stronie pojazdu) lub 2 zawory odcinające ( jeden dla zraszaczy po lewej stronie pojazdu i jeden dla zraszaczy po prawej stronie pojazdu), uruchamiane z kabiny kierowcy,</w:t>
            </w:r>
          </w:p>
          <w:p w14:paraId="1B3E5BAD" w14:textId="77777777" w:rsidR="00F75B91" w:rsidRPr="00F75B91" w:rsidRDefault="00F75B91" w:rsidP="00F75B91">
            <w:pPr>
              <w:widowControl w:val="0"/>
              <w:suppressAutoHyphens/>
              <w:snapToGrid w:val="0"/>
              <w:ind w:left="293" w:hanging="142"/>
              <w:rPr>
                <w:rFonts w:ascii="Garamond" w:eastAsia="SimSun" w:hAnsi="Garamond" w:cs="Garamond"/>
                <w:kern w:val="1"/>
                <w:lang w:eastAsia="hi-IN" w:bidi="hi-IN"/>
              </w:rPr>
            </w:pPr>
            <w:r w:rsidRPr="00F75B91">
              <w:rPr>
                <w:rFonts w:ascii="Garamond" w:eastAsia="SimSun" w:hAnsi="Garamond" w:cs="Garamond"/>
                <w:kern w:val="1"/>
                <w:lang w:eastAsia="hi-IN" w:bidi="hi-IN"/>
              </w:rPr>
              <w:t>- instalacja powinna być tak skonstruowana, aby jej odwodnienie było możliwe po zamknięciu zaworów odcinających.</w:t>
            </w:r>
          </w:p>
        </w:tc>
        <w:tc>
          <w:tcPr>
            <w:tcW w:w="3270" w:type="dxa"/>
            <w:tcBorders>
              <w:left w:val="single" w:sz="1" w:space="0" w:color="000000"/>
              <w:bottom w:val="single" w:sz="1" w:space="0" w:color="000000"/>
            </w:tcBorders>
            <w:shd w:val="clear" w:color="auto" w:fill="auto"/>
          </w:tcPr>
          <w:p w14:paraId="424FCDE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A9AA010"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6D2926AE" w14:textId="77777777" w:rsidTr="00F70EE6">
        <w:tc>
          <w:tcPr>
            <w:tcW w:w="780" w:type="dxa"/>
            <w:tcBorders>
              <w:left w:val="single" w:sz="1" w:space="0" w:color="000000"/>
              <w:bottom w:val="single" w:sz="1" w:space="0" w:color="000000"/>
            </w:tcBorders>
            <w:shd w:val="clear" w:color="auto" w:fill="auto"/>
          </w:tcPr>
          <w:p w14:paraId="09BD52F4"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2.25</w:t>
            </w:r>
          </w:p>
        </w:tc>
        <w:tc>
          <w:tcPr>
            <w:tcW w:w="7860" w:type="dxa"/>
            <w:tcBorders>
              <w:left w:val="single" w:sz="1" w:space="0" w:color="000000"/>
              <w:bottom w:val="single" w:sz="1" w:space="0" w:color="000000"/>
            </w:tcBorders>
            <w:shd w:val="clear" w:color="auto" w:fill="auto"/>
          </w:tcPr>
          <w:p w14:paraId="3F24150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Autopompa umożliwia podanie wody i wodnego roztworu środka pianotwórczego do:</w:t>
            </w:r>
          </w:p>
          <w:p w14:paraId="6646DAAC" w14:textId="77777777" w:rsidR="00F75B91" w:rsidRPr="00F75B91" w:rsidRDefault="00F75B91" w:rsidP="00F75B91">
            <w:pPr>
              <w:widowControl w:val="0"/>
              <w:suppressAutoHyphens/>
              <w:jc w:val="both"/>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 xml:space="preserve">- minimum dwóch nasad tłocznych 75 zlokalizowanych w tylnej części pojazdu z jego lewej i prawej strony, </w:t>
            </w:r>
          </w:p>
          <w:p w14:paraId="473FD65F" w14:textId="77777777" w:rsidR="00F75B91" w:rsidRPr="00F75B91" w:rsidRDefault="00F75B91" w:rsidP="00F75B91">
            <w:pPr>
              <w:widowControl w:val="0"/>
              <w:suppressAutoHyphens/>
              <w:jc w:val="both"/>
              <w:rPr>
                <w:rFonts w:ascii="Garamond" w:eastAsia="SimSun" w:hAnsi="Garamond" w:cs="Garamond"/>
                <w:kern w:val="1"/>
                <w:lang w:eastAsia="hi-IN" w:bidi="hi-IN"/>
              </w:rPr>
            </w:pPr>
            <w:r w:rsidRPr="00F75B91">
              <w:rPr>
                <w:rFonts w:ascii="Garamond" w:eastAsia="SimSun" w:hAnsi="Garamond" w:cs="Garamond"/>
                <w:kern w:val="1"/>
                <w:lang w:eastAsia="hi-IN" w:bidi="hi-IN"/>
              </w:rPr>
              <w:t>- wysokociśnieniowej linii szybkiego natarcia,</w:t>
            </w:r>
          </w:p>
          <w:p w14:paraId="770FC4D6" w14:textId="77777777" w:rsidR="00F75B91" w:rsidRPr="00F75B91" w:rsidRDefault="00F75B91" w:rsidP="00F75B91">
            <w:pPr>
              <w:widowControl w:val="0"/>
              <w:tabs>
                <w:tab w:val="left" w:pos="1343"/>
              </w:tabs>
              <w:suppressAutoHyphens/>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działka </w:t>
            </w:r>
            <w:proofErr w:type="spellStart"/>
            <w:r w:rsidRPr="00F75B91">
              <w:rPr>
                <w:rFonts w:ascii="Garamond" w:eastAsia="SimSun" w:hAnsi="Garamond" w:cs="Garamond"/>
                <w:kern w:val="1"/>
                <w:lang w:eastAsia="hi-IN" w:bidi="hi-IN"/>
              </w:rPr>
              <w:t>wodno</w:t>
            </w:r>
            <w:proofErr w:type="spellEnd"/>
            <w:r w:rsidRPr="00F75B91">
              <w:rPr>
                <w:rFonts w:ascii="Garamond" w:eastAsia="SimSun" w:hAnsi="Garamond" w:cs="Garamond"/>
                <w:kern w:val="1"/>
                <w:lang w:eastAsia="hi-IN" w:bidi="hi-IN"/>
              </w:rPr>
              <w:t xml:space="preserve"> – pianowego zamontowanego na dachu pojazdu . </w:t>
            </w:r>
          </w:p>
          <w:p w14:paraId="32FF4D24" w14:textId="77777777" w:rsidR="00F75B91" w:rsidRPr="00F75B91" w:rsidRDefault="00F75B91" w:rsidP="00F75B91">
            <w:pPr>
              <w:widowControl w:val="0"/>
              <w:suppressAutoHyphens/>
              <w:jc w:val="both"/>
              <w:rPr>
                <w:rFonts w:ascii="Garamond" w:eastAsia="SimSun" w:hAnsi="Garamond" w:cs="Garamond"/>
                <w:kern w:val="1"/>
                <w:lang w:eastAsia="hi-IN" w:bidi="hi-IN"/>
              </w:rPr>
            </w:pPr>
            <w:r w:rsidRPr="00F75B91">
              <w:rPr>
                <w:rFonts w:ascii="Garamond" w:eastAsia="SimSun" w:hAnsi="Garamond" w:cs="Garamond"/>
                <w:kern w:val="1"/>
                <w:lang w:eastAsia="hi-IN" w:bidi="hi-IN"/>
              </w:rPr>
              <w:t>Boczne nasady tłoczne i zasilające umieszczone w tylnej części pojazdu w zamykanych klapami schowkach bocznych.</w:t>
            </w:r>
          </w:p>
        </w:tc>
        <w:tc>
          <w:tcPr>
            <w:tcW w:w="3270" w:type="dxa"/>
            <w:tcBorders>
              <w:left w:val="single" w:sz="1" w:space="0" w:color="000000"/>
              <w:bottom w:val="single" w:sz="1" w:space="0" w:color="000000"/>
            </w:tcBorders>
            <w:shd w:val="clear" w:color="auto" w:fill="auto"/>
          </w:tcPr>
          <w:p w14:paraId="073F1A4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ADEB74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388DE3B" w14:textId="77777777" w:rsidTr="00F70EE6">
        <w:tc>
          <w:tcPr>
            <w:tcW w:w="780" w:type="dxa"/>
            <w:tcBorders>
              <w:left w:val="single" w:sz="1" w:space="0" w:color="000000"/>
              <w:bottom w:val="single" w:sz="1" w:space="0" w:color="000000"/>
            </w:tcBorders>
            <w:shd w:val="clear" w:color="auto" w:fill="auto"/>
          </w:tcPr>
          <w:p w14:paraId="5EBDDAE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2.26</w:t>
            </w:r>
          </w:p>
        </w:tc>
        <w:tc>
          <w:tcPr>
            <w:tcW w:w="7860" w:type="dxa"/>
            <w:tcBorders>
              <w:left w:val="single" w:sz="1" w:space="0" w:color="000000"/>
              <w:bottom w:val="single" w:sz="1" w:space="0" w:color="000000"/>
            </w:tcBorders>
            <w:shd w:val="clear" w:color="auto" w:fill="auto"/>
          </w:tcPr>
          <w:p w14:paraId="34835C6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Autopompa umożliwia zassanie wody do zbiornika samochodu. Konstrukcja układu pozwala na zassanie wody:</w:t>
            </w:r>
          </w:p>
          <w:p w14:paraId="2E7DCE9D" w14:textId="77777777" w:rsidR="00F75B91" w:rsidRPr="00F75B91" w:rsidRDefault="00F75B91" w:rsidP="00F75B91">
            <w:pPr>
              <w:widowControl w:val="0"/>
              <w:suppressAutoHyphens/>
              <w:rPr>
                <w:rFonts w:ascii="Garamond" w:eastAsia="SimSun" w:hAnsi="Garamond" w:cs="Garamond"/>
                <w:kern w:val="1"/>
                <w:lang w:eastAsia="hi-IN" w:bidi="hi-IN"/>
              </w:rPr>
            </w:pPr>
            <w:r w:rsidRPr="00F75B91">
              <w:rPr>
                <w:rFonts w:ascii="Garamond" w:eastAsia="SimSun" w:hAnsi="Garamond" w:cs="Garamond"/>
                <w:kern w:val="1"/>
                <w:lang w:eastAsia="hi-IN" w:bidi="hi-IN"/>
              </w:rPr>
              <w:t>- z głębokości 1,5 m w czasie do 30 sek.</w:t>
            </w:r>
          </w:p>
          <w:p w14:paraId="2B6C3108" w14:textId="77777777" w:rsidR="00F75B91" w:rsidRPr="00F75B91" w:rsidRDefault="00F75B91" w:rsidP="00F75B91">
            <w:pPr>
              <w:widowControl w:val="0"/>
              <w:suppressAutoHyphens/>
              <w:snapToGrid w:val="0"/>
              <w:rPr>
                <w:rFonts w:eastAsia="SimSun" w:cs="Mangal"/>
                <w:kern w:val="1"/>
                <w:lang w:eastAsia="hi-IN" w:bidi="hi-IN"/>
              </w:rPr>
            </w:pPr>
            <w:r w:rsidRPr="00F75B91">
              <w:rPr>
                <w:rFonts w:ascii="Garamond" w:eastAsia="SimSun" w:hAnsi="Garamond" w:cs="Garamond"/>
                <w:kern w:val="1"/>
                <w:lang w:eastAsia="hi-IN" w:bidi="hi-IN"/>
              </w:rPr>
              <w:t>- z głębokości 7,5 m w czasie do 60 sek.</w:t>
            </w:r>
          </w:p>
        </w:tc>
        <w:tc>
          <w:tcPr>
            <w:tcW w:w="3270" w:type="dxa"/>
            <w:tcBorders>
              <w:left w:val="single" w:sz="1" w:space="0" w:color="000000"/>
              <w:bottom w:val="single" w:sz="1" w:space="0" w:color="000000"/>
            </w:tcBorders>
            <w:shd w:val="clear" w:color="auto" w:fill="auto"/>
          </w:tcPr>
          <w:p w14:paraId="70A1CB22" w14:textId="77777777" w:rsidR="00F75B91" w:rsidRPr="00F75B91" w:rsidRDefault="00F75B91" w:rsidP="00F75B91">
            <w:pPr>
              <w:widowControl w:val="0"/>
              <w:suppressAutoHyphens/>
              <w:snapToGrid w:val="0"/>
              <w:rPr>
                <w:rFonts w:eastAsia="SimSun" w:cs="Mangal"/>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9FABF48" w14:textId="77777777" w:rsidR="00F75B91" w:rsidRPr="00F75B91" w:rsidRDefault="00F75B91" w:rsidP="00F75B91">
            <w:pPr>
              <w:widowControl w:val="0"/>
              <w:suppressAutoHyphens/>
              <w:snapToGrid w:val="0"/>
              <w:rPr>
                <w:rFonts w:eastAsia="SimSun" w:cs="Mangal"/>
                <w:kern w:val="1"/>
                <w:lang w:eastAsia="hi-IN" w:bidi="hi-IN"/>
              </w:rPr>
            </w:pPr>
          </w:p>
        </w:tc>
      </w:tr>
      <w:tr w:rsidR="00F75B91" w:rsidRPr="00F75B91" w14:paraId="2E0247F5" w14:textId="77777777" w:rsidTr="00F70EE6">
        <w:tc>
          <w:tcPr>
            <w:tcW w:w="780" w:type="dxa"/>
            <w:tcBorders>
              <w:left w:val="single" w:sz="1" w:space="0" w:color="000000"/>
              <w:bottom w:val="single" w:sz="1" w:space="0" w:color="000000"/>
            </w:tcBorders>
            <w:shd w:val="clear" w:color="auto" w:fill="auto"/>
          </w:tcPr>
          <w:p w14:paraId="64C27CA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2.27</w:t>
            </w:r>
          </w:p>
        </w:tc>
        <w:tc>
          <w:tcPr>
            <w:tcW w:w="7860" w:type="dxa"/>
            <w:tcBorders>
              <w:left w:val="single" w:sz="1" w:space="0" w:color="000000"/>
              <w:bottom w:val="single" w:sz="1" w:space="0" w:color="000000"/>
            </w:tcBorders>
            <w:shd w:val="clear" w:color="auto" w:fill="auto"/>
          </w:tcPr>
          <w:p w14:paraId="143549B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 przedziale autopompy znajdują się co najmniej następujące urządzenia kontrolno-sterownicze pracy pompy:</w:t>
            </w:r>
          </w:p>
          <w:p w14:paraId="5B59E804"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manowakuometr,</w:t>
            </w:r>
          </w:p>
          <w:p w14:paraId="2326C8EE"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manometr niskiego ciśnienia,</w:t>
            </w:r>
          </w:p>
          <w:p w14:paraId="21F72662"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manometr wysokiego ciśnienia,</w:t>
            </w:r>
          </w:p>
          <w:p w14:paraId="218841DD"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wskaźnik poziomu wody w zbiorniku samochodu (dodatkowy wskaźnik poziomu wody umieszczony w kabinie kierowcy oraz na zewnętrznej części ściany tylnej pojazdu, co pozwoli określić ilość wody bez otwierania skrytki ),</w:t>
            </w:r>
          </w:p>
          <w:p w14:paraId="035380F9"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wskaźnik poziomu środka pianotwórczego w zbiorniku (dodatkowy wskaźnik poziomu środka pianotwórczego umieszczony w kabinie kierowcy oraz na zewnętrznej części ściany tylnej pojazdu, co pozwoli określić ilość środka pianotwórczego bez otwierania skrytki ),</w:t>
            </w:r>
          </w:p>
          <w:p w14:paraId="35878116"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miernik prędkości obrotowej wału pompy,</w:t>
            </w:r>
          </w:p>
          <w:p w14:paraId="2A6FFE6A"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regulator prędkości obrotowej silnika pojazdu,</w:t>
            </w:r>
          </w:p>
          <w:p w14:paraId="257FF5B0"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włącznik i wyłącznik silnika pojazdu,</w:t>
            </w:r>
          </w:p>
          <w:p w14:paraId="390117DC"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licznik motogodzin pracy autopompy,</w:t>
            </w:r>
          </w:p>
          <w:p w14:paraId="79FD323A"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wskaźnik lub kontrolka temperatury cieczy chłodzącej silnika,</w:t>
            </w:r>
          </w:p>
          <w:p w14:paraId="017CDD13"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sterowanie automatycznym układem utrzymywania stałego ciśnienia tłoczenia z możliwością ręcznego sterowania regulacją automatyczną i ręczną ciśnienia pracy,</w:t>
            </w:r>
          </w:p>
          <w:p w14:paraId="2E39DB13"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sterowanie automatycznym zaworem napełniania zbiornika z hydrantu z możliwością przełączenia na sterowanie ręczne,</w:t>
            </w:r>
          </w:p>
          <w:p w14:paraId="7C963214" w14:textId="77777777" w:rsidR="00F75B91" w:rsidRPr="00F75B91" w:rsidRDefault="00F75B91" w:rsidP="00F75B91">
            <w:pPr>
              <w:widowControl w:val="0"/>
              <w:numPr>
                <w:ilvl w:val="0"/>
                <w:numId w:val="16"/>
              </w:numPr>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schemat układu wodno-pianowego z oznaczeniem zaworów i opisem </w:t>
            </w:r>
            <w:r w:rsidRPr="00F75B91">
              <w:rPr>
                <w:rFonts w:ascii="Garamond" w:eastAsia="SimSun" w:hAnsi="Garamond" w:cs="Garamond"/>
                <w:kern w:val="1"/>
                <w:lang w:eastAsia="hi-IN" w:bidi="hi-IN"/>
              </w:rPr>
              <w:lastRenderedPageBreak/>
              <w:t>w języku polskim.</w:t>
            </w:r>
          </w:p>
        </w:tc>
        <w:tc>
          <w:tcPr>
            <w:tcW w:w="3270" w:type="dxa"/>
            <w:tcBorders>
              <w:left w:val="single" w:sz="1" w:space="0" w:color="000000"/>
              <w:bottom w:val="single" w:sz="1" w:space="0" w:color="000000"/>
            </w:tcBorders>
            <w:shd w:val="clear" w:color="auto" w:fill="auto"/>
          </w:tcPr>
          <w:p w14:paraId="290C2E3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3563A2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3BE211A" w14:textId="77777777" w:rsidTr="00F70EE6">
        <w:tc>
          <w:tcPr>
            <w:tcW w:w="780" w:type="dxa"/>
            <w:tcBorders>
              <w:left w:val="single" w:sz="1" w:space="0" w:color="000000"/>
              <w:bottom w:val="single" w:sz="1" w:space="0" w:color="000000"/>
            </w:tcBorders>
            <w:shd w:val="clear" w:color="auto" w:fill="auto"/>
          </w:tcPr>
          <w:p w14:paraId="288F4EA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2.28</w:t>
            </w:r>
          </w:p>
        </w:tc>
        <w:tc>
          <w:tcPr>
            <w:tcW w:w="7860" w:type="dxa"/>
            <w:tcBorders>
              <w:left w:val="single" w:sz="1" w:space="0" w:color="000000"/>
              <w:bottom w:val="single" w:sz="1" w:space="0" w:color="000000"/>
            </w:tcBorders>
            <w:shd w:val="clear" w:color="auto" w:fill="auto"/>
          </w:tcPr>
          <w:p w14:paraId="1CC955E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 przedziale autopompy musi być zainstalowany dodatkowy głośnik + mikrofon współpracujący z radiotelefonem przewoźnym.</w:t>
            </w:r>
          </w:p>
        </w:tc>
        <w:tc>
          <w:tcPr>
            <w:tcW w:w="3270" w:type="dxa"/>
            <w:tcBorders>
              <w:left w:val="single" w:sz="1" w:space="0" w:color="000000"/>
              <w:bottom w:val="single" w:sz="1" w:space="0" w:color="000000"/>
            </w:tcBorders>
            <w:shd w:val="clear" w:color="auto" w:fill="auto"/>
          </w:tcPr>
          <w:p w14:paraId="72F154B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F4BA32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FD1D978" w14:textId="77777777" w:rsidTr="00F70EE6">
        <w:tc>
          <w:tcPr>
            <w:tcW w:w="780" w:type="dxa"/>
            <w:tcBorders>
              <w:left w:val="single" w:sz="1" w:space="0" w:color="000000"/>
              <w:bottom w:val="single" w:sz="1" w:space="0" w:color="000000"/>
            </w:tcBorders>
            <w:shd w:val="clear" w:color="auto" w:fill="auto"/>
          </w:tcPr>
          <w:p w14:paraId="30089C71"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2.29</w:t>
            </w:r>
          </w:p>
        </w:tc>
        <w:tc>
          <w:tcPr>
            <w:tcW w:w="7860" w:type="dxa"/>
            <w:tcBorders>
              <w:left w:val="single" w:sz="1" w:space="0" w:color="000000"/>
              <w:bottom w:val="single" w:sz="1" w:space="0" w:color="000000"/>
            </w:tcBorders>
            <w:shd w:val="clear" w:color="auto" w:fill="auto"/>
          </w:tcPr>
          <w:p w14:paraId="5566652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 przedziale autopompy, z boku tablicy rozdzielczej sterowania autopompą, zamontowane wszystkie elektrozawory sterujące elementami zabudowy pożarniczej wyposażone w funkcję awaryjnego ręcznego ich włączenia z opisami przeznaczenia każdego zaworu.</w:t>
            </w:r>
          </w:p>
        </w:tc>
        <w:tc>
          <w:tcPr>
            <w:tcW w:w="3270" w:type="dxa"/>
            <w:tcBorders>
              <w:left w:val="single" w:sz="1" w:space="0" w:color="000000"/>
              <w:bottom w:val="single" w:sz="1" w:space="0" w:color="000000"/>
            </w:tcBorders>
            <w:shd w:val="clear" w:color="auto" w:fill="auto"/>
          </w:tcPr>
          <w:p w14:paraId="54437BA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BEBCAD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92A2645" w14:textId="77777777" w:rsidTr="00F70EE6">
        <w:tc>
          <w:tcPr>
            <w:tcW w:w="780" w:type="dxa"/>
            <w:tcBorders>
              <w:left w:val="single" w:sz="1" w:space="0" w:color="000000"/>
              <w:bottom w:val="single" w:sz="1" w:space="0" w:color="000000"/>
            </w:tcBorders>
            <w:shd w:val="clear" w:color="auto" w:fill="auto"/>
          </w:tcPr>
          <w:p w14:paraId="1090CD5A"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2.30</w:t>
            </w:r>
          </w:p>
        </w:tc>
        <w:tc>
          <w:tcPr>
            <w:tcW w:w="7860" w:type="dxa"/>
            <w:tcBorders>
              <w:left w:val="single" w:sz="1" w:space="0" w:color="000000"/>
              <w:bottom w:val="single" w:sz="1" w:space="0" w:color="000000"/>
            </w:tcBorders>
            <w:shd w:val="clear" w:color="auto" w:fill="auto"/>
          </w:tcPr>
          <w:p w14:paraId="1E22B9B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W przedziale autopompy nad autopompą umieszczona dodatkowa półka na sprzęt. </w:t>
            </w:r>
          </w:p>
        </w:tc>
        <w:tc>
          <w:tcPr>
            <w:tcW w:w="3270" w:type="dxa"/>
            <w:tcBorders>
              <w:left w:val="single" w:sz="1" w:space="0" w:color="000000"/>
              <w:bottom w:val="single" w:sz="1" w:space="0" w:color="000000"/>
            </w:tcBorders>
            <w:shd w:val="clear" w:color="auto" w:fill="auto"/>
          </w:tcPr>
          <w:p w14:paraId="353C121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C8E464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D12AA7E" w14:textId="77777777" w:rsidTr="00F70EE6">
        <w:tc>
          <w:tcPr>
            <w:tcW w:w="780" w:type="dxa"/>
            <w:tcBorders>
              <w:left w:val="single" w:sz="1" w:space="0" w:color="000000"/>
              <w:bottom w:val="single" w:sz="1" w:space="0" w:color="000000"/>
            </w:tcBorders>
            <w:shd w:val="clear" w:color="auto" w:fill="auto"/>
          </w:tcPr>
          <w:p w14:paraId="410B0C2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2.31</w:t>
            </w:r>
          </w:p>
        </w:tc>
        <w:tc>
          <w:tcPr>
            <w:tcW w:w="7860" w:type="dxa"/>
            <w:tcBorders>
              <w:left w:val="single" w:sz="1" w:space="0" w:color="000000"/>
              <w:bottom w:val="single" w:sz="1" w:space="0" w:color="000000"/>
            </w:tcBorders>
            <w:shd w:val="clear" w:color="auto" w:fill="auto"/>
          </w:tcPr>
          <w:p w14:paraId="5FDEA51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Autopompa wyposażona w ręczny dozownik środka pianotwórczego zapewniający uzyskiwanie stężeń 3% i 6% (tolerancja ± 0,5%) w całym zakresie wydajności pompy. </w:t>
            </w:r>
          </w:p>
        </w:tc>
        <w:tc>
          <w:tcPr>
            <w:tcW w:w="3270" w:type="dxa"/>
            <w:tcBorders>
              <w:left w:val="single" w:sz="1" w:space="0" w:color="000000"/>
              <w:bottom w:val="single" w:sz="1" w:space="0" w:color="000000"/>
            </w:tcBorders>
            <w:shd w:val="clear" w:color="auto" w:fill="auto"/>
          </w:tcPr>
          <w:p w14:paraId="7B6F2FA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384EA0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BCE0661" w14:textId="77777777" w:rsidTr="00F70EE6">
        <w:tc>
          <w:tcPr>
            <w:tcW w:w="780" w:type="dxa"/>
            <w:tcBorders>
              <w:left w:val="single" w:sz="1" w:space="0" w:color="000000"/>
              <w:bottom w:val="single" w:sz="1" w:space="0" w:color="000000"/>
            </w:tcBorders>
            <w:shd w:val="clear" w:color="auto" w:fill="auto"/>
          </w:tcPr>
          <w:p w14:paraId="6023742B"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2.32</w:t>
            </w:r>
          </w:p>
        </w:tc>
        <w:tc>
          <w:tcPr>
            <w:tcW w:w="7860" w:type="dxa"/>
            <w:tcBorders>
              <w:left w:val="single" w:sz="1" w:space="0" w:color="000000"/>
              <w:bottom w:val="single" w:sz="1" w:space="0" w:color="000000"/>
            </w:tcBorders>
            <w:shd w:val="clear" w:color="auto" w:fill="auto"/>
          </w:tcPr>
          <w:p w14:paraId="4B2C920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Wszystkie elementy układu </w:t>
            </w:r>
            <w:proofErr w:type="spellStart"/>
            <w:r w:rsidRPr="00F75B91">
              <w:rPr>
                <w:rFonts w:ascii="Garamond" w:eastAsia="SimSun" w:hAnsi="Garamond" w:cs="Garamond"/>
                <w:kern w:val="1"/>
                <w:lang w:eastAsia="hi-IN" w:bidi="hi-IN"/>
              </w:rPr>
              <w:t>wodno</w:t>
            </w:r>
            <w:proofErr w:type="spellEnd"/>
            <w:r w:rsidRPr="00F75B91">
              <w:rPr>
                <w:rFonts w:ascii="Garamond" w:eastAsia="SimSun" w:hAnsi="Garamond" w:cs="Garamond"/>
                <w:kern w:val="1"/>
                <w:lang w:eastAsia="hi-IN" w:bidi="hi-IN"/>
              </w:rPr>
              <w:t xml:space="preserve"> - pianowego odporne na korozję i działanie dopuszczonych do stosowania środków pianotwórczych i modyfikatorów.</w:t>
            </w:r>
          </w:p>
        </w:tc>
        <w:tc>
          <w:tcPr>
            <w:tcW w:w="3270" w:type="dxa"/>
            <w:tcBorders>
              <w:left w:val="single" w:sz="1" w:space="0" w:color="000000"/>
              <w:bottom w:val="single" w:sz="1" w:space="0" w:color="000000"/>
            </w:tcBorders>
            <w:shd w:val="clear" w:color="auto" w:fill="auto"/>
          </w:tcPr>
          <w:p w14:paraId="07E9F7EC"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35D8DE1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C583E70" w14:textId="77777777" w:rsidTr="00F70EE6">
        <w:tc>
          <w:tcPr>
            <w:tcW w:w="780" w:type="dxa"/>
            <w:tcBorders>
              <w:left w:val="single" w:sz="1" w:space="0" w:color="000000"/>
              <w:bottom w:val="single" w:sz="1" w:space="0" w:color="000000"/>
            </w:tcBorders>
            <w:shd w:val="clear" w:color="auto" w:fill="auto"/>
          </w:tcPr>
          <w:p w14:paraId="09D79D2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2.33</w:t>
            </w:r>
          </w:p>
        </w:tc>
        <w:tc>
          <w:tcPr>
            <w:tcW w:w="7860" w:type="dxa"/>
            <w:tcBorders>
              <w:left w:val="single" w:sz="1" w:space="0" w:color="000000"/>
              <w:bottom w:val="single" w:sz="1" w:space="0" w:color="000000"/>
            </w:tcBorders>
            <w:shd w:val="clear" w:color="auto" w:fill="auto"/>
          </w:tcPr>
          <w:p w14:paraId="2FB4491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Konstrukcja układu </w:t>
            </w:r>
            <w:proofErr w:type="spellStart"/>
            <w:r w:rsidRPr="00F75B91">
              <w:rPr>
                <w:rFonts w:ascii="Garamond" w:eastAsia="SimSun" w:hAnsi="Garamond" w:cs="Garamond"/>
                <w:kern w:val="1"/>
                <w:lang w:eastAsia="hi-IN" w:bidi="hi-IN"/>
              </w:rPr>
              <w:t>wodno</w:t>
            </w:r>
            <w:proofErr w:type="spellEnd"/>
            <w:r w:rsidRPr="00F75B91">
              <w:rPr>
                <w:rFonts w:ascii="Garamond" w:eastAsia="SimSun" w:hAnsi="Garamond" w:cs="Garamond"/>
                <w:kern w:val="1"/>
                <w:lang w:eastAsia="hi-IN" w:bidi="hi-IN"/>
              </w:rPr>
              <w:t xml:space="preserve"> – pianowego umożliwia jego całkowite odwodnienie przy użyciu dwóch zaworów.</w:t>
            </w:r>
          </w:p>
        </w:tc>
        <w:tc>
          <w:tcPr>
            <w:tcW w:w="3270" w:type="dxa"/>
            <w:tcBorders>
              <w:left w:val="single" w:sz="1" w:space="0" w:color="000000"/>
              <w:bottom w:val="single" w:sz="1" w:space="0" w:color="000000"/>
            </w:tcBorders>
            <w:shd w:val="clear" w:color="auto" w:fill="auto"/>
          </w:tcPr>
          <w:p w14:paraId="3265D1F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73521A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8C66B07" w14:textId="77777777" w:rsidTr="00F70EE6">
        <w:tc>
          <w:tcPr>
            <w:tcW w:w="780" w:type="dxa"/>
            <w:tcBorders>
              <w:left w:val="single" w:sz="1" w:space="0" w:color="000000"/>
              <w:bottom w:val="single" w:sz="1" w:space="0" w:color="000000"/>
            </w:tcBorders>
            <w:shd w:val="clear" w:color="auto" w:fill="auto"/>
          </w:tcPr>
          <w:p w14:paraId="00600876"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2.34</w:t>
            </w:r>
          </w:p>
        </w:tc>
        <w:tc>
          <w:tcPr>
            <w:tcW w:w="7860" w:type="dxa"/>
            <w:tcBorders>
              <w:left w:val="single" w:sz="1" w:space="0" w:color="000000"/>
              <w:bottom w:val="single" w:sz="1" w:space="0" w:color="000000"/>
            </w:tcBorders>
            <w:shd w:val="clear" w:color="auto" w:fill="auto"/>
          </w:tcPr>
          <w:p w14:paraId="7F314C1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3270" w:type="dxa"/>
            <w:tcBorders>
              <w:left w:val="single" w:sz="1" w:space="0" w:color="000000"/>
              <w:bottom w:val="single" w:sz="1" w:space="0" w:color="000000"/>
            </w:tcBorders>
            <w:shd w:val="clear" w:color="auto" w:fill="auto"/>
          </w:tcPr>
          <w:p w14:paraId="214000A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F6675E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E5A48ED" w14:textId="77777777" w:rsidTr="00F70EE6">
        <w:tc>
          <w:tcPr>
            <w:tcW w:w="780" w:type="dxa"/>
            <w:tcBorders>
              <w:left w:val="single" w:sz="1" w:space="0" w:color="000000"/>
              <w:bottom w:val="single" w:sz="1" w:space="0" w:color="000000"/>
            </w:tcBorders>
            <w:shd w:val="clear" w:color="auto" w:fill="auto"/>
          </w:tcPr>
          <w:p w14:paraId="3F0496ED"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2.35</w:t>
            </w:r>
          </w:p>
        </w:tc>
        <w:tc>
          <w:tcPr>
            <w:tcW w:w="7860" w:type="dxa"/>
            <w:tcBorders>
              <w:left w:val="single" w:sz="1" w:space="0" w:color="000000"/>
              <w:bottom w:val="single" w:sz="1" w:space="0" w:color="000000"/>
            </w:tcBorders>
            <w:shd w:val="clear" w:color="auto" w:fill="auto"/>
          </w:tcPr>
          <w:p w14:paraId="2E1EE275" w14:textId="77777777" w:rsidR="00F75B91" w:rsidRPr="00F75B91" w:rsidRDefault="00F75B91" w:rsidP="00F75B91">
            <w:pPr>
              <w:suppressAutoHyphens/>
              <w:autoSpaceDE w:val="0"/>
              <w:rPr>
                <w:rFonts w:ascii="Garamond" w:hAnsi="Garamond" w:cs="Garamond"/>
                <w:kern w:val="1"/>
                <w:lang w:eastAsia="ar-SA"/>
              </w:rPr>
            </w:pPr>
            <w:r w:rsidRPr="00F75B91">
              <w:rPr>
                <w:rFonts w:ascii="Garamond" w:hAnsi="Garamond" w:cs="Garamond"/>
                <w:kern w:val="1"/>
                <w:lang w:eastAsia="ar-SA"/>
              </w:rPr>
              <w:t>Maszt oświetleniowy z dodatkową lampą ostrzegawczą LED wysuwany pneumatycznie, obrotowy, z możliwością jego używania przy zgaszonym pojeździe, zasilany z instalacji elektrycznej podwozia lub po wyłączeniu prądu  pojazdu z  agregatu prądotwórczego, zabudowany na stałe w samochodzie z min. dwoma reflektorami o mocy min 210 W każdy i łącznym strumieniu świetlnym min. 30 000 lm., wysokość min. 4,5 m od podłoża, na którym stoi pojazd do opraw czołowych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wodno-pianowym, skrzynią sprzętową oraz drabiną, maszt w pozycji złożonej zabezpieczony przed uszkodzeniem mechanicznym za pomocą osłony z blachy nierdzewnej mocowanej do dachu.</w:t>
            </w:r>
          </w:p>
        </w:tc>
        <w:tc>
          <w:tcPr>
            <w:tcW w:w="3270" w:type="dxa"/>
            <w:tcBorders>
              <w:left w:val="single" w:sz="1" w:space="0" w:color="000000"/>
              <w:bottom w:val="single" w:sz="1" w:space="0" w:color="000000"/>
            </w:tcBorders>
            <w:shd w:val="clear" w:color="auto" w:fill="auto"/>
          </w:tcPr>
          <w:p w14:paraId="71E26C9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66D68C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DA04F2E" w14:textId="77777777" w:rsidTr="00F70EE6">
        <w:tc>
          <w:tcPr>
            <w:tcW w:w="780" w:type="dxa"/>
            <w:tcBorders>
              <w:left w:val="single" w:sz="1" w:space="0" w:color="000000"/>
              <w:bottom w:val="single" w:sz="1" w:space="0" w:color="000000"/>
            </w:tcBorders>
            <w:shd w:val="clear" w:color="auto" w:fill="auto"/>
          </w:tcPr>
          <w:p w14:paraId="68AC9EBC"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t>III.</w:t>
            </w:r>
          </w:p>
        </w:tc>
        <w:tc>
          <w:tcPr>
            <w:tcW w:w="7860" w:type="dxa"/>
            <w:tcBorders>
              <w:left w:val="single" w:sz="1" w:space="0" w:color="000000"/>
              <w:bottom w:val="single" w:sz="1" w:space="0" w:color="000000"/>
            </w:tcBorders>
            <w:shd w:val="clear" w:color="auto" w:fill="auto"/>
          </w:tcPr>
          <w:p w14:paraId="41528F3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b/>
                <w:kern w:val="1"/>
                <w:lang w:eastAsia="hi-IN" w:bidi="hi-IN"/>
              </w:rPr>
              <w:t>Wyposażenie:</w:t>
            </w:r>
          </w:p>
        </w:tc>
        <w:tc>
          <w:tcPr>
            <w:tcW w:w="3270" w:type="dxa"/>
            <w:tcBorders>
              <w:left w:val="single" w:sz="1" w:space="0" w:color="000000"/>
              <w:bottom w:val="single" w:sz="1" w:space="0" w:color="000000"/>
            </w:tcBorders>
            <w:shd w:val="clear" w:color="auto" w:fill="auto"/>
          </w:tcPr>
          <w:p w14:paraId="174C8FD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6F37E02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6D1D67D1" w14:textId="77777777" w:rsidTr="00F70EE6">
        <w:tc>
          <w:tcPr>
            <w:tcW w:w="780" w:type="dxa"/>
            <w:tcBorders>
              <w:left w:val="single" w:sz="1" w:space="0" w:color="000000"/>
              <w:bottom w:val="single" w:sz="1" w:space="0" w:color="000000"/>
            </w:tcBorders>
            <w:shd w:val="clear" w:color="auto" w:fill="auto"/>
          </w:tcPr>
          <w:p w14:paraId="1A0A64F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3.1</w:t>
            </w:r>
          </w:p>
        </w:tc>
        <w:tc>
          <w:tcPr>
            <w:tcW w:w="7860" w:type="dxa"/>
            <w:tcBorders>
              <w:left w:val="single" w:sz="1" w:space="0" w:color="000000"/>
              <w:bottom w:val="single" w:sz="1" w:space="0" w:color="000000"/>
            </w:tcBorders>
            <w:shd w:val="clear" w:color="auto" w:fill="auto"/>
          </w:tcPr>
          <w:p w14:paraId="1BD015A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Pojazd z przodu  i z tyłu wyposażony w dwie wyciągarki </w:t>
            </w:r>
            <w:r w:rsidRPr="00F75B91">
              <w:rPr>
                <w:rFonts w:eastAsia="SimSun" w:cs="Mangal"/>
                <w:kern w:val="1"/>
                <w:lang w:eastAsia="hi-IN" w:bidi="hi-IN"/>
              </w:rPr>
              <w:t xml:space="preserve">Dragon </w:t>
            </w:r>
            <w:proofErr w:type="spellStart"/>
            <w:r w:rsidRPr="00F75B91">
              <w:rPr>
                <w:rFonts w:eastAsia="SimSun" w:cs="Mangal"/>
                <w:kern w:val="1"/>
                <w:lang w:eastAsia="hi-IN" w:bidi="hi-IN"/>
              </w:rPr>
              <w:t>Winch</w:t>
            </w:r>
            <w:proofErr w:type="spellEnd"/>
            <w:r w:rsidRPr="00F75B91">
              <w:rPr>
                <w:rFonts w:eastAsia="SimSun" w:cs="Mangal"/>
                <w:kern w:val="1"/>
                <w:lang w:eastAsia="hi-IN" w:bidi="hi-IN"/>
              </w:rPr>
              <w:t xml:space="preserve"> DWT 18000 HD</w:t>
            </w:r>
            <w:r w:rsidRPr="00F75B91">
              <w:rPr>
                <w:rFonts w:eastAsia="SimSun" w:cs="Mangal"/>
                <w:b/>
                <w:bCs/>
                <w:kern w:val="1"/>
                <w:lang w:eastAsia="hi-IN" w:bidi="hi-IN"/>
              </w:rPr>
              <w:t xml:space="preserve"> </w:t>
            </w:r>
            <w:r w:rsidRPr="00F75B91">
              <w:rPr>
                <w:rFonts w:ascii="Garamond" w:eastAsia="SimSun" w:hAnsi="Garamond" w:cs="Garamond"/>
                <w:bCs/>
                <w:kern w:val="1"/>
                <w:lang w:eastAsia="hi-IN" w:bidi="hi-IN"/>
              </w:rPr>
              <w:t xml:space="preserve">o napędzie elektrycznym i sile uciągu min. 80 </w:t>
            </w:r>
            <w:proofErr w:type="spellStart"/>
            <w:r w:rsidRPr="00F75B91">
              <w:rPr>
                <w:rFonts w:ascii="Garamond" w:eastAsia="SimSun" w:hAnsi="Garamond" w:cs="Garamond"/>
                <w:bCs/>
                <w:kern w:val="1"/>
                <w:lang w:eastAsia="hi-IN" w:bidi="hi-IN"/>
              </w:rPr>
              <w:t>kN</w:t>
            </w:r>
            <w:proofErr w:type="spellEnd"/>
            <w:r w:rsidRPr="00F75B91">
              <w:rPr>
                <w:rFonts w:ascii="Garamond" w:eastAsia="SimSun" w:hAnsi="Garamond" w:cs="Garamond"/>
                <w:bCs/>
                <w:kern w:val="1"/>
                <w:lang w:eastAsia="hi-IN" w:bidi="hi-IN"/>
              </w:rPr>
              <w:t xml:space="preserve"> z liną o długości co najmniej 30 m. wraz z zabudową i zbloczem. Sterowanie pracą każdej wciągarki bezprzewodowo. Ponadto każda wyciągarka powinna posiadać niezależne zabezpieczenie zasilania elektrycznego, zabezpieczające instalację elektryczną pojazdu przed uszkodzeniem w momencie przeciążenia wyciągarki. Wyciągarka z przodu zabezpieczona obudową kompozytową. Pole pracy przy wyciągarce z przodu oświetlone dodatkową lampą </w:t>
            </w:r>
            <w:proofErr w:type="spellStart"/>
            <w:r w:rsidRPr="00F75B91">
              <w:rPr>
                <w:rFonts w:ascii="Garamond" w:eastAsia="SimSun" w:hAnsi="Garamond" w:cs="Garamond"/>
                <w:bCs/>
                <w:kern w:val="1"/>
                <w:lang w:eastAsia="hi-IN" w:bidi="hi-IN"/>
              </w:rPr>
              <w:t>led</w:t>
            </w:r>
            <w:proofErr w:type="spellEnd"/>
            <w:r w:rsidRPr="00F75B91">
              <w:rPr>
                <w:rFonts w:ascii="Garamond" w:eastAsia="SimSun" w:hAnsi="Garamond" w:cs="Garamond"/>
                <w:bCs/>
                <w:kern w:val="1"/>
                <w:lang w:eastAsia="hi-IN" w:bidi="hi-IN"/>
              </w:rPr>
              <w:t>.</w:t>
            </w:r>
          </w:p>
        </w:tc>
        <w:tc>
          <w:tcPr>
            <w:tcW w:w="3270" w:type="dxa"/>
            <w:tcBorders>
              <w:left w:val="single" w:sz="1" w:space="0" w:color="000000"/>
              <w:bottom w:val="single" w:sz="1" w:space="0" w:color="000000"/>
            </w:tcBorders>
            <w:shd w:val="clear" w:color="auto" w:fill="auto"/>
          </w:tcPr>
          <w:p w14:paraId="18DA4FF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A39F94B"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06CCEF10" w14:textId="77777777" w:rsidTr="00F70EE6">
        <w:tc>
          <w:tcPr>
            <w:tcW w:w="780" w:type="dxa"/>
            <w:tcBorders>
              <w:left w:val="single" w:sz="1" w:space="0" w:color="000000"/>
              <w:bottom w:val="single" w:sz="1" w:space="0" w:color="000000"/>
            </w:tcBorders>
            <w:shd w:val="clear" w:color="auto" w:fill="auto"/>
          </w:tcPr>
          <w:p w14:paraId="1C24B843"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3.2</w:t>
            </w:r>
          </w:p>
        </w:tc>
        <w:tc>
          <w:tcPr>
            <w:tcW w:w="7860" w:type="dxa"/>
            <w:tcBorders>
              <w:left w:val="single" w:sz="1" w:space="0" w:color="000000"/>
              <w:bottom w:val="single" w:sz="1" w:space="0" w:color="000000"/>
            </w:tcBorders>
            <w:shd w:val="clear" w:color="auto" w:fill="auto"/>
          </w:tcPr>
          <w:p w14:paraId="47BD953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kliny pod koła 2 szt., zestaw narzędzi naprawczych podwozia pojazdu, klucz do kół, podnośnik hydrauliczny, trójkąt ostrzegawczy, apteczka podręczna, gaśnica proszkowa, kamizelka ostrzegawcza z napisem STRAŻ – 6 szt.</w:t>
            </w:r>
          </w:p>
        </w:tc>
        <w:tc>
          <w:tcPr>
            <w:tcW w:w="3270" w:type="dxa"/>
            <w:tcBorders>
              <w:left w:val="single" w:sz="1" w:space="0" w:color="000000"/>
              <w:bottom w:val="single" w:sz="1" w:space="0" w:color="000000"/>
            </w:tcBorders>
            <w:shd w:val="clear" w:color="auto" w:fill="auto"/>
          </w:tcPr>
          <w:p w14:paraId="4F1245A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B062BDA"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0FCFA45" w14:textId="77777777" w:rsidTr="00F70EE6">
        <w:tc>
          <w:tcPr>
            <w:tcW w:w="780" w:type="dxa"/>
            <w:tcBorders>
              <w:left w:val="single" w:sz="1" w:space="0" w:color="000000"/>
              <w:bottom w:val="single" w:sz="1" w:space="0" w:color="000000"/>
            </w:tcBorders>
            <w:shd w:val="clear" w:color="auto" w:fill="auto"/>
          </w:tcPr>
          <w:p w14:paraId="7EFBFA5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3.3</w:t>
            </w:r>
          </w:p>
        </w:tc>
        <w:tc>
          <w:tcPr>
            <w:tcW w:w="7860" w:type="dxa"/>
            <w:tcBorders>
              <w:left w:val="single" w:sz="1" w:space="0" w:color="000000"/>
              <w:bottom w:val="single" w:sz="1" w:space="0" w:color="000000"/>
            </w:tcBorders>
            <w:shd w:val="clear" w:color="auto" w:fill="auto"/>
          </w:tcPr>
          <w:p w14:paraId="23C10C3E"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radiotelefony nasobne Motorola GP360 lub równoważne – szt. 2, radiotelefony umieszczone w ładowarkach na przygotowanym przez producenta nadwozia podeście umieszczonym na tunelu nad silnikiem.</w:t>
            </w:r>
          </w:p>
        </w:tc>
        <w:tc>
          <w:tcPr>
            <w:tcW w:w="3270" w:type="dxa"/>
            <w:tcBorders>
              <w:left w:val="single" w:sz="1" w:space="0" w:color="000000"/>
              <w:bottom w:val="single" w:sz="1" w:space="0" w:color="000000"/>
            </w:tcBorders>
            <w:shd w:val="clear" w:color="auto" w:fill="auto"/>
          </w:tcPr>
          <w:p w14:paraId="3FFF789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6C14EE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1FF92598" w14:textId="77777777" w:rsidTr="00F70EE6">
        <w:tc>
          <w:tcPr>
            <w:tcW w:w="780" w:type="dxa"/>
            <w:tcBorders>
              <w:left w:val="single" w:sz="1" w:space="0" w:color="000000"/>
              <w:bottom w:val="single" w:sz="1" w:space="0" w:color="000000"/>
            </w:tcBorders>
            <w:shd w:val="clear" w:color="auto" w:fill="auto"/>
          </w:tcPr>
          <w:p w14:paraId="0419D055"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3.4</w:t>
            </w:r>
          </w:p>
        </w:tc>
        <w:tc>
          <w:tcPr>
            <w:tcW w:w="7860" w:type="dxa"/>
            <w:tcBorders>
              <w:left w:val="single" w:sz="1" w:space="0" w:color="000000"/>
              <w:bottom w:val="single" w:sz="1" w:space="0" w:color="000000"/>
            </w:tcBorders>
            <w:shd w:val="clear" w:color="auto" w:fill="auto"/>
          </w:tcPr>
          <w:p w14:paraId="6D5A073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Pojazd wyposażony w latarki kątowe SURVIVOR 90562 LED Ex-ATEX z ładowarkami samochodowymi i stacjonarnymi – szt. 4, wykonane w technologii LED, o sile światła min. 170 lm, w wykonaniu przeciwwybuchowym, zamontowane w tym samym miejscu co radiotelefony nasobne z dedykowanymi ładowarkami.</w:t>
            </w:r>
          </w:p>
        </w:tc>
        <w:tc>
          <w:tcPr>
            <w:tcW w:w="3270" w:type="dxa"/>
            <w:tcBorders>
              <w:left w:val="single" w:sz="1" w:space="0" w:color="000000"/>
              <w:bottom w:val="single" w:sz="1" w:space="0" w:color="000000"/>
            </w:tcBorders>
            <w:shd w:val="clear" w:color="auto" w:fill="auto"/>
          </w:tcPr>
          <w:p w14:paraId="31D4F45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1AE1F71"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5A30C24" w14:textId="77777777" w:rsidTr="00F70EE6">
        <w:tc>
          <w:tcPr>
            <w:tcW w:w="780" w:type="dxa"/>
            <w:tcBorders>
              <w:left w:val="single" w:sz="1" w:space="0" w:color="000000"/>
              <w:bottom w:val="single" w:sz="1" w:space="0" w:color="000000"/>
            </w:tcBorders>
            <w:shd w:val="clear" w:color="auto" w:fill="auto"/>
          </w:tcPr>
          <w:p w14:paraId="3423EF24"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3.5</w:t>
            </w:r>
          </w:p>
        </w:tc>
        <w:tc>
          <w:tcPr>
            <w:tcW w:w="7860" w:type="dxa"/>
            <w:tcBorders>
              <w:left w:val="single" w:sz="1" w:space="0" w:color="000000"/>
              <w:bottom w:val="single" w:sz="1" w:space="0" w:color="000000"/>
            </w:tcBorders>
            <w:shd w:val="clear" w:color="auto" w:fill="auto"/>
          </w:tcPr>
          <w:p w14:paraId="619A176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Dodatkowo Wykonawca zamontuje inny sprzęt dostarczony przez użytkownika. Sprzęt rozmieszczony grupowo w zależności od przeznaczenia z zachowaniem ergonomii, dokładne rozmieszczenie sprzętu oraz montaż dostarczonego sprzętu do uzgodnienia z zamawiającym.</w:t>
            </w:r>
          </w:p>
        </w:tc>
        <w:tc>
          <w:tcPr>
            <w:tcW w:w="3270" w:type="dxa"/>
            <w:tcBorders>
              <w:left w:val="single" w:sz="1" w:space="0" w:color="000000"/>
              <w:bottom w:val="single" w:sz="1" w:space="0" w:color="000000"/>
            </w:tcBorders>
            <w:shd w:val="clear" w:color="auto" w:fill="auto"/>
          </w:tcPr>
          <w:p w14:paraId="6F800C99"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E704F6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7051C829" w14:textId="77777777" w:rsidTr="00F70EE6">
        <w:tc>
          <w:tcPr>
            <w:tcW w:w="780" w:type="dxa"/>
            <w:tcBorders>
              <w:left w:val="single" w:sz="1" w:space="0" w:color="000000"/>
              <w:bottom w:val="single" w:sz="1" w:space="0" w:color="000000"/>
            </w:tcBorders>
            <w:shd w:val="clear" w:color="auto" w:fill="auto"/>
          </w:tcPr>
          <w:p w14:paraId="6B15A63B" w14:textId="77777777" w:rsidR="00F75B91" w:rsidRPr="00F75B91" w:rsidRDefault="00F75B91" w:rsidP="00F75B91">
            <w:pPr>
              <w:widowControl w:val="0"/>
              <w:suppressAutoHyphens/>
              <w:snapToGrid w:val="0"/>
              <w:rPr>
                <w:rFonts w:ascii="Garamond" w:eastAsia="SimSun" w:hAnsi="Garamond" w:cs="Garamond"/>
                <w:b/>
                <w:kern w:val="1"/>
                <w:lang w:eastAsia="hi-IN" w:bidi="hi-IN"/>
              </w:rPr>
            </w:pPr>
            <w:r w:rsidRPr="00F75B91">
              <w:rPr>
                <w:rFonts w:ascii="Garamond" w:eastAsia="SimSun" w:hAnsi="Garamond" w:cs="Garamond"/>
                <w:b/>
                <w:kern w:val="1"/>
                <w:lang w:eastAsia="hi-IN" w:bidi="hi-IN"/>
              </w:rPr>
              <w:t>IV.</w:t>
            </w:r>
          </w:p>
        </w:tc>
        <w:tc>
          <w:tcPr>
            <w:tcW w:w="7860" w:type="dxa"/>
            <w:tcBorders>
              <w:left w:val="single" w:sz="1" w:space="0" w:color="000000"/>
              <w:bottom w:val="single" w:sz="1" w:space="0" w:color="000000"/>
            </w:tcBorders>
            <w:shd w:val="clear" w:color="auto" w:fill="auto"/>
          </w:tcPr>
          <w:p w14:paraId="3897078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b/>
                <w:kern w:val="1"/>
                <w:lang w:eastAsia="hi-IN" w:bidi="hi-IN"/>
              </w:rPr>
              <w:t>Warunki gwarancji i serwisu</w:t>
            </w:r>
          </w:p>
        </w:tc>
        <w:tc>
          <w:tcPr>
            <w:tcW w:w="3270" w:type="dxa"/>
            <w:tcBorders>
              <w:left w:val="single" w:sz="1" w:space="0" w:color="000000"/>
              <w:bottom w:val="single" w:sz="1" w:space="0" w:color="000000"/>
            </w:tcBorders>
            <w:shd w:val="clear" w:color="auto" w:fill="auto"/>
          </w:tcPr>
          <w:p w14:paraId="150823F4"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745808AD"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4F2C3996" w14:textId="77777777" w:rsidTr="00F70EE6">
        <w:tc>
          <w:tcPr>
            <w:tcW w:w="780" w:type="dxa"/>
            <w:tcBorders>
              <w:left w:val="single" w:sz="1" w:space="0" w:color="000000"/>
              <w:bottom w:val="single" w:sz="1" w:space="0" w:color="000000"/>
            </w:tcBorders>
            <w:shd w:val="clear" w:color="auto" w:fill="auto"/>
          </w:tcPr>
          <w:p w14:paraId="0C78BBB8" w14:textId="77777777" w:rsidR="00F75B91" w:rsidRPr="00F75B91" w:rsidRDefault="00F75B91" w:rsidP="00F75B91">
            <w:pPr>
              <w:widowControl w:val="0"/>
              <w:suppressAutoHyphens/>
              <w:snapToGrid w:val="0"/>
              <w:rPr>
                <w:color w:val="000000"/>
                <w:kern w:val="1"/>
                <w:lang w:bidi="pl-PL"/>
              </w:rPr>
            </w:pPr>
            <w:r w:rsidRPr="00F75B91">
              <w:rPr>
                <w:rFonts w:ascii="Garamond" w:eastAsia="SimSun" w:hAnsi="Garamond" w:cs="Garamond"/>
                <w:kern w:val="1"/>
                <w:lang w:eastAsia="hi-IN" w:bidi="hi-IN"/>
              </w:rPr>
              <w:t>4.1</w:t>
            </w:r>
          </w:p>
        </w:tc>
        <w:tc>
          <w:tcPr>
            <w:tcW w:w="7860" w:type="dxa"/>
            <w:tcBorders>
              <w:left w:val="single" w:sz="1" w:space="0" w:color="000000"/>
              <w:bottom w:val="single" w:sz="1" w:space="0" w:color="000000"/>
            </w:tcBorders>
            <w:shd w:val="clear" w:color="auto" w:fill="auto"/>
          </w:tcPr>
          <w:p w14:paraId="0EC627D6" w14:textId="77777777" w:rsidR="00F75B91" w:rsidRPr="00F75B91" w:rsidRDefault="00F75B91" w:rsidP="00F75B91">
            <w:pPr>
              <w:suppressAutoHyphens/>
              <w:rPr>
                <w:color w:val="000000"/>
                <w:kern w:val="1"/>
                <w:sz w:val="22"/>
                <w:szCs w:val="22"/>
                <w:lang w:bidi="pl-PL"/>
              </w:rPr>
            </w:pPr>
            <w:r w:rsidRPr="00F75B91">
              <w:rPr>
                <w:color w:val="000000"/>
                <w:kern w:val="1"/>
                <w:sz w:val="22"/>
                <w:szCs w:val="22"/>
                <w:lang w:bidi="pl-PL"/>
              </w:rPr>
              <w:t>Wymagania dotyczące gwarancji jakości i serwisu gwarancyjnego</w:t>
            </w:r>
          </w:p>
          <w:p w14:paraId="7E79C8BC" w14:textId="77777777" w:rsidR="008E7B4F" w:rsidRPr="008E7B4F" w:rsidRDefault="008E7B4F" w:rsidP="008E7B4F">
            <w:pPr>
              <w:widowControl w:val="0"/>
              <w:numPr>
                <w:ilvl w:val="0"/>
                <w:numId w:val="17"/>
              </w:numPr>
              <w:suppressAutoHyphens/>
              <w:rPr>
                <w:color w:val="000000"/>
                <w:kern w:val="1"/>
                <w:sz w:val="22"/>
                <w:szCs w:val="22"/>
                <w:lang w:bidi="pl-PL"/>
              </w:rPr>
            </w:pPr>
            <w:r w:rsidRPr="008E7B4F">
              <w:rPr>
                <w:color w:val="000000"/>
                <w:kern w:val="1"/>
                <w:sz w:val="22"/>
                <w:szCs w:val="22"/>
                <w:lang w:bidi="pl-PL"/>
              </w:rPr>
              <w:t xml:space="preserve">gwarancja na podzespoły mechaniczne, elektryczne i elektroniczne – nie mniej niż </w:t>
            </w:r>
          </w:p>
          <w:p w14:paraId="62F2F3BD" w14:textId="52D64E38" w:rsidR="00F75B91" w:rsidRPr="008E7B4F" w:rsidRDefault="008E7B4F" w:rsidP="008E7B4F">
            <w:pPr>
              <w:widowControl w:val="0"/>
              <w:suppressAutoHyphens/>
              <w:ind w:left="360"/>
              <w:rPr>
                <w:color w:val="000000"/>
                <w:kern w:val="1"/>
                <w:sz w:val="22"/>
                <w:szCs w:val="22"/>
                <w:lang w:bidi="pl-PL"/>
              </w:rPr>
            </w:pPr>
            <w:r w:rsidRPr="008E7B4F">
              <w:rPr>
                <w:color w:val="000000"/>
                <w:kern w:val="1"/>
                <w:sz w:val="22"/>
                <w:szCs w:val="22"/>
                <w:lang w:bidi="pl-PL"/>
              </w:rPr>
              <w:t>2 lata,</w:t>
            </w:r>
          </w:p>
          <w:p w14:paraId="1D7D7FF1" w14:textId="77777777" w:rsidR="00F75B91" w:rsidRPr="00F75B91" w:rsidRDefault="00F75B91" w:rsidP="00F75B91">
            <w:pPr>
              <w:widowControl w:val="0"/>
              <w:numPr>
                <w:ilvl w:val="0"/>
                <w:numId w:val="17"/>
              </w:numPr>
              <w:suppressAutoHyphens/>
              <w:rPr>
                <w:color w:val="000000"/>
                <w:kern w:val="1"/>
                <w:sz w:val="22"/>
                <w:szCs w:val="22"/>
                <w:lang w:bidi="pl-PL"/>
              </w:rPr>
            </w:pPr>
            <w:r w:rsidRPr="00F75B91">
              <w:rPr>
                <w:color w:val="000000"/>
                <w:kern w:val="1"/>
                <w:sz w:val="22"/>
                <w:szCs w:val="22"/>
                <w:lang w:bidi="pl-PL"/>
              </w:rPr>
              <w:t>gwarancja na lakier podwozia i nadwozia min. 2 lata;</w:t>
            </w:r>
          </w:p>
          <w:p w14:paraId="72A1F1B3" w14:textId="77777777" w:rsidR="00F75B91" w:rsidRPr="00F75B91" w:rsidRDefault="00F75B91" w:rsidP="00F75B91">
            <w:pPr>
              <w:widowControl w:val="0"/>
              <w:numPr>
                <w:ilvl w:val="0"/>
                <w:numId w:val="17"/>
              </w:numPr>
              <w:suppressAutoHyphens/>
              <w:rPr>
                <w:color w:val="000000"/>
                <w:kern w:val="1"/>
                <w:sz w:val="22"/>
                <w:szCs w:val="22"/>
                <w:lang w:bidi="pl-PL"/>
              </w:rPr>
            </w:pPr>
            <w:r w:rsidRPr="00F75B91">
              <w:rPr>
                <w:color w:val="000000"/>
                <w:kern w:val="1"/>
                <w:sz w:val="22"/>
                <w:szCs w:val="22"/>
                <w:lang w:bidi="pl-PL"/>
              </w:rPr>
              <w:t>gwarancja na perforację podwozia i nadwozia min. 10 lat;</w:t>
            </w:r>
          </w:p>
          <w:p w14:paraId="49C26639" w14:textId="77777777" w:rsidR="00F75B91" w:rsidRPr="00F75B91" w:rsidRDefault="00F75B91" w:rsidP="00F75B91">
            <w:pPr>
              <w:widowControl w:val="0"/>
              <w:numPr>
                <w:ilvl w:val="0"/>
                <w:numId w:val="17"/>
              </w:numPr>
              <w:suppressAutoHyphens/>
              <w:snapToGrid w:val="0"/>
              <w:rPr>
                <w:color w:val="000000"/>
                <w:kern w:val="1"/>
                <w:sz w:val="22"/>
                <w:szCs w:val="22"/>
                <w:lang w:bidi="pl-PL"/>
              </w:rPr>
            </w:pPr>
            <w:r w:rsidRPr="00F75B91">
              <w:rPr>
                <w:color w:val="000000"/>
                <w:kern w:val="1"/>
                <w:sz w:val="22"/>
                <w:szCs w:val="22"/>
                <w:lang w:bidi="pl-PL"/>
              </w:rPr>
              <w:t>siedziba serwisu gwarancyjnego na podwozie i nadwozie pojazdu nie może znajdować się w promieniu powyżej 50 km od siedziby Zamawiającego; dopuszcza się wariant polegający na wykonywaniu napraw przez serwis Wykonawcy w siedzibie Zamawiającego. W innych przypadkach Wykonawca pokryje wszystkie udokumentowane koszty pośrednie związane z dostarczeniem pojazdu do serwisu,</w:t>
            </w:r>
          </w:p>
          <w:p w14:paraId="41D87ED6" w14:textId="77777777" w:rsidR="00F75B91" w:rsidRPr="00F75B91" w:rsidRDefault="00F75B91" w:rsidP="00F75B91">
            <w:pPr>
              <w:widowControl w:val="0"/>
              <w:numPr>
                <w:ilvl w:val="0"/>
                <w:numId w:val="17"/>
              </w:numPr>
              <w:suppressAutoHyphens/>
              <w:snapToGrid w:val="0"/>
              <w:rPr>
                <w:rFonts w:ascii="Garamond" w:eastAsia="Calibri" w:hAnsi="Garamond" w:cs="Garamond"/>
                <w:kern w:val="1"/>
                <w:sz w:val="22"/>
                <w:szCs w:val="22"/>
                <w:lang w:eastAsia="ar-SA"/>
              </w:rPr>
            </w:pPr>
            <w:r w:rsidRPr="00F75B91">
              <w:rPr>
                <w:color w:val="000000"/>
                <w:kern w:val="1"/>
                <w:sz w:val="22"/>
                <w:szCs w:val="22"/>
                <w:lang w:bidi="pl-PL"/>
              </w:rPr>
              <w:lastRenderedPageBreak/>
              <w:t xml:space="preserve">czas usunięcia usterki przez serwis licząc od pisemnego lub e-mailowego zgłoszenia usterki dla Wykonawcy wynosi 14 dni kalendarzowych w przypadku braku możliwości używania pojazdu zgodnie z jego przeznaczeniem oraz 31 dni kalendarzowych  w przypadku innych usterek; waga usterki będzie indywidualnie określana przez strony podczas zgłaszania reklamacji.  </w:t>
            </w:r>
          </w:p>
        </w:tc>
        <w:tc>
          <w:tcPr>
            <w:tcW w:w="3270" w:type="dxa"/>
            <w:tcBorders>
              <w:left w:val="single" w:sz="1" w:space="0" w:color="000000"/>
              <w:bottom w:val="single" w:sz="1" w:space="0" w:color="000000"/>
            </w:tcBorders>
            <w:shd w:val="clear" w:color="auto" w:fill="auto"/>
          </w:tcPr>
          <w:p w14:paraId="2986A15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2CE7AEDE"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368CF919" w14:textId="77777777" w:rsidTr="00F70EE6">
        <w:tc>
          <w:tcPr>
            <w:tcW w:w="780" w:type="dxa"/>
            <w:tcBorders>
              <w:left w:val="single" w:sz="1" w:space="0" w:color="000000"/>
              <w:bottom w:val="single" w:sz="1" w:space="0" w:color="000000"/>
            </w:tcBorders>
            <w:shd w:val="clear" w:color="auto" w:fill="auto"/>
          </w:tcPr>
          <w:p w14:paraId="6EAA1F82"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lastRenderedPageBreak/>
              <w:t>4.2</w:t>
            </w:r>
          </w:p>
        </w:tc>
        <w:tc>
          <w:tcPr>
            <w:tcW w:w="7860" w:type="dxa"/>
            <w:tcBorders>
              <w:left w:val="single" w:sz="1" w:space="0" w:color="000000"/>
              <w:bottom w:val="single" w:sz="1" w:space="0" w:color="000000"/>
            </w:tcBorders>
            <w:shd w:val="clear" w:color="auto" w:fill="auto"/>
          </w:tcPr>
          <w:p w14:paraId="0F87AD46"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Wykonawca przekaże wraz z pojazdem komplet dokumentacji, instrukcji itp. na podwozie, sprzęt i wyposażenie dostarczone wraz z całym pojazdem w języku polskim.</w:t>
            </w:r>
          </w:p>
        </w:tc>
        <w:tc>
          <w:tcPr>
            <w:tcW w:w="3270" w:type="dxa"/>
            <w:tcBorders>
              <w:left w:val="single" w:sz="1" w:space="0" w:color="000000"/>
              <w:bottom w:val="single" w:sz="1" w:space="0" w:color="000000"/>
            </w:tcBorders>
            <w:shd w:val="clear" w:color="auto" w:fill="auto"/>
          </w:tcPr>
          <w:p w14:paraId="630F1165"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541B4E05" w14:textId="77777777" w:rsidR="00F75B91" w:rsidRPr="00F75B91" w:rsidRDefault="00F75B91" w:rsidP="00F75B91">
            <w:pPr>
              <w:widowControl w:val="0"/>
              <w:suppressAutoHyphens/>
              <w:snapToGrid w:val="0"/>
              <w:jc w:val="both"/>
              <w:rPr>
                <w:rFonts w:ascii="Garamond" w:eastAsia="SimSun" w:hAnsi="Garamond" w:cs="Garamond"/>
                <w:color w:val="800000"/>
                <w:kern w:val="1"/>
                <w:lang w:eastAsia="hi-IN" w:bidi="hi-IN"/>
              </w:rPr>
            </w:pPr>
          </w:p>
        </w:tc>
      </w:tr>
      <w:tr w:rsidR="00F75B91" w:rsidRPr="00F75B91" w14:paraId="17A77D6E" w14:textId="77777777" w:rsidTr="00F70EE6">
        <w:tc>
          <w:tcPr>
            <w:tcW w:w="780" w:type="dxa"/>
            <w:tcBorders>
              <w:left w:val="single" w:sz="1" w:space="0" w:color="000000"/>
              <w:bottom w:val="single" w:sz="1" w:space="0" w:color="000000"/>
            </w:tcBorders>
            <w:shd w:val="clear" w:color="auto" w:fill="auto"/>
          </w:tcPr>
          <w:p w14:paraId="593D0168"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4.3</w:t>
            </w:r>
          </w:p>
        </w:tc>
        <w:tc>
          <w:tcPr>
            <w:tcW w:w="7860" w:type="dxa"/>
            <w:tcBorders>
              <w:left w:val="single" w:sz="1" w:space="0" w:color="000000"/>
              <w:bottom w:val="single" w:sz="1" w:space="0" w:color="000000"/>
            </w:tcBorders>
            <w:shd w:val="clear" w:color="auto" w:fill="auto"/>
          </w:tcPr>
          <w:p w14:paraId="146BDE02"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Wykonawca przekaże Zamawiającemu komplet dokumentacji niezbędnej do rejestracji pojazdu w tym </w:t>
            </w:r>
          </w:p>
          <w:p w14:paraId="0930A36F"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karta pojazdu</w:t>
            </w:r>
          </w:p>
          <w:p w14:paraId="29FA8F59"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wyciąg ze świadectwa homologacji </w:t>
            </w:r>
          </w:p>
          <w:p w14:paraId="0C5A21C0"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xml:space="preserve">- badania techniczne </w:t>
            </w:r>
          </w:p>
          <w:p w14:paraId="78CD831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 świadectwo CNBOP</w:t>
            </w:r>
          </w:p>
        </w:tc>
        <w:tc>
          <w:tcPr>
            <w:tcW w:w="3270" w:type="dxa"/>
            <w:tcBorders>
              <w:left w:val="single" w:sz="1" w:space="0" w:color="000000"/>
              <w:bottom w:val="single" w:sz="1" w:space="0" w:color="000000"/>
            </w:tcBorders>
            <w:shd w:val="clear" w:color="auto" w:fill="auto"/>
          </w:tcPr>
          <w:p w14:paraId="7F2BCA7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4E0457C2"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00273759" w14:textId="77777777" w:rsidTr="00F70EE6">
        <w:tc>
          <w:tcPr>
            <w:tcW w:w="780" w:type="dxa"/>
            <w:tcBorders>
              <w:left w:val="single" w:sz="1" w:space="0" w:color="000000"/>
              <w:bottom w:val="single" w:sz="1" w:space="0" w:color="000000"/>
            </w:tcBorders>
            <w:shd w:val="clear" w:color="auto" w:fill="auto"/>
          </w:tcPr>
          <w:p w14:paraId="0F83912C"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4.4</w:t>
            </w:r>
          </w:p>
        </w:tc>
        <w:tc>
          <w:tcPr>
            <w:tcW w:w="7860" w:type="dxa"/>
            <w:tcBorders>
              <w:left w:val="single" w:sz="1" w:space="0" w:color="000000"/>
              <w:bottom w:val="single" w:sz="1" w:space="0" w:color="000000"/>
            </w:tcBorders>
            <w:shd w:val="clear" w:color="auto" w:fill="auto"/>
          </w:tcPr>
          <w:p w14:paraId="4564FEE7"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Wykonawca zobowiązany jest do przeszkolenia  co najmniej 3 osób Zamawiającego w zakresie obsługi całego pojazdu.</w:t>
            </w:r>
          </w:p>
        </w:tc>
        <w:tc>
          <w:tcPr>
            <w:tcW w:w="3270" w:type="dxa"/>
            <w:tcBorders>
              <w:left w:val="single" w:sz="1" w:space="0" w:color="000000"/>
              <w:bottom w:val="single" w:sz="1" w:space="0" w:color="000000"/>
            </w:tcBorders>
            <w:shd w:val="clear" w:color="auto" w:fill="auto"/>
          </w:tcPr>
          <w:p w14:paraId="4E93CD6B"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173C521F"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r w:rsidR="00F75B91" w:rsidRPr="00F75B91" w14:paraId="533C1433" w14:textId="77777777" w:rsidTr="00F70EE6">
        <w:tc>
          <w:tcPr>
            <w:tcW w:w="780" w:type="dxa"/>
            <w:tcBorders>
              <w:left w:val="single" w:sz="1" w:space="0" w:color="000000"/>
              <w:bottom w:val="single" w:sz="1" w:space="0" w:color="000000"/>
            </w:tcBorders>
            <w:shd w:val="clear" w:color="auto" w:fill="auto"/>
          </w:tcPr>
          <w:p w14:paraId="7B82FAC4" w14:textId="77777777" w:rsidR="00F75B91" w:rsidRPr="00F75B91" w:rsidRDefault="00F75B91" w:rsidP="00F75B91">
            <w:pPr>
              <w:widowControl w:val="0"/>
              <w:suppressAutoHyphens/>
              <w:snapToGrid w:val="0"/>
              <w:rPr>
                <w:rFonts w:ascii="Garamond" w:eastAsia="SimSun" w:hAnsi="Garamond" w:cs="Garamond"/>
                <w:kern w:val="1"/>
                <w:lang w:eastAsia="hi-IN" w:bidi="hi-IN"/>
              </w:rPr>
            </w:pPr>
            <w:r w:rsidRPr="00F75B91">
              <w:rPr>
                <w:rFonts w:ascii="Garamond" w:eastAsia="SimSun" w:hAnsi="Garamond" w:cs="Garamond"/>
                <w:kern w:val="1"/>
                <w:lang w:eastAsia="hi-IN" w:bidi="hi-IN"/>
              </w:rPr>
              <w:t>4.5</w:t>
            </w:r>
          </w:p>
        </w:tc>
        <w:tc>
          <w:tcPr>
            <w:tcW w:w="7860" w:type="dxa"/>
            <w:tcBorders>
              <w:left w:val="single" w:sz="1" w:space="0" w:color="000000"/>
              <w:bottom w:val="single" w:sz="1" w:space="0" w:color="000000"/>
            </w:tcBorders>
            <w:shd w:val="clear" w:color="auto" w:fill="auto"/>
          </w:tcPr>
          <w:p w14:paraId="6ADB1C33"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r w:rsidRPr="00F75B91">
              <w:rPr>
                <w:rFonts w:ascii="Garamond" w:eastAsia="SimSun" w:hAnsi="Garamond" w:cs="Garamond"/>
                <w:kern w:val="1"/>
                <w:lang w:eastAsia="hi-IN" w:bidi="hi-IN"/>
              </w:rPr>
              <w:t>Szczegóły dotyczące rozmieszczenia i typów poszczególnych elementów wyposażenia i mocowania do uzgodnienia na etapie realizacji zamówienia z Zamawiającym.</w:t>
            </w:r>
          </w:p>
        </w:tc>
        <w:tc>
          <w:tcPr>
            <w:tcW w:w="3270" w:type="dxa"/>
            <w:tcBorders>
              <w:left w:val="single" w:sz="1" w:space="0" w:color="000000"/>
              <w:bottom w:val="single" w:sz="1" w:space="0" w:color="000000"/>
            </w:tcBorders>
            <w:shd w:val="clear" w:color="auto" w:fill="auto"/>
          </w:tcPr>
          <w:p w14:paraId="72D5C770"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c>
          <w:tcPr>
            <w:tcW w:w="3314" w:type="dxa"/>
            <w:tcBorders>
              <w:left w:val="single" w:sz="1" w:space="0" w:color="000000"/>
              <w:bottom w:val="single" w:sz="1" w:space="0" w:color="000000"/>
              <w:right w:val="single" w:sz="1" w:space="0" w:color="000000"/>
            </w:tcBorders>
            <w:shd w:val="clear" w:color="auto" w:fill="auto"/>
          </w:tcPr>
          <w:p w14:paraId="0E50F7B8" w14:textId="77777777" w:rsidR="00F75B91" w:rsidRPr="00F75B91" w:rsidRDefault="00F75B91" w:rsidP="00F75B91">
            <w:pPr>
              <w:widowControl w:val="0"/>
              <w:suppressAutoHyphens/>
              <w:snapToGrid w:val="0"/>
              <w:jc w:val="both"/>
              <w:rPr>
                <w:rFonts w:ascii="Garamond" w:eastAsia="SimSun" w:hAnsi="Garamond" w:cs="Garamond"/>
                <w:kern w:val="1"/>
                <w:lang w:eastAsia="hi-IN" w:bidi="hi-IN"/>
              </w:rPr>
            </w:pPr>
          </w:p>
        </w:tc>
      </w:tr>
    </w:tbl>
    <w:p w14:paraId="170B2C09" w14:textId="09AA25CF" w:rsidR="00952400" w:rsidRPr="00163031" w:rsidRDefault="00F70EE6" w:rsidP="00163031">
      <w:pPr>
        <w:widowControl w:val="0"/>
        <w:suppressAutoHyphens/>
        <w:rPr>
          <w:rFonts w:eastAsia="SimSun" w:cs="Mangal"/>
          <w:kern w:val="1"/>
          <w:lang w:eastAsia="hi-IN" w:bidi="hi-IN"/>
        </w:rPr>
      </w:pPr>
      <w:r>
        <w:rPr>
          <w:rFonts w:eastAsia="SimSun" w:cs="Mangal"/>
          <w:b/>
          <w:kern w:val="1"/>
          <w:lang w:eastAsia="hi-IN" w:bidi="hi-IN"/>
        </w:rPr>
        <w:t xml:space="preserve">Uwaga : </w:t>
      </w:r>
      <w:r w:rsidRPr="00F70EE6">
        <w:rPr>
          <w:rFonts w:eastAsia="SimSun" w:cs="Mangal"/>
          <w:b/>
          <w:kern w:val="1"/>
          <w:lang w:eastAsia="hi-IN" w:bidi="hi-IN"/>
        </w:rPr>
        <w:t>Prawą stronę tabeli, należy wypełnić stosując słowa „spełnia” lub „nie spełnia”, zaś w przypadku  wy</w:t>
      </w:r>
      <w:r>
        <w:rPr>
          <w:rFonts w:eastAsia="SimSun" w:cs="Mangal"/>
          <w:b/>
          <w:kern w:val="1"/>
          <w:lang w:eastAsia="hi-IN" w:bidi="hi-IN"/>
        </w:rPr>
        <w:t>ższych wartości niż minimalne -ws</w:t>
      </w:r>
      <w:r w:rsidRPr="00F70EE6">
        <w:rPr>
          <w:rFonts w:eastAsia="SimSun" w:cs="Mangal"/>
          <w:b/>
          <w:kern w:val="1"/>
          <w:lang w:eastAsia="hi-IN" w:bidi="hi-IN"/>
        </w:rPr>
        <w:t>kazane w tabeli należy wpisać oferowane wartości techniczno-użytkowe. W przypadku, gdy Wykonawca w którejkolwiek z pozycji wpisze słowa „nie spełnia” lub zaoferuje niższe wartości oferta zostanie odrzucona</w:t>
      </w:r>
      <w:r w:rsidR="0071504B">
        <w:rPr>
          <w:rFonts w:eastAsia="SimSun" w:cs="Mangal"/>
          <w:b/>
          <w:kern w:val="1"/>
          <w:lang w:eastAsia="hi-IN" w:bidi="hi-IN"/>
        </w:rPr>
        <w:t>.</w:t>
      </w:r>
      <w:r w:rsidR="00F75B91" w:rsidRPr="00F75B91">
        <w:rPr>
          <w:rFonts w:eastAsia="SimSun" w:cs="Mangal"/>
          <w:kern w:val="1"/>
          <w:lang w:eastAsia="hi-IN" w:bidi="hi-IN"/>
        </w:rPr>
        <w:tab/>
      </w:r>
    </w:p>
    <w:p w14:paraId="22A508F9" w14:textId="77777777" w:rsidR="00952400" w:rsidRDefault="00952400" w:rsidP="00952400">
      <w:pPr>
        <w:spacing w:line="360" w:lineRule="auto"/>
        <w:ind w:left="-993" w:right="-709" w:firstLine="993"/>
      </w:pPr>
    </w:p>
    <w:p w14:paraId="5459634D" w14:textId="664B6172" w:rsidR="007372A1" w:rsidRPr="007372A1" w:rsidRDefault="007372A1" w:rsidP="00163031">
      <w:pPr>
        <w:numPr>
          <w:ilvl w:val="0"/>
          <w:numId w:val="3"/>
        </w:numPr>
        <w:spacing w:line="360" w:lineRule="auto"/>
      </w:pPr>
      <w:r w:rsidRPr="007372A1">
        <w:t xml:space="preserve">Okres gwarancji na podzespoły mechaniczne, elektryczne i elektroniczne - …………… . </w:t>
      </w:r>
    </w:p>
    <w:p w14:paraId="044363F5" w14:textId="20828B1E" w:rsidR="007372A1" w:rsidRDefault="00163031" w:rsidP="007372A1">
      <w:pPr>
        <w:numPr>
          <w:ilvl w:val="0"/>
          <w:numId w:val="3"/>
        </w:numPr>
        <w:spacing w:line="360" w:lineRule="auto"/>
      </w:pPr>
      <w:r>
        <w:t>Rok produkcji pojazdu ………………marka …………………………….</w:t>
      </w:r>
    </w:p>
    <w:p w14:paraId="285E5F75" w14:textId="77777777" w:rsidR="00927648" w:rsidRPr="007372A1" w:rsidRDefault="00927648" w:rsidP="007372A1">
      <w:pPr>
        <w:numPr>
          <w:ilvl w:val="0"/>
          <w:numId w:val="3"/>
        </w:numPr>
        <w:spacing w:line="360" w:lineRule="auto"/>
      </w:pPr>
      <w:r>
        <w:t>Lokalizacja i dane kontaktowe do autoryzowanego serwisu………………………………</w:t>
      </w:r>
      <w:r w:rsidR="002A1E88">
        <w:t>………………………………………………………….</w:t>
      </w:r>
    </w:p>
    <w:p w14:paraId="599441C3" w14:textId="58129138" w:rsidR="00163031" w:rsidRDefault="00163031" w:rsidP="00163031">
      <w:pPr>
        <w:spacing w:line="360" w:lineRule="auto"/>
      </w:pPr>
      <w:r>
        <w:t xml:space="preserve">4.Informuję, stosownie do art. 225 ust. 1 ustawy Prawo Zamówień Publicznych, że wybór oferty *: </w:t>
      </w:r>
    </w:p>
    <w:p w14:paraId="042E4D78" w14:textId="34BC3B74" w:rsidR="00163031" w:rsidRDefault="00163031" w:rsidP="00163031">
      <w:pPr>
        <w:spacing w:line="360" w:lineRule="auto"/>
      </w:pPr>
      <w:r>
        <w:t xml:space="preserve">   nie będzie prowadził do powstania u Zamawiającego obowiązku podatkowego zgodnie z przepisami ustawy z dnia 11 marca 2004r. o podatku od towarów i usług (Dz.U. z 2018r. poz. 2174, z </w:t>
      </w:r>
      <w:proofErr w:type="spellStart"/>
      <w:r>
        <w:t>późn</w:t>
      </w:r>
      <w:proofErr w:type="spellEnd"/>
      <w:r>
        <w:t>. zm.)</w:t>
      </w:r>
      <w:r>
        <w:tab/>
        <w:t xml:space="preserve"> </w:t>
      </w:r>
    </w:p>
    <w:p w14:paraId="3201AEC9" w14:textId="18E5F066" w:rsidR="00163031" w:rsidRDefault="00163031" w:rsidP="00163031">
      <w:pPr>
        <w:spacing w:line="360" w:lineRule="auto"/>
      </w:pPr>
      <w:r>
        <w:t xml:space="preserve">  będzie prowadził do powstania u Zamawiającego obowiązku podatkowego zgodnie z przepisami ustawy z dnia 11 marca 2004r. o podatku od towarów i usług (Dz.U. z 2018r. poz. 2174, z </w:t>
      </w:r>
      <w:proofErr w:type="spellStart"/>
      <w:r>
        <w:t>późn</w:t>
      </w:r>
      <w:proofErr w:type="spellEnd"/>
      <w:r>
        <w:t xml:space="preserve">. zm.) w następującym zakresie: </w:t>
      </w:r>
    </w:p>
    <w:p w14:paraId="059B1A7B" w14:textId="77777777" w:rsidR="00163031" w:rsidRDefault="00163031" w:rsidP="00163031">
      <w:pPr>
        <w:spacing w:line="360" w:lineRule="auto"/>
      </w:pPr>
      <w:r>
        <w:lastRenderedPageBreak/>
        <w:t>………………………………………………………………………………………………………..</w:t>
      </w:r>
    </w:p>
    <w:p w14:paraId="2A53A2C6" w14:textId="0C77C4FF" w:rsidR="00163031" w:rsidRDefault="00163031" w:rsidP="00163031">
      <w:pPr>
        <w:spacing w:line="360" w:lineRule="auto"/>
      </w:pPr>
      <w:r>
        <w:t>(nazwa towaru lub usług )</w:t>
      </w:r>
    </w:p>
    <w:p w14:paraId="65984159" w14:textId="77777777" w:rsidR="00163031" w:rsidRDefault="00163031" w:rsidP="00163031">
      <w:pPr>
        <w:spacing w:line="360" w:lineRule="auto"/>
      </w:pPr>
      <w:r>
        <w:t xml:space="preserve"> ………………………….....................................................................................................</w:t>
      </w:r>
    </w:p>
    <w:p w14:paraId="4780E0D9" w14:textId="1D0FCEBF" w:rsidR="007372A1" w:rsidRDefault="00163031" w:rsidP="00163031">
      <w:pPr>
        <w:spacing w:line="360" w:lineRule="auto"/>
      </w:pPr>
      <w:r>
        <w:t>(wartość towaru lub usługi w zł bez kwoty podatku)</w:t>
      </w:r>
    </w:p>
    <w:p w14:paraId="69CD1784" w14:textId="77777777" w:rsidR="00163031" w:rsidRDefault="00163031" w:rsidP="007372A1">
      <w:pPr>
        <w:spacing w:line="360" w:lineRule="auto"/>
      </w:pPr>
    </w:p>
    <w:p w14:paraId="7C0C1B96" w14:textId="77777777" w:rsidR="00163031" w:rsidRDefault="00163031" w:rsidP="007372A1">
      <w:pPr>
        <w:spacing w:line="360" w:lineRule="auto"/>
      </w:pPr>
    </w:p>
    <w:p w14:paraId="363EBA67" w14:textId="77777777" w:rsidR="007372A1" w:rsidRPr="007372A1" w:rsidRDefault="007372A1" w:rsidP="007372A1">
      <w:pPr>
        <w:spacing w:line="360" w:lineRule="auto"/>
      </w:pPr>
      <w:r w:rsidRPr="007372A1">
        <w:t>Ja(my) niżej podpisany(i) oświadczam(y), że:</w:t>
      </w:r>
    </w:p>
    <w:p w14:paraId="1F81C588" w14:textId="77777777" w:rsidR="007372A1" w:rsidRPr="007372A1" w:rsidRDefault="00CE2AEE" w:rsidP="007372A1">
      <w:pPr>
        <w:numPr>
          <w:ilvl w:val="3"/>
          <w:numId w:val="3"/>
        </w:numPr>
        <w:tabs>
          <w:tab w:val="num" w:pos="284"/>
        </w:tabs>
        <w:spacing w:line="360" w:lineRule="auto"/>
      </w:pPr>
      <w:r>
        <w:t>zapoznaliśmy się z treścią S</w:t>
      </w:r>
      <w:r w:rsidR="007372A1" w:rsidRPr="007372A1">
        <w:t>WZ dla niniejszego zamówienia</w:t>
      </w:r>
      <w:r w:rsidR="00E3449A">
        <w:t xml:space="preserve"> i nie wnosimy do niej </w:t>
      </w:r>
      <w:r w:rsidR="007372A1" w:rsidRPr="007372A1">
        <w:t>żadnych uwag i zastrzeżeń,</w:t>
      </w:r>
    </w:p>
    <w:p w14:paraId="5083AA27" w14:textId="77777777" w:rsidR="007372A1" w:rsidRPr="007372A1" w:rsidRDefault="007372A1" w:rsidP="007372A1">
      <w:pPr>
        <w:numPr>
          <w:ilvl w:val="3"/>
          <w:numId w:val="3"/>
        </w:numPr>
        <w:tabs>
          <w:tab w:val="num" w:pos="284"/>
        </w:tabs>
        <w:spacing w:line="360" w:lineRule="auto"/>
      </w:pPr>
      <w:r w:rsidRPr="007372A1">
        <w:t>zapoznaliśmy się przedmiotem zamówienia i nie wnosimy żadnych uwag i zastrzeżeń,</w:t>
      </w:r>
    </w:p>
    <w:p w14:paraId="66237966" w14:textId="77777777" w:rsidR="007372A1" w:rsidRPr="007372A1" w:rsidRDefault="00CE2AEE" w:rsidP="007372A1">
      <w:pPr>
        <w:numPr>
          <w:ilvl w:val="3"/>
          <w:numId w:val="3"/>
        </w:numPr>
        <w:tabs>
          <w:tab w:val="num" w:pos="284"/>
        </w:tabs>
        <w:spacing w:line="360" w:lineRule="auto"/>
      </w:pPr>
      <w:r>
        <w:t>G</w:t>
      </w:r>
      <w:r w:rsidR="007372A1" w:rsidRPr="007372A1">
        <w:t>warantujemy wykonanie całości niniejszego</w:t>
      </w:r>
      <w:r>
        <w:t xml:space="preserve"> zamówienia zgodnie z treścią S</w:t>
      </w:r>
      <w:r w:rsidR="007372A1" w:rsidRPr="007372A1">
        <w:t>WZ,</w:t>
      </w:r>
    </w:p>
    <w:p w14:paraId="79F53915" w14:textId="77777777" w:rsidR="007372A1" w:rsidRPr="007372A1" w:rsidRDefault="00CE2AEE" w:rsidP="007372A1">
      <w:pPr>
        <w:spacing w:line="360" w:lineRule="auto"/>
      </w:pPr>
      <w:r>
        <w:t>4.  Z</w:t>
      </w:r>
      <w:r w:rsidR="007372A1" w:rsidRPr="007372A1">
        <w:t>obowiązujemy się wykonać zamówienie w</w:t>
      </w:r>
      <w:r>
        <w:t xml:space="preserve"> terminie określonym w treści S</w:t>
      </w:r>
      <w:r w:rsidR="007372A1" w:rsidRPr="007372A1">
        <w:t>WZ,</w:t>
      </w:r>
    </w:p>
    <w:p w14:paraId="4F9BE492" w14:textId="77777777" w:rsidR="007372A1" w:rsidRPr="007372A1" w:rsidRDefault="00CE2AEE" w:rsidP="007372A1">
      <w:pPr>
        <w:spacing w:line="360" w:lineRule="auto"/>
      </w:pPr>
      <w:r>
        <w:t>5.  U</w:t>
      </w:r>
      <w:r w:rsidR="007372A1" w:rsidRPr="007372A1">
        <w:t>ważamy się za związanego ofertą przez czas 30 dni,</w:t>
      </w:r>
    </w:p>
    <w:p w14:paraId="2A9C9E51" w14:textId="16EE0E5B" w:rsidR="007372A1" w:rsidRPr="007372A1" w:rsidRDefault="00CE2AEE" w:rsidP="00C75EF6">
      <w:pPr>
        <w:spacing w:line="360" w:lineRule="auto"/>
        <w:ind w:left="284" w:hanging="284"/>
      </w:pPr>
      <w:r>
        <w:t>6.  O</w:t>
      </w:r>
      <w:r w:rsidR="007372A1" w:rsidRPr="007372A1">
        <w:t xml:space="preserve">świadczamy, że zawarte  w specyfikacji warunków zamówienia </w:t>
      </w:r>
      <w:r>
        <w:t>projektowane</w:t>
      </w:r>
      <w:r w:rsidR="007372A1" w:rsidRPr="007372A1">
        <w:t xml:space="preserve"> postanowienia umowy zostały przez nas zaakceptowane i zobowiązujemy się, </w:t>
      </w:r>
      <w:r w:rsidR="001B01C9">
        <w:br/>
      </w:r>
      <w:r w:rsidR="007372A1" w:rsidRPr="007372A1">
        <w:t xml:space="preserve">w przypadku wyboru naszej oferty do zawarcia umowy na wyżej wniesionych warunkach w miejscu i terminie wskazanym przez Zamawiającego. </w:t>
      </w:r>
    </w:p>
    <w:p w14:paraId="557244C5" w14:textId="77777777" w:rsidR="002C2C24" w:rsidRDefault="007372A1" w:rsidP="00C75EF6">
      <w:pPr>
        <w:pStyle w:val="Akapitzlist"/>
        <w:numPr>
          <w:ilvl w:val="0"/>
          <w:numId w:val="7"/>
        </w:numPr>
        <w:tabs>
          <w:tab w:val="num" w:pos="5040"/>
        </w:tabs>
        <w:spacing w:line="360" w:lineRule="auto"/>
        <w:ind w:left="284" w:hanging="284"/>
        <w:jc w:val="both"/>
      </w:pPr>
      <w:r w:rsidRPr="007372A1">
        <w:t>Oświadczam(y) że podmiotowe zamówienie zrealizuję(my) sam bez udziału podwykonawców/lub oświadczam, że przedmiotowe zamówienie zrealizuję z udziałem podwykonawców części ……….  skreślić lub wypełnić odpowiednie.</w:t>
      </w:r>
    </w:p>
    <w:p w14:paraId="1ACE4BE9" w14:textId="77777777" w:rsidR="00C75EF6" w:rsidRDefault="007372A1" w:rsidP="00C75EF6">
      <w:pPr>
        <w:numPr>
          <w:ilvl w:val="0"/>
          <w:numId w:val="7"/>
        </w:numPr>
        <w:spacing w:line="360" w:lineRule="auto"/>
        <w:ind w:left="284" w:hanging="284"/>
      </w:pPr>
      <w:r w:rsidRPr="007372A1">
        <w:t>Niniejsza oferta została sporządzona na ............ponumerowanych stronach.</w:t>
      </w:r>
    </w:p>
    <w:p w14:paraId="7742E4E9" w14:textId="77777777" w:rsidR="00C75EF6" w:rsidRDefault="007372A1" w:rsidP="00C75EF6">
      <w:pPr>
        <w:numPr>
          <w:ilvl w:val="0"/>
          <w:numId w:val="7"/>
        </w:numPr>
        <w:spacing w:line="360" w:lineRule="auto"/>
        <w:ind w:left="284" w:hanging="284"/>
      </w:pPr>
      <w:r w:rsidRPr="007372A1">
        <w:t>Załącznikami do niniejszej oferty są:</w:t>
      </w:r>
    </w:p>
    <w:p w14:paraId="5C54B27B" w14:textId="77777777" w:rsidR="00C75EF6" w:rsidRDefault="007372A1" w:rsidP="00C75EF6">
      <w:pPr>
        <w:pStyle w:val="Akapitzlist"/>
        <w:numPr>
          <w:ilvl w:val="0"/>
          <w:numId w:val="8"/>
        </w:numPr>
        <w:spacing w:line="360" w:lineRule="auto"/>
        <w:ind w:left="284" w:hanging="284"/>
      </w:pPr>
      <w:r w:rsidRPr="007372A1">
        <w:t>...................................................................................................................................</w:t>
      </w:r>
    </w:p>
    <w:p w14:paraId="385011FE" w14:textId="77777777" w:rsidR="00C75EF6" w:rsidRDefault="007372A1" w:rsidP="00C75EF6">
      <w:pPr>
        <w:pStyle w:val="Akapitzlist"/>
        <w:numPr>
          <w:ilvl w:val="0"/>
          <w:numId w:val="8"/>
        </w:numPr>
        <w:spacing w:line="360" w:lineRule="auto"/>
        <w:ind w:left="284" w:hanging="284"/>
      </w:pPr>
      <w:r w:rsidRPr="007372A1">
        <w:t>.....................................................................................................</w:t>
      </w:r>
      <w:r w:rsidR="00C75EF6">
        <w:t>...............................</w:t>
      </w:r>
    </w:p>
    <w:p w14:paraId="72CF1A08" w14:textId="77777777" w:rsidR="007372A1" w:rsidRPr="007372A1" w:rsidRDefault="007372A1" w:rsidP="00C75EF6">
      <w:pPr>
        <w:pStyle w:val="Akapitzlist"/>
        <w:numPr>
          <w:ilvl w:val="0"/>
          <w:numId w:val="8"/>
        </w:numPr>
        <w:spacing w:line="360" w:lineRule="auto"/>
        <w:ind w:left="284" w:hanging="284"/>
      </w:pPr>
      <w:r w:rsidRPr="007372A1">
        <w:t xml:space="preserve">.................................................................................................................................... </w:t>
      </w:r>
    </w:p>
    <w:p w14:paraId="0E26A02B" w14:textId="77777777" w:rsidR="007372A1" w:rsidRDefault="007372A1" w:rsidP="00E3449A">
      <w:pPr>
        <w:spacing w:line="360" w:lineRule="auto"/>
      </w:pPr>
    </w:p>
    <w:p w14:paraId="7ADB3D73" w14:textId="77777777" w:rsidR="00E3449A" w:rsidRPr="007372A1" w:rsidRDefault="00E3449A" w:rsidP="00E3449A">
      <w:pPr>
        <w:spacing w:line="360" w:lineRule="auto"/>
      </w:pPr>
    </w:p>
    <w:p w14:paraId="47D16EF2" w14:textId="77777777" w:rsidR="007372A1" w:rsidRPr="007372A1" w:rsidRDefault="007372A1" w:rsidP="007372A1">
      <w:pPr>
        <w:spacing w:line="360" w:lineRule="auto"/>
        <w:ind w:hanging="6031"/>
      </w:pPr>
    </w:p>
    <w:p w14:paraId="489A11A8" w14:textId="77777777" w:rsidR="007372A1" w:rsidRDefault="007372A1" w:rsidP="007372A1">
      <w:pPr>
        <w:spacing w:line="360" w:lineRule="auto"/>
      </w:pPr>
    </w:p>
    <w:p w14:paraId="55096D54" w14:textId="467BBDDE" w:rsidR="00163031" w:rsidRDefault="007372A1" w:rsidP="00163031">
      <w:pPr>
        <w:spacing w:line="360" w:lineRule="auto"/>
      </w:pPr>
      <w:r w:rsidRPr="007372A1">
        <w:t>….............................., dnia …………</w:t>
      </w:r>
      <w:r>
        <w:t xml:space="preserve">           </w:t>
      </w:r>
      <w:r w:rsidR="00163031">
        <w:t>.                                       /wymagany elektroniczny podpis kwalifikowany, podpis zaufany lub podpis osobisty/</w:t>
      </w:r>
    </w:p>
    <w:p w14:paraId="1858A0B2" w14:textId="65B406F4" w:rsidR="007372A1" w:rsidRPr="007372A1" w:rsidRDefault="00163031" w:rsidP="00163031">
      <w:pPr>
        <w:spacing w:line="360" w:lineRule="auto"/>
        <w:jc w:val="right"/>
      </w:pPr>
      <w:r>
        <w:t>_______________________________</w:t>
      </w:r>
    </w:p>
    <w:p w14:paraId="1B1987EF" w14:textId="77777777" w:rsidR="007372A1" w:rsidRPr="007372A1" w:rsidRDefault="007372A1" w:rsidP="007372A1">
      <w:pPr>
        <w:spacing w:line="360" w:lineRule="auto"/>
        <w:ind w:left="3540"/>
        <w:rPr>
          <w:sz w:val="20"/>
          <w:szCs w:val="20"/>
        </w:rPr>
      </w:pPr>
    </w:p>
    <w:p w14:paraId="3D80A94D" w14:textId="77777777" w:rsidR="007372A1" w:rsidRPr="007372A1" w:rsidRDefault="007372A1" w:rsidP="007372A1">
      <w:pPr>
        <w:spacing w:line="360" w:lineRule="auto"/>
        <w:ind w:left="3540"/>
        <w:rPr>
          <w:sz w:val="20"/>
          <w:szCs w:val="20"/>
        </w:rPr>
      </w:pPr>
    </w:p>
    <w:p w14:paraId="0BEBC1C6" w14:textId="77777777" w:rsidR="00E044BC" w:rsidRPr="007372A1" w:rsidRDefault="00E044BC" w:rsidP="007372A1"/>
    <w:sectPr w:rsidR="00E044BC" w:rsidRPr="007372A1" w:rsidSect="00952400">
      <w:pgSz w:w="16838" w:h="11906" w:orient="landscape" w:code="9"/>
      <w:pgMar w:top="567" w:right="1418"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36C2D" w14:textId="77777777" w:rsidR="0074451D" w:rsidRDefault="0074451D" w:rsidP="00CF07C9">
      <w:r>
        <w:separator/>
      </w:r>
    </w:p>
  </w:endnote>
  <w:endnote w:type="continuationSeparator" w:id="0">
    <w:p w14:paraId="5986B11F" w14:textId="77777777" w:rsidR="0074451D" w:rsidRDefault="0074451D" w:rsidP="00CF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0122"/>
      <w:docPartObj>
        <w:docPartGallery w:val="Page Numbers (Bottom of Page)"/>
        <w:docPartUnique/>
      </w:docPartObj>
    </w:sdtPr>
    <w:sdtEndPr/>
    <w:sdtContent>
      <w:p w14:paraId="6BDBAB58" w14:textId="45C8BB41" w:rsidR="00163031" w:rsidRDefault="00163031">
        <w:pPr>
          <w:pStyle w:val="Stopka"/>
          <w:jc w:val="right"/>
        </w:pPr>
        <w:r>
          <w:fldChar w:fldCharType="begin"/>
        </w:r>
        <w:r>
          <w:instrText>PAGE   \* MERGEFORMAT</w:instrText>
        </w:r>
        <w:r>
          <w:fldChar w:fldCharType="separate"/>
        </w:r>
        <w:r w:rsidR="00400B9A">
          <w:rPr>
            <w:noProof/>
          </w:rPr>
          <w:t>1</w:t>
        </w:r>
        <w:r>
          <w:fldChar w:fldCharType="end"/>
        </w:r>
      </w:p>
    </w:sdtContent>
  </w:sdt>
  <w:p w14:paraId="6D1D0D34" w14:textId="77777777" w:rsidR="00163031" w:rsidRDefault="00163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A0B26" w14:textId="77777777" w:rsidR="0074451D" w:rsidRDefault="0074451D" w:rsidP="00CF07C9">
      <w:r>
        <w:separator/>
      </w:r>
    </w:p>
  </w:footnote>
  <w:footnote w:type="continuationSeparator" w:id="0">
    <w:p w14:paraId="0AA71E81" w14:textId="77777777" w:rsidR="0074451D" w:rsidRDefault="0074451D" w:rsidP="00CF0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F"/>
    <w:multiLevelType w:val="singleLevel"/>
    <w:tmpl w:val="0000000F"/>
    <w:name w:val="WW8Num15"/>
    <w:lvl w:ilvl="0">
      <w:start w:val="1"/>
      <w:numFmt w:val="decimal"/>
      <w:lvlText w:val="(%1)"/>
      <w:lvlJc w:val="left"/>
      <w:pPr>
        <w:tabs>
          <w:tab w:val="num" w:pos="390"/>
        </w:tabs>
      </w:pPr>
    </w:lvl>
  </w:abstractNum>
  <w:abstractNum w:abstractNumId="3">
    <w:nsid w:val="00000010"/>
    <w:multiLevelType w:val="singleLevel"/>
    <w:tmpl w:val="41C82B06"/>
    <w:name w:val="WW8Num16"/>
    <w:lvl w:ilvl="0">
      <w:start w:val="1"/>
      <w:numFmt w:val="decimal"/>
      <w:lvlText w:val="%1."/>
      <w:lvlJc w:val="left"/>
      <w:pPr>
        <w:tabs>
          <w:tab w:val="num" w:pos="360"/>
        </w:tabs>
      </w:pPr>
      <w:rPr>
        <w:rFonts w:ascii="Times New Roman" w:eastAsia="Times New Roman" w:hAnsi="Times New Roman" w:cs="Times New Roman"/>
      </w:rPr>
    </w:lvl>
  </w:abstractNum>
  <w:abstractNum w:abstractNumId="4">
    <w:nsid w:val="082C262A"/>
    <w:multiLevelType w:val="hybridMultilevel"/>
    <w:tmpl w:val="3FD438D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723D35"/>
    <w:multiLevelType w:val="hybridMultilevel"/>
    <w:tmpl w:val="F4A28A90"/>
    <w:lvl w:ilvl="0" w:tplc="06EA9704">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5610C85"/>
    <w:multiLevelType w:val="hybridMultilevel"/>
    <w:tmpl w:val="D782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B8106E"/>
    <w:multiLevelType w:val="hybridMultilevel"/>
    <w:tmpl w:val="785A7276"/>
    <w:lvl w:ilvl="0" w:tplc="93C69B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4DD76AB3"/>
    <w:multiLevelType w:val="hybridMultilevel"/>
    <w:tmpl w:val="514C6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DB6986"/>
    <w:multiLevelType w:val="hybridMultilevel"/>
    <w:tmpl w:val="F27A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6B365C"/>
    <w:multiLevelType w:val="multilevel"/>
    <w:tmpl w:val="2DF0B1F2"/>
    <w:lvl w:ilvl="0">
      <w:start w:val="1"/>
      <w:numFmt w:val="decimal"/>
      <w:lvlText w:val="%1."/>
      <w:lvlJc w:val="left"/>
      <w:pPr>
        <w:tabs>
          <w:tab w:val="num" w:pos="36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rPr>
        <w:rFonts w:ascii="Times New Roman" w:eastAsia="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673B1BAA"/>
    <w:multiLevelType w:val="hybridMultilevel"/>
    <w:tmpl w:val="1A6CE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F27ED1"/>
    <w:multiLevelType w:val="hybridMultilevel"/>
    <w:tmpl w:val="DB3667CC"/>
    <w:lvl w:ilvl="0" w:tplc="A41A0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BB42E4"/>
    <w:multiLevelType w:val="hybridMultilevel"/>
    <w:tmpl w:val="D2E2D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C5B1432"/>
    <w:multiLevelType w:val="hybridMultilevel"/>
    <w:tmpl w:val="68785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C40D0C"/>
    <w:multiLevelType w:val="multilevel"/>
    <w:tmpl w:val="04CA3102"/>
    <w:lvl w:ilvl="0">
      <w:start w:val="1"/>
      <w:numFmt w:val="decimal"/>
      <w:lvlText w:val="%1."/>
      <w:lvlJc w:val="left"/>
      <w:pPr>
        <w:tabs>
          <w:tab w:val="num" w:pos="36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rPr>
        <w:rFonts w:ascii="Times New Roman" w:eastAsia="Times New Roman" w:hAnsi="Times New Roman" w:cs="Times New Roman"/>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num w:numId="1">
    <w:abstractNumId w:val="2"/>
  </w:num>
  <w:num w:numId="2">
    <w:abstractNumId w:val="3"/>
  </w:num>
  <w:num w:numId="3">
    <w:abstractNumId w:val="16"/>
  </w:num>
  <w:num w:numId="4">
    <w:abstractNumId w:val="11"/>
  </w:num>
  <w:num w:numId="5">
    <w:abstractNumId w:val="5"/>
  </w:num>
  <w:num w:numId="6">
    <w:abstractNumId w:val="13"/>
  </w:num>
  <w:num w:numId="7">
    <w:abstractNumId w:val="4"/>
  </w:num>
  <w:num w:numId="8">
    <w:abstractNumId w:val="7"/>
  </w:num>
  <w:num w:numId="9">
    <w:abstractNumId w:val="8"/>
  </w:num>
  <w:num w:numId="10">
    <w:abstractNumId w:val="14"/>
  </w:num>
  <w:num w:numId="11">
    <w:abstractNumId w:val="12"/>
  </w:num>
  <w:num w:numId="12">
    <w:abstractNumId w:val="9"/>
  </w:num>
  <w:num w:numId="13">
    <w:abstractNumId w:val="6"/>
  </w:num>
  <w:num w:numId="14">
    <w:abstractNumId w:val="15"/>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A1"/>
    <w:rsid w:val="000051B8"/>
    <w:rsid w:val="00031777"/>
    <w:rsid w:val="00045734"/>
    <w:rsid w:val="000A044C"/>
    <w:rsid w:val="000B50A1"/>
    <w:rsid w:val="001407B7"/>
    <w:rsid w:val="0015703A"/>
    <w:rsid w:val="00163031"/>
    <w:rsid w:val="001B01C9"/>
    <w:rsid w:val="001D00D8"/>
    <w:rsid w:val="001F375C"/>
    <w:rsid w:val="002768D7"/>
    <w:rsid w:val="002A1E88"/>
    <w:rsid w:val="002C2C24"/>
    <w:rsid w:val="00322195"/>
    <w:rsid w:val="00342078"/>
    <w:rsid w:val="003C7FFE"/>
    <w:rsid w:val="003E69EC"/>
    <w:rsid w:val="00400B9A"/>
    <w:rsid w:val="005013A5"/>
    <w:rsid w:val="00524EB4"/>
    <w:rsid w:val="005832D3"/>
    <w:rsid w:val="00592DAA"/>
    <w:rsid w:val="00595155"/>
    <w:rsid w:val="005C6F3D"/>
    <w:rsid w:val="00623C4C"/>
    <w:rsid w:val="00675F3F"/>
    <w:rsid w:val="006A22A1"/>
    <w:rsid w:val="006C1350"/>
    <w:rsid w:val="0071504B"/>
    <w:rsid w:val="007372A1"/>
    <w:rsid w:val="0074451D"/>
    <w:rsid w:val="00815C5D"/>
    <w:rsid w:val="00815C98"/>
    <w:rsid w:val="00844E84"/>
    <w:rsid w:val="008E7B4F"/>
    <w:rsid w:val="008F40D1"/>
    <w:rsid w:val="008F41CC"/>
    <w:rsid w:val="00926F99"/>
    <w:rsid w:val="00927648"/>
    <w:rsid w:val="00952400"/>
    <w:rsid w:val="009618FE"/>
    <w:rsid w:val="009C1C12"/>
    <w:rsid w:val="009D588C"/>
    <w:rsid w:val="009F7435"/>
    <w:rsid w:val="00A15A3E"/>
    <w:rsid w:val="00A30C3F"/>
    <w:rsid w:val="00A34401"/>
    <w:rsid w:val="00A54320"/>
    <w:rsid w:val="00A95E4C"/>
    <w:rsid w:val="00AF2FF1"/>
    <w:rsid w:val="00B931E5"/>
    <w:rsid w:val="00BD478E"/>
    <w:rsid w:val="00C0562D"/>
    <w:rsid w:val="00C75EF6"/>
    <w:rsid w:val="00C80763"/>
    <w:rsid w:val="00CB08D3"/>
    <w:rsid w:val="00CC6E55"/>
    <w:rsid w:val="00CE2AEE"/>
    <w:rsid w:val="00CF07C9"/>
    <w:rsid w:val="00D23946"/>
    <w:rsid w:val="00D32BB8"/>
    <w:rsid w:val="00E044BC"/>
    <w:rsid w:val="00E3449A"/>
    <w:rsid w:val="00E42367"/>
    <w:rsid w:val="00E64B64"/>
    <w:rsid w:val="00E7386A"/>
    <w:rsid w:val="00E85947"/>
    <w:rsid w:val="00F323D6"/>
    <w:rsid w:val="00F5039E"/>
    <w:rsid w:val="00F70EE6"/>
    <w:rsid w:val="00F75B91"/>
    <w:rsid w:val="00F77464"/>
    <w:rsid w:val="00F855F3"/>
    <w:rsid w:val="00F93CA7"/>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2A1"/>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E423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7372A1"/>
    <w:pPr>
      <w:suppressAutoHyphens/>
      <w:spacing w:line="360" w:lineRule="auto"/>
      <w:jc w:val="both"/>
    </w:pPr>
    <w:rPr>
      <w:szCs w:val="20"/>
      <w:lang w:eastAsia="ar-SA"/>
    </w:rPr>
  </w:style>
  <w:style w:type="character" w:customStyle="1" w:styleId="Tekstpodstawowy3Znak">
    <w:name w:val="Tekst podstawowy 3 Znak"/>
    <w:basedOn w:val="Domylnaczcionkaakapitu"/>
    <w:link w:val="Tekstpodstawowy3"/>
    <w:semiHidden/>
    <w:rsid w:val="007372A1"/>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E3449A"/>
    <w:pPr>
      <w:ind w:left="720"/>
      <w:contextualSpacing/>
    </w:pPr>
  </w:style>
  <w:style w:type="paragraph" w:styleId="Nagwek">
    <w:name w:val="header"/>
    <w:basedOn w:val="Normalny"/>
    <w:link w:val="NagwekZnak"/>
    <w:uiPriority w:val="99"/>
    <w:unhideWhenUsed/>
    <w:rsid w:val="00CF07C9"/>
    <w:pPr>
      <w:tabs>
        <w:tab w:val="center" w:pos="4536"/>
        <w:tab w:val="right" w:pos="9072"/>
      </w:tabs>
    </w:pPr>
  </w:style>
  <w:style w:type="character" w:customStyle="1" w:styleId="NagwekZnak">
    <w:name w:val="Nagłówek Znak"/>
    <w:basedOn w:val="Domylnaczcionkaakapitu"/>
    <w:link w:val="Nagwek"/>
    <w:uiPriority w:val="99"/>
    <w:rsid w:val="00CF07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07C9"/>
    <w:pPr>
      <w:tabs>
        <w:tab w:val="center" w:pos="4536"/>
        <w:tab w:val="right" w:pos="9072"/>
      </w:tabs>
    </w:pPr>
  </w:style>
  <w:style w:type="character" w:customStyle="1" w:styleId="StopkaZnak">
    <w:name w:val="Stopka Znak"/>
    <w:basedOn w:val="Domylnaczcionkaakapitu"/>
    <w:link w:val="Stopka"/>
    <w:uiPriority w:val="99"/>
    <w:rsid w:val="00CF07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07C9"/>
    <w:rPr>
      <w:rFonts w:ascii="Tahoma" w:hAnsi="Tahoma" w:cs="Tahoma"/>
      <w:sz w:val="16"/>
      <w:szCs w:val="16"/>
    </w:rPr>
  </w:style>
  <w:style w:type="character" w:customStyle="1" w:styleId="TekstdymkaZnak">
    <w:name w:val="Tekst dymka Znak"/>
    <w:basedOn w:val="Domylnaczcionkaakapitu"/>
    <w:link w:val="Tekstdymka"/>
    <w:uiPriority w:val="99"/>
    <w:semiHidden/>
    <w:rsid w:val="00CF07C9"/>
    <w:rPr>
      <w:rFonts w:ascii="Tahoma" w:eastAsia="Times New Roman" w:hAnsi="Tahoma" w:cs="Tahoma"/>
      <w:sz w:val="16"/>
      <w:szCs w:val="16"/>
      <w:lang w:eastAsia="pl-PL"/>
    </w:rPr>
  </w:style>
  <w:style w:type="character" w:customStyle="1" w:styleId="Nagwek6Znak">
    <w:name w:val="Nagłówek 6 Znak"/>
    <w:basedOn w:val="Domylnaczcionkaakapitu"/>
    <w:link w:val="Nagwek6"/>
    <w:uiPriority w:val="9"/>
    <w:semiHidden/>
    <w:rsid w:val="00E42367"/>
    <w:rPr>
      <w:rFonts w:asciiTheme="majorHAnsi" w:eastAsiaTheme="majorEastAsia" w:hAnsiTheme="majorHAnsi" w:cstheme="majorBidi"/>
      <w:i/>
      <w:iCs/>
      <w:color w:val="243F60" w:themeColor="accent1" w:themeShade="7F"/>
      <w:sz w:val="24"/>
      <w:szCs w:val="24"/>
      <w:lang w:eastAsia="pl-PL"/>
    </w:rPr>
  </w:style>
  <w:style w:type="paragraph" w:customStyle="1" w:styleId="Default">
    <w:name w:val="Default"/>
    <w:rsid w:val="002A1E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podstawowy">
    <w:name w:val="Body Text"/>
    <w:basedOn w:val="Normalny"/>
    <w:link w:val="TekstpodstawowyZnak"/>
    <w:uiPriority w:val="99"/>
    <w:semiHidden/>
    <w:unhideWhenUsed/>
    <w:rsid w:val="00952400"/>
    <w:pPr>
      <w:spacing w:after="120"/>
    </w:pPr>
  </w:style>
  <w:style w:type="character" w:customStyle="1" w:styleId="TekstpodstawowyZnak">
    <w:name w:val="Tekst podstawowy Znak"/>
    <w:basedOn w:val="Domylnaczcionkaakapitu"/>
    <w:link w:val="Tekstpodstawowy"/>
    <w:uiPriority w:val="99"/>
    <w:semiHidden/>
    <w:rsid w:val="0095240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2A1"/>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E423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7372A1"/>
    <w:pPr>
      <w:suppressAutoHyphens/>
      <w:spacing w:line="360" w:lineRule="auto"/>
      <w:jc w:val="both"/>
    </w:pPr>
    <w:rPr>
      <w:szCs w:val="20"/>
      <w:lang w:eastAsia="ar-SA"/>
    </w:rPr>
  </w:style>
  <w:style w:type="character" w:customStyle="1" w:styleId="Tekstpodstawowy3Znak">
    <w:name w:val="Tekst podstawowy 3 Znak"/>
    <w:basedOn w:val="Domylnaczcionkaakapitu"/>
    <w:link w:val="Tekstpodstawowy3"/>
    <w:semiHidden/>
    <w:rsid w:val="007372A1"/>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E3449A"/>
    <w:pPr>
      <w:ind w:left="720"/>
      <w:contextualSpacing/>
    </w:pPr>
  </w:style>
  <w:style w:type="paragraph" w:styleId="Nagwek">
    <w:name w:val="header"/>
    <w:basedOn w:val="Normalny"/>
    <w:link w:val="NagwekZnak"/>
    <w:uiPriority w:val="99"/>
    <w:unhideWhenUsed/>
    <w:rsid w:val="00CF07C9"/>
    <w:pPr>
      <w:tabs>
        <w:tab w:val="center" w:pos="4536"/>
        <w:tab w:val="right" w:pos="9072"/>
      </w:tabs>
    </w:pPr>
  </w:style>
  <w:style w:type="character" w:customStyle="1" w:styleId="NagwekZnak">
    <w:name w:val="Nagłówek Znak"/>
    <w:basedOn w:val="Domylnaczcionkaakapitu"/>
    <w:link w:val="Nagwek"/>
    <w:uiPriority w:val="99"/>
    <w:rsid w:val="00CF07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07C9"/>
    <w:pPr>
      <w:tabs>
        <w:tab w:val="center" w:pos="4536"/>
        <w:tab w:val="right" w:pos="9072"/>
      </w:tabs>
    </w:pPr>
  </w:style>
  <w:style w:type="character" w:customStyle="1" w:styleId="StopkaZnak">
    <w:name w:val="Stopka Znak"/>
    <w:basedOn w:val="Domylnaczcionkaakapitu"/>
    <w:link w:val="Stopka"/>
    <w:uiPriority w:val="99"/>
    <w:rsid w:val="00CF07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07C9"/>
    <w:rPr>
      <w:rFonts w:ascii="Tahoma" w:hAnsi="Tahoma" w:cs="Tahoma"/>
      <w:sz w:val="16"/>
      <w:szCs w:val="16"/>
    </w:rPr>
  </w:style>
  <w:style w:type="character" w:customStyle="1" w:styleId="TekstdymkaZnak">
    <w:name w:val="Tekst dymka Znak"/>
    <w:basedOn w:val="Domylnaczcionkaakapitu"/>
    <w:link w:val="Tekstdymka"/>
    <w:uiPriority w:val="99"/>
    <w:semiHidden/>
    <w:rsid w:val="00CF07C9"/>
    <w:rPr>
      <w:rFonts w:ascii="Tahoma" w:eastAsia="Times New Roman" w:hAnsi="Tahoma" w:cs="Tahoma"/>
      <w:sz w:val="16"/>
      <w:szCs w:val="16"/>
      <w:lang w:eastAsia="pl-PL"/>
    </w:rPr>
  </w:style>
  <w:style w:type="character" w:customStyle="1" w:styleId="Nagwek6Znak">
    <w:name w:val="Nagłówek 6 Znak"/>
    <w:basedOn w:val="Domylnaczcionkaakapitu"/>
    <w:link w:val="Nagwek6"/>
    <w:uiPriority w:val="9"/>
    <w:semiHidden/>
    <w:rsid w:val="00E42367"/>
    <w:rPr>
      <w:rFonts w:asciiTheme="majorHAnsi" w:eastAsiaTheme="majorEastAsia" w:hAnsiTheme="majorHAnsi" w:cstheme="majorBidi"/>
      <w:i/>
      <w:iCs/>
      <w:color w:val="243F60" w:themeColor="accent1" w:themeShade="7F"/>
      <w:sz w:val="24"/>
      <w:szCs w:val="24"/>
      <w:lang w:eastAsia="pl-PL"/>
    </w:rPr>
  </w:style>
  <w:style w:type="paragraph" w:customStyle="1" w:styleId="Default">
    <w:name w:val="Default"/>
    <w:rsid w:val="002A1E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podstawowy">
    <w:name w:val="Body Text"/>
    <w:basedOn w:val="Normalny"/>
    <w:link w:val="TekstpodstawowyZnak"/>
    <w:uiPriority w:val="99"/>
    <w:semiHidden/>
    <w:unhideWhenUsed/>
    <w:rsid w:val="00952400"/>
    <w:pPr>
      <w:spacing w:after="120"/>
    </w:pPr>
  </w:style>
  <w:style w:type="character" w:customStyle="1" w:styleId="TekstpodstawowyZnak">
    <w:name w:val="Tekst podstawowy Znak"/>
    <w:basedOn w:val="Domylnaczcionkaakapitu"/>
    <w:link w:val="Tekstpodstawowy"/>
    <w:uiPriority w:val="99"/>
    <w:semiHidden/>
    <w:rsid w:val="0095240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085F-6C4A-4364-90BA-FE251DF4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5275</Words>
  <Characters>31653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Owczarek</dc:creator>
  <cp:lastModifiedBy>Małgorzata Łubkowska</cp:lastModifiedBy>
  <cp:revision>12</cp:revision>
  <dcterms:created xsi:type="dcterms:W3CDTF">2021-06-28T13:08:00Z</dcterms:created>
  <dcterms:modified xsi:type="dcterms:W3CDTF">2021-07-12T08:34:00Z</dcterms:modified>
</cp:coreProperties>
</file>