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1F" w:rsidRDefault="00D47BA6" w:rsidP="0097121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OPIS PRZEDMIOTU ZAMÓWIENIA</w:t>
      </w:r>
    </w:p>
    <w:p w:rsidR="00D47BA6" w:rsidRDefault="00D47BA6" w:rsidP="0097121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MATERIAŁY PROMOCYJNE</w:t>
      </w:r>
    </w:p>
    <w:p w:rsidR="0097121F" w:rsidRDefault="00D47BA6" w:rsidP="0097121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ZADANIE NR 3</w:t>
      </w:r>
    </w:p>
    <w:p w:rsidR="0097121F" w:rsidRPr="008720F1" w:rsidRDefault="0097121F" w:rsidP="00D47BA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"/>
        <w:gridCol w:w="4595"/>
        <w:gridCol w:w="8315"/>
      </w:tblGrid>
      <w:tr w:rsidR="0097121F" w:rsidTr="003C3BDE">
        <w:trPr>
          <w:trHeight w:val="411"/>
        </w:trPr>
        <w:tc>
          <w:tcPr>
            <w:tcW w:w="977" w:type="dxa"/>
            <w:vAlign w:val="center"/>
          </w:tcPr>
          <w:p w:rsidR="0097121F" w:rsidRPr="008720F1" w:rsidRDefault="0097121F" w:rsidP="003C3B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4595" w:type="dxa"/>
            <w:vAlign w:val="center"/>
          </w:tcPr>
          <w:p w:rsidR="0097121F" w:rsidRPr="008720F1" w:rsidRDefault="00D47BA6" w:rsidP="003C3B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Opis </w:t>
            </w:r>
          </w:p>
        </w:tc>
        <w:tc>
          <w:tcPr>
            <w:tcW w:w="8315" w:type="dxa"/>
            <w:vAlign w:val="center"/>
          </w:tcPr>
          <w:p w:rsidR="0097121F" w:rsidRPr="008720F1" w:rsidRDefault="0097121F" w:rsidP="003C3B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121F" w:rsidTr="000112D5">
        <w:trPr>
          <w:trHeight w:val="134"/>
        </w:trPr>
        <w:tc>
          <w:tcPr>
            <w:tcW w:w="977" w:type="dxa"/>
          </w:tcPr>
          <w:p w:rsidR="0097121F" w:rsidRDefault="008733EC" w:rsidP="000112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7121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7121F" w:rsidRPr="001E5BD7" w:rsidRDefault="0097121F" w:rsidP="003C3BD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95" w:type="dxa"/>
            <w:vAlign w:val="center"/>
          </w:tcPr>
          <w:p w:rsidR="0097121F" w:rsidRPr="0097121F" w:rsidRDefault="00D47BA6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7121F">
              <w:rPr>
                <w:rFonts w:ascii="Arial" w:hAnsi="Arial" w:cs="Arial"/>
                <w:b/>
                <w:sz w:val="24"/>
                <w:szCs w:val="24"/>
              </w:rPr>
              <w:t>PAMIĘĆ USB TWISTER 8 GB</w:t>
            </w:r>
          </w:p>
          <w:p w:rsidR="0097121F" w:rsidRDefault="00161F72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60 SZTUK</w:t>
            </w:r>
          </w:p>
          <w:p w:rsidR="00777061" w:rsidRPr="0097121F" w:rsidRDefault="00777061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4"/>
                <w:szCs w:val="24"/>
              </w:rPr>
              <w:t>- pojemność 8 gb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4"/>
                <w:szCs w:val="24"/>
              </w:rPr>
              <w:t>- kolor niebieski;</w:t>
            </w:r>
          </w:p>
          <w:p w:rsidR="00F337E8" w:rsidRPr="00D576A5" w:rsidRDefault="00F337E8" w:rsidP="00F337E8">
            <w:pPr>
              <w:pStyle w:val="Akapitzlist"/>
              <w:numPr>
                <w:ilvl w:val="0"/>
                <w:numId w:val="2"/>
              </w:numPr>
              <w:ind w:left="187" w:hanging="187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długość 7,0 cm;</w:t>
            </w:r>
            <w:r w:rsidRPr="00D576A5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(+/- 1</w:t>
            </w:r>
            <w:r w:rsidRPr="00BB47A3">
              <w:rPr>
                <w:rFonts w:ascii="Arial" w:hAnsi="Arial" w:cs="Arial"/>
                <w:sz w:val="24"/>
              </w:rPr>
              <w:t>cm);</w:t>
            </w:r>
          </w:p>
          <w:p w:rsidR="00F337E8" w:rsidRPr="00F337E8" w:rsidRDefault="00F337E8" w:rsidP="00F337E8">
            <w:pPr>
              <w:pStyle w:val="Akapitzlist"/>
              <w:numPr>
                <w:ilvl w:val="0"/>
                <w:numId w:val="2"/>
              </w:numPr>
              <w:ind w:left="187" w:hanging="187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szerokość 1,5 cm;</w:t>
            </w:r>
            <w:r w:rsidRPr="00D576A5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(+/- 0,5,cm)</w:t>
            </w:r>
            <w:r w:rsidR="00A22588">
              <w:rPr>
                <w:rFonts w:ascii="Arial" w:hAnsi="Arial" w:cs="Arial"/>
                <w:sz w:val="24"/>
              </w:rPr>
              <w:t>;</w:t>
            </w:r>
          </w:p>
          <w:p w:rsidR="0097121F" w:rsidRPr="0097121F" w:rsidRDefault="0097121F" w:rsidP="00F337E8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4"/>
                <w:szCs w:val="24"/>
              </w:rPr>
              <w:t>- budowa metal/tworzywo sztuczne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4"/>
                <w:szCs w:val="24"/>
              </w:rPr>
              <w:t>- standard usb 2.0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4"/>
                <w:szCs w:val="24"/>
              </w:rPr>
              <w:t>- znakowanie produktu (grawerowanie)</w:t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4"/>
                <w:szCs w:val="24"/>
              </w:rPr>
              <w:t>- napis (3 Brygada Radiotechniczna)</w:t>
            </w:r>
            <w:r w:rsidR="00F337E8">
              <w:rPr>
                <w:rFonts w:ascii="Arial" w:hAnsi="Arial" w:cs="Arial"/>
                <w:sz w:val="24"/>
                <w:szCs w:val="24"/>
              </w:rPr>
              <w:t xml:space="preserve"> + </w:t>
            </w:r>
            <w:r w:rsidR="00B36D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6D2D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="00F337E8">
              <w:rPr>
                <w:rFonts w:ascii="Arial" w:hAnsi="Arial" w:cs="Arial"/>
                <w:sz w:val="24"/>
                <w:szCs w:val="24"/>
              </w:rPr>
              <w:t>logo na drugiej stronie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</w:p>
          <w:p w:rsidR="0097121F" w:rsidRPr="00161F72" w:rsidRDefault="0097121F" w:rsidP="00161F72">
            <w:pPr>
              <w:rPr>
                <w:rFonts w:ascii="Arial" w:hAnsi="Arial" w:cs="Arial"/>
                <w:sz w:val="24"/>
                <w:szCs w:val="24"/>
              </w:rPr>
            </w:pPr>
          </w:p>
          <w:p w:rsidR="0097121F" w:rsidRPr="0097121F" w:rsidRDefault="0097121F" w:rsidP="003C3BDE">
            <w:pPr>
              <w:ind w:left="4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5" w:type="dxa"/>
            <w:vAlign w:val="center"/>
          </w:tcPr>
          <w:p w:rsidR="0097121F" w:rsidRPr="0097121F" w:rsidRDefault="0097121F" w:rsidP="003C3BDE">
            <w:pPr>
              <w:rPr>
                <w:rFonts w:ascii="Arial" w:hAnsi="Arial" w:cs="Arial"/>
                <w:sz w:val="16"/>
                <w:szCs w:val="16"/>
              </w:rPr>
            </w:pPr>
            <w:r w:rsidRPr="0097121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1B51E42" wp14:editId="2C569D39">
                  <wp:extent cx="1757238" cy="1757238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5" cy="176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0"/>
                <w:szCs w:val="20"/>
              </w:rPr>
              <w:t>Logo umieszczone na USB</w:t>
            </w:r>
            <w:r w:rsidRPr="0097121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1DA65FB" wp14:editId="02871299">
                  <wp:extent cx="591185" cy="59118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7121F">
              <w:t xml:space="preserve"> </w:t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B202F3" w:rsidRDefault="00B202F3" w:rsidP="00D95C95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37"/>
        <w:gridCol w:w="4575"/>
        <w:gridCol w:w="8282"/>
      </w:tblGrid>
      <w:tr w:rsidR="00925B55" w:rsidTr="00AF0C3A">
        <w:trPr>
          <w:trHeight w:val="3747"/>
        </w:trPr>
        <w:tc>
          <w:tcPr>
            <w:tcW w:w="1137" w:type="dxa"/>
          </w:tcPr>
          <w:p w:rsidR="00925B55" w:rsidRDefault="008733EC" w:rsidP="003C3BD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925B5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75" w:type="dxa"/>
          </w:tcPr>
          <w:p w:rsidR="00925B55" w:rsidRPr="00925B55" w:rsidRDefault="00D95C95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BRELOK METALOWY</w:t>
            </w:r>
          </w:p>
          <w:p w:rsidR="00925B55" w:rsidRDefault="008733EC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100 SZTUK</w:t>
            </w:r>
          </w:p>
          <w:p w:rsidR="0013485E" w:rsidRPr="00925B55" w:rsidRDefault="0013485E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wysokość: 6,5 cm, szerokość: 2,5 cm </w:t>
            </w:r>
            <w:r w:rsidR="00A5155F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bookmarkStart w:id="0" w:name="_GoBack"/>
            <w:bookmarkEnd w:id="0"/>
            <w:r w:rsidRPr="00925B55">
              <w:rPr>
                <w:rFonts w:ascii="Arial" w:hAnsi="Arial" w:cs="Arial"/>
                <w:sz w:val="24"/>
                <w:szCs w:val="24"/>
              </w:rPr>
              <w:t>(+/- 0,5 cm);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materiał: metal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jednostronny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wysoka jakość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mocowanie: metalowe kółeczko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opakowanie tekturowe </w:t>
            </w:r>
            <w:r w:rsidR="00A22588">
              <w:rPr>
                <w:rFonts w:ascii="Arial" w:hAnsi="Arial" w:cs="Arial"/>
                <w:sz w:val="24"/>
                <w:szCs w:val="24"/>
              </w:rPr>
              <w:t>–</w:t>
            </w:r>
            <w:r w:rsidRPr="00925B55">
              <w:rPr>
                <w:rFonts w:ascii="Arial" w:hAnsi="Arial" w:cs="Arial"/>
                <w:sz w:val="24"/>
                <w:szCs w:val="24"/>
              </w:rPr>
              <w:t xml:space="preserve"> czarne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</w:p>
          <w:p w:rsidR="00925B55" w:rsidRPr="008733EC" w:rsidRDefault="00925B55" w:rsidP="008733EC">
            <w:pPr>
              <w:rPr>
                <w:rFonts w:ascii="Arial" w:hAnsi="Arial" w:cs="Arial"/>
                <w:sz w:val="24"/>
                <w:szCs w:val="24"/>
              </w:rPr>
            </w:pPr>
          </w:p>
          <w:p w:rsidR="00925B55" w:rsidRDefault="00925B55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925B55" w:rsidRDefault="00925B55" w:rsidP="003C3BDE">
            <w:r>
              <w:rPr>
                <w:lang w:eastAsia="en-US"/>
              </w:rPr>
              <w:object w:dxaOrig="3375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68.75pt" o:ole="">
                  <v:imagedata r:id="rId10" o:title=""/>
                </v:shape>
                <o:OLEObject Type="Embed" ProgID="PBrush" ShapeID="_x0000_i1025" DrawAspect="Content" ObjectID="_1713693978" r:id="rId11"/>
              </w:object>
            </w:r>
            <w:r>
              <w:rPr>
                <w:lang w:eastAsia="en-US"/>
              </w:rPr>
              <w:object w:dxaOrig="3375" w:dyaOrig="3375">
                <v:shape id="_x0000_i1026" type="#_x0000_t75" style="width:168.75pt;height:168.75pt" o:ole="">
                  <v:imagedata r:id="rId12" o:title=""/>
                </v:shape>
                <o:OLEObject Type="Embed" ProgID="PBrush" ShapeID="_x0000_i1026" DrawAspect="Content" ObjectID="_1713693979" r:id="rId13"/>
              </w:object>
            </w:r>
            <w:r>
              <w:rPr>
                <w:lang w:eastAsia="en-US"/>
              </w:rPr>
              <w:object w:dxaOrig="3375" w:dyaOrig="3375">
                <v:shape id="_x0000_i1027" type="#_x0000_t75" style="width:168.75pt;height:168.75pt" o:ole="">
                  <v:imagedata r:id="rId14" o:title=""/>
                </v:shape>
                <o:OLEObject Type="Embed" ProgID="PBrush" ShapeID="_x0000_i1027" DrawAspect="Content" ObjectID="_1713693980" r:id="rId15"/>
              </w:object>
            </w:r>
            <w:r>
              <w:rPr>
                <w:noProof/>
              </w:rPr>
              <w:drawing>
                <wp:inline distT="0" distB="0" distL="0" distR="0" wp14:anchorId="69D1AAFB">
                  <wp:extent cx="1024255" cy="1036320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B55" w:rsidRDefault="00925B55" w:rsidP="003C3BDE"/>
          <w:p w:rsidR="00925B55" w:rsidRDefault="00925B55" w:rsidP="003C3BDE"/>
          <w:p w:rsidR="00925B55" w:rsidRDefault="00925B55" w:rsidP="003C3BDE">
            <w:pPr>
              <w:rPr>
                <w:noProof/>
              </w:rPr>
            </w:pPr>
            <w:r w:rsidRPr="00ED476B">
              <w:rPr>
                <w:rFonts w:ascii="Arial" w:hAnsi="Arial" w:cs="Arial"/>
                <w:sz w:val="20"/>
                <w:szCs w:val="20"/>
              </w:rPr>
              <w:t xml:space="preserve">Logo umieszczone na </w:t>
            </w:r>
            <w:r>
              <w:rPr>
                <w:rFonts w:ascii="Arial" w:hAnsi="Arial" w:cs="Arial"/>
                <w:sz w:val="20"/>
                <w:szCs w:val="20"/>
              </w:rPr>
              <w:t>breloku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25B55" w:rsidTr="006425E5">
        <w:trPr>
          <w:trHeight w:val="3747"/>
        </w:trPr>
        <w:tc>
          <w:tcPr>
            <w:tcW w:w="1137" w:type="dxa"/>
          </w:tcPr>
          <w:p w:rsidR="00925B55" w:rsidRDefault="00927057" w:rsidP="00925B5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  <w:r w:rsidR="00925B5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75" w:type="dxa"/>
          </w:tcPr>
          <w:p w:rsidR="00925B55" w:rsidRPr="00925B55" w:rsidRDefault="006425E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SMYCZ REKLAMOWA</w:t>
            </w:r>
          </w:p>
          <w:p w:rsidR="00925B55" w:rsidRDefault="006425E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200 SZTUK</w:t>
            </w:r>
          </w:p>
          <w:p w:rsidR="0013485E" w:rsidRPr="00925B55" w:rsidRDefault="0013485E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36D2D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szerokość smyczy: od 13 mm do15 </w:t>
            </w:r>
            <w:r w:rsidR="00B36D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25B55" w:rsidRPr="00925B55" w:rsidRDefault="00B36D2D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22588" w:rsidRPr="00925B55">
              <w:rPr>
                <w:rFonts w:ascii="Arial" w:hAnsi="Arial" w:cs="Arial"/>
                <w:sz w:val="24"/>
                <w:szCs w:val="24"/>
              </w:rPr>
              <w:t>M</w:t>
            </w:r>
            <w:r w:rsidR="00925B55" w:rsidRPr="00925B55">
              <w:rPr>
                <w:rFonts w:ascii="Arial" w:hAnsi="Arial" w:cs="Arial"/>
                <w:sz w:val="24"/>
                <w:szCs w:val="24"/>
              </w:rPr>
              <w:t>m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ind w:left="167" w:hanging="142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długość całkowita 850-950 mm, po zszyciu; ok. 420 mm z karabińczykiem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kolor smyczy: niebiesko-czerwona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materiał: poliester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smycz dwustronna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nadruk: sublimacyjny lub laser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rozmiar nadruku: na całej długości </w:t>
            </w:r>
            <w:r w:rsidR="008610F5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Pr="00925B55">
              <w:rPr>
                <w:rFonts w:ascii="Arial" w:hAnsi="Arial" w:cs="Arial"/>
                <w:sz w:val="24"/>
                <w:szCs w:val="24"/>
              </w:rPr>
              <w:t>taśmy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ind w:left="167" w:right="-142" w:hanging="167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nadruk obustronny: zewnętrzny w kolorze białym: „3 Sandomierski batalion radiotechniczny” + Loga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C41F41" w:rsidRDefault="00925B55" w:rsidP="00C41F41">
            <w:pPr>
              <w:spacing w:line="276" w:lineRule="auto"/>
              <w:ind w:right="-142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wykończenie karabińczyk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B55" w:rsidRPr="00596462" w:rsidRDefault="00925B5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925B55" w:rsidRDefault="00925B55" w:rsidP="00925B55">
            <w:r>
              <w:rPr>
                <w:lang w:eastAsia="en-US"/>
              </w:rPr>
              <w:object w:dxaOrig="2310" w:dyaOrig="9525" w14:anchorId="2A3F78EC">
                <v:shape id="_x0000_i1028" type="#_x0000_t75" style="width:102pt;height:468.75pt" o:ole="">
                  <v:imagedata r:id="rId17" o:title=""/>
                </v:shape>
                <o:OLEObject Type="Embed" ProgID="PBrush" ShapeID="_x0000_i1028" DrawAspect="Content" ObjectID="_1713693981" r:id="rId18"/>
              </w:object>
            </w:r>
            <w:r>
              <w:rPr>
                <w:lang w:eastAsia="en-US"/>
              </w:rPr>
              <w:object w:dxaOrig="420" w:dyaOrig="10560" w14:anchorId="600ECCF3">
                <v:shape id="_x0000_i1029" type="#_x0000_t75" style="width:19.5pt;height:495.75pt" o:ole="">
                  <v:imagedata r:id="rId19" o:title=""/>
                </v:shape>
                <o:OLEObject Type="Embed" ProgID="PBrush" ShapeID="_x0000_i1029" DrawAspect="Content" ObjectID="_1713693982" r:id="rId20"/>
              </w:object>
            </w:r>
            <w:r>
              <w:rPr>
                <w:lang w:eastAsia="en-US"/>
              </w:rPr>
              <w:object w:dxaOrig="6480" w:dyaOrig="4575" w14:anchorId="32D9709A">
                <v:shape id="_x0000_i1030" type="#_x0000_t75" style="width:311.25pt;height:228.75pt" o:ole="">
                  <v:imagedata r:id="rId21" o:title=""/>
                </v:shape>
                <o:OLEObject Type="Embed" ProgID="PBrush" ShapeID="_x0000_i1030" DrawAspect="Content" ObjectID="_1713693983" r:id="rId22"/>
              </w:object>
            </w:r>
          </w:p>
          <w:p w:rsidR="00925B55" w:rsidRDefault="00925B55" w:rsidP="00925B55"/>
          <w:p w:rsidR="00925B55" w:rsidRDefault="00925B55" w:rsidP="00925B55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AA03D4" wp14:editId="6761DF70">
                  <wp:extent cx="1295400" cy="95504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63" cy="97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B55" w:rsidRDefault="00925B55" w:rsidP="00925B55">
            <w:pPr>
              <w:rPr>
                <w:noProof/>
              </w:rPr>
            </w:pPr>
            <w:r w:rsidRPr="00ED476B">
              <w:rPr>
                <w:rFonts w:ascii="Arial" w:hAnsi="Arial" w:cs="Arial"/>
                <w:sz w:val="20"/>
                <w:szCs w:val="20"/>
              </w:rPr>
              <w:t>Logo umieszczone na</w:t>
            </w:r>
            <w:r w:rsidR="008C066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smyczy</w: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30C5BC9B" wp14:editId="2CE155E2">
                  <wp:extent cx="1026032" cy="1035103"/>
                  <wp:effectExtent l="0" t="0" r="317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32" cy="1035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eastAsia="en-US"/>
              </w:rPr>
              <w:object w:dxaOrig="1560" w:dyaOrig="1800" w14:anchorId="5AC1941E">
                <v:shape id="_x0000_i1031" type="#_x0000_t75" style="width:78pt;height:90pt" o:ole="">
                  <v:imagedata r:id="rId25" o:title=""/>
                </v:shape>
                <o:OLEObject Type="Embed" ProgID="PBrush" ShapeID="_x0000_i1031" DrawAspect="Content" ObjectID="_1713693984" r:id="rId26"/>
              </w:object>
            </w:r>
            <w:r w:rsidR="008C06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25B55" w:rsidTr="00636F5B">
        <w:trPr>
          <w:trHeight w:val="3747"/>
        </w:trPr>
        <w:tc>
          <w:tcPr>
            <w:tcW w:w="1137" w:type="dxa"/>
          </w:tcPr>
          <w:p w:rsidR="00925B55" w:rsidRDefault="00636F5B" w:rsidP="00636F5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4.</w:t>
            </w:r>
          </w:p>
        </w:tc>
        <w:tc>
          <w:tcPr>
            <w:tcW w:w="4575" w:type="dxa"/>
          </w:tcPr>
          <w:p w:rsidR="00925B55" w:rsidRPr="00925B55" w:rsidRDefault="004D2333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5B55">
              <w:rPr>
                <w:rFonts w:ascii="Arial" w:hAnsi="Arial" w:cs="Arial"/>
                <w:b/>
                <w:sz w:val="24"/>
                <w:szCs w:val="24"/>
              </w:rPr>
              <w:t>KUBEK METALOWY</w:t>
            </w:r>
          </w:p>
          <w:p w:rsidR="00925B55" w:rsidRDefault="004D2333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30 SZTUK</w:t>
            </w:r>
          </w:p>
          <w:p w:rsidR="004D2333" w:rsidRPr="00925B55" w:rsidRDefault="004D2333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25B55" w:rsidRPr="00925B55" w:rsidRDefault="00925B55" w:rsidP="00925B55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kolor niebieski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pojemność 280 ml (+/- 30ml)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stal nierdzewna /aluminium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ucho kubka w formie karabińczyka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4D2333" w:rsidRDefault="00925B55" w:rsidP="004D2333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znakowanie produktu (grawerowanie)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B55" w:rsidRDefault="00925B5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925B55" w:rsidRDefault="00925B55" w:rsidP="00925B55">
            <w:pPr>
              <w:rPr>
                <w:rFonts w:ascii="Arial" w:hAnsi="Arial" w:cs="Arial"/>
                <w:i/>
                <w:noProof/>
                <w:sz w:val="24"/>
                <w:szCs w:val="24"/>
              </w:rPr>
            </w:pPr>
          </w:p>
          <w:p w:rsidR="00925B55" w:rsidRDefault="00DB3A9B" w:rsidP="00925B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25B5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CFAEB0" wp14:editId="376D5D32">
                  <wp:extent cx="1402080" cy="1390015"/>
                  <wp:effectExtent l="0" t="0" r="762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B55" w:rsidRDefault="00925B55" w:rsidP="00925B55">
            <w:pPr>
              <w:rPr>
                <w:rFonts w:ascii="Arial" w:hAnsi="Arial" w:cs="Arial"/>
                <w:sz w:val="24"/>
                <w:szCs w:val="24"/>
              </w:rPr>
            </w:pPr>
          </w:p>
          <w:p w:rsidR="00925B55" w:rsidRPr="004418F7" w:rsidRDefault="00925B55" w:rsidP="00925B55">
            <w:pPr>
              <w:rPr>
                <w:rFonts w:ascii="Arial" w:hAnsi="Arial" w:cs="Arial"/>
                <w:sz w:val="24"/>
                <w:szCs w:val="24"/>
              </w:rPr>
            </w:pPr>
            <w:r w:rsidRPr="00ED476B">
              <w:rPr>
                <w:rFonts w:ascii="Arial" w:hAnsi="Arial" w:cs="Arial"/>
                <w:sz w:val="20"/>
                <w:szCs w:val="20"/>
              </w:rPr>
              <w:t>Logo umieszczone na kubku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799D256C" wp14:editId="1CB18D68">
                  <wp:extent cx="1026032" cy="1035103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32" cy="1035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9B" w:rsidTr="002A1E85">
        <w:trPr>
          <w:trHeight w:val="1984"/>
        </w:trPr>
        <w:tc>
          <w:tcPr>
            <w:tcW w:w="1137" w:type="dxa"/>
          </w:tcPr>
          <w:p w:rsidR="00DB3A9B" w:rsidRDefault="00205CBB" w:rsidP="00DB3A9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43091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75" w:type="dxa"/>
          </w:tcPr>
          <w:p w:rsidR="00DB3A9B" w:rsidRPr="00DB3A9B" w:rsidRDefault="008F793E" w:rsidP="00DB3A9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3A9B">
              <w:rPr>
                <w:rFonts w:ascii="Arial" w:hAnsi="Arial" w:cs="Arial"/>
                <w:b/>
                <w:sz w:val="24"/>
                <w:szCs w:val="24"/>
              </w:rPr>
              <w:t>ALUMINIOWY BIDON TRANSIT</w:t>
            </w:r>
          </w:p>
          <w:p w:rsidR="00DB3A9B" w:rsidRDefault="008F793E" w:rsidP="00DB3A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30 SZTUK</w:t>
            </w:r>
          </w:p>
          <w:p w:rsidR="0013485E" w:rsidRPr="00DB3A9B" w:rsidRDefault="0013485E" w:rsidP="00DB3A9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3A9B" w:rsidRPr="00DB3A9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>- kolor niebieski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B3A9B" w:rsidRPr="00DB3A9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>- pojemność 200 ml.</w:t>
            </w:r>
            <w:r w:rsidRPr="00DB3A9B">
              <w:t xml:space="preserve"> </w:t>
            </w:r>
            <w:r w:rsidRPr="00DB3A9B">
              <w:rPr>
                <w:rFonts w:ascii="Arial" w:hAnsi="Arial" w:cs="Arial"/>
                <w:sz w:val="24"/>
                <w:szCs w:val="24"/>
              </w:rPr>
              <w:t>(+/- 50ml)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B3A9B" w:rsidRPr="00DB3A9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>- materiał plastik/metal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B3A9B" w:rsidRPr="00DB3A9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>- grawer laserowy/tampodruk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B3A9B" w:rsidRPr="008F793E" w:rsidRDefault="00DB3A9B" w:rsidP="008F793E">
            <w:pPr>
              <w:rPr>
                <w:rFonts w:ascii="Arial" w:hAnsi="Arial" w:cs="Arial"/>
                <w:sz w:val="24"/>
                <w:szCs w:val="24"/>
              </w:rPr>
            </w:pPr>
          </w:p>
          <w:p w:rsidR="00DB3A9B" w:rsidRPr="00ED476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</w:p>
          <w:p w:rsidR="00DB3A9B" w:rsidRPr="001924D0" w:rsidRDefault="00DB3A9B" w:rsidP="00DB3A9B">
            <w:pPr>
              <w:ind w:left="187" w:hanging="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DB3A9B" w:rsidRDefault="00DB3A9B" w:rsidP="00DB3A9B">
            <w:r>
              <w:rPr>
                <w:lang w:eastAsia="en-US"/>
              </w:rPr>
              <w:object w:dxaOrig="2010" w:dyaOrig="3195" w14:anchorId="0B10EE5B">
                <v:shape id="_x0000_i1032" type="#_x0000_t75" style="width:100.5pt;height:159.75pt" o:ole="">
                  <v:imagedata r:id="rId28" o:title=""/>
                </v:shape>
                <o:OLEObject Type="Embed" ProgID="PBrush" ShapeID="_x0000_i1032" DrawAspect="Content" ObjectID="_1713693985" r:id="rId29"/>
              </w:object>
            </w:r>
            <w:r>
              <w:rPr>
                <w:lang w:eastAsia="en-US"/>
              </w:rPr>
              <w:object w:dxaOrig="2370" w:dyaOrig="3105" w14:anchorId="2394DA8C">
                <v:shape id="_x0000_i1033" type="#_x0000_t75" style="width:118.5pt;height:155.25pt" o:ole="">
                  <v:imagedata r:id="rId30" o:title=""/>
                </v:shape>
                <o:OLEObject Type="Embed" ProgID="PBrush" ShapeID="_x0000_i1033" DrawAspect="Content" ObjectID="_1713693986" r:id="rId31"/>
              </w:object>
            </w:r>
            <w:r>
              <w:rPr>
                <w:noProof/>
              </w:rPr>
              <w:drawing>
                <wp:inline distT="0" distB="0" distL="0" distR="0" wp14:anchorId="4BAC2B30">
                  <wp:extent cx="1024255" cy="1036320"/>
                  <wp:effectExtent l="0" t="0" r="444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3A9B" w:rsidRPr="00DB3A9B" w:rsidRDefault="00DB3A9B" w:rsidP="00DB3A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Logo umieszczone na kubku</w:t>
            </w:r>
          </w:p>
        </w:tc>
      </w:tr>
    </w:tbl>
    <w:p w:rsidR="009A1860" w:rsidRDefault="009A1860" w:rsidP="009A1860">
      <w:pPr>
        <w:pStyle w:val="Akapitzlist"/>
        <w:spacing w:after="0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UWAGA</w:t>
      </w:r>
    </w:p>
    <w:p w:rsidR="000E2286" w:rsidRPr="009A1860" w:rsidRDefault="009A1860" w:rsidP="009A18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PROJEKTY WYKONAWCY PODLEGAJĄ ZATWIERDZENIU PRZED URUCHOMIENIEM PROCESU PRODUKCYJNEGO.</w:t>
      </w:r>
    </w:p>
    <w:sectPr w:rsidR="000E2286" w:rsidRPr="009A1860" w:rsidSect="009712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700" w:rsidRDefault="001D3700" w:rsidP="0097121F">
      <w:pPr>
        <w:spacing w:after="0" w:line="240" w:lineRule="auto"/>
      </w:pPr>
      <w:r>
        <w:separator/>
      </w:r>
    </w:p>
  </w:endnote>
  <w:endnote w:type="continuationSeparator" w:id="0">
    <w:p w:rsidR="001D3700" w:rsidRDefault="001D3700" w:rsidP="0097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700" w:rsidRDefault="001D3700" w:rsidP="0097121F">
      <w:pPr>
        <w:spacing w:after="0" w:line="240" w:lineRule="auto"/>
      </w:pPr>
      <w:r>
        <w:separator/>
      </w:r>
    </w:p>
  </w:footnote>
  <w:footnote w:type="continuationSeparator" w:id="0">
    <w:p w:rsidR="001D3700" w:rsidRDefault="001D3700" w:rsidP="00971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C0ABB"/>
    <w:multiLevelType w:val="hybridMultilevel"/>
    <w:tmpl w:val="B23AF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DE3818"/>
    <w:multiLevelType w:val="hybridMultilevel"/>
    <w:tmpl w:val="41F4AB2C"/>
    <w:lvl w:ilvl="0" w:tplc="6964C1EE">
      <w:start w:val="3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580"/>
    <w:rsid w:val="000112D5"/>
    <w:rsid w:val="00022D6F"/>
    <w:rsid w:val="00026CAC"/>
    <w:rsid w:val="000E2286"/>
    <w:rsid w:val="0013485E"/>
    <w:rsid w:val="00161F72"/>
    <w:rsid w:val="001D3700"/>
    <w:rsid w:val="00205CBB"/>
    <w:rsid w:val="00232E3D"/>
    <w:rsid w:val="002A1E85"/>
    <w:rsid w:val="002E6E3D"/>
    <w:rsid w:val="00341746"/>
    <w:rsid w:val="0034685A"/>
    <w:rsid w:val="003C0DDD"/>
    <w:rsid w:val="00430913"/>
    <w:rsid w:val="004A21D6"/>
    <w:rsid w:val="004D2333"/>
    <w:rsid w:val="004F1B3B"/>
    <w:rsid w:val="00542752"/>
    <w:rsid w:val="005B3E06"/>
    <w:rsid w:val="005C5722"/>
    <w:rsid w:val="00636F5B"/>
    <w:rsid w:val="006425E5"/>
    <w:rsid w:val="0073171C"/>
    <w:rsid w:val="00777061"/>
    <w:rsid w:val="007F6580"/>
    <w:rsid w:val="008610F5"/>
    <w:rsid w:val="008733EC"/>
    <w:rsid w:val="00882362"/>
    <w:rsid w:val="008C0665"/>
    <w:rsid w:val="008F793E"/>
    <w:rsid w:val="00925B55"/>
    <w:rsid w:val="00927057"/>
    <w:rsid w:val="0097121F"/>
    <w:rsid w:val="009A1860"/>
    <w:rsid w:val="009C7CA4"/>
    <w:rsid w:val="009F6989"/>
    <w:rsid w:val="00A22588"/>
    <w:rsid w:val="00A5155F"/>
    <w:rsid w:val="00AF0C3A"/>
    <w:rsid w:val="00B202F3"/>
    <w:rsid w:val="00B36D2D"/>
    <w:rsid w:val="00C11D63"/>
    <w:rsid w:val="00C330FD"/>
    <w:rsid w:val="00C41F41"/>
    <w:rsid w:val="00C6752A"/>
    <w:rsid w:val="00D47BA6"/>
    <w:rsid w:val="00D95C95"/>
    <w:rsid w:val="00DB3A9B"/>
    <w:rsid w:val="00DD1E25"/>
    <w:rsid w:val="00DE3423"/>
    <w:rsid w:val="00E87A8C"/>
    <w:rsid w:val="00EE15B3"/>
    <w:rsid w:val="00F337E8"/>
    <w:rsid w:val="00F90354"/>
    <w:rsid w:val="00FB5F61"/>
    <w:rsid w:val="00FD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8B60F"/>
  <w15:chartTrackingRefBased/>
  <w15:docId w15:val="{C4DCA134-3AB5-4926-A941-0418A363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121F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1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1F"/>
  </w:style>
  <w:style w:type="paragraph" w:styleId="Stopka">
    <w:name w:val="footer"/>
    <w:basedOn w:val="Normalny"/>
    <w:link w:val="StopkaZnak"/>
    <w:uiPriority w:val="99"/>
    <w:unhideWhenUsed/>
    <w:rsid w:val="00971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1F"/>
  </w:style>
  <w:style w:type="table" w:styleId="Tabela-Siatka">
    <w:name w:val="Table Grid"/>
    <w:basedOn w:val="Standardowy"/>
    <w:rsid w:val="0097121F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71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FAB47D56-91A1-490C-9C1C-FBC7643CE1C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Dróżdż Dariusz</dc:creator>
  <cp:keywords/>
  <dc:description/>
  <cp:lastModifiedBy>Żurad Bożena</cp:lastModifiedBy>
  <cp:revision>49</cp:revision>
  <dcterms:created xsi:type="dcterms:W3CDTF">2022-03-18T09:14:00Z</dcterms:created>
  <dcterms:modified xsi:type="dcterms:W3CDTF">2022-05-10T11:18:00Z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b0f838f8-65fa-4770-a96d-f76c257a6253</vt:lpwstr>
  </property>
  <property fmtid="{D5CDD505-2E9C-101B-9397-08002B2CF9AE}" pid="3" name="bjSaver">
    <vt:lpwstr>ybuCUTwv+LFlK3pfFB2KJ1NluoQLnoCR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