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F7AF8" w14:textId="58D1687B" w:rsidR="00EF692A" w:rsidRPr="00243415" w:rsidRDefault="00EF692A" w:rsidP="009828FC">
      <w:pPr>
        <w:jc w:val="right"/>
        <w:rPr>
          <w:i/>
          <w:sz w:val="22"/>
          <w:szCs w:val="16"/>
        </w:rPr>
      </w:pPr>
    </w:p>
    <w:p w14:paraId="475D4513" w14:textId="5F6FB983" w:rsidR="00B867D4" w:rsidRPr="00243415" w:rsidRDefault="00B867D4">
      <w:pPr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Znak postępowania </w:t>
      </w:r>
      <w:r w:rsidR="00B82367" w:rsidRPr="00243415">
        <w:rPr>
          <w:b/>
          <w:sz w:val="22"/>
          <w:szCs w:val="16"/>
        </w:rPr>
        <w:t>DOA.</w:t>
      </w:r>
      <w:r w:rsidR="00D63035" w:rsidRPr="00243415">
        <w:rPr>
          <w:b/>
          <w:sz w:val="22"/>
          <w:szCs w:val="16"/>
        </w:rPr>
        <w:t>2610.</w:t>
      </w:r>
      <w:r w:rsidR="008B32CF">
        <w:rPr>
          <w:b/>
          <w:sz w:val="22"/>
          <w:szCs w:val="16"/>
        </w:rPr>
        <w:t>2</w:t>
      </w:r>
      <w:r w:rsidR="00D63035" w:rsidRPr="00243415">
        <w:rPr>
          <w:b/>
          <w:sz w:val="22"/>
          <w:szCs w:val="16"/>
        </w:rPr>
        <w:t>.202</w:t>
      </w:r>
      <w:r w:rsidR="00B3038E">
        <w:rPr>
          <w:b/>
          <w:sz w:val="22"/>
          <w:szCs w:val="16"/>
        </w:rPr>
        <w:t>4</w:t>
      </w:r>
    </w:p>
    <w:p w14:paraId="602FC098" w14:textId="77777777" w:rsidR="00B867D4" w:rsidRPr="00243415" w:rsidRDefault="00B867D4">
      <w:pPr>
        <w:rPr>
          <w:sz w:val="22"/>
          <w:szCs w:val="16"/>
        </w:rPr>
      </w:pPr>
    </w:p>
    <w:p w14:paraId="22FC6721" w14:textId="05FC9010" w:rsidR="00B867D4" w:rsidRPr="00243415" w:rsidRDefault="00304418" w:rsidP="009828FC">
      <w:pPr>
        <w:jc w:val="center"/>
        <w:rPr>
          <w:b/>
          <w:szCs w:val="16"/>
        </w:rPr>
      </w:pPr>
      <w:r w:rsidRPr="00304418">
        <w:rPr>
          <w:b/>
          <w:bCs/>
          <w:iCs/>
        </w:rPr>
        <w:t xml:space="preserve">ROZDZIAŁ I  </w:t>
      </w:r>
      <w:r>
        <w:rPr>
          <w:b/>
          <w:bCs/>
          <w:iCs/>
        </w:rPr>
        <w:t>-</w:t>
      </w:r>
      <w:r w:rsidRPr="00304418">
        <w:rPr>
          <w:b/>
          <w:bCs/>
          <w:iCs/>
          <w:sz w:val="28"/>
        </w:rPr>
        <w:t xml:space="preserve"> </w:t>
      </w:r>
      <w:r w:rsidR="00B867D4" w:rsidRPr="00243415">
        <w:rPr>
          <w:b/>
          <w:szCs w:val="16"/>
        </w:rPr>
        <w:t>FORMULARZ OFERTOWY WYKONAWCY</w:t>
      </w:r>
    </w:p>
    <w:p w14:paraId="658FAF09" w14:textId="77777777" w:rsidR="000D6985" w:rsidRDefault="00B867D4" w:rsidP="009828FC">
      <w:pPr>
        <w:jc w:val="center"/>
        <w:rPr>
          <w:b/>
          <w:bCs/>
          <w:sz w:val="22"/>
          <w:szCs w:val="16"/>
        </w:rPr>
      </w:pPr>
      <w:r w:rsidRPr="00243415">
        <w:rPr>
          <w:b/>
          <w:sz w:val="22"/>
        </w:rPr>
        <w:t xml:space="preserve">w postępowaniu prowadzonym </w:t>
      </w:r>
      <w:r w:rsidR="000D6985" w:rsidRPr="000D6985">
        <w:rPr>
          <w:b/>
          <w:bCs/>
          <w:sz w:val="22"/>
          <w:szCs w:val="16"/>
        </w:rPr>
        <w:t xml:space="preserve">w trybie przetargu nieograniczonego </w:t>
      </w:r>
    </w:p>
    <w:p w14:paraId="480D23A5" w14:textId="78335D50" w:rsidR="00B867D4" w:rsidRPr="00243415" w:rsidRDefault="000D6985" w:rsidP="009828FC">
      <w:pPr>
        <w:jc w:val="center"/>
        <w:rPr>
          <w:b/>
          <w:sz w:val="22"/>
        </w:rPr>
      </w:pPr>
      <w:r w:rsidRPr="000D6985">
        <w:rPr>
          <w:b/>
          <w:bCs/>
          <w:sz w:val="22"/>
          <w:szCs w:val="16"/>
        </w:rPr>
        <w:t>na podstawie art. 132</w:t>
      </w:r>
      <w:r w:rsidRPr="00D91207">
        <w:rPr>
          <w:sz w:val="22"/>
          <w:szCs w:val="16"/>
        </w:rPr>
        <w:t xml:space="preserve"> </w:t>
      </w:r>
      <w:r w:rsidR="00B867D4" w:rsidRPr="00243415">
        <w:rPr>
          <w:b/>
          <w:sz w:val="22"/>
        </w:rPr>
        <w:t xml:space="preserve">ustawy </w:t>
      </w:r>
      <w:proofErr w:type="spellStart"/>
      <w:r w:rsidR="00B867D4" w:rsidRPr="00243415">
        <w:rPr>
          <w:b/>
          <w:sz w:val="22"/>
        </w:rPr>
        <w:t>Pzp</w:t>
      </w:r>
      <w:proofErr w:type="spellEnd"/>
    </w:p>
    <w:p w14:paraId="3B1D55CC" w14:textId="77777777" w:rsidR="00B867D4" w:rsidRPr="00243415" w:rsidRDefault="00B867D4">
      <w:pPr>
        <w:rPr>
          <w:b/>
          <w:sz w:val="22"/>
        </w:rPr>
      </w:pPr>
    </w:p>
    <w:p w14:paraId="6F713951" w14:textId="77777777" w:rsidR="00B867D4" w:rsidRPr="00243415" w:rsidRDefault="00B867D4">
      <w:pPr>
        <w:rPr>
          <w:b/>
          <w:sz w:val="22"/>
        </w:rPr>
      </w:pPr>
      <w:r w:rsidRPr="00243415">
        <w:rPr>
          <w:b/>
          <w:sz w:val="22"/>
        </w:rPr>
        <w:t>Dane dotyczące Wykonawcy:</w:t>
      </w:r>
    </w:p>
    <w:p w14:paraId="65B0B9D5" w14:textId="570E1660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Nazwa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7D5FF50" w14:textId="15ECFB59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Adres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77B07F38" w14:textId="2D71F1E8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telefonu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90D7B68" w14:textId="5CB77BD5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NIP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25442C8F" w14:textId="4879D553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REGON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36E3361" w14:textId="7DEC9D98" w:rsidR="00B867D4" w:rsidRPr="00243415" w:rsidRDefault="00B867D4" w:rsidP="0040733F">
      <w:pPr>
        <w:spacing w:after="240"/>
        <w:rPr>
          <w:sz w:val="22"/>
        </w:rPr>
      </w:pPr>
      <w:r w:rsidRPr="00243415">
        <w:rPr>
          <w:sz w:val="22"/>
        </w:rPr>
        <w:t xml:space="preserve">Adres poczty elektronicznej </w:t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75B5EA60" w14:textId="2252FFAC" w:rsidR="00B867D4" w:rsidRPr="00243415" w:rsidRDefault="00B867D4">
      <w:pPr>
        <w:rPr>
          <w:sz w:val="22"/>
        </w:rPr>
      </w:pPr>
      <w:r w:rsidRPr="00243415">
        <w:rPr>
          <w:sz w:val="22"/>
        </w:rPr>
        <w:t>Rodzaj Wykonawcy (</w:t>
      </w:r>
      <w:r w:rsidR="00421C0D" w:rsidRPr="002A0B1A">
        <w:rPr>
          <w:i/>
          <w:iCs/>
          <w:sz w:val="20"/>
          <w:szCs w:val="20"/>
        </w:rPr>
        <w:t>właściwe zaznaczyć)</w:t>
      </w:r>
      <w:r w:rsidRPr="00243415">
        <w:rPr>
          <w:sz w:val="22"/>
        </w:rPr>
        <w:t>:</w:t>
      </w:r>
    </w:p>
    <w:p w14:paraId="5EED526B" w14:textId="5C2CB2D3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>Mikro</w:t>
      </w:r>
      <w:r w:rsidR="00B3038E">
        <w:rPr>
          <w:sz w:val="22"/>
        </w:rPr>
        <w:t xml:space="preserve"> </w:t>
      </w:r>
      <w:r w:rsidRPr="00243415">
        <w:rPr>
          <w:sz w:val="22"/>
        </w:rPr>
        <w:t>przedsiębiorca</w:t>
      </w:r>
    </w:p>
    <w:p w14:paraId="517FC24A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>Mały przedsiębiorca</w:t>
      </w:r>
    </w:p>
    <w:p w14:paraId="2D4D6E8B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 xml:space="preserve">Średni przedsiębiorca </w:t>
      </w:r>
    </w:p>
    <w:p w14:paraId="48215E92" w14:textId="77777777" w:rsidR="00421C0D" w:rsidRPr="00390F32" w:rsidRDefault="00421C0D" w:rsidP="00421C0D">
      <w:pPr>
        <w:pStyle w:val="Default"/>
        <w:ind w:left="502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90F32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Zgodnie z zaleceniem Komisji z dnia 6 maja 2003 r. dotyczącym definicji mikroprzedsiębiorstw oraz małych </w:t>
      </w:r>
      <w:r w:rsidRPr="00390F32">
        <w:rPr>
          <w:rFonts w:ascii="Times New Roman" w:hAnsi="Times New Roman" w:cs="Times New Roman"/>
          <w:i/>
          <w:iCs/>
          <w:color w:val="auto"/>
          <w:sz w:val="20"/>
          <w:szCs w:val="20"/>
        </w:rPr>
        <w:br/>
        <w:t xml:space="preserve">i średnich przedsiębiorstw (Dz. Urz. UE L 124 z 20.5.2003, str. 36): </w:t>
      </w:r>
    </w:p>
    <w:p w14:paraId="4335D6FD" w14:textId="77777777" w:rsidR="00421C0D" w:rsidRPr="00390F32" w:rsidRDefault="00421C0D" w:rsidP="00421C0D">
      <w:pPr>
        <w:pStyle w:val="Default"/>
        <w:numPr>
          <w:ilvl w:val="0"/>
          <w:numId w:val="9"/>
        </w:numPr>
        <w:ind w:left="709" w:hanging="207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90F32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mikroprzedsiębiorstwo to przedsiębiorstwo, które zatrudnia mniej niż 10 osób i którego roczny obrót lub roczna suma bilansowa nie przekracza 2 milionów EUR; </w:t>
      </w:r>
    </w:p>
    <w:p w14:paraId="03857A7C" w14:textId="77777777" w:rsidR="00421C0D" w:rsidRPr="00390F32" w:rsidRDefault="00421C0D" w:rsidP="00421C0D">
      <w:pPr>
        <w:pStyle w:val="Default"/>
        <w:numPr>
          <w:ilvl w:val="0"/>
          <w:numId w:val="9"/>
        </w:numPr>
        <w:ind w:left="709" w:hanging="207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90F32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małe przedsiębiorstwo to przedsiębiorstwo, które zatrudnia mniej niż 50 osób i którego roczny obrót lub roczna suma bilansowa nie przekracza 10 milionów EUR. </w:t>
      </w:r>
    </w:p>
    <w:p w14:paraId="32B8A0F8" w14:textId="77777777" w:rsidR="00421C0D" w:rsidRPr="00390F32" w:rsidRDefault="00421C0D" w:rsidP="00421C0D">
      <w:pPr>
        <w:pStyle w:val="Default"/>
        <w:numPr>
          <w:ilvl w:val="0"/>
          <w:numId w:val="9"/>
        </w:numPr>
        <w:spacing w:after="240"/>
        <w:ind w:left="709" w:right="-77" w:hanging="207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390F32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średnie przedsiębiorstwa: przedsiębiorstwa, które nie są mikroprzedsiębiorstwami ani małymi </w:t>
      </w:r>
      <w:r>
        <w:rPr>
          <w:rFonts w:ascii="Times New Roman" w:hAnsi="Times New Roman" w:cs="Times New Roman"/>
          <w:i/>
          <w:iCs/>
          <w:color w:val="auto"/>
          <w:sz w:val="20"/>
          <w:szCs w:val="20"/>
        </w:rPr>
        <w:t>P</w:t>
      </w:r>
      <w:r w:rsidRPr="00390F32">
        <w:rPr>
          <w:rFonts w:ascii="Times New Roman" w:hAnsi="Times New Roman" w:cs="Times New Roman"/>
          <w:i/>
          <w:iCs/>
          <w:color w:val="auto"/>
          <w:sz w:val="20"/>
          <w:szCs w:val="20"/>
        </w:rPr>
        <w:t>rzedsiębiorstwami i które zatrudniają mniej niż 250 osób i których roczny obrót nie przekracza 50 milionów EUR lub roczna suma bilansowa nie przekracza 43 milionów EUR.</w:t>
      </w:r>
    </w:p>
    <w:p w14:paraId="4476058D" w14:textId="77777777" w:rsidR="00B867D4" w:rsidRPr="00243415" w:rsidRDefault="00B867D4">
      <w:pPr>
        <w:rPr>
          <w:b/>
          <w:sz w:val="22"/>
        </w:rPr>
      </w:pPr>
      <w:r w:rsidRPr="00243415">
        <w:rPr>
          <w:b/>
          <w:sz w:val="22"/>
        </w:rPr>
        <w:t>Dane dotyczące Zamawiającego:</w:t>
      </w:r>
    </w:p>
    <w:p w14:paraId="7EBFD38D" w14:textId="77777777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Miejski Ośrodek </w:t>
      </w:r>
      <w:r w:rsidR="0034628B" w:rsidRPr="00243415">
        <w:rPr>
          <w:sz w:val="22"/>
        </w:rPr>
        <w:t>Pomocy Społecznej w Legnicy, ul. Poselska 13, 59-220 Legnica</w:t>
      </w:r>
    </w:p>
    <w:p w14:paraId="2023C68E" w14:textId="77777777" w:rsidR="0034628B" w:rsidRPr="00243415" w:rsidRDefault="0034628B">
      <w:pPr>
        <w:rPr>
          <w:sz w:val="22"/>
        </w:rPr>
      </w:pPr>
    </w:p>
    <w:p w14:paraId="4807B3FE" w14:textId="44A7864F" w:rsidR="0034628B" w:rsidRPr="00243415" w:rsidRDefault="0034628B" w:rsidP="009828FC">
      <w:pPr>
        <w:jc w:val="both"/>
        <w:rPr>
          <w:sz w:val="22"/>
          <w:szCs w:val="22"/>
        </w:rPr>
      </w:pPr>
      <w:r w:rsidRPr="008B32CF">
        <w:rPr>
          <w:b/>
          <w:bCs/>
          <w:sz w:val="22"/>
          <w:szCs w:val="22"/>
        </w:rPr>
        <w:t>Składając ofertę</w:t>
      </w:r>
      <w:r w:rsidRPr="00243415">
        <w:rPr>
          <w:sz w:val="22"/>
          <w:szCs w:val="22"/>
        </w:rPr>
        <w:t xml:space="preserve"> na świadczenie </w:t>
      </w:r>
      <w:r w:rsidR="00AA1E72">
        <w:rPr>
          <w:sz w:val="22"/>
        </w:rPr>
        <w:t>usług opiekuńczych i specjalistycznych usług opiekuńczych dla osób z zaburzeniami psychicznymi w okresie od 01.01.202</w:t>
      </w:r>
      <w:r w:rsidR="00B3038E">
        <w:rPr>
          <w:sz w:val="22"/>
        </w:rPr>
        <w:t>5</w:t>
      </w:r>
      <w:r w:rsidR="00AA1E72">
        <w:rPr>
          <w:sz w:val="22"/>
        </w:rPr>
        <w:t xml:space="preserve"> r. do 31.12.202</w:t>
      </w:r>
      <w:r w:rsidR="00B3038E">
        <w:rPr>
          <w:sz w:val="22"/>
        </w:rPr>
        <w:t>5</w:t>
      </w:r>
      <w:r w:rsidR="00AA1E72">
        <w:rPr>
          <w:sz w:val="22"/>
        </w:rPr>
        <w:t xml:space="preserve"> r. </w:t>
      </w:r>
      <w:r w:rsidR="009828FC" w:rsidRPr="00243415">
        <w:rPr>
          <w:sz w:val="22"/>
          <w:szCs w:val="22"/>
        </w:rPr>
        <w:t xml:space="preserve">oferujemy </w:t>
      </w:r>
      <w:r w:rsidRPr="00243415">
        <w:rPr>
          <w:sz w:val="22"/>
          <w:szCs w:val="22"/>
        </w:rPr>
        <w:t>realizację zamówienia zgodnie z poniższą ceną:</w:t>
      </w:r>
    </w:p>
    <w:p w14:paraId="20DC77DB" w14:textId="77777777" w:rsidR="008B32CF" w:rsidRDefault="008B32CF" w:rsidP="008B32CF">
      <w:pPr>
        <w:pStyle w:val="Akapitzlist"/>
        <w:numPr>
          <w:ilvl w:val="0"/>
          <w:numId w:val="6"/>
        </w:numPr>
        <w:spacing w:line="276" w:lineRule="auto"/>
        <w:jc w:val="both"/>
      </w:pPr>
      <w:r w:rsidRPr="008B32CF">
        <w:rPr>
          <w:sz w:val="22"/>
        </w:rPr>
        <w:t>wykonywanie usług opiekuńczych za cenę ……………. zł za 1 godzinę,</w:t>
      </w:r>
    </w:p>
    <w:p w14:paraId="44EEC941" w14:textId="77777777" w:rsidR="008B32CF" w:rsidRDefault="008B32CF" w:rsidP="008B32CF">
      <w:pPr>
        <w:pStyle w:val="Akapitzlist"/>
        <w:numPr>
          <w:ilvl w:val="0"/>
          <w:numId w:val="6"/>
        </w:numPr>
        <w:spacing w:line="276" w:lineRule="auto"/>
        <w:jc w:val="both"/>
      </w:pPr>
      <w:r w:rsidRPr="008B32CF">
        <w:rPr>
          <w:sz w:val="22"/>
        </w:rPr>
        <w:t>wykonywanie specjalistycznych usług opiekuńczych dla osób z zaburzeniami psychicznymi za cenę …………… zł za 1 godzinę,</w:t>
      </w:r>
    </w:p>
    <w:p w14:paraId="0249BD9D" w14:textId="17AB920A" w:rsidR="00611F31" w:rsidRPr="008B32CF" w:rsidRDefault="008B32CF" w:rsidP="008B32CF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8B32CF">
        <w:rPr>
          <w:sz w:val="22"/>
        </w:rPr>
        <w:t>usługi opiekuńcze i specjalistyczne usługi opiekuńcze dla osób z zaburzeniami psychicznymi wykonywane będą przez …………. osoby</w:t>
      </w:r>
    </w:p>
    <w:p w14:paraId="39D41374" w14:textId="77777777" w:rsidR="00AA1E72" w:rsidRDefault="00AA1E72" w:rsidP="00611F31">
      <w:pPr>
        <w:rPr>
          <w:b/>
          <w:sz w:val="22"/>
          <w:szCs w:val="16"/>
        </w:rPr>
      </w:pPr>
    </w:p>
    <w:p w14:paraId="61FBDE6A" w14:textId="229E9C04" w:rsidR="00611F31" w:rsidRPr="00243415" w:rsidRDefault="00611F31" w:rsidP="00611F31">
      <w:pPr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Oświadczamy, że: </w:t>
      </w:r>
    </w:p>
    <w:p w14:paraId="16907310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zapoznaliśmy się ze specyfikacją warunków zamówienia wraz z załącznikami i nie wnosimy do niej zastrzeżeń;</w:t>
      </w:r>
    </w:p>
    <w:p w14:paraId="3E9ADC2B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 xml:space="preserve">zdobyliśmy konieczne informacje dotyczące realizacji zamówienia oraz przygotowani </w:t>
      </w:r>
      <w:r w:rsidR="009828FC" w:rsidRPr="00243415">
        <w:rPr>
          <w:sz w:val="22"/>
          <w:szCs w:val="16"/>
        </w:rPr>
        <w:br/>
      </w:r>
      <w:r w:rsidRPr="00243415">
        <w:rPr>
          <w:sz w:val="22"/>
          <w:szCs w:val="16"/>
        </w:rPr>
        <w:t>i złożenia oferty;</w:t>
      </w:r>
    </w:p>
    <w:p w14:paraId="55FD2FAB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podana w ofercie kwota obejmuje całość wynagrodzenia, które uwzględnia w szczególności spełnienie wszystkich wymagań Zamawiającego określonych w ogłoszeniu – z tytułu należytej oraz zgodnej z obowiązującymi przepisami realizacji przedmiotu zamówienia;</w:t>
      </w:r>
    </w:p>
    <w:p w14:paraId="6D1A88FD" w14:textId="592CEC4F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uważamy się związani niniejszą ofertą</w:t>
      </w:r>
      <w:r w:rsidR="008D3A99">
        <w:rPr>
          <w:sz w:val="22"/>
          <w:szCs w:val="16"/>
        </w:rPr>
        <w:t xml:space="preserve"> do dnia </w:t>
      </w:r>
      <w:r w:rsidR="00B3038E">
        <w:rPr>
          <w:sz w:val="22"/>
          <w:szCs w:val="16"/>
        </w:rPr>
        <w:t>27 stycznia</w:t>
      </w:r>
      <w:r w:rsidR="008D3A99">
        <w:rPr>
          <w:sz w:val="22"/>
          <w:szCs w:val="16"/>
        </w:rPr>
        <w:t xml:space="preserve"> 202</w:t>
      </w:r>
      <w:r w:rsidR="00B3038E">
        <w:rPr>
          <w:sz w:val="22"/>
          <w:szCs w:val="16"/>
        </w:rPr>
        <w:t>5</w:t>
      </w:r>
      <w:r w:rsidR="008D3A99">
        <w:rPr>
          <w:sz w:val="22"/>
          <w:szCs w:val="16"/>
        </w:rPr>
        <w:t xml:space="preserve"> r.</w:t>
      </w:r>
      <w:r w:rsidRPr="00243415">
        <w:rPr>
          <w:sz w:val="22"/>
          <w:szCs w:val="16"/>
        </w:rPr>
        <w:t>;</w:t>
      </w:r>
    </w:p>
    <w:p w14:paraId="2E0631E5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warunki płatności, przelewem na rachunek bankowy wskazany na fakturze/rachunku od dnia poprawnie złożonego dokumentu do siedziby Zamawiającego;</w:t>
      </w:r>
    </w:p>
    <w:p w14:paraId="3EB4EBE4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termin zrealizowania zamówienia po podpisaniu umowy w terminie wyznaczonym przez Zamawiającego;</w:t>
      </w:r>
    </w:p>
    <w:p w14:paraId="3DCA7188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wzór umowy załączony do SWZ;</w:t>
      </w:r>
    </w:p>
    <w:p w14:paraId="1A7230DF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lastRenderedPageBreak/>
        <w:t xml:space="preserve">w przypadku wyboru </w:t>
      </w:r>
      <w:r w:rsidR="007859D2" w:rsidRPr="00243415">
        <w:rPr>
          <w:sz w:val="22"/>
          <w:szCs w:val="16"/>
        </w:rPr>
        <w:t xml:space="preserve">naszej </w:t>
      </w:r>
      <w:r w:rsidRPr="00243415">
        <w:rPr>
          <w:sz w:val="22"/>
          <w:szCs w:val="16"/>
        </w:rPr>
        <w:t xml:space="preserve">oferty </w:t>
      </w:r>
      <w:r w:rsidR="007859D2" w:rsidRPr="00243415">
        <w:rPr>
          <w:sz w:val="22"/>
          <w:szCs w:val="16"/>
        </w:rPr>
        <w:t xml:space="preserve">zobowiązujemy się do podpisania umowy w terminie </w:t>
      </w:r>
      <w:r w:rsidR="009828FC" w:rsidRPr="00243415">
        <w:rPr>
          <w:sz w:val="22"/>
          <w:szCs w:val="16"/>
        </w:rPr>
        <w:br/>
      </w:r>
      <w:r w:rsidR="007859D2" w:rsidRPr="00243415">
        <w:rPr>
          <w:sz w:val="22"/>
          <w:szCs w:val="16"/>
        </w:rPr>
        <w:t xml:space="preserve">i miejscu wyznaczonym przez Zamawiającego. </w:t>
      </w:r>
    </w:p>
    <w:p w14:paraId="29C992E9" w14:textId="080AFF46" w:rsidR="007859D2" w:rsidRDefault="007859D2" w:rsidP="009828FC">
      <w:pPr>
        <w:jc w:val="both"/>
        <w:rPr>
          <w:sz w:val="22"/>
          <w:szCs w:val="16"/>
        </w:rPr>
      </w:pPr>
    </w:p>
    <w:p w14:paraId="16A50A3B" w14:textId="2A15C974" w:rsidR="00421C0D" w:rsidRPr="00421C0D" w:rsidRDefault="00421C0D" w:rsidP="00421C0D">
      <w:pPr>
        <w:tabs>
          <w:tab w:val="left" w:pos="142"/>
        </w:tabs>
        <w:spacing w:line="276" w:lineRule="auto"/>
        <w:jc w:val="both"/>
        <w:rPr>
          <w:b/>
          <w:bCs/>
          <w:sz w:val="22"/>
          <w:szCs w:val="22"/>
        </w:rPr>
      </w:pPr>
      <w:r w:rsidRPr="00421C0D">
        <w:rPr>
          <w:b/>
          <w:bCs/>
          <w:sz w:val="22"/>
          <w:szCs w:val="22"/>
        </w:rPr>
        <w:t>Oświadczeni</w:t>
      </w:r>
      <w:r>
        <w:rPr>
          <w:b/>
          <w:bCs/>
          <w:sz w:val="22"/>
          <w:szCs w:val="22"/>
        </w:rPr>
        <w:t>a</w:t>
      </w:r>
      <w:r w:rsidRPr="00421C0D">
        <w:rPr>
          <w:b/>
          <w:bCs/>
          <w:sz w:val="22"/>
          <w:szCs w:val="22"/>
        </w:rPr>
        <w:t xml:space="preserve"> Wykonawcy:</w:t>
      </w:r>
    </w:p>
    <w:p w14:paraId="548645AC" w14:textId="56E1E905" w:rsidR="00421C0D" w:rsidRPr="00421C0D" w:rsidRDefault="00421C0D" w:rsidP="00421C0D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421C0D">
        <w:rPr>
          <w:sz w:val="22"/>
          <w:szCs w:val="22"/>
        </w:rPr>
        <w:t xml:space="preserve">Oświadczam(my), że wybór oferty BĘDZIE / NIE BĘDZIE PROWADZIĆ* do powstania </w:t>
      </w:r>
      <w:r w:rsidRPr="00421C0D">
        <w:rPr>
          <w:sz w:val="22"/>
          <w:szCs w:val="22"/>
        </w:rPr>
        <w:br/>
        <w:t xml:space="preserve">u Zamawiającego obowiązku podatkowego - następujących towarów/usług (załącznik nr 11 do ustawy o podatku od towarów i usług) wymienić: </w:t>
      </w:r>
    </w:p>
    <w:p w14:paraId="3E2BBD93" w14:textId="623AA0F3" w:rsidR="00421C0D" w:rsidRPr="002A0B1A" w:rsidRDefault="00421C0D" w:rsidP="00421C0D">
      <w:pPr>
        <w:pStyle w:val="Default"/>
        <w:ind w:left="360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>Jeżeli oferta, powoduje powstanie u Zamawiającego obowiązku podatkowego zgodnie z ustawą z dnia 11 marca 2004 r. o podatku od towarów i usług (</w:t>
      </w:r>
      <w:r w:rsidR="00B3038E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t. j. </w:t>
      </w: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>Dz. U. z 20</w:t>
      </w:r>
      <w:r w:rsidR="00B3038E">
        <w:rPr>
          <w:rFonts w:ascii="Times New Roman" w:hAnsi="Times New Roman" w:cs="Times New Roman"/>
          <w:i/>
          <w:iCs/>
          <w:color w:val="auto"/>
          <w:sz w:val="20"/>
          <w:szCs w:val="20"/>
        </w:rPr>
        <w:t>24</w:t>
      </w: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r. poz. </w:t>
      </w:r>
      <w:r w:rsidR="00B3038E">
        <w:rPr>
          <w:rFonts w:ascii="Times New Roman" w:hAnsi="Times New Roman" w:cs="Times New Roman"/>
          <w:i/>
          <w:iCs/>
          <w:color w:val="auto"/>
          <w:sz w:val="20"/>
          <w:szCs w:val="20"/>
        </w:rPr>
        <w:t>361</w:t>
      </w: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), dla celów zastosowania kryterium ceny Zamawiający doliczy do przedstawionej w tej ofercie ceny kwotę podatku od towarów i usług, którą miałby obowiązek rozliczyć. wykonawca ma obowiązek: </w:t>
      </w:r>
    </w:p>
    <w:p w14:paraId="2F1489B8" w14:textId="77777777" w:rsidR="00421C0D" w:rsidRPr="002A0B1A" w:rsidRDefault="00421C0D" w:rsidP="00421C0D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poinformowania Zamawiającego, że wybór jego oferty będzie prowadził do powstania u Zamawiającego    obowiązku podatkowego: </w:t>
      </w:r>
    </w:p>
    <w:p w14:paraId="41F41F1A" w14:textId="77777777" w:rsidR="00421C0D" w:rsidRPr="002A0B1A" w:rsidRDefault="00421C0D" w:rsidP="00421C0D">
      <w:pPr>
        <w:pStyle w:val="Default"/>
        <w:ind w:left="720"/>
        <w:jc w:val="center"/>
        <w:rPr>
          <w:rFonts w:ascii="Times New Roman" w:hAnsi="Times New Roman" w:cs="Times New Roman"/>
          <w:b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b/>
          <w:i/>
          <w:iCs/>
          <w:color w:val="auto"/>
          <w:sz w:val="20"/>
          <w:szCs w:val="20"/>
        </w:rPr>
        <w:t xml:space="preserve">TAK   </w:t>
      </w:r>
      <w:r w:rsidRPr="00421C0D">
        <w:rPr>
          <w:rFonts w:ascii="Times New Roman" w:hAnsi="Times New Roman" w:cs="Times New Roman"/>
          <w:b/>
          <w:i/>
          <w:iCs/>
          <w:color w:val="auto"/>
          <w:sz w:val="32"/>
          <w:szCs w:val="32"/>
        </w:rPr>
        <w:t xml:space="preserve">□ </w:t>
      </w:r>
      <w:r w:rsidRPr="002A0B1A">
        <w:rPr>
          <w:rFonts w:ascii="Times New Roman" w:hAnsi="Times New Roman" w:cs="Times New Roman"/>
          <w:b/>
          <w:i/>
          <w:iCs/>
          <w:color w:val="auto"/>
          <w:sz w:val="20"/>
          <w:szCs w:val="20"/>
        </w:rPr>
        <w:t xml:space="preserve">            NIE  </w:t>
      </w:r>
      <w:r w:rsidRPr="00421C0D">
        <w:rPr>
          <w:rFonts w:ascii="Times New Roman" w:hAnsi="Times New Roman" w:cs="Times New Roman"/>
          <w:b/>
          <w:i/>
          <w:iCs/>
          <w:color w:val="auto"/>
          <w:sz w:val="32"/>
          <w:szCs w:val="32"/>
        </w:rPr>
        <w:t xml:space="preserve"> □</w:t>
      </w:r>
    </w:p>
    <w:p w14:paraId="4D59F852" w14:textId="77777777" w:rsidR="00421C0D" w:rsidRPr="002A0B1A" w:rsidRDefault="00421C0D" w:rsidP="00421C0D">
      <w:pPr>
        <w:pStyle w:val="Default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>(właściwe zaznaczyć)</w:t>
      </w:r>
    </w:p>
    <w:p w14:paraId="0F982D65" w14:textId="77777777" w:rsidR="00421C0D" w:rsidRPr="002A0B1A" w:rsidRDefault="00421C0D" w:rsidP="00421C0D">
      <w:pPr>
        <w:pStyle w:val="Default"/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</w:p>
    <w:p w14:paraId="5C1239BB" w14:textId="77777777" w:rsidR="00421C0D" w:rsidRPr="002A0B1A" w:rsidRDefault="00421C0D" w:rsidP="00421C0D">
      <w:pPr>
        <w:pStyle w:val="Default"/>
        <w:numPr>
          <w:ilvl w:val="0"/>
          <w:numId w:val="8"/>
        </w:numPr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>wskazania nazwy (rodzaju) towaru lub usługi, których dostawa lub świadczenie będą prowadziły do powstania obowiązku podatkowego:</w:t>
      </w:r>
    </w:p>
    <w:p w14:paraId="423DA40F" w14:textId="77777777" w:rsidR="00421C0D" w:rsidRPr="002A0B1A" w:rsidRDefault="00421C0D" w:rsidP="00421C0D">
      <w:pPr>
        <w:ind w:left="142" w:firstLine="360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………………………………………………………………………………………………..……………</w:t>
      </w:r>
    </w:p>
    <w:p w14:paraId="51CBA738" w14:textId="77777777" w:rsidR="00421C0D" w:rsidRPr="002A0B1A" w:rsidRDefault="00421C0D" w:rsidP="00421C0D">
      <w:pPr>
        <w:ind w:left="142" w:firstLine="360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………………………………………………………………………………………………..……………</w:t>
      </w:r>
    </w:p>
    <w:p w14:paraId="0CDAEC09" w14:textId="77777777" w:rsidR="00421C0D" w:rsidRPr="002A0B1A" w:rsidRDefault="00421C0D" w:rsidP="00421C0D">
      <w:pPr>
        <w:pStyle w:val="Default"/>
        <w:ind w:left="567" w:hanging="283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</w:p>
    <w:p w14:paraId="459DBCD5" w14:textId="77777777" w:rsidR="00421C0D" w:rsidRPr="002A0B1A" w:rsidRDefault="00421C0D" w:rsidP="00421C0D">
      <w:pPr>
        <w:pStyle w:val="Default"/>
        <w:numPr>
          <w:ilvl w:val="0"/>
          <w:numId w:val="8"/>
        </w:numPr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wskazania wartości towaru lub usługi objętego obowiązkiem podatkowym Zamawiającego, bez kwoty podatku; </w:t>
      </w:r>
    </w:p>
    <w:p w14:paraId="4F620D9F" w14:textId="77777777" w:rsidR="00421C0D" w:rsidRPr="002A0B1A" w:rsidRDefault="00421C0D" w:rsidP="00421C0D">
      <w:pPr>
        <w:ind w:left="1080" w:hanging="578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………………………………………………………………………………………..……………    zł netto</w:t>
      </w:r>
    </w:p>
    <w:p w14:paraId="7FB16938" w14:textId="77777777" w:rsidR="00421C0D" w:rsidRPr="002A0B1A" w:rsidRDefault="00421C0D" w:rsidP="00421C0D">
      <w:pPr>
        <w:ind w:left="1080" w:hanging="578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………………………………………………………………………………………..……………    zł netto</w:t>
      </w:r>
    </w:p>
    <w:p w14:paraId="541E8F17" w14:textId="77777777" w:rsidR="00421C0D" w:rsidRPr="002A0B1A" w:rsidRDefault="00421C0D" w:rsidP="00421C0D">
      <w:pPr>
        <w:ind w:left="1080" w:hanging="578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………………………………………………………………………………………..……………    zł netto</w:t>
      </w:r>
    </w:p>
    <w:p w14:paraId="3364480A" w14:textId="77777777" w:rsidR="00421C0D" w:rsidRPr="002A0B1A" w:rsidRDefault="00421C0D" w:rsidP="00421C0D">
      <w:pPr>
        <w:pStyle w:val="Default"/>
        <w:numPr>
          <w:ilvl w:val="0"/>
          <w:numId w:val="8"/>
        </w:numPr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A0B1A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wskazania stawki podatku od towarów i usług, która zgodnie z wiedzą Wykonawcy, będzie miała zastosowanie. </w:t>
      </w:r>
    </w:p>
    <w:p w14:paraId="292C6394" w14:textId="77777777" w:rsidR="00421C0D" w:rsidRPr="002A0B1A" w:rsidRDefault="00421C0D" w:rsidP="00421C0D">
      <w:pPr>
        <w:ind w:left="1080" w:hanging="578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…………………………………………………………………………………..…………………     %</w:t>
      </w:r>
    </w:p>
    <w:p w14:paraId="26F4E43B" w14:textId="77777777" w:rsidR="00421C0D" w:rsidRPr="002A0B1A" w:rsidRDefault="00421C0D" w:rsidP="00421C0D">
      <w:pPr>
        <w:ind w:left="1080" w:hanging="578"/>
        <w:jc w:val="both"/>
        <w:rPr>
          <w:i/>
          <w:iCs/>
          <w:sz w:val="20"/>
          <w:szCs w:val="20"/>
        </w:rPr>
      </w:pPr>
      <w:r w:rsidRPr="002A0B1A">
        <w:rPr>
          <w:i/>
          <w:iCs/>
          <w:sz w:val="20"/>
          <w:szCs w:val="20"/>
        </w:rPr>
        <w:t>…………………………………………………………………………………..…………………     %</w:t>
      </w:r>
    </w:p>
    <w:p w14:paraId="1BE47F81" w14:textId="77777777" w:rsidR="00421C0D" w:rsidRPr="00390F32" w:rsidRDefault="00421C0D" w:rsidP="00421C0D">
      <w:pPr>
        <w:pStyle w:val="Default"/>
        <w:ind w:left="567" w:hanging="283"/>
        <w:rPr>
          <w:rFonts w:ascii="Times New Roman" w:hAnsi="Times New Roman" w:cs="Times New Roman"/>
          <w:color w:val="auto"/>
          <w:sz w:val="22"/>
          <w:szCs w:val="22"/>
        </w:rPr>
      </w:pPr>
    </w:p>
    <w:p w14:paraId="28EFE807" w14:textId="75BD7FEC" w:rsidR="00421C0D" w:rsidRPr="00421C0D" w:rsidRDefault="00421C0D" w:rsidP="009828FC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  <w:r w:rsidRPr="00421C0D">
        <w:rPr>
          <w:sz w:val="22"/>
          <w:szCs w:val="22"/>
        </w:rPr>
        <w:t>Oświadczam(my), że dokonaliśmy podziału oferty TAK / NIE</w:t>
      </w:r>
      <w:r>
        <w:rPr>
          <w:sz w:val="22"/>
          <w:szCs w:val="22"/>
        </w:rPr>
        <w:t xml:space="preserve"> </w:t>
      </w:r>
      <w:r w:rsidRPr="00421C0D">
        <w:rPr>
          <w:sz w:val="22"/>
          <w:szCs w:val="22"/>
        </w:rPr>
        <w:t xml:space="preserve">* na </w:t>
      </w:r>
      <w:r w:rsidRPr="00421C0D">
        <w:rPr>
          <w:bCs/>
          <w:sz w:val="22"/>
          <w:szCs w:val="22"/>
        </w:rPr>
        <w:t>część jawną - część ta nie zawiera informacji stanowiących tajemnicę w rozumieniu przepisów ustawy o zwalczaniu nieuczciwej konkurencji i część niejawną, która została złożona w osobnym pliku nazwanym „</w:t>
      </w:r>
      <w:r w:rsidRPr="00421C0D">
        <w:rPr>
          <w:bCs/>
          <w:i/>
          <w:sz w:val="22"/>
          <w:szCs w:val="22"/>
        </w:rPr>
        <w:t>Załącznik stanowiący tajemnicę przedsiębiorstwa”.</w:t>
      </w:r>
    </w:p>
    <w:p w14:paraId="5E9C0F73" w14:textId="0771F415" w:rsid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39AD9083" w14:textId="528DC4FC" w:rsid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23CAD7C2" w14:textId="37C3E9A5" w:rsid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71E7334F" w14:textId="523E7656" w:rsidR="00421C0D" w:rsidRP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i/>
          <w:iCs/>
          <w:sz w:val="18"/>
        </w:rPr>
      </w:pPr>
      <w:r w:rsidRPr="00421C0D">
        <w:rPr>
          <w:bCs/>
          <w:i/>
          <w:iCs/>
          <w:sz w:val="20"/>
          <w:szCs w:val="20"/>
        </w:rPr>
        <w:t>*</w:t>
      </w:r>
      <w:r w:rsidRPr="00421C0D">
        <w:rPr>
          <w:bCs/>
          <w:i/>
          <w:iCs/>
          <w:sz w:val="18"/>
        </w:rPr>
        <w:t>) niepotrzebne skreślić</w:t>
      </w:r>
    </w:p>
    <w:p w14:paraId="4C6F97F6" w14:textId="414EA1D3" w:rsid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00A2FAAA" w14:textId="07770B87" w:rsid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7D01DD42" w14:textId="4B92208E" w:rsid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3FF7B549" w14:textId="77777777" w:rsidR="00421C0D" w:rsidRPr="00421C0D" w:rsidRDefault="00421C0D" w:rsidP="00421C0D">
      <w:pPr>
        <w:tabs>
          <w:tab w:val="left" w:pos="284"/>
          <w:tab w:val="left" w:pos="426"/>
          <w:tab w:val="left" w:pos="709"/>
        </w:tabs>
        <w:jc w:val="both"/>
        <w:rPr>
          <w:bCs/>
          <w:sz w:val="22"/>
          <w:szCs w:val="22"/>
        </w:rPr>
      </w:pPr>
    </w:p>
    <w:p w14:paraId="3515BB74" w14:textId="77777777" w:rsidR="009828FC" w:rsidRPr="00243415" w:rsidRDefault="009828FC" w:rsidP="009828FC">
      <w:pPr>
        <w:jc w:val="center"/>
        <w:rPr>
          <w:b/>
          <w:sz w:val="22"/>
          <w:szCs w:val="16"/>
        </w:rPr>
      </w:pPr>
    </w:p>
    <w:p w14:paraId="1DC51D92" w14:textId="77777777" w:rsidR="009828FC" w:rsidRPr="00243415" w:rsidRDefault="007859D2" w:rsidP="009828FC">
      <w:pPr>
        <w:jc w:val="center"/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Dokument należy złożyć w formie elektronicznej, w postaci elektronicznej </w:t>
      </w:r>
    </w:p>
    <w:p w14:paraId="2E0C2802" w14:textId="77777777" w:rsidR="007859D2" w:rsidRPr="00243415" w:rsidRDefault="007859D2" w:rsidP="009828FC">
      <w:pPr>
        <w:jc w:val="center"/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>opatrzonej podpisem zaufanym lub podpisem osobistym.</w:t>
      </w:r>
    </w:p>
    <w:sectPr w:rsidR="007859D2" w:rsidRPr="00243415" w:rsidSect="009828FC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530DC" w14:textId="77777777" w:rsidR="00D93BE1" w:rsidRDefault="00D93BE1" w:rsidP="00F3698B">
      <w:r>
        <w:separator/>
      </w:r>
    </w:p>
  </w:endnote>
  <w:endnote w:type="continuationSeparator" w:id="0">
    <w:p w14:paraId="690CD42B" w14:textId="77777777" w:rsidR="00D93BE1" w:rsidRDefault="00D93BE1" w:rsidP="00F3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2586337"/>
      <w:docPartObj>
        <w:docPartGallery w:val="Page Numbers (Bottom of Page)"/>
        <w:docPartUnique/>
      </w:docPartObj>
    </w:sdtPr>
    <w:sdtContent>
      <w:p w14:paraId="0D43FAB7" w14:textId="7EC16287" w:rsidR="00F3698B" w:rsidRDefault="00F369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4611E" w14:textId="77777777" w:rsidR="00F3698B" w:rsidRDefault="00F36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C0823" w14:textId="77777777" w:rsidR="00D93BE1" w:rsidRDefault="00D93BE1" w:rsidP="00F3698B">
      <w:r>
        <w:separator/>
      </w:r>
    </w:p>
  </w:footnote>
  <w:footnote w:type="continuationSeparator" w:id="0">
    <w:p w14:paraId="6AAAD90E" w14:textId="77777777" w:rsidR="00D93BE1" w:rsidRDefault="00D93BE1" w:rsidP="00F3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E6FE1"/>
    <w:multiLevelType w:val="hybridMultilevel"/>
    <w:tmpl w:val="81DE82B0"/>
    <w:lvl w:ilvl="0" w:tplc="0F941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5819CC"/>
    <w:multiLevelType w:val="hybridMultilevel"/>
    <w:tmpl w:val="A5B4835E"/>
    <w:lvl w:ilvl="0" w:tplc="A5E2658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1FC63750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8971DA"/>
    <w:multiLevelType w:val="hybridMultilevel"/>
    <w:tmpl w:val="13C49E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EF7426"/>
    <w:multiLevelType w:val="hybridMultilevel"/>
    <w:tmpl w:val="2C7E5346"/>
    <w:lvl w:ilvl="0" w:tplc="968054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E7030"/>
    <w:multiLevelType w:val="hybridMultilevel"/>
    <w:tmpl w:val="62B89440"/>
    <w:lvl w:ilvl="0" w:tplc="C5EC9962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545F13"/>
    <w:multiLevelType w:val="multilevel"/>
    <w:tmpl w:val="570848F4"/>
    <w:styleLink w:val="WWNum3"/>
    <w:lvl w:ilvl="0">
      <w:start w:val="1"/>
      <w:numFmt w:val="decimal"/>
      <w:lvlText w:val="%1)"/>
      <w:lvlJc w:val="left"/>
      <w:pPr>
        <w:ind w:left="-1836" w:hanging="360"/>
      </w:pPr>
    </w:lvl>
    <w:lvl w:ilvl="1">
      <w:start w:val="1"/>
      <w:numFmt w:val="lowerLetter"/>
      <w:lvlText w:val="%2."/>
      <w:lvlJc w:val="left"/>
      <w:pPr>
        <w:ind w:left="-1116" w:hanging="360"/>
      </w:pPr>
    </w:lvl>
    <w:lvl w:ilvl="2">
      <w:start w:val="1"/>
      <w:numFmt w:val="lowerRoman"/>
      <w:lvlText w:val="%1.%2.%3."/>
      <w:lvlJc w:val="right"/>
      <w:pPr>
        <w:ind w:left="-396" w:hanging="180"/>
      </w:pPr>
    </w:lvl>
    <w:lvl w:ilvl="3">
      <w:start w:val="1"/>
      <w:numFmt w:val="decimal"/>
      <w:lvlText w:val="%1.%2.%3.%4."/>
      <w:lvlJc w:val="left"/>
      <w:pPr>
        <w:ind w:left="324" w:hanging="360"/>
      </w:pPr>
    </w:lvl>
    <w:lvl w:ilvl="4">
      <w:start w:val="1"/>
      <w:numFmt w:val="lowerLetter"/>
      <w:lvlText w:val="%1.%2.%3.%4.%5."/>
      <w:lvlJc w:val="left"/>
      <w:pPr>
        <w:ind w:left="1044" w:hanging="360"/>
      </w:pPr>
    </w:lvl>
    <w:lvl w:ilvl="5">
      <w:start w:val="1"/>
      <w:numFmt w:val="lowerRoman"/>
      <w:lvlText w:val="%1.%2.%3.%4.%5.%6."/>
      <w:lvlJc w:val="right"/>
      <w:pPr>
        <w:ind w:left="1764" w:hanging="180"/>
      </w:pPr>
    </w:lvl>
    <w:lvl w:ilvl="6">
      <w:start w:val="1"/>
      <w:numFmt w:val="decimal"/>
      <w:lvlText w:val="%1.%2.%3.%4.%5.%6.%7."/>
      <w:lvlJc w:val="left"/>
      <w:pPr>
        <w:ind w:left="2484" w:hanging="360"/>
      </w:pPr>
    </w:lvl>
    <w:lvl w:ilvl="7">
      <w:start w:val="1"/>
      <w:numFmt w:val="lowerLetter"/>
      <w:lvlText w:val="%1.%2.%3.%4.%5.%6.%7.%8."/>
      <w:lvlJc w:val="left"/>
      <w:pPr>
        <w:ind w:left="3204" w:hanging="360"/>
      </w:pPr>
    </w:lvl>
    <w:lvl w:ilvl="8">
      <w:start w:val="1"/>
      <w:numFmt w:val="lowerRoman"/>
      <w:lvlText w:val="%1.%2.%3.%4.%5.%6.%7.%8.%9."/>
      <w:lvlJc w:val="right"/>
      <w:pPr>
        <w:ind w:left="3924" w:hanging="180"/>
      </w:pPr>
    </w:lvl>
  </w:abstractNum>
  <w:abstractNum w:abstractNumId="6" w15:restartNumberingAfterBreak="0">
    <w:nsid w:val="46904756"/>
    <w:multiLevelType w:val="hybridMultilevel"/>
    <w:tmpl w:val="FEBAC408"/>
    <w:lvl w:ilvl="0" w:tplc="9F306A9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A0D11E7"/>
    <w:multiLevelType w:val="hybridMultilevel"/>
    <w:tmpl w:val="57220AE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37C88"/>
    <w:multiLevelType w:val="hybridMultilevel"/>
    <w:tmpl w:val="D1A8D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01D52"/>
    <w:multiLevelType w:val="hybridMultilevel"/>
    <w:tmpl w:val="628C0D2A"/>
    <w:lvl w:ilvl="0" w:tplc="AB3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011848">
    <w:abstractNumId w:val="4"/>
  </w:num>
  <w:num w:numId="2" w16cid:durableId="1669820168">
    <w:abstractNumId w:val="8"/>
  </w:num>
  <w:num w:numId="3" w16cid:durableId="1724718969">
    <w:abstractNumId w:val="9"/>
  </w:num>
  <w:num w:numId="4" w16cid:durableId="1469057203">
    <w:abstractNumId w:val="5"/>
  </w:num>
  <w:num w:numId="5" w16cid:durableId="1781214935">
    <w:abstractNumId w:val="5"/>
    <w:lvlOverride w:ilvl="0">
      <w:startOverride w:val="1"/>
    </w:lvlOverride>
  </w:num>
  <w:num w:numId="6" w16cid:durableId="1821582388">
    <w:abstractNumId w:val="2"/>
  </w:num>
  <w:num w:numId="7" w16cid:durableId="813178721">
    <w:abstractNumId w:val="1"/>
  </w:num>
  <w:num w:numId="8" w16cid:durableId="1903783069">
    <w:abstractNumId w:val="3"/>
  </w:num>
  <w:num w:numId="9" w16cid:durableId="564336571">
    <w:abstractNumId w:val="6"/>
  </w:num>
  <w:num w:numId="10" w16cid:durableId="1391226246">
    <w:abstractNumId w:val="0"/>
  </w:num>
  <w:num w:numId="11" w16cid:durableId="1335252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61"/>
    <w:rsid w:val="000D6985"/>
    <w:rsid w:val="001E7E30"/>
    <w:rsid w:val="00243415"/>
    <w:rsid w:val="002D1226"/>
    <w:rsid w:val="00304418"/>
    <w:rsid w:val="00316114"/>
    <w:rsid w:val="0034628B"/>
    <w:rsid w:val="003C5D5B"/>
    <w:rsid w:val="0040733F"/>
    <w:rsid w:val="00421C0D"/>
    <w:rsid w:val="00503261"/>
    <w:rsid w:val="00611F31"/>
    <w:rsid w:val="00706F63"/>
    <w:rsid w:val="007859D2"/>
    <w:rsid w:val="007E4999"/>
    <w:rsid w:val="00887CE6"/>
    <w:rsid w:val="008B32CF"/>
    <w:rsid w:val="008D3A99"/>
    <w:rsid w:val="009828FC"/>
    <w:rsid w:val="009A1A84"/>
    <w:rsid w:val="00AA1E72"/>
    <w:rsid w:val="00B3038E"/>
    <w:rsid w:val="00B5632F"/>
    <w:rsid w:val="00B82367"/>
    <w:rsid w:val="00B867D4"/>
    <w:rsid w:val="00C1443D"/>
    <w:rsid w:val="00CE7CCA"/>
    <w:rsid w:val="00D125C2"/>
    <w:rsid w:val="00D63035"/>
    <w:rsid w:val="00D93BE1"/>
    <w:rsid w:val="00EF692A"/>
    <w:rsid w:val="00F3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1635"/>
  <w15:docId w15:val="{6A2F4A79-EFBC-4911-AD6A-97137CFD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D5B"/>
    <w:pPr>
      <w:spacing w:after="0" w:line="240" w:lineRule="auto"/>
    </w:pPr>
    <w:rPr>
      <w:rFonts w:ascii="Times New Roman" w:hAnsi="Times New Roman" w:cs="Times New Roman"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4628B"/>
    <w:pPr>
      <w:ind w:left="720"/>
      <w:contextualSpacing/>
    </w:pPr>
  </w:style>
  <w:style w:type="numbering" w:customStyle="1" w:styleId="WWNum3">
    <w:name w:val="WWNum3"/>
    <w:basedOn w:val="Bezlisty"/>
    <w:rsid w:val="008B32CF"/>
    <w:pPr>
      <w:numPr>
        <w:numId w:val="4"/>
      </w:numPr>
    </w:pPr>
  </w:style>
  <w:style w:type="paragraph" w:customStyle="1" w:styleId="Default">
    <w:name w:val="Default"/>
    <w:rsid w:val="00421C0D"/>
    <w:pPr>
      <w:suppressAutoHyphens/>
      <w:autoSpaceDE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369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698B"/>
    <w:rPr>
      <w:rFonts w:ascii="Times New Roman" w:hAnsi="Times New Roman" w:cs="Times New Roman"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9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98B"/>
    <w:rPr>
      <w:rFonts w:ascii="Times New Roman" w:hAnsi="Times New Roman" w:cs="Times New Roman"/>
      <w:sz w:val="24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MOPS LEGNICA</cp:lastModifiedBy>
  <cp:revision>5</cp:revision>
  <cp:lastPrinted>2022-10-21T08:05:00Z</cp:lastPrinted>
  <dcterms:created xsi:type="dcterms:W3CDTF">2023-10-30T13:41:00Z</dcterms:created>
  <dcterms:modified xsi:type="dcterms:W3CDTF">2024-10-30T08:55:00Z</dcterms:modified>
</cp:coreProperties>
</file>