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A562B2">
        <w:rPr>
          <w:rFonts w:ascii="Calibri" w:hAnsi="Calibri" w:cs="Calibri"/>
          <w:b/>
          <w:sz w:val="22"/>
          <w:szCs w:val="22"/>
        </w:rPr>
        <w:t>29</w:t>
      </w:r>
      <w:r w:rsidR="00654F5E">
        <w:rPr>
          <w:rFonts w:ascii="Calibri" w:hAnsi="Calibri" w:cs="Calibri"/>
          <w:b/>
          <w:sz w:val="22"/>
          <w:szCs w:val="22"/>
        </w:rPr>
        <w:t>.</w:t>
      </w:r>
      <w:r w:rsidR="00475313" w:rsidRPr="00475313">
        <w:rPr>
          <w:rFonts w:ascii="Calibri" w:hAnsi="Calibri" w:cs="Calibri"/>
          <w:b/>
          <w:sz w:val="22"/>
          <w:szCs w:val="22"/>
        </w:rPr>
        <w:t>0</w:t>
      </w:r>
      <w:r w:rsidR="00A562B2">
        <w:rPr>
          <w:rFonts w:ascii="Calibri" w:hAnsi="Calibri" w:cs="Calibri"/>
          <w:b/>
          <w:sz w:val="22"/>
          <w:szCs w:val="22"/>
        </w:rPr>
        <w:t>9</w:t>
      </w:r>
      <w:r w:rsidRPr="00475313">
        <w:rPr>
          <w:rFonts w:ascii="Calibri" w:hAnsi="Calibri" w:cs="Calibri"/>
          <w:b/>
          <w:sz w:val="22"/>
          <w:szCs w:val="22"/>
        </w:rPr>
        <w:t>.2021r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ZP0</w:t>
      </w:r>
      <w:r w:rsidR="00A562B2">
        <w:rPr>
          <w:rFonts w:ascii="Calibri" w:hAnsi="Calibri" w:cs="Calibri"/>
          <w:b/>
          <w:sz w:val="22"/>
          <w:szCs w:val="22"/>
        </w:rPr>
        <w:t>108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503B29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503B29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Dostawa </w:t>
      </w:r>
      <w:r w:rsidR="00A562B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cykloergometru oraz sprzętu laboratoryjnego w 5 pakietach dla Gdańskiego Uniwersytetu Medycznego.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3F4ABA" w:rsidRPr="00654F5E" w:rsidRDefault="003F4ABA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A562B2" w:rsidRPr="00A562B2" w:rsidRDefault="00A562B2" w:rsidP="00A562B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562B2">
        <w:rPr>
          <w:rFonts w:asciiTheme="minorHAnsi" w:eastAsiaTheme="minorHAnsi" w:hAnsiTheme="minorHAnsi" w:cstheme="minorHAnsi"/>
          <w:sz w:val="20"/>
          <w:szCs w:val="20"/>
          <w:lang w:eastAsia="en-US"/>
        </w:rPr>
        <w:t>W myśl art. 29 ust. 3 Ustawy o Zamówieniach Publicznych, który zabrania używania nazw własnych,</w:t>
      </w:r>
    </w:p>
    <w:p w:rsidR="00A562B2" w:rsidRPr="00A562B2" w:rsidRDefault="00A562B2" w:rsidP="00A562B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562B2">
        <w:rPr>
          <w:rFonts w:asciiTheme="minorHAnsi" w:eastAsiaTheme="minorHAnsi" w:hAnsiTheme="minorHAnsi" w:cstheme="minorHAnsi"/>
          <w:sz w:val="20"/>
          <w:szCs w:val="20"/>
          <w:lang w:eastAsia="en-US"/>
        </w:rPr>
        <w:t>wskazywania konkretnego producenta, patentów, pochodzenia, źródła lub szczególnego procesu, który</w:t>
      </w:r>
    </w:p>
    <w:p w:rsidR="00A562B2" w:rsidRPr="00A562B2" w:rsidRDefault="00A562B2" w:rsidP="00A562B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562B2">
        <w:rPr>
          <w:rFonts w:asciiTheme="minorHAnsi" w:eastAsiaTheme="minorHAnsi" w:hAnsiTheme="minorHAnsi" w:cstheme="minorHAnsi"/>
          <w:sz w:val="20"/>
          <w:szCs w:val="20"/>
          <w:lang w:eastAsia="en-US"/>
        </w:rPr>
        <w:t>charakteryzuje produkty lub usługi dostarczane przez konkretnego wykonawcę, wnioskujemy o usunięcie</w:t>
      </w:r>
    </w:p>
    <w:p w:rsidR="00A562B2" w:rsidRPr="00A562B2" w:rsidRDefault="00A562B2" w:rsidP="00A562B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562B2">
        <w:rPr>
          <w:rFonts w:asciiTheme="minorHAnsi" w:eastAsiaTheme="minorHAnsi" w:hAnsiTheme="minorHAnsi" w:cstheme="minorHAnsi"/>
          <w:sz w:val="20"/>
          <w:szCs w:val="20"/>
          <w:lang w:eastAsia="en-US"/>
        </w:rPr>
        <w:t>w SIWZ opisie przedmiotu zamówienia wymaganych parametrów w załączniku nr 3 dla pakietu 3 –</w:t>
      </w:r>
    </w:p>
    <w:p w:rsidR="00A562B2" w:rsidRPr="00A562B2" w:rsidRDefault="00A562B2" w:rsidP="00A562B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562B2">
        <w:rPr>
          <w:rFonts w:asciiTheme="minorHAnsi" w:eastAsiaTheme="minorHAnsi" w:hAnsiTheme="minorHAnsi" w:cstheme="minorHAnsi"/>
          <w:sz w:val="20"/>
          <w:szCs w:val="20"/>
          <w:lang w:eastAsia="en-US"/>
        </w:rPr>
        <w:t>odprowadzanie wilgoci i skroplin z komory w punkcie 14 oraz funkcja uruchamiania zegara po osiągnięciu</w:t>
      </w:r>
    </w:p>
    <w:p w:rsidR="00A562B2" w:rsidRPr="00A562B2" w:rsidRDefault="00A562B2" w:rsidP="00A562B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562B2">
        <w:rPr>
          <w:rFonts w:asciiTheme="minorHAnsi" w:eastAsiaTheme="minorHAnsi" w:hAnsiTheme="minorHAnsi" w:cstheme="minorHAnsi"/>
          <w:sz w:val="20"/>
          <w:szCs w:val="20"/>
          <w:lang w:eastAsia="en-US"/>
        </w:rPr>
        <w:t>95% ustawionej prędkości w punkcie 18; gdyż takie zapisy wskazują na rozwiązanie techniczne</w:t>
      </w:r>
    </w:p>
    <w:p w:rsidR="00654F5E" w:rsidRPr="00A562B2" w:rsidRDefault="00A562B2" w:rsidP="00A562B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562B2">
        <w:rPr>
          <w:rFonts w:asciiTheme="minorHAnsi" w:eastAsiaTheme="minorHAnsi" w:hAnsiTheme="minorHAnsi" w:cstheme="minorHAnsi"/>
          <w:sz w:val="20"/>
          <w:szCs w:val="20"/>
          <w:lang w:eastAsia="en-US"/>
        </w:rPr>
        <w:t>konkretnego producenta.</w:t>
      </w:r>
    </w:p>
    <w:p w:rsidR="003F4ABA" w:rsidRDefault="003F4ABA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503B29" w:rsidRPr="009E68C5" w:rsidRDefault="00503B29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A562B2">
        <w:rPr>
          <w:rFonts w:ascii="Calibri" w:eastAsiaTheme="minorHAnsi" w:hAnsi="Calibri" w:cs="Calibri"/>
          <w:sz w:val="20"/>
          <w:szCs w:val="20"/>
          <w:lang w:eastAsia="en-US"/>
        </w:rPr>
        <w:t xml:space="preserve">informuję, iż nie użył nazw własnych. </w:t>
      </w:r>
    </w:p>
    <w:p w:rsidR="00B01810" w:rsidRDefault="00B01810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sz w:val="22"/>
          <w:szCs w:val="22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</w:p>
    <w:p w:rsidR="00654F5E" w:rsidRDefault="00654F5E" w:rsidP="00654F5E">
      <w:pPr>
        <w:spacing w:after="200" w:line="276" w:lineRule="auto"/>
        <w:jc w:val="both"/>
        <w:rPr>
          <w:sz w:val="20"/>
          <w:szCs w:val="20"/>
        </w:rPr>
      </w:pPr>
    </w:p>
    <w:p w:rsidR="00A562B2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A562B2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A562B2" w:rsidRPr="00654F5E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F296F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5162E5">
        <w:rPr>
          <w:rFonts w:ascii="Calibri" w:hAnsi="Calibri" w:cs="Calibri"/>
          <w:bCs/>
          <w:i/>
          <w:sz w:val="20"/>
          <w:szCs w:val="20"/>
        </w:rPr>
        <w:t xml:space="preserve">         </w:t>
      </w:r>
      <w:r w:rsidR="00AB522F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  <w:r w:rsidR="005162E5">
        <w:rPr>
          <w:rFonts w:ascii="Calibri" w:hAnsi="Calibri" w:cs="Calibri"/>
          <w:bCs/>
          <w:i/>
          <w:sz w:val="20"/>
          <w:szCs w:val="20"/>
        </w:rPr>
        <w:t xml:space="preserve">  </w:t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:rsidR="003F4ABA" w:rsidRPr="003F4ABA" w:rsidRDefault="003F4ABA" w:rsidP="003F4ABA">
      <w:pPr>
        <w:rPr>
          <w:rFonts w:asciiTheme="minorHAnsi" w:hAnsiTheme="minorHAnsi" w:cstheme="minorHAnsi"/>
          <w:sz w:val="20"/>
          <w:szCs w:val="20"/>
        </w:rPr>
      </w:pPr>
    </w:p>
    <w:p w:rsidR="00B01810" w:rsidRDefault="00B01810" w:rsidP="000C48DE">
      <w:pPr>
        <w:rPr>
          <w:rFonts w:asciiTheme="minorHAnsi" w:hAnsiTheme="minorHAnsi" w:cstheme="minorHAnsi"/>
          <w:sz w:val="20"/>
          <w:szCs w:val="20"/>
        </w:rPr>
      </w:pPr>
    </w:p>
    <w:p w:rsidR="00B01810" w:rsidRDefault="00B01810" w:rsidP="000C48DE">
      <w:pPr>
        <w:rPr>
          <w:rFonts w:asciiTheme="minorHAnsi" w:hAnsiTheme="minorHAnsi" w:cstheme="minorHAnsi"/>
          <w:sz w:val="20"/>
          <w:szCs w:val="20"/>
        </w:rPr>
      </w:pPr>
    </w:p>
    <w:p w:rsidR="00B01810" w:rsidRDefault="00B01810" w:rsidP="000C48DE">
      <w:pPr>
        <w:rPr>
          <w:rFonts w:asciiTheme="minorHAnsi" w:hAnsiTheme="minorHAnsi" w:cstheme="minorHAnsi"/>
          <w:sz w:val="20"/>
          <w:szCs w:val="20"/>
        </w:rPr>
      </w:pPr>
    </w:p>
    <w:p w:rsidR="00B01810" w:rsidRDefault="00B01810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A562B2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A562B2" w:rsidSect="005D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AE0" w:rsidRDefault="00A02AE0" w:rsidP="000A396A">
      <w:r>
        <w:separator/>
      </w:r>
    </w:p>
  </w:endnote>
  <w:endnote w:type="continuationSeparator" w:id="0">
    <w:p w:rsidR="00A02AE0" w:rsidRDefault="00A02AE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AE0" w:rsidRDefault="00A02AE0" w:rsidP="000A396A">
      <w:r>
        <w:separator/>
      </w:r>
    </w:p>
  </w:footnote>
  <w:footnote w:type="continuationSeparator" w:id="0">
    <w:p w:rsidR="00A02AE0" w:rsidRDefault="00A02AE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C48DE"/>
    <w:rsid w:val="001057C5"/>
    <w:rsid w:val="001518F7"/>
    <w:rsid w:val="00156D62"/>
    <w:rsid w:val="00176252"/>
    <w:rsid w:val="00195448"/>
    <w:rsid w:val="001A4DC5"/>
    <w:rsid w:val="001C6021"/>
    <w:rsid w:val="00223323"/>
    <w:rsid w:val="00245BC6"/>
    <w:rsid w:val="00262C04"/>
    <w:rsid w:val="002E425A"/>
    <w:rsid w:val="002F4718"/>
    <w:rsid w:val="00365D10"/>
    <w:rsid w:val="003921AF"/>
    <w:rsid w:val="00392C41"/>
    <w:rsid w:val="003D298F"/>
    <w:rsid w:val="003F4ABA"/>
    <w:rsid w:val="00444837"/>
    <w:rsid w:val="00475313"/>
    <w:rsid w:val="00492260"/>
    <w:rsid w:val="004A3787"/>
    <w:rsid w:val="004B49EE"/>
    <w:rsid w:val="00503B29"/>
    <w:rsid w:val="005162E5"/>
    <w:rsid w:val="00536DAB"/>
    <w:rsid w:val="00550603"/>
    <w:rsid w:val="00571D85"/>
    <w:rsid w:val="005862F3"/>
    <w:rsid w:val="005D6C67"/>
    <w:rsid w:val="005E23AA"/>
    <w:rsid w:val="00615D95"/>
    <w:rsid w:val="00654F5E"/>
    <w:rsid w:val="006A4DF5"/>
    <w:rsid w:val="006B31D5"/>
    <w:rsid w:val="006D5C8C"/>
    <w:rsid w:val="006D6827"/>
    <w:rsid w:val="006D7D77"/>
    <w:rsid w:val="007B78CF"/>
    <w:rsid w:val="0085187E"/>
    <w:rsid w:val="00853664"/>
    <w:rsid w:val="008710E1"/>
    <w:rsid w:val="008B47B3"/>
    <w:rsid w:val="008B5D4D"/>
    <w:rsid w:val="008C39AE"/>
    <w:rsid w:val="00904FD2"/>
    <w:rsid w:val="009A69DE"/>
    <w:rsid w:val="009E68C5"/>
    <w:rsid w:val="009F20EF"/>
    <w:rsid w:val="00A02AE0"/>
    <w:rsid w:val="00A252C3"/>
    <w:rsid w:val="00A562B2"/>
    <w:rsid w:val="00AB522F"/>
    <w:rsid w:val="00AE273E"/>
    <w:rsid w:val="00B01810"/>
    <w:rsid w:val="00B31E84"/>
    <w:rsid w:val="00B676E4"/>
    <w:rsid w:val="00B77CC9"/>
    <w:rsid w:val="00B844A3"/>
    <w:rsid w:val="00BC68AD"/>
    <w:rsid w:val="00C96542"/>
    <w:rsid w:val="00D46DD9"/>
    <w:rsid w:val="00DC46E4"/>
    <w:rsid w:val="00E02042"/>
    <w:rsid w:val="00E4349A"/>
    <w:rsid w:val="00E46E56"/>
    <w:rsid w:val="00E60550"/>
    <w:rsid w:val="00EA3AF2"/>
    <w:rsid w:val="00EF296F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DA148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2021-09-29T06:20:00Z</cp:lastPrinted>
  <dcterms:created xsi:type="dcterms:W3CDTF">2021-09-29T05:25:00Z</dcterms:created>
  <dcterms:modified xsi:type="dcterms:W3CDTF">2021-09-29T06:22:00Z</dcterms:modified>
</cp:coreProperties>
</file>