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AD2B" w14:textId="1D88E971" w:rsidR="0068025F" w:rsidRDefault="0068025F" w:rsidP="0068025F">
      <w:pPr>
        <w:spacing w:after="0" w:line="260" w:lineRule="atLeast"/>
        <w:jc w:val="right"/>
        <w:rPr>
          <w:rFonts w:ascii="Arial" w:hAnsi="Arial" w:cs="Arial"/>
          <w:i/>
          <w:sz w:val="20"/>
          <w:szCs w:val="20"/>
        </w:rPr>
      </w:pPr>
      <w:bookmarkStart w:id="0" w:name="_Hlk24614258"/>
    </w:p>
    <w:p w14:paraId="4B3FC18D" w14:textId="22871B01" w:rsidR="0068025F" w:rsidRPr="00734605" w:rsidRDefault="0068025F" w:rsidP="0068025F">
      <w:pPr>
        <w:pStyle w:val="Zwykytekst1"/>
        <w:tabs>
          <w:tab w:val="left" w:pos="709"/>
        </w:tabs>
        <w:jc w:val="center"/>
        <w:rPr>
          <w:rFonts w:ascii="Times New Roman" w:hAnsi="Times New Roman"/>
          <w:b/>
          <w:sz w:val="18"/>
          <w:szCs w:val="18"/>
        </w:rPr>
      </w:pPr>
    </w:p>
    <w:p w14:paraId="267A17E4" w14:textId="0597EEE0" w:rsidR="0068025F" w:rsidRPr="00C32CA6" w:rsidRDefault="0068025F" w:rsidP="0068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r w:rsidRPr="00C32CA6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UMOWA PN/............./202</w:t>
      </w:r>
      <w:r w:rsidR="001E1FD9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  <w:t>3</w:t>
      </w:r>
    </w:p>
    <w:p w14:paraId="34F35E8B" w14:textId="5AD12695" w:rsidR="0068025F" w:rsidRPr="00170FEA" w:rsidRDefault="0068025F" w:rsidP="0068025F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</w:pPr>
      <w:r>
        <w:rPr>
          <w:rFonts w:ascii="Arial" w:eastAsia="Calibri" w:hAnsi="Arial" w:cs="Times New Roman"/>
          <w:b/>
          <w:noProof w:val="0"/>
          <w:color w:val="FF0000"/>
          <w:sz w:val="24"/>
          <w:szCs w:val="24"/>
        </w:rPr>
        <w:t xml:space="preserve"> </w:t>
      </w:r>
    </w:p>
    <w:p w14:paraId="5AF69E0E" w14:textId="79C6725B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zawarta w dniu 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…………………..202</w:t>
      </w:r>
      <w:r w:rsidR="001E1FD9">
        <w:rPr>
          <w:rFonts w:ascii="Times New Roman" w:eastAsia="Calibri" w:hAnsi="Times New Roman" w:cs="Times New Roman"/>
          <w:noProof w:val="0"/>
          <w:sz w:val="24"/>
          <w:szCs w:val="24"/>
        </w:rPr>
        <w:t>3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Jeleniej Górze,  pomiędzy:</w:t>
      </w:r>
    </w:p>
    <w:p w14:paraId="421A5DB8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088A457F" w14:textId="76DAC3B0" w:rsidR="00C374E1" w:rsidRPr="00C374E1" w:rsidRDefault="00C374E1" w:rsidP="00C374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Wojewódzkim Centrum Szpitalnym Kotliny Jeleniogórskiej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, ul. Ogińskiego  6, 58-506 Jelenia Góra, NIP 611-121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34</w:t>
      </w:r>
      <w:r w:rsidR="00D27934">
        <w:rPr>
          <w:rFonts w:ascii="Times New Roman" w:eastAsia="Calibri" w:hAnsi="Times New Roman" w:cs="Times New Roman"/>
          <w:noProof w:val="0"/>
          <w:sz w:val="24"/>
          <w:szCs w:val="24"/>
        </w:rPr>
        <w:t>-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69, REGON 000293640, zarejestrowanym w Sądzie Rejonowym dla Wrocławia Fabrycznej, IX Wydział Gospodarczy Krajowego Rejestru Sądowego pod numerem KRS  0000083901, </w:t>
      </w:r>
    </w:p>
    <w:p w14:paraId="3B98D0F5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reprezentowanym przez:</w:t>
      </w:r>
    </w:p>
    <w:p w14:paraId="70952D34" w14:textId="48AD1D01" w:rsidR="00C374E1" w:rsidRPr="00C374E1" w:rsidRDefault="00530BB7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……………….</w:t>
      </w:r>
      <w:r w:rsidR="005E5CFF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 w:rsidR="00A35D54">
        <w:rPr>
          <w:rFonts w:ascii="Times New Roman" w:eastAsia="Calibri" w:hAnsi="Times New Roman" w:cs="Times New Roman"/>
          <w:b/>
          <w:noProof w:val="0"/>
          <w:sz w:val="24"/>
          <w:szCs w:val="24"/>
        </w:rPr>
        <w:t>–</w:t>
      </w:r>
      <w:r w:rsidR="00B56AA7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</w:rPr>
        <w:t>………………</w:t>
      </w:r>
    </w:p>
    <w:p w14:paraId="25F41ACE" w14:textId="77777777" w:rsidR="00C374E1" w:rsidRPr="00C374E1" w:rsidRDefault="00C374E1" w:rsidP="00712F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zwanym w treści umowy „Zamawiającym”</w:t>
      </w:r>
    </w:p>
    <w:p w14:paraId="20B50E81" w14:textId="0FF52081" w:rsidR="00C374E1" w:rsidRDefault="00C374E1" w:rsidP="00BA4139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Times New Roman" w:eastAsia="Calibri" w:hAnsi="Times New Roman" w:cs="Times New Roman"/>
          <w:b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Cs/>
          <w:noProof w:val="0"/>
          <w:sz w:val="24"/>
          <w:szCs w:val="24"/>
        </w:rPr>
        <w:t xml:space="preserve">a </w:t>
      </w:r>
    </w:p>
    <w:p w14:paraId="738F6CBC" w14:textId="52EF04EC" w:rsidR="00C374E1" w:rsidRPr="00950EA6" w:rsidRDefault="005446BF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Memorandum" w:eastAsia="Times New Roman" w:hAnsi="Memorandum" w:cs="Times New Roman"/>
          <w:bCs/>
          <w:iCs/>
          <w:noProof w:val="0"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 w:rsidR="00950EA6" w:rsidRPr="00D1167C">
        <w:rPr>
          <w:rFonts w:ascii="Times New Roman" w:hAnsi="Times New Roman"/>
          <w:b/>
          <w:bCs/>
          <w:sz w:val="24"/>
          <w:szCs w:val="24"/>
        </w:rPr>
        <w:t>,</w:t>
      </w:r>
      <w:r w:rsidR="00950EA6" w:rsidRPr="00D11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…………………………………………………., </w:t>
      </w:r>
      <w:r w:rsidR="00950EA6" w:rsidRPr="00D1167C">
        <w:rPr>
          <w:rFonts w:ascii="Times New Roman" w:hAnsi="Times New Roman"/>
          <w:sz w:val="24"/>
          <w:szCs w:val="24"/>
        </w:rPr>
        <w:t>zarejestrowan</w:t>
      </w:r>
      <w:r>
        <w:rPr>
          <w:rFonts w:ascii="Times New Roman" w:hAnsi="Times New Roman"/>
          <w:sz w:val="24"/>
          <w:szCs w:val="24"/>
        </w:rPr>
        <w:t>ym</w:t>
      </w:r>
      <w:r w:rsidR="00950EA6" w:rsidRPr="00D1167C">
        <w:rPr>
          <w:rFonts w:ascii="Times New Roman" w:hAnsi="Times New Roman"/>
          <w:sz w:val="24"/>
          <w:szCs w:val="24"/>
        </w:rPr>
        <w:t xml:space="preserve"> w Sądzie </w:t>
      </w:r>
      <w:r>
        <w:rPr>
          <w:rFonts w:ascii="Times New Roman" w:hAnsi="Times New Roman"/>
          <w:sz w:val="24"/>
          <w:szCs w:val="24"/>
        </w:rPr>
        <w:t>……………………..</w:t>
      </w:r>
      <w:r w:rsidR="00950EA6" w:rsidRPr="00D1167C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……………………….</w:t>
      </w:r>
      <w:r w:rsidR="00950EA6" w:rsidRPr="00D11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……</w:t>
      </w:r>
      <w:r w:rsidR="00950EA6" w:rsidRPr="00D1167C">
        <w:rPr>
          <w:rFonts w:ascii="Times New Roman" w:hAnsi="Times New Roman"/>
          <w:sz w:val="24"/>
          <w:szCs w:val="24"/>
        </w:rPr>
        <w:t xml:space="preserve"> Wydział Gospodarczy Krajowego Rejestru Sądowego pod numerem </w:t>
      </w:r>
      <w:r>
        <w:rPr>
          <w:rFonts w:ascii="Times New Roman" w:hAnsi="Times New Roman"/>
          <w:sz w:val="24"/>
          <w:szCs w:val="24"/>
        </w:rPr>
        <w:t>……………………………</w:t>
      </w:r>
      <w:r w:rsidR="00950EA6">
        <w:rPr>
          <w:rFonts w:ascii="Times New Roman" w:hAnsi="Times New Roman"/>
          <w:sz w:val="24"/>
          <w:szCs w:val="24"/>
        </w:rPr>
        <w:t xml:space="preserve">, </w:t>
      </w:r>
      <w:r w:rsidR="00BA4139">
        <w:rPr>
          <w:rFonts w:ascii="Times New Roman" w:hAnsi="Times New Roman"/>
          <w:sz w:val="24"/>
          <w:szCs w:val="24"/>
        </w:rPr>
        <w:br/>
      </w:r>
      <w:r w:rsidR="00C374E1"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imieniu której działają: </w:t>
      </w:r>
    </w:p>
    <w:p w14:paraId="604B6E31" w14:textId="77777777" w:rsidR="00C374E1" w:rsidRPr="00C374E1" w:rsidRDefault="00C374E1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- ……………………..</w:t>
      </w:r>
    </w:p>
    <w:p w14:paraId="48CF3E6B" w14:textId="77777777" w:rsidR="00C374E1" w:rsidRPr="00C374E1" w:rsidRDefault="00C374E1" w:rsidP="00950E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- ……………………..</w:t>
      </w:r>
    </w:p>
    <w:p w14:paraId="519A68EF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zwanym w dalszej części umowy ,,Wykonawcą ”</w:t>
      </w:r>
    </w:p>
    <w:p w14:paraId="2BB87F67" w14:textId="77777777" w:rsidR="00C374E1" w:rsidRPr="00C374E1" w:rsidRDefault="00C374E1" w:rsidP="0068025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o następującej treści:</w:t>
      </w:r>
    </w:p>
    <w:p w14:paraId="5FFC5F71" w14:textId="1F1A428A" w:rsidR="00C374E1" w:rsidRPr="00C374E1" w:rsidRDefault="00C374E1" w:rsidP="00D27934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1.</w:t>
      </w:r>
    </w:p>
    <w:p w14:paraId="6FE667C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PRZEDMIOT UMOWY</w:t>
      </w:r>
    </w:p>
    <w:p w14:paraId="75278B63" w14:textId="52237D19" w:rsidR="00C374E1" w:rsidRPr="005446BF" w:rsidRDefault="00C374E1" w:rsidP="00ED6310">
      <w:pPr>
        <w:widowControl w:val="0"/>
        <w:numPr>
          <w:ilvl w:val="0"/>
          <w:numId w:val="1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>Zgodnie z ofertą z dnia</w:t>
      </w:r>
      <w:r w:rsidR="00C010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………… r.</w:t>
      </w:r>
      <w:r w:rsidR="0033300C"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130589">
        <w:rPr>
          <w:rFonts w:ascii="Times New Roman" w:eastAsia="Calibri" w:hAnsi="Times New Roman" w:cs="Times New Roman"/>
          <w:noProof w:val="0"/>
          <w:sz w:val="24"/>
          <w:szCs w:val="24"/>
        </w:rPr>
        <w:t>(termin otwarcia ofert</w:t>
      </w:r>
      <w:r w:rsidR="005446BF" w:rsidRPr="00130589">
        <w:rPr>
          <w:rFonts w:ascii="Times New Roman" w:eastAsia="Calibri" w:hAnsi="Times New Roman" w:cs="Times New Roman"/>
          <w:noProof w:val="0"/>
          <w:sz w:val="24"/>
          <w:szCs w:val="24"/>
        </w:rPr>
        <w:t>………………</w:t>
      </w:r>
      <w:r w:rsidR="0033300C"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r.</w:t>
      </w:r>
      <w:r w:rsidR="00130589"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  <w:r w:rsidR="0033300C"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przetargu nieograniczonym, Wykonawca zapewni </w:t>
      </w:r>
      <w:r w:rsidR="00950EA6" w:rsidRP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dostawę </w:t>
      </w:r>
      <w:r w:rsidR="00F77A7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różnych </w:t>
      </w:r>
      <w:r w:rsidR="00494D99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artykułów spożywczych </w:t>
      </w:r>
      <w:r w:rsidR="00900E0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z podziałem na </w:t>
      </w:r>
      <w:r w:rsidR="003C74C9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15</w:t>
      </w:r>
      <w:r w:rsidR="00900E0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pakiet</w:t>
      </w:r>
      <w:r w:rsidR="00604D2D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ów</w:t>
      </w:r>
      <w:r w:rsidR="00900E0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  <w:r w:rsidR="005446BF" w:rsidRP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dla potrzeb</w:t>
      </w:r>
      <w:r w:rsidR="003A5A44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</w:t>
      </w:r>
      <w:r w:rsidR="005446BF" w:rsidRP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W</w:t>
      </w:r>
      <w:r w:rsid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ojewódzkiego</w:t>
      </w:r>
      <w:r w:rsidR="005446BF" w:rsidRP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C</w:t>
      </w:r>
      <w:r w:rsid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entrum</w:t>
      </w:r>
      <w:r w:rsidR="005446BF" w:rsidRP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S</w:t>
      </w:r>
      <w:r w:rsid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zpitalnego</w:t>
      </w:r>
      <w:r w:rsidR="005446BF" w:rsidRP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K</w:t>
      </w:r>
      <w:r w:rsid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otliny</w:t>
      </w:r>
      <w:r w:rsidR="005446BF" w:rsidRP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J</w:t>
      </w:r>
      <w:r w:rsidR="005446B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eleniogórskiej</w:t>
      </w:r>
      <w:r w:rsidR="00F77A76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w Jeleniej Górze, Kowarach i Bolkowie</w:t>
      </w:r>
      <w:r w:rsidR="00900E00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(pakiet nr ………………)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wyszczególnionych w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Załączniku nr 1 do Umowy – Specyfikacja Dostawy, 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>stanowiąc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ym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integralną część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5446BF">
        <w:rPr>
          <w:rFonts w:ascii="Times New Roman" w:eastAsia="Calibri" w:hAnsi="Times New Roman" w:cs="Times New Roman"/>
          <w:noProof w:val="0"/>
          <w:sz w:val="24"/>
          <w:szCs w:val="24"/>
        </w:rPr>
        <w:t>mowy.</w:t>
      </w:r>
    </w:p>
    <w:p w14:paraId="091B565F" w14:textId="21779023" w:rsidR="00C374E1" w:rsidRDefault="00C374E1" w:rsidP="00C374E1">
      <w:pPr>
        <w:widowControl w:val="0"/>
        <w:numPr>
          <w:ilvl w:val="0"/>
          <w:numId w:val="1"/>
        </w:numPr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zobowiązuje się dostarczyć zgodnie z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ałącznikiem nr 1 towary odpowiadające wymogom stawianym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przez Zamawiającego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Specyfikacji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Dostawy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02E15D18" w14:textId="0A62D158" w:rsidR="00C927C0" w:rsidRDefault="00C927C0" w:rsidP="00C927C0">
      <w:pPr>
        <w:widowControl w:val="0"/>
        <w:tabs>
          <w:tab w:val="left" w:pos="28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78CD224C" w14:textId="7B7CD616" w:rsidR="00C374E1" w:rsidRPr="00C374E1" w:rsidRDefault="00C374E1" w:rsidP="00C927C0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2.</w:t>
      </w:r>
    </w:p>
    <w:p w14:paraId="70A9A8C1" w14:textId="77777777" w:rsidR="00C374E1" w:rsidRPr="00C374E1" w:rsidRDefault="00C374E1" w:rsidP="00BA4139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CENA PRZEDMIOTU UMOWY</w:t>
      </w:r>
    </w:p>
    <w:p w14:paraId="6FEAE0A8" w14:textId="09957850" w:rsidR="00BA4139" w:rsidRPr="00BA4139" w:rsidRDefault="00C374E1" w:rsidP="001C0A4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Łączna wartość przedmiotu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 określonego w § 1 wynosi netto: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…………………..</w:t>
      </w:r>
      <w:r w:rsidR="00995ED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zł (słownie:</w:t>
      </w:r>
      <w:r w:rsid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…………………….. złotych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),</w:t>
      </w:r>
      <w:r w:rsidR="005E5CF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brutto</w:t>
      </w:r>
      <w:r w:rsid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……………….</w:t>
      </w:r>
      <w:r w:rsid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zł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(słownie: </w:t>
      </w:r>
      <w:r w:rsidR="005446BF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………………………………………………. złotych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)</w:t>
      </w:r>
      <w:r w:rsidR="00F130C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</w:p>
    <w:p w14:paraId="16041B57" w14:textId="463551D4" w:rsidR="00C374E1" w:rsidRPr="00C374E1" w:rsidRDefault="00C374E1" w:rsidP="00BA41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cenach jednostkowych brutto zawarte są wszystkie koszty związane z dostawą przedmiotowego asortymentu </w:t>
      </w:r>
      <w:proofErr w:type="spellStart"/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loco</w:t>
      </w:r>
      <w:proofErr w:type="spellEnd"/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BA4139" w:rsidRPr="00350E0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magazyn centraln</w:t>
      </w:r>
      <w:r w:rsidR="00754C98" w:rsidRPr="00350E0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y</w:t>
      </w:r>
      <w:r w:rsidR="00BA4139" w:rsidRPr="00BA4139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Wojewódzkiego Centrum Szpitalnego Kotliny Jeleniogórskiej w Jeleniej Górze</w:t>
      </w:r>
      <w:r w:rsidR="009C0DD9" w:rsidRPr="009C0DD9">
        <w:rPr>
          <w:rFonts w:ascii="Calibri" w:eastAsia="Times New Roman" w:hAnsi="Calibri" w:cs="Times New Roman"/>
          <w:noProof w:val="0"/>
          <w:sz w:val="24"/>
          <w:szCs w:val="24"/>
          <w:lang w:eastAsia="pl-PL"/>
        </w:rPr>
        <w:t xml:space="preserve"> </w:t>
      </w:r>
      <w:r w:rsidR="009C0DD9" w:rsidRPr="001C0A4C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wraz z jednostkami zamiejscowymi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– (w tym m.in. transport, opakowanie, czynności związane z przygotowaniem dostaw, opłaty wynikające z prawa celnego</w:t>
      </w:r>
      <w:r w:rsidR="00F95D7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i podatkowego, inne koszty i opłaty).</w:t>
      </w:r>
    </w:p>
    <w:p w14:paraId="3D93FCCC" w14:textId="187A18CB" w:rsidR="00C374E1" w:rsidRPr="001E2BDA" w:rsidRDefault="00C374E1" w:rsidP="001E2B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Strony ustalają, że ceny jednostkowe wyszczególnione w </w:t>
      </w:r>
      <w:r w:rsidR="00BA4139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ałączniku nr 1 do niniejszej </w:t>
      </w:r>
      <w:r w:rsidR="00BA413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obowiązują przez cały okres obowiązywania </w:t>
      </w:r>
      <w:r w:rsidR="00BA413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z zastrzeżeniem zapisów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ust. 4-</w:t>
      </w:r>
      <w:r w:rsidR="001E2BDA">
        <w:rPr>
          <w:rFonts w:ascii="Times New Roman" w:eastAsia="Calibri" w:hAnsi="Times New Roman" w:cs="Times New Roman"/>
          <w:noProof w:val="0"/>
          <w:sz w:val="24"/>
          <w:szCs w:val="24"/>
        </w:rPr>
        <w:t>9</w:t>
      </w:r>
      <w:r w:rsidRPr="001E2BDA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0BCAE34C" w14:textId="40C99EAF" w:rsidR="00C374E1" w:rsidRPr="00C374E1" w:rsidRDefault="00C374E1" w:rsidP="00BA41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Strony ustalają, że Wykonawca może z własnej inicjatywy i na własną odpowiedzialność obniżyć ceny jednostkowe w każdym czasie</w:t>
      </w:r>
      <w:r w:rsidR="00887A84">
        <w:rPr>
          <w:rFonts w:ascii="Times New Roman" w:eastAsia="Calibri" w:hAnsi="Times New Roman" w:cs="Times New Roman"/>
          <w:noProof w:val="0"/>
          <w:sz w:val="24"/>
          <w:szCs w:val="24"/>
        </w:rPr>
        <w:t>, okres wskazany przez wykonawcę,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 ile nie będzie to sprzeczne z powszechnie obowiązującym prawem. Obniżenie ceny jednostkowej towaru, wymaga zmiany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 w formie aneksu. W przypadku obniżenia ceny, jej podwyższenie nie jest dopuszczalne przed upływem terminu</w:t>
      </w:r>
      <w:r w:rsidR="00887A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wskazanego w aneksie do umowy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W przypadku zaoferowania przez Wykonawcę ceny niższej od urzędowej ceny zbytu Wykonawca zrzeka się dochodzenia roszczeń o zapłatę różnicy w cenie po jej obniżeniu. </w:t>
      </w:r>
    </w:p>
    <w:p w14:paraId="6D2F49E8" w14:textId="577A86C1" w:rsidR="00C374E1" w:rsidRPr="00C374E1" w:rsidRDefault="00C374E1" w:rsidP="00BA413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trakcie obowiązywania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 strony dopuszczają zmiany cen w przypadku:</w:t>
      </w:r>
    </w:p>
    <w:p w14:paraId="4A3334F4" w14:textId="77777777" w:rsidR="00C374E1" w:rsidRPr="00C374E1" w:rsidRDefault="00C374E1" w:rsidP="00BA4139">
      <w:pPr>
        <w:numPr>
          <w:ilvl w:val="1"/>
          <w:numId w:val="2"/>
        </w:numPr>
        <w:tabs>
          <w:tab w:val="left" w:pos="-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zmian stawek opłat publicznoprawnych (w tym opłat celnych) wprowadzonych decyzjami odpowiednich władz;</w:t>
      </w:r>
    </w:p>
    <w:p w14:paraId="04473115" w14:textId="42F27464" w:rsidR="00E4316C" w:rsidRDefault="00C374E1" w:rsidP="00E4316C">
      <w:pPr>
        <w:numPr>
          <w:ilvl w:val="1"/>
          <w:numId w:val="2"/>
        </w:numPr>
        <w:tabs>
          <w:tab w:val="left" w:pos="-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zmiany kursu euro lub dolara jeżeli kurs będzie odbiegał o 15% od kursu średniego ogłoszonego przez NBP z dnia zawarcia </w:t>
      </w:r>
      <w:r w:rsidR="000B2D5B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(kurs euro/dolara </w:t>
      </w:r>
      <w:r w:rsidR="005E6018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 dnia zawarcia w wysokości</w:t>
      </w:r>
      <w:r w:rsidR="005E6018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: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……………)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;</w:t>
      </w:r>
    </w:p>
    <w:p w14:paraId="2F3E0126" w14:textId="4ECADAA0" w:rsidR="00C374E1" w:rsidRPr="00E4316C" w:rsidRDefault="00C374E1" w:rsidP="00E4316C">
      <w:pPr>
        <w:numPr>
          <w:ilvl w:val="1"/>
          <w:numId w:val="2"/>
        </w:numPr>
        <w:tabs>
          <w:tab w:val="left" w:pos="-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4316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jeżeli w czasie obowiązywania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E4316C">
        <w:rPr>
          <w:rFonts w:ascii="Times New Roman" w:eastAsia="Calibri" w:hAnsi="Times New Roman" w:cs="Times New Roman"/>
          <w:noProof w:val="0"/>
          <w:sz w:val="24"/>
          <w:szCs w:val="24"/>
        </w:rPr>
        <w:t>mowy średnia cena rynkowa towaru ulegnie obniżeniu co najmniej o 15%  w stosunku do ceny bieżącej.</w:t>
      </w:r>
    </w:p>
    <w:p w14:paraId="26F6068D" w14:textId="7D239753" w:rsidR="00C374E1" w:rsidRPr="00C374E1" w:rsidRDefault="00C374E1" w:rsidP="00FA0D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Każdorazowo przed wprowadzeniem zmiany wynagrodzenia netto/brutto, o której mowa 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br/>
        <w:t xml:space="preserve">w ust. 5 , Wykonawca jest obowiązany przedstawić Zamawiającemu na piśmie, wpływ zmian na koszty wykonania zamówienia oraz propozycję nowego wynagrodzenia, potwierdzone powołaniem się na stosowne przepisy lub informacje, z których wynikają w/w zmiany. Zmiana wynagrodzenia netto/brutto, o których mowa w niniejszym paragrafie następują po uzyskaniu akceptacji Zamawiającego w formie aneksu do </w:t>
      </w:r>
      <w:r w:rsidR="00E4316C">
        <w:rPr>
          <w:rFonts w:ascii="Times New Roman" w:eastAsia="Calibri" w:hAnsi="Times New Roman" w:cs="Times New Roman"/>
          <w:iCs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>mowy.</w:t>
      </w:r>
    </w:p>
    <w:p w14:paraId="322BA00D" w14:textId="75F754D9" w:rsidR="00C374E1" w:rsidRPr="00C374E1" w:rsidRDefault="00C374E1" w:rsidP="00FA0D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przypadku szczególnych okoliczności, takich jak wstrzymanie lub zakończenie produkcji, strony dopuszczają możliwość dostarczania odpowiedników produktów objętych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mową. </w:t>
      </w:r>
    </w:p>
    <w:p w14:paraId="670EF6BF" w14:textId="06945806" w:rsidR="00F705DD" w:rsidRDefault="00F705DD" w:rsidP="00FA0D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F705DD">
        <w:rPr>
          <w:rFonts w:ascii="Times New Roman" w:eastAsia="Calibri" w:hAnsi="Times New Roman" w:cs="Times New Roman"/>
          <w:noProof w:val="0"/>
          <w:sz w:val="24"/>
          <w:szCs w:val="24"/>
        </w:rPr>
        <w:t>Minimalna wartość zamówienia która zostani</w:t>
      </w:r>
      <w:r w:rsidR="00FA53E2">
        <w:rPr>
          <w:rFonts w:ascii="Times New Roman" w:eastAsia="Calibri" w:hAnsi="Times New Roman" w:cs="Times New Roman"/>
          <w:noProof w:val="0"/>
          <w:sz w:val="24"/>
          <w:szCs w:val="24"/>
        </w:rPr>
        <w:t>e</w:t>
      </w:r>
      <w:r w:rsidRPr="00F705D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zamówiona podczas trwania umowy to </w:t>
      </w:r>
      <w:r w:rsidR="001E2BD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20% </w:t>
      </w:r>
      <w:r w:rsidRPr="00F705DD">
        <w:rPr>
          <w:rFonts w:ascii="Times New Roman" w:eastAsia="Calibri" w:hAnsi="Times New Roman" w:cs="Times New Roman"/>
          <w:noProof w:val="0"/>
          <w:sz w:val="24"/>
          <w:szCs w:val="24"/>
        </w:rPr>
        <w:t>wartości umowy.</w:t>
      </w:r>
    </w:p>
    <w:p w14:paraId="6FF02296" w14:textId="77777777" w:rsidR="00C374E1" w:rsidRPr="00C374E1" w:rsidRDefault="00C374E1" w:rsidP="00BA41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A6BC269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bookmarkStart w:id="1" w:name="_Hlk39055635"/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3.</w:t>
      </w:r>
    </w:p>
    <w:bookmarkEnd w:id="1"/>
    <w:p w14:paraId="430E21F7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TERMIN I WARUNKI DOSTAWY</w:t>
      </w:r>
    </w:p>
    <w:p w14:paraId="57FBB649" w14:textId="649F3C26" w:rsidR="006D487C" w:rsidRDefault="00C374E1" w:rsidP="00C927C0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zobowiązany jest do wykonania dostaw cząstkowych przedmiotu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mowy, na podstawie składanych przez Zamawiającego zamówień ilościowo-asortymentowych,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ciągu</w:t>
      </w:r>
      <w:r w:rsidR="00E4316C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1039E92F" w14:textId="23688F42" w:rsidR="00C374E1" w:rsidRDefault="00C374E1" w:rsidP="00C927C0">
      <w:pPr>
        <w:pStyle w:val="Akapitzlist"/>
        <w:numPr>
          <w:ilvl w:val="0"/>
          <w:numId w:val="29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hanging="426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W przypadku zamówienia w trybie pilnym „cito” dostawa będzie dokonana w ciągu</w:t>
      </w:r>
      <w:r w:rsidR="003E7BCD"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="00E4316C">
        <w:rPr>
          <w:rFonts w:ascii="Times New Roman" w:eastAsia="Calibri" w:hAnsi="Times New Roman" w:cs="Times New Roman"/>
          <w:iCs/>
          <w:noProof w:val="0"/>
          <w:sz w:val="24"/>
          <w:szCs w:val="24"/>
        </w:rPr>
        <w:br/>
      </w:r>
      <w:r w:rsidR="008C6B6B">
        <w:rPr>
          <w:rFonts w:ascii="Times New Roman" w:eastAsia="Calibri" w:hAnsi="Times New Roman" w:cs="Times New Roman"/>
          <w:iCs/>
          <w:noProof w:val="0"/>
          <w:sz w:val="24"/>
          <w:szCs w:val="24"/>
        </w:rPr>
        <w:t>1 dnia roboczego</w:t>
      </w:r>
      <w:r w:rsidR="003E7BCD"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Pr="00F130C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od chwili złożenia zamówienia.</w:t>
      </w:r>
    </w:p>
    <w:p w14:paraId="12399434" w14:textId="31D709DB" w:rsidR="008C6B6B" w:rsidRDefault="008C6B6B" w:rsidP="008C6B6B">
      <w:pPr>
        <w:pStyle w:val="Akapitzlist"/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Zamówienia będą realizowane zgodnie z poniższą tabelą dla towarów wymienionych w </w:t>
      </w:r>
      <w:r w:rsidRPr="008C6B6B">
        <w:rPr>
          <w:rFonts w:ascii="Times New Roman" w:eastAsia="Calibri" w:hAnsi="Times New Roman" w:cs="Times New Roman"/>
          <w:iCs/>
          <w:noProof w:val="0"/>
          <w:sz w:val="24"/>
          <w:szCs w:val="24"/>
        </w:rPr>
        <w:t>§</w:t>
      </w:r>
      <w:r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1.</w:t>
      </w:r>
    </w:p>
    <w:p w14:paraId="480F1675" w14:textId="6B90C6F0" w:rsidR="008C6B6B" w:rsidRDefault="008C6B6B" w:rsidP="008C6B6B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</w:p>
    <w:tbl>
      <w:tblPr>
        <w:tblW w:w="16464" w:type="dxa"/>
        <w:tblInd w:w="-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3127"/>
        <w:gridCol w:w="2791"/>
        <w:gridCol w:w="1759"/>
        <w:gridCol w:w="8074"/>
      </w:tblGrid>
      <w:tr w:rsidR="007A4325" w:rsidRPr="007A4325" w14:paraId="12557238" w14:textId="77777777" w:rsidTr="00441310">
        <w:trPr>
          <w:trHeight w:val="30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131E3" w14:textId="77777777" w:rsidR="007A4325" w:rsidRPr="007A4325" w:rsidRDefault="007A4325" w:rsidP="007A4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7A43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Pakiet nr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3B425" w14:textId="77777777" w:rsidR="007A4325" w:rsidRPr="007A4325" w:rsidRDefault="007A4325" w:rsidP="007A4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7A43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Asortyment</w:t>
            </w:r>
          </w:p>
        </w:tc>
        <w:tc>
          <w:tcPr>
            <w:tcW w:w="126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D1BF" w14:textId="77777777" w:rsidR="007A4325" w:rsidRPr="007A4325" w:rsidRDefault="007A4325" w:rsidP="00927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7A43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Wielokrotność dostaw/termin dostaw</w:t>
            </w:r>
          </w:p>
        </w:tc>
      </w:tr>
      <w:tr w:rsidR="00927ABF" w:rsidRPr="007A4325" w14:paraId="1D9F8CE7" w14:textId="77777777" w:rsidTr="00441310">
        <w:trPr>
          <w:trHeight w:val="30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B7C0C" w14:textId="77777777" w:rsidR="007A4325" w:rsidRPr="007A4325" w:rsidRDefault="007A4325" w:rsidP="007A4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</w:p>
        </w:tc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2D0EC" w14:textId="77777777" w:rsidR="007A4325" w:rsidRPr="007A4325" w:rsidRDefault="007A4325" w:rsidP="007A4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AB3F" w14:textId="77777777" w:rsidR="007A4325" w:rsidRPr="007A4325" w:rsidRDefault="007A4325" w:rsidP="007A4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7A43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Jelenia Góra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794F5" w14:textId="77777777" w:rsidR="007A4325" w:rsidRPr="007A4325" w:rsidRDefault="007A4325" w:rsidP="007A4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 w:rsidRPr="007A43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Kowary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A6B9E" w14:textId="64A32E63" w:rsidR="007A4325" w:rsidRPr="007A4325" w:rsidRDefault="00927ABF" w:rsidP="00927A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 xml:space="preserve">                    </w:t>
            </w:r>
            <w:r w:rsidR="007A4325" w:rsidRPr="007A432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Bolków</w:t>
            </w:r>
          </w:p>
        </w:tc>
      </w:tr>
      <w:tr w:rsidR="00927ABF" w:rsidRPr="007A4325" w14:paraId="33172DDD" w14:textId="77777777" w:rsidTr="0044131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08FC2" w14:textId="7D420D09" w:rsidR="007A4325" w:rsidRPr="007A4325" w:rsidRDefault="000E6675" w:rsidP="007A4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7CF48" w14:textId="25797B4E" w:rsidR="007A4325" w:rsidRPr="000A320A" w:rsidRDefault="000A320A" w:rsidP="000A320A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sałatki i pasty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1F28" w14:textId="56C10977" w:rsidR="000A320A" w:rsidRDefault="000A320A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tygodniu / max 24 godziny</w:t>
            </w:r>
          </w:p>
          <w:p w14:paraId="53B7D3C6" w14:textId="6871DCAB" w:rsidR="007A4325" w:rsidRPr="007A4325" w:rsidRDefault="007A4325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42BDE" w14:textId="0893F6F0" w:rsidR="007A4325" w:rsidRPr="007A4325" w:rsidRDefault="000A320A" w:rsidP="007A43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</w:t>
            </w:r>
            <w:r w:rsidR="00927ABF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</w:t>
            </w:r>
            <w:r w:rsidR="00441310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3D4CB" w14:textId="39FFFD93" w:rsidR="007A4325" w:rsidRPr="007A4325" w:rsidRDefault="000A320A" w:rsidP="007A432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-------------------------------</w:t>
            </w:r>
            <w:r w:rsidR="00033D30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</w:t>
            </w:r>
            <w:r w:rsidR="00927ABF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</w:t>
            </w:r>
          </w:p>
        </w:tc>
      </w:tr>
      <w:tr w:rsidR="00927ABF" w:rsidRPr="007A4325" w14:paraId="4875EACF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E0323" w14:textId="5F3D067F" w:rsidR="00DF64FF" w:rsidRPr="007A4325" w:rsidRDefault="000E667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92DFA" w14:textId="77777777" w:rsidR="002207CC" w:rsidRDefault="002207CC" w:rsidP="002207CC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produkty mleczarskie i nabiałowe-masło</w:t>
            </w:r>
          </w:p>
          <w:p w14:paraId="2FFB4F06" w14:textId="77777777" w:rsidR="00DF64FF" w:rsidRPr="007A4325" w:rsidRDefault="00DF64FF" w:rsidP="000756F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B236F" w14:textId="2295E679" w:rsidR="002207CC" w:rsidRDefault="002207C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tygodniu / max 24 godziny</w:t>
            </w:r>
          </w:p>
          <w:p w14:paraId="7E98ED3D" w14:textId="67CE80F3" w:rsidR="002207CC" w:rsidRDefault="002207C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57137604" w14:textId="77777777" w:rsidR="00DF64FF" w:rsidRPr="007A4325" w:rsidRDefault="00DF64FF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C0AFE" w14:textId="37C83326" w:rsidR="002207CC" w:rsidRDefault="002207CC" w:rsidP="002207CC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x w tygodniu / max 2 dni robocze</w:t>
            </w:r>
          </w:p>
          <w:p w14:paraId="696C9F91" w14:textId="141E35BC" w:rsidR="002207CC" w:rsidRDefault="002207CC" w:rsidP="002207CC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20A35351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F9C40" w14:textId="77777777" w:rsidR="00441310" w:rsidRDefault="00C7009B" w:rsidP="00C7009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</w:t>
            </w:r>
          </w:p>
          <w:p w14:paraId="62C10EEA" w14:textId="134AA599" w:rsidR="00C7009B" w:rsidRDefault="00C7009B" w:rsidP="00C7009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max 2 dni robocze</w:t>
            </w:r>
          </w:p>
          <w:p w14:paraId="5A1879F5" w14:textId="6F056D54" w:rsidR="00C7009B" w:rsidRDefault="00C7009B" w:rsidP="00C7009B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34C0186D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</w:tr>
      <w:tr w:rsidR="00927ABF" w:rsidRPr="007A4325" w14:paraId="6495E489" w14:textId="77777777" w:rsidTr="00441310">
        <w:trPr>
          <w:trHeight w:val="1417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153B8" w14:textId="432F222F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9D767" w14:textId="5130D2CD" w:rsidR="00DF64FF" w:rsidRPr="006A5B9D" w:rsidRDefault="00927ABF" w:rsidP="006A5B9D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warzywa i owoce przetworzone/koncentraty/kompoty</w:t>
            </w:r>
          </w:p>
          <w:p w14:paraId="054207C5" w14:textId="77777777" w:rsidR="006A5B9D" w:rsidRDefault="006A5B9D" w:rsidP="006A5B9D">
            <w:pPr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pl-PL"/>
              </w:rPr>
            </w:pPr>
          </w:p>
          <w:p w14:paraId="2885B2B4" w14:textId="49F98A78" w:rsidR="006A5B9D" w:rsidRPr="006A5B9D" w:rsidRDefault="006A5B9D" w:rsidP="006A5B9D">
            <w:pP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9C3C" w14:textId="77777777" w:rsidR="00504742" w:rsidRDefault="00504742" w:rsidP="009878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9F35A01" w14:textId="3F8FC051" w:rsidR="006A5B9D" w:rsidRDefault="006A5B9D" w:rsidP="00504742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x w tygodniu /</w:t>
            </w:r>
          </w:p>
          <w:p w14:paraId="71219A84" w14:textId="77777777" w:rsidR="006A5B9D" w:rsidRDefault="006A5B9D" w:rsidP="00504742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13513177" w14:textId="3C5D14CA" w:rsidR="006A5B9D" w:rsidRDefault="006A5B9D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4E6C24C1" w14:textId="622E202A" w:rsidR="006A5B9D" w:rsidRDefault="006A5B9D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53EC91CF" w14:textId="3EA7017A" w:rsidR="006A5B9D" w:rsidRDefault="006A5B9D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2C257CC8" w14:textId="77777777" w:rsidR="00DF64FF" w:rsidRPr="007A4325" w:rsidRDefault="00DF64FF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935AD" w14:textId="0145AD37" w:rsidR="006A5B9D" w:rsidRDefault="006A5B9D" w:rsidP="006A5B9D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x w miesiącu / max 2 dni robocze  </w:t>
            </w:r>
          </w:p>
          <w:p w14:paraId="3530D2E2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A8ECB" w14:textId="77777777" w:rsidR="005A6D9A" w:rsidRDefault="005A6D9A" w:rsidP="005A6D9A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x na dwa-trzy miesiące / </w:t>
            </w:r>
          </w:p>
          <w:p w14:paraId="4EA46A08" w14:textId="77777777" w:rsidR="005A6D9A" w:rsidRDefault="005A6D9A" w:rsidP="005A6D9A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5B4AD50E" w14:textId="383EC0E3" w:rsidR="005A6D9A" w:rsidRDefault="005A6D9A" w:rsidP="005A6D9A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2D16F3DB" w14:textId="77777777" w:rsidR="00DF64FF" w:rsidRPr="007A4325" w:rsidRDefault="00DF64FF" w:rsidP="005A6D9A">
            <w:pPr>
              <w:spacing w:after="0" w:line="240" w:lineRule="auto"/>
              <w:ind w:left="-73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</w:tr>
      <w:tr w:rsidR="00927ABF" w:rsidRPr="007A4325" w14:paraId="77B7C2CB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69300" w14:textId="6F11FCC1" w:rsidR="00DF64FF" w:rsidRPr="007A4325" w:rsidRDefault="000E667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C19FB" w14:textId="77777777" w:rsidR="00CC25B8" w:rsidRDefault="00CC25B8" w:rsidP="00CC25B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przyprawy</w:t>
            </w:r>
          </w:p>
          <w:p w14:paraId="393235FA" w14:textId="77777777" w:rsidR="00DF64FF" w:rsidRPr="007A4325" w:rsidRDefault="00DF64FF" w:rsidP="000756F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027A" w14:textId="6728F59C" w:rsidR="00CC25B8" w:rsidRDefault="00CC25B8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</w:t>
            </w:r>
          </w:p>
          <w:p w14:paraId="28F380E6" w14:textId="77777777" w:rsidR="00CC25B8" w:rsidRDefault="00CC25B8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15C0032A" w14:textId="326ABA0B" w:rsidR="00CC25B8" w:rsidRDefault="00CC25B8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564D7C87" w14:textId="77777777" w:rsidR="00DF64FF" w:rsidRPr="007A4325" w:rsidRDefault="00DF64FF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5BA28" w14:textId="77777777" w:rsidR="00CC25B8" w:rsidRDefault="00CC25B8" w:rsidP="00CC25B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x w miesiącu / </w:t>
            </w:r>
          </w:p>
          <w:p w14:paraId="36EF3462" w14:textId="77777777" w:rsidR="00CC25B8" w:rsidRDefault="00CC25B8" w:rsidP="00CC25B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7F6A2004" w14:textId="73DE984D" w:rsidR="00CC25B8" w:rsidRDefault="00CC25B8" w:rsidP="00CC25B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75AF3689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3BE15" w14:textId="77777777" w:rsidR="00CC25B8" w:rsidRDefault="00CC25B8" w:rsidP="00CC25B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x na dwa-trzy miesiące / </w:t>
            </w:r>
          </w:p>
          <w:p w14:paraId="5CE392C1" w14:textId="77777777" w:rsidR="00CC25B8" w:rsidRDefault="00CC25B8" w:rsidP="00CC25B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73C8B80A" w14:textId="1C7B7B3E" w:rsidR="00CC25B8" w:rsidRDefault="00CC25B8" w:rsidP="00CC25B8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5DCC0A66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</w:tr>
      <w:tr w:rsidR="00927ABF" w:rsidRPr="007A4325" w14:paraId="59FBC1EE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8D08" w14:textId="06A7251A" w:rsidR="00DF64FF" w:rsidRPr="007A4325" w:rsidRDefault="000E667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2454" w14:textId="401AE1EF" w:rsidR="00DF64FF" w:rsidRPr="003D0AB5" w:rsidRDefault="003D0AB5" w:rsidP="003D0AB5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wyroby czekoladowo-cukiernicze/cukierki, czekolady, bomboniery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00BD" w14:textId="1BD60851" w:rsidR="003D0AB5" w:rsidRDefault="003D0AB5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</w:t>
            </w:r>
          </w:p>
          <w:p w14:paraId="581C6528" w14:textId="77777777" w:rsidR="003D0AB5" w:rsidRDefault="003D0AB5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18F033CA" w14:textId="7DD9147D" w:rsidR="003D0AB5" w:rsidRDefault="003D0AB5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77557BBC" w14:textId="77777777" w:rsidR="00DF64FF" w:rsidRPr="007A4325" w:rsidRDefault="00DF64FF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8D79B" w14:textId="04EBBB52" w:rsidR="00DF64FF" w:rsidRPr="007A4325" w:rsidRDefault="003D0AB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415F9" w14:textId="2D056424" w:rsidR="00DF64FF" w:rsidRPr="007A4325" w:rsidRDefault="003D0AB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------------------------------------------------------------------------------------------------------------------</w:t>
            </w:r>
          </w:p>
        </w:tc>
      </w:tr>
      <w:tr w:rsidR="00927ABF" w:rsidRPr="007A4325" w14:paraId="17961A6D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FC787" w14:textId="2409353E" w:rsidR="00DF64FF" w:rsidRPr="007A4325" w:rsidRDefault="000E667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6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65431" w14:textId="5BB32EEE" w:rsidR="00DF64FF" w:rsidRPr="00CF7307" w:rsidRDefault="00CF7307" w:rsidP="00CF730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herbaty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A9D6" w14:textId="375F7466" w:rsidR="00CF7307" w:rsidRDefault="00CF7307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</w:t>
            </w:r>
          </w:p>
          <w:p w14:paraId="4A68B603" w14:textId="77777777" w:rsidR="00CF7307" w:rsidRDefault="00CF7307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2DB7F56A" w14:textId="053DB941" w:rsidR="00CF7307" w:rsidRDefault="00CF7307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57C8C6F2" w14:textId="77777777" w:rsidR="00DF64FF" w:rsidRPr="007A4325" w:rsidRDefault="00DF64FF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1913" w14:textId="77777777" w:rsidR="00CF7307" w:rsidRDefault="00CF7307" w:rsidP="0099063A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x w miesiącu / </w:t>
            </w:r>
          </w:p>
          <w:p w14:paraId="371CEFA0" w14:textId="77777777" w:rsidR="00CF7307" w:rsidRDefault="00CF7307" w:rsidP="00CF730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1F472FAC" w14:textId="0B312E41" w:rsidR="00CF7307" w:rsidRDefault="00CF7307" w:rsidP="00CF730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4C852886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51508" w14:textId="77777777" w:rsidR="00CF7307" w:rsidRDefault="00CF7307" w:rsidP="00CF730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x na dwa-trzy miesiące / </w:t>
            </w:r>
          </w:p>
          <w:p w14:paraId="351380BA" w14:textId="77777777" w:rsidR="00CF7307" w:rsidRDefault="00CF7307" w:rsidP="00CF730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45CED10C" w14:textId="67C204F5" w:rsidR="00CF7307" w:rsidRDefault="00CF7307" w:rsidP="00CF730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2B708B20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</w:tr>
      <w:tr w:rsidR="00927ABF" w:rsidRPr="007A4325" w14:paraId="56D24233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08C3B" w14:textId="58AC4E13" w:rsidR="00DF64FF" w:rsidRPr="007A4325" w:rsidRDefault="000E667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09BF6" w14:textId="59B8D1FC" w:rsidR="00DF64FF" w:rsidRPr="00BB0181" w:rsidRDefault="00BB0181" w:rsidP="00BB018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kawy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3623" w14:textId="64013AE7" w:rsidR="00BB0181" w:rsidRDefault="00BB0181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</w:t>
            </w:r>
          </w:p>
          <w:p w14:paraId="2204ADDC" w14:textId="77777777" w:rsidR="00BB0181" w:rsidRDefault="00BB0181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6F8CC115" w14:textId="7DFDC4F7" w:rsidR="00BB0181" w:rsidRDefault="00BB0181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00BBEED5" w14:textId="77777777" w:rsidR="00DF64FF" w:rsidRPr="007A4325" w:rsidRDefault="00DF64FF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B3819" w14:textId="77777777" w:rsidR="00BB0181" w:rsidRDefault="00BB0181" w:rsidP="0099063A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x w miesiącu / </w:t>
            </w:r>
          </w:p>
          <w:p w14:paraId="7D6679E2" w14:textId="77777777" w:rsidR="00BB0181" w:rsidRDefault="00BB0181" w:rsidP="00BB018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6D2D275C" w14:textId="74B1E0D5" w:rsidR="00BB0181" w:rsidRDefault="00BB0181" w:rsidP="00BB0181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44C61947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E73C7" w14:textId="77777777" w:rsidR="00BB0181" w:rsidRDefault="00BB0181" w:rsidP="00BB018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x na dwa-trzy miesiące / </w:t>
            </w:r>
          </w:p>
          <w:p w14:paraId="39C0FCCB" w14:textId="77777777" w:rsidR="00BB0181" w:rsidRDefault="00BB0181" w:rsidP="00BB018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36B1DC03" w14:textId="066709C5" w:rsidR="00BB0181" w:rsidRDefault="00BB0181" w:rsidP="00BB018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7EC49698" w14:textId="77777777" w:rsidR="00DF64FF" w:rsidRPr="007A4325" w:rsidRDefault="00DF64FF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</w:tr>
      <w:tr w:rsidR="00927ABF" w:rsidRPr="007A4325" w14:paraId="73634926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27777" w14:textId="4E1670F1" w:rsidR="00DF64FF" w:rsidRPr="007A4325" w:rsidRDefault="000E6675" w:rsidP="000756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8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E0160" w14:textId="3D736A30" w:rsidR="00DF64FF" w:rsidRPr="00BB0181" w:rsidRDefault="00BB0181" w:rsidP="00BB0181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wody źródlano/mineralne-ŻYWIEC-ZDRÓJ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8A0F" w14:textId="77777777" w:rsidR="00BB0181" w:rsidRDefault="00BB0181" w:rsidP="0098783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B89CE0" w14:textId="333DAD8C" w:rsidR="00BB0181" w:rsidRDefault="00BB0181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x w miesiącu / max 2 dni robocze</w:t>
            </w:r>
          </w:p>
          <w:p w14:paraId="08B77DFF" w14:textId="77777777" w:rsidR="00DF64FF" w:rsidRPr="007A4325" w:rsidRDefault="00DF64FF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5560" w14:textId="77777777" w:rsidR="00BB0181" w:rsidRDefault="00BB0181" w:rsidP="00BB0181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  <w:p w14:paraId="02694302" w14:textId="42D028AC" w:rsidR="00DF64FF" w:rsidRPr="007A4325" w:rsidRDefault="00BB0181" w:rsidP="00BB0181">
            <w:pP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0E798" w14:textId="77777777" w:rsidR="0099063A" w:rsidRDefault="0099063A" w:rsidP="007677D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  <w:p w14:paraId="1B3C4D04" w14:textId="0F94C331" w:rsidR="00DF64FF" w:rsidRPr="007A4325" w:rsidRDefault="007677D4" w:rsidP="007677D4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-----------------------------------------------------</w:t>
            </w:r>
          </w:p>
        </w:tc>
      </w:tr>
      <w:tr w:rsidR="00A626AC" w:rsidRPr="007A4325" w14:paraId="396249E3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82FDC" w14:textId="7697771F" w:rsidR="00A626AC" w:rsidRPr="007A4325" w:rsidRDefault="000E6675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0D792" w14:textId="394B844F" w:rsidR="00A626AC" w:rsidRPr="00D76167" w:rsidRDefault="00A626AC" w:rsidP="00A626AC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soki/syropy/napoje/oranżada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0AFA" w14:textId="579A9809" w:rsidR="00A626AC" w:rsidRDefault="00A626A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 max 2 dni robocze</w:t>
            </w:r>
          </w:p>
          <w:p w14:paraId="110AF547" w14:textId="77777777" w:rsidR="00A626AC" w:rsidRPr="007A4325" w:rsidRDefault="00A626AC" w:rsidP="00987837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3AFCB" w14:textId="23F3660F" w:rsidR="00A626AC" w:rsidRDefault="00A626AC" w:rsidP="0099063A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raz na kwartał / max 2 dni robocze</w:t>
            </w:r>
          </w:p>
          <w:p w14:paraId="6C70545F" w14:textId="77777777" w:rsidR="00A626AC" w:rsidRPr="007A4325" w:rsidRDefault="00A626AC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26110" w14:textId="77777777" w:rsidR="00441310" w:rsidRDefault="00A626AC" w:rsidP="00A626A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x na 3 miesiące / </w:t>
            </w:r>
          </w:p>
          <w:p w14:paraId="1227B8C7" w14:textId="5576AC71" w:rsidR="00A626AC" w:rsidRDefault="00A626AC" w:rsidP="00A626AC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2C61A777" w14:textId="77777777" w:rsidR="00A626AC" w:rsidRPr="007A4325" w:rsidRDefault="00A626AC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</w:tr>
      <w:tr w:rsidR="00A626AC" w:rsidRPr="007A4325" w14:paraId="7CE6CB02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95226" w14:textId="44A82B30" w:rsidR="00A626AC" w:rsidRPr="007A4325" w:rsidRDefault="000E6675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36A1" w14:textId="15981463" w:rsidR="00A626AC" w:rsidRPr="00D76167" w:rsidRDefault="00A626AC" w:rsidP="00A626AC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napoje - COCA-COLA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8622" w14:textId="6B7EB79D" w:rsidR="00A626AC" w:rsidRDefault="00A626A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</w:t>
            </w:r>
          </w:p>
          <w:p w14:paraId="005DBDAE" w14:textId="77777777" w:rsidR="00A626AC" w:rsidRDefault="00A626A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397A859D" w14:textId="0CA81B93" w:rsidR="00A626AC" w:rsidRDefault="00A626A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  <w:p w14:paraId="17E96228" w14:textId="77777777" w:rsidR="00A626AC" w:rsidRPr="007A4325" w:rsidRDefault="00A626AC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75DB1" w14:textId="2B3DDACC" w:rsidR="00A626AC" w:rsidRPr="007A4325" w:rsidRDefault="00A626AC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</w:t>
            </w:r>
            <w:r w:rsidR="00441310"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232E1" w14:textId="0D078C5B" w:rsidR="00A626AC" w:rsidRPr="007A4325" w:rsidRDefault="00A626AC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-----------------------------------------------------------------------------------------------------------------</w:t>
            </w:r>
          </w:p>
        </w:tc>
      </w:tr>
      <w:tr w:rsidR="00A626AC" w:rsidRPr="007A4325" w14:paraId="24072A9E" w14:textId="77777777" w:rsidTr="00441310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EE8AD" w14:textId="5F59E7BD" w:rsidR="00A626AC" w:rsidRPr="007A4325" w:rsidRDefault="000E6675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E7F4" w14:textId="0F858BEE" w:rsidR="00A626AC" w:rsidRPr="00D76167" w:rsidRDefault="00A626AC" w:rsidP="00A626AC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art. spoż. - napoje -PEPSI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27DB" w14:textId="7756F1FA" w:rsidR="00A626AC" w:rsidRDefault="00A626A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x w miesiącu /</w:t>
            </w:r>
          </w:p>
          <w:p w14:paraId="5893CE9B" w14:textId="77777777" w:rsidR="00A626AC" w:rsidRDefault="00A626AC" w:rsidP="00987837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max 2 dni robocze</w:t>
            </w:r>
          </w:p>
          <w:p w14:paraId="198F2A79" w14:textId="77777777" w:rsidR="00A626AC" w:rsidRPr="007A4325" w:rsidRDefault="00A626AC" w:rsidP="00987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D2B97" w14:textId="36743EC8" w:rsidR="00A626AC" w:rsidRPr="007A4325" w:rsidRDefault="00A626AC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E0C36" w14:textId="28FA3246" w:rsidR="00A626AC" w:rsidRPr="007A4325" w:rsidRDefault="00A626AC" w:rsidP="00A62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------------------------------------------------------*----------------------------------------------------------</w:t>
            </w:r>
          </w:p>
        </w:tc>
      </w:tr>
      <w:tr w:rsidR="00987837" w:rsidRPr="007A4325" w14:paraId="71CC0C11" w14:textId="77777777" w:rsidTr="00367217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1B10F" w14:textId="2FFCEA4A" w:rsidR="00987837" w:rsidRPr="007A4325" w:rsidRDefault="000E6675" w:rsidP="00367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24C37" w14:textId="5063FF45" w:rsidR="00987837" w:rsidRPr="00D76167" w:rsidRDefault="00987837" w:rsidP="0036721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– dla niemowląt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72055" w14:textId="2A609F30" w:rsidR="00DD1C48" w:rsidRPr="00DD1C48" w:rsidRDefault="00DD1C48" w:rsidP="00DD1C48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DD1C48">
              <w:rPr>
                <w:rFonts w:ascii="Calibri" w:hAnsi="Calibri" w:cs="Calibri"/>
                <w:color w:val="000000"/>
                <w:sz w:val="20"/>
                <w:szCs w:val="20"/>
              </w:rPr>
              <w:t>2 x w miesiącu/max 2 dni robocze</w:t>
            </w:r>
          </w:p>
          <w:p w14:paraId="74498D06" w14:textId="04542967" w:rsidR="00987837" w:rsidRPr="00A626AC" w:rsidRDefault="00987837" w:rsidP="00DD1C48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047C" w14:textId="77777777" w:rsidR="00987837" w:rsidRPr="007A4325" w:rsidRDefault="00987837" w:rsidP="00367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D2B3" w14:textId="77777777" w:rsidR="00987837" w:rsidRPr="007A4325" w:rsidRDefault="00987837" w:rsidP="00367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------------------------------------------------------------------------------------------------------------------</w:t>
            </w:r>
          </w:p>
        </w:tc>
      </w:tr>
      <w:tr w:rsidR="00987837" w:rsidRPr="007A4325" w14:paraId="007C8FC4" w14:textId="77777777" w:rsidTr="00DD1C48">
        <w:trPr>
          <w:trHeight w:val="992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6CF54" w14:textId="439E8137" w:rsidR="00987837" w:rsidRPr="007A4325" w:rsidRDefault="000E6675" w:rsidP="00367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CA6F4" w14:textId="66C65BC0" w:rsidR="00987837" w:rsidRPr="00D76167" w:rsidRDefault="00987837" w:rsidP="0036721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art. spoż. - lody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8A509" w14:textId="77777777" w:rsidR="00DD1C48" w:rsidRPr="00DD1C48" w:rsidRDefault="00DD1C48" w:rsidP="00DD1C48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 w:rsidRPr="00DD1C48">
              <w:rPr>
                <w:rFonts w:ascii="Calibri" w:hAnsi="Calibri" w:cs="Calibri"/>
                <w:color w:val="000000"/>
                <w:sz w:val="20"/>
                <w:szCs w:val="20"/>
              </w:rPr>
              <w:t>okres jesienno-zimowy - 1 x w miesiącu</w:t>
            </w:r>
            <w:r w:rsidRPr="00DD1C4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okres wiosenno-letni od czerwca - 2 x w miesiącu</w:t>
            </w:r>
            <w:r w:rsidRPr="00DD1C4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termin dostawy - 2 dni robocze</w:t>
            </w:r>
          </w:p>
          <w:p w14:paraId="2823D914" w14:textId="355B31E7" w:rsidR="00987837" w:rsidRPr="00A626AC" w:rsidRDefault="00987837" w:rsidP="00DD1C48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B8E1D" w14:textId="77777777" w:rsidR="00987837" w:rsidRPr="007A4325" w:rsidRDefault="00987837" w:rsidP="00367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7AAB4" w14:textId="77777777" w:rsidR="00987837" w:rsidRPr="007A4325" w:rsidRDefault="00987837" w:rsidP="00367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  <w:t>------------------------------------------------------------------------------------------------------------------</w:t>
            </w:r>
          </w:p>
        </w:tc>
      </w:tr>
      <w:tr w:rsidR="000E6675" w:rsidRPr="007A4325" w14:paraId="0F731E12" w14:textId="77777777" w:rsidTr="00A777B7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010B3" w14:textId="38F8EB23" w:rsidR="000E6675" w:rsidRPr="007A4325" w:rsidRDefault="000E6675" w:rsidP="00A77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D6D22" w14:textId="2A8BF2B7" w:rsidR="000E6675" w:rsidRPr="00D76167" w:rsidRDefault="000E6675" w:rsidP="00A777B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art. spoż. – </w:t>
            </w:r>
            <w:r>
              <w:rPr>
                <w:rFonts w:cs="Arial"/>
                <w:sz w:val="18"/>
                <w:szCs w:val="18"/>
              </w:rPr>
              <w:t>warzywa suszone i mrożone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AA023" w14:textId="08E9B86B" w:rsidR="000E6675" w:rsidRPr="00A626AC" w:rsidRDefault="008157BA" w:rsidP="000E6675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3 x w tygodniu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pn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śr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 /max 24 godziny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12054" w14:textId="77777777" w:rsidR="009938E6" w:rsidRDefault="008157BA" w:rsidP="00A777B7">
            <w:pPr>
              <w:spacing w:after="0" w:line="240" w:lineRule="auto"/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3 x w tygodniu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pn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śr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 /</w:t>
            </w:r>
          </w:p>
          <w:p w14:paraId="0FFE516F" w14:textId="2F35B9AE" w:rsidR="000E6675" w:rsidRPr="007A4325" w:rsidRDefault="008157BA" w:rsidP="00A77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max 24 godziny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3FCCC" w14:textId="77777777" w:rsidR="008157BA" w:rsidRDefault="008157BA" w:rsidP="008157BA">
            <w:pPr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3 x w tygodniu 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pn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śr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pt</w:t>
            </w:r>
            <w:proofErr w:type="spellEnd"/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 xml:space="preserve"> /</w:t>
            </w:r>
          </w:p>
          <w:p w14:paraId="2A86C653" w14:textId="7EAFE793" w:rsidR="000E6675" w:rsidRPr="007A4325" w:rsidRDefault="008157BA" w:rsidP="008157B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max 24 godziny</w:t>
            </w:r>
          </w:p>
        </w:tc>
      </w:tr>
      <w:tr w:rsidR="000E6675" w:rsidRPr="007A4325" w14:paraId="0E4068F9" w14:textId="77777777" w:rsidTr="00A777B7">
        <w:trPr>
          <w:trHeight w:val="90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5D67" w14:textId="3DDCA4DC" w:rsidR="000E6675" w:rsidRPr="007A4325" w:rsidRDefault="000E6675" w:rsidP="00A77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pl-PL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2164" w14:textId="617B67F8" w:rsidR="000E6675" w:rsidRPr="00D76167" w:rsidRDefault="000E6675" w:rsidP="00A777B7">
            <w:pP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art. spoż. – </w:t>
            </w:r>
            <w:r>
              <w:rPr>
                <w:rFonts w:cs="Arial"/>
                <w:sz w:val="18"/>
                <w:szCs w:val="18"/>
              </w:rPr>
              <w:t>wody źródlane mineralne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2A9B" w14:textId="1D743A96" w:rsidR="000E6675" w:rsidRPr="00A626AC" w:rsidRDefault="008157BA" w:rsidP="000E6675">
            <w:pPr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min 1 raz na 2 tygodnie/max 2 dni robocze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B5E98" w14:textId="77777777" w:rsidR="009938E6" w:rsidRDefault="008157BA" w:rsidP="00A777B7">
            <w:pPr>
              <w:spacing w:after="0" w:line="240" w:lineRule="auto"/>
              <w:jc w:val="center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min 1 raz na 2 tygodnie/</w:t>
            </w:r>
          </w:p>
          <w:p w14:paraId="667B6FEC" w14:textId="00E20160" w:rsidR="000E6675" w:rsidRPr="007A4325" w:rsidRDefault="008157BA" w:rsidP="00A77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max 2 dni robocze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D8A59" w14:textId="77777777" w:rsidR="008157BA" w:rsidRDefault="008157BA" w:rsidP="008157BA">
            <w:pPr>
              <w:spacing w:after="0" w:line="240" w:lineRule="auto"/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min 1 raz na 2 tygodnie/</w:t>
            </w:r>
          </w:p>
          <w:p w14:paraId="28819511" w14:textId="5A0B8581" w:rsidR="000E6675" w:rsidRPr="007A4325" w:rsidRDefault="008157BA" w:rsidP="008157B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lang w:eastAsia="pl-PL"/>
              </w:rPr>
            </w:pPr>
            <w:r>
              <w:rPr>
                <w:rFonts w:ascii="Calibri" w:hAnsi="Calibri" w:cs="Calibri"/>
                <w:noProof w:val="0"/>
                <w:color w:val="000000"/>
                <w:sz w:val="20"/>
                <w:szCs w:val="20"/>
              </w:rPr>
              <w:t>max 2 dni robocze</w:t>
            </w:r>
          </w:p>
        </w:tc>
      </w:tr>
    </w:tbl>
    <w:p w14:paraId="2C2CD5A8" w14:textId="2F99BCBD" w:rsidR="008C6B6B" w:rsidRDefault="008C6B6B" w:rsidP="008C6B6B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</w:p>
    <w:p w14:paraId="37EA6E16" w14:textId="77777777" w:rsidR="00987837" w:rsidRPr="00807478" w:rsidRDefault="00987837" w:rsidP="008C6B6B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</w:p>
    <w:p w14:paraId="6932E941" w14:textId="4F07D9EA" w:rsidR="007A4325" w:rsidRPr="009938E6" w:rsidRDefault="007A4325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Terminy dostaw dla mag</w:t>
      </w:r>
      <w:r w:rsidR="0028674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azynu 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żywn</w:t>
      </w:r>
      <w:r w:rsidR="0028674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ościowego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w Jeleniej Górze:</w:t>
      </w:r>
    </w:p>
    <w:p w14:paraId="612B56E6" w14:textId="30B41D18" w:rsidR="007A4325" w:rsidRPr="009938E6" w:rsidRDefault="007A4325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- od poniedziałku do piątku w godz. </w:t>
      </w:r>
      <w:r w:rsidR="00807478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7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.00–10.00 – </w:t>
      </w:r>
      <w:r w:rsidR="00807478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dotyczy </w:t>
      </w:r>
      <w:r w:rsidR="00DD1C48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pakietów </w:t>
      </w:r>
      <w:r w:rsidR="008157B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wszystkich pakietów</w:t>
      </w:r>
    </w:p>
    <w:p w14:paraId="42083148" w14:textId="77777777" w:rsidR="00DD1C48" w:rsidRPr="009938E6" w:rsidRDefault="00DD1C48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</w:p>
    <w:p w14:paraId="5316A171" w14:textId="1FF0B25A" w:rsidR="007A4325" w:rsidRPr="009938E6" w:rsidRDefault="007A4325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Terminy dostaw dla mag</w:t>
      </w:r>
      <w:r w:rsidR="0028674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azynu 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żywn</w:t>
      </w:r>
      <w:r w:rsidR="0028674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ościowego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w Kowarach</w:t>
      </w:r>
      <w:r w:rsidR="007F3BB8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– dotyczy pakietu nr</w:t>
      </w:r>
      <w:r w:rsidR="008157B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</w:t>
      </w:r>
      <w:r w:rsidR="009938E6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2,3,4,6,7,9,14,15</w:t>
      </w:r>
    </w:p>
    <w:p w14:paraId="599FE000" w14:textId="0DBC38CC" w:rsidR="00D16DBA" w:rsidRPr="009938E6" w:rsidRDefault="007A4325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-</w:t>
      </w:r>
      <w:r w:rsidR="0028674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od poniedziałku do </w:t>
      </w:r>
      <w:r w:rsidR="00C6198B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piątku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w godz.</w:t>
      </w:r>
      <w:r w:rsidR="0028674A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</w:t>
      </w: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7.00-14.00</w:t>
      </w:r>
    </w:p>
    <w:p w14:paraId="786A850C" w14:textId="369A4FCE" w:rsidR="007A4325" w:rsidRPr="009938E6" w:rsidRDefault="007A4325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</w:p>
    <w:p w14:paraId="58F4606F" w14:textId="606F1EB8" w:rsidR="007F3BB8" w:rsidRPr="009938E6" w:rsidRDefault="007F3BB8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Terminy dostaw dla magazynu żywnościowego w Bolkowie - dotyczy pakietu nr </w:t>
      </w:r>
      <w:r w:rsidR="009938E6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2,3,4,6,7,9,14,15</w:t>
      </w:r>
      <w:r w:rsidR="00315CEB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 xml:space="preserve">                          </w:t>
      </w:r>
    </w:p>
    <w:p w14:paraId="49FDBF74" w14:textId="7C6EDC5C" w:rsidR="007F3BB8" w:rsidRPr="009938E6" w:rsidRDefault="007F3BB8" w:rsidP="007F3BB8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</w:pPr>
      <w:r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- od poniedziałku do piątku w godz. 8.00-13.0</w:t>
      </w:r>
      <w:r w:rsidR="00DD1C48" w:rsidRPr="009938E6">
        <w:rPr>
          <w:rFonts w:ascii="Times New Roman" w:eastAsia="Calibri" w:hAnsi="Times New Roman" w:cs="Times New Roman"/>
          <w:iCs/>
          <w:noProof w:val="0"/>
          <w:color w:val="000000" w:themeColor="text1"/>
          <w:sz w:val="24"/>
          <w:szCs w:val="24"/>
        </w:rPr>
        <w:t>0</w:t>
      </w:r>
    </w:p>
    <w:p w14:paraId="4408B46D" w14:textId="77777777" w:rsidR="00DD1C48" w:rsidRPr="008157BA" w:rsidRDefault="00DD1C48" w:rsidP="007F3BB8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color w:val="FF0000"/>
          <w:sz w:val="24"/>
          <w:szCs w:val="24"/>
        </w:rPr>
      </w:pPr>
    </w:p>
    <w:p w14:paraId="2675894F" w14:textId="77777777" w:rsidR="007F3BB8" w:rsidRPr="008C6B6B" w:rsidRDefault="007F3BB8" w:rsidP="007A4325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</w:p>
    <w:p w14:paraId="6CC72A5E" w14:textId="1CC66C05" w:rsidR="006E6CCB" w:rsidRDefault="00C374E1" w:rsidP="00C6198B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zobowiązuje się dostarczać towar transportem własnym bądź obcym spełniającym odpowiednie wymagania techniczne, zapewniając jego rozładunek, bezpośrednio w siedzibie Zamawiającego, 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tj. </w:t>
      </w:r>
      <w:r w:rsidR="006E6CCB" w:rsidRPr="00350E08">
        <w:rPr>
          <w:rFonts w:ascii="Times New Roman" w:eastAsia="Calibri" w:hAnsi="Times New Roman" w:cs="Times New Roman"/>
          <w:iCs/>
          <w:noProof w:val="0"/>
          <w:sz w:val="24"/>
          <w:szCs w:val="24"/>
        </w:rPr>
        <w:t>magazyn</w:t>
      </w:r>
      <w:r w:rsidR="009B2FD9">
        <w:rPr>
          <w:rFonts w:ascii="Times New Roman" w:eastAsia="Calibri" w:hAnsi="Times New Roman" w:cs="Times New Roman"/>
          <w:iCs/>
          <w:noProof w:val="0"/>
          <w:sz w:val="24"/>
          <w:szCs w:val="24"/>
        </w:rPr>
        <w:t>y</w:t>
      </w:r>
      <w:r w:rsidR="006E6CCB" w:rsidRPr="00350E08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="009B2FD9">
        <w:rPr>
          <w:rFonts w:ascii="Times New Roman" w:eastAsia="Calibri" w:hAnsi="Times New Roman" w:cs="Times New Roman"/>
          <w:iCs/>
          <w:noProof w:val="0"/>
          <w:sz w:val="24"/>
          <w:szCs w:val="24"/>
        </w:rPr>
        <w:t>żywnościowe</w:t>
      </w:r>
      <w:r w:rsidR="00754C98">
        <w:rPr>
          <w:rFonts w:ascii="Times New Roman" w:eastAsia="Calibri" w:hAnsi="Times New Roman" w:cs="Times New Roman"/>
          <w:iCs/>
          <w:noProof w:val="0"/>
          <w:sz w:val="24"/>
          <w:szCs w:val="24"/>
        </w:rPr>
        <w:t xml:space="preserve"> </w:t>
      </w:r>
      <w:r w:rsidRPr="00C374E1">
        <w:rPr>
          <w:rFonts w:ascii="Times New Roman" w:eastAsia="Calibri" w:hAnsi="Times New Roman" w:cs="Times New Roman"/>
          <w:iCs/>
          <w:noProof w:val="0"/>
          <w:sz w:val="24"/>
          <w:szCs w:val="24"/>
        </w:rPr>
        <w:t>Wojewódzkiego Centrum Szpitalnego Kotliny Jeleniogórskiej</w:t>
      </w:r>
      <w:r w:rsidR="00C57817">
        <w:rPr>
          <w:rFonts w:ascii="Times New Roman" w:eastAsia="Calibri" w:hAnsi="Times New Roman" w:cs="Times New Roman"/>
          <w:iCs/>
          <w:noProof w:val="0"/>
          <w:sz w:val="24"/>
          <w:szCs w:val="24"/>
        </w:rPr>
        <w:t>.</w:t>
      </w:r>
    </w:p>
    <w:p w14:paraId="28C69187" w14:textId="032AC6D3" w:rsidR="000F2ABD" w:rsidRPr="00C374E1" w:rsidRDefault="00C374E1" w:rsidP="000F2ABD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Za datę i miejsce dostawy uważa się wydanie towaru osobie upoważnionej do odbioru tegoż towaru: Kierownik albo osoba przez niego upoważniona.</w:t>
      </w:r>
      <w:r w:rsidR="000F2AB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94261F" w:rsidRPr="00472CD0">
        <w:rPr>
          <w:rFonts w:ascii="Times New Roman" w:hAnsi="Times New Roman"/>
          <w:sz w:val="24"/>
          <w:szCs w:val="24"/>
        </w:rPr>
        <w:t xml:space="preserve">Zmiana osoby uprawnionej wymaga jedynie pisemnego zawiadomienia przez Zamawiającego i nie stanowi zmiany </w:t>
      </w:r>
      <w:r w:rsidR="0094261F">
        <w:rPr>
          <w:rFonts w:ascii="Times New Roman" w:hAnsi="Times New Roman"/>
          <w:sz w:val="24"/>
          <w:szCs w:val="24"/>
        </w:rPr>
        <w:t>U</w:t>
      </w:r>
      <w:r w:rsidR="0094261F" w:rsidRPr="00472CD0">
        <w:rPr>
          <w:rFonts w:ascii="Times New Roman" w:hAnsi="Times New Roman"/>
          <w:sz w:val="24"/>
          <w:szCs w:val="24"/>
        </w:rPr>
        <w:t>mowy.</w:t>
      </w:r>
    </w:p>
    <w:p w14:paraId="5B929BA0" w14:textId="586291FD" w:rsidR="00C374E1" w:rsidRDefault="00C374E1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Przyjęcie towarów musi być poprzedzone badaniem ilościowo-asortymentowym, którego dokona wymieniona w ust. 3 uprawniona osoba.</w:t>
      </w:r>
    </w:p>
    <w:p w14:paraId="45F73391" w14:textId="77777777" w:rsidR="00C374E1" w:rsidRPr="00C374E1" w:rsidRDefault="00C374E1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Towar dostarczony w uzgodnionych opakowaniach, powinien mieć na opakowaniu oznaczenia fabryczne, tzn. rodzaj, nazwę wyrobu, ilości, data produkcji, nazwa i adres producenta. </w:t>
      </w:r>
    </w:p>
    <w:p w14:paraId="14AE70E8" w14:textId="639E7E7B" w:rsidR="00C374E1" w:rsidRPr="00C374E1" w:rsidRDefault="00C374E1" w:rsidP="004870FE">
      <w:pPr>
        <w:numPr>
          <w:ilvl w:val="0"/>
          <w:numId w:val="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Zamawiający zastrzega sobie prawo do składania zamówień bez ograniczeń co do ilości przedmiotowego asortymentu oraz cykliczności dostaw</w:t>
      </w:r>
      <w:r w:rsidR="00FA53E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do wysokości wartości </w:t>
      </w:r>
      <w:r w:rsidR="00887A84">
        <w:rPr>
          <w:rFonts w:ascii="Times New Roman" w:eastAsia="Calibri" w:hAnsi="Times New Roman" w:cs="Times New Roman"/>
          <w:noProof w:val="0"/>
          <w:sz w:val="24"/>
          <w:szCs w:val="24"/>
        </w:rPr>
        <w:t>danego pakietu.</w:t>
      </w:r>
    </w:p>
    <w:p w14:paraId="5D06A457" w14:textId="7CF5371E" w:rsidR="004870FE" w:rsidRDefault="00C374E1" w:rsidP="004870FE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sytuacji, kiedy w okresie trwania </w:t>
      </w:r>
      <w:r w:rsidR="00D65E86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nie zostanie zamówiony cały asortyment nią określony, a zaistnieje okoliczność uzasadniona potrzebami Zamawiającego, strony dopuszczają możliwość przedłużenia czasu trwania </w:t>
      </w:r>
      <w:r w:rsidR="00D65E86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na okres pozwalający wykorzystać asortyment w ilości niezbędnej dla funkcjonowania Zamawiającego związanego z jego działalnością, jednak na okres nie dłuższy niż do czasu rozstrzygnięcia nowej procedury przetargowej dotyczącej tożsamego asortymentu. Wzór aneksu wprowadzający zmianę określoną niniejszym ustępem stanowi załącznik nr 2 do </w:t>
      </w:r>
      <w:r w:rsidR="004870FE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>mowy.</w:t>
      </w:r>
    </w:p>
    <w:p w14:paraId="046E4854" w14:textId="00E59712" w:rsidR="00C374E1" w:rsidRDefault="00C374E1" w:rsidP="004870FE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W związku z obowiązkami Zamawiającego wynikający</w:t>
      </w:r>
      <w:r w:rsidR="000F2ABD">
        <w:rPr>
          <w:rFonts w:ascii="Times New Roman" w:eastAsia="Calibri" w:hAnsi="Times New Roman" w:cs="Times New Roman"/>
          <w:noProof w:val="0"/>
          <w:sz w:val="24"/>
          <w:szCs w:val="24"/>
        </w:rPr>
        <w:t>mi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 ustaw </w:t>
      </w:r>
      <w:r w:rsidR="000F2AB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dotyczących </w:t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obowiązków obronnych oraz kryzysowych i nadzwyczajnych Wykonawca zobowiązany jest do zapewnienia ciągłości dostaw w sytuacjach kryzysowych i stanach nadzwyczajnych, </w:t>
      </w:r>
      <w:r w:rsidR="000F2ABD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4870F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których Zamawiający obowiązany jest do działania.  </w:t>
      </w:r>
    </w:p>
    <w:p w14:paraId="076C5AF9" w14:textId="0020E4A5" w:rsidR="00696D8D" w:rsidRPr="00D85F49" w:rsidRDefault="00E85ADC" w:rsidP="00D85F49">
      <w:pPr>
        <w:numPr>
          <w:ilvl w:val="0"/>
          <w:numId w:val="3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bookmarkStart w:id="2" w:name="_Hlk85176724"/>
      <w:r w:rsidRPr="00283E33">
        <w:rPr>
          <w:rFonts w:ascii="Times New Roman" w:eastAsia="Calibri" w:hAnsi="Times New Roman" w:cs="Times New Roman"/>
          <w:noProof w:val="0"/>
          <w:sz w:val="24"/>
          <w:szCs w:val="24"/>
        </w:rPr>
        <w:t>Z uwagi na charakter działalności prowadzonej przez Zamawiającego, nie zapłacenie w terminie przez Zamawiającego kwot wynikających z faktur za dostarczony towar nie uzasadnia i nie może powodować wstrzymania przez Wykonawcę kolejnych dostaw dla Zamawiającego wynikających z zawartej umowy.</w:t>
      </w:r>
      <w:bookmarkStart w:id="3" w:name="_Hlk105398166"/>
      <w:bookmarkEnd w:id="2"/>
    </w:p>
    <w:p w14:paraId="618BE0E8" w14:textId="77777777" w:rsidR="00696D8D" w:rsidRDefault="00696D8D" w:rsidP="000B1324">
      <w:pPr>
        <w:overflowPunct w:val="0"/>
        <w:autoSpaceDE w:val="0"/>
        <w:autoSpaceDN w:val="0"/>
        <w:adjustRightInd w:val="0"/>
        <w:spacing w:after="200" w:line="240" w:lineRule="auto"/>
        <w:ind w:left="426" w:firstLine="425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886A661" w14:textId="62EAB76E" w:rsidR="00C374E1" w:rsidRPr="00C374E1" w:rsidRDefault="00C374E1" w:rsidP="000B1324">
      <w:pPr>
        <w:overflowPunct w:val="0"/>
        <w:autoSpaceDE w:val="0"/>
        <w:autoSpaceDN w:val="0"/>
        <w:adjustRightInd w:val="0"/>
        <w:spacing w:after="200" w:line="240" w:lineRule="auto"/>
        <w:ind w:left="426" w:firstLine="425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4</w:t>
      </w:r>
      <w:bookmarkEnd w:id="3"/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.</w:t>
      </w:r>
    </w:p>
    <w:p w14:paraId="40A9CC34" w14:textId="77777777" w:rsidR="00C374E1" w:rsidRPr="00C374E1" w:rsidRDefault="00C374E1" w:rsidP="000B1324">
      <w:pPr>
        <w:overflowPunct w:val="0"/>
        <w:autoSpaceDE w:val="0"/>
        <w:autoSpaceDN w:val="0"/>
        <w:adjustRightInd w:val="0"/>
        <w:spacing w:after="20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73172B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WARUNKI PŁATNOŚCI</w:t>
      </w:r>
    </w:p>
    <w:p w14:paraId="45D89360" w14:textId="01151D38" w:rsidR="007A4325" w:rsidRPr="00696D8D" w:rsidRDefault="00FA0D50" w:rsidP="00696D8D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Płatność z tytułu dostawy przedmiotu umowy, dokonywana będzie za każdą zrealizowaną dostawę w ciągu do </w:t>
      </w:r>
      <w:r w:rsidRPr="00FA0D5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pl-PL"/>
        </w:rPr>
        <w:t>60 dni</w:t>
      </w: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dostarczenia przez Wykonawcę prawidłowo wystawionego pod względem formalnym i merytorycznym oryginału faktury do</w:t>
      </w:r>
    </w:p>
    <w:p w14:paraId="3028C49C" w14:textId="209AB061" w:rsidR="00FA0D50" w:rsidRPr="00FA0D50" w:rsidRDefault="00FA0D50" w:rsidP="007A432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Zamawiającego, na rachunek bankowy nr………………………………………………. wpisany przez Wykonawcę na fakturze.</w:t>
      </w:r>
    </w:p>
    <w:p w14:paraId="270B722F" w14:textId="7777777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 datę zapłaty uznaje się dzień obciążenia rachunku bankowego Zamawiającego.</w:t>
      </w:r>
    </w:p>
    <w:p w14:paraId="7D2842EC" w14:textId="7777777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Koszty obsługi bankowej powstałe w banku Zamawiającego pokrywa Zamawiający; koszty obsługi bankowej powstałe w banku Wykonawcy pokrywa Wykonawca.</w:t>
      </w:r>
    </w:p>
    <w:p w14:paraId="0C9C4D60" w14:textId="7777777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 przypadku nieuregulowania przez Zamawiajacego  płatności w terminie określonym w ust. 1, Wykonawcy przysługuje prawo naliczania odsetek ustawowych za opóźnienie </w:t>
      </w:r>
      <w:r w:rsidRPr="00FA0D5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38CF3578" w14:textId="7777777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Termin</w:t>
      </w: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płatności wpisany przez Wykonawcę na fakturze musi być zgodny z terminem płatności-60 dni. </w:t>
      </w:r>
    </w:p>
    <w:p w14:paraId="00431A7C" w14:textId="066CAE5B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bookmarkStart w:id="4" w:name="_Hlk105398193"/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dopuszcza dostarczenie faktur w formacie pliku PDF drogą elektroniczną na adres e-mailowy: </w:t>
      </w:r>
      <w:r w:rsidR="00850ABA" w:rsidRPr="00850A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zywienie@spzoz.jgora.pl. </w:t>
      </w: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 datę doręczenia Zamawiającemu faktury drogą elektroniczną uznaje się dzień, który Zamawiający wskazał w e-mailu zwrotnym, potwierdzającym odbiór faktury.</w:t>
      </w:r>
    </w:p>
    <w:bookmarkEnd w:id="4"/>
    <w:p w14:paraId="295BAB04" w14:textId="7777777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</w:t>
      </w:r>
      <w:proofErr w:type="spellStart"/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split</w:t>
      </w:r>
      <w:proofErr w:type="spellEnd"/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proofErr w:type="spellStart"/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payment</w:t>
      </w:r>
      <w:proofErr w:type="spellEnd"/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 przewidzianego w Ustawie z dnia 11 marca 2004 r. o podatku od towarów i usług (t. j. Dz. U. z 2021 roku poz. 685).</w:t>
      </w:r>
    </w:p>
    <w:p w14:paraId="3CBC7320" w14:textId="7777777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24995D1B" w14:textId="287F181B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Wykonawca oświadcza, że rachunek bankowy, o którym mowa w ust. 1, jest rachunkiem umożliwiającym płatność w ramach mechanizmu podzielonej płatności, o którym mowa w ust. </w:t>
      </w:r>
      <w:r w:rsidR="00B706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9</w:t>
      </w: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, jak również  rachunkiem znajdującym się w elektronicznym wykazie podmiotów prowadzonym od dnia 1 września 2019 r. przez Szefa Krajowej Administracji Skarbowej, o którym mowa art. 96b Ustawy z dnia 11 marca 2004 r. o podatku od towarów i usług o podatku od towarów i usług (t. j. Dz. U. z 2021 roku poz. 685) (dalej jako Wykaz).</w:t>
      </w:r>
    </w:p>
    <w:p w14:paraId="48C4C5B9" w14:textId="75B8554D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gdy rachunek bankowy Wykonawcy  nie spełnia warunków określonych </w:t>
      </w: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w ust.  1</w:t>
      </w:r>
      <w:r w:rsidR="00B706AF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0</w:t>
      </w: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3FE2185C" w14:textId="7A2ECA4D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Po prawidłowej realizacji zamówienia przy każdorazowej dostawie Wykonawca dostarczał będzie wraz z towarem oryginał faktury VAT w formie papierowej.  Wykonawca dostarczy kopię faktury VAT na żądanie Zamawiającego (np. w przypadku, gdy Wykonawca nie dołączy rachunku/faktury VAT do towaru) na wskazany adres mailowy lub faxem.</w:t>
      </w:r>
    </w:p>
    <w:p w14:paraId="5FCD4634" w14:textId="720C7764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Zapis na fakturze ma być zgodny z serią i datą dostarczonego towaru.</w:t>
      </w:r>
    </w:p>
    <w:p w14:paraId="610B2F5A" w14:textId="049BC8E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Do jednego zamówienia należy dostarczyć tylko jedną fakturę. Zamawiający nie dopuszcza wystawiania kilku faktur do jednego zamówienia (dzielenia zamówienia na kilka faktur).</w:t>
      </w:r>
    </w:p>
    <w:p w14:paraId="05247035" w14:textId="76FAA8A2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może naliczyć odsetki ustawowe za opóźnienie w transakcjach handlowych.</w:t>
      </w:r>
    </w:p>
    <w:p w14:paraId="61F152EE" w14:textId="6F996B47" w:rsidR="00FA0D50" w:rsidRPr="00FA0D50" w:rsidRDefault="00FA0D50" w:rsidP="000B1324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Zamawiający oświadcza, że jest płatnikiem podatku VAT i posiada NIP 611-121-34-69</w:t>
      </w:r>
    </w:p>
    <w:p w14:paraId="3B9C2406" w14:textId="19887E74" w:rsidR="00636CF3" w:rsidRPr="00807478" w:rsidRDefault="00FA0D50" w:rsidP="00807478">
      <w:pPr>
        <w:numPr>
          <w:ilvl w:val="0"/>
          <w:numId w:val="34"/>
        </w:numPr>
        <w:tabs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FA0D5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 oświadcza, że jest płatnikiem podatku VAT i posiada NIP ……………….</w:t>
      </w:r>
    </w:p>
    <w:p w14:paraId="683A5227" w14:textId="77777777" w:rsidR="00636CF3" w:rsidRDefault="00636CF3" w:rsidP="00D2793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53CEC443" w14:textId="701ECA0D" w:rsidR="00C374E1" w:rsidRPr="00C20AB9" w:rsidRDefault="00C374E1" w:rsidP="00D2793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5.</w:t>
      </w:r>
    </w:p>
    <w:p w14:paraId="3E4C2418" w14:textId="77777777" w:rsidR="00C374E1" w:rsidRPr="00C374E1" w:rsidRDefault="00C374E1" w:rsidP="00C927C0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GWARANCJE</w:t>
      </w:r>
    </w:p>
    <w:p w14:paraId="70A9CD51" w14:textId="63DC9A2C" w:rsidR="00030F61" w:rsidRPr="00E17CB2" w:rsidRDefault="00C374E1" w:rsidP="00E17CB2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17CB2">
        <w:rPr>
          <w:rFonts w:ascii="Times New Roman" w:eastAsia="Calibri" w:hAnsi="Times New Roman" w:cs="Times New Roman"/>
          <w:noProof w:val="0"/>
          <w:sz w:val="24"/>
          <w:szCs w:val="24"/>
        </w:rPr>
        <w:t>Wykonawca gwarantuje, że dochowa szczególnej staranności i będzie dostarczał asortyment wymieniony w § 1 pkt.1 o najwyższej jakości, zarówno pod względem norm jakościowych, jak i z odpowiednim terminem ważności</w:t>
      </w:r>
      <w:r w:rsidR="00E17CB2" w:rsidRPr="00E17CB2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="00D1721B" w:rsidRPr="00E17CB2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E17CB2">
        <w:rPr>
          <w:rFonts w:ascii="Times New Roman" w:eastAsia="Calibri" w:hAnsi="Times New Roman" w:cs="Times New Roman"/>
          <w:noProof w:val="0"/>
          <w:sz w:val="24"/>
          <w:szCs w:val="24"/>
        </w:rPr>
        <w:t>zapewniającym bezpieczne zużycie dostarczonych    produktów. Przedmiot umowy oznaczony będzie zgodnie z obowiązującymi przepisami.</w:t>
      </w:r>
    </w:p>
    <w:p w14:paraId="1819C351" w14:textId="77777777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W przypadku stwierdzenia braków ilościowych lub wad jakościowych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amawiający  niezwłocznie powiadomi o tym Wykonawcę, który rozpatrzy reklamację dotyczącą:</w:t>
      </w:r>
    </w:p>
    <w:p w14:paraId="3211ADB2" w14:textId="77777777" w:rsidR="00030F61" w:rsidRDefault="00C374E1" w:rsidP="00030F61">
      <w:pPr>
        <w:pStyle w:val="Akapitzlist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braków ilościowych w ciągu 48 godzin od potwierdzenia dostawy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</w:p>
    <w:p w14:paraId="10E2DF98" w14:textId="027DE064" w:rsidR="00030F61" w:rsidRDefault="00C374E1" w:rsidP="00030F61">
      <w:pPr>
        <w:pStyle w:val="Akapitzlist"/>
        <w:numPr>
          <w:ilvl w:val="0"/>
          <w:numId w:val="3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wad jakościowych w ciągu </w:t>
      </w:r>
      <w:r w:rsidR="009B2FD9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dni od potwierdzenia dostawy</w:t>
      </w:r>
      <w:r w:rsidR="00D85F49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3019A3EE" w14:textId="77777777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Uzupełnienie braków ilościowych oraz dostarczenie towaru wolnego od wad nastąpi na koszt i ryzyko Wykonawcy niezwłocznie po jego powiadomieniu, nie dłużej niż 48 godzin, przy zachowaniu szczególnej staranności po stronie Wykonawcy. Do tego czasu nie biegnie termin płatności wynagrodzenia.</w:t>
      </w:r>
    </w:p>
    <w:p w14:paraId="0D9B4713" w14:textId="1F5CDB0A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Wykonawca upoważni swojego pracownika do stałych kontaktów z Kierownikiem </w:t>
      </w:r>
      <w:r w:rsidR="00196A1B">
        <w:rPr>
          <w:rFonts w:ascii="Times New Roman" w:eastAsia="Calibri" w:hAnsi="Times New Roman" w:cs="Times New Roman"/>
          <w:noProof w:val="0"/>
          <w:sz w:val="24"/>
          <w:szCs w:val="24"/>
        </w:rPr>
        <w:t>Sekcji Żywienia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, przede wszystkim do przyjmowania zamówień, nadzorowania dostaw i przyjmowania reklamacji.</w:t>
      </w:r>
    </w:p>
    <w:p w14:paraId="22D7CD33" w14:textId="040180CD" w:rsidR="00030F61" w:rsidRDefault="00C374E1" w:rsidP="00030F61">
      <w:pPr>
        <w:pStyle w:val="Akapitzlist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Wykonawcy spoczywa obowiązek realizowania przedmiotu </w:t>
      </w:r>
      <w:r w:rsidR="00030F61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po </w:t>
      </w:r>
      <w:r w:rsidR="00030F61" w:rsidRPr="00030F61">
        <w:rPr>
          <w:rFonts w:ascii="Times New Roman" w:eastAsia="Calibri" w:hAnsi="Times New Roman" w:cs="Times New Roman"/>
          <w:noProof w:val="0"/>
          <w:sz w:val="24"/>
          <w:szCs w:val="24"/>
        </w:rPr>
        <w:t>z</w:t>
      </w:r>
      <w:r w:rsidRPr="00030F6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weryfikowaniu wszelkich informacji dotyczących źródła pochodzenia, jakości i terminu ważności dostarczanych towarów. </w:t>
      </w:r>
    </w:p>
    <w:p w14:paraId="3B26CE28" w14:textId="77777777" w:rsidR="00CF0BEA" w:rsidRDefault="00CF0BEA" w:rsidP="001C0A4C">
      <w:pPr>
        <w:pStyle w:val="Akapitzlist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14:paraId="6FD092C3" w14:textId="2389A7A5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6.</w:t>
      </w:r>
    </w:p>
    <w:p w14:paraId="2F9B2453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ODSTĄPIENIE OD UMOWY I KARY UMOWNE</w:t>
      </w:r>
    </w:p>
    <w:p w14:paraId="28A69DC7" w14:textId="620D8C2D" w:rsidR="00F705DD" w:rsidRPr="00DC6251" w:rsidRDefault="00F705DD" w:rsidP="00F705D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425" w:hanging="709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9D227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1.  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>W razie trzykrotne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j zwłoki w  dostawach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okresie objętym umową, Zamawiający zastrzega sobie prawo do odstąpienia od umowy z przyczyn leżących po stronie Wykonawcy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1AFFA566" w14:textId="77777777" w:rsidR="00F705DD" w:rsidRPr="00DC6251" w:rsidRDefault="00F705DD" w:rsidP="00F705D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2.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Zamawiający zastrzega sobie prawo odstąpienia od umowy także w przypadku, jeżeli Wykonawca mimo uprzedniego wezwania na piśmie i wyznaczenia terminu dodatkowego do usunięcia uchybienia, uchybia innym postanowieniom umowy. </w:t>
      </w:r>
    </w:p>
    <w:p w14:paraId="5C79062E" w14:textId="77777777" w:rsidR="00F705DD" w:rsidRDefault="00F705DD" w:rsidP="00F705DD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3. 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W przypadku zwłoki która stanowi opóźnienie z winy Wykonawcy w zakresie dostawy zamawianego asortymentu z przyczyn powstałych po stronie Wykonawcy, Wykonawcy naliczone zostaną kary – za każdy dzień zwłoki – po 0,5 % wartości nie zrealizowanej w terminie dostawy nie mniej niż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100,00</w:t>
      </w:r>
      <w:r w:rsidRPr="00DC625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zł dziennie, nie więcej jednak niż łącznie 30 % wartości umowy.</w:t>
      </w:r>
    </w:p>
    <w:p w14:paraId="29EF0188" w14:textId="6DA79052" w:rsidR="00F705DD" w:rsidRPr="00C374E1" w:rsidRDefault="00F705DD" w:rsidP="00F705DD">
      <w:pPr>
        <w:tabs>
          <w:tab w:val="left" w:pos="364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>4.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W przypadku rozwiązania umowy z przyczyn leżących po stronie Wykonawcy, zapłaci on Zamawiającemu karę umowną w wysokości 20 % wartości niezrealizowanej części umowy, nie mniej jednak aniżeli 5 % wartości całej umowy. </w:t>
      </w:r>
    </w:p>
    <w:p w14:paraId="511A8AAF" w14:textId="77777777" w:rsidR="00F705DD" w:rsidRPr="00C374E1" w:rsidRDefault="00F705DD" w:rsidP="00F705D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5.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dostawcy. </w:t>
      </w:r>
    </w:p>
    <w:p w14:paraId="024731F8" w14:textId="77777777" w:rsidR="00F705DD" w:rsidRPr="00C374E1" w:rsidRDefault="00F705DD" w:rsidP="00F705D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Prawo do odstąpienia od umowy oraz naliczania kar umownych obowiązuje niezależnie od uchybień w ramach poszczególnych pakietów, na jakie zawarto niniejszą umowę.</w:t>
      </w:r>
    </w:p>
    <w:p w14:paraId="56933D66" w14:textId="77777777" w:rsidR="00B706AF" w:rsidRDefault="00F705DD" w:rsidP="00B706A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>7.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Niezależnie od kary umownej za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zwłokę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wykonaniu umowy, Zamawiający w razie zwłoki Wykonawcy może, po pisemnym uprzedzeniu Wykonawcy i wyznaczeniu mu ostatecznego terminu wykonania obowiązków, powierzyć wykonanie umowy jak również zlecić wykonywanie określonych dostaw osobie trzeciej na koszt i ryzyko Wykonawcy. To samo dotyczy sytuacji, gdy Wykonawca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dopuszcza się zwłoki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w wykonaniu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umowy lub poszczególnych dostaw w taki sposób, że istnieje realne zagrożenie, że nie wykona umowy lub poszczególnych dostaw w terminie. Wykonawca zobowiązany będzie w szczególności do wyrównania strat wynikających z różnic w cenie i kosztach dostawy wynikających konieczności realizacji przedmiotu zamówienia u innego dostawcy.</w:t>
      </w:r>
    </w:p>
    <w:p w14:paraId="4D9BB822" w14:textId="1A559544" w:rsidR="00F705DD" w:rsidRPr="00B706AF" w:rsidRDefault="00B706AF" w:rsidP="00B706A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8.   </w:t>
      </w:r>
      <w:r w:rsidR="00F705DD" w:rsidRPr="00B706AF">
        <w:rPr>
          <w:rFonts w:ascii="Times New Roman" w:eastAsia="Calibri" w:hAnsi="Times New Roman" w:cs="Times New Roman"/>
          <w:noProof w:val="0"/>
          <w:sz w:val="24"/>
          <w:szCs w:val="24"/>
        </w:rPr>
        <w:t>Wykonanie zastępcze, o którym mowa w pkt.7 zwalnia Wykonawcę z obowiązku zapłaty kar umownych.</w:t>
      </w:r>
    </w:p>
    <w:p w14:paraId="69F3C457" w14:textId="76DED221" w:rsidR="00F705DD" w:rsidRPr="00B706AF" w:rsidRDefault="00B706AF" w:rsidP="00B706AF">
      <w:pPr>
        <w:tabs>
          <w:tab w:val="left" w:pos="426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</w:pPr>
      <w:r w:rsidRPr="00B706AF"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>9.</w:t>
      </w:r>
      <w:r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    </w:t>
      </w:r>
      <w:r w:rsidR="00F705DD" w:rsidRPr="00B706AF">
        <w:rPr>
          <w:rFonts w:ascii="Times New Roman" w:eastAsia="Calibri" w:hAnsi="Times New Roman" w:cs="Times New Roman"/>
          <w:b/>
          <w:bCs/>
          <w:i/>
          <w:iCs/>
          <w:noProof w:val="0"/>
          <w:sz w:val="24"/>
          <w:szCs w:val="24"/>
        </w:rPr>
        <w:t xml:space="preserve">Łączna maksymalna wysokość kar umownych, których mogą dochodzić Strony umowy wynosi 30% wartości netto umowy.  </w:t>
      </w:r>
    </w:p>
    <w:p w14:paraId="7BAF6F77" w14:textId="5DAABAAB" w:rsidR="005B7759" w:rsidRPr="008C6B6B" w:rsidRDefault="005B7759" w:rsidP="008C6B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4D7AEF1" w14:textId="05507BF1" w:rsidR="00C374E1" w:rsidRPr="00C374E1" w:rsidRDefault="00C374E1" w:rsidP="00D27934">
      <w:pPr>
        <w:overflowPunct w:val="0"/>
        <w:autoSpaceDE w:val="0"/>
        <w:autoSpaceDN w:val="0"/>
        <w:adjustRightInd w:val="0"/>
        <w:spacing w:line="240" w:lineRule="auto"/>
        <w:ind w:left="3823" w:firstLine="425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7.</w:t>
      </w:r>
    </w:p>
    <w:p w14:paraId="415F48BD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ARBITRAŻ</w:t>
      </w:r>
    </w:p>
    <w:p w14:paraId="7F7657CB" w14:textId="28AB140B" w:rsidR="00C374E1" w:rsidRPr="00CB4953" w:rsidRDefault="00C374E1" w:rsidP="00C20AB9">
      <w:pPr>
        <w:pStyle w:val="Akapitzlist"/>
        <w:numPr>
          <w:ilvl w:val="1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zmiany treści </w:t>
      </w:r>
      <w:r w:rsidR="00CB4953"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wymagają formy pisemnej pod rygorem nieważności, 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br/>
        <w:t xml:space="preserve">z wyłączeniem zmian wchodzących w życie z mocy prawa, które następować będą z dniem wejścia w życie odpowiednich przepisów. Strony zobowiązane są jednak w formie pisemnej zawiadamiać drugą stronę o zmianie ceny i okresie, w którym zmieniona cena obowiązuje. W takich przypadkach </w:t>
      </w:r>
      <w:r w:rsidR="00CB4953"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s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trony nie będą zobowiązane do zawierania pisemnych aneksów do </w:t>
      </w:r>
      <w:r w:rsidR="00CB4953"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mowy. </w:t>
      </w:r>
    </w:p>
    <w:p w14:paraId="45B998B6" w14:textId="49755ACD" w:rsidR="00C374E1" w:rsidRPr="00CB4953" w:rsidRDefault="00C374E1" w:rsidP="00CB4953">
      <w:pPr>
        <w:pStyle w:val="Akapitzlist"/>
        <w:numPr>
          <w:ilvl w:val="1"/>
          <w:numId w:val="38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</w:t>
      </w:r>
      <w:r w:rsidR="00B706AF">
        <w:rPr>
          <w:rFonts w:ascii="Times New Roman" w:eastAsia="Calibri" w:hAnsi="Times New Roman" w:cs="Times New Roman"/>
          <w:noProof w:val="0"/>
          <w:sz w:val="24"/>
          <w:szCs w:val="24"/>
        </w:rPr>
        <w:t>spory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wynikające z realizacji </w:t>
      </w:r>
      <w:r w:rsidR="00CB4953"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mowy strony zobowiązują się rozwiązać na zasadach wzajemnego zrozumienia.</w:t>
      </w:r>
    </w:p>
    <w:p w14:paraId="13735BA5" w14:textId="7FBE3E3F" w:rsidR="000C6A1B" w:rsidRPr="001E2BDA" w:rsidRDefault="00C374E1" w:rsidP="001E2BDA">
      <w:pPr>
        <w:pStyle w:val="Akapitzlist"/>
        <w:numPr>
          <w:ilvl w:val="1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B4953">
        <w:rPr>
          <w:rFonts w:ascii="Times New Roman" w:eastAsia="Calibri" w:hAnsi="Times New Roman" w:cs="Times New Roman"/>
          <w:noProof w:val="0"/>
          <w:sz w:val="24"/>
          <w:szCs w:val="24"/>
        </w:rPr>
        <w:t>Właściwym do rozpoznania sporów wynikłych na tle realizacji niniejszej Umowy jest sąd właściwy miejscowo dla siedziby Zamawiającego</w:t>
      </w:r>
      <w:r w:rsidR="001E2BDA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7E1820B3" w14:textId="77777777" w:rsidR="009D5B14" w:rsidRDefault="009D5B14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1C238317" w14:textId="617FC792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8.</w:t>
      </w:r>
    </w:p>
    <w:p w14:paraId="1968B9D6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283" w:hanging="283"/>
        <w:jc w:val="center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  <w:u w:val="single"/>
        </w:rPr>
        <w:t>POSTANOWIENIA KOŃCOWE</w:t>
      </w:r>
    </w:p>
    <w:p w14:paraId="07634281" w14:textId="0AA1DDF7" w:rsidR="00B61A74" w:rsidRPr="001C0A4C" w:rsidRDefault="00C374E1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Umowa niniejsza zawarta została w wyniku udzielenia zamówienia publicznego w trybie przetargu nieograniczonego i wchodzi w życie z dniem jej podpisania przez obie strony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br/>
        <w:t>i obowiązuje</w:t>
      </w:r>
      <w:r w:rsidR="00F705D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od dnia …………..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8C04E7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r.  </w:t>
      </w:r>
      <w:r w:rsidR="00C20AB9">
        <w:rPr>
          <w:rFonts w:ascii="Times New Roman" w:eastAsia="Calibri" w:hAnsi="Times New Roman" w:cs="Times New Roman"/>
          <w:noProof w:val="0"/>
          <w:sz w:val="24"/>
          <w:szCs w:val="24"/>
        </w:rPr>
        <w:t>do dnia …………… r</w:t>
      </w:r>
      <w:r w:rsidR="00712FC1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71CCCE5D" w14:textId="77777777" w:rsidR="00C20AB9" w:rsidRDefault="00C374E1" w:rsidP="00C20AB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zastrzega sobie w trakcie realizacji </w:t>
      </w:r>
      <w:r w:rsidR="00C20AB9"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prawo do wprowadzenia zmian, których nie można było przewidzieć w chwili zawarcia </w:t>
      </w:r>
      <w:r w:rsidR="00C20AB9"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mowy, a zmiany są korzystne dla Zamawiającego, m.in. zmiany producenta i zmiany ilości sztuk w opakowaniu, przy odpowiednim przeliczeniu ilości zamówienia na okres realizacji zadania.</w:t>
      </w:r>
    </w:p>
    <w:p w14:paraId="6BCABDF0" w14:textId="232C0B7F" w:rsidR="00C374E1" w:rsidRPr="00C12F81" w:rsidRDefault="00C374E1" w:rsidP="00C20AB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Zakazuje się zmian postanowień zawartej </w:t>
      </w:r>
      <w:r w:rsidR="00C20AB9"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w stosunku do treści oferty, na podstawie, której dokonano wyboru Wykonawcy, poza wyraźnie wskazanymi </w:t>
      </w: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lastRenderedPageBreak/>
        <w:t xml:space="preserve">postanowieniami niniejszej </w:t>
      </w:r>
      <w:r w:rsidR="00C20AB9"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w tym w szczególności w §2 oraz zmianami określonymi 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Ustawie </w:t>
      </w:r>
      <w:proofErr w:type="spellStart"/>
      <w:r w:rsidR="001E4BF4">
        <w:rPr>
          <w:rFonts w:ascii="Times New Roman" w:eastAsia="Calibri" w:hAnsi="Times New Roman" w:cs="Times New Roman"/>
          <w:noProof w:val="0"/>
          <w:sz w:val="24"/>
          <w:szCs w:val="24"/>
        </w:rPr>
        <w:t>P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zp</w:t>
      </w:r>
      <w:proofErr w:type="spellEnd"/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 tym również w art. </w:t>
      </w:r>
      <w:r w:rsidR="00C12F81"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455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ust. </w:t>
      </w:r>
      <w:r w:rsidR="00C12F81"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Ustawy </w:t>
      </w:r>
      <w:proofErr w:type="spellStart"/>
      <w:r w:rsidR="001E4BF4">
        <w:rPr>
          <w:rFonts w:ascii="Times New Roman" w:eastAsia="Calibri" w:hAnsi="Times New Roman" w:cs="Times New Roman"/>
          <w:noProof w:val="0"/>
          <w:sz w:val="24"/>
          <w:szCs w:val="24"/>
        </w:rPr>
        <w:t>P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zp</w:t>
      </w:r>
      <w:proofErr w:type="spellEnd"/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a ponadto zmianami w zakresie: </w:t>
      </w:r>
    </w:p>
    <w:p w14:paraId="67F05BC8" w14:textId="77777777" w:rsidR="00C20AB9" w:rsidRDefault="00C374E1" w:rsidP="00C20AB9">
      <w:pPr>
        <w:widowControl w:val="0"/>
        <w:numPr>
          <w:ilvl w:val="0"/>
          <w:numId w:val="5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numeru katalogowego produkt</w:t>
      </w:r>
      <w:r w:rsidR="00C20AB9">
        <w:rPr>
          <w:rFonts w:ascii="Times New Roman" w:eastAsia="Calibri" w:hAnsi="Times New Roman" w:cs="Times New Roman"/>
          <w:noProof w:val="0"/>
          <w:sz w:val="24"/>
          <w:szCs w:val="24"/>
        </w:rPr>
        <w:t>u,</w:t>
      </w:r>
    </w:p>
    <w:p w14:paraId="656CF863" w14:textId="77777777" w:rsidR="00C20AB9" w:rsidRDefault="00C374E1" w:rsidP="00C20AB9">
      <w:pPr>
        <w:widowControl w:val="0"/>
        <w:numPr>
          <w:ilvl w:val="0"/>
          <w:numId w:val="5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nazwy produktu przy zachowaniu jego parametrów </w:t>
      </w:r>
    </w:p>
    <w:p w14:paraId="60D3ADA4" w14:textId="77777777" w:rsidR="00C20AB9" w:rsidRDefault="00C374E1" w:rsidP="00C20AB9">
      <w:pPr>
        <w:widowControl w:val="0"/>
        <w:numPr>
          <w:ilvl w:val="0"/>
          <w:numId w:val="5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>przedmiotowym / produkt zamienny</w:t>
      </w:r>
    </w:p>
    <w:p w14:paraId="5E1A46CC" w14:textId="2CB73589" w:rsidR="00C20AB9" w:rsidRDefault="00C374E1" w:rsidP="00C20AB9">
      <w:pPr>
        <w:widowControl w:val="0"/>
        <w:numPr>
          <w:ilvl w:val="0"/>
          <w:numId w:val="5"/>
        </w:numPr>
        <w:tabs>
          <w:tab w:val="clear" w:pos="480"/>
          <w:tab w:val="num" w:pos="360"/>
          <w:tab w:val="num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20AB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liczby opakowań </w:t>
      </w:r>
    </w:p>
    <w:p w14:paraId="527919CB" w14:textId="77777777" w:rsidR="00C61F3B" w:rsidRDefault="00C61F3B" w:rsidP="00C61F3B">
      <w:pPr>
        <w:widowControl w:val="0"/>
        <w:numPr>
          <w:ilvl w:val="0"/>
          <w:numId w:val="5"/>
        </w:numPr>
        <w:tabs>
          <w:tab w:val="clear" w:pos="480"/>
          <w:tab w:val="left" w:pos="567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right="-468" w:firstLine="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ceny jednostkowej pod warunkiem, że w przypadku zmiany wielkości opakowania zostanie zachowana cena jednostkowa proporcjonalna do ceny wynikającej z niniejszej umowy w sytuacji gdy:</w:t>
      </w:r>
    </w:p>
    <w:p w14:paraId="0ADF60BC" w14:textId="77777777" w:rsidR="00C61F3B" w:rsidRDefault="00C61F3B" w:rsidP="00C61F3B">
      <w:pPr>
        <w:widowControl w:val="0"/>
        <w:numPr>
          <w:ilvl w:val="0"/>
          <w:numId w:val="6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wprowadzony zostanie do sprzedaży przez Wykonawcę produkt zmodyfikowany/udoskonalony lub</w:t>
      </w:r>
    </w:p>
    <w:p w14:paraId="368EB38F" w14:textId="77777777" w:rsidR="00C61F3B" w:rsidRDefault="00C61F3B" w:rsidP="00C61F3B">
      <w:pPr>
        <w:widowControl w:val="0"/>
        <w:numPr>
          <w:ilvl w:val="0"/>
          <w:numId w:val="6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wystąpi przejściowy brak produktu z przyczyn leżących po stronie producenta przy jednoczesnym dostarczeniu produktu zamiennego o parametrach nie gorszych od produktu objętego umową lub</w:t>
      </w:r>
    </w:p>
    <w:p w14:paraId="1B8B55AF" w14:textId="77777777" w:rsidR="00C61F3B" w:rsidRDefault="00C61F3B" w:rsidP="00C61F3B">
      <w:pPr>
        <w:widowControl w:val="0"/>
        <w:numPr>
          <w:ilvl w:val="0"/>
          <w:numId w:val="6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 xml:space="preserve"> w przypadku szczególnych okoliczności, takich jak wstrzymanie lub zakończenie produkcji lub </w:t>
      </w:r>
    </w:p>
    <w:p w14:paraId="4B62E128" w14:textId="77777777" w:rsidR="00C61F3B" w:rsidRDefault="00C61F3B" w:rsidP="00C61F3B">
      <w:pPr>
        <w:widowControl w:val="0"/>
        <w:numPr>
          <w:ilvl w:val="0"/>
          <w:numId w:val="6"/>
        </w:numPr>
        <w:tabs>
          <w:tab w:val="clear" w:pos="709"/>
          <w:tab w:val="num" w:pos="283"/>
          <w:tab w:val="num" w:pos="64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276" w:hanging="85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zh-CN"/>
        </w:rPr>
        <w:t>nastąpi zmiana wielkości opakowania wprowadzonej przez producenta.</w:t>
      </w:r>
    </w:p>
    <w:p w14:paraId="2593114D" w14:textId="77777777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razie zaistnienia istotnej zmiany okoliczności powodującej, że wykonanie </w:t>
      </w:r>
      <w:r w:rsidR="00C20AB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nie leży w interesie publicznym, czego nie można było przewidzieć w chwili zawarcia </w:t>
      </w:r>
      <w:r w:rsidR="00C20AB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mowy, Zamawiający może odstąpić od </w:t>
      </w:r>
      <w:r w:rsidR="00C20AB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mowy w terminie 30 dni od powzięcia wiadomości o tych okolicznościach.</w:t>
      </w:r>
    </w:p>
    <w:p w14:paraId="68E54FA1" w14:textId="3BCA816C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Zamawiający 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przewiduje możliwoś</w:t>
      </w:r>
      <w:r w:rsidR="00317E46"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ć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zwiększenia wartości netto zgodnie z art. </w:t>
      </w:r>
      <w:r w:rsidR="00C12F81"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455 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ust. </w:t>
      </w:r>
      <w:r w:rsidR="00C12F81"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2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Ustawy </w:t>
      </w:r>
      <w:proofErr w:type="spellStart"/>
      <w:r w:rsidR="00C12F81"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P</w:t>
      </w:r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zp</w:t>
      </w:r>
      <w:proofErr w:type="spellEnd"/>
      <w:r w:rsidRPr="00C12F81">
        <w:rPr>
          <w:rFonts w:ascii="Times New Roman" w:eastAsia="Calibri" w:hAnsi="Times New Roman" w:cs="Times New Roman"/>
          <w:noProof w:val="0"/>
          <w:sz w:val="24"/>
          <w:szCs w:val="24"/>
        </w:rPr>
        <w:t>, gdzie łączna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wartość zmian będzie mniejsza </w:t>
      </w:r>
      <w:r w:rsidR="00B308EA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niż </w:t>
      </w:r>
      <w:r w:rsidR="00C12F81" w:rsidRP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progi unijne </w:t>
      </w:r>
      <w:r w:rsid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określone na podstawie art. 3 ust. 1 Ustawy </w:t>
      </w:r>
      <w:proofErr w:type="spellStart"/>
      <w:r w:rsidR="00C12F81">
        <w:rPr>
          <w:rFonts w:ascii="Times New Roman" w:eastAsia="Calibri" w:hAnsi="Times New Roman" w:cs="Times New Roman"/>
          <w:noProof w:val="0"/>
          <w:sz w:val="24"/>
          <w:szCs w:val="24"/>
        </w:rPr>
        <w:t>Pzp</w:t>
      </w:r>
      <w:proofErr w:type="spellEnd"/>
      <w:r w:rsidR="00C12F8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 nie przekracza 10% wartości zamówienia, która została  określona w § 2 pkt. 1 </w:t>
      </w:r>
      <w:r w:rsidR="00C20AB9"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mowy</w:t>
      </w:r>
      <w:r w:rsidR="00B308EA">
        <w:rPr>
          <w:rFonts w:ascii="Times New Roman" w:eastAsia="Calibri" w:hAnsi="Times New Roman" w:cs="Times New Roman"/>
          <w:noProof w:val="0"/>
          <w:sz w:val="24"/>
          <w:szCs w:val="24"/>
        </w:rPr>
        <w:t>, a zmiany te nie spowodują zmiany ogólnego charakteru Umowy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</w:p>
    <w:p w14:paraId="10369D3C" w14:textId="31BFD3A6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Wszelkie czynności zmierzające do zmiany wierzyciela lub przeniesienia wierzytelności pod jakimkolwiek tytułem prawnym wymagają pod rygorem nieważności zgody Zamawiającego oraz podmiotu tworzącego w formie pisemnej. W razie naruszenia niniejszego zobowiązania, Wykonawca zapłaci Zamawiającemu karę umowną </w:t>
      </w:r>
      <w:r w:rsidR="00EA566B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w wysokości wartości wierzytelności będącej przedmiotem przeniesienia, niezależnie od prawnej skuteczności czynności przeniesienia wierzytelności.</w:t>
      </w:r>
    </w:p>
    <w:p w14:paraId="4C4037E3" w14:textId="7CC2FCB2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ar-SA"/>
        </w:rPr>
        <w:t>1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-921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vertAlign w:val="superscript"/>
          <w:lang w:eastAsia="ar-SA"/>
        </w:rPr>
        <w:t>5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 </w:t>
      </w:r>
      <w:proofErr w:type="spellStart"/>
      <w:r w:rsidR="00C20AB9"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kc</w:t>
      </w:r>
      <w:proofErr w:type="spellEnd"/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), w całości lub w części, należnego na podstawie niniejszej </w:t>
      </w:r>
      <w:r w:rsidR="00BD3F89"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mowy. </w:t>
      </w:r>
    </w:p>
    <w:p w14:paraId="5FEEAACE" w14:textId="2EC2C2AD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Wykonawca zobowiązuje się do niezawierania </w:t>
      </w:r>
      <w:r w:rsidR="00BD3F89"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mowy poręczenia przez osoby trzecie za długi Zamawiającego należne na podstawie niniejszej </w:t>
      </w:r>
      <w:r w:rsidR="00BD3F89"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mowy (w rozumieniu art. 876-887 </w:t>
      </w:r>
      <w:proofErr w:type="spellStart"/>
      <w:r w:rsidR="00BD3F89"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kc</w:t>
      </w:r>
      <w:proofErr w:type="spellEnd"/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) lub innych umów nienazwanych, których skutki są takie jak w art. 509 lub 518 </w:t>
      </w:r>
      <w:proofErr w:type="spellStart"/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>kc</w:t>
      </w:r>
      <w:proofErr w:type="spellEnd"/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. </w:t>
      </w:r>
      <w:r w:rsidR="00EA566B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br/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  <w:lang w:eastAsia="ar-SA"/>
        </w:rPr>
        <w:t xml:space="preserve">W razie nie wywiązania się z niniejszego zobowiązania, </w:t>
      </w:r>
    </w:p>
    <w:p w14:paraId="246E29D7" w14:textId="77777777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Wszystkie zmiany dotyczące ustaleń zawartych w niniejsze </w:t>
      </w:r>
      <w:r w:rsidR="00BD3F89"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mowie wymagają każdorazowo formy pisemnej pod rygorem nieważności.</w:t>
      </w:r>
    </w:p>
    <w:p w14:paraId="04968673" w14:textId="7681882D" w:rsid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Każda zmiana określona </w:t>
      </w:r>
      <w:r w:rsidR="00491DC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§ 8 ust. 3a) zobowiązuje Wykonawcę do przekazania Zamawiającemu w terminie 3 dni od dnia wprowadzenia zmiany numeru katalogowego produktu aneksu w przedmiotowej sprawie.</w:t>
      </w:r>
    </w:p>
    <w:p w14:paraId="3ECD63FA" w14:textId="46F28D22" w:rsidR="009B16C9" w:rsidRPr="009B16C9" w:rsidRDefault="00C374E1" w:rsidP="009B16C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 sprawach nieuregulowanych niniejszą </w:t>
      </w:r>
      <w:r w:rsidR="00D65E86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mową mają zastosowanie przepisy Kodeksu Cywilnego</w:t>
      </w:r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(</w:t>
      </w:r>
      <w:r w:rsidR="00E7342C" w:rsidRPr="00E7342C">
        <w:rPr>
          <w:rFonts w:ascii="Times New Roman" w:eastAsia="Calibri" w:hAnsi="Times New Roman" w:cs="Times New Roman"/>
          <w:noProof w:val="0"/>
          <w:sz w:val="24"/>
          <w:szCs w:val="24"/>
        </w:rPr>
        <w:t>Dz.U. 2020 poz. 1740</w:t>
      </w:r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 </w:t>
      </w:r>
      <w:proofErr w:type="spellStart"/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>późń</w:t>
      </w:r>
      <w:proofErr w:type="spellEnd"/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proofErr w:type="spellStart"/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>zm</w:t>
      </w:r>
      <w:proofErr w:type="spellEnd"/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>).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ustawy Prawo Zamówień Publicznych </w:t>
      </w:r>
      <w:r w:rsidR="00F705DD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>(</w:t>
      </w:r>
      <w:r w:rsidR="00E7342C" w:rsidRPr="00E7342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Dz. U. z 2021, poz. 1129 z </w:t>
      </w:r>
      <w:proofErr w:type="spellStart"/>
      <w:r w:rsidR="00E7342C" w:rsidRPr="00E7342C">
        <w:rPr>
          <w:rFonts w:ascii="Times New Roman" w:eastAsia="Calibri" w:hAnsi="Times New Roman" w:cs="Times New Roman"/>
          <w:noProof w:val="0"/>
          <w:sz w:val="24"/>
          <w:szCs w:val="24"/>
        </w:rPr>
        <w:t>późn</w:t>
      </w:r>
      <w:proofErr w:type="spellEnd"/>
      <w:r w:rsidR="00E7342C" w:rsidRPr="00E7342C">
        <w:rPr>
          <w:rFonts w:ascii="Times New Roman" w:eastAsia="Calibri" w:hAnsi="Times New Roman" w:cs="Times New Roman"/>
          <w:noProof w:val="0"/>
          <w:sz w:val="24"/>
          <w:szCs w:val="24"/>
        </w:rPr>
        <w:t>. zm</w:t>
      </w:r>
      <w:r w:rsidR="00E7342C">
        <w:rPr>
          <w:rFonts w:ascii="Times New Roman" w:eastAsia="Calibri" w:hAnsi="Times New Roman" w:cs="Times New Roman"/>
          <w:noProof w:val="0"/>
          <w:sz w:val="24"/>
          <w:szCs w:val="24"/>
        </w:rPr>
        <w:t>.)</w:t>
      </w:r>
    </w:p>
    <w:p w14:paraId="49FFA5BE" w14:textId="74D672D0" w:rsidR="00636CF3" w:rsidRPr="001E1FD9" w:rsidRDefault="00C374E1" w:rsidP="001E1FD9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Integralną część </w:t>
      </w:r>
      <w:r w:rsidR="00D65E86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mowy stanowi SWZ oraz dokumenty złożone w postępowaniu </w:t>
      </w:r>
      <w:r w:rsidR="00712FC1" w:rsidRPr="009B16C9">
        <w:rPr>
          <w:rFonts w:ascii="Times New Roman" w:eastAsia="Calibri" w:hAnsi="Times New Roman" w:cs="Times New Roman"/>
          <w:noProof w:val="0"/>
          <w:sz w:val="24"/>
          <w:szCs w:val="24"/>
        </w:rPr>
        <w:br/>
      </w:r>
      <w:r w:rsidRPr="009B16C9">
        <w:rPr>
          <w:rFonts w:ascii="Times New Roman" w:eastAsia="Calibri" w:hAnsi="Times New Roman" w:cs="Times New Roman"/>
          <w:noProof w:val="0"/>
          <w:sz w:val="24"/>
          <w:szCs w:val="24"/>
        </w:rPr>
        <w:t>o udzielenie zamówienia publicznego.</w:t>
      </w:r>
    </w:p>
    <w:p w14:paraId="0D987EF1" w14:textId="77777777" w:rsidR="00636CF3" w:rsidRDefault="00636CF3" w:rsidP="00C374E1">
      <w:pPr>
        <w:overflowPunct w:val="0"/>
        <w:autoSpaceDE w:val="0"/>
        <w:autoSpaceDN w:val="0"/>
        <w:adjustRightInd w:val="0"/>
        <w:spacing w:after="200" w:line="240" w:lineRule="auto"/>
        <w:ind w:left="3823" w:firstLine="425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4315A365" w14:textId="77777777" w:rsidR="00807478" w:rsidRDefault="00807478" w:rsidP="00C374E1">
      <w:pPr>
        <w:overflowPunct w:val="0"/>
        <w:autoSpaceDE w:val="0"/>
        <w:autoSpaceDN w:val="0"/>
        <w:adjustRightInd w:val="0"/>
        <w:spacing w:after="200" w:line="240" w:lineRule="auto"/>
        <w:ind w:left="3823" w:firstLine="425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14:paraId="3494415B" w14:textId="2467F458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40" w:lineRule="auto"/>
        <w:ind w:left="3823" w:firstLine="425"/>
        <w:textAlignment w:val="baseline"/>
        <w:rPr>
          <w:rFonts w:ascii="Times New Roman" w:eastAsia="Calibri" w:hAnsi="Times New Roman" w:cs="Times New Roman"/>
          <w:iCs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>§ 9.</w:t>
      </w:r>
    </w:p>
    <w:p w14:paraId="369C02BF" w14:textId="7F915A30" w:rsidR="00C374E1" w:rsidRPr="00C374E1" w:rsidRDefault="00C374E1" w:rsidP="00C374E1">
      <w:pPr>
        <w:tabs>
          <w:tab w:val="left" w:pos="720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Niniejszą </w:t>
      </w:r>
      <w:r w:rsidR="00BD3F89"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mowę wraz z załącznikami sporządzono w dwóch jednobrzmiących egzemplarzach po jednym dla każdej ze stron</w:t>
      </w:r>
      <w:r w:rsidR="00BD3F89">
        <w:rPr>
          <w:rFonts w:ascii="Times New Roman" w:eastAsia="Calibri" w:hAnsi="Times New Roman" w:cs="Times New Roman"/>
          <w:noProof w:val="0"/>
          <w:sz w:val="24"/>
          <w:szCs w:val="24"/>
        </w:rPr>
        <w:t>:</w:t>
      </w:r>
    </w:p>
    <w:p w14:paraId="1A222631" w14:textId="77777777" w:rsidR="00C374E1" w:rsidRPr="00C374E1" w:rsidRDefault="00C374E1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86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1 egzemplarz dla Wykonawcy </w:t>
      </w:r>
    </w:p>
    <w:p w14:paraId="2B1FE03F" w14:textId="77777777" w:rsidR="00C374E1" w:rsidRPr="00C374E1" w:rsidRDefault="00C374E1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1 egzemplarz dla Zamawiającego </w:t>
      </w:r>
    </w:p>
    <w:p w14:paraId="7994D39B" w14:textId="369D3AFC" w:rsidR="005B7759" w:rsidRPr="00A35D54" w:rsidRDefault="005F3B45" w:rsidP="00A35D54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  <w:t xml:space="preserve">    </w:t>
      </w:r>
      <w:bookmarkStart w:id="5" w:name="_Hlk485630297"/>
    </w:p>
    <w:p w14:paraId="18EB22C2" w14:textId="77777777" w:rsidR="005B7759" w:rsidRDefault="005B7759" w:rsidP="003713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8BEADDD" w14:textId="716AA4B3" w:rsidR="003713C4" w:rsidRPr="003713C4" w:rsidRDefault="003713C4" w:rsidP="003713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noProof w:val="0"/>
          <w:sz w:val="24"/>
          <w:szCs w:val="24"/>
        </w:rPr>
      </w:pPr>
      <w:r w:rsidRPr="003713C4">
        <w:rPr>
          <w:rFonts w:ascii="Times New Roman" w:hAnsi="Times New Roman" w:cs="Times New Roman"/>
          <w:b/>
          <w:sz w:val="24"/>
          <w:szCs w:val="24"/>
        </w:rPr>
        <w:t xml:space="preserve">Integralną częścią </w:t>
      </w:r>
      <w:r w:rsidR="00BD3F89">
        <w:rPr>
          <w:rFonts w:ascii="Times New Roman" w:hAnsi="Times New Roman" w:cs="Times New Roman"/>
          <w:b/>
          <w:sz w:val="24"/>
          <w:szCs w:val="24"/>
        </w:rPr>
        <w:t>U</w:t>
      </w:r>
      <w:r w:rsidRPr="003713C4">
        <w:rPr>
          <w:rFonts w:ascii="Times New Roman" w:hAnsi="Times New Roman" w:cs="Times New Roman"/>
          <w:b/>
          <w:sz w:val="24"/>
          <w:szCs w:val="24"/>
        </w:rPr>
        <w:t xml:space="preserve">mowy są załączniki: </w:t>
      </w:r>
    </w:p>
    <w:p w14:paraId="6620B6BF" w14:textId="0B41B650" w:rsidR="003713C4" w:rsidRPr="003713C4" w:rsidRDefault="003713C4" w:rsidP="003713C4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713C4">
        <w:rPr>
          <w:rFonts w:ascii="Times New Roman" w:hAnsi="Times New Roman" w:cs="Times New Roman"/>
          <w:sz w:val="24"/>
          <w:szCs w:val="24"/>
        </w:rPr>
        <w:t xml:space="preserve">Formularz asortymentowo – cenowy – </w:t>
      </w:r>
      <w:r w:rsidR="00BD3F89">
        <w:rPr>
          <w:rFonts w:ascii="Times New Roman" w:hAnsi="Times New Roman" w:cs="Times New Roman"/>
          <w:sz w:val="24"/>
          <w:szCs w:val="24"/>
        </w:rPr>
        <w:t>Z</w:t>
      </w:r>
      <w:r w:rsidRPr="003713C4">
        <w:rPr>
          <w:rFonts w:ascii="Times New Roman" w:hAnsi="Times New Roman" w:cs="Times New Roman"/>
          <w:sz w:val="24"/>
          <w:szCs w:val="24"/>
        </w:rPr>
        <w:t>ał</w:t>
      </w:r>
      <w:r w:rsidR="00BD3F89">
        <w:rPr>
          <w:rFonts w:ascii="Times New Roman" w:hAnsi="Times New Roman" w:cs="Times New Roman"/>
          <w:sz w:val="24"/>
          <w:szCs w:val="24"/>
        </w:rPr>
        <w:t>ącznik</w:t>
      </w:r>
      <w:r w:rsidRPr="003713C4">
        <w:rPr>
          <w:rFonts w:ascii="Times New Roman" w:hAnsi="Times New Roman" w:cs="Times New Roman"/>
          <w:sz w:val="24"/>
          <w:szCs w:val="24"/>
        </w:rPr>
        <w:t xml:space="preserve"> nr 1 do </w:t>
      </w:r>
      <w:r w:rsidR="00BD3F89">
        <w:rPr>
          <w:rFonts w:ascii="Times New Roman" w:hAnsi="Times New Roman" w:cs="Times New Roman"/>
          <w:sz w:val="24"/>
          <w:szCs w:val="24"/>
        </w:rPr>
        <w:t>U</w:t>
      </w:r>
      <w:r w:rsidRPr="003713C4">
        <w:rPr>
          <w:rFonts w:ascii="Times New Roman" w:hAnsi="Times New Roman" w:cs="Times New Roman"/>
          <w:sz w:val="24"/>
          <w:szCs w:val="24"/>
        </w:rPr>
        <w:t>mowy</w:t>
      </w:r>
      <w:r w:rsidR="00BD3F89">
        <w:rPr>
          <w:rFonts w:ascii="Times New Roman" w:hAnsi="Times New Roman" w:cs="Times New Roman"/>
          <w:sz w:val="24"/>
          <w:szCs w:val="24"/>
        </w:rPr>
        <w:t>,</w:t>
      </w:r>
    </w:p>
    <w:bookmarkEnd w:id="5"/>
    <w:p w14:paraId="63664C93" w14:textId="6694863B" w:rsidR="00534662" w:rsidRPr="003713C4" w:rsidRDefault="00534662" w:rsidP="00C374E1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ind w:left="75" w:hanging="354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06CBB639" w14:textId="54CEF748" w:rsidR="00534662" w:rsidRDefault="00534662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4B652731" w14:textId="77777777" w:rsidR="00712FC1" w:rsidRPr="00C374E1" w:rsidRDefault="00712FC1" w:rsidP="005F3B45">
      <w:pPr>
        <w:tabs>
          <w:tab w:val="left" w:pos="283"/>
        </w:tabs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noProof w:val="0"/>
          <w:sz w:val="24"/>
          <w:szCs w:val="24"/>
        </w:rPr>
      </w:pPr>
    </w:p>
    <w:p w14:paraId="43CD0874" w14:textId="77777777" w:rsidR="00C374E1" w:rsidRP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>…………………………………..                                       ……………………………..</w:t>
      </w:r>
    </w:p>
    <w:p w14:paraId="2BCA14D9" w14:textId="73620DBE" w:rsidR="00C374E1" w:rsidRDefault="00C374E1" w:rsidP="00C374E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Wykonawca </w:t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 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  <w:t xml:space="preserve">      </w:t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C374E1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             Zamawiający</w:t>
      </w:r>
    </w:p>
    <w:bookmarkEnd w:id="0"/>
    <w:p w14:paraId="4DE4AD85" w14:textId="72FBE1DE" w:rsidR="00170FEA" w:rsidRDefault="00170FEA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4414F470" w14:textId="72F25104" w:rsidR="00BD3F89" w:rsidRDefault="00BD3F89" w:rsidP="002917E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color w:val="FF0000"/>
          <w:sz w:val="24"/>
          <w:szCs w:val="24"/>
          <w:shd w:val="clear" w:color="auto" w:fill="FFFFFF"/>
          <w:lang w:eastAsia="pl-PL"/>
        </w:rPr>
      </w:pPr>
    </w:p>
    <w:p w14:paraId="7A565F63" w14:textId="77777777" w:rsidR="00852968" w:rsidRDefault="00852968" w:rsidP="008C6B6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pl-PL"/>
        </w:rPr>
      </w:pPr>
      <w:bookmarkStart w:id="6" w:name="_Hlk62212473"/>
      <w:bookmarkEnd w:id="6"/>
    </w:p>
    <w:sectPr w:rsidR="008529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0815" w14:textId="77777777" w:rsidR="0005443C" w:rsidRDefault="0005443C" w:rsidP="003E7BCD">
      <w:pPr>
        <w:spacing w:after="0" w:line="240" w:lineRule="auto"/>
      </w:pPr>
      <w:r>
        <w:separator/>
      </w:r>
    </w:p>
  </w:endnote>
  <w:endnote w:type="continuationSeparator" w:id="0">
    <w:p w14:paraId="7022B200" w14:textId="77777777" w:rsidR="0005443C" w:rsidRDefault="0005443C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morandum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776943"/>
      <w:docPartObj>
        <w:docPartGallery w:val="Page Numbers (Bottom of Page)"/>
        <w:docPartUnique/>
      </w:docPartObj>
    </w:sdtPr>
    <w:sdtEndPr/>
    <w:sdtContent>
      <w:p w14:paraId="281A4682" w14:textId="5EDDB34B" w:rsidR="00ED6310" w:rsidRDefault="00ED63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668A" w14:textId="77777777" w:rsidR="0005443C" w:rsidRDefault="0005443C" w:rsidP="003E7BCD">
      <w:pPr>
        <w:spacing w:after="0" w:line="240" w:lineRule="auto"/>
      </w:pPr>
      <w:r>
        <w:separator/>
      </w:r>
    </w:p>
  </w:footnote>
  <w:footnote w:type="continuationSeparator" w:id="0">
    <w:p w14:paraId="358FC7BB" w14:textId="77777777" w:rsidR="0005443C" w:rsidRDefault="0005443C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D6B8DBC8"/>
    <w:lvl w:ilvl="0">
      <w:start w:val="1"/>
      <w:numFmt w:val="lowerLetter"/>
      <w:lvlText w:val="%1)"/>
      <w:lvlJc w:val="left"/>
      <w:pPr>
        <w:tabs>
          <w:tab w:val="num" w:pos="480"/>
        </w:tabs>
        <w:ind w:left="763" w:hanging="283"/>
      </w:pPr>
      <w:rPr>
        <w:rFonts w:hint="default"/>
        <w:b w:val="0"/>
      </w:rPr>
    </w:lvl>
  </w:abstractNum>
  <w:abstractNum w:abstractNumId="1" w15:restartNumberingAfterBreak="0">
    <w:nsid w:val="04AB335F"/>
    <w:multiLevelType w:val="hybridMultilevel"/>
    <w:tmpl w:val="F8B86388"/>
    <w:lvl w:ilvl="0" w:tplc="D8829C9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7EE1"/>
    <w:multiLevelType w:val="hybridMultilevel"/>
    <w:tmpl w:val="66903640"/>
    <w:lvl w:ilvl="0" w:tplc="A7D66B78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BD060A6"/>
    <w:multiLevelType w:val="hybridMultilevel"/>
    <w:tmpl w:val="3D28A882"/>
    <w:lvl w:ilvl="0" w:tplc="F79017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87A55"/>
    <w:multiLevelType w:val="hybridMultilevel"/>
    <w:tmpl w:val="074C3DB0"/>
    <w:lvl w:ilvl="0" w:tplc="E7BA7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 w15:restartNumberingAfterBreak="0">
    <w:nsid w:val="0FD81442"/>
    <w:multiLevelType w:val="hybridMultilevel"/>
    <w:tmpl w:val="BB2E684C"/>
    <w:lvl w:ilvl="0" w:tplc="BB0AE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64952"/>
    <w:multiLevelType w:val="hybridMultilevel"/>
    <w:tmpl w:val="FBBE3E44"/>
    <w:lvl w:ilvl="0" w:tplc="8AC2C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9B8F28E">
      <w:start w:val="1"/>
      <w:numFmt w:val="decimal"/>
      <w:lvlText w:val="%2."/>
      <w:lvlJc w:val="left"/>
      <w:pPr>
        <w:ind w:left="156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8E6850"/>
    <w:multiLevelType w:val="hybridMultilevel"/>
    <w:tmpl w:val="09B00C36"/>
    <w:lvl w:ilvl="0" w:tplc="F616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17C2E"/>
    <w:multiLevelType w:val="hybridMultilevel"/>
    <w:tmpl w:val="7FA43E28"/>
    <w:lvl w:ilvl="0" w:tplc="86F4DE9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</w:rPr>
    </w:lvl>
    <w:lvl w:ilvl="1" w:tplc="01EC1594">
      <w:start w:val="16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AB14108"/>
    <w:multiLevelType w:val="hybridMultilevel"/>
    <w:tmpl w:val="2C483F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AD92399"/>
    <w:multiLevelType w:val="hybridMultilevel"/>
    <w:tmpl w:val="C9A2F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F72B0"/>
    <w:multiLevelType w:val="hybridMultilevel"/>
    <w:tmpl w:val="49BC35FA"/>
    <w:lvl w:ilvl="0" w:tplc="00000002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9C315F"/>
    <w:multiLevelType w:val="hybridMultilevel"/>
    <w:tmpl w:val="8AF0B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D7044"/>
    <w:multiLevelType w:val="hybridMultilevel"/>
    <w:tmpl w:val="874602B8"/>
    <w:lvl w:ilvl="0" w:tplc="B582B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1AA102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CB6EFB"/>
    <w:multiLevelType w:val="hybridMultilevel"/>
    <w:tmpl w:val="069E200C"/>
    <w:lvl w:ilvl="0" w:tplc="AC7CA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5D4927"/>
    <w:multiLevelType w:val="hybridMultilevel"/>
    <w:tmpl w:val="4E8CB7A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98949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F717A1"/>
    <w:multiLevelType w:val="hybridMultilevel"/>
    <w:tmpl w:val="7D746DA0"/>
    <w:lvl w:ilvl="0" w:tplc="3ECEC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44B58"/>
    <w:multiLevelType w:val="hybridMultilevel"/>
    <w:tmpl w:val="6CCC2A6C"/>
    <w:lvl w:ilvl="0" w:tplc="CDEC930A">
      <w:start w:val="1"/>
      <w:numFmt w:val="bullet"/>
      <w:lvlText w:val=""/>
      <w:lvlJc w:val="left"/>
      <w:pPr>
        <w:ind w:left="441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28" w15:restartNumberingAfterBreak="0">
    <w:nsid w:val="5AC80623"/>
    <w:multiLevelType w:val="hybridMultilevel"/>
    <w:tmpl w:val="5D82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C30AE"/>
    <w:multiLevelType w:val="hybridMultilevel"/>
    <w:tmpl w:val="A632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62662"/>
    <w:multiLevelType w:val="hybridMultilevel"/>
    <w:tmpl w:val="5504D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D024C"/>
    <w:multiLevelType w:val="hybridMultilevel"/>
    <w:tmpl w:val="AA62ED20"/>
    <w:lvl w:ilvl="0" w:tplc="0824CA0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</w:abstractNum>
  <w:abstractNum w:abstractNumId="32" w15:restartNumberingAfterBreak="0">
    <w:nsid w:val="6AA76031"/>
    <w:multiLevelType w:val="hybridMultilevel"/>
    <w:tmpl w:val="061484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1941633"/>
    <w:multiLevelType w:val="hybridMultilevel"/>
    <w:tmpl w:val="EB885B84"/>
    <w:lvl w:ilvl="0" w:tplc="35AC5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056F70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83444"/>
    <w:multiLevelType w:val="hybridMultilevel"/>
    <w:tmpl w:val="C1A0CD72"/>
    <w:lvl w:ilvl="0" w:tplc="253A93C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31DA4"/>
    <w:multiLevelType w:val="hybridMultilevel"/>
    <w:tmpl w:val="33D6EDEC"/>
    <w:lvl w:ilvl="0" w:tplc="1BB0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C70F9"/>
    <w:multiLevelType w:val="hybridMultilevel"/>
    <w:tmpl w:val="92344F4C"/>
    <w:lvl w:ilvl="0" w:tplc="C1AA10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7B4C92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001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6935">
    <w:abstractNumId w:val="26"/>
  </w:num>
  <w:num w:numId="3" w16cid:durableId="1660959905">
    <w:abstractNumId w:val="25"/>
  </w:num>
  <w:num w:numId="4" w16cid:durableId="754522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789624">
    <w:abstractNumId w:val="0"/>
    <w:lvlOverride w:ilvl="0">
      <w:startOverride w:val="1"/>
    </w:lvlOverride>
  </w:num>
  <w:num w:numId="6" w16cid:durableId="1180391961">
    <w:abstractNumId w:val="3"/>
  </w:num>
  <w:num w:numId="7" w16cid:durableId="2133355568">
    <w:abstractNumId w:val="2"/>
  </w:num>
  <w:num w:numId="8" w16cid:durableId="123501392">
    <w:abstractNumId w:val="14"/>
  </w:num>
  <w:num w:numId="9" w16cid:durableId="1221207676">
    <w:abstractNumId w:val="10"/>
  </w:num>
  <w:num w:numId="10" w16cid:durableId="1087731153">
    <w:abstractNumId w:val="34"/>
  </w:num>
  <w:num w:numId="11" w16cid:durableId="835657011">
    <w:abstractNumId w:val="4"/>
  </w:num>
  <w:num w:numId="12" w16cid:durableId="1979527011">
    <w:abstractNumId w:val="7"/>
  </w:num>
  <w:num w:numId="13" w16cid:durableId="2059232415">
    <w:abstractNumId w:val="21"/>
  </w:num>
  <w:num w:numId="14" w16cid:durableId="1251506130">
    <w:abstractNumId w:val="23"/>
  </w:num>
  <w:num w:numId="15" w16cid:durableId="1832482765">
    <w:abstractNumId w:val="9"/>
  </w:num>
  <w:num w:numId="16" w16cid:durableId="821656827">
    <w:abstractNumId w:val="5"/>
  </w:num>
  <w:num w:numId="17" w16cid:durableId="148598825">
    <w:abstractNumId w:val="11"/>
  </w:num>
  <w:num w:numId="18" w16cid:durableId="717163909">
    <w:abstractNumId w:val="31"/>
  </w:num>
  <w:num w:numId="19" w16cid:durableId="2012027484">
    <w:abstractNumId w:val="6"/>
  </w:num>
  <w:num w:numId="20" w16cid:durableId="1782803351">
    <w:abstractNumId w:val="0"/>
  </w:num>
  <w:num w:numId="21" w16cid:durableId="1931077">
    <w:abstractNumId w:val="36"/>
  </w:num>
  <w:num w:numId="22" w16cid:durableId="752747354">
    <w:abstractNumId w:val="26"/>
  </w:num>
  <w:num w:numId="23" w16cid:durableId="747843989">
    <w:abstractNumId w:val="38"/>
  </w:num>
  <w:num w:numId="24" w16cid:durableId="1917740532">
    <w:abstractNumId w:val="33"/>
  </w:num>
  <w:num w:numId="25" w16cid:durableId="210504740">
    <w:abstractNumId w:val="13"/>
  </w:num>
  <w:num w:numId="26" w16cid:durableId="343292405">
    <w:abstractNumId w:val="35"/>
  </w:num>
  <w:num w:numId="27" w16cid:durableId="1230073786">
    <w:abstractNumId w:val="35"/>
  </w:num>
  <w:num w:numId="28" w16cid:durableId="1917324498">
    <w:abstractNumId w:val="24"/>
  </w:num>
  <w:num w:numId="29" w16cid:durableId="1122964132">
    <w:abstractNumId w:val="8"/>
  </w:num>
  <w:num w:numId="30" w16cid:durableId="961499179">
    <w:abstractNumId w:val="29"/>
  </w:num>
  <w:num w:numId="31" w16cid:durableId="669530500">
    <w:abstractNumId w:val="27"/>
  </w:num>
  <w:num w:numId="32" w16cid:durableId="193997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1908112">
    <w:abstractNumId w:val="1"/>
  </w:num>
  <w:num w:numId="34" w16cid:durableId="598683195">
    <w:abstractNumId w:val="16"/>
  </w:num>
  <w:num w:numId="35" w16cid:durableId="1564173572">
    <w:abstractNumId w:val="12"/>
  </w:num>
  <w:num w:numId="36" w16cid:durableId="44918150">
    <w:abstractNumId w:val="32"/>
  </w:num>
  <w:num w:numId="37" w16cid:durableId="1611744509">
    <w:abstractNumId w:val="17"/>
  </w:num>
  <w:num w:numId="38" w16cid:durableId="743843152">
    <w:abstractNumId w:val="30"/>
  </w:num>
  <w:num w:numId="39" w16cid:durableId="287981112">
    <w:abstractNumId w:val="18"/>
  </w:num>
  <w:num w:numId="40" w16cid:durableId="1612122932">
    <w:abstractNumId w:val="20"/>
  </w:num>
  <w:num w:numId="41" w16cid:durableId="1950315543">
    <w:abstractNumId w:val="28"/>
  </w:num>
  <w:num w:numId="42" w16cid:durableId="650140540">
    <w:abstractNumId w:val="37"/>
  </w:num>
  <w:num w:numId="43" w16cid:durableId="1423800370">
    <w:abstractNumId w:val="22"/>
  </w:num>
  <w:num w:numId="44" w16cid:durableId="4376792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2536B"/>
    <w:rsid w:val="00030F61"/>
    <w:rsid w:val="00033D30"/>
    <w:rsid w:val="000378D1"/>
    <w:rsid w:val="00045BCC"/>
    <w:rsid w:val="0005443C"/>
    <w:rsid w:val="00076E88"/>
    <w:rsid w:val="0009410C"/>
    <w:rsid w:val="000A320A"/>
    <w:rsid w:val="000B1324"/>
    <w:rsid w:val="000B2D5B"/>
    <w:rsid w:val="000C1BB4"/>
    <w:rsid w:val="000C6A1B"/>
    <w:rsid w:val="000E6675"/>
    <w:rsid w:val="000F2ABD"/>
    <w:rsid w:val="00130589"/>
    <w:rsid w:val="00133C36"/>
    <w:rsid w:val="00162326"/>
    <w:rsid w:val="00170FEA"/>
    <w:rsid w:val="00196A1B"/>
    <w:rsid w:val="001A7FC5"/>
    <w:rsid w:val="001B41C2"/>
    <w:rsid w:val="001C0A4C"/>
    <w:rsid w:val="001C29AC"/>
    <w:rsid w:val="001C5C4C"/>
    <w:rsid w:val="001E1FD9"/>
    <w:rsid w:val="001E2BDA"/>
    <w:rsid w:val="001E4BF4"/>
    <w:rsid w:val="001F52EC"/>
    <w:rsid w:val="00210122"/>
    <w:rsid w:val="002207CC"/>
    <w:rsid w:val="00251F51"/>
    <w:rsid w:val="0028674A"/>
    <w:rsid w:val="002907F3"/>
    <w:rsid w:val="002917EC"/>
    <w:rsid w:val="002A2D8C"/>
    <w:rsid w:val="002A3250"/>
    <w:rsid w:val="002C35F4"/>
    <w:rsid w:val="00315CEB"/>
    <w:rsid w:val="00317E46"/>
    <w:rsid w:val="00320D4A"/>
    <w:rsid w:val="0033300C"/>
    <w:rsid w:val="00336A7F"/>
    <w:rsid w:val="00350E08"/>
    <w:rsid w:val="003713C4"/>
    <w:rsid w:val="003A5A44"/>
    <w:rsid w:val="003B0777"/>
    <w:rsid w:val="003B251F"/>
    <w:rsid w:val="003C32B4"/>
    <w:rsid w:val="003C64E4"/>
    <w:rsid w:val="003C6803"/>
    <w:rsid w:val="003C74C9"/>
    <w:rsid w:val="003D0AB5"/>
    <w:rsid w:val="003E2FEE"/>
    <w:rsid w:val="003E70B2"/>
    <w:rsid w:val="003E7BCD"/>
    <w:rsid w:val="003F742E"/>
    <w:rsid w:val="00407A26"/>
    <w:rsid w:val="00441310"/>
    <w:rsid w:val="004448F5"/>
    <w:rsid w:val="00445556"/>
    <w:rsid w:val="00453A21"/>
    <w:rsid w:val="004655E4"/>
    <w:rsid w:val="00482CC8"/>
    <w:rsid w:val="004870FE"/>
    <w:rsid w:val="00491DCC"/>
    <w:rsid w:val="00494D99"/>
    <w:rsid w:val="004A212B"/>
    <w:rsid w:val="004C2339"/>
    <w:rsid w:val="00504742"/>
    <w:rsid w:val="00525D3D"/>
    <w:rsid w:val="00530BB7"/>
    <w:rsid w:val="00534662"/>
    <w:rsid w:val="005446BF"/>
    <w:rsid w:val="00544EEF"/>
    <w:rsid w:val="005523C4"/>
    <w:rsid w:val="00553620"/>
    <w:rsid w:val="00555476"/>
    <w:rsid w:val="0056774B"/>
    <w:rsid w:val="00573D08"/>
    <w:rsid w:val="005A231F"/>
    <w:rsid w:val="005A6D9A"/>
    <w:rsid w:val="005B2FAC"/>
    <w:rsid w:val="005B6033"/>
    <w:rsid w:val="005B7759"/>
    <w:rsid w:val="005C0502"/>
    <w:rsid w:val="005E5CFF"/>
    <w:rsid w:val="005E6018"/>
    <w:rsid w:val="005F3B45"/>
    <w:rsid w:val="00604D2D"/>
    <w:rsid w:val="006225A1"/>
    <w:rsid w:val="00631807"/>
    <w:rsid w:val="00636CF3"/>
    <w:rsid w:val="00647579"/>
    <w:rsid w:val="00647B3B"/>
    <w:rsid w:val="00653CEF"/>
    <w:rsid w:val="0068025F"/>
    <w:rsid w:val="00696D8D"/>
    <w:rsid w:val="006A5B9D"/>
    <w:rsid w:val="006D487C"/>
    <w:rsid w:val="006D7402"/>
    <w:rsid w:val="006E6CCB"/>
    <w:rsid w:val="00712FC1"/>
    <w:rsid w:val="00731063"/>
    <w:rsid w:val="0073172B"/>
    <w:rsid w:val="00747B3C"/>
    <w:rsid w:val="00754C98"/>
    <w:rsid w:val="0076015E"/>
    <w:rsid w:val="007677D4"/>
    <w:rsid w:val="007769E1"/>
    <w:rsid w:val="007802CB"/>
    <w:rsid w:val="00782521"/>
    <w:rsid w:val="007A4325"/>
    <w:rsid w:val="007B1748"/>
    <w:rsid w:val="007E049B"/>
    <w:rsid w:val="007F3BB8"/>
    <w:rsid w:val="00807478"/>
    <w:rsid w:val="008157BA"/>
    <w:rsid w:val="00834746"/>
    <w:rsid w:val="008357D2"/>
    <w:rsid w:val="00850ABA"/>
    <w:rsid w:val="00852968"/>
    <w:rsid w:val="008550E3"/>
    <w:rsid w:val="00867035"/>
    <w:rsid w:val="00872CD3"/>
    <w:rsid w:val="00886898"/>
    <w:rsid w:val="00887A84"/>
    <w:rsid w:val="008B0896"/>
    <w:rsid w:val="008B6FE3"/>
    <w:rsid w:val="008C04E7"/>
    <w:rsid w:val="008C1F5D"/>
    <w:rsid w:val="008C3663"/>
    <w:rsid w:val="008C6B6B"/>
    <w:rsid w:val="008E712F"/>
    <w:rsid w:val="008F3D6C"/>
    <w:rsid w:val="00900E00"/>
    <w:rsid w:val="00912FD6"/>
    <w:rsid w:val="00927ABF"/>
    <w:rsid w:val="00937FAD"/>
    <w:rsid w:val="0094261F"/>
    <w:rsid w:val="00950EA6"/>
    <w:rsid w:val="00955595"/>
    <w:rsid w:val="00987837"/>
    <w:rsid w:val="0099063A"/>
    <w:rsid w:val="009938E6"/>
    <w:rsid w:val="00995ED7"/>
    <w:rsid w:val="009A13C7"/>
    <w:rsid w:val="009B0AEA"/>
    <w:rsid w:val="009B16C9"/>
    <w:rsid w:val="009B2FD9"/>
    <w:rsid w:val="009C0DD9"/>
    <w:rsid w:val="009D2277"/>
    <w:rsid w:val="009D5B14"/>
    <w:rsid w:val="009E7398"/>
    <w:rsid w:val="00A35D54"/>
    <w:rsid w:val="00A437CA"/>
    <w:rsid w:val="00A57B88"/>
    <w:rsid w:val="00A626AC"/>
    <w:rsid w:val="00A62781"/>
    <w:rsid w:val="00A72569"/>
    <w:rsid w:val="00AE124B"/>
    <w:rsid w:val="00B10744"/>
    <w:rsid w:val="00B308EA"/>
    <w:rsid w:val="00B35623"/>
    <w:rsid w:val="00B546F5"/>
    <w:rsid w:val="00B56AA7"/>
    <w:rsid w:val="00B61A74"/>
    <w:rsid w:val="00B706AF"/>
    <w:rsid w:val="00BA4139"/>
    <w:rsid w:val="00BB0181"/>
    <w:rsid w:val="00BD3F89"/>
    <w:rsid w:val="00C010DA"/>
    <w:rsid w:val="00C112C7"/>
    <w:rsid w:val="00C126A0"/>
    <w:rsid w:val="00C12F81"/>
    <w:rsid w:val="00C16DD1"/>
    <w:rsid w:val="00C20AB9"/>
    <w:rsid w:val="00C32CA6"/>
    <w:rsid w:val="00C374E1"/>
    <w:rsid w:val="00C57817"/>
    <w:rsid w:val="00C6198B"/>
    <w:rsid w:val="00C61F3B"/>
    <w:rsid w:val="00C7009B"/>
    <w:rsid w:val="00C80277"/>
    <w:rsid w:val="00C927C0"/>
    <w:rsid w:val="00CA5698"/>
    <w:rsid w:val="00CB4953"/>
    <w:rsid w:val="00CC25B8"/>
    <w:rsid w:val="00CE6A45"/>
    <w:rsid w:val="00CF0BEA"/>
    <w:rsid w:val="00CF7307"/>
    <w:rsid w:val="00D00AC6"/>
    <w:rsid w:val="00D02C48"/>
    <w:rsid w:val="00D10DE3"/>
    <w:rsid w:val="00D13077"/>
    <w:rsid w:val="00D16DBA"/>
    <w:rsid w:val="00D1721B"/>
    <w:rsid w:val="00D27934"/>
    <w:rsid w:val="00D3174F"/>
    <w:rsid w:val="00D65E86"/>
    <w:rsid w:val="00D76167"/>
    <w:rsid w:val="00D77119"/>
    <w:rsid w:val="00D85F49"/>
    <w:rsid w:val="00D946C7"/>
    <w:rsid w:val="00DC4F45"/>
    <w:rsid w:val="00DD1C48"/>
    <w:rsid w:val="00DE06AE"/>
    <w:rsid w:val="00DF4EC6"/>
    <w:rsid w:val="00DF64FF"/>
    <w:rsid w:val="00E17CB2"/>
    <w:rsid w:val="00E30A12"/>
    <w:rsid w:val="00E4316C"/>
    <w:rsid w:val="00E7342C"/>
    <w:rsid w:val="00E85ADC"/>
    <w:rsid w:val="00E940D0"/>
    <w:rsid w:val="00EA566B"/>
    <w:rsid w:val="00ED6310"/>
    <w:rsid w:val="00EE53B1"/>
    <w:rsid w:val="00EF6FA1"/>
    <w:rsid w:val="00F06865"/>
    <w:rsid w:val="00F130C8"/>
    <w:rsid w:val="00F15C30"/>
    <w:rsid w:val="00F404B5"/>
    <w:rsid w:val="00F462AE"/>
    <w:rsid w:val="00F705DD"/>
    <w:rsid w:val="00F77A76"/>
    <w:rsid w:val="00F957CF"/>
    <w:rsid w:val="00F95D7C"/>
    <w:rsid w:val="00FA0D50"/>
    <w:rsid w:val="00FA53E2"/>
    <w:rsid w:val="00FB72BB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1C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C0A4C"/>
    <w:pPr>
      <w:spacing w:after="0" w:line="240" w:lineRule="auto"/>
    </w:pPr>
    <w:rPr>
      <w:noProof/>
    </w:rPr>
  </w:style>
  <w:style w:type="paragraph" w:customStyle="1" w:styleId="Default">
    <w:name w:val="Default"/>
    <w:rsid w:val="00E85A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6DBA"/>
    <w:pPr>
      <w:spacing w:before="100" w:beforeAutospacing="1" w:after="119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3EEFB-093F-453A-9CB1-DE583E57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9</Pages>
  <Words>3128</Words>
  <Characters>18769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Ewelina Szeląg</cp:lastModifiedBy>
  <cp:revision>72</cp:revision>
  <cp:lastPrinted>2021-09-21T10:44:00Z</cp:lastPrinted>
  <dcterms:created xsi:type="dcterms:W3CDTF">2022-06-02T07:10:00Z</dcterms:created>
  <dcterms:modified xsi:type="dcterms:W3CDTF">2023-02-22T13:33:00Z</dcterms:modified>
</cp:coreProperties>
</file>