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96" w:rsidRDefault="00D11B96" w:rsidP="00005EFC">
      <w:pPr>
        <w:tabs>
          <w:tab w:val="left" w:pos="2290"/>
        </w:tabs>
        <w:spacing w:before="34"/>
        <w:ind w:right="-71"/>
        <w:jc w:val="center"/>
        <w:rPr>
          <w:rFonts w:ascii="Arial" w:hAnsi="Arial" w:cs="Arial"/>
          <w:b/>
        </w:rPr>
      </w:pPr>
      <w:r w:rsidRPr="00D11B96">
        <w:rPr>
          <w:rFonts w:ascii="Arial" w:hAnsi="Arial" w:cs="Arial"/>
          <w:b/>
        </w:rPr>
        <w:t>Umowa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nr</w:t>
      </w:r>
      <w:r w:rsidRPr="00D11B96">
        <w:rPr>
          <w:rFonts w:ascii="Arial" w:hAnsi="Arial" w:cs="Arial"/>
          <w:b/>
          <w:spacing w:val="-2"/>
        </w:rPr>
        <w:t xml:space="preserve"> </w:t>
      </w:r>
      <w:proofErr w:type="spellStart"/>
      <w:r w:rsidRPr="00D11B96">
        <w:rPr>
          <w:rFonts w:ascii="Arial" w:hAnsi="Arial" w:cs="Arial"/>
          <w:b/>
        </w:rPr>
        <w:t>RI.272</w:t>
      </w:r>
      <w:proofErr w:type="spellEnd"/>
      <w:r w:rsidRPr="00D11B96">
        <w:rPr>
          <w:rFonts w:ascii="Arial" w:hAnsi="Arial" w:cs="Arial"/>
          <w:b/>
        </w:rPr>
        <w:t>.</w:t>
      </w:r>
      <w:r w:rsidRPr="00D11B96">
        <w:rPr>
          <w:rFonts w:ascii="Arial" w:hAnsi="Arial" w:cs="Arial"/>
          <w:b/>
          <w:u w:val="thick"/>
        </w:rPr>
        <w:tab/>
      </w:r>
      <w:r w:rsidRPr="00D11B96">
        <w:rPr>
          <w:rFonts w:ascii="Arial" w:hAnsi="Arial" w:cs="Arial"/>
          <w:b/>
        </w:rPr>
        <w:t>.2023</w:t>
      </w:r>
    </w:p>
    <w:p w:rsidR="00D11B96" w:rsidRDefault="00D11B96" w:rsidP="00005EFC">
      <w:pPr>
        <w:tabs>
          <w:tab w:val="left" w:pos="2290"/>
        </w:tabs>
        <w:spacing w:before="34"/>
        <w:ind w:right="-7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D11B96">
        <w:rPr>
          <w:rFonts w:ascii="Arial" w:hAnsi="Arial" w:cs="Arial"/>
          <w:b/>
        </w:rPr>
        <w:t xml:space="preserve">nr postępowania </w:t>
      </w:r>
      <w:proofErr w:type="spellStart"/>
      <w:r w:rsidRPr="00D11B96">
        <w:rPr>
          <w:rFonts w:ascii="Arial" w:hAnsi="Arial" w:cs="Arial"/>
          <w:b/>
        </w:rPr>
        <w:t>RI.271.1.2023</w:t>
      </w:r>
      <w:proofErr w:type="spellEnd"/>
      <w:r>
        <w:rPr>
          <w:rFonts w:ascii="Arial" w:hAnsi="Arial" w:cs="Arial"/>
          <w:b/>
        </w:rPr>
        <w:t>)</w:t>
      </w:r>
    </w:p>
    <w:p w:rsidR="00D11B96" w:rsidRPr="00D11B96" w:rsidRDefault="00D11B96" w:rsidP="00D11B96">
      <w:pPr>
        <w:pStyle w:val="Nagwek"/>
        <w:ind w:right="-71"/>
        <w:jc w:val="both"/>
        <w:rPr>
          <w:rFonts w:ascii="Arial" w:hAnsi="Arial" w:cs="Arial"/>
          <w:b/>
        </w:rPr>
      </w:pPr>
    </w:p>
    <w:p w:rsidR="009B5FA1" w:rsidRPr="00D11B96" w:rsidRDefault="00D11B96" w:rsidP="00D11B96">
      <w:pPr>
        <w:pStyle w:val="Tekstpodstawowy"/>
        <w:tabs>
          <w:tab w:val="left" w:pos="2813"/>
        </w:tabs>
        <w:spacing w:before="2" w:line="243" w:lineRule="exact"/>
        <w:ind w:right="-71" w:hanging="55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zawarta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dniu</w:t>
      </w:r>
      <w:r w:rsidRPr="00D11B96">
        <w:rPr>
          <w:rFonts w:ascii="Arial" w:hAnsi="Arial" w:cs="Arial"/>
          <w:sz w:val="22"/>
          <w:szCs w:val="22"/>
          <w:u w:val="single"/>
        </w:rPr>
        <w:tab/>
      </w:r>
      <w:r w:rsidRPr="00D11B96">
        <w:rPr>
          <w:rFonts w:ascii="Arial" w:hAnsi="Arial" w:cs="Arial"/>
          <w:b/>
          <w:sz w:val="22"/>
          <w:szCs w:val="22"/>
        </w:rPr>
        <w:t>.</w:t>
      </w:r>
      <w:proofErr w:type="spellStart"/>
      <w:r w:rsidRPr="00D11B96">
        <w:rPr>
          <w:rFonts w:ascii="Arial" w:hAnsi="Arial" w:cs="Arial"/>
          <w:b/>
          <w:sz w:val="22"/>
          <w:szCs w:val="22"/>
        </w:rPr>
        <w:t>2023r</w:t>
      </w:r>
      <w:proofErr w:type="spellEnd"/>
      <w:r w:rsidRPr="00D11B96">
        <w:rPr>
          <w:rFonts w:ascii="Arial" w:hAnsi="Arial" w:cs="Arial"/>
          <w:b/>
          <w:sz w:val="22"/>
          <w:szCs w:val="22"/>
        </w:rPr>
        <w:t>.</w:t>
      </w:r>
      <w:r w:rsidRPr="00D11B96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Zamościu</w:t>
      </w:r>
      <w:r w:rsidRPr="00D11B96">
        <w:rPr>
          <w:rFonts w:ascii="Arial" w:hAnsi="Arial" w:cs="Arial"/>
          <w:spacing w:val="-4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pomiędzy:</w:t>
      </w:r>
    </w:p>
    <w:p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  <w:shd w:val="clear" w:color="auto" w:fill="FFFFFF"/>
        </w:rPr>
        <w:t xml:space="preserve">Gminą Zamość,  ul. Peowiaków 92,  </w:t>
      </w:r>
      <w:r w:rsidRPr="00D11B96"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Style w:val="StylArial11pt"/>
        </w:rPr>
        <w:t>22-400 Zamość</w:t>
      </w:r>
    </w:p>
    <w:p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zwanym dalej "</w:t>
      </w:r>
      <w:r w:rsidRPr="00D11B96">
        <w:rPr>
          <w:rFonts w:ascii="Arial" w:hAnsi="Arial" w:cs="Arial"/>
          <w:b/>
          <w:bCs/>
          <w:sz w:val="22"/>
          <w:szCs w:val="22"/>
        </w:rPr>
        <w:t>Zamawiającym</w:t>
      </w:r>
      <w:r w:rsidRPr="00D11B96">
        <w:rPr>
          <w:rFonts w:ascii="Arial" w:hAnsi="Arial" w:cs="Arial"/>
          <w:sz w:val="22"/>
          <w:szCs w:val="22"/>
        </w:rPr>
        <w:t>" i reprezentowaną przez:</w:t>
      </w:r>
    </w:p>
    <w:p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b/>
          <w:sz w:val="22"/>
          <w:szCs w:val="22"/>
        </w:rPr>
        <w:t xml:space="preserve">Ryszarda </w:t>
      </w:r>
      <w:proofErr w:type="spellStart"/>
      <w:r w:rsidRPr="00D11B96">
        <w:rPr>
          <w:rFonts w:ascii="Arial" w:hAnsi="Arial" w:cs="Arial"/>
          <w:b/>
          <w:sz w:val="22"/>
          <w:szCs w:val="22"/>
        </w:rPr>
        <w:t>Gliwińskiego</w:t>
      </w:r>
      <w:proofErr w:type="spellEnd"/>
      <w:r w:rsidRPr="00D11B96">
        <w:rPr>
          <w:rFonts w:ascii="Arial" w:hAnsi="Arial" w:cs="Arial"/>
          <w:b/>
          <w:sz w:val="22"/>
          <w:szCs w:val="22"/>
        </w:rPr>
        <w:t xml:space="preserve">  – Wójta Gminy</w:t>
      </w:r>
      <w:r w:rsidRPr="00D11B96">
        <w:rPr>
          <w:rFonts w:ascii="Arial" w:hAnsi="Arial" w:cs="Arial"/>
          <w:sz w:val="22"/>
          <w:szCs w:val="22"/>
        </w:rPr>
        <w:t>,</w:t>
      </w:r>
    </w:p>
    <w:p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 kontrasygnatą</w:t>
      </w:r>
    </w:p>
    <w:p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b/>
          <w:sz w:val="22"/>
          <w:szCs w:val="22"/>
        </w:rPr>
        <w:t>Marii Zajączkowskiej – Skarbnika Gminy</w:t>
      </w:r>
    </w:p>
    <w:p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b/>
          <w:sz w:val="22"/>
          <w:szCs w:val="22"/>
        </w:rPr>
        <w:t>NIP: 922-27-17-648</w:t>
      </w:r>
    </w:p>
    <w:p w:rsidR="009B5FA1" w:rsidRPr="00D11B96" w:rsidRDefault="00D11B96" w:rsidP="00D11B96">
      <w:pPr>
        <w:pStyle w:val="Tekstpodstawowy"/>
        <w:spacing w:line="243" w:lineRule="exact"/>
        <w:ind w:left="196" w:right="-71" w:hanging="19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w w:val="99"/>
          <w:sz w:val="22"/>
          <w:szCs w:val="22"/>
        </w:rPr>
        <w:t>a</w:t>
      </w:r>
    </w:p>
    <w:p w:rsidR="00D11B96" w:rsidRDefault="00D11B96" w:rsidP="00D11B96">
      <w:pPr>
        <w:pStyle w:val="Tekstpodstawowy"/>
        <w:ind w:left="196" w:right="-71" w:hanging="196"/>
        <w:rPr>
          <w:rFonts w:ascii="Arial" w:hAnsi="Arial" w:cs="Arial"/>
          <w:spacing w:val="-1"/>
          <w:sz w:val="22"/>
          <w:szCs w:val="22"/>
        </w:rPr>
      </w:pPr>
      <w:r w:rsidRPr="00D11B96">
        <w:rPr>
          <w:rFonts w:ascii="Arial" w:hAnsi="Arial" w:cs="Arial"/>
          <w:spacing w:val="-1"/>
          <w:sz w:val="22"/>
          <w:szCs w:val="22"/>
        </w:rPr>
        <w:t>…....................................................................................................................</w:t>
      </w:r>
      <w:r>
        <w:rPr>
          <w:rFonts w:ascii="Arial" w:hAnsi="Arial" w:cs="Arial"/>
          <w:spacing w:val="-1"/>
          <w:sz w:val="22"/>
          <w:szCs w:val="22"/>
        </w:rPr>
        <w:t>...............................</w:t>
      </w:r>
    </w:p>
    <w:p w:rsidR="00D11B96" w:rsidRDefault="00D11B96" w:rsidP="00D11B96">
      <w:pPr>
        <w:pStyle w:val="Tekstpodstawowy"/>
        <w:ind w:left="196" w:right="-71" w:hanging="196"/>
        <w:rPr>
          <w:rFonts w:ascii="Arial" w:hAnsi="Arial" w:cs="Arial"/>
          <w:spacing w:val="-8"/>
          <w:sz w:val="22"/>
          <w:szCs w:val="22"/>
        </w:rPr>
      </w:pPr>
      <w:r w:rsidRPr="00D11B96">
        <w:rPr>
          <w:rFonts w:ascii="Arial" w:hAnsi="Arial" w:cs="Arial"/>
          <w:spacing w:val="-1"/>
          <w:sz w:val="22"/>
          <w:szCs w:val="22"/>
        </w:rPr>
        <w:t>..........................,</w:t>
      </w:r>
      <w:r w:rsidRPr="00D11B96">
        <w:rPr>
          <w:rFonts w:ascii="Arial" w:hAnsi="Arial" w:cs="Arial"/>
          <w:spacing w:val="5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</w:t>
      </w:r>
      <w:r w:rsidRPr="00D11B96">
        <w:rPr>
          <w:rFonts w:ascii="Arial" w:hAnsi="Arial" w:cs="Arial"/>
          <w:spacing w:val="-9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siedzibą:</w:t>
      </w:r>
      <w:r w:rsidRPr="00D11B96">
        <w:rPr>
          <w:rFonts w:ascii="Arial" w:hAnsi="Arial" w:cs="Arial"/>
          <w:spacing w:val="-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…...............................................................,</w:t>
      </w:r>
      <w:r w:rsidRPr="00D11B96">
        <w:rPr>
          <w:rFonts w:ascii="Arial" w:hAnsi="Arial" w:cs="Arial"/>
          <w:spacing w:val="-8"/>
          <w:sz w:val="22"/>
          <w:szCs w:val="22"/>
        </w:rPr>
        <w:t xml:space="preserve"> </w:t>
      </w:r>
    </w:p>
    <w:p w:rsidR="009B5FA1" w:rsidRPr="00D11B96" w:rsidRDefault="00D11B96" w:rsidP="00D11B96">
      <w:pPr>
        <w:pStyle w:val="Tekstpodstawowy"/>
        <w:ind w:left="196" w:right="-71" w:hanging="19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NIP:</w:t>
      </w:r>
      <w:r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……....................,</w:t>
      </w:r>
      <w:r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REGON:</w:t>
      </w:r>
      <w:r w:rsidRPr="00D11B96">
        <w:rPr>
          <w:rFonts w:ascii="Arial" w:hAnsi="Arial" w:cs="Arial"/>
          <w:spacing w:val="-6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…………….......................</w:t>
      </w:r>
    </w:p>
    <w:p w:rsidR="009B5FA1" w:rsidRPr="00D11B96" w:rsidRDefault="00D11B96" w:rsidP="00D11B96">
      <w:pPr>
        <w:pStyle w:val="Tekstpodstawowy"/>
        <w:tabs>
          <w:tab w:val="left" w:leader="dot" w:pos="4564"/>
        </w:tabs>
        <w:spacing w:before="2" w:line="243" w:lineRule="exact"/>
        <w:ind w:left="196" w:right="-71" w:hanging="19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reprezentowanym</w:t>
      </w:r>
      <w:r w:rsidRPr="00D11B96">
        <w:rPr>
          <w:rFonts w:ascii="Arial" w:hAnsi="Arial" w:cs="Arial"/>
          <w:spacing w:val="-4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przez:</w:t>
      </w:r>
    </w:p>
    <w:p w:rsidR="009B5FA1" w:rsidRDefault="00D11B96" w:rsidP="00D11B96">
      <w:pPr>
        <w:spacing w:line="243" w:lineRule="exact"/>
        <w:ind w:left="196" w:right="-71" w:hanging="196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….................................…..............................</w:t>
      </w:r>
    </w:p>
    <w:p w:rsidR="00D11B96" w:rsidRPr="00D11B96" w:rsidRDefault="00D11B96" w:rsidP="00D11B96">
      <w:pPr>
        <w:spacing w:line="243" w:lineRule="exact"/>
        <w:ind w:left="196" w:right="-71" w:hanging="196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podstawie</w:t>
      </w:r>
      <w:r w:rsidRPr="00D11B96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………………………….</w:t>
      </w:r>
      <w:r>
        <w:rPr>
          <w:rStyle w:val="Odwoanieprzypisudolnego"/>
          <w:rFonts w:ascii="Arial" w:hAnsi="Arial" w:cs="Arial"/>
        </w:rPr>
        <w:footnoteReference w:id="1"/>
      </w:r>
    </w:p>
    <w:p w:rsidR="009B5FA1" w:rsidRPr="00D11B96" w:rsidRDefault="00D11B96" w:rsidP="00D11B96">
      <w:pPr>
        <w:pStyle w:val="Tekstpodstawowy"/>
        <w:ind w:left="196" w:right="-71" w:hanging="19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zwanym dalej</w:t>
      </w:r>
      <w:r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b/>
          <w:sz w:val="22"/>
          <w:szCs w:val="22"/>
        </w:rPr>
        <w:t>Wykonawcą</w:t>
      </w:r>
      <w:r w:rsidRPr="00D11B96">
        <w:rPr>
          <w:rFonts w:ascii="Arial" w:hAnsi="Arial" w:cs="Arial"/>
          <w:sz w:val="22"/>
          <w:szCs w:val="22"/>
        </w:rPr>
        <w:t>,</w:t>
      </w:r>
      <w:r w:rsidRPr="00D11B96">
        <w:rPr>
          <w:rFonts w:ascii="Arial" w:hAnsi="Arial" w:cs="Arial"/>
          <w:spacing w:val="-4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o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następującej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treści:</w:t>
      </w: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D11B96" w:rsidP="00055EB8">
      <w:pPr>
        <w:pStyle w:val="Heading1"/>
        <w:ind w:left="0" w:right="-71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</w:t>
      </w:r>
    </w:p>
    <w:p w:rsidR="009B5FA1" w:rsidRPr="00D11B96" w:rsidRDefault="00D11B96" w:rsidP="00D11B96">
      <w:pPr>
        <w:pStyle w:val="Tekstpodstawowy"/>
        <w:tabs>
          <w:tab w:val="left" w:leader="dot" w:pos="8661"/>
        </w:tabs>
        <w:spacing w:before="1"/>
        <w:ind w:left="0" w:right="-71" w:firstLine="0"/>
        <w:rPr>
          <w:rFonts w:ascii="Arial" w:hAnsi="Arial" w:cs="Arial"/>
          <w:b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56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wyniku</w:t>
      </w:r>
      <w:r w:rsidRPr="00D11B96">
        <w:rPr>
          <w:rFonts w:ascii="Arial" w:hAnsi="Arial" w:cs="Arial"/>
          <w:spacing w:val="5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rozstrzygnięcia</w:t>
      </w:r>
      <w:r w:rsidRPr="00D11B96">
        <w:rPr>
          <w:rFonts w:ascii="Arial" w:hAnsi="Arial" w:cs="Arial"/>
          <w:spacing w:val="56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postępowania</w:t>
      </w:r>
      <w:r w:rsidRPr="00D11B96">
        <w:rPr>
          <w:rFonts w:ascii="Arial" w:hAnsi="Arial" w:cs="Arial"/>
          <w:spacing w:val="5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o</w:t>
      </w:r>
      <w:r w:rsidRPr="00D11B96">
        <w:rPr>
          <w:rFonts w:ascii="Arial" w:hAnsi="Arial" w:cs="Arial"/>
          <w:spacing w:val="56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udzielenie</w:t>
      </w:r>
      <w:r w:rsidRPr="00D11B96">
        <w:rPr>
          <w:rFonts w:ascii="Arial" w:hAnsi="Arial" w:cs="Arial"/>
          <w:spacing w:val="56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zamówienia</w:t>
      </w:r>
      <w:r w:rsidRPr="00D11B96">
        <w:rPr>
          <w:rFonts w:ascii="Arial" w:hAnsi="Arial" w:cs="Arial"/>
          <w:spacing w:val="5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publicznego</w:t>
      </w:r>
      <w:r w:rsidRPr="00D11B96">
        <w:rPr>
          <w:rFonts w:ascii="Arial" w:hAnsi="Arial" w:cs="Arial"/>
          <w:spacing w:val="56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RI.271.1.2023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prowadzonego</w:t>
      </w:r>
      <w:r w:rsidRPr="00D11B96">
        <w:rPr>
          <w:rFonts w:ascii="Arial" w:hAnsi="Arial" w:cs="Arial"/>
          <w:spacing w:val="4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4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trybie</w:t>
      </w:r>
      <w:r w:rsidRPr="00D11B96">
        <w:rPr>
          <w:rFonts w:ascii="Arial" w:hAnsi="Arial" w:cs="Arial"/>
          <w:spacing w:val="4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podstawowym</w:t>
      </w:r>
      <w:r w:rsidRPr="00D11B96">
        <w:rPr>
          <w:rFonts w:ascii="Arial" w:hAnsi="Arial" w:cs="Arial"/>
          <w:spacing w:val="4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bez</w:t>
      </w:r>
      <w:r w:rsidRPr="00D11B96">
        <w:rPr>
          <w:rFonts w:ascii="Arial" w:hAnsi="Arial" w:cs="Arial"/>
          <w:spacing w:val="4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negocjacji</w:t>
      </w:r>
      <w:r w:rsidRPr="00D11B96">
        <w:rPr>
          <w:rFonts w:ascii="Arial" w:hAnsi="Arial" w:cs="Arial"/>
          <w:spacing w:val="4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zgodnie</w:t>
      </w:r>
      <w:r w:rsidRPr="00D11B96">
        <w:rPr>
          <w:rFonts w:ascii="Arial" w:hAnsi="Arial" w:cs="Arial"/>
          <w:spacing w:val="4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</w:t>
      </w:r>
      <w:r w:rsidRPr="00D11B96">
        <w:rPr>
          <w:rFonts w:ascii="Arial" w:hAnsi="Arial" w:cs="Arial"/>
          <w:spacing w:val="4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ustawą</w:t>
      </w:r>
      <w:r w:rsidRPr="00D11B96">
        <w:rPr>
          <w:rFonts w:ascii="Arial" w:hAnsi="Arial" w:cs="Arial"/>
          <w:spacing w:val="4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</w:t>
      </w:r>
      <w:r w:rsidRPr="00D11B96">
        <w:rPr>
          <w:rFonts w:ascii="Arial" w:hAnsi="Arial" w:cs="Arial"/>
          <w:spacing w:val="4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dnia</w:t>
      </w:r>
      <w:r w:rsidRPr="00D11B96">
        <w:rPr>
          <w:rFonts w:ascii="Arial" w:hAnsi="Arial" w:cs="Arial"/>
          <w:spacing w:val="40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11</w:t>
      </w:r>
      <w:r w:rsidRPr="00D11B96">
        <w:rPr>
          <w:rFonts w:ascii="Arial" w:hAnsi="Arial" w:cs="Arial"/>
          <w:spacing w:val="4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września</w:t>
      </w:r>
      <w:r w:rsidRPr="00D11B96">
        <w:rPr>
          <w:rFonts w:ascii="Arial" w:hAnsi="Arial" w:cs="Arial"/>
          <w:spacing w:val="4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r.</w:t>
      </w:r>
      <w:r w:rsidRPr="00D11B96">
        <w:rPr>
          <w:rFonts w:ascii="Arial" w:hAnsi="Arial" w:cs="Arial"/>
          <w:spacing w:val="4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Prawo</w:t>
      </w:r>
      <w:r w:rsidRPr="00D11B96">
        <w:rPr>
          <w:rFonts w:ascii="Arial" w:hAnsi="Arial" w:cs="Arial"/>
          <w:spacing w:val="-4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zamówień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publicznych</w:t>
      </w:r>
      <w:r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(</w:t>
      </w:r>
      <w:r w:rsidRPr="00D11B96">
        <w:rPr>
          <w:rFonts w:ascii="Arial" w:hAnsi="Arial" w:cs="Arial"/>
          <w:i/>
          <w:sz w:val="22"/>
          <w:szCs w:val="22"/>
        </w:rPr>
        <w:t>tj.</w:t>
      </w:r>
      <w:r w:rsidRPr="00D11B96">
        <w:rPr>
          <w:rFonts w:ascii="Arial" w:hAnsi="Arial" w:cs="Arial"/>
          <w:i/>
          <w:spacing w:val="6"/>
          <w:sz w:val="22"/>
          <w:szCs w:val="22"/>
        </w:rPr>
        <w:t xml:space="preserve"> </w:t>
      </w:r>
      <w:proofErr w:type="spellStart"/>
      <w:r w:rsidRPr="00D11B96">
        <w:rPr>
          <w:rFonts w:ascii="Arial" w:hAnsi="Arial" w:cs="Arial"/>
          <w:i/>
          <w:sz w:val="22"/>
          <w:szCs w:val="22"/>
        </w:rPr>
        <w:t>Dz.U</w:t>
      </w:r>
      <w:proofErr w:type="spellEnd"/>
      <w:r w:rsidRPr="00D11B96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D11B96">
        <w:rPr>
          <w:rFonts w:ascii="Arial" w:hAnsi="Arial" w:cs="Arial"/>
          <w:i/>
          <w:sz w:val="22"/>
          <w:szCs w:val="22"/>
        </w:rPr>
        <w:t>2022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D11B96">
        <w:rPr>
          <w:rFonts w:ascii="Arial" w:hAnsi="Arial" w:cs="Arial"/>
          <w:i/>
          <w:sz w:val="22"/>
          <w:szCs w:val="22"/>
        </w:rPr>
        <w:t>r.</w:t>
      </w:r>
      <w:r w:rsidRPr="00D11B96">
        <w:rPr>
          <w:rFonts w:ascii="Arial" w:hAnsi="Arial" w:cs="Arial"/>
          <w:i/>
          <w:spacing w:val="6"/>
          <w:sz w:val="22"/>
          <w:szCs w:val="22"/>
        </w:rPr>
        <w:t xml:space="preserve"> </w:t>
      </w:r>
      <w:r w:rsidRPr="00D11B96">
        <w:rPr>
          <w:rFonts w:ascii="Arial" w:hAnsi="Arial" w:cs="Arial"/>
          <w:i/>
          <w:sz w:val="22"/>
          <w:szCs w:val="22"/>
        </w:rPr>
        <w:t>poz.</w:t>
      </w:r>
      <w:r w:rsidRPr="00D11B96">
        <w:rPr>
          <w:rFonts w:ascii="Arial" w:hAnsi="Arial" w:cs="Arial"/>
          <w:i/>
          <w:spacing w:val="7"/>
          <w:sz w:val="22"/>
          <w:szCs w:val="22"/>
        </w:rPr>
        <w:t xml:space="preserve"> </w:t>
      </w:r>
      <w:r w:rsidRPr="00D11B96">
        <w:rPr>
          <w:rFonts w:ascii="Arial" w:hAnsi="Arial" w:cs="Arial"/>
          <w:i/>
          <w:sz w:val="22"/>
          <w:szCs w:val="22"/>
        </w:rPr>
        <w:t>1710</w:t>
      </w:r>
      <w:r w:rsidRPr="00D11B96">
        <w:rPr>
          <w:rFonts w:ascii="Arial" w:hAnsi="Arial" w:cs="Arial"/>
          <w:i/>
          <w:spacing w:val="7"/>
          <w:sz w:val="22"/>
          <w:szCs w:val="22"/>
        </w:rPr>
        <w:t xml:space="preserve"> </w:t>
      </w:r>
      <w:r w:rsidRPr="00D11B96">
        <w:rPr>
          <w:rFonts w:ascii="Arial" w:hAnsi="Arial" w:cs="Arial"/>
          <w:i/>
          <w:sz w:val="22"/>
          <w:szCs w:val="22"/>
        </w:rPr>
        <w:t>z</w:t>
      </w:r>
      <w:r w:rsidRPr="00D11B96">
        <w:rPr>
          <w:rFonts w:ascii="Arial" w:hAnsi="Arial" w:cs="Arial"/>
          <w:i/>
          <w:spacing w:val="7"/>
          <w:sz w:val="22"/>
          <w:szCs w:val="22"/>
        </w:rPr>
        <w:t xml:space="preserve"> </w:t>
      </w:r>
      <w:proofErr w:type="spellStart"/>
      <w:r w:rsidRPr="00D11B96">
        <w:rPr>
          <w:rFonts w:ascii="Arial" w:hAnsi="Arial" w:cs="Arial"/>
          <w:i/>
          <w:sz w:val="22"/>
          <w:szCs w:val="22"/>
        </w:rPr>
        <w:t>późn</w:t>
      </w:r>
      <w:proofErr w:type="spellEnd"/>
      <w:r w:rsidRPr="00D11B96">
        <w:rPr>
          <w:rFonts w:ascii="Arial" w:hAnsi="Arial" w:cs="Arial"/>
          <w:i/>
          <w:sz w:val="22"/>
          <w:szCs w:val="22"/>
        </w:rPr>
        <w:t>.</w:t>
      </w:r>
      <w:r w:rsidRPr="00D11B96">
        <w:rPr>
          <w:rFonts w:ascii="Arial" w:hAnsi="Arial" w:cs="Arial"/>
          <w:i/>
          <w:spacing w:val="6"/>
          <w:sz w:val="22"/>
          <w:szCs w:val="22"/>
        </w:rPr>
        <w:t xml:space="preserve"> </w:t>
      </w:r>
      <w:r w:rsidRPr="00D11B96">
        <w:rPr>
          <w:rFonts w:ascii="Arial" w:hAnsi="Arial" w:cs="Arial"/>
          <w:i/>
          <w:sz w:val="22"/>
          <w:szCs w:val="22"/>
        </w:rPr>
        <w:t>zm.</w:t>
      </w:r>
      <w:r w:rsidRPr="00D11B96">
        <w:rPr>
          <w:rFonts w:ascii="Arial" w:hAnsi="Arial" w:cs="Arial"/>
          <w:sz w:val="22"/>
          <w:szCs w:val="22"/>
        </w:rPr>
        <w:t>),</w:t>
      </w:r>
      <w:r w:rsidRPr="00D11B96">
        <w:rPr>
          <w:rFonts w:ascii="Arial" w:hAnsi="Arial" w:cs="Arial"/>
          <w:spacing w:val="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Zamawiający</w:t>
      </w:r>
      <w:r w:rsidRPr="00D11B96">
        <w:rPr>
          <w:rFonts w:ascii="Arial" w:hAnsi="Arial" w:cs="Arial"/>
          <w:spacing w:val="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zleca,</w:t>
      </w:r>
      <w:r w:rsidRPr="00D11B96">
        <w:rPr>
          <w:rFonts w:ascii="Arial" w:hAnsi="Arial" w:cs="Arial"/>
          <w:spacing w:val="5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a</w:t>
      </w:r>
      <w:r w:rsidRPr="00D11B96">
        <w:rPr>
          <w:rFonts w:ascii="Arial" w:hAnsi="Arial" w:cs="Arial"/>
          <w:spacing w:val="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Wykonawca</w:t>
      </w:r>
      <w:r w:rsidRPr="00D11B96">
        <w:rPr>
          <w:rFonts w:ascii="Arial" w:hAnsi="Arial" w:cs="Arial"/>
          <w:spacing w:val="6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przyjmuje</w:t>
      </w:r>
      <w:r w:rsidRPr="00D11B96">
        <w:rPr>
          <w:rFonts w:ascii="Arial" w:hAnsi="Arial" w:cs="Arial"/>
          <w:spacing w:val="6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do</w:t>
      </w:r>
      <w:r w:rsidRPr="00D11B96">
        <w:rPr>
          <w:rFonts w:ascii="Arial" w:hAnsi="Arial" w:cs="Arial"/>
          <w:spacing w:val="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wykonania</w:t>
      </w:r>
      <w:r w:rsidRPr="00D11B96">
        <w:rPr>
          <w:rFonts w:ascii="Arial" w:hAnsi="Arial" w:cs="Arial"/>
          <w:spacing w:val="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zadanie</w:t>
      </w:r>
      <w:r w:rsidRPr="00D11B96">
        <w:rPr>
          <w:rFonts w:ascii="Arial" w:hAnsi="Arial" w:cs="Arial"/>
          <w:spacing w:val="6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pod</w:t>
      </w:r>
      <w:r w:rsidRPr="00D11B96">
        <w:rPr>
          <w:rFonts w:ascii="Arial" w:hAnsi="Arial" w:cs="Arial"/>
          <w:spacing w:val="-4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nazwą:</w:t>
      </w:r>
      <w:r w:rsidRPr="00D11B96">
        <w:rPr>
          <w:rFonts w:ascii="Arial" w:hAnsi="Arial" w:cs="Arial"/>
          <w:spacing w:val="-3"/>
          <w:sz w:val="22"/>
          <w:szCs w:val="22"/>
        </w:rPr>
        <w:t xml:space="preserve"> </w:t>
      </w:r>
      <w:r w:rsidRPr="00D11B96">
        <w:rPr>
          <w:rFonts w:ascii="Arial" w:eastAsia="Times New Roman" w:hAnsi="Arial" w:cs="Arial"/>
          <w:b/>
          <w:bCs/>
          <w:sz w:val="22"/>
          <w:szCs w:val="22"/>
          <w:u w:val="single"/>
          <w:lang w:eastAsia="pl-PL"/>
        </w:rPr>
        <w:t>Rozbudowa sieci kanaliza</w:t>
      </w:r>
      <w:r>
        <w:rPr>
          <w:rFonts w:ascii="Arial" w:eastAsia="Times New Roman" w:hAnsi="Arial" w:cs="Arial"/>
          <w:b/>
          <w:bCs/>
          <w:sz w:val="22"/>
          <w:szCs w:val="22"/>
          <w:u w:val="single"/>
          <w:lang w:eastAsia="pl-PL"/>
        </w:rPr>
        <w:t xml:space="preserve">cji sanitarnej w m. Kalinowice </w:t>
      </w:r>
      <w:r w:rsidRPr="00D11B96">
        <w:rPr>
          <w:rFonts w:ascii="Arial" w:eastAsia="Times New Roman" w:hAnsi="Arial" w:cs="Arial"/>
          <w:b/>
          <w:bCs/>
          <w:sz w:val="22"/>
          <w:szCs w:val="22"/>
          <w:u w:val="single"/>
          <w:lang w:eastAsia="pl-PL"/>
        </w:rPr>
        <w:t xml:space="preserve">(od posesji nr </w:t>
      </w:r>
      <w:proofErr w:type="spellStart"/>
      <w:r w:rsidRPr="00D11B96">
        <w:rPr>
          <w:rFonts w:ascii="Arial" w:eastAsia="Times New Roman" w:hAnsi="Arial" w:cs="Arial"/>
          <w:b/>
          <w:bCs/>
          <w:sz w:val="22"/>
          <w:szCs w:val="22"/>
          <w:u w:val="single"/>
          <w:lang w:eastAsia="pl-PL"/>
        </w:rPr>
        <w:t>203b</w:t>
      </w:r>
      <w:proofErr w:type="spellEnd"/>
      <w:r w:rsidRPr="00D11B96">
        <w:rPr>
          <w:rFonts w:ascii="Arial" w:eastAsia="Times New Roman" w:hAnsi="Arial" w:cs="Arial"/>
          <w:b/>
          <w:bCs/>
          <w:sz w:val="22"/>
          <w:szCs w:val="22"/>
          <w:u w:val="single"/>
          <w:lang w:eastAsia="pl-PL"/>
        </w:rPr>
        <w:t xml:space="preserve"> do nr </w:t>
      </w:r>
      <w:proofErr w:type="spellStart"/>
      <w:r w:rsidRPr="00D11B96">
        <w:rPr>
          <w:rFonts w:ascii="Arial" w:eastAsia="Times New Roman" w:hAnsi="Arial" w:cs="Arial"/>
          <w:b/>
          <w:bCs/>
          <w:sz w:val="22"/>
          <w:szCs w:val="22"/>
          <w:u w:val="single"/>
          <w:lang w:eastAsia="pl-PL"/>
        </w:rPr>
        <w:t>203f</w:t>
      </w:r>
      <w:proofErr w:type="spellEnd"/>
      <w:r w:rsidRPr="00D11B96">
        <w:rPr>
          <w:rFonts w:ascii="Arial" w:eastAsia="Times New Roman" w:hAnsi="Arial" w:cs="Arial"/>
          <w:b/>
          <w:bCs/>
          <w:sz w:val="22"/>
          <w:szCs w:val="22"/>
          <w:u w:val="single"/>
          <w:lang w:eastAsia="pl-PL"/>
        </w:rPr>
        <w:t xml:space="preserve"> oraz od posesji nr </w:t>
      </w:r>
      <w:proofErr w:type="spellStart"/>
      <w:r w:rsidRPr="00D11B96">
        <w:rPr>
          <w:rFonts w:ascii="Arial" w:eastAsia="Times New Roman" w:hAnsi="Arial" w:cs="Arial"/>
          <w:b/>
          <w:bCs/>
          <w:sz w:val="22"/>
          <w:szCs w:val="22"/>
          <w:u w:val="single"/>
          <w:lang w:eastAsia="pl-PL"/>
        </w:rPr>
        <w:t>207b</w:t>
      </w:r>
      <w:proofErr w:type="spellEnd"/>
      <w:r w:rsidRPr="00D11B96">
        <w:rPr>
          <w:rFonts w:ascii="Arial" w:eastAsia="Times New Roman" w:hAnsi="Arial" w:cs="Arial"/>
          <w:b/>
          <w:bCs/>
          <w:sz w:val="22"/>
          <w:szCs w:val="22"/>
          <w:u w:val="single"/>
          <w:lang w:eastAsia="pl-PL"/>
        </w:rPr>
        <w:t xml:space="preserve"> do </w:t>
      </w:r>
      <w:proofErr w:type="spellStart"/>
      <w:r w:rsidRPr="00D11B96">
        <w:rPr>
          <w:rFonts w:ascii="Arial" w:eastAsia="Times New Roman" w:hAnsi="Arial" w:cs="Arial"/>
          <w:b/>
          <w:bCs/>
          <w:sz w:val="22"/>
          <w:szCs w:val="22"/>
          <w:u w:val="single"/>
          <w:lang w:eastAsia="pl-PL"/>
        </w:rPr>
        <w:t>207f</w:t>
      </w:r>
      <w:proofErr w:type="spellEnd"/>
      <w:r w:rsidRPr="00D11B96">
        <w:rPr>
          <w:rFonts w:ascii="Arial" w:eastAsia="Times New Roman" w:hAnsi="Arial" w:cs="Arial"/>
          <w:b/>
          <w:bCs/>
          <w:sz w:val="22"/>
          <w:szCs w:val="22"/>
          <w:u w:val="single"/>
          <w:lang w:eastAsia="pl-PL"/>
        </w:rPr>
        <w:t>)</w:t>
      </w:r>
      <w:r w:rsidRPr="00D11B96">
        <w:rPr>
          <w:rFonts w:ascii="Arial" w:hAnsi="Arial" w:cs="Arial"/>
          <w:b/>
          <w:sz w:val="22"/>
          <w:szCs w:val="22"/>
        </w:rPr>
        <w:t>.</w:t>
      </w:r>
    </w:p>
    <w:p w:rsidR="009B5FA1" w:rsidRPr="00D11B96" w:rsidRDefault="009B5FA1" w:rsidP="00D11B96">
      <w:pPr>
        <w:pStyle w:val="Tekstpodstawowy"/>
        <w:spacing w:before="10"/>
        <w:ind w:left="0" w:right="-71" w:firstLine="0"/>
        <w:rPr>
          <w:rFonts w:ascii="Arial" w:hAnsi="Arial" w:cs="Arial"/>
          <w:b/>
          <w:sz w:val="22"/>
          <w:szCs w:val="22"/>
        </w:rPr>
      </w:pPr>
    </w:p>
    <w:p w:rsidR="009B5FA1" w:rsidRPr="00D11B96" w:rsidRDefault="00D11B96" w:rsidP="009F2DD4">
      <w:pPr>
        <w:pStyle w:val="Heading1"/>
        <w:ind w:left="0" w:right="-71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2</w:t>
      </w:r>
      <w:r w:rsidR="009F2DD4">
        <w:rPr>
          <w:rFonts w:ascii="Arial" w:hAnsi="Arial" w:cs="Arial"/>
          <w:sz w:val="22"/>
          <w:szCs w:val="22"/>
        </w:rPr>
        <w:t xml:space="preserve"> PRZEDMIOT ZAMÓWIENIA</w:t>
      </w:r>
    </w:p>
    <w:p w:rsidR="00D62E00" w:rsidRPr="00D62E00" w:rsidRDefault="00D11B96" w:rsidP="00883082">
      <w:pPr>
        <w:pStyle w:val="Akapitzlist"/>
        <w:numPr>
          <w:ilvl w:val="0"/>
          <w:numId w:val="18"/>
        </w:numPr>
        <w:ind w:left="284" w:hanging="284"/>
        <w:contextualSpacing/>
        <w:rPr>
          <w:rFonts w:ascii="Arial" w:hAnsi="Arial" w:cs="Arial"/>
        </w:rPr>
      </w:pPr>
      <w:r w:rsidRPr="00D62E00">
        <w:rPr>
          <w:rFonts w:ascii="Arial" w:hAnsi="Arial" w:cs="Arial"/>
        </w:rPr>
        <w:t xml:space="preserve">Przedmiot umowy obejmuje </w:t>
      </w:r>
      <w:r w:rsidR="00D62E00" w:rsidRPr="00D62E00">
        <w:rPr>
          <w:rFonts w:ascii="Arial" w:hAnsi="Arial" w:cs="Arial"/>
          <w:b/>
          <w:color w:val="000000"/>
          <w:lang w:eastAsia="pl-PL"/>
        </w:rPr>
        <w:t xml:space="preserve">roboty budowlane w zakresie budowy sieci kanalizacji sanitarnej w m. Kalinowice. </w:t>
      </w:r>
    </w:p>
    <w:p w:rsidR="00D62E00" w:rsidRPr="000F233D" w:rsidRDefault="00D62E00" w:rsidP="00D62E00">
      <w:pPr>
        <w:pStyle w:val="Tekstpodstawowy2"/>
        <w:spacing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F233D">
        <w:rPr>
          <w:rFonts w:ascii="Arial" w:hAnsi="Arial" w:cs="Arial"/>
        </w:rPr>
        <w:t xml:space="preserve">Sieć kanalizacyjną należy wykonać z rur litych </w:t>
      </w:r>
      <w:proofErr w:type="spellStart"/>
      <w:r w:rsidRPr="000F233D">
        <w:rPr>
          <w:rFonts w:ascii="Arial" w:hAnsi="Arial" w:cs="Arial"/>
        </w:rPr>
        <w:t>PVC</w:t>
      </w:r>
      <w:proofErr w:type="spellEnd"/>
      <w:r w:rsidRPr="000F233D">
        <w:rPr>
          <w:rFonts w:ascii="Arial" w:hAnsi="Arial" w:cs="Arial"/>
        </w:rPr>
        <w:t xml:space="preserve"> -U łączonych na kielichy i uszczelki gumowe klasy C (</w:t>
      </w:r>
      <w:proofErr w:type="spellStart"/>
      <w:r w:rsidRPr="000F233D">
        <w:rPr>
          <w:rFonts w:ascii="Arial" w:hAnsi="Arial" w:cs="Arial"/>
        </w:rPr>
        <w:t>SDR34</w:t>
      </w:r>
      <w:proofErr w:type="spellEnd"/>
      <w:r w:rsidRPr="000F233D">
        <w:rPr>
          <w:rFonts w:ascii="Arial" w:hAnsi="Arial" w:cs="Arial"/>
        </w:rPr>
        <w:t xml:space="preserve">; SN 8) o średnicy </w:t>
      </w:r>
      <w:proofErr w:type="spellStart"/>
      <w:r w:rsidRPr="000F233D">
        <w:rPr>
          <w:rFonts w:ascii="Arial" w:hAnsi="Arial" w:cs="Arial"/>
        </w:rPr>
        <w:t>200x5,9</w:t>
      </w:r>
      <w:proofErr w:type="spellEnd"/>
      <w:r w:rsidRPr="000F233D">
        <w:rPr>
          <w:rFonts w:ascii="Arial" w:hAnsi="Arial" w:cs="Arial"/>
        </w:rPr>
        <w:t xml:space="preserve"> mm oraz </w:t>
      </w:r>
      <w:proofErr w:type="spellStart"/>
      <w:r w:rsidRPr="000F233D">
        <w:rPr>
          <w:rFonts w:ascii="Arial" w:hAnsi="Arial" w:cs="Arial"/>
        </w:rPr>
        <w:t>przykanaliki</w:t>
      </w:r>
      <w:proofErr w:type="spellEnd"/>
      <w:r w:rsidRPr="000F233D">
        <w:rPr>
          <w:rFonts w:ascii="Arial" w:hAnsi="Arial" w:cs="Arial"/>
        </w:rPr>
        <w:t xml:space="preserve"> z rur </w:t>
      </w:r>
      <w:proofErr w:type="spellStart"/>
      <w:r w:rsidRPr="000F233D">
        <w:rPr>
          <w:rFonts w:ascii="Arial" w:hAnsi="Arial" w:cs="Arial"/>
        </w:rPr>
        <w:t>160x4,7</w:t>
      </w:r>
      <w:proofErr w:type="spellEnd"/>
      <w:r w:rsidRPr="000F233D">
        <w:rPr>
          <w:rFonts w:ascii="Arial" w:hAnsi="Arial" w:cs="Arial"/>
        </w:rPr>
        <w:t xml:space="preserve"> </w:t>
      </w:r>
      <w:proofErr w:type="spellStart"/>
      <w:r w:rsidRPr="000F233D">
        <w:rPr>
          <w:rFonts w:ascii="Arial" w:hAnsi="Arial" w:cs="Arial"/>
        </w:rPr>
        <w:t>mm</w:t>
      </w:r>
      <w:proofErr w:type="spellEnd"/>
      <w:r w:rsidRPr="000F233D">
        <w:rPr>
          <w:rFonts w:ascii="Arial" w:hAnsi="Arial" w:cs="Arial"/>
        </w:rPr>
        <w:t xml:space="preserve">. Uzbrojenie sieci w studnie rewizyjne o średnicy 600 mm przykryte włazem klasy </w:t>
      </w:r>
      <w:proofErr w:type="spellStart"/>
      <w:r w:rsidRPr="000F233D">
        <w:rPr>
          <w:rFonts w:ascii="Arial" w:hAnsi="Arial" w:cs="Arial"/>
        </w:rPr>
        <w:t>D400</w:t>
      </w:r>
      <w:proofErr w:type="spellEnd"/>
      <w:r w:rsidRPr="000F233D">
        <w:rPr>
          <w:rFonts w:ascii="Arial" w:hAnsi="Arial" w:cs="Arial"/>
        </w:rPr>
        <w:t xml:space="preserve"> (</w:t>
      </w:r>
      <w:proofErr w:type="spellStart"/>
      <w:r w:rsidRPr="000F233D">
        <w:rPr>
          <w:rFonts w:ascii="Arial" w:hAnsi="Arial" w:cs="Arial"/>
        </w:rPr>
        <w:t>40T</w:t>
      </w:r>
      <w:proofErr w:type="spellEnd"/>
      <w:r w:rsidRPr="000F233D">
        <w:rPr>
          <w:rFonts w:ascii="Arial" w:hAnsi="Arial" w:cs="Arial"/>
        </w:rPr>
        <w:t>).</w:t>
      </w:r>
    </w:p>
    <w:p w:rsidR="00D62E00" w:rsidRPr="000F233D" w:rsidRDefault="00D62E00" w:rsidP="00D62E00">
      <w:pPr>
        <w:ind w:lef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0F233D">
        <w:rPr>
          <w:rFonts w:ascii="Arial" w:hAnsi="Arial" w:cs="Arial"/>
          <w:color w:val="000000"/>
        </w:rPr>
        <w:t>Realizacja zakresem obejmuje wykonanie sieci kanalizacyjnej w dwóch drogach gminnych:</w:t>
      </w:r>
    </w:p>
    <w:p w:rsidR="00D62E00" w:rsidRPr="000F233D" w:rsidRDefault="00D62E00" w:rsidP="00883082">
      <w:pPr>
        <w:numPr>
          <w:ilvl w:val="0"/>
          <w:numId w:val="17"/>
        </w:numPr>
        <w:suppressAutoHyphens/>
        <w:autoSpaceDE/>
        <w:autoSpaceDN/>
        <w:ind w:left="567" w:hanging="283"/>
        <w:jc w:val="both"/>
        <w:textAlignment w:val="baseline"/>
        <w:rPr>
          <w:rFonts w:ascii="Arial" w:hAnsi="Arial" w:cs="Arial"/>
          <w:color w:val="000000"/>
        </w:rPr>
      </w:pPr>
      <w:r w:rsidRPr="000F233D">
        <w:rPr>
          <w:rFonts w:ascii="Arial" w:hAnsi="Arial" w:cs="Arial"/>
          <w:color w:val="000000"/>
        </w:rPr>
        <w:t>Odcinek pierwszy obejmuje budowę sieci kanalizacyjnej po działkach o numerach geodezyjnych 139, 21/15, 21/17, 21/22 o długości około 237 m.</w:t>
      </w:r>
    </w:p>
    <w:p w:rsidR="00D62E00" w:rsidRPr="000F233D" w:rsidRDefault="00D62E00" w:rsidP="00883082">
      <w:pPr>
        <w:numPr>
          <w:ilvl w:val="0"/>
          <w:numId w:val="17"/>
        </w:numPr>
        <w:suppressAutoHyphens/>
        <w:autoSpaceDE/>
        <w:autoSpaceDN/>
        <w:ind w:left="567" w:hanging="283"/>
        <w:jc w:val="both"/>
        <w:textAlignment w:val="baseline"/>
        <w:rPr>
          <w:rFonts w:ascii="Arial" w:hAnsi="Arial" w:cs="Arial"/>
          <w:color w:val="000000"/>
        </w:rPr>
      </w:pPr>
      <w:r w:rsidRPr="000F233D">
        <w:rPr>
          <w:rFonts w:ascii="Arial" w:hAnsi="Arial" w:cs="Arial"/>
          <w:color w:val="000000"/>
        </w:rPr>
        <w:t>Odcinek drugi obejmuje budowę sieci kanalizacyjnej po działkach   o numerach geodezyjnych 22/64, 22/66 o długości około 186 m.</w:t>
      </w:r>
    </w:p>
    <w:p w:rsidR="009B5FA1" w:rsidRPr="00D11B96" w:rsidRDefault="00D11B96" w:rsidP="00883082">
      <w:pPr>
        <w:pStyle w:val="Akapitzlist"/>
        <w:numPr>
          <w:ilvl w:val="0"/>
          <w:numId w:val="18"/>
        </w:numPr>
        <w:tabs>
          <w:tab w:val="left" w:pos="557"/>
        </w:tabs>
        <w:ind w:left="556"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 realizując zamówienie zapewni zgodność z minimalnymi wymaganiami określonymi w ustawie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 dnia 19 lipca 2019</w:t>
      </w:r>
      <w:r w:rsidR="00D62E00">
        <w:rPr>
          <w:rFonts w:ascii="Arial" w:hAnsi="Arial" w:cs="Arial"/>
        </w:rPr>
        <w:t xml:space="preserve"> </w:t>
      </w:r>
      <w:r w:rsidRPr="00D11B96">
        <w:rPr>
          <w:rFonts w:ascii="Arial" w:hAnsi="Arial" w:cs="Arial"/>
        </w:rPr>
        <w:t>r. o zapewnieniu dostępności osobom ze szczególnymi potrzebami (</w:t>
      </w:r>
      <w:proofErr w:type="spellStart"/>
      <w:r w:rsidRPr="00D11B96">
        <w:rPr>
          <w:rFonts w:ascii="Arial" w:hAnsi="Arial" w:cs="Arial"/>
        </w:rPr>
        <w:t>t.j</w:t>
      </w:r>
      <w:proofErr w:type="spellEnd"/>
      <w:r w:rsidRPr="00D11B96">
        <w:rPr>
          <w:rFonts w:ascii="Arial" w:hAnsi="Arial" w:cs="Arial"/>
        </w:rPr>
        <w:t xml:space="preserve">. </w:t>
      </w:r>
      <w:proofErr w:type="spellStart"/>
      <w:r w:rsidRPr="00D11B96">
        <w:rPr>
          <w:rFonts w:ascii="Arial" w:hAnsi="Arial" w:cs="Arial"/>
        </w:rPr>
        <w:t>Dz.U</w:t>
      </w:r>
      <w:proofErr w:type="spellEnd"/>
      <w:r w:rsidRPr="00D11B96">
        <w:rPr>
          <w:rFonts w:ascii="Arial" w:hAnsi="Arial" w:cs="Arial"/>
        </w:rPr>
        <w:t>. z 2022</w:t>
      </w:r>
      <w:r w:rsidR="00D62E00">
        <w:rPr>
          <w:rFonts w:ascii="Arial" w:hAnsi="Arial" w:cs="Arial"/>
        </w:rPr>
        <w:t xml:space="preserve"> </w:t>
      </w:r>
      <w:r w:rsidRPr="00D11B96">
        <w:rPr>
          <w:rFonts w:ascii="Arial" w:hAnsi="Arial" w:cs="Arial"/>
        </w:rPr>
        <w:t>r.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poz. 2240)</w:t>
      </w:r>
    </w:p>
    <w:p w:rsidR="009B5FA1" w:rsidRPr="00D11B96" w:rsidRDefault="00D11B96" w:rsidP="00883082">
      <w:pPr>
        <w:pStyle w:val="Akapitzlist"/>
        <w:numPr>
          <w:ilvl w:val="0"/>
          <w:numId w:val="18"/>
        </w:numPr>
        <w:tabs>
          <w:tab w:val="left" w:pos="557"/>
        </w:tabs>
        <w:ind w:left="556" w:right="-71"/>
        <w:rPr>
          <w:rFonts w:ascii="Arial" w:hAnsi="Arial" w:cs="Arial"/>
        </w:rPr>
      </w:pPr>
      <w:r w:rsidRPr="00D11B96">
        <w:rPr>
          <w:rFonts w:ascii="Arial" w:hAnsi="Arial" w:cs="Arial"/>
          <w:spacing w:val="-1"/>
        </w:rPr>
        <w:t>Wykonawca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  <w:spacing w:val="-1"/>
        </w:rPr>
        <w:t>oświadcza,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  <w:spacing w:val="-1"/>
        </w:rPr>
        <w:t>że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  <w:spacing w:val="-1"/>
        </w:rPr>
        <w:t>dokonał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  <w:spacing w:val="-1"/>
        </w:rPr>
        <w:t>pełnej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  <w:spacing w:val="-1"/>
        </w:rPr>
        <w:t>analizy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  <w:spacing w:val="-1"/>
        </w:rPr>
        <w:t>przedmiotu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wnosi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niego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żadnych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uwag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przyjmuje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je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 realizacji.</w:t>
      </w:r>
    </w:p>
    <w:p w:rsidR="009F2DD4" w:rsidRDefault="009F2DD4" w:rsidP="00D11B96">
      <w:pPr>
        <w:pStyle w:val="Heading1"/>
        <w:ind w:left="4608" w:right="-71"/>
        <w:rPr>
          <w:rFonts w:ascii="Arial" w:hAnsi="Arial" w:cs="Arial"/>
          <w:sz w:val="22"/>
          <w:szCs w:val="22"/>
        </w:rPr>
      </w:pPr>
    </w:p>
    <w:p w:rsidR="009B5FA1" w:rsidRPr="00D11B96" w:rsidRDefault="00D11B96" w:rsidP="009F2DD4">
      <w:pPr>
        <w:pStyle w:val="Heading1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3</w:t>
      </w:r>
      <w:r w:rsidR="009F2DD4">
        <w:rPr>
          <w:rFonts w:ascii="Arial" w:hAnsi="Arial" w:cs="Arial"/>
          <w:sz w:val="22"/>
          <w:szCs w:val="22"/>
        </w:rPr>
        <w:t xml:space="preserve"> SPOSÓB REALIZACJI UMOWY</w:t>
      </w:r>
    </w:p>
    <w:p w:rsidR="00DE5D02" w:rsidRDefault="00D11B96" w:rsidP="00883082">
      <w:pPr>
        <w:pStyle w:val="Akapitzlist"/>
        <w:numPr>
          <w:ilvl w:val="0"/>
          <w:numId w:val="16"/>
        </w:numPr>
        <w:tabs>
          <w:tab w:val="left" w:pos="557"/>
        </w:tabs>
        <w:spacing w:before="1"/>
        <w:ind w:right="-71" w:hanging="373"/>
        <w:jc w:val="both"/>
        <w:rPr>
          <w:rFonts w:ascii="Arial" w:hAnsi="Arial" w:cs="Arial"/>
          <w:b/>
        </w:rPr>
      </w:pPr>
      <w:r w:rsidRPr="00D11B96">
        <w:rPr>
          <w:rFonts w:ascii="Arial" w:hAnsi="Arial" w:cs="Arial"/>
        </w:rPr>
        <w:t>Termin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przedmiotu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umowy:</w:t>
      </w:r>
      <w:r w:rsidRPr="00D11B96">
        <w:rPr>
          <w:rFonts w:ascii="Arial" w:hAnsi="Arial" w:cs="Arial"/>
          <w:spacing w:val="43"/>
        </w:rPr>
        <w:t xml:space="preserve"> </w:t>
      </w:r>
      <w:r w:rsidRPr="00D11B96">
        <w:rPr>
          <w:rFonts w:ascii="Arial" w:hAnsi="Arial" w:cs="Arial"/>
          <w:b/>
        </w:rPr>
        <w:t>do</w:t>
      </w:r>
      <w:r w:rsidRPr="00D11B96">
        <w:rPr>
          <w:rFonts w:ascii="Arial" w:hAnsi="Arial" w:cs="Arial"/>
          <w:b/>
          <w:spacing w:val="-1"/>
        </w:rPr>
        <w:t xml:space="preserve"> </w:t>
      </w:r>
      <w:r w:rsidR="00DE5D02">
        <w:rPr>
          <w:rFonts w:ascii="Arial" w:hAnsi="Arial" w:cs="Arial"/>
          <w:b/>
        </w:rPr>
        <w:t>5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miesięcy</w:t>
      </w:r>
      <w:r w:rsidRPr="00D11B96">
        <w:rPr>
          <w:rFonts w:ascii="Arial" w:hAnsi="Arial" w:cs="Arial"/>
          <w:b/>
          <w:spacing w:val="-3"/>
        </w:rPr>
        <w:t xml:space="preserve"> </w:t>
      </w:r>
      <w:r w:rsidRPr="00D11B96">
        <w:rPr>
          <w:rFonts w:ascii="Arial" w:hAnsi="Arial" w:cs="Arial"/>
          <w:b/>
        </w:rPr>
        <w:t>od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dnia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zawarcia</w:t>
      </w:r>
      <w:r w:rsidRPr="00D11B96">
        <w:rPr>
          <w:rFonts w:ascii="Arial" w:hAnsi="Arial" w:cs="Arial"/>
          <w:b/>
          <w:spacing w:val="-3"/>
        </w:rPr>
        <w:t xml:space="preserve"> </w:t>
      </w:r>
      <w:r w:rsidRPr="00D11B96">
        <w:rPr>
          <w:rFonts w:ascii="Arial" w:hAnsi="Arial" w:cs="Arial"/>
          <w:b/>
        </w:rPr>
        <w:t>umowy</w:t>
      </w:r>
      <w:r w:rsidRPr="00D11B96">
        <w:rPr>
          <w:rFonts w:ascii="Arial" w:hAnsi="Arial" w:cs="Arial"/>
          <w:b/>
          <w:spacing w:val="1"/>
        </w:rPr>
        <w:t xml:space="preserve"> </w:t>
      </w:r>
      <w:r w:rsidRPr="00D11B96">
        <w:rPr>
          <w:rFonts w:ascii="Arial" w:hAnsi="Arial" w:cs="Arial"/>
          <w:b/>
        </w:rPr>
        <w:t>.</w:t>
      </w:r>
    </w:p>
    <w:p w:rsidR="009B5FA1" w:rsidRPr="00DE5D02" w:rsidRDefault="00D11B96" w:rsidP="00883082">
      <w:pPr>
        <w:pStyle w:val="Akapitzlist"/>
        <w:numPr>
          <w:ilvl w:val="0"/>
          <w:numId w:val="16"/>
        </w:numPr>
        <w:tabs>
          <w:tab w:val="left" w:pos="557"/>
        </w:tabs>
        <w:spacing w:before="1"/>
        <w:ind w:right="-71" w:hanging="373"/>
        <w:jc w:val="both"/>
        <w:rPr>
          <w:rFonts w:ascii="Arial" w:hAnsi="Arial" w:cs="Arial"/>
          <w:b/>
        </w:rPr>
      </w:pPr>
      <w:r w:rsidRPr="00DE5D02">
        <w:rPr>
          <w:rFonts w:ascii="Arial" w:hAnsi="Arial" w:cs="Arial"/>
        </w:rPr>
        <w:t>Niezwłocznie</w:t>
      </w:r>
      <w:r w:rsidRPr="00DE5D02">
        <w:rPr>
          <w:rFonts w:ascii="Arial" w:hAnsi="Arial" w:cs="Arial"/>
          <w:spacing w:val="-5"/>
        </w:rPr>
        <w:t xml:space="preserve"> </w:t>
      </w:r>
      <w:r w:rsidRPr="00DE5D02">
        <w:rPr>
          <w:rFonts w:ascii="Arial" w:hAnsi="Arial" w:cs="Arial"/>
        </w:rPr>
        <w:t>po</w:t>
      </w:r>
      <w:r w:rsidRPr="00DE5D02">
        <w:rPr>
          <w:rFonts w:ascii="Arial" w:hAnsi="Arial" w:cs="Arial"/>
          <w:spacing w:val="-2"/>
        </w:rPr>
        <w:t xml:space="preserve"> </w:t>
      </w:r>
      <w:r w:rsidRPr="00DE5D02">
        <w:rPr>
          <w:rFonts w:ascii="Arial" w:hAnsi="Arial" w:cs="Arial"/>
        </w:rPr>
        <w:t>zawarciu</w:t>
      </w:r>
      <w:r w:rsidRPr="00DE5D02">
        <w:rPr>
          <w:rFonts w:ascii="Arial" w:hAnsi="Arial" w:cs="Arial"/>
          <w:spacing w:val="-3"/>
        </w:rPr>
        <w:t xml:space="preserve"> </w:t>
      </w:r>
      <w:r w:rsidRPr="00DE5D02">
        <w:rPr>
          <w:rFonts w:ascii="Arial" w:hAnsi="Arial" w:cs="Arial"/>
        </w:rPr>
        <w:t>umowy</w:t>
      </w:r>
      <w:r w:rsidRPr="00DE5D02">
        <w:rPr>
          <w:rFonts w:ascii="Arial" w:hAnsi="Arial" w:cs="Arial"/>
          <w:spacing w:val="-3"/>
        </w:rPr>
        <w:t xml:space="preserve"> </w:t>
      </w:r>
      <w:r w:rsidRPr="00DE5D02">
        <w:rPr>
          <w:rFonts w:ascii="Arial" w:hAnsi="Arial" w:cs="Arial"/>
        </w:rPr>
        <w:t>Zamawiający</w:t>
      </w:r>
      <w:r w:rsidRPr="00DE5D02">
        <w:rPr>
          <w:rFonts w:ascii="Arial" w:hAnsi="Arial" w:cs="Arial"/>
          <w:spacing w:val="-2"/>
        </w:rPr>
        <w:t xml:space="preserve"> </w:t>
      </w:r>
      <w:r w:rsidRPr="00DE5D02">
        <w:rPr>
          <w:rFonts w:ascii="Arial" w:hAnsi="Arial" w:cs="Arial"/>
        </w:rPr>
        <w:t>przekaże</w:t>
      </w:r>
      <w:r w:rsidRPr="00DE5D02">
        <w:rPr>
          <w:rFonts w:ascii="Arial" w:hAnsi="Arial" w:cs="Arial"/>
          <w:spacing w:val="-4"/>
        </w:rPr>
        <w:t xml:space="preserve"> </w:t>
      </w:r>
      <w:r w:rsidRPr="00DE5D02">
        <w:rPr>
          <w:rFonts w:ascii="Arial" w:hAnsi="Arial" w:cs="Arial"/>
        </w:rPr>
        <w:t>Wykonawcy</w:t>
      </w:r>
      <w:r w:rsidRPr="00DE5D02">
        <w:rPr>
          <w:rFonts w:ascii="Arial" w:hAnsi="Arial" w:cs="Arial"/>
          <w:spacing w:val="3"/>
        </w:rPr>
        <w:t xml:space="preserve"> </w:t>
      </w:r>
      <w:r w:rsidRPr="00DE5D02">
        <w:rPr>
          <w:rFonts w:ascii="Arial" w:hAnsi="Arial" w:cs="Arial"/>
        </w:rPr>
        <w:t>posiadaną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dokumentację</w:t>
      </w:r>
      <w:r w:rsidR="00DE5D02" w:rsidRPr="00DE5D02">
        <w:rPr>
          <w:rFonts w:ascii="Arial" w:hAnsi="Arial" w:cs="Arial"/>
        </w:rPr>
        <w:t xml:space="preserve"> </w:t>
      </w:r>
      <w:r w:rsidRPr="00DE5D02">
        <w:rPr>
          <w:rFonts w:ascii="Arial" w:hAnsi="Arial" w:cs="Arial"/>
        </w:rPr>
        <w:t>projektową</w:t>
      </w:r>
      <w:r w:rsidR="00DE5D02">
        <w:rPr>
          <w:rFonts w:ascii="Arial" w:hAnsi="Arial" w:cs="Arial"/>
        </w:rPr>
        <w:t>.</w:t>
      </w:r>
    </w:p>
    <w:p w:rsidR="00DE5D02" w:rsidRDefault="00D11B96" w:rsidP="00883082">
      <w:pPr>
        <w:pStyle w:val="Akapitzlist"/>
        <w:numPr>
          <w:ilvl w:val="0"/>
          <w:numId w:val="16"/>
        </w:numPr>
        <w:tabs>
          <w:tab w:val="left" w:pos="557"/>
          <w:tab w:val="left" w:pos="5101"/>
          <w:tab w:val="left" w:pos="5728"/>
          <w:tab w:val="left" w:pos="7469"/>
        </w:tabs>
        <w:spacing w:before="1"/>
        <w:ind w:left="623" w:right="-71" w:hanging="44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38"/>
        </w:rPr>
        <w:t xml:space="preserve"> </w:t>
      </w:r>
      <w:r w:rsidRPr="00D11B96">
        <w:rPr>
          <w:rFonts w:ascii="Arial" w:hAnsi="Arial" w:cs="Arial"/>
        </w:rPr>
        <w:t>wyznacza</w:t>
      </w:r>
      <w:r w:rsidRPr="00D11B96">
        <w:rPr>
          <w:rFonts w:ascii="Arial" w:hAnsi="Arial" w:cs="Arial"/>
          <w:spacing w:val="39"/>
        </w:rPr>
        <w:t xml:space="preserve"> </w:t>
      </w:r>
      <w:r w:rsidRPr="00D11B96">
        <w:rPr>
          <w:rFonts w:ascii="Arial" w:hAnsi="Arial" w:cs="Arial"/>
        </w:rPr>
        <w:t>osobę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37"/>
        </w:rPr>
        <w:t xml:space="preserve"> </w:t>
      </w:r>
      <w:r w:rsidRPr="00D11B96">
        <w:rPr>
          <w:rFonts w:ascii="Arial" w:hAnsi="Arial" w:cs="Arial"/>
        </w:rPr>
        <w:t>bezpośrednich</w:t>
      </w:r>
      <w:r w:rsidRPr="00D11B96">
        <w:rPr>
          <w:rFonts w:ascii="Arial" w:hAnsi="Arial" w:cs="Arial"/>
          <w:spacing w:val="38"/>
        </w:rPr>
        <w:t xml:space="preserve"> </w:t>
      </w:r>
      <w:r w:rsidRPr="00D11B96">
        <w:rPr>
          <w:rFonts w:ascii="Arial" w:hAnsi="Arial" w:cs="Arial"/>
        </w:rPr>
        <w:t>kontaktów</w:t>
      </w:r>
      <w:r w:rsidRPr="00D11B96">
        <w:rPr>
          <w:rFonts w:ascii="Arial" w:hAnsi="Arial" w:cs="Arial"/>
          <w:spacing w:val="37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36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37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zakresie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(email: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</w:rPr>
        <w:t>,</w:t>
      </w:r>
      <w:r w:rsidRPr="00D11B96">
        <w:rPr>
          <w:rFonts w:ascii="Arial" w:hAnsi="Arial" w:cs="Arial"/>
          <w:spacing w:val="46"/>
        </w:rPr>
        <w:t xml:space="preserve"> </w:t>
      </w:r>
      <w:r w:rsidRPr="00D11B96">
        <w:rPr>
          <w:rFonts w:ascii="Arial" w:hAnsi="Arial" w:cs="Arial"/>
        </w:rPr>
        <w:t>tel.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</w:rPr>
        <w:t>).</w:t>
      </w:r>
    </w:p>
    <w:p w:rsidR="00214B74" w:rsidRDefault="00D11B96" w:rsidP="00883082">
      <w:pPr>
        <w:pStyle w:val="Akapitzlist"/>
        <w:numPr>
          <w:ilvl w:val="0"/>
          <w:numId w:val="16"/>
        </w:numPr>
        <w:tabs>
          <w:tab w:val="left" w:pos="557"/>
          <w:tab w:val="left" w:pos="5101"/>
          <w:tab w:val="left" w:pos="5728"/>
          <w:tab w:val="left" w:pos="7469"/>
        </w:tabs>
        <w:spacing w:before="1"/>
        <w:ind w:left="623" w:right="-71" w:hanging="440"/>
        <w:jc w:val="both"/>
        <w:rPr>
          <w:rFonts w:ascii="Arial" w:hAnsi="Arial" w:cs="Arial"/>
        </w:rPr>
      </w:pPr>
      <w:r w:rsidRPr="00DE5D02">
        <w:rPr>
          <w:rFonts w:ascii="Arial" w:hAnsi="Arial" w:cs="Arial"/>
        </w:rPr>
        <w:t xml:space="preserve">Strony ustalają, że przekazanie Wykonawcy placu budowy nastąpi </w:t>
      </w:r>
      <w:r w:rsidR="00DE5D02" w:rsidRPr="00DE5D02">
        <w:rPr>
          <w:rFonts w:ascii="Arial" w:hAnsi="Arial" w:cs="Arial"/>
        </w:rPr>
        <w:t>w ciągu 14 dni od</w:t>
      </w:r>
      <w:r w:rsidR="00005EFC">
        <w:rPr>
          <w:rFonts w:ascii="Arial" w:hAnsi="Arial" w:cs="Arial"/>
        </w:rPr>
        <w:t xml:space="preserve"> dnia podpisania umowy.</w:t>
      </w:r>
    </w:p>
    <w:p w:rsidR="009B5FA1" w:rsidRPr="00DE5D02" w:rsidRDefault="00D11B96" w:rsidP="00883082">
      <w:pPr>
        <w:pStyle w:val="Akapitzlist"/>
        <w:numPr>
          <w:ilvl w:val="0"/>
          <w:numId w:val="16"/>
        </w:numPr>
        <w:tabs>
          <w:tab w:val="left" w:pos="557"/>
          <w:tab w:val="left" w:pos="5101"/>
          <w:tab w:val="left" w:pos="5728"/>
          <w:tab w:val="left" w:pos="7469"/>
        </w:tabs>
        <w:spacing w:before="1"/>
        <w:ind w:left="623" w:right="-71" w:hanging="440"/>
        <w:jc w:val="both"/>
        <w:rPr>
          <w:rFonts w:ascii="Arial" w:hAnsi="Arial" w:cs="Arial"/>
        </w:rPr>
      </w:pPr>
      <w:r w:rsidRPr="00DE5D02">
        <w:rPr>
          <w:rFonts w:ascii="Arial" w:hAnsi="Arial" w:cs="Arial"/>
        </w:rPr>
        <w:t>Kierownik budowy</w:t>
      </w:r>
      <w:r w:rsidRPr="00DE5D02">
        <w:rPr>
          <w:rFonts w:ascii="Arial" w:hAnsi="Arial" w:cs="Arial"/>
          <w:spacing w:val="1"/>
        </w:rPr>
        <w:t xml:space="preserve"> </w:t>
      </w:r>
      <w:r w:rsidRPr="00DE5D02">
        <w:rPr>
          <w:rFonts w:ascii="Arial" w:hAnsi="Arial" w:cs="Arial"/>
        </w:rPr>
        <w:t>zobowiązany jest do uczestniczenia w naradach</w:t>
      </w:r>
      <w:r w:rsidRPr="00DE5D02">
        <w:rPr>
          <w:rFonts w:ascii="Arial" w:hAnsi="Arial" w:cs="Arial"/>
          <w:spacing w:val="1"/>
        </w:rPr>
        <w:t xml:space="preserve"> </w:t>
      </w:r>
      <w:r w:rsidRPr="00DE5D02">
        <w:rPr>
          <w:rFonts w:ascii="Arial" w:hAnsi="Arial" w:cs="Arial"/>
        </w:rPr>
        <w:t>koordynacyjnych zwoływanych przez Zamawiającego lub</w:t>
      </w:r>
      <w:r w:rsidRPr="00DE5D02">
        <w:rPr>
          <w:rFonts w:ascii="Arial" w:hAnsi="Arial" w:cs="Arial"/>
          <w:spacing w:val="1"/>
        </w:rPr>
        <w:t xml:space="preserve"> </w:t>
      </w:r>
      <w:r w:rsidRPr="00DE5D02">
        <w:rPr>
          <w:rFonts w:ascii="Arial" w:hAnsi="Arial" w:cs="Arial"/>
        </w:rPr>
        <w:t>Inspektora Nadzoru oraz we wszystkich odbiorach. Zmiana kierownika budowy wymaga uzasadnienia ze</w:t>
      </w:r>
      <w:r w:rsidRPr="00DE5D02">
        <w:rPr>
          <w:rFonts w:ascii="Arial" w:hAnsi="Arial" w:cs="Arial"/>
          <w:spacing w:val="1"/>
        </w:rPr>
        <w:t xml:space="preserve"> </w:t>
      </w:r>
      <w:r w:rsidRPr="00DE5D02">
        <w:rPr>
          <w:rFonts w:ascii="Arial" w:hAnsi="Arial" w:cs="Arial"/>
        </w:rPr>
        <w:t>strony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Wykonawcy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i akceptacji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Zamawiającego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w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formie</w:t>
      </w:r>
      <w:r w:rsidRPr="00DE5D02">
        <w:rPr>
          <w:rFonts w:ascii="Arial" w:hAnsi="Arial" w:cs="Arial"/>
          <w:spacing w:val="-2"/>
        </w:rPr>
        <w:t xml:space="preserve"> </w:t>
      </w:r>
      <w:r w:rsidRPr="00DE5D02">
        <w:rPr>
          <w:rFonts w:ascii="Arial" w:hAnsi="Arial" w:cs="Arial"/>
        </w:rPr>
        <w:t>pisemnej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pod rygorem</w:t>
      </w:r>
      <w:r w:rsidRPr="00DE5D02">
        <w:rPr>
          <w:rFonts w:ascii="Arial" w:hAnsi="Arial" w:cs="Arial"/>
          <w:spacing w:val="-2"/>
        </w:rPr>
        <w:t xml:space="preserve"> </w:t>
      </w:r>
      <w:r w:rsidRPr="00DE5D02">
        <w:rPr>
          <w:rFonts w:ascii="Arial" w:hAnsi="Arial" w:cs="Arial"/>
        </w:rPr>
        <w:t>nieważności.</w:t>
      </w:r>
    </w:p>
    <w:p w:rsidR="009B5FA1" w:rsidRPr="00D11B96" w:rsidRDefault="00D11B96" w:rsidP="00883082">
      <w:pPr>
        <w:pStyle w:val="Akapitzlist"/>
        <w:numPr>
          <w:ilvl w:val="0"/>
          <w:numId w:val="16"/>
        </w:numPr>
        <w:tabs>
          <w:tab w:val="left" w:pos="557"/>
        </w:tabs>
        <w:spacing w:before="2"/>
        <w:ind w:left="623" w:right="-71" w:hanging="44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lastRenderedPageBreak/>
        <w:t>Zamawiający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ustanawia</w:t>
      </w:r>
      <w:r w:rsidRPr="00D11B96">
        <w:rPr>
          <w:rFonts w:ascii="Arial" w:hAnsi="Arial" w:cs="Arial"/>
          <w:spacing w:val="-10"/>
        </w:rPr>
        <w:t xml:space="preserve"> </w:t>
      </w:r>
      <w:r w:rsidR="00214B74">
        <w:rPr>
          <w:rFonts w:ascii="Arial" w:hAnsi="Arial" w:cs="Arial"/>
        </w:rPr>
        <w:t>I</w:t>
      </w:r>
      <w:r w:rsidRPr="00D11B96">
        <w:rPr>
          <w:rFonts w:ascii="Arial" w:hAnsi="Arial" w:cs="Arial"/>
        </w:rPr>
        <w:t>nspektor</w:t>
      </w:r>
      <w:r w:rsidR="00214B74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nadzoru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któr</w:t>
      </w:r>
      <w:r w:rsidR="00214B74">
        <w:rPr>
          <w:rFonts w:ascii="Arial" w:hAnsi="Arial" w:cs="Arial"/>
        </w:rPr>
        <w:t>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personalia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przekaże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dniu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przekazania placu budowy.</w:t>
      </w:r>
    </w:p>
    <w:p w:rsidR="009B5FA1" w:rsidRPr="006D6933" w:rsidRDefault="00214B74" w:rsidP="00883082">
      <w:pPr>
        <w:pStyle w:val="Standard"/>
        <w:widowControl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E913C5">
        <w:rPr>
          <w:rFonts w:ascii="Arial" w:eastAsia="SimSun-18030" w:hAnsi="Arial" w:cs="Arial"/>
          <w:bCs/>
          <w:sz w:val="22"/>
          <w:szCs w:val="22"/>
        </w:rPr>
        <w:t xml:space="preserve">Przez zakończenie robót w terminie wskazanym w ust. 1 należy rozumieć ich zakończenie i </w:t>
      </w:r>
      <w:r w:rsidR="006D6933">
        <w:rPr>
          <w:rFonts w:ascii="Arial" w:eastAsia="SimSun-18030" w:hAnsi="Arial" w:cs="Arial"/>
          <w:bCs/>
          <w:sz w:val="22"/>
          <w:szCs w:val="22"/>
        </w:rPr>
        <w:t>z</w:t>
      </w:r>
      <w:r w:rsidRPr="00E913C5">
        <w:rPr>
          <w:rFonts w:ascii="Arial" w:eastAsia="SimSun-18030" w:hAnsi="Arial" w:cs="Arial"/>
          <w:bCs/>
          <w:sz w:val="22"/>
          <w:szCs w:val="22"/>
        </w:rPr>
        <w:t>głoszenie Zamawiającemu</w:t>
      </w:r>
      <w:r w:rsidR="00005EFC">
        <w:rPr>
          <w:rFonts w:ascii="Arial" w:eastAsia="SimSun-18030" w:hAnsi="Arial" w:cs="Arial"/>
          <w:bCs/>
          <w:sz w:val="22"/>
          <w:szCs w:val="22"/>
        </w:rPr>
        <w:t xml:space="preserve"> gotowości do odbioru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 przez Wykonawcę</w:t>
      </w:r>
      <w:r>
        <w:rPr>
          <w:rFonts w:ascii="Arial" w:eastAsia="SimSun-18030" w:hAnsi="Arial" w:cs="Arial"/>
          <w:bCs/>
          <w:sz w:val="22"/>
          <w:szCs w:val="22"/>
        </w:rPr>
        <w:t>.</w:t>
      </w:r>
    </w:p>
    <w:p w:rsidR="009B5FA1" w:rsidRPr="00D11B96" w:rsidRDefault="009B5FA1" w:rsidP="00D11B96">
      <w:pPr>
        <w:pStyle w:val="Tekstpodstawowy"/>
        <w:spacing w:before="1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D11B96" w:rsidP="009F2DD4">
      <w:pPr>
        <w:pStyle w:val="Heading1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4</w:t>
      </w:r>
      <w:r w:rsidR="009F2DD4">
        <w:rPr>
          <w:rFonts w:ascii="Arial" w:hAnsi="Arial" w:cs="Arial"/>
          <w:sz w:val="22"/>
          <w:szCs w:val="22"/>
        </w:rPr>
        <w:t xml:space="preserve"> WYNAGRODZENIE</w:t>
      </w:r>
    </w:p>
    <w:p w:rsidR="002E1711" w:rsidRPr="002E1711" w:rsidRDefault="00D11B96" w:rsidP="00883082">
      <w:pPr>
        <w:pStyle w:val="Akapitzlist"/>
        <w:numPr>
          <w:ilvl w:val="0"/>
          <w:numId w:val="15"/>
        </w:numPr>
        <w:tabs>
          <w:tab w:val="left" w:pos="558"/>
          <w:tab w:val="left" w:pos="559"/>
          <w:tab w:val="left" w:leader="dot" w:pos="8575"/>
        </w:tabs>
        <w:spacing w:before="8"/>
        <w:ind w:right="-71" w:hanging="361"/>
        <w:jc w:val="both"/>
        <w:rPr>
          <w:rFonts w:ascii="Arial" w:hAnsi="Arial" w:cs="Arial"/>
        </w:rPr>
      </w:pPr>
      <w:r w:rsidRPr="002E1711">
        <w:rPr>
          <w:rFonts w:ascii="Arial" w:hAnsi="Arial" w:cs="Arial"/>
          <w:b/>
        </w:rPr>
        <w:t>Wynagrodzenie</w:t>
      </w:r>
      <w:r w:rsidRPr="002E1711">
        <w:rPr>
          <w:rFonts w:ascii="Arial" w:hAnsi="Arial" w:cs="Arial"/>
          <w:b/>
          <w:spacing w:val="5"/>
        </w:rPr>
        <w:t xml:space="preserve"> </w:t>
      </w:r>
      <w:r w:rsidR="002E1711" w:rsidRPr="002E1711">
        <w:rPr>
          <w:rFonts w:ascii="Arial" w:hAnsi="Arial" w:cs="Arial"/>
          <w:b/>
        </w:rPr>
        <w:t>kosztorysowe</w:t>
      </w:r>
      <w:r w:rsidRPr="002E1711">
        <w:rPr>
          <w:rFonts w:ascii="Arial" w:hAnsi="Arial" w:cs="Arial"/>
          <w:b/>
          <w:spacing w:val="10"/>
        </w:rPr>
        <w:t xml:space="preserve"> </w:t>
      </w:r>
      <w:r w:rsidRPr="002E1711">
        <w:rPr>
          <w:rFonts w:ascii="Arial" w:hAnsi="Arial" w:cs="Arial"/>
        </w:rPr>
        <w:t>za</w:t>
      </w:r>
      <w:r w:rsidRPr="002E1711">
        <w:rPr>
          <w:rFonts w:ascii="Arial" w:hAnsi="Arial" w:cs="Arial"/>
          <w:spacing w:val="5"/>
        </w:rPr>
        <w:t xml:space="preserve"> </w:t>
      </w:r>
      <w:r w:rsidRPr="002E1711">
        <w:rPr>
          <w:rFonts w:ascii="Arial" w:hAnsi="Arial" w:cs="Arial"/>
        </w:rPr>
        <w:t>realizację</w:t>
      </w:r>
      <w:r w:rsidRPr="002E1711">
        <w:rPr>
          <w:rFonts w:ascii="Arial" w:hAnsi="Arial" w:cs="Arial"/>
          <w:spacing w:val="4"/>
        </w:rPr>
        <w:t xml:space="preserve"> </w:t>
      </w:r>
      <w:r w:rsidRPr="002E1711">
        <w:rPr>
          <w:rFonts w:ascii="Arial" w:hAnsi="Arial" w:cs="Arial"/>
        </w:rPr>
        <w:t>przedmiotu</w:t>
      </w:r>
      <w:r w:rsidRPr="002E1711">
        <w:rPr>
          <w:rFonts w:ascii="Arial" w:hAnsi="Arial" w:cs="Arial"/>
          <w:spacing w:val="6"/>
        </w:rPr>
        <w:t xml:space="preserve"> </w:t>
      </w:r>
      <w:r w:rsidRPr="002E1711">
        <w:rPr>
          <w:rFonts w:ascii="Arial" w:hAnsi="Arial" w:cs="Arial"/>
        </w:rPr>
        <w:t>niniejszej</w:t>
      </w:r>
      <w:r w:rsidRPr="002E1711">
        <w:rPr>
          <w:rFonts w:ascii="Arial" w:hAnsi="Arial" w:cs="Arial"/>
          <w:spacing w:val="4"/>
        </w:rPr>
        <w:t xml:space="preserve"> </w:t>
      </w:r>
      <w:r w:rsidRPr="002E1711">
        <w:rPr>
          <w:rFonts w:ascii="Arial" w:hAnsi="Arial" w:cs="Arial"/>
        </w:rPr>
        <w:t>umowy</w:t>
      </w:r>
      <w:r w:rsidRPr="002E1711">
        <w:rPr>
          <w:rFonts w:ascii="Arial" w:hAnsi="Arial" w:cs="Arial"/>
          <w:spacing w:val="6"/>
        </w:rPr>
        <w:t xml:space="preserve"> </w:t>
      </w:r>
      <w:r w:rsidRPr="002E1711">
        <w:rPr>
          <w:rFonts w:ascii="Arial" w:hAnsi="Arial" w:cs="Arial"/>
        </w:rPr>
        <w:t>wynosi:</w:t>
      </w:r>
      <w:r w:rsidR="002E1711" w:rsidRPr="002E1711">
        <w:rPr>
          <w:rFonts w:ascii="Arial" w:hAnsi="Arial" w:cs="Arial"/>
        </w:rPr>
        <w:t xml:space="preserve"> …………….</w:t>
      </w:r>
      <w:r w:rsidRPr="002E1711">
        <w:rPr>
          <w:rFonts w:ascii="Arial" w:hAnsi="Arial" w:cs="Arial"/>
          <w:b/>
        </w:rPr>
        <w:t>zł</w:t>
      </w:r>
      <w:r w:rsidRPr="002E1711">
        <w:rPr>
          <w:rFonts w:ascii="Arial" w:hAnsi="Arial" w:cs="Arial"/>
          <w:b/>
          <w:spacing w:val="3"/>
        </w:rPr>
        <w:t xml:space="preserve"> </w:t>
      </w:r>
      <w:r w:rsidRPr="002E1711">
        <w:rPr>
          <w:rFonts w:ascii="Arial" w:hAnsi="Arial" w:cs="Arial"/>
          <w:b/>
        </w:rPr>
        <w:t>netto</w:t>
      </w:r>
      <w:r w:rsidR="002E1711" w:rsidRPr="002E1711">
        <w:rPr>
          <w:rFonts w:ascii="Arial" w:hAnsi="Arial" w:cs="Arial"/>
          <w:b/>
        </w:rPr>
        <w:t xml:space="preserve"> </w:t>
      </w:r>
    </w:p>
    <w:p w:rsidR="002E1711" w:rsidRDefault="00D11B96" w:rsidP="002E1711">
      <w:pPr>
        <w:pStyle w:val="Akapitzlist"/>
        <w:tabs>
          <w:tab w:val="left" w:pos="558"/>
          <w:tab w:val="left" w:pos="559"/>
          <w:tab w:val="left" w:leader="dot" w:pos="8575"/>
        </w:tabs>
        <w:spacing w:before="8"/>
        <w:ind w:left="558" w:right="-71" w:firstLine="0"/>
        <w:rPr>
          <w:rFonts w:ascii="Arial" w:hAnsi="Arial" w:cs="Arial"/>
          <w:spacing w:val="-9"/>
        </w:rPr>
      </w:pPr>
      <w:r w:rsidRPr="002E1711">
        <w:rPr>
          <w:rFonts w:ascii="Arial" w:hAnsi="Arial" w:cs="Arial"/>
        </w:rPr>
        <w:t>plus</w:t>
      </w:r>
      <w:r w:rsidRPr="002E1711">
        <w:rPr>
          <w:rFonts w:ascii="Arial" w:hAnsi="Arial" w:cs="Arial"/>
          <w:spacing w:val="-11"/>
        </w:rPr>
        <w:t xml:space="preserve"> </w:t>
      </w:r>
      <w:r w:rsidRPr="002E1711">
        <w:rPr>
          <w:rFonts w:ascii="Arial" w:hAnsi="Arial" w:cs="Arial"/>
        </w:rPr>
        <w:t>należny</w:t>
      </w:r>
      <w:r w:rsidRPr="002E1711">
        <w:rPr>
          <w:rFonts w:ascii="Arial" w:hAnsi="Arial" w:cs="Arial"/>
          <w:spacing w:val="-8"/>
        </w:rPr>
        <w:t xml:space="preserve"> </w:t>
      </w:r>
      <w:r w:rsidRPr="002E1711">
        <w:rPr>
          <w:rFonts w:ascii="Arial" w:hAnsi="Arial" w:cs="Arial"/>
        </w:rPr>
        <w:t>podatek</w:t>
      </w:r>
      <w:r w:rsidRPr="002E1711">
        <w:rPr>
          <w:rFonts w:ascii="Arial" w:hAnsi="Arial" w:cs="Arial"/>
          <w:spacing w:val="-9"/>
        </w:rPr>
        <w:t xml:space="preserve"> </w:t>
      </w:r>
      <w:r w:rsidRPr="002E1711">
        <w:rPr>
          <w:rFonts w:ascii="Arial" w:hAnsi="Arial" w:cs="Arial"/>
        </w:rPr>
        <w:t>VAT</w:t>
      </w:r>
      <w:r w:rsidRPr="002E1711">
        <w:rPr>
          <w:rFonts w:ascii="Arial" w:hAnsi="Arial" w:cs="Arial"/>
          <w:spacing w:val="-10"/>
        </w:rPr>
        <w:t xml:space="preserve"> </w:t>
      </w:r>
      <w:r w:rsidRPr="002E1711">
        <w:rPr>
          <w:rFonts w:ascii="Arial" w:hAnsi="Arial" w:cs="Arial"/>
        </w:rPr>
        <w:t>(23%)</w:t>
      </w:r>
      <w:r w:rsidRPr="002E1711">
        <w:rPr>
          <w:rFonts w:ascii="Arial" w:hAnsi="Arial" w:cs="Arial"/>
          <w:spacing w:val="-8"/>
        </w:rPr>
        <w:t xml:space="preserve"> </w:t>
      </w:r>
      <w:r w:rsidRPr="002E1711">
        <w:rPr>
          <w:rFonts w:ascii="Arial" w:hAnsi="Arial" w:cs="Arial"/>
        </w:rPr>
        <w:t>w</w:t>
      </w:r>
      <w:r w:rsidRPr="002E1711">
        <w:rPr>
          <w:rFonts w:ascii="Arial" w:hAnsi="Arial" w:cs="Arial"/>
          <w:spacing w:val="-10"/>
        </w:rPr>
        <w:t xml:space="preserve"> </w:t>
      </w:r>
      <w:r w:rsidRPr="002E1711">
        <w:rPr>
          <w:rFonts w:ascii="Arial" w:hAnsi="Arial" w:cs="Arial"/>
        </w:rPr>
        <w:t>kwocie</w:t>
      </w:r>
      <w:r w:rsidRPr="002E1711">
        <w:rPr>
          <w:rFonts w:ascii="Arial" w:hAnsi="Arial" w:cs="Arial"/>
          <w:spacing w:val="-6"/>
        </w:rPr>
        <w:t xml:space="preserve"> </w:t>
      </w:r>
      <w:r w:rsidRPr="002E1711">
        <w:rPr>
          <w:rFonts w:ascii="Arial" w:hAnsi="Arial" w:cs="Arial"/>
          <w:b/>
        </w:rPr>
        <w:t>………</w:t>
      </w:r>
      <w:r w:rsidRPr="002E1711">
        <w:rPr>
          <w:rFonts w:ascii="Arial" w:hAnsi="Arial" w:cs="Arial"/>
          <w:b/>
          <w:spacing w:val="-7"/>
        </w:rPr>
        <w:t xml:space="preserve"> </w:t>
      </w:r>
      <w:r w:rsidRPr="002E1711">
        <w:rPr>
          <w:rFonts w:ascii="Arial" w:hAnsi="Arial" w:cs="Arial"/>
          <w:b/>
        </w:rPr>
        <w:t>zł</w:t>
      </w:r>
      <w:r w:rsidRPr="002E1711">
        <w:rPr>
          <w:rFonts w:ascii="Arial" w:hAnsi="Arial" w:cs="Arial"/>
          <w:b/>
          <w:spacing w:val="-10"/>
        </w:rPr>
        <w:t xml:space="preserve"> </w:t>
      </w:r>
      <w:r w:rsidRPr="002E1711">
        <w:rPr>
          <w:rFonts w:ascii="Arial" w:hAnsi="Arial" w:cs="Arial"/>
        </w:rPr>
        <w:t>tj.</w:t>
      </w:r>
      <w:r w:rsidRPr="002E1711">
        <w:rPr>
          <w:rFonts w:ascii="Arial" w:hAnsi="Arial" w:cs="Arial"/>
          <w:spacing w:val="-9"/>
        </w:rPr>
        <w:t xml:space="preserve"> </w:t>
      </w:r>
    </w:p>
    <w:p w:rsidR="002E1711" w:rsidRDefault="00D11B96" w:rsidP="002E1711">
      <w:pPr>
        <w:pStyle w:val="Akapitzlist"/>
        <w:tabs>
          <w:tab w:val="left" w:pos="558"/>
          <w:tab w:val="left" w:pos="559"/>
          <w:tab w:val="left" w:leader="dot" w:pos="8575"/>
        </w:tabs>
        <w:spacing w:before="8"/>
        <w:ind w:left="558" w:right="-71" w:firstLine="0"/>
        <w:rPr>
          <w:rFonts w:ascii="Arial" w:hAnsi="Arial" w:cs="Arial"/>
        </w:rPr>
      </w:pPr>
      <w:r w:rsidRPr="002E1711">
        <w:rPr>
          <w:rFonts w:ascii="Arial" w:hAnsi="Arial" w:cs="Arial"/>
        </w:rPr>
        <w:t>razem:</w:t>
      </w:r>
      <w:r w:rsidRPr="002E1711">
        <w:rPr>
          <w:rFonts w:ascii="Arial" w:hAnsi="Arial" w:cs="Arial"/>
          <w:spacing w:val="-7"/>
        </w:rPr>
        <w:t xml:space="preserve"> </w:t>
      </w:r>
      <w:r w:rsidRPr="002E1711">
        <w:rPr>
          <w:rFonts w:ascii="Arial" w:hAnsi="Arial" w:cs="Arial"/>
          <w:b/>
        </w:rPr>
        <w:t>……………….</w:t>
      </w:r>
      <w:r w:rsidRPr="002E1711">
        <w:rPr>
          <w:rFonts w:ascii="Arial" w:hAnsi="Arial" w:cs="Arial"/>
          <w:b/>
          <w:spacing w:val="-8"/>
        </w:rPr>
        <w:t xml:space="preserve"> </w:t>
      </w:r>
      <w:r w:rsidRPr="002E1711">
        <w:rPr>
          <w:rFonts w:ascii="Arial" w:hAnsi="Arial" w:cs="Arial"/>
          <w:b/>
        </w:rPr>
        <w:t>zł</w:t>
      </w:r>
      <w:r w:rsidRPr="002E1711">
        <w:rPr>
          <w:rFonts w:ascii="Arial" w:hAnsi="Arial" w:cs="Arial"/>
          <w:b/>
          <w:spacing w:val="-10"/>
        </w:rPr>
        <w:t xml:space="preserve"> </w:t>
      </w:r>
      <w:r w:rsidRPr="002E1711">
        <w:rPr>
          <w:rFonts w:ascii="Arial" w:hAnsi="Arial" w:cs="Arial"/>
          <w:b/>
        </w:rPr>
        <w:t>brutto</w:t>
      </w:r>
      <w:r w:rsidRPr="002E1711">
        <w:rPr>
          <w:rFonts w:ascii="Arial" w:hAnsi="Arial" w:cs="Arial"/>
          <w:b/>
          <w:spacing w:val="-7"/>
        </w:rPr>
        <w:t xml:space="preserve"> </w:t>
      </w:r>
      <w:r w:rsidRPr="002E1711">
        <w:rPr>
          <w:rFonts w:ascii="Arial" w:hAnsi="Arial" w:cs="Arial"/>
        </w:rPr>
        <w:t>(słownie:</w:t>
      </w:r>
      <w:r w:rsidRPr="002E1711">
        <w:rPr>
          <w:rFonts w:ascii="Arial" w:hAnsi="Arial" w:cs="Arial"/>
          <w:spacing w:val="-11"/>
        </w:rPr>
        <w:t xml:space="preserve"> </w:t>
      </w:r>
      <w:r w:rsidRPr="002E1711">
        <w:rPr>
          <w:rFonts w:ascii="Arial" w:hAnsi="Arial" w:cs="Arial"/>
        </w:rPr>
        <w:t>………………………..</w:t>
      </w:r>
      <w:r w:rsidR="002E1711" w:rsidRPr="002E1711">
        <w:rPr>
          <w:rFonts w:ascii="Arial" w:hAnsi="Arial" w:cs="Arial"/>
        </w:rPr>
        <w:t xml:space="preserve"> złotych), </w:t>
      </w:r>
    </w:p>
    <w:p w:rsidR="009B5FA1" w:rsidRPr="002E1711" w:rsidRDefault="002E1711" w:rsidP="002E1711">
      <w:pPr>
        <w:pStyle w:val="Akapitzlist"/>
        <w:tabs>
          <w:tab w:val="left" w:pos="558"/>
          <w:tab w:val="left" w:pos="559"/>
          <w:tab w:val="left" w:leader="dot" w:pos="8575"/>
        </w:tabs>
        <w:spacing w:before="8"/>
        <w:ind w:left="558" w:right="-71" w:firstLine="0"/>
        <w:rPr>
          <w:rFonts w:ascii="Arial" w:hAnsi="Arial" w:cs="Arial"/>
        </w:rPr>
      </w:pPr>
      <w:r w:rsidRPr="002E1711">
        <w:rPr>
          <w:rFonts w:ascii="Arial" w:hAnsi="Arial" w:cs="Arial"/>
        </w:rPr>
        <w:t>zgodnie z ofertą Wykonawcy z dnia …………………...</w:t>
      </w:r>
    </w:p>
    <w:p w:rsidR="009B5FA1" w:rsidRPr="00D11B96" w:rsidRDefault="00D11B96" w:rsidP="00883082">
      <w:pPr>
        <w:pStyle w:val="Akapitzlist"/>
        <w:numPr>
          <w:ilvl w:val="0"/>
          <w:numId w:val="15"/>
        </w:numPr>
        <w:tabs>
          <w:tab w:val="left" w:pos="559"/>
        </w:tabs>
        <w:spacing w:before="18" w:line="247" w:lineRule="auto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Rozliczenie należności za wykonane i odebrane roboty budowlane i prace, w kwocie o której mowa w § 4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ust. 1</w:t>
      </w:r>
      <w:r w:rsidR="002E1711">
        <w:rPr>
          <w:rFonts w:ascii="Arial" w:hAnsi="Arial" w:cs="Arial"/>
        </w:rPr>
        <w:t>.</w:t>
      </w:r>
    </w:p>
    <w:p w:rsidR="004D23C1" w:rsidRDefault="002E1711" w:rsidP="00883082">
      <w:pPr>
        <w:pStyle w:val="Akapitzlist"/>
        <w:numPr>
          <w:ilvl w:val="0"/>
          <w:numId w:val="15"/>
        </w:numPr>
        <w:tabs>
          <w:tab w:val="left" w:pos="559"/>
        </w:tabs>
        <w:spacing w:before="3" w:line="247" w:lineRule="auto"/>
        <w:ind w:right="-71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Wynagrodzenie</w:t>
      </w:r>
      <w:r w:rsidR="00D11B96" w:rsidRPr="00D11B96">
        <w:rPr>
          <w:rFonts w:ascii="Arial" w:hAnsi="Arial" w:cs="Arial"/>
        </w:rPr>
        <w:t xml:space="preserve"> płatn</w:t>
      </w:r>
      <w:r>
        <w:rPr>
          <w:rFonts w:ascii="Arial" w:hAnsi="Arial" w:cs="Arial"/>
        </w:rPr>
        <w:t>e</w:t>
      </w:r>
      <w:r w:rsidR="00D11B96" w:rsidRPr="00D11B96">
        <w:rPr>
          <w:rFonts w:ascii="Arial" w:hAnsi="Arial" w:cs="Arial"/>
        </w:rPr>
        <w:t xml:space="preserve"> będzie przelewem w terminie do 30 dni od dnia dostarczenia prawidłowo wystawionej</w:t>
      </w:r>
      <w:r w:rsidR="00D11B96" w:rsidRPr="00D11B96">
        <w:rPr>
          <w:rFonts w:ascii="Arial" w:hAnsi="Arial" w:cs="Arial"/>
          <w:spacing w:val="1"/>
        </w:rPr>
        <w:t xml:space="preserve"> </w:t>
      </w:r>
      <w:r w:rsidR="00D11B96" w:rsidRPr="00D11B96">
        <w:rPr>
          <w:rFonts w:ascii="Arial" w:hAnsi="Arial" w:cs="Arial"/>
        </w:rPr>
        <w:t>faktury</w:t>
      </w:r>
      <w:r w:rsidR="00D11B96" w:rsidRPr="00D11B96">
        <w:rPr>
          <w:rFonts w:ascii="Arial" w:hAnsi="Arial" w:cs="Arial"/>
          <w:spacing w:val="-1"/>
        </w:rPr>
        <w:t xml:space="preserve"> </w:t>
      </w:r>
      <w:r w:rsidR="00D11B96" w:rsidRPr="00D11B96">
        <w:rPr>
          <w:rFonts w:ascii="Arial" w:hAnsi="Arial" w:cs="Arial"/>
        </w:rPr>
        <w:t>VAT.</w:t>
      </w:r>
    </w:p>
    <w:p w:rsidR="004D23C1" w:rsidRPr="004D23C1" w:rsidRDefault="004D23C1" w:rsidP="00883082">
      <w:pPr>
        <w:pStyle w:val="Akapitzlist"/>
        <w:widowControl/>
        <w:numPr>
          <w:ilvl w:val="0"/>
          <w:numId w:val="15"/>
        </w:numPr>
        <w:tabs>
          <w:tab w:val="left" w:pos="284"/>
          <w:tab w:val="left" w:pos="426"/>
        </w:tabs>
        <w:suppressAutoHyphens/>
        <w:autoSpaceDE/>
        <w:autoSpaceDN/>
        <w:jc w:val="both"/>
        <w:textAlignment w:val="baseline"/>
        <w:rPr>
          <w:rFonts w:ascii="Arial" w:hAnsi="Arial" w:cs="Arial"/>
        </w:rPr>
      </w:pPr>
      <w:r w:rsidRPr="00E913C5">
        <w:rPr>
          <w:rFonts w:ascii="Arial" w:hAnsi="Arial" w:cs="Arial"/>
          <w:bCs/>
        </w:rPr>
        <w:t>Wykonawca będzie wystawiał faktury na następującego płatnika: Gmina Zamość, ul. Peowiaków 92, 22-400 Zamość, NIP: 922-27-17-648, REGON: 950368724.</w:t>
      </w:r>
    </w:p>
    <w:p w:rsidR="009B5FA1" w:rsidRPr="00D11B96" w:rsidRDefault="00D11B96" w:rsidP="00883082">
      <w:pPr>
        <w:pStyle w:val="Akapitzlist"/>
        <w:numPr>
          <w:ilvl w:val="0"/>
          <w:numId w:val="15"/>
        </w:numPr>
        <w:tabs>
          <w:tab w:val="left" w:pos="559"/>
        </w:tabs>
        <w:spacing w:before="20" w:line="249" w:lineRule="auto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 zastrzega sobie prawo potrącenia należnych kary umownych o których mowa w § 12 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kosztów wykonania zastępczego lub zabezpieczenia należytego wykonania umowy - z dowolnej należności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również z faktury końcowej.</w:t>
      </w:r>
    </w:p>
    <w:p w:rsidR="009B5FA1" w:rsidRPr="00D11B96" w:rsidRDefault="00D11B96" w:rsidP="00883082">
      <w:pPr>
        <w:pStyle w:val="Akapitzlist"/>
        <w:numPr>
          <w:ilvl w:val="0"/>
          <w:numId w:val="15"/>
        </w:numPr>
        <w:tabs>
          <w:tab w:val="left" w:pos="559"/>
        </w:tabs>
        <w:spacing w:before="16" w:line="247" w:lineRule="auto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Zapłata wynagrodzenia będzie następowała przelewem z konta Zamawiającego na rachunek Wykonawcy</w:t>
      </w:r>
      <w:r w:rsidRPr="00D11B96">
        <w:rPr>
          <w:rFonts w:ascii="Arial" w:hAnsi="Arial" w:cs="Arial"/>
          <w:spacing w:val="1"/>
        </w:rPr>
        <w:t xml:space="preserve"> </w:t>
      </w:r>
      <w:r w:rsidRPr="004D23C1">
        <w:rPr>
          <w:rFonts w:ascii="Arial" w:hAnsi="Arial" w:cs="Arial"/>
          <w:b/>
        </w:rPr>
        <w:t>podany na fakturze</w:t>
      </w:r>
      <w:r w:rsidRPr="00D11B96">
        <w:rPr>
          <w:rFonts w:ascii="Arial" w:hAnsi="Arial" w:cs="Arial"/>
        </w:rPr>
        <w:t>. Wskazany rachunek należy do Wykonawcy umowy i został dla niego utworzony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wydzielony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rachunek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VAT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cele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prowadzonej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działalności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gospodarczej. Rachunek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figuruje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tzw.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„białej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liście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podatników”.</w:t>
      </w:r>
    </w:p>
    <w:p w:rsidR="009B5FA1" w:rsidRPr="00D11B96" w:rsidRDefault="00D11B96" w:rsidP="00883082">
      <w:pPr>
        <w:pStyle w:val="Akapitzlist"/>
        <w:numPr>
          <w:ilvl w:val="0"/>
          <w:numId w:val="15"/>
        </w:numPr>
        <w:tabs>
          <w:tab w:val="left" w:pos="559"/>
        </w:tabs>
        <w:spacing w:before="21"/>
        <w:ind w:right="-71" w:hanging="36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Spełnienie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świadczenia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następuje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dniu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obciążenia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rachunku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Zamawiającego.</w:t>
      </w:r>
    </w:p>
    <w:p w:rsidR="00005EFC" w:rsidRPr="00005EFC" w:rsidRDefault="00D11B96" w:rsidP="00883082">
      <w:pPr>
        <w:pStyle w:val="Akapitzlist"/>
        <w:widowControl/>
        <w:numPr>
          <w:ilvl w:val="0"/>
          <w:numId w:val="15"/>
        </w:numPr>
        <w:tabs>
          <w:tab w:val="left" w:pos="559"/>
        </w:tabs>
        <w:spacing w:before="27"/>
        <w:ind w:right="-71" w:hanging="361"/>
        <w:jc w:val="both"/>
        <w:rPr>
          <w:rFonts w:ascii="Arial" w:hAnsi="Arial" w:cs="Arial"/>
          <w:color w:val="000000"/>
        </w:rPr>
      </w:pPr>
      <w:r w:rsidRPr="00005EFC">
        <w:rPr>
          <w:rFonts w:ascii="Arial" w:hAnsi="Arial" w:cs="Arial"/>
        </w:rPr>
        <w:t>W</w:t>
      </w:r>
      <w:r w:rsidRPr="00005EFC">
        <w:rPr>
          <w:rFonts w:ascii="Arial" w:hAnsi="Arial" w:cs="Arial"/>
          <w:spacing w:val="-4"/>
        </w:rPr>
        <w:t xml:space="preserve"> </w:t>
      </w:r>
      <w:r w:rsidRPr="00005EFC">
        <w:rPr>
          <w:rFonts w:ascii="Arial" w:hAnsi="Arial" w:cs="Arial"/>
        </w:rPr>
        <w:t>przypadku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wystąpienia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podwykonawcy</w:t>
      </w:r>
      <w:r w:rsidRPr="00005EFC">
        <w:rPr>
          <w:rFonts w:ascii="Arial" w:hAnsi="Arial" w:cs="Arial"/>
          <w:spacing w:val="-4"/>
        </w:rPr>
        <w:t xml:space="preserve"> </w:t>
      </w:r>
      <w:r w:rsidRPr="00005EFC">
        <w:rPr>
          <w:rFonts w:ascii="Arial" w:hAnsi="Arial" w:cs="Arial"/>
        </w:rPr>
        <w:t>Wykonawca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zobowiązany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jest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dołączyć</w:t>
      </w:r>
      <w:r w:rsidRPr="00005EFC">
        <w:rPr>
          <w:rFonts w:ascii="Arial" w:hAnsi="Arial" w:cs="Arial"/>
          <w:spacing w:val="-4"/>
        </w:rPr>
        <w:t xml:space="preserve"> </w:t>
      </w:r>
      <w:r w:rsidRPr="00005EFC">
        <w:rPr>
          <w:rFonts w:ascii="Arial" w:hAnsi="Arial" w:cs="Arial"/>
        </w:rPr>
        <w:t>do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faktury</w:t>
      </w:r>
      <w:r w:rsidR="00005EFC">
        <w:rPr>
          <w:rFonts w:ascii="Arial" w:hAnsi="Arial" w:cs="Arial"/>
        </w:rPr>
        <w:t xml:space="preserve"> </w:t>
      </w:r>
      <w:r w:rsidR="00005EFC" w:rsidRPr="00005EFC">
        <w:rPr>
          <w:rFonts w:ascii="Arial" w:hAnsi="Arial" w:cs="Arial"/>
          <w:lang w:eastAsia="pl-PL"/>
        </w:rPr>
        <w:t xml:space="preserve"> zestawienie kwot umówionych wynagrodzeń wszystkich zgłoszonych podwykonawców lub dalszych podwykonawców w przypadku, których zamawiający ponosi odpowiedzialność solidarną na zasadach określonych w ustawie Prawo zam</w:t>
      </w:r>
      <w:r w:rsidR="00005EFC" w:rsidRPr="00005EFC">
        <w:rPr>
          <w:rFonts w:ascii="Arial" w:hAnsi="Arial" w:cs="Arial"/>
          <w:lang w:eastAsia="pl-PL"/>
        </w:rPr>
        <w:t>ó</w:t>
      </w:r>
      <w:r w:rsidR="00005EFC" w:rsidRPr="00005EFC">
        <w:rPr>
          <w:rFonts w:ascii="Arial" w:hAnsi="Arial" w:cs="Arial"/>
          <w:lang w:eastAsia="pl-PL"/>
        </w:rPr>
        <w:t>wień publicznych wraz z dowodami zapłaty wynagrodzenia podwykonawcom lub da</w:t>
      </w:r>
      <w:r w:rsidR="00005EFC" w:rsidRPr="00005EFC">
        <w:rPr>
          <w:rFonts w:ascii="Arial" w:hAnsi="Arial" w:cs="Arial"/>
          <w:lang w:eastAsia="pl-PL"/>
        </w:rPr>
        <w:t>l</w:t>
      </w:r>
      <w:r w:rsidR="00005EFC" w:rsidRPr="00005EFC">
        <w:rPr>
          <w:rFonts w:ascii="Arial" w:hAnsi="Arial" w:cs="Arial"/>
          <w:lang w:eastAsia="pl-PL"/>
        </w:rPr>
        <w:t xml:space="preserve">szym podwykonawcom za wykonane przez nich roboty/dostawy/usługi odebrane przez Zamawiającego. Dowodem zapłaty będzie potwierdzona za zgodność kopia przelewu wraz z potwierdzoną za zgodność z oryginałem fakturą stanowiącą podstawę zapłaty. </w:t>
      </w:r>
    </w:p>
    <w:p w:rsidR="00005EFC" w:rsidRPr="00005EFC" w:rsidRDefault="00005EFC" w:rsidP="00883082">
      <w:pPr>
        <w:pStyle w:val="Akapitzlist"/>
        <w:widowControl/>
        <w:numPr>
          <w:ilvl w:val="0"/>
          <w:numId w:val="15"/>
        </w:numPr>
        <w:tabs>
          <w:tab w:val="left" w:pos="559"/>
        </w:tabs>
        <w:spacing w:before="27"/>
        <w:ind w:right="-71" w:hanging="361"/>
        <w:jc w:val="both"/>
        <w:rPr>
          <w:rFonts w:ascii="Arial" w:hAnsi="Arial" w:cs="Arial"/>
          <w:color w:val="000000"/>
        </w:rPr>
      </w:pPr>
      <w:r w:rsidRPr="00005EFC">
        <w:rPr>
          <w:rFonts w:ascii="Arial" w:hAnsi="Arial" w:cs="Arial"/>
        </w:rPr>
        <w:t>Zamawiający ma obowiązek zapłaty wystawionej zgodnie z umową faktury VAT w terminie 30 dni od daty wpływu faktury do zamawiającego pod warunkiem spełnienia wskazanych w umowie warunków zapłaty danej faktury.</w:t>
      </w:r>
    </w:p>
    <w:p w:rsidR="00005EFC" w:rsidRPr="00005EFC" w:rsidRDefault="00005EFC" w:rsidP="00883082">
      <w:pPr>
        <w:pStyle w:val="Akapitzlist"/>
        <w:widowControl/>
        <w:numPr>
          <w:ilvl w:val="0"/>
          <w:numId w:val="15"/>
        </w:numPr>
        <w:tabs>
          <w:tab w:val="left" w:pos="559"/>
        </w:tabs>
        <w:spacing w:before="27"/>
        <w:ind w:right="-71" w:hanging="361"/>
        <w:jc w:val="both"/>
        <w:rPr>
          <w:rFonts w:ascii="Arial" w:hAnsi="Arial" w:cs="Arial"/>
          <w:color w:val="000000"/>
        </w:rPr>
      </w:pPr>
      <w:r w:rsidRPr="00005EFC">
        <w:rPr>
          <w:rFonts w:ascii="Arial" w:hAnsi="Arial" w:cs="Arial"/>
          <w:lang w:eastAsia="pl-PL"/>
        </w:rPr>
        <w:t>Warunkiem przekazania Wykonawcy wynagrodzenia jest przedłożenie Zamawiaj</w:t>
      </w:r>
      <w:r w:rsidRPr="00005EFC">
        <w:rPr>
          <w:rFonts w:ascii="Arial" w:hAnsi="Arial" w:cs="Arial"/>
          <w:lang w:eastAsia="pl-PL"/>
        </w:rPr>
        <w:t>ą</w:t>
      </w:r>
      <w:r w:rsidRPr="00005EFC">
        <w:rPr>
          <w:rFonts w:ascii="Arial" w:hAnsi="Arial" w:cs="Arial"/>
          <w:lang w:eastAsia="pl-PL"/>
        </w:rPr>
        <w:t>cemu wraz z fakturą dokumentów wskazanych w ust. 9.</w:t>
      </w:r>
    </w:p>
    <w:p w:rsidR="00005EFC" w:rsidRPr="00005EFC" w:rsidRDefault="00005EFC" w:rsidP="00883082">
      <w:pPr>
        <w:pStyle w:val="Akapitzlist"/>
        <w:widowControl/>
        <w:numPr>
          <w:ilvl w:val="0"/>
          <w:numId w:val="15"/>
        </w:numPr>
        <w:tabs>
          <w:tab w:val="left" w:pos="559"/>
        </w:tabs>
        <w:spacing w:before="27"/>
        <w:ind w:right="-71" w:hanging="361"/>
        <w:jc w:val="both"/>
        <w:rPr>
          <w:rFonts w:ascii="Arial" w:hAnsi="Arial" w:cs="Arial"/>
          <w:color w:val="000000"/>
        </w:rPr>
      </w:pPr>
      <w:r w:rsidRPr="00005EFC">
        <w:rPr>
          <w:rFonts w:ascii="Arial" w:hAnsi="Arial" w:cs="Arial"/>
        </w:rPr>
        <w:t>Zamawiający dokona bezpośredniej zapłaty wymagalnego wynagrodzenia, przysług</w:t>
      </w:r>
      <w:r w:rsidRPr="00005EFC">
        <w:rPr>
          <w:rFonts w:ascii="Arial" w:hAnsi="Arial" w:cs="Arial"/>
        </w:rPr>
        <w:t>u</w:t>
      </w:r>
      <w:r w:rsidRPr="00005EFC">
        <w:rPr>
          <w:rFonts w:ascii="Arial" w:hAnsi="Arial" w:cs="Arial"/>
        </w:rPr>
        <w:t>jącego podwykonawcy lub dalszemu podwykonawcy, który zawarł zaakceptowaną przez Zamawiającego umowę o podwykonawstwo, której przedmiotem są roboty b</w:t>
      </w:r>
      <w:r w:rsidRPr="00005EFC">
        <w:rPr>
          <w:rFonts w:ascii="Arial" w:hAnsi="Arial" w:cs="Arial"/>
        </w:rPr>
        <w:t>u</w:t>
      </w:r>
      <w:r w:rsidRPr="00005EFC">
        <w:rPr>
          <w:rFonts w:ascii="Arial" w:hAnsi="Arial" w:cs="Arial"/>
        </w:rPr>
        <w:t>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:rsidR="00005EFC" w:rsidRPr="00005EFC" w:rsidRDefault="00005EFC" w:rsidP="00883082">
      <w:pPr>
        <w:pStyle w:val="Akapitzlist"/>
        <w:widowControl/>
        <w:numPr>
          <w:ilvl w:val="0"/>
          <w:numId w:val="15"/>
        </w:numPr>
        <w:tabs>
          <w:tab w:val="left" w:pos="559"/>
        </w:tabs>
        <w:spacing w:before="27"/>
        <w:ind w:right="-71" w:hanging="361"/>
        <w:jc w:val="both"/>
        <w:rPr>
          <w:rFonts w:ascii="Arial" w:hAnsi="Arial" w:cs="Arial"/>
          <w:color w:val="000000"/>
        </w:rPr>
      </w:pPr>
      <w:r w:rsidRPr="00005EFC">
        <w:rPr>
          <w:rFonts w:ascii="Arial" w:hAnsi="Arial" w:cs="Arial"/>
        </w:rPr>
        <w:t>Wynagrodzenie, o którym mowa w ust. 11, dotyczy wyłącznie należności powstałych po zaakceptowaniu przez Zamawiającego umowy o podwykonawstwo, której przedmi</w:t>
      </w:r>
      <w:r w:rsidRPr="00005EFC">
        <w:rPr>
          <w:rFonts w:ascii="Arial" w:hAnsi="Arial" w:cs="Arial"/>
        </w:rPr>
        <w:t>o</w:t>
      </w:r>
      <w:r w:rsidRPr="00005EFC">
        <w:rPr>
          <w:rFonts w:ascii="Arial" w:hAnsi="Arial" w:cs="Arial"/>
        </w:rPr>
        <w:t>tem są roboty budowlane, lub po przedłożeniu Zamawiającemu poświadczonej za zgo</w:t>
      </w:r>
      <w:r w:rsidRPr="00005EFC">
        <w:rPr>
          <w:rFonts w:ascii="Arial" w:hAnsi="Arial" w:cs="Arial"/>
        </w:rPr>
        <w:t>d</w:t>
      </w:r>
      <w:r w:rsidRPr="00005EFC">
        <w:rPr>
          <w:rFonts w:ascii="Arial" w:hAnsi="Arial" w:cs="Arial"/>
        </w:rPr>
        <w:t>ność z oryginałem kopii umowy o podwykonawstwo, której przedmiotem są dostawy lub usługi</w:t>
      </w:r>
      <w:r>
        <w:rPr>
          <w:rFonts w:ascii="Arial" w:hAnsi="Arial" w:cs="Arial"/>
        </w:rPr>
        <w:t>.</w:t>
      </w:r>
    </w:p>
    <w:p w:rsidR="00005EFC" w:rsidRPr="00005EFC" w:rsidRDefault="00005EFC" w:rsidP="00883082">
      <w:pPr>
        <w:pStyle w:val="Akapitzlist"/>
        <w:widowControl/>
        <w:numPr>
          <w:ilvl w:val="0"/>
          <w:numId w:val="15"/>
        </w:numPr>
        <w:tabs>
          <w:tab w:val="left" w:pos="559"/>
        </w:tabs>
        <w:spacing w:before="27"/>
        <w:ind w:right="-71" w:hanging="361"/>
        <w:jc w:val="both"/>
        <w:rPr>
          <w:rFonts w:ascii="Arial" w:hAnsi="Arial" w:cs="Arial"/>
          <w:color w:val="000000"/>
        </w:rPr>
      </w:pPr>
      <w:r w:rsidRPr="00005EFC">
        <w:rPr>
          <w:rFonts w:ascii="Arial" w:hAnsi="Arial" w:cs="Arial"/>
        </w:rPr>
        <w:t>Bezpośrednia zapłata, o której mowa w ust. 11, obejmuje wyłącznie należne wynagr</w:t>
      </w:r>
      <w:r w:rsidRPr="00005EFC">
        <w:rPr>
          <w:rFonts w:ascii="Arial" w:hAnsi="Arial" w:cs="Arial"/>
        </w:rPr>
        <w:t>o</w:t>
      </w:r>
      <w:r w:rsidRPr="00005EFC">
        <w:rPr>
          <w:rFonts w:ascii="Arial" w:hAnsi="Arial" w:cs="Arial"/>
        </w:rPr>
        <w:t>dzenie, bez odsetek, należnych podwykonawcy lub dalszemu podwykonawcy.</w:t>
      </w:r>
    </w:p>
    <w:p w:rsidR="00005EFC" w:rsidRPr="00005EFC" w:rsidRDefault="00005EFC" w:rsidP="00883082">
      <w:pPr>
        <w:pStyle w:val="Akapitzlist"/>
        <w:widowControl/>
        <w:numPr>
          <w:ilvl w:val="0"/>
          <w:numId w:val="15"/>
        </w:numPr>
        <w:tabs>
          <w:tab w:val="left" w:pos="559"/>
        </w:tabs>
        <w:spacing w:before="27"/>
        <w:ind w:right="-71" w:hanging="361"/>
        <w:jc w:val="both"/>
        <w:rPr>
          <w:rFonts w:ascii="Arial" w:hAnsi="Arial" w:cs="Arial"/>
          <w:color w:val="000000"/>
        </w:rPr>
      </w:pPr>
      <w:r w:rsidRPr="00005EFC">
        <w:rPr>
          <w:rFonts w:ascii="Arial" w:hAnsi="Arial" w:cs="Arial"/>
        </w:rPr>
        <w:t>Przed dokonaniem bezpośredniej zapłaty Wykonawca zostanie poinformowany przez Zamawiającego w formie pisemnej o:</w:t>
      </w:r>
    </w:p>
    <w:p w:rsidR="00005EFC" w:rsidRPr="00005EFC" w:rsidRDefault="00005EFC" w:rsidP="00883082">
      <w:pPr>
        <w:pStyle w:val="Akapitzlist"/>
        <w:widowControl/>
        <w:numPr>
          <w:ilvl w:val="0"/>
          <w:numId w:val="27"/>
        </w:numPr>
        <w:autoSpaceDE/>
        <w:autoSpaceDN/>
        <w:spacing w:line="276" w:lineRule="auto"/>
        <w:ind w:left="851" w:hanging="284"/>
        <w:contextualSpacing/>
        <w:rPr>
          <w:rFonts w:ascii="Arial" w:hAnsi="Arial" w:cs="Arial"/>
        </w:rPr>
      </w:pPr>
      <w:r w:rsidRPr="00005EFC">
        <w:rPr>
          <w:rFonts w:ascii="Arial" w:hAnsi="Arial" w:cs="Arial"/>
        </w:rPr>
        <w:t>zamiarze dokonania bezpośredniej zapłaty wymagalnego wynagrodzenia, przysługującego podwykonawcy lub dalszemu podwykonawcy, który zawarł zaakceptow</w:t>
      </w:r>
      <w:r w:rsidRPr="00005EFC">
        <w:rPr>
          <w:rFonts w:ascii="Arial" w:hAnsi="Arial" w:cs="Arial"/>
        </w:rPr>
        <w:t>a</w:t>
      </w:r>
      <w:r w:rsidRPr="00005EFC">
        <w:rPr>
          <w:rFonts w:ascii="Arial" w:hAnsi="Arial" w:cs="Arial"/>
        </w:rPr>
        <w:t xml:space="preserve">ną przez Zamawiającego umowę o podwykonawstwo, której przedmiotem są roboty budowlane, lub </w:t>
      </w:r>
      <w:r w:rsidRPr="00005EFC">
        <w:rPr>
          <w:rFonts w:ascii="Arial" w:hAnsi="Arial" w:cs="Arial"/>
        </w:rPr>
        <w:lastRenderedPageBreak/>
        <w:t>który zawarł przedłożoną Zamawiającemu umowę o podwykona</w:t>
      </w:r>
      <w:r w:rsidRPr="00005EFC">
        <w:rPr>
          <w:rFonts w:ascii="Arial" w:hAnsi="Arial" w:cs="Arial"/>
        </w:rPr>
        <w:t>w</w:t>
      </w:r>
      <w:r w:rsidRPr="00005EFC">
        <w:rPr>
          <w:rFonts w:ascii="Arial" w:hAnsi="Arial" w:cs="Arial"/>
        </w:rPr>
        <w:t>stwo, której przedmiotem są dostawy lub usługi, w przypadku uchylenia się od obowiązku zapłaty odpowiednio przez Wykonawcę, podwykonawcę lub dalszego podwykonawcę,</w:t>
      </w:r>
    </w:p>
    <w:p w:rsidR="00005EFC" w:rsidRPr="00005EFC" w:rsidRDefault="00005EFC" w:rsidP="00883082">
      <w:pPr>
        <w:pStyle w:val="Akapitzlist"/>
        <w:widowControl/>
        <w:numPr>
          <w:ilvl w:val="0"/>
          <w:numId w:val="27"/>
        </w:numPr>
        <w:autoSpaceDE/>
        <w:autoSpaceDN/>
        <w:spacing w:line="276" w:lineRule="auto"/>
        <w:ind w:left="851" w:hanging="284"/>
        <w:contextualSpacing/>
        <w:rPr>
          <w:rFonts w:ascii="Arial" w:hAnsi="Arial" w:cs="Arial"/>
        </w:rPr>
      </w:pPr>
      <w:r w:rsidRPr="00005EFC">
        <w:rPr>
          <w:rFonts w:ascii="Arial" w:hAnsi="Arial" w:cs="Arial"/>
        </w:rPr>
        <w:t xml:space="preserve">możliwości zgłoszenia przez Wykonawcę, w terminie 7 dni od dnia otrzymania informacji, o której mowa w </w:t>
      </w:r>
      <w:proofErr w:type="spellStart"/>
      <w:r w:rsidRPr="00005EFC">
        <w:rPr>
          <w:rFonts w:ascii="Arial" w:hAnsi="Arial" w:cs="Arial"/>
        </w:rPr>
        <w:t>pkt</w:t>
      </w:r>
      <w:proofErr w:type="spellEnd"/>
      <w:r w:rsidRPr="00005EFC">
        <w:rPr>
          <w:rFonts w:ascii="Arial" w:hAnsi="Arial" w:cs="Arial"/>
        </w:rPr>
        <w:t xml:space="preserve"> 1, pisemnych uwag dotyczących zasadności bezp</w:t>
      </w:r>
      <w:r w:rsidRPr="00005EFC">
        <w:rPr>
          <w:rFonts w:ascii="Arial" w:hAnsi="Arial" w:cs="Arial"/>
        </w:rPr>
        <w:t>o</w:t>
      </w:r>
      <w:r w:rsidRPr="00005EFC">
        <w:rPr>
          <w:rFonts w:ascii="Arial" w:hAnsi="Arial" w:cs="Arial"/>
        </w:rPr>
        <w:t>średniej zapłaty wynagrodzenia podwykonawcy lub dalszemu podwykonawcy.</w:t>
      </w:r>
    </w:p>
    <w:p w:rsidR="00005EFC" w:rsidRPr="00005EFC" w:rsidRDefault="00005EFC" w:rsidP="00883082">
      <w:pPr>
        <w:pStyle w:val="Akapitzlist"/>
        <w:widowControl/>
        <w:numPr>
          <w:ilvl w:val="0"/>
          <w:numId w:val="15"/>
        </w:numPr>
        <w:autoSpaceDE/>
        <w:autoSpaceDN/>
        <w:spacing w:line="276" w:lineRule="auto"/>
        <w:jc w:val="both"/>
        <w:textAlignment w:val="baseline"/>
        <w:rPr>
          <w:rFonts w:ascii="Arial" w:hAnsi="Arial" w:cs="Arial"/>
        </w:rPr>
      </w:pPr>
      <w:r w:rsidRPr="00005EFC">
        <w:rPr>
          <w:rFonts w:ascii="Arial" w:hAnsi="Arial" w:cs="Arial"/>
        </w:rPr>
        <w:t xml:space="preserve">W przypadku zgłoszenia przez Wykonawcę uwag, o których mowa w ust. 14 </w:t>
      </w:r>
      <w:proofErr w:type="spellStart"/>
      <w:r w:rsidRPr="00005EFC">
        <w:rPr>
          <w:rFonts w:ascii="Arial" w:hAnsi="Arial" w:cs="Arial"/>
        </w:rPr>
        <w:t>pkt</w:t>
      </w:r>
      <w:proofErr w:type="spellEnd"/>
      <w:r w:rsidRPr="00005EFC">
        <w:rPr>
          <w:rFonts w:ascii="Arial" w:hAnsi="Arial" w:cs="Arial"/>
        </w:rPr>
        <w:t xml:space="preserve"> 2, w terminie 7 dni od dnia otrzymania informacji, o której mowa w ust. 14 </w:t>
      </w:r>
      <w:proofErr w:type="spellStart"/>
      <w:r w:rsidRPr="00005EFC">
        <w:rPr>
          <w:rFonts w:ascii="Arial" w:hAnsi="Arial" w:cs="Arial"/>
        </w:rPr>
        <w:t>pkt</w:t>
      </w:r>
      <w:proofErr w:type="spellEnd"/>
      <w:r w:rsidRPr="00005EFC">
        <w:rPr>
          <w:rFonts w:ascii="Arial" w:hAnsi="Arial" w:cs="Arial"/>
        </w:rPr>
        <w:t xml:space="preserve"> 1 i 2, Zamawiający może:</w:t>
      </w:r>
    </w:p>
    <w:p w:rsidR="00005EFC" w:rsidRPr="00005EFC" w:rsidRDefault="00005EFC" w:rsidP="00883082">
      <w:pPr>
        <w:pStyle w:val="Akapitzlist"/>
        <w:widowControl/>
        <w:numPr>
          <w:ilvl w:val="0"/>
          <w:numId w:val="28"/>
        </w:numPr>
        <w:autoSpaceDE/>
        <w:autoSpaceDN/>
        <w:spacing w:line="276" w:lineRule="auto"/>
        <w:ind w:left="851" w:hanging="284"/>
        <w:contextualSpacing/>
        <w:rPr>
          <w:rFonts w:ascii="Arial" w:hAnsi="Arial" w:cs="Arial"/>
        </w:rPr>
      </w:pPr>
      <w:r w:rsidRPr="00005EFC">
        <w:rPr>
          <w:rFonts w:ascii="Arial" w:hAnsi="Arial" w:cs="Arial"/>
        </w:rPr>
        <w:t>nie dokonać bezpośredniej zapłaty wynagrodzenia podwykonawcy lub dalszemu podwykonawcy, jeżeli wykonawca wykaże niezasadność takiej zapłaty, albo</w:t>
      </w:r>
    </w:p>
    <w:p w:rsidR="00005EFC" w:rsidRPr="00005EFC" w:rsidRDefault="00005EFC" w:rsidP="00883082">
      <w:pPr>
        <w:pStyle w:val="Akapitzlist"/>
        <w:widowControl/>
        <w:numPr>
          <w:ilvl w:val="0"/>
          <w:numId w:val="28"/>
        </w:numPr>
        <w:tabs>
          <w:tab w:val="left" w:pos="450"/>
        </w:tabs>
        <w:autoSpaceDE/>
        <w:autoSpaceDN/>
        <w:spacing w:line="276" w:lineRule="auto"/>
        <w:ind w:left="851" w:hanging="284"/>
        <w:contextualSpacing/>
        <w:rPr>
          <w:rFonts w:ascii="Arial" w:hAnsi="Arial" w:cs="Arial"/>
        </w:rPr>
      </w:pPr>
      <w:r w:rsidRPr="00005EFC">
        <w:rPr>
          <w:rFonts w:ascii="Arial" w:hAnsi="Arial" w:cs="Arial"/>
        </w:rPr>
        <w:t>złożyć do depozytu sądowego kwotę potrzebną na pokrycie wynagrodzenia podwykonawcy lub dalszego podwykonawcy w przypadku istnienia zasadniczej wątpliwości zamawiającego co do wysokości należnej zapłaty lub podmiotu, któremu pła</w:t>
      </w:r>
      <w:r w:rsidRPr="00005EFC">
        <w:rPr>
          <w:rFonts w:ascii="Arial" w:hAnsi="Arial" w:cs="Arial"/>
        </w:rPr>
        <w:t>t</w:t>
      </w:r>
      <w:r w:rsidRPr="00005EFC">
        <w:rPr>
          <w:rFonts w:ascii="Arial" w:hAnsi="Arial" w:cs="Arial"/>
        </w:rPr>
        <w:t>ność się należy, albo</w:t>
      </w:r>
    </w:p>
    <w:p w:rsidR="00005EFC" w:rsidRPr="00005EFC" w:rsidRDefault="00005EFC" w:rsidP="00883082">
      <w:pPr>
        <w:pStyle w:val="Akapitzlist"/>
        <w:widowControl/>
        <w:numPr>
          <w:ilvl w:val="0"/>
          <w:numId w:val="28"/>
        </w:numPr>
        <w:autoSpaceDE/>
        <w:autoSpaceDN/>
        <w:spacing w:line="276" w:lineRule="auto"/>
        <w:ind w:left="851" w:hanging="284"/>
        <w:contextualSpacing/>
        <w:rPr>
          <w:rFonts w:ascii="Arial" w:hAnsi="Arial" w:cs="Arial"/>
        </w:rPr>
      </w:pPr>
      <w:r w:rsidRPr="00005EFC">
        <w:rPr>
          <w:rFonts w:ascii="Arial" w:hAnsi="Arial" w:cs="Arial"/>
        </w:rPr>
        <w:t>dokonać bezpośredniej zapłaty wynagrodzenia podwykonawcy lub dalszemu podwykonawcy, jeżeli podwykonawca lub dalszy podwykonawca wykaże zasadność t</w:t>
      </w:r>
      <w:r w:rsidRPr="00005EFC">
        <w:rPr>
          <w:rFonts w:ascii="Arial" w:hAnsi="Arial" w:cs="Arial"/>
        </w:rPr>
        <w:t>a</w:t>
      </w:r>
      <w:r w:rsidRPr="00005EFC">
        <w:rPr>
          <w:rFonts w:ascii="Arial" w:hAnsi="Arial" w:cs="Arial"/>
        </w:rPr>
        <w:t>kiej zapłaty.</w:t>
      </w:r>
    </w:p>
    <w:p w:rsidR="00055EB8" w:rsidRPr="00005EFC" w:rsidRDefault="00005EFC" w:rsidP="00883082">
      <w:pPr>
        <w:pStyle w:val="Heading1"/>
        <w:numPr>
          <w:ilvl w:val="0"/>
          <w:numId w:val="15"/>
        </w:numPr>
        <w:spacing w:line="243" w:lineRule="exact"/>
        <w:ind w:right="-71"/>
        <w:rPr>
          <w:rFonts w:ascii="Arial" w:hAnsi="Arial" w:cs="Arial"/>
          <w:b w:val="0"/>
          <w:sz w:val="22"/>
          <w:szCs w:val="22"/>
        </w:rPr>
      </w:pPr>
      <w:r w:rsidRPr="00005EFC">
        <w:rPr>
          <w:rFonts w:ascii="Arial" w:hAnsi="Arial" w:cs="Arial"/>
          <w:b w:val="0"/>
          <w:sz w:val="22"/>
          <w:szCs w:val="22"/>
        </w:rPr>
        <w:t>W przypadku dokonania bezpośredniej zapłaty podwykonawcy lub dalszemu podwykonawcy, o której mowa w ust. 1</w:t>
      </w:r>
      <w:r>
        <w:rPr>
          <w:rFonts w:ascii="Arial" w:hAnsi="Arial" w:cs="Arial"/>
          <w:b w:val="0"/>
          <w:sz w:val="22"/>
          <w:szCs w:val="22"/>
        </w:rPr>
        <w:t>5</w:t>
      </w:r>
      <w:r w:rsidRPr="00005EFC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005EFC">
        <w:rPr>
          <w:rFonts w:ascii="Arial" w:hAnsi="Arial" w:cs="Arial"/>
          <w:b w:val="0"/>
          <w:sz w:val="22"/>
          <w:szCs w:val="22"/>
        </w:rPr>
        <w:t>pkt</w:t>
      </w:r>
      <w:proofErr w:type="spellEnd"/>
      <w:r w:rsidRPr="00005EFC">
        <w:rPr>
          <w:rFonts w:ascii="Arial" w:hAnsi="Arial" w:cs="Arial"/>
          <w:b w:val="0"/>
          <w:sz w:val="22"/>
          <w:szCs w:val="22"/>
        </w:rPr>
        <w:t xml:space="preserve"> 3, Zamawiający potrąci kwotę wypłacon</w:t>
      </w:r>
      <w:r w:rsidRPr="00005EFC">
        <w:rPr>
          <w:rFonts w:ascii="Arial" w:hAnsi="Arial" w:cs="Arial"/>
          <w:b w:val="0"/>
          <w:sz w:val="22"/>
          <w:szCs w:val="22"/>
        </w:rPr>
        <w:t>e</w:t>
      </w:r>
      <w:r w:rsidRPr="00005EFC">
        <w:rPr>
          <w:rFonts w:ascii="Arial" w:hAnsi="Arial" w:cs="Arial"/>
          <w:b w:val="0"/>
          <w:sz w:val="22"/>
          <w:szCs w:val="22"/>
        </w:rPr>
        <w:t>go podwykonawcy lub dalszemu podwykonawcy wynagrodzenia z wynagrodzenia należnego Wykonawcy.</w:t>
      </w:r>
    </w:p>
    <w:p w:rsidR="00005EFC" w:rsidRDefault="00005EFC" w:rsidP="00005EFC">
      <w:pPr>
        <w:pStyle w:val="Heading1"/>
        <w:spacing w:line="243" w:lineRule="exact"/>
        <w:ind w:left="4608" w:right="-71"/>
        <w:rPr>
          <w:rFonts w:ascii="Arial" w:hAnsi="Arial" w:cs="Arial"/>
          <w:sz w:val="22"/>
          <w:szCs w:val="22"/>
        </w:rPr>
      </w:pPr>
    </w:p>
    <w:p w:rsidR="009B5FA1" w:rsidRDefault="00D11B96" w:rsidP="009F2DD4">
      <w:pPr>
        <w:pStyle w:val="Heading1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§</w:t>
      </w:r>
      <w:r w:rsidRPr="009F2DD4">
        <w:rPr>
          <w:rFonts w:ascii="Arial" w:hAnsi="Arial" w:cs="Arial"/>
          <w:spacing w:val="-2"/>
          <w:sz w:val="22"/>
          <w:szCs w:val="22"/>
        </w:rPr>
        <w:t xml:space="preserve"> </w:t>
      </w:r>
      <w:r w:rsidRPr="009F2DD4">
        <w:rPr>
          <w:rFonts w:ascii="Arial" w:hAnsi="Arial" w:cs="Arial"/>
          <w:sz w:val="22"/>
          <w:szCs w:val="22"/>
        </w:rPr>
        <w:t>5</w:t>
      </w:r>
      <w:r w:rsidR="00055EB8" w:rsidRPr="009F2DD4">
        <w:rPr>
          <w:rFonts w:ascii="Arial" w:hAnsi="Arial" w:cs="Arial"/>
          <w:sz w:val="22"/>
          <w:szCs w:val="22"/>
        </w:rPr>
        <w:t xml:space="preserve"> OBOWIĄZKI WYKONAWCY</w:t>
      </w:r>
    </w:p>
    <w:p w:rsidR="006D6933" w:rsidRPr="006D6933" w:rsidRDefault="006D6933" w:rsidP="006D6933">
      <w:pPr>
        <w:pStyle w:val="Heading1"/>
        <w:ind w:left="0" w:right="-71"/>
        <w:rPr>
          <w:rFonts w:ascii="Arial" w:hAnsi="Arial" w:cs="Arial"/>
          <w:b w:val="0"/>
          <w:sz w:val="22"/>
          <w:szCs w:val="22"/>
        </w:rPr>
      </w:pPr>
      <w:r w:rsidRPr="006D6933">
        <w:rPr>
          <w:rFonts w:ascii="Arial" w:hAnsi="Arial" w:cs="Arial"/>
          <w:sz w:val="22"/>
          <w:szCs w:val="22"/>
        </w:rPr>
        <w:t xml:space="preserve">Do obowiązków Wykonawcy należy </w:t>
      </w:r>
      <w:r w:rsidRPr="006D6933">
        <w:rPr>
          <w:rFonts w:ascii="Arial" w:hAnsi="Arial" w:cs="Arial"/>
          <w:b w:val="0"/>
          <w:sz w:val="22"/>
          <w:szCs w:val="22"/>
        </w:rPr>
        <w:t>(</w:t>
      </w:r>
      <w:r>
        <w:rPr>
          <w:rFonts w:ascii="Arial" w:hAnsi="Arial" w:cs="Arial"/>
          <w:b w:val="0"/>
          <w:sz w:val="22"/>
          <w:szCs w:val="22"/>
        </w:rPr>
        <w:t>w</w:t>
      </w:r>
      <w:r w:rsidRPr="006D6933">
        <w:rPr>
          <w:rFonts w:ascii="Arial" w:hAnsi="Arial" w:cs="Arial"/>
          <w:b w:val="0"/>
          <w:sz w:val="22"/>
          <w:szCs w:val="22"/>
        </w:rPr>
        <w:t xml:space="preserve"> ramach realizacji inwestycji Wykonawca robót zobowiązany jest do wykonania wszelkich czynności zapewniających prawidłową realizację zadania. Poniżej wymienione czynności </w:t>
      </w:r>
      <w:r>
        <w:rPr>
          <w:rFonts w:ascii="Arial" w:hAnsi="Arial" w:cs="Arial"/>
          <w:b w:val="0"/>
          <w:sz w:val="22"/>
          <w:szCs w:val="22"/>
        </w:rPr>
        <w:t>i zostały</w:t>
      </w:r>
      <w:r w:rsidRPr="006D6933">
        <w:rPr>
          <w:rFonts w:ascii="Arial" w:hAnsi="Arial" w:cs="Arial"/>
          <w:b w:val="0"/>
          <w:sz w:val="22"/>
          <w:szCs w:val="22"/>
        </w:rPr>
        <w:t xml:space="preserve"> wycenione w całości zadania i nie podlegają one odrębnej zapłacie</w:t>
      </w:r>
      <w:r>
        <w:rPr>
          <w:rFonts w:ascii="Arial" w:hAnsi="Arial" w:cs="Arial"/>
          <w:b w:val="0"/>
          <w:sz w:val="22"/>
          <w:szCs w:val="22"/>
        </w:rPr>
        <w:t>):</w:t>
      </w:r>
    </w:p>
    <w:p w:rsidR="00055EB8" w:rsidRPr="009F2DD4" w:rsidRDefault="00055EB8" w:rsidP="00883082">
      <w:pPr>
        <w:pStyle w:val="Akapitzlist"/>
        <w:widowControl/>
        <w:numPr>
          <w:ilvl w:val="0"/>
          <w:numId w:val="20"/>
        </w:numPr>
        <w:autoSpaceDE/>
        <w:autoSpaceDN/>
        <w:contextualSpacing/>
        <w:rPr>
          <w:rFonts w:ascii="Arial" w:hAnsi="Arial" w:cs="Arial"/>
        </w:rPr>
      </w:pPr>
      <w:bookmarkStart w:id="0" w:name="_Hlk121315030"/>
      <w:r w:rsidRPr="009F2DD4">
        <w:rPr>
          <w:rFonts w:ascii="Arial" w:hAnsi="Arial" w:cs="Arial"/>
        </w:rPr>
        <w:t>Kompleksowe wykonanie przedmiotu zamówienia zgodnie ze specyfikacją warunków zamówienia, dokumentacją projektową, ofertą Wykonawcy, zasadami wiedzy technicznej, sztuką budowlaną oraz innymi, obowiązującymi przepisami prawa i warunkami bezpieczeństwa, w tym m.in. Prawa budowlanego, prawa zamówień publicznych, przepisami prawa dotyczącymi wymagań stawianych dla użytych materiałów budowlanych,</w:t>
      </w:r>
    </w:p>
    <w:p w:rsidR="00055EB8" w:rsidRPr="009F2DD4" w:rsidRDefault="00055EB8" w:rsidP="00883082">
      <w:pPr>
        <w:pStyle w:val="pkt"/>
        <w:numPr>
          <w:ilvl w:val="0"/>
          <w:numId w:val="20"/>
        </w:numPr>
        <w:spacing w:before="0" w:after="57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Wykonawca ponosi wszelkie koszty: robót przygotowawczych - zabezpieczenie placu robót, ustawienie obiektów i urządzeń niezbędnych do realizacji przedmiotu zamówienia, zabezpieczenie istniejących obiektów przed uszkodzeniem, wykonania i zabezpieczenia osnowy geodezyjnej przed zniszczeniem i jej naprawy w przypadku uszkodzenia,</w:t>
      </w:r>
    </w:p>
    <w:p w:rsidR="00055EB8" w:rsidRPr="009F2DD4" w:rsidRDefault="00055EB8" w:rsidP="00883082">
      <w:pPr>
        <w:pStyle w:val="pkt"/>
        <w:numPr>
          <w:ilvl w:val="0"/>
          <w:numId w:val="20"/>
        </w:numPr>
        <w:spacing w:before="0" w:after="57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Przed przekazaniem placu budowy dostarczenie Zamawiającemu uzupełnionego oświadczenia kierownika budowy o rozpoczęciu budowy wraz z załącznikami,</w:t>
      </w:r>
    </w:p>
    <w:p w:rsidR="00055EB8" w:rsidRPr="009F2DD4" w:rsidRDefault="00055EB8" w:rsidP="00883082">
      <w:pPr>
        <w:pStyle w:val="pk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Przejęcie od Zamawiającego i odpowiednie zabezpieczenie terenu budowy oraz jego właściwe oznakowanie wraz ze znajdującymi się na nim obiektami, urządzeniami technicznymi i stałymi punktami osnowy geodezyjnej oraz podlegającymi ochronie elementami środowiska przyrodniczego i kulturowego,</w:t>
      </w:r>
    </w:p>
    <w:p w:rsidR="00055EB8" w:rsidRPr="009F2DD4" w:rsidRDefault="00055EB8" w:rsidP="00883082">
      <w:pPr>
        <w:numPr>
          <w:ilvl w:val="0"/>
          <w:numId w:val="20"/>
        </w:numPr>
        <w:suppressAutoHyphens/>
        <w:jc w:val="both"/>
        <w:rPr>
          <w:rFonts w:ascii="Arial" w:hAnsi="Arial" w:cs="Arial"/>
          <w:kern w:val="3"/>
          <w:lang w:eastAsia="pl-PL"/>
        </w:rPr>
      </w:pPr>
      <w:r w:rsidRPr="009F2DD4">
        <w:rPr>
          <w:rFonts w:ascii="Arial" w:hAnsi="Arial" w:cs="Arial"/>
          <w:kern w:val="3"/>
          <w:lang w:eastAsia="pl-PL"/>
        </w:rPr>
        <w:t>Zapewnienie obsługi geodezyjnej, wytyczenie trasy sieci kanalizacyjnej, wykonanie inwentaryzacji powykonawczej sieci kanalizacyjnej (5 egz.),</w:t>
      </w:r>
    </w:p>
    <w:p w:rsidR="00055EB8" w:rsidRPr="009F2DD4" w:rsidRDefault="00055EB8" w:rsidP="00883082">
      <w:pPr>
        <w:numPr>
          <w:ilvl w:val="0"/>
          <w:numId w:val="20"/>
        </w:numPr>
        <w:suppressAutoHyphens/>
        <w:autoSpaceDE/>
        <w:autoSpaceDN/>
        <w:spacing w:after="57"/>
        <w:jc w:val="both"/>
        <w:textAlignment w:val="baseline"/>
        <w:rPr>
          <w:rFonts w:ascii="Arial" w:hAnsi="Arial" w:cs="Arial"/>
        </w:rPr>
      </w:pPr>
      <w:r w:rsidRPr="009F2DD4">
        <w:rPr>
          <w:rFonts w:ascii="Arial" w:hAnsi="Arial" w:cs="Arial"/>
        </w:rPr>
        <w:t xml:space="preserve">Informowanie (we własnym zakresie i na własny koszt) wszelkich zarządców sieci o rozpoczęciu prac i uzgadnianie z nimi sposobu zabezpieczenia tych sieci oraz uzyskanie </w:t>
      </w:r>
      <w:proofErr w:type="spellStart"/>
      <w:r w:rsidRPr="009F2DD4">
        <w:rPr>
          <w:rFonts w:ascii="Arial" w:hAnsi="Arial" w:cs="Arial"/>
        </w:rPr>
        <w:t>zgód</w:t>
      </w:r>
      <w:proofErr w:type="spellEnd"/>
      <w:r w:rsidRPr="009F2DD4">
        <w:rPr>
          <w:rFonts w:ascii="Arial" w:hAnsi="Arial" w:cs="Arial"/>
        </w:rPr>
        <w:t xml:space="preserve"> na czasowe wyłączenia i przełożenia elementów sieci mediów i przyłączy w związku z prowadzonymi pracami budowlanymi - jeżeli wystąpi taka konieczność w trakcie wykonywania robót.</w:t>
      </w:r>
    </w:p>
    <w:p w:rsidR="00055EB8" w:rsidRPr="009F2DD4" w:rsidRDefault="00055EB8" w:rsidP="00883082">
      <w:pPr>
        <w:numPr>
          <w:ilvl w:val="0"/>
          <w:numId w:val="20"/>
        </w:numPr>
        <w:suppressAutoHyphens/>
        <w:jc w:val="both"/>
        <w:rPr>
          <w:rFonts w:ascii="Arial" w:hAnsi="Arial" w:cs="Arial"/>
          <w:kern w:val="3"/>
          <w:lang w:eastAsia="pl-PL"/>
        </w:rPr>
      </w:pPr>
      <w:r w:rsidRPr="009F2DD4">
        <w:rPr>
          <w:rFonts w:ascii="Arial" w:hAnsi="Arial" w:cs="Arial"/>
          <w:kern w:val="3"/>
          <w:lang w:eastAsia="pl-PL"/>
        </w:rPr>
        <w:t>W trakcie wykonywania wykopów zwracanie szczególnej uwagi na ewentualne niezinwentaryzowane uzbrojenie podziemne (w miejscach skrzyżowań z istniejącym uzbrojeniem podziemnym należy wykonać wykopy kontrolne dla dokładnego ustalenia położenia tego uzbrojenia, roboty ziemne i montażowe w miejscach skrzyżowań z istniejącą infrastrukturą podziemną należy wykonywać ręcznie ze szczególną ostrożnością i pod nadzorem użytkownika/właściciela uzbrojenia, w przypadku uszkodzeń z winy Wykonawcy - Wykonawca naprawi je na własny koszt),</w:t>
      </w:r>
    </w:p>
    <w:p w:rsidR="00055EB8" w:rsidRPr="009F2DD4" w:rsidRDefault="00055EB8" w:rsidP="00883082">
      <w:pPr>
        <w:pStyle w:val="Akapitzlist"/>
        <w:widowControl/>
        <w:numPr>
          <w:ilvl w:val="0"/>
          <w:numId w:val="20"/>
        </w:numPr>
        <w:autoSpaceDE/>
        <w:autoSpaceDN/>
        <w:contextualSpacing/>
        <w:rPr>
          <w:rFonts w:ascii="Arial" w:hAnsi="Arial" w:cs="Arial"/>
        </w:rPr>
      </w:pPr>
      <w:r w:rsidRPr="009F2DD4">
        <w:rPr>
          <w:rFonts w:ascii="Arial" w:hAnsi="Arial" w:cs="Arial"/>
        </w:rPr>
        <w:lastRenderedPageBreak/>
        <w:t>Naprawa uszkodzeń sieci uzbrojenia podziemnego i nadziemnego oraz budowli znajdujących się w bezpośrednim sąsiedztwie placu budowy, za które odpowiedzialność ponosi Wykonawca,</w:t>
      </w:r>
    </w:p>
    <w:p w:rsidR="00055EB8" w:rsidRPr="009F2DD4" w:rsidRDefault="00055EB8" w:rsidP="00883082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 xml:space="preserve">Zabezpieczenie kompletu materiałów do wykonania przedmiotu zamówienia. Materiały powinny odpowiadać co do jakości wymogom wyrobów dopuszczonych do obrotu i stosowania w budownictwie określonym w art. 10 ustawy - Prawo budowlane, </w:t>
      </w:r>
      <w:proofErr w:type="spellStart"/>
      <w:r w:rsidRPr="009F2DD4">
        <w:rPr>
          <w:rFonts w:ascii="Arial" w:hAnsi="Arial" w:cs="Arial"/>
          <w:sz w:val="22"/>
          <w:szCs w:val="22"/>
        </w:rPr>
        <w:t>SWZ</w:t>
      </w:r>
      <w:proofErr w:type="spellEnd"/>
      <w:r w:rsidRPr="009F2DD4">
        <w:rPr>
          <w:rFonts w:ascii="Arial" w:hAnsi="Arial" w:cs="Arial"/>
          <w:sz w:val="22"/>
          <w:szCs w:val="22"/>
        </w:rPr>
        <w:t xml:space="preserve"> oraz dokumentacji projektowej,</w:t>
      </w:r>
    </w:p>
    <w:p w:rsidR="00055EB8" w:rsidRPr="009F2DD4" w:rsidRDefault="00055EB8" w:rsidP="00883082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Wnioskowanie do Inspektora Nadzoru o zatwierdzenie materiałów i urządzeń, przy czym w przypadku wnioskowania o zastosowanie materiałów i urządzeń równoważnych lub nieopisanych w dokumentacji projektowej zatwierdzenie będzie wymagało uzgodnienia z Zamawiającym i/lub z Projektantem.</w:t>
      </w:r>
    </w:p>
    <w:p w:rsidR="00055EB8" w:rsidRPr="009F2DD4" w:rsidRDefault="00055EB8" w:rsidP="00883082">
      <w:pPr>
        <w:numPr>
          <w:ilvl w:val="0"/>
          <w:numId w:val="20"/>
        </w:numPr>
        <w:suppressAutoHyphens/>
        <w:jc w:val="both"/>
        <w:rPr>
          <w:rFonts w:ascii="Arial" w:hAnsi="Arial" w:cs="Arial"/>
          <w:kern w:val="3"/>
          <w:lang w:eastAsia="pl-PL"/>
        </w:rPr>
      </w:pPr>
      <w:r w:rsidRPr="009F2DD4">
        <w:rPr>
          <w:rFonts w:ascii="Arial" w:hAnsi="Arial" w:cs="Arial"/>
          <w:kern w:val="3"/>
          <w:lang w:eastAsia="pl-PL"/>
        </w:rPr>
        <w:t>Posiadanie w odniesieniu do użytych materiałów i urządzeń dokumentów potwierdzających pozwolenie na zastosowanie/wbudowanie (np. Atesty, certyfikaty, deklaracje własności użytkowych, deklaracje techniczne producenta, świadectwa jakości),</w:t>
      </w:r>
    </w:p>
    <w:p w:rsidR="00055EB8" w:rsidRPr="009F2DD4" w:rsidRDefault="00055EB8" w:rsidP="00883082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kern w:val="2"/>
          <w:sz w:val="22"/>
          <w:szCs w:val="22"/>
        </w:rPr>
        <w:t xml:space="preserve">Uczestniczenie we wszystkich spotkaniach zwoływanych przez Zamawiającego, dotyczących realizacji przedmiotu umowy oraz </w:t>
      </w:r>
      <w:r w:rsidRPr="009F2DD4">
        <w:rPr>
          <w:rFonts w:ascii="Arial" w:hAnsi="Arial" w:cs="Arial"/>
          <w:sz w:val="22"/>
          <w:szCs w:val="22"/>
        </w:rPr>
        <w:t>stała współpraca z Zamawiającym i Inspektorem Nadzoru,</w:t>
      </w:r>
    </w:p>
    <w:p w:rsidR="00055EB8" w:rsidRPr="009F2DD4" w:rsidRDefault="00055EB8" w:rsidP="00883082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Prowadzenie dokumentacji budowy,</w:t>
      </w:r>
    </w:p>
    <w:p w:rsidR="00055EB8" w:rsidRPr="009F2DD4" w:rsidRDefault="00055EB8" w:rsidP="00883082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kern w:val="2"/>
          <w:sz w:val="22"/>
          <w:szCs w:val="22"/>
        </w:rPr>
        <w:t>Niezwłoczne powiadamianie Zamawiającego o:</w:t>
      </w:r>
    </w:p>
    <w:p w:rsidR="00055EB8" w:rsidRPr="009F2DD4" w:rsidRDefault="00055EB8" w:rsidP="009F2DD4">
      <w:pPr>
        <w:pStyle w:val="pkt"/>
        <w:autoSpaceDE w:val="0"/>
        <w:spacing w:before="0" w:after="0"/>
        <w:ind w:left="720" w:firstLine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kern w:val="2"/>
          <w:sz w:val="22"/>
          <w:szCs w:val="22"/>
        </w:rPr>
        <w:t>- wykrytych wadach dokumentacji projektowej,</w:t>
      </w:r>
    </w:p>
    <w:p w:rsidR="00055EB8" w:rsidRPr="009F2DD4" w:rsidRDefault="00055EB8" w:rsidP="009F2DD4">
      <w:pPr>
        <w:pStyle w:val="pkt"/>
        <w:autoSpaceDE w:val="0"/>
        <w:spacing w:before="0" w:after="0"/>
        <w:ind w:left="720" w:firstLine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kern w:val="2"/>
          <w:sz w:val="22"/>
          <w:szCs w:val="22"/>
        </w:rPr>
        <w:t>- wszelkich okolicznościach uj</w:t>
      </w:r>
      <w:r w:rsidR="009F2DD4">
        <w:rPr>
          <w:rFonts w:ascii="Arial" w:hAnsi="Arial" w:cs="Arial"/>
          <w:kern w:val="2"/>
          <w:sz w:val="22"/>
          <w:szCs w:val="22"/>
        </w:rPr>
        <w:t>awnionych w toku robót, które  m</w:t>
      </w:r>
      <w:r w:rsidRPr="009F2DD4">
        <w:rPr>
          <w:rFonts w:ascii="Arial" w:hAnsi="Arial" w:cs="Arial"/>
          <w:kern w:val="2"/>
          <w:sz w:val="22"/>
          <w:szCs w:val="22"/>
        </w:rPr>
        <w:t>ogą mieć wpływ na term</w:t>
      </w:r>
      <w:r w:rsidR="009F2DD4">
        <w:rPr>
          <w:rFonts w:ascii="Arial" w:hAnsi="Arial" w:cs="Arial"/>
          <w:kern w:val="2"/>
          <w:sz w:val="22"/>
          <w:szCs w:val="22"/>
        </w:rPr>
        <w:t>inową i zgodną z dokumentacją p</w:t>
      </w:r>
      <w:r w:rsidRPr="009F2DD4">
        <w:rPr>
          <w:rFonts w:ascii="Arial" w:hAnsi="Arial" w:cs="Arial"/>
          <w:kern w:val="2"/>
          <w:sz w:val="22"/>
          <w:szCs w:val="22"/>
        </w:rPr>
        <w:t>rojektową oraz wiedzą techniczną, re</w:t>
      </w:r>
      <w:r w:rsidR="009F2DD4">
        <w:rPr>
          <w:rFonts w:ascii="Arial" w:hAnsi="Arial" w:cs="Arial"/>
          <w:kern w:val="2"/>
          <w:sz w:val="22"/>
          <w:szCs w:val="22"/>
        </w:rPr>
        <w:t>alizację przedmiotu z</w:t>
      </w:r>
      <w:r w:rsidRPr="009F2DD4">
        <w:rPr>
          <w:rFonts w:ascii="Arial" w:hAnsi="Arial" w:cs="Arial"/>
          <w:kern w:val="2"/>
          <w:sz w:val="22"/>
          <w:szCs w:val="22"/>
        </w:rPr>
        <w:t>amówienia,</w:t>
      </w:r>
    </w:p>
    <w:p w:rsidR="00055EB8" w:rsidRPr="009F2DD4" w:rsidRDefault="00055EB8" w:rsidP="00883082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Zabezpieczenie terenu robót przed dostępem osób niepowołanych,</w:t>
      </w:r>
    </w:p>
    <w:p w:rsidR="00055EB8" w:rsidRPr="009F2DD4" w:rsidRDefault="00055EB8" w:rsidP="00883082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Zabezpieczenie znajdujących się na terenie budowy wyrobów przed kradzieżą, uszkodzeniem i zniszczeniem. Zamawiający nie będzie ponosił odpowiedzialności za składniki majątkowe Wykonawcy znajdujące się na placu budowy w trakcie realizacji przedmiotu umowy,</w:t>
      </w:r>
    </w:p>
    <w:p w:rsidR="00055EB8" w:rsidRPr="009F2DD4" w:rsidRDefault="00055EB8" w:rsidP="00883082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Zabezpieczenie we własnym zakresie energii elektrycznej, jak również wody oraz poniesienie kosztów z tym związanych. W przypadku korzystania - w przypadku, gdy taka możliwość istnieje - z dostępu do mediów należących, bądź obsługiwanych przez Zamawiającego, Wykonawca zostanie obciążony kosztami zużytej energii (</w:t>
      </w:r>
      <w:proofErr w:type="spellStart"/>
      <w:r w:rsidRPr="009F2DD4">
        <w:rPr>
          <w:rFonts w:ascii="Arial" w:hAnsi="Arial" w:cs="Arial"/>
          <w:sz w:val="22"/>
          <w:szCs w:val="22"/>
        </w:rPr>
        <w:t>kwh</w:t>
      </w:r>
      <w:proofErr w:type="spellEnd"/>
      <w:r w:rsidRPr="009F2DD4">
        <w:rPr>
          <w:rFonts w:ascii="Arial" w:hAnsi="Arial" w:cs="Arial"/>
          <w:sz w:val="22"/>
          <w:szCs w:val="22"/>
        </w:rPr>
        <w:t>) i pobranej wody (</w:t>
      </w:r>
      <w:proofErr w:type="spellStart"/>
      <w:r w:rsidRPr="009F2DD4">
        <w:rPr>
          <w:rFonts w:ascii="Arial" w:hAnsi="Arial" w:cs="Arial"/>
          <w:sz w:val="22"/>
          <w:szCs w:val="22"/>
        </w:rPr>
        <w:t>m3</w:t>
      </w:r>
      <w:proofErr w:type="spellEnd"/>
      <w:r w:rsidRPr="009F2DD4">
        <w:rPr>
          <w:rFonts w:ascii="Arial" w:hAnsi="Arial" w:cs="Arial"/>
          <w:sz w:val="22"/>
          <w:szCs w:val="22"/>
        </w:rPr>
        <w:t xml:space="preserve">) na podstawie odczytów z założonych przez Wykonawcę </w:t>
      </w:r>
      <w:proofErr w:type="spellStart"/>
      <w:r w:rsidRPr="009F2DD4">
        <w:rPr>
          <w:rFonts w:ascii="Arial" w:hAnsi="Arial" w:cs="Arial"/>
          <w:sz w:val="22"/>
          <w:szCs w:val="22"/>
        </w:rPr>
        <w:t>podliczników</w:t>
      </w:r>
      <w:proofErr w:type="spellEnd"/>
      <w:r w:rsidRPr="009F2DD4">
        <w:rPr>
          <w:rFonts w:ascii="Arial" w:hAnsi="Arial" w:cs="Arial"/>
          <w:sz w:val="22"/>
          <w:szCs w:val="22"/>
        </w:rPr>
        <w:t>. W przypadku, gdy przedmiotem zamówienia jest nowa inwestycja i konieczność zamontowania liczników, Wykonawca zostanie obciążony opłatami zarówno za pobraną energię i wodę, jak też związanymi z tym opłatami dystrybucyjnymi. Chęć korzystania z mediów należących bądź obsługiwanych przez Zamawiającego, należy zgłosić Zamawiającemu przed przystąpieniem do realizacji zamówienia tj. Przed przekazaniem placu budowy,</w:t>
      </w:r>
    </w:p>
    <w:p w:rsidR="00055EB8" w:rsidRPr="009F2DD4" w:rsidRDefault="00055EB8" w:rsidP="00883082">
      <w:pPr>
        <w:numPr>
          <w:ilvl w:val="0"/>
          <w:numId w:val="20"/>
        </w:numPr>
        <w:suppressAutoHyphens/>
        <w:autoSpaceDE/>
        <w:jc w:val="both"/>
        <w:textAlignment w:val="baseline"/>
        <w:rPr>
          <w:rFonts w:ascii="Arial" w:hAnsi="Arial" w:cs="Arial"/>
          <w:color w:val="000000"/>
          <w:kern w:val="3"/>
          <w:lang w:eastAsia="pl-PL"/>
        </w:rPr>
      </w:pPr>
      <w:r w:rsidRPr="009F2DD4">
        <w:rPr>
          <w:rFonts w:ascii="Arial" w:hAnsi="Arial" w:cs="Arial"/>
          <w:color w:val="000000"/>
          <w:kern w:val="3"/>
          <w:lang w:eastAsia="pl-PL"/>
        </w:rPr>
        <w:t>Wykonanie czynności objętych zakresem umowy zgodnie z wymaganiami przepisów dotyczących ochrony środowiska, BHP, ppoż., w sposób nieuciążliwy dla ludzi i środowiska oraz zapewniający bezpieczeństwo osób oraz mienia,</w:t>
      </w:r>
    </w:p>
    <w:p w:rsidR="00055EB8" w:rsidRPr="009F2DD4" w:rsidRDefault="00055EB8" w:rsidP="00883082">
      <w:pPr>
        <w:pStyle w:val="pkt"/>
        <w:numPr>
          <w:ilvl w:val="0"/>
          <w:numId w:val="20"/>
        </w:numPr>
        <w:spacing w:before="0" w:after="57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kern w:val="2"/>
          <w:sz w:val="22"/>
          <w:szCs w:val="22"/>
        </w:rPr>
        <w:t>Pokrycie kosztów związanych z urządzeniem i organizacją zaplecza dla potrzeb budowy</w:t>
      </w:r>
      <w:r w:rsidRPr="009F2DD4">
        <w:rPr>
          <w:rFonts w:ascii="Arial" w:hAnsi="Arial" w:cs="Arial"/>
          <w:sz w:val="22"/>
          <w:szCs w:val="22"/>
        </w:rPr>
        <w:t xml:space="preserve"> oraz zabezpieczenie dla pracowników lub innych osób, przy pomocy, których Wykonawca będzie realizował przedmiot umowy odpowiednich warunków bhp i sanitarno-higienicznych,</w:t>
      </w:r>
    </w:p>
    <w:p w:rsidR="00055EB8" w:rsidRPr="009F2DD4" w:rsidRDefault="00055EB8" w:rsidP="00883082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Odprowadzenie wód i zagospodarowanie ich we własnym zakresie i na własny koszt, w przypadku ewentualnego wystąpienia wód podskórnych uniemożliwiających prowadzenie robót,</w:t>
      </w:r>
    </w:p>
    <w:p w:rsidR="00055EB8" w:rsidRPr="009F2DD4" w:rsidRDefault="00055EB8" w:rsidP="00883082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color w:val="00B0F0"/>
          <w:sz w:val="22"/>
          <w:szCs w:val="22"/>
        </w:rPr>
      </w:pPr>
      <w:r w:rsidRPr="009F2DD4">
        <w:rPr>
          <w:rFonts w:ascii="Arial" w:hAnsi="Arial" w:cs="Arial"/>
          <w:kern w:val="2"/>
          <w:sz w:val="22"/>
          <w:szCs w:val="22"/>
        </w:rPr>
        <w:t>Bieżące informowanie Zamawiającego o konieczności wykonania dodatkowych robót nieobjętych dokumentacją projektową,</w:t>
      </w:r>
    </w:p>
    <w:p w:rsidR="00055EB8" w:rsidRPr="009F2DD4" w:rsidRDefault="00055EB8" w:rsidP="00883082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Zawiadomienie Zamawiającego o fakcie wykonania robót zanikających lub ulegających zakryciu z wyprzedzeniem umożliwiającym sprawdzenie ich przez Inspektora Nadzoru. W przypadku nie zgłoszenia do odbioru robót ulegających zakryciu lub zanikających Wykonawca dokona odkrywek i poniesie ich koszt,</w:t>
      </w:r>
    </w:p>
    <w:p w:rsidR="00055EB8" w:rsidRPr="009F2DD4" w:rsidRDefault="00055EB8" w:rsidP="00883082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Usuwanie usterek i wad stwierdzonych w czasie realizacji robót oraz ujawnionych w okresie rękojmi i gwarancji,</w:t>
      </w:r>
    </w:p>
    <w:p w:rsidR="00055EB8" w:rsidRPr="009F2DD4" w:rsidRDefault="00055EB8" w:rsidP="00883082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Utrzymanie ładu i porządku na terenie budowy, a po zakończeniu robót pozostawienie terenu czystego i nadającego się do użytkowania, doprowadzenie terenu robót oraz jego sąsiedztwa do ich stanu pierwotnego,</w:t>
      </w:r>
    </w:p>
    <w:p w:rsidR="00055EB8" w:rsidRPr="009F2DD4" w:rsidRDefault="00055EB8" w:rsidP="00883082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lastRenderedPageBreak/>
        <w:t>Utrzymanie czystości dróg (po których będzie odbywał się ruch pojazdów budowy i transportujących materiały) oraz posesji/działek w miejscach, na których będą prowadzone roboty budowlane,</w:t>
      </w:r>
    </w:p>
    <w:p w:rsidR="00055EB8" w:rsidRPr="009F2DD4" w:rsidRDefault="00055EB8" w:rsidP="00883082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kern w:val="2"/>
          <w:sz w:val="22"/>
          <w:szCs w:val="22"/>
        </w:rPr>
        <w:t>Prowadzenie systematycznych prac porządkowych w czasie realizacji robót oraz uporządkowanie placu budowy każdego dnia po zakończeniu robót,</w:t>
      </w:r>
    </w:p>
    <w:p w:rsidR="00055EB8" w:rsidRPr="009F2DD4" w:rsidRDefault="00055EB8" w:rsidP="00883082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Utrzymanie w należytej sprawności oznakowania i zabezpieczenia placu budowy, a także w trakcie prowadzenia robót - zabezpieczenie i uniemożliwienie dostępu na plac budowy osobom postronnym oraz zabezpieczenie ruchu pieszych w strefie zagrożenia,</w:t>
      </w:r>
    </w:p>
    <w:p w:rsidR="00055EB8" w:rsidRPr="009F2DD4" w:rsidRDefault="00055EB8" w:rsidP="00883082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Doprowadzenie przez Wykonawcę, po zakończeniu robót budowlanych, elementów nieobjętych zakresem przedmiotu zamówienia do stanu sprzed rozpoczęcia robót budowlanych,</w:t>
      </w:r>
    </w:p>
    <w:p w:rsidR="00055EB8" w:rsidRPr="009F2DD4" w:rsidRDefault="00055EB8" w:rsidP="00883082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 xml:space="preserve">Zorganizowanie placu budowy w sposób zapewniający dojazd właścicieli posesji przez cały czas trwania prac za wyjątkiem sytuacji, w których utrzymanie ruchu będzie niemożliwe ze względów technologicznych. O konieczności zamknięcia odcinków/miejsc Wykonawca poinformuje Zamawiającego oraz mieszkańców przyległych do drogi posesji z co najmniej 3 dniowym wyprzedzeniem. </w:t>
      </w:r>
    </w:p>
    <w:p w:rsidR="00055EB8" w:rsidRPr="009F2DD4" w:rsidRDefault="00055EB8" w:rsidP="00883082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kern w:val="2"/>
          <w:sz w:val="22"/>
          <w:szCs w:val="22"/>
        </w:rPr>
        <w:t>Każdorazowo Wykonawca poinformuje Zamawiającego nie później niż na 3 dni robocze przed ich podjęciem - o działaniach, których podjęcie może spowodować utrudnienia dla społeczności lokalnej, takich jak: przekładanie, odcięcie lub zamknięcie dróg, wodociągów, kanalizacji, elektryczności, gazu lub innych mediów użyteczności publicznej, tymczasowa zmiana organizacji ruchu, transporty ponadnormatywne,</w:t>
      </w:r>
    </w:p>
    <w:p w:rsidR="00055EB8" w:rsidRPr="009F2DD4" w:rsidRDefault="00055EB8" w:rsidP="00883082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 xml:space="preserve">Ograniczenie do minimum możliwości wykroczenia uciążliwości prac budowlanych (np. </w:t>
      </w:r>
      <w:r w:rsidR="00005EFC">
        <w:rPr>
          <w:rFonts w:ascii="Arial" w:hAnsi="Arial" w:cs="Arial"/>
          <w:sz w:val="22"/>
          <w:szCs w:val="22"/>
        </w:rPr>
        <w:t>h</w:t>
      </w:r>
      <w:r w:rsidRPr="009F2DD4">
        <w:rPr>
          <w:rFonts w:ascii="Arial" w:hAnsi="Arial" w:cs="Arial"/>
          <w:sz w:val="22"/>
          <w:szCs w:val="22"/>
        </w:rPr>
        <w:t xml:space="preserve">ałas, kurz) poza obszar objęty pracami i zagospodarowaniem w dokumentacji projektowej. </w:t>
      </w:r>
    </w:p>
    <w:p w:rsidR="00055EB8" w:rsidRPr="009F2DD4" w:rsidRDefault="00055EB8" w:rsidP="00883082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 xml:space="preserve">Usuwanie, na własny koszt, z placu budowy wszystkich odpadów powstających podczas realizacji inwestycji. Zanieczyszczenia i odpady powstałe w związku z realizacją niniejszej umowy stanowią własność Wykonawcy, należy je wywieźć poza teren budowy oraz zagospodarować z uwzględnieniem przepisów ustawy o odpadach z dnia 14 grudnia 2012 r. (tj. Dz. U. Z 2022 </w:t>
      </w:r>
      <w:proofErr w:type="spellStart"/>
      <w:r w:rsidRPr="009F2DD4">
        <w:rPr>
          <w:rFonts w:ascii="Arial" w:hAnsi="Arial" w:cs="Arial"/>
          <w:sz w:val="22"/>
          <w:szCs w:val="22"/>
        </w:rPr>
        <w:t>r</w:t>
      </w:r>
      <w:proofErr w:type="spellEnd"/>
      <w:r w:rsidRPr="009F2DD4">
        <w:rPr>
          <w:rFonts w:ascii="Arial" w:hAnsi="Arial" w:cs="Arial"/>
          <w:sz w:val="22"/>
          <w:szCs w:val="22"/>
        </w:rPr>
        <w:t xml:space="preserve">, poz. 699 z </w:t>
      </w:r>
      <w:proofErr w:type="spellStart"/>
      <w:r w:rsidRPr="009F2DD4">
        <w:rPr>
          <w:rFonts w:ascii="Arial" w:hAnsi="Arial" w:cs="Arial"/>
          <w:sz w:val="22"/>
          <w:szCs w:val="22"/>
        </w:rPr>
        <w:t>późn</w:t>
      </w:r>
      <w:proofErr w:type="spellEnd"/>
      <w:r w:rsidRPr="009F2DD4">
        <w:rPr>
          <w:rFonts w:ascii="Arial" w:hAnsi="Arial" w:cs="Arial"/>
          <w:sz w:val="22"/>
          <w:szCs w:val="22"/>
        </w:rPr>
        <w:t xml:space="preserve">. Zm.). Wykonawcę obciążają wszelkie koszty, działania i obowiązki związane z ich usunięciem, przechowywaniem i z prawidłowym gospodarowaniem tymi odpadami. </w:t>
      </w:r>
    </w:p>
    <w:p w:rsidR="00055EB8" w:rsidRPr="009F2DD4" w:rsidRDefault="00055EB8" w:rsidP="00883082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Nadmiar ziemi, która zostanie wydobyta podczas robót budowlanych, Wykonawca zagospodaruje we własnym zakresie.</w:t>
      </w:r>
    </w:p>
    <w:p w:rsidR="00055EB8" w:rsidRPr="009F2DD4" w:rsidRDefault="00055EB8" w:rsidP="00883082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Wykonawca zobowiązany jest do naprawienia w przypadku uszkodzeń oraz do doprowadzenia do stanu pierwotnego wszelkich urządzeń i terenów objętych realizowanym zamówieniem. Pasy drogowe w których prowadzone będą roboty budowlane należy przywrócić do stanu pierwotnego w technologii wskazanej przez zarządcę drogi,</w:t>
      </w:r>
    </w:p>
    <w:p w:rsidR="00055EB8" w:rsidRPr="009F2DD4" w:rsidRDefault="00055EB8" w:rsidP="00883082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kern w:val="2"/>
          <w:sz w:val="22"/>
          <w:szCs w:val="22"/>
        </w:rPr>
        <w:t>Przedkładanie Zamawiającego projektów umów o podwykonawstwo, których przedmiotem są roboty budowlane, a także projekty ich zmian oraz poświadczonej za zgodność z oryginałem kopii zawartych umów o podwykonawstwo, których przedmiotem są roboty budowlane, dostawy lub usługi oraz ich zmian</w:t>
      </w:r>
      <w:r w:rsidR="00005EFC">
        <w:rPr>
          <w:rFonts w:ascii="Arial" w:hAnsi="Arial" w:cs="Arial"/>
          <w:kern w:val="2"/>
          <w:sz w:val="22"/>
          <w:szCs w:val="22"/>
        </w:rPr>
        <w:t>y</w:t>
      </w:r>
      <w:r w:rsidRPr="009F2DD4">
        <w:rPr>
          <w:rFonts w:ascii="Arial" w:hAnsi="Arial" w:cs="Arial"/>
          <w:kern w:val="2"/>
          <w:sz w:val="22"/>
          <w:szCs w:val="22"/>
        </w:rPr>
        <w:t>,</w:t>
      </w:r>
    </w:p>
    <w:p w:rsidR="00055EB8" w:rsidRPr="009F2DD4" w:rsidRDefault="00055EB8" w:rsidP="00883082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Wykonawca jest zobowiązany do podjęcia wszelkich czynności w celu terminowego i prawidłowego zakończenia zadania inwestycyjnego wraz z niezbędnymi dokumentami, odbiorami i próbami wymaganymi przez polskie Prawo Budowlane.</w:t>
      </w:r>
    </w:p>
    <w:p w:rsidR="00055EB8" w:rsidRPr="009F2DD4" w:rsidRDefault="00055EB8" w:rsidP="00883082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kern w:val="2"/>
          <w:sz w:val="22"/>
          <w:szCs w:val="22"/>
        </w:rPr>
        <w:t>Przygotowanie dokumentów do odbioru końcowego oraz dopełnienie obowiązków związanych z odbiorem końcowym wykonanych robót budowlanych,</w:t>
      </w:r>
    </w:p>
    <w:p w:rsidR="00055EB8" w:rsidRPr="009F2DD4" w:rsidRDefault="00055EB8" w:rsidP="00883082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kern w:val="2"/>
          <w:sz w:val="22"/>
          <w:szCs w:val="22"/>
        </w:rPr>
        <w:t>Wykonywanie dodatkowych badań materiałów lub robót budzących wątpliwości Inspektora Nadzoru i Zamawiającego co do ich jakości.</w:t>
      </w:r>
    </w:p>
    <w:p w:rsidR="00055EB8" w:rsidRPr="009F2DD4" w:rsidRDefault="00055EB8" w:rsidP="00883082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kern w:val="2"/>
          <w:sz w:val="22"/>
          <w:szCs w:val="22"/>
        </w:rPr>
        <w:t>Przygotowanie dokumentacji powykonawczej, zapewnienie pomiaru geodezyjnego powykonawczego wykonanych elementów oraz dostarczenie Zamawiającemu map inwentaryzacji powykonawczej (5 szt.). Koszt powinien być wliczony w ogólną wartość zamówienia i nie podlega odrębnej zapłacie,</w:t>
      </w:r>
    </w:p>
    <w:p w:rsidR="00055EB8" w:rsidRPr="009F2DD4" w:rsidRDefault="00055EB8" w:rsidP="00883082">
      <w:pPr>
        <w:numPr>
          <w:ilvl w:val="0"/>
          <w:numId w:val="20"/>
        </w:numPr>
        <w:suppressAutoHyphens/>
        <w:autoSpaceDE/>
        <w:autoSpaceDN/>
        <w:jc w:val="both"/>
        <w:textAlignment w:val="baseline"/>
        <w:rPr>
          <w:rFonts w:ascii="Arial" w:hAnsi="Arial" w:cs="Arial"/>
        </w:rPr>
      </w:pPr>
      <w:r w:rsidRPr="009F2DD4">
        <w:rPr>
          <w:rFonts w:ascii="Arial" w:hAnsi="Arial" w:cs="Arial"/>
        </w:rPr>
        <w:t xml:space="preserve">Zaleca się, aby Wykonawca przed wejściem z robotami, wykonał dokumentację fotograficzną terenu objętego inwestycją, zarchiwizował ją i udostępnił Zamawiającemu w przypadku rozbieżności na etapie realizacji inwestycji. </w:t>
      </w:r>
    </w:p>
    <w:p w:rsidR="00055EB8" w:rsidRPr="009F2DD4" w:rsidRDefault="00055EB8" w:rsidP="00883082">
      <w:pPr>
        <w:pStyle w:val="Akapitzlist"/>
        <w:widowControl/>
        <w:numPr>
          <w:ilvl w:val="0"/>
          <w:numId w:val="20"/>
        </w:numPr>
        <w:autoSpaceDE/>
        <w:autoSpaceDN/>
        <w:contextualSpacing/>
        <w:rPr>
          <w:rFonts w:ascii="Arial" w:hAnsi="Arial" w:cs="Arial"/>
        </w:rPr>
      </w:pPr>
      <w:r w:rsidRPr="009F2DD4">
        <w:rPr>
          <w:rFonts w:ascii="Arial" w:hAnsi="Arial" w:cs="Arial"/>
        </w:rPr>
        <w:t>Uwzględnianie wytycznych Zamawiającego oraz Inspektora Nadzoru.</w:t>
      </w:r>
    </w:p>
    <w:bookmarkEnd w:id="0"/>
    <w:p w:rsidR="009B5FA1" w:rsidRDefault="009B5FA1" w:rsidP="00D11B96">
      <w:pPr>
        <w:pStyle w:val="Tekstpodstawowy"/>
        <w:spacing w:before="12"/>
        <w:ind w:left="0" w:right="-71" w:firstLine="0"/>
        <w:rPr>
          <w:rFonts w:ascii="Arial" w:hAnsi="Arial" w:cs="Arial"/>
          <w:sz w:val="22"/>
          <w:szCs w:val="22"/>
        </w:rPr>
      </w:pPr>
    </w:p>
    <w:p w:rsidR="00005EFC" w:rsidRDefault="00005EFC" w:rsidP="00D11B96">
      <w:pPr>
        <w:pStyle w:val="Tekstpodstawowy"/>
        <w:spacing w:before="12"/>
        <w:ind w:left="0" w:right="-71" w:firstLine="0"/>
        <w:rPr>
          <w:rFonts w:ascii="Arial" w:hAnsi="Arial" w:cs="Arial"/>
          <w:sz w:val="22"/>
          <w:szCs w:val="22"/>
        </w:rPr>
      </w:pPr>
    </w:p>
    <w:p w:rsidR="00005EFC" w:rsidRPr="00D11B96" w:rsidRDefault="00005EFC" w:rsidP="00D11B96">
      <w:pPr>
        <w:pStyle w:val="Tekstpodstawowy"/>
        <w:spacing w:before="12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Default="00D11B96" w:rsidP="006D6933">
      <w:pPr>
        <w:pStyle w:val="Heading1"/>
        <w:spacing w:line="243" w:lineRule="exact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lastRenderedPageBreak/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6</w:t>
      </w:r>
      <w:r w:rsidR="006D6933">
        <w:rPr>
          <w:rFonts w:ascii="Arial" w:hAnsi="Arial" w:cs="Arial"/>
          <w:sz w:val="22"/>
          <w:szCs w:val="22"/>
        </w:rPr>
        <w:t xml:space="preserve"> ODBIORY ROBÓT</w:t>
      </w:r>
    </w:p>
    <w:p w:rsidR="006D6933" w:rsidRPr="002D3E85" w:rsidRDefault="006D6933" w:rsidP="00883082">
      <w:pPr>
        <w:pStyle w:val="Standard"/>
        <w:widowControl/>
        <w:numPr>
          <w:ilvl w:val="3"/>
          <w:numId w:val="2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D3E85">
        <w:rPr>
          <w:rFonts w:ascii="Arial" w:eastAsia="SimSun-18030" w:hAnsi="Arial" w:cs="Arial"/>
          <w:bCs/>
          <w:sz w:val="22"/>
          <w:szCs w:val="22"/>
        </w:rPr>
        <w:t>Odbiorom podlegają roboty zanikające, ulegające zakryciu, elementy robót według uzgodnień na budowie,  oraz całość  robót.</w:t>
      </w:r>
    </w:p>
    <w:p w:rsidR="006D6933" w:rsidRPr="00E913C5" w:rsidRDefault="006D6933" w:rsidP="006D6933">
      <w:pPr>
        <w:pStyle w:val="Standard"/>
        <w:widowControl/>
        <w:spacing w:after="0" w:line="240" w:lineRule="auto"/>
        <w:jc w:val="both"/>
        <w:rPr>
          <w:rFonts w:ascii="Arial" w:hAnsi="Arial" w:cs="Arial"/>
        </w:rPr>
      </w:pPr>
      <w:r w:rsidRPr="00E913C5">
        <w:rPr>
          <w:rFonts w:ascii="Arial" w:eastAsia="SimSun-18030" w:hAnsi="Arial" w:cs="Arial"/>
          <w:bCs/>
          <w:sz w:val="22"/>
          <w:szCs w:val="22"/>
        </w:rPr>
        <w:t xml:space="preserve">2. W odbiorach uczestniczą: przedstawiciele Zamawiającego, Wykonawca (kierownik budowy) oraz </w:t>
      </w:r>
      <w:r>
        <w:rPr>
          <w:rFonts w:ascii="Arial" w:eastAsia="SimSun-18030" w:hAnsi="Arial" w:cs="Arial"/>
          <w:bCs/>
          <w:sz w:val="22"/>
          <w:szCs w:val="22"/>
        </w:rPr>
        <w:t>I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nspektor </w:t>
      </w:r>
      <w:r>
        <w:rPr>
          <w:rFonts w:ascii="Arial" w:eastAsia="SimSun-18030" w:hAnsi="Arial" w:cs="Arial"/>
          <w:bCs/>
          <w:sz w:val="22"/>
          <w:szCs w:val="22"/>
        </w:rPr>
        <w:t>N</w:t>
      </w:r>
      <w:r w:rsidRPr="00E913C5">
        <w:rPr>
          <w:rFonts w:ascii="Arial" w:eastAsia="SimSun-18030" w:hAnsi="Arial" w:cs="Arial"/>
          <w:bCs/>
          <w:sz w:val="22"/>
          <w:szCs w:val="22"/>
        </w:rPr>
        <w:t>adzoru.</w:t>
      </w:r>
    </w:p>
    <w:p w:rsidR="006D6933" w:rsidRPr="00E913C5" w:rsidRDefault="006D6933" w:rsidP="006D6933">
      <w:pPr>
        <w:pStyle w:val="Standard"/>
        <w:widowControl/>
        <w:spacing w:after="0" w:line="240" w:lineRule="auto"/>
        <w:jc w:val="both"/>
        <w:rPr>
          <w:rFonts w:ascii="Arial" w:hAnsi="Arial" w:cs="Arial"/>
        </w:rPr>
      </w:pPr>
      <w:r w:rsidRPr="00E913C5">
        <w:rPr>
          <w:rFonts w:ascii="Arial" w:eastAsia="SimSun-18030" w:hAnsi="Arial" w:cs="Arial"/>
          <w:bCs/>
          <w:sz w:val="22"/>
          <w:szCs w:val="22"/>
        </w:rPr>
        <w:t>3. Odbiory robót zanikających.</w:t>
      </w:r>
    </w:p>
    <w:p w:rsidR="006D6933" w:rsidRPr="00E913C5" w:rsidRDefault="006D6933" w:rsidP="00883082">
      <w:pPr>
        <w:pStyle w:val="tekstost"/>
        <w:numPr>
          <w:ilvl w:val="0"/>
          <w:numId w:val="22"/>
        </w:numPr>
        <w:spacing w:after="0" w:line="240" w:lineRule="auto"/>
        <w:ind w:left="567" w:hanging="283"/>
        <w:rPr>
          <w:rFonts w:ascii="Arial" w:hAnsi="Arial" w:cs="Arial"/>
        </w:rPr>
      </w:pPr>
      <w:r w:rsidRPr="00E913C5">
        <w:rPr>
          <w:rFonts w:ascii="Arial" w:hAnsi="Arial" w:cs="Arial"/>
          <w:sz w:val="22"/>
          <w:szCs w:val="22"/>
        </w:rPr>
        <w:t>Odbiór robót zanikających i ulegających zakryciu polega na finalnej ocenie ilości i jakości wykonanych robót, które w dalszym procesie realizacji ulegną zakryciu.</w:t>
      </w:r>
    </w:p>
    <w:p w:rsidR="006D6933" w:rsidRPr="00E913C5" w:rsidRDefault="006D6933" w:rsidP="00883082">
      <w:pPr>
        <w:pStyle w:val="tekstost"/>
        <w:numPr>
          <w:ilvl w:val="0"/>
          <w:numId w:val="22"/>
        </w:numPr>
        <w:spacing w:after="0" w:line="240" w:lineRule="auto"/>
        <w:ind w:left="567" w:hanging="283"/>
        <w:rPr>
          <w:rFonts w:ascii="Arial" w:hAnsi="Arial" w:cs="Arial"/>
        </w:rPr>
      </w:pPr>
      <w:r w:rsidRPr="00E913C5">
        <w:rPr>
          <w:rFonts w:ascii="Arial" w:hAnsi="Arial" w:cs="Arial"/>
          <w:sz w:val="22"/>
          <w:szCs w:val="22"/>
        </w:rPr>
        <w:t xml:space="preserve">Odbioru robót dokonuje </w:t>
      </w:r>
      <w:r>
        <w:rPr>
          <w:rFonts w:ascii="Arial" w:eastAsia="SimSun-18030" w:hAnsi="Arial" w:cs="Arial"/>
          <w:bCs/>
          <w:sz w:val="22"/>
          <w:szCs w:val="22"/>
        </w:rPr>
        <w:t>I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nspektor </w:t>
      </w:r>
      <w:r>
        <w:rPr>
          <w:rFonts w:ascii="Arial" w:eastAsia="SimSun-18030" w:hAnsi="Arial" w:cs="Arial"/>
          <w:bCs/>
          <w:sz w:val="22"/>
          <w:szCs w:val="22"/>
        </w:rPr>
        <w:t>N</w:t>
      </w:r>
      <w:r w:rsidRPr="00E913C5">
        <w:rPr>
          <w:rFonts w:ascii="Arial" w:eastAsia="SimSun-18030" w:hAnsi="Arial" w:cs="Arial"/>
          <w:bCs/>
          <w:sz w:val="22"/>
          <w:szCs w:val="22"/>
        </w:rPr>
        <w:t>adzoru</w:t>
      </w:r>
      <w:r w:rsidRPr="00E913C5">
        <w:rPr>
          <w:rFonts w:ascii="Arial" w:hAnsi="Arial" w:cs="Arial"/>
          <w:sz w:val="22"/>
          <w:szCs w:val="22"/>
        </w:rPr>
        <w:t>.</w:t>
      </w:r>
    </w:p>
    <w:p w:rsidR="006D6933" w:rsidRPr="00E913C5" w:rsidRDefault="006D6933" w:rsidP="00883082">
      <w:pPr>
        <w:pStyle w:val="tekstost"/>
        <w:numPr>
          <w:ilvl w:val="0"/>
          <w:numId w:val="22"/>
        </w:numPr>
        <w:spacing w:after="0" w:line="240" w:lineRule="auto"/>
        <w:ind w:left="567" w:hanging="283"/>
        <w:rPr>
          <w:rFonts w:ascii="Arial" w:hAnsi="Arial" w:cs="Arial"/>
        </w:rPr>
      </w:pPr>
      <w:r w:rsidRPr="00E913C5">
        <w:rPr>
          <w:rFonts w:ascii="Arial" w:hAnsi="Arial" w:cs="Arial"/>
          <w:sz w:val="22"/>
          <w:szCs w:val="22"/>
        </w:rPr>
        <w:t xml:space="preserve">Gotowość danej części robót do odbioru zgłasza Wykonawca wpisem do dziennika budowy i jednoczesnym powiadomieniem </w:t>
      </w:r>
      <w:r>
        <w:rPr>
          <w:rFonts w:ascii="Arial" w:eastAsia="SimSun-18030" w:hAnsi="Arial" w:cs="Arial"/>
          <w:bCs/>
          <w:sz w:val="22"/>
          <w:szCs w:val="22"/>
        </w:rPr>
        <w:t>I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nspektora </w:t>
      </w:r>
      <w:r>
        <w:rPr>
          <w:rFonts w:ascii="Arial" w:eastAsia="SimSun-18030" w:hAnsi="Arial" w:cs="Arial"/>
          <w:bCs/>
          <w:sz w:val="22"/>
          <w:szCs w:val="22"/>
        </w:rPr>
        <w:t>N</w:t>
      </w:r>
      <w:r w:rsidRPr="00E913C5">
        <w:rPr>
          <w:rFonts w:ascii="Arial" w:eastAsia="SimSun-18030" w:hAnsi="Arial" w:cs="Arial"/>
          <w:bCs/>
          <w:sz w:val="22"/>
          <w:szCs w:val="22"/>
        </w:rPr>
        <w:t>adzoru</w:t>
      </w:r>
      <w:r w:rsidRPr="00E913C5">
        <w:rPr>
          <w:rFonts w:ascii="Arial" w:hAnsi="Arial" w:cs="Arial"/>
          <w:sz w:val="22"/>
          <w:szCs w:val="22"/>
        </w:rPr>
        <w:t>. Odbiór robót zanikających i ulegających zakryciu będzie dokonany nie później jednak niż w ciągu 3 dni od daty zgłoszenia, w czasie umożliwiającym wykonanie ewentualnych korekt i poprawek bez hamowania ogólnego postępu robót.</w:t>
      </w:r>
    </w:p>
    <w:p w:rsidR="006D6933" w:rsidRPr="003D0555" w:rsidRDefault="006D6933" w:rsidP="00883082">
      <w:pPr>
        <w:pStyle w:val="tekstost"/>
        <w:numPr>
          <w:ilvl w:val="0"/>
          <w:numId w:val="22"/>
        </w:numPr>
        <w:spacing w:after="0" w:line="240" w:lineRule="auto"/>
        <w:ind w:left="567" w:hanging="283"/>
        <w:rPr>
          <w:rFonts w:ascii="Arial" w:hAnsi="Arial" w:cs="Arial"/>
        </w:rPr>
      </w:pPr>
      <w:r w:rsidRPr="00E913C5">
        <w:rPr>
          <w:rFonts w:ascii="Arial" w:hAnsi="Arial" w:cs="Arial"/>
          <w:sz w:val="22"/>
          <w:szCs w:val="22"/>
        </w:rPr>
        <w:t xml:space="preserve">Jakość i ilość robót ulegających zakryciu ocenia </w:t>
      </w:r>
      <w:r>
        <w:rPr>
          <w:rFonts w:ascii="Arial" w:eastAsia="SimSun-18030" w:hAnsi="Arial" w:cs="Arial"/>
          <w:bCs/>
          <w:sz w:val="22"/>
          <w:szCs w:val="22"/>
        </w:rPr>
        <w:t>Inspektor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 </w:t>
      </w:r>
      <w:r>
        <w:rPr>
          <w:rFonts w:ascii="Arial" w:eastAsia="SimSun-18030" w:hAnsi="Arial" w:cs="Arial"/>
          <w:bCs/>
          <w:sz w:val="22"/>
          <w:szCs w:val="22"/>
        </w:rPr>
        <w:t>N</w:t>
      </w:r>
      <w:r w:rsidRPr="00E913C5">
        <w:rPr>
          <w:rFonts w:ascii="Arial" w:eastAsia="SimSun-18030" w:hAnsi="Arial" w:cs="Arial"/>
          <w:bCs/>
          <w:sz w:val="22"/>
          <w:szCs w:val="22"/>
        </w:rPr>
        <w:t>adzoru.</w:t>
      </w:r>
    </w:p>
    <w:p w:rsidR="006D6933" w:rsidRPr="006D6933" w:rsidRDefault="006D6933" w:rsidP="00883082">
      <w:pPr>
        <w:pStyle w:val="Standard"/>
        <w:widowControl/>
        <w:numPr>
          <w:ilvl w:val="0"/>
          <w:numId w:val="24"/>
        </w:numPr>
        <w:tabs>
          <w:tab w:val="left" w:pos="284"/>
        </w:tabs>
        <w:spacing w:after="0" w:line="240" w:lineRule="auto"/>
        <w:ind w:hanging="502"/>
        <w:jc w:val="both"/>
        <w:rPr>
          <w:rFonts w:ascii="Arial" w:hAnsi="Arial" w:cs="Arial"/>
          <w:bCs/>
          <w:sz w:val="22"/>
          <w:szCs w:val="22"/>
        </w:rPr>
      </w:pPr>
      <w:r w:rsidRPr="00E913C5">
        <w:rPr>
          <w:rFonts w:ascii="Arial" w:hAnsi="Arial" w:cs="Arial"/>
          <w:bCs/>
          <w:sz w:val="22"/>
          <w:szCs w:val="22"/>
        </w:rPr>
        <w:t>Odbiór końcowy.</w:t>
      </w:r>
    </w:p>
    <w:p w:rsidR="006D6933" w:rsidRPr="00214B74" w:rsidRDefault="006D6933" w:rsidP="00883082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214B74">
        <w:rPr>
          <w:rFonts w:ascii="Arial" w:hAnsi="Arial" w:cs="Arial"/>
        </w:rPr>
        <w:t xml:space="preserve">Odbiór końcowy odbędzie się najpóźniej w terminie 14 dni przez Komisję powołaną przez Zamawiającego od </w:t>
      </w:r>
      <w:r w:rsidR="00005EFC">
        <w:rPr>
          <w:rFonts w:ascii="Arial" w:eastAsia="SimSun-18030" w:hAnsi="Arial" w:cs="Arial"/>
          <w:bCs/>
        </w:rPr>
        <w:t>z</w:t>
      </w:r>
      <w:r w:rsidR="00005EFC" w:rsidRPr="00E913C5">
        <w:rPr>
          <w:rFonts w:ascii="Arial" w:eastAsia="SimSun-18030" w:hAnsi="Arial" w:cs="Arial"/>
          <w:bCs/>
        </w:rPr>
        <w:t>głoszeni</w:t>
      </w:r>
      <w:r w:rsidR="00005EFC">
        <w:rPr>
          <w:rFonts w:ascii="Arial" w:eastAsia="SimSun-18030" w:hAnsi="Arial" w:cs="Arial"/>
          <w:bCs/>
        </w:rPr>
        <w:t>a</w:t>
      </w:r>
      <w:r w:rsidR="00005EFC" w:rsidRPr="00E913C5">
        <w:rPr>
          <w:rFonts w:ascii="Arial" w:eastAsia="SimSun-18030" w:hAnsi="Arial" w:cs="Arial"/>
          <w:bCs/>
        </w:rPr>
        <w:t xml:space="preserve"> Zamawiającemu</w:t>
      </w:r>
      <w:r w:rsidR="00005EFC">
        <w:rPr>
          <w:rFonts w:ascii="Arial" w:eastAsia="SimSun-18030" w:hAnsi="Arial" w:cs="Arial"/>
          <w:bCs/>
        </w:rPr>
        <w:t xml:space="preserve"> gotowości do odbioru</w:t>
      </w:r>
      <w:r w:rsidR="00005EFC" w:rsidRPr="00E913C5">
        <w:rPr>
          <w:rFonts w:ascii="Arial" w:eastAsia="SimSun-18030" w:hAnsi="Arial" w:cs="Arial"/>
          <w:bCs/>
        </w:rPr>
        <w:t xml:space="preserve"> przez Wykonawcę</w:t>
      </w:r>
      <w:r w:rsidR="00005EFC">
        <w:rPr>
          <w:rFonts w:ascii="Arial" w:eastAsia="SimSun-18030" w:hAnsi="Arial" w:cs="Arial"/>
          <w:bCs/>
        </w:rPr>
        <w:t>.</w:t>
      </w:r>
    </w:p>
    <w:p w:rsidR="006D6933" w:rsidRPr="00214B74" w:rsidRDefault="006D6933" w:rsidP="00883082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Przed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zgłoszeniem</w:t>
      </w:r>
      <w:r w:rsidRPr="00D11B96">
        <w:rPr>
          <w:rFonts w:ascii="Arial" w:hAnsi="Arial" w:cs="Arial"/>
          <w:spacing w:val="1"/>
        </w:rPr>
        <w:t xml:space="preserve"> </w:t>
      </w:r>
      <w:r w:rsidR="00005EFC">
        <w:rPr>
          <w:rFonts w:ascii="Arial" w:hAnsi="Arial" w:cs="Arial"/>
          <w:spacing w:val="1"/>
        </w:rPr>
        <w:t xml:space="preserve">gotowości do </w:t>
      </w:r>
      <w:r w:rsidRPr="00D11B96">
        <w:rPr>
          <w:rFonts w:ascii="Arial" w:hAnsi="Arial" w:cs="Arial"/>
        </w:rPr>
        <w:t>odbioru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końcowego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obowiązek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wszelkich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prób,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sprawdzeń,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pomiarów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niezbędnych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względów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bezpieczeństwo</w:t>
      </w:r>
      <w:r w:rsidRPr="00D11B96">
        <w:rPr>
          <w:rFonts w:ascii="Arial" w:hAnsi="Arial" w:cs="Arial"/>
          <w:spacing w:val="-4"/>
        </w:rPr>
        <w:t xml:space="preserve"> </w:t>
      </w:r>
      <w:r w:rsidRPr="00214B74">
        <w:rPr>
          <w:rFonts w:ascii="Arial" w:hAnsi="Arial" w:cs="Arial"/>
        </w:rPr>
        <w:t>użytkowania</w:t>
      </w:r>
      <w:r w:rsidRPr="00214B74">
        <w:rPr>
          <w:rFonts w:ascii="Arial" w:hAnsi="Arial" w:cs="Arial"/>
          <w:spacing w:val="-5"/>
        </w:rPr>
        <w:t xml:space="preserve"> </w:t>
      </w:r>
      <w:r w:rsidRPr="00214B74">
        <w:rPr>
          <w:rFonts w:ascii="Arial" w:hAnsi="Arial" w:cs="Arial"/>
        </w:rPr>
        <w:t>i</w:t>
      </w:r>
      <w:r w:rsidRPr="00214B74">
        <w:rPr>
          <w:rFonts w:ascii="Arial" w:hAnsi="Arial" w:cs="Arial"/>
          <w:spacing w:val="-5"/>
        </w:rPr>
        <w:t xml:space="preserve"> </w:t>
      </w:r>
      <w:r w:rsidRPr="00214B74">
        <w:rPr>
          <w:rFonts w:ascii="Arial" w:hAnsi="Arial" w:cs="Arial"/>
        </w:rPr>
        <w:t>koniecznych</w:t>
      </w:r>
      <w:r w:rsidRPr="00214B74">
        <w:rPr>
          <w:rFonts w:ascii="Arial" w:hAnsi="Arial" w:cs="Arial"/>
          <w:spacing w:val="-4"/>
        </w:rPr>
        <w:t xml:space="preserve"> </w:t>
      </w:r>
      <w:r w:rsidRPr="00214B74">
        <w:rPr>
          <w:rFonts w:ascii="Arial" w:hAnsi="Arial" w:cs="Arial"/>
        </w:rPr>
        <w:t>do</w:t>
      </w:r>
      <w:r w:rsidRPr="00214B74">
        <w:rPr>
          <w:rFonts w:ascii="Arial" w:hAnsi="Arial" w:cs="Arial"/>
          <w:spacing w:val="-43"/>
        </w:rPr>
        <w:t xml:space="preserve"> </w:t>
      </w:r>
      <w:r w:rsidRPr="00214B74">
        <w:rPr>
          <w:rFonts w:ascii="Arial" w:hAnsi="Arial" w:cs="Arial"/>
        </w:rPr>
        <w:t>oceny</w:t>
      </w:r>
      <w:r w:rsidRPr="00214B74">
        <w:rPr>
          <w:rFonts w:ascii="Arial" w:hAnsi="Arial" w:cs="Arial"/>
          <w:spacing w:val="-6"/>
        </w:rPr>
        <w:t xml:space="preserve"> </w:t>
      </w:r>
      <w:r w:rsidRPr="00214B74">
        <w:rPr>
          <w:rFonts w:ascii="Arial" w:hAnsi="Arial" w:cs="Arial"/>
        </w:rPr>
        <w:t>prawidłowego</w:t>
      </w:r>
      <w:r w:rsidRPr="00214B74">
        <w:rPr>
          <w:rFonts w:ascii="Arial" w:hAnsi="Arial" w:cs="Arial"/>
          <w:spacing w:val="-5"/>
        </w:rPr>
        <w:t xml:space="preserve"> </w:t>
      </w:r>
      <w:r w:rsidRPr="00214B74">
        <w:rPr>
          <w:rFonts w:ascii="Arial" w:hAnsi="Arial" w:cs="Arial"/>
        </w:rPr>
        <w:t>wykonania</w:t>
      </w:r>
      <w:r w:rsidRPr="00214B74">
        <w:rPr>
          <w:rFonts w:ascii="Arial" w:hAnsi="Arial" w:cs="Arial"/>
          <w:spacing w:val="-5"/>
        </w:rPr>
        <w:t xml:space="preserve"> </w:t>
      </w:r>
      <w:r w:rsidRPr="00214B74">
        <w:rPr>
          <w:rFonts w:ascii="Arial" w:hAnsi="Arial" w:cs="Arial"/>
        </w:rPr>
        <w:t>robót.</w:t>
      </w:r>
      <w:r w:rsidRPr="00214B74">
        <w:rPr>
          <w:rFonts w:ascii="Arial" w:hAnsi="Arial" w:cs="Arial"/>
          <w:spacing w:val="-6"/>
        </w:rPr>
        <w:t xml:space="preserve"> </w:t>
      </w:r>
    </w:p>
    <w:p w:rsidR="006D6933" w:rsidRPr="00214B74" w:rsidRDefault="006D6933" w:rsidP="00883082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214B74">
        <w:rPr>
          <w:rFonts w:ascii="Arial" w:hAnsi="Arial" w:cs="Arial"/>
        </w:rPr>
        <w:t>Przed</w:t>
      </w:r>
      <w:r w:rsidRPr="00214B74">
        <w:rPr>
          <w:rFonts w:ascii="Arial" w:hAnsi="Arial" w:cs="Arial"/>
          <w:spacing w:val="-5"/>
        </w:rPr>
        <w:t xml:space="preserve"> </w:t>
      </w:r>
      <w:r w:rsidRPr="00214B74">
        <w:rPr>
          <w:rFonts w:ascii="Arial" w:hAnsi="Arial" w:cs="Arial"/>
        </w:rPr>
        <w:t>odbiorem</w:t>
      </w:r>
      <w:r w:rsidRPr="00214B74">
        <w:rPr>
          <w:rFonts w:ascii="Arial" w:hAnsi="Arial" w:cs="Arial"/>
          <w:spacing w:val="-4"/>
        </w:rPr>
        <w:t xml:space="preserve"> </w:t>
      </w:r>
      <w:r w:rsidRPr="00214B74">
        <w:rPr>
          <w:rFonts w:ascii="Arial" w:hAnsi="Arial" w:cs="Arial"/>
        </w:rPr>
        <w:t>końcowym</w:t>
      </w:r>
      <w:r w:rsidRPr="00214B74">
        <w:rPr>
          <w:rFonts w:ascii="Arial" w:hAnsi="Arial" w:cs="Arial"/>
          <w:spacing w:val="-7"/>
        </w:rPr>
        <w:t xml:space="preserve"> </w:t>
      </w:r>
      <w:r w:rsidRPr="00214B74">
        <w:rPr>
          <w:rFonts w:ascii="Arial" w:hAnsi="Arial" w:cs="Arial"/>
        </w:rPr>
        <w:t>Wykonawca</w:t>
      </w:r>
      <w:r w:rsidRPr="00214B74">
        <w:rPr>
          <w:rFonts w:ascii="Arial" w:hAnsi="Arial" w:cs="Arial"/>
          <w:spacing w:val="-3"/>
        </w:rPr>
        <w:t xml:space="preserve"> </w:t>
      </w:r>
      <w:r w:rsidRPr="00214B74">
        <w:rPr>
          <w:rFonts w:ascii="Arial" w:hAnsi="Arial" w:cs="Arial"/>
        </w:rPr>
        <w:t>dostarczy</w:t>
      </w:r>
      <w:r w:rsidRPr="00214B74">
        <w:rPr>
          <w:rFonts w:ascii="Arial" w:hAnsi="Arial" w:cs="Arial"/>
          <w:spacing w:val="-5"/>
        </w:rPr>
        <w:t xml:space="preserve"> </w:t>
      </w:r>
      <w:r w:rsidRPr="00214B74">
        <w:rPr>
          <w:rFonts w:ascii="Arial" w:hAnsi="Arial" w:cs="Arial"/>
        </w:rPr>
        <w:t>Zamawiającemu</w:t>
      </w:r>
      <w:r w:rsidRPr="00214B74">
        <w:rPr>
          <w:rFonts w:ascii="Arial" w:hAnsi="Arial" w:cs="Arial"/>
          <w:spacing w:val="-43"/>
        </w:rPr>
        <w:t xml:space="preserve"> </w:t>
      </w:r>
      <w:r w:rsidRPr="00214B74">
        <w:rPr>
          <w:rFonts w:ascii="Arial" w:hAnsi="Arial" w:cs="Arial"/>
        </w:rPr>
        <w:t>dokumenty niezbędnych do oceny prawidłowego wykonania przedmiotu umowy:</w:t>
      </w:r>
    </w:p>
    <w:p w:rsidR="006D6933" w:rsidRPr="00214B74" w:rsidRDefault="006D6933" w:rsidP="00883082">
      <w:pPr>
        <w:pStyle w:val="Standard"/>
        <w:numPr>
          <w:ilvl w:val="0"/>
          <w:numId w:val="25"/>
        </w:numPr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bookmarkStart w:id="1" w:name="_Hlk121304010"/>
      <w:r w:rsidRPr="00214B74">
        <w:rPr>
          <w:rFonts w:ascii="Arial" w:hAnsi="Arial" w:cs="Arial"/>
          <w:sz w:val="22"/>
          <w:szCs w:val="22"/>
        </w:rPr>
        <w:t>Dziennik budowy,</w:t>
      </w:r>
    </w:p>
    <w:p w:rsidR="006D6933" w:rsidRPr="00214B74" w:rsidRDefault="006D6933" w:rsidP="00883082">
      <w:pPr>
        <w:pStyle w:val="Standard"/>
        <w:numPr>
          <w:ilvl w:val="0"/>
          <w:numId w:val="25"/>
        </w:numPr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14B74">
        <w:rPr>
          <w:rFonts w:ascii="Arial" w:hAnsi="Arial" w:cs="Arial"/>
          <w:sz w:val="22"/>
          <w:szCs w:val="22"/>
        </w:rPr>
        <w:t>Kserokopia dokumentacji projektowej z rysunkami wraz z naniesionymi zmianami oraz dodatkowa, jeśli została sporządzona w trakcie realizacji umowy, opieczętowane przez kierownika budowy (jeśli dotyczy),</w:t>
      </w:r>
    </w:p>
    <w:p w:rsidR="006D6933" w:rsidRPr="00214B74" w:rsidRDefault="006D6933" w:rsidP="00883082">
      <w:pPr>
        <w:numPr>
          <w:ilvl w:val="0"/>
          <w:numId w:val="25"/>
        </w:numPr>
        <w:suppressAutoHyphens/>
        <w:autoSpaceDE/>
        <w:jc w:val="both"/>
        <w:textAlignment w:val="baseline"/>
        <w:rPr>
          <w:rFonts w:ascii="Arial" w:hAnsi="Arial" w:cs="Arial"/>
          <w:kern w:val="3"/>
          <w:lang w:eastAsia="pl-PL"/>
        </w:rPr>
      </w:pPr>
      <w:r w:rsidRPr="00214B74">
        <w:rPr>
          <w:rFonts w:ascii="Arial" w:hAnsi="Arial" w:cs="Arial"/>
          <w:kern w:val="3"/>
          <w:lang w:eastAsia="pl-PL"/>
        </w:rPr>
        <w:t>Oświadczenie kierownika budowy o zakończeniu robót i wykonaniu ich zgodnie z dokumentacją projektową i przepisami prawa.</w:t>
      </w:r>
    </w:p>
    <w:p w:rsidR="006D6933" w:rsidRPr="00214B74" w:rsidRDefault="006D6933" w:rsidP="00883082">
      <w:pPr>
        <w:pStyle w:val="Standard"/>
        <w:numPr>
          <w:ilvl w:val="0"/>
          <w:numId w:val="25"/>
        </w:numPr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14B74">
        <w:rPr>
          <w:rFonts w:ascii="Arial" w:hAnsi="Arial" w:cs="Arial"/>
          <w:sz w:val="22"/>
          <w:szCs w:val="22"/>
        </w:rPr>
        <w:t>Deklaracje właściwości użytkowych, certyfikaty zgodności wbudowanych materiałów i urządzeń, aprobaty techniczne, karty techniczne, świadectwa jakości itd.</w:t>
      </w:r>
    </w:p>
    <w:p w:rsidR="006D6933" w:rsidRPr="00214B74" w:rsidRDefault="006D6933" w:rsidP="00883082">
      <w:pPr>
        <w:pStyle w:val="Standard"/>
        <w:numPr>
          <w:ilvl w:val="0"/>
          <w:numId w:val="25"/>
        </w:numPr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14B74">
        <w:rPr>
          <w:rFonts w:ascii="Arial" w:hAnsi="Arial" w:cs="Arial"/>
          <w:sz w:val="22"/>
          <w:szCs w:val="22"/>
        </w:rPr>
        <w:t>Wyniki pozytywnych pomiarów kontrolnych, prób oraz badań zgodnie ze specyfikacjami technicznymi, normami oraz przepisami prawa, protokołów i sprawdzeń branżowych,</w:t>
      </w:r>
    </w:p>
    <w:p w:rsidR="00005EFC" w:rsidRDefault="006D6933" w:rsidP="00883082">
      <w:pPr>
        <w:pStyle w:val="Standard"/>
        <w:numPr>
          <w:ilvl w:val="0"/>
          <w:numId w:val="25"/>
        </w:numPr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14B74">
        <w:rPr>
          <w:rFonts w:ascii="Arial" w:hAnsi="Arial" w:cs="Arial"/>
          <w:sz w:val="22"/>
          <w:szCs w:val="22"/>
        </w:rPr>
        <w:t>Inwentaryzacja powykonawcza wraz z informacją o zgodności usytuowania obiektu budowlanego z projektem zagospodarowania działki lub terenu lub odstępstwach do tego projektu sporządzone przez osobę posiadającą odpowiednie uprawnienia zawodowe w dziedzinie geodezji i kartografii – 5 egz.</w:t>
      </w:r>
    </w:p>
    <w:p w:rsidR="006D6933" w:rsidRPr="00005EFC" w:rsidRDefault="006D6933" w:rsidP="00883082">
      <w:pPr>
        <w:pStyle w:val="Standard"/>
        <w:numPr>
          <w:ilvl w:val="0"/>
          <w:numId w:val="25"/>
        </w:numPr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05EFC">
        <w:rPr>
          <w:rFonts w:ascii="Arial" w:hAnsi="Arial" w:cs="Arial"/>
          <w:kern w:val="3"/>
          <w:sz w:val="22"/>
          <w:szCs w:val="22"/>
        </w:rPr>
        <w:t>Kosztorys powykonawczy.</w:t>
      </w:r>
      <w:bookmarkEnd w:id="1"/>
    </w:p>
    <w:p w:rsidR="00107BCF" w:rsidRPr="00005EFC" w:rsidRDefault="00107BCF" w:rsidP="00883082">
      <w:pPr>
        <w:pStyle w:val="Akapitzlist"/>
        <w:widowControl/>
        <w:numPr>
          <w:ilvl w:val="0"/>
          <w:numId w:val="23"/>
        </w:numPr>
        <w:tabs>
          <w:tab w:val="num" w:pos="644"/>
        </w:tabs>
        <w:suppressAutoHyphens/>
        <w:autoSpaceDE/>
        <w:autoSpaceDN/>
        <w:ind w:left="644" w:hanging="284"/>
        <w:rPr>
          <w:rFonts w:ascii="Arial" w:hAnsi="Arial" w:cs="Arial"/>
        </w:rPr>
      </w:pPr>
      <w:r w:rsidRPr="00005EFC">
        <w:rPr>
          <w:rFonts w:ascii="Arial" w:hAnsi="Arial" w:cs="Arial"/>
        </w:rPr>
        <w:t xml:space="preserve">Po wykonaniu robót objętych umową, </w:t>
      </w:r>
      <w:r w:rsidRPr="00005EFC">
        <w:rPr>
          <w:rFonts w:ascii="Arial" w:hAnsi="Arial" w:cs="Arial"/>
          <w:bCs/>
        </w:rPr>
        <w:t>Wykonawca</w:t>
      </w:r>
      <w:r w:rsidRPr="00005EFC">
        <w:rPr>
          <w:rFonts w:ascii="Arial" w:hAnsi="Arial" w:cs="Arial"/>
        </w:rPr>
        <w:t xml:space="preserve"> przygotuje przedmiot umowy do odbioru końcowego i złoży</w:t>
      </w:r>
      <w:r w:rsidR="00005EFC">
        <w:rPr>
          <w:rFonts w:ascii="Arial" w:hAnsi="Arial" w:cs="Arial"/>
        </w:rPr>
        <w:t xml:space="preserve"> w siedzibie Zamawiającego</w:t>
      </w:r>
      <w:r w:rsidRPr="00005EFC">
        <w:rPr>
          <w:rFonts w:ascii="Arial" w:hAnsi="Arial" w:cs="Arial"/>
        </w:rPr>
        <w:t xml:space="preserve"> pisemne zgłoszenie zakończenia robót z poświadczeniem Inspektora/Inspektorów Nadzoru o wykonaniu zada</w:t>
      </w:r>
      <w:r w:rsidR="00005EFC">
        <w:rPr>
          <w:rFonts w:ascii="Arial" w:hAnsi="Arial" w:cs="Arial"/>
        </w:rPr>
        <w:t>nia i gotowości do odbioru.</w:t>
      </w:r>
    </w:p>
    <w:p w:rsidR="00107BCF" w:rsidRPr="00107BCF" w:rsidRDefault="00107BCF" w:rsidP="00883082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107BCF">
        <w:rPr>
          <w:rFonts w:ascii="Arial" w:hAnsi="Arial" w:cs="Arial"/>
        </w:rPr>
        <w:t>Przy odbiorze technicznym Wykonawca udostępnia Inspektorowi Nadzoru: dziennik budowy, atesty i certyfikaty wbudowanych materiałów zgodnie ze specyfikacją techniczną wykonania i odbioru robót, wyniki prób i sprawdzeń wbudowanych materiałów i wykonanych robót.</w:t>
      </w:r>
    </w:p>
    <w:p w:rsidR="006D6933" w:rsidRPr="00107BCF" w:rsidRDefault="006D6933" w:rsidP="00883082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107BCF">
        <w:rPr>
          <w:rFonts w:ascii="Arial" w:hAnsi="Arial" w:cs="Arial"/>
        </w:rPr>
        <w:t xml:space="preserve">Zamawiający przystąpi do odbioru końcowego robót w terminie </w:t>
      </w:r>
      <w:r w:rsidRPr="00107BCF">
        <w:rPr>
          <w:rFonts w:ascii="Arial" w:hAnsi="Arial" w:cs="Arial"/>
          <w:b/>
        </w:rPr>
        <w:t xml:space="preserve">14 </w:t>
      </w:r>
      <w:r w:rsidRPr="00107BCF">
        <w:rPr>
          <w:rFonts w:ascii="Arial" w:hAnsi="Arial" w:cs="Arial"/>
        </w:rPr>
        <w:t>dni od dnia zgłoszenia gotowości do</w:t>
      </w:r>
      <w:r w:rsidRPr="00107BCF">
        <w:rPr>
          <w:rFonts w:ascii="Arial" w:hAnsi="Arial" w:cs="Arial"/>
          <w:spacing w:val="1"/>
        </w:rPr>
        <w:t xml:space="preserve"> </w:t>
      </w:r>
      <w:r w:rsidRPr="00107BCF">
        <w:rPr>
          <w:rFonts w:ascii="Arial" w:hAnsi="Arial" w:cs="Arial"/>
        </w:rPr>
        <w:t xml:space="preserve">odbioru końcowego robót i zakończy czynności odbiorowe w terminie </w:t>
      </w:r>
      <w:r w:rsidRPr="00107BCF">
        <w:rPr>
          <w:rFonts w:ascii="Arial" w:hAnsi="Arial" w:cs="Arial"/>
          <w:b/>
        </w:rPr>
        <w:t xml:space="preserve">14 </w:t>
      </w:r>
      <w:r w:rsidRPr="00107BCF">
        <w:rPr>
          <w:rFonts w:ascii="Arial" w:hAnsi="Arial" w:cs="Arial"/>
        </w:rPr>
        <w:t>dni od dnia przystąpienia do</w:t>
      </w:r>
      <w:r w:rsidRPr="00107BCF">
        <w:rPr>
          <w:rFonts w:ascii="Arial" w:hAnsi="Arial" w:cs="Arial"/>
          <w:spacing w:val="1"/>
        </w:rPr>
        <w:t xml:space="preserve"> </w:t>
      </w:r>
      <w:r w:rsidRPr="00107BCF">
        <w:rPr>
          <w:rFonts w:ascii="Arial" w:hAnsi="Arial" w:cs="Arial"/>
        </w:rPr>
        <w:t>odbioru końcowego.</w:t>
      </w:r>
    </w:p>
    <w:p w:rsidR="00005EFC" w:rsidRDefault="006D6933" w:rsidP="00883082">
      <w:pPr>
        <w:pStyle w:val="Akapitzlist"/>
        <w:numPr>
          <w:ilvl w:val="0"/>
          <w:numId w:val="23"/>
        </w:numPr>
        <w:tabs>
          <w:tab w:val="left" w:pos="624"/>
        </w:tabs>
        <w:spacing w:line="244" w:lineRule="exact"/>
        <w:ind w:right="-71"/>
        <w:rPr>
          <w:rFonts w:ascii="Arial" w:hAnsi="Arial" w:cs="Arial"/>
        </w:rPr>
      </w:pPr>
      <w:r w:rsidRPr="00107BCF">
        <w:rPr>
          <w:rFonts w:ascii="Arial" w:hAnsi="Arial" w:cs="Arial"/>
        </w:rPr>
        <w:t>Odbioru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końcowego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robót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dokona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Komisja</w:t>
      </w:r>
      <w:r w:rsidRPr="00107BCF">
        <w:rPr>
          <w:rFonts w:ascii="Arial" w:hAnsi="Arial" w:cs="Arial"/>
          <w:spacing w:val="-4"/>
        </w:rPr>
        <w:t xml:space="preserve"> </w:t>
      </w:r>
      <w:r w:rsidRPr="00107BCF">
        <w:rPr>
          <w:rFonts w:ascii="Arial" w:hAnsi="Arial" w:cs="Arial"/>
        </w:rPr>
        <w:t>powołana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przez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Zamawiającego.</w:t>
      </w:r>
    </w:p>
    <w:p w:rsidR="00005EFC" w:rsidRPr="00005EFC" w:rsidRDefault="00005EFC" w:rsidP="00883082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005EFC">
        <w:rPr>
          <w:rFonts w:ascii="Arial" w:hAnsi="Arial" w:cs="Arial"/>
        </w:rPr>
        <w:t>W protokole odbioru końcowego strony wskażą w szczególności zakres wykonanych prac, datę ich zakończenia, uwagi dotyczące jakości wykonanych prac oraz ewentua</w:t>
      </w:r>
      <w:r w:rsidRPr="00005EFC">
        <w:rPr>
          <w:rFonts w:ascii="Arial" w:hAnsi="Arial" w:cs="Arial"/>
        </w:rPr>
        <w:t>l</w:t>
      </w:r>
      <w:r w:rsidRPr="00005EFC">
        <w:rPr>
          <w:rFonts w:ascii="Arial" w:hAnsi="Arial" w:cs="Arial"/>
        </w:rPr>
        <w:t>ne usterki lub wady stwierdzone podczas odbioru.</w:t>
      </w:r>
    </w:p>
    <w:p w:rsidR="00005EFC" w:rsidRPr="00005EFC" w:rsidRDefault="00005EFC" w:rsidP="00883082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>Jeżeli w toku czynności odbioru zostaną stwierdzone wady, Zamawiającemu przysł</w:t>
      </w:r>
      <w:r w:rsidRPr="00005EFC">
        <w:rPr>
          <w:rFonts w:ascii="Arial" w:hAnsi="Arial" w:cs="Arial"/>
          <w:color w:val="000000"/>
        </w:rPr>
        <w:t>u</w:t>
      </w:r>
      <w:r w:rsidRPr="00005EFC">
        <w:rPr>
          <w:rFonts w:ascii="Arial" w:hAnsi="Arial" w:cs="Arial"/>
          <w:color w:val="000000"/>
        </w:rPr>
        <w:t>gują następujące uprawnienia:</w:t>
      </w:r>
    </w:p>
    <w:p w:rsidR="00005EFC" w:rsidRPr="00005EFC" w:rsidRDefault="00005EFC" w:rsidP="00883082">
      <w:pPr>
        <w:pStyle w:val="Akapitzlist"/>
        <w:widowControl/>
        <w:numPr>
          <w:ilvl w:val="0"/>
          <w:numId w:val="29"/>
        </w:numPr>
        <w:tabs>
          <w:tab w:val="left" w:pos="1134"/>
        </w:tabs>
        <w:autoSpaceDE/>
        <w:autoSpaceDN/>
        <w:contextualSpacing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>jeżeli wady nadają się do usunięcia, jednak uniemożliwiają użytkowanie przedmiotu zamówienia zgodnie z przeznaczeniem i zachowaniem zasad bezpieczeństwa /wady istotne/ Zamawiający odmówi odbioru do czasu usunięcia wad istotnych i wyznaczy termin ich usunięcia nie krótszy niż 14 dni</w:t>
      </w:r>
      <w:r>
        <w:rPr>
          <w:rFonts w:ascii="Arial" w:hAnsi="Arial" w:cs="Arial"/>
          <w:color w:val="000000"/>
        </w:rPr>
        <w:t>,</w:t>
      </w:r>
    </w:p>
    <w:p w:rsidR="00005EFC" w:rsidRPr="00005EFC" w:rsidRDefault="00005EFC" w:rsidP="00883082">
      <w:pPr>
        <w:pStyle w:val="Akapitzlist"/>
        <w:widowControl/>
        <w:numPr>
          <w:ilvl w:val="0"/>
          <w:numId w:val="29"/>
        </w:numPr>
        <w:tabs>
          <w:tab w:val="left" w:pos="1134"/>
        </w:tabs>
        <w:autoSpaceDE/>
        <w:autoSpaceDN/>
        <w:contextualSpacing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lastRenderedPageBreak/>
        <w:t>jeżeli wady nadają się do usunięcia i nie stanowią przeszkody w użytkowaniu przedmiotu zamówienia zgodnie z przeznaczeniem i zachowaniem zasad bezpieczeństwa /wady nieistotne/ Zamawiający odbierze przedmiot zamówienia wyzn</w:t>
      </w:r>
      <w:r w:rsidRPr="00005EFC">
        <w:rPr>
          <w:rFonts w:ascii="Arial" w:hAnsi="Arial" w:cs="Arial"/>
          <w:color w:val="000000"/>
        </w:rPr>
        <w:t>a</w:t>
      </w:r>
      <w:r w:rsidRPr="00005EFC">
        <w:rPr>
          <w:rFonts w:ascii="Arial" w:hAnsi="Arial" w:cs="Arial"/>
          <w:color w:val="000000"/>
        </w:rPr>
        <w:t>czając termin ich usunięcia nie krótszy niż 14 dni.</w:t>
      </w:r>
    </w:p>
    <w:p w:rsidR="00005EFC" w:rsidRPr="00005EFC" w:rsidRDefault="00005EFC" w:rsidP="00883082">
      <w:pPr>
        <w:pStyle w:val="Akapitzlist"/>
        <w:widowControl/>
        <w:numPr>
          <w:ilvl w:val="0"/>
          <w:numId w:val="29"/>
        </w:numPr>
        <w:tabs>
          <w:tab w:val="left" w:pos="1134"/>
        </w:tabs>
        <w:autoSpaceDE/>
        <w:autoSpaceDN/>
        <w:contextualSpacing/>
        <w:rPr>
          <w:rFonts w:ascii="Arial" w:hAnsi="Arial" w:cs="Arial"/>
          <w:color w:val="000000"/>
        </w:rPr>
      </w:pPr>
      <w:r w:rsidRPr="00005EFC">
        <w:rPr>
          <w:rFonts w:ascii="Arial" w:hAnsi="Arial" w:cs="Arial"/>
          <w:color w:val="000000"/>
        </w:rPr>
        <w:t>jeżeli wady nie nadają się do usunięcia, Zamawiający może:</w:t>
      </w:r>
    </w:p>
    <w:p w:rsidR="00005EFC" w:rsidRPr="00005EFC" w:rsidRDefault="00005EFC" w:rsidP="00883082">
      <w:pPr>
        <w:pStyle w:val="Akapitzlist"/>
        <w:widowControl/>
        <w:numPr>
          <w:ilvl w:val="1"/>
          <w:numId w:val="29"/>
        </w:numPr>
        <w:tabs>
          <w:tab w:val="left" w:pos="1134"/>
          <w:tab w:val="left" w:pos="1140"/>
        </w:tabs>
        <w:autoSpaceDE/>
        <w:autoSpaceDN/>
        <w:contextualSpacing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>obniżyć wynagrodzenie, jeżeli wady nie uniemożliwiają użytkowania przedmiotu odbioru zgodnie z przeznaczeniem,</w:t>
      </w:r>
    </w:p>
    <w:p w:rsidR="00005EFC" w:rsidRPr="00005EFC" w:rsidRDefault="00005EFC" w:rsidP="00883082">
      <w:pPr>
        <w:pStyle w:val="Akapitzlist"/>
        <w:widowControl/>
        <w:numPr>
          <w:ilvl w:val="1"/>
          <w:numId w:val="29"/>
        </w:numPr>
        <w:tabs>
          <w:tab w:val="left" w:pos="1134"/>
          <w:tab w:val="left" w:pos="1140"/>
        </w:tabs>
        <w:autoSpaceDE/>
        <w:autoSpaceDN/>
        <w:contextualSpacing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>odstąpić od umowy lub żądać ponownego wykonania przedmiotu zamówienia, jeżeli wady uniemożliwiają użytkowanie przedmiotu zamówienia zgodnie z prz</w:t>
      </w:r>
      <w:r w:rsidRPr="00005EFC">
        <w:rPr>
          <w:rFonts w:ascii="Arial" w:hAnsi="Arial" w:cs="Arial"/>
          <w:color w:val="000000"/>
        </w:rPr>
        <w:t>e</w:t>
      </w:r>
      <w:r w:rsidRPr="00005EFC">
        <w:rPr>
          <w:rFonts w:ascii="Arial" w:hAnsi="Arial" w:cs="Arial"/>
          <w:color w:val="000000"/>
        </w:rPr>
        <w:t>znaczeniem.</w:t>
      </w:r>
    </w:p>
    <w:p w:rsidR="00005EFC" w:rsidRPr="00005EFC" w:rsidRDefault="00005EFC" w:rsidP="00883082">
      <w:pPr>
        <w:pStyle w:val="Akapitzlist"/>
        <w:widowControl/>
        <w:numPr>
          <w:ilvl w:val="0"/>
          <w:numId w:val="23"/>
        </w:numPr>
        <w:tabs>
          <w:tab w:val="left" w:pos="426"/>
        </w:tabs>
        <w:autoSpaceDE/>
        <w:autoSpaceDN/>
        <w:textAlignment w:val="baseline"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>W przypadku odmowy usunięcia wad przez Wykonawcę, wady zostaną usunięte w ramach wykonawstwa zastępczego na jego koszt.</w:t>
      </w:r>
    </w:p>
    <w:p w:rsidR="00005EFC" w:rsidRPr="00005EFC" w:rsidRDefault="00005EFC" w:rsidP="00883082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 xml:space="preserve">W przypadku odmowy odbioru, o którym mowa w ust. </w:t>
      </w:r>
      <w:r>
        <w:rPr>
          <w:rFonts w:ascii="Arial" w:hAnsi="Arial" w:cs="Arial"/>
          <w:color w:val="000000"/>
        </w:rPr>
        <w:t>9</w:t>
      </w:r>
      <w:r w:rsidRPr="00005EFC">
        <w:rPr>
          <w:rFonts w:ascii="Arial" w:hAnsi="Arial" w:cs="Arial"/>
          <w:color w:val="000000"/>
        </w:rPr>
        <w:t xml:space="preserve"> </w:t>
      </w:r>
      <w:proofErr w:type="spellStart"/>
      <w:r w:rsidRPr="00005EFC">
        <w:rPr>
          <w:rFonts w:ascii="Arial" w:hAnsi="Arial" w:cs="Arial"/>
          <w:color w:val="000000"/>
        </w:rPr>
        <w:t>pkt</w:t>
      </w:r>
      <w:proofErr w:type="spellEnd"/>
      <w:r w:rsidRPr="00005EFC">
        <w:rPr>
          <w:rFonts w:ascii="Arial" w:hAnsi="Arial" w:cs="Arial"/>
          <w:color w:val="000000"/>
        </w:rPr>
        <w:t xml:space="preserve"> 1, terminem wykonan</w:t>
      </w:r>
      <w:r>
        <w:rPr>
          <w:rFonts w:ascii="Arial" w:hAnsi="Arial" w:cs="Arial"/>
          <w:color w:val="000000"/>
        </w:rPr>
        <w:t>i</w:t>
      </w:r>
      <w:r w:rsidRPr="00005EFC">
        <w:rPr>
          <w:rFonts w:ascii="Arial" w:hAnsi="Arial" w:cs="Arial"/>
          <w:color w:val="000000"/>
        </w:rPr>
        <w:t>a zamówienia będzie data ponownego zgłoszenia przez wykonawcę gotowości do o</w:t>
      </w:r>
      <w:r w:rsidRPr="00005EFC">
        <w:rPr>
          <w:rFonts w:ascii="Arial" w:hAnsi="Arial" w:cs="Arial"/>
          <w:color w:val="000000"/>
        </w:rPr>
        <w:t>d</w:t>
      </w:r>
      <w:r w:rsidRPr="00005EFC">
        <w:rPr>
          <w:rFonts w:ascii="Arial" w:hAnsi="Arial" w:cs="Arial"/>
          <w:color w:val="000000"/>
        </w:rPr>
        <w:t>bioru przedmiotu zamówienia z usuniętymi wadami istotnymi (nie będzie nim data pierwotnego zgłoszenia gotowości odbioru).</w:t>
      </w:r>
    </w:p>
    <w:p w:rsidR="006D6933" w:rsidRPr="00005EFC" w:rsidRDefault="006D6933" w:rsidP="00883082">
      <w:pPr>
        <w:pStyle w:val="Akapitzlist"/>
        <w:numPr>
          <w:ilvl w:val="0"/>
          <w:numId w:val="24"/>
        </w:numPr>
        <w:tabs>
          <w:tab w:val="left" w:pos="624"/>
        </w:tabs>
        <w:ind w:right="-71"/>
        <w:rPr>
          <w:rFonts w:ascii="Arial" w:hAnsi="Arial" w:cs="Arial"/>
        </w:rPr>
      </w:pPr>
      <w:r w:rsidRPr="00005EFC">
        <w:rPr>
          <w:rFonts w:ascii="Arial" w:hAnsi="Arial" w:cs="Arial"/>
        </w:rPr>
        <w:t>Odbiory częściowe robót zanikających lub zakrytych dokonywane będą przez Inspektora Nadzoru na każde</w:t>
      </w:r>
      <w:r w:rsidRPr="00005EFC">
        <w:rPr>
          <w:rFonts w:ascii="Arial" w:hAnsi="Arial" w:cs="Arial"/>
          <w:spacing w:val="-43"/>
        </w:rPr>
        <w:t xml:space="preserve"> </w:t>
      </w:r>
      <w:r w:rsidRPr="00005EFC">
        <w:rPr>
          <w:rFonts w:ascii="Arial" w:hAnsi="Arial" w:cs="Arial"/>
        </w:rPr>
        <w:t>wezwanie kierownika budowy - jeśli będzie wymagać tego postęp robót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</w:rPr>
        <w:t>- w terminie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  <w:u w:val="single"/>
        </w:rPr>
        <w:t>trzech dni od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  <w:u w:val="single"/>
        </w:rPr>
        <w:t>wystosowania wezwania</w:t>
      </w:r>
      <w:r w:rsidRPr="00005EFC">
        <w:rPr>
          <w:rFonts w:ascii="Arial" w:hAnsi="Arial" w:cs="Arial"/>
        </w:rPr>
        <w:t xml:space="preserve"> udokumentowaną drogą np.: e-mailową lub </w:t>
      </w:r>
      <w:proofErr w:type="spellStart"/>
      <w:r w:rsidRPr="00005EFC">
        <w:rPr>
          <w:rFonts w:ascii="Arial" w:hAnsi="Arial" w:cs="Arial"/>
        </w:rPr>
        <w:t>SMS-em</w:t>
      </w:r>
      <w:proofErr w:type="spellEnd"/>
      <w:r w:rsidRPr="00005EFC">
        <w:rPr>
          <w:rFonts w:ascii="Arial" w:hAnsi="Arial" w:cs="Arial"/>
        </w:rPr>
        <w:t>. W przypadku zaniechania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</w:rPr>
        <w:t>wezwania, o którym mowa w zdaniu poprzednim wszelkie ewentualne koszty związane z odbiorem tych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</w:rPr>
        <w:t>robót,</w:t>
      </w:r>
      <w:r w:rsidRPr="00005EFC">
        <w:rPr>
          <w:rFonts w:ascii="Arial" w:hAnsi="Arial" w:cs="Arial"/>
          <w:spacing w:val="-1"/>
        </w:rPr>
        <w:t xml:space="preserve"> </w:t>
      </w:r>
      <w:r w:rsidRPr="00005EFC">
        <w:rPr>
          <w:rFonts w:ascii="Arial" w:hAnsi="Arial" w:cs="Arial"/>
        </w:rPr>
        <w:t>jak np.</w:t>
      </w:r>
      <w:r w:rsidRPr="00005EFC">
        <w:rPr>
          <w:rFonts w:ascii="Arial" w:hAnsi="Arial" w:cs="Arial"/>
          <w:spacing w:val="-1"/>
        </w:rPr>
        <w:t xml:space="preserve"> </w:t>
      </w:r>
      <w:r w:rsidRPr="00005EFC">
        <w:rPr>
          <w:rFonts w:ascii="Arial" w:hAnsi="Arial" w:cs="Arial"/>
        </w:rPr>
        <w:t>koszty odkrywek, odbywać</w:t>
      </w:r>
      <w:r w:rsidRPr="00005EFC">
        <w:rPr>
          <w:rFonts w:ascii="Arial" w:hAnsi="Arial" w:cs="Arial"/>
          <w:spacing w:val="-1"/>
        </w:rPr>
        <w:t xml:space="preserve"> </w:t>
      </w:r>
      <w:r w:rsidRPr="00005EFC">
        <w:rPr>
          <w:rFonts w:ascii="Arial" w:hAnsi="Arial" w:cs="Arial"/>
        </w:rPr>
        <w:t>się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będą</w:t>
      </w:r>
      <w:r w:rsidRPr="00005EFC">
        <w:rPr>
          <w:rFonts w:ascii="Arial" w:hAnsi="Arial" w:cs="Arial"/>
          <w:spacing w:val="-1"/>
        </w:rPr>
        <w:t xml:space="preserve"> </w:t>
      </w:r>
      <w:r w:rsidRPr="00005EFC">
        <w:rPr>
          <w:rFonts w:ascii="Arial" w:hAnsi="Arial" w:cs="Arial"/>
        </w:rPr>
        <w:t>na koszt Wykonawcy.</w:t>
      </w:r>
    </w:p>
    <w:p w:rsidR="006D6933" w:rsidRPr="00107BCF" w:rsidRDefault="006D6933" w:rsidP="00883082">
      <w:pPr>
        <w:pStyle w:val="Standard"/>
        <w:widowControl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07BCF">
        <w:rPr>
          <w:rFonts w:ascii="Arial" w:hAnsi="Arial" w:cs="Arial"/>
          <w:sz w:val="22"/>
          <w:szCs w:val="22"/>
        </w:rPr>
        <w:t>Jeżeli Wykonawca nie wykonuje przedmiotu umowy należycie, w tym nie usunie wad, o których mowa w</w:t>
      </w:r>
      <w:r w:rsidRPr="00107BCF">
        <w:rPr>
          <w:rFonts w:ascii="Arial" w:hAnsi="Arial" w:cs="Arial"/>
          <w:spacing w:val="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ust.</w:t>
      </w:r>
      <w:r w:rsidRPr="00107BCF">
        <w:rPr>
          <w:rFonts w:ascii="Arial" w:hAnsi="Arial" w:cs="Arial"/>
          <w:spacing w:val="-9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13</w:t>
      </w:r>
      <w:r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i</w:t>
      </w:r>
      <w:r w:rsidRPr="00107BCF">
        <w:rPr>
          <w:rFonts w:ascii="Arial" w:hAnsi="Arial" w:cs="Arial"/>
          <w:spacing w:val="-7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14</w:t>
      </w:r>
      <w:r w:rsidRPr="00107BCF">
        <w:rPr>
          <w:rFonts w:ascii="Arial" w:hAnsi="Arial" w:cs="Arial"/>
          <w:spacing w:val="-7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w</w:t>
      </w:r>
      <w:r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terminie</w:t>
      </w:r>
      <w:r w:rsidRPr="00107BCF">
        <w:rPr>
          <w:rFonts w:ascii="Arial" w:hAnsi="Arial" w:cs="Arial"/>
          <w:spacing w:val="-8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wyznaczonym</w:t>
      </w:r>
      <w:r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przez</w:t>
      </w:r>
      <w:r w:rsidRPr="00107BCF">
        <w:rPr>
          <w:rFonts w:ascii="Arial" w:hAnsi="Arial" w:cs="Arial"/>
          <w:spacing w:val="-9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Zamawiającego</w:t>
      </w:r>
      <w:r w:rsidRPr="00107BCF">
        <w:rPr>
          <w:rFonts w:ascii="Arial" w:hAnsi="Arial" w:cs="Arial"/>
          <w:spacing w:val="-7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lub</w:t>
      </w:r>
      <w:r w:rsidRPr="00107BCF">
        <w:rPr>
          <w:rFonts w:ascii="Arial" w:hAnsi="Arial" w:cs="Arial"/>
          <w:spacing w:val="-9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uczyni</w:t>
      </w:r>
      <w:r w:rsidRPr="00107BCF">
        <w:rPr>
          <w:rFonts w:ascii="Arial" w:hAnsi="Arial" w:cs="Arial"/>
          <w:spacing w:val="-9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to</w:t>
      </w:r>
      <w:r w:rsidRPr="00107BCF">
        <w:rPr>
          <w:rFonts w:ascii="Arial" w:hAnsi="Arial" w:cs="Arial"/>
          <w:spacing w:val="-8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nienależycie,</w:t>
      </w:r>
      <w:r w:rsidRPr="00107BCF">
        <w:rPr>
          <w:rFonts w:ascii="Arial" w:hAnsi="Arial" w:cs="Arial"/>
          <w:spacing w:val="-9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to</w:t>
      </w:r>
      <w:r w:rsidRPr="00107BCF">
        <w:rPr>
          <w:rFonts w:ascii="Arial" w:hAnsi="Arial" w:cs="Arial"/>
          <w:spacing w:val="-8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Zamawiający</w:t>
      </w:r>
      <w:r w:rsidRPr="00107BCF">
        <w:rPr>
          <w:rFonts w:ascii="Arial" w:hAnsi="Arial" w:cs="Arial"/>
          <w:spacing w:val="-6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 xml:space="preserve">może </w:t>
      </w:r>
      <w:r w:rsidRPr="00107BCF">
        <w:rPr>
          <w:rFonts w:ascii="Arial" w:hAnsi="Arial" w:cs="Arial"/>
          <w:spacing w:val="-1"/>
          <w:sz w:val="22"/>
          <w:szCs w:val="22"/>
        </w:rPr>
        <w:t>zlecić</w:t>
      </w:r>
      <w:r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Pr="00107BCF">
        <w:rPr>
          <w:rFonts w:ascii="Arial" w:hAnsi="Arial" w:cs="Arial"/>
          <w:spacing w:val="-1"/>
          <w:sz w:val="22"/>
          <w:szCs w:val="22"/>
        </w:rPr>
        <w:t>wykonanie</w:t>
      </w:r>
      <w:r w:rsidRPr="00107BCF">
        <w:rPr>
          <w:rFonts w:ascii="Arial" w:hAnsi="Arial" w:cs="Arial"/>
          <w:spacing w:val="-13"/>
          <w:sz w:val="22"/>
          <w:szCs w:val="22"/>
        </w:rPr>
        <w:t xml:space="preserve"> </w:t>
      </w:r>
      <w:r w:rsidRPr="00107BCF">
        <w:rPr>
          <w:rFonts w:ascii="Arial" w:hAnsi="Arial" w:cs="Arial"/>
          <w:spacing w:val="-1"/>
          <w:sz w:val="22"/>
          <w:szCs w:val="22"/>
        </w:rPr>
        <w:t>umowy</w:t>
      </w:r>
      <w:r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Pr="00107BCF">
        <w:rPr>
          <w:rFonts w:ascii="Arial" w:hAnsi="Arial" w:cs="Arial"/>
          <w:spacing w:val="-1"/>
          <w:sz w:val="22"/>
          <w:szCs w:val="22"/>
        </w:rPr>
        <w:t>w</w:t>
      </w:r>
      <w:r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Pr="00107BCF">
        <w:rPr>
          <w:rFonts w:ascii="Arial" w:hAnsi="Arial" w:cs="Arial"/>
          <w:spacing w:val="-1"/>
          <w:sz w:val="22"/>
          <w:szCs w:val="22"/>
        </w:rPr>
        <w:t>całości</w:t>
      </w:r>
      <w:r w:rsidRPr="00107BCF">
        <w:rPr>
          <w:rFonts w:ascii="Arial" w:hAnsi="Arial" w:cs="Arial"/>
          <w:spacing w:val="-13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lub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części</w:t>
      </w:r>
      <w:r w:rsidRPr="00107BCF">
        <w:rPr>
          <w:rFonts w:ascii="Arial" w:hAnsi="Arial" w:cs="Arial"/>
          <w:spacing w:val="-13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lub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usunięcie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wad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stronie</w:t>
      </w:r>
      <w:r w:rsidRPr="00107BCF">
        <w:rPr>
          <w:rFonts w:ascii="Arial" w:hAnsi="Arial" w:cs="Arial"/>
          <w:spacing w:val="-12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trzeciej</w:t>
      </w:r>
      <w:r w:rsidRPr="00107BCF">
        <w:rPr>
          <w:rFonts w:ascii="Arial" w:hAnsi="Arial" w:cs="Arial"/>
          <w:spacing w:val="-12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na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koszt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i</w:t>
      </w:r>
      <w:r w:rsidRPr="00107BCF">
        <w:rPr>
          <w:rFonts w:ascii="Arial" w:hAnsi="Arial" w:cs="Arial"/>
          <w:spacing w:val="-12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ryzyko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Wykonawcy.</w:t>
      </w:r>
      <w:r w:rsidRPr="00107BCF">
        <w:rPr>
          <w:rFonts w:ascii="Arial" w:hAnsi="Arial" w:cs="Arial"/>
          <w:spacing w:val="-43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W tym przypadku koszty usunięcia wad będą pokrywane według wyboru Zamawiającego, w tym z</w:t>
      </w:r>
      <w:r w:rsidRPr="00107BCF">
        <w:rPr>
          <w:rFonts w:ascii="Arial" w:hAnsi="Arial" w:cs="Arial"/>
          <w:spacing w:val="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zabezpieczenia</w:t>
      </w:r>
      <w:r w:rsidRPr="00107BCF">
        <w:rPr>
          <w:rFonts w:ascii="Arial" w:hAnsi="Arial" w:cs="Arial"/>
          <w:spacing w:val="-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należytego</w:t>
      </w:r>
      <w:r w:rsidRPr="00107BCF">
        <w:rPr>
          <w:rFonts w:ascii="Arial" w:hAnsi="Arial" w:cs="Arial"/>
          <w:spacing w:val="2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wykonania umowy</w:t>
      </w:r>
      <w:r w:rsidRPr="00107BCF">
        <w:rPr>
          <w:rFonts w:ascii="Arial" w:hAnsi="Arial" w:cs="Arial"/>
          <w:spacing w:val="-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lub bieżących</w:t>
      </w:r>
      <w:r w:rsidRPr="00107BCF">
        <w:rPr>
          <w:rFonts w:ascii="Arial" w:hAnsi="Arial" w:cs="Arial"/>
          <w:spacing w:val="-2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płatności (wynagrodzenia Wykonawcy).</w:t>
      </w:r>
    </w:p>
    <w:p w:rsidR="009F2DD4" w:rsidRDefault="006D6933" w:rsidP="00883082">
      <w:pPr>
        <w:pStyle w:val="Akapitzlist"/>
        <w:numPr>
          <w:ilvl w:val="0"/>
          <w:numId w:val="24"/>
        </w:numPr>
        <w:tabs>
          <w:tab w:val="left" w:pos="284"/>
        </w:tabs>
        <w:rPr>
          <w:rFonts w:ascii="Arial" w:hAnsi="Arial" w:cs="Arial"/>
        </w:rPr>
      </w:pPr>
      <w:r w:rsidRPr="00107BCF">
        <w:rPr>
          <w:rFonts w:ascii="Arial" w:hAnsi="Arial" w:cs="Arial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Umowy, o którym mowa w § </w:t>
      </w:r>
      <w:r w:rsidR="00107BCF">
        <w:rPr>
          <w:rFonts w:ascii="Arial" w:hAnsi="Arial" w:cs="Arial"/>
        </w:rPr>
        <w:t>3</w:t>
      </w:r>
      <w:r w:rsidRPr="00107BCF">
        <w:rPr>
          <w:rFonts w:ascii="Arial" w:hAnsi="Arial" w:cs="Arial"/>
        </w:rPr>
        <w:t xml:space="preserve">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:rsidR="00107BCF" w:rsidRPr="00107BCF" w:rsidRDefault="00107BCF" w:rsidP="00107BCF">
      <w:pPr>
        <w:pStyle w:val="Akapitzlist"/>
        <w:tabs>
          <w:tab w:val="left" w:pos="284"/>
        </w:tabs>
        <w:ind w:left="502" w:firstLine="0"/>
        <w:rPr>
          <w:rFonts w:ascii="Arial" w:hAnsi="Arial" w:cs="Arial"/>
        </w:rPr>
      </w:pPr>
    </w:p>
    <w:p w:rsidR="00107BCF" w:rsidRPr="00107BCF" w:rsidRDefault="00107BCF" w:rsidP="00107BCF">
      <w:pPr>
        <w:pStyle w:val="Akapitzlist"/>
        <w:tabs>
          <w:tab w:val="left" w:pos="284"/>
        </w:tabs>
        <w:ind w:left="502" w:firstLine="0"/>
        <w:rPr>
          <w:rFonts w:ascii="Arial" w:hAnsi="Arial" w:cs="Arial"/>
        </w:rPr>
      </w:pPr>
    </w:p>
    <w:p w:rsidR="009B5FA1" w:rsidRPr="00D11B96" w:rsidRDefault="00D11B96" w:rsidP="009F2DD4">
      <w:pPr>
        <w:pStyle w:val="Heading1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7</w:t>
      </w:r>
      <w:r w:rsidR="009F2DD4">
        <w:rPr>
          <w:rFonts w:ascii="Arial" w:hAnsi="Arial" w:cs="Arial"/>
          <w:sz w:val="22"/>
          <w:szCs w:val="22"/>
        </w:rPr>
        <w:t xml:space="preserve"> GWARANCJA I RĘKOJMIA</w:t>
      </w:r>
    </w:p>
    <w:p w:rsidR="009B5FA1" w:rsidRPr="00D11B96" w:rsidRDefault="00D11B96" w:rsidP="00883082">
      <w:pPr>
        <w:pStyle w:val="Akapitzlist"/>
        <w:numPr>
          <w:ilvl w:val="0"/>
          <w:numId w:val="14"/>
        </w:numPr>
        <w:tabs>
          <w:tab w:val="left" w:pos="393"/>
        </w:tabs>
        <w:spacing w:before="1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Strony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postanawiają,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iż:</w:t>
      </w:r>
    </w:p>
    <w:p w:rsidR="009B5FA1" w:rsidRPr="00D11B96" w:rsidRDefault="00D11B96" w:rsidP="00883082">
      <w:pPr>
        <w:pStyle w:val="Akapitzlist"/>
        <w:numPr>
          <w:ilvl w:val="1"/>
          <w:numId w:val="14"/>
        </w:numPr>
        <w:tabs>
          <w:tab w:val="left" w:pos="91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odpowiedzialność Wykonawcy z tytułu rękojmi za wady fizyczne przedmiotu umowy wynosi </w:t>
      </w:r>
      <w:r w:rsidR="009F2DD4">
        <w:rPr>
          <w:rFonts w:ascii="Arial" w:hAnsi="Arial" w:cs="Arial"/>
        </w:rPr>
        <w:t>……….</w:t>
      </w:r>
      <w:r w:rsidRPr="00D11B96">
        <w:rPr>
          <w:rFonts w:ascii="Arial" w:hAnsi="Arial" w:cs="Arial"/>
        </w:rPr>
        <w:t xml:space="preserve"> m-ce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licząc od dnia podpisania protokołu odbioru końcowego robót na zasadach określonych w Kodeksie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cywilnym,</w:t>
      </w:r>
    </w:p>
    <w:p w:rsidR="009B5FA1" w:rsidRPr="00D11B96" w:rsidRDefault="00D11B96" w:rsidP="00883082">
      <w:pPr>
        <w:pStyle w:val="Akapitzlist"/>
        <w:numPr>
          <w:ilvl w:val="1"/>
          <w:numId w:val="14"/>
        </w:numPr>
        <w:tabs>
          <w:tab w:val="left" w:pos="91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 udziela gwarancji, jakości na wykonane roboty budowlane na okres</w:t>
      </w:r>
      <w:r w:rsidRPr="00D11B96">
        <w:rPr>
          <w:rFonts w:ascii="Arial" w:hAnsi="Arial" w:cs="Arial"/>
          <w:u w:val="single"/>
        </w:rPr>
        <w:t xml:space="preserve">        </w:t>
      </w:r>
      <w:r w:rsidRPr="00D11B96">
        <w:rPr>
          <w:rFonts w:ascii="Arial" w:hAnsi="Arial" w:cs="Arial"/>
          <w:spacing w:val="1"/>
        </w:rPr>
        <w:t xml:space="preserve"> </w:t>
      </w:r>
      <w:proofErr w:type="spellStart"/>
      <w:r w:rsidRPr="00D11B96">
        <w:rPr>
          <w:rFonts w:ascii="Arial" w:hAnsi="Arial" w:cs="Arial"/>
        </w:rPr>
        <w:t>m-cy</w:t>
      </w:r>
      <w:proofErr w:type="spellEnd"/>
      <w:r w:rsidRPr="00D11B96">
        <w:rPr>
          <w:rFonts w:ascii="Arial" w:hAnsi="Arial" w:cs="Arial"/>
        </w:rPr>
        <w:t xml:space="preserve"> licząc 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dnia podpisania bez zastrzeżeń protokołu odbioru końcowego robót, a w przypadku stwierdzenia wad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 odbiorze od dnia podpisania protokołu odbioru końcowego robót zawierającego potwierdzenie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spacing w:val="-1"/>
        </w:rPr>
        <w:t>usunięcia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wad.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stosunku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elementu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(części)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robót,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której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to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ujawniono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usunięto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wadę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okresie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gwarancyjnym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–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termin gwarancji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liczony 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nowa.</w:t>
      </w:r>
    </w:p>
    <w:p w:rsidR="009B5FA1" w:rsidRPr="00D11B96" w:rsidRDefault="00D11B96" w:rsidP="00883082">
      <w:pPr>
        <w:pStyle w:val="Akapitzlist"/>
        <w:numPr>
          <w:ilvl w:val="0"/>
          <w:numId w:val="14"/>
        </w:numPr>
        <w:tabs>
          <w:tab w:val="left" w:pos="530"/>
        </w:tabs>
        <w:spacing w:before="2"/>
        <w:ind w:left="196" w:right="-71" w:firstLine="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 udziela gwarancji jakości na urządzenia zastosowane przy wykonywaniu przedmiotu umowy na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okres odpowiadający okresowi gwarancji jakości nadanemu im przez producenta. Bieg początkowy okresu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gwarancji jakości nadany urządzeniom przez producenta w zakresie odpowiedzialności 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wobec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 rozpoczyna się od dnia następnego po dniu terminu odbioru końcowego robót i kończy się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upływem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takiego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samego okresu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czasu,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jak określony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gwarancji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producenta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urządzenia.</w:t>
      </w:r>
    </w:p>
    <w:p w:rsidR="009B5FA1" w:rsidRPr="00D11B96" w:rsidRDefault="00D11B96" w:rsidP="00883082">
      <w:pPr>
        <w:pStyle w:val="Akapitzlist"/>
        <w:numPr>
          <w:ilvl w:val="0"/>
          <w:numId w:val="14"/>
        </w:numPr>
        <w:tabs>
          <w:tab w:val="left" w:pos="549"/>
        </w:tabs>
        <w:ind w:left="196" w:right="-71" w:firstLine="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 w okresie gwarancji jakości zobowiązany jest do usuwania wad i usterek na własny koszt 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uzgodnionym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pomiędzy Stronami, nie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dłuższym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jednak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niż 30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dni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daty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zawiadomienia.</w:t>
      </w:r>
    </w:p>
    <w:p w:rsidR="009B5FA1" w:rsidRPr="00D11B96" w:rsidRDefault="00D11B96" w:rsidP="00883082">
      <w:pPr>
        <w:pStyle w:val="Akapitzlist"/>
        <w:numPr>
          <w:ilvl w:val="0"/>
          <w:numId w:val="14"/>
        </w:numPr>
        <w:tabs>
          <w:tab w:val="left" w:pos="530"/>
        </w:tabs>
        <w:spacing w:line="243" w:lineRule="exact"/>
        <w:ind w:left="529" w:right="-71" w:hanging="334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lastRenderedPageBreak/>
        <w:t>Wykonawca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odmówić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usunięcia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wad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usterek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powołując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się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nadmierne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koszty.</w:t>
      </w:r>
    </w:p>
    <w:p w:rsidR="009B5FA1" w:rsidRPr="00D11B96" w:rsidRDefault="00D11B96" w:rsidP="00883082">
      <w:pPr>
        <w:pStyle w:val="Akapitzlist"/>
        <w:numPr>
          <w:ilvl w:val="0"/>
          <w:numId w:val="14"/>
        </w:numPr>
        <w:tabs>
          <w:tab w:val="left" w:pos="430"/>
        </w:tabs>
        <w:ind w:left="196" w:right="-71" w:firstLine="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Po bezskutecznym upływie terminu wyznaczonego przez Zamawiającego na usunięcie wad, 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-12"/>
        </w:rPr>
        <w:t xml:space="preserve"> </w:t>
      </w:r>
      <w:r w:rsidRPr="00D11B96">
        <w:rPr>
          <w:rFonts w:ascii="Arial" w:hAnsi="Arial" w:cs="Arial"/>
        </w:rPr>
        <w:t>uprawniony,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bez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upoważnienia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sądowego,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powierzenia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usunięcia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wad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szkód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nimi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spowodowanych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osobom trzecim, na koszt i niebezpieczeństwo Wykonawcy, z zachowaniem uprawnień do kar umownych 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 odszkodowania uzupełniającego.</w:t>
      </w:r>
    </w:p>
    <w:p w:rsidR="009B5FA1" w:rsidRPr="00D11B96" w:rsidRDefault="00D11B96" w:rsidP="00883082">
      <w:pPr>
        <w:pStyle w:val="Akapitzlist"/>
        <w:numPr>
          <w:ilvl w:val="0"/>
          <w:numId w:val="14"/>
        </w:numPr>
        <w:tabs>
          <w:tab w:val="left" w:pos="393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Niniejsza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umowa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stanowi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dokument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gwarancji.</w:t>
      </w: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D11B96" w:rsidP="009F2DD4">
      <w:pPr>
        <w:pStyle w:val="Heading1"/>
        <w:spacing w:line="243" w:lineRule="exact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8</w:t>
      </w:r>
      <w:r w:rsidR="009F2DD4">
        <w:rPr>
          <w:rFonts w:ascii="Arial" w:hAnsi="Arial" w:cs="Arial"/>
          <w:sz w:val="22"/>
          <w:szCs w:val="22"/>
        </w:rPr>
        <w:t xml:space="preserve"> ZABEZPIECZENIE NALEŻYTEGO WYKONANIA UMOWY</w:t>
      </w:r>
    </w:p>
    <w:p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  <w:tab w:val="left" w:pos="7708"/>
          <w:tab w:val="left" w:pos="8673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 wniósł przed podpisaniem umowy zabezpieczenie należytego wykonania umowy w wysokości</w:t>
      </w:r>
      <w:r w:rsidRPr="00D11B96">
        <w:rPr>
          <w:rFonts w:ascii="Arial" w:hAnsi="Arial" w:cs="Arial"/>
          <w:spacing w:val="1"/>
        </w:rPr>
        <w:t xml:space="preserve"> </w:t>
      </w:r>
      <w:r w:rsidR="009F2DD4">
        <w:rPr>
          <w:rFonts w:ascii="Arial" w:hAnsi="Arial" w:cs="Arial"/>
          <w:b/>
        </w:rPr>
        <w:t>2</w:t>
      </w:r>
      <w:r w:rsidRPr="00D11B96">
        <w:rPr>
          <w:rFonts w:ascii="Arial" w:hAnsi="Arial" w:cs="Arial"/>
          <w:b/>
          <w:spacing w:val="3"/>
        </w:rPr>
        <w:t xml:space="preserve"> </w:t>
      </w:r>
      <w:r w:rsidRPr="00D11B96">
        <w:rPr>
          <w:rFonts w:ascii="Arial" w:hAnsi="Arial" w:cs="Arial"/>
          <w:b/>
        </w:rPr>
        <w:t>%</w:t>
      </w:r>
      <w:r w:rsidRPr="00D11B96">
        <w:rPr>
          <w:rFonts w:ascii="Arial" w:hAnsi="Arial" w:cs="Arial"/>
          <w:b/>
          <w:spacing w:val="4"/>
        </w:rPr>
        <w:t xml:space="preserve"> </w:t>
      </w:r>
      <w:r w:rsidRPr="00D11B96">
        <w:rPr>
          <w:rFonts w:ascii="Arial" w:hAnsi="Arial" w:cs="Arial"/>
        </w:rPr>
        <w:t>ceny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całkowitej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brutto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podanej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ofercie,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co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stanowi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kwotę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  <w:spacing w:val="-1"/>
        </w:rPr>
        <w:t>złotych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(słownie: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</w:rPr>
        <w:t>).</w:t>
      </w:r>
    </w:p>
    <w:p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  <w:tab w:val="left" w:pos="5659"/>
        </w:tabs>
        <w:spacing w:before="2" w:line="243" w:lineRule="exact"/>
        <w:ind w:right="-71" w:hanging="361"/>
        <w:jc w:val="both"/>
        <w:rPr>
          <w:rFonts w:ascii="Arial" w:hAnsi="Arial" w:cs="Arial"/>
          <w:b/>
        </w:rPr>
      </w:pPr>
      <w:r w:rsidRPr="00D11B96">
        <w:rPr>
          <w:rFonts w:ascii="Arial" w:hAnsi="Arial" w:cs="Arial"/>
        </w:rPr>
        <w:t>Zabezpieczenie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zostało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wniesione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formie: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  <w:b/>
        </w:rPr>
        <w:t>.</w:t>
      </w:r>
    </w:p>
    <w:p w:rsidR="009B5FA1" w:rsidRPr="00C37C02" w:rsidRDefault="00D11B96" w:rsidP="00883082">
      <w:pPr>
        <w:pStyle w:val="Akapitzlist"/>
        <w:numPr>
          <w:ilvl w:val="0"/>
          <w:numId w:val="13"/>
        </w:numPr>
        <w:tabs>
          <w:tab w:val="left" w:pos="557"/>
        </w:tabs>
        <w:ind w:right="-71"/>
        <w:jc w:val="both"/>
        <w:rPr>
          <w:rFonts w:ascii="Arial" w:hAnsi="Arial" w:cs="Arial"/>
          <w:color w:val="000000" w:themeColor="text1"/>
        </w:rPr>
      </w:pPr>
      <w:r w:rsidRPr="00C37C02">
        <w:rPr>
          <w:rFonts w:ascii="Arial" w:hAnsi="Arial" w:cs="Arial"/>
          <w:color w:val="000000" w:themeColor="text1"/>
        </w:rPr>
        <w:t>Dokument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potwierdzający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udzielenie zabezpieczenia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należytego wykonania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umowy zawiera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klauzulę o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nieodwołalności oraz zapewnia bezwarunkową wypłatę przez Gwaranta (Poręczyciela) na pierwsze żądanie</w:t>
      </w:r>
      <w:r w:rsidRPr="00C37C02">
        <w:rPr>
          <w:rFonts w:ascii="Arial" w:hAnsi="Arial" w:cs="Arial"/>
          <w:color w:val="000000" w:themeColor="text1"/>
          <w:spacing w:val="-43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Zamawiającego kwoty zabezpieczenia, w wysokości wskazanej w żądaniu. Treść poręczenia/ gwarancji nie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zawiera warunków ograniczających zaspokojenie z poręczenia/gwarancji wierzytelności np. wyłączenie z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zaspokojenia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kar</w:t>
      </w:r>
      <w:r w:rsidRPr="00C37C02">
        <w:rPr>
          <w:rFonts w:ascii="Arial" w:hAnsi="Arial" w:cs="Arial"/>
          <w:color w:val="000000" w:themeColor="text1"/>
          <w:spacing w:val="-6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umownych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i</w:t>
      </w:r>
      <w:r w:rsidRPr="00C37C02">
        <w:rPr>
          <w:rFonts w:ascii="Arial" w:hAnsi="Arial" w:cs="Arial"/>
          <w:color w:val="000000" w:themeColor="text1"/>
          <w:spacing w:val="-11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odsetek,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gwarantowanie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zapłaty</w:t>
      </w:r>
      <w:r w:rsidRPr="00C37C02">
        <w:rPr>
          <w:rFonts w:ascii="Arial" w:hAnsi="Arial" w:cs="Arial"/>
          <w:color w:val="000000" w:themeColor="text1"/>
          <w:spacing w:val="-5"/>
        </w:rPr>
        <w:t xml:space="preserve"> </w:t>
      </w:r>
      <w:r w:rsidRPr="00C37C02">
        <w:rPr>
          <w:rFonts w:ascii="Arial" w:hAnsi="Arial" w:cs="Arial"/>
          <w:color w:val="000000" w:themeColor="text1"/>
        </w:rPr>
        <w:t>jedynie</w:t>
      </w:r>
      <w:r w:rsidRPr="00C37C02">
        <w:rPr>
          <w:rFonts w:ascii="Arial" w:hAnsi="Arial" w:cs="Arial"/>
          <w:color w:val="000000" w:themeColor="text1"/>
          <w:spacing w:val="-1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bezspornych</w:t>
      </w:r>
      <w:r w:rsidRPr="00C37C02">
        <w:rPr>
          <w:rFonts w:ascii="Arial" w:hAnsi="Arial" w:cs="Arial"/>
          <w:color w:val="000000" w:themeColor="text1"/>
          <w:spacing w:val="-6"/>
        </w:rPr>
        <w:t xml:space="preserve"> </w:t>
      </w:r>
      <w:r w:rsidRPr="00C37C02">
        <w:rPr>
          <w:rFonts w:ascii="Arial" w:hAnsi="Arial" w:cs="Arial"/>
          <w:color w:val="000000" w:themeColor="text1"/>
        </w:rPr>
        <w:t>należności,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</w:rPr>
        <w:t>ograniczenie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zaspokojenia z gwarancji jedynie do kar umownych, itp.. Gwarancja/poręczenie obejmuje zaspokojenie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należności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na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rzecz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podwykonawców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i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dalszych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podwykonawców.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Treść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gwarancji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podlega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akceptacji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Zamawiającego.</w:t>
      </w:r>
    </w:p>
    <w:p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 jest zobowiązany zapewnić, aby zabezpieczenie należytego wykonania umowy zachowało moc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wiążącą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rękojmi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wady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fizyczne.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zobowiązany do niezwłocznego informowania Zamawiającego o faktycznych lub prawnych okolicznościach,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które mają lub mogą mieć wpływ na moc wiążącą zabezpieczenia należytego wykonania umowy oraz 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możliwość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zakres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 praw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wynikających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 zabezpieczenia.</w:t>
      </w:r>
    </w:p>
    <w:p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</w:tabs>
        <w:spacing w:before="1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Kwota stanowiąca </w:t>
      </w:r>
      <w:r w:rsidRPr="00D11B96">
        <w:rPr>
          <w:rFonts w:ascii="Arial" w:hAnsi="Arial" w:cs="Arial"/>
          <w:b/>
        </w:rPr>
        <w:t xml:space="preserve">70% </w:t>
      </w:r>
      <w:r w:rsidRPr="00D11B96">
        <w:rPr>
          <w:rFonts w:ascii="Arial" w:hAnsi="Arial" w:cs="Arial"/>
        </w:rPr>
        <w:t>zabezpieczenia należytego wykonania umowy, zostanie zwrócona/ zwolniona 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  <w:b/>
        </w:rPr>
        <w:t>30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dni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dnia wykonania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uznania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należycie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wykonane.</w:t>
      </w:r>
    </w:p>
    <w:p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Kwota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pozostawiona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zabezpieczenie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roszczeń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tytułu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rękojmi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wady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fizyczne,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wynosząca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30%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wartości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Zabezpieczenia należytego wykonania umowy, zostanie zwrócona/zwolniona nie później niż w 15 dniu po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upływie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okresu rękojmi.</w:t>
      </w:r>
    </w:p>
    <w:p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trakcie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dokonać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formy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należytego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jedną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kilka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form,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przepisach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ustawy</w:t>
      </w:r>
      <w:r w:rsidRPr="00D11B96">
        <w:rPr>
          <w:rFonts w:ascii="Arial" w:hAnsi="Arial" w:cs="Arial"/>
          <w:spacing w:val="-6"/>
        </w:rPr>
        <w:t xml:space="preserve"> </w:t>
      </w:r>
      <w:proofErr w:type="spellStart"/>
      <w:r w:rsidRPr="00D11B96">
        <w:rPr>
          <w:rFonts w:ascii="Arial" w:hAnsi="Arial" w:cs="Arial"/>
        </w:rPr>
        <w:t>PZP</w:t>
      </w:r>
      <w:proofErr w:type="spellEnd"/>
      <w:r w:rsidRPr="00D11B96">
        <w:rPr>
          <w:rFonts w:ascii="Arial" w:hAnsi="Arial" w:cs="Arial"/>
        </w:rPr>
        <w:t>,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warunkiem,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że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zmiana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formy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zostanie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dokonana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zachowaniem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ciągłości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zmniejszenia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wysokości.</w:t>
      </w:r>
    </w:p>
    <w:p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</w:tabs>
        <w:spacing w:before="33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 sytuacji, gdy wskutek okoliczności, o których mowa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§ 14 niniejszej umowy wystąpi konieczność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przedłużenia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stosunku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przedstawionego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ofercie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spacing w:val="-1"/>
        </w:rPr>
        <w:t>przetargowej,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  <w:spacing w:val="-1"/>
        </w:rPr>
        <w:t>wykonawca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  <w:spacing w:val="-1"/>
        </w:rPr>
        <w:t>przed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  <w:spacing w:val="-1"/>
        </w:rPr>
        <w:t>podpisaniem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  <w:spacing w:val="-1"/>
        </w:rPr>
        <w:t>aneksu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  <w:spacing w:val="-1"/>
        </w:rPr>
        <w:t>lub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najpóźniej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dniu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jego</w:t>
      </w:r>
      <w:r w:rsidRPr="00D11B96">
        <w:rPr>
          <w:rFonts w:ascii="Arial" w:hAnsi="Arial" w:cs="Arial"/>
          <w:spacing w:val="-12"/>
        </w:rPr>
        <w:t xml:space="preserve"> </w:t>
      </w:r>
      <w:r w:rsidRPr="00D11B96">
        <w:rPr>
          <w:rFonts w:ascii="Arial" w:hAnsi="Arial" w:cs="Arial"/>
        </w:rPr>
        <w:t>podpisywania,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zobowiązany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przedłużenia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terminu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ważności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wniesionego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należytego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albo,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jeśli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to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możliwe,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wniesienia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nowego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okres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wynikający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aneksu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umowy.</w:t>
      </w:r>
    </w:p>
    <w:p w:rsidR="009B5FA1" w:rsidRPr="00D11B96" w:rsidRDefault="009B5FA1" w:rsidP="00D11B96">
      <w:pPr>
        <w:pStyle w:val="Tekstpodstawowy"/>
        <w:spacing w:before="3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964A9C" w:rsidRDefault="00D11B96" w:rsidP="00964A9C">
      <w:pPr>
        <w:pStyle w:val="Heading1"/>
        <w:spacing w:line="243" w:lineRule="exact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964A9C">
        <w:rPr>
          <w:rFonts w:ascii="Arial" w:hAnsi="Arial" w:cs="Arial"/>
          <w:sz w:val="22"/>
          <w:szCs w:val="22"/>
        </w:rPr>
        <w:t>§</w:t>
      </w:r>
      <w:r w:rsidRPr="00964A9C">
        <w:rPr>
          <w:rFonts w:ascii="Arial" w:hAnsi="Arial" w:cs="Arial"/>
          <w:spacing w:val="-2"/>
          <w:sz w:val="22"/>
          <w:szCs w:val="22"/>
        </w:rPr>
        <w:t xml:space="preserve"> </w:t>
      </w:r>
      <w:r w:rsidRPr="00964A9C">
        <w:rPr>
          <w:rFonts w:ascii="Arial" w:hAnsi="Arial" w:cs="Arial"/>
          <w:sz w:val="22"/>
          <w:szCs w:val="22"/>
        </w:rPr>
        <w:t>9</w:t>
      </w:r>
      <w:r w:rsidR="00964A9C" w:rsidRPr="00964A9C">
        <w:rPr>
          <w:rFonts w:ascii="Arial" w:hAnsi="Arial" w:cs="Arial"/>
          <w:sz w:val="22"/>
          <w:szCs w:val="22"/>
        </w:rPr>
        <w:t xml:space="preserve"> KLAUZULA ZATRUDNIENIA</w:t>
      </w:r>
    </w:p>
    <w:p w:rsidR="009B5FA1" w:rsidRPr="00964A9C" w:rsidRDefault="00D11B96" w:rsidP="00883082">
      <w:pPr>
        <w:pStyle w:val="Akapitzlist"/>
        <w:numPr>
          <w:ilvl w:val="0"/>
          <w:numId w:val="12"/>
        </w:numPr>
        <w:tabs>
          <w:tab w:val="left" w:pos="504"/>
        </w:tabs>
        <w:spacing w:before="1" w:line="243" w:lineRule="exact"/>
        <w:ind w:right="-71" w:hanging="339"/>
        <w:jc w:val="both"/>
        <w:rPr>
          <w:rFonts w:ascii="Arial" w:hAnsi="Arial" w:cs="Arial"/>
        </w:rPr>
      </w:pPr>
      <w:r w:rsidRPr="00964A9C">
        <w:rPr>
          <w:rFonts w:ascii="Arial" w:hAnsi="Arial" w:cs="Arial"/>
        </w:rPr>
        <w:t>Zamawiający wymaga zatrudnienia pracowników przez Wykonawcę lub Podwykonawców na podstawie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umowy o pracę. Dotyczy to osób wykonujących roboty budowlane objęte przedmiotem zamówienia, tj.: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wykonujących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roboty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związane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  <w:b/>
        </w:rPr>
        <w:t>z</w:t>
      </w:r>
      <w:r w:rsidRPr="00964A9C">
        <w:rPr>
          <w:rFonts w:ascii="Arial" w:hAnsi="Arial" w:cs="Arial"/>
          <w:b/>
          <w:spacing w:val="1"/>
        </w:rPr>
        <w:t xml:space="preserve"> </w:t>
      </w:r>
      <w:r w:rsidRPr="00964A9C">
        <w:rPr>
          <w:rFonts w:ascii="Arial" w:hAnsi="Arial" w:cs="Arial"/>
          <w:b/>
        </w:rPr>
        <w:t>wykonywaniem</w:t>
      </w:r>
      <w:r w:rsidRPr="00964A9C">
        <w:rPr>
          <w:rFonts w:ascii="Arial" w:hAnsi="Arial" w:cs="Arial"/>
          <w:b/>
          <w:spacing w:val="1"/>
        </w:rPr>
        <w:t xml:space="preserve"> </w:t>
      </w:r>
      <w:r w:rsidRPr="00964A9C">
        <w:rPr>
          <w:rFonts w:ascii="Arial" w:hAnsi="Arial" w:cs="Arial"/>
          <w:b/>
        </w:rPr>
        <w:t>instalacji</w:t>
      </w:r>
      <w:r w:rsidRPr="00964A9C">
        <w:rPr>
          <w:rFonts w:ascii="Arial" w:hAnsi="Arial" w:cs="Arial"/>
          <w:b/>
          <w:spacing w:val="1"/>
        </w:rPr>
        <w:t xml:space="preserve"> </w:t>
      </w:r>
      <w:r w:rsidR="00964A9C" w:rsidRPr="00964A9C">
        <w:rPr>
          <w:rFonts w:ascii="Arial" w:hAnsi="Arial" w:cs="Arial"/>
          <w:b/>
        </w:rPr>
        <w:t>kanalizacji sanitarnej</w:t>
      </w:r>
      <w:r w:rsidRPr="00964A9C">
        <w:rPr>
          <w:rFonts w:ascii="Arial" w:hAnsi="Arial" w:cs="Arial"/>
        </w:rPr>
        <w:t xml:space="preserve">. Wykonanie prac objętych w/w zakresem zamówienia </w:t>
      </w:r>
      <w:r w:rsidRPr="00964A9C">
        <w:rPr>
          <w:rFonts w:ascii="Arial" w:hAnsi="Arial" w:cs="Arial"/>
          <w:u w:val="single"/>
        </w:rPr>
        <w:t>dotyczy prac osób fizycznych oraz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  <w:u w:val="single"/>
        </w:rPr>
        <w:t>operatorów sprzętów</w:t>
      </w:r>
      <w:r w:rsidRPr="00964A9C">
        <w:rPr>
          <w:rFonts w:ascii="Arial" w:hAnsi="Arial" w:cs="Arial"/>
        </w:rPr>
        <w:t xml:space="preserve"> – zgodnie z wytycznymi Prezesa </w:t>
      </w:r>
      <w:proofErr w:type="spellStart"/>
      <w:r w:rsidRPr="00964A9C">
        <w:rPr>
          <w:rFonts w:ascii="Arial" w:hAnsi="Arial" w:cs="Arial"/>
        </w:rPr>
        <w:t>UZP</w:t>
      </w:r>
      <w:proofErr w:type="spellEnd"/>
      <w:r w:rsidRPr="00964A9C">
        <w:rPr>
          <w:rFonts w:ascii="Arial" w:hAnsi="Arial" w:cs="Arial"/>
        </w:rPr>
        <w:t xml:space="preserve"> i </w:t>
      </w:r>
      <w:proofErr w:type="spellStart"/>
      <w:r w:rsidRPr="00964A9C">
        <w:rPr>
          <w:rFonts w:ascii="Arial" w:hAnsi="Arial" w:cs="Arial"/>
        </w:rPr>
        <w:t>GIODO</w:t>
      </w:r>
      <w:proofErr w:type="spellEnd"/>
      <w:r w:rsidRPr="00964A9C">
        <w:rPr>
          <w:rFonts w:ascii="Arial" w:hAnsi="Arial" w:cs="Arial"/>
        </w:rPr>
        <w:t xml:space="preserve"> z </w:t>
      </w:r>
      <w:proofErr w:type="spellStart"/>
      <w:r w:rsidRPr="00964A9C">
        <w:rPr>
          <w:rFonts w:ascii="Arial" w:hAnsi="Arial" w:cs="Arial"/>
        </w:rPr>
        <w:t>28.04.2017r</w:t>
      </w:r>
      <w:proofErr w:type="spellEnd"/>
      <w:r w:rsidRPr="00964A9C">
        <w:rPr>
          <w:rFonts w:ascii="Arial" w:hAnsi="Arial" w:cs="Arial"/>
        </w:rPr>
        <w:t>. - jeżeli wykonanie tych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czynności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polega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na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wykonywaniu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pracy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sposób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określony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art.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22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§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1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ustawy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z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dnia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26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czerwca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1974</w:t>
      </w:r>
      <w:r w:rsidR="00964A9C">
        <w:rPr>
          <w:rFonts w:ascii="Arial" w:hAnsi="Arial" w:cs="Arial"/>
        </w:rPr>
        <w:t xml:space="preserve"> </w:t>
      </w:r>
      <w:r w:rsidRPr="00964A9C">
        <w:rPr>
          <w:rFonts w:ascii="Arial" w:hAnsi="Arial" w:cs="Arial"/>
        </w:rPr>
        <w:t>r.</w:t>
      </w:r>
      <w:r w:rsidR="00964A9C" w:rsidRPr="00964A9C">
        <w:rPr>
          <w:rFonts w:ascii="Arial" w:hAnsi="Arial" w:cs="Arial"/>
        </w:rPr>
        <w:t xml:space="preserve"> </w:t>
      </w:r>
      <w:r w:rsidRPr="00964A9C">
        <w:rPr>
          <w:rFonts w:ascii="Arial" w:hAnsi="Arial" w:cs="Arial"/>
        </w:rPr>
        <w:t>–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Kodeks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pracy.</w:t>
      </w:r>
    </w:p>
    <w:p w:rsidR="009B5FA1" w:rsidRPr="00964A9C" w:rsidRDefault="00D11B96" w:rsidP="00883082">
      <w:pPr>
        <w:pStyle w:val="Akapitzlist"/>
        <w:numPr>
          <w:ilvl w:val="0"/>
          <w:numId w:val="12"/>
        </w:numPr>
        <w:tabs>
          <w:tab w:val="left" w:pos="451"/>
        </w:tabs>
        <w:ind w:right="-71" w:hanging="360"/>
        <w:jc w:val="both"/>
        <w:rPr>
          <w:rFonts w:ascii="Arial" w:hAnsi="Arial" w:cs="Arial"/>
        </w:rPr>
      </w:pPr>
      <w:r w:rsidRPr="00964A9C">
        <w:rPr>
          <w:rFonts w:ascii="Arial" w:hAnsi="Arial" w:cs="Arial"/>
          <w:w w:val="95"/>
        </w:rPr>
        <w:t>W przypadku prac wykonywanych zgodnie z art. 12 ustawy Prawo budowlane, tj. tych, które może wykonywać</w:t>
      </w:r>
      <w:r w:rsidRPr="00964A9C">
        <w:rPr>
          <w:rFonts w:ascii="Arial" w:hAnsi="Arial" w:cs="Arial"/>
          <w:spacing w:val="1"/>
          <w:w w:val="95"/>
        </w:rPr>
        <w:t xml:space="preserve"> </w:t>
      </w:r>
      <w:r w:rsidRPr="00964A9C">
        <w:rPr>
          <w:rFonts w:ascii="Arial" w:hAnsi="Arial" w:cs="Arial"/>
        </w:rPr>
        <w:t>osoba pełniąca samodzielne funkcje techniczne w budownictwie, Zamawiający nie wymaga zatrudnienia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osób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na podstawie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umowy o pracę.</w:t>
      </w:r>
    </w:p>
    <w:p w:rsidR="009B5FA1" w:rsidRPr="00964A9C" w:rsidRDefault="00D11B96" w:rsidP="00883082">
      <w:pPr>
        <w:pStyle w:val="Akapitzlist"/>
        <w:numPr>
          <w:ilvl w:val="0"/>
          <w:numId w:val="12"/>
        </w:numPr>
        <w:tabs>
          <w:tab w:val="left" w:pos="466"/>
        </w:tabs>
        <w:ind w:right="-71" w:hanging="360"/>
        <w:jc w:val="both"/>
        <w:rPr>
          <w:rFonts w:ascii="Arial" w:hAnsi="Arial" w:cs="Arial"/>
        </w:rPr>
      </w:pPr>
      <w:r w:rsidRPr="00964A9C">
        <w:rPr>
          <w:rFonts w:ascii="Arial" w:hAnsi="Arial" w:cs="Arial"/>
        </w:rPr>
        <w:t>Osoby wskazane w ust 1 winny być zatrudnione w wymiarze czasu pracy zgodnym z zakresem powierzonych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</w:rPr>
        <w:t>im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zadań.</w:t>
      </w:r>
    </w:p>
    <w:p w:rsidR="009B5FA1" w:rsidRPr="00964A9C" w:rsidRDefault="00D11B96" w:rsidP="00883082">
      <w:pPr>
        <w:pStyle w:val="Akapitzlist"/>
        <w:numPr>
          <w:ilvl w:val="0"/>
          <w:numId w:val="12"/>
        </w:numPr>
        <w:tabs>
          <w:tab w:val="left" w:pos="502"/>
        </w:tabs>
        <w:ind w:right="-71" w:hanging="360"/>
        <w:jc w:val="both"/>
        <w:rPr>
          <w:rFonts w:ascii="Arial" w:hAnsi="Arial" w:cs="Arial"/>
        </w:rPr>
      </w:pPr>
      <w:r w:rsidRPr="00964A9C">
        <w:rPr>
          <w:rFonts w:ascii="Arial" w:hAnsi="Arial" w:cs="Arial"/>
        </w:rPr>
        <w:t xml:space="preserve">W trakcie realizacji zamówienia na każde wezwanie Zamawiającego, w wyznaczonym w tym </w:t>
      </w:r>
      <w:r w:rsidRPr="00964A9C">
        <w:rPr>
          <w:rFonts w:ascii="Arial" w:hAnsi="Arial" w:cs="Arial"/>
        </w:rPr>
        <w:lastRenderedPageBreak/>
        <w:t>wezwaniu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terminie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Wykonawca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przedłoży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Zamawiającemu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wskazane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poniżej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dowody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(wg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wyboru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Zamawiającego)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</w:rPr>
        <w:t>celu potwierdzenia spełnienia wymogu zatrudnienia na podstawie umowy o pracę przez wykonawcę lub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podwykonawców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osób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wykonujących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wskazane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ust.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1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czynności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trakcie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realizacji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zamówienia:</w:t>
      </w:r>
    </w:p>
    <w:p w:rsidR="009B5FA1" w:rsidRPr="00964A9C" w:rsidRDefault="00D11B96" w:rsidP="00883082">
      <w:pPr>
        <w:pStyle w:val="Akapitzlist"/>
        <w:numPr>
          <w:ilvl w:val="1"/>
          <w:numId w:val="12"/>
        </w:numPr>
        <w:tabs>
          <w:tab w:val="left" w:pos="763"/>
        </w:tabs>
        <w:spacing w:before="1"/>
        <w:ind w:right="-71"/>
        <w:jc w:val="both"/>
        <w:rPr>
          <w:rFonts w:ascii="Arial" w:hAnsi="Arial" w:cs="Arial"/>
        </w:rPr>
      </w:pPr>
      <w:r w:rsidRPr="00964A9C">
        <w:rPr>
          <w:rFonts w:ascii="Arial" w:hAnsi="Arial" w:cs="Arial"/>
          <w:b/>
        </w:rPr>
        <w:t xml:space="preserve">oświadczenie zatrudnionego pracownika. </w:t>
      </w:r>
      <w:r w:rsidRPr="00964A9C">
        <w:rPr>
          <w:rFonts w:ascii="Arial" w:hAnsi="Arial" w:cs="Arial"/>
        </w:rPr>
        <w:t>Oświadczenie to powinno zawierać dane osobowe, niezbędne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</w:rPr>
        <w:t>do weryfikacji zatrudnienia na podstawie umowy o pracę, w szczególności imię i nazwisko zatrudnionego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</w:rPr>
        <w:t>pracownika,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datę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zawarcia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umowy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pracę,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rodzaj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umowy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pracę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i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zakres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obowiązków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pracownika;</w:t>
      </w:r>
    </w:p>
    <w:p w:rsidR="009B5FA1" w:rsidRPr="00964A9C" w:rsidRDefault="00D11B96" w:rsidP="00883082">
      <w:pPr>
        <w:pStyle w:val="Akapitzlist"/>
        <w:numPr>
          <w:ilvl w:val="1"/>
          <w:numId w:val="12"/>
        </w:numPr>
        <w:tabs>
          <w:tab w:val="left" w:pos="763"/>
        </w:tabs>
        <w:ind w:right="-71"/>
        <w:jc w:val="both"/>
        <w:rPr>
          <w:rFonts w:ascii="Arial" w:hAnsi="Arial" w:cs="Arial"/>
        </w:rPr>
      </w:pPr>
      <w:r w:rsidRPr="00964A9C">
        <w:rPr>
          <w:rFonts w:ascii="Arial" w:hAnsi="Arial" w:cs="Arial"/>
          <w:b/>
        </w:rPr>
        <w:t>oświadczenie</w:t>
      </w:r>
      <w:r w:rsidRPr="00964A9C">
        <w:rPr>
          <w:rFonts w:ascii="Arial" w:hAnsi="Arial" w:cs="Arial"/>
          <w:b/>
          <w:spacing w:val="1"/>
        </w:rPr>
        <w:t xml:space="preserve"> </w:t>
      </w:r>
      <w:r w:rsidRPr="00964A9C">
        <w:rPr>
          <w:rFonts w:ascii="Arial" w:hAnsi="Arial" w:cs="Arial"/>
          <w:b/>
        </w:rPr>
        <w:t>wykonawcy</w:t>
      </w:r>
      <w:r w:rsidRPr="00964A9C">
        <w:rPr>
          <w:rFonts w:ascii="Arial" w:hAnsi="Arial" w:cs="Arial"/>
          <w:b/>
          <w:spacing w:val="1"/>
        </w:rPr>
        <w:t xml:space="preserve"> </w:t>
      </w:r>
      <w:r w:rsidRPr="00964A9C">
        <w:rPr>
          <w:rFonts w:ascii="Arial" w:hAnsi="Arial" w:cs="Arial"/>
          <w:b/>
        </w:rPr>
        <w:t>lub</w:t>
      </w:r>
      <w:r w:rsidRPr="00964A9C">
        <w:rPr>
          <w:rFonts w:ascii="Arial" w:hAnsi="Arial" w:cs="Arial"/>
          <w:b/>
          <w:spacing w:val="1"/>
        </w:rPr>
        <w:t xml:space="preserve"> </w:t>
      </w:r>
      <w:r w:rsidRPr="00964A9C">
        <w:rPr>
          <w:rFonts w:ascii="Arial" w:hAnsi="Arial" w:cs="Arial"/>
          <w:b/>
        </w:rPr>
        <w:t>podwykonawcy</w:t>
      </w:r>
      <w:r w:rsidRPr="00964A9C">
        <w:rPr>
          <w:rFonts w:ascii="Arial" w:hAnsi="Arial" w:cs="Arial"/>
          <w:b/>
          <w:spacing w:val="1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zatrudnieniu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na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podstawie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umowy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pracę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osób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wykonujących czynności, których dotyczy wezwanie zamawiającego. Oświadczenie to powinno zawierać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 szczególności: dokładne określenie podmiotu składającego oświadczenie, datę złożenia oświadczenia,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wskazanie, że objęte wezwaniem czynności wykonują osoby zatrudnione na podstawie umowy o pracę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wraz ze wskazaniem liczby tych osób, imion i nazwisk tych osób, rodzaju umowy o pracę i wymiaru etatu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</w:rPr>
        <w:t>oraz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podpis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osoby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uprawnionej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do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złożenia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oświadczenia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imieniu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wykonawcy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lub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podwykonawcy;</w:t>
      </w:r>
    </w:p>
    <w:p w:rsidR="009B5FA1" w:rsidRPr="00964A9C" w:rsidRDefault="00D11B96" w:rsidP="00883082">
      <w:pPr>
        <w:pStyle w:val="Akapitzlist"/>
        <w:numPr>
          <w:ilvl w:val="1"/>
          <w:numId w:val="12"/>
        </w:numPr>
        <w:tabs>
          <w:tab w:val="left" w:pos="763"/>
        </w:tabs>
        <w:spacing w:line="242" w:lineRule="auto"/>
        <w:ind w:right="-71"/>
        <w:jc w:val="both"/>
        <w:rPr>
          <w:rFonts w:ascii="Arial" w:hAnsi="Arial" w:cs="Arial"/>
        </w:rPr>
      </w:pPr>
      <w:r w:rsidRPr="00964A9C">
        <w:rPr>
          <w:rFonts w:ascii="Arial" w:hAnsi="Arial" w:cs="Arial"/>
        </w:rPr>
        <w:t>poświadczoną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zgodność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oryginałem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odpowiednio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przez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wykonawcę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lub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podwykonawcę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  <w:b/>
        </w:rPr>
        <w:t>kopię</w:t>
      </w:r>
      <w:r w:rsidRPr="00964A9C">
        <w:rPr>
          <w:rFonts w:ascii="Arial" w:hAnsi="Arial" w:cs="Arial"/>
          <w:b/>
          <w:spacing w:val="1"/>
        </w:rPr>
        <w:t xml:space="preserve"> </w:t>
      </w:r>
      <w:r w:rsidRPr="00964A9C">
        <w:rPr>
          <w:rFonts w:ascii="Arial" w:hAnsi="Arial" w:cs="Arial"/>
          <w:b/>
        </w:rPr>
        <w:t xml:space="preserve">umowy/umów o pracę </w:t>
      </w:r>
      <w:r w:rsidRPr="00964A9C">
        <w:rPr>
          <w:rFonts w:ascii="Arial" w:hAnsi="Arial" w:cs="Arial"/>
        </w:rPr>
        <w:t>osób wykonujących w trakcie realizacji zamówienia czynności, których dotyczy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ww.</w:t>
      </w:r>
      <w:r w:rsidRPr="00964A9C">
        <w:rPr>
          <w:rFonts w:ascii="Arial" w:hAnsi="Arial" w:cs="Arial"/>
          <w:spacing w:val="-8"/>
        </w:rPr>
        <w:t xml:space="preserve"> </w:t>
      </w:r>
      <w:r w:rsidRPr="00964A9C">
        <w:rPr>
          <w:rFonts w:ascii="Arial" w:hAnsi="Arial" w:cs="Arial"/>
        </w:rPr>
        <w:t>oświadczenie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wykonawcy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lub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podwykonawcy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(wraz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z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dokumentem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regulującym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zakres</w:t>
      </w:r>
      <w:r w:rsidRPr="00964A9C">
        <w:rPr>
          <w:rFonts w:ascii="Arial" w:hAnsi="Arial" w:cs="Arial"/>
          <w:spacing w:val="-8"/>
        </w:rPr>
        <w:t xml:space="preserve"> </w:t>
      </w:r>
      <w:r w:rsidRPr="00964A9C">
        <w:rPr>
          <w:rFonts w:ascii="Arial" w:hAnsi="Arial" w:cs="Arial"/>
        </w:rPr>
        <w:t>obowiązków,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</w:rPr>
        <w:t>jeżeli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został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sporządzony).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Kopia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umowy/umów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powinna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zostać</w:t>
      </w:r>
      <w:r w:rsidRPr="00964A9C">
        <w:rPr>
          <w:rFonts w:ascii="Arial" w:hAnsi="Arial" w:cs="Arial"/>
          <w:spacing w:val="-5"/>
        </w:rPr>
        <w:t xml:space="preserve"> </w:t>
      </w:r>
      <w:proofErr w:type="spellStart"/>
      <w:r w:rsidRPr="00964A9C">
        <w:rPr>
          <w:rFonts w:ascii="Arial" w:hAnsi="Arial" w:cs="Arial"/>
        </w:rPr>
        <w:t>zanonimizowana</w:t>
      </w:r>
      <w:proofErr w:type="spellEnd"/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sposób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zapewniający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</w:rPr>
        <w:t>ochronę</w:t>
      </w:r>
      <w:r w:rsidRPr="00964A9C">
        <w:rPr>
          <w:rFonts w:ascii="Arial" w:hAnsi="Arial" w:cs="Arial"/>
          <w:spacing w:val="-8"/>
        </w:rPr>
        <w:t xml:space="preserve"> </w:t>
      </w:r>
      <w:r w:rsidRPr="00964A9C">
        <w:rPr>
          <w:rFonts w:ascii="Arial" w:hAnsi="Arial" w:cs="Arial"/>
        </w:rPr>
        <w:t>danych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osobowych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pracowników,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zgodnie</w:t>
      </w:r>
      <w:r w:rsidRPr="00964A9C">
        <w:rPr>
          <w:rFonts w:ascii="Arial" w:hAnsi="Arial" w:cs="Arial"/>
          <w:spacing w:val="-8"/>
        </w:rPr>
        <w:t xml:space="preserve"> </w:t>
      </w:r>
      <w:r w:rsidRPr="00964A9C">
        <w:rPr>
          <w:rFonts w:ascii="Arial" w:hAnsi="Arial" w:cs="Arial"/>
        </w:rPr>
        <w:t>z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przepisami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ustawy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z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dnia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10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maja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2018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r.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ochronie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</w:rPr>
        <w:t>danych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osobowych,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jak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również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zgodnie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rozporządzeniem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Parlamentu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Europejskiego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i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Rady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(</w:t>
      </w:r>
      <w:proofErr w:type="spellStart"/>
      <w:r w:rsidRPr="00964A9C">
        <w:rPr>
          <w:rFonts w:ascii="Arial" w:hAnsi="Arial" w:cs="Arial"/>
        </w:rPr>
        <w:t>UE</w:t>
      </w:r>
      <w:proofErr w:type="spellEnd"/>
      <w:r w:rsidRPr="00964A9C">
        <w:rPr>
          <w:rFonts w:ascii="Arial" w:hAnsi="Arial" w:cs="Arial"/>
        </w:rPr>
        <w:t>)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 xml:space="preserve">2016/679 z 27 kwietnia </w:t>
      </w:r>
      <w:proofErr w:type="spellStart"/>
      <w:r w:rsidRPr="00964A9C">
        <w:rPr>
          <w:rFonts w:ascii="Arial" w:hAnsi="Arial" w:cs="Arial"/>
        </w:rPr>
        <w:t>2016r</w:t>
      </w:r>
      <w:proofErr w:type="spellEnd"/>
      <w:r w:rsidRPr="00964A9C">
        <w:rPr>
          <w:rFonts w:ascii="Arial" w:hAnsi="Arial" w:cs="Arial"/>
        </w:rPr>
        <w:t>. - zwanym dalej „</w:t>
      </w:r>
      <w:proofErr w:type="spellStart"/>
      <w:r w:rsidRPr="00964A9C">
        <w:rPr>
          <w:rFonts w:ascii="Arial" w:hAnsi="Arial" w:cs="Arial"/>
        </w:rPr>
        <w:t>RODO</w:t>
      </w:r>
      <w:proofErr w:type="spellEnd"/>
      <w:r w:rsidRPr="00964A9C">
        <w:rPr>
          <w:rFonts w:ascii="Arial" w:hAnsi="Arial" w:cs="Arial"/>
        </w:rPr>
        <w:t>” oraz innych właściwych przepisów prawa (tj. w</w:t>
      </w:r>
      <w:r w:rsidRPr="00964A9C">
        <w:rPr>
          <w:rFonts w:ascii="Arial" w:hAnsi="Arial" w:cs="Arial"/>
          <w:spacing w:val="1"/>
        </w:rPr>
        <w:t xml:space="preserve"> </w:t>
      </w:r>
      <w:proofErr w:type="spellStart"/>
      <w:r w:rsidRPr="00964A9C">
        <w:rPr>
          <w:rFonts w:ascii="Arial" w:hAnsi="Arial" w:cs="Arial"/>
          <w:w w:val="95"/>
        </w:rPr>
        <w:t>szczególności</w:t>
      </w:r>
      <w:r w:rsidRPr="00964A9C">
        <w:rPr>
          <w:rFonts w:ascii="Arial" w:hAnsi="Arial" w:cs="Arial"/>
          <w:w w:val="95"/>
          <w:vertAlign w:val="superscript"/>
        </w:rPr>
        <w:t>1</w:t>
      </w:r>
      <w:proofErr w:type="spellEnd"/>
      <w:r w:rsidR="00964A9C">
        <w:rPr>
          <w:rStyle w:val="Odwoanieprzypisudolnego"/>
          <w:rFonts w:ascii="Arial" w:hAnsi="Arial" w:cs="Arial"/>
          <w:w w:val="95"/>
        </w:rPr>
        <w:footnoteReference w:id="2"/>
      </w:r>
      <w:r w:rsidRPr="00964A9C">
        <w:rPr>
          <w:rFonts w:ascii="Arial" w:hAnsi="Arial" w:cs="Arial"/>
          <w:w w:val="95"/>
        </w:rPr>
        <w:t xml:space="preserve"> bez adresów, nr PESEL pracowników). Imię i nazwisko pracownika nie podlega </w:t>
      </w:r>
      <w:proofErr w:type="spellStart"/>
      <w:r w:rsidRPr="00964A9C">
        <w:rPr>
          <w:rFonts w:ascii="Arial" w:hAnsi="Arial" w:cs="Arial"/>
          <w:w w:val="95"/>
        </w:rPr>
        <w:t>anonimizacji</w:t>
      </w:r>
      <w:proofErr w:type="spellEnd"/>
      <w:r w:rsidRPr="00964A9C">
        <w:rPr>
          <w:rFonts w:ascii="Arial" w:hAnsi="Arial" w:cs="Arial"/>
          <w:w w:val="95"/>
        </w:rPr>
        <w:t>.</w:t>
      </w:r>
      <w:r w:rsidRPr="00964A9C">
        <w:rPr>
          <w:rFonts w:ascii="Arial" w:hAnsi="Arial" w:cs="Arial"/>
          <w:spacing w:val="1"/>
          <w:w w:val="95"/>
        </w:rPr>
        <w:t xml:space="preserve"> </w:t>
      </w:r>
      <w:r w:rsidRPr="00964A9C">
        <w:rPr>
          <w:rFonts w:ascii="Arial" w:hAnsi="Arial" w:cs="Arial"/>
        </w:rPr>
        <w:t>Informacje takie jak: data zawarcia umowy, rodzaj umowy o pracę i wymiar etatu powinny być możliwe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do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zidentyfikowania;</w:t>
      </w:r>
    </w:p>
    <w:p w:rsidR="009B5FA1" w:rsidRPr="00964A9C" w:rsidRDefault="00D11B96" w:rsidP="00883082">
      <w:pPr>
        <w:pStyle w:val="Akapitzlist"/>
        <w:numPr>
          <w:ilvl w:val="1"/>
          <w:numId w:val="12"/>
        </w:numPr>
        <w:tabs>
          <w:tab w:val="left" w:pos="763"/>
        </w:tabs>
        <w:ind w:right="-71"/>
        <w:jc w:val="both"/>
        <w:rPr>
          <w:rFonts w:ascii="Arial" w:hAnsi="Arial" w:cs="Arial"/>
        </w:rPr>
      </w:pPr>
      <w:r w:rsidRPr="00964A9C">
        <w:rPr>
          <w:rFonts w:ascii="Arial" w:hAnsi="Arial" w:cs="Arial"/>
          <w:b/>
          <w:w w:val="95"/>
        </w:rPr>
        <w:t xml:space="preserve">zaświadczenie właściwego oddziału ZUS, </w:t>
      </w:r>
      <w:r w:rsidRPr="00964A9C">
        <w:rPr>
          <w:rFonts w:ascii="Arial" w:hAnsi="Arial" w:cs="Arial"/>
          <w:w w:val="95"/>
        </w:rPr>
        <w:t>potwierdzające opłacanie przez wykonawcę lub podwykonawcę</w:t>
      </w:r>
      <w:r w:rsidRPr="00964A9C">
        <w:rPr>
          <w:rFonts w:ascii="Arial" w:hAnsi="Arial" w:cs="Arial"/>
          <w:spacing w:val="1"/>
          <w:w w:val="95"/>
        </w:rPr>
        <w:t xml:space="preserve"> </w:t>
      </w:r>
      <w:r w:rsidRPr="00964A9C">
        <w:rPr>
          <w:rFonts w:ascii="Arial" w:hAnsi="Arial" w:cs="Arial"/>
        </w:rPr>
        <w:t>składek na ubezpieczenia społeczne i zdrowotne z tytułu zatrudnienia na podstawie umów o pracę za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ostatni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okres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rozliczeniowy;</w:t>
      </w:r>
    </w:p>
    <w:p w:rsidR="009B5FA1" w:rsidRPr="00964A9C" w:rsidRDefault="00D11B96" w:rsidP="00883082">
      <w:pPr>
        <w:pStyle w:val="Akapitzlist"/>
        <w:numPr>
          <w:ilvl w:val="1"/>
          <w:numId w:val="12"/>
        </w:numPr>
        <w:tabs>
          <w:tab w:val="left" w:pos="763"/>
        </w:tabs>
        <w:ind w:right="-71"/>
        <w:jc w:val="both"/>
        <w:rPr>
          <w:rFonts w:ascii="Arial" w:hAnsi="Arial" w:cs="Arial"/>
        </w:rPr>
      </w:pPr>
      <w:r w:rsidRPr="00964A9C">
        <w:rPr>
          <w:rFonts w:ascii="Arial" w:hAnsi="Arial" w:cs="Arial"/>
        </w:rPr>
        <w:t>poświadczoną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zgodność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oryginałem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odpowiednio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przez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wykonawcę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lub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podwykonawcę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  <w:b/>
        </w:rPr>
        <w:t>kopię</w:t>
      </w:r>
      <w:r w:rsidRPr="00964A9C">
        <w:rPr>
          <w:rFonts w:ascii="Arial" w:hAnsi="Arial" w:cs="Arial"/>
          <w:b/>
          <w:spacing w:val="1"/>
        </w:rPr>
        <w:t xml:space="preserve"> </w:t>
      </w:r>
      <w:r w:rsidRPr="00964A9C">
        <w:rPr>
          <w:rFonts w:ascii="Arial" w:hAnsi="Arial" w:cs="Arial"/>
          <w:b/>
        </w:rPr>
        <w:t>dowodu potwierdzającego zgłoszenie pracownika przez pracodawcę do ubezpieczeń</w:t>
      </w:r>
      <w:r w:rsidRPr="00964A9C">
        <w:rPr>
          <w:rFonts w:ascii="Arial" w:hAnsi="Arial" w:cs="Arial"/>
        </w:rPr>
        <w:t xml:space="preserve">, </w:t>
      </w:r>
      <w:proofErr w:type="spellStart"/>
      <w:r w:rsidRPr="00964A9C">
        <w:rPr>
          <w:rFonts w:ascii="Arial" w:hAnsi="Arial" w:cs="Arial"/>
        </w:rPr>
        <w:t>zanonimizowaną</w:t>
      </w:r>
      <w:proofErr w:type="spellEnd"/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 sposób zapewniający ochronę danych osobowych pracowników, zgodnie z przepisami z dnia 10 maja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2018 r.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 ochronie danych osobowych oraz „</w:t>
      </w:r>
      <w:proofErr w:type="spellStart"/>
      <w:r w:rsidRPr="00964A9C">
        <w:rPr>
          <w:rFonts w:ascii="Arial" w:hAnsi="Arial" w:cs="Arial"/>
        </w:rPr>
        <w:t>RODO</w:t>
      </w:r>
      <w:proofErr w:type="spellEnd"/>
      <w:r w:rsidRPr="00964A9C">
        <w:rPr>
          <w:rFonts w:ascii="Arial" w:hAnsi="Arial" w:cs="Arial"/>
        </w:rPr>
        <w:t>” oraz innych właściwych przepisów prawa</w:t>
      </w:r>
      <w:r w:rsidRPr="00964A9C">
        <w:rPr>
          <w:rFonts w:ascii="Arial" w:hAnsi="Arial" w:cs="Arial"/>
          <w:i/>
        </w:rPr>
        <w:t xml:space="preserve">. </w:t>
      </w:r>
      <w:r w:rsidRPr="00964A9C">
        <w:rPr>
          <w:rFonts w:ascii="Arial" w:hAnsi="Arial" w:cs="Arial"/>
        </w:rPr>
        <w:t>Imię i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nazwisko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pracownika nie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 xml:space="preserve">podlega </w:t>
      </w:r>
      <w:proofErr w:type="spellStart"/>
      <w:r w:rsidRPr="00964A9C">
        <w:rPr>
          <w:rFonts w:ascii="Arial" w:hAnsi="Arial" w:cs="Arial"/>
        </w:rPr>
        <w:t>anonimizacji</w:t>
      </w:r>
      <w:proofErr w:type="spellEnd"/>
      <w:r w:rsidRPr="00964A9C">
        <w:rPr>
          <w:rFonts w:ascii="Arial" w:hAnsi="Arial" w:cs="Arial"/>
        </w:rPr>
        <w:t>.</w:t>
      </w:r>
    </w:p>
    <w:p w:rsidR="009B5FA1" w:rsidRPr="00964A9C" w:rsidRDefault="00D11B96" w:rsidP="00883082">
      <w:pPr>
        <w:pStyle w:val="Akapitzlist"/>
        <w:numPr>
          <w:ilvl w:val="0"/>
          <w:numId w:val="12"/>
        </w:numPr>
        <w:tabs>
          <w:tab w:val="left" w:pos="492"/>
        </w:tabs>
        <w:spacing w:before="33"/>
        <w:ind w:right="-71" w:hanging="339"/>
        <w:jc w:val="both"/>
        <w:rPr>
          <w:rFonts w:ascii="Arial" w:hAnsi="Arial" w:cs="Arial"/>
        </w:rPr>
      </w:pPr>
      <w:r w:rsidRPr="00964A9C">
        <w:rPr>
          <w:rFonts w:ascii="Arial" w:hAnsi="Arial" w:cs="Arial"/>
          <w:spacing w:val="-1"/>
        </w:rPr>
        <w:t>W</w:t>
      </w:r>
      <w:r w:rsidRPr="00964A9C">
        <w:rPr>
          <w:rFonts w:ascii="Arial" w:hAnsi="Arial" w:cs="Arial"/>
          <w:spacing w:val="-10"/>
        </w:rPr>
        <w:t xml:space="preserve"> </w:t>
      </w:r>
      <w:r w:rsidRPr="00964A9C">
        <w:rPr>
          <w:rFonts w:ascii="Arial" w:hAnsi="Arial" w:cs="Arial"/>
          <w:spacing w:val="-1"/>
        </w:rPr>
        <w:t>przypadku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niezatrudnienia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przez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Wykonawcę</w:t>
      </w:r>
      <w:r w:rsidRPr="00964A9C">
        <w:rPr>
          <w:rFonts w:ascii="Arial" w:hAnsi="Arial" w:cs="Arial"/>
          <w:spacing w:val="-11"/>
        </w:rPr>
        <w:t xml:space="preserve"> </w:t>
      </w:r>
      <w:r w:rsidRPr="00964A9C">
        <w:rPr>
          <w:rFonts w:ascii="Arial" w:hAnsi="Arial" w:cs="Arial"/>
        </w:rPr>
        <w:t>lub</w:t>
      </w:r>
      <w:r w:rsidRPr="00964A9C">
        <w:rPr>
          <w:rFonts w:ascii="Arial" w:hAnsi="Arial" w:cs="Arial"/>
          <w:spacing w:val="-11"/>
        </w:rPr>
        <w:t xml:space="preserve"> </w:t>
      </w:r>
      <w:r w:rsidRPr="00964A9C">
        <w:rPr>
          <w:rFonts w:ascii="Arial" w:hAnsi="Arial" w:cs="Arial"/>
        </w:rPr>
        <w:t>Podwykonawcę</w:t>
      </w:r>
      <w:r w:rsidRPr="00964A9C">
        <w:rPr>
          <w:rFonts w:ascii="Arial" w:hAnsi="Arial" w:cs="Arial"/>
          <w:spacing w:val="-12"/>
        </w:rPr>
        <w:t xml:space="preserve"> </w:t>
      </w:r>
      <w:r w:rsidRPr="00964A9C">
        <w:rPr>
          <w:rFonts w:ascii="Arial" w:hAnsi="Arial" w:cs="Arial"/>
        </w:rPr>
        <w:t>przy</w:t>
      </w:r>
      <w:r w:rsidRPr="00964A9C">
        <w:rPr>
          <w:rFonts w:ascii="Arial" w:hAnsi="Arial" w:cs="Arial"/>
          <w:spacing w:val="-8"/>
        </w:rPr>
        <w:t xml:space="preserve"> </w:t>
      </w:r>
      <w:r w:rsidRPr="00964A9C">
        <w:rPr>
          <w:rFonts w:ascii="Arial" w:hAnsi="Arial" w:cs="Arial"/>
        </w:rPr>
        <w:t>realizacji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zadania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na</w:t>
      </w:r>
      <w:r w:rsidRPr="00964A9C">
        <w:rPr>
          <w:rFonts w:ascii="Arial" w:hAnsi="Arial" w:cs="Arial"/>
          <w:spacing w:val="-11"/>
        </w:rPr>
        <w:t xml:space="preserve"> </w:t>
      </w:r>
      <w:r w:rsidRPr="00964A9C">
        <w:rPr>
          <w:rFonts w:ascii="Arial" w:hAnsi="Arial" w:cs="Arial"/>
        </w:rPr>
        <w:t>umowę</w:t>
      </w:r>
      <w:r w:rsidRPr="00964A9C">
        <w:rPr>
          <w:rFonts w:ascii="Arial" w:hAnsi="Arial" w:cs="Arial"/>
          <w:spacing w:val="-10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-10"/>
        </w:rPr>
        <w:t xml:space="preserve"> </w:t>
      </w:r>
      <w:r w:rsidRPr="00964A9C">
        <w:rPr>
          <w:rFonts w:ascii="Arial" w:hAnsi="Arial" w:cs="Arial"/>
        </w:rPr>
        <w:t>pracę</w:t>
      </w:r>
      <w:r w:rsidRPr="00964A9C">
        <w:rPr>
          <w:rFonts w:ascii="Arial" w:hAnsi="Arial" w:cs="Arial"/>
          <w:spacing w:val="-42"/>
        </w:rPr>
        <w:t xml:space="preserve"> </w:t>
      </w:r>
      <w:r w:rsidRPr="00964A9C">
        <w:rPr>
          <w:rFonts w:ascii="Arial" w:hAnsi="Arial" w:cs="Arial"/>
        </w:rPr>
        <w:t>osób, w odniesieniu do których Zamawiający postawił ten wymóg, nieprzedłożenia przez Wykonawcę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dokumentów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potwierdzających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zatrudnienie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na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umowę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-8"/>
        </w:rPr>
        <w:t xml:space="preserve"> </w:t>
      </w:r>
      <w:r w:rsidRPr="00964A9C">
        <w:rPr>
          <w:rFonts w:ascii="Arial" w:hAnsi="Arial" w:cs="Arial"/>
        </w:rPr>
        <w:t>pracowników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wykonujących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czynności,</w:t>
      </w:r>
      <w:r w:rsidRPr="00964A9C">
        <w:rPr>
          <w:rFonts w:ascii="Arial" w:hAnsi="Arial" w:cs="Arial"/>
          <w:spacing w:val="-8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-8"/>
        </w:rPr>
        <w:t xml:space="preserve"> </w:t>
      </w:r>
      <w:r w:rsidRPr="00964A9C">
        <w:rPr>
          <w:rFonts w:ascii="Arial" w:hAnsi="Arial" w:cs="Arial"/>
        </w:rPr>
        <w:t>których</w:t>
      </w:r>
      <w:r w:rsidRPr="00964A9C">
        <w:rPr>
          <w:rFonts w:ascii="Arial" w:hAnsi="Arial" w:cs="Arial"/>
          <w:spacing w:val="-42"/>
        </w:rPr>
        <w:t xml:space="preserve"> </w:t>
      </w:r>
      <w:r w:rsidRPr="00964A9C">
        <w:rPr>
          <w:rFonts w:ascii="Arial" w:hAnsi="Arial" w:cs="Arial"/>
        </w:rPr>
        <w:t>mowa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ust.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1,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terminie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wskazanym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przez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Zamawiającego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zgodnie</w:t>
      </w:r>
      <w:r w:rsidRPr="00964A9C">
        <w:rPr>
          <w:rFonts w:ascii="Arial" w:hAnsi="Arial" w:cs="Arial"/>
          <w:spacing w:val="1"/>
        </w:rPr>
        <w:t xml:space="preserve"> </w:t>
      </w:r>
      <w:proofErr w:type="spellStart"/>
      <w:r w:rsidRPr="00964A9C">
        <w:rPr>
          <w:rFonts w:ascii="Arial" w:hAnsi="Arial" w:cs="Arial"/>
        </w:rPr>
        <w:t>ust.1</w:t>
      </w:r>
      <w:proofErr w:type="spellEnd"/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będzie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traktowane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jako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niewypełnienie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obowiązku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zatrudnienia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pracowników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na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podstawie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umowy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prace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oraz</w:t>
      </w:r>
      <w:r w:rsidRPr="00964A9C">
        <w:rPr>
          <w:rFonts w:ascii="Arial" w:hAnsi="Arial" w:cs="Arial"/>
          <w:spacing w:val="-8"/>
        </w:rPr>
        <w:t xml:space="preserve"> </w:t>
      </w:r>
      <w:r w:rsidRPr="00964A9C">
        <w:rPr>
          <w:rFonts w:ascii="Arial" w:hAnsi="Arial" w:cs="Arial"/>
        </w:rPr>
        <w:t>będzie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skutkować</w:t>
      </w:r>
      <w:r w:rsidR="00964A9C">
        <w:rPr>
          <w:rFonts w:ascii="Arial" w:hAnsi="Arial" w:cs="Arial"/>
        </w:rPr>
        <w:t xml:space="preserve"> </w:t>
      </w:r>
      <w:r w:rsidRPr="00964A9C">
        <w:rPr>
          <w:rFonts w:ascii="Arial" w:hAnsi="Arial" w:cs="Arial"/>
        </w:rPr>
        <w:t>naliczeniem kar umownych w wysokości określonej w § 12, a także zawiadomieniem Państwowej Inspekcji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</w:rPr>
        <w:t>Pracy o podejrzeniu zastąpienia umowy o pracę z osobami wykonującymi pracę na warunkach określonych</w:t>
      </w:r>
      <w:r w:rsidRPr="00964A9C">
        <w:rPr>
          <w:rFonts w:ascii="Arial" w:hAnsi="Arial" w:cs="Arial"/>
          <w:spacing w:val="-44"/>
        </w:rPr>
        <w:t xml:space="preserve"> </w:t>
      </w:r>
      <w:r w:rsidRPr="00964A9C">
        <w:rPr>
          <w:rFonts w:ascii="Arial" w:hAnsi="Arial" w:cs="Arial"/>
        </w:rPr>
        <w:t>w art. 22 § 1 ustawy Kodeks Pracy, umową cywilnoprawną. Ponadto Wykonawca zobowiązany będzie do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zatrudnienia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na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umowę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pracę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osoby,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której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dotyczy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uchybienie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terminie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nie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dłuższym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niż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7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dni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od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daty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ujawnienia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uchybienia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i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do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okazania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Zamawiającemu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dokumentów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potwierdzających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zatrudnienie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powyższej osoby na umowę o pracę, w szczególności umowy o pracę, zgłoszenia do ZUS, czy też wydane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pracownikowi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potwierdzenie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warunków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zatrudnienia.</w:t>
      </w:r>
    </w:p>
    <w:p w:rsidR="009B5FA1" w:rsidRPr="00D11B96" w:rsidRDefault="009B5FA1" w:rsidP="00D11B96">
      <w:pPr>
        <w:pStyle w:val="Tekstpodstawowy"/>
        <w:spacing w:before="1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D11B96" w:rsidP="00D11B96">
      <w:pPr>
        <w:pStyle w:val="Heading1"/>
        <w:ind w:right="-71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10</w:t>
      </w:r>
      <w:r w:rsidR="00964A9C">
        <w:rPr>
          <w:rFonts w:ascii="Arial" w:hAnsi="Arial" w:cs="Arial"/>
          <w:sz w:val="22"/>
          <w:szCs w:val="22"/>
        </w:rPr>
        <w:t xml:space="preserve"> </w:t>
      </w:r>
    </w:p>
    <w:p w:rsidR="009B5FA1" w:rsidRPr="00D11B96" w:rsidRDefault="00D11B96" w:rsidP="00883082">
      <w:pPr>
        <w:pStyle w:val="Akapitzlist"/>
        <w:numPr>
          <w:ilvl w:val="0"/>
          <w:numId w:val="11"/>
        </w:numPr>
        <w:tabs>
          <w:tab w:val="left" w:pos="393"/>
        </w:tabs>
        <w:spacing w:before="1"/>
        <w:ind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zobowiązuje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się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materiałów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własnych,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posiadających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dopuszczenie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obrotu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stosowania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budownictwie,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określonych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art. 10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ustawy Prawo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lastRenderedPageBreak/>
        <w:t>Budowlane.</w:t>
      </w:r>
    </w:p>
    <w:p w:rsidR="009B5FA1" w:rsidRPr="00D11B96" w:rsidRDefault="00D11B96" w:rsidP="00883082">
      <w:pPr>
        <w:pStyle w:val="Akapitzlist"/>
        <w:numPr>
          <w:ilvl w:val="0"/>
          <w:numId w:val="11"/>
        </w:numPr>
        <w:tabs>
          <w:tab w:val="left" w:pos="413"/>
        </w:tabs>
        <w:ind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każde</w:t>
      </w:r>
      <w:r w:rsidRPr="00D11B96">
        <w:rPr>
          <w:rFonts w:ascii="Arial" w:hAnsi="Arial" w:cs="Arial"/>
          <w:spacing w:val="15"/>
        </w:rPr>
        <w:t xml:space="preserve"> </w:t>
      </w:r>
      <w:r w:rsidRPr="00D11B96">
        <w:rPr>
          <w:rFonts w:ascii="Arial" w:hAnsi="Arial" w:cs="Arial"/>
        </w:rPr>
        <w:t>żądanie</w:t>
      </w:r>
      <w:r w:rsidRPr="00D11B96">
        <w:rPr>
          <w:rFonts w:ascii="Arial" w:hAnsi="Arial" w:cs="Arial"/>
          <w:spacing w:val="15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obowiązany</w:t>
      </w:r>
      <w:r w:rsidRPr="00D11B96">
        <w:rPr>
          <w:rFonts w:ascii="Arial" w:hAnsi="Arial" w:cs="Arial"/>
          <w:spacing w:val="17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okazać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5"/>
        </w:rPr>
        <w:t xml:space="preserve"> </w:t>
      </w:r>
      <w:r w:rsidRPr="00D11B96">
        <w:rPr>
          <w:rFonts w:ascii="Arial" w:hAnsi="Arial" w:cs="Arial"/>
        </w:rPr>
        <w:t>stosunku</w:t>
      </w:r>
      <w:r w:rsidRPr="00D11B96">
        <w:rPr>
          <w:rFonts w:ascii="Arial" w:hAnsi="Arial" w:cs="Arial"/>
          <w:spacing w:val="17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33"/>
        </w:rPr>
        <w:t xml:space="preserve"> </w:t>
      </w:r>
      <w:r w:rsidRPr="00D11B96">
        <w:rPr>
          <w:rFonts w:ascii="Arial" w:hAnsi="Arial" w:cs="Arial"/>
        </w:rPr>
        <w:t>użytych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materiałów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certyfikat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zgodności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 Polską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Normą, aprobatę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techniczną,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deklaracje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zgodności.</w:t>
      </w:r>
    </w:p>
    <w:p w:rsidR="009B5FA1" w:rsidRPr="00D11B96" w:rsidRDefault="00D11B96" w:rsidP="00D11B96">
      <w:pPr>
        <w:pStyle w:val="Heading1"/>
        <w:ind w:right="-71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11</w:t>
      </w:r>
    </w:p>
    <w:p w:rsidR="009B5FA1" w:rsidRPr="00D11B96" w:rsidRDefault="00D11B96" w:rsidP="00D11B96">
      <w:pPr>
        <w:pStyle w:val="Tekstpodstawowy"/>
        <w:spacing w:before="1"/>
        <w:ind w:left="196" w:right="-71" w:firstLine="0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przypadku</w:t>
      </w:r>
      <w:r w:rsidRPr="00D11B96">
        <w:rPr>
          <w:rFonts w:ascii="Arial" w:hAnsi="Arial" w:cs="Arial"/>
          <w:spacing w:val="2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zniszczenia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lub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uszkodzenia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2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toku</w:t>
      </w:r>
      <w:r w:rsidRPr="00D11B96">
        <w:rPr>
          <w:rFonts w:ascii="Arial" w:hAnsi="Arial" w:cs="Arial"/>
          <w:spacing w:val="2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realizacji</w:t>
      </w:r>
      <w:r w:rsidRPr="00D11B96">
        <w:rPr>
          <w:rFonts w:ascii="Arial" w:hAnsi="Arial" w:cs="Arial"/>
          <w:spacing w:val="26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przedmiotu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umowy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innych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robót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bądź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urządzeń,</w:t>
      </w:r>
      <w:r w:rsidRPr="00D11B96">
        <w:rPr>
          <w:rFonts w:ascii="Arial" w:hAnsi="Arial" w:cs="Arial"/>
          <w:spacing w:val="-4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Wykonawca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zobowiązany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jest do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ich naprawienia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i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doprowadzenia do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stanu poprzedniego.</w:t>
      </w:r>
    </w:p>
    <w:p w:rsidR="009B5FA1" w:rsidRPr="00D11B96" w:rsidRDefault="00D11B96" w:rsidP="00D11B96">
      <w:pPr>
        <w:pStyle w:val="Heading1"/>
        <w:ind w:right="-71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12</w:t>
      </w:r>
    </w:p>
    <w:p w:rsidR="009B5FA1" w:rsidRPr="00D11B96" w:rsidRDefault="00D11B96" w:rsidP="00883082">
      <w:pPr>
        <w:pStyle w:val="Akapitzlist"/>
        <w:numPr>
          <w:ilvl w:val="0"/>
          <w:numId w:val="10"/>
        </w:numPr>
        <w:tabs>
          <w:tab w:val="left" w:pos="393"/>
        </w:tabs>
        <w:spacing w:before="2" w:line="243" w:lineRule="exact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Strony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ustalają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kary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umowne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następujących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przypadkach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wysokościach:</w:t>
      </w:r>
    </w:p>
    <w:p w:rsidR="009B5FA1" w:rsidRPr="00D11B96" w:rsidRDefault="00D11B96" w:rsidP="00883082">
      <w:pPr>
        <w:pStyle w:val="Akapitzlist"/>
        <w:numPr>
          <w:ilvl w:val="1"/>
          <w:numId w:val="10"/>
        </w:numPr>
        <w:tabs>
          <w:tab w:val="left" w:pos="583"/>
        </w:tabs>
        <w:spacing w:line="243" w:lineRule="exact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zapłaci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karę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umowną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tytułu:</w:t>
      </w:r>
    </w:p>
    <w:p w:rsidR="009B5FA1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zwłoki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wykonaniu robót w stosunku do terminu końcowego określonego w § 3 ust. 1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wysokość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b/>
        </w:rPr>
        <w:t>0,5</w:t>
      </w:r>
      <w:r w:rsidR="00964A9C">
        <w:rPr>
          <w:rFonts w:ascii="Arial" w:hAnsi="Arial" w:cs="Arial"/>
          <w:b/>
        </w:rPr>
        <w:t>%</w:t>
      </w:r>
      <w:r w:rsidRPr="00D11B96">
        <w:rPr>
          <w:rFonts w:ascii="Arial" w:hAnsi="Arial" w:cs="Arial"/>
          <w:b/>
          <w:spacing w:val="1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1"/>
        </w:rPr>
        <w:t xml:space="preserve">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4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każdy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dzień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zwłoki,</w:t>
      </w:r>
    </w:p>
    <w:p w:rsidR="007A027F" w:rsidRPr="007A027F" w:rsidRDefault="007A027F" w:rsidP="00883082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 spowodowanie przerwy w realizacji robót z przyczyn zależnych od Wykonawcy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  <w:spacing w:val="-1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  <w:spacing w:val="-1"/>
        </w:rPr>
        <w:t>wysokości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  <w:b/>
          <w:spacing w:val="-1"/>
        </w:rPr>
        <w:t>0,3</w:t>
      </w:r>
      <w:r w:rsidRPr="00D11B96">
        <w:rPr>
          <w:rFonts w:ascii="Arial" w:hAnsi="Arial" w:cs="Arial"/>
          <w:b/>
          <w:spacing w:val="-19"/>
        </w:rPr>
        <w:t xml:space="preserve"> </w:t>
      </w:r>
      <w:r>
        <w:rPr>
          <w:rFonts w:ascii="Arial" w:hAnsi="Arial" w:cs="Arial"/>
          <w:b/>
          <w:spacing w:val="-1"/>
        </w:rPr>
        <w:t>%</w:t>
      </w:r>
      <w:r w:rsidRPr="00D11B96">
        <w:rPr>
          <w:rFonts w:ascii="Arial" w:hAnsi="Arial" w:cs="Arial"/>
          <w:b/>
          <w:spacing w:val="-4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4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1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każdy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dzień</w:t>
      </w:r>
      <w:r w:rsidRPr="00D11B96">
        <w:rPr>
          <w:rFonts w:ascii="Arial" w:hAnsi="Arial" w:cs="Arial"/>
          <w:spacing w:val="-42"/>
        </w:rPr>
        <w:t xml:space="preserve"> </w:t>
      </w:r>
      <w:r>
        <w:rPr>
          <w:rFonts w:ascii="Arial" w:hAnsi="Arial" w:cs="Arial"/>
          <w:spacing w:val="-42"/>
        </w:rPr>
        <w:t xml:space="preserve"> </w:t>
      </w:r>
      <w:r>
        <w:rPr>
          <w:rFonts w:ascii="Arial" w:hAnsi="Arial" w:cs="Arial"/>
        </w:rPr>
        <w:t>przerwy</w:t>
      </w:r>
      <w:r w:rsidRPr="00D11B96">
        <w:rPr>
          <w:rFonts w:ascii="Arial" w:hAnsi="Arial" w:cs="Arial"/>
        </w:rPr>
        <w:t>,</w:t>
      </w:r>
      <w:r w:rsidRPr="00D11B96">
        <w:rPr>
          <w:rFonts w:ascii="Arial" w:hAnsi="Arial" w:cs="Arial"/>
          <w:spacing w:val="-1"/>
        </w:rPr>
        <w:t xml:space="preserve"> </w:t>
      </w:r>
    </w:p>
    <w:p w:rsidR="009B5FA1" w:rsidRPr="00D11B96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braku zapłaty lub nieterminowej zapłaty wynagrodzenia należnego podwykonawcom lub dalszym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spacing w:val="-1"/>
        </w:rPr>
        <w:t>podwykonawcom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  <w:spacing w:val="-1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  <w:spacing w:val="-1"/>
        </w:rPr>
        <w:t>wysokości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  <w:b/>
          <w:spacing w:val="-1"/>
        </w:rPr>
        <w:t>0,3</w:t>
      </w:r>
      <w:r w:rsidRPr="00D11B96">
        <w:rPr>
          <w:rFonts w:ascii="Arial" w:hAnsi="Arial" w:cs="Arial"/>
          <w:b/>
          <w:spacing w:val="-19"/>
        </w:rPr>
        <w:t xml:space="preserve"> </w:t>
      </w:r>
      <w:r w:rsidR="00231506">
        <w:rPr>
          <w:rFonts w:ascii="Arial" w:hAnsi="Arial" w:cs="Arial"/>
          <w:b/>
          <w:spacing w:val="-1"/>
        </w:rPr>
        <w:t>%</w:t>
      </w:r>
      <w:r w:rsidRPr="00D11B96">
        <w:rPr>
          <w:rFonts w:ascii="Arial" w:hAnsi="Arial" w:cs="Arial"/>
          <w:b/>
          <w:spacing w:val="-4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-4"/>
        </w:rPr>
        <w:t xml:space="preserve">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4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1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każdy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dzień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zwłoki,</w:t>
      </w:r>
      <w:r w:rsidRPr="00D11B96">
        <w:rPr>
          <w:rFonts w:ascii="Arial" w:hAnsi="Arial" w:cs="Arial"/>
          <w:spacing w:val="-1"/>
        </w:rPr>
        <w:t xml:space="preserve"> </w:t>
      </w:r>
    </w:p>
    <w:p w:rsidR="009B5FA1" w:rsidRPr="00D11B96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zwłoki w usunięciu wad w okresie gwarancji jakości oraz usunięcia wad stwierdzonych przy odbiorze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końcowym w wysokości </w:t>
      </w:r>
      <w:r w:rsidRPr="00D11B96">
        <w:rPr>
          <w:rFonts w:ascii="Arial" w:hAnsi="Arial" w:cs="Arial"/>
          <w:b/>
        </w:rPr>
        <w:t>0,</w:t>
      </w:r>
      <w:r w:rsidR="007A027F">
        <w:rPr>
          <w:rFonts w:ascii="Arial" w:hAnsi="Arial" w:cs="Arial"/>
          <w:b/>
        </w:rPr>
        <w:t>3</w:t>
      </w:r>
      <w:r w:rsidR="00231506">
        <w:rPr>
          <w:rFonts w:ascii="Arial" w:hAnsi="Arial" w:cs="Arial"/>
          <w:b/>
        </w:rPr>
        <w:t>%</w:t>
      </w:r>
      <w:r w:rsidRPr="00D11B96">
        <w:rPr>
          <w:rFonts w:ascii="Arial" w:hAnsi="Arial" w:cs="Arial"/>
          <w:b/>
          <w:spacing w:val="1"/>
        </w:rPr>
        <w:t xml:space="preserve"> </w:t>
      </w:r>
      <w:r w:rsidRPr="00D11B96">
        <w:rPr>
          <w:rFonts w:ascii="Arial" w:hAnsi="Arial" w:cs="Arial"/>
        </w:rPr>
        <w:t xml:space="preserve">wynagrodzenia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</w:rPr>
        <w:t xml:space="preserve"> określonego w § 4 ust. 1 za każdy dzień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zwłoki,</w:t>
      </w:r>
      <w:r w:rsidRPr="00D11B96">
        <w:rPr>
          <w:rFonts w:ascii="Arial" w:hAnsi="Arial" w:cs="Arial"/>
          <w:spacing w:val="-1"/>
        </w:rPr>
        <w:t xml:space="preserve"> </w:t>
      </w:r>
    </w:p>
    <w:p w:rsidR="009B5FA1" w:rsidRPr="00D11B96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spacing w:before="1"/>
        <w:ind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odstąpienie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przyczyn,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ponosi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odpowiedzialność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Wykonawca –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wysokości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  <w:b/>
        </w:rPr>
        <w:t>10%</w:t>
      </w:r>
      <w:r w:rsidRPr="00D11B96">
        <w:rPr>
          <w:rFonts w:ascii="Arial" w:hAnsi="Arial" w:cs="Arial"/>
          <w:b/>
          <w:spacing w:val="1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-3"/>
        </w:rPr>
        <w:t xml:space="preserve">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4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1,</w:t>
      </w:r>
    </w:p>
    <w:p w:rsidR="009B5FA1" w:rsidRPr="00D11B96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 nieprzedłożenie do akceptacji kopii projektu Umowy o podwykonawstwo, której przedmiotem są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roboty budowlane lub kopii projektu jej zmiany; nieprzedłożenia poświadczonej za zgodność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oryginałem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kopii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albo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brak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wymaganej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 zmiany Umowy o podwykonawstwo w zakresie terminu zapłaty - zgodnie z art. 464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10</w:t>
      </w:r>
      <w:r w:rsidRPr="00D11B96">
        <w:rPr>
          <w:rFonts w:ascii="Arial" w:hAnsi="Arial" w:cs="Arial"/>
          <w:spacing w:val="1"/>
        </w:rPr>
        <w:t xml:space="preserve"> </w:t>
      </w:r>
      <w:proofErr w:type="spellStart"/>
      <w:r w:rsidR="00231506">
        <w:rPr>
          <w:rFonts w:ascii="Arial" w:hAnsi="Arial" w:cs="Arial"/>
        </w:rPr>
        <w:t>P</w:t>
      </w:r>
      <w:r w:rsidRPr="00D11B96">
        <w:rPr>
          <w:rFonts w:ascii="Arial" w:hAnsi="Arial" w:cs="Arial"/>
        </w:rPr>
        <w:t>zp</w:t>
      </w:r>
      <w:proofErr w:type="spellEnd"/>
      <w:r w:rsidRPr="00D11B96">
        <w:rPr>
          <w:rFonts w:ascii="Arial" w:hAnsi="Arial" w:cs="Arial"/>
        </w:rPr>
        <w:t>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wysokości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b/>
        </w:rPr>
        <w:t>0,1%</w:t>
      </w:r>
      <w:r w:rsidRPr="00D11B96">
        <w:rPr>
          <w:rFonts w:ascii="Arial" w:hAnsi="Arial" w:cs="Arial"/>
          <w:b/>
          <w:spacing w:val="1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1"/>
        </w:rPr>
        <w:t xml:space="preserve"> </w:t>
      </w:r>
      <w:r w:rsidR="00231506">
        <w:rPr>
          <w:rFonts w:ascii="Arial" w:hAnsi="Arial" w:cs="Arial"/>
        </w:rPr>
        <w:t>netto</w:t>
      </w:r>
      <w:r w:rsidR="00231506" w:rsidRPr="00D11B96">
        <w:rPr>
          <w:rFonts w:ascii="Arial" w:hAnsi="Arial" w:cs="Arial"/>
        </w:rPr>
        <w:t xml:space="preserve"> 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4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-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każdy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nieprzedłożony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akceptacji</w:t>
      </w:r>
      <w:r w:rsidRPr="00D11B96">
        <w:rPr>
          <w:rFonts w:ascii="Arial" w:hAnsi="Arial" w:cs="Arial"/>
          <w:spacing w:val="40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jego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zmianę,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odpis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jego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zmianę,</w:t>
      </w:r>
    </w:p>
    <w:p w:rsidR="009B5FA1" w:rsidRPr="00D11B96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spacing w:before="1"/>
        <w:ind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 brak dokonania wymaganej przez Zamawiającego zmiany Umowy o podwykonawstwo, której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w w:val="95"/>
        </w:rPr>
        <w:t>przedmiotem są dostawy lub usługi w zakresie terminu zapłaty we wskazanym przez</w:t>
      </w:r>
      <w:r w:rsidRPr="00D11B96">
        <w:rPr>
          <w:rFonts w:ascii="Arial" w:hAnsi="Arial" w:cs="Arial"/>
          <w:spacing w:val="1"/>
          <w:w w:val="95"/>
        </w:rPr>
        <w:t xml:space="preserve"> </w:t>
      </w:r>
      <w:r w:rsidRPr="00D11B96">
        <w:rPr>
          <w:rFonts w:ascii="Arial" w:hAnsi="Arial" w:cs="Arial"/>
          <w:w w:val="95"/>
        </w:rPr>
        <w:t>Zamawiającego</w:t>
      </w:r>
      <w:r w:rsidRPr="00D11B96">
        <w:rPr>
          <w:rFonts w:ascii="Arial" w:hAnsi="Arial" w:cs="Arial"/>
          <w:spacing w:val="1"/>
          <w:w w:val="95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-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 wysokości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  <w:b/>
        </w:rPr>
        <w:t>0,2%</w:t>
      </w:r>
      <w:r w:rsidRPr="00D11B96">
        <w:rPr>
          <w:rFonts w:ascii="Arial" w:hAnsi="Arial" w:cs="Arial"/>
          <w:b/>
          <w:spacing w:val="-1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-1"/>
        </w:rPr>
        <w:t xml:space="preserve">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4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każde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naruszenie,</w:t>
      </w:r>
    </w:p>
    <w:p w:rsidR="00005EFC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dopuszczenie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objętych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innego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podmiotu niż Wykonawca lub zaakceptowany przez Zamawiającego Podwykonawca skierowany do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 xml:space="preserve">ich wykonania zgodnie z zasadami określonymi Umową - w wysokości </w:t>
      </w:r>
      <w:r w:rsidRPr="00D11B96">
        <w:rPr>
          <w:rFonts w:ascii="Arial" w:hAnsi="Arial" w:cs="Arial"/>
          <w:b/>
        </w:rPr>
        <w:t xml:space="preserve">0,2% </w:t>
      </w:r>
      <w:r w:rsidRPr="00D11B96">
        <w:rPr>
          <w:rFonts w:ascii="Arial" w:hAnsi="Arial" w:cs="Arial"/>
        </w:rPr>
        <w:t xml:space="preserve">wynagrodzenia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4 ust. 1,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 każdy stwierdzony przypadek,</w:t>
      </w:r>
    </w:p>
    <w:p w:rsidR="009B5FA1" w:rsidRPr="00005EFC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jc w:val="both"/>
        <w:rPr>
          <w:rFonts w:ascii="Arial" w:hAnsi="Arial" w:cs="Arial"/>
        </w:rPr>
      </w:pPr>
      <w:r w:rsidRPr="00005EFC">
        <w:rPr>
          <w:rFonts w:ascii="Arial" w:hAnsi="Arial" w:cs="Arial"/>
          <w:spacing w:val="-1"/>
        </w:rPr>
        <w:t>w</w:t>
      </w:r>
      <w:r w:rsidRPr="00005EFC">
        <w:rPr>
          <w:rFonts w:ascii="Arial" w:hAnsi="Arial" w:cs="Arial"/>
          <w:spacing w:val="-10"/>
        </w:rPr>
        <w:t xml:space="preserve"> </w:t>
      </w:r>
      <w:r w:rsidRPr="00005EFC">
        <w:rPr>
          <w:rFonts w:ascii="Arial" w:hAnsi="Arial" w:cs="Arial"/>
          <w:spacing w:val="-1"/>
        </w:rPr>
        <w:t>przypadku</w:t>
      </w:r>
      <w:r w:rsidRPr="00005EFC">
        <w:rPr>
          <w:rFonts w:ascii="Arial" w:hAnsi="Arial" w:cs="Arial"/>
          <w:spacing w:val="-9"/>
        </w:rPr>
        <w:t xml:space="preserve"> </w:t>
      </w:r>
      <w:r w:rsidRPr="00005EFC">
        <w:rPr>
          <w:rFonts w:ascii="Arial" w:hAnsi="Arial" w:cs="Arial"/>
          <w:spacing w:val="-1"/>
        </w:rPr>
        <w:t>ujawnienia</w:t>
      </w:r>
      <w:r w:rsidRPr="00005EFC">
        <w:rPr>
          <w:rFonts w:ascii="Arial" w:hAnsi="Arial" w:cs="Arial"/>
          <w:spacing w:val="-9"/>
        </w:rPr>
        <w:t xml:space="preserve"> </w:t>
      </w:r>
      <w:r w:rsidRPr="00005EFC">
        <w:rPr>
          <w:rFonts w:ascii="Arial" w:hAnsi="Arial" w:cs="Arial"/>
          <w:spacing w:val="-1"/>
        </w:rPr>
        <w:t>niespełnienia</w:t>
      </w:r>
      <w:r w:rsidRPr="00005EFC">
        <w:rPr>
          <w:rFonts w:ascii="Arial" w:hAnsi="Arial" w:cs="Arial"/>
          <w:spacing w:val="-8"/>
        </w:rPr>
        <w:t xml:space="preserve"> </w:t>
      </w:r>
      <w:r w:rsidRPr="00005EFC">
        <w:rPr>
          <w:rFonts w:ascii="Arial" w:hAnsi="Arial" w:cs="Arial"/>
          <w:spacing w:val="-1"/>
        </w:rPr>
        <w:t>wymogu</w:t>
      </w:r>
      <w:r w:rsidRPr="00005EFC">
        <w:rPr>
          <w:rFonts w:ascii="Arial" w:hAnsi="Arial" w:cs="Arial"/>
          <w:spacing w:val="-8"/>
        </w:rPr>
        <w:t xml:space="preserve"> </w:t>
      </w:r>
      <w:r w:rsidRPr="00005EFC">
        <w:rPr>
          <w:rFonts w:ascii="Arial" w:hAnsi="Arial" w:cs="Arial"/>
          <w:spacing w:val="-1"/>
        </w:rPr>
        <w:t>zatrudnienia</w:t>
      </w:r>
      <w:r w:rsidRPr="00005EFC">
        <w:rPr>
          <w:rFonts w:ascii="Arial" w:hAnsi="Arial" w:cs="Arial"/>
          <w:spacing w:val="-9"/>
        </w:rPr>
        <w:t xml:space="preserve"> </w:t>
      </w:r>
      <w:r w:rsidRPr="00005EFC">
        <w:rPr>
          <w:rFonts w:ascii="Arial" w:hAnsi="Arial" w:cs="Arial"/>
        </w:rPr>
        <w:t>przez</w:t>
      </w:r>
      <w:r w:rsidRPr="00005EFC">
        <w:rPr>
          <w:rFonts w:ascii="Arial" w:hAnsi="Arial" w:cs="Arial"/>
          <w:spacing w:val="-5"/>
        </w:rPr>
        <w:t xml:space="preserve"> </w:t>
      </w:r>
      <w:r w:rsidRPr="00005EFC">
        <w:rPr>
          <w:rFonts w:ascii="Arial" w:hAnsi="Arial" w:cs="Arial"/>
          <w:b/>
        </w:rPr>
        <w:t>Wykonawcę</w:t>
      </w:r>
      <w:r w:rsidRPr="00005EFC">
        <w:rPr>
          <w:rFonts w:ascii="Arial" w:hAnsi="Arial" w:cs="Arial"/>
          <w:b/>
          <w:spacing w:val="-8"/>
        </w:rPr>
        <w:t xml:space="preserve"> </w:t>
      </w:r>
      <w:r w:rsidRPr="00005EFC">
        <w:rPr>
          <w:rFonts w:ascii="Arial" w:hAnsi="Arial" w:cs="Arial"/>
        </w:rPr>
        <w:t>na</w:t>
      </w:r>
      <w:r w:rsidRPr="00005EFC">
        <w:rPr>
          <w:rFonts w:ascii="Arial" w:hAnsi="Arial" w:cs="Arial"/>
          <w:spacing w:val="-9"/>
        </w:rPr>
        <w:t xml:space="preserve"> </w:t>
      </w:r>
      <w:r w:rsidRPr="00005EFC">
        <w:rPr>
          <w:rFonts w:ascii="Arial" w:hAnsi="Arial" w:cs="Arial"/>
        </w:rPr>
        <w:t>podstawie</w:t>
      </w:r>
      <w:r w:rsidRPr="00005EFC">
        <w:rPr>
          <w:rFonts w:ascii="Arial" w:hAnsi="Arial" w:cs="Arial"/>
          <w:spacing w:val="-10"/>
        </w:rPr>
        <w:t xml:space="preserve"> </w:t>
      </w:r>
      <w:r w:rsidRPr="00005EFC">
        <w:rPr>
          <w:rFonts w:ascii="Arial" w:hAnsi="Arial" w:cs="Arial"/>
        </w:rPr>
        <w:t>umowy</w:t>
      </w:r>
      <w:r w:rsidRPr="00005EFC">
        <w:rPr>
          <w:rFonts w:ascii="Arial" w:hAnsi="Arial" w:cs="Arial"/>
          <w:spacing w:val="-43"/>
        </w:rPr>
        <w:t xml:space="preserve"> </w:t>
      </w:r>
      <w:r w:rsidRPr="00005EFC">
        <w:rPr>
          <w:rFonts w:ascii="Arial" w:hAnsi="Arial" w:cs="Arial"/>
        </w:rPr>
        <w:t>o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pracę</w:t>
      </w:r>
      <w:r w:rsidRPr="00005EFC">
        <w:rPr>
          <w:rFonts w:ascii="Arial" w:hAnsi="Arial" w:cs="Arial"/>
          <w:spacing w:val="-4"/>
        </w:rPr>
        <w:t xml:space="preserve"> </w:t>
      </w:r>
      <w:r w:rsidRPr="00005EFC">
        <w:rPr>
          <w:rFonts w:ascii="Arial" w:hAnsi="Arial" w:cs="Arial"/>
        </w:rPr>
        <w:t>osób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wykonujących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co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najmniej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z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jedną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z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czynności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wskazanych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w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§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9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ust.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1,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a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polegających</w:t>
      </w:r>
      <w:r w:rsidR="00231506" w:rsidRPr="00005EFC">
        <w:rPr>
          <w:rFonts w:ascii="Arial" w:hAnsi="Arial" w:cs="Arial"/>
        </w:rPr>
        <w:t xml:space="preserve"> </w:t>
      </w:r>
      <w:r w:rsidRPr="00005EFC">
        <w:rPr>
          <w:rFonts w:ascii="Arial" w:hAnsi="Arial" w:cs="Arial"/>
        </w:rPr>
        <w:t xml:space="preserve">na wykonywaniu pracy w sposób określony w Kodeksie Pracy – w wysokości </w:t>
      </w:r>
      <w:r w:rsidRPr="00005EFC">
        <w:rPr>
          <w:rFonts w:ascii="Arial" w:hAnsi="Arial" w:cs="Arial"/>
          <w:b/>
        </w:rPr>
        <w:t xml:space="preserve">2 </w:t>
      </w:r>
      <w:r w:rsidR="00231506" w:rsidRPr="00005EFC">
        <w:rPr>
          <w:rFonts w:ascii="Arial" w:hAnsi="Arial" w:cs="Arial"/>
          <w:b/>
        </w:rPr>
        <w:t>0</w:t>
      </w:r>
      <w:r w:rsidRPr="00005EFC">
        <w:rPr>
          <w:rFonts w:ascii="Arial" w:hAnsi="Arial" w:cs="Arial"/>
          <w:b/>
        </w:rPr>
        <w:t xml:space="preserve">00 zł </w:t>
      </w:r>
      <w:r w:rsidRPr="00005EFC">
        <w:rPr>
          <w:rFonts w:ascii="Arial" w:hAnsi="Arial" w:cs="Arial"/>
        </w:rPr>
        <w:t>za każdy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</w:rPr>
        <w:t>ujawniony</w:t>
      </w:r>
      <w:r w:rsidRPr="00005EFC">
        <w:rPr>
          <w:rFonts w:ascii="Arial" w:hAnsi="Arial" w:cs="Arial"/>
          <w:spacing w:val="-1"/>
        </w:rPr>
        <w:t xml:space="preserve"> </w:t>
      </w:r>
      <w:r w:rsidRPr="00005EFC">
        <w:rPr>
          <w:rFonts w:ascii="Arial" w:hAnsi="Arial" w:cs="Arial"/>
        </w:rPr>
        <w:t>przypadek niespełnienia wymogu</w:t>
      </w:r>
    </w:p>
    <w:p w:rsidR="009B5FA1" w:rsidRPr="00D11B96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spacing w:before="2"/>
        <w:ind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w przypadku ujawnienia niespełnienia wymogu zatrudnienia przez </w:t>
      </w:r>
      <w:r w:rsidRPr="00D11B96">
        <w:rPr>
          <w:rFonts w:ascii="Arial" w:hAnsi="Arial" w:cs="Arial"/>
          <w:b/>
        </w:rPr>
        <w:t xml:space="preserve">Podwykonawcę </w:t>
      </w:r>
      <w:r w:rsidRPr="00D11B96">
        <w:rPr>
          <w:rFonts w:ascii="Arial" w:hAnsi="Arial" w:cs="Arial"/>
        </w:rPr>
        <w:t>na podstawie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 o pracę osób wykonujących co najmniej z jedną z czynności wskazanych w §9 ust. 1,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polegających na wykonywaniu pracy w sposób określony w Kodeksie Pracy – w wysokości </w:t>
      </w:r>
      <w:r w:rsidRPr="00D11B96">
        <w:rPr>
          <w:rFonts w:ascii="Arial" w:hAnsi="Arial" w:cs="Arial"/>
          <w:b/>
        </w:rPr>
        <w:t>2</w:t>
      </w:r>
      <w:r w:rsidR="00231506">
        <w:rPr>
          <w:rFonts w:ascii="Arial" w:hAnsi="Arial" w:cs="Arial"/>
          <w:b/>
        </w:rPr>
        <w:t xml:space="preserve"> 0</w:t>
      </w:r>
      <w:r w:rsidRPr="00D11B96">
        <w:rPr>
          <w:rFonts w:ascii="Arial" w:hAnsi="Arial" w:cs="Arial"/>
          <w:b/>
        </w:rPr>
        <w:t>00 zł</w:t>
      </w:r>
      <w:r w:rsidRPr="00D11B96">
        <w:rPr>
          <w:rFonts w:ascii="Arial" w:hAnsi="Arial" w:cs="Arial"/>
          <w:b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każdy ujawniony przypadek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niespełnienia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wymogu,</w:t>
      </w:r>
    </w:p>
    <w:p w:rsidR="009B5FA1" w:rsidRPr="00D11B96" w:rsidRDefault="00D11B96" w:rsidP="00883082">
      <w:pPr>
        <w:pStyle w:val="Akapitzlist"/>
        <w:numPr>
          <w:ilvl w:val="2"/>
          <w:numId w:val="10"/>
        </w:numPr>
        <w:tabs>
          <w:tab w:val="left" w:pos="1142"/>
        </w:tabs>
        <w:ind w:right="-71" w:hanging="360"/>
        <w:jc w:val="both"/>
        <w:rPr>
          <w:rFonts w:ascii="Arial" w:hAnsi="Arial" w:cs="Arial"/>
          <w:b/>
        </w:rPr>
      </w:pPr>
      <w:r w:rsidRPr="00D11B96">
        <w:rPr>
          <w:rFonts w:ascii="Arial" w:hAnsi="Arial" w:cs="Arial"/>
        </w:rPr>
        <w:t>za nieprzedłożenie dokumentów, o których mowa w § 9 ust. 4 dotyczących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osób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wykonujących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w w:val="95"/>
        </w:rPr>
        <w:t>czynności</w:t>
      </w:r>
      <w:r w:rsidRPr="00D11B96">
        <w:rPr>
          <w:rFonts w:ascii="Arial" w:hAnsi="Arial" w:cs="Arial"/>
          <w:spacing w:val="9"/>
          <w:w w:val="95"/>
        </w:rPr>
        <w:t xml:space="preserve"> </w:t>
      </w:r>
      <w:r w:rsidRPr="00D11B96">
        <w:rPr>
          <w:rFonts w:ascii="Arial" w:hAnsi="Arial" w:cs="Arial"/>
          <w:w w:val="95"/>
        </w:rPr>
        <w:t>wymienione</w:t>
      </w:r>
      <w:r w:rsidRPr="00D11B96">
        <w:rPr>
          <w:rFonts w:ascii="Arial" w:hAnsi="Arial" w:cs="Arial"/>
          <w:spacing w:val="13"/>
          <w:w w:val="95"/>
        </w:rPr>
        <w:t xml:space="preserve"> </w:t>
      </w:r>
      <w:r w:rsidRPr="00D11B96">
        <w:rPr>
          <w:rFonts w:ascii="Arial" w:hAnsi="Arial" w:cs="Arial"/>
          <w:w w:val="95"/>
        </w:rPr>
        <w:t>w</w:t>
      </w:r>
      <w:r w:rsidRPr="00D11B96">
        <w:rPr>
          <w:rFonts w:ascii="Arial" w:hAnsi="Arial" w:cs="Arial"/>
          <w:spacing w:val="10"/>
          <w:w w:val="95"/>
        </w:rPr>
        <w:t xml:space="preserve"> </w:t>
      </w:r>
      <w:r w:rsidRPr="00D11B96">
        <w:rPr>
          <w:rFonts w:ascii="Arial" w:hAnsi="Arial" w:cs="Arial"/>
          <w:w w:val="95"/>
        </w:rPr>
        <w:t>§</w:t>
      </w:r>
      <w:r w:rsidRPr="00D11B96">
        <w:rPr>
          <w:rFonts w:ascii="Arial" w:hAnsi="Arial" w:cs="Arial"/>
          <w:spacing w:val="12"/>
          <w:w w:val="95"/>
        </w:rPr>
        <w:t xml:space="preserve"> </w:t>
      </w:r>
      <w:r w:rsidRPr="00D11B96">
        <w:rPr>
          <w:rFonts w:ascii="Arial" w:hAnsi="Arial" w:cs="Arial"/>
          <w:w w:val="95"/>
        </w:rPr>
        <w:t>9</w:t>
      </w:r>
      <w:r w:rsidRPr="00D11B96">
        <w:rPr>
          <w:rFonts w:ascii="Arial" w:hAnsi="Arial" w:cs="Arial"/>
          <w:spacing w:val="10"/>
          <w:w w:val="95"/>
        </w:rPr>
        <w:t xml:space="preserve"> </w:t>
      </w:r>
      <w:r w:rsidRPr="00D11B96">
        <w:rPr>
          <w:rFonts w:ascii="Arial" w:hAnsi="Arial" w:cs="Arial"/>
          <w:w w:val="95"/>
        </w:rPr>
        <w:t>ust.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1</w:t>
      </w:r>
      <w:r w:rsidRPr="00D11B96">
        <w:rPr>
          <w:rFonts w:ascii="Arial" w:hAnsi="Arial" w:cs="Arial"/>
          <w:spacing w:val="13"/>
          <w:w w:val="95"/>
        </w:rPr>
        <w:t xml:space="preserve"> </w:t>
      </w:r>
      <w:r w:rsidRPr="00D11B96">
        <w:rPr>
          <w:rFonts w:ascii="Arial" w:hAnsi="Arial" w:cs="Arial"/>
          <w:w w:val="95"/>
        </w:rPr>
        <w:t>pkt.</w:t>
      </w:r>
      <w:r w:rsidRPr="00D11B96">
        <w:rPr>
          <w:rFonts w:ascii="Arial" w:hAnsi="Arial" w:cs="Arial"/>
          <w:spacing w:val="10"/>
          <w:w w:val="95"/>
        </w:rPr>
        <w:t xml:space="preserve"> </w:t>
      </w:r>
      <w:r w:rsidRPr="00D11B96">
        <w:rPr>
          <w:rFonts w:ascii="Arial" w:hAnsi="Arial" w:cs="Arial"/>
          <w:w w:val="95"/>
        </w:rPr>
        <w:t>1,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w</w:t>
      </w:r>
      <w:r w:rsidRPr="00D11B96">
        <w:rPr>
          <w:rFonts w:ascii="Arial" w:hAnsi="Arial" w:cs="Arial"/>
          <w:spacing w:val="12"/>
          <w:w w:val="95"/>
        </w:rPr>
        <w:t xml:space="preserve"> </w:t>
      </w:r>
      <w:r w:rsidRPr="00D11B96">
        <w:rPr>
          <w:rFonts w:ascii="Arial" w:hAnsi="Arial" w:cs="Arial"/>
          <w:w w:val="95"/>
        </w:rPr>
        <w:t>wysokości</w:t>
      </w:r>
      <w:r w:rsidRPr="00D11B96">
        <w:rPr>
          <w:rFonts w:ascii="Arial" w:hAnsi="Arial" w:cs="Arial"/>
          <w:spacing w:val="12"/>
          <w:w w:val="95"/>
        </w:rPr>
        <w:t xml:space="preserve"> </w:t>
      </w:r>
      <w:r w:rsidRPr="00D11B96">
        <w:rPr>
          <w:rFonts w:ascii="Arial" w:hAnsi="Arial" w:cs="Arial"/>
          <w:b/>
          <w:w w:val="95"/>
        </w:rPr>
        <w:t>200</w:t>
      </w:r>
      <w:r w:rsidRPr="00D11B96">
        <w:rPr>
          <w:rFonts w:ascii="Arial" w:hAnsi="Arial" w:cs="Arial"/>
          <w:b/>
          <w:spacing w:val="9"/>
          <w:w w:val="95"/>
        </w:rPr>
        <w:t xml:space="preserve"> </w:t>
      </w:r>
      <w:r w:rsidRPr="00D11B96">
        <w:rPr>
          <w:rFonts w:ascii="Arial" w:hAnsi="Arial" w:cs="Arial"/>
          <w:b/>
          <w:w w:val="95"/>
        </w:rPr>
        <w:t>zł</w:t>
      </w:r>
      <w:r w:rsidRPr="00D11B96">
        <w:rPr>
          <w:rFonts w:ascii="Arial" w:hAnsi="Arial" w:cs="Arial"/>
          <w:b/>
          <w:spacing w:val="15"/>
          <w:w w:val="95"/>
        </w:rPr>
        <w:t xml:space="preserve"> </w:t>
      </w:r>
      <w:r w:rsidRPr="00D11B96">
        <w:rPr>
          <w:rFonts w:ascii="Arial" w:hAnsi="Arial" w:cs="Arial"/>
          <w:w w:val="95"/>
        </w:rPr>
        <w:t>za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rozpoczęty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każdy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dzień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zwłoki</w:t>
      </w:r>
      <w:r w:rsidRPr="00D11B96">
        <w:rPr>
          <w:rFonts w:ascii="Arial" w:hAnsi="Arial" w:cs="Arial"/>
          <w:spacing w:val="12"/>
          <w:w w:val="95"/>
        </w:rPr>
        <w:t xml:space="preserve"> </w:t>
      </w:r>
      <w:r w:rsidRPr="00D11B96">
        <w:rPr>
          <w:rFonts w:ascii="Arial" w:hAnsi="Arial" w:cs="Arial"/>
          <w:w w:val="95"/>
        </w:rPr>
        <w:t>liczony</w:t>
      </w:r>
      <w:r w:rsidRPr="00D11B96">
        <w:rPr>
          <w:rFonts w:ascii="Arial" w:hAnsi="Arial" w:cs="Arial"/>
          <w:spacing w:val="1"/>
          <w:w w:val="9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upływu terminu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wyznaczonego na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jego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złożenie, nie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więcej niż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  <w:b/>
        </w:rPr>
        <w:t>1</w:t>
      </w:r>
      <w:r w:rsidR="00231506">
        <w:rPr>
          <w:rFonts w:ascii="Arial" w:hAnsi="Arial" w:cs="Arial"/>
          <w:b/>
        </w:rPr>
        <w:t xml:space="preserve"> </w:t>
      </w:r>
      <w:r w:rsidRPr="00D11B96">
        <w:rPr>
          <w:rFonts w:ascii="Arial" w:hAnsi="Arial" w:cs="Arial"/>
          <w:b/>
        </w:rPr>
        <w:t>500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zł,</w:t>
      </w:r>
    </w:p>
    <w:p w:rsidR="007A027F" w:rsidRDefault="00D11B96" w:rsidP="00883082">
      <w:pPr>
        <w:pStyle w:val="Akapitzlist"/>
        <w:numPr>
          <w:ilvl w:val="1"/>
          <w:numId w:val="10"/>
        </w:numPr>
        <w:tabs>
          <w:tab w:val="left" w:pos="828"/>
        </w:tabs>
        <w:ind w:left="623" w:right="-71" w:firstLine="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zapłaci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karę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umowną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tytułu</w:t>
      </w:r>
      <w:r w:rsidR="007A027F">
        <w:rPr>
          <w:rFonts w:ascii="Arial" w:hAnsi="Arial" w:cs="Arial"/>
        </w:rPr>
        <w:t>:</w:t>
      </w:r>
    </w:p>
    <w:p w:rsidR="007A027F" w:rsidRDefault="00D11B96" w:rsidP="00883082">
      <w:pPr>
        <w:pStyle w:val="Akapitzlist"/>
        <w:numPr>
          <w:ilvl w:val="2"/>
          <w:numId w:val="10"/>
        </w:numPr>
        <w:tabs>
          <w:tab w:val="left" w:pos="828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odstąpienia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 xml:space="preserve">Wykonawcę z winy Zamawiającego - w wysokości </w:t>
      </w:r>
      <w:r w:rsidRPr="00D11B96">
        <w:rPr>
          <w:rFonts w:ascii="Arial" w:hAnsi="Arial" w:cs="Arial"/>
          <w:b/>
        </w:rPr>
        <w:t xml:space="preserve">10% </w:t>
      </w:r>
      <w:r w:rsidRPr="00D11B96">
        <w:rPr>
          <w:rFonts w:ascii="Arial" w:hAnsi="Arial" w:cs="Arial"/>
        </w:rPr>
        <w:t xml:space="preserve">wynagrodzenia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</w:rPr>
        <w:t xml:space="preserve"> określonego w § 4 ust. 1,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wyłączeniem okoliczności, o których mowa w art. 456 ustawy Prawo zamówień publicznych. </w:t>
      </w:r>
      <w:r w:rsidRPr="00D11B96">
        <w:rPr>
          <w:rFonts w:ascii="Arial" w:hAnsi="Arial" w:cs="Arial"/>
        </w:rPr>
        <w:lastRenderedPageBreak/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 ponosi odpowiedzialności z tytułu kar umownych wobec Wykonawcy za odstąpienie od umowy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przyczyn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wymienionych 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15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1 niniejszej umowy.</w:t>
      </w:r>
    </w:p>
    <w:p w:rsidR="009B5FA1" w:rsidRPr="00D11B96" w:rsidRDefault="00D11B96" w:rsidP="00883082">
      <w:pPr>
        <w:pStyle w:val="Akapitzlist"/>
        <w:numPr>
          <w:ilvl w:val="0"/>
          <w:numId w:val="10"/>
        </w:numPr>
        <w:tabs>
          <w:tab w:val="left" w:pos="533"/>
        </w:tabs>
        <w:ind w:left="561" w:right="-71" w:hanging="365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Dopuszcza się kumulację kar, o których mowa w ust. 1. Wysokość naliczonych kar umownych </w:t>
      </w:r>
      <w:r w:rsidRPr="006F3955">
        <w:rPr>
          <w:rFonts w:ascii="Arial" w:hAnsi="Arial" w:cs="Arial"/>
          <w:u w:val="single"/>
        </w:rPr>
        <w:t>nie może</w:t>
      </w:r>
      <w:r w:rsidRPr="006F3955">
        <w:rPr>
          <w:rFonts w:ascii="Arial" w:hAnsi="Arial" w:cs="Arial"/>
          <w:spacing w:val="-44"/>
          <w:u w:val="single"/>
        </w:rPr>
        <w:t xml:space="preserve"> </w:t>
      </w:r>
      <w:r w:rsidRPr="006F3955">
        <w:rPr>
          <w:rFonts w:ascii="Arial" w:hAnsi="Arial" w:cs="Arial"/>
          <w:u w:val="single"/>
        </w:rPr>
        <w:t>przekroczyć</w:t>
      </w:r>
      <w:r w:rsidRPr="006F3955">
        <w:rPr>
          <w:rFonts w:ascii="Arial" w:hAnsi="Arial" w:cs="Arial"/>
          <w:spacing w:val="-1"/>
          <w:u w:val="single"/>
        </w:rPr>
        <w:t xml:space="preserve"> </w:t>
      </w:r>
      <w:r w:rsidR="007A027F" w:rsidRPr="006F3955">
        <w:rPr>
          <w:rFonts w:ascii="Arial" w:hAnsi="Arial" w:cs="Arial"/>
          <w:b/>
          <w:u w:val="single"/>
        </w:rPr>
        <w:t>3</w:t>
      </w:r>
      <w:r w:rsidRPr="006F3955">
        <w:rPr>
          <w:rFonts w:ascii="Arial" w:hAnsi="Arial" w:cs="Arial"/>
          <w:b/>
          <w:u w:val="single"/>
        </w:rPr>
        <w:t>0%</w:t>
      </w:r>
      <w:r w:rsidRPr="006F3955">
        <w:rPr>
          <w:rFonts w:ascii="Arial" w:hAnsi="Arial" w:cs="Arial"/>
          <w:b/>
          <w:spacing w:val="1"/>
          <w:u w:val="single"/>
        </w:rPr>
        <w:t xml:space="preserve"> </w:t>
      </w:r>
      <w:r w:rsidRPr="006F3955">
        <w:rPr>
          <w:rFonts w:ascii="Arial" w:hAnsi="Arial" w:cs="Arial"/>
          <w:u w:val="single"/>
        </w:rPr>
        <w:t xml:space="preserve">wartości umowy </w:t>
      </w:r>
      <w:r w:rsidR="00231506" w:rsidRPr="006F3955">
        <w:rPr>
          <w:rFonts w:ascii="Arial" w:hAnsi="Arial" w:cs="Arial"/>
          <w:u w:val="single"/>
        </w:rPr>
        <w:t>netto</w:t>
      </w:r>
      <w:r w:rsidRPr="00D11B96">
        <w:rPr>
          <w:rFonts w:ascii="Arial" w:hAnsi="Arial" w:cs="Arial"/>
        </w:rPr>
        <w:t>, o której mowa 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4 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1.</w:t>
      </w:r>
    </w:p>
    <w:p w:rsidR="009B5FA1" w:rsidRPr="00D11B96" w:rsidRDefault="00D11B96" w:rsidP="00883082">
      <w:pPr>
        <w:pStyle w:val="Akapitzlist"/>
        <w:numPr>
          <w:ilvl w:val="0"/>
          <w:numId w:val="10"/>
        </w:numPr>
        <w:tabs>
          <w:tab w:val="left" w:pos="480"/>
        </w:tabs>
        <w:ind w:left="479" w:right="-71" w:hanging="284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 przypadku, gdy kary umowne nie pokryją szkody powstałej na skutek niewykonania lub nienależytego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wykonania przedmiotu umowy przez Wykonawcę, bądź odstąpienia od umowy przez Zamawiającego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przyczyn, za które ponosi odpowiedzialność Wykonawca, Zamawiający zastrzega sobie prawo do żądania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odszkodowania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uzupełniającego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przenoszącego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wysokość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zastrzeżonej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kary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zasadach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kodeksu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cywilnego.</w:t>
      </w:r>
    </w:p>
    <w:p w:rsidR="009B5FA1" w:rsidRPr="00D11B96" w:rsidRDefault="00D11B96" w:rsidP="00883082">
      <w:pPr>
        <w:pStyle w:val="Akapitzlist"/>
        <w:numPr>
          <w:ilvl w:val="0"/>
          <w:numId w:val="10"/>
        </w:numPr>
        <w:tabs>
          <w:tab w:val="left" w:pos="480"/>
        </w:tabs>
        <w:ind w:left="479" w:right="-71" w:hanging="284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 upoważnia Zamawiającego do potrącania kar umownych z kwot należnych Wykonawcy 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podstawie wystawionych faktur.</w:t>
      </w:r>
    </w:p>
    <w:p w:rsidR="009B5FA1" w:rsidRDefault="00D11B96" w:rsidP="00883082">
      <w:pPr>
        <w:pStyle w:val="Akapitzlist"/>
        <w:numPr>
          <w:ilvl w:val="0"/>
          <w:numId w:val="10"/>
        </w:numPr>
        <w:tabs>
          <w:tab w:val="left" w:pos="480"/>
        </w:tabs>
        <w:spacing w:before="1"/>
        <w:ind w:left="479" w:right="-71" w:hanging="284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 przypadku niedotrzymania terminu, o którym mowa w § 3 ust. 1 niniejszej umowy z winy 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przysługuje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również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prawo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żądania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naprawienia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szkody,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odszkodowania</w:t>
      </w:r>
      <w:r w:rsidR="00231506">
        <w:rPr>
          <w:rFonts w:ascii="Arial" w:hAnsi="Arial" w:cs="Arial"/>
        </w:rPr>
        <w:t>.</w:t>
      </w:r>
    </w:p>
    <w:p w:rsidR="00231506" w:rsidRPr="00D11B96" w:rsidRDefault="00231506" w:rsidP="00231506">
      <w:pPr>
        <w:pStyle w:val="Akapitzlist"/>
        <w:tabs>
          <w:tab w:val="left" w:pos="480"/>
        </w:tabs>
        <w:spacing w:before="1"/>
        <w:ind w:left="479" w:right="-71" w:firstLine="0"/>
        <w:jc w:val="left"/>
        <w:rPr>
          <w:rFonts w:ascii="Arial" w:hAnsi="Arial" w:cs="Arial"/>
        </w:rPr>
      </w:pPr>
    </w:p>
    <w:p w:rsidR="009B5FA1" w:rsidRPr="00D11B96" w:rsidRDefault="00D11B96" w:rsidP="00E42503">
      <w:pPr>
        <w:pStyle w:val="Heading1"/>
        <w:spacing w:before="1" w:line="243" w:lineRule="exact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13</w:t>
      </w:r>
      <w:r w:rsidR="00E42503">
        <w:rPr>
          <w:rFonts w:ascii="Arial" w:hAnsi="Arial" w:cs="Arial"/>
          <w:sz w:val="22"/>
          <w:szCs w:val="22"/>
        </w:rPr>
        <w:t xml:space="preserve"> PODWYKONAWCY</w:t>
      </w:r>
    </w:p>
    <w:p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wolno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powierzać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zadania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całości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podwykonawcom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bez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uprzedniej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zgody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wyrażonej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 piśmie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nieważności.</w:t>
      </w:r>
    </w:p>
    <w:p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spacing w:line="243" w:lineRule="exact"/>
        <w:ind w:right="-71" w:hanging="36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powierzy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Podwykonawcom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wykonanie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następujących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zamówienia:</w:t>
      </w:r>
    </w:p>
    <w:p w:rsidR="009B5FA1" w:rsidRPr="00D11B96" w:rsidRDefault="00D11B96" w:rsidP="00D11B96">
      <w:pPr>
        <w:tabs>
          <w:tab w:val="left" w:pos="6456"/>
        </w:tabs>
        <w:spacing w:line="243" w:lineRule="exact"/>
        <w:ind w:left="556"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  <w:i/>
        </w:rPr>
        <w:t>–</w:t>
      </w:r>
      <w:r w:rsidRPr="00D11B96">
        <w:rPr>
          <w:rFonts w:ascii="Arial" w:hAnsi="Arial" w:cs="Arial"/>
          <w:i/>
          <w:spacing w:val="-3"/>
        </w:rPr>
        <w:t xml:space="preserve"> </w:t>
      </w:r>
      <w:r w:rsidRPr="00D11B96">
        <w:rPr>
          <w:rFonts w:ascii="Arial" w:hAnsi="Arial" w:cs="Arial"/>
          <w:i/>
        </w:rPr>
        <w:t>wg</w:t>
      </w:r>
      <w:r w:rsidRPr="00D11B96">
        <w:rPr>
          <w:rFonts w:ascii="Arial" w:hAnsi="Arial" w:cs="Arial"/>
          <w:i/>
          <w:spacing w:val="-1"/>
        </w:rPr>
        <w:t xml:space="preserve"> </w:t>
      </w:r>
      <w:r w:rsidRPr="00D11B96">
        <w:rPr>
          <w:rFonts w:ascii="Arial" w:hAnsi="Arial" w:cs="Arial"/>
          <w:i/>
        </w:rPr>
        <w:t>zapisów</w:t>
      </w:r>
      <w:r w:rsidRPr="00D11B96">
        <w:rPr>
          <w:rFonts w:ascii="Arial" w:hAnsi="Arial" w:cs="Arial"/>
          <w:i/>
          <w:spacing w:val="-2"/>
        </w:rPr>
        <w:t xml:space="preserve"> </w:t>
      </w:r>
      <w:r w:rsidRPr="00D11B96">
        <w:rPr>
          <w:rFonts w:ascii="Arial" w:hAnsi="Arial" w:cs="Arial"/>
          <w:i/>
        </w:rPr>
        <w:t>oferty</w:t>
      </w:r>
      <w:r w:rsidR="00C37C02">
        <w:rPr>
          <w:rFonts w:ascii="Arial" w:hAnsi="Arial" w:cs="Arial"/>
          <w:i/>
        </w:rPr>
        <w:t xml:space="preserve"> z dnia …………………….</w:t>
      </w:r>
      <w:r w:rsidRPr="00D11B96">
        <w:rPr>
          <w:rFonts w:ascii="Arial" w:hAnsi="Arial" w:cs="Arial"/>
        </w:rPr>
        <w:t>.</w:t>
      </w:r>
    </w:p>
    <w:p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spacing w:before="1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Zlecenie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Podwykonawcom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zobowiązań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wobec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 wykonanie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tej części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robót.</w:t>
      </w:r>
    </w:p>
    <w:p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spacing w:before="1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 jest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odpowiedzialny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działania,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zaniechania,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uchybienia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 zaniedbania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Podwykonawców,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dalszych Podwykonawców, ich przedstawicieli lub pracowników w takim samym stopniu, jakby to były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działania,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zaniechania, uchybienia lub zaniedbania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jego własne.</w:t>
      </w:r>
    </w:p>
    <w:p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zastrzeżeniem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przypadku,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nałożył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obowiązek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osobistego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kluczowych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budowlane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określone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proofErr w:type="spellStart"/>
      <w:r w:rsidRPr="00D11B96">
        <w:rPr>
          <w:rFonts w:ascii="Arial" w:hAnsi="Arial" w:cs="Arial"/>
        </w:rPr>
        <w:t>SWZ</w:t>
      </w:r>
      <w:proofErr w:type="spellEnd"/>
      <w:r w:rsidRPr="00D11B96">
        <w:rPr>
          <w:rFonts w:ascii="Arial" w:hAnsi="Arial" w:cs="Arial"/>
        </w:rPr>
        <w:t>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może:</w:t>
      </w:r>
    </w:p>
    <w:p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109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powierzyć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realizację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Podwykonawcom,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mimo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wskazania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ofercie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takiej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powierzenia Podwykonawcom;</w:t>
      </w:r>
    </w:p>
    <w:p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1097"/>
        </w:tabs>
        <w:spacing w:line="243" w:lineRule="exact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wskazać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inny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zakres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Podwykonawstwa,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przedstawiony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Ofercie;</w:t>
      </w:r>
    </w:p>
    <w:p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1097"/>
        </w:tabs>
        <w:spacing w:line="243" w:lineRule="exact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wskazać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innych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Podwykonawców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przedstawieni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Ofercie;</w:t>
      </w:r>
    </w:p>
    <w:p w:rsidR="009B5FA1" w:rsidRPr="00231506" w:rsidRDefault="00D11B96" w:rsidP="00883082">
      <w:pPr>
        <w:pStyle w:val="Akapitzlist"/>
        <w:numPr>
          <w:ilvl w:val="1"/>
          <w:numId w:val="9"/>
        </w:numPr>
        <w:tabs>
          <w:tab w:val="left" w:pos="1097"/>
        </w:tabs>
        <w:spacing w:before="1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zrezygnować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Podwykonawstwa.</w:t>
      </w:r>
    </w:p>
    <w:p w:rsidR="009B5FA1" w:rsidRPr="00231506" w:rsidRDefault="00D11B96" w:rsidP="00883082">
      <w:pPr>
        <w:pStyle w:val="Akapitzlist"/>
        <w:numPr>
          <w:ilvl w:val="0"/>
          <w:numId w:val="9"/>
        </w:numPr>
        <w:tabs>
          <w:tab w:val="left" w:pos="557"/>
          <w:tab w:val="left" w:pos="2585"/>
        </w:tabs>
        <w:spacing w:line="243" w:lineRule="exact"/>
        <w:ind w:right="-71"/>
        <w:jc w:val="both"/>
        <w:rPr>
          <w:rFonts w:ascii="Arial" w:hAnsi="Arial" w:cs="Arial"/>
        </w:rPr>
      </w:pPr>
      <w:r w:rsidRPr="00231506">
        <w:rPr>
          <w:rFonts w:ascii="Arial" w:hAnsi="Arial" w:cs="Arial"/>
        </w:rPr>
        <w:t>Zmiana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Podwykonawcy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lub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dalszego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Podwykonawcy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w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zakresie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wykonania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robót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budowlanych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stanowiących przedmiot Umowy nie stanowi zmiany Umowy, ale wymagana jest zgoda Zamawiającego na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zmianę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Podwykonawcy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lub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dalszego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Podwykonawcy,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wyrażona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poprzez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akceptację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Umowy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o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podwykonawstwo</w:t>
      </w:r>
      <w:r w:rsidRPr="00231506">
        <w:rPr>
          <w:rFonts w:ascii="Arial" w:hAnsi="Arial" w:cs="Arial"/>
          <w:spacing w:val="17"/>
        </w:rPr>
        <w:t xml:space="preserve"> </w:t>
      </w:r>
      <w:r w:rsidRPr="00231506">
        <w:rPr>
          <w:rFonts w:ascii="Arial" w:hAnsi="Arial" w:cs="Arial"/>
        </w:rPr>
        <w:t>wysłana</w:t>
      </w:r>
      <w:r w:rsidRPr="00231506">
        <w:rPr>
          <w:rFonts w:ascii="Arial" w:hAnsi="Arial" w:cs="Arial"/>
          <w:spacing w:val="33"/>
        </w:rPr>
        <w:t xml:space="preserve"> </w:t>
      </w:r>
      <w:r w:rsidRPr="00231506">
        <w:rPr>
          <w:rFonts w:ascii="Arial" w:hAnsi="Arial" w:cs="Arial"/>
        </w:rPr>
        <w:t>do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Wykonawcy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pocztą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tradycyjną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lub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elektroniczną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(email)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na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adres:</w:t>
      </w:r>
      <w:r w:rsidR="00231506" w:rsidRPr="00231506">
        <w:rPr>
          <w:rFonts w:ascii="Arial" w:hAnsi="Arial" w:cs="Arial"/>
        </w:rPr>
        <w:t xml:space="preserve"> </w:t>
      </w:r>
      <w:r w:rsidRPr="00231506">
        <w:rPr>
          <w:rFonts w:ascii="Arial" w:hAnsi="Arial" w:cs="Arial"/>
          <w:w w:val="99"/>
          <w:u w:val="single"/>
        </w:rPr>
        <w:t xml:space="preserve"> </w:t>
      </w:r>
      <w:r w:rsidR="00231506">
        <w:rPr>
          <w:rFonts w:ascii="Arial" w:hAnsi="Arial" w:cs="Arial"/>
          <w:w w:val="99"/>
          <w:u w:val="single"/>
        </w:rPr>
        <w:t>…………………………………………..</w:t>
      </w:r>
      <w:r w:rsidRPr="00231506">
        <w:rPr>
          <w:rFonts w:ascii="Arial" w:hAnsi="Arial" w:cs="Arial"/>
          <w:u w:val="single"/>
        </w:rPr>
        <w:tab/>
      </w:r>
      <w:r w:rsidRPr="00231506">
        <w:rPr>
          <w:rFonts w:ascii="Arial" w:hAnsi="Arial" w:cs="Arial"/>
        </w:rPr>
        <w:t>.</w:t>
      </w:r>
    </w:p>
    <w:p w:rsidR="00231506" w:rsidRPr="00231506" w:rsidRDefault="00D11B96" w:rsidP="00883082">
      <w:pPr>
        <w:pStyle w:val="Akapitzlist"/>
        <w:numPr>
          <w:ilvl w:val="0"/>
          <w:numId w:val="9"/>
        </w:numPr>
        <w:tabs>
          <w:tab w:val="left" w:pos="603"/>
        </w:tabs>
        <w:spacing w:before="33"/>
        <w:ind w:right="-71" w:hanging="361"/>
        <w:jc w:val="both"/>
        <w:rPr>
          <w:rFonts w:ascii="Arial" w:hAnsi="Arial" w:cs="Arial"/>
        </w:rPr>
      </w:pPr>
      <w:r w:rsidRPr="00231506">
        <w:rPr>
          <w:rFonts w:ascii="Arial" w:hAnsi="Arial" w:cs="Arial"/>
        </w:rPr>
        <w:tab/>
        <w:t>W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przypadku,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gdy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zmiana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lub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rezygnacja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z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Podwykonawcy,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dotyczy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podmiotu,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na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którego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zasoby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Wykonawca powoływał się w ofercie, w celu wykazania spełniania warunków udziału w postępowaniu, o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których</w:t>
      </w:r>
      <w:r w:rsidRPr="00231506">
        <w:rPr>
          <w:rFonts w:ascii="Arial" w:hAnsi="Arial" w:cs="Arial"/>
          <w:spacing w:val="-7"/>
        </w:rPr>
        <w:t xml:space="preserve"> </w:t>
      </w:r>
      <w:r w:rsidRPr="00231506">
        <w:rPr>
          <w:rFonts w:ascii="Arial" w:hAnsi="Arial" w:cs="Arial"/>
        </w:rPr>
        <w:t>mowa</w:t>
      </w:r>
      <w:r w:rsidRPr="00231506">
        <w:rPr>
          <w:rFonts w:ascii="Arial" w:hAnsi="Arial" w:cs="Arial"/>
          <w:spacing w:val="-4"/>
        </w:rPr>
        <w:t xml:space="preserve"> </w:t>
      </w:r>
      <w:r w:rsidRPr="00231506">
        <w:rPr>
          <w:rFonts w:ascii="Arial" w:hAnsi="Arial" w:cs="Arial"/>
        </w:rPr>
        <w:t>w</w:t>
      </w:r>
      <w:r w:rsidRPr="00231506">
        <w:rPr>
          <w:rFonts w:ascii="Arial" w:hAnsi="Arial" w:cs="Arial"/>
          <w:spacing w:val="-8"/>
        </w:rPr>
        <w:t xml:space="preserve"> </w:t>
      </w:r>
      <w:r w:rsidRPr="00231506">
        <w:rPr>
          <w:rFonts w:ascii="Arial" w:hAnsi="Arial" w:cs="Arial"/>
        </w:rPr>
        <w:t>art.</w:t>
      </w:r>
      <w:r w:rsidRPr="00231506">
        <w:rPr>
          <w:rFonts w:ascii="Arial" w:hAnsi="Arial" w:cs="Arial"/>
          <w:spacing w:val="-7"/>
        </w:rPr>
        <w:t xml:space="preserve"> </w:t>
      </w:r>
      <w:r w:rsidRPr="00231506">
        <w:rPr>
          <w:rFonts w:ascii="Arial" w:hAnsi="Arial" w:cs="Arial"/>
        </w:rPr>
        <w:t>118</w:t>
      </w:r>
      <w:r w:rsidRPr="00231506">
        <w:rPr>
          <w:rFonts w:ascii="Arial" w:hAnsi="Arial" w:cs="Arial"/>
          <w:spacing w:val="-7"/>
        </w:rPr>
        <w:t xml:space="preserve"> </w:t>
      </w:r>
      <w:proofErr w:type="spellStart"/>
      <w:r w:rsidRPr="00231506">
        <w:rPr>
          <w:rFonts w:ascii="Arial" w:hAnsi="Arial" w:cs="Arial"/>
        </w:rPr>
        <w:t>Pzp</w:t>
      </w:r>
      <w:proofErr w:type="spellEnd"/>
      <w:r w:rsidRPr="00231506">
        <w:rPr>
          <w:rFonts w:ascii="Arial" w:hAnsi="Arial" w:cs="Arial"/>
        </w:rPr>
        <w:t>,</w:t>
      </w:r>
      <w:r w:rsidRPr="00231506">
        <w:rPr>
          <w:rFonts w:ascii="Arial" w:hAnsi="Arial" w:cs="Arial"/>
          <w:spacing w:val="-2"/>
        </w:rPr>
        <w:t xml:space="preserve"> </w:t>
      </w:r>
      <w:r w:rsidRPr="00231506">
        <w:rPr>
          <w:rFonts w:ascii="Arial" w:hAnsi="Arial" w:cs="Arial"/>
          <w:u w:val="single"/>
        </w:rPr>
        <w:t>Wykonawca</w:t>
      </w:r>
      <w:r w:rsidRPr="00231506">
        <w:rPr>
          <w:rFonts w:ascii="Arial" w:hAnsi="Arial" w:cs="Arial"/>
          <w:spacing w:val="-8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jest</w:t>
      </w:r>
      <w:r w:rsidRPr="00231506">
        <w:rPr>
          <w:rFonts w:ascii="Arial" w:hAnsi="Arial" w:cs="Arial"/>
          <w:spacing w:val="-6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zobowiązany</w:t>
      </w:r>
      <w:r w:rsidRPr="00231506">
        <w:rPr>
          <w:rFonts w:ascii="Arial" w:hAnsi="Arial" w:cs="Arial"/>
          <w:spacing w:val="-6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wykazać</w:t>
      </w:r>
      <w:r w:rsidRPr="00231506">
        <w:rPr>
          <w:rFonts w:ascii="Arial" w:hAnsi="Arial" w:cs="Arial"/>
          <w:spacing w:val="-7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Zamawiającemu,</w:t>
      </w:r>
      <w:r w:rsidRPr="00231506">
        <w:rPr>
          <w:rFonts w:ascii="Arial" w:hAnsi="Arial" w:cs="Arial"/>
          <w:spacing w:val="-7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iż</w:t>
      </w:r>
      <w:r w:rsidRPr="00231506">
        <w:rPr>
          <w:rFonts w:ascii="Arial" w:hAnsi="Arial" w:cs="Arial"/>
          <w:spacing w:val="-6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proponowany</w:t>
      </w:r>
      <w:r w:rsidRPr="00231506">
        <w:rPr>
          <w:rFonts w:ascii="Arial" w:hAnsi="Arial" w:cs="Arial"/>
          <w:spacing w:val="-6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inny</w:t>
      </w:r>
      <w:r w:rsidRPr="00231506">
        <w:rPr>
          <w:rFonts w:ascii="Arial" w:hAnsi="Arial" w:cs="Arial"/>
          <w:spacing w:val="-43"/>
        </w:rPr>
        <w:t xml:space="preserve"> </w:t>
      </w:r>
      <w:r w:rsidRPr="00231506">
        <w:rPr>
          <w:rFonts w:ascii="Arial" w:hAnsi="Arial" w:cs="Arial"/>
          <w:u w:val="single"/>
        </w:rPr>
        <w:t>Podwykonawca lub Wykonawca samodzielnie spełniają je w stopniu nie mniejszym niż wymagany w trakcie</w:t>
      </w:r>
      <w:r w:rsidRPr="00231506">
        <w:rPr>
          <w:rFonts w:ascii="Arial" w:hAnsi="Arial" w:cs="Arial"/>
          <w:spacing w:val="-43"/>
        </w:rPr>
        <w:t xml:space="preserve"> </w:t>
      </w:r>
      <w:r w:rsidRPr="00231506">
        <w:rPr>
          <w:rFonts w:ascii="Arial" w:hAnsi="Arial" w:cs="Arial"/>
          <w:u w:val="single"/>
        </w:rPr>
        <w:t>postępowania</w:t>
      </w:r>
      <w:r w:rsidRPr="00231506">
        <w:rPr>
          <w:rFonts w:ascii="Arial" w:hAnsi="Arial" w:cs="Arial"/>
          <w:spacing w:val="-1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o udzielenie</w:t>
      </w:r>
      <w:r w:rsidRPr="00231506">
        <w:rPr>
          <w:rFonts w:ascii="Arial" w:hAnsi="Arial" w:cs="Arial"/>
          <w:spacing w:val="-2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zamówienia</w:t>
      </w:r>
      <w:r w:rsidRPr="00231506">
        <w:rPr>
          <w:rFonts w:ascii="Arial" w:hAnsi="Arial" w:cs="Arial"/>
          <w:i/>
        </w:rPr>
        <w:t>.</w:t>
      </w:r>
    </w:p>
    <w:p w:rsidR="009B5FA1" w:rsidRPr="00231506" w:rsidRDefault="00D11B96" w:rsidP="00883082">
      <w:pPr>
        <w:pStyle w:val="Akapitzlist"/>
        <w:numPr>
          <w:ilvl w:val="0"/>
          <w:numId w:val="9"/>
        </w:numPr>
        <w:tabs>
          <w:tab w:val="left" w:pos="603"/>
        </w:tabs>
        <w:spacing w:before="33"/>
        <w:ind w:right="-71" w:hanging="361"/>
        <w:jc w:val="both"/>
        <w:rPr>
          <w:rFonts w:ascii="Arial" w:hAnsi="Arial" w:cs="Arial"/>
        </w:rPr>
      </w:pPr>
      <w:r w:rsidRPr="00231506">
        <w:rPr>
          <w:rFonts w:ascii="Arial" w:hAnsi="Arial" w:cs="Arial"/>
        </w:rPr>
        <w:t>Umowa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z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Podwykonawcą</w:t>
      </w:r>
      <w:r w:rsidRPr="00231506">
        <w:rPr>
          <w:rFonts w:ascii="Arial" w:hAnsi="Arial" w:cs="Arial"/>
          <w:spacing w:val="-2"/>
        </w:rPr>
        <w:t xml:space="preserve"> </w:t>
      </w:r>
      <w:r w:rsidRPr="00231506">
        <w:rPr>
          <w:rFonts w:ascii="Arial" w:hAnsi="Arial" w:cs="Arial"/>
        </w:rPr>
        <w:t>lub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dalszym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podwykonawcą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powinna</w:t>
      </w:r>
      <w:r w:rsidRPr="00231506">
        <w:rPr>
          <w:rFonts w:ascii="Arial" w:hAnsi="Arial" w:cs="Arial"/>
          <w:spacing w:val="-2"/>
        </w:rPr>
        <w:t xml:space="preserve"> </w:t>
      </w:r>
      <w:r w:rsidRPr="00231506">
        <w:rPr>
          <w:rFonts w:ascii="Arial" w:hAnsi="Arial" w:cs="Arial"/>
        </w:rPr>
        <w:t>stanowić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w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szczególności,</w:t>
      </w:r>
      <w:r w:rsidRPr="00231506">
        <w:rPr>
          <w:rFonts w:ascii="Arial" w:hAnsi="Arial" w:cs="Arial"/>
          <w:spacing w:val="-1"/>
        </w:rPr>
        <w:t xml:space="preserve"> </w:t>
      </w:r>
      <w:r w:rsidRPr="00231506">
        <w:rPr>
          <w:rFonts w:ascii="Arial" w:hAnsi="Arial" w:cs="Arial"/>
        </w:rPr>
        <w:t>iż:</w:t>
      </w:r>
    </w:p>
    <w:p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1032"/>
        </w:tabs>
        <w:spacing w:before="1"/>
        <w:ind w:left="916"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ab/>
        <w:t>termin zapłaty wynagrodzenia nie może być dłuższym niż 30 dni od dnia doręczenia 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faktury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rachunku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potwierdzających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zaleconej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dalszemu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dostawy,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usługi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budowlanej,</w:t>
      </w:r>
    </w:p>
    <w:p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847"/>
        </w:tabs>
        <w:ind w:left="916"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wyłącznie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wykonanie,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odpowiednio: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budowlanych,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dostaw lub usług, które ściśle odpowiadają części zamówienia określonego Umową zawartą pomiędzy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 Wykonawcą,</w:t>
      </w:r>
    </w:p>
    <w:p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947"/>
        </w:tabs>
        <w:spacing w:before="2"/>
        <w:ind w:left="916"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wypłata wynagrodzenia Podwykonawcy lub dalszemu Podwykonawcy za wykonane przez nich roboty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będące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okres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przekracza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okres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rozliczeniowy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przyjęty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dla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następować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częściach,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podstawie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odbiorów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częściowych robót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wykonanych 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Podwykonawcę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dalszego Podwykonawcę,</w:t>
      </w:r>
    </w:p>
    <w:p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787"/>
        </w:tabs>
        <w:ind w:left="916"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wykonanie przedmiotu Umowy o podwykonawstwo zostaje określone na co najmniej takim poziomie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jakości, jaki wynika z Umowy zawartej pomiędzy Zamawiającym, a Wykonawcą i </w:t>
      </w:r>
      <w:r w:rsidRPr="00D11B96">
        <w:rPr>
          <w:rFonts w:ascii="Arial" w:hAnsi="Arial" w:cs="Arial"/>
        </w:rPr>
        <w:lastRenderedPageBreak/>
        <w:t>powinno odpowiadać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stosownym dla tego wykonania wymaganiom określonym w Dokumentacji projektowej, </w:t>
      </w:r>
      <w:proofErr w:type="spellStart"/>
      <w:r w:rsidRPr="00D11B96">
        <w:rPr>
          <w:rFonts w:ascii="Arial" w:hAnsi="Arial" w:cs="Arial"/>
        </w:rPr>
        <w:t>SWZ</w:t>
      </w:r>
      <w:proofErr w:type="spellEnd"/>
      <w:r w:rsidRPr="00D11B96">
        <w:rPr>
          <w:rFonts w:ascii="Arial" w:hAnsi="Arial" w:cs="Arial"/>
        </w:rPr>
        <w:t xml:space="preserve"> 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standardom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deklarowanym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Ofercie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Wykonawcy.</w:t>
      </w:r>
    </w:p>
    <w:p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794"/>
        </w:tabs>
        <w:ind w:left="916"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okres odpowiedzialności Podwykonawcy lub dalszego Podwykonawcy za wady przedmiotu Umowy 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krótszy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okresu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odpowiedzialności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Wady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wobec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Zamawiającego,</w:t>
      </w:r>
    </w:p>
    <w:p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787"/>
        </w:tabs>
        <w:spacing w:before="1"/>
        <w:ind w:left="916"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Podwykonawca lub dalszy Podwykonawca są zobowiązani do przedstawiania Zamawiającemu na jego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żądanie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dokumentów,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oświadczeń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wyjaśnień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dotyczących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podwykonawstwo,</w:t>
      </w:r>
    </w:p>
    <w:p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818"/>
        </w:tabs>
        <w:ind w:left="916"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uchylania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się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zapłaty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wymagalnego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przysługującego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Podwykonawcy lub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Dalszemu Podwykonawcy,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którzy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zawarli:</w:t>
      </w:r>
    </w:p>
    <w:p w:rsidR="009B5FA1" w:rsidRPr="00D11B96" w:rsidRDefault="00D11B96" w:rsidP="00883082">
      <w:pPr>
        <w:pStyle w:val="Akapitzlist"/>
        <w:numPr>
          <w:ilvl w:val="2"/>
          <w:numId w:val="9"/>
        </w:numPr>
        <w:tabs>
          <w:tab w:val="left" w:pos="127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zaakceptowane</w:t>
      </w:r>
      <w:r w:rsidRPr="00D11B96">
        <w:rPr>
          <w:rFonts w:ascii="Arial" w:hAnsi="Arial" w:cs="Arial"/>
          <w:spacing w:val="-12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są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roboty</w:t>
      </w:r>
      <w:r w:rsidR="00E42503">
        <w:rPr>
          <w:rFonts w:ascii="Arial" w:hAnsi="Arial" w:cs="Arial"/>
        </w:rPr>
        <w:t xml:space="preserve"> 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budowlane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lub</w:t>
      </w:r>
    </w:p>
    <w:p w:rsidR="009B5FA1" w:rsidRPr="00D11B96" w:rsidRDefault="00D11B96" w:rsidP="00883082">
      <w:pPr>
        <w:pStyle w:val="Akapitzlist"/>
        <w:numPr>
          <w:ilvl w:val="2"/>
          <w:numId w:val="9"/>
        </w:numPr>
        <w:tabs>
          <w:tab w:val="left" w:pos="127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przedłożone Zamawiającemu Umowy o Podwykonawstwo, których przedmiotem są dostawy 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usługi, Zamawiający zapłaci bezpośrednio Podwykonawcy lub dalszym Podwykonawcom kwotę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należnego wynagrodzenia bez odsetek należnych Podwykonawcy lub dalszemu Podwykonawcy,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zgodnie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 treścią Umowy o podwykonawstwie.</w:t>
      </w:r>
    </w:p>
    <w:p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ind w:right="-71" w:hanging="36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Umowa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zawierać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postanowień:</w:t>
      </w:r>
    </w:p>
    <w:p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905"/>
        </w:tabs>
        <w:ind w:left="904"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kształtujących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prawa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zakresie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kar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dotyczących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warunków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wypłaty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wynagrodzenia,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sposób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dla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mniej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korzystny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prawa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ukształtowane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postanowieniami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zawartej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między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 Wykonawcą</w:t>
      </w:r>
    </w:p>
    <w:p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905"/>
        </w:tabs>
        <w:ind w:left="904"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  <w:w w:val="95"/>
        </w:rPr>
        <w:t>uzależniających uzyskanie przez Podwykonawcę lub dalszego Podwykonawcę zapłaty od Wykonawcy lub</w:t>
      </w:r>
      <w:r w:rsidRPr="00D11B96">
        <w:rPr>
          <w:rFonts w:ascii="Arial" w:hAnsi="Arial" w:cs="Arial"/>
          <w:spacing w:val="1"/>
          <w:w w:val="95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wykonanie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przedmiotu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zapłaty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odpowiednio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zapłaty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Podwykonawcy,</w:t>
      </w:r>
    </w:p>
    <w:p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905"/>
        </w:tabs>
        <w:ind w:left="904" w:right="-71" w:hanging="36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sprzecznych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treścią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zawartej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pomiędzy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Wykonawcą.</w:t>
      </w:r>
    </w:p>
    <w:p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Zawarcie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musi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być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poprzedzone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akceptacją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spacing w:val="-1"/>
        </w:rPr>
        <w:t>Zamawiającego,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  <w:spacing w:val="-1"/>
        </w:rPr>
        <w:t>natomiast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  <w:spacing w:val="-1"/>
        </w:rPr>
        <w:t>przystąpienie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  <w:spacing w:val="-1"/>
        </w:rPr>
        <w:t>do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Podwykonawcę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nastąpić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wyłącznie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po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akceptacji Umowy o podwykonawstwo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przez Zamawiającego.</w:t>
      </w:r>
    </w:p>
    <w:p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Wykonawca, Podwykonawca lub dalszy Podwykonawca zobowiązany jest do przedłożenia Zamawiającemu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8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której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są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budowlane,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wraz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ich</w:t>
      </w:r>
      <w:r w:rsidRPr="00D11B96">
        <w:rPr>
          <w:rFonts w:ascii="Arial" w:hAnsi="Arial" w:cs="Arial"/>
          <w:spacing w:val="8"/>
        </w:rPr>
        <w:t xml:space="preserve"> </w:t>
      </w:r>
      <w:r w:rsidRPr="00D11B96">
        <w:rPr>
          <w:rFonts w:ascii="Arial" w:hAnsi="Arial" w:cs="Arial"/>
        </w:rPr>
        <w:t>wyceną,</w:t>
      </w:r>
      <w:r w:rsidR="00005EFC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nie później niż 14 dni przed jej zawarciem,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przedkładanego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Podwykonawcę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dalszego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Podwykonawcę,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wraz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ze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zgodą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zawarcie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treści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zgodnej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projektem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umowy.</w:t>
      </w:r>
    </w:p>
    <w:p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Projekt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budowlane,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uważany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zaakceptowany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jeżeli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terminie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14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przedłożenia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 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zgłosi na piśmie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zastrzeżeń.</w:t>
      </w:r>
    </w:p>
    <w:p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zgłosi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formie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pisemnej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nieważności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określonym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12,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zastrzeżenia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budowlane,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szczególności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następujących przypadkach:</w:t>
      </w:r>
    </w:p>
    <w:p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943"/>
        </w:tabs>
        <w:spacing w:line="244" w:lineRule="exact"/>
        <w:ind w:left="943" w:right="-71" w:hanging="207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niespełniania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projekt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wymagań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dotyczących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określonych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8,</w:t>
      </w:r>
    </w:p>
    <w:p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943"/>
        </w:tabs>
        <w:spacing w:before="1" w:line="243" w:lineRule="exact"/>
        <w:ind w:left="943" w:right="-71" w:hanging="207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niezałączenia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zestawień,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dokumentów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informacji,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11,</w:t>
      </w:r>
    </w:p>
    <w:p w:rsidR="009B5FA1" w:rsidRPr="00E42503" w:rsidRDefault="00D11B96" w:rsidP="00883082">
      <w:pPr>
        <w:pStyle w:val="Akapitzlist"/>
        <w:numPr>
          <w:ilvl w:val="1"/>
          <w:numId w:val="9"/>
        </w:numPr>
        <w:tabs>
          <w:tab w:val="left" w:pos="975"/>
        </w:tabs>
        <w:spacing w:before="33"/>
        <w:ind w:left="916" w:right="-71" w:hanging="180"/>
        <w:jc w:val="both"/>
        <w:rPr>
          <w:rFonts w:ascii="Arial" w:hAnsi="Arial" w:cs="Arial"/>
        </w:rPr>
      </w:pPr>
      <w:r w:rsidRPr="00E42503">
        <w:rPr>
          <w:rFonts w:ascii="Arial" w:hAnsi="Arial" w:cs="Arial"/>
        </w:rPr>
        <w:t>gdy przedmiot Umowy o podwykonawstwo obejmuje realizację przez Podwykonawcę lub dalszego</w:t>
      </w:r>
      <w:r w:rsidRPr="00E42503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Podwykonawcę w całości lub w części kluczowej części przedmiotu Umowy, której wykonanie zostało</w:t>
      </w:r>
      <w:r w:rsidRPr="00E42503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zastrzeżone do realizacji wyłącznie bezpośrednio przez Wykonawcę, z zastrzeżeniem sytuacji, w której</w:t>
      </w:r>
      <w:r w:rsidRPr="00E42503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Umowa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o</w:t>
      </w:r>
      <w:r w:rsidRPr="00E42503">
        <w:rPr>
          <w:rFonts w:ascii="Arial" w:hAnsi="Arial" w:cs="Arial"/>
          <w:spacing w:val="4"/>
        </w:rPr>
        <w:t xml:space="preserve"> </w:t>
      </w:r>
      <w:r w:rsidRPr="00E42503">
        <w:rPr>
          <w:rFonts w:ascii="Arial" w:hAnsi="Arial" w:cs="Arial"/>
        </w:rPr>
        <w:t>podwykonawstwo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ma</w:t>
      </w:r>
      <w:r w:rsidRPr="00E42503">
        <w:rPr>
          <w:rFonts w:ascii="Arial" w:hAnsi="Arial" w:cs="Arial"/>
          <w:spacing w:val="4"/>
        </w:rPr>
        <w:t xml:space="preserve"> </w:t>
      </w:r>
      <w:r w:rsidRPr="00E42503">
        <w:rPr>
          <w:rFonts w:ascii="Arial" w:hAnsi="Arial" w:cs="Arial"/>
        </w:rPr>
        <w:t>być</w:t>
      </w:r>
      <w:r w:rsidRPr="00E42503">
        <w:rPr>
          <w:rFonts w:ascii="Arial" w:hAnsi="Arial" w:cs="Arial"/>
          <w:spacing w:val="4"/>
        </w:rPr>
        <w:t xml:space="preserve"> </w:t>
      </w:r>
      <w:r w:rsidRPr="00E42503">
        <w:rPr>
          <w:rFonts w:ascii="Arial" w:hAnsi="Arial" w:cs="Arial"/>
        </w:rPr>
        <w:t>realizowana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przez</w:t>
      </w:r>
      <w:r w:rsidRPr="00E42503">
        <w:rPr>
          <w:rFonts w:ascii="Arial" w:hAnsi="Arial" w:cs="Arial"/>
          <w:spacing w:val="4"/>
        </w:rPr>
        <w:t xml:space="preserve"> </w:t>
      </w:r>
      <w:r w:rsidRPr="00E42503">
        <w:rPr>
          <w:rFonts w:ascii="Arial" w:hAnsi="Arial" w:cs="Arial"/>
        </w:rPr>
        <w:t>podmiot</w:t>
      </w:r>
      <w:r w:rsidRPr="00E42503">
        <w:rPr>
          <w:rFonts w:ascii="Arial" w:hAnsi="Arial" w:cs="Arial"/>
          <w:spacing w:val="5"/>
        </w:rPr>
        <w:t xml:space="preserve"> </w:t>
      </w:r>
      <w:r w:rsidRPr="00E42503">
        <w:rPr>
          <w:rFonts w:ascii="Arial" w:hAnsi="Arial" w:cs="Arial"/>
        </w:rPr>
        <w:t>trzeci,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na</w:t>
      </w:r>
      <w:r w:rsidRPr="00E42503">
        <w:rPr>
          <w:rFonts w:ascii="Arial" w:hAnsi="Arial" w:cs="Arial"/>
          <w:spacing w:val="4"/>
        </w:rPr>
        <w:t xml:space="preserve"> </w:t>
      </w:r>
      <w:r w:rsidRPr="00E42503">
        <w:rPr>
          <w:rFonts w:ascii="Arial" w:hAnsi="Arial" w:cs="Arial"/>
        </w:rPr>
        <w:t>zasoby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którego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Wykonawca</w:t>
      </w:r>
      <w:r w:rsidR="00E42503" w:rsidRPr="00E42503">
        <w:rPr>
          <w:rFonts w:ascii="Arial" w:hAnsi="Arial" w:cs="Arial"/>
        </w:rPr>
        <w:t xml:space="preserve"> </w:t>
      </w:r>
      <w:r w:rsidRPr="00E42503">
        <w:rPr>
          <w:rFonts w:ascii="Arial" w:hAnsi="Arial" w:cs="Arial"/>
        </w:rPr>
        <w:t>powoływał się w postępowaniu o udzielenie zamówienia publicznego w celu wykazania spełniania</w:t>
      </w:r>
      <w:r w:rsidRPr="00E42503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warunków</w:t>
      </w:r>
      <w:r w:rsidRPr="00E42503">
        <w:rPr>
          <w:rFonts w:ascii="Arial" w:hAnsi="Arial" w:cs="Arial"/>
          <w:spacing w:val="-2"/>
        </w:rPr>
        <w:t xml:space="preserve"> </w:t>
      </w:r>
      <w:r w:rsidRPr="00E42503">
        <w:rPr>
          <w:rFonts w:ascii="Arial" w:hAnsi="Arial" w:cs="Arial"/>
        </w:rPr>
        <w:t>udziału w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postępowaniu,</w:t>
      </w:r>
    </w:p>
    <w:p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955"/>
        </w:tabs>
        <w:spacing w:before="2"/>
        <w:ind w:left="916" w:right="-71" w:hanging="18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zamieszczenia w projekcie postanowień uzależniających uzyskanie przez Podwykonawcę lub dalszego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Podwykonawcę zapłaty za realizację przedmiotu umowy od zapłaty wynagrodzenia Wykonawcy 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odpowiednio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zapłaty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realizację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przedmiotu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przez Podwykonawcę;</w:t>
      </w:r>
    </w:p>
    <w:p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1006"/>
        </w:tabs>
        <w:ind w:left="916" w:right="-71" w:hanging="18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lastRenderedPageBreak/>
        <w:t>gdy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uzależniające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zwrot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kwot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zwrotu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należytego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Zamawiającego,</w:t>
      </w:r>
    </w:p>
    <w:p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991"/>
        </w:tabs>
        <w:ind w:left="916" w:right="-71" w:hanging="18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gdy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budowlanych określonych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dłuższym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przewidywany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niniejszą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Umową dla tych robót,</w:t>
      </w:r>
    </w:p>
    <w:p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1085"/>
        </w:tabs>
        <w:ind w:left="916" w:right="-71" w:hanging="18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gdy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dotyczące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sposobu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rozliczeń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roboty,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uniemożliwiającego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rozliczenie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pomiędzy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podstawie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Umowy.</w:t>
      </w:r>
    </w:p>
    <w:p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1006"/>
        </w:tabs>
        <w:spacing w:before="1"/>
        <w:ind w:left="916" w:right="-71" w:hanging="18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Umowa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kształtujących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prawa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zakresie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kar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dotyczących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warunków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wypłaty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wynagrodzenia, w sposób dla niego mniej korzystny niż prawa i obowiązki wykonawcy, ukształtowane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postanowieniami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 zawartej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między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Wykonawcą,</w:t>
      </w:r>
    </w:p>
    <w:p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955"/>
        </w:tabs>
        <w:spacing w:before="1"/>
        <w:ind w:left="916" w:right="-71" w:hanging="18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Umowa przewiduje termin zapłaty wynagrodzenia dłuższy niż określony w art. 464 ust. 2 </w:t>
      </w:r>
      <w:proofErr w:type="spellStart"/>
      <w:r w:rsidRPr="00D11B96">
        <w:rPr>
          <w:rFonts w:ascii="Arial" w:hAnsi="Arial" w:cs="Arial"/>
        </w:rPr>
        <w:t>Pzp</w:t>
      </w:r>
      <w:proofErr w:type="spellEnd"/>
      <w:r w:rsidRPr="00D11B96">
        <w:rPr>
          <w:rFonts w:ascii="Arial" w:hAnsi="Arial" w:cs="Arial"/>
        </w:rPr>
        <w:t xml:space="preserve"> (Prawo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zamówień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publicznych),</w:t>
      </w:r>
    </w:p>
    <w:p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1044"/>
        </w:tabs>
        <w:spacing w:line="243" w:lineRule="exact"/>
        <w:ind w:left="1043" w:right="-71" w:hanging="308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Umowa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zawiera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postanowienia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niezgodne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463</w:t>
      </w:r>
      <w:r w:rsidRPr="00D11B96">
        <w:rPr>
          <w:rFonts w:ascii="Arial" w:hAnsi="Arial" w:cs="Arial"/>
          <w:spacing w:val="-3"/>
        </w:rPr>
        <w:t xml:space="preserve"> </w:t>
      </w:r>
      <w:proofErr w:type="spellStart"/>
      <w:r w:rsidRPr="00D11B96">
        <w:rPr>
          <w:rFonts w:ascii="Arial" w:hAnsi="Arial" w:cs="Arial"/>
        </w:rPr>
        <w:t>Pzp</w:t>
      </w:r>
      <w:proofErr w:type="spellEnd"/>
      <w:r w:rsidRPr="00D11B96">
        <w:rPr>
          <w:rFonts w:ascii="Arial" w:hAnsi="Arial" w:cs="Arial"/>
        </w:rPr>
        <w:t>.</w:t>
      </w:r>
    </w:p>
    <w:p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26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27"/>
        </w:rPr>
        <w:t xml:space="preserve"> </w:t>
      </w:r>
      <w:r w:rsidRPr="00D11B96">
        <w:rPr>
          <w:rFonts w:ascii="Arial" w:hAnsi="Arial" w:cs="Arial"/>
        </w:rPr>
        <w:t>zgłoszenia</w:t>
      </w:r>
      <w:r w:rsidRPr="00D11B96">
        <w:rPr>
          <w:rFonts w:ascii="Arial" w:hAnsi="Arial" w:cs="Arial"/>
          <w:spacing w:val="70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7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70"/>
        </w:rPr>
        <w:t xml:space="preserve"> </w:t>
      </w:r>
      <w:r w:rsidRPr="00D11B96">
        <w:rPr>
          <w:rFonts w:ascii="Arial" w:hAnsi="Arial" w:cs="Arial"/>
        </w:rPr>
        <w:t>zastrzeżeń</w:t>
      </w:r>
      <w:r w:rsidRPr="00D11B96">
        <w:rPr>
          <w:rFonts w:ascii="Arial" w:hAnsi="Arial" w:cs="Arial"/>
          <w:spacing w:val="7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71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70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7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73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 terminie określonym w ust. 12 Wykonawca, Podwykonawca lub dalszy Podwykonawca może przedłożyć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zmieniony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projekt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uwzględniający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całości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zastrzeżenia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Zamawiającego.</w:t>
      </w:r>
    </w:p>
    <w:p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Po akceptacji projektu Umowy o podwykonawstwo, której przedmiotem są roboty budowlane lub po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upływie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zgłoszenie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zastrzeżeń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projektu,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przedłoży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poświadczoną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zgodność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oryginałem kopię zawartej Umowy o podwykonawstwo w terminie 7 dni od dnia zawarcia tej Umowy,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jednakże nie później niż na 3 dni przed dniem skierowania Podwykonawcy lub dalszego Podwykonawcy 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robót budowlanych.</w:t>
      </w:r>
    </w:p>
    <w:p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zgłosi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pisemny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sprzeciw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przedłożonej Umowy o podwykonawstwo, której przedmiotem są roboty budowlane, w terminie </w:t>
      </w:r>
      <w:r w:rsidR="00005EFC">
        <w:rPr>
          <w:rFonts w:ascii="Arial" w:hAnsi="Arial" w:cs="Arial"/>
        </w:rPr>
        <w:t>7</w:t>
      </w:r>
      <w:r w:rsidRPr="00D11B96">
        <w:rPr>
          <w:rFonts w:ascii="Arial" w:hAnsi="Arial" w:cs="Arial"/>
        </w:rPr>
        <w:t xml:space="preserve"> dni 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jej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przedłożenia 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przypadkach określonych 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ust. 13.</w:t>
      </w:r>
    </w:p>
    <w:p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Umowa o podwykonawstwo, której przedmiotem są roboty budowlane, będzie uważana za zaakceptowaną</w:t>
      </w:r>
      <w:r w:rsidRPr="00D11B96">
        <w:rPr>
          <w:rFonts w:ascii="Arial" w:hAnsi="Arial" w:cs="Arial"/>
          <w:spacing w:val="-44"/>
        </w:rPr>
        <w:t xml:space="preserve"> </w:t>
      </w:r>
      <w:r w:rsidRPr="00D11B96">
        <w:rPr>
          <w:rFonts w:ascii="Arial" w:hAnsi="Arial" w:cs="Arial"/>
        </w:rPr>
        <w:t xml:space="preserve">przez Zamawiającego, jeżeli Zamawiający w terminie </w:t>
      </w:r>
      <w:r w:rsidR="00005EFC">
        <w:rPr>
          <w:rFonts w:ascii="Arial" w:hAnsi="Arial" w:cs="Arial"/>
        </w:rPr>
        <w:t>7</w:t>
      </w:r>
      <w:r w:rsidRPr="00D11B96">
        <w:rPr>
          <w:rFonts w:ascii="Arial" w:hAnsi="Arial" w:cs="Arial"/>
        </w:rPr>
        <w:t xml:space="preserve"> dni od dnia przedłożenia kopii tej umowy nie zgłosi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niej na piśmie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sprzeciwu.</w:t>
      </w:r>
    </w:p>
    <w:p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spacing w:before="1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przedłoży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poświadczoną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zgodność z oryginałem kopię zawartej Umowy o podwykonawstwo, której przedmiotem są dostawy 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usługi stanowiące część przedmiotu Umowy, w terminie 7 dni od dnia jej zawarcia, z wyłączeniem Umów 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 o wartości mniejszej niż 0,5 % wynagrodzenia Wykonawcy, o którym mowa w § 4 ust. 1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umowy, oraz umów o podwykonawstwo, których przedmiot został wskazany w </w:t>
      </w:r>
      <w:proofErr w:type="spellStart"/>
      <w:r w:rsidRPr="00D11B96">
        <w:rPr>
          <w:rFonts w:ascii="Arial" w:hAnsi="Arial" w:cs="Arial"/>
        </w:rPr>
        <w:t>SWZ</w:t>
      </w:r>
      <w:proofErr w:type="spellEnd"/>
      <w:r w:rsidRPr="00D11B96">
        <w:rPr>
          <w:rFonts w:ascii="Arial" w:hAnsi="Arial" w:cs="Arial"/>
        </w:rPr>
        <w:t xml:space="preserve"> jako niepodlegający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obowiązkowi.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Wyłączenie,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zdaniu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pierwszym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dotyczy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umów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wartości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większej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niż 50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000 złotych.</w:t>
      </w:r>
    </w:p>
    <w:p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polecić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przedmiotu Umowy o podwykonawstwo, której przedmiotem są roboty budowlane w przypadku braku jej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akceptacji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przez Zamawiającego.</w:t>
      </w:r>
    </w:p>
    <w:p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 może zażądać od Wykonawcy niezwłocznego usunięcia z terenu budowy Podwykonawcy 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dalszego Podwykonawcy, z którym nie została zawarta Umowa o podwykonawstwo zaakceptowana 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w w:val="95"/>
        </w:rPr>
        <w:t>Zamawiającego,</w:t>
      </w:r>
      <w:r w:rsidRPr="00D11B96">
        <w:rPr>
          <w:rFonts w:ascii="Arial" w:hAnsi="Arial" w:cs="Arial"/>
          <w:spacing w:val="24"/>
          <w:w w:val="95"/>
        </w:rPr>
        <w:t xml:space="preserve"> </w:t>
      </w:r>
      <w:r w:rsidRPr="00D11B96">
        <w:rPr>
          <w:rFonts w:ascii="Arial" w:hAnsi="Arial" w:cs="Arial"/>
          <w:w w:val="95"/>
        </w:rPr>
        <w:t>lub</w:t>
      </w:r>
      <w:r w:rsidRPr="00D11B96">
        <w:rPr>
          <w:rFonts w:ascii="Arial" w:hAnsi="Arial" w:cs="Arial"/>
          <w:spacing w:val="25"/>
          <w:w w:val="95"/>
        </w:rPr>
        <w:t xml:space="preserve"> </w:t>
      </w:r>
      <w:r w:rsidRPr="00D11B96">
        <w:rPr>
          <w:rFonts w:ascii="Arial" w:hAnsi="Arial" w:cs="Arial"/>
          <w:w w:val="95"/>
        </w:rPr>
        <w:t>może</w:t>
      </w:r>
      <w:r w:rsidRPr="00D11B96">
        <w:rPr>
          <w:rFonts w:ascii="Arial" w:hAnsi="Arial" w:cs="Arial"/>
          <w:spacing w:val="21"/>
          <w:w w:val="95"/>
        </w:rPr>
        <w:t xml:space="preserve"> </w:t>
      </w:r>
      <w:r w:rsidRPr="00D11B96">
        <w:rPr>
          <w:rFonts w:ascii="Arial" w:hAnsi="Arial" w:cs="Arial"/>
          <w:w w:val="95"/>
        </w:rPr>
        <w:t>usunąć</w:t>
      </w:r>
      <w:r w:rsidRPr="00D11B96">
        <w:rPr>
          <w:rFonts w:ascii="Arial" w:hAnsi="Arial" w:cs="Arial"/>
          <w:spacing w:val="22"/>
          <w:w w:val="95"/>
        </w:rPr>
        <w:t xml:space="preserve"> </w:t>
      </w:r>
      <w:r w:rsidRPr="00D11B96">
        <w:rPr>
          <w:rFonts w:ascii="Arial" w:hAnsi="Arial" w:cs="Arial"/>
          <w:w w:val="95"/>
        </w:rPr>
        <w:t>takiego</w:t>
      </w:r>
      <w:r w:rsidRPr="00D11B96">
        <w:rPr>
          <w:rFonts w:ascii="Arial" w:hAnsi="Arial" w:cs="Arial"/>
          <w:spacing w:val="23"/>
          <w:w w:val="95"/>
        </w:rPr>
        <w:t xml:space="preserve"> </w:t>
      </w:r>
      <w:r w:rsidRPr="00D11B96">
        <w:rPr>
          <w:rFonts w:ascii="Arial" w:hAnsi="Arial" w:cs="Arial"/>
          <w:w w:val="95"/>
        </w:rPr>
        <w:t>Podwykonawcę</w:t>
      </w:r>
      <w:r w:rsidRPr="00D11B96">
        <w:rPr>
          <w:rFonts w:ascii="Arial" w:hAnsi="Arial" w:cs="Arial"/>
          <w:spacing w:val="21"/>
          <w:w w:val="95"/>
        </w:rPr>
        <w:t xml:space="preserve"> </w:t>
      </w:r>
      <w:r w:rsidRPr="00D11B96">
        <w:rPr>
          <w:rFonts w:ascii="Arial" w:hAnsi="Arial" w:cs="Arial"/>
          <w:w w:val="95"/>
        </w:rPr>
        <w:t>lub</w:t>
      </w:r>
      <w:r w:rsidRPr="00D11B96">
        <w:rPr>
          <w:rFonts w:ascii="Arial" w:hAnsi="Arial" w:cs="Arial"/>
          <w:spacing w:val="24"/>
          <w:w w:val="95"/>
        </w:rPr>
        <w:t xml:space="preserve"> </w:t>
      </w:r>
      <w:r w:rsidRPr="00D11B96">
        <w:rPr>
          <w:rFonts w:ascii="Arial" w:hAnsi="Arial" w:cs="Arial"/>
          <w:w w:val="95"/>
        </w:rPr>
        <w:t>dalszego</w:t>
      </w:r>
      <w:r w:rsidRPr="00D11B96">
        <w:rPr>
          <w:rFonts w:ascii="Arial" w:hAnsi="Arial" w:cs="Arial"/>
          <w:spacing w:val="23"/>
          <w:w w:val="95"/>
        </w:rPr>
        <w:t xml:space="preserve"> </w:t>
      </w:r>
      <w:r w:rsidRPr="00D11B96">
        <w:rPr>
          <w:rFonts w:ascii="Arial" w:hAnsi="Arial" w:cs="Arial"/>
          <w:w w:val="95"/>
        </w:rPr>
        <w:t>Podwykonawcę</w:t>
      </w:r>
      <w:r w:rsidRPr="00D11B96">
        <w:rPr>
          <w:rFonts w:ascii="Arial" w:hAnsi="Arial" w:cs="Arial"/>
          <w:spacing w:val="21"/>
          <w:w w:val="95"/>
        </w:rPr>
        <w:t xml:space="preserve"> </w:t>
      </w:r>
      <w:r w:rsidRPr="00D11B96">
        <w:rPr>
          <w:rFonts w:ascii="Arial" w:hAnsi="Arial" w:cs="Arial"/>
          <w:w w:val="95"/>
        </w:rPr>
        <w:t>na</w:t>
      </w:r>
      <w:r w:rsidRPr="00D11B96">
        <w:rPr>
          <w:rFonts w:ascii="Arial" w:hAnsi="Arial" w:cs="Arial"/>
          <w:spacing w:val="29"/>
          <w:w w:val="95"/>
        </w:rPr>
        <w:t xml:space="preserve"> </w:t>
      </w:r>
      <w:r w:rsidRPr="00D11B96">
        <w:rPr>
          <w:rFonts w:ascii="Arial" w:hAnsi="Arial" w:cs="Arial"/>
          <w:w w:val="95"/>
        </w:rPr>
        <w:t>koszt</w:t>
      </w:r>
      <w:r w:rsidRPr="00D11B96">
        <w:rPr>
          <w:rFonts w:ascii="Arial" w:hAnsi="Arial" w:cs="Arial"/>
          <w:spacing w:val="24"/>
          <w:w w:val="95"/>
        </w:rPr>
        <w:t xml:space="preserve"> </w:t>
      </w:r>
      <w:r w:rsidRPr="00D11B96">
        <w:rPr>
          <w:rFonts w:ascii="Arial" w:hAnsi="Arial" w:cs="Arial"/>
          <w:w w:val="95"/>
        </w:rPr>
        <w:t>Wykonawcy.</w:t>
      </w:r>
    </w:p>
    <w:p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przedłoży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wraz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kopią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odpis z Krajowego Rejestru Sądowego Podwykonawcy lub dalszego Podwykonawcy, bądź inny dokument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właściwy z uwagi na status prawny Podwykonawcy lub dalszego Podwykonawcy, potwierdzający, że osoby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zawierające umowę w imieniu Podwykonawcy lub dalszego Podwykonawcy posiadają uprawnienia do jego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reprezentacji.</w:t>
      </w:r>
    </w:p>
    <w:p w:rsidR="009B5FA1" w:rsidRPr="00E42503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Powierzenie realizacji zadań innemu Podwykonawcy lub dalszemu Podwykonawcy niż ten, z którym została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zawarta zaakceptowana przez Zamawiającego Umowa o podwykonawstwo, lub inna istotna zmiana tej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umowy, w tym zmiana zakresu zadań określonych tą umową, wymaga ponownej akceptacji Zamawiającego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trybie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określonym</w:t>
      </w:r>
      <w:r w:rsidRPr="00D11B96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w § 13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ust. 11-17.</w:t>
      </w:r>
    </w:p>
    <w:p w:rsidR="009B5FA1" w:rsidRPr="00E42503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spacing w:before="1"/>
        <w:ind w:right="-71"/>
        <w:jc w:val="both"/>
        <w:rPr>
          <w:rFonts w:ascii="Arial" w:hAnsi="Arial" w:cs="Arial"/>
        </w:rPr>
      </w:pPr>
      <w:r w:rsidRPr="00E42503">
        <w:rPr>
          <w:rFonts w:ascii="Arial" w:hAnsi="Arial" w:cs="Arial"/>
        </w:rPr>
        <w:t>Do zmian istotnych postanowień Umów o podwykonawstwo, innych niż określone w ust. 22, stosuje się</w:t>
      </w:r>
      <w:r w:rsidRPr="00E42503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zasady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określone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w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§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13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ust.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11-17.</w:t>
      </w:r>
    </w:p>
    <w:p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spacing w:before="33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lastRenderedPageBreak/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zawarcia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zobowiązany</w:t>
      </w:r>
      <w:r w:rsidRPr="00D11B96">
        <w:rPr>
          <w:rFonts w:ascii="Arial" w:hAnsi="Arial" w:cs="Arial"/>
          <w:spacing w:val="46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zapłaty wynagrodzenia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należnego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46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dalszemu  Podwykonawcy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zachowaniem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terminów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określonych tą umową.</w:t>
      </w:r>
    </w:p>
    <w:p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spacing w:before="3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  <w:w w:val="95"/>
        </w:rPr>
        <w:t>Zamawiający</w:t>
      </w:r>
      <w:r w:rsidRPr="00D11B96">
        <w:rPr>
          <w:rFonts w:ascii="Arial" w:hAnsi="Arial" w:cs="Arial"/>
          <w:spacing w:val="40"/>
        </w:rPr>
        <w:t xml:space="preserve"> </w:t>
      </w:r>
      <w:r w:rsidRPr="00D11B96">
        <w:rPr>
          <w:rFonts w:ascii="Arial" w:hAnsi="Arial" w:cs="Arial"/>
          <w:w w:val="95"/>
        </w:rPr>
        <w:t>może żądać</w:t>
      </w:r>
      <w:r w:rsidRPr="00D11B96">
        <w:rPr>
          <w:rFonts w:ascii="Arial" w:hAnsi="Arial" w:cs="Arial"/>
          <w:spacing w:val="41"/>
        </w:rPr>
        <w:t xml:space="preserve"> </w:t>
      </w:r>
      <w:r w:rsidRPr="00D11B96">
        <w:rPr>
          <w:rFonts w:ascii="Arial" w:hAnsi="Arial" w:cs="Arial"/>
          <w:w w:val="95"/>
        </w:rPr>
        <w:t>od</w:t>
      </w:r>
      <w:r w:rsidRPr="00D11B96">
        <w:rPr>
          <w:rFonts w:ascii="Arial" w:hAnsi="Arial" w:cs="Arial"/>
          <w:spacing w:val="41"/>
        </w:rPr>
        <w:t xml:space="preserve"> </w:t>
      </w:r>
      <w:r w:rsidRPr="00D11B96">
        <w:rPr>
          <w:rFonts w:ascii="Arial" w:hAnsi="Arial" w:cs="Arial"/>
          <w:w w:val="95"/>
        </w:rPr>
        <w:t>Wykonawcy zmiany lub odsunięcia Podwykonawcy lub dalszego Podwykonawcy</w:t>
      </w:r>
      <w:r w:rsidRPr="00D11B96">
        <w:rPr>
          <w:rFonts w:ascii="Arial" w:hAnsi="Arial" w:cs="Arial"/>
          <w:spacing w:val="1"/>
          <w:w w:val="95"/>
        </w:rPr>
        <w:t xml:space="preserve"> </w:t>
      </w:r>
      <w:r w:rsidRPr="00D11B96">
        <w:rPr>
          <w:rFonts w:ascii="Arial" w:hAnsi="Arial" w:cs="Arial"/>
        </w:rPr>
        <w:t>od wykonywania świadczeń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zakresie realizacji przedmiotu Umowy, jeżeli sprzęt techniczny, osoby 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kwalifikacje, którymi dysponuje Podwykonawca lub dalszy Podwykonawca, nie spełniają warunków 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wymagań dotyczących podwykonawstwa, określonych Umową, nie dają rękojmi należytego wykonania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powierzonych Podwykonawcy lub dalszemu Podwykonawcy robót budowlanych, dostaw lub usług 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dotrzymania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terminów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niezwłocznie usunie na żądanie Zamawiającego Podwykonawcę lub dalszego Podwykonawcę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Terenu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jeżeli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działania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naruszają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niniejszej Umowy.</w:t>
      </w:r>
    </w:p>
    <w:p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 przed przystąpieniem do wykonania zamówienia, o ile będą są już znane, poda nazwy albo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imiona</w:t>
      </w:r>
      <w:r w:rsidRPr="00D11B96">
        <w:rPr>
          <w:rFonts w:ascii="Arial" w:hAnsi="Arial" w:cs="Arial"/>
          <w:spacing w:val="28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nazwiska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dane</w:t>
      </w:r>
      <w:r w:rsidRPr="00D11B96">
        <w:rPr>
          <w:rFonts w:ascii="Arial" w:hAnsi="Arial" w:cs="Arial"/>
          <w:spacing w:val="28"/>
        </w:rPr>
        <w:t xml:space="preserve"> </w:t>
      </w:r>
      <w:r w:rsidRPr="00D11B96">
        <w:rPr>
          <w:rFonts w:ascii="Arial" w:hAnsi="Arial" w:cs="Arial"/>
        </w:rPr>
        <w:t>kontaktowe</w:t>
      </w:r>
      <w:r w:rsidRPr="00D11B96">
        <w:rPr>
          <w:rFonts w:ascii="Arial" w:hAnsi="Arial" w:cs="Arial"/>
          <w:spacing w:val="27"/>
        </w:rPr>
        <w:t xml:space="preserve"> </w:t>
      </w:r>
      <w:r w:rsidRPr="00D11B96">
        <w:rPr>
          <w:rFonts w:ascii="Arial" w:hAnsi="Arial" w:cs="Arial"/>
        </w:rPr>
        <w:t>podwykonawców</w:t>
      </w:r>
      <w:r w:rsidRPr="00D11B96">
        <w:rPr>
          <w:rFonts w:ascii="Arial" w:hAnsi="Arial" w:cs="Arial"/>
          <w:spacing w:val="28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28"/>
        </w:rPr>
        <w:t xml:space="preserve"> </w:t>
      </w:r>
      <w:r w:rsidRPr="00D11B96">
        <w:rPr>
          <w:rFonts w:ascii="Arial" w:hAnsi="Arial" w:cs="Arial"/>
        </w:rPr>
        <w:t>osób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kontaktu</w:t>
      </w:r>
      <w:r w:rsidRPr="00D11B96">
        <w:rPr>
          <w:rFonts w:ascii="Arial" w:hAnsi="Arial" w:cs="Arial"/>
          <w:spacing w:val="26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nimi,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zaangażowanych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realizację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zamówienia.</w:t>
      </w:r>
    </w:p>
    <w:p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30"/>
        </w:rPr>
        <w:t xml:space="preserve"> </w:t>
      </w:r>
      <w:r w:rsidRPr="00D11B96">
        <w:rPr>
          <w:rFonts w:ascii="Arial" w:hAnsi="Arial" w:cs="Arial"/>
        </w:rPr>
        <w:t>ma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obowiązek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zawiadomić</w:t>
      </w:r>
      <w:r w:rsidRPr="00D11B96">
        <w:rPr>
          <w:rFonts w:ascii="Arial" w:hAnsi="Arial" w:cs="Arial"/>
          <w:spacing w:val="3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33"/>
        </w:rPr>
        <w:t xml:space="preserve"> </w:t>
      </w:r>
      <w:r w:rsidRPr="00D11B96">
        <w:rPr>
          <w:rFonts w:ascii="Arial" w:hAnsi="Arial" w:cs="Arial"/>
        </w:rPr>
        <w:t>wszelkich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zmianach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danych,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31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31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26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trakcie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zamówienia,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także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przekazuje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informacje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temat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nowych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podwykonawców,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którym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późniejszym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okresie zamierza powierzyć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realizację robót budowlanych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usług.</w:t>
      </w:r>
    </w:p>
    <w:p w:rsidR="009B5FA1" w:rsidRPr="00D11B96" w:rsidRDefault="00D11B96" w:rsidP="00E42503">
      <w:pPr>
        <w:pStyle w:val="Heading1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14</w:t>
      </w:r>
      <w:r w:rsidR="00E42503">
        <w:rPr>
          <w:rFonts w:ascii="Arial" w:hAnsi="Arial" w:cs="Arial"/>
          <w:sz w:val="22"/>
          <w:szCs w:val="22"/>
        </w:rPr>
        <w:t xml:space="preserve"> ZMIANY UMOWY</w:t>
      </w:r>
    </w:p>
    <w:p w:rsidR="009B5FA1" w:rsidRPr="00D11B96" w:rsidRDefault="00D11B96" w:rsidP="00883082">
      <w:pPr>
        <w:pStyle w:val="Akapitzlist"/>
        <w:numPr>
          <w:ilvl w:val="0"/>
          <w:numId w:val="8"/>
        </w:numPr>
        <w:tabs>
          <w:tab w:val="left" w:pos="480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Stosownie do art. 455 ustawy Prawo zamówień publicznych przewiduje się możliwość zmiany postanowień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 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następujących przypadkach:</w:t>
      </w:r>
    </w:p>
    <w:p w:rsidR="0018227D" w:rsidRDefault="00D11B96" w:rsidP="00883082">
      <w:pPr>
        <w:pStyle w:val="Akapitzlist"/>
        <w:numPr>
          <w:ilvl w:val="1"/>
          <w:numId w:val="8"/>
        </w:numPr>
        <w:tabs>
          <w:tab w:val="left" w:pos="917"/>
        </w:tabs>
        <w:ind w:right="-71"/>
        <w:jc w:val="both"/>
        <w:rPr>
          <w:rFonts w:ascii="Arial" w:hAnsi="Arial" w:cs="Arial"/>
          <w:color w:val="FF0000"/>
        </w:rPr>
      </w:pPr>
      <w:r w:rsidRPr="0018227D">
        <w:rPr>
          <w:rFonts w:ascii="Arial" w:hAnsi="Arial" w:cs="Arial"/>
        </w:rPr>
        <w:t>konieczno</w:t>
      </w:r>
      <w:r w:rsidR="006F3955">
        <w:rPr>
          <w:rFonts w:ascii="Arial" w:hAnsi="Arial" w:cs="Arial"/>
        </w:rPr>
        <w:t>ść</w:t>
      </w:r>
      <w:r w:rsidRPr="0018227D">
        <w:rPr>
          <w:rFonts w:ascii="Arial" w:hAnsi="Arial" w:cs="Arial"/>
        </w:rPr>
        <w:t xml:space="preserve"> wykonania robót dodatkowych, które wynikły w trakcie realizacji zadania </w:t>
      </w:r>
      <w:r w:rsidR="0018227D" w:rsidRPr="0018227D">
        <w:rPr>
          <w:rFonts w:ascii="Arial" w:hAnsi="Arial" w:cs="Arial"/>
        </w:rPr>
        <w:t xml:space="preserve">- należy przez to rozumieć roboty, które nie zostały ujęte w dokumentacji projektowej oraz </w:t>
      </w:r>
      <w:proofErr w:type="spellStart"/>
      <w:r w:rsidR="0018227D" w:rsidRPr="0018227D">
        <w:rPr>
          <w:rFonts w:ascii="Arial" w:hAnsi="Arial" w:cs="Arial"/>
        </w:rPr>
        <w:t>STWiORB</w:t>
      </w:r>
      <w:proofErr w:type="spellEnd"/>
      <w:r w:rsidR="0018227D" w:rsidRPr="0018227D">
        <w:rPr>
          <w:rFonts w:ascii="Arial" w:hAnsi="Arial" w:cs="Arial"/>
        </w:rPr>
        <w:t>, jednakże są niezbędne do prawidłowego wykonania zamówienia, których wykonanie stało się konieczne na skutek sytuacji niemożliwej wcześniej do przewidzenia.</w:t>
      </w:r>
      <w:r w:rsidR="0018227D">
        <w:rPr>
          <w:rFonts w:ascii="Arial" w:hAnsi="Arial" w:cs="Arial"/>
        </w:rPr>
        <w:t xml:space="preserve"> </w:t>
      </w:r>
      <w:r w:rsidR="0018227D" w:rsidRPr="0018227D">
        <w:rPr>
          <w:rFonts w:ascii="Arial" w:hAnsi="Arial" w:cs="Arial"/>
        </w:rPr>
        <w:t>Wykonawca zobowiązany jest wykonać zamówienia dodatkowe przy jednoczesnym zachowaniu tych samych norm, standardów i parametrów technicznych co w zamówieniu podstawowym</w:t>
      </w:r>
      <w:r w:rsidR="0018227D">
        <w:rPr>
          <w:rFonts w:ascii="Arial" w:hAnsi="Arial" w:cs="Arial"/>
        </w:rPr>
        <w:t xml:space="preserve"> – </w:t>
      </w:r>
      <w:r w:rsidR="00005EFC" w:rsidRPr="00005EFC">
        <w:rPr>
          <w:rFonts w:ascii="Arial" w:hAnsi="Arial" w:cs="Arial"/>
          <w:color w:val="000000" w:themeColor="text1"/>
        </w:rPr>
        <w:t>w zakresie z</w:t>
      </w:r>
      <w:r w:rsidR="0018227D" w:rsidRPr="00005EFC">
        <w:rPr>
          <w:rFonts w:ascii="Arial" w:hAnsi="Arial" w:cs="Arial"/>
          <w:color w:val="000000" w:themeColor="text1"/>
        </w:rPr>
        <w:t>miany wartości umowy i terminu realizacji.</w:t>
      </w:r>
    </w:p>
    <w:p w:rsidR="006F3955" w:rsidRPr="00005EFC" w:rsidRDefault="0018227D" w:rsidP="00883082">
      <w:pPr>
        <w:pStyle w:val="Akapitzlist"/>
        <w:numPr>
          <w:ilvl w:val="1"/>
          <w:numId w:val="8"/>
        </w:numPr>
        <w:tabs>
          <w:tab w:val="left" w:pos="917"/>
        </w:tabs>
        <w:ind w:right="-71"/>
        <w:jc w:val="both"/>
        <w:rPr>
          <w:rFonts w:ascii="Arial" w:hAnsi="Arial" w:cs="Arial"/>
          <w:color w:val="000000" w:themeColor="text1"/>
        </w:rPr>
      </w:pPr>
      <w:r w:rsidRPr="0018227D">
        <w:rPr>
          <w:rFonts w:ascii="Arial" w:hAnsi="Arial" w:cs="Arial"/>
        </w:rPr>
        <w:t>koniecznoś</w:t>
      </w:r>
      <w:r w:rsidR="006F3955">
        <w:rPr>
          <w:rFonts w:ascii="Arial" w:hAnsi="Arial" w:cs="Arial"/>
        </w:rPr>
        <w:t>ć</w:t>
      </w:r>
      <w:r w:rsidRPr="0018227D">
        <w:rPr>
          <w:rFonts w:ascii="Arial" w:hAnsi="Arial" w:cs="Arial"/>
        </w:rPr>
        <w:t xml:space="preserve"> zaniechania części robót budowlanych</w:t>
      </w:r>
      <w:r w:rsidRPr="0018227D">
        <w:rPr>
          <w:rFonts w:ascii="Arial" w:hAnsi="Arial" w:cs="Arial"/>
          <w:color w:val="FF0000"/>
        </w:rPr>
        <w:t xml:space="preserve"> </w:t>
      </w:r>
      <w:r w:rsidRPr="0018227D">
        <w:rPr>
          <w:rFonts w:ascii="Arial" w:hAnsi="Arial" w:cs="Arial"/>
        </w:rPr>
        <w:t xml:space="preserve">- należy </w:t>
      </w:r>
      <w:r w:rsidRPr="0018227D">
        <w:rPr>
          <w:rStyle w:val="hgkelc"/>
          <w:rFonts w:ascii="Arial" w:hAnsi="Arial" w:cs="Arial"/>
        </w:rPr>
        <w:t xml:space="preserve">przez to rozumieć część robót (elementów) wchodzących w zakres przedmiotu zamówienia, od których realizacji Zamawiający odstąpił, </w:t>
      </w:r>
      <w:r w:rsidRPr="0018227D">
        <w:rPr>
          <w:rFonts w:ascii="Arial" w:hAnsi="Arial" w:cs="Arial"/>
        </w:rPr>
        <w:t xml:space="preserve">w sytuacji, gdy ich wykonanie jest zbędne do prawidłowego, tj. zgodnego z zasadami wiedzy technicznej i obowiązującymi na dzień odbioru robót </w:t>
      </w:r>
      <w:r w:rsidRPr="00005EFC">
        <w:rPr>
          <w:rFonts w:ascii="Arial" w:hAnsi="Arial" w:cs="Arial"/>
          <w:color w:val="000000" w:themeColor="text1"/>
        </w:rPr>
        <w:t>przepisami w zakresie zamiany wartości umowy.</w:t>
      </w:r>
    </w:p>
    <w:p w:rsidR="006F3955" w:rsidRPr="00005EFC" w:rsidRDefault="006F3955" w:rsidP="00883082">
      <w:pPr>
        <w:pStyle w:val="Akapitzlist"/>
        <w:numPr>
          <w:ilvl w:val="1"/>
          <w:numId w:val="8"/>
        </w:numPr>
        <w:tabs>
          <w:tab w:val="left" w:pos="917"/>
        </w:tabs>
        <w:ind w:right="-71"/>
        <w:jc w:val="both"/>
        <w:rPr>
          <w:rFonts w:ascii="Arial" w:hAnsi="Arial" w:cs="Arial"/>
          <w:color w:val="000000" w:themeColor="text1"/>
        </w:rPr>
      </w:pPr>
      <w:r w:rsidRPr="00005EFC">
        <w:rPr>
          <w:rFonts w:ascii="Arial" w:hAnsi="Arial" w:cs="Arial"/>
          <w:bCs/>
          <w:color w:val="000000" w:themeColor="text1"/>
        </w:rPr>
        <w:t xml:space="preserve">gdy wystąpi brak na rynku dostępnych materiałów lub urządzeń, oferowanych w ofercie Wykonawcy, które mogą być zastąpione innymi materiałami lub urządzeniami spełniającymi wymagania Zamawiającego określone w dokumentacji postępowania o udzielenie zamówienia publicznego. W takim przypadku Wykonawca i Zamawiający mogą postanowić o zmianie sposobu świadczenia Wykonawcy określonego w umowie, w szczególności mogą postanowić o zmianie materiałów lub urządzeń, które mają być wykorzystane przez Wykonawcę przy realizacji przedmiotu niniejszej umowy </w:t>
      </w:r>
      <w:r w:rsidRPr="00005EFC">
        <w:rPr>
          <w:rFonts w:ascii="Arial" w:hAnsi="Arial" w:cs="Arial"/>
          <w:color w:val="000000" w:themeColor="text1"/>
        </w:rPr>
        <w:t>– w zakresie zamiany wartości umowy i terminu realizacji.</w:t>
      </w:r>
    </w:p>
    <w:p w:rsidR="0018227D" w:rsidRPr="0018227D" w:rsidRDefault="0018227D" w:rsidP="00883082">
      <w:pPr>
        <w:pStyle w:val="Akapitzlist"/>
        <w:numPr>
          <w:ilvl w:val="1"/>
          <w:numId w:val="8"/>
        </w:numPr>
        <w:tabs>
          <w:tab w:val="left" w:pos="917"/>
        </w:tabs>
        <w:ind w:right="-71"/>
        <w:jc w:val="both"/>
        <w:rPr>
          <w:rFonts w:ascii="Arial" w:hAnsi="Arial" w:cs="Arial"/>
          <w:color w:val="FF0000"/>
        </w:rPr>
      </w:pPr>
      <w:r w:rsidRPr="0018227D">
        <w:rPr>
          <w:rFonts w:ascii="Arial" w:hAnsi="Arial" w:cs="Arial"/>
          <w:b/>
          <w:bCs/>
        </w:rPr>
        <w:t>w zakresie terminu wykonania umowy wynikające z:</w:t>
      </w:r>
    </w:p>
    <w:p w:rsidR="0018227D" w:rsidRPr="00D54410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r w:rsidRPr="00D54410">
        <w:rPr>
          <w:rFonts w:ascii="Arial" w:hAnsi="Arial" w:cs="Arial"/>
        </w:rPr>
        <w:t>-  przestojów lub opóźnień zależnych od Zamawiającego – zmiana o czas przestoju, opóźnienia zależnego od Zamawiającego,</w:t>
      </w:r>
    </w:p>
    <w:p w:rsidR="0018227D" w:rsidRPr="00D54410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r w:rsidRPr="00D54410">
        <w:rPr>
          <w:rFonts w:ascii="Arial" w:hAnsi="Arial" w:cs="Arial"/>
        </w:rPr>
        <w:t>-  wystąpienia warunków atmosferycznych uniemożliwiających prawidłowe wykonywanie robót – fakt ten musi zostać zgłoszony Zamawiającemu i zostać potwierdzony przez inspektora nadzoru w dzienniku budowy – zmiana o udokumentowany czas występowania warunków atmosferycznych uniemożliwiających wykonywanie robót,</w:t>
      </w:r>
    </w:p>
    <w:p w:rsidR="0018227D" w:rsidRPr="00D54410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r w:rsidRPr="00D54410">
        <w:rPr>
          <w:rFonts w:ascii="Arial" w:hAnsi="Arial" w:cs="Arial"/>
        </w:rPr>
        <w:t>- poleceń wydawanych przez inspektora nadzoru inwestorskiego lub nadzór autorski mających wpływ na termin wykonania, lecz nie wynikających z uchybień Wykonawcy – zmiana o termin przewidziany przez inspektora nadzoru na wykonanie polecenia,</w:t>
      </w:r>
    </w:p>
    <w:p w:rsidR="0018227D" w:rsidRPr="00D54410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r w:rsidRPr="00D54410">
        <w:rPr>
          <w:rFonts w:ascii="Arial" w:hAnsi="Arial" w:cs="Arial"/>
        </w:rPr>
        <w:t>- wystąpienia na terenie budowy niewybuchów, niewypałów lub znalezisk archeologicznych, które wymagały wstrzymania wykonywania robót budowlanych przez Wykonawcę – zmiana o czas, w którym Wykonawca nie mógł wykonywać robót</w:t>
      </w:r>
    </w:p>
    <w:p w:rsidR="0018227D" w:rsidRPr="00D54410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r w:rsidRPr="00D54410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Pr="00D54410">
        <w:rPr>
          <w:rFonts w:ascii="Arial" w:hAnsi="Arial" w:cs="Arial"/>
          <w:bCs/>
        </w:rPr>
        <w:t xml:space="preserve">wystąpienia niezinwentaryzowanych lub błędnie zinwentaryzowanych sieci, instalacji lub innych obiektów w stosunku do danych wynikających z dokumentacji projektowej </w:t>
      </w:r>
      <w:r w:rsidRPr="00D54410">
        <w:rPr>
          <w:rFonts w:ascii="Arial" w:hAnsi="Arial" w:cs="Arial"/>
          <w:bCs/>
        </w:rPr>
        <w:lastRenderedPageBreak/>
        <w:t>przekazanej przez Zamawiającego, co spowodowało wstrzymanie wykonywania robót budowlanych, zmianę dokumentacji projektowej lub zwiększenie zakresu robót lub wprowadzenie rozwiązań zamiennych,</w:t>
      </w:r>
    </w:p>
    <w:p w:rsidR="0018227D" w:rsidRPr="00D54410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r w:rsidRPr="00D54410">
        <w:rPr>
          <w:rFonts w:ascii="Arial" w:hAnsi="Arial" w:cs="Arial"/>
        </w:rPr>
        <w:t>- wystąpienia istotnego błędu w dokumentacji projektowej – termin umowny może zostać wydłużony o czas niezbędny na usunięcie wad w projekcie,</w:t>
      </w:r>
    </w:p>
    <w:p w:rsidR="0018227D" w:rsidRPr="00D54410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r w:rsidRPr="00D54410">
        <w:rPr>
          <w:rFonts w:ascii="Arial" w:hAnsi="Arial" w:cs="Arial"/>
        </w:rPr>
        <w:t>- konieczności uzyskania decyzji, uzgodnień i/lub opinii mogących spowodować wstrzymanie robót z przyczyn niezależnych od Wykonawcy – zmiana o czas, w którym Wykonawca nie mógł wykonywać robót, związany z oczekiwaniem na uzyskanie decyzji, uzgodnień lub opinii,</w:t>
      </w:r>
    </w:p>
    <w:p w:rsidR="0018227D" w:rsidRPr="00D54410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bookmarkStart w:id="2" w:name="_Hlk29160608"/>
      <w:r w:rsidRPr="00D54410">
        <w:rPr>
          <w:rFonts w:ascii="Arial" w:hAnsi="Arial" w:cs="Arial"/>
        </w:rPr>
        <w:t xml:space="preserve">- zwiększenia zakresu przedmiotu umowy (udzielenia robót dodatkowych, o których mowa w art. 455 ust. 1 </w:t>
      </w:r>
      <w:proofErr w:type="spellStart"/>
      <w:r w:rsidRPr="00D54410">
        <w:rPr>
          <w:rFonts w:ascii="Arial" w:hAnsi="Arial" w:cs="Arial"/>
        </w:rPr>
        <w:t>pkt</w:t>
      </w:r>
      <w:proofErr w:type="spellEnd"/>
      <w:r w:rsidRPr="00D54410">
        <w:rPr>
          <w:rFonts w:ascii="Arial" w:hAnsi="Arial" w:cs="Arial"/>
        </w:rPr>
        <w:t xml:space="preserve"> 3 ustawy </w:t>
      </w:r>
      <w:proofErr w:type="spellStart"/>
      <w:r w:rsidRPr="00D54410">
        <w:rPr>
          <w:rFonts w:ascii="Arial" w:hAnsi="Arial" w:cs="Arial"/>
        </w:rPr>
        <w:t>Pzp</w:t>
      </w:r>
      <w:proofErr w:type="spellEnd"/>
      <w:r w:rsidRPr="00D54410">
        <w:rPr>
          <w:rFonts w:ascii="Arial" w:hAnsi="Arial" w:cs="Arial"/>
        </w:rPr>
        <w:t xml:space="preserve"> lub zwiększenia zakresu na podstawie art. 455 ust. 2 ustawy </w:t>
      </w:r>
      <w:proofErr w:type="spellStart"/>
      <w:r w:rsidRPr="00D54410">
        <w:rPr>
          <w:rFonts w:ascii="Arial" w:hAnsi="Arial" w:cs="Arial"/>
        </w:rPr>
        <w:t>Pzp</w:t>
      </w:r>
      <w:proofErr w:type="spellEnd"/>
      <w:r w:rsidRPr="00D54410">
        <w:rPr>
          <w:rFonts w:ascii="Arial" w:hAnsi="Arial" w:cs="Arial"/>
        </w:rPr>
        <w:t>),</w:t>
      </w:r>
    </w:p>
    <w:p w:rsidR="0018227D" w:rsidRPr="00D54410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r w:rsidRPr="00D54410">
        <w:rPr>
          <w:rFonts w:ascii="Arial" w:hAnsi="Arial" w:cs="Arial"/>
        </w:rPr>
        <w:t>- zmniejszenia zakresu przedmiotu umowy (udzielenie robót zaniechanych),</w:t>
      </w:r>
    </w:p>
    <w:bookmarkEnd w:id="2"/>
    <w:p w:rsidR="006F3955" w:rsidRDefault="00005EFC" w:rsidP="006F3955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8227D" w:rsidRPr="00D54410">
        <w:rPr>
          <w:rFonts w:ascii="Arial" w:hAnsi="Arial" w:cs="Arial"/>
        </w:rPr>
        <w:t>wystąpienia okoliczności niezależnych od Wykonawcy skutkujących niemożnością dotrzymania terminu realizacji zamówienia, termin ten może ulec przedłużeniu, nie więcej jednak niż o czas trwania tych okoliczności. Do okoliczności, o których mowa w zdaniu powyżej, zaliczyć należy w szczególności przypadek wystąpienia siły wyższej, to znaczy niezależnego od Wykonawcy losowego zdarzenia zewnętrznego, które było niemożliwe do przewidzenia w momencie zawarcia umowy i któremu nie można było zapobiec mimo dochowania należytej staranności. Przypadkami siły wyższej są m.in.: powódź, pożar, trzęsienie ziemi i inne klęski żywiołowe, nagłe i długotrwałe przerwy w dostawie energii elektrycznej, epidemie, promieniowanie lub skażenia, katastrofy komunikacyjne lub budowlane, zamieszki, strajki, ataki terrorystyczne, działania wojenne (zbrojne).</w:t>
      </w:r>
    </w:p>
    <w:p w:rsidR="0018227D" w:rsidRPr="0018227D" w:rsidRDefault="0018227D" w:rsidP="00883082">
      <w:pPr>
        <w:pStyle w:val="Akapitzlist"/>
        <w:widowControl/>
        <w:numPr>
          <w:ilvl w:val="1"/>
          <w:numId w:val="8"/>
        </w:numPr>
        <w:tabs>
          <w:tab w:val="left" w:pos="993"/>
          <w:tab w:val="left" w:pos="1276"/>
        </w:tabs>
        <w:overflowPunct w:val="0"/>
        <w:adjustRightInd w:val="0"/>
        <w:jc w:val="both"/>
        <w:rPr>
          <w:rFonts w:ascii="Arial" w:hAnsi="Arial" w:cs="Arial"/>
          <w:b/>
          <w:bCs/>
        </w:rPr>
      </w:pPr>
      <w:r w:rsidRPr="0018227D">
        <w:rPr>
          <w:rFonts w:ascii="Arial" w:hAnsi="Arial" w:cs="Arial"/>
          <w:b/>
          <w:bCs/>
        </w:rPr>
        <w:t>pozostałe zmiany umowy wynikające z:</w:t>
      </w:r>
    </w:p>
    <w:p w:rsidR="0018227D" w:rsidRPr="0018227D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</w:rPr>
      </w:pPr>
      <w:r w:rsidRPr="0018227D">
        <w:rPr>
          <w:rFonts w:ascii="Arial" w:hAnsi="Arial" w:cs="Arial"/>
        </w:rPr>
        <w:t>-  przekroczenia określonych przez prawo terminów wydawania przez organy administracji lub inne podmioty niezbędnych do realizacji zamówienia decyzji, zezwoleń, itp.,</w:t>
      </w:r>
    </w:p>
    <w:p w:rsidR="0018227D" w:rsidRPr="0018227D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</w:rPr>
      </w:pPr>
      <w:r w:rsidRPr="0018227D">
        <w:rPr>
          <w:rFonts w:ascii="Arial" w:hAnsi="Arial" w:cs="Arial"/>
        </w:rPr>
        <w:t>-  konieczności uzyskania wyroku sądowego lub innego orzeczenia sądu lub organu, którego nie przewidywano przy zawieraniu umowy,</w:t>
      </w:r>
    </w:p>
    <w:p w:rsidR="0018227D" w:rsidRPr="0018227D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</w:rPr>
      </w:pPr>
      <w:r w:rsidRPr="0018227D">
        <w:rPr>
          <w:rFonts w:ascii="Arial" w:hAnsi="Arial" w:cs="Arial"/>
        </w:rPr>
        <w:t>-  konieczności zaspokojenia roszczeń lub oczekiwań osób trzecich – w tym grup społecznych lub zawodowych nieartykułowanych lub niemożliwych do jednoznacznego określenia w chwili zawierania umowy,</w:t>
      </w:r>
    </w:p>
    <w:p w:rsidR="0018227D" w:rsidRPr="0018227D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</w:rPr>
      </w:pPr>
      <w:r w:rsidRPr="0018227D">
        <w:rPr>
          <w:rFonts w:ascii="Arial" w:hAnsi="Arial" w:cs="Arial"/>
        </w:rPr>
        <w:t>- kolizji z planowanymi lub równolegle prowadzonymi przez Zamawiającego lub inne podmioty inwestycjami,</w:t>
      </w:r>
    </w:p>
    <w:p w:rsidR="0018227D" w:rsidRPr="0018227D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r w:rsidRPr="0018227D">
        <w:rPr>
          <w:rFonts w:ascii="Arial" w:hAnsi="Arial" w:cs="Arial"/>
        </w:rPr>
        <w:t>-   wystąpienia istotnego błędu w dokumentacji projektowej,</w:t>
      </w:r>
    </w:p>
    <w:p w:rsidR="0018227D" w:rsidRPr="00C37C02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color w:val="000000" w:themeColor="text1"/>
        </w:rPr>
      </w:pPr>
      <w:r w:rsidRPr="0018227D">
        <w:rPr>
          <w:rFonts w:ascii="Arial" w:hAnsi="Arial" w:cs="Arial"/>
        </w:rPr>
        <w:t xml:space="preserve">- możliwość zmiany kierownika budowy, przy czym osoba zastępująca musi posiadać </w:t>
      </w:r>
      <w:r w:rsidRPr="00C37C02">
        <w:rPr>
          <w:rFonts w:ascii="Arial" w:hAnsi="Arial" w:cs="Arial"/>
          <w:color w:val="000000" w:themeColor="text1"/>
        </w:rPr>
        <w:t>odpowiednie uprawnienia.</w:t>
      </w:r>
    </w:p>
    <w:p w:rsidR="009B5FA1" w:rsidRPr="00C37C02" w:rsidRDefault="00C4175A" w:rsidP="00883082">
      <w:pPr>
        <w:pStyle w:val="Akapitzlist"/>
        <w:numPr>
          <w:ilvl w:val="1"/>
          <w:numId w:val="8"/>
        </w:numPr>
        <w:tabs>
          <w:tab w:val="left" w:pos="917"/>
        </w:tabs>
        <w:ind w:right="-71"/>
        <w:jc w:val="both"/>
        <w:rPr>
          <w:rFonts w:ascii="Arial" w:hAnsi="Arial" w:cs="Arial"/>
          <w:color w:val="000000" w:themeColor="text1"/>
        </w:rPr>
      </w:pPr>
      <w:r w:rsidRPr="00C37C02">
        <w:rPr>
          <w:rFonts w:ascii="Arial" w:hAnsi="Arial" w:cs="Arial"/>
          <w:color w:val="000000" w:themeColor="text1"/>
        </w:rPr>
        <w:t>konieczności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wprowadzenia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zmian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w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dokumentacji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projektowej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lub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specyfikacjach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technicznych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wykonania</w:t>
      </w:r>
      <w:r w:rsidRPr="00C37C02">
        <w:rPr>
          <w:rFonts w:ascii="Arial" w:hAnsi="Arial" w:cs="Arial"/>
          <w:color w:val="000000" w:themeColor="text1"/>
          <w:spacing w:val="-6"/>
        </w:rPr>
        <w:t xml:space="preserve"> </w:t>
      </w:r>
      <w:r w:rsidRPr="00C37C02">
        <w:rPr>
          <w:rFonts w:ascii="Arial" w:hAnsi="Arial" w:cs="Arial"/>
          <w:color w:val="000000" w:themeColor="text1"/>
        </w:rPr>
        <w:t>i</w:t>
      </w:r>
      <w:r w:rsidRPr="00C37C02">
        <w:rPr>
          <w:rFonts w:ascii="Arial" w:hAnsi="Arial" w:cs="Arial"/>
          <w:color w:val="000000" w:themeColor="text1"/>
          <w:spacing w:val="-5"/>
        </w:rPr>
        <w:t xml:space="preserve"> </w:t>
      </w:r>
      <w:r w:rsidRPr="00C37C02">
        <w:rPr>
          <w:rFonts w:ascii="Arial" w:hAnsi="Arial" w:cs="Arial"/>
          <w:color w:val="000000" w:themeColor="text1"/>
        </w:rPr>
        <w:t>odbioru</w:t>
      </w:r>
      <w:r w:rsidRPr="00C37C02">
        <w:rPr>
          <w:rFonts w:ascii="Arial" w:hAnsi="Arial" w:cs="Arial"/>
          <w:color w:val="000000" w:themeColor="text1"/>
          <w:spacing w:val="-4"/>
        </w:rPr>
        <w:t xml:space="preserve"> </w:t>
      </w:r>
      <w:r w:rsidRPr="00C37C02">
        <w:rPr>
          <w:rFonts w:ascii="Arial" w:hAnsi="Arial" w:cs="Arial"/>
          <w:color w:val="000000" w:themeColor="text1"/>
        </w:rPr>
        <w:t>robót,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</w:rPr>
        <w:t>będących</w:t>
      </w:r>
      <w:r w:rsidRPr="00C37C02">
        <w:rPr>
          <w:rFonts w:ascii="Arial" w:hAnsi="Arial" w:cs="Arial"/>
          <w:color w:val="000000" w:themeColor="text1"/>
          <w:spacing w:val="-6"/>
        </w:rPr>
        <w:t xml:space="preserve"> </w:t>
      </w:r>
      <w:r w:rsidRPr="00C37C02">
        <w:rPr>
          <w:rFonts w:ascii="Arial" w:hAnsi="Arial" w:cs="Arial"/>
          <w:color w:val="000000" w:themeColor="text1"/>
        </w:rPr>
        <w:t>podstawą</w:t>
      </w:r>
      <w:r w:rsidRPr="00C37C02">
        <w:rPr>
          <w:rFonts w:ascii="Arial" w:hAnsi="Arial" w:cs="Arial"/>
          <w:color w:val="000000" w:themeColor="text1"/>
          <w:spacing w:val="-5"/>
        </w:rPr>
        <w:t xml:space="preserve"> </w:t>
      </w:r>
      <w:r w:rsidRPr="00C37C02">
        <w:rPr>
          <w:rFonts w:ascii="Arial" w:hAnsi="Arial" w:cs="Arial"/>
          <w:color w:val="000000" w:themeColor="text1"/>
        </w:rPr>
        <w:t>realizacji</w:t>
      </w:r>
      <w:r w:rsidRPr="00C37C02">
        <w:rPr>
          <w:rFonts w:ascii="Arial" w:hAnsi="Arial" w:cs="Arial"/>
          <w:color w:val="000000" w:themeColor="text1"/>
          <w:spacing w:val="-5"/>
        </w:rPr>
        <w:t xml:space="preserve"> </w:t>
      </w:r>
      <w:r w:rsidRPr="00C37C02">
        <w:rPr>
          <w:rFonts w:ascii="Arial" w:hAnsi="Arial" w:cs="Arial"/>
          <w:color w:val="000000" w:themeColor="text1"/>
        </w:rPr>
        <w:t>przedmiotu</w:t>
      </w:r>
      <w:r w:rsidRPr="00C37C02">
        <w:rPr>
          <w:rFonts w:ascii="Arial" w:hAnsi="Arial" w:cs="Arial"/>
          <w:color w:val="000000" w:themeColor="text1"/>
          <w:spacing w:val="-5"/>
        </w:rPr>
        <w:t xml:space="preserve"> </w:t>
      </w:r>
      <w:r w:rsidRPr="00C37C02">
        <w:rPr>
          <w:rFonts w:ascii="Arial" w:hAnsi="Arial" w:cs="Arial"/>
          <w:color w:val="000000" w:themeColor="text1"/>
        </w:rPr>
        <w:t>umowy</w:t>
      </w:r>
      <w:r w:rsidRPr="00C37C02">
        <w:rPr>
          <w:rFonts w:ascii="Arial" w:hAnsi="Arial" w:cs="Arial"/>
          <w:color w:val="000000" w:themeColor="text1"/>
          <w:spacing w:val="-4"/>
        </w:rPr>
        <w:t xml:space="preserve"> </w:t>
      </w:r>
      <w:r w:rsidRPr="00C37C02">
        <w:rPr>
          <w:rFonts w:ascii="Arial" w:hAnsi="Arial" w:cs="Arial"/>
          <w:color w:val="000000" w:themeColor="text1"/>
        </w:rPr>
        <w:t>spowodowanych</w:t>
      </w:r>
      <w:r w:rsidRPr="00C37C02">
        <w:rPr>
          <w:rFonts w:ascii="Arial" w:hAnsi="Arial" w:cs="Arial"/>
          <w:color w:val="000000" w:themeColor="text1"/>
          <w:spacing w:val="-5"/>
        </w:rPr>
        <w:t xml:space="preserve"> </w:t>
      </w:r>
      <w:r w:rsidRPr="00C37C02">
        <w:rPr>
          <w:rFonts w:ascii="Arial" w:hAnsi="Arial" w:cs="Arial"/>
          <w:color w:val="000000" w:themeColor="text1"/>
        </w:rPr>
        <w:t>błędami</w:t>
      </w:r>
      <w:r w:rsidRPr="00C37C02">
        <w:rPr>
          <w:rFonts w:ascii="Arial" w:hAnsi="Arial" w:cs="Arial"/>
          <w:color w:val="000000" w:themeColor="text1"/>
          <w:spacing w:val="-43"/>
        </w:rPr>
        <w:t xml:space="preserve"> </w:t>
      </w:r>
      <w:r w:rsidRPr="00C37C02">
        <w:rPr>
          <w:rFonts w:ascii="Arial" w:hAnsi="Arial" w:cs="Arial"/>
          <w:color w:val="000000" w:themeColor="text1"/>
        </w:rPr>
        <w:t>i</w:t>
      </w:r>
      <w:r w:rsidRPr="00C37C02">
        <w:rPr>
          <w:rFonts w:ascii="Arial" w:hAnsi="Arial" w:cs="Arial"/>
          <w:color w:val="000000" w:themeColor="text1"/>
          <w:spacing w:val="-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wadami</w:t>
      </w:r>
      <w:r w:rsidRPr="00C37C02">
        <w:rPr>
          <w:rFonts w:ascii="Arial" w:hAnsi="Arial" w:cs="Arial"/>
          <w:color w:val="000000" w:themeColor="text1"/>
          <w:spacing w:val="-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dokumentacji</w:t>
      </w:r>
      <w:r w:rsidRPr="00C37C02">
        <w:rPr>
          <w:rFonts w:ascii="Arial" w:hAnsi="Arial" w:cs="Arial"/>
          <w:color w:val="000000" w:themeColor="text1"/>
          <w:spacing w:val="-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projektowej</w:t>
      </w:r>
    </w:p>
    <w:p w:rsidR="009B5FA1" w:rsidRPr="00C37C02" w:rsidRDefault="00D11B96" w:rsidP="00883082">
      <w:pPr>
        <w:pStyle w:val="Akapitzlist"/>
        <w:numPr>
          <w:ilvl w:val="1"/>
          <w:numId w:val="8"/>
        </w:numPr>
        <w:tabs>
          <w:tab w:val="left" w:pos="917"/>
        </w:tabs>
        <w:ind w:right="-71"/>
        <w:jc w:val="both"/>
        <w:rPr>
          <w:rFonts w:ascii="Arial" w:hAnsi="Arial" w:cs="Arial"/>
          <w:color w:val="000000" w:themeColor="text1"/>
        </w:rPr>
      </w:pPr>
      <w:r w:rsidRPr="00C37C02">
        <w:rPr>
          <w:rFonts w:ascii="Arial" w:hAnsi="Arial" w:cs="Arial"/>
          <w:color w:val="000000" w:themeColor="text1"/>
        </w:rPr>
        <w:t>zmianami</w:t>
      </w:r>
      <w:r w:rsidRPr="00C37C02">
        <w:rPr>
          <w:rFonts w:ascii="Arial" w:hAnsi="Arial" w:cs="Arial"/>
          <w:color w:val="000000" w:themeColor="text1"/>
          <w:spacing w:val="-8"/>
        </w:rPr>
        <w:t xml:space="preserve"> </w:t>
      </w:r>
      <w:r w:rsidRPr="00C37C02">
        <w:rPr>
          <w:rFonts w:ascii="Arial" w:hAnsi="Arial" w:cs="Arial"/>
          <w:color w:val="000000" w:themeColor="text1"/>
        </w:rPr>
        <w:t>w</w:t>
      </w:r>
      <w:r w:rsidRPr="00C37C02">
        <w:rPr>
          <w:rFonts w:ascii="Arial" w:hAnsi="Arial" w:cs="Arial"/>
          <w:color w:val="000000" w:themeColor="text1"/>
          <w:spacing w:val="-9"/>
        </w:rPr>
        <w:t xml:space="preserve"> </w:t>
      </w:r>
      <w:r w:rsidRPr="00C37C02">
        <w:rPr>
          <w:rFonts w:ascii="Arial" w:hAnsi="Arial" w:cs="Arial"/>
          <w:color w:val="000000" w:themeColor="text1"/>
        </w:rPr>
        <w:t>przepisach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</w:rPr>
        <w:t>prawa,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</w:rPr>
        <w:t>normach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</w:rPr>
        <w:t>i</w:t>
      </w:r>
      <w:r w:rsidRPr="00C37C02">
        <w:rPr>
          <w:rFonts w:ascii="Arial" w:hAnsi="Arial" w:cs="Arial"/>
          <w:color w:val="000000" w:themeColor="text1"/>
          <w:spacing w:val="-8"/>
        </w:rPr>
        <w:t xml:space="preserve"> </w:t>
      </w:r>
      <w:r w:rsidRPr="00C37C02">
        <w:rPr>
          <w:rFonts w:ascii="Arial" w:hAnsi="Arial" w:cs="Arial"/>
          <w:color w:val="000000" w:themeColor="text1"/>
        </w:rPr>
        <w:t>standardach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</w:rPr>
        <w:t>lub</w:t>
      </w:r>
      <w:r w:rsidRPr="00C37C02">
        <w:rPr>
          <w:rFonts w:ascii="Arial" w:hAnsi="Arial" w:cs="Arial"/>
          <w:color w:val="000000" w:themeColor="text1"/>
          <w:spacing w:val="-9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zmianą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</w:rPr>
        <w:t>wiedzy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</w:rPr>
        <w:t>technicznej</w:t>
      </w:r>
      <w:r w:rsidRPr="00C37C02">
        <w:rPr>
          <w:rFonts w:ascii="Arial" w:hAnsi="Arial" w:cs="Arial"/>
          <w:color w:val="000000" w:themeColor="text1"/>
          <w:spacing w:val="-8"/>
        </w:rPr>
        <w:t xml:space="preserve"> </w:t>
      </w:r>
      <w:r w:rsidRPr="00C37C02">
        <w:rPr>
          <w:rFonts w:ascii="Arial" w:hAnsi="Arial" w:cs="Arial"/>
          <w:color w:val="000000" w:themeColor="text1"/>
        </w:rPr>
        <w:t>lub</w:t>
      </w:r>
      <w:r w:rsidRPr="00C37C02">
        <w:rPr>
          <w:rFonts w:ascii="Arial" w:hAnsi="Arial" w:cs="Arial"/>
          <w:color w:val="000000" w:themeColor="text1"/>
          <w:spacing w:val="-10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zmianą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</w:rPr>
        <w:t>funkcji</w:t>
      </w:r>
      <w:r w:rsidRPr="00C37C02">
        <w:rPr>
          <w:rFonts w:ascii="Arial" w:hAnsi="Arial" w:cs="Arial"/>
          <w:color w:val="000000" w:themeColor="text1"/>
          <w:spacing w:val="-42"/>
        </w:rPr>
        <w:t xml:space="preserve"> </w:t>
      </w:r>
      <w:r w:rsidRPr="00C37C02">
        <w:rPr>
          <w:rFonts w:ascii="Arial" w:hAnsi="Arial" w:cs="Arial"/>
          <w:color w:val="000000" w:themeColor="text1"/>
        </w:rPr>
        <w:t>użytkowej,</w:t>
      </w:r>
    </w:p>
    <w:p w:rsidR="009B5FA1" w:rsidRPr="00C37C02" w:rsidRDefault="00D11B96" w:rsidP="00883082">
      <w:pPr>
        <w:pStyle w:val="Akapitzlist"/>
        <w:numPr>
          <w:ilvl w:val="1"/>
          <w:numId w:val="8"/>
        </w:numPr>
        <w:tabs>
          <w:tab w:val="left" w:pos="917"/>
        </w:tabs>
        <w:ind w:right="-71"/>
        <w:jc w:val="both"/>
        <w:rPr>
          <w:rFonts w:ascii="Arial" w:hAnsi="Arial" w:cs="Arial"/>
          <w:color w:val="000000" w:themeColor="text1"/>
        </w:rPr>
      </w:pPr>
      <w:r w:rsidRPr="00C37C02">
        <w:rPr>
          <w:rFonts w:ascii="Arial" w:hAnsi="Arial" w:cs="Arial"/>
          <w:color w:val="000000" w:themeColor="text1"/>
        </w:rPr>
        <w:t>zmiany technologii robót, materiałów i urządzeń ujętych w dokumentacji projektowej lub ofercie (za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zgodą</w:t>
      </w:r>
      <w:r w:rsidRPr="00C37C02">
        <w:rPr>
          <w:rFonts w:ascii="Arial" w:hAnsi="Arial" w:cs="Arial"/>
          <w:color w:val="000000" w:themeColor="text1"/>
          <w:spacing w:val="-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odpowiednio projektanta</w:t>
      </w:r>
      <w:r w:rsidRPr="00C37C02">
        <w:rPr>
          <w:rFonts w:ascii="Arial" w:hAnsi="Arial" w:cs="Arial"/>
          <w:color w:val="000000" w:themeColor="text1"/>
          <w:spacing w:val="-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i Zamawiającego)</w:t>
      </w:r>
      <w:r w:rsidRPr="00C37C02">
        <w:rPr>
          <w:rFonts w:ascii="Arial" w:hAnsi="Arial" w:cs="Arial"/>
          <w:color w:val="000000" w:themeColor="text1"/>
          <w:spacing w:val="-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pod</w:t>
      </w:r>
      <w:r w:rsidRPr="00C37C02">
        <w:rPr>
          <w:rFonts w:ascii="Arial" w:hAnsi="Arial" w:cs="Arial"/>
          <w:color w:val="000000" w:themeColor="text1"/>
          <w:spacing w:val="-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warunkiem, że:</w:t>
      </w:r>
    </w:p>
    <w:p w:rsidR="009B5FA1" w:rsidRPr="00C37C02" w:rsidRDefault="00D11B96" w:rsidP="00883082">
      <w:pPr>
        <w:pStyle w:val="Akapitzlist"/>
        <w:numPr>
          <w:ilvl w:val="2"/>
          <w:numId w:val="8"/>
        </w:numPr>
        <w:tabs>
          <w:tab w:val="left" w:pos="1277"/>
        </w:tabs>
        <w:spacing w:line="243" w:lineRule="exact"/>
        <w:ind w:right="-71" w:hanging="361"/>
        <w:jc w:val="both"/>
        <w:rPr>
          <w:rFonts w:ascii="Arial" w:hAnsi="Arial" w:cs="Arial"/>
          <w:color w:val="000000" w:themeColor="text1"/>
        </w:rPr>
      </w:pPr>
      <w:r w:rsidRPr="00C37C02">
        <w:rPr>
          <w:rFonts w:ascii="Arial" w:hAnsi="Arial" w:cs="Arial"/>
          <w:color w:val="000000" w:themeColor="text1"/>
        </w:rPr>
        <w:t>zmiana</w:t>
      </w:r>
      <w:r w:rsidRPr="00C37C02">
        <w:rPr>
          <w:rFonts w:ascii="Arial" w:hAnsi="Arial" w:cs="Arial"/>
          <w:color w:val="000000" w:themeColor="text1"/>
          <w:spacing w:val="-3"/>
        </w:rPr>
        <w:t xml:space="preserve"> </w:t>
      </w:r>
      <w:r w:rsidRPr="00C37C02">
        <w:rPr>
          <w:rFonts w:ascii="Arial" w:hAnsi="Arial" w:cs="Arial"/>
          <w:color w:val="000000" w:themeColor="text1"/>
        </w:rPr>
        <w:t>ta</w:t>
      </w:r>
      <w:r w:rsidRPr="00C37C02">
        <w:rPr>
          <w:rFonts w:ascii="Arial" w:hAnsi="Arial" w:cs="Arial"/>
          <w:color w:val="000000" w:themeColor="text1"/>
          <w:spacing w:val="-2"/>
        </w:rPr>
        <w:t xml:space="preserve"> </w:t>
      </w:r>
      <w:r w:rsidRPr="00C37C02">
        <w:rPr>
          <w:rFonts w:ascii="Arial" w:hAnsi="Arial" w:cs="Arial"/>
          <w:color w:val="000000" w:themeColor="text1"/>
        </w:rPr>
        <w:t>będzie</w:t>
      </w:r>
      <w:r w:rsidRPr="00C37C02">
        <w:rPr>
          <w:rFonts w:ascii="Arial" w:hAnsi="Arial" w:cs="Arial"/>
          <w:color w:val="000000" w:themeColor="text1"/>
          <w:spacing w:val="-3"/>
        </w:rPr>
        <w:t xml:space="preserve"> </w:t>
      </w:r>
      <w:r w:rsidRPr="00C37C02">
        <w:rPr>
          <w:rFonts w:ascii="Arial" w:hAnsi="Arial" w:cs="Arial"/>
          <w:color w:val="000000" w:themeColor="text1"/>
        </w:rPr>
        <w:t>korzystna</w:t>
      </w:r>
      <w:r w:rsidRPr="00C37C02">
        <w:rPr>
          <w:rFonts w:ascii="Arial" w:hAnsi="Arial" w:cs="Arial"/>
          <w:color w:val="000000" w:themeColor="text1"/>
          <w:spacing w:val="-2"/>
        </w:rPr>
        <w:t xml:space="preserve"> </w:t>
      </w:r>
      <w:r w:rsidRPr="00C37C02">
        <w:rPr>
          <w:rFonts w:ascii="Arial" w:hAnsi="Arial" w:cs="Arial"/>
          <w:color w:val="000000" w:themeColor="text1"/>
        </w:rPr>
        <w:t>dla</w:t>
      </w:r>
      <w:r w:rsidRPr="00C37C02">
        <w:rPr>
          <w:rFonts w:ascii="Arial" w:hAnsi="Arial" w:cs="Arial"/>
          <w:color w:val="000000" w:themeColor="text1"/>
          <w:spacing w:val="-2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Zamawiającego,</w:t>
      </w:r>
      <w:r w:rsidRPr="00C37C02">
        <w:rPr>
          <w:rFonts w:ascii="Arial" w:hAnsi="Arial" w:cs="Arial"/>
          <w:color w:val="000000" w:themeColor="text1"/>
          <w:spacing w:val="-2"/>
        </w:rPr>
        <w:t xml:space="preserve"> </w:t>
      </w:r>
      <w:r w:rsidRPr="00C37C02">
        <w:rPr>
          <w:rFonts w:ascii="Arial" w:hAnsi="Arial" w:cs="Arial"/>
          <w:color w:val="000000" w:themeColor="text1"/>
        </w:rPr>
        <w:t>w</w:t>
      </w:r>
      <w:r w:rsidRPr="00C37C02">
        <w:rPr>
          <w:rFonts w:ascii="Arial" w:hAnsi="Arial" w:cs="Arial"/>
          <w:color w:val="000000" w:themeColor="text1"/>
          <w:spacing w:val="-3"/>
        </w:rPr>
        <w:t xml:space="preserve"> </w:t>
      </w:r>
      <w:r w:rsidRPr="00C37C02">
        <w:rPr>
          <w:rFonts w:ascii="Arial" w:hAnsi="Arial" w:cs="Arial"/>
          <w:color w:val="000000" w:themeColor="text1"/>
        </w:rPr>
        <w:t>szczególności:</w:t>
      </w:r>
    </w:p>
    <w:p w:rsidR="009B5FA1" w:rsidRPr="00C37C02" w:rsidRDefault="00D11B96" w:rsidP="00D11B96">
      <w:pPr>
        <w:pStyle w:val="Tekstpodstawowy"/>
        <w:ind w:left="1276" w:right="-71" w:firstLine="0"/>
        <w:rPr>
          <w:rFonts w:ascii="Arial" w:hAnsi="Arial" w:cs="Arial"/>
          <w:color w:val="000000" w:themeColor="text1"/>
          <w:sz w:val="22"/>
          <w:szCs w:val="22"/>
        </w:rPr>
      </w:pPr>
      <w:r w:rsidRPr="00C37C02">
        <w:rPr>
          <w:rFonts w:ascii="Arial" w:hAnsi="Arial" w:cs="Arial"/>
          <w:color w:val="000000" w:themeColor="text1"/>
          <w:sz w:val="22"/>
          <w:szCs w:val="22"/>
        </w:rPr>
        <w:t>− spowoduje poprawienie parametrów technicznych czy estetycznych, w tym z punktu widzenia</w:t>
      </w:r>
      <w:r w:rsidRPr="00C37C02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C37C02">
        <w:rPr>
          <w:rFonts w:ascii="Arial" w:hAnsi="Arial" w:cs="Arial"/>
          <w:color w:val="000000" w:themeColor="text1"/>
          <w:sz w:val="22"/>
          <w:szCs w:val="22"/>
        </w:rPr>
        <w:t>uwarunkowań związanych z realizacją zamówienia,</w:t>
      </w:r>
    </w:p>
    <w:p w:rsidR="009B5FA1" w:rsidRPr="00C37C02" w:rsidRDefault="00D11B96" w:rsidP="00D11B96">
      <w:pPr>
        <w:pStyle w:val="Tekstpodstawowy"/>
        <w:ind w:left="1276" w:right="-71" w:firstLine="0"/>
        <w:rPr>
          <w:rFonts w:ascii="Arial" w:hAnsi="Arial" w:cs="Arial"/>
          <w:color w:val="000000" w:themeColor="text1"/>
          <w:sz w:val="22"/>
          <w:szCs w:val="22"/>
        </w:rPr>
      </w:pPr>
      <w:r w:rsidRPr="00C37C02">
        <w:rPr>
          <w:rFonts w:ascii="Arial" w:hAnsi="Arial" w:cs="Arial"/>
          <w:color w:val="000000" w:themeColor="text1"/>
          <w:sz w:val="22"/>
          <w:szCs w:val="22"/>
        </w:rPr>
        <w:t>− wynika z aktualizacji rozwiązań z uwagi na postęp technologiczny lub zmiany obowiązujących</w:t>
      </w:r>
      <w:r w:rsidRPr="00C37C02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C37C02">
        <w:rPr>
          <w:rFonts w:ascii="Arial" w:hAnsi="Arial" w:cs="Arial"/>
          <w:color w:val="000000" w:themeColor="text1"/>
          <w:sz w:val="22"/>
          <w:szCs w:val="22"/>
        </w:rPr>
        <w:t>przepisów,</w:t>
      </w:r>
    </w:p>
    <w:p w:rsidR="00C4175A" w:rsidRPr="00C37C02" w:rsidRDefault="00D11B96" w:rsidP="00883082">
      <w:pPr>
        <w:pStyle w:val="Akapitzlist"/>
        <w:numPr>
          <w:ilvl w:val="2"/>
          <w:numId w:val="8"/>
        </w:numPr>
        <w:tabs>
          <w:tab w:val="left" w:pos="1277"/>
        </w:tabs>
        <w:ind w:right="-71"/>
        <w:jc w:val="both"/>
        <w:rPr>
          <w:rFonts w:ascii="Arial" w:hAnsi="Arial" w:cs="Arial"/>
          <w:color w:val="000000" w:themeColor="text1"/>
        </w:rPr>
      </w:pPr>
      <w:r w:rsidRPr="00C37C02">
        <w:rPr>
          <w:rFonts w:ascii="Arial" w:hAnsi="Arial" w:cs="Arial"/>
          <w:color w:val="000000" w:themeColor="text1"/>
        </w:rPr>
        <w:t>zastosowania technologii, materiałów, urządzeń stanie się niemożliwe bądź podyktowane będzie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usprawnieniem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procesu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budowy,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postępem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technologicznym,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zwiększeniem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bezpieczeństwa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realizowanego</w:t>
      </w:r>
      <w:r w:rsidRPr="00C37C02">
        <w:rPr>
          <w:rFonts w:ascii="Arial" w:hAnsi="Arial" w:cs="Arial"/>
          <w:color w:val="000000" w:themeColor="text1"/>
          <w:spacing w:val="-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obiektu lub</w:t>
      </w:r>
      <w:r w:rsidRPr="00C37C02">
        <w:rPr>
          <w:rFonts w:ascii="Arial" w:hAnsi="Arial" w:cs="Arial"/>
          <w:color w:val="000000" w:themeColor="text1"/>
          <w:spacing w:val="-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zwiększeniem</w:t>
      </w:r>
      <w:r w:rsidRPr="00C37C02">
        <w:rPr>
          <w:rFonts w:ascii="Arial" w:hAnsi="Arial" w:cs="Arial"/>
          <w:color w:val="000000" w:themeColor="text1"/>
          <w:spacing w:val="-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bezpieczeństwa na</w:t>
      </w:r>
      <w:r w:rsidRPr="00C37C02">
        <w:rPr>
          <w:rFonts w:ascii="Arial" w:hAnsi="Arial" w:cs="Arial"/>
          <w:color w:val="000000" w:themeColor="text1"/>
          <w:spacing w:val="-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budowie.</w:t>
      </w:r>
    </w:p>
    <w:p w:rsidR="009B5FA1" w:rsidRPr="00D11B96" w:rsidRDefault="00D11B96" w:rsidP="00883082">
      <w:pPr>
        <w:pStyle w:val="Akapitzlist"/>
        <w:numPr>
          <w:ilvl w:val="0"/>
          <w:numId w:val="8"/>
        </w:numPr>
        <w:tabs>
          <w:tab w:val="left" w:pos="48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21"/>
        </w:rPr>
        <w:t xml:space="preserve"> </w:t>
      </w:r>
      <w:r w:rsidRPr="00D11B96">
        <w:rPr>
          <w:rFonts w:ascii="Arial" w:hAnsi="Arial" w:cs="Arial"/>
        </w:rPr>
        <w:t>umowy,</w:t>
      </w:r>
      <w:r w:rsidRPr="00D11B96">
        <w:rPr>
          <w:rFonts w:ascii="Arial" w:hAnsi="Arial" w:cs="Arial"/>
          <w:spacing w:val="22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21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22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2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21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21"/>
        </w:rPr>
        <w:t xml:space="preserve"> </w:t>
      </w:r>
      <w:r w:rsidRPr="00D11B96">
        <w:rPr>
          <w:rFonts w:ascii="Arial" w:hAnsi="Arial" w:cs="Arial"/>
        </w:rPr>
        <w:t>1</w:t>
      </w:r>
      <w:r w:rsidRPr="00D11B96">
        <w:rPr>
          <w:rFonts w:ascii="Arial" w:hAnsi="Arial" w:cs="Arial"/>
          <w:spacing w:val="24"/>
        </w:rPr>
        <w:t xml:space="preserve"> </w:t>
      </w:r>
      <w:r w:rsidRPr="00D11B96">
        <w:rPr>
          <w:rFonts w:ascii="Arial" w:hAnsi="Arial" w:cs="Arial"/>
        </w:rPr>
        <w:t>mogą</w:t>
      </w:r>
      <w:r w:rsidRPr="00D11B96">
        <w:rPr>
          <w:rFonts w:ascii="Arial" w:hAnsi="Arial" w:cs="Arial"/>
          <w:spacing w:val="21"/>
        </w:rPr>
        <w:t xml:space="preserve"> </w:t>
      </w:r>
      <w:r w:rsidRPr="00D11B96">
        <w:rPr>
          <w:rFonts w:ascii="Arial" w:hAnsi="Arial" w:cs="Arial"/>
        </w:rPr>
        <w:t>powodować</w:t>
      </w:r>
      <w:r w:rsidRPr="00D11B96">
        <w:rPr>
          <w:rFonts w:ascii="Arial" w:hAnsi="Arial" w:cs="Arial"/>
          <w:spacing w:val="22"/>
        </w:rPr>
        <w:t xml:space="preserve"> </w:t>
      </w:r>
      <w:r w:rsidRPr="00D11B96">
        <w:rPr>
          <w:rFonts w:ascii="Arial" w:hAnsi="Arial" w:cs="Arial"/>
        </w:rPr>
        <w:t>konieczność</w:t>
      </w:r>
      <w:r w:rsidRPr="00D11B96">
        <w:rPr>
          <w:rFonts w:ascii="Arial" w:hAnsi="Arial" w:cs="Arial"/>
          <w:spacing w:val="22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22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21"/>
        </w:rPr>
        <w:t xml:space="preserve"> </w:t>
      </w:r>
      <w:r w:rsidRPr="00D11B96">
        <w:rPr>
          <w:rFonts w:ascii="Arial" w:hAnsi="Arial" w:cs="Arial"/>
        </w:rPr>
        <w:t>dodatkowych</w:t>
      </w:r>
      <w:r w:rsidR="00C4175A">
        <w:rPr>
          <w:rFonts w:ascii="Arial" w:hAnsi="Arial" w:cs="Arial"/>
        </w:rPr>
        <w:t>, zamiennych lub zaniechanych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i zmianę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wynagrodzenia.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Podstawą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wyceny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kosztorys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ofertowy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sporządzony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spacing w:val="-1"/>
        </w:rPr>
        <w:t>podstawie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  <w:spacing w:val="-1"/>
        </w:rPr>
        <w:t>cen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  <w:spacing w:val="-1"/>
        </w:rPr>
        <w:t>jednostkowych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uzgodnionych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strony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wyniku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negocjacji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zaakceptowany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przez Zamawiającego. Zamawiający jest upoważniony do żądania zmniejszenia wynagrodzenia w związku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ograniczeniem zakresu robót lub wykonaniem robót zamiennych</w:t>
      </w:r>
      <w:r w:rsidR="00C4175A">
        <w:rPr>
          <w:rFonts w:ascii="Arial" w:hAnsi="Arial" w:cs="Arial"/>
        </w:rPr>
        <w:t xml:space="preserve">. </w:t>
      </w:r>
      <w:r w:rsidRPr="00D11B96">
        <w:rPr>
          <w:rFonts w:ascii="Arial" w:hAnsi="Arial" w:cs="Arial"/>
        </w:rPr>
        <w:t xml:space="preserve">Zmiany powyższe nie mogą </w:t>
      </w:r>
      <w:r w:rsidRPr="00D11B96">
        <w:rPr>
          <w:rFonts w:ascii="Arial" w:hAnsi="Arial" w:cs="Arial"/>
        </w:rPr>
        <w:lastRenderedPageBreak/>
        <w:t>naruszać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454</w:t>
      </w:r>
      <w:r w:rsidRPr="00D11B96">
        <w:rPr>
          <w:rFonts w:ascii="Arial" w:hAnsi="Arial" w:cs="Arial"/>
          <w:spacing w:val="-2"/>
        </w:rPr>
        <w:t xml:space="preserve"> </w:t>
      </w:r>
      <w:proofErr w:type="spellStart"/>
      <w:r w:rsidRPr="00D11B96">
        <w:rPr>
          <w:rFonts w:ascii="Arial" w:hAnsi="Arial" w:cs="Arial"/>
        </w:rPr>
        <w:t>Pzp</w:t>
      </w:r>
      <w:proofErr w:type="spellEnd"/>
      <w:r w:rsidRPr="00D11B96">
        <w:rPr>
          <w:rFonts w:ascii="Arial" w:hAnsi="Arial" w:cs="Arial"/>
        </w:rPr>
        <w:t>.</w:t>
      </w:r>
    </w:p>
    <w:p w:rsidR="009B5FA1" w:rsidRPr="00D11B96" w:rsidRDefault="00D11B96" w:rsidP="00883082">
      <w:pPr>
        <w:pStyle w:val="Akapitzlist"/>
        <w:numPr>
          <w:ilvl w:val="0"/>
          <w:numId w:val="8"/>
        </w:numPr>
        <w:tabs>
          <w:tab w:val="left" w:pos="42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 sytuacji, gdy zmiana jest wymuszona uchybieniem czy naruszeniem umowy przez Wykonawcę, koszty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dodatkowe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związane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 takimi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zmianami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ponosi Wykonawca.</w:t>
      </w:r>
    </w:p>
    <w:p w:rsidR="009B5FA1" w:rsidRPr="00D11B96" w:rsidRDefault="00D11B96" w:rsidP="00883082">
      <w:pPr>
        <w:pStyle w:val="Akapitzlist"/>
        <w:numPr>
          <w:ilvl w:val="0"/>
          <w:numId w:val="8"/>
        </w:numPr>
        <w:tabs>
          <w:tab w:val="left" w:pos="43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Zmiany umowy, o których mowa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 mogą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być dokonane na podstawie protokołów konieczności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zawierających uzasadnienie zmian, gdy obydwie strony umowy zgodnie uznają, że jest to konieczne dla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prawidłowej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gdy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zostanie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zaakceptowany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kosztorys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ofertowy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wykonawcy.</w:t>
      </w:r>
    </w:p>
    <w:p w:rsidR="009B5FA1" w:rsidRDefault="00D11B96" w:rsidP="00883082">
      <w:pPr>
        <w:pStyle w:val="Akapitzlist"/>
        <w:numPr>
          <w:ilvl w:val="0"/>
          <w:numId w:val="8"/>
        </w:numPr>
        <w:tabs>
          <w:tab w:val="left" w:pos="423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Zmiany umowy, o których mowa w ust. 1 wymagają aneksu do umowy w formie pisemnej pod rygorem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nieważności.</w:t>
      </w:r>
    </w:p>
    <w:p w:rsidR="009B5FA1" w:rsidRPr="00D11B96" w:rsidRDefault="00D11B96" w:rsidP="00A01CC0">
      <w:pPr>
        <w:pStyle w:val="Heading1"/>
        <w:spacing w:line="243" w:lineRule="exact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15</w:t>
      </w:r>
      <w:r w:rsidR="00A01CC0">
        <w:rPr>
          <w:rFonts w:ascii="Arial" w:hAnsi="Arial" w:cs="Arial"/>
          <w:sz w:val="22"/>
          <w:szCs w:val="22"/>
        </w:rPr>
        <w:t xml:space="preserve"> ODSTĄPIENIE OD UMOWY</w:t>
      </w:r>
    </w:p>
    <w:p w:rsidR="009B5FA1" w:rsidRPr="00D11B96" w:rsidRDefault="00D11B96" w:rsidP="00883082">
      <w:pPr>
        <w:pStyle w:val="Akapitzlist"/>
        <w:numPr>
          <w:ilvl w:val="0"/>
          <w:numId w:val="7"/>
        </w:numPr>
        <w:tabs>
          <w:tab w:val="left" w:pos="623"/>
          <w:tab w:val="left" w:pos="624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przysługuje</w:t>
      </w:r>
      <w:r w:rsidRPr="00D11B96">
        <w:rPr>
          <w:rFonts w:ascii="Arial" w:hAnsi="Arial" w:cs="Arial"/>
          <w:spacing w:val="7"/>
        </w:rPr>
        <w:t xml:space="preserve"> </w:t>
      </w:r>
      <w:r w:rsidRPr="00D11B96">
        <w:rPr>
          <w:rFonts w:ascii="Arial" w:hAnsi="Arial" w:cs="Arial"/>
        </w:rPr>
        <w:t>prawo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odstąpienia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30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dni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powzięcia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wiadomości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jednej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 następujących przyczyn:</w:t>
      </w:r>
    </w:p>
    <w:p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89"/>
          <w:tab w:val="left" w:pos="1190"/>
        </w:tabs>
        <w:spacing w:line="243" w:lineRule="exact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wydania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nakazu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zajęcia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majątku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Wykonawcy,</w:t>
      </w:r>
    </w:p>
    <w:p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90"/>
        </w:tabs>
        <w:spacing w:before="2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rozpoczęcia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bez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uzasadnionych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przyczyn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kontynuowania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ich pomimo wezwania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 złożonego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 piśmie,</w:t>
      </w:r>
    </w:p>
    <w:p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89"/>
          <w:tab w:val="left" w:pos="1190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13"/>
        </w:rPr>
        <w:t xml:space="preserve"> </w:t>
      </w:r>
      <w:r w:rsidRPr="00D11B96">
        <w:rPr>
          <w:rFonts w:ascii="Arial" w:hAnsi="Arial" w:cs="Arial"/>
        </w:rPr>
        <w:t>przerwania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okres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dłuższy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19"/>
        </w:rPr>
        <w:t xml:space="preserve"> </w:t>
      </w:r>
      <w:r w:rsidRPr="00D11B96">
        <w:rPr>
          <w:rFonts w:ascii="Arial" w:hAnsi="Arial" w:cs="Arial"/>
        </w:rPr>
        <w:t>10</w:t>
      </w:r>
      <w:r w:rsidRPr="00D11B96">
        <w:rPr>
          <w:rFonts w:ascii="Arial" w:hAnsi="Arial" w:cs="Arial"/>
          <w:spacing w:val="11"/>
        </w:rPr>
        <w:t xml:space="preserve"> </w:t>
      </w:r>
      <w:r w:rsidRPr="00D11B96">
        <w:rPr>
          <w:rFonts w:ascii="Arial" w:hAnsi="Arial" w:cs="Arial"/>
        </w:rPr>
        <w:t>dni,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bez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uzasadnionej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przyczyny,</w:t>
      </w:r>
    </w:p>
    <w:p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90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respektowania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sposób rażący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żądań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 zaleceń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Przedstawiciela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Zamawiającego/Inspektora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Nadzoru,</w:t>
      </w:r>
    </w:p>
    <w:p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89"/>
          <w:tab w:val="left" w:pos="1190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budowlanych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złej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jakości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pomimo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wcześniejszych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bezskutecznych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wezwań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Przedstawiciela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poprawy.</w:t>
      </w:r>
    </w:p>
    <w:p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89"/>
          <w:tab w:val="left" w:pos="1190"/>
        </w:tabs>
        <w:spacing w:line="243" w:lineRule="exact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przypadku,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gdy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zwłoce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 wykonaniu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przedmiotu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dłużej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10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dni;</w:t>
      </w:r>
    </w:p>
    <w:p w:rsidR="009B5FA1" w:rsidRPr="00D11B96" w:rsidRDefault="00D11B96" w:rsidP="00883082">
      <w:pPr>
        <w:pStyle w:val="Akapitzlist"/>
        <w:numPr>
          <w:ilvl w:val="0"/>
          <w:numId w:val="7"/>
        </w:numPr>
        <w:tabs>
          <w:tab w:val="left" w:pos="917"/>
        </w:tabs>
        <w:spacing w:before="33"/>
        <w:ind w:left="916" w:right="-71" w:hanging="36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odstąpić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umowy:</w:t>
      </w:r>
    </w:p>
    <w:p w:rsidR="009B5FA1" w:rsidRPr="00D11B96" w:rsidRDefault="00D11B96" w:rsidP="00883082">
      <w:pPr>
        <w:pStyle w:val="Akapitzlist"/>
        <w:numPr>
          <w:ilvl w:val="0"/>
          <w:numId w:val="6"/>
        </w:numPr>
        <w:tabs>
          <w:tab w:val="left" w:pos="1186"/>
        </w:tabs>
        <w:spacing w:before="1"/>
        <w:ind w:right="-71" w:firstLine="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30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powzięcia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wiadomości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zaistnieniu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istotnej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okoliczności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powodującej, że wykonanie umowy nie leży w interesie publicznym, czego nie można było przewidzieć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chwili zawarcia umowy, lub dalsze wykonywanie umowy może zagrozić podstawowemu interesowi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bezpieczeństwa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państwa lub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bezpieczeństwu publicznemu.</w:t>
      </w:r>
    </w:p>
    <w:p w:rsidR="009B5FA1" w:rsidRPr="00D11B96" w:rsidRDefault="00D11B96" w:rsidP="00883082">
      <w:pPr>
        <w:pStyle w:val="Akapitzlist"/>
        <w:numPr>
          <w:ilvl w:val="0"/>
          <w:numId w:val="6"/>
        </w:numPr>
        <w:tabs>
          <w:tab w:val="left" w:pos="1140"/>
        </w:tabs>
        <w:spacing w:before="1"/>
        <w:ind w:right="-71" w:firstLine="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Ponadto Zamawiający może odstąpić od umowy jeżeli zachodzi co najmniej jedna z następujących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okoliczności:</w:t>
      </w:r>
    </w:p>
    <w:p w:rsidR="009B5FA1" w:rsidRPr="00D11B96" w:rsidRDefault="00D11B96" w:rsidP="00883082">
      <w:pPr>
        <w:pStyle w:val="Akapitzlist"/>
        <w:numPr>
          <w:ilvl w:val="1"/>
          <w:numId w:val="6"/>
        </w:numPr>
        <w:tabs>
          <w:tab w:val="left" w:pos="1560"/>
        </w:tabs>
        <w:spacing w:before="1" w:line="243" w:lineRule="exact"/>
        <w:ind w:left="1560" w:right="-71" w:hanging="284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dokonano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naruszeniem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454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455,</w:t>
      </w:r>
    </w:p>
    <w:p w:rsidR="009B5FA1" w:rsidRPr="00D11B96" w:rsidRDefault="00D11B96" w:rsidP="00883082">
      <w:pPr>
        <w:pStyle w:val="Akapitzlist"/>
        <w:numPr>
          <w:ilvl w:val="1"/>
          <w:numId w:val="6"/>
        </w:numPr>
        <w:tabs>
          <w:tab w:val="left" w:pos="1560"/>
        </w:tabs>
        <w:spacing w:line="243" w:lineRule="exact"/>
        <w:ind w:left="1560" w:right="-71" w:hanging="284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chwili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zawarcia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podlegał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wykluczeniu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podstawie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108,</w:t>
      </w:r>
    </w:p>
    <w:p w:rsidR="009B5FA1" w:rsidRPr="00D11B96" w:rsidRDefault="00D11B96" w:rsidP="00883082">
      <w:pPr>
        <w:pStyle w:val="Akapitzlist"/>
        <w:numPr>
          <w:ilvl w:val="1"/>
          <w:numId w:val="6"/>
        </w:numPr>
        <w:tabs>
          <w:tab w:val="left" w:pos="1560"/>
        </w:tabs>
        <w:spacing w:before="1"/>
        <w:ind w:left="1560" w:right="-71" w:hanging="284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Trybunał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Sprawiedliwości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Unii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Europejskiej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stwierdził,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ramach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procedury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przewidzianej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258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Traktatu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funkcjonowaniu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Unii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Europejskiej,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że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Rzeczpospolita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Polska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uchybiła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zobowiązaniom,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 ciążą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niej 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Traktatów,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dyrektywy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2014/24/</w:t>
      </w:r>
      <w:proofErr w:type="spellStart"/>
      <w:r w:rsidRPr="00D11B96">
        <w:rPr>
          <w:rFonts w:ascii="Arial" w:hAnsi="Arial" w:cs="Arial"/>
        </w:rPr>
        <w:t>UE</w:t>
      </w:r>
      <w:proofErr w:type="spellEnd"/>
      <w:r w:rsidRPr="00D11B96">
        <w:rPr>
          <w:rFonts w:ascii="Arial" w:hAnsi="Arial" w:cs="Arial"/>
        </w:rPr>
        <w:t>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dyrektywy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2014/25/</w:t>
      </w:r>
      <w:proofErr w:type="spellStart"/>
      <w:r w:rsidRPr="00D11B96">
        <w:rPr>
          <w:rFonts w:ascii="Arial" w:hAnsi="Arial" w:cs="Arial"/>
        </w:rPr>
        <w:t>UE</w:t>
      </w:r>
      <w:proofErr w:type="spellEnd"/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dyrektywy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2009/81/WE,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uwagi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udzielił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 naruszeniem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prawa Unii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Europejskiej.</w:t>
      </w:r>
    </w:p>
    <w:p w:rsidR="009B5FA1" w:rsidRPr="00D11B96" w:rsidRDefault="00D11B96" w:rsidP="00883082">
      <w:pPr>
        <w:pStyle w:val="Akapitzlist"/>
        <w:numPr>
          <w:ilvl w:val="0"/>
          <w:numId w:val="6"/>
        </w:numPr>
        <w:tabs>
          <w:tab w:val="left" w:pos="1126"/>
        </w:tabs>
        <w:ind w:right="-71" w:firstLine="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w przypadku, o którym mowa w ust. 2 </w:t>
      </w:r>
      <w:proofErr w:type="spellStart"/>
      <w:r w:rsidRPr="00D11B96">
        <w:rPr>
          <w:rFonts w:ascii="Arial" w:hAnsi="Arial" w:cs="Arial"/>
        </w:rPr>
        <w:t>pkt</w:t>
      </w:r>
      <w:proofErr w:type="spellEnd"/>
      <w:r w:rsidRPr="00D11B96">
        <w:rPr>
          <w:rFonts w:ascii="Arial" w:hAnsi="Arial" w:cs="Arial"/>
        </w:rPr>
        <w:t xml:space="preserve"> 2 lit. a, zamawiający odstępuje od umowy w części, której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zmiana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dotyczy.</w:t>
      </w:r>
    </w:p>
    <w:p w:rsidR="009B5FA1" w:rsidRDefault="00D11B96" w:rsidP="00883082">
      <w:pPr>
        <w:pStyle w:val="Akapitzlist"/>
        <w:numPr>
          <w:ilvl w:val="0"/>
          <w:numId w:val="6"/>
        </w:numPr>
        <w:tabs>
          <w:tab w:val="left" w:pos="1260"/>
        </w:tabs>
        <w:ind w:right="-71" w:firstLine="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 przypadkach,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 których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2,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żądać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wyłącznie wynagrodzenia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należnego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 tytułu wykonania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części umowy.</w:t>
      </w:r>
    </w:p>
    <w:p w:rsidR="006F3955" w:rsidRPr="00D11B96" w:rsidRDefault="006F3955" w:rsidP="00883082">
      <w:pPr>
        <w:pStyle w:val="Akapitzlist"/>
        <w:numPr>
          <w:ilvl w:val="0"/>
          <w:numId w:val="7"/>
        </w:numPr>
        <w:tabs>
          <w:tab w:val="left" w:pos="1260"/>
        </w:tabs>
        <w:ind w:right="-71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przysługuje prawo do odstąpienia od umowy, gdy Zamawiający nie przystąpił do odbioru, odmawia bez uzasadnionej przyczyny odbioru prac lub podpisania protokołu odbioru.</w:t>
      </w:r>
    </w:p>
    <w:p w:rsidR="009B5FA1" w:rsidRPr="00D11B96" w:rsidRDefault="00D11B96" w:rsidP="00883082">
      <w:pPr>
        <w:pStyle w:val="Akapitzlist"/>
        <w:numPr>
          <w:ilvl w:val="0"/>
          <w:numId w:val="7"/>
        </w:numPr>
        <w:tabs>
          <w:tab w:val="left" w:pos="624"/>
        </w:tabs>
        <w:spacing w:before="1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Odstąpienie od umowy może nastąpić wyłącznie w formie pisemnej pod rygorem nieważności i powinno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uzasadnienie.</w:t>
      </w:r>
    </w:p>
    <w:p w:rsidR="009B5FA1" w:rsidRPr="00D11B96" w:rsidRDefault="00D11B96" w:rsidP="00883082">
      <w:pPr>
        <w:pStyle w:val="Akapitzlist"/>
        <w:numPr>
          <w:ilvl w:val="0"/>
          <w:numId w:val="7"/>
        </w:numPr>
        <w:tabs>
          <w:tab w:val="left" w:pos="624"/>
        </w:tabs>
        <w:spacing w:line="243" w:lineRule="exact"/>
        <w:ind w:right="-71" w:hanging="36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odstąpienia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Strony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będą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obciążone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następującymi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obowiązkami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szczegółowymi:</w:t>
      </w:r>
    </w:p>
    <w:p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277"/>
        </w:tabs>
        <w:spacing w:before="1"/>
        <w:ind w:left="1276"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 terminie 7 dni od dnia odstąpienia od umowy Wykonawca przy udziale Inspektora Nadzoru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sporządzi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szczegółowy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protokół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inwentaryzacyjny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według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stanu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zaawansowania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 dzień odstąpienia,</w:t>
      </w:r>
    </w:p>
    <w:p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277"/>
        </w:tabs>
        <w:ind w:left="1276"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 zabezpieczy przerwane roboty budowlane w zakresie obustronnie uzgodnionym 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swój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koszt,</w:t>
      </w:r>
    </w:p>
    <w:p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277"/>
        </w:tabs>
        <w:ind w:left="1276"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 zgłosi Inspektorowi Nadzoru gotowość do odbioru robót przerwanych oraz 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zabezpieczających, jeżeli odstąpienie od umowy nastąpiło z przyczyn, za które </w:t>
      </w:r>
      <w:r w:rsidRPr="00D11B96">
        <w:rPr>
          <w:rFonts w:ascii="Arial" w:hAnsi="Arial" w:cs="Arial"/>
        </w:rPr>
        <w:lastRenderedPageBreak/>
        <w:t>Wykonawca 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odpowiada.</w:t>
      </w:r>
    </w:p>
    <w:p w:rsidR="009B5FA1" w:rsidRDefault="00D11B96" w:rsidP="00883082">
      <w:pPr>
        <w:pStyle w:val="Akapitzlist"/>
        <w:numPr>
          <w:ilvl w:val="0"/>
          <w:numId w:val="7"/>
        </w:numPr>
        <w:tabs>
          <w:tab w:val="left" w:pos="624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odstąpienia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przyczyn,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odpowiada,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zobowiązany jest do dokonania odbioru przerwanych robót budowlanych oraz zapłaty wynagrodzenia 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budowlane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wykonane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odebrane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Przedstawiciela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odstąpienia.</w:t>
      </w:r>
    </w:p>
    <w:p w:rsidR="00A01CC0" w:rsidRDefault="00A01CC0" w:rsidP="00D11B96">
      <w:pPr>
        <w:pStyle w:val="Heading1"/>
        <w:spacing w:line="243" w:lineRule="exact"/>
        <w:ind w:right="-71"/>
        <w:rPr>
          <w:rFonts w:ascii="Arial" w:hAnsi="Arial" w:cs="Arial"/>
          <w:sz w:val="22"/>
          <w:szCs w:val="22"/>
        </w:rPr>
      </w:pPr>
    </w:p>
    <w:p w:rsidR="009B5FA1" w:rsidRDefault="00D11B96" w:rsidP="00107BCF">
      <w:pPr>
        <w:pStyle w:val="Heading1"/>
        <w:spacing w:line="243" w:lineRule="exact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16</w:t>
      </w:r>
      <w:r w:rsidR="00107BCF">
        <w:rPr>
          <w:rFonts w:ascii="Arial" w:hAnsi="Arial" w:cs="Arial"/>
          <w:sz w:val="22"/>
          <w:szCs w:val="22"/>
        </w:rPr>
        <w:t xml:space="preserve"> ROBOTY DODATKOWE I ZAMIENNE</w:t>
      </w:r>
    </w:p>
    <w:p w:rsidR="00107BCF" w:rsidRDefault="00107BCF" w:rsidP="00883082">
      <w:pPr>
        <w:pStyle w:val="Standard"/>
        <w:widowControl/>
        <w:numPr>
          <w:ilvl w:val="3"/>
          <w:numId w:val="19"/>
        </w:numPr>
        <w:tabs>
          <w:tab w:val="left" w:pos="360"/>
        </w:tabs>
        <w:spacing w:after="0" w:line="240" w:lineRule="auto"/>
        <w:jc w:val="both"/>
        <w:rPr>
          <w:rFonts w:ascii="Arial" w:eastAsia="SimSun-18030" w:hAnsi="Arial" w:cs="Arial"/>
          <w:sz w:val="22"/>
          <w:szCs w:val="22"/>
        </w:rPr>
      </w:pPr>
      <w:r w:rsidRPr="00E913C5">
        <w:rPr>
          <w:rFonts w:ascii="Arial" w:eastAsia="SimSun-18030" w:hAnsi="Arial" w:cs="Arial"/>
          <w:sz w:val="22"/>
          <w:szCs w:val="22"/>
        </w:rPr>
        <w:t>Jeżeli konieczność robót dodatkowych wynika z decyzji organów nadzoru budowlanego lub jest następstwem błędów lub zaniedbań Wykonawcy, prace takie zostaną wykonane przez Wykonawcę bez dodatkowego wynagrodzenia - w terminach wynikających z niniejszej Umowy.</w:t>
      </w:r>
    </w:p>
    <w:p w:rsidR="00107BCF" w:rsidRDefault="00107BCF" w:rsidP="00107BCF">
      <w:pPr>
        <w:pStyle w:val="Standard"/>
        <w:widowControl/>
        <w:tabs>
          <w:tab w:val="left" w:pos="360"/>
        </w:tabs>
        <w:spacing w:after="0" w:line="240" w:lineRule="auto"/>
        <w:jc w:val="both"/>
        <w:rPr>
          <w:rFonts w:ascii="Arial" w:eastAsia="SimSun-18030" w:hAnsi="Arial" w:cs="Arial"/>
          <w:sz w:val="22"/>
          <w:szCs w:val="22"/>
        </w:rPr>
      </w:pPr>
      <w:r w:rsidRPr="00E913C5">
        <w:rPr>
          <w:rFonts w:ascii="Arial" w:eastAsia="SimSun-18030" w:hAnsi="Arial" w:cs="Arial"/>
          <w:sz w:val="22"/>
          <w:szCs w:val="22"/>
        </w:rPr>
        <w:t>2.</w:t>
      </w:r>
      <w:r w:rsidRPr="00E913C5">
        <w:rPr>
          <w:rFonts w:ascii="Arial" w:eastAsia="SimSun-18030" w:hAnsi="Arial" w:cs="Arial"/>
          <w:sz w:val="22"/>
          <w:szCs w:val="22"/>
        </w:rPr>
        <w:tab/>
        <w:t>Roboty dodatkowe i zamienne lub nieprzewidziane, których potwierdzona przez Zamawiającego konieczność wykonania wystąpi w toku realizacji przedmiotu umowy, a których zakres nie przekracza uprawnień Zamawiającego z mocy Prawa Zamówień Publicznych zobowiązany jest wykonać przy zachowaniu tych samych stawek kalkulacyjnych, norm, parametrów i standardów, po podpisaniu przez strony aneksu, ustalającego zakres rzeczowy, finansowy i terminy wykonania.</w:t>
      </w:r>
    </w:p>
    <w:p w:rsidR="00107BCF" w:rsidRDefault="00107BCF" w:rsidP="00107BCF">
      <w:pPr>
        <w:pStyle w:val="Standard"/>
        <w:widowControl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SimSun-18030" w:hAnsi="Arial" w:cs="Arial"/>
          <w:sz w:val="22"/>
          <w:szCs w:val="22"/>
        </w:rPr>
        <w:t xml:space="preserve">3. </w:t>
      </w:r>
      <w:r w:rsidRPr="00E913C5">
        <w:rPr>
          <w:rFonts w:ascii="Arial" w:eastAsia="SimSun-18030" w:hAnsi="Arial" w:cs="Arial"/>
          <w:sz w:val="22"/>
          <w:szCs w:val="22"/>
        </w:rPr>
        <w:t>Wynagrodzenie za roboty, o których mowa w ust. 2 będzie ustalone kosztorysem robót dodatkowych lub robót zamiennych potwierdzonym przez Inspektora Nadzoru.</w:t>
      </w:r>
    </w:p>
    <w:p w:rsidR="00107BCF" w:rsidRPr="00E913C5" w:rsidRDefault="00107BCF" w:rsidP="00107BCF">
      <w:pPr>
        <w:pStyle w:val="Standard"/>
        <w:widowControl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E913C5">
        <w:rPr>
          <w:rFonts w:ascii="Arial" w:hAnsi="Arial" w:cs="Arial"/>
          <w:sz w:val="22"/>
          <w:szCs w:val="22"/>
        </w:rPr>
        <w:t>Dopuszcza się stosowanie robót zamiennych w następujących okolicznościach:</w:t>
      </w:r>
    </w:p>
    <w:p w:rsidR="00107BCF" w:rsidRPr="00A06E92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opis przedmiotu zamówienia i dokumentacja. W tym przypadku Wykonawca przedstawia projekt zamienny zawierający opis proponowanych zmian wraz z rysunkami. Projekt taki wymaga akceptacji i zatwierdzenia do realizacji przez Zamawiającego, który korzysta z opinii inspektora nadzoru.</w:t>
      </w:r>
    </w:p>
    <w:p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4128DB">
        <w:rPr>
          <w:rFonts w:ascii="Arial" w:hAnsi="Arial" w:cs="Arial"/>
          <w:bCs/>
        </w:rPr>
        <w:t>gdy wystąpi brak na rynku dostępnych materiałów lub urządzeń, oferowanych w ofercie Wykonawcy, które mogą być zastąpione innymi materiałami lub urządzeniami spełniającymi wymagania Zamawiającego określone w dokumentacji postępowania o udzielenie zamówienia publicznego. W takim przypadku Wykonawca i Zamawiający mogą postanowić o zmianie sposobu świadczenia Wykonawcy określonego w umowie, w szczególności mogą postanowić o zmianie materiałów lub urządzeń, które mają być wykorzystane przez Wykonawcę przy realizacji przedmiotu niniejszej umowy</w:t>
      </w:r>
      <w:r>
        <w:rPr>
          <w:rFonts w:ascii="Arial" w:hAnsi="Arial" w:cs="Arial"/>
          <w:bCs/>
        </w:rPr>
        <w:t>.</w:t>
      </w:r>
    </w:p>
    <w:p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>w przypadku gdy z punktu widzenia Zamawiającego zachodzi potrzeba zmiany rozwiązań technicznych wynikających z umowy Zamawiający sporządza protokół robót zamiennych, a następnie dostarcza dokumentację na te roboty.</w:t>
      </w:r>
    </w:p>
    <w:p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>konieczności wykonania robót zamiennych w stosunku do przewidzianych w dokumentacji w sytuacji gdy wykonanie tych robót będzie niezbędne do prawidłowego i zgodnego z zasadami wiedzy technicznej i obowiązującymi przepisami wykonania przedmiotu umowy.</w:t>
      </w:r>
    </w:p>
    <w:p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>konieczność zrealizowania przedmiotu umowy przy zastosowaniu innych rozwiązań technicznych lub materiałowych ze względu na zmiany obowiązującego prawa, a zmiany te uniemożliwią przekazanie obiektu do użytkowania.</w:t>
      </w:r>
    </w:p>
    <w:p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 xml:space="preserve">konieczność wprowadzenia zmian spowodowanych kolizją z planowanymi lub równolegle prowadzonymi przez inne podmioty inwestycjami. W takim przypadku zmiany w umowie zostaną ograniczone do zmian koniecznych powodujących uniknięcie kolizji, </w:t>
      </w:r>
    </w:p>
    <w:p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 xml:space="preserve">w przypadku, gdy określone w </w:t>
      </w:r>
      <w:proofErr w:type="spellStart"/>
      <w:r w:rsidRPr="00E913C5">
        <w:rPr>
          <w:rFonts w:ascii="Arial" w:hAnsi="Arial" w:cs="Arial"/>
        </w:rPr>
        <w:t>pkt</w:t>
      </w:r>
      <w:proofErr w:type="spellEnd"/>
      <w:r w:rsidRPr="00E913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3)</w:t>
      </w:r>
      <w:r w:rsidRPr="00E913C5">
        <w:rPr>
          <w:rFonts w:ascii="Arial" w:hAnsi="Arial" w:cs="Arial"/>
        </w:rPr>
        <w:t xml:space="preserve"> zmiany spowodują wzrost kosztów, roboty te będą traktowane jako dodatkowe i Zamawiający sporządzi aneks na wykonanie robót dodatkowych.</w:t>
      </w:r>
    </w:p>
    <w:p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  <w:bCs/>
        </w:rPr>
        <w:t xml:space="preserve">rozliczenie robót zamiennych o których mowa w pkt. 1) - </w:t>
      </w:r>
      <w:r>
        <w:rPr>
          <w:rFonts w:ascii="Arial" w:hAnsi="Arial" w:cs="Arial"/>
          <w:bCs/>
        </w:rPr>
        <w:t>6</w:t>
      </w:r>
      <w:r w:rsidRPr="00E913C5">
        <w:rPr>
          <w:rFonts w:ascii="Arial" w:hAnsi="Arial" w:cs="Arial"/>
          <w:bCs/>
        </w:rPr>
        <w:t xml:space="preserve">) następuje w oparciu o czynniki cenotwórcze przedstawione w kosztorysie ofertowym Wykonawcy lub szczegółowej kalkulacji. W przypadku braku w kosztorysie ofertowym lub kalkulacji cen materiałów lub urządzeń przyjmuje się za prawidłowe średnie ceny z ostatniego opublikowanego cennika </w:t>
      </w:r>
      <w:proofErr w:type="spellStart"/>
      <w:r w:rsidRPr="00E913C5">
        <w:rPr>
          <w:rFonts w:ascii="Arial" w:hAnsi="Arial" w:cs="Arial"/>
          <w:bCs/>
        </w:rPr>
        <w:t>sekocenbud</w:t>
      </w:r>
      <w:proofErr w:type="spellEnd"/>
      <w:r w:rsidRPr="00E913C5">
        <w:rPr>
          <w:rFonts w:ascii="Arial" w:hAnsi="Arial" w:cs="Arial"/>
          <w:bCs/>
        </w:rPr>
        <w:t xml:space="preserve"> dla woj. lubelskiego lub udokumentowaną najniższą cenę z trzech porównywalnych cen z hurtowni z tymi materiałami.</w:t>
      </w:r>
    </w:p>
    <w:p w:rsidR="00107BCF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eastAsia="Arial" w:hAnsi="Arial" w:cs="Arial"/>
        </w:rPr>
        <w:t xml:space="preserve"> </w:t>
      </w:r>
      <w:r w:rsidRPr="00E913C5">
        <w:rPr>
          <w:rFonts w:ascii="Arial" w:hAnsi="Arial" w:cs="Arial"/>
        </w:rPr>
        <w:t xml:space="preserve">zmiany wynagrodzenia wskazanego w umowie w przypadku zlecenia robót dodatkowych lub wystąpienia okoliczności skutkujących zmianą wynagrodzenia na warunkach określonych w art. 455 ust. 2 ustawy </w:t>
      </w:r>
      <w:proofErr w:type="spellStart"/>
      <w:r w:rsidRPr="00E913C5">
        <w:rPr>
          <w:rFonts w:ascii="Arial" w:hAnsi="Arial" w:cs="Arial"/>
        </w:rPr>
        <w:t>Pzp</w:t>
      </w:r>
      <w:proofErr w:type="spellEnd"/>
      <w:r w:rsidRPr="00E913C5">
        <w:rPr>
          <w:rFonts w:ascii="Arial" w:hAnsi="Arial" w:cs="Arial"/>
        </w:rPr>
        <w:t>.</w:t>
      </w:r>
    </w:p>
    <w:p w:rsidR="009B5FA1" w:rsidRPr="00D11B96" w:rsidRDefault="00D11B96" w:rsidP="00A01CC0">
      <w:pPr>
        <w:pStyle w:val="Heading1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17</w:t>
      </w:r>
      <w:r w:rsidR="00A01CC0">
        <w:rPr>
          <w:rFonts w:ascii="Arial" w:hAnsi="Arial" w:cs="Arial"/>
          <w:sz w:val="22"/>
          <w:szCs w:val="22"/>
        </w:rPr>
        <w:t xml:space="preserve"> OBOWIĄZEK INFORMACYJNY</w:t>
      </w:r>
    </w:p>
    <w:p w:rsidR="009B5FA1" w:rsidRPr="00D11B96" w:rsidRDefault="00D11B96" w:rsidP="00D11B96">
      <w:pPr>
        <w:pStyle w:val="Akapitzlist"/>
        <w:numPr>
          <w:ilvl w:val="0"/>
          <w:numId w:val="5"/>
        </w:numPr>
        <w:tabs>
          <w:tab w:val="left" w:pos="557"/>
        </w:tabs>
        <w:spacing w:before="1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oświadcza,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wypełnił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informacyjne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przewidziane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13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14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Rozporządzenia Parlamentu Europejskiego i Rady (</w:t>
      </w:r>
      <w:proofErr w:type="spellStart"/>
      <w:r w:rsidRPr="00D11B96">
        <w:rPr>
          <w:rFonts w:ascii="Arial" w:hAnsi="Arial" w:cs="Arial"/>
        </w:rPr>
        <w:t>UE</w:t>
      </w:r>
      <w:proofErr w:type="spellEnd"/>
      <w:r w:rsidRPr="00D11B96">
        <w:rPr>
          <w:rFonts w:ascii="Arial" w:hAnsi="Arial" w:cs="Arial"/>
        </w:rPr>
        <w:t xml:space="preserve">) 2016/679 z dnia 27 kwietnia </w:t>
      </w:r>
      <w:proofErr w:type="spellStart"/>
      <w:r w:rsidRPr="00D11B96">
        <w:rPr>
          <w:rFonts w:ascii="Arial" w:hAnsi="Arial" w:cs="Arial"/>
        </w:rPr>
        <w:t>2016r</w:t>
      </w:r>
      <w:proofErr w:type="spellEnd"/>
      <w:r w:rsidRPr="00D11B96">
        <w:rPr>
          <w:rFonts w:ascii="Arial" w:hAnsi="Arial" w:cs="Arial"/>
        </w:rPr>
        <w:t xml:space="preserve">. w </w:t>
      </w:r>
      <w:r w:rsidRPr="00D11B96">
        <w:rPr>
          <w:rFonts w:ascii="Arial" w:hAnsi="Arial" w:cs="Arial"/>
        </w:rPr>
        <w:lastRenderedPageBreak/>
        <w:t>sprawie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ochrony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osób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fizycznych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związku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przetwarzaniem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osobowych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sprawie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swobodnego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przepływu takich danych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 27 kwietnia 2016 r. (</w:t>
      </w:r>
      <w:proofErr w:type="spellStart"/>
      <w:r w:rsidRPr="00D11B96">
        <w:rPr>
          <w:rFonts w:ascii="Arial" w:hAnsi="Arial" w:cs="Arial"/>
        </w:rPr>
        <w:t>RODO</w:t>
      </w:r>
      <w:proofErr w:type="spellEnd"/>
      <w:r w:rsidRPr="00D11B96">
        <w:rPr>
          <w:rFonts w:ascii="Arial" w:hAnsi="Arial" w:cs="Arial"/>
        </w:rPr>
        <w:t>) wobec osób fizycznych, od których dane osobowe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bezpośrednio lub pośrednio pozyskał w celu ubiegania się o zawarcie umowy w niniejszym postępowaniu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wszelka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odpowiedzialność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dotycząca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właściwego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danych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osobowych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osób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wskazanych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Wykonawcę do realizacji umowy należy do Wykonawcy. Wykonawca oświadcza, że posiada zgody od osób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wskazanych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 umowie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na przetwarzanie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danych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osobowych.</w:t>
      </w:r>
    </w:p>
    <w:p w:rsidR="009B5FA1" w:rsidRPr="00D11B96" w:rsidRDefault="00D11B96" w:rsidP="00D11B96">
      <w:pPr>
        <w:pStyle w:val="Akapitzlist"/>
        <w:numPr>
          <w:ilvl w:val="0"/>
          <w:numId w:val="5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Powierzone przez strony do przetwarzania dane osobowe będą przez nie przetwarzane wyłącznie w celu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niniejszej umowy.</w:t>
      </w: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D11B96" w:rsidP="00A01CC0">
      <w:pPr>
        <w:pStyle w:val="Heading1"/>
        <w:spacing w:line="244" w:lineRule="exact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18</w:t>
      </w:r>
      <w:r w:rsidR="00A01CC0">
        <w:rPr>
          <w:rFonts w:ascii="Arial" w:hAnsi="Arial" w:cs="Arial"/>
          <w:sz w:val="22"/>
          <w:szCs w:val="22"/>
        </w:rPr>
        <w:t xml:space="preserve"> POSTANOWIENIA KOŃCOWE</w:t>
      </w:r>
    </w:p>
    <w:p w:rsidR="009B5FA1" w:rsidRPr="00D11B96" w:rsidRDefault="00D11B96" w:rsidP="00D11B96">
      <w:pPr>
        <w:pStyle w:val="Akapitzlist"/>
        <w:numPr>
          <w:ilvl w:val="0"/>
          <w:numId w:val="4"/>
        </w:numPr>
        <w:tabs>
          <w:tab w:val="left" w:pos="624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 i Wykonawca zobowiązują się przypadku sporu cywilnoprawnego na tle realizacji niniejszej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zawarcie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ugody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dopuszczalne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-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poddania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się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mediacjom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innemu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polubownemu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rozwiązaniu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Sądem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Polubownym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Prokuratorii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Generalnej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Rzeczypospolitej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Polskiej,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wybranym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mediatorem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albo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osobą prowadzącą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inne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polubowne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rozwiązanie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sporu.</w:t>
      </w:r>
    </w:p>
    <w:p w:rsidR="009B5FA1" w:rsidRPr="00D11B96" w:rsidRDefault="00D11B96" w:rsidP="00D11B96">
      <w:pPr>
        <w:pStyle w:val="Tekstpodstawowy"/>
        <w:ind w:left="623" w:right="-71" w:firstLine="0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W innych sytuacjach właściwym do rozpoznania sporów wynikłych na tle realizacji niniejszej umowy jest</w:t>
      </w:r>
      <w:r w:rsidRPr="00D11B96">
        <w:rPr>
          <w:rFonts w:ascii="Arial" w:hAnsi="Arial" w:cs="Arial"/>
          <w:spacing w:val="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Sąd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właściwy dla siedziby Zamawiającego.</w:t>
      </w:r>
    </w:p>
    <w:p w:rsidR="009B5FA1" w:rsidRPr="00D11B96" w:rsidRDefault="00D11B96" w:rsidP="00D11B96">
      <w:pPr>
        <w:pStyle w:val="Akapitzlist"/>
        <w:numPr>
          <w:ilvl w:val="0"/>
          <w:numId w:val="4"/>
        </w:numPr>
        <w:tabs>
          <w:tab w:val="left" w:pos="624"/>
        </w:tabs>
        <w:spacing w:before="1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Przeniesienie 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 praw 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obowiązków wynikających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wymaga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zgody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wyrażonej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formie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pisemnej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nieważności.</w:t>
      </w:r>
      <w:r w:rsidRPr="00D11B96">
        <w:rPr>
          <w:rFonts w:ascii="Arial" w:hAnsi="Arial" w:cs="Arial"/>
          <w:spacing w:val="36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dokona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przelewu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wierzytelności wynikającej z treści niniejszej umowy bez uprzedniej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pisemnej zgody Zamawiającego - pod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jej nieważności.</w:t>
      </w:r>
    </w:p>
    <w:p w:rsidR="00A01CC0" w:rsidRDefault="00D11B96" w:rsidP="00A01CC0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33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sprawach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nieuregulowanych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niniejszą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umową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mają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zastosowanie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odpowiednie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przepisy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ustawy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Prawo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zamówień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publicznych i Kodeksu cywilnego.</w:t>
      </w:r>
    </w:p>
    <w:p w:rsidR="00A01CC0" w:rsidRDefault="00A01CC0" w:rsidP="00A01CC0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33"/>
        <w:ind w:right="-71"/>
        <w:jc w:val="both"/>
        <w:rPr>
          <w:rFonts w:ascii="Arial" w:hAnsi="Arial" w:cs="Arial"/>
        </w:rPr>
      </w:pPr>
      <w:r w:rsidRPr="00A01CC0">
        <w:rPr>
          <w:rFonts w:ascii="Arial" w:eastAsia="SimSun-18030" w:hAnsi="Arial" w:cs="Arial"/>
        </w:rPr>
        <w:t>Wszelkie pisma przewidziane umową uważa się za skutecznie doręczone (z zastrzeżeniami w niej zawartymi), jeżeli zostały przesłane za zwrotnym potwierdzeniem przez drugą Stronę odbioru, listem poleconym za potwierdzeniem odbioru lub innego potwierdzonego doręczenia.</w:t>
      </w:r>
    </w:p>
    <w:p w:rsidR="00A01CC0" w:rsidRPr="00A01CC0" w:rsidRDefault="00A01CC0" w:rsidP="00A01CC0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33"/>
        <w:ind w:right="-71"/>
        <w:jc w:val="both"/>
        <w:rPr>
          <w:rFonts w:ascii="Arial" w:hAnsi="Arial" w:cs="Arial"/>
        </w:rPr>
      </w:pPr>
      <w:r w:rsidRPr="00A01CC0">
        <w:rPr>
          <w:rFonts w:ascii="Arial" w:eastAsia="SimSun-18030" w:hAnsi="Arial" w:cs="Arial"/>
        </w:rPr>
        <w:t>Każda ze Stron zobowiązuje się do powiadomienia drugiej Strony o każdorazowej zmianie swojego adresu. W przypadku braku powiadomienia o zmianie adresu doręczenie dokonane na ostatnio wskazany adres będą uważane za skuteczne.</w:t>
      </w:r>
    </w:p>
    <w:p w:rsidR="00A01CC0" w:rsidRPr="00A01CC0" w:rsidRDefault="00A01CC0" w:rsidP="00A01CC0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33"/>
        <w:ind w:right="-71"/>
        <w:jc w:val="both"/>
        <w:rPr>
          <w:rFonts w:ascii="Arial" w:hAnsi="Arial" w:cs="Arial"/>
        </w:rPr>
      </w:pPr>
      <w:r w:rsidRPr="00A01CC0">
        <w:rPr>
          <w:rFonts w:ascii="Arial" w:eastAsia="SimSun-18030" w:hAnsi="Arial" w:cs="Arial"/>
        </w:rPr>
        <w:t>Nagłówki paragrafów nie stanowią treści umowy i nie będą brane pod uwagę przy jej interpretacji.</w:t>
      </w:r>
    </w:p>
    <w:p w:rsidR="009B5FA1" w:rsidRPr="00D11B96" w:rsidRDefault="00D11B96" w:rsidP="00D11B96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2"/>
        <w:ind w:right="-71" w:hanging="36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Wszelkie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wymagają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formy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pisemnej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nieważności.</w:t>
      </w: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D11B96" w:rsidP="00D11B96">
      <w:pPr>
        <w:pStyle w:val="Heading1"/>
        <w:ind w:right="-71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19</w:t>
      </w:r>
    </w:p>
    <w:p w:rsidR="009B5FA1" w:rsidRPr="00D11B96" w:rsidRDefault="00D11B96" w:rsidP="00D11B96">
      <w:pPr>
        <w:pStyle w:val="Tekstpodstawowy"/>
        <w:spacing w:before="1"/>
        <w:ind w:left="196" w:right="-71" w:firstLine="0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Umowę niniejszą sporządzono w 5 jednobrzmiących egzemplarzach z przeznaczeniem 4 egz. dla Zamawiającego</w:t>
      </w:r>
      <w:r w:rsidRPr="00D11B96">
        <w:rPr>
          <w:rFonts w:ascii="Arial" w:hAnsi="Arial" w:cs="Arial"/>
          <w:spacing w:val="-4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i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 egz. dla Wykonawcy.</w:t>
      </w:r>
    </w:p>
    <w:p w:rsidR="009B5FA1" w:rsidRPr="00D11B96" w:rsidRDefault="009B5FA1" w:rsidP="00D11B96">
      <w:pPr>
        <w:pStyle w:val="Tekstpodstawowy"/>
        <w:spacing w:before="11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D11B96" w:rsidP="00D11B96">
      <w:pPr>
        <w:pStyle w:val="Tekstpodstawowy"/>
        <w:spacing w:before="1" w:line="243" w:lineRule="exact"/>
        <w:ind w:left="196" w:right="-71" w:firstLine="0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  <w:u w:val="single"/>
        </w:rPr>
        <w:t>Załączniki</w:t>
      </w:r>
      <w:r w:rsidRPr="00D11B96">
        <w:rPr>
          <w:rFonts w:ascii="Arial" w:hAnsi="Arial" w:cs="Arial"/>
          <w:spacing w:val="-4"/>
          <w:sz w:val="22"/>
          <w:szCs w:val="22"/>
          <w:u w:val="single"/>
        </w:rPr>
        <w:t xml:space="preserve"> </w:t>
      </w:r>
      <w:r w:rsidRPr="00D11B96">
        <w:rPr>
          <w:rFonts w:ascii="Arial" w:hAnsi="Arial" w:cs="Arial"/>
          <w:sz w:val="22"/>
          <w:szCs w:val="22"/>
          <w:u w:val="single"/>
        </w:rPr>
        <w:t>do</w:t>
      </w:r>
      <w:r w:rsidRPr="00D11B96">
        <w:rPr>
          <w:rFonts w:ascii="Arial" w:hAnsi="Arial" w:cs="Arial"/>
          <w:spacing w:val="-3"/>
          <w:sz w:val="22"/>
          <w:szCs w:val="22"/>
          <w:u w:val="single"/>
        </w:rPr>
        <w:t xml:space="preserve"> </w:t>
      </w:r>
      <w:r w:rsidRPr="00D11B96">
        <w:rPr>
          <w:rFonts w:ascii="Arial" w:hAnsi="Arial" w:cs="Arial"/>
          <w:sz w:val="22"/>
          <w:szCs w:val="22"/>
          <w:u w:val="single"/>
        </w:rPr>
        <w:t>umowy</w:t>
      </w:r>
      <w:r w:rsidRPr="00D11B96">
        <w:rPr>
          <w:rFonts w:ascii="Arial" w:hAnsi="Arial" w:cs="Arial"/>
          <w:spacing w:val="-3"/>
          <w:sz w:val="22"/>
          <w:szCs w:val="22"/>
          <w:u w:val="single"/>
        </w:rPr>
        <w:t xml:space="preserve"> </w:t>
      </w:r>
      <w:r w:rsidRPr="00D11B96">
        <w:rPr>
          <w:rFonts w:ascii="Arial" w:hAnsi="Arial" w:cs="Arial"/>
          <w:sz w:val="22"/>
          <w:szCs w:val="22"/>
          <w:u w:val="single"/>
        </w:rPr>
        <w:t>stanowią:</w:t>
      </w:r>
    </w:p>
    <w:p w:rsidR="009B5FA1" w:rsidRDefault="00D11B96" w:rsidP="00D11B96">
      <w:pPr>
        <w:pStyle w:val="Tekstpodstawowy"/>
        <w:spacing w:line="243" w:lineRule="exact"/>
        <w:ind w:left="196" w:right="-71" w:firstLine="0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Załącznik</w:t>
      </w:r>
      <w:r w:rsidRPr="00D11B96">
        <w:rPr>
          <w:rFonts w:ascii="Arial" w:hAnsi="Arial" w:cs="Arial"/>
          <w:spacing w:val="-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nr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1:</w:t>
      </w:r>
      <w:r w:rsidR="00A01CC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1CC0">
        <w:rPr>
          <w:rFonts w:ascii="Arial" w:hAnsi="Arial" w:cs="Arial"/>
          <w:sz w:val="22"/>
          <w:szCs w:val="22"/>
        </w:rPr>
        <w:t>SWZ</w:t>
      </w:r>
      <w:proofErr w:type="spellEnd"/>
      <w:r w:rsidRPr="00D11B96">
        <w:rPr>
          <w:rFonts w:ascii="Arial" w:hAnsi="Arial" w:cs="Arial"/>
          <w:sz w:val="22"/>
          <w:szCs w:val="22"/>
        </w:rPr>
        <w:t>,</w:t>
      </w:r>
    </w:p>
    <w:p w:rsidR="00A01CC0" w:rsidRPr="00D11B96" w:rsidRDefault="00A01CC0" w:rsidP="00D11B96">
      <w:pPr>
        <w:pStyle w:val="Tekstpodstawowy"/>
        <w:spacing w:line="243" w:lineRule="exact"/>
        <w:ind w:left="196" w:right="-71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2:</w:t>
      </w:r>
      <w:r w:rsidRPr="00A01CC0"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Oferta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>.</w:t>
      </w: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D11B96" w:rsidP="00D11B96">
      <w:pPr>
        <w:pStyle w:val="Heading1"/>
        <w:tabs>
          <w:tab w:val="left" w:pos="5664"/>
        </w:tabs>
        <w:spacing w:before="1"/>
        <w:ind w:left="0" w:right="-71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Zamawiający</w:t>
      </w:r>
      <w:r w:rsidRPr="00D11B96">
        <w:rPr>
          <w:rFonts w:ascii="Arial" w:hAnsi="Arial" w:cs="Arial"/>
          <w:sz w:val="22"/>
          <w:szCs w:val="22"/>
        </w:rPr>
        <w:tab/>
        <w:t>Wykonawca</w:t>
      </w: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b/>
          <w:sz w:val="22"/>
          <w:szCs w:val="22"/>
        </w:rPr>
      </w:pP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b/>
          <w:sz w:val="22"/>
          <w:szCs w:val="22"/>
        </w:rPr>
      </w:pP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b/>
          <w:sz w:val="22"/>
          <w:szCs w:val="22"/>
        </w:rPr>
      </w:pPr>
    </w:p>
    <w:p w:rsidR="009B5FA1" w:rsidRPr="00D11B96" w:rsidRDefault="00D11B96" w:rsidP="00D11B96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……………………………...…..</w:t>
      </w:r>
      <w:r w:rsidRPr="00D11B96">
        <w:rPr>
          <w:rFonts w:ascii="Arial" w:hAnsi="Arial" w:cs="Arial"/>
        </w:rPr>
        <w:tab/>
        <w:t>………..........…………………..</w:t>
      </w: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9B5FA1" w:rsidP="00D11B96">
      <w:pPr>
        <w:ind w:left="1149" w:right="-71"/>
        <w:jc w:val="both"/>
        <w:rPr>
          <w:rFonts w:ascii="Arial" w:hAnsi="Arial" w:cs="Arial"/>
        </w:rPr>
      </w:pPr>
    </w:p>
    <w:p w:rsidR="009B5FA1" w:rsidRPr="00D11B96" w:rsidRDefault="009B5FA1" w:rsidP="00D11B96">
      <w:pPr>
        <w:ind w:right="-71"/>
        <w:jc w:val="both"/>
        <w:rPr>
          <w:rFonts w:ascii="Arial" w:hAnsi="Arial" w:cs="Arial"/>
        </w:rPr>
        <w:sectPr w:rsidR="009B5FA1" w:rsidRPr="00D11B96">
          <w:headerReference w:type="default" r:id="rId8"/>
          <w:footerReference w:type="default" r:id="rId9"/>
          <w:pgSz w:w="11910" w:h="16840"/>
          <w:pgMar w:top="1080" w:right="980" w:bottom="940" w:left="1220" w:header="0" w:footer="729" w:gutter="0"/>
          <w:cols w:space="708"/>
        </w:sectPr>
      </w:pPr>
    </w:p>
    <w:p w:rsidR="009B5FA1" w:rsidRPr="00573E95" w:rsidRDefault="00D11B96" w:rsidP="00573E95">
      <w:pPr>
        <w:pStyle w:val="Akapitzlist"/>
        <w:numPr>
          <w:ilvl w:val="0"/>
          <w:numId w:val="3"/>
        </w:numPr>
        <w:tabs>
          <w:tab w:val="left" w:pos="0"/>
        </w:tabs>
        <w:spacing w:before="53"/>
        <w:ind w:left="0" w:right="-71" w:firstLine="0"/>
        <w:jc w:val="both"/>
        <w:rPr>
          <w:rFonts w:ascii="Arial" w:hAnsi="Arial" w:cs="Arial"/>
          <w:b/>
          <w:sz w:val="18"/>
          <w:szCs w:val="18"/>
        </w:rPr>
      </w:pPr>
      <w:r w:rsidRPr="00573E95">
        <w:rPr>
          <w:rFonts w:ascii="Arial" w:hAnsi="Arial" w:cs="Arial"/>
          <w:b/>
          <w:sz w:val="18"/>
          <w:szCs w:val="18"/>
        </w:rPr>
        <w:lastRenderedPageBreak/>
        <w:t>KLAUZULA</w:t>
      </w:r>
      <w:r w:rsidRPr="00573E95">
        <w:rPr>
          <w:rFonts w:ascii="Arial" w:hAnsi="Arial" w:cs="Arial"/>
          <w:b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INFORMACYJNA</w:t>
      </w:r>
    </w:p>
    <w:p w:rsidR="009B5FA1" w:rsidRPr="00573E95" w:rsidRDefault="00D11B96" w:rsidP="00573E95">
      <w:pPr>
        <w:tabs>
          <w:tab w:val="left" w:pos="0"/>
        </w:tabs>
        <w:spacing w:before="1"/>
        <w:ind w:right="-71"/>
        <w:jc w:val="both"/>
        <w:rPr>
          <w:rFonts w:ascii="Arial" w:hAnsi="Arial" w:cs="Arial"/>
          <w:b/>
          <w:sz w:val="18"/>
          <w:szCs w:val="18"/>
        </w:rPr>
      </w:pPr>
      <w:r w:rsidRPr="00573E95">
        <w:rPr>
          <w:rFonts w:ascii="Arial" w:hAnsi="Arial" w:cs="Arial"/>
          <w:b/>
          <w:sz w:val="18"/>
          <w:szCs w:val="18"/>
        </w:rPr>
        <w:t>-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DLA</w:t>
      </w:r>
      <w:r w:rsidRPr="00573E95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UMÓW-ZLECEŃ,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UMÓW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O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DZIEŁO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ORAZ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Z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KONTRAHENTAMI</w:t>
      </w:r>
      <w:r w:rsidRPr="00573E95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(OSOBAMI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Z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BAZY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proofErr w:type="spellStart"/>
      <w:r w:rsidRPr="00573E95">
        <w:rPr>
          <w:rFonts w:ascii="Arial" w:hAnsi="Arial" w:cs="Arial"/>
          <w:b/>
          <w:sz w:val="18"/>
          <w:szCs w:val="18"/>
        </w:rPr>
        <w:t>CEIDG</w:t>
      </w:r>
      <w:proofErr w:type="spellEnd"/>
      <w:r w:rsidRPr="00573E95">
        <w:rPr>
          <w:rFonts w:ascii="Arial" w:hAnsi="Arial" w:cs="Arial"/>
          <w:b/>
          <w:sz w:val="18"/>
          <w:szCs w:val="18"/>
        </w:rPr>
        <w:t>)</w:t>
      </w:r>
    </w:p>
    <w:p w:rsidR="009B5FA1" w:rsidRPr="00573E95" w:rsidRDefault="00D11B96" w:rsidP="00573E95">
      <w:pPr>
        <w:tabs>
          <w:tab w:val="left" w:pos="0"/>
        </w:tabs>
        <w:ind w:right="-71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Zgodnie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1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13</w:t>
      </w:r>
      <w:r w:rsidRPr="00573E95">
        <w:rPr>
          <w:rFonts w:ascii="Arial" w:hAnsi="Arial" w:cs="Arial"/>
          <w:spacing w:val="1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ogólnego</w:t>
      </w:r>
      <w:r w:rsidRPr="00573E95">
        <w:rPr>
          <w:rFonts w:ascii="Arial" w:hAnsi="Arial" w:cs="Arial"/>
          <w:spacing w:val="1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rozporządzenia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</w:t>
      </w:r>
      <w:r w:rsidRPr="00573E95">
        <w:rPr>
          <w:rFonts w:ascii="Arial" w:hAnsi="Arial" w:cs="Arial"/>
          <w:spacing w:val="1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ochronie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dnia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27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kwietnia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2016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r.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(Dz.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Urz.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proofErr w:type="spellStart"/>
      <w:r w:rsidRPr="00573E95">
        <w:rPr>
          <w:rFonts w:ascii="Arial" w:hAnsi="Arial" w:cs="Arial"/>
          <w:sz w:val="18"/>
          <w:szCs w:val="18"/>
        </w:rPr>
        <w:t>UE</w:t>
      </w:r>
      <w:proofErr w:type="spellEnd"/>
      <w:r w:rsidRPr="00573E95">
        <w:rPr>
          <w:rFonts w:ascii="Arial" w:hAnsi="Arial" w:cs="Arial"/>
          <w:spacing w:val="1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119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04.05.2016)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informuję, iż:</w:t>
      </w:r>
    </w:p>
    <w:p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384"/>
          <w:tab w:val="left" w:pos="426"/>
          <w:tab w:val="left" w:pos="567"/>
        </w:tabs>
        <w:ind w:left="284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administratorem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Pani/Pana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jest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="006F3955" w:rsidRPr="00573E95">
        <w:rPr>
          <w:rFonts w:ascii="Arial" w:hAnsi="Arial" w:cs="Arial"/>
          <w:sz w:val="18"/>
          <w:szCs w:val="18"/>
        </w:rPr>
        <w:t>Wójt Gminy Zamość, z siedzibą przy ul. Peowiaków 92, 22-400 Zamość</w:t>
      </w:r>
    </w:p>
    <w:p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384"/>
          <w:tab w:val="left" w:pos="426"/>
          <w:tab w:val="left" w:pos="567"/>
        </w:tabs>
        <w:spacing w:before="1"/>
        <w:ind w:left="284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kontakt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Inspektorem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Ochrony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="006F3955" w:rsidRPr="00573E95">
        <w:rPr>
          <w:rFonts w:ascii="Arial" w:hAnsi="Arial" w:cs="Arial"/>
          <w:sz w:val="18"/>
          <w:szCs w:val="18"/>
        </w:rPr>
        <w:t>–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hyperlink r:id="rId10" w:history="1">
        <w:proofErr w:type="spellStart"/>
        <w:r w:rsidR="006F3955" w:rsidRPr="00573E95">
          <w:rPr>
            <w:rStyle w:val="Hipercze"/>
            <w:rFonts w:ascii="Arial" w:hAnsi="Arial" w:cs="Arial"/>
            <w:i/>
            <w:sz w:val="18"/>
            <w:szCs w:val="18"/>
          </w:rPr>
          <w:t>atokarz@zamosc.org.pl</w:t>
        </w:r>
        <w:proofErr w:type="spellEnd"/>
      </w:hyperlink>
    </w:p>
    <w:p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ind w:left="284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Pani/Pana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przetwarzane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3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celu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  <w:r w:rsidRPr="00573E95">
        <w:rPr>
          <w:rFonts w:ascii="Arial" w:hAnsi="Arial" w:cs="Arial"/>
          <w:spacing w:val="3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-</w:t>
      </w:r>
      <w:r w:rsidRPr="00573E95">
        <w:rPr>
          <w:rFonts w:ascii="Arial" w:hAnsi="Arial" w:cs="Arial"/>
          <w:spacing w:val="3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podstawie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6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lit.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ogólnego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rozporządzenia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ochronie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 dnia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27 kwietnia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2016 r.,</w:t>
      </w:r>
    </w:p>
    <w:p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384"/>
          <w:tab w:val="left" w:pos="426"/>
          <w:tab w:val="left" w:pos="567"/>
        </w:tabs>
        <w:ind w:left="284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odbiorcami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Pani/Pana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wyłącznie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podmioty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upoważnione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podstawie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przepisów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prawa</w:t>
      </w:r>
    </w:p>
    <w:p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386"/>
          <w:tab w:val="left" w:pos="426"/>
          <w:tab w:val="left" w:pos="567"/>
        </w:tabs>
        <w:spacing w:before="1"/>
        <w:ind w:left="284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Pani/Pana dane osobowe przechowywane będą przez okres 5 lat / lub w oparciu o uzasadniony interes realizowany przez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administratora</w:t>
      </w:r>
    </w:p>
    <w:p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ind w:left="284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posiada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Pani/Pan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prawo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żądania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</w:t>
      </w:r>
      <w:r w:rsidRPr="00573E95">
        <w:rPr>
          <w:rFonts w:ascii="Arial" w:hAnsi="Arial" w:cs="Arial"/>
          <w:spacing w:val="1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administratora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dostępu</w:t>
      </w:r>
      <w:r w:rsidRPr="00573E95">
        <w:rPr>
          <w:rFonts w:ascii="Arial" w:hAnsi="Arial" w:cs="Arial"/>
          <w:spacing w:val="1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osobowych,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ich</w:t>
      </w:r>
      <w:r w:rsidRPr="00573E95">
        <w:rPr>
          <w:rFonts w:ascii="Arial" w:hAnsi="Arial" w:cs="Arial"/>
          <w:spacing w:val="1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sprostowania,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usunięcia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-3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ograniczenia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przetwarzania</w:t>
      </w:r>
    </w:p>
    <w:p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384"/>
          <w:tab w:val="left" w:pos="426"/>
          <w:tab w:val="left" w:pos="567"/>
        </w:tabs>
        <w:ind w:left="284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ma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Pani/Pan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prawo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wniesienia skargi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organu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nadzorczego</w:t>
      </w:r>
    </w:p>
    <w:p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before="1"/>
        <w:ind w:left="284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podanie</w:t>
      </w:r>
      <w:r w:rsidRPr="00573E95">
        <w:rPr>
          <w:rFonts w:ascii="Arial" w:hAnsi="Arial" w:cs="Arial"/>
          <w:spacing w:val="2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jest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dobrowolne,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jednakże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odmowa</w:t>
      </w:r>
      <w:r w:rsidRPr="00573E95">
        <w:rPr>
          <w:rFonts w:ascii="Arial" w:hAnsi="Arial" w:cs="Arial"/>
          <w:spacing w:val="2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podania</w:t>
      </w:r>
      <w:r w:rsidRPr="00573E95">
        <w:rPr>
          <w:rFonts w:ascii="Arial" w:hAnsi="Arial" w:cs="Arial"/>
          <w:spacing w:val="2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2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może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skutkować</w:t>
      </w:r>
      <w:r w:rsidRPr="00573E95">
        <w:rPr>
          <w:rFonts w:ascii="Arial" w:hAnsi="Arial" w:cs="Arial"/>
          <w:spacing w:val="2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odmową</w:t>
      </w:r>
      <w:r w:rsidRPr="00573E95">
        <w:rPr>
          <w:rFonts w:ascii="Arial" w:hAnsi="Arial" w:cs="Arial"/>
          <w:spacing w:val="2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zawarcia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</w:p>
    <w:p w:rsidR="009B5FA1" w:rsidRPr="00573E95" w:rsidRDefault="00D11B96" w:rsidP="00573E95">
      <w:pPr>
        <w:pStyle w:val="Akapitzlist"/>
        <w:numPr>
          <w:ilvl w:val="0"/>
          <w:numId w:val="3"/>
        </w:numPr>
        <w:tabs>
          <w:tab w:val="left" w:pos="0"/>
          <w:tab w:val="left" w:pos="382"/>
        </w:tabs>
        <w:ind w:left="0" w:right="-71" w:firstLine="0"/>
        <w:jc w:val="both"/>
        <w:rPr>
          <w:rFonts w:ascii="Arial" w:hAnsi="Arial" w:cs="Arial"/>
          <w:b/>
          <w:sz w:val="18"/>
          <w:szCs w:val="18"/>
        </w:rPr>
      </w:pPr>
      <w:r w:rsidRPr="00573E95">
        <w:rPr>
          <w:rFonts w:ascii="Arial" w:hAnsi="Arial" w:cs="Arial"/>
          <w:b/>
          <w:sz w:val="18"/>
          <w:szCs w:val="18"/>
        </w:rPr>
        <w:t>KLAUZULA</w:t>
      </w:r>
      <w:r w:rsidRPr="00573E95">
        <w:rPr>
          <w:rFonts w:ascii="Arial" w:hAnsi="Arial" w:cs="Arial"/>
          <w:b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INFORMACYJNA</w:t>
      </w:r>
    </w:p>
    <w:p w:rsidR="009B5FA1" w:rsidRPr="00573E95" w:rsidRDefault="00D11B96" w:rsidP="00573E95">
      <w:pPr>
        <w:tabs>
          <w:tab w:val="left" w:pos="0"/>
        </w:tabs>
        <w:ind w:right="-71"/>
        <w:jc w:val="both"/>
        <w:rPr>
          <w:rFonts w:ascii="Arial" w:hAnsi="Arial" w:cs="Arial"/>
          <w:b/>
          <w:sz w:val="18"/>
          <w:szCs w:val="18"/>
        </w:rPr>
      </w:pPr>
      <w:r w:rsidRPr="00573E95">
        <w:rPr>
          <w:rFonts w:ascii="Arial" w:hAnsi="Arial" w:cs="Arial"/>
          <w:b/>
          <w:sz w:val="18"/>
          <w:szCs w:val="18"/>
        </w:rPr>
        <w:t>–</w:t>
      </w:r>
      <w:r w:rsidRPr="00573E95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DEDYKOWANA</w:t>
      </w:r>
      <w:r w:rsidRPr="00573E95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OSOBOM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REPREZENTUJĄCYM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ORAZ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PRACOWNIKOM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WSKAZANYM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W</w:t>
      </w:r>
      <w:r w:rsidRPr="00573E95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UMOWIE</w:t>
      </w:r>
    </w:p>
    <w:p w:rsidR="009B5FA1" w:rsidRPr="00573E95" w:rsidRDefault="00D11B96" w:rsidP="00573E95">
      <w:pPr>
        <w:pStyle w:val="Akapitzlist"/>
        <w:numPr>
          <w:ilvl w:val="1"/>
          <w:numId w:val="3"/>
        </w:numPr>
        <w:tabs>
          <w:tab w:val="left" w:pos="0"/>
          <w:tab w:val="left" w:pos="386"/>
        </w:tabs>
        <w:spacing w:before="1"/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Zgodnie z treścią Rozporządzenia Parlamentu Europejskiego i Rady (</w:t>
      </w:r>
      <w:proofErr w:type="spellStart"/>
      <w:r w:rsidRPr="00573E95">
        <w:rPr>
          <w:rFonts w:ascii="Arial" w:hAnsi="Arial" w:cs="Arial"/>
          <w:sz w:val="18"/>
          <w:szCs w:val="18"/>
        </w:rPr>
        <w:t>UE</w:t>
      </w:r>
      <w:proofErr w:type="spellEnd"/>
      <w:r w:rsidRPr="00573E95">
        <w:rPr>
          <w:rFonts w:ascii="Arial" w:hAnsi="Arial" w:cs="Arial"/>
          <w:sz w:val="18"/>
          <w:szCs w:val="18"/>
        </w:rPr>
        <w:t>) 2016/679 z dnia 27 kwietnia 2016 r. w sprawie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ochrony osób fizycznych w związku z przetwarzaniem danych osobowych i w sprawie swobodnego przepływu takich danych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 xml:space="preserve">oraz uchylenia dyrektywy 95/46/WE (dalej: Rozporządzenie lub </w:t>
      </w:r>
      <w:proofErr w:type="spellStart"/>
      <w:r w:rsidRPr="00573E95">
        <w:rPr>
          <w:rFonts w:ascii="Arial" w:hAnsi="Arial" w:cs="Arial"/>
          <w:sz w:val="18"/>
          <w:szCs w:val="18"/>
        </w:rPr>
        <w:t>RODO</w:t>
      </w:r>
      <w:proofErr w:type="spellEnd"/>
      <w:r w:rsidRPr="00573E95">
        <w:rPr>
          <w:rFonts w:ascii="Arial" w:hAnsi="Arial" w:cs="Arial"/>
          <w:sz w:val="18"/>
          <w:szCs w:val="18"/>
        </w:rPr>
        <w:t>), Strony ustalają, iż w związku z zawarciem i realizacją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będę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wzajemnie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przetwarzać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osób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uczestniczących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zawarciu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Żadna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 będzie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wykorzystywać tych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 celu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innym niż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 realizacja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</w:p>
    <w:p w:rsidR="009B5FA1" w:rsidRPr="00573E95" w:rsidRDefault="00D11B96" w:rsidP="00573E95">
      <w:pPr>
        <w:pStyle w:val="Akapitzlist"/>
        <w:numPr>
          <w:ilvl w:val="1"/>
          <w:numId w:val="3"/>
        </w:numPr>
        <w:tabs>
          <w:tab w:val="left" w:pos="0"/>
          <w:tab w:val="left" w:pos="430"/>
        </w:tabs>
        <w:spacing w:before="1"/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Każda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oświadcza,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że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wymienione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1,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zapoznały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się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dysponują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informacjami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dotyczącymi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przetwarzania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drugą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Stronę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 potrzeby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określonymi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3.</w:t>
      </w:r>
    </w:p>
    <w:p w:rsidR="009B5FA1" w:rsidRPr="00573E95" w:rsidRDefault="00D11B96" w:rsidP="00573E95">
      <w:pPr>
        <w:pStyle w:val="Akapitzlist"/>
        <w:numPr>
          <w:ilvl w:val="1"/>
          <w:numId w:val="3"/>
        </w:numPr>
        <w:tabs>
          <w:tab w:val="left" w:pos="0"/>
          <w:tab w:val="left" w:pos="374"/>
        </w:tabs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Zgodnie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treścią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13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14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proofErr w:type="spellStart"/>
      <w:r w:rsidRPr="00573E95">
        <w:rPr>
          <w:rFonts w:ascii="Arial" w:hAnsi="Arial" w:cs="Arial"/>
          <w:sz w:val="18"/>
          <w:szCs w:val="18"/>
        </w:rPr>
        <w:t>RODO</w:t>
      </w:r>
      <w:proofErr w:type="spellEnd"/>
      <w:r w:rsidRPr="00573E95">
        <w:rPr>
          <w:rFonts w:ascii="Arial" w:hAnsi="Arial" w:cs="Arial"/>
          <w:sz w:val="18"/>
          <w:szCs w:val="18"/>
        </w:rPr>
        <w:t>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Strony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informują,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iż:</w:t>
      </w:r>
    </w:p>
    <w:p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3"/>
        <w:ind w:left="284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Strony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wzajemnie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administratorem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odniesieniu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osoby/osób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wskazanych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reprezentacji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oraz osób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podanych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kontaktu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ramach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</w:p>
    <w:p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ind w:left="284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osób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będących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Stronami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są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podstawie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6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 1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lit.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proofErr w:type="spellStart"/>
      <w:r w:rsidRPr="00573E95">
        <w:rPr>
          <w:rFonts w:ascii="Arial" w:hAnsi="Arial" w:cs="Arial"/>
          <w:sz w:val="18"/>
          <w:szCs w:val="18"/>
        </w:rPr>
        <w:t>RODO</w:t>
      </w:r>
      <w:proofErr w:type="spellEnd"/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celu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zawarcia i realizacji niniejszej umowy, a w przypadku reprezentantów Stron niniejszej umowy i osób wyznaczonych do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kontaktów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roboczych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oraz odpowiedzialnych za koordynację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realizację niniejszej</w:t>
      </w:r>
      <w:r w:rsidRPr="00573E95">
        <w:rPr>
          <w:rFonts w:ascii="Arial" w:hAnsi="Arial" w:cs="Arial"/>
          <w:spacing w:val="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 na podstawie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6 ust. 1</w:t>
      </w:r>
      <w:r w:rsidRPr="00573E95">
        <w:rPr>
          <w:rFonts w:ascii="Arial" w:hAnsi="Arial" w:cs="Arial"/>
          <w:spacing w:val="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lit.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 xml:space="preserve">f </w:t>
      </w:r>
      <w:proofErr w:type="spellStart"/>
      <w:r w:rsidRPr="00573E95">
        <w:rPr>
          <w:rFonts w:ascii="Arial" w:hAnsi="Arial" w:cs="Arial"/>
          <w:sz w:val="18"/>
          <w:szCs w:val="18"/>
        </w:rPr>
        <w:t>RODO</w:t>
      </w:r>
      <w:proofErr w:type="spellEnd"/>
      <w:r w:rsidRPr="00573E95">
        <w:rPr>
          <w:rFonts w:ascii="Arial" w:hAnsi="Arial" w:cs="Arial"/>
          <w:sz w:val="18"/>
          <w:szCs w:val="18"/>
        </w:rPr>
        <w:t>, w celu związanym z zawarciem i realizacją niniejszej umowy, a także w celu ustalenia, dochodzenia lub obrony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przed ewentualnymi roszczeniami z tytułu realizacji niniejszej umowy. Powyższe dane osobowe przetwarzane będą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również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podstawie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6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lit.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c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proofErr w:type="spellStart"/>
      <w:r w:rsidRPr="00573E95">
        <w:rPr>
          <w:rFonts w:ascii="Arial" w:hAnsi="Arial" w:cs="Arial"/>
          <w:sz w:val="18"/>
          <w:szCs w:val="18"/>
        </w:rPr>
        <w:t>RODO</w:t>
      </w:r>
      <w:proofErr w:type="spellEnd"/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(obowiązek wynikający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przepisów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rachunkowo-podatkowych).</w:t>
      </w:r>
    </w:p>
    <w:p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ind w:left="284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Źródłem pochodzenia danych osobowych są wzajemnie wobec siebie Strony niniejszej umowy. Kategorie odnośnych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zawierają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sobie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określone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kontaktowe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niezbędne do realizacji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</w:p>
    <w:p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ind w:left="284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Dane osobowe będą przetwarzane przez Strony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przez okres realizacji niniejszej umowy, a po jej rozwiązaniu lub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wygaśnięciu przez okres wynikający z przepisów rachunkowo-podatkowych. Okresy te mogą zostać przedłużone 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przypadku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potrzeby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ustalenia,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dochodzenia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obrony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przed roszczeniami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tytułu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</w:p>
    <w:p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1"/>
        <w:ind w:left="284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Osoby wymienione w pkt. 2 posiadają prawo do dostępu do treści swoich danych osobowych; sprostowania swoich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osobowych;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usunięcia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swoich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osobowych; ograniczenia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przetwarzania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swoich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osobowych;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przenoszenia swoich danych osobowych; wniesienia sprzeciwu wobec przetwarzania swoich danych osobowych; 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sytuacjach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ściśle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określonych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przepisach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proofErr w:type="spellStart"/>
      <w:r w:rsidRPr="00573E95">
        <w:rPr>
          <w:rFonts w:ascii="Arial" w:hAnsi="Arial" w:cs="Arial"/>
          <w:sz w:val="18"/>
          <w:szCs w:val="18"/>
        </w:rPr>
        <w:t>RODO</w:t>
      </w:r>
      <w:proofErr w:type="spellEnd"/>
      <w:r w:rsidRPr="00573E95">
        <w:rPr>
          <w:rFonts w:ascii="Arial" w:hAnsi="Arial" w:cs="Arial"/>
          <w:sz w:val="18"/>
          <w:szCs w:val="18"/>
        </w:rPr>
        <w:t>.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Wskazane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uprawnienia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można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zrealizować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poprzez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kontakt,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którym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mowa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 pkt.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7.</w:t>
      </w:r>
    </w:p>
    <w:p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11"/>
        <w:ind w:left="284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Niezależnie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powyższego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te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mają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również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wniesienia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skargi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Prezesa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Urzędu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gdy uznają,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iż przetwarzanie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dotyczących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narusza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proofErr w:type="spellStart"/>
      <w:r w:rsidRPr="00573E95">
        <w:rPr>
          <w:rFonts w:ascii="Arial" w:hAnsi="Arial" w:cs="Arial"/>
          <w:sz w:val="18"/>
          <w:szCs w:val="18"/>
        </w:rPr>
        <w:t>RODO</w:t>
      </w:r>
      <w:proofErr w:type="spellEnd"/>
      <w:r w:rsidRPr="00573E95">
        <w:rPr>
          <w:rFonts w:ascii="Arial" w:hAnsi="Arial" w:cs="Arial"/>
          <w:sz w:val="18"/>
          <w:szCs w:val="18"/>
        </w:rPr>
        <w:t>.</w:t>
      </w:r>
    </w:p>
    <w:p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8"/>
        <w:ind w:left="284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 Inspektorem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odpowiedzialną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ochronę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można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kontaktować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się:</w:t>
      </w:r>
    </w:p>
    <w:p w:rsidR="009B5FA1" w:rsidRPr="00573E95" w:rsidRDefault="00546121" w:rsidP="00BD0AF0">
      <w:pPr>
        <w:pStyle w:val="Akapitzlist"/>
        <w:numPr>
          <w:ilvl w:val="1"/>
          <w:numId w:val="1"/>
        </w:numPr>
        <w:tabs>
          <w:tab w:val="left" w:pos="426"/>
          <w:tab w:val="left" w:pos="567"/>
          <w:tab w:val="left" w:pos="739"/>
        </w:tabs>
        <w:spacing w:before="3"/>
        <w:ind w:left="426" w:right="-71" w:firstLine="0"/>
        <w:jc w:val="both"/>
        <w:rPr>
          <w:rFonts w:ascii="Arial" w:hAnsi="Arial" w:cs="Arial"/>
          <w:i/>
          <w:sz w:val="18"/>
          <w:szCs w:val="18"/>
        </w:rPr>
      </w:pPr>
      <w:r w:rsidRPr="00546121">
        <w:rPr>
          <w:rFonts w:ascii="Arial" w:hAnsi="Arial" w:cs="Arial"/>
          <w:sz w:val="18"/>
          <w:szCs w:val="18"/>
        </w:rPr>
        <w:pict>
          <v:rect id="_x0000_s2050" style="position:absolute;left:0;text-align:left;margin-left:382.65pt;margin-top:9.7pt;width:93.85pt;height:.6pt;z-index:15730176;mso-position-horizontal-relative:page" fillcolor="blue" stroked="f">
            <w10:wrap anchorx="page"/>
          </v:rect>
        </w:pict>
      </w:r>
      <w:r w:rsidR="00D11B96" w:rsidRPr="00573E95">
        <w:rPr>
          <w:rFonts w:ascii="Arial" w:hAnsi="Arial" w:cs="Arial"/>
          <w:sz w:val="18"/>
          <w:szCs w:val="18"/>
        </w:rPr>
        <w:t>z</w:t>
      </w:r>
      <w:r w:rsidR="00D11B96"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sz w:val="18"/>
          <w:szCs w:val="18"/>
        </w:rPr>
        <w:t>ramienia</w:t>
      </w:r>
      <w:r w:rsidR="00D11B96"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sz w:val="18"/>
          <w:szCs w:val="18"/>
        </w:rPr>
        <w:t>Zleceniodawcy:</w:t>
      </w:r>
      <w:r w:rsidR="00D11B96"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i/>
          <w:sz w:val="18"/>
          <w:szCs w:val="18"/>
        </w:rPr>
        <w:t>Inspektor</w:t>
      </w:r>
      <w:r w:rsidR="00D11B96" w:rsidRPr="00573E95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i/>
          <w:sz w:val="18"/>
          <w:szCs w:val="18"/>
        </w:rPr>
        <w:t>Ochrony</w:t>
      </w:r>
      <w:r w:rsidR="00D11B96" w:rsidRPr="00573E95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i/>
          <w:sz w:val="18"/>
          <w:szCs w:val="18"/>
        </w:rPr>
        <w:t>Danych</w:t>
      </w:r>
      <w:r w:rsidR="00D11B96" w:rsidRPr="00573E95">
        <w:rPr>
          <w:rFonts w:ascii="Arial" w:hAnsi="Arial" w:cs="Arial"/>
          <w:sz w:val="18"/>
          <w:szCs w:val="18"/>
        </w:rPr>
        <w:t>,</w:t>
      </w:r>
      <w:r w:rsidR="00D11B96"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sz w:val="18"/>
          <w:szCs w:val="18"/>
        </w:rPr>
        <w:t>mailowo</w:t>
      </w:r>
      <w:r w:rsidR="00D11B96"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sz w:val="18"/>
          <w:szCs w:val="18"/>
        </w:rPr>
        <w:t>pod</w:t>
      </w:r>
      <w:r w:rsidR="00D11B96"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sz w:val="18"/>
          <w:szCs w:val="18"/>
        </w:rPr>
        <w:t>adresem:</w:t>
      </w:r>
      <w:r w:rsidR="00D11B96"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hyperlink r:id="rId11" w:history="1">
        <w:proofErr w:type="spellStart"/>
        <w:r w:rsidR="00573E95" w:rsidRPr="00573E95">
          <w:rPr>
            <w:rStyle w:val="Hipercze"/>
            <w:rFonts w:ascii="Arial" w:hAnsi="Arial" w:cs="Arial"/>
            <w:i/>
            <w:sz w:val="18"/>
            <w:szCs w:val="18"/>
          </w:rPr>
          <w:t>atokarz@zamosc.org.pl</w:t>
        </w:r>
        <w:proofErr w:type="spellEnd"/>
      </w:hyperlink>
    </w:p>
    <w:p w:rsidR="009B5FA1" w:rsidRPr="00573E95" w:rsidRDefault="00D11B96" w:rsidP="00BD0AF0">
      <w:pPr>
        <w:pStyle w:val="Akapitzlist"/>
        <w:numPr>
          <w:ilvl w:val="1"/>
          <w:numId w:val="1"/>
        </w:numPr>
        <w:tabs>
          <w:tab w:val="left" w:pos="426"/>
          <w:tab w:val="left" w:pos="567"/>
          <w:tab w:val="left" w:pos="746"/>
        </w:tabs>
        <w:ind w:left="426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ramienia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Zleceniobiorcy:</w:t>
      </w:r>
      <w:r w:rsidRPr="00573E95">
        <w:rPr>
          <w:rFonts w:ascii="Arial" w:hAnsi="Arial" w:cs="Arial"/>
          <w:spacing w:val="7"/>
          <w:sz w:val="18"/>
          <w:szCs w:val="18"/>
        </w:rPr>
        <w:t xml:space="preserve"> </w:t>
      </w:r>
      <w:r w:rsidRPr="00573E95">
        <w:rPr>
          <w:rFonts w:ascii="Arial" w:hAnsi="Arial" w:cs="Arial"/>
          <w:i/>
          <w:sz w:val="18"/>
          <w:szCs w:val="18"/>
        </w:rPr>
        <w:t>…………………..,</w:t>
      </w:r>
      <w:r w:rsidRPr="00573E95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mailowo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adresem:</w:t>
      </w:r>
      <w:r w:rsidRPr="00573E95">
        <w:rPr>
          <w:rFonts w:ascii="Arial" w:hAnsi="Arial" w:cs="Arial"/>
          <w:spacing w:val="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……………………………..</w:t>
      </w:r>
    </w:p>
    <w:p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6"/>
        <w:ind w:left="284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Podanie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jest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warunkiem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zawarcia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Umowy,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ich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niepodanie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może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uniemożliwić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jej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realizację.</w:t>
      </w:r>
    </w:p>
    <w:p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3"/>
        <w:ind w:left="284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poddawane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profilowaniu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ani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zautomatyzowanemu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podejmowaniu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decyzji.</w:t>
      </w:r>
    </w:p>
    <w:p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ind w:left="284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Strony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przekazywać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państwa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trzeciego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organizacji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międzynarodowej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zastrzeżeniem, że jeżeli przekazanie takie okaże się konieczne dla realizacji niniejszej umowy, może mieć miejsce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wyłącznie po pisemnym powiadomieniu drugiej Strony oraz z zachowaniem odpowiednich zabezpieczeń wskazanych w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 xml:space="preserve">46 </w:t>
      </w:r>
      <w:proofErr w:type="spellStart"/>
      <w:r w:rsidRPr="00573E95">
        <w:rPr>
          <w:rFonts w:ascii="Arial" w:hAnsi="Arial" w:cs="Arial"/>
          <w:sz w:val="18"/>
          <w:szCs w:val="18"/>
        </w:rPr>
        <w:t>RODO</w:t>
      </w:r>
      <w:proofErr w:type="spellEnd"/>
      <w:r w:rsidRPr="00573E95">
        <w:rPr>
          <w:rFonts w:ascii="Arial" w:hAnsi="Arial" w:cs="Arial"/>
          <w:sz w:val="18"/>
          <w:szCs w:val="18"/>
        </w:rPr>
        <w:t>.</w:t>
      </w:r>
    </w:p>
    <w:p w:rsidR="009B5FA1" w:rsidRPr="00573E95" w:rsidRDefault="00D11B96" w:rsidP="00573E95">
      <w:pPr>
        <w:pStyle w:val="Akapitzlist"/>
        <w:numPr>
          <w:ilvl w:val="1"/>
          <w:numId w:val="3"/>
        </w:numPr>
        <w:tabs>
          <w:tab w:val="left" w:pos="0"/>
          <w:tab w:val="left" w:pos="374"/>
        </w:tabs>
        <w:spacing w:before="12"/>
        <w:ind w:left="0" w:right="-71" w:firstLine="0"/>
        <w:jc w:val="both"/>
        <w:rPr>
          <w:rFonts w:ascii="Arial" w:hAnsi="Arial" w:cs="Arial"/>
        </w:rPr>
      </w:pPr>
      <w:r w:rsidRPr="00573E95">
        <w:rPr>
          <w:rFonts w:ascii="Arial" w:hAnsi="Arial" w:cs="Arial"/>
          <w:sz w:val="18"/>
          <w:szCs w:val="18"/>
        </w:rPr>
        <w:t>Odbiorcami danych osobowych mogą być: organy administracji publicznej, jeżeli obowiązek udostępnienia danych wynika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obowiązujących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przepisów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prawa;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podmioty świadczące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usługi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prawne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rzecz Stron.</w:t>
      </w:r>
    </w:p>
    <w:p w:rsidR="00573E95" w:rsidRPr="00573E95" w:rsidRDefault="00573E95" w:rsidP="00D318B8">
      <w:pPr>
        <w:pStyle w:val="Akapitzlist"/>
        <w:tabs>
          <w:tab w:val="left" w:pos="0"/>
          <w:tab w:val="left" w:pos="374"/>
        </w:tabs>
        <w:spacing w:before="12"/>
        <w:ind w:left="0" w:right="-71" w:firstLine="0"/>
        <w:jc w:val="left"/>
        <w:rPr>
          <w:rFonts w:ascii="Arial" w:hAnsi="Arial" w:cs="Arial"/>
        </w:rPr>
      </w:pPr>
    </w:p>
    <w:sectPr w:rsidR="00573E95" w:rsidRPr="00573E95" w:rsidSect="00573E95">
      <w:pgSz w:w="11910" w:h="16840"/>
      <w:pgMar w:top="1100" w:right="980" w:bottom="940" w:left="1220" w:header="0" w:footer="729" w:gutter="0"/>
      <w:cols w:space="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082" w:rsidRDefault="00883082" w:rsidP="009B5FA1">
      <w:r>
        <w:separator/>
      </w:r>
    </w:p>
  </w:endnote>
  <w:endnote w:type="continuationSeparator" w:id="0">
    <w:p w:rsidR="00883082" w:rsidRDefault="00883082" w:rsidP="009B5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-18030">
    <w:altName w:val="Arial Unicode MS"/>
    <w:charset w:val="86"/>
    <w:family w:val="modern"/>
    <w:pitch w:val="default"/>
    <w:sig w:usb0="00000000" w:usb1="00000000" w:usb2="0000000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056" w:rsidRDefault="00546121">
    <w:pPr>
      <w:pStyle w:val="Tekstpodstawowy"/>
      <w:spacing w:line="14" w:lineRule="auto"/>
      <w:ind w:lef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3.35pt;margin-top:793.6pt;width:14.2pt;height:10.05pt;z-index:-251658752;mso-position-horizontal-relative:page;mso-position-vertical-relative:page" filled="f" stroked="f">
          <v:textbox style="mso-next-textbox:#_x0000_s1025" inset="0,0,0,0">
            <w:txbxContent>
              <w:p w:rsidR="00C51056" w:rsidRDefault="00546121">
                <w:pPr>
                  <w:spacing w:line="184" w:lineRule="exact"/>
                  <w:ind w:left="60"/>
                  <w:rPr>
                    <w:sz w:val="16"/>
                  </w:rPr>
                </w:pPr>
                <w:r>
                  <w:fldChar w:fldCharType="begin"/>
                </w:r>
                <w:r w:rsidR="00C51056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BD0AF0">
                  <w:rPr>
                    <w:noProof/>
                    <w:sz w:val="16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082" w:rsidRDefault="00883082" w:rsidP="009B5FA1">
      <w:r>
        <w:separator/>
      </w:r>
    </w:p>
  </w:footnote>
  <w:footnote w:type="continuationSeparator" w:id="0">
    <w:p w:rsidR="00883082" w:rsidRDefault="00883082" w:rsidP="009B5FA1">
      <w:r>
        <w:continuationSeparator/>
      </w:r>
    </w:p>
  </w:footnote>
  <w:footnote w:id="1">
    <w:p w:rsidR="00C51056" w:rsidRPr="00D11B96" w:rsidRDefault="00C51056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D11B96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D11B96">
        <w:rPr>
          <w:rFonts w:ascii="Arial" w:hAnsi="Arial" w:cs="Arial"/>
          <w:i/>
          <w:sz w:val="18"/>
          <w:szCs w:val="18"/>
        </w:rPr>
        <w:t xml:space="preserve"> Wypełnić w przypadku pełnomocnictwa</w:t>
      </w:r>
    </w:p>
  </w:footnote>
  <w:footnote w:id="2">
    <w:p w:rsidR="00C51056" w:rsidRPr="00964A9C" w:rsidRDefault="00C51056">
      <w:pPr>
        <w:pStyle w:val="Tekstprzypisudolnego"/>
        <w:rPr>
          <w:sz w:val="18"/>
          <w:szCs w:val="18"/>
        </w:rPr>
      </w:pPr>
      <w:r w:rsidRPr="00964A9C">
        <w:rPr>
          <w:rStyle w:val="Odwoanieprzypisudolnego"/>
          <w:sz w:val="18"/>
          <w:szCs w:val="18"/>
        </w:rPr>
        <w:footnoteRef/>
      </w:r>
      <w:r w:rsidRPr="00964A9C">
        <w:rPr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 xml:space="preserve">Wyliczenie ma charakter przykładowy. Umowa o pracę może zawierać również inne dane, które podlegają </w:t>
      </w:r>
      <w:proofErr w:type="spellStart"/>
      <w:r w:rsidRPr="00964A9C">
        <w:rPr>
          <w:rFonts w:ascii="Arial" w:hAnsi="Arial" w:cs="Arial"/>
          <w:sz w:val="18"/>
          <w:szCs w:val="18"/>
        </w:rPr>
        <w:t>anonimizacji</w:t>
      </w:r>
      <w:proofErr w:type="spellEnd"/>
      <w:r w:rsidRPr="00964A9C">
        <w:rPr>
          <w:rFonts w:ascii="Arial" w:hAnsi="Arial" w:cs="Arial"/>
          <w:sz w:val="18"/>
          <w:szCs w:val="18"/>
        </w:rPr>
        <w:t>. Każda</w:t>
      </w:r>
      <w:r w:rsidRPr="00964A9C">
        <w:rPr>
          <w:rFonts w:ascii="Arial" w:hAnsi="Arial" w:cs="Arial"/>
          <w:spacing w:val="-34"/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 xml:space="preserve">umowa powinna zostać przeanalizowana przez składającego pod kątem przepisów ustawy z dnia </w:t>
      </w:r>
      <w:proofErr w:type="spellStart"/>
      <w:r w:rsidRPr="00964A9C">
        <w:rPr>
          <w:rFonts w:ascii="Arial" w:hAnsi="Arial" w:cs="Arial"/>
          <w:sz w:val="18"/>
          <w:szCs w:val="18"/>
        </w:rPr>
        <w:t>18.05.2018r</w:t>
      </w:r>
      <w:proofErr w:type="spellEnd"/>
      <w:r w:rsidRPr="00964A9C">
        <w:rPr>
          <w:rFonts w:ascii="Arial" w:hAnsi="Arial" w:cs="Arial"/>
          <w:i/>
          <w:sz w:val="18"/>
          <w:szCs w:val="18"/>
        </w:rPr>
        <w:t>. o ochronie danych</w:t>
      </w:r>
      <w:r w:rsidRPr="00964A9C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964A9C">
        <w:rPr>
          <w:rFonts w:ascii="Arial" w:hAnsi="Arial" w:cs="Arial"/>
          <w:i/>
          <w:sz w:val="18"/>
          <w:szCs w:val="18"/>
        </w:rPr>
        <w:t>osobowych</w:t>
      </w:r>
      <w:r w:rsidRPr="00964A9C">
        <w:rPr>
          <w:rFonts w:ascii="Arial" w:hAnsi="Arial" w:cs="Arial"/>
          <w:sz w:val="18"/>
          <w:szCs w:val="18"/>
        </w:rPr>
        <w:t>;</w:t>
      </w:r>
      <w:r w:rsidRPr="00964A9C">
        <w:rPr>
          <w:rFonts w:ascii="Arial" w:hAnsi="Arial" w:cs="Arial"/>
          <w:spacing w:val="-1"/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>zakres</w:t>
      </w:r>
      <w:r w:rsidRPr="00964A9C">
        <w:rPr>
          <w:rFonts w:ascii="Arial" w:hAnsi="Arial" w:cs="Arial"/>
          <w:spacing w:val="-1"/>
          <w:sz w:val="18"/>
          <w:szCs w:val="18"/>
        </w:rPr>
        <w:t xml:space="preserve"> </w:t>
      </w:r>
      <w:proofErr w:type="spellStart"/>
      <w:r w:rsidRPr="00964A9C">
        <w:rPr>
          <w:rFonts w:ascii="Arial" w:hAnsi="Arial" w:cs="Arial"/>
          <w:sz w:val="18"/>
          <w:szCs w:val="18"/>
        </w:rPr>
        <w:t>anonimizacji</w:t>
      </w:r>
      <w:proofErr w:type="spellEnd"/>
      <w:r w:rsidRPr="00964A9C">
        <w:rPr>
          <w:rFonts w:ascii="Arial" w:hAnsi="Arial" w:cs="Arial"/>
          <w:spacing w:val="-1"/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>umowy</w:t>
      </w:r>
      <w:r w:rsidRPr="00964A9C">
        <w:rPr>
          <w:rFonts w:ascii="Arial" w:hAnsi="Arial" w:cs="Arial"/>
          <w:spacing w:val="-1"/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>musi</w:t>
      </w:r>
      <w:r w:rsidRPr="00964A9C">
        <w:rPr>
          <w:rFonts w:ascii="Arial" w:hAnsi="Arial" w:cs="Arial"/>
          <w:spacing w:val="-1"/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>być</w:t>
      </w:r>
      <w:r w:rsidRPr="00964A9C">
        <w:rPr>
          <w:rFonts w:ascii="Arial" w:hAnsi="Arial" w:cs="Arial"/>
          <w:spacing w:val="-1"/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>zgodny</w:t>
      </w:r>
      <w:r w:rsidRPr="00964A9C">
        <w:rPr>
          <w:rFonts w:ascii="Arial" w:hAnsi="Arial" w:cs="Arial"/>
          <w:spacing w:val="-1"/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>z</w:t>
      </w:r>
      <w:r w:rsidRPr="00964A9C">
        <w:rPr>
          <w:rFonts w:ascii="Arial" w:hAnsi="Arial" w:cs="Arial"/>
          <w:spacing w:val="-3"/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>przepisami</w:t>
      </w:r>
      <w:r w:rsidRPr="00964A9C">
        <w:rPr>
          <w:rFonts w:ascii="Arial" w:hAnsi="Arial" w:cs="Arial"/>
          <w:spacing w:val="-1"/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>ww.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056" w:rsidRDefault="00C51056" w:rsidP="00D11B96">
    <w:pPr>
      <w:pStyle w:val="Nagwek"/>
      <w:jc w:val="right"/>
      <w:rPr>
        <w:rFonts w:ascii="Arial" w:hAnsi="Arial" w:cs="Arial"/>
        <w:b/>
      </w:rPr>
    </w:pPr>
  </w:p>
  <w:p w:rsidR="00C51056" w:rsidRDefault="00C51056" w:rsidP="00D11B96">
    <w:pPr>
      <w:pStyle w:val="Nagwek"/>
      <w:jc w:val="right"/>
      <w:rPr>
        <w:rFonts w:ascii="Arial" w:hAnsi="Arial" w:cs="Arial"/>
        <w:b/>
      </w:rPr>
    </w:pPr>
  </w:p>
  <w:p w:rsidR="00C51056" w:rsidRDefault="00C51056" w:rsidP="00D11B96">
    <w:pPr>
      <w:pStyle w:val="Nagwek"/>
      <w:jc w:val="right"/>
      <w:rPr>
        <w:rFonts w:ascii="Arial" w:hAnsi="Arial" w:cs="Arial"/>
        <w:b/>
      </w:rPr>
    </w:pPr>
  </w:p>
  <w:p w:rsidR="00C51056" w:rsidRDefault="00C51056" w:rsidP="00D11B96">
    <w:pPr>
      <w:pStyle w:val="Nagwek"/>
      <w:jc w:val="right"/>
      <w:rPr>
        <w:rFonts w:ascii="Arial" w:hAnsi="Arial" w:cs="Arial"/>
        <w:b/>
      </w:rPr>
    </w:pPr>
    <w:r w:rsidRPr="00D11B96">
      <w:rPr>
        <w:rFonts w:ascii="Arial" w:hAnsi="Arial" w:cs="Arial"/>
        <w:b/>
      </w:rPr>
      <w:t xml:space="preserve">Zał. Nr 8 do </w:t>
    </w:r>
    <w:proofErr w:type="spellStart"/>
    <w:r w:rsidRPr="00D11B96">
      <w:rPr>
        <w:rFonts w:ascii="Arial" w:hAnsi="Arial" w:cs="Arial"/>
        <w:b/>
      </w:rPr>
      <w:t>SWZ</w:t>
    </w:r>
    <w:proofErr w:type="spellEnd"/>
    <w:r>
      <w:rPr>
        <w:rFonts w:ascii="Arial" w:hAnsi="Arial" w:cs="Arial"/>
        <w:b/>
      </w:rPr>
      <w:t xml:space="preserve"> – Projekt umowy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E9C4CFA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kern w:val="2"/>
        <w:sz w:val="22"/>
        <w:szCs w:val="18"/>
        <w:lang w:eastAsia="pl-PL"/>
      </w:rPr>
    </w:lvl>
    <w:lvl w:ilvl="1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singleLevel"/>
    <w:tmpl w:val="9E6ADFD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Lucida Sans Unicode" w:hAnsi="Arial" w:cs="Arial"/>
        <w:color w:val="000000"/>
        <w:kern w:val="2"/>
        <w:lang w:eastAsia="pl-PL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bCs/>
        <w:strike w:val="0"/>
        <w:dstrike w:val="0"/>
        <w:color w:val="00000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5">
    <w:nsid w:val="00000013"/>
    <w:multiLevelType w:val="multilevel"/>
    <w:tmpl w:val="00000013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  <w:color w:val="000000"/>
        <w:sz w:val="20"/>
        <w:szCs w:val="20"/>
      </w:rPr>
    </w:lvl>
  </w:abstractNum>
  <w:abstractNum w:abstractNumId="6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SimSun-18030" w:hAnsi="Arial" w:cs="Times New Roman"/>
        <w:b/>
        <w:bCs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33" w:hanging="360"/>
      </w:pPr>
      <w:rPr>
        <w:rFonts w:ascii="Arial" w:hAnsi="Arial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53" w:hanging="360"/>
      </w:pPr>
      <w:rPr>
        <w:rFonts w:ascii="Arial" w:hAnsi="Arial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73" w:hanging="180"/>
      </w:pPr>
      <w:rPr>
        <w:rFonts w:ascii="Arial" w:hAnsi="Arial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93" w:hanging="360"/>
      </w:pPr>
      <w:rPr>
        <w:rFonts w:ascii="Arial" w:hAnsi="Arial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13" w:hanging="360"/>
      </w:pPr>
      <w:rPr>
        <w:rFonts w:ascii="Arial" w:hAnsi="Arial"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33" w:hanging="180"/>
      </w:pPr>
      <w:rPr>
        <w:rFonts w:ascii="Arial" w:hAnsi="Arial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53" w:hanging="360"/>
      </w:pPr>
      <w:rPr>
        <w:rFonts w:ascii="Arial" w:hAnsi="Arial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73" w:hanging="360"/>
      </w:pPr>
      <w:rPr>
        <w:rFonts w:ascii="Arial" w:hAnsi="Arial"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93" w:hanging="180"/>
      </w:pPr>
      <w:rPr>
        <w:rFonts w:ascii="Arial" w:hAnsi="Arial" w:cs="Times New Roman"/>
        <w:sz w:val="22"/>
        <w:szCs w:val="22"/>
      </w:rPr>
    </w:lvl>
  </w:abstractNum>
  <w:abstractNum w:abstractNumId="1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eastAsia="SimSun-18030" w:hAnsi="Arial" w:cs="Arial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1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720"/>
        </w:tabs>
        <w:ind w:left="425" w:hanging="425"/>
      </w:pPr>
      <w:rPr>
        <w:rFonts w:ascii="Arial" w:hAnsi="Arial" w:cs="Arial" w:hint="default"/>
        <w:sz w:val="22"/>
        <w:szCs w:val="22"/>
      </w:rPr>
    </w:lvl>
  </w:abstractNum>
  <w:abstractNum w:abstractNumId="12">
    <w:nsid w:val="027746AE"/>
    <w:multiLevelType w:val="hybridMultilevel"/>
    <w:tmpl w:val="74C05B14"/>
    <w:lvl w:ilvl="0" w:tplc="818A2820">
      <w:start w:val="1"/>
      <w:numFmt w:val="decimal"/>
      <w:lvlText w:val="%1."/>
      <w:lvlJc w:val="left"/>
      <w:pPr>
        <w:ind w:left="623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C3A2CCEA">
      <w:numFmt w:val="bullet"/>
      <w:lvlText w:val="•"/>
      <w:lvlJc w:val="left"/>
      <w:pPr>
        <w:ind w:left="1528" w:hanging="360"/>
      </w:pPr>
      <w:rPr>
        <w:rFonts w:hint="default"/>
        <w:lang w:val="pl-PL" w:eastAsia="en-US" w:bidi="ar-SA"/>
      </w:rPr>
    </w:lvl>
    <w:lvl w:ilvl="2" w:tplc="DB1EC69E">
      <w:numFmt w:val="bullet"/>
      <w:lvlText w:val="•"/>
      <w:lvlJc w:val="left"/>
      <w:pPr>
        <w:ind w:left="2437" w:hanging="360"/>
      </w:pPr>
      <w:rPr>
        <w:rFonts w:hint="default"/>
        <w:lang w:val="pl-PL" w:eastAsia="en-US" w:bidi="ar-SA"/>
      </w:rPr>
    </w:lvl>
    <w:lvl w:ilvl="3" w:tplc="2A86CBB0">
      <w:numFmt w:val="bullet"/>
      <w:lvlText w:val="•"/>
      <w:lvlJc w:val="left"/>
      <w:pPr>
        <w:ind w:left="3345" w:hanging="360"/>
      </w:pPr>
      <w:rPr>
        <w:rFonts w:hint="default"/>
        <w:lang w:val="pl-PL" w:eastAsia="en-US" w:bidi="ar-SA"/>
      </w:rPr>
    </w:lvl>
    <w:lvl w:ilvl="4" w:tplc="C6A89B5C">
      <w:numFmt w:val="bullet"/>
      <w:lvlText w:val="•"/>
      <w:lvlJc w:val="left"/>
      <w:pPr>
        <w:ind w:left="4254" w:hanging="360"/>
      </w:pPr>
      <w:rPr>
        <w:rFonts w:hint="default"/>
        <w:lang w:val="pl-PL" w:eastAsia="en-US" w:bidi="ar-SA"/>
      </w:rPr>
    </w:lvl>
    <w:lvl w:ilvl="5" w:tplc="C4E65FBA">
      <w:numFmt w:val="bullet"/>
      <w:lvlText w:val="•"/>
      <w:lvlJc w:val="left"/>
      <w:pPr>
        <w:ind w:left="5163" w:hanging="360"/>
      </w:pPr>
      <w:rPr>
        <w:rFonts w:hint="default"/>
        <w:lang w:val="pl-PL" w:eastAsia="en-US" w:bidi="ar-SA"/>
      </w:rPr>
    </w:lvl>
    <w:lvl w:ilvl="6" w:tplc="E50EFD76">
      <w:numFmt w:val="bullet"/>
      <w:lvlText w:val="•"/>
      <w:lvlJc w:val="left"/>
      <w:pPr>
        <w:ind w:left="6071" w:hanging="360"/>
      </w:pPr>
      <w:rPr>
        <w:rFonts w:hint="default"/>
        <w:lang w:val="pl-PL" w:eastAsia="en-US" w:bidi="ar-SA"/>
      </w:rPr>
    </w:lvl>
    <w:lvl w:ilvl="7" w:tplc="66844364">
      <w:numFmt w:val="bullet"/>
      <w:lvlText w:val="•"/>
      <w:lvlJc w:val="left"/>
      <w:pPr>
        <w:ind w:left="6980" w:hanging="360"/>
      </w:pPr>
      <w:rPr>
        <w:rFonts w:hint="default"/>
        <w:lang w:val="pl-PL" w:eastAsia="en-US" w:bidi="ar-SA"/>
      </w:rPr>
    </w:lvl>
    <w:lvl w:ilvl="8" w:tplc="B636AF46">
      <w:numFmt w:val="bullet"/>
      <w:lvlText w:val="•"/>
      <w:lvlJc w:val="left"/>
      <w:pPr>
        <w:ind w:left="7889" w:hanging="360"/>
      </w:pPr>
      <w:rPr>
        <w:rFonts w:hint="default"/>
        <w:lang w:val="pl-PL" w:eastAsia="en-US" w:bidi="ar-SA"/>
      </w:rPr>
    </w:lvl>
  </w:abstractNum>
  <w:abstractNum w:abstractNumId="13">
    <w:nsid w:val="084F7EE3"/>
    <w:multiLevelType w:val="multilevel"/>
    <w:tmpl w:val="281295A4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17095FB0"/>
    <w:multiLevelType w:val="hybridMultilevel"/>
    <w:tmpl w:val="37F628CA"/>
    <w:lvl w:ilvl="0" w:tplc="264A50D0">
      <w:start w:val="1"/>
      <w:numFmt w:val="decimal"/>
      <w:lvlText w:val="%1)"/>
      <w:lvlJc w:val="left"/>
      <w:pPr>
        <w:ind w:left="383" w:hanging="187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958CADDA">
      <w:numFmt w:val="bullet"/>
      <w:lvlText w:val="•"/>
      <w:lvlJc w:val="left"/>
      <w:pPr>
        <w:ind w:left="1312" w:hanging="187"/>
      </w:pPr>
      <w:rPr>
        <w:rFonts w:hint="default"/>
        <w:lang w:val="pl-PL" w:eastAsia="en-US" w:bidi="ar-SA"/>
      </w:rPr>
    </w:lvl>
    <w:lvl w:ilvl="2" w:tplc="1460111C">
      <w:numFmt w:val="bullet"/>
      <w:lvlText w:val="•"/>
      <w:lvlJc w:val="left"/>
      <w:pPr>
        <w:ind w:left="2245" w:hanging="187"/>
      </w:pPr>
      <w:rPr>
        <w:rFonts w:hint="default"/>
        <w:lang w:val="pl-PL" w:eastAsia="en-US" w:bidi="ar-SA"/>
      </w:rPr>
    </w:lvl>
    <w:lvl w:ilvl="3" w:tplc="C276ADF2">
      <w:numFmt w:val="bullet"/>
      <w:lvlText w:val="•"/>
      <w:lvlJc w:val="left"/>
      <w:pPr>
        <w:ind w:left="3177" w:hanging="187"/>
      </w:pPr>
      <w:rPr>
        <w:rFonts w:hint="default"/>
        <w:lang w:val="pl-PL" w:eastAsia="en-US" w:bidi="ar-SA"/>
      </w:rPr>
    </w:lvl>
    <w:lvl w:ilvl="4" w:tplc="B712B24C">
      <w:numFmt w:val="bullet"/>
      <w:lvlText w:val="•"/>
      <w:lvlJc w:val="left"/>
      <w:pPr>
        <w:ind w:left="4110" w:hanging="187"/>
      </w:pPr>
      <w:rPr>
        <w:rFonts w:hint="default"/>
        <w:lang w:val="pl-PL" w:eastAsia="en-US" w:bidi="ar-SA"/>
      </w:rPr>
    </w:lvl>
    <w:lvl w:ilvl="5" w:tplc="AED49B28">
      <w:numFmt w:val="bullet"/>
      <w:lvlText w:val="•"/>
      <w:lvlJc w:val="left"/>
      <w:pPr>
        <w:ind w:left="5043" w:hanging="187"/>
      </w:pPr>
      <w:rPr>
        <w:rFonts w:hint="default"/>
        <w:lang w:val="pl-PL" w:eastAsia="en-US" w:bidi="ar-SA"/>
      </w:rPr>
    </w:lvl>
    <w:lvl w:ilvl="6" w:tplc="E2080D78">
      <w:numFmt w:val="bullet"/>
      <w:lvlText w:val="•"/>
      <w:lvlJc w:val="left"/>
      <w:pPr>
        <w:ind w:left="5975" w:hanging="187"/>
      </w:pPr>
      <w:rPr>
        <w:rFonts w:hint="default"/>
        <w:lang w:val="pl-PL" w:eastAsia="en-US" w:bidi="ar-SA"/>
      </w:rPr>
    </w:lvl>
    <w:lvl w:ilvl="7" w:tplc="F7DC5C3E">
      <w:numFmt w:val="bullet"/>
      <w:lvlText w:val="•"/>
      <w:lvlJc w:val="left"/>
      <w:pPr>
        <w:ind w:left="6908" w:hanging="187"/>
      </w:pPr>
      <w:rPr>
        <w:rFonts w:hint="default"/>
        <w:lang w:val="pl-PL" w:eastAsia="en-US" w:bidi="ar-SA"/>
      </w:rPr>
    </w:lvl>
    <w:lvl w:ilvl="8" w:tplc="4A201610">
      <w:numFmt w:val="bullet"/>
      <w:lvlText w:val="•"/>
      <w:lvlJc w:val="left"/>
      <w:pPr>
        <w:ind w:left="7841" w:hanging="187"/>
      </w:pPr>
      <w:rPr>
        <w:rFonts w:hint="default"/>
        <w:lang w:val="pl-PL" w:eastAsia="en-US" w:bidi="ar-SA"/>
      </w:rPr>
    </w:lvl>
  </w:abstractNum>
  <w:abstractNum w:abstractNumId="15">
    <w:nsid w:val="17F4201A"/>
    <w:multiLevelType w:val="hybridMultilevel"/>
    <w:tmpl w:val="CBB0DA3E"/>
    <w:lvl w:ilvl="0" w:tplc="ABDC97B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82875F2"/>
    <w:multiLevelType w:val="hybridMultilevel"/>
    <w:tmpl w:val="44BC5672"/>
    <w:lvl w:ilvl="0" w:tplc="DE26DA90">
      <w:start w:val="1"/>
      <w:numFmt w:val="decimal"/>
      <w:lvlText w:val="%1."/>
      <w:lvlJc w:val="left"/>
      <w:pPr>
        <w:ind w:left="623" w:hanging="360"/>
        <w:jc w:val="righ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86F84A0C">
      <w:start w:val="1"/>
      <w:numFmt w:val="lowerLetter"/>
      <w:lvlText w:val="%2)"/>
      <w:lvlJc w:val="left"/>
      <w:pPr>
        <w:ind w:left="1190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3064E026">
      <w:numFmt w:val="bullet"/>
      <w:lvlText w:val="•"/>
      <w:lvlJc w:val="left"/>
      <w:pPr>
        <w:ind w:left="1280" w:hanging="360"/>
      </w:pPr>
      <w:rPr>
        <w:rFonts w:hint="default"/>
        <w:lang w:val="pl-PL" w:eastAsia="en-US" w:bidi="ar-SA"/>
      </w:rPr>
    </w:lvl>
    <w:lvl w:ilvl="3" w:tplc="C68EB0CA">
      <w:numFmt w:val="bullet"/>
      <w:lvlText w:val="•"/>
      <w:lvlJc w:val="left"/>
      <w:pPr>
        <w:ind w:left="2333" w:hanging="360"/>
      </w:pPr>
      <w:rPr>
        <w:rFonts w:hint="default"/>
        <w:lang w:val="pl-PL" w:eastAsia="en-US" w:bidi="ar-SA"/>
      </w:rPr>
    </w:lvl>
    <w:lvl w:ilvl="4" w:tplc="BDDC3D24">
      <w:numFmt w:val="bullet"/>
      <w:lvlText w:val="•"/>
      <w:lvlJc w:val="left"/>
      <w:pPr>
        <w:ind w:left="3386" w:hanging="360"/>
      </w:pPr>
      <w:rPr>
        <w:rFonts w:hint="default"/>
        <w:lang w:val="pl-PL" w:eastAsia="en-US" w:bidi="ar-SA"/>
      </w:rPr>
    </w:lvl>
    <w:lvl w:ilvl="5" w:tplc="146CFBA4">
      <w:numFmt w:val="bullet"/>
      <w:lvlText w:val="•"/>
      <w:lvlJc w:val="left"/>
      <w:pPr>
        <w:ind w:left="4439" w:hanging="360"/>
      </w:pPr>
      <w:rPr>
        <w:rFonts w:hint="default"/>
        <w:lang w:val="pl-PL" w:eastAsia="en-US" w:bidi="ar-SA"/>
      </w:rPr>
    </w:lvl>
    <w:lvl w:ilvl="6" w:tplc="6706E8B2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7" w:tplc="A4ACFEA8">
      <w:numFmt w:val="bullet"/>
      <w:lvlText w:val="•"/>
      <w:lvlJc w:val="left"/>
      <w:pPr>
        <w:ind w:left="6546" w:hanging="360"/>
      </w:pPr>
      <w:rPr>
        <w:rFonts w:hint="default"/>
        <w:lang w:val="pl-PL" w:eastAsia="en-US" w:bidi="ar-SA"/>
      </w:rPr>
    </w:lvl>
    <w:lvl w:ilvl="8" w:tplc="0F463B06">
      <w:numFmt w:val="bullet"/>
      <w:lvlText w:val="•"/>
      <w:lvlJc w:val="left"/>
      <w:pPr>
        <w:ind w:left="7599" w:hanging="360"/>
      </w:pPr>
      <w:rPr>
        <w:rFonts w:hint="default"/>
        <w:lang w:val="pl-PL" w:eastAsia="en-US" w:bidi="ar-SA"/>
      </w:rPr>
    </w:lvl>
  </w:abstractNum>
  <w:abstractNum w:abstractNumId="17">
    <w:nsid w:val="1F8A200B"/>
    <w:multiLevelType w:val="hybridMultilevel"/>
    <w:tmpl w:val="D870EBC6"/>
    <w:lvl w:ilvl="0" w:tplc="98125860">
      <w:start w:val="1"/>
      <w:numFmt w:val="decimal"/>
      <w:lvlText w:val="%1)"/>
      <w:lvlJc w:val="left"/>
      <w:pPr>
        <w:ind w:left="916" w:hanging="269"/>
        <w:jc w:val="lef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E12E28FA">
      <w:start w:val="1"/>
      <w:numFmt w:val="lowerLetter"/>
      <w:lvlText w:val="%2)"/>
      <w:lvlJc w:val="left"/>
      <w:pPr>
        <w:ind w:left="2320" w:hanging="708"/>
        <w:jc w:val="lef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75ACCD74">
      <w:numFmt w:val="bullet"/>
      <w:lvlText w:val="•"/>
      <w:lvlJc w:val="left"/>
      <w:pPr>
        <w:ind w:left="3140" w:hanging="708"/>
      </w:pPr>
      <w:rPr>
        <w:rFonts w:hint="default"/>
        <w:lang w:val="pl-PL" w:eastAsia="en-US" w:bidi="ar-SA"/>
      </w:rPr>
    </w:lvl>
    <w:lvl w:ilvl="3" w:tplc="859C5C60">
      <w:numFmt w:val="bullet"/>
      <w:lvlText w:val="•"/>
      <w:lvlJc w:val="left"/>
      <w:pPr>
        <w:ind w:left="3961" w:hanging="708"/>
      </w:pPr>
      <w:rPr>
        <w:rFonts w:hint="default"/>
        <w:lang w:val="pl-PL" w:eastAsia="en-US" w:bidi="ar-SA"/>
      </w:rPr>
    </w:lvl>
    <w:lvl w:ilvl="4" w:tplc="418C12A2">
      <w:numFmt w:val="bullet"/>
      <w:lvlText w:val="•"/>
      <w:lvlJc w:val="left"/>
      <w:pPr>
        <w:ind w:left="4782" w:hanging="708"/>
      </w:pPr>
      <w:rPr>
        <w:rFonts w:hint="default"/>
        <w:lang w:val="pl-PL" w:eastAsia="en-US" w:bidi="ar-SA"/>
      </w:rPr>
    </w:lvl>
    <w:lvl w:ilvl="5" w:tplc="3AD698E4">
      <w:numFmt w:val="bullet"/>
      <w:lvlText w:val="•"/>
      <w:lvlJc w:val="left"/>
      <w:pPr>
        <w:ind w:left="5602" w:hanging="708"/>
      </w:pPr>
      <w:rPr>
        <w:rFonts w:hint="default"/>
        <w:lang w:val="pl-PL" w:eastAsia="en-US" w:bidi="ar-SA"/>
      </w:rPr>
    </w:lvl>
    <w:lvl w:ilvl="6" w:tplc="DAE0440E">
      <w:numFmt w:val="bullet"/>
      <w:lvlText w:val="•"/>
      <w:lvlJc w:val="left"/>
      <w:pPr>
        <w:ind w:left="6423" w:hanging="708"/>
      </w:pPr>
      <w:rPr>
        <w:rFonts w:hint="default"/>
        <w:lang w:val="pl-PL" w:eastAsia="en-US" w:bidi="ar-SA"/>
      </w:rPr>
    </w:lvl>
    <w:lvl w:ilvl="7" w:tplc="2E0CEC0A">
      <w:numFmt w:val="bullet"/>
      <w:lvlText w:val="•"/>
      <w:lvlJc w:val="left"/>
      <w:pPr>
        <w:ind w:left="7244" w:hanging="708"/>
      </w:pPr>
      <w:rPr>
        <w:rFonts w:hint="default"/>
        <w:lang w:val="pl-PL" w:eastAsia="en-US" w:bidi="ar-SA"/>
      </w:rPr>
    </w:lvl>
    <w:lvl w:ilvl="8" w:tplc="C95A3DB8">
      <w:numFmt w:val="bullet"/>
      <w:lvlText w:val="•"/>
      <w:lvlJc w:val="left"/>
      <w:pPr>
        <w:ind w:left="8064" w:hanging="708"/>
      </w:pPr>
      <w:rPr>
        <w:rFonts w:hint="default"/>
        <w:lang w:val="pl-PL" w:eastAsia="en-US" w:bidi="ar-SA"/>
      </w:rPr>
    </w:lvl>
  </w:abstractNum>
  <w:abstractNum w:abstractNumId="18">
    <w:nsid w:val="3A5E6AD6"/>
    <w:multiLevelType w:val="multilevel"/>
    <w:tmpl w:val="D1AE7F52"/>
    <w:lvl w:ilvl="0">
      <w:start w:val="1"/>
      <w:numFmt w:val="decimal"/>
      <w:lvlText w:val="%1)"/>
      <w:lvlJc w:val="left"/>
      <w:pPr>
        <w:tabs>
          <w:tab w:val="num" w:pos="52"/>
        </w:tabs>
        <w:ind w:left="772" w:hanging="360"/>
      </w:pPr>
    </w:lvl>
    <w:lvl w:ilvl="1">
      <w:start w:val="1"/>
      <w:numFmt w:val="lowerLetter"/>
      <w:lvlText w:val="%2."/>
      <w:lvlJc w:val="left"/>
      <w:pPr>
        <w:tabs>
          <w:tab w:val="num" w:pos="52"/>
        </w:tabs>
        <w:ind w:left="1492" w:hanging="360"/>
      </w:pPr>
    </w:lvl>
    <w:lvl w:ilvl="2">
      <w:start w:val="1"/>
      <w:numFmt w:val="lowerRoman"/>
      <w:lvlText w:val="%3."/>
      <w:lvlJc w:val="right"/>
      <w:pPr>
        <w:tabs>
          <w:tab w:val="num" w:pos="52"/>
        </w:tabs>
        <w:ind w:left="2212" w:hanging="180"/>
      </w:pPr>
    </w:lvl>
    <w:lvl w:ilvl="3">
      <w:start w:val="1"/>
      <w:numFmt w:val="decimal"/>
      <w:lvlText w:val="%4."/>
      <w:lvlJc w:val="left"/>
      <w:pPr>
        <w:tabs>
          <w:tab w:val="num" w:pos="52"/>
        </w:tabs>
        <w:ind w:left="2932" w:hanging="360"/>
      </w:pPr>
    </w:lvl>
    <w:lvl w:ilvl="4">
      <w:start w:val="1"/>
      <w:numFmt w:val="lowerLetter"/>
      <w:lvlText w:val="%5."/>
      <w:lvlJc w:val="left"/>
      <w:pPr>
        <w:tabs>
          <w:tab w:val="num" w:pos="52"/>
        </w:tabs>
        <w:ind w:left="3652" w:hanging="360"/>
      </w:pPr>
    </w:lvl>
    <w:lvl w:ilvl="5">
      <w:start w:val="1"/>
      <w:numFmt w:val="lowerRoman"/>
      <w:lvlText w:val="%6."/>
      <w:lvlJc w:val="right"/>
      <w:pPr>
        <w:tabs>
          <w:tab w:val="num" w:pos="52"/>
        </w:tabs>
        <w:ind w:left="4372" w:hanging="180"/>
      </w:pPr>
    </w:lvl>
    <w:lvl w:ilvl="6">
      <w:start w:val="1"/>
      <w:numFmt w:val="decimal"/>
      <w:lvlText w:val="%7."/>
      <w:lvlJc w:val="left"/>
      <w:pPr>
        <w:tabs>
          <w:tab w:val="num" w:pos="52"/>
        </w:tabs>
        <w:ind w:left="5092" w:hanging="360"/>
      </w:pPr>
    </w:lvl>
    <w:lvl w:ilvl="7">
      <w:start w:val="1"/>
      <w:numFmt w:val="lowerLetter"/>
      <w:lvlText w:val="%8."/>
      <w:lvlJc w:val="left"/>
      <w:pPr>
        <w:tabs>
          <w:tab w:val="num" w:pos="52"/>
        </w:tabs>
        <w:ind w:left="5812" w:hanging="360"/>
      </w:pPr>
    </w:lvl>
    <w:lvl w:ilvl="8">
      <w:start w:val="1"/>
      <w:numFmt w:val="lowerRoman"/>
      <w:lvlText w:val="%9."/>
      <w:lvlJc w:val="right"/>
      <w:pPr>
        <w:tabs>
          <w:tab w:val="num" w:pos="52"/>
        </w:tabs>
        <w:ind w:left="6532" w:hanging="180"/>
      </w:pPr>
    </w:lvl>
  </w:abstractNum>
  <w:abstractNum w:abstractNumId="19">
    <w:nsid w:val="3EB7287B"/>
    <w:multiLevelType w:val="hybridMultilevel"/>
    <w:tmpl w:val="6A6C340C"/>
    <w:lvl w:ilvl="0" w:tplc="3E825A8C">
      <w:start w:val="1"/>
      <w:numFmt w:val="decimal"/>
      <w:lvlText w:val="%1."/>
      <w:lvlJc w:val="left"/>
      <w:pPr>
        <w:ind w:left="623" w:hanging="24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4AC83FF8">
      <w:start w:val="1"/>
      <w:numFmt w:val="decimal"/>
      <w:lvlText w:val="%2)"/>
      <w:lvlJc w:val="left"/>
      <w:pPr>
        <w:ind w:left="762" w:hanging="360"/>
        <w:jc w:val="left"/>
      </w:pPr>
      <w:rPr>
        <w:rFonts w:ascii="Calibri" w:eastAsia="Calibri" w:hAnsi="Calibri" w:cs="Calibri" w:hint="default"/>
        <w:i/>
        <w:iCs/>
        <w:spacing w:val="-1"/>
        <w:w w:val="99"/>
        <w:sz w:val="20"/>
        <w:szCs w:val="20"/>
        <w:lang w:val="pl-PL" w:eastAsia="en-US" w:bidi="ar-SA"/>
      </w:rPr>
    </w:lvl>
    <w:lvl w:ilvl="2" w:tplc="93AA8900">
      <w:numFmt w:val="bullet"/>
      <w:lvlText w:val="•"/>
      <w:lvlJc w:val="left"/>
      <w:pPr>
        <w:ind w:left="1754" w:hanging="360"/>
      </w:pPr>
      <w:rPr>
        <w:rFonts w:hint="default"/>
        <w:lang w:val="pl-PL" w:eastAsia="en-US" w:bidi="ar-SA"/>
      </w:rPr>
    </w:lvl>
    <w:lvl w:ilvl="3" w:tplc="5E52030C">
      <w:numFmt w:val="bullet"/>
      <w:lvlText w:val="•"/>
      <w:lvlJc w:val="left"/>
      <w:pPr>
        <w:ind w:left="2748" w:hanging="360"/>
      </w:pPr>
      <w:rPr>
        <w:rFonts w:hint="default"/>
        <w:lang w:val="pl-PL" w:eastAsia="en-US" w:bidi="ar-SA"/>
      </w:rPr>
    </w:lvl>
    <w:lvl w:ilvl="4" w:tplc="232E1E9C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5" w:tplc="8FBA47C4">
      <w:numFmt w:val="bullet"/>
      <w:lvlText w:val="•"/>
      <w:lvlJc w:val="left"/>
      <w:pPr>
        <w:ind w:left="4736" w:hanging="360"/>
      </w:pPr>
      <w:rPr>
        <w:rFonts w:hint="default"/>
        <w:lang w:val="pl-PL" w:eastAsia="en-US" w:bidi="ar-SA"/>
      </w:rPr>
    </w:lvl>
    <w:lvl w:ilvl="6" w:tplc="86000F60">
      <w:numFmt w:val="bullet"/>
      <w:lvlText w:val="•"/>
      <w:lvlJc w:val="left"/>
      <w:pPr>
        <w:ind w:left="5730" w:hanging="360"/>
      </w:pPr>
      <w:rPr>
        <w:rFonts w:hint="default"/>
        <w:lang w:val="pl-PL" w:eastAsia="en-US" w:bidi="ar-SA"/>
      </w:rPr>
    </w:lvl>
    <w:lvl w:ilvl="7" w:tplc="12A6D428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B15A5858">
      <w:numFmt w:val="bullet"/>
      <w:lvlText w:val="•"/>
      <w:lvlJc w:val="left"/>
      <w:pPr>
        <w:ind w:left="7718" w:hanging="360"/>
      </w:pPr>
      <w:rPr>
        <w:rFonts w:hint="default"/>
        <w:lang w:val="pl-PL" w:eastAsia="en-US" w:bidi="ar-SA"/>
      </w:rPr>
    </w:lvl>
  </w:abstractNum>
  <w:abstractNum w:abstractNumId="20">
    <w:nsid w:val="3F003631"/>
    <w:multiLevelType w:val="hybridMultilevel"/>
    <w:tmpl w:val="4D5E6216"/>
    <w:lvl w:ilvl="0" w:tplc="55BA503E">
      <w:start w:val="1"/>
      <w:numFmt w:val="decimal"/>
      <w:lvlText w:val="%1."/>
      <w:lvlJc w:val="left"/>
      <w:pPr>
        <w:ind w:left="556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E196E110">
      <w:numFmt w:val="bullet"/>
      <w:lvlText w:val="•"/>
      <w:lvlJc w:val="left"/>
      <w:pPr>
        <w:ind w:left="1474" w:hanging="360"/>
      </w:pPr>
      <w:rPr>
        <w:rFonts w:hint="default"/>
        <w:lang w:val="pl-PL" w:eastAsia="en-US" w:bidi="ar-SA"/>
      </w:rPr>
    </w:lvl>
    <w:lvl w:ilvl="2" w:tplc="C460188A">
      <w:numFmt w:val="bullet"/>
      <w:lvlText w:val="•"/>
      <w:lvlJc w:val="left"/>
      <w:pPr>
        <w:ind w:left="2389" w:hanging="360"/>
      </w:pPr>
      <w:rPr>
        <w:rFonts w:hint="default"/>
        <w:lang w:val="pl-PL" w:eastAsia="en-US" w:bidi="ar-SA"/>
      </w:rPr>
    </w:lvl>
    <w:lvl w:ilvl="3" w:tplc="B6E87360">
      <w:numFmt w:val="bullet"/>
      <w:lvlText w:val="•"/>
      <w:lvlJc w:val="left"/>
      <w:pPr>
        <w:ind w:left="3303" w:hanging="360"/>
      </w:pPr>
      <w:rPr>
        <w:rFonts w:hint="default"/>
        <w:lang w:val="pl-PL" w:eastAsia="en-US" w:bidi="ar-SA"/>
      </w:rPr>
    </w:lvl>
    <w:lvl w:ilvl="4" w:tplc="914C73A8">
      <w:numFmt w:val="bullet"/>
      <w:lvlText w:val="•"/>
      <w:lvlJc w:val="left"/>
      <w:pPr>
        <w:ind w:left="4218" w:hanging="360"/>
      </w:pPr>
      <w:rPr>
        <w:rFonts w:hint="default"/>
        <w:lang w:val="pl-PL" w:eastAsia="en-US" w:bidi="ar-SA"/>
      </w:rPr>
    </w:lvl>
    <w:lvl w:ilvl="5" w:tplc="6512F0C6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A168C486">
      <w:numFmt w:val="bullet"/>
      <w:lvlText w:val="•"/>
      <w:lvlJc w:val="left"/>
      <w:pPr>
        <w:ind w:left="6047" w:hanging="360"/>
      </w:pPr>
      <w:rPr>
        <w:rFonts w:hint="default"/>
        <w:lang w:val="pl-PL" w:eastAsia="en-US" w:bidi="ar-SA"/>
      </w:rPr>
    </w:lvl>
    <w:lvl w:ilvl="7" w:tplc="DDF0B90E">
      <w:numFmt w:val="bullet"/>
      <w:lvlText w:val="•"/>
      <w:lvlJc w:val="left"/>
      <w:pPr>
        <w:ind w:left="6962" w:hanging="360"/>
      </w:pPr>
      <w:rPr>
        <w:rFonts w:hint="default"/>
        <w:lang w:val="pl-PL" w:eastAsia="en-US" w:bidi="ar-SA"/>
      </w:rPr>
    </w:lvl>
    <w:lvl w:ilvl="8" w:tplc="D990F2C4">
      <w:numFmt w:val="bullet"/>
      <w:lvlText w:val="•"/>
      <w:lvlJc w:val="left"/>
      <w:pPr>
        <w:ind w:left="7877" w:hanging="360"/>
      </w:pPr>
      <w:rPr>
        <w:rFonts w:hint="default"/>
        <w:lang w:val="pl-PL" w:eastAsia="en-US" w:bidi="ar-SA"/>
      </w:rPr>
    </w:lvl>
  </w:abstractNum>
  <w:abstractNum w:abstractNumId="21">
    <w:nsid w:val="40122B04"/>
    <w:multiLevelType w:val="hybridMultilevel"/>
    <w:tmpl w:val="F00EEC42"/>
    <w:lvl w:ilvl="0" w:tplc="510ED724">
      <w:start w:val="1"/>
      <w:numFmt w:val="decimal"/>
      <w:lvlText w:val="%1."/>
      <w:lvlJc w:val="left"/>
      <w:pPr>
        <w:ind w:left="556" w:hanging="372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0BAE6F1A">
      <w:start w:val="1"/>
      <w:numFmt w:val="lowerLetter"/>
      <w:lvlText w:val="%2)"/>
      <w:lvlJc w:val="left"/>
      <w:pPr>
        <w:ind w:left="1288" w:hanging="384"/>
        <w:jc w:val="lef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9A82F46C">
      <w:numFmt w:val="bullet"/>
      <w:lvlText w:val="•"/>
      <w:lvlJc w:val="left"/>
      <w:pPr>
        <w:ind w:left="2216" w:hanging="384"/>
      </w:pPr>
      <w:rPr>
        <w:rFonts w:hint="default"/>
        <w:lang w:val="pl-PL" w:eastAsia="en-US" w:bidi="ar-SA"/>
      </w:rPr>
    </w:lvl>
    <w:lvl w:ilvl="3" w:tplc="684CCCBE">
      <w:numFmt w:val="bullet"/>
      <w:lvlText w:val="•"/>
      <w:lvlJc w:val="left"/>
      <w:pPr>
        <w:ind w:left="3152" w:hanging="384"/>
      </w:pPr>
      <w:rPr>
        <w:rFonts w:hint="default"/>
        <w:lang w:val="pl-PL" w:eastAsia="en-US" w:bidi="ar-SA"/>
      </w:rPr>
    </w:lvl>
    <w:lvl w:ilvl="4" w:tplc="200CF448">
      <w:numFmt w:val="bullet"/>
      <w:lvlText w:val="•"/>
      <w:lvlJc w:val="left"/>
      <w:pPr>
        <w:ind w:left="4088" w:hanging="384"/>
      </w:pPr>
      <w:rPr>
        <w:rFonts w:hint="default"/>
        <w:lang w:val="pl-PL" w:eastAsia="en-US" w:bidi="ar-SA"/>
      </w:rPr>
    </w:lvl>
    <w:lvl w:ilvl="5" w:tplc="0A269AEC">
      <w:numFmt w:val="bullet"/>
      <w:lvlText w:val="•"/>
      <w:lvlJc w:val="left"/>
      <w:pPr>
        <w:ind w:left="5025" w:hanging="384"/>
      </w:pPr>
      <w:rPr>
        <w:rFonts w:hint="default"/>
        <w:lang w:val="pl-PL" w:eastAsia="en-US" w:bidi="ar-SA"/>
      </w:rPr>
    </w:lvl>
    <w:lvl w:ilvl="6" w:tplc="B98CC472">
      <w:numFmt w:val="bullet"/>
      <w:lvlText w:val="•"/>
      <w:lvlJc w:val="left"/>
      <w:pPr>
        <w:ind w:left="5961" w:hanging="384"/>
      </w:pPr>
      <w:rPr>
        <w:rFonts w:hint="default"/>
        <w:lang w:val="pl-PL" w:eastAsia="en-US" w:bidi="ar-SA"/>
      </w:rPr>
    </w:lvl>
    <w:lvl w:ilvl="7" w:tplc="05B8A5F2">
      <w:numFmt w:val="bullet"/>
      <w:lvlText w:val="•"/>
      <w:lvlJc w:val="left"/>
      <w:pPr>
        <w:ind w:left="6897" w:hanging="384"/>
      </w:pPr>
      <w:rPr>
        <w:rFonts w:hint="default"/>
        <w:lang w:val="pl-PL" w:eastAsia="en-US" w:bidi="ar-SA"/>
      </w:rPr>
    </w:lvl>
    <w:lvl w:ilvl="8" w:tplc="E37A572C">
      <w:numFmt w:val="bullet"/>
      <w:lvlText w:val="•"/>
      <w:lvlJc w:val="left"/>
      <w:pPr>
        <w:ind w:left="7833" w:hanging="384"/>
      </w:pPr>
      <w:rPr>
        <w:rFonts w:hint="default"/>
        <w:lang w:val="pl-PL" w:eastAsia="en-US" w:bidi="ar-SA"/>
      </w:rPr>
    </w:lvl>
  </w:abstractNum>
  <w:abstractNum w:abstractNumId="22">
    <w:nsid w:val="42736EAE"/>
    <w:multiLevelType w:val="hybridMultilevel"/>
    <w:tmpl w:val="BD723B96"/>
    <w:lvl w:ilvl="0" w:tplc="3DCC4210">
      <w:start w:val="1"/>
      <w:numFmt w:val="decimal"/>
      <w:lvlText w:val="%1."/>
      <w:lvlJc w:val="left"/>
      <w:pPr>
        <w:ind w:left="556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F396654C">
      <w:numFmt w:val="bullet"/>
      <w:lvlText w:val="•"/>
      <w:lvlJc w:val="left"/>
      <w:pPr>
        <w:ind w:left="1474" w:hanging="360"/>
      </w:pPr>
      <w:rPr>
        <w:rFonts w:hint="default"/>
        <w:lang w:val="pl-PL" w:eastAsia="en-US" w:bidi="ar-SA"/>
      </w:rPr>
    </w:lvl>
    <w:lvl w:ilvl="2" w:tplc="B136DE4E">
      <w:numFmt w:val="bullet"/>
      <w:lvlText w:val="•"/>
      <w:lvlJc w:val="left"/>
      <w:pPr>
        <w:ind w:left="2389" w:hanging="360"/>
      </w:pPr>
      <w:rPr>
        <w:rFonts w:hint="default"/>
        <w:lang w:val="pl-PL" w:eastAsia="en-US" w:bidi="ar-SA"/>
      </w:rPr>
    </w:lvl>
    <w:lvl w:ilvl="3" w:tplc="021C4908">
      <w:numFmt w:val="bullet"/>
      <w:lvlText w:val="•"/>
      <w:lvlJc w:val="left"/>
      <w:pPr>
        <w:ind w:left="3303" w:hanging="360"/>
      </w:pPr>
      <w:rPr>
        <w:rFonts w:hint="default"/>
        <w:lang w:val="pl-PL" w:eastAsia="en-US" w:bidi="ar-SA"/>
      </w:rPr>
    </w:lvl>
    <w:lvl w:ilvl="4" w:tplc="3E8AAE64">
      <w:numFmt w:val="bullet"/>
      <w:lvlText w:val="•"/>
      <w:lvlJc w:val="left"/>
      <w:pPr>
        <w:ind w:left="4218" w:hanging="360"/>
      </w:pPr>
      <w:rPr>
        <w:rFonts w:hint="default"/>
        <w:lang w:val="pl-PL" w:eastAsia="en-US" w:bidi="ar-SA"/>
      </w:rPr>
    </w:lvl>
    <w:lvl w:ilvl="5" w:tplc="B0869866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13F03E64">
      <w:numFmt w:val="bullet"/>
      <w:lvlText w:val="•"/>
      <w:lvlJc w:val="left"/>
      <w:pPr>
        <w:ind w:left="6047" w:hanging="360"/>
      </w:pPr>
      <w:rPr>
        <w:rFonts w:hint="default"/>
        <w:lang w:val="pl-PL" w:eastAsia="en-US" w:bidi="ar-SA"/>
      </w:rPr>
    </w:lvl>
    <w:lvl w:ilvl="7" w:tplc="DE6C9128">
      <w:numFmt w:val="bullet"/>
      <w:lvlText w:val="•"/>
      <w:lvlJc w:val="left"/>
      <w:pPr>
        <w:ind w:left="6962" w:hanging="360"/>
      </w:pPr>
      <w:rPr>
        <w:rFonts w:hint="default"/>
        <w:lang w:val="pl-PL" w:eastAsia="en-US" w:bidi="ar-SA"/>
      </w:rPr>
    </w:lvl>
    <w:lvl w:ilvl="8" w:tplc="0EB0B7A0">
      <w:numFmt w:val="bullet"/>
      <w:lvlText w:val="•"/>
      <w:lvlJc w:val="left"/>
      <w:pPr>
        <w:ind w:left="7877" w:hanging="360"/>
      </w:pPr>
      <w:rPr>
        <w:rFonts w:hint="default"/>
        <w:lang w:val="pl-PL" w:eastAsia="en-US" w:bidi="ar-SA"/>
      </w:rPr>
    </w:lvl>
  </w:abstractNum>
  <w:abstractNum w:abstractNumId="23">
    <w:nsid w:val="4DA74E8E"/>
    <w:multiLevelType w:val="hybridMultilevel"/>
    <w:tmpl w:val="DB5AA31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08D6C35"/>
    <w:multiLevelType w:val="hybridMultilevel"/>
    <w:tmpl w:val="E822F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53393B"/>
    <w:multiLevelType w:val="hybridMultilevel"/>
    <w:tmpl w:val="B76408E6"/>
    <w:lvl w:ilvl="0" w:tplc="E46C909E">
      <w:start w:val="1"/>
      <w:numFmt w:val="decimal"/>
      <w:lvlText w:val="%1."/>
      <w:lvlJc w:val="left"/>
      <w:pPr>
        <w:ind w:left="556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8340B104">
      <w:numFmt w:val="bullet"/>
      <w:lvlText w:val="•"/>
      <w:lvlJc w:val="left"/>
      <w:pPr>
        <w:ind w:left="1474" w:hanging="197"/>
      </w:pPr>
      <w:rPr>
        <w:rFonts w:hint="default"/>
        <w:lang w:val="pl-PL" w:eastAsia="en-US" w:bidi="ar-SA"/>
      </w:rPr>
    </w:lvl>
    <w:lvl w:ilvl="2" w:tplc="8A1A9082">
      <w:numFmt w:val="bullet"/>
      <w:lvlText w:val="•"/>
      <w:lvlJc w:val="left"/>
      <w:pPr>
        <w:ind w:left="2389" w:hanging="197"/>
      </w:pPr>
      <w:rPr>
        <w:rFonts w:hint="default"/>
        <w:lang w:val="pl-PL" w:eastAsia="en-US" w:bidi="ar-SA"/>
      </w:rPr>
    </w:lvl>
    <w:lvl w:ilvl="3" w:tplc="54F6F84A">
      <w:numFmt w:val="bullet"/>
      <w:lvlText w:val="•"/>
      <w:lvlJc w:val="left"/>
      <w:pPr>
        <w:ind w:left="3303" w:hanging="197"/>
      </w:pPr>
      <w:rPr>
        <w:rFonts w:hint="default"/>
        <w:lang w:val="pl-PL" w:eastAsia="en-US" w:bidi="ar-SA"/>
      </w:rPr>
    </w:lvl>
    <w:lvl w:ilvl="4" w:tplc="E3F0FA5C">
      <w:numFmt w:val="bullet"/>
      <w:lvlText w:val="•"/>
      <w:lvlJc w:val="left"/>
      <w:pPr>
        <w:ind w:left="4218" w:hanging="197"/>
      </w:pPr>
      <w:rPr>
        <w:rFonts w:hint="default"/>
        <w:lang w:val="pl-PL" w:eastAsia="en-US" w:bidi="ar-SA"/>
      </w:rPr>
    </w:lvl>
    <w:lvl w:ilvl="5" w:tplc="1E785846">
      <w:numFmt w:val="bullet"/>
      <w:lvlText w:val="•"/>
      <w:lvlJc w:val="left"/>
      <w:pPr>
        <w:ind w:left="5133" w:hanging="197"/>
      </w:pPr>
      <w:rPr>
        <w:rFonts w:hint="default"/>
        <w:lang w:val="pl-PL" w:eastAsia="en-US" w:bidi="ar-SA"/>
      </w:rPr>
    </w:lvl>
    <w:lvl w:ilvl="6" w:tplc="D8364E4E">
      <w:numFmt w:val="bullet"/>
      <w:lvlText w:val="•"/>
      <w:lvlJc w:val="left"/>
      <w:pPr>
        <w:ind w:left="6047" w:hanging="197"/>
      </w:pPr>
      <w:rPr>
        <w:rFonts w:hint="default"/>
        <w:lang w:val="pl-PL" w:eastAsia="en-US" w:bidi="ar-SA"/>
      </w:rPr>
    </w:lvl>
    <w:lvl w:ilvl="7" w:tplc="5ECE9BE4">
      <w:numFmt w:val="bullet"/>
      <w:lvlText w:val="•"/>
      <w:lvlJc w:val="left"/>
      <w:pPr>
        <w:ind w:left="6962" w:hanging="197"/>
      </w:pPr>
      <w:rPr>
        <w:rFonts w:hint="default"/>
        <w:lang w:val="pl-PL" w:eastAsia="en-US" w:bidi="ar-SA"/>
      </w:rPr>
    </w:lvl>
    <w:lvl w:ilvl="8" w:tplc="1200076E">
      <w:numFmt w:val="bullet"/>
      <w:lvlText w:val="•"/>
      <w:lvlJc w:val="left"/>
      <w:pPr>
        <w:ind w:left="7877" w:hanging="197"/>
      </w:pPr>
      <w:rPr>
        <w:rFonts w:hint="default"/>
        <w:lang w:val="pl-PL" w:eastAsia="en-US" w:bidi="ar-SA"/>
      </w:rPr>
    </w:lvl>
  </w:abstractNum>
  <w:abstractNum w:abstractNumId="26">
    <w:nsid w:val="595022AC"/>
    <w:multiLevelType w:val="hybridMultilevel"/>
    <w:tmpl w:val="8F146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81504E"/>
    <w:multiLevelType w:val="hybridMultilevel"/>
    <w:tmpl w:val="F3E4036C"/>
    <w:lvl w:ilvl="0" w:tplc="837EF776">
      <w:start w:val="1"/>
      <w:numFmt w:val="decimal"/>
      <w:lvlText w:val="%1."/>
      <w:lvlJc w:val="left"/>
      <w:pPr>
        <w:ind w:left="558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109C6C3E">
      <w:start w:val="1"/>
      <w:numFmt w:val="decimal"/>
      <w:lvlText w:val="%2)"/>
      <w:lvlJc w:val="left"/>
      <w:pPr>
        <w:ind w:left="748" w:hanging="35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069AB1BA">
      <w:numFmt w:val="bullet"/>
      <w:lvlText w:val="•"/>
      <w:lvlJc w:val="left"/>
      <w:pPr>
        <w:ind w:left="1280" w:hanging="358"/>
      </w:pPr>
      <w:rPr>
        <w:rFonts w:hint="default"/>
        <w:lang w:val="pl-PL" w:eastAsia="en-US" w:bidi="ar-SA"/>
      </w:rPr>
    </w:lvl>
    <w:lvl w:ilvl="3" w:tplc="D504B81E">
      <w:numFmt w:val="bullet"/>
      <w:lvlText w:val="•"/>
      <w:lvlJc w:val="left"/>
      <w:pPr>
        <w:ind w:left="2333" w:hanging="358"/>
      </w:pPr>
      <w:rPr>
        <w:rFonts w:hint="default"/>
        <w:lang w:val="pl-PL" w:eastAsia="en-US" w:bidi="ar-SA"/>
      </w:rPr>
    </w:lvl>
    <w:lvl w:ilvl="4" w:tplc="F5602D34">
      <w:numFmt w:val="bullet"/>
      <w:lvlText w:val="•"/>
      <w:lvlJc w:val="left"/>
      <w:pPr>
        <w:ind w:left="3386" w:hanging="358"/>
      </w:pPr>
      <w:rPr>
        <w:rFonts w:hint="default"/>
        <w:lang w:val="pl-PL" w:eastAsia="en-US" w:bidi="ar-SA"/>
      </w:rPr>
    </w:lvl>
    <w:lvl w:ilvl="5" w:tplc="6D70CB14">
      <w:numFmt w:val="bullet"/>
      <w:lvlText w:val="•"/>
      <w:lvlJc w:val="left"/>
      <w:pPr>
        <w:ind w:left="4439" w:hanging="358"/>
      </w:pPr>
      <w:rPr>
        <w:rFonts w:hint="default"/>
        <w:lang w:val="pl-PL" w:eastAsia="en-US" w:bidi="ar-SA"/>
      </w:rPr>
    </w:lvl>
    <w:lvl w:ilvl="6" w:tplc="641E3452">
      <w:numFmt w:val="bullet"/>
      <w:lvlText w:val="•"/>
      <w:lvlJc w:val="left"/>
      <w:pPr>
        <w:ind w:left="5493" w:hanging="358"/>
      </w:pPr>
      <w:rPr>
        <w:rFonts w:hint="default"/>
        <w:lang w:val="pl-PL" w:eastAsia="en-US" w:bidi="ar-SA"/>
      </w:rPr>
    </w:lvl>
    <w:lvl w:ilvl="7" w:tplc="9D86A41E">
      <w:numFmt w:val="bullet"/>
      <w:lvlText w:val="•"/>
      <w:lvlJc w:val="left"/>
      <w:pPr>
        <w:ind w:left="6546" w:hanging="358"/>
      </w:pPr>
      <w:rPr>
        <w:rFonts w:hint="default"/>
        <w:lang w:val="pl-PL" w:eastAsia="en-US" w:bidi="ar-SA"/>
      </w:rPr>
    </w:lvl>
    <w:lvl w:ilvl="8" w:tplc="C6AA1104">
      <w:numFmt w:val="bullet"/>
      <w:lvlText w:val="•"/>
      <w:lvlJc w:val="left"/>
      <w:pPr>
        <w:ind w:left="7599" w:hanging="358"/>
      </w:pPr>
      <w:rPr>
        <w:rFonts w:hint="default"/>
        <w:lang w:val="pl-PL" w:eastAsia="en-US" w:bidi="ar-SA"/>
      </w:rPr>
    </w:lvl>
  </w:abstractNum>
  <w:abstractNum w:abstractNumId="28">
    <w:nsid w:val="5D6127D6"/>
    <w:multiLevelType w:val="hybridMultilevel"/>
    <w:tmpl w:val="00EA68E6"/>
    <w:lvl w:ilvl="0" w:tplc="D4E4BE5A">
      <w:start w:val="1"/>
      <w:numFmt w:val="decimal"/>
      <w:lvlText w:val="%1."/>
      <w:lvlJc w:val="left"/>
      <w:pPr>
        <w:ind w:left="556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2CE258CE">
      <w:start w:val="1"/>
      <w:numFmt w:val="decimal"/>
      <w:lvlText w:val="%2)"/>
      <w:lvlJc w:val="left"/>
      <w:pPr>
        <w:ind w:left="1096" w:hanging="344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36629758">
      <w:start w:val="1"/>
      <w:numFmt w:val="lowerLetter"/>
      <w:lvlText w:val="%3)"/>
      <w:lvlJc w:val="left"/>
      <w:pPr>
        <w:ind w:left="1276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3" w:tplc="723AB91A">
      <w:numFmt w:val="bullet"/>
      <w:lvlText w:val="•"/>
      <w:lvlJc w:val="left"/>
      <w:pPr>
        <w:ind w:left="920" w:hanging="360"/>
      </w:pPr>
      <w:rPr>
        <w:rFonts w:hint="default"/>
        <w:lang w:val="pl-PL" w:eastAsia="en-US" w:bidi="ar-SA"/>
      </w:rPr>
    </w:lvl>
    <w:lvl w:ilvl="4" w:tplc="98740FE2">
      <w:numFmt w:val="bullet"/>
      <w:lvlText w:val="•"/>
      <w:lvlJc w:val="left"/>
      <w:pPr>
        <w:ind w:left="940" w:hanging="360"/>
      </w:pPr>
      <w:rPr>
        <w:rFonts w:hint="default"/>
        <w:lang w:val="pl-PL" w:eastAsia="en-US" w:bidi="ar-SA"/>
      </w:rPr>
    </w:lvl>
    <w:lvl w:ilvl="5" w:tplc="AD32F104">
      <w:numFmt w:val="bullet"/>
      <w:lvlText w:val="•"/>
      <w:lvlJc w:val="left"/>
      <w:pPr>
        <w:ind w:left="1100" w:hanging="360"/>
      </w:pPr>
      <w:rPr>
        <w:rFonts w:hint="default"/>
        <w:lang w:val="pl-PL" w:eastAsia="en-US" w:bidi="ar-SA"/>
      </w:rPr>
    </w:lvl>
    <w:lvl w:ilvl="6" w:tplc="A7A25B06">
      <w:numFmt w:val="bullet"/>
      <w:lvlText w:val="•"/>
      <w:lvlJc w:val="left"/>
      <w:pPr>
        <w:ind w:left="1280" w:hanging="360"/>
      </w:pPr>
      <w:rPr>
        <w:rFonts w:hint="default"/>
        <w:lang w:val="pl-PL" w:eastAsia="en-US" w:bidi="ar-SA"/>
      </w:rPr>
    </w:lvl>
    <w:lvl w:ilvl="7" w:tplc="537AE8B6">
      <w:numFmt w:val="bullet"/>
      <w:lvlText w:val="•"/>
      <w:lvlJc w:val="left"/>
      <w:pPr>
        <w:ind w:left="3386" w:hanging="360"/>
      </w:pPr>
      <w:rPr>
        <w:rFonts w:hint="default"/>
        <w:lang w:val="pl-PL" w:eastAsia="en-US" w:bidi="ar-SA"/>
      </w:rPr>
    </w:lvl>
    <w:lvl w:ilvl="8" w:tplc="359E62F6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</w:abstractNum>
  <w:abstractNum w:abstractNumId="29">
    <w:nsid w:val="5E23274B"/>
    <w:multiLevelType w:val="hybridMultilevel"/>
    <w:tmpl w:val="2E722778"/>
    <w:lvl w:ilvl="0" w:tplc="92EC07EA">
      <w:start w:val="1"/>
      <w:numFmt w:val="decimal"/>
      <w:lvlText w:val="%1)"/>
      <w:lvlJc w:val="left"/>
      <w:pPr>
        <w:ind w:left="3068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D93EC9B0">
      <w:start w:val="1"/>
      <w:numFmt w:val="lowerLetter"/>
      <w:lvlText w:val="%2)"/>
      <w:lvlJc w:val="left"/>
      <w:pPr>
        <w:ind w:left="3250" w:hanging="183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 w:tplc="E17A896E">
      <w:numFmt w:val="bullet"/>
      <w:lvlText w:val="•"/>
      <w:lvlJc w:val="left"/>
      <w:pPr>
        <w:ind w:left="4248" w:hanging="183"/>
      </w:pPr>
      <w:rPr>
        <w:rFonts w:hint="default"/>
        <w:lang w:val="pl-PL" w:eastAsia="en-US" w:bidi="ar-SA"/>
      </w:rPr>
    </w:lvl>
    <w:lvl w:ilvl="3" w:tplc="B33806DC">
      <w:numFmt w:val="bullet"/>
      <w:lvlText w:val="•"/>
      <w:lvlJc w:val="left"/>
      <w:pPr>
        <w:ind w:left="5244" w:hanging="183"/>
      </w:pPr>
      <w:rPr>
        <w:rFonts w:hint="default"/>
        <w:lang w:val="pl-PL" w:eastAsia="en-US" w:bidi="ar-SA"/>
      </w:rPr>
    </w:lvl>
    <w:lvl w:ilvl="4" w:tplc="68E0CD1C">
      <w:numFmt w:val="bullet"/>
      <w:lvlText w:val="•"/>
      <w:lvlJc w:val="left"/>
      <w:pPr>
        <w:ind w:left="6240" w:hanging="183"/>
      </w:pPr>
      <w:rPr>
        <w:rFonts w:hint="default"/>
        <w:lang w:val="pl-PL" w:eastAsia="en-US" w:bidi="ar-SA"/>
      </w:rPr>
    </w:lvl>
    <w:lvl w:ilvl="5" w:tplc="64C41B62">
      <w:numFmt w:val="bullet"/>
      <w:lvlText w:val="•"/>
      <w:lvlJc w:val="left"/>
      <w:pPr>
        <w:ind w:left="7237" w:hanging="183"/>
      </w:pPr>
      <w:rPr>
        <w:rFonts w:hint="default"/>
        <w:lang w:val="pl-PL" w:eastAsia="en-US" w:bidi="ar-SA"/>
      </w:rPr>
    </w:lvl>
    <w:lvl w:ilvl="6" w:tplc="EEEEE07E">
      <w:numFmt w:val="bullet"/>
      <w:lvlText w:val="•"/>
      <w:lvlJc w:val="left"/>
      <w:pPr>
        <w:ind w:left="8233" w:hanging="183"/>
      </w:pPr>
      <w:rPr>
        <w:rFonts w:hint="default"/>
        <w:lang w:val="pl-PL" w:eastAsia="en-US" w:bidi="ar-SA"/>
      </w:rPr>
    </w:lvl>
    <w:lvl w:ilvl="7" w:tplc="BE36C396">
      <w:numFmt w:val="bullet"/>
      <w:lvlText w:val="•"/>
      <w:lvlJc w:val="left"/>
      <w:pPr>
        <w:ind w:left="9229" w:hanging="183"/>
      </w:pPr>
      <w:rPr>
        <w:rFonts w:hint="default"/>
        <w:lang w:val="pl-PL" w:eastAsia="en-US" w:bidi="ar-SA"/>
      </w:rPr>
    </w:lvl>
    <w:lvl w:ilvl="8" w:tplc="D14CCDE4">
      <w:numFmt w:val="bullet"/>
      <w:lvlText w:val="•"/>
      <w:lvlJc w:val="left"/>
      <w:pPr>
        <w:ind w:left="10225" w:hanging="183"/>
      </w:pPr>
      <w:rPr>
        <w:rFonts w:hint="default"/>
        <w:lang w:val="pl-PL" w:eastAsia="en-US" w:bidi="ar-SA"/>
      </w:rPr>
    </w:lvl>
  </w:abstractNum>
  <w:abstractNum w:abstractNumId="30">
    <w:nsid w:val="66CF7268"/>
    <w:multiLevelType w:val="hybridMultilevel"/>
    <w:tmpl w:val="7E92249A"/>
    <w:lvl w:ilvl="0" w:tplc="728CF8BC">
      <w:start w:val="1"/>
      <w:numFmt w:val="decimal"/>
      <w:lvlText w:val="%1."/>
      <w:lvlJc w:val="left"/>
      <w:pPr>
        <w:ind w:left="479" w:hanging="284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09987D60">
      <w:start w:val="1"/>
      <w:numFmt w:val="decimal"/>
      <w:lvlText w:val="%2)"/>
      <w:lvlJc w:val="left"/>
      <w:pPr>
        <w:ind w:left="916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33360AEE">
      <w:start w:val="1"/>
      <w:numFmt w:val="lowerLetter"/>
      <w:lvlText w:val="%3)"/>
      <w:lvlJc w:val="left"/>
      <w:pPr>
        <w:ind w:left="1276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3" w:tplc="BF9C5E1E">
      <w:numFmt w:val="bullet"/>
      <w:lvlText w:val="•"/>
      <w:lvlJc w:val="left"/>
      <w:pPr>
        <w:ind w:left="2333" w:hanging="360"/>
      </w:pPr>
      <w:rPr>
        <w:rFonts w:hint="default"/>
        <w:lang w:val="pl-PL" w:eastAsia="en-US" w:bidi="ar-SA"/>
      </w:rPr>
    </w:lvl>
    <w:lvl w:ilvl="4" w:tplc="189C9ECA">
      <w:numFmt w:val="bullet"/>
      <w:lvlText w:val="•"/>
      <w:lvlJc w:val="left"/>
      <w:pPr>
        <w:ind w:left="3386" w:hanging="360"/>
      </w:pPr>
      <w:rPr>
        <w:rFonts w:hint="default"/>
        <w:lang w:val="pl-PL" w:eastAsia="en-US" w:bidi="ar-SA"/>
      </w:rPr>
    </w:lvl>
    <w:lvl w:ilvl="5" w:tplc="1A28EF0A">
      <w:numFmt w:val="bullet"/>
      <w:lvlText w:val="•"/>
      <w:lvlJc w:val="left"/>
      <w:pPr>
        <w:ind w:left="4439" w:hanging="360"/>
      </w:pPr>
      <w:rPr>
        <w:rFonts w:hint="default"/>
        <w:lang w:val="pl-PL" w:eastAsia="en-US" w:bidi="ar-SA"/>
      </w:rPr>
    </w:lvl>
    <w:lvl w:ilvl="6" w:tplc="FAF40D42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7" w:tplc="FE7A4270">
      <w:numFmt w:val="bullet"/>
      <w:lvlText w:val="•"/>
      <w:lvlJc w:val="left"/>
      <w:pPr>
        <w:ind w:left="6546" w:hanging="360"/>
      </w:pPr>
      <w:rPr>
        <w:rFonts w:hint="default"/>
        <w:lang w:val="pl-PL" w:eastAsia="en-US" w:bidi="ar-SA"/>
      </w:rPr>
    </w:lvl>
    <w:lvl w:ilvl="8" w:tplc="3BD82438">
      <w:numFmt w:val="bullet"/>
      <w:lvlText w:val="•"/>
      <w:lvlJc w:val="left"/>
      <w:pPr>
        <w:ind w:left="7599" w:hanging="360"/>
      </w:pPr>
      <w:rPr>
        <w:rFonts w:hint="default"/>
        <w:lang w:val="pl-PL" w:eastAsia="en-US" w:bidi="ar-SA"/>
      </w:rPr>
    </w:lvl>
  </w:abstractNum>
  <w:abstractNum w:abstractNumId="31">
    <w:nsid w:val="67903D14"/>
    <w:multiLevelType w:val="hybridMultilevel"/>
    <w:tmpl w:val="FA508C16"/>
    <w:lvl w:ilvl="0" w:tplc="080C0E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A6F7226"/>
    <w:multiLevelType w:val="hybridMultilevel"/>
    <w:tmpl w:val="F17CCE02"/>
    <w:lvl w:ilvl="0" w:tplc="AD1EF5B0">
      <w:start w:val="1"/>
      <w:numFmt w:val="upperRoman"/>
      <w:lvlText w:val="%1."/>
      <w:lvlJc w:val="left"/>
      <w:pPr>
        <w:ind w:left="333" w:hanging="138"/>
        <w:jc w:val="left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pl-PL" w:eastAsia="en-US" w:bidi="ar-SA"/>
      </w:rPr>
    </w:lvl>
    <w:lvl w:ilvl="1" w:tplc="E50A5F6E">
      <w:start w:val="1"/>
      <w:numFmt w:val="decimal"/>
      <w:lvlText w:val="%2."/>
      <w:lvlJc w:val="left"/>
      <w:pPr>
        <w:ind w:left="474" w:hanging="190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 w:tplc="73423294">
      <w:numFmt w:val="bullet"/>
      <w:lvlText w:val="•"/>
      <w:lvlJc w:val="left"/>
      <w:pPr>
        <w:ind w:left="1380" w:hanging="190"/>
      </w:pPr>
      <w:rPr>
        <w:rFonts w:hint="default"/>
        <w:lang w:val="pl-PL" w:eastAsia="en-US" w:bidi="ar-SA"/>
      </w:rPr>
    </w:lvl>
    <w:lvl w:ilvl="3" w:tplc="AB12675C">
      <w:numFmt w:val="bullet"/>
      <w:lvlText w:val="•"/>
      <w:lvlJc w:val="left"/>
      <w:pPr>
        <w:ind w:left="2421" w:hanging="190"/>
      </w:pPr>
      <w:rPr>
        <w:rFonts w:hint="default"/>
        <w:lang w:val="pl-PL" w:eastAsia="en-US" w:bidi="ar-SA"/>
      </w:rPr>
    </w:lvl>
    <w:lvl w:ilvl="4" w:tplc="9F62013E">
      <w:numFmt w:val="bullet"/>
      <w:lvlText w:val="•"/>
      <w:lvlJc w:val="left"/>
      <w:pPr>
        <w:ind w:left="3462" w:hanging="190"/>
      </w:pPr>
      <w:rPr>
        <w:rFonts w:hint="default"/>
        <w:lang w:val="pl-PL" w:eastAsia="en-US" w:bidi="ar-SA"/>
      </w:rPr>
    </w:lvl>
    <w:lvl w:ilvl="5" w:tplc="F39EB3AC">
      <w:numFmt w:val="bullet"/>
      <w:lvlText w:val="•"/>
      <w:lvlJc w:val="left"/>
      <w:pPr>
        <w:ind w:left="4502" w:hanging="190"/>
      </w:pPr>
      <w:rPr>
        <w:rFonts w:hint="default"/>
        <w:lang w:val="pl-PL" w:eastAsia="en-US" w:bidi="ar-SA"/>
      </w:rPr>
    </w:lvl>
    <w:lvl w:ilvl="6" w:tplc="6B2CCDD6">
      <w:numFmt w:val="bullet"/>
      <w:lvlText w:val="•"/>
      <w:lvlJc w:val="left"/>
      <w:pPr>
        <w:ind w:left="5543" w:hanging="190"/>
      </w:pPr>
      <w:rPr>
        <w:rFonts w:hint="default"/>
        <w:lang w:val="pl-PL" w:eastAsia="en-US" w:bidi="ar-SA"/>
      </w:rPr>
    </w:lvl>
    <w:lvl w:ilvl="7" w:tplc="0636931E">
      <w:numFmt w:val="bullet"/>
      <w:lvlText w:val="•"/>
      <w:lvlJc w:val="left"/>
      <w:pPr>
        <w:ind w:left="6584" w:hanging="190"/>
      </w:pPr>
      <w:rPr>
        <w:rFonts w:hint="default"/>
        <w:lang w:val="pl-PL" w:eastAsia="en-US" w:bidi="ar-SA"/>
      </w:rPr>
    </w:lvl>
    <w:lvl w:ilvl="8" w:tplc="538C754A">
      <w:numFmt w:val="bullet"/>
      <w:lvlText w:val="•"/>
      <w:lvlJc w:val="left"/>
      <w:pPr>
        <w:ind w:left="7624" w:hanging="190"/>
      </w:pPr>
      <w:rPr>
        <w:rFonts w:hint="default"/>
        <w:lang w:val="pl-PL" w:eastAsia="en-US" w:bidi="ar-SA"/>
      </w:rPr>
    </w:lvl>
  </w:abstractNum>
  <w:abstractNum w:abstractNumId="33">
    <w:nsid w:val="6BEF6FD2"/>
    <w:multiLevelType w:val="hybridMultilevel"/>
    <w:tmpl w:val="202A2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F358A"/>
    <w:multiLevelType w:val="hybridMultilevel"/>
    <w:tmpl w:val="574446EC"/>
    <w:lvl w:ilvl="0" w:tplc="1D76A66A">
      <w:start w:val="1"/>
      <w:numFmt w:val="decimal"/>
      <w:lvlText w:val="%1."/>
      <w:lvlJc w:val="left"/>
      <w:pPr>
        <w:ind w:left="392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B14C32C6">
      <w:start w:val="1"/>
      <w:numFmt w:val="decimal"/>
      <w:lvlText w:val="%2)"/>
      <w:lvlJc w:val="left"/>
      <w:pPr>
        <w:ind w:left="916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500A0C20">
      <w:numFmt w:val="bullet"/>
      <w:lvlText w:val="•"/>
      <w:lvlJc w:val="left"/>
      <w:pPr>
        <w:ind w:left="1896" w:hanging="360"/>
      </w:pPr>
      <w:rPr>
        <w:rFonts w:hint="default"/>
        <w:lang w:val="pl-PL" w:eastAsia="en-US" w:bidi="ar-SA"/>
      </w:rPr>
    </w:lvl>
    <w:lvl w:ilvl="3" w:tplc="83528428">
      <w:numFmt w:val="bullet"/>
      <w:lvlText w:val="•"/>
      <w:lvlJc w:val="left"/>
      <w:pPr>
        <w:ind w:left="2872" w:hanging="360"/>
      </w:pPr>
      <w:rPr>
        <w:rFonts w:hint="default"/>
        <w:lang w:val="pl-PL" w:eastAsia="en-US" w:bidi="ar-SA"/>
      </w:rPr>
    </w:lvl>
    <w:lvl w:ilvl="4" w:tplc="5BAC70C8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37AA04A8">
      <w:numFmt w:val="bullet"/>
      <w:lvlText w:val="•"/>
      <w:lvlJc w:val="left"/>
      <w:pPr>
        <w:ind w:left="4825" w:hanging="360"/>
      </w:pPr>
      <w:rPr>
        <w:rFonts w:hint="default"/>
        <w:lang w:val="pl-PL" w:eastAsia="en-US" w:bidi="ar-SA"/>
      </w:rPr>
    </w:lvl>
    <w:lvl w:ilvl="6" w:tplc="EB8AC4C4">
      <w:numFmt w:val="bullet"/>
      <w:lvlText w:val="•"/>
      <w:lvlJc w:val="left"/>
      <w:pPr>
        <w:ind w:left="5801" w:hanging="360"/>
      </w:pPr>
      <w:rPr>
        <w:rFonts w:hint="default"/>
        <w:lang w:val="pl-PL" w:eastAsia="en-US" w:bidi="ar-SA"/>
      </w:rPr>
    </w:lvl>
    <w:lvl w:ilvl="7" w:tplc="47D2B15C">
      <w:numFmt w:val="bullet"/>
      <w:lvlText w:val="•"/>
      <w:lvlJc w:val="left"/>
      <w:pPr>
        <w:ind w:left="6777" w:hanging="360"/>
      </w:pPr>
      <w:rPr>
        <w:rFonts w:hint="default"/>
        <w:lang w:val="pl-PL" w:eastAsia="en-US" w:bidi="ar-SA"/>
      </w:rPr>
    </w:lvl>
    <w:lvl w:ilvl="8" w:tplc="9FCE17EA">
      <w:numFmt w:val="bullet"/>
      <w:lvlText w:val="•"/>
      <w:lvlJc w:val="left"/>
      <w:pPr>
        <w:ind w:left="7753" w:hanging="360"/>
      </w:pPr>
      <w:rPr>
        <w:rFonts w:hint="default"/>
        <w:lang w:val="pl-PL" w:eastAsia="en-US" w:bidi="ar-SA"/>
      </w:rPr>
    </w:lvl>
  </w:abstractNum>
  <w:abstractNum w:abstractNumId="35">
    <w:nsid w:val="72CF3F90"/>
    <w:multiLevelType w:val="hybridMultilevel"/>
    <w:tmpl w:val="8E1689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E904FD"/>
    <w:multiLevelType w:val="hybridMultilevel"/>
    <w:tmpl w:val="2B2A3412"/>
    <w:lvl w:ilvl="0" w:tplc="F6F6D900">
      <w:start w:val="1"/>
      <w:numFmt w:val="decimal"/>
      <w:lvlText w:val="%1."/>
      <w:lvlJc w:val="left"/>
      <w:pPr>
        <w:ind w:left="392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5CF81970">
      <w:start w:val="1"/>
      <w:numFmt w:val="decimal"/>
      <w:lvlText w:val="%2)"/>
      <w:lvlJc w:val="left"/>
      <w:pPr>
        <w:ind w:left="583" w:hanging="207"/>
        <w:jc w:val="righ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20E0ACBA">
      <w:start w:val="1"/>
      <w:numFmt w:val="lowerLetter"/>
      <w:lvlText w:val="%3)"/>
      <w:lvlJc w:val="left"/>
      <w:pPr>
        <w:ind w:left="1199" w:hanging="257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pl-PL" w:eastAsia="en-US" w:bidi="ar-SA"/>
      </w:rPr>
    </w:lvl>
    <w:lvl w:ilvl="3" w:tplc="E8F48F62">
      <w:numFmt w:val="bullet"/>
      <w:lvlText w:val="•"/>
      <w:lvlJc w:val="left"/>
      <w:pPr>
        <w:ind w:left="2263" w:hanging="257"/>
      </w:pPr>
      <w:rPr>
        <w:rFonts w:hint="default"/>
        <w:lang w:val="pl-PL" w:eastAsia="en-US" w:bidi="ar-SA"/>
      </w:rPr>
    </w:lvl>
    <w:lvl w:ilvl="4" w:tplc="141AAF2C">
      <w:numFmt w:val="bullet"/>
      <w:lvlText w:val="•"/>
      <w:lvlJc w:val="left"/>
      <w:pPr>
        <w:ind w:left="3326" w:hanging="257"/>
      </w:pPr>
      <w:rPr>
        <w:rFonts w:hint="default"/>
        <w:lang w:val="pl-PL" w:eastAsia="en-US" w:bidi="ar-SA"/>
      </w:rPr>
    </w:lvl>
    <w:lvl w:ilvl="5" w:tplc="DA3A992A">
      <w:numFmt w:val="bullet"/>
      <w:lvlText w:val="•"/>
      <w:lvlJc w:val="left"/>
      <w:pPr>
        <w:ind w:left="4389" w:hanging="257"/>
      </w:pPr>
      <w:rPr>
        <w:rFonts w:hint="default"/>
        <w:lang w:val="pl-PL" w:eastAsia="en-US" w:bidi="ar-SA"/>
      </w:rPr>
    </w:lvl>
    <w:lvl w:ilvl="6" w:tplc="4C14E83C">
      <w:numFmt w:val="bullet"/>
      <w:lvlText w:val="•"/>
      <w:lvlJc w:val="left"/>
      <w:pPr>
        <w:ind w:left="5453" w:hanging="257"/>
      </w:pPr>
      <w:rPr>
        <w:rFonts w:hint="default"/>
        <w:lang w:val="pl-PL" w:eastAsia="en-US" w:bidi="ar-SA"/>
      </w:rPr>
    </w:lvl>
    <w:lvl w:ilvl="7" w:tplc="D4789620">
      <w:numFmt w:val="bullet"/>
      <w:lvlText w:val="•"/>
      <w:lvlJc w:val="left"/>
      <w:pPr>
        <w:ind w:left="6516" w:hanging="257"/>
      </w:pPr>
      <w:rPr>
        <w:rFonts w:hint="default"/>
        <w:lang w:val="pl-PL" w:eastAsia="en-US" w:bidi="ar-SA"/>
      </w:rPr>
    </w:lvl>
    <w:lvl w:ilvl="8" w:tplc="F95001BA">
      <w:numFmt w:val="bullet"/>
      <w:lvlText w:val="•"/>
      <w:lvlJc w:val="left"/>
      <w:pPr>
        <w:ind w:left="7579" w:hanging="257"/>
      </w:pPr>
      <w:rPr>
        <w:rFonts w:hint="default"/>
        <w:lang w:val="pl-PL" w:eastAsia="en-US" w:bidi="ar-SA"/>
      </w:rPr>
    </w:lvl>
  </w:abstractNum>
  <w:num w:numId="1">
    <w:abstractNumId w:val="29"/>
  </w:num>
  <w:num w:numId="2">
    <w:abstractNumId w:val="14"/>
  </w:num>
  <w:num w:numId="3">
    <w:abstractNumId w:val="32"/>
  </w:num>
  <w:num w:numId="4">
    <w:abstractNumId w:val="12"/>
  </w:num>
  <w:num w:numId="5">
    <w:abstractNumId w:val="22"/>
  </w:num>
  <w:num w:numId="6">
    <w:abstractNumId w:val="17"/>
  </w:num>
  <w:num w:numId="7">
    <w:abstractNumId w:val="16"/>
  </w:num>
  <w:num w:numId="8">
    <w:abstractNumId w:val="30"/>
  </w:num>
  <w:num w:numId="9">
    <w:abstractNumId w:val="28"/>
  </w:num>
  <w:num w:numId="10">
    <w:abstractNumId w:val="36"/>
  </w:num>
  <w:num w:numId="11">
    <w:abstractNumId w:val="25"/>
  </w:num>
  <w:num w:numId="12">
    <w:abstractNumId w:val="19"/>
  </w:num>
  <w:num w:numId="13">
    <w:abstractNumId w:val="20"/>
  </w:num>
  <w:num w:numId="14">
    <w:abstractNumId w:val="34"/>
  </w:num>
  <w:num w:numId="15">
    <w:abstractNumId w:val="27"/>
  </w:num>
  <w:num w:numId="16">
    <w:abstractNumId w:val="21"/>
  </w:num>
  <w:num w:numId="17">
    <w:abstractNumId w:val="23"/>
  </w:num>
  <w:num w:numId="18">
    <w:abstractNumId w:val="31"/>
  </w:num>
  <w:num w:numId="19">
    <w:abstractNumId w:val="6"/>
  </w:num>
  <w:num w:numId="20">
    <w:abstractNumId w:val="26"/>
  </w:num>
  <w:num w:numId="21">
    <w:abstractNumId w:val="7"/>
  </w:num>
  <w:num w:numId="22">
    <w:abstractNumId w:val="10"/>
  </w:num>
  <w:num w:numId="23">
    <w:abstractNumId w:val="33"/>
  </w:num>
  <w:num w:numId="24">
    <w:abstractNumId w:val="15"/>
  </w:num>
  <w:num w:numId="25">
    <w:abstractNumId w:val="35"/>
  </w:num>
  <w:num w:numId="26">
    <w:abstractNumId w:val="9"/>
  </w:num>
  <w:num w:numId="27">
    <w:abstractNumId w:val="18"/>
  </w:num>
  <w:num w:numId="28">
    <w:abstractNumId w:val="13"/>
  </w:num>
  <w:num w:numId="29">
    <w:abstractNumId w:val="24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B5FA1"/>
    <w:rsid w:val="00005EFC"/>
    <w:rsid w:val="00055EB8"/>
    <w:rsid w:val="000C59E7"/>
    <w:rsid w:val="00107BCF"/>
    <w:rsid w:val="001529C0"/>
    <w:rsid w:val="0018227D"/>
    <w:rsid w:val="00214B74"/>
    <w:rsid w:val="00231506"/>
    <w:rsid w:val="002E1711"/>
    <w:rsid w:val="004D23C1"/>
    <w:rsid w:val="00546121"/>
    <w:rsid w:val="00573E95"/>
    <w:rsid w:val="006D6933"/>
    <w:rsid w:val="006F3955"/>
    <w:rsid w:val="00720164"/>
    <w:rsid w:val="007A027F"/>
    <w:rsid w:val="00835527"/>
    <w:rsid w:val="00883082"/>
    <w:rsid w:val="00964A9C"/>
    <w:rsid w:val="009B5FA1"/>
    <w:rsid w:val="009F2DD4"/>
    <w:rsid w:val="00A01CC0"/>
    <w:rsid w:val="00A670E0"/>
    <w:rsid w:val="00BA195C"/>
    <w:rsid w:val="00BD0AF0"/>
    <w:rsid w:val="00C37C02"/>
    <w:rsid w:val="00C4175A"/>
    <w:rsid w:val="00C51056"/>
    <w:rsid w:val="00D11B96"/>
    <w:rsid w:val="00D318B8"/>
    <w:rsid w:val="00D62E00"/>
    <w:rsid w:val="00D9613A"/>
    <w:rsid w:val="00DE5D02"/>
    <w:rsid w:val="00E4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B5FA1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5F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B5FA1"/>
    <w:pPr>
      <w:ind w:left="556" w:hanging="360"/>
      <w:jc w:val="both"/>
    </w:pPr>
    <w:rPr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9B5FA1"/>
    <w:pPr>
      <w:ind w:left="4557"/>
      <w:jc w:val="both"/>
      <w:outlineLvl w:val="1"/>
    </w:pPr>
    <w:rPr>
      <w:b/>
      <w:bCs/>
      <w:sz w:val="20"/>
      <w:szCs w:val="20"/>
    </w:rPr>
  </w:style>
  <w:style w:type="paragraph" w:styleId="Akapitzlist">
    <w:name w:val="List Paragraph"/>
    <w:aliases w:val="L1,Numerowanie,Akapit z listą5,T_SZ_List Paragraph,normalny tekst,Akapit z listą BS,CW_Lista,Colorful List Accent 1,Akapit z listą4,Akapit z listą1,Średnia siatka 1 — akcent 21,sw tekst,Obiekt,Jasna lista — akcent 51,2 heading"/>
    <w:basedOn w:val="Normalny"/>
    <w:link w:val="AkapitzlistZnak"/>
    <w:qFormat/>
    <w:rsid w:val="009B5FA1"/>
    <w:pPr>
      <w:ind w:left="55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9B5FA1"/>
  </w:style>
  <w:style w:type="character" w:customStyle="1" w:styleId="StylArial11pt">
    <w:name w:val="Styl Arial 11 pt"/>
    <w:rsid w:val="00D11B96"/>
    <w:rPr>
      <w:rFonts w:ascii="Arial" w:hAnsi="Arial" w:cs="Arial"/>
      <w:color w:val="000000"/>
      <w:sz w:val="22"/>
      <w:szCs w:val="22"/>
    </w:rPr>
  </w:style>
  <w:style w:type="paragraph" w:customStyle="1" w:styleId="Standard">
    <w:name w:val="Standard"/>
    <w:qFormat/>
    <w:rsid w:val="00D11B96"/>
    <w:pPr>
      <w:suppressAutoHyphens/>
      <w:autoSpaceDE/>
      <w:autoSpaceDN/>
      <w:spacing w:after="200" w:line="276" w:lineRule="auto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val="pl-PL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1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B96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1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1B96"/>
    <w:rPr>
      <w:rFonts w:ascii="Calibri" w:eastAsia="Calibri" w:hAnsi="Calibri" w:cs="Calibri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1B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D11B96"/>
    <w:rPr>
      <w:rFonts w:ascii="Calibri" w:eastAsia="Calibri" w:hAnsi="Calibri" w:cs="Calibri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1B96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62E0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62E00"/>
    <w:rPr>
      <w:rFonts w:ascii="Calibri" w:eastAsia="Calibri" w:hAnsi="Calibri" w:cs="Calibri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5D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5D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5D02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D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5D0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D02"/>
    <w:rPr>
      <w:rFonts w:ascii="Tahoma" w:eastAsia="Calibri" w:hAnsi="Tahoma" w:cs="Tahoma"/>
      <w:sz w:val="16"/>
      <w:szCs w:val="16"/>
      <w:lang w:val="pl-PL"/>
    </w:rPr>
  </w:style>
  <w:style w:type="paragraph" w:styleId="NormalnyWeb">
    <w:name w:val="Normal (Web)"/>
    <w:basedOn w:val="Normalny"/>
    <w:unhideWhenUsed/>
    <w:qFormat/>
    <w:rsid w:val="00214B7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CW_Lista Znak,Colorful List Accent 1 Znak,Akapit z listą4 Znak,Akapit z listą1 Znak,Średnia siatka 1 — akcent 21 Znak"/>
    <w:link w:val="Akapitzlist"/>
    <w:uiPriority w:val="99"/>
    <w:qFormat/>
    <w:rsid w:val="004D23C1"/>
    <w:rPr>
      <w:rFonts w:ascii="Calibri" w:eastAsia="Calibri" w:hAnsi="Calibri" w:cs="Calibri"/>
      <w:lang w:val="pl-PL"/>
    </w:rPr>
  </w:style>
  <w:style w:type="paragraph" w:customStyle="1" w:styleId="pkt">
    <w:name w:val="pkt"/>
    <w:basedOn w:val="Normalny"/>
    <w:qFormat/>
    <w:rsid w:val="00055EB8"/>
    <w:pPr>
      <w:widowControl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hgkelc">
    <w:name w:val="hgkelc"/>
    <w:basedOn w:val="Domylnaczcionkaakapitu"/>
    <w:rsid w:val="0018227D"/>
  </w:style>
  <w:style w:type="character" w:customStyle="1" w:styleId="WW8Num1z3">
    <w:name w:val="WW8Num1z3"/>
    <w:rsid w:val="00A01CC0"/>
  </w:style>
  <w:style w:type="paragraph" w:customStyle="1" w:styleId="tekstost">
    <w:name w:val="tekst ost"/>
    <w:basedOn w:val="Normalny"/>
    <w:rsid w:val="006D6933"/>
    <w:pPr>
      <w:widowControl/>
      <w:suppressAutoHyphens/>
      <w:overflowPunct w:val="0"/>
      <w:autoSpaceDN/>
      <w:spacing w:after="200" w:line="276" w:lineRule="auto"/>
      <w:jc w:val="both"/>
      <w:textAlignment w:val="baseline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6F3955"/>
    <w:rPr>
      <w:color w:val="0000FF" w:themeColor="hyperlink"/>
      <w:u w:val="single"/>
    </w:rPr>
  </w:style>
  <w:style w:type="character" w:customStyle="1" w:styleId="Jasnalistaakcent5Znak">
    <w:name w:val="Jasna lista — akcent 5 Znak"/>
    <w:uiPriority w:val="34"/>
    <w:qFormat/>
    <w:locked/>
    <w:rsid w:val="00005E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rzypisudolnego1">
    <w:name w:val="Tekst przypisu dolnego1"/>
    <w:basedOn w:val="Normalny"/>
    <w:uiPriority w:val="99"/>
    <w:unhideWhenUsed/>
    <w:qFormat/>
    <w:rsid w:val="00005EFC"/>
    <w:pPr>
      <w:widowControl/>
      <w:autoSpaceDE/>
      <w:autoSpaceDN/>
      <w:ind w:left="720" w:hanging="720"/>
      <w:jc w:val="both"/>
    </w:pPr>
    <w:rPr>
      <w:rFonts w:ascii="Times New Roman" w:hAnsi="Times New Roman" w:cs="Times New Roman"/>
      <w:sz w:val="20"/>
      <w:szCs w:val="20"/>
      <w:u w:color="000000"/>
      <w:lang w:eastAsia="en-GB"/>
    </w:rPr>
  </w:style>
  <w:style w:type="character" w:customStyle="1" w:styleId="Znakiprzypiswdolnych">
    <w:name w:val="Znaki przypisów dolnych"/>
    <w:qFormat/>
    <w:rsid w:val="00005E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tokarz@zamosc.or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tokarz@zamosc.org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F5B1B-EDB9-4C06-A764-D08389326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10692</Words>
  <Characters>64156</Characters>
  <Application>Microsoft Office Word</Application>
  <DocSecurity>0</DocSecurity>
  <Lines>534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CUW</vt:lpstr>
    </vt:vector>
  </TitlesOfParts>
  <Company/>
  <LinksUpToDate>false</LinksUpToDate>
  <CharactersWithSpaces>74699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CUW</dc:title>
  <dc:creator>Jerzy Socha</dc:creator>
  <cp:lastModifiedBy>ATokarz</cp:lastModifiedBy>
  <cp:revision>3</cp:revision>
  <cp:lastPrinted>2023-02-20T11:59:00Z</cp:lastPrinted>
  <dcterms:created xsi:type="dcterms:W3CDTF">2023-02-21T07:46:00Z</dcterms:created>
  <dcterms:modified xsi:type="dcterms:W3CDTF">2023-02-21T07:48:00Z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2023-01-31T00:00:00Z</vt:filetime>
  </property>
</Properties>
</file>