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976A"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p w14:paraId="03E09780"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p>
    <w:tbl>
      <w:tblPr>
        <w:tblW w:w="0" w:type="auto"/>
        <w:tblInd w:w="-115" w:type="dxa"/>
        <w:tblLayout w:type="fixed"/>
        <w:tblCellMar>
          <w:left w:w="113" w:type="dxa"/>
        </w:tblCellMar>
        <w:tblLook w:val="0000" w:firstRow="0" w:lastRow="0" w:firstColumn="0" w:lastColumn="0" w:noHBand="0" w:noVBand="0"/>
      </w:tblPr>
      <w:tblGrid>
        <w:gridCol w:w="14765"/>
      </w:tblGrid>
      <w:tr w:rsidR="00BD6DB2" w:rsidRPr="00BD6DB2" w14:paraId="35DBEA89" w14:textId="77777777" w:rsidTr="00CF2DAD">
        <w:tc>
          <w:tcPr>
            <w:tcW w:w="14765"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043A06A8"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proofErr w:type="spellStart"/>
            <w:r w:rsidRPr="00BD6DB2">
              <w:rPr>
                <w:rFonts w:ascii="Calibri" w:eastAsia="Tahoma" w:hAnsi="Calibri" w:cs="Arial"/>
                <w:b/>
                <w:color w:val="000000"/>
                <w:kern w:val="1"/>
                <w:sz w:val="24"/>
                <w:szCs w:val="24"/>
                <w:lang w:eastAsia="ja-JP" w:bidi="fa-IR"/>
              </w:rPr>
              <w:t>ZAPO.271.</w:t>
            </w:r>
            <w:r w:rsidR="00DC450D">
              <w:rPr>
                <w:rFonts w:ascii="Calibri" w:eastAsia="Tahoma" w:hAnsi="Calibri" w:cs="Arial"/>
                <w:b/>
                <w:color w:val="000000"/>
                <w:kern w:val="1"/>
                <w:sz w:val="24"/>
                <w:szCs w:val="24"/>
                <w:lang w:eastAsia="ja-JP" w:bidi="fa-IR"/>
              </w:rPr>
              <w:t>6</w:t>
            </w:r>
            <w:r w:rsidRPr="00BD6DB2">
              <w:rPr>
                <w:rFonts w:ascii="Calibri" w:eastAsia="Tahoma" w:hAnsi="Calibri" w:cs="Arial"/>
                <w:b/>
                <w:color w:val="000000"/>
                <w:kern w:val="1"/>
                <w:sz w:val="24"/>
                <w:szCs w:val="24"/>
                <w:lang w:eastAsia="ja-JP" w:bidi="fa-IR"/>
              </w:rPr>
              <w:t>.202</w:t>
            </w:r>
            <w:r w:rsidR="00DC450D">
              <w:rPr>
                <w:rFonts w:ascii="Calibri" w:eastAsia="Tahoma" w:hAnsi="Calibri" w:cs="Arial"/>
                <w:b/>
                <w:color w:val="000000"/>
                <w:kern w:val="1"/>
                <w:sz w:val="24"/>
                <w:szCs w:val="24"/>
                <w:lang w:eastAsia="ja-JP" w:bidi="fa-IR"/>
              </w:rPr>
              <w:t>4</w:t>
            </w:r>
            <w:proofErr w:type="spellEnd"/>
            <w:r w:rsidRPr="00BD6DB2">
              <w:rPr>
                <w:rFonts w:ascii="Calibri" w:eastAsia="Tahoma" w:hAnsi="Calibri" w:cs="Arial"/>
                <w:b/>
                <w:color w:val="000000"/>
                <w:kern w:val="1"/>
                <w:sz w:val="24"/>
                <w:szCs w:val="24"/>
                <w:lang w:eastAsia="ja-JP" w:bidi="fa-IR"/>
              </w:rPr>
              <w:t xml:space="preserve">                                                                                                                                                                                           Załącznik nr 10 do </w:t>
            </w:r>
            <w:proofErr w:type="spellStart"/>
            <w:r w:rsidRPr="00BD6DB2">
              <w:rPr>
                <w:rFonts w:ascii="Calibri" w:eastAsia="Tahoma" w:hAnsi="Calibri" w:cs="Arial"/>
                <w:b/>
                <w:color w:val="000000"/>
                <w:kern w:val="1"/>
                <w:sz w:val="24"/>
                <w:szCs w:val="24"/>
                <w:lang w:eastAsia="ja-JP" w:bidi="fa-IR"/>
              </w:rPr>
              <w:t>SWZ</w:t>
            </w:r>
            <w:proofErr w:type="spellEnd"/>
          </w:p>
        </w:tc>
      </w:tr>
      <w:tr w:rsidR="00BD6DB2" w:rsidRPr="00BD6DB2" w14:paraId="24765C19" w14:textId="77777777" w:rsidTr="00CF2DAD">
        <w:trPr>
          <w:trHeight w:val="480"/>
        </w:trPr>
        <w:tc>
          <w:tcPr>
            <w:tcW w:w="147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17DBE2A5"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 xml:space="preserve">WYKAZ </w:t>
            </w:r>
            <w:r w:rsidR="00953D2A">
              <w:rPr>
                <w:rFonts w:ascii="Calibri" w:eastAsia="Tahoma" w:hAnsi="Calibri" w:cs="Arial"/>
                <w:b/>
                <w:bCs/>
                <w:color w:val="000000"/>
                <w:kern w:val="1"/>
                <w:sz w:val="24"/>
                <w:szCs w:val="24"/>
                <w:lang w:eastAsia="ja-JP" w:bidi="fa-IR"/>
              </w:rPr>
              <w:t>POJAZDÓW</w:t>
            </w:r>
            <w:r w:rsidRPr="00BD6DB2">
              <w:rPr>
                <w:rFonts w:ascii="Calibri" w:eastAsia="Tahoma" w:hAnsi="Calibri" w:cs="Arial"/>
                <w:b/>
                <w:bCs/>
                <w:color w:val="000000"/>
                <w:kern w:val="1"/>
                <w:sz w:val="24"/>
                <w:szCs w:val="24"/>
                <w:lang w:eastAsia="ja-JP" w:bidi="fa-IR"/>
              </w:rPr>
              <w:t xml:space="preserve"> – DOTYCZY CZĘŚCI …..</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5489C41C" w:rsidR="00BD6DB2" w:rsidRP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Arial" w:hAnsi="Calibri" w:cs="Arial"/>
          <w:b/>
          <w:bCs/>
          <w:color w:val="000000"/>
          <w:kern w:val="1"/>
          <w:lang w:eastAsia="ja-JP" w:bidi="fa-IR"/>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dysponuję(dysponujemy) następującymi narzędziami,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W w:w="13782" w:type="dxa"/>
        <w:tblInd w:w="120" w:type="dxa"/>
        <w:tblLayout w:type="fixed"/>
        <w:tblCellMar>
          <w:left w:w="10" w:type="dxa"/>
          <w:right w:w="10" w:type="dxa"/>
        </w:tblCellMar>
        <w:tblLook w:val="0000" w:firstRow="0" w:lastRow="0" w:firstColumn="0" w:lastColumn="0" w:noHBand="0" w:noVBand="0"/>
      </w:tblPr>
      <w:tblGrid>
        <w:gridCol w:w="1166"/>
        <w:gridCol w:w="3544"/>
        <w:gridCol w:w="1559"/>
        <w:gridCol w:w="1701"/>
        <w:gridCol w:w="1843"/>
        <w:gridCol w:w="2268"/>
        <w:gridCol w:w="1701"/>
      </w:tblGrid>
      <w:tr w:rsidR="00BD6DB2" w:rsidRPr="00BD6DB2" w14:paraId="0C9209B0" w14:textId="77777777" w:rsidTr="00CF2DAD">
        <w:trPr>
          <w:trHeight w:val="295"/>
        </w:trPr>
        <w:tc>
          <w:tcPr>
            <w:tcW w:w="1166" w:type="dxa"/>
            <w:tcBorders>
              <w:top w:val="single" w:sz="2" w:space="0" w:color="000000"/>
              <w:left w:val="single" w:sz="2" w:space="0" w:color="000000"/>
              <w:bottom w:val="single" w:sz="2" w:space="0" w:color="000000"/>
            </w:tcBorders>
            <w:shd w:val="clear" w:color="auto" w:fill="E6E6E6"/>
            <w:vAlign w:val="center"/>
          </w:tcPr>
          <w:p w14:paraId="73AAB6DC"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SimSun" w:hAnsi="Calibri" w:cs="Mangal"/>
                <w:iCs/>
                <w:color w:val="000000"/>
                <w:kern w:val="1"/>
                <w:sz w:val="24"/>
                <w:szCs w:val="24"/>
                <w:lang w:eastAsia="ar-SA"/>
              </w:rPr>
              <w:t xml:space="preserve">            </w:t>
            </w:r>
            <w:r w:rsidRPr="00BD6DB2">
              <w:rPr>
                <w:rFonts w:ascii="Calibri" w:eastAsia="Times New Roman" w:hAnsi="Calibri" w:cs="Arial"/>
                <w:color w:val="000000"/>
                <w:kern w:val="1"/>
                <w:sz w:val="24"/>
                <w:szCs w:val="24"/>
                <w:lang w:eastAsia="ar-SA"/>
              </w:rPr>
              <w:t>Lp.</w:t>
            </w:r>
          </w:p>
        </w:tc>
        <w:tc>
          <w:tcPr>
            <w:tcW w:w="3544" w:type="dxa"/>
            <w:tcBorders>
              <w:top w:val="single" w:sz="2" w:space="0" w:color="000000"/>
              <w:left w:val="single" w:sz="2" w:space="0" w:color="000000"/>
              <w:bottom w:val="single" w:sz="2" w:space="0" w:color="000000"/>
            </w:tcBorders>
            <w:shd w:val="clear" w:color="auto" w:fill="E6E6E6"/>
            <w:vAlign w:val="center"/>
          </w:tcPr>
          <w:p w14:paraId="7736161F"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Rodzaj pojazdu i nr rejestracyjny</w:t>
            </w:r>
          </w:p>
        </w:tc>
        <w:tc>
          <w:tcPr>
            <w:tcW w:w="1559" w:type="dxa"/>
            <w:tcBorders>
              <w:top w:val="single" w:sz="2" w:space="0" w:color="000000"/>
              <w:left w:val="single" w:sz="2" w:space="0" w:color="000000"/>
              <w:bottom w:val="single" w:sz="2" w:space="0" w:color="000000"/>
              <w:right w:val="single" w:sz="2" w:space="0" w:color="000000"/>
            </w:tcBorders>
            <w:shd w:val="clear" w:color="auto" w:fill="D9D9D9"/>
          </w:tcPr>
          <w:p w14:paraId="70FB9B5E" w14:textId="77777777" w:rsidR="00BD6DB2" w:rsidRPr="00BD6DB2" w:rsidRDefault="00BD6DB2" w:rsidP="00BD6DB2">
            <w:pPr>
              <w:widowControl w:val="0"/>
              <w:suppressLineNumbers/>
              <w:suppressAutoHyphens/>
              <w:snapToGrid w:val="0"/>
              <w:spacing w:after="0" w:line="240" w:lineRule="auto"/>
              <w:jc w:val="center"/>
              <w:rPr>
                <w:rFonts w:ascii="Calibri" w:eastAsia="Times New Roman" w:hAnsi="Calibri" w:cs="Arial"/>
                <w:color w:val="000000"/>
                <w:kern w:val="1"/>
                <w:sz w:val="24"/>
                <w:szCs w:val="24"/>
                <w:lang w:eastAsia="ar-SA"/>
              </w:rPr>
            </w:pPr>
          </w:p>
          <w:p w14:paraId="7F846BF1" w14:textId="77777777" w:rsidR="00BD6DB2" w:rsidRPr="00BD6DB2" w:rsidRDefault="00BD6DB2" w:rsidP="00BD6DB2">
            <w:pPr>
              <w:widowControl w:val="0"/>
              <w:suppressLineNumbers/>
              <w:suppressAutoHyphens/>
              <w:snapToGrid w:val="0"/>
              <w:spacing w:after="0" w:line="240" w:lineRule="auto"/>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Rok produkcji</w:t>
            </w:r>
          </w:p>
        </w:tc>
        <w:tc>
          <w:tcPr>
            <w:tcW w:w="1701" w:type="dxa"/>
            <w:tcBorders>
              <w:top w:val="single" w:sz="2" w:space="0" w:color="000000"/>
              <w:left w:val="single" w:sz="2" w:space="0" w:color="000000"/>
              <w:bottom w:val="single" w:sz="2" w:space="0" w:color="000000"/>
            </w:tcBorders>
            <w:shd w:val="clear" w:color="auto" w:fill="E6E6E6"/>
            <w:vAlign w:val="center"/>
          </w:tcPr>
          <w:p w14:paraId="162DF410" w14:textId="77777777" w:rsidR="00BD6DB2" w:rsidRPr="00BD6DB2" w:rsidRDefault="00BD6DB2"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Tytuł prawny</w:t>
            </w:r>
          </w:p>
        </w:tc>
        <w:tc>
          <w:tcPr>
            <w:tcW w:w="1843"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7BF8D8DC"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Ilość miejsc siedzących</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Pr>
          <w:p w14:paraId="14A461F7" w14:textId="2300A39D"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 xml:space="preserve">Dostosowany do przewozu </w:t>
            </w:r>
            <w:r w:rsidR="00E45C67">
              <w:rPr>
                <w:rFonts w:ascii="Calibri" w:eastAsia="Times New Roman" w:hAnsi="Calibri" w:cs="Arial"/>
                <w:color w:val="000000"/>
                <w:kern w:val="1"/>
                <w:sz w:val="24"/>
                <w:szCs w:val="24"/>
                <w:lang w:eastAsia="ar-SA"/>
              </w:rPr>
              <w:t xml:space="preserve">osób z </w:t>
            </w:r>
            <w:r w:rsidRPr="00BD6DB2">
              <w:rPr>
                <w:rFonts w:ascii="Calibri" w:eastAsia="Times New Roman" w:hAnsi="Calibri" w:cs="Arial"/>
                <w:color w:val="000000"/>
                <w:kern w:val="1"/>
                <w:sz w:val="24"/>
                <w:szCs w:val="24"/>
                <w:lang w:eastAsia="ar-SA"/>
              </w:rPr>
              <w:t>niepełnosprawn</w:t>
            </w:r>
            <w:r w:rsidR="00AE0905">
              <w:rPr>
                <w:rFonts w:ascii="Calibri" w:eastAsia="Times New Roman" w:hAnsi="Calibri" w:cs="Arial"/>
                <w:color w:val="000000"/>
                <w:kern w:val="1"/>
                <w:sz w:val="24"/>
                <w:szCs w:val="24"/>
                <w:lang w:eastAsia="ar-SA"/>
              </w:rPr>
              <w:t>o</w:t>
            </w:r>
            <w:r w:rsidR="00E45C67">
              <w:rPr>
                <w:rFonts w:ascii="Calibri" w:eastAsia="Times New Roman" w:hAnsi="Calibri" w:cs="Arial"/>
                <w:color w:val="000000"/>
                <w:kern w:val="1"/>
                <w:sz w:val="24"/>
                <w:szCs w:val="24"/>
                <w:lang w:eastAsia="ar-SA"/>
              </w:rPr>
              <w:t>ści</w:t>
            </w:r>
            <w:r w:rsidR="00AE0905">
              <w:rPr>
                <w:rFonts w:ascii="Calibri" w:eastAsia="Times New Roman" w:hAnsi="Calibri" w:cs="Arial"/>
                <w:color w:val="000000"/>
                <w:kern w:val="1"/>
                <w:sz w:val="24"/>
                <w:szCs w:val="24"/>
                <w:lang w:eastAsia="ar-SA"/>
              </w:rPr>
              <w:t>ami</w:t>
            </w:r>
            <w:r w:rsidR="00CF508B">
              <w:rPr>
                <w:rFonts w:ascii="Calibri" w:eastAsia="Times New Roman" w:hAnsi="Calibri" w:cs="Arial"/>
                <w:color w:val="000000"/>
                <w:kern w:val="1"/>
                <w:sz w:val="24"/>
                <w:szCs w:val="24"/>
                <w:lang w:eastAsia="ar-SA"/>
              </w:rPr>
              <w:t>,</w:t>
            </w:r>
            <w:r w:rsidR="00DC450D">
              <w:rPr>
                <w:rFonts w:ascii="Calibri" w:eastAsia="Times New Roman" w:hAnsi="Calibri" w:cs="Arial"/>
                <w:color w:val="000000"/>
                <w:kern w:val="1"/>
                <w:sz w:val="24"/>
                <w:szCs w:val="24"/>
                <w:lang w:eastAsia="ar-SA"/>
              </w:rPr>
              <w:t xml:space="preserve"> poruszających</w:t>
            </w:r>
            <w:r w:rsidR="00C7322F">
              <w:rPr>
                <w:rFonts w:ascii="Calibri" w:eastAsia="Times New Roman" w:hAnsi="Calibri" w:cs="Arial"/>
                <w:color w:val="000000"/>
                <w:kern w:val="1"/>
                <w:sz w:val="24"/>
                <w:szCs w:val="24"/>
                <w:lang w:eastAsia="ar-SA"/>
              </w:rPr>
              <w:t xml:space="preserve"> się i podróżujących na wózku inwalidzkim</w:t>
            </w:r>
          </w:p>
        </w:tc>
        <w:tc>
          <w:tcPr>
            <w:tcW w:w="1701" w:type="dxa"/>
            <w:tcBorders>
              <w:top w:val="single" w:sz="2" w:space="0" w:color="000000"/>
              <w:left w:val="single" w:sz="2" w:space="0" w:color="000000"/>
              <w:bottom w:val="single" w:sz="2" w:space="0" w:color="000000"/>
              <w:right w:val="single" w:sz="2" w:space="0" w:color="000000"/>
            </w:tcBorders>
            <w:shd w:val="clear" w:color="auto" w:fill="E6E6E6"/>
          </w:tcPr>
          <w:p w14:paraId="014F05E5"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p>
          <w:p w14:paraId="4FA1C867" w14:textId="77777777" w:rsidR="00BD6DB2" w:rsidRPr="00BD6DB2" w:rsidRDefault="00BD6DB2"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Uwagi</w:t>
            </w:r>
          </w:p>
        </w:tc>
      </w:tr>
      <w:tr w:rsidR="00BD6DB2" w:rsidRPr="00BD6DB2" w14:paraId="5A124904" w14:textId="77777777" w:rsidTr="00CF2DAD">
        <w:tc>
          <w:tcPr>
            <w:tcW w:w="1166" w:type="dxa"/>
            <w:tcBorders>
              <w:left w:val="single" w:sz="2" w:space="0" w:color="000000"/>
              <w:bottom w:val="single" w:sz="2" w:space="0" w:color="000000"/>
            </w:tcBorders>
            <w:shd w:val="clear" w:color="auto" w:fill="auto"/>
          </w:tcPr>
          <w:p w14:paraId="598A63F3" w14:textId="77777777" w:rsidR="00BD6DB2" w:rsidRPr="00BD6DB2" w:rsidRDefault="00BD6DB2"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1</w:t>
            </w:r>
          </w:p>
        </w:tc>
        <w:tc>
          <w:tcPr>
            <w:tcW w:w="3544" w:type="dxa"/>
            <w:tcBorders>
              <w:left w:val="single" w:sz="2" w:space="0" w:color="000000"/>
              <w:bottom w:val="single" w:sz="2" w:space="0" w:color="000000"/>
            </w:tcBorders>
            <w:shd w:val="clear" w:color="auto" w:fill="auto"/>
          </w:tcPr>
          <w:p w14:paraId="2D295844" w14:textId="77777777" w:rsidR="00BD6DB2" w:rsidRPr="00BD6DB2" w:rsidRDefault="00BD6DB2"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559" w:type="dxa"/>
            <w:tcBorders>
              <w:left w:val="single" w:sz="2" w:space="0" w:color="000000"/>
              <w:bottom w:val="single" w:sz="2" w:space="0" w:color="000000"/>
              <w:right w:val="single" w:sz="2" w:space="0" w:color="000000"/>
            </w:tcBorders>
          </w:tcPr>
          <w:p w14:paraId="262BED44"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7E3A04E5"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12DAB211"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tcBorders>
            <w:shd w:val="clear" w:color="auto" w:fill="auto"/>
          </w:tcPr>
          <w:p w14:paraId="6AEDE6CD"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3" w:type="dxa"/>
            <w:tcBorders>
              <w:left w:val="single" w:sz="2" w:space="0" w:color="000000"/>
              <w:bottom w:val="single" w:sz="2" w:space="0" w:color="000000"/>
              <w:right w:val="single" w:sz="2" w:space="0" w:color="000000"/>
            </w:tcBorders>
            <w:shd w:val="clear" w:color="auto" w:fill="auto"/>
          </w:tcPr>
          <w:p w14:paraId="43BC4241"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2268" w:type="dxa"/>
            <w:tcBorders>
              <w:left w:val="single" w:sz="2" w:space="0" w:color="000000"/>
              <w:bottom w:val="single" w:sz="2" w:space="0" w:color="000000"/>
              <w:right w:val="single" w:sz="2" w:space="0" w:color="000000"/>
            </w:tcBorders>
          </w:tcPr>
          <w:p w14:paraId="28469427"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right w:val="single" w:sz="2" w:space="0" w:color="000000"/>
            </w:tcBorders>
          </w:tcPr>
          <w:p w14:paraId="36AE5C28"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BD6DB2" w:rsidRPr="00BD6DB2" w14:paraId="6D455416" w14:textId="77777777" w:rsidTr="00CF2DAD">
        <w:tc>
          <w:tcPr>
            <w:tcW w:w="1166" w:type="dxa"/>
            <w:tcBorders>
              <w:left w:val="single" w:sz="2" w:space="0" w:color="000000"/>
              <w:bottom w:val="single" w:sz="2" w:space="0" w:color="000000"/>
            </w:tcBorders>
            <w:shd w:val="clear" w:color="auto" w:fill="auto"/>
          </w:tcPr>
          <w:p w14:paraId="0A87FA2B" w14:textId="6DC107AF" w:rsidR="00BD6DB2" w:rsidRPr="00BD6DB2" w:rsidRDefault="00BD6DB2"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p>
        </w:tc>
        <w:tc>
          <w:tcPr>
            <w:tcW w:w="3544" w:type="dxa"/>
            <w:tcBorders>
              <w:left w:val="single" w:sz="2" w:space="0" w:color="000000"/>
              <w:bottom w:val="single" w:sz="2" w:space="0" w:color="000000"/>
            </w:tcBorders>
            <w:shd w:val="clear" w:color="auto" w:fill="auto"/>
          </w:tcPr>
          <w:p w14:paraId="1D9503B0" w14:textId="77777777" w:rsidR="00BD6DB2" w:rsidRPr="00BD6DB2" w:rsidRDefault="00BD6DB2"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559" w:type="dxa"/>
            <w:tcBorders>
              <w:left w:val="single" w:sz="2" w:space="0" w:color="000000"/>
              <w:bottom w:val="single" w:sz="2" w:space="0" w:color="000000"/>
              <w:right w:val="single" w:sz="2" w:space="0" w:color="000000"/>
            </w:tcBorders>
          </w:tcPr>
          <w:p w14:paraId="78BB3606"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41148222"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p w14:paraId="4AD1393A"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tcBorders>
            <w:shd w:val="clear" w:color="auto" w:fill="auto"/>
          </w:tcPr>
          <w:p w14:paraId="578D4EF8"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3" w:type="dxa"/>
            <w:tcBorders>
              <w:left w:val="single" w:sz="2" w:space="0" w:color="000000"/>
              <w:bottom w:val="single" w:sz="2" w:space="0" w:color="000000"/>
              <w:right w:val="single" w:sz="2" w:space="0" w:color="000000"/>
            </w:tcBorders>
            <w:shd w:val="clear" w:color="auto" w:fill="auto"/>
          </w:tcPr>
          <w:p w14:paraId="631B6552"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2268" w:type="dxa"/>
            <w:tcBorders>
              <w:left w:val="single" w:sz="2" w:space="0" w:color="000000"/>
              <w:bottom w:val="single" w:sz="2" w:space="0" w:color="000000"/>
              <w:right w:val="single" w:sz="2" w:space="0" w:color="000000"/>
            </w:tcBorders>
          </w:tcPr>
          <w:p w14:paraId="2D0AE3D7"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701" w:type="dxa"/>
            <w:tcBorders>
              <w:left w:val="single" w:sz="2" w:space="0" w:color="000000"/>
              <w:bottom w:val="single" w:sz="2" w:space="0" w:color="000000"/>
              <w:right w:val="single" w:sz="2" w:space="0" w:color="000000"/>
            </w:tcBorders>
          </w:tcPr>
          <w:p w14:paraId="15D37BE9" w14:textId="77777777" w:rsidR="00BD6DB2" w:rsidRPr="00BD6DB2" w:rsidRDefault="00BD6DB2"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bl>
    <w:p w14:paraId="17B7C3E9" w14:textId="77777777" w:rsidR="00BD6DB2" w:rsidRPr="00BD6DB2" w:rsidRDefault="00BD6DB2" w:rsidP="00BD6DB2">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BD6DB2">
        <w:rPr>
          <w:rFonts w:ascii="Calibri" w:eastAsia="SimSun" w:hAnsi="Calibri" w:cs="Mangal"/>
          <w:b/>
          <w:bCs/>
          <w:color w:val="000000"/>
          <w:kern w:val="1"/>
          <w:lang w:eastAsia="zh-CN" w:bidi="hi-IN"/>
        </w:rPr>
        <w:t>Uwaga:</w:t>
      </w:r>
      <w:r w:rsidRPr="00BD6DB2">
        <w:rPr>
          <w:rFonts w:ascii="Calibri" w:eastAsia="SimSun" w:hAnsi="Calibri" w:cs="Mangal"/>
          <w:bCs/>
          <w:color w:val="000000"/>
          <w:kern w:val="1"/>
          <w:lang w:eastAsia="zh-CN" w:bidi="hi-IN"/>
        </w:rPr>
        <w:t xml:space="preserve"> </w:t>
      </w:r>
      <w:r w:rsidRPr="00BD6DB2">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6FE26EA4"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E31F6FB"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661B85A"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7FE3751E" w14:textId="7DDCB03B"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BD6DB2">
        <w:rPr>
          <w:rFonts w:ascii="Calibri" w:eastAsia="Arial" w:hAnsi="Calibri" w:cs="Arial"/>
          <w:i/>
          <w:iCs/>
          <w:color w:val="000000"/>
          <w:kern w:val="1"/>
          <w:sz w:val="24"/>
          <w:szCs w:val="24"/>
          <w:shd w:val="clear" w:color="auto" w:fill="FFFFFF"/>
          <w:lang w:eastAsia="zh-CN" w:bidi="hi-IN"/>
        </w:rPr>
        <w:t>………………………………………………………</w:t>
      </w:r>
      <w:r w:rsidRPr="00BD6DB2">
        <w:rPr>
          <w:rFonts w:ascii="Calibri" w:eastAsia="SimSun" w:hAnsi="Calibri" w:cs="Arial"/>
          <w:i/>
          <w:iCs/>
          <w:color w:val="000000"/>
          <w:kern w:val="1"/>
          <w:sz w:val="24"/>
          <w:szCs w:val="24"/>
          <w:shd w:val="clear" w:color="auto" w:fill="FFFFFF"/>
          <w:lang w:eastAsia="zh-CN" w:bidi="hi-IN"/>
        </w:rPr>
        <w:t>.</w:t>
      </w:r>
      <w:r w:rsidRPr="00BD6DB2">
        <w:rPr>
          <w:rFonts w:ascii="Calibri" w:eastAsia="SimSun" w:hAnsi="Calibri" w:cs="Times New Roman"/>
          <w:i/>
          <w:iCs/>
          <w:color w:val="000000"/>
          <w:kern w:val="1"/>
          <w:sz w:val="24"/>
          <w:szCs w:val="24"/>
          <w:lang w:eastAsia="zh-CN" w:bidi="hi-IN"/>
        </w:rPr>
        <w:t xml:space="preserve">                                                                                                            ………………………………………………………………….       </w:t>
      </w:r>
    </w:p>
    <w:p w14:paraId="5410F7EF" w14:textId="77777777"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Arial"/>
          <w:b/>
          <w:bCs/>
          <w:color w:val="FF0000"/>
          <w:kern w:val="1"/>
          <w:sz w:val="24"/>
          <w:szCs w:val="24"/>
          <w:u w:val="single"/>
          <w:lang w:eastAsia="zh-CN" w:bidi="hi-IN"/>
        </w:rPr>
      </w:pPr>
      <w:r w:rsidRPr="00BD6DB2">
        <w:rPr>
          <w:rFonts w:ascii="Calibri" w:eastAsia="SimSun" w:hAnsi="Calibri" w:cs="Times New Roman"/>
          <w:i/>
          <w:iCs/>
          <w:color w:val="000000"/>
          <w:kern w:val="1"/>
          <w:sz w:val="24"/>
          <w:szCs w:val="24"/>
          <w:lang w:eastAsia="zh-CN" w:bidi="hi-IN"/>
        </w:rPr>
        <w:t xml:space="preserve">                  </w:t>
      </w:r>
      <w:r w:rsidRPr="00BD6DB2">
        <w:rPr>
          <w:rFonts w:ascii="Calibri" w:eastAsia="SimSun" w:hAnsi="Calibri" w:cs="Arial"/>
          <w:i/>
          <w:iCs/>
          <w:color w:val="000000"/>
          <w:kern w:val="1"/>
          <w:sz w:val="20"/>
          <w:szCs w:val="20"/>
          <w:shd w:val="clear" w:color="auto" w:fill="FFFFFF"/>
          <w:lang w:eastAsia="zh-CN" w:bidi="hi-IN"/>
        </w:rPr>
        <w:t>pieczęć Wykonawcy</w:t>
      </w:r>
      <w:r w:rsidRPr="00BD6DB2">
        <w:rPr>
          <w:rFonts w:ascii="Calibri" w:eastAsia="SimSun" w:hAnsi="Calibri" w:cs="Arial"/>
          <w:i/>
          <w:iCs/>
          <w:color w:val="000000"/>
          <w:kern w:val="1"/>
          <w:sz w:val="20"/>
          <w:szCs w:val="20"/>
          <w:lang w:eastAsia="zh-CN" w:bidi="hi-IN"/>
        </w:rPr>
        <w:t xml:space="preserve">                                                                                                                                                  Data i podpis upoważnionego przedstawiciela Wykonawcy</w:t>
      </w:r>
      <w:r w:rsidRPr="00BD6DB2">
        <w:rPr>
          <w:rFonts w:ascii="Calibri" w:eastAsia="SimSun" w:hAnsi="Calibri" w:cs="Mangal"/>
          <w:color w:val="FF0000"/>
          <w:kern w:val="1"/>
          <w:sz w:val="24"/>
          <w:szCs w:val="24"/>
          <w:lang w:eastAsia="zh-CN" w:bidi="hi-IN"/>
        </w:rPr>
        <w:lastRenderedPageBreak/>
        <w:tab/>
      </w:r>
    </w:p>
    <w:p w14:paraId="4FA5B168" w14:textId="77777777" w:rsidR="009124E6" w:rsidRDefault="009124E6"/>
    <w:sectPr w:rsidR="009124E6" w:rsidSect="00BD6D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0A7B18"/>
    <w:rsid w:val="000D234B"/>
    <w:rsid w:val="001C3DE6"/>
    <w:rsid w:val="00277188"/>
    <w:rsid w:val="008215F4"/>
    <w:rsid w:val="009124E6"/>
    <w:rsid w:val="009450CD"/>
    <w:rsid w:val="00953D2A"/>
    <w:rsid w:val="009A5CB3"/>
    <w:rsid w:val="00A96DFE"/>
    <w:rsid w:val="00AE0905"/>
    <w:rsid w:val="00BD6DB2"/>
    <w:rsid w:val="00C7322F"/>
    <w:rsid w:val="00CF508B"/>
    <w:rsid w:val="00DC450D"/>
    <w:rsid w:val="00E45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chartTrackingRefBased/>
  <w15:docId w15:val="{A7C8B4E7-D5FF-4CC8-982C-5EB821C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1274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2024-07-25T09:12:00Z</cp:lastPrinted>
  <dcterms:created xsi:type="dcterms:W3CDTF">2022-06-02T13:28:00Z</dcterms:created>
  <dcterms:modified xsi:type="dcterms:W3CDTF">2024-07-25T09:13:00Z</dcterms:modified>
</cp:coreProperties>
</file>