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B0D4F3" w14:textId="77777777" w:rsidR="00F0056F" w:rsidRDefault="00F0056F" w:rsidP="00F0056F">
      <w:pPr>
        <w:jc w:val="center"/>
      </w:pPr>
    </w:p>
    <w:p w14:paraId="23E62906" w14:textId="510A0564" w:rsidR="00F0056F" w:rsidRDefault="00F0056F" w:rsidP="00F0056F">
      <w:pPr>
        <w:jc w:val="center"/>
        <w:rPr>
          <w:sz w:val="4"/>
          <w:szCs w:val="4"/>
        </w:rPr>
      </w:pPr>
      <w:r>
        <w:rPr>
          <w:rFonts w:ascii="Arial" w:hAnsi="Arial" w:cs="Arial"/>
          <w:b/>
          <w:bCs/>
          <w:sz w:val="20"/>
          <w:szCs w:val="20"/>
        </w:rPr>
        <w:t xml:space="preserve">UMOWA NR </w:t>
      </w:r>
      <w:r w:rsidR="00F94D62">
        <w:rPr>
          <w:rFonts w:ascii="Arial" w:hAnsi="Arial" w:cs="Arial"/>
          <w:b/>
          <w:bCs/>
          <w:sz w:val="20"/>
          <w:szCs w:val="20"/>
        </w:rPr>
        <w:t>RGKiM</w:t>
      </w:r>
      <w:r>
        <w:rPr>
          <w:rFonts w:ascii="Arial" w:hAnsi="Arial" w:cs="Arial"/>
          <w:b/>
          <w:bCs/>
          <w:sz w:val="20"/>
          <w:szCs w:val="20"/>
        </w:rPr>
        <w:t>.1622.27</w:t>
      </w:r>
      <w:r w:rsidR="005E456B">
        <w:rPr>
          <w:rFonts w:ascii="Arial" w:hAnsi="Arial" w:cs="Arial"/>
          <w:b/>
          <w:bCs/>
          <w:sz w:val="20"/>
          <w:szCs w:val="20"/>
        </w:rPr>
        <w:t>1</w:t>
      </w:r>
      <w:r w:rsidR="00AD6D75">
        <w:rPr>
          <w:rFonts w:ascii="Arial" w:hAnsi="Arial" w:cs="Arial"/>
          <w:b/>
          <w:bCs/>
          <w:sz w:val="20"/>
          <w:szCs w:val="20"/>
        </w:rPr>
        <w:t>.</w:t>
      </w:r>
      <w:r w:rsidR="001B72DF">
        <w:rPr>
          <w:rFonts w:ascii="Arial" w:hAnsi="Arial" w:cs="Arial"/>
          <w:b/>
          <w:bCs/>
          <w:sz w:val="20"/>
          <w:szCs w:val="20"/>
        </w:rPr>
        <w:t xml:space="preserve">   </w:t>
      </w:r>
      <w:r>
        <w:rPr>
          <w:rFonts w:ascii="Arial" w:hAnsi="Arial" w:cs="Arial"/>
          <w:b/>
          <w:bCs/>
          <w:sz w:val="20"/>
          <w:szCs w:val="20"/>
        </w:rPr>
        <w:t>.20</w:t>
      </w:r>
      <w:r w:rsidR="00207B47">
        <w:rPr>
          <w:rFonts w:ascii="Arial" w:hAnsi="Arial" w:cs="Arial"/>
          <w:b/>
          <w:bCs/>
          <w:sz w:val="20"/>
          <w:szCs w:val="20"/>
        </w:rPr>
        <w:t>2</w:t>
      </w:r>
      <w:r w:rsidR="001B72DF">
        <w:rPr>
          <w:rFonts w:ascii="Arial" w:hAnsi="Arial" w:cs="Arial"/>
          <w:b/>
          <w:bCs/>
          <w:sz w:val="20"/>
          <w:szCs w:val="20"/>
        </w:rPr>
        <w:t>5</w:t>
      </w:r>
    </w:p>
    <w:p w14:paraId="291DA9CE" w14:textId="77777777" w:rsidR="00F0056F" w:rsidRDefault="00F0056F" w:rsidP="00F0056F">
      <w:pPr>
        <w:pStyle w:val="Tekstpodstawowy31"/>
        <w:rPr>
          <w:rFonts w:cs="Times New Roman"/>
        </w:rPr>
      </w:pPr>
    </w:p>
    <w:p w14:paraId="72081009" w14:textId="50E078CC" w:rsidR="00F0056F" w:rsidRDefault="00F0056F" w:rsidP="00F0056F">
      <w:pPr>
        <w:pStyle w:val="Tekstpodstawowy31"/>
        <w:rPr>
          <w:rFonts w:cs="Times New Roman"/>
          <w:b/>
          <w:bCs/>
        </w:rPr>
      </w:pPr>
      <w:r>
        <w:t>zawarta w dniu</w:t>
      </w:r>
      <w:r w:rsidR="001B72DF">
        <w:t xml:space="preserve"> …………………………</w:t>
      </w:r>
      <w:r>
        <w:t xml:space="preserve"> pomiędzy:</w:t>
      </w:r>
    </w:p>
    <w:p w14:paraId="3A5C1F0F" w14:textId="77777777" w:rsidR="00F0056F" w:rsidRDefault="00F0056F" w:rsidP="00F0056F">
      <w:pPr>
        <w:pStyle w:val="Tekstpodstawowy31"/>
        <w:rPr>
          <w:rFonts w:cs="Times New Roman"/>
        </w:rPr>
      </w:pPr>
    </w:p>
    <w:p w14:paraId="7B204A9A" w14:textId="77777777" w:rsidR="00F0056F" w:rsidRDefault="00F0056F" w:rsidP="00F0056F">
      <w:pPr>
        <w:pStyle w:val="Tekstpodstawowy31"/>
        <w:rPr>
          <w:rFonts w:cs="Times New Roman"/>
        </w:rPr>
      </w:pPr>
      <w:r>
        <w:t xml:space="preserve">Gminą i Miastem Lwówek Śląski </w:t>
      </w:r>
      <w:r>
        <w:br/>
        <w:t xml:space="preserve">z siedzibą przy Al. Wojska Polskiego 25A, 59-600 Lwówek Śląski </w:t>
      </w:r>
    </w:p>
    <w:p w14:paraId="20DAF314" w14:textId="77777777" w:rsidR="00F0056F" w:rsidRDefault="00F0056F" w:rsidP="00F0056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posiadającą numer identyfikacyjny NIP 616-10-03-030 REGON: 230821670</w:t>
      </w:r>
    </w:p>
    <w:p w14:paraId="0AAC06EF" w14:textId="77777777" w:rsidR="00F0056F" w:rsidRDefault="00F0056F" w:rsidP="00F0056F">
      <w:r>
        <w:rPr>
          <w:rFonts w:ascii="Arial" w:hAnsi="Arial" w:cs="Arial"/>
          <w:sz w:val="20"/>
          <w:szCs w:val="20"/>
        </w:rPr>
        <w:t xml:space="preserve">zwanym dalej w treści  umowy </w:t>
      </w:r>
      <w:r>
        <w:rPr>
          <w:rFonts w:ascii="Arial" w:hAnsi="Arial" w:cs="Arial"/>
          <w:b/>
          <w:bCs/>
          <w:sz w:val="20"/>
          <w:szCs w:val="20"/>
        </w:rPr>
        <w:t>„Zamawiającym”</w:t>
      </w:r>
      <w:r>
        <w:rPr>
          <w:rFonts w:ascii="Arial" w:hAnsi="Arial" w:cs="Arial"/>
          <w:sz w:val="20"/>
          <w:szCs w:val="20"/>
        </w:rPr>
        <w:t xml:space="preserve">, </w:t>
      </w:r>
    </w:p>
    <w:p w14:paraId="0492A8F0" w14:textId="77777777" w:rsidR="00F0056F" w:rsidRDefault="00F0056F" w:rsidP="00F0056F">
      <w:pPr>
        <w:pStyle w:val="Tekstpodstawowy31"/>
        <w:rPr>
          <w:rFonts w:cs="Times New Roman"/>
          <w:b/>
          <w:bCs/>
        </w:rPr>
      </w:pPr>
      <w:r>
        <w:t xml:space="preserve">reprezentowanym przez: </w:t>
      </w:r>
    </w:p>
    <w:p w14:paraId="0967B5D0" w14:textId="6C4DD4FD" w:rsidR="00F0056F" w:rsidRDefault="00F0056F" w:rsidP="00F0056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Burmistrza </w:t>
      </w:r>
      <w:r w:rsidR="005D5659">
        <w:rPr>
          <w:rFonts w:ascii="Arial" w:hAnsi="Arial" w:cs="Arial"/>
          <w:b/>
          <w:bCs/>
          <w:sz w:val="20"/>
          <w:szCs w:val="20"/>
        </w:rPr>
        <w:t xml:space="preserve">Gminy i </w:t>
      </w:r>
      <w:r>
        <w:rPr>
          <w:rFonts w:ascii="Arial" w:hAnsi="Arial" w:cs="Arial"/>
          <w:b/>
          <w:bCs/>
          <w:sz w:val="20"/>
          <w:szCs w:val="20"/>
        </w:rPr>
        <w:t xml:space="preserve">Miasta – </w:t>
      </w:r>
      <w:r w:rsidR="001B72DF">
        <w:rPr>
          <w:rFonts w:ascii="Arial" w:hAnsi="Arial" w:cs="Arial"/>
          <w:b/>
          <w:bCs/>
          <w:sz w:val="20"/>
          <w:szCs w:val="20"/>
        </w:rPr>
        <w:t>Dawida Kobiałkę</w:t>
      </w:r>
    </w:p>
    <w:p w14:paraId="6AB6AFFF" w14:textId="77777777" w:rsidR="00F0056F" w:rsidRDefault="00F0056F" w:rsidP="00F0056F">
      <w:pPr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przy</w:t>
      </w:r>
      <w:r>
        <w:rPr>
          <w:rFonts w:ascii="Arial" w:hAnsi="Arial" w:cs="Arial"/>
          <w:b/>
          <w:bCs/>
          <w:sz w:val="20"/>
          <w:szCs w:val="20"/>
        </w:rPr>
        <w:t xml:space="preserve">  </w:t>
      </w:r>
      <w:r>
        <w:rPr>
          <w:rFonts w:ascii="Arial" w:hAnsi="Arial" w:cs="Arial"/>
          <w:sz w:val="20"/>
          <w:szCs w:val="20"/>
        </w:rPr>
        <w:t>kontrasygnacie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7D8AB5C1" w14:textId="507E5BD2" w:rsidR="00F0056F" w:rsidRDefault="00F0056F" w:rsidP="00F0056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Skarbnika</w:t>
      </w:r>
      <w:r w:rsidR="005D5659">
        <w:rPr>
          <w:rFonts w:ascii="Arial" w:hAnsi="Arial" w:cs="Arial"/>
          <w:b/>
          <w:bCs/>
          <w:sz w:val="20"/>
          <w:szCs w:val="20"/>
        </w:rPr>
        <w:t xml:space="preserve"> Gminy i </w:t>
      </w:r>
      <w:r>
        <w:rPr>
          <w:rFonts w:ascii="Arial" w:hAnsi="Arial" w:cs="Arial"/>
          <w:b/>
          <w:bCs/>
          <w:sz w:val="20"/>
          <w:szCs w:val="20"/>
        </w:rPr>
        <w:t xml:space="preserve"> Miasta  – Julit</w:t>
      </w:r>
      <w:r w:rsidR="00B1120E">
        <w:rPr>
          <w:rFonts w:ascii="Arial" w:hAnsi="Arial" w:cs="Arial"/>
          <w:b/>
          <w:bCs/>
          <w:sz w:val="20"/>
          <w:szCs w:val="20"/>
        </w:rPr>
        <w:t>y</w:t>
      </w:r>
      <w:r>
        <w:rPr>
          <w:rFonts w:ascii="Arial" w:hAnsi="Arial" w:cs="Arial"/>
          <w:b/>
          <w:bCs/>
          <w:sz w:val="20"/>
          <w:szCs w:val="20"/>
        </w:rPr>
        <w:t xml:space="preserve"> Marchewka</w:t>
      </w:r>
    </w:p>
    <w:p w14:paraId="4D6BB170" w14:textId="77777777" w:rsidR="00F0056F" w:rsidRDefault="00F0056F" w:rsidP="00F0056F">
      <w:pPr>
        <w:rPr>
          <w:b/>
          <w:bCs/>
        </w:rPr>
      </w:pPr>
      <w:r>
        <w:rPr>
          <w:rFonts w:ascii="Arial" w:hAnsi="Arial" w:cs="Arial"/>
          <w:sz w:val="20"/>
          <w:szCs w:val="20"/>
        </w:rPr>
        <w:t>a:</w:t>
      </w:r>
    </w:p>
    <w:p w14:paraId="693CF92C" w14:textId="2546B954" w:rsidR="00AD6D75" w:rsidRDefault="001B72DF" w:rsidP="002C5824">
      <w:pPr>
        <w:pStyle w:val="Tekstpodstawowy31"/>
        <w:jc w:val="both"/>
        <w:rPr>
          <w:b/>
          <w:bCs/>
        </w:rPr>
      </w:pPr>
      <w:r>
        <w:rPr>
          <w:b/>
          <w:bCs/>
        </w:rPr>
        <w:t>…………………………………………………………</w:t>
      </w:r>
    </w:p>
    <w:p w14:paraId="3A7C3818" w14:textId="19A98B86" w:rsidR="001B72DF" w:rsidRPr="00925BB5" w:rsidRDefault="001B72DF" w:rsidP="002C5824">
      <w:pPr>
        <w:pStyle w:val="Tekstpodstawowy31"/>
        <w:jc w:val="both"/>
        <w:rPr>
          <w:b/>
          <w:bCs/>
        </w:rPr>
      </w:pPr>
      <w:r>
        <w:rPr>
          <w:b/>
          <w:bCs/>
        </w:rPr>
        <w:t>…………………………………………………………</w:t>
      </w:r>
    </w:p>
    <w:p w14:paraId="3782E723" w14:textId="2B4255FD" w:rsidR="00F0056F" w:rsidRDefault="00F0056F" w:rsidP="00F0056F">
      <w:pPr>
        <w:pStyle w:val="Tekstpodstawowy31"/>
        <w:jc w:val="both"/>
        <w:rPr>
          <w:rFonts w:cs="Times New Roman"/>
        </w:rPr>
      </w:pPr>
      <w:r>
        <w:t xml:space="preserve">posiadającym numer </w:t>
      </w:r>
      <w:r w:rsidR="002C5824" w:rsidRPr="002C5824">
        <w:t xml:space="preserve">identyfikacyjny NIP </w:t>
      </w:r>
      <w:r w:rsidR="001B72DF">
        <w:t>…………………</w:t>
      </w:r>
      <w:r w:rsidR="002C5824" w:rsidRPr="002C5824">
        <w:t xml:space="preserve"> REGON: </w:t>
      </w:r>
      <w:r w:rsidR="001B72DF">
        <w:t>………………………</w:t>
      </w:r>
    </w:p>
    <w:p w14:paraId="33E9EE33" w14:textId="77777777" w:rsidR="00F0056F" w:rsidRPr="00AA1A5B" w:rsidRDefault="00F0056F" w:rsidP="00F0056F">
      <w:pPr>
        <w:pStyle w:val="Tekstpodstawowy31"/>
        <w:jc w:val="both"/>
        <w:rPr>
          <w:rFonts w:cs="Times New Roman"/>
          <w:b/>
          <w:bCs/>
        </w:rPr>
      </w:pPr>
      <w:r>
        <w:t xml:space="preserve">zwanym dalej w treści  umowy </w:t>
      </w:r>
      <w:r>
        <w:rPr>
          <w:b/>
          <w:bCs/>
        </w:rPr>
        <w:t>„Wykonawcą”</w:t>
      </w:r>
      <w:r>
        <w:t xml:space="preserve">,  </w:t>
      </w:r>
    </w:p>
    <w:p w14:paraId="3063F51E" w14:textId="77777777" w:rsidR="00D01108" w:rsidRDefault="00D01108" w:rsidP="00F0056F">
      <w:pPr>
        <w:pStyle w:val="Tekstpodstawowy31"/>
      </w:pPr>
    </w:p>
    <w:p w14:paraId="05BF4A88" w14:textId="77777777" w:rsidR="00F0056F" w:rsidRDefault="00F0056F" w:rsidP="00F0056F">
      <w:pPr>
        <w:pStyle w:val="Tekstpodstawowy31"/>
      </w:pPr>
      <w:r>
        <w:t xml:space="preserve">zwanych dalej w treści umowy </w:t>
      </w:r>
      <w:r>
        <w:rPr>
          <w:b/>
          <w:bCs/>
        </w:rPr>
        <w:t>„Stronami”</w:t>
      </w:r>
      <w:r>
        <w:t>.</w:t>
      </w:r>
    </w:p>
    <w:p w14:paraId="169AF397" w14:textId="77777777" w:rsidR="00F0056F" w:rsidRDefault="00F0056F" w:rsidP="00F0056F">
      <w:pPr>
        <w:pStyle w:val="Tekstpodstawowy31"/>
      </w:pPr>
    </w:p>
    <w:p w14:paraId="517F9377" w14:textId="497B48AB" w:rsidR="00F0056F" w:rsidRDefault="00F0056F" w:rsidP="00F0056F">
      <w:pPr>
        <w:pStyle w:val="Tekstpodstawowy31"/>
        <w:jc w:val="both"/>
      </w:pPr>
      <w:r>
        <w:t xml:space="preserve">W wyniku przeprowadzonego postępowania w formie zapytania ofertowego w związku </w:t>
      </w:r>
      <w:r w:rsidR="00B1120E" w:rsidRPr="00B1120E">
        <w:t xml:space="preserve">z art. 2 ust.1 pkt. 1  </w:t>
      </w:r>
      <w:r w:rsidR="001B72DF">
        <w:t>u</w:t>
      </w:r>
      <w:r>
        <w:t>stawy</w:t>
      </w:r>
      <w:r w:rsidR="001B72DF">
        <w:t xml:space="preserve"> -</w:t>
      </w:r>
      <w:r>
        <w:t xml:space="preserve"> Prawo Zamówień Publicznych (</w:t>
      </w:r>
      <w:proofErr w:type="spellStart"/>
      <w:r w:rsidR="00214910" w:rsidRPr="00214910">
        <w:t>t</w:t>
      </w:r>
      <w:r w:rsidR="001B72DF">
        <w:t>.</w:t>
      </w:r>
      <w:r w:rsidR="00214910" w:rsidRPr="00214910">
        <w:t>j</w:t>
      </w:r>
      <w:proofErr w:type="spellEnd"/>
      <w:r w:rsidR="001B72DF">
        <w:t>.</w:t>
      </w:r>
      <w:r w:rsidR="00214910" w:rsidRPr="00214910">
        <w:t>: Dz.U.202</w:t>
      </w:r>
      <w:r w:rsidR="001B72DF">
        <w:t>4</w:t>
      </w:r>
      <w:r w:rsidR="00214910" w:rsidRPr="00214910">
        <w:t>.1</w:t>
      </w:r>
      <w:r w:rsidR="001B72DF">
        <w:t>320.</w:t>
      </w:r>
      <w:r>
        <w:t>) została zawarta umowa o następującej treści:</w:t>
      </w:r>
    </w:p>
    <w:p w14:paraId="26490B22" w14:textId="77777777" w:rsidR="00F0056F" w:rsidRDefault="00F0056F" w:rsidP="00F0056F">
      <w:pPr>
        <w:rPr>
          <w:rFonts w:ascii="Arial" w:hAnsi="Arial" w:cs="Arial"/>
          <w:b/>
          <w:bCs/>
          <w:sz w:val="4"/>
          <w:szCs w:val="4"/>
        </w:rPr>
      </w:pPr>
      <w:r>
        <w:rPr>
          <w:rFonts w:ascii="Arial" w:hAnsi="Arial" w:cs="Arial"/>
          <w:sz w:val="20"/>
          <w:szCs w:val="20"/>
        </w:rPr>
        <w:tab/>
      </w:r>
    </w:p>
    <w:p w14:paraId="5B3CD517" w14:textId="77777777" w:rsidR="005F7570" w:rsidRDefault="005F7570" w:rsidP="005F7570">
      <w:pPr>
        <w:rPr>
          <w:rFonts w:ascii="Arial" w:hAnsi="Arial" w:cs="Arial"/>
          <w:b/>
          <w:bCs/>
          <w:sz w:val="20"/>
          <w:szCs w:val="20"/>
        </w:rPr>
      </w:pPr>
    </w:p>
    <w:p w14:paraId="47C7C6F8" w14:textId="77777777" w:rsidR="005F7570" w:rsidRPr="006F6F63" w:rsidRDefault="005F7570" w:rsidP="005F7570">
      <w:pPr>
        <w:jc w:val="center"/>
        <w:rPr>
          <w:rFonts w:ascii="Arial" w:hAnsi="Arial" w:cs="Arial"/>
          <w:sz w:val="20"/>
          <w:szCs w:val="20"/>
        </w:rPr>
      </w:pPr>
      <w:r w:rsidRPr="006F6F63">
        <w:rPr>
          <w:rFonts w:ascii="Arial" w:hAnsi="Arial" w:cs="Arial"/>
          <w:b/>
          <w:bCs/>
          <w:sz w:val="20"/>
          <w:szCs w:val="20"/>
        </w:rPr>
        <w:t>§ 1</w:t>
      </w:r>
    </w:p>
    <w:p w14:paraId="326D2428" w14:textId="7168A9A9" w:rsidR="00925BB5" w:rsidRPr="00925BB5" w:rsidRDefault="005F7570" w:rsidP="00E160FD">
      <w:pPr>
        <w:numPr>
          <w:ilvl w:val="0"/>
          <w:numId w:val="6"/>
        </w:numPr>
        <w:spacing w:line="276" w:lineRule="auto"/>
        <w:jc w:val="both"/>
        <w:rPr>
          <w:rFonts w:ascii="Arial" w:hAnsi="Arial" w:cs="Arial"/>
          <w:sz w:val="20"/>
          <w:szCs w:val="20"/>
          <w:lang w:eastAsia="pl-PL"/>
        </w:rPr>
      </w:pPr>
      <w:r w:rsidRPr="002D7995">
        <w:rPr>
          <w:rFonts w:ascii="Arial" w:hAnsi="Arial" w:cs="Arial"/>
          <w:sz w:val="20"/>
          <w:szCs w:val="20"/>
        </w:rPr>
        <w:t>Zamawiający zleca a Wykonawca</w:t>
      </w:r>
      <w:r w:rsidRPr="002D7995">
        <w:rPr>
          <w:rFonts w:ascii="Arial" w:hAnsi="Arial" w:cs="Arial"/>
          <w:b/>
          <w:bCs/>
          <w:sz w:val="20"/>
          <w:szCs w:val="20"/>
        </w:rPr>
        <w:t xml:space="preserve"> </w:t>
      </w:r>
      <w:r w:rsidR="00460452" w:rsidRPr="00460452">
        <w:rPr>
          <w:rFonts w:ascii="Arial" w:hAnsi="Arial" w:cs="Arial"/>
          <w:sz w:val="20"/>
          <w:szCs w:val="20"/>
        </w:rPr>
        <w:t>z</w:t>
      </w:r>
      <w:r w:rsidR="00460452">
        <w:rPr>
          <w:rFonts w:ascii="Arial" w:hAnsi="Arial" w:cs="Arial"/>
          <w:sz w:val="20"/>
          <w:szCs w:val="20"/>
        </w:rPr>
        <w:t>o</w:t>
      </w:r>
      <w:r w:rsidR="00460452" w:rsidRPr="00460452">
        <w:rPr>
          <w:rFonts w:ascii="Arial" w:hAnsi="Arial" w:cs="Arial"/>
          <w:sz w:val="20"/>
          <w:szCs w:val="20"/>
        </w:rPr>
        <w:t>bowiązuje się</w:t>
      </w:r>
      <w:r w:rsidR="00C7069B">
        <w:rPr>
          <w:rFonts w:ascii="Arial" w:hAnsi="Arial" w:cs="Arial"/>
          <w:sz w:val="20"/>
          <w:szCs w:val="20"/>
        </w:rPr>
        <w:t xml:space="preserve"> do </w:t>
      </w:r>
      <w:r w:rsidR="00925BB5">
        <w:rPr>
          <w:rFonts w:ascii="Arial" w:hAnsi="Arial" w:cs="Arial"/>
          <w:sz w:val="20"/>
          <w:szCs w:val="20"/>
        </w:rPr>
        <w:t>:</w:t>
      </w:r>
      <w:r w:rsidR="00925BB5" w:rsidRPr="00925BB5">
        <w:rPr>
          <w:color w:val="000000"/>
        </w:rPr>
        <w:t xml:space="preserve"> </w:t>
      </w:r>
    </w:p>
    <w:p w14:paraId="267CB33C" w14:textId="69EED2A2" w:rsidR="001B72DF" w:rsidRPr="001B72DF" w:rsidRDefault="001B72DF" w:rsidP="001B72DF">
      <w:pPr>
        <w:numPr>
          <w:ilvl w:val="0"/>
          <w:numId w:val="15"/>
        </w:numPr>
        <w:tabs>
          <w:tab w:val="clear" w:pos="397"/>
          <w:tab w:val="num" w:pos="993"/>
        </w:tabs>
        <w:spacing w:line="276" w:lineRule="auto"/>
        <w:ind w:left="426" w:hanging="14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</w:t>
      </w:r>
      <w:r w:rsidRPr="001B72DF">
        <w:rPr>
          <w:rFonts w:ascii="Arial" w:hAnsi="Arial" w:cs="Arial"/>
          <w:color w:val="000000"/>
          <w:sz w:val="20"/>
          <w:szCs w:val="20"/>
        </w:rPr>
        <w:t>emontaż</w:t>
      </w:r>
      <w:r>
        <w:rPr>
          <w:rFonts w:ascii="Arial" w:hAnsi="Arial" w:cs="Arial"/>
          <w:color w:val="000000"/>
          <w:sz w:val="20"/>
          <w:szCs w:val="20"/>
        </w:rPr>
        <w:t>u</w:t>
      </w:r>
      <w:r w:rsidRPr="001B72DF">
        <w:rPr>
          <w:rFonts w:ascii="Arial" w:hAnsi="Arial" w:cs="Arial"/>
          <w:color w:val="000000"/>
          <w:sz w:val="20"/>
          <w:szCs w:val="20"/>
        </w:rPr>
        <w:t xml:space="preserve"> uszkodzonych elementów instalacji do filtracji wody basenowej znajdującej się w budynku technologii. </w:t>
      </w:r>
    </w:p>
    <w:p w14:paraId="18F4B940" w14:textId="2F121D04" w:rsidR="001B72DF" w:rsidRPr="001B72DF" w:rsidRDefault="00C7069B" w:rsidP="001B72DF">
      <w:pPr>
        <w:numPr>
          <w:ilvl w:val="0"/>
          <w:numId w:val="15"/>
        </w:numPr>
        <w:tabs>
          <w:tab w:val="clear" w:pos="397"/>
          <w:tab w:val="num" w:pos="993"/>
        </w:tabs>
        <w:spacing w:line="276" w:lineRule="auto"/>
        <w:ind w:left="426" w:hanging="14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>emontaż</w:t>
      </w:r>
      <w:r>
        <w:rPr>
          <w:rFonts w:ascii="Arial" w:hAnsi="Arial" w:cs="Arial"/>
          <w:color w:val="000000"/>
          <w:sz w:val="20"/>
          <w:szCs w:val="20"/>
        </w:rPr>
        <w:t>u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uszkodzonych elementów instalacji w budynku technicznym pod zjeżdżalnią.</w:t>
      </w:r>
    </w:p>
    <w:p w14:paraId="7F73856B" w14:textId="4268F8F9" w:rsidR="001B72DF" w:rsidRPr="001B72DF" w:rsidRDefault="00C7069B" w:rsidP="001B72DF">
      <w:pPr>
        <w:numPr>
          <w:ilvl w:val="0"/>
          <w:numId w:val="15"/>
        </w:numPr>
        <w:tabs>
          <w:tab w:val="clear" w:pos="397"/>
          <w:tab w:val="num" w:pos="993"/>
        </w:tabs>
        <w:spacing w:line="276" w:lineRule="auto"/>
        <w:ind w:left="426" w:hanging="14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z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>łożeni</w:t>
      </w:r>
      <w:r>
        <w:rPr>
          <w:rFonts w:ascii="Arial" w:hAnsi="Arial" w:cs="Arial"/>
          <w:color w:val="000000"/>
          <w:sz w:val="20"/>
          <w:szCs w:val="20"/>
        </w:rPr>
        <w:t>a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zdemontowanych elementów, na terenie obiektu, w miejscu wskazanym przez  Zamawiającego.</w:t>
      </w:r>
    </w:p>
    <w:p w14:paraId="577D97C1" w14:textId="111AB2DB" w:rsidR="001B72DF" w:rsidRPr="00C7069B" w:rsidRDefault="00C7069B" w:rsidP="00C7069B">
      <w:pPr>
        <w:numPr>
          <w:ilvl w:val="0"/>
          <w:numId w:val="15"/>
        </w:numPr>
        <w:tabs>
          <w:tab w:val="clear" w:pos="397"/>
          <w:tab w:val="num" w:pos="993"/>
        </w:tabs>
        <w:spacing w:line="276" w:lineRule="auto"/>
        <w:ind w:left="426" w:hanging="14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d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>ostaw</w:t>
      </w:r>
      <w:r>
        <w:rPr>
          <w:rFonts w:ascii="Arial" w:hAnsi="Arial" w:cs="Arial"/>
          <w:color w:val="000000"/>
          <w:sz w:val="20"/>
          <w:szCs w:val="20"/>
        </w:rPr>
        <w:t>y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i montaż</w:t>
      </w:r>
      <w:r>
        <w:rPr>
          <w:rFonts w:ascii="Arial" w:hAnsi="Arial" w:cs="Arial"/>
          <w:color w:val="000000"/>
          <w:sz w:val="20"/>
          <w:szCs w:val="20"/>
        </w:rPr>
        <w:t>u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fabrycznie nowych elementów instalacji w miejsce wcześniej zdemontowanych urządzeń w pomieszczeniach wymienionych w pkt 2.2.1. oraz pkt 2.2.2 .</w:t>
      </w:r>
    </w:p>
    <w:p w14:paraId="08339963" w14:textId="6169C837" w:rsidR="001B72DF" w:rsidRPr="001B72DF" w:rsidRDefault="00C7069B" w:rsidP="001B72DF">
      <w:pPr>
        <w:numPr>
          <w:ilvl w:val="0"/>
          <w:numId w:val="15"/>
        </w:numPr>
        <w:tabs>
          <w:tab w:val="clear" w:pos="397"/>
          <w:tab w:val="num" w:pos="993"/>
        </w:tabs>
        <w:spacing w:line="276" w:lineRule="auto"/>
        <w:ind w:left="426" w:hanging="142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przeprowadzenia r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>ozruch</w:t>
      </w:r>
      <w:r>
        <w:rPr>
          <w:rFonts w:ascii="Arial" w:hAnsi="Arial" w:cs="Arial"/>
          <w:color w:val="000000"/>
          <w:sz w:val="20"/>
          <w:szCs w:val="20"/>
        </w:rPr>
        <w:t>u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technologiczn</w:t>
      </w:r>
      <w:r>
        <w:rPr>
          <w:rFonts w:ascii="Arial" w:hAnsi="Arial" w:cs="Arial"/>
          <w:color w:val="000000"/>
          <w:sz w:val="20"/>
          <w:szCs w:val="20"/>
        </w:rPr>
        <w:t>ego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mając</w:t>
      </w:r>
      <w:r>
        <w:rPr>
          <w:rFonts w:ascii="Arial" w:hAnsi="Arial" w:cs="Arial"/>
          <w:color w:val="000000"/>
          <w:sz w:val="20"/>
          <w:szCs w:val="20"/>
        </w:rPr>
        <w:t>ego</w:t>
      </w:r>
      <w:r w:rsidR="001B72DF" w:rsidRPr="001B72DF">
        <w:rPr>
          <w:rFonts w:ascii="Arial" w:hAnsi="Arial" w:cs="Arial"/>
          <w:color w:val="000000"/>
          <w:sz w:val="20"/>
          <w:szCs w:val="20"/>
        </w:rPr>
        <w:t xml:space="preserve"> na celu sprawdzenie poprawności działania wymienionych elementów.</w:t>
      </w:r>
    </w:p>
    <w:p w14:paraId="51B88BD8" w14:textId="7D53D9BA" w:rsidR="00C7069B" w:rsidRPr="00C7069B" w:rsidRDefault="00C7069B" w:rsidP="00C9799C">
      <w:pPr>
        <w:numPr>
          <w:ilvl w:val="0"/>
          <w:numId w:val="6"/>
        </w:numPr>
        <w:spacing w:line="276" w:lineRule="auto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 xml:space="preserve">Wszystkie roboty należy wykonywać zgodnie z obowiązującymi w Polsce normami i normatywami. W wyjątkowych przypadkach można dopuścić stosowanie innych norm i przepisów lecz muszą one być w tym miejscu wyraźnie określone. Wyszczególnienie najważniejszych norm: </w:t>
      </w:r>
    </w:p>
    <w:p w14:paraId="2FD9D01C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 xml:space="preserve">DIN 19643 – Uzdatnianie wody w basenach do pływania i w basenach kąpielowych. </w:t>
      </w:r>
    </w:p>
    <w:p w14:paraId="52119890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>PN-81/B-10700.00 – Instalacje wewnętrzne wodociągowe i kanalizacyjne. Wymagania i badania przy odbiorze. Wspólne wymagania i badania.</w:t>
      </w:r>
    </w:p>
    <w:p w14:paraId="0816B6B7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 xml:space="preserve"> PN-EN 1452-1:2000 – Systemy przewodowe z tworzyw sztucznych. Systemy przewodowe z niezmiękczonego </w:t>
      </w:r>
      <w:proofErr w:type="spellStart"/>
      <w:r w:rsidRPr="00C7069B">
        <w:rPr>
          <w:rFonts w:ascii="Arial" w:hAnsi="Arial" w:cs="Arial"/>
          <w:sz w:val="20"/>
          <w:szCs w:val="20"/>
        </w:rPr>
        <w:t>poli</w:t>
      </w:r>
      <w:proofErr w:type="spellEnd"/>
      <w:r w:rsidRPr="00C7069B">
        <w:rPr>
          <w:rFonts w:ascii="Arial" w:hAnsi="Arial" w:cs="Arial"/>
          <w:sz w:val="20"/>
          <w:szCs w:val="20"/>
        </w:rPr>
        <w:t xml:space="preserve">(chlorku winylu) (PVC-U) do przesyłania wody. Wymagania ogólne. </w:t>
      </w:r>
    </w:p>
    <w:p w14:paraId="6A6C3B42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 xml:space="preserve">PN-IEC 60364-1:2000 – Instalacje elektryczne w obiektach budowlanych. Zakres, przedmiot i wymagania podstawowe. </w:t>
      </w:r>
    </w:p>
    <w:p w14:paraId="552A3655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>PN-B-73002:1996 - Instalacje wodociągowe. Zbiorniki ciśnieniowe. Wymagania i badania.</w:t>
      </w:r>
    </w:p>
    <w:p w14:paraId="4F732F2C" w14:textId="77777777" w:rsidR="00C7069B" w:rsidRPr="00C7069B" w:rsidRDefault="00C7069B" w:rsidP="00C7069B">
      <w:pPr>
        <w:numPr>
          <w:ilvl w:val="0"/>
          <w:numId w:val="16"/>
        </w:numPr>
        <w:spacing w:line="276" w:lineRule="auto"/>
        <w:ind w:hanging="113"/>
        <w:jc w:val="both"/>
        <w:rPr>
          <w:rFonts w:ascii="Arial" w:hAnsi="Arial" w:cs="Arial"/>
          <w:sz w:val="20"/>
          <w:szCs w:val="20"/>
        </w:rPr>
      </w:pPr>
      <w:r w:rsidRPr="00C7069B">
        <w:rPr>
          <w:rFonts w:ascii="Arial" w:hAnsi="Arial" w:cs="Arial"/>
          <w:sz w:val="20"/>
          <w:szCs w:val="20"/>
        </w:rPr>
        <w:t xml:space="preserve"> PN-85/M-34140 – Instalacje do uzdatniania wody. Wymagania i badania odbiorcze. </w:t>
      </w:r>
    </w:p>
    <w:p w14:paraId="68693973" w14:textId="3232C66A" w:rsidR="005F7570" w:rsidRPr="006F6F63" w:rsidRDefault="005F7570" w:rsidP="00C7069B">
      <w:pPr>
        <w:spacing w:line="276" w:lineRule="auto"/>
        <w:ind w:left="397"/>
        <w:jc w:val="both"/>
        <w:rPr>
          <w:rFonts w:ascii="Arial" w:hAnsi="Arial" w:cs="Arial"/>
          <w:spacing w:val="-3"/>
          <w:sz w:val="20"/>
          <w:szCs w:val="20"/>
        </w:rPr>
      </w:pPr>
    </w:p>
    <w:p w14:paraId="27CDEC1C" w14:textId="77777777" w:rsidR="00F0056F" w:rsidRPr="006F6F63" w:rsidRDefault="00F0056F" w:rsidP="00E160FD">
      <w:pPr>
        <w:spacing w:before="60" w:line="276" w:lineRule="auto"/>
        <w:ind w:left="113"/>
        <w:jc w:val="center"/>
        <w:rPr>
          <w:rFonts w:ascii="Arial" w:hAnsi="Arial" w:cs="Arial"/>
          <w:b/>
          <w:bCs/>
          <w:sz w:val="20"/>
          <w:szCs w:val="20"/>
        </w:rPr>
      </w:pPr>
    </w:p>
    <w:p w14:paraId="21E7C744" w14:textId="77777777" w:rsidR="00F0056F" w:rsidRDefault="00F0056F" w:rsidP="00F0056F">
      <w:pPr>
        <w:spacing w:before="60"/>
        <w:ind w:left="113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2</w:t>
      </w:r>
    </w:p>
    <w:p w14:paraId="53D42E0E" w14:textId="77777777" w:rsidR="00F0056F" w:rsidRDefault="00F0056F" w:rsidP="00F0056F">
      <w:pPr>
        <w:jc w:val="both"/>
        <w:rPr>
          <w:rFonts w:ascii="Arial" w:hAnsi="Arial" w:cs="Arial"/>
          <w:sz w:val="20"/>
          <w:szCs w:val="20"/>
        </w:rPr>
      </w:pPr>
    </w:p>
    <w:p w14:paraId="0DF7AB53" w14:textId="429150BA" w:rsidR="00F0056F" w:rsidRDefault="00F0056F" w:rsidP="00F0056F">
      <w:pPr>
        <w:tabs>
          <w:tab w:val="left" w:pos="39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 </w:t>
      </w:r>
      <w:r>
        <w:rPr>
          <w:rFonts w:ascii="Arial" w:hAnsi="Arial" w:cs="Arial"/>
          <w:b/>
          <w:bCs/>
          <w:sz w:val="20"/>
          <w:szCs w:val="20"/>
        </w:rPr>
        <w:t xml:space="preserve">Termin zakończenia </w:t>
      </w:r>
      <w:r w:rsidR="00460452">
        <w:rPr>
          <w:rFonts w:ascii="Arial" w:hAnsi="Arial" w:cs="Arial"/>
          <w:b/>
          <w:bCs/>
          <w:sz w:val="20"/>
          <w:szCs w:val="20"/>
        </w:rPr>
        <w:t xml:space="preserve">czynności </w:t>
      </w:r>
      <w:r>
        <w:rPr>
          <w:rFonts w:ascii="Arial" w:hAnsi="Arial" w:cs="Arial"/>
          <w:sz w:val="20"/>
          <w:szCs w:val="20"/>
        </w:rPr>
        <w:t xml:space="preserve">objętych niniejszą umową </w:t>
      </w:r>
      <w:r w:rsidR="00AD6D75"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z w:val="20"/>
          <w:szCs w:val="20"/>
        </w:rPr>
        <w:t xml:space="preserve"> </w:t>
      </w:r>
      <w:r w:rsidR="00C7069B">
        <w:rPr>
          <w:rFonts w:ascii="Arial" w:hAnsi="Arial" w:cs="Arial"/>
          <w:b/>
          <w:bCs/>
          <w:sz w:val="20"/>
          <w:szCs w:val="20"/>
        </w:rPr>
        <w:t>09</w:t>
      </w:r>
      <w:r w:rsidR="002C5824">
        <w:rPr>
          <w:rFonts w:ascii="Arial" w:hAnsi="Arial" w:cs="Arial"/>
          <w:b/>
          <w:bCs/>
          <w:sz w:val="20"/>
          <w:szCs w:val="20"/>
        </w:rPr>
        <w:t>.</w:t>
      </w:r>
      <w:r w:rsidR="00C7069B">
        <w:rPr>
          <w:rFonts w:ascii="Arial" w:hAnsi="Arial" w:cs="Arial"/>
          <w:b/>
          <w:bCs/>
          <w:sz w:val="20"/>
          <w:szCs w:val="20"/>
        </w:rPr>
        <w:t>05</w:t>
      </w:r>
      <w:r w:rsidR="002C5824">
        <w:rPr>
          <w:rFonts w:ascii="Arial" w:hAnsi="Arial" w:cs="Arial"/>
          <w:b/>
          <w:bCs/>
          <w:sz w:val="20"/>
          <w:szCs w:val="20"/>
        </w:rPr>
        <w:t>.202</w:t>
      </w:r>
      <w:r w:rsidR="00C7069B">
        <w:rPr>
          <w:rFonts w:ascii="Arial" w:hAnsi="Arial" w:cs="Arial"/>
          <w:b/>
          <w:bCs/>
          <w:sz w:val="20"/>
          <w:szCs w:val="20"/>
        </w:rPr>
        <w:t>5</w:t>
      </w:r>
      <w:r w:rsidR="002C5824">
        <w:rPr>
          <w:rFonts w:ascii="Arial" w:hAnsi="Arial" w:cs="Arial"/>
          <w:b/>
          <w:bCs/>
          <w:sz w:val="20"/>
          <w:szCs w:val="20"/>
        </w:rPr>
        <w:t>r.</w:t>
      </w:r>
    </w:p>
    <w:p w14:paraId="179F6476" w14:textId="77777777" w:rsidR="00F0056F" w:rsidRDefault="00F0056F" w:rsidP="00F0056F">
      <w:pPr>
        <w:jc w:val="both"/>
      </w:pPr>
    </w:p>
    <w:p w14:paraId="58DDB6CB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3</w:t>
      </w:r>
    </w:p>
    <w:p w14:paraId="4CBA5EDD" w14:textId="77777777" w:rsidR="00F0056F" w:rsidRDefault="00F0056F" w:rsidP="00F0056F">
      <w:pPr>
        <w:numPr>
          <w:ilvl w:val="0"/>
          <w:numId w:val="3"/>
        </w:numPr>
        <w:tabs>
          <w:tab w:val="left" w:pos="117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Strony ustalają, że wynagrodzenie z tytułu niniejszej umowy będzie miało formę ryczałtową.</w:t>
      </w:r>
    </w:p>
    <w:p w14:paraId="24D62B50" w14:textId="4DEEFA03" w:rsidR="00F0056F" w:rsidRDefault="00F0056F" w:rsidP="00F0056F">
      <w:pPr>
        <w:numPr>
          <w:ilvl w:val="0"/>
          <w:numId w:val="3"/>
        </w:numPr>
        <w:tabs>
          <w:tab w:val="left" w:pos="117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Ustalone w tej formie wynagrodzenie za wykonanie przedmiotu umowy wynosi 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="00C7069B">
        <w:rPr>
          <w:rFonts w:ascii="Arial" w:hAnsi="Arial" w:cs="Arial"/>
          <w:b/>
          <w:bCs/>
          <w:sz w:val="20"/>
          <w:szCs w:val="20"/>
        </w:rPr>
        <w:t>……………..</w:t>
      </w:r>
      <w:r w:rsidR="002C5824">
        <w:rPr>
          <w:rFonts w:ascii="Arial" w:hAnsi="Arial" w:cs="Arial"/>
          <w:b/>
          <w:bCs/>
          <w:sz w:val="20"/>
          <w:szCs w:val="20"/>
        </w:rPr>
        <w:t xml:space="preserve"> zł</w:t>
      </w:r>
      <w:r>
        <w:rPr>
          <w:rFonts w:ascii="Arial" w:hAnsi="Arial" w:cs="Arial"/>
          <w:sz w:val="20"/>
          <w:szCs w:val="20"/>
        </w:rPr>
        <w:t xml:space="preserve"> (słownie złotych:</w:t>
      </w:r>
      <w:r w:rsidR="00C7069B">
        <w:rPr>
          <w:rFonts w:ascii="Arial" w:hAnsi="Arial" w:cs="Arial"/>
          <w:sz w:val="20"/>
          <w:szCs w:val="20"/>
        </w:rPr>
        <w:t>………………………………………………………………..</w:t>
      </w:r>
      <w:r>
        <w:rPr>
          <w:rFonts w:ascii="Arial" w:hAnsi="Arial" w:cs="Arial"/>
          <w:sz w:val="20"/>
          <w:szCs w:val="20"/>
        </w:rPr>
        <w:t xml:space="preserve">), w tym należny podatek VAT. </w:t>
      </w:r>
    </w:p>
    <w:p w14:paraId="47486C89" w14:textId="77777777" w:rsidR="00F0056F" w:rsidRDefault="00F0056F" w:rsidP="00F0056F">
      <w:pPr>
        <w:numPr>
          <w:ilvl w:val="0"/>
          <w:numId w:val="3"/>
        </w:numPr>
        <w:tabs>
          <w:tab w:val="left" w:pos="117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Podstawę do określenia wyżej wymienionej ceny stanowi złożona i przyjęta oferta Wykonawcy.</w:t>
      </w:r>
    </w:p>
    <w:p w14:paraId="4078A0C1" w14:textId="77777777" w:rsidR="00F0056F" w:rsidRDefault="00F0056F" w:rsidP="00F0056F">
      <w:pPr>
        <w:numPr>
          <w:ilvl w:val="0"/>
          <w:numId w:val="3"/>
        </w:numPr>
        <w:tabs>
          <w:tab w:val="left" w:pos="117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Kwota określona w ust. 2 zawiera wszelkie koszty związane z realizacją zadania, a niezbędne</w:t>
      </w:r>
      <w:r>
        <w:rPr>
          <w:rFonts w:ascii="Arial" w:hAnsi="Arial" w:cs="Arial"/>
          <w:sz w:val="20"/>
          <w:szCs w:val="20"/>
        </w:rPr>
        <w:br/>
        <w:t>do jego prawidłowego wykonania.</w:t>
      </w:r>
    </w:p>
    <w:p w14:paraId="6EBBF5E9" w14:textId="77777777" w:rsidR="00F0056F" w:rsidRDefault="00F0056F" w:rsidP="00F0056F">
      <w:pPr>
        <w:numPr>
          <w:ilvl w:val="0"/>
          <w:numId w:val="3"/>
        </w:numPr>
        <w:tabs>
          <w:tab w:val="left" w:pos="1176"/>
        </w:tabs>
        <w:jc w:val="both"/>
        <w:rPr>
          <w:rFonts w:ascii="Arial" w:hAnsi="Arial" w:cs="Arial"/>
          <w:b/>
          <w:bCs/>
          <w:color w:val="000000"/>
          <w:sz w:val="12"/>
          <w:szCs w:val="12"/>
        </w:rPr>
      </w:pPr>
      <w:r>
        <w:rPr>
          <w:rFonts w:ascii="Arial" w:hAnsi="Arial" w:cs="Arial"/>
          <w:sz w:val="20"/>
          <w:szCs w:val="20"/>
        </w:rPr>
        <w:lastRenderedPageBreak/>
        <w:t>Cena nie będzie podlegała waloryzacji z żadnych powodów w okresie realizacji umowy.</w:t>
      </w:r>
    </w:p>
    <w:p w14:paraId="3BD5D7C4" w14:textId="77777777" w:rsidR="00F0056F" w:rsidRDefault="00F0056F" w:rsidP="00A47F1A">
      <w:pPr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15C3583E" w14:textId="77777777" w:rsidR="00F0056F" w:rsidRDefault="00F0056F" w:rsidP="00F0056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§ 4</w:t>
      </w:r>
    </w:p>
    <w:p w14:paraId="021CF46E" w14:textId="72A3FDEC" w:rsidR="00F0056F" w:rsidRDefault="00F0056F" w:rsidP="00F0056F">
      <w:pPr>
        <w:numPr>
          <w:ilvl w:val="0"/>
          <w:numId w:val="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Płatność faktury nastąpi jednorazowo na podstawie protokołu odbioru końcowego na rachunek bankowy Wykonawcy wskazany na fakturze, w terminie do </w:t>
      </w:r>
      <w:r w:rsidR="00E606C0">
        <w:rPr>
          <w:rFonts w:ascii="Arial" w:hAnsi="Arial" w:cs="Arial"/>
          <w:sz w:val="20"/>
          <w:szCs w:val="20"/>
        </w:rPr>
        <w:t>trzydziestu</w:t>
      </w:r>
      <w:r>
        <w:rPr>
          <w:rFonts w:ascii="Arial" w:hAnsi="Arial" w:cs="Arial"/>
          <w:sz w:val="20"/>
          <w:szCs w:val="20"/>
        </w:rPr>
        <w:t xml:space="preserve"> (</w:t>
      </w:r>
      <w:r w:rsidR="00E606C0">
        <w:rPr>
          <w:rFonts w:ascii="Arial" w:hAnsi="Arial" w:cs="Arial"/>
          <w:sz w:val="20"/>
          <w:szCs w:val="20"/>
        </w:rPr>
        <w:t>30</w:t>
      </w:r>
      <w:r>
        <w:rPr>
          <w:rFonts w:ascii="Arial" w:hAnsi="Arial" w:cs="Arial"/>
          <w:sz w:val="20"/>
          <w:szCs w:val="20"/>
        </w:rPr>
        <w:t>) dni od daty dostarczenia Zamawiającemu prawidłowo wystawionej faktury wraz z dokumentami rozliczeniowymi, tj.: protokołem odbioru końcowego podpisanym przez przedstawicieli obu Stron.</w:t>
      </w:r>
    </w:p>
    <w:p w14:paraId="18E1327B" w14:textId="6C7B47D8" w:rsidR="00FA375A" w:rsidRPr="00AB2DB3" w:rsidRDefault="00F0056F" w:rsidP="00AB2DB3">
      <w:pPr>
        <w:numPr>
          <w:ilvl w:val="0"/>
          <w:numId w:val="7"/>
        </w:numPr>
        <w:jc w:val="both"/>
        <w:rPr>
          <w:rFonts w:ascii="Arial" w:hAnsi="Arial" w:cs="Arial"/>
          <w:b/>
          <w:bCs/>
          <w:color w:val="000000"/>
          <w:sz w:val="12"/>
          <w:szCs w:val="12"/>
        </w:rPr>
      </w:pPr>
      <w:r>
        <w:rPr>
          <w:rFonts w:ascii="Arial" w:hAnsi="Arial" w:cs="Arial"/>
          <w:sz w:val="20"/>
          <w:szCs w:val="20"/>
        </w:rPr>
        <w:t>Bez zgody Zamawiającego Wykonawca nie może udzielać na rzecz osób trzecich cesji jakichkolwiek wierzytelności i zobowiązań wynikających z niniejszej Umowy.</w:t>
      </w:r>
    </w:p>
    <w:p w14:paraId="125A5920" w14:textId="77777777" w:rsidR="00F0056F" w:rsidRDefault="00F0056F" w:rsidP="00F0056F">
      <w:pPr>
        <w:spacing w:before="18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§ 5</w:t>
      </w:r>
    </w:p>
    <w:p w14:paraId="2F19DC32" w14:textId="77777777" w:rsidR="00F0056F" w:rsidRDefault="00F0056F" w:rsidP="00F0056F">
      <w:pPr>
        <w:jc w:val="both"/>
        <w:rPr>
          <w:rFonts w:ascii="Arial" w:hAnsi="Arial" w:cs="Arial"/>
          <w:sz w:val="10"/>
          <w:szCs w:val="10"/>
        </w:rPr>
      </w:pPr>
      <w:r>
        <w:rPr>
          <w:rFonts w:ascii="Arial" w:hAnsi="Arial" w:cs="Arial"/>
          <w:sz w:val="20"/>
          <w:szCs w:val="20"/>
        </w:rPr>
        <w:t>W trakcie realizacji robót Wykonawca przejmuje pełną odpowiedzialność za wszystkie szkody powstałe w związku z prowadzonymi robotami.</w:t>
      </w:r>
    </w:p>
    <w:p w14:paraId="0E212D27" w14:textId="77777777" w:rsidR="00F0056F" w:rsidRDefault="00F0056F" w:rsidP="00F0056F">
      <w:pPr>
        <w:jc w:val="both"/>
        <w:rPr>
          <w:rFonts w:ascii="Arial" w:hAnsi="Arial" w:cs="Arial"/>
          <w:sz w:val="10"/>
          <w:szCs w:val="10"/>
        </w:rPr>
      </w:pPr>
    </w:p>
    <w:p w14:paraId="29CDF37B" w14:textId="77777777" w:rsidR="00D01108" w:rsidRDefault="00D01108" w:rsidP="00F0056F">
      <w:pPr>
        <w:jc w:val="center"/>
        <w:rPr>
          <w:rFonts w:ascii="Arial" w:hAnsi="Arial" w:cs="Arial"/>
          <w:b/>
          <w:bCs/>
          <w:sz w:val="20"/>
          <w:szCs w:val="20"/>
        </w:rPr>
      </w:pPr>
    </w:p>
    <w:p w14:paraId="5D028601" w14:textId="77777777" w:rsidR="00F0056F" w:rsidRDefault="00F0056F" w:rsidP="00F0056F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6</w:t>
      </w:r>
    </w:p>
    <w:p w14:paraId="44DBC9C7" w14:textId="671F4244" w:rsidR="00F0056F" w:rsidRDefault="00F0056F" w:rsidP="00F0056F">
      <w:pPr>
        <w:widowControl w:val="0"/>
        <w:numPr>
          <w:ilvl w:val="0"/>
          <w:numId w:val="4"/>
        </w:numPr>
        <w:tabs>
          <w:tab w:val="left" w:pos="360"/>
          <w:tab w:val="left" w:leader="dot" w:pos="6245"/>
          <w:tab w:val="left" w:leader="dot" w:pos="8496"/>
        </w:tabs>
        <w:autoSpaceDE w:val="0"/>
        <w:ind w:right="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Zakres </w:t>
      </w:r>
      <w:r w:rsidR="00460452">
        <w:rPr>
          <w:rFonts w:ascii="Arial" w:hAnsi="Arial" w:cs="Arial"/>
          <w:sz w:val="20"/>
          <w:szCs w:val="20"/>
        </w:rPr>
        <w:t xml:space="preserve">czynności </w:t>
      </w:r>
      <w:r>
        <w:rPr>
          <w:rFonts w:ascii="Arial" w:hAnsi="Arial" w:cs="Arial"/>
          <w:sz w:val="20"/>
          <w:szCs w:val="20"/>
        </w:rPr>
        <w:t xml:space="preserve"> objętych umową Wykonawca wykona siłami własnymi. Zamawiający nie wyraża zgody </w:t>
      </w:r>
      <w:r>
        <w:rPr>
          <w:rFonts w:ascii="Arial" w:hAnsi="Arial" w:cs="Arial"/>
          <w:sz w:val="20"/>
          <w:szCs w:val="20"/>
        </w:rPr>
        <w:br/>
        <w:t>na posługiwanie się przez Wykonawcę podwykonawcami.</w:t>
      </w:r>
    </w:p>
    <w:p w14:paraId="3ED8A2F9" w14:textId="77777777" w:rsidR="00F0056F" w:rsidRDefault="00F0056F" w:rsidP="00F0056F">
      <w:pPr>
        <w:widowControl w:val="0"/>
        <w:numPr>
          <w:ilvl w:val="0"/>
          <w:numId w:val="4"/>
        </w:numPr>
        <w:tabs>
          <w:tab w:val="left" w:pos="360"/>
          <w:tab w:val="left" w:leader="dot" w:pos="6245"/>
          <w:tab w:val="left" w:leader="dot" w:pos="8496"/>
        </w:tabs>
        <w:autoSpaceDE w:val="0"/>
        <w:ind w:right="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Wykonawca zobowiązuje się wykonać przedmiot umowy z materiałów własnych.</w:t>
      </w:r>
    </w:p>
    <w:p w14:paraId="17F0EF78" w14:textId="6ECA25B6" w:rsidR="00F0056F" w:rsidRDefault="00F0056F" w:rsidP="00F0056F">
      <w:pPr>
        <w:widowControl w:val="0"/>
        <w:numPr>
          <w:ilvl w:val="0"/>
          <w:numId w:val="4"/>
        </w:numPr>
        <w:tabs>
          <w:tab w:val="left" w:pos="360"/>
          <w:tab w:val="left" w:leader="dot" w:pos="6245"/>
          <w:tab w:val="left" w:leader="dot" w:pos="8496"/>
        </w:tabs>
        <w:autoSpaceDE w:val="0"/>
        <w:ind w:right="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jest odpowiedzialny za </w:t>
      </w:r>
      <w:r w:rsidR="00460452">
        <w:rPr>
          <w:rFonts w:ascii="Arial" w:hAnsi="Arial" w:cs="Arial"/>
          <w:sz w:val="20"/>
          <w:szCs w:val="20"/>
        </w:rPr>
        <w:t xml:space="preserve">montaż </w:t>
      </w:r>
      <w:r>
        <w:rPr>
          <w:rFonts w:ascii="Arial" w:hAnsi="Arial" w:cs="Arial"/>
          <w:sz w:val="20"/>
          <w:szCs w:val="20"/>
        </w:rPr>
        <w:t xml:space="preserve">i jakość </w:t>
      </w:r>
      <w:r w:rsidR="00E606C0">
        <w:rPr>
          <w:rFonts w:ascii="Arial" w:hAnsi="Arial" w:cs="Arial"/>
          <w:sz w:val="20"/>
          <w:szCs w:val="20"/>
        </w:rPr>
        <w:t>zainstalowanych elementów instalacji.</w:t>
      </w:r>
    </w:p>
    <w:p w14:paraId="111F8D3D" w14:textId="686E8604" w:rsidR="00F0056F" w:rsidRDefault="00F0056F" w:rsidP="00F0056F">
      <w:pPr>
        <w:widowControl w:val="0"/>
        <w:numPr>
          <w:ilvl w:val="0"/>
          <w:numId w:val="4"/>
        </w:numPr>
        <w:tabs>
          <w:tab w:val="left" w:pos="360"/>
          <w:tab w:val="left" w:leader="dot" w:pos="6245"/>
          <w:tab w:val="left" w:leader="dot" w:pos="8496"/>
        </w:tabs>
        <w:autoSpaceDE w:val="0"/>
        <w:ind w:right="5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Zamawiając</w:t>
      </w:r>
      <w:r w:rsidR="00E606C0">
        <w:rPr>
          <w:rFonts w:ascii="Arial" w:hAnsi="Arial" w:cs="Arial"/>
          <w:sz w:val="20"/>
          <w:szCs w:val="20"/>
        </w:rPr>
        <w:t>y zobowiązuje</w:t>
      </w:r>
      <w:r>
        <w:rPr>
          <w:rFonts w:ascii="Arial" w:hAnsi="Arial" w:cs="Arial"/>
          <w:sz w:val="20"/>
          <w:szCs w:val="20"/>
        </w:rPr>
        <w:t xml:space="preserve"> Wykonawc</w:t>
      </w:r>
      <w:r w:rsidR="00E606C0">
        <w:rPr>
          <w:rFonts w:ascii="Arial" w:hAnsi="Arial" w:cs="Arial"/>
          <w:sz w:val="20"/>
          <w:szCs w:val="20"/>
        </w:rPr>
        <w:t>ę</w:t>
      </w:r>
      <w:r>
        <w:rPr>
          <w:rFonts w:ascii="Arial" w:hAnsi="Arial" w:cs="Arial"/>
          <w:sz w:val="20"/>
          <w:szCs w:val="20"/>
        </w:rPr>
        <w:t xml:space="preserve"> </w:t>
      </w:r>
      <w:r w:rsidR="00E606C0">
        <w:rPr>
          <w:rFonts w:ascii="Arial" w:hAnsi="Arial" w:cs="Arial"/>
          <w:sz w:val="20"/>
          <w:szCs w:val="20"/>
        </w:rPr>
        <w:t>do dostarczenia</w:t>
      </w:r>
      <w:r>
        <w:rPr>
          <w:rFonts w:ascii="Arial" w:hAnsi="Arial" w:cs="Arial"/>
          <w:sz w:val="20"/>
          <w:szCs w:val="20"/>
        </w:rPr>
        <w:t xml:space="preserve"> </w:t>
      </w:r>
      <w:r w:rsidR="00E606C0">
        <w:rPr>
          <w:rFonts w:ascii="Arial" w:hAnsi="Arial" w:cs="Arial"/>
          <w:sz w:val="20"/>
          <w:szCs w:val="20"/>
        </w:rPr>
        <w:t xml:space="preserve">deklaracji zgodności CE nowo zainstalowanych elementów instalacji. </w:t>
      </w:r>
    </w:p>
    <w:p w14:paraId="027A0AF2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7</w:t>
      </w:r>
    </w:p>
    <w:p w14:paraId="1F0298B8" w14:textId="77777777" w:rsidR="00F0056F" w:rsidRDefault="00F0056F" w:rsidP="00F0056F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Strony postanawiają, że z czynności odbioru robót będzie spisany protokół zawierający wszelkie ustalenia dokonane w toku odbioru.</w:t>
      </w:r>
    </w:p>
    <w:p w14:paraId="41A9842B" w14:textId="77777777" w:rsidR="00F0056F" w:rsidRDefault="00F0056F" w:rsidP="00F0056F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Odbiór końcowy przedmiotu umowy będzie przeprowadzony w obecności przedstawicieli obu Stron w terminie do 7 dni po zgłoszeniu przez Wykonawcę gotowości do odbioru.</w:t>
      </w:r>
    </w:p>
    <w:p w14:paraId="1F402E61" w14:textId="77777777" w:rsidR="00F0056F" w:rsidRDefault="00F0056F" w:rsidP="00F0056F">
      <w:pPr>
        <w:numPr>
          <w:ilvl w:val="0"/>
          <w:numId w:val="1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Jeżeli w toku czynności odbioru zostaną stwierdzone wady, to Zamawiający może odmówić odbioru przedmiotu umowy</w:t>
      </w:r>
      <w:r>
        <w:rPr>
          <w:rFonts w:ascii="Arial" w:hAnsi="Arial" w:cs="Arial"/>
          <w:color w:val="FF000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do czasu ich usunięcia.</w:t>
      </w:r>
    </w:p>
    <w:p w14:paraId="7C400106" w14:textId="77777777" w:rsidR="00F0056F" w:rsidRDefault="00F0056F" w:rsidP="00F0056F">
      <w:pPr>
        <w:numPr>
          <w:ilvl w:val="0"/>
          <w:numId w:val="1"/>
        </w:numPr>
        <w:jc w:val="both"/>
        <w:rPr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Termin usunięcia wad stwierdzonych przy odbiorze wynosi 7 dni.</w:t>
      </w:r>
    </w:p>
    <w:p w14:paraId="3E742F74" w14:textId="77777777" w:rsidR="00F0056F" w:rsidRDefault="00F0056F" w:rsidP="00F0056F">
      <w:pPr>
        <w:pStyle w:val="Tekstpodstawowywcity"/>
        <w:rPr>
          <w:rFonts w:cs="Times New Roman"/>
          <w:b/>
          <w:bCs/>
          <w:sz w:val="20"/>
          <w:szCs w:val="20"/>
        </w:rPr>
      </w:pPr>
    </w:p>
    <w:p w14:paraId="0A4D3AC1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8</w:t>
      </w:r>
    </w:p>
    <w:p w14:paraId="4FD3A7C6" w14:textId="3E5C78D8" w:rsidR="00F0056F" w:rsidRDefault="00F0056F" w:rsidP="00F0056F">
      <w:pPr>
        <w:numPr>
          <w:ilvl w:val="0"/>
          <w:numId w:val="8"/>
        </w:numPr>
        <w:tabs>
          <w:tab w:val="left" w:pos="342"/>
        </w:tabs>
        <w:spacing w:line="12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udziela </w:t>
      </w:r>
      <w:r w:rsidR="006109A5">
        <w:rPr>
          <w:rFonts w:ascii="Arial" w:hAnsi="Arial" w:cs="Arial"/>
          <w:sz w:val="20"/>
          <w:szCs w:val="20"/>
        </w:rPr>
        <w:t>24</w:t>
      </w:r>
      <w:r>
        <w:rPr>
          <w:rFonts w:ascii="Arial" w:hAnsi="Arial" w:cs="Arial"/>
          <w:sz w:val="20"/>
          <w:szCs w:val="20"/>
        </w:rPr>
        <w:t xml:space="preserve">-miesięcznej gwarancji jakości na </w:t>
      </w:r>
      <w:r w:rsidR="00460452">
        <w:rPr>
          <w:rFonts w:ascii="Arial" w:hAnsi="Arial" w:cs="Arial"/>
          <w:sz w:val="20"/>
          <w:szCs w:val="20"/>
        </w:rPr>
        <w:t>dostarczony i zamontowany przedmiot zamówienia.</w:t>
      </w:r>
    </w:p>
    <w:p w14:paraId="05D83079" w14:textId="466536CD" w:rsidR="00F0056F" w:rsidRDefault="00F0056F" w:rsidP="00F0056F">
      <w:pPr>
        <w:numPr>
          <w:ilvl w:val="0"/>
          <w:numId w:val="8"/>
        </w:numPr>
        <w:tabs>
          <w:tab w:val="left" w:pos="342"/>
        </w:tabs>
        <w:spacing w:line="12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Okres gwarancji liczony jest od daty podpisania końcowego protokołu odbioru.</w:t>
      </w:r>
    </w:p>
    <w:p w14:paraId="51C847C1" w14:textId="77777777" w:rsidR="00F0056F" w:rsidRDefault="00F0056F" w:rsidP="00F0056F">
      <w:pPr>
        <w:numPr>
          <w:ilvl w:val="0"/>
          <w:numId w:val="8"/>
        </w:numPr>
        <w:tabs>
          <w:tab w:val="left" w:pos="342"/>
        </w:tabs>
        <w:spacing w:line="12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Wykonawca ponosi odpowiedzialność z tytułu gwarancji za wady fizyczne zmniejszające wartość użytkową, techniczną i estetyczną wykonanych robót.</w:t>
      </w:r>
    </w:p>
    <w:p w14:paraId="3AADD6A3" w14:textId="20E79920" w:rsidR="00F0056F" w:rsidRPr="00C529C9" w:rsidRDefault="00F0056F" w:rsidP="00C529C9">
      <w:pPr>
        <w:numPr>
          <w:ilvl w:val="0"/>
          <w:numId w:val="8"/>
        </w:numPr>
        <w:tabs>
          <w:tab w:val="left" w:pos="342"/>
        </w:tabs>
        <w:spacing w:line="120" w:lineRule="atLeast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 ramach udzielonej gwarancji jakości Wykonawca jest obowiązany wobec Zamawiającego </w:t>
      </w:r>
      <w:r>
        <w:rPr>
          <w:rFonts w:ascii="Arial" w:hAnsi="Arial" w:cs="Arial"/>
          <w:sz w:val="20"/>
          <w:szCs w:val="20"/>
        </w:rPr>
        <w:br/>
        <w:t xml:space="preserve">do niezwłocznego, bezpłatnego usunięcia wady fizycznej przedmiotu umowy lub do dostarczenia przedmiotu umowy wolnego od wad. </w:t>
      </w:r>
    </w:p>
    <w:p w14:paraId="3A10050E" w14:textId="77777777" w:rsidR="00F0056F" w:rsidRDefault="00F0056F" w:rsidP="00F0056F">
      <w:pPr>
        <w:numPr>
          <w:ilvl w:val="0"/>
          <w:numId w:val="8"/>
        </w:numPr>
        <w:tabs>
          <w:tab w:val="left" w:pos="342"/>
        </w:tabs>
        <w:spacing w:line="120" w:lineRule="atLeast"/>
        <w:jc w:val="both"/>
        <w:rPr>
          <w:rFonts w:ascii="Arial" w:hAnsi="Arial" w:cs="Arial"/>
          <w:b/>
          <w:bCs/>
          <w:sz w:val="20"/>
          <w:szCs w:val="20"/>
        </w:rPr>
      </w:pPr>
      <w:r w:rsidRPr="006D6AC4">
        <w:rPr>
          <w:rFonts w:ascii="Arial" w:hAnsi="Arial" w:cs="Arial"/>
          <w:sz w:val="20"/>
          <w:szCs w:val="20"/>
        </w:rPr>
        <w:t xml:space="preserve">Zamawiający może realizować wynikające z kodeksu cywilnego </w:t>
      </w:r>
      <w:r>
        <w:rPr>
          <w:rFonts w:ascii="Arial" w:hAnsi="Arial" w:cs="Arial"/>
          <w:sz w:val="20"/>
          <w:szCs w:val="20"/>
        </w:rPr>
        <w:t xml:space="preserve">uprawnienia z tytułu rękojmi za wady fizyczne niezależnie od uprawnień wynikających z gwarancji. </w:t>
      </w:r>
      <w:r w:rsidR="0078531C">
        <w:rPr>
          <w:rFonts w:ascii="Arial" w:hAnsi="Arial" w:cs="Arial"/>
          <w:sz w:val="20"/>
          <w:szCs w:val="20"/>
        </w:rPr>
        <w:t xml:space="preserve"> Okres rękojmi jest równy okresowi gwarancji.</w:t>
      </w:r>
    </w:p>
    <w:p w14:paraId="139EBBC3" w14:textId="77777777" w:rsidR="00D01108" w:rsidRDefault="00D01108" w:rsidP="00F0056F">
      <w:pPr>
        <w:spacing w:before="120"/>
        <w:jc w:val="center"/>
        <w:rPr>
          <w:rFonts w:ascii="Arial" w:hAnsi="Arial" w:cs="Arial"/>
          <w:b/>
          <w:bCs/>
          <w:sz w:val="20"/>
          <w:szCs w:val="20"/>
        </w:rPr>
      </w:pPr>
    </w:p>
    <w:p w14:paraId="4B95DADE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9</w:t>
      </w:r>
    </w:p>
    <w:p w14:paraId="4EFA44DF" w14:textId="77777777" w:rsidR="00F0056F" w:rsidRDefault="00F0056F" w:rsidP="00F0056F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Strony ustalają, iż naprawienie szkody wynikłej z niewykonania lub nienależytego wykonania zobowiązań niepieniężnych wynikających z niniejszej umowy nastąpi przez zapłatę określonej sumy (kara umowna) w następujących przypadkach i wysokościach:</w:t>
      </w:r>
    </w:p>
    <w:p w14:paraId="72311120" w14:textId="77777777" w:rsidR="00F0056F" w:rsidRDefault="00F0056F" w:rsidP="00F0056F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  Wykonawca zapłaci Zamawiającemu kary umowne:</w:t>
      </w:r>
    </w:p>
    <w:p w14:paraId="5F6AEAF7" w14:textId="6550B39B" w:rsidR="00F0056F" w:rsidRDefault="00F0056F" w:rsidP="00F0056F">
      <w:pPr>
        <w:widowControl w:val="0"/>
        <w:numPr>
          <w:ilvl w:val="0"/>
          <w:numId w:val="5"/>
        </w:numPr>
        <w:tabs>
          <w:tab w:val="left" w:pos="396"/>
          <w:tab w:val="left" w:pos="108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 zwłokę w wykonaniu przedmiotu zamówienia w wysokości </w:t>
      </w:r>
      <w:r w:rsidR="006109A5">
        <w:rPr>
          <w:rFonts w:ascii="Arial" w:hAnsi="Arial" w:cs="Arial"/>
          <w:sz w:val="20"/>
          <w:szCs w:val="20"/>
        </w:rPr>
        <w:t>0,2</w:t>
      </w:r>
      <w:r>
        <w:rPr>
          <w:rFonts w:ascii="Arial" w:hAnsi="Arial" w:cs="Arial"/>
          <w:sz w:val="20"/>
          <w:szCs w:val="20"/>
        </w:rPr>
        <w:t xml:space="preserve"> % wynagrodzenia brutto określonego w § 3 ust. 2 umowy, licząc za każdy dzień zwłoki od </w:t>
      </w:r>
      <w:r w:rsidR="006109A5">
        <w:rPr>
          <w:rFonts w:ascii="Arial" w:hAnsi="Arial" w:cs="Arial"/>
          <w:sz w:val="20"/>
          <w:szCs w:val="20"/>
        </w:rPr>
        <w:t>terminu</w:t>
      </w:r>
      <w:r>
        <w:rPr>
          <w:rFonts w:ascii="Arial" w:hAnsi="Arial" w:cs="Arial"/>
          <w:sz w:val="20"/>
          <w:szCs w:val="20"/>
        </w:rPr>
        <w:t xml:space="preserve"> zakończenia </w:t>
      </w:r>
      <w:r w:rsidR="006109A5">
        <w:rPr>
          <w:rFonts w:ascii="Arial" w:hAnsi="Arial" w:cs="Arial"/>
          <w:sz w:val="20"/>
          <w:szCs w:val="20"/>
        </w:rPr>
        <w:t>czynności</w:t>
      </w:r>
      <w:r>
        <w:rPr>
          <w:rFonts w:ascii="Arial" w:hAnsi="Arial" w:cs="Arial"/>
          <w:sz w:val="20"/>
          <w:szCs w:val="20"/>
        </w:rPr>
        <w:t xml:space="preserve"> określon</w:t>
      </w:r>
      <w:r w:rsidR="006109A5">
        <w:rPr>
          <w:rFonts w:ascii="Arial" w:hAnsi="Arial" w:cs="Arial"/>
          <w:sz w:val="20"/>
          <w:szCs w:val="20"/>
        </w:rPr>
        <w:t>ego</w:t>
      </w:r>
      <w:r>
        <w:rPr>
          <w:rFonts w:ascii="Arial" w:hAnsi="Arial" w:cs="Arial"/>
          <w:sz w:val="20"/>
          <w:szCs w:val="20"/>
        </w:rPr>
        <w:t xml:space="preserve"> w § 2 ;</w:t>
      </w:r>
    </w:p>
    <w:p w14:paraId="23C4E6C4" w14:textId="5F7FF7A9" w:rsidR="00F0056F" w:rsidRDefault="00F0056F" w:rsidP="00F0056F">
      <w:pPr>
        <w:widowControl w:val="0"/>
        <w:numPr>
          <w:ilvl w:val="0"/>
          <w:numId w:val="5"/>
        </w:numPr>
        <w:tabs>
          <w:tab w:val="left" w:pos="396"/>
          <w:tab w:val="left" w:pos="108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za zwłokę w usunięciu wad stwierdzonych przy odbiorze lub w okresie rękojmi i gwarancji w wysokości </w:t>
      </w:r>
      <w:r w:rsidR="006109A5">
        <w:rPr>
          <w:rFonts w:ascii="Arial" w:hAnsi="Arial" w:cs="Arial"/>
          <w:sz w:val="20"/>
          <w:szCs w:val="20"/>
        </w:rPr>
        <w:t>0,2</w:t>
      </w:r>
      <w:r>
        <w:rPr>
          <w:rFonts w:ascii="Arial" w:hAnsi="Arial" w:cs="Arial"/>
          <w:sz w:val="20"/>
          <w:szCs w:val="20"/>
        </w:rPr>
        <w:t>% wynagrodzenia brutto określonego w § 3 ust. 2 umowy, za każdy dzień opóźnienia licząc od daty wyznaczonej na usunięcie wad.</w:t>
      </w:r>
    </w:p>
    <w:p w14:paraId="53D5A94B" w14:textId="77777777" w:rsidR="00F0056F" w:rsidRDefault="00F0056F" w:rsidP="00F0056F">
      <w:pPr>
        <w:widowControl w:val="0"/>
        <w:tabs>
          <w:tab w:val="left" w:pos="396"/>
          <w:tab w:val="left" w:pos="600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   Zamawiający może potrącić kary umowne od płatności należnych Wykonawcy.</w:t>
      </w:r>
    </w:p>
    <w:p w14:paraId="46CC9603" w14:textId="77777777" w:rsidR="00F0056F" w:rsidRDefault="00F0056F" w:rsidP="00F0056F">
      <w:pPr>
        <w:widowControl w:val="0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Zapłata kar umownych nie wpływa na zobowiązania Wykonawcy.</w:t>
      </w:r>
    </w:p>
    <w:p w14:paraId="31A3BCEB" w14:textId="77777777" w:rsidR="00F0056F" w:rsidRDefault="00F0056F" w:rsidP="00F0056F">
      <w:pPr>
        <w:widowControl w:val="0"/>
        <w:numPr>
          <w:ilvl w:val="0"/>
          <w:numId w:val="9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przypadku, gdy szkoda spowodowana nie wykonaniem obowiązku wynikającego z niniejszej umowy przekracza wysokość kar umownych, poszkodowana tym strona może, niezależnie od kar umownych, dochodzić odszkodowania na zasadach ogólnych Kodeksu Cywilnego.</w:t>
      </w:r>
    </w:p>
    <w:p w14:paraId="71935650" w14:textId="77777777" w:rsidR="00F0056F" w:rsidRDefault="00F0056F" w:rsidP="00F0056F">
      <w:pPr>
        <w:widowControl w:val="0"/>
        <w:jc w:val="both"/>
        <w:rPr>
          <w:rFonts w:ascii="Arial" w:hAnsi="Arial" w:cs="Arial"/>
          <w:sz w:val="20"/>
          <w:szCs w:val="20"/>
        </w:rPr>
      </w:pPr>
    </w:p>
    <w:p w14:paraId="3C633E30" w14:textId="77777777" w:rsidR="00F0056F" w:rsidRDefault="00F0056F" w:rsidP="00F0056F">
      <w:pPr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10</w:t>
      </w:r>
    </w:p>
    <w:p w14:paraId="46558C7B" w14:textId="77777777" w:rsidR="00F0056F" w:rsidRDefault="00F0056F" w:rsidP="00F0056F">
      <w:pPr>
        <w:spacing w:after="60"/>
        <w:ind w:left="227" w:hanging="22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1. Zakazuje się istotnych zmian postanowień zawartej umowy w stosunku do treści oferty, na podstawie której dokonano wyboru Wykonawcy, za wyjątkiem zmiany terminu umowy, będącej konsekwencją wystąpienia </w:t>
      </w:r>
      <w:r>
        <w:rPr>
          <w:rFonts w:ascii="Arial" w:hAnsi="Arial" w:cs="Arial"/>
          <w:sz w:val="20"/>
          <w:szCs w:val="20"/>
        </w:rPr>
        <w:br/>
        <w:t xml:space="preserve">co najmniej jednej z okoliczności wymienionych poniżej, z uwzględnieniem warunków ich wprowadzenia: </w:t>
      </w:r>
    </w:p>
    <w:p w14:paraId="5AFB2ABE" w14:textId="44F0FD8D" w:rsidR="00F0056F" w:rsidRDefault="00F0056F" w:rsidP="00F0056F">
      <w:pPr>
        <w:numPr>
          <w:ilvl w:val="1"/>
          <w:numId w:val="2"/>
        </w:numPr>
        <w:tabs>
          <w:tab w:val="left" w:pos="852"/>
        </w:tabs>
        <w:ind w:left="283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lastRenderedPageBreak/>
        <w:t xml:space="preserve">wystąpienie nadzwyczajnych warunków pogodowych i klęsk żywiołowych (takich jak: nawalne </w:t>
      </w:r>
      <w:r>
        <w:rPr>
          <w:rFonts w:ascii="Arial" w:hAnsi="Arial" w:cs="Arial"/>
          <w:sz w:val="20"/>
          <w:szCs w:val="20"/>
        </w:rPr>
        <w:tab/>
        <w:t xml:space="preserve">deszcze, powodzie, huragany) powodujących zniszczenia wykonanych wcześniej </w:t>
      </w:r>
      <w:r w:rsidR="00460452">
        <w:rPr>
          <w:rFonts w:ascii="Arial" w:hAnsi="Arial" w:cs="Arial"/>
          <w:sz w:val="20"/>
          <w:szCs w:val="20"/>
        </w:rPr>
        <w:t xml:space="preserve">czynności </w:t>
      </w:r>
      <w:r>
        <w:rPr>
          <w:rFonts w:ascii="Arial" w:hAnsi="Arial" w:cs="Arial"/>
          <w:sz w:val="20"/>
          <w:szCs w:val="20"/>
        </w:rPr>
        <w:t xml:space="preserve"> lub </w:t>
      </w:r>
      <w:r>
        <w:rPr>
          <w:rFonts w:ascii="Arial" w:hAnsi="Arial" w:cs="Arial"/>
          <w:sz w:val="20"/>
          <w:szCs w:val="20"/>
        </w:rPr>
        <w:tab/>
        <w:t xml:space="preserve">uniemożliwiających </w:t>
      </w:r>
      <w:r w:rsidR="00460452">
        <w:rPr>
          <w:rFonts w:ascii="Arial" w:hAnsi="Arial" w:cs="Arial"/>
          <w:sz w:val="20"/>
          <w:szCs w:val="20"/>
        </w:rPr>
        <w:t>dostawę;</w:t>
      </w:r>
    </w:p>
    <w:p w14:paraId="7CF4DDB8" w14:textId="77777777" w:rsidR="00F0056F" w:rsidRDefault="00F0056F" w:rsidP="00F0056F">
      <w:pPr>
        <w:tabs>
          <w:tab w:val="left" w:pos="288"/>
          <w:tab w:val="left" w:pos="648"/>
          <w:tab w:val="left" w:pos="1380"/>
          <w:tab w:val="left" w:pos="1416"/>
        </w:tabs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2.  W przypadku wystąpienia którejkolwiek z okoliczności wyżej wymienionych termin wykonania umowy ulegnie </w:t>
      </w:r>
      <w:r>
        <w:rPr>
          <w:rFonts w:ascii="Arial" w:hAnsi="Arial" w:cs="Arial"/>
          <w:sz w:val="20"/>
          <w:szCs w:val="20"/>
        </w:rPr>
        <w:tab/>
        <w:t>odpowiedniemu przedłużeniu o czas niezbędny do zakończenia wykonywania jej przedmiotu, nie dłużej</w:t>
      </w:r>
      <w:r>
        <w:rPr>
          <w:rFonts w:ascii="Arial" w:hAnsi="Arial" w:cs="Arial"/>
          <w:sz w:val="20"/>
          <w:szCs w:val="20"/>
        </w:rPr>
        <w:tab/>
        <w:t>jednak niż o okres trwania tych okoliczności.</w:t>
      </w:r>
    </w:p>
    <w:p w14:paraId="58EADE4B" w14:textId="77777777" w:rsidR="00F0056F" w:rsidRDefault="00F0056F" w:rsidP="00F0056F">
      <w:pPr>
        <w:tabs>
          <w:tab w:val="left" w:pos="336"/>
          <w:tab w:val="left" w:pos="1380"/>
          <w:tab w:val="left" w:pos="1416"/>
        </w:tabs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ab/>
        <w:t xml:space="preserve">Wszystkie zmiany umowy dokonywane będą w formie pisemnej i muszą być podpisane </w:t>
      </w:r>
      <w:r>
        <w:rPr>
          <w:rFonts w:ascii="Arial" w:hAnsi="Arial" w:cs="Arial"/>
          <w:sz w:val="20"/>
          <w:szCs w:val="20"/>
        </w:rPr>
        <w:tab/>
        <w:t>przez upoważnionych przedstawicieli obu Stron.</w:t>
      </w:r>
    </w:p>
    <w:p w14:paraId="455EC63A" w14:textId="77777777" w:rsidR="00D01108" w:rsidRDefault="00D01108" w:rsidP="00F0056F">
      <w:pPr>
        <w:spacing w:before="120"/>
        <w:jc w:val="center"/>
        <w:rPr>
          <w:rFonts w:ascii="Arial" w:hAnsi="Arial" w:cs="Arial"/>
          <w:b/>
          <w:bCs/>
          <w:sz w:val="20"/>
          <w:szCs w:val="20"/>
        </w:rPr>
      </w:pPr>
    </w:p>
    <w:p w14:paraId="5FE776E2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11</w:t>
      </w:r>
    </w:p>
    <w:p w14:paraId="4DC8B7CF" w14:textId="77777777" w:rsidR="00F0056F" w:rsidRDefault="00F0056F" w:rsidP="00F0056F">
      <w:pPr>
        <w:tabs>
          <w:tab w:val="left" w:pos="360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</w:t>
      </w:r>
      <w:r>
        <w:rPr>
          <w:rFonts w:ascii="Arial" w:hAnsi="Arial" w:cs="Arial"/>
          <w:sz w:val="20"/>
          <w:szCs w:val="20"/>
        </w:rPr>
        <w:tab/>
        <w:t xml:space="preserve">W razie sporu na tle wykonania niniejszej umowy Strony powinny skierować konkretne roszczenie </w:t>
      </w:r>
      <w:r>
        <w:rPr>
          <w:rFonts w:ascii="Arial" w:hAnsi="Arial" w:cs="Arial"/>
          <w:sz w:val="20"/>
          <w:szCs w:val="20"/>
        </w:rPr>
        <w:br/>
        <w:t>na piśmie.</w:t>
      </w:r>
    </w:p>
    <w:p w14:paraId="284055C5" w14:textId="77777777" w:rsidR="00F0056F" w:rsidRDefault="00F0056F" w:rsidP="00F0056F">
      <w:pPr>
        <w:tabs>
          <w:tab w:val="left" w:pos="360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</w:t>
      </w:r>
      <w:r>
        <w:rPr>
          <w:rFonts w:ascii="Arial" w:hAnsi="Arial" w:cs="Arial"/>
          <w:sz w:val="20"/>
          <w:szCs w:val="20"/>
        </w:rPr>
        <w:tab/>
        <w:t xml:space="preserve">Strona ma obowiązek do pisemnego ustosunkowania się do zgłoszonego roszczenia w terminie 7 dni </w:t>
      </w:r>
      <w:r>
        <w:rPr>
          <w:rFonts w:ascii="Arial" w:hAnsi="Arial" w:cs="Arial"/>
          <w:sz w:val="20"/>
          <w:szCs w:val="20"/>
        </w:rPr>
        <w:br/>
        <w:t>od daty zgłoszenia roszczenia.</w:t>
      </w:r>
    </w:p>
    <w:p w14:paraId="47272AAD" w14:textId="77777777" w:rsidR="00F0056F" w:rsidRDefault="00F0056F" w:rsidP="00F0056F">
      <w:pPr>
        <w:tabs>
          <w:tab w:val="left" w:pos="360"/>
        </w:tabs>
        <w:ind w:left="357" w:hanging="3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</w:t>
      </w:r>
      <w:r>
        <w:rPr>
          <w:rFonts w:ascii="Arial" w:hAnsi="Arial" w:cs="Arial"/>
          <w:sz w:val="20"/>
          <w:szCs w:val="20"/>
        </w:rPr>
        <w:tab/>
        <w:t>W razie odmowy uznania roszczenia, względnie nieudzielania odpowiedzi na roszczenie w terminie, o którym mowa w ust. 2, Strona uprawniona jest do wystąpienia na drogę sądową.</w:t>
      </w:r>
    </w:p>
    <w:p w14:paraId="449D0CF5" w14:textId="77777777" w:rsidR="00F0056F" w:rsidRDefault="00F0056F" w:rsidP="00F0056F">
      <w:pPr>
        <w:tabs>
          <w:tab w:val="left" w:pos="360"/>
        </w:tabs>
        <w:ind w:left="357" w:hanging="357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</w:t>
      </w:r>
      <w:r>
        <w:rPr>
          <w:rFonts w:ascii="Arial" w:hAnsi="Arial" w:cs="Arial"/>
          <w:sz w:val="20"/>
          <w:szCs w:val="20"/>
        </w:rPr>
        <w:tab/>
        <w:t>Właściwym do rozpoznania sporów wynikłych na tle realizacji niniejszej Umowy jest sąd właściwy miejscowo dla siedziby Zamawiającego.</w:t>
      </w:r>
    </w:p>
    <w:p w14:paraId="5806F23D" w14:textId="77777777" w:rsidR="00D01108" w:rsidRDefault="00D01108" w:rsidP="00F0056F">
      <w:pPr>
        <w:spacing w:before="120"/>
        <w:jc w:val="center"/>
        <w:rPr>
          <w:rFonts w:ascii="Arial" w:hAnsi="Arial" w:cs="Arial"/>
          <w:b/>
          <w:bCs/>
          <w:sz w:val="20"/>
          <w:szCs w:val="20"/>
        </w:rPr>
      </w:pPr>
    </w:p>
    <w:p w14:paraId="1D87E2D5" w14:textId="77777777" w:rsidR="00F0056F" w:rsidRDefault="00F0056F" w:rsidP="00F0056F">
      <w:pPr>
        <w:spacing w:before="12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12</w:t>
      </w:r>
    </w:p>
    <w:p w14:paraId="0115C299" w14:textId="77777777" w:rsidR="00F0056F" w:rsidRDefault="00F0056F" w:rsidP="00F0056F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 sprawach nieuregulowanych niniejszą umową mają zastosowanie powszechnie obowiązujące przepisy prawa polskiego,  w szczególności Kodeksu Cywilnego.</w:t>
      </w:r>
    </w:p>
    <w:p w14:paraId="3AD72A6B" w14:textId="77777777" w:rsidR="00F0056F" w:rsidRDefault="00F0056F" w:rsidP="00F0056F">
      <w:pPr>
        <w:spacing w:before="24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§ 13</w:t>
      </w:r>
    </w:p>
    <w:p w14:paraId="6B83259C" w14:textId="2077C6A0" w:rsidR="00F0056F" w:rsidRDefault="00F0056F" w:rsidP="00F0056F">
      <w:pPr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Umowę niniejszą sporządzono w języku polskim w </w:t>
      </w:r>
      <w:r w:rsidR="00834D9D">
        <w:rPr>
          <w:rFonts w:ascii="Arial" w:hAnsi="Arial" w:cs="Arial"/>
          <w:sz w:val="20"/>
          <w:szCs w:val="20"/>
        </w:rPr>
        <w:t>dwóch</w:t>
      </w:r>
      <w:r>
        <w:rPr>
          <w:rFonts w:ascii="Arial" w:hAnsi="Arial" w:cs="Arial"/>
          <w:sz w:val="20"/>
          <w:szCs w:val="20"/>
        </w:rPr>
        <w:t xml:space="preserve"> jednobrzmiących egzemplarzach, </w:t>
      </w:r>
      <w:r>
        <w:rPr>
          <w:rFonts w:ascii="Arial" w:hAnsi="Arial" w:cs="Arial"/>
          <w:sz w:val="20"/>
          <w:szCs w:val="20"/>
        </w:rPr>
        <w:br/>
      </w:r>
      <w:r w:rsidR="00834D9D" w:rsidRPr="00834D9D">
        <w:rPr>
          <w:rFonts w:ascii="Arial" w:hAnsi="Arial" w:cs="Arial"/>
          <w:sz w:val="20"/>
          <w:szCs w:val="20"/>
        </w:rPr>
        <w:t>po jednym dla każdej ze stron</w:t>
      </w:r>
      <w:r w:rsidRPr="00834D9D">
        <w:rPr>
          <w:rFonts w:ascii="Arial" w:hAnsi="Arial" w:cs="Arial"/>
          <w:sz w:val="20"/>
          <w:szCs w:val="20"/>
        </w:rPr>
        <w:t>.</w:t>
      </w:r>
    </w:p>
    <w:p w14:paraId="2146B5B4" w14:textId="77777777" w:rsidR="00F0056F" w:rsidRDefault="00F0056F" w:rsidP="00F0056F">
      <w:pPr>
        <w:rPr>
          <w:rFonts w:ascii="Arial" w:hAnsi="Arial" w:cs="Arial"/>
          <w:b/>
          <w:bCs/>
          <w:sz w:val="20"/>
          <w:szCs w:val="20"/>
        </w:rPr>
      </w:pPr>
    </w:p>
    <w:p w14:paraId="30B580C0" w14:textId="77777777" w:rsidR="00F0056F" w:rsidRDefault="00F0056F" w:rsidP="00F0056F">
      <w:pPr>
        <w:rPr>
          <w:rFonts w:ascii="Arial" w:hAnsi="Arial" w:cs="Arial"/>
          <w:b/>
          <w:bCs/>
          <w:sz w:val="20"/>
          <w:szCs w:val="20"/>
        </w:rPr>
      </w:pPr>
    </w:p>
    <w:p w14:paraId="3E190EBB" w14:textId="77777777" w:rsidR="00F0056F" w:rsidRDefault="00F0056F" w:rsidP="00D01108">
      <w:pPr>
        <w:ind w:firstLine="708"/>
        <w:rPr>
          <w:sz w:val="22"/>
          <w:szCs w:val="22"/>
        </w:rPr>
      </w:pPr>
      <w:r>
        <w:rPr>
          <w:rFonts w:ascii="Arial" w:hAnsi="Arial" w:cs="Arial"/>
          <w:b/>
          <w:bCs/>
          <w:sz w:val="20"/>
          <w:szCs w:val="20"/>
        </w:rPr>
        <w:t xml:space="preserve">ZAMAWIAJĄCY:    </w:t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                                                                    WYKONAWCA:</w:t>
      </w:r>
    </w:p>
    <w:p w14:paraId="6256F2A0" w14:textId="77777777" w:rsidR="00F0056F" w:rsidRDefault="00F0056F" w:rsidP="00F0056F">
      <w:pPr>
        <w:tabs>
          <w:tab w:val="left" w:pos="5387"/>
        </w:tabs>
        <w:jc w:val="both"/>
        <w:rPr>
          <w:sz w:val="22"/>
          <w:szCs w:val="22"/>
        </w:rPr>
      </w:pPr>
    </w:p>
    <w:p w14:paraId="3CA6C409" w14:textId="77777777" w:rsidR="00F0056F" w:rsidRDefault="00F0056F" w:rsidP="00F0056F">
      <w:pPr>
        <w:tabs>
          <w:tab w:val="left" w:pos="5387"/>
        </w:tabs>
        <w:jc w:val="both"/>
        <w:rPr>
          <w:sz w:val="22"/>
          <w:szCs w:val="22"/>
        </w:rPr>
      </w:pPr>
    </w:p>
    <w:p w14:paraId="64BB53ED" w14:textId="77777777" w:rsidR="00F0056F" w:rsidRDefault="00F0056F" w:rsidP="00F0056F">
      <w:pPr>
        <w:rPr>
          <w:sz w:val="22"/>
          <w:szCs w:val="22"/>
        </w:rPr>
      </w:pPr>
    </w:p>
    <w:p w14:paraId="018F8FF5" w14:textId="77777777" w:rsidR="00F0056F" w:rsidRDefault="00F0056F" w:rsidP="00F0056F">
      <w:pPr>
        <w:jc w:val="center"/>
      </w:pPr>
    </w:p>
    <w:p w14:paraId="7B9249D8" w14:textId="77777777" w:rsidR="00F0056F" w:rsidRDefault="00F0056F" w:rsidP="00F0056F"/>
    <w:p w14:paraId="3627EB3E" w14:textId="77777777" w:rsidR="00F0056F" w:rsidRDefault="00F0056F" w:rsidP="00F0056F"/>
    <w:p w14:paraId="34786DA2" w14:textId="77777777" w:rsidR="00F0056F" w:rsidRDefault="00F0056F"/>
    <w:p w14:paraId="0B12BDF7" w14:textId="77777777" w:rsidR="00B61892" w:rsidRDefault="00B61892"/>
    <w:p w14:paraId="690E6599" w14:textId="77777777" w:rsidR="00B61892" w:rsidRDefault="00B61892"/>
    <w:p w14:paraId="685C999D" w14:textId="77777777" w:rsidR="00B61892" w:rsidRDefault="00B61892"/>
    <w:p w14:paraId="437DFF9D" w14:textId="77777777" w:rsidR="00B61892" w:rsidRDefault="00B61892"/>
    <w:p w14:paraId="53C4133C" w14:textId="77777777" w:rsidR="00B61892" w:rsidRDefault="00B61892"/>
    <w:p w14:paraId="2422BF89" w14:textId="77777777" w:rsidR="00B61892" w:rsidRDefault="00B61892"/>
    <w:p w14:paraId="641AC355" w14:textId="77777777" w:rsidR="00B61892" w:rsidRDefault="00B61892"/>
    <w:p w14:paraId="71C4888A" w14:textId="77777777" w:rsidR="00B61892" w:rsidRDefault="00B61892"/>
    <w:p w14:paraId="1BB70F38" w14:textId="77777777" w:rsidR="00B61892" w:rsidRDefault="00B61892"/>
    <w:p w14:paraId="58CF9F33" w14:textId="77777777" w:rsidR="00B61892" w:rsidRDefault="00B61892"/>
    <w:p w14:paraId="301B48C9" w14:textId="77777777" w:rsidR="00B61892" w:rsidRDefault="00B61892"/>
    <w:p w14:paraId="21C41805" w14:textId="77777777" w:rsidR="00B61892" w:rsidRDefault="00B61892"/>
    <w:p w14:paraId="7ADA38DA" w14:textId="77777777" w:rsidR="00B61892" w:rsidRDefault="00B61892"/>
    <w:p w14:paraId="20C3F683" w14:textId="77777777" w:rsidR="00B61892" w:rsidRDefault="00B61892"/>
    <w:p w14:paraId="18D4C80C" w14:textId="77777777" w:rsidR="00B61892" w:rsidRDefault="00B61892"/>
    <w:p w14:paraId="360B40A3" w14:textId="191C02EB" w:rsidR="00B61892" w:rsidRDefault="00B61892"/>
    <w:p w14:paraId="62A8AE70" w14:textId="7C38D9F2" w:rsidR="00AB2DB3" w:rsidRDefault="00AB2DB3"/>
    <w:p w14:paraId="050B009C" w14:textId="12231533" w:rsidR="00AB2DB3" w:rsidRDefault="00AB2DB3"/>
    <w:sectPr w:rsidR="00AB2DB3" w:rsidSect="00F0056F">
      <w:footerReference w:type="default" r:id="rId7"/>
      <w:pgSz w:w="11906" w:h="16838"/>
      <w:pgMar w:top="794" w:right="851" w:bottom="1134" w:left="1134" w:header="708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D68952" w14:textId="77777777" w:rsidR="00A308D9" w:rsidRDefault="00A308D9">
      <w:r>
        <w:separator/>
      </w:r>
    </w:p>
  </w:endnote>
  <w:endnote w:type="continuationSeparator" w:id="0">
    <w:p w14:paraId="4440C600" w14:textId="77777777" w:rsidR="00A308D9" w:rsidRDefault="00A30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35278" w14:textId="77777777" w:rsidR="00F0056F" w:rsidRDefault="00F0056F">
    <w:pPr>
      <w:pStyle w:val="Stopka"/>
      <w:tabs>
        <w:tab w:val="clear" w:pos="9072"/>
        <w:tab w:val="right" w:pos="9923"/>
      </w:tabs>
      <w:ind w:right="360"/>
      <w:jc w:val="right"/>
      <w:rPr>
        <w:rFonts w:cs="Times New Roman"/>
      </w:rPr>
    </w:pPr>
    <w:r>
      <w:rPr>
        <w:rStyle w:val="Numerstrony"/>
        <w:sz w:val="18"/>
        <w:szCs w:val="18"/>
      </w:rPr>
      <w:tab/>
    </w:r>
    <w:r>
      <w:rPr>
        <w:rStyle w:val="Numerstrony"/>
        <w:rFonts w:cs="Arial"/>
        <w:sz w:val="18"/>
        <w:szCs w:val="18"/>
      </w:rPr>
      <w:t xml:space="preserve">Strona </w:t>
    </w:r>
    <w:r>
      <w:rPr>
        <w:rStyle w:val="Numerstrony"/>
        <w:rFonts w:cs="Arial"/>
        <w:sz w:val="18"/>
        <w:szCs w:val="18"/>
      </w:rPr>
      <w:fldChar w:fldCharType="begin"/>
    </w:r>
    <w:r>
      <w:rPr>
        <w:rStyle w:val="Numerstrony"/>
        <w:rFonts w:cs="Arial"/>
        <w:sz w:val="18"/>
        <w:szCs w:val="18"/>
      </w:rPr>
      <w:instrText xml:space="preserve"> PAGE </w:instrText>
    </w:r>
    <w:r>
      <w:rPr>
        <w:rStyle w:val="Numerstrony"/>
        <w:rFonts w:cs="Arial"/>
        <w:sz w:val="18"/>
        <w:szCs w:val="18"/>
      </w:rPr>
      <w:fldChar w:fldCharType="separate"/>
    </w:r>
    <w:r w:rsidR="003E434D">
      <w:rPr>
        <w:rStyle w:val="Numerstrony"/>
        <w:rFonts w:cs="Arial"/>
        <w:noProof/>
        <w:sz w:val="18"/>
        <w:szCs w:val="18"/>
      </w:rPr>
      <w:t>2</w:t>
    </w:r>
    <w:r>
      <w:rPr>
        <w:rStyle w:val="Numerstrony"/>
        <w:rFonts w:cs="Arial"/>
        <w:sz w:val="18"/>
        <w:szCs w:val="18"/>
      </w:rPr>
      <w:fldChar w:fldCharType="end"/>
    </w:r>
    <w:r>
      <w:rPr>
        <w:rStyle w:val="Numerstrony"/>
        <w:rFonts w:cs="Arial"/>
        <w:sz w:val="18"/>
        <w:szCs w:val="18"/>
      </w:rPr>
      <w:t xml:space="preserve"> z </w:t>
    </w:r>
    <w:r>
      <w:rPr>
        <w:rStyle w:val="Numerstrony"/>
        <w:rFonts w:cs="Arial"/>
        <w:sz w:val="18"/>
        <w:szCs w:val="18"/>
      </w:rPr>
      <w:fldChar w:fldCharType="begin"/>
    </w:r>
    <w:r>
      <w:rPr>
        <w:rStyle w:val="Numerstrony"/>
        <w:rFonts w:cs="Arial"/>
        <w:sz w:val="18"/>
        <w:szCs w:val="18"/>
      </w:rPr>
      <w:instrText xml:space="preserve"> NUMPAGES \* ARABIC </w:instrText>
    </w:r>
    <w:r>
      <w:rPr>
        <w:rStyle w:val="Numerstrony"/>
        <w:rFonts w:cs="Arial"/>
        <w:sz w:val="18"/>
        <w:szCs w:val="18"/>
      </w:rPr>
      <w:fldChar w:fldCharType="separate"/>
    </w:r>
    <w:r w:rsidR="003E434D">
      <w:rPr>
        <w:rStyle w:val="Numerstrony"/>
        <w:rFonts w:cs="Arial"/>
        <w:noProof/>
        <w:sz w:val="18"/>
        <w:szCs w:val="18"/>
      </w:rPr>
      <w:t>3</w:t>
    </w:r>
    <w:r>
      <w:rPr>
        <w:rStyle w:val="Numerstrony"/>
        <w:rFonts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088804" w14:textId="77777777" w:rsidR="00A308D9" w:rsidRDefault="00A308D9">
      <w:r>
        <w:separator/>
      </w:r>
    </w:p>
  </w:footnote>
  <w:footnote w:type="continuationSeparator" w:id="0">
    <w:p w14:paraId="09AFBCE7" w14:textId="77777777" w:rsidR="00A308D9" w:rsidRDefault="00A308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 w:val="0"/>
        <w:bCs w:val="0"/>
        <w:sz w:val="20"/>
        <w:szCs w:val="20"/>
      </w:r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 "/>
      <w:lvlJc w:val="left"/>
      <w:pPr>
        <w:tabs>
          <w:tab w:val="num" w:pos="900"/>
        </w:tabs>
        <w:ind w:left="823" w:hanging="283"/>
      </w:pPr>
      <w:rPr>
        <w:rFonts w:ascii="Arial" w:hAnsi="Arial" w:cs="Times New Roman"/>
        <w:b w:val="0"/>
        <w:bCs w:val="0"/>
        <w:i w:val="0"/>
        <w:iCs w:val="0"/>
        <w:strike w:val="0"/>
        <w:dstrike w:val="0"/>
        <w:sz w:val="20"/>
        <w:szCs w:val="20"/>
        <w:u w:val="none"/>
      </w:rPr>
    </w:lvl>
    <w:lvl w:ilvl="1">
      <w:start w:val="1"/>
      <w:numFmt w:val="lowerLetter"/>
      <w:lvlText w:val="%2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Times New Roman"/>
        <w:b w:val="0"/>
        <w:bCs w:val="0"/>
        <w:sz w:val="20"/>
        <w:szCs w:val="20"/>
      </w:rPr>
    </w:lvl>
  </w:abstractNum>
  <w:abstractNum w:abstractNumId="3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ascii="Arial" w:hAnsi="Arial" w:cs="Times New Roman"/>
        <w:b w:val="0"/>
        <w:bCs w:val="0"/>
        <w:spacing w:val="-23"/>
        <w:sz w:val="20"/>
        <w:szCs w:val="20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lowerLetter"/>
      <w:lvlText w:val="%1)"/>
      <w:lvlJc w:val="left"/>
      <w:pPr>
        <w:tabs>
          <w:tab w:val="num" w:pos="737"/>
        </w:tabs>
        <w:ind w:left="737" w:hanging="340"/>
      </w:pPr>
      <w:rPr>
        <w:rFonts w:ascii="Arial" w:hAnsi="Arial" w:cs="Times New Roman"/>
        <w:sz w:val="20"/>
        <w:szCs w:val="20"/>
      </w:rPr>
    </w:lvl>
    <w:lvl w:ilvl="1">
      <w:start w:val="2"/>
      <w:numFmt w:val="decimal"/>
      <w:lvlText w:val="%2."/>
      <w:lvlJc w:val="left"/>
      <w:pPr>
        <w:tabs>
          <w:tab w:val="num" w:pos="397"/>
        </w:tabs>
        <w:ind w:left="397" w:hanging="397"/>
      </w:pPr>
      <w:rPr>
        <w:rFonts w:cs="Times New Roman"/>
        <w:b w:val="0"/>
        <w:bCs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000000B"/>
    <w:multiLevelType w:val="multilevel"/>
    <w:tmpl w:val="E904E640"/>
    <w:name w:val="WW8Num1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Times New Roman"/>
        <w:b w:val="0"/>
        <w:bCs w:val="0"/>
        <w:spacing w:val="-3"/>
        <w:sz w:val="20"/>
        <w:szCs w:val="20"/>
      </w:rPr>
    </w:lvl>
    <w:lvl w:ilvl="1">
      <w:start w:val="1"/>
      <w:numFmt w:val="decimal"/>
      <w:lvlText w:val="%2)"/>
      <w:lvlJc w:val="left"/>
      <w:pPr>
        <w:ind w:left="1477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97" w:hanging="180"/>
      </w:pPr>
    </w:lvl>
    <w:lvl w:ilvl="3" w:tentative="1">
      <w:start w:val="1"/>
      <w:numFmt w:val="decimal"/>
      <w:lvlText w:val="%4."/>
      <w:lvlJc w:val="left"/>
      <w:pPr>
        <w:ind w:left="2917" w:hanging="360"/>
      </w:pPr>
    </w:lvl>
    <w:lvl w:ilvl="4" w:tentative="1">
      <w:start w:val="1"/>
      <w:numFmt w:val="lowerLetter"/>
      <w:lvlText w:val="%5."/>
      <w:lvlJc w:val="left"/>
      <w:pPr>
        <w:ind w:left="3637" w:hanging="360"/>
      </w:pPr>
    </w:lvl>
    <w:lvl w:ilvl="5" w:tentative="1">
      <w:start w:val="1"/>
      <w:numFmt w:val="lowerRoman"/>
      <w:lvlText w:val="%6."/>
      <w:lvlJc w:val="right"/>
      <w:pPr>
        <w:ind w:left="4357" w:hanging="180"/>
      </w:pPr>
    </w:lvl>
    <w:lvl w:ilvl="6" w:tentative="1">
      <w:start w:val="1"/>
      <w:numFmt w:val="decimal"/>
      <w:lvlText w:val="%7."/>
      <w:lvlJc w:val="left"/>
      <w:pPr>
        <w:ind w:left="5077" w:hanging="360"/>
      </w:pPr>
    </w:lvl>
    <w:lvl w:ilvl="7" w:tentative="1">
      <w:start w:val="1"/>
      <w:numFmt w:val="lowerLetter"/>
      <w:lvlText w:val="%8."/>
      <w:lvlJc w:val="left"/>
      <w:pPr>
        <w:ind w:left="5797" w:hanging="360"/>
      </w:pPr>
    </w:lvl>
    <w:lvl w:ilvl="8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Times New Roman"/>
        <w:b w:val="0"/>
        <w:bCs w:val="0"/>
        <w:sz w:val="20"/>
        <w:szCs w:val="20"/>
      </w:rPr>
    </w:lvl>
  </w:abstractNum>
  <w:abstractNum w:abstractNumId="7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/>
        <w:b w:val="0"/>
        <w:bCs w:val="0"/>
      </w:rPr>
    </w:lvl>
  </w:abstractNum>
  <w:abstractNum w:abstractNumId="8" w15:restartNumberingAfterBreak="0">
    <w:nsid w:val="0000000E"/>
    <w:multiLevelType w:val="singleLevel"/>
    <w:tmpl w:val="0000000E"/>
    <w:name w:val="WW8Num14"/>
    <w:lvl w:ilvl="0">
      <w:start w:val="3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9" w15:restartNumberingAfterBreak="0">
    <w:nsid w:val="23CA34F0"/>
    <w:multiLevelType w:val="hybridMultilevel"/>
    <w:tmpl w:val="8BA25EBC"/>
    <w:lvl w:ilvl="0" w:tplc="DCA43AA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A211A6B"/>
    <w:multiLevelType w:val="hybridMultilevel"/>
    <w:tmpl w:val="F132B2A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CCF68AF"/>
    <w:multiLevelType w:val="hybridMultilevel"/>
    <w:tmpl w:val="20303D0E"/>
    <w:lvl w:ilvl="0" w:tplc="8A9C023C">
      <w:start w:val="1"/>
      <w:numFmt w:val="lowerLetter"/>
      <w:lvlText w:val="%1)"/>
      <w:lvlJc w:val="left"/>
      <w:pPr>
        <w:tabs>
          <w:tab w:val="num" w:pos="750"/>
        </w:tabs>
        <w:ind w:left="75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70"/>
        </w:tabs>
        <w:ind w:left="147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90"/>
        </w:tabs>
        <w:ind w:left="219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910"/>
        </w:tabs>
        <w:ind w:left="291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30"/>
        </w:tabs>
        <w:ind w:left="363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50"/>
        </w:tabs>
        <w:ind w:left="435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70"/>
        </w:tabs>
        <w:ind w:left="507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90"/>
        </w:tabs>
        <w:ind w:left="579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510"/>
        </w:tabs>
        <w:ind w:left="6510" w:hanging="180"/>
      </w:pPr>
      <w:rPr>
        <w:rFonts w:cs="Times New Roman"/>
      </w:rPr>
    </w:lvl>
  </w:abstractNum>
  <w:abstractNum w:abstractNumId="12" w15:restartNumberingAfterBreak="0">
    <w:nsid w:val="4D0C05D0"/>
    <w:multiLevelType w:val="multilevel"/>
    <w:tmpl w:val="B50C3A7E"/>
    <w:name w:val="WW8Num112"/>
    <w:lvl w:ilvl="0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 w:val="0"/>
        <w:bCs w:val="0"/>
        <w:spacing w:val="-3"/>
        <w:sz w:val="20"/>
        <w:szCs w:val="20"/>
      </w:rPr>
    </w:lvl>
    <w:lvl w:ilvl="1">
      <w:start w:val="1"/>
      <w:numFmt w:val="decimal"/>
      <w:lvlText w:val="%2)"/>
      <w:lvlJc w:val="left"/>
      <w:pPr>
        <w:ind w:left="147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97" w:hanging="180"/>
      </w:pPr>
    </w:lvl>
    <w:lvl w:ilvl="3" w:tentative="1">
      <w:start w:val="1"/>
      <w:numFmt w:val="decimal"/>
      <w:lvlText w:val="%4."/>
      <w:lvlJc w:val="left"/>
      <w:pPr>
        <w:ind w:left="2917" w:hanging="360"/>
      </w:pPr>
    </w:lvl>
    <w:lvl w:ilvl="4" w:tentative="1">
      <w:start w:val="1"/>
      <w:numFmt w:val="lowerLetter"/>
      <w:lvlText w:val="%5."/>
      <w:lvlJc w:val="left"/>
      <w:pPr>
        <w:ind w:left="3637" w:hanging="360"/>
      </w:pPr>
    </w:lvl>
    <w:lvl w:ilvl="5" w:tentative="1">
      <w:start w:val="1"/>
      <w:numFmt w:val="lowerRoman"/>
      <w:lvlText w:val="%6."/>
      <w:lvlJc w:val="right"/>
      <w:pPr>
        <w:ind w:left="4357" w:hanging="180"/>
      </w:pPr>
    </w:lvl>
    <w:lvl w:ilvl="6" w:tentative="1">
      <w:start w:val="1"/>
      <w:numFmt w:val="decimal"/>
      <w:lvlText w:val="%7."/>
      <w:lvlJc w:val="left"/>
      <w:pPr>
        <w:ind w:left="5077" w:hanging="360"/>
      </w:pPr>
    </w:lvl>
    <w:lvl w:ilvl="7" w:tentative="1">
      <w:start w:val="1"/>
      <w:numFmt w:val="lowerLetter"/>
      <w:lvlText w:val="%8."/>
      <w:lvlJc w:val="left"/>
      <w:pPr>
        <w:ind w:left="5797" w:hanging="360"/>
      </w:pPr>
    </w:lvl>
    <w:lvl w:ilvl="8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3" w15:restartNumberingAfterBreak="0">
    <w:nsid w:val="510E3E92"/>
    <w:multiLevelType w:val="multilevel"/>
    <w:tmpl w:val="B50C3A7E"/>
    <w:lvl w:ilvl="0">
      <w:start w:val="1"/>
      <w:numFmt w:val="bullet"/>
      <w:lvlText w:val="-"/>
      <w:lvlJc w:val="left"/>
      <w:pPr>
        <w:tabs>
          <w:tab w:val="num" w:pos="397"/>
        </w:tabs>
        <w:ind w:left="397" w:hanging="397"/>
      </w:pPr>
      <w:rPr>
        <w:rFonts w:ascii="Arial" w:hAnsi="Arial" w:hint="default"/>
        <w:b w:val="0"/>
        <w:bCs w:val="0"/>
        <w:spacing w:val="-3"/>
        <w:sz w:val="20"/>
        <w:szCs w:val="20"/>
      </w:rPr>
    </w:lvl>
    <w:lvl w:ilvl="1">
      <w:start w:val="1"/>
      <w:numFmt w:val="decimal"/>
      <w:lvlText w:val="%2)"/>
      <w:lvlJc w:val="left"/>
      <w:pPr>
        <w:ind w:left="1477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ind w:left="2197" w:hanging="180"/>
      </w:pPr>
    </w:lvl>
    <w:lvl w:ilvl="3" w:tentative="1">
      <w:start w:val="1"/>
      <w:numFmt w:val="decimal"/>
      <w:lvlText w:val="%4."/>
      <w:lvlJc w:val="left"/>
      <w:pPr>
        <w:ind w:left="2917" w:hanging="360"/>
      </w:pPr>
    </w:lvl>
    <w:lvl w:ilvl="4" w:tentative="1">
      <w:start w:val="1"/>
      <w:numFmt w:val="lowerLetter"/>
      <w:lvlText w:val="%5."/>
      <w:lvlJc w:val="left"/>
      <w:pPr>
        <w:ind w:left="3637" w:hanging="360"/>
      </w:pPr>
    </w:lvl>
    <w:lvl w:ilvl="5" w:tentative="1">
      <w:start w:val="1"/>
      <w:numFmt w:val="lowerRoman"/>
      <w:lvlText w:val="%6."/>
      <w:lvlJc w:val="right"/>
      <w:pPr>
        <w:ind w:left="4357" w:hanging="180"/>
      </w:pPr>
    </w:lvl>
    <w:lvl w:ilvl="6" w:tentative="1">
      <w:start w:val="1"/>
      <w:numFmt w:val="decimal"/>
      <w:lvlText w:val="%7."/>
      <w:lvlJc w:val="left"/>
      <w:pPr>
        <w:ind w:left="5077" w:hanging="360"/>
      </w:pPr>
    </w:lvl>
    <w:lvl w:ilvl="7" w:tentative="1">
      <w:start w:val="1"/>
      <w:numFmt w:val="lowerLetter"/>
      <w:lvlText w:val="%8."/>
      <w:lvlJc w:val="left"/>
      <w:pPr>
        <w:ind w:left="5797" w:hanging="360"/>
      </w:pPr>
    </w:lvl>
    <w:lvl w:ilvl="8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4" w15:restartNumberingAfterBreak="0">
    <w:nsid w:val="6A2D212B"/>
    <w:multiLevelType w:val="hybridMultilevel"/>
    <w:tmpl w:val="3BAC9AAE"/>
    <w:lvl w:ilvl="0" w:tplc="ECC606B2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77" w:hanging="360"/>
      </w:pPr>
    </w:lvl>
    <w:lvl w:ilvl="2" w:tplc="0415001B" w:tentative="1">
      <w:start w:val="1"/>
      <w:numFmt w:val="lowerRoman"/>
      <w:lvlText w:val="%3."/>
      <w:lvlJc w:val="right"/>
      <w:pPr>
        <w:ind w:left="2197" w:hanging="180"/>
      </w:pPr>
    </w:lvl>
    <w:lvl w:ilvl="3" w:tplc="0415000F" w:tentative="1">
      <w:start w:val="1"/>
      <w:numFmt w:val="decimal"/>
      <w:lvlText w:val="%4."/>
      <w:lvlJc w:val="left"/>
      <w:pPr>
        <w:ind w:left="2917" w:hanging="360"/>
      </w:pPr>
    </w:lvl>
    <w:lvl w:ilvl="4" w:tplc="04150019" w:tentative="1">
      <w:start w:val="1"/>
      <w:numFmt w:val="lowerLetter"/>
      <w:lvlText w:val="%5."/>
      <w:lvlJc w:val="left"/>
      <w:pPr>
        <w:ind w:left="3637" w:hanging="360"/>
      </w:pPr>
    </w:lvl>
    <w:lvl w:ilvl="5" w:tplc="0415001B" w:tentative="1">
      <w:start w:val="1"/>
      <w:numFmt w:val="lowerRoman"/>
      <w:lvlText w:val="%6."/>
      <w:lvlJc w:val="right"/>
      <w:pPr>
        <w:ind w:left="4357" w:hanging="180"/>
      </w:pPr>
    </w:lvl>
    <w:lvl w:ilvl="6" w:tplc="0415000F" w:tentative="1">
      <w:start w:val="1"/>
      <w:numFmt w:val="decimal"/>
      <w:lvlText w:val="%7."/>
      <w:lvlJc w:val="left"/>
      <w:pPr>
        <w:ind w:left="5077" w:hanging="360"/>
      </w:pPr>
    </w:lvl>
    <w:lvl w:ilvl="7" w:tplc="04150019" w:tentative="1">
      <w:start w:val="1"/>
      <w:numFmt w:val="lowerLetter"/>
      <w:lvlText w:val="%8."/>
      <w:lvlJc w:val="left"/>
      <w:pPr>
        <w:ind w:left="5797" w:hanging="360"/>
      </w:pPr>
    </w:lvl>
    <w:lvl w:ilvl="8" w:tplc="0415001B" w:tentative="1">
      <w:start w:val="1"/>
      <w:numFmt w:val="lowerRoman"/>
      <w:lvlText w:val="%9."/>
      <w:lvlJc w:val="right"/>
      <w:pPr>
        <w:ind w:left="6517" w:hanging="180"/>
      </w:pPr>
    </w:lvl>
  </w:abstractNum>
  <w:num w:numId="1" w16cid:durableId="1111122166">
    <w:abstractNumId w:val="0"/>
  </w:num>
  <w:num w:numId="2" w16cid:durableId="2094666643">
    <w:abstractNumId w:val="1"/>
  </w:num>
  <w:num w:numId="3" w16cid:durableId="73820510">
    <w:abstractNumId w:val="2"/>
  </w:num>
  <w:num w:numId="4" w16cid:durableId="699091283">
    <w:abstractNumId w:val="3"/>
  </w:num>
  <w:num w:numId="5" w16cid:durableId="1124427665">
    <w:abstractNumId w:val="4"/>
  </w:num>
  <w:num w:numId="6" w16cid:durableId="368530804">
    <w:abstractNumId w:val="5"/>
  </w:num>
  <w:num w:numId="7" w16cid:durableId="1566381501">
    <w:abstractNumId w:val="6"/>
  </w:num>
  <w:num w:numId="8" w16cid:durableId="105005720">
    <w:abstractNumId w:val="7"/>
  </w:num>
  <w:num w:numId="9" w16cid:durableId="1722553314">
    <w:abstractNumId w:val="8"/>
  </w:num>
  <w:num w:numId="10" w16cid:durableId="1359311427">
    <w:abstractNumId w:val="11"/>
  </w:num>
  <w:num w:numId="11" w16cid:durableId="347097568">
    <w:abstractNumId w:val="10"/>
  </w:num>
  <w:num w:numId="12" w16cid:durableId="1814525302">
    <w:abstractNumId w:val="14"/>
  </w:num>
  <w:num w:numId="13" w16cid:durableId="12731465">
    <w:abstractNumId w:val="9"/>
  </w:num>
  <w:num w:numId="14" w16cid:durableId="143223917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09660881">
    <w:abstractNumId w:val="13"/>
  </w:num>
  <w:num w:numId="16" w16cid:durableId="46362487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056F"/>
    <w:rsid w:val="00031F75"/>
    <w:rsid w:val="00042B9B"/>
    <w:rsid w:val="00063B57"/>
    <w:rsid w:val="0011260F"/>
    <w:rsid w:val="0012361A"/>
    <w:rsid w:val="0013602F"/>
    <w:rsid w:val="00142D95"/>
    <w:rsid w:val="001A2168"/>
    <w:rsid w:val="001B72DF"/>
    <w:rsid w:val="001D6BD6"/>
    <w:rsid w:val="00207B47"/>
    <w:rsid w:val="00214910"/>
    <w:rsid w:val="00217B16"/>
    <w:rsid w:val="00251C9C"/>
    <w:rsid w:val="00294D7A"/>
    <w:rsid w:val="002A6EA6"/>
    <w:rsid w:val="002C5824"/>
    <w:rsid w:val="002D7995"/>
    <w:rsid w:val="00307F6B"/>
    <w:rsid w:val="003120D7"/>
    <w:rsid w:val="0032134D"/>
    <w:rsid w:val="003605B0"/>
    <w:rsid w:val="003866C4"/>
    <w:rsid w:val="003C7842"/>
    <w:rsid w:val="003E434D"/>
    <w:rsid w:val="004013B9"/>
    <w:rsid w:val="004018A0"/>
    <w:rsid w:val="00460452"/>
    <w:rsid w:val="0046324F"/>
    <w:rsid w:val="00482789"/>
    <w:rsid w:val="00485A33"/>
    <w:rsid w:val="004C49E1"/>
    <w:rsid w:val="005338DE"/>
    <w:rsid w:val="00534241"/>
    <w:rsid w:val="005675DF"/>
    <w:rsid w:val="00584AF4"/>
    <w:rsid w:val="005A43A9"/>
    <w:rsid w:val="005D5659"/>
    <w:rsid w:val="005E456B"/>
    <w:rsid w:val="005F7570"/>
    <w:rsid w:val="006109A5"/>
    <w:rsid w:val="00635B65"/>
    <w:rsid w:val="00646108"/>
    <w:rsid w:val="00655CA9"/>
    <w:rsid w:val="00667714"/>
    <w:rsid w:val="006A0E75"/>
    <w:rsid w:val="006C32AD"/>
    <w:rsid w:val="006C7D18"/>
    <w:rsid w:val="006D6B3E"/>
    <w:rsid w:val="006F6F63"/>
    <w:rsid w:val="006F714D"/>
    <w:rsid w:val="0071127B"/>
    <w:rsid w:val="00713020"/>
    <w:rsid w:val="00722C61"/>
    <w:rsid w:val="00725DEE"/>
    <w:rsid w:val="00725F16"/>
    <w:rsid w:val="0075436F"/>
    <w:rsid w:val="00773287"/>
    <w:rsid w:val="007750A6"/>
    <w:rsid w:val="0078531C"/>
    <w:rsid w:val="0079297C"/>
    <w:rsid w:val="007B1E3F"/>
    <w:rsid w:val="007F22E2"/>
    <w:rsid w:val="00834D9D"/>
    <w:rsid w:val="00871918"/>
    <w:rsid w:val="00885893"/>
    <w:rsid w:val="008865EF"/>
    <w:rsid w:val="008F4EC1"/>
    <w:rsid w:val="009046BE"/>
    <w:rsid w:val="00910250"/>
    <w:rsid w:val="0091638F"/>
    <w:rsid w:val="0092372A"/>
    <w:rsid w:val="00925BB5"/>
    <w:rsid w:val="00972E9E"/>
    <w:rsid w:val="00987086"/>
    <w:rsid w:val="009E20D4"/>
    <w:rsid w:val="00A04878"/>
    <w:rsid w:val="00A308D9"/>
    <w:rsid w:val="00A47F1A"/>
    <w:rsid w:val="00AB2DB3"/>
    <w:rsid w:val="00AC49C6"/>
    <w:rsid w:val="00AD6D75"/>
    <w:rsid w:val="00AF2BE3"/>
    <w:rsid w:val="00AF60C8"/>
    <w:rsid w:val="00B031C4"/>
    <w:rsid w:val="00B1120E"/>
    <w:rsid w:val="00B40458"/>
    <w:rsid w:val="00B61892"/>
    <w:rsid w:val="00B73244"/>
    <w:rsid w:val="00B875FB"/>
    <w:rsid w:val="00B901EB"/>
    <w:rsid w:val="00BC7DDC"/>
    <w:rsid w:val="00BE627C"/>
    <w:rsid w:val="00BE7225"/>
    <w:rsid w:val="00BF52CD"/>
    <w:rsid w:val="00C34AFD"/>
    <w:rsid w:val="00C46CC7"/>
    <w:rsid w:val="00C529C9"/>
    <w:rsid w:val="00C7069B"/>
    <w:rsid w:val="00D01108"/>
    <w:rsid w:val="00D06802"/>
    <w:rsid w:val="00D1139E"/>
    <w:rsid w:val="00D317F1"/>
    <w:rsid w:val="00DB30BC"/>
    <w:rsid w:val="00DB406D"/>
    <w:rsid w:val="00DC0029"/>
    <w:rsid w:val="00E160FD"/>
    <w:rsid w:val="00E406FC"/>
    <w:rsid w:val="00E606C0"/>
    <w:rsid w:val="00E63E89"/>
    <w:rsid w:val="00E748E9"/>
    <w:rsid w:val="00F0056F"/>
    <w:rsid w:val="00F2104B"/>
    <w:rsid w:val="00F54807"/>
    <w:rsid w:val="00F8317F"/>
    <w:rsid w:val="00F94D62"/>
    <w:rsid w:val="00FA3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8F108A0"/>
  <w15:chartTrackingRefBased/>
  <w15:docId w15:val="{C8244DDF-0BD8-4826-992D-D113E2922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F0056F"/>
    <w:pPr>
      <w:suppressAutoHyphens/>
    </w:pPr>
    <w:rPr>
      <w:rFonts w:eastAsia="Calibri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rsid w:val="00F0056F"/>
    <w:rPr>
      <w:rFonts w:cs="Times New Roman"/>
    </w:rPr>
  </w:style>
  <w:style w:type="paragraph" w:styleId="Stopka">
    <w:name w:val="footer"/>
    <w:basedOn w:val="Normalny"/>
    <w:link w:val="StopkaZnak"/>
    <w:rsid w:val="00F0056F"/>
    <w:pPr>
      <w:tabs>
        <w:tab w:val="center" w:pos="4536"/>
        <w:tab w:val="right" w:pos="9072"/>
      </w:tabs>
      <w:overflowPunct w:val="0"/>
      <w:autoSpaceDE w:val="0"/>
      <w:textAlignment w:val="baseline"/>
    </w:pPr>
    <w:rPr>
      <w:rFonts w:ascii="Arial" w:hAnsi="Arial" w:cs="Arial"/>
    </w:rPr>
  </w:style>
  <w:style w:type="character" w:customStyle="1" w:styleId="StopkaZnak">
    <w:name w:val="Stopka Znak"/>
    <w:link w:val="Stopka"/>
    <w:locked/>
    <w:rsid w:val="00F0056F"/>
    <w:rPr>
      <w:rFonts w:ascii="Arial" w:eastAsia="Calibri" w:hAnsi="Arial" w:cs="Arial"/>
      <w:sz w:val="24"/>
      <w:szCs w:val="24"/>
      <w:lang w:val="pl-PL" w:eastAsia="zh-CN" w:bidi="ar-SA"/>
    </w:rPr>
  </w:style>
  <w:style w:type="paragraph" w:customStyle="1" w:styleId="Tekstpodstawowy31">
    <w:name w:val="Tekst podstawowy 31"/>
    <w:basedOn w:val="Normalny"/>
    <w:rsid w:val="00F0056F"/>
    <w:pPr>
      <w:overflowPunct w:val="0"/>
      <w:autoSpaceDE w:val="0"/>
      <w:textAlignment w:val="baseline"/>
    </w:pPr>
    <w:rPr>
      <w:rFonts w:ascii="Arial" w:hAnsi="Arial" w:cs="Arial"/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F0056F"/>
    <w:pPr>
      <w:overflowPunct w:val="0"/>
      <w:autoSpaceDE w:val="0"/>
      <w:jc w:val="both"/>
      <w:textAlignment w:val="baseline"/>
    </w:pPr>
    <w:rPr>
      <w:rFonts w:ascii="Arial" w:hAnsi="Arial" w:cs="Arial"/>
    </w:rPr>
  </w:style>
  <w:style w:type="character" w:customStyle="1" w:styleId="TekstpodstawowywcityZnak">
    <w:name w:val="Tekst podstawowy wcięty Znak"/>
    <w:link w:val="Tekstpodstawowywcity"/>
    <w:locked/>
    <w:rsid w:val="00F0056F"/>
    <w:rPr>
      <w:rFonts w:ascii="Arial" w:eastAsia="Calibri" w:hAnsi="Arial" w:cs="Arial"/>
      <w:sz w:val="24"/>
      <w:szCs w:val="24"/>
      <w:lang w:val="pl-PL" w:eastAsia="zh-CN" w:bidi="ar-SA"/>
    </w:rPr>
  </w:style>
  <w:style w:type="paragraph" w:customStyle="1" w:styleId="ZnakZnakChar">
    <w:name w:val="Znak Znak Char"/>
    <w:basedOn w:val="Normalny"/>
    <w:rsid w:val="006F6F63"/>
    <w:pPr>
      <w:suppressAutoHyphens w:val="0"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Akapitzlist">
    <w:name w:val="List Paragraph"/>
    <w:basedOn w:val="Normalny"/>
    <w:uiPriority w:val="34"/>
    <w:qFormat/>
    <w:rsid w:val="002D7995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2D799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2D7995"/>
    <w:rPr>
      <w:rFonts w:ascii="Segoe UI" w:eastAsia="Calibri" w:hAnsi="Segoe UI" w:cs="Segoe UI"/>
      <w:sz w:val="18"/>
      <w:szCs w:val="18"/>
      <w:lang w:eastAsia="zh-CN"/>
    </w:rPr>
  </w:style>
  <w:style w:type="paragraph" w:styleId="Tekstpodstawowy3">
    <w:name w:val="Body Text 3"/>
    <w:basedOn w:val="Normalny"/>
    <w:link w:val="Tekstpodstawowy3Znak"/>
    <w:rsid w:val="0046324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46324F"/>
    <w:rPr>
      <w:rFonts w:eastAsia="Calibri"/>
      <w:sz w:val="16"/>
      <w:szCs w:val="16"/>
      <w:lang w:eastAsia="zh-CN"/>
    </w:rPr>
  </w:style>
  <w:style w:type="paragraph" w:customStyle="1" w:styleId="ZnakZnakChar0">
    <w:name w:val="Znak Znak Char"/>
    <w:basedOn w:val="Normalny"/>
    <w:rsid w:val="0079297C"/>
    <w:pPr>
      <w:suppressAutoHyphens w:val="0"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ZnakZnakChar1">
    <w:name w:val="Znak Znak Char"/>
    <w:basedOn w:val="Normalny"/>
    <w:rsid w:val="00C529C9"/>
    <w:pPr>
      <w:suppressAutoHyphens w:val="0"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ZnakZnakChar2">
    <w:name w:val="Znak Znak Char"/>
    <w:basedOn w:val="Normalny"/>
    <w:rsid w:val="00925BB5"/>
    <w:pPr>
      <w:suppressAutoHyphens w:val="0"/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52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1187</Words>
  <Characters>7124</Characters>
  <Application>Microsoft Office Word</Application>
  <DocSecurity>0</DocSecurity>
  <Lines>59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NR IN</vt:lpstr>
    </vt:vector>
  </TitlesOfParts>
  <Company>UGiM Lwówek Śląski</Company>
  <LinksUpToDate>false</LinksUpToDate>
  <CharactersWithSpaces>8295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NR IN</dc:title>
  <dc:subject/>
  <dc:creator>anna.mazur</dc:creator>
  <cp:keywords/>
  <dc:description/>
  <cp:lastModifiedBy>Przemysław Michalski</cp:lastModifiedBy>
  <cp:revision>3</cp:revision>
  <cp:lastPrinted>2021-11-08T09:20:00Z</cp:lastPrinted>
  <dcterms:created xsi:type="dcterms:W3CDTF">2025-02-04T09:14:00Z</dcterms:created>
  <dcterms:modified xsi:type="dcterms:W3CDTF">2025-02-17T07:14:00Z</dcterms:modified>
</cp:coreProperties>
</file>