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5450" w14:textId="0F5F24D0" w:rsidR="00E33388" w:rsidRDefault="006A405C" w:rsidP="006A405C">
      <w:pPr>
        <w:spacing w:after="120" w:line="271" w:lineRule="auto"/>
        <w:ind w:left="0" w:righ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Numer postępowania</w:t>
      </w:r>
      <w:r w:rsidRPr="007D3221">
        <w:rPr>
          <w:rFonts w:asciiTheme="minorHAnsi" w:hAnsiTheme="minorHAnsi" w:cstheme="minorHAnsi"/>
        </w:rPr>
        <w:t xml:space="preserve">: </w:t>
      </w:r>
      <w:r w:rsidR="007D314D">
        <w:rPr>
          <w:rFonts w:asciiTheme="minorHAnsi" w:hAnsiTheme="minorHAnsi" w:cstheme="minorHAnsi"/>
        </w:rPr>
        <w:t>FSM-2021-07-02</w:t>
      </w:r>
    </w:p>
    <w:p w14:paraId="2D7E6265" w14:textId="77777777" w:rsidR="00900594" w:rsidRPr="00920358" w:rsidRDefault="00900594" w:rsidP="002A0AE1">
      <w:pPr>
        <w:spacing w:after="120" w:line="271" w:lineRule="auto"/>
        <w:ind w:left="0" w:right="0" w:firstLine="0"/>
        <w:rPr>
          <w:rFonts w:asciiTheme="minorHAnsi" w:hAnsiTheme="minorHAnsi" w:cstheme="minorHAnsi"/>
          <w:b/>
        </w:rPr>
      </w:pPr>
      <w:r w:rsidRPr="00920358">
        <w:rPr>
          <w:rFonts w:asciiTheme="minorHAnsi" w:hAnsiTheme="minorHAnsi" w:cstheme="minorHAnsi"/>
          <w:b/>
        </w:rPr>
        <w:t>ZAŁĄCZNIK nr 1 do SIWZ</w:t>
      </w:r>
    </w:p>
    <w:p w14:paraId="53355A4D" w14:textId="77777777" w:rsidR="003E68F7" w:rsidRDefault="003E68F7" w:rsidP="002A0AE1">
      <w:pPr>
        <w:spacing w:after="120" w:line="271" w:lineRule="auto"/>
        <w:ind w:left="0" w:right="0" w:firstLine="0"/>
        <w:rPr>
          <w:rFonts w:asciiTheme="minorHAnsi" w:hAnsiTheme="minorHAnsi" w:cstheme="minorHAnsi"/>
          <w:b/>
        </w:rPr>
      </w:pPr>
    </w:p>
    <w:p w14:paraId="649194A8" w14:textId="4FA39FC6" w:rsidR="007E1CF8" w:rsidRPr="00920358" w:rsidRDefault="00900594" w:rsidP="002A0AE1">
      <w:pPr>
        <w:spacing w:after="120" w:line="271" w:lineRule="auto"/>
        <w:ind w:left="0" w:right="0" w:firstLine="0"/>
        <w:rPr>
          <w:rFonts w:asciiTheme="minorHAnsi" w:hAnsiTheme="minorHAnsi" w:cstheme="minorHAnsi"/>
          <w:b/>
        </w:rPr>
      </w:pPr>
      <w:r w:rsidRPr="00920358">
        <w:rPr>
          <w:rFonts w:asciiTheme="minorHAnsi" w:hAnsiTheme="minorHAnsi" w:cstheme="minorHAnsi"/>
          <w:b/>
        </w:rPr>
        <w:t>OPIS PRZEDMIOTU</w:t>
      </w:r>
      <w:r w:rsidR="007E1CF8" w:rsidRPr="00920358">
        <w:rPr>
          <w:rFonts w:asciiTheme="minorHAnsi" w:hAnsiTheme="minorHAnsi" w:cstheme="minorHAnsi"/>
          <w:b/>
        </w:rPr>
        <w:t xml:space="preserve"> ZAMÓWIENIA</w:t>
      </w:r>
    </w:p>
    <w:p w14:paraId="4000D450" w14:textId="77777777" w:rsidR="00BE0005" w:rsidRPr="00920358" w:rsidRDefault="00BE0005" w:rsidP="002A0AE1">
      <w:pPr>
        <w:spacing w:after="120" w:line="271" w:lineRule="auto"/>
        <w:ind w:left="0" w:right="0" w:firstLine="0"/>
        <w:rPr>
          <w:rFonts w:asciiTheme="minorHAnsi" w:hAnsiTheme="minorHAnsi" w:cstheme="minorHAnsi"/>
          <w:b/>
        </w:rPr>
      </w:pPr>
    </w:p>
    <w:p w14:paraId="7ADDCE63" w14:textId="155C7CE5" w:rsidR="00EE36FB" w:rsidRPr="0003122E" w:rsidRDefault="00BE0005" w:rsidP="002A0AE1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954C97">
        <w:rPr>
          <w:rFonts w:asciiTheme="minorHAnsi" w:hAnsiTheme="minorHAnsi" w:cstheme="minorHAnsi"/>
        </w:rPr>
        <w:t xml:space="preserve">Przedmiotem zamówienia jest </w:t>
      </w:r>
      <w:r w:rsidR="0043379D" w:rsidRPr="00954C97">
        <w:rPr>
          <w:rFonts w:asciiTheme="minorHAnsi" w:hAnsiTheme="minorHAnsi" w:cstheme="minorHAnsi"/>
          <w:b/>
          <w:bCs/>
        </w:rPr>
        <w:t xml:space="preserve">przeprowadzenie badań ankietowych pracodawców, dotyczącego prognozy zapotrzebowania na pracowników, w </w:t>
      </w:r>
      <w:r w:rsidR="00D94CE6">
        <w:rPr>
          <w:rFonts w:asciiTheme="minorHAnsi" w:hAnsiTheme="minorHAnsi" w:cstheme="minorHAnsi"/>
          <w:b/>
          <w:bCs/>
        </w:rPr>
        <w:t>dziesięciu</w:t>
      </w:r>
      <w:r w:rsidR="0043379D" w:rsidRPr="00954C97">
        <w:rPr>
          <w:rFonts w:asciiTheme="minorHAnsi" w:hAnsiTheme="minorHAnsi" w:cstheme="minorHAnsi"/>
          <w:b/>
          <w:bCs/>
        </w:rPr>
        <w:t xml:space="preserve"> regionach Ukrainy. Badanie prowadzone jest </w:t>
      </w:r>
      <w:r w:rsidR="007E1CF8" w:rsidRPr="00954C97">
        <w:rPr>
          <w:rFonts w:asciiTheme="minorHAnsi" w:hAnsiTheme="minorHAnsi" w:cstheme="minorHAnsi"/>
          <w:b/>
          <w:bCs/>
        </w:rPr>
        <w:t xml:space="preserve">w polskim </w:t>
      </w:r>
      <w:r w:rsidR="006F7FDF" w:rsidRPr="00954C97">
        <w:rPr>
          <w:rFonts w:asciiTheme="minorHAnsi" w:hAnsiTheme="minorHAnsi" w:cstheme="minorHAnsi"/>
          <w:b/>
          <w:bCs/>
        </w:rPr>
        <w:t xml:space="preserve">komponencie </w:t>
      </w:r>
      <w:r w:rsidR="007E1CF8" w:rsidRPr="00954C97">
        <w:rPr>
          <w:rFonts w:asciiTheme="minorHAnsi" w:hAnsiTheme="minorHAnsi" w:cstheme="minorHAnsi"/>
          <w:b/>
          <w:bCs/>
        </w:rPr>
        <w:t>Programu</w:t>
      </w:r>
      <w:r w:rsidR="006F7FDF" w:rsidRPr="00954C97">
        <w:rPr>
          <w:rFonts w:asciiTheme="minorHAnsi" w:hAnsiTheme="minorHAnsi" w:cstheme="minorHAnsi"/>
          <w:b/>
          <w:bCs/>
        </w:rPr>
        <w:t xml:space="preserve"> EU4Skills</w:t>
      </w:r>
      <w:r w:rsidR="006F2AF8" w:rsidRPr="00954C97">
        <w:rPr>
          <w:rFonts w:asciiTheme="minorHAnsi" w:hAnsiTheme="minorHAnsi" w:cstheme="minorHAnsi"/>
          <w:b/>
          <w:bCs/>
        </w:rPr>
        <w:t xml:space="preserve"> </w:t>
      </w:r>
      <w:r w:rsidR="007E1CF8" w:rsidRPr="00954C97">
        <w:rPr>
          <w:rFonts w:asciiTheme="minorHAnsi" w:hAnsiTheme="minorHAnsi" w:cstheme="minorHAnsi"/>
          <w:b/>
          <w:bCs/>
        </w:rPr>
        <w:t xml:space="preserve">realizowanego ze środków </w:t>
      </w:r>
      <w:r w:rsidR="006F7FDF" w:rsidRPr="00954C97">
        <w:rPr>
          <w:rFonts w:asciiTheme="minorHAnsi" w:hAnsiTheme="minorHAnsi" w:cstheme="minorHAnsi"/>
          <w:b/>
          <w:bCs/>
        </w:rPr>
        <w:t>Unii Europejskiej</w:t>
      </w:r>
      <w:r w:rsidR="00EE36FB" w:rsidRPr="00954C97">
        <w:rPr>
          <w:rFonts w:asciiTheme="minorHAnsi" w:hAnsiTheme="minorHAnsi" w:cstheme="minorHAnsi"/>
          <w:b/>
          <w:bCs/>
        </w:rPr>
        <w:t xml:space="preserve"> na </w:t>
      </w:r>
      <w:r w:rsidR="00EE36FB" w:rsidRPr="0003122E">
        <w:rPr>
          <w:rFonts w:asciiTheme="minorHAnsi" w:hAnsiTheme="minorHAnsi" w:cstheme="minorHAnsi"/>
          <w:b/>
          <w:bCs/>
        </w:rPr>
        <w:t>rzecz reformy szkolnictwa zawodowego na Ukrainie.</w:t>
      </w:r>
    </w:p>
    <w:p w14:paraId="2A439730" w14:textId="77777777" w:rsidR="002B4571" w:rsidRPr="0003122E" w:rsidRDefault="002B4571" w:rsidP="002A0AE1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</w:p>
    <w:p w14:paraId="7E0BE393" w14:textId="77777777" w:rsidR="0024418B" w:rsidRPr="0003122E" w:rsidRDefault="0024418B" w:rsidP="006C15CF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57" w:right="0" w:hanging="357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03122E">
        <w:rPr>
          <w:rFonts w:asciiTheme="minorHAnsi" w:eastAsia="Arial Unicode MS" w:hAnsiTheme="minorHAnsi" w:cstheme="minorHAnsi"/>
          <w:b/>
          <w:kern w:val="1"/>
          <w:lang w:eastAsia="hi-IN" w:bidi="hi-IN"/>
        </w:rPr>
        <w:t>Oczekiwania wobec Wykonawcy.</w:t>
      </w:r>
    </w:p>
    <w:p w14:paraId="16AD1EFD" w14:textId="05A07172" w:rsidR="00852F9B" w:rsidRPr="0003122E" w:rsidRDefault="00B653A1" w:rsidP="002A0AE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3122E">
        <w:rPr>
          <w:rFonts w:asciiTheme="minorHAnsi" w:hAnsiTheme="minorHAnsi" w:cstheme="minorHAnsi"/>
          <w:kern w:val="1"/>
          <w:lang w:bidi="hi-IN"/>
        </w:rPr>
        <w:t>Oczekuje się, że Wykonawca zapewni zespół badaczy i ankieterów</w:t>
      </w:r>
      <w:r w:rsidR="00852F9B" w:rsidRPr="0003122E">
        <w:rPr>
          <w:rFonts w:asciiTheme="minorHAnsi" w:hAnsiTheme="minorHAnsi" w:cstheme="minorHAnsi"/>
          <w:kern w:val="1"/>
          <w:lang w:bidi="hi-IN"/>
        </w:rPr>
        <w:t>, którzy przeprowadzą badanie ankietowe wśród pracodawców</w:t>
      </w:r>
      <w:r w:rsidR="00D94CE6">
        <w:rPr>
          <w:rFonts w:asciiTheme="minorHAnsi" w:hAnsiTheme="minorHAnsi" w:cstheme="minorHAnsi"/>
          <w:kern w:val="1"/>
          <w:lang w:bidi="hi-IN"/>
        </w:rPr>
        <w:t xml:space="preserve"> dziesięciu</w:t>
      </w:r>
      <w:r w:rsidR="00852F9B" w:rsidRPr="0003122E">
        <w:rPr>
          <w:rFonts w:asciiTheme="minorHAnsi" w:hAnsiTheme="minorHAnsi" w:cstheme="minorHAnsi"/>
          <w:kern w:val="1"/>
          <w:lang w:bidi="hi-IN"/>
        </w:rPr>
        <w:t xml:space="preserve"> regionów Ukrainy. Zadanie będzie realizowane jako część </w:t>
      </w:r>
      <w:r w:rsidR="00852F9B" w:rsidRPr="0003122E">
        <w:rPr>
          <w:rFonts w:asciiTheme="minorHAnsi" w:hAnsiTheme="minorHAnsi" w:cstheme="minorHAnsi"/>
          <w:b/>
        </w:rPr>
        <w:t xml:space="preserve">Systemu Informacji o Rynku Pracy (LMIS) </w:t>
      </w:r>
      <w:r w:rsidR="00852F9B" w:rsidRPr="0003122E">
        <w:rPr>
          <w:rFonts w:asciiTheme="minorHAnsi" w:hAnsiTheme="minorHAnsi" w:cstheme="minorHAnsi"/>
          <w:bCs/>
        </w:rPr>
        <w:t>w polskim</w:t>
      </w:r>
      <w:r w:rsidR="00852F9B" w:rsidRPr="0003122E">
        <w:rPr>
          <w:rFonts w:asciiTheme="minorHAnsi" w:hAnsiTheme="minorHAnsi" w:cstheme="minorHAnsi"/>
        </w:rPr>
        <w:t xml:space="preserve"> komponencie </w:t>
      </w:r>
      <w:r w:rsidR="00852F9B" w:rsidRPr="0003122E">
        <w:rPr>
          <w:rFonts w:asciiTheme="minorHAnsi" w:hAnsiTheme="minorHAnsi" w:cstheme="minorHAnsi"/>
          <w:kern w:val="1"/>
          <w:lang w:bidi="hi-IN"/>
        </w:rPr>
        <w:t>w ramach międzynarodowego projektu dot. wsparcia reformy ukraińskiego szkolnictwa zawodowego. Wykonawca będzie współpracował z ekspertem ds. tworzenia Systemu Informacji o Rynku Pracy (LMIS), ekspertami ukraińskimi</w:t>
      </w:r>
      <w:r w:rsidR="00D94CE6">
        <w:rPr>
          <w:rFonts w:asciiTheme="minorHAnsi" w:hAnsiTheme="minorHAnsi" w:cstheme="minorHAnsi"/>
          <w:kern w:val="1"/>
          <w:lang w:bidi="hi-IN"/>
        </w:rPr>
        <w:t>,</w:t>
      </w:r>
      <w:r w:rsidR="00852F9B" w:rsidRPr="0003122E">
        <w:rPr>
          <w:rFonts w:asciiTheme="minorHAnsi" w:hAnsiTheme="minorHAnsi" w:cstheme="minorHAnsi"/>
          <w:kern w:val="1"/>
          <w:lang w:bidi="hi-IN"/>
        </w:rPr>
        <w:t xml:space="preserve"> kierownikiem zespołu ekspertów</w:t>
      </w:r>
      <w:r w:rsidR="00D94CE6">
        <w:rPr>
          <w:rFonts w:asciiTheme="minorHAnsi" w:hAnsiTheme="minorHAnsi" w:cstheme="minorHAnsi"/>
          <w:kern w:val="1"/>
          <w:lang w:bidi="hi-IN"/>
        </w:rPr>
        <w:t>, publicznymi służbami zatrudnienia</w:t>
      </w:r>
      <w:r w:rsidR="00852F9B" w:rsidRPr="0003122E">
        <w:rPr>
          <w:rFonts w:asciiTheme="minorHAnsi" w:hAnsiTheme="minorHAnsi" w:cstheme="minorHAnsi"/>
          <w:kern w:val="1"/>
          <w:lang w:bidi="hi-IN"/>
        </w:rPr>
        <w:t xml:space="preserve">. </w:t>
      </w:r>
    </w:p>
    <w:p w14:paraId="7DCE2AEB" w14:textId="77777777" w:rsidR="00852F9B" w:rsidRPr="0003122E" w:rsidRDefault="00852F9B" w:rsidP="002A0AE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</w:p>
    <w:p w14:paraId="43780300" w14:textId="573D4481" w:rsidR="00B653A1" w:rsidRPr="0003122E" w:rsidRDefault="00F74851" w:rsidP="002A0AE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1.a. </w:t>
      </w:r>
      <w:r w:rsidR="00B653A1" w:rsidRPr="0003122E">
        <w:rPr>
          <w:rFonts w:asciiTheme="minorHAnsi" w:hAnsiTheme="minorHAnsi" w:cstheme="minorHAnsi"/>
          <w:b/>
          <w:bCs/>
        </w:rPr>
        <w:t>Narzędzia badania</w:t>
      </w:r>
    </w:p>
    <w:p w14:paraId="7FC91D50" w14:textId="6C69E4F0" w:rsidR="00D94CE6" w:rsidRDefault="00852F9B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 xml:space="preserve">Badanie będzie przeprowadzone na </w:t>
      </w:r>
      <w:r w:rsidR="00CD4996">
        <w:rPr>
          <w:rFonts w:asciiTheme="minorHAnsi" w:hAnsiTheme="minorHAnsi" w:cstheme="minorHAnsi"/>
        </w:rPr>
        <w:t xml:space="preserve">podstawie </w:t>
      </w:r>
      <w:r w:rsidR="00B653A1" w:rsidRPr="0003122E">
        <w:rPr>
          <w:rFonts w:asciiTheme="minorHAnsi" w:hAnsiTheme="minorHAnsi" w:cstheme="minorHAnsi"/>
        </w:rPr>
        <w:t>kwestionariusz</w:t>
      </w:r>
      <w:r w:rsidR="00CD4996">
        <w:rPr>
          <w:rFonts w:asciiTheme="minorHAnsi" w:hAnsiTheme="minorHAnsi" w:cstheme="minorHAnsi"/>
        </w:rPr>
        <w:t>a</w:t>
      </w:r>
      <w:r w:rsidR="00B653A1" w:rsidRPr="0003122E">
        <w:rPr>
          <w:rFonts w:asciiTheme="minorHAnsi" w:hAnsiTheme="minorHAnsi" w:cstheme="minorHAnsi"/>
        </w:rPr>
        <w:t xml:space="preserve"> </w:t>
      </w:r>
      <w:r w:rsidR="00D94CE6" w:rsidRPr="0003122E">
        <w:rPr>
          <w:rFonts w:asciiTheme="minorHAnsi" w:hAnsiTheme="minorHAnsi" w:cstheme="minorHAnsi"/>
        </w:rPr>
        <w:t>przekazan</w:t>
      </w:r>
      <w:r w:rsidR="00CD4996">
        <w:rPr>
          <w:rFonts w:asciiTheme="minorHAnsi" w:hAnsiTheme="minorHAnsi" w:cstheme="minorHAnsi"/>
        </w:rPr>
        <w:t>ego</w:t>
      </w:r>
      <w:r w:rsidR="00D94CE6" w:rsidRPr="0003122E">
        <w:rPr>
          <w:rFonts w:asciiTheme="minorHAnsi" w:hAnsiTheme="minorHAnsi" w:cstheme="minorHAnsi"/>
        </w:rPr>
        <w:t xml:space="preserve"> </w:t>
      </w:r>
      <w:r w:rsidR="00B653A1" w:rsidRPr="0003122E">
        <w:rPr>
          <w:rFonts w:asciiTheme="minorHAnsi" w:hAnsiTheme="minorHAnsi" w:cstheme="minorHAnsi"/>
        </w:rPr>
        <w:t>przez Zamawiającego</w:t>
      </w:r>
      <w:r w:rsidR="00CD4996">
        <w:rPr>
          <w:rFonts w:asciiTheme="minorHAnsi" w:hAnsiTheme="minorHAnsi" w:cstheme="minorHAnsi"/>
        </w:rPr>
        <w:t xml:space="preserve">. </w:t>
      </w:r>
    </w:p>
    <w:p w14:paraId="54C64F74" w14:textId="3580C1CD" w:rsidR="00425E86" w:rsidRDefault="00425E86" w:rsidP="00FA2D6E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Wstępn</w:t>
      </w:r>
      <w:r w:rsidR="00CD499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wersj</w:t>
      </w:r>
      <w:r w:rsidR="00CD499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kwestionariusz</w:t>
      </w:r>
      <w:r w:rsidR="00CD499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stanowi </w:t>
      </w:r>
      <w:r w:rsidRPr="007D3221">
        <w:rPr>
          <w:rFonts w:asciiTheme="minorHAnsi" w:hAnsiTheme="minorHAnsi" w:cstheme="minorHAnsi"/>
        </w:rPr>
        <w:t>załączniki n</w:t>
      </w:r>
      <w:r w:rsidR="00CD4996" w:rsidRPr="007D3221">
        <w:rPr>
          <w:rFonts w:asciiTheme="minorHAnsi" w:hAnsiTheme="minorHAnsi" w:cstheme="minorHAnsi"/>
        </w:rPr>
        <w:t>r 1a</w:t>
      </w:r>
      <w:r w:rsidRPr="007D3221">
        <w:rPr>
          <w:rFonts w:asciiTheme="minorHAnsi" w:hAnsiTheme="minorHAnsi" w:cstheme="minorHAnsi"/>
        </w:rPr>
        <w:t>. do specyf</w:t>
      </w:r>
      <w:r>
        <w:rPr>
          <w:rFonts w:asciiTheme="minorHAnsi" w:hAnsiTheme="minorHAnsi" w:cstheme="minorHAnsi"/>
        </w:rPr>
        <w:t>ikacji istotnych warunków zamówienia. Ostateczn</w:t>
      </w:r>
      <w:r w:rsidR="00CD499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wersj</w:t>
      </w:r>
      <w:r w:rsidR="00CD499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kwestionariusz</w:t>
      </w:r>
      <w:r w:rsidR="00CD499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mo</w:t>
      </w:r>
      <w:r w:rsidR="00CD4996">
        <w:rPr>
          <w:rFonts w:asciiTheme="minorHAnsi" w:hAnsiTheme="minorHAnsi" w:cstheme="minorHAnsi"/>
        </w:rPr>
        <w:t>że</w:t>
      </w:r>
      <w:r>
        <w:rPr>
          <w:rFonts w:asciiTheme="minorHAnsi" w:hAnsiTheme="minorHAnsi" w:cstheme="minorHAnsi"/>
        </w:rPr>
        <w:t xml:space="preserve"> się różnić od wersji wstępnej. </w:t>
      </w:r>
    </w:p>
    <w:p w14:paraId="6E17EBAB" w14:textId="0B1D997F" w:rsidR="00B653A1" w:rsidRPr="0003122E" w:rsidRDefault="00B653A1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Wykonawca może zaproponować zmiany w kwestionariusz</w:t>
      </w:r>
      <w:r w:rsidR="00CD4996">
        <w:rPr>
          <w:rFonts w:asciiTheme="minorHAnsi" w:hAnsiTheme="minorHAnsi" w:cstheme="minorHAnsi"/>
        </w:rPr>
        <w:t>u</w:t>
      </w:r>
      <w:r w:rsidRPr="0003122E">
        <w:rPr>
          <w:rFonts w:asciiTheme="minorHAnsi" w:hAnsiTheme="minorHAnsi" w:cstheme="minorHAnsi"/>
        </w:rPr>
        <w:t>. Decyzję o wprowadzeniu zmian do kwestionariusz</w:t>
      </w:r>
      <w:r w:rsidR="00CD4996">
        <w:rPr>
          <w:rFonts w:asciiTheme="minorHAnsi" w:hAnsiTheme="minorHAnsi" w:cstheme="minorHAnsi"/>
        </w:rPr>
        <w:t>u</w:t>
      </w:r>
      <w:r w:rsidRPr="0003122E">
        <w:rPr>
          <w:rFonts w:asciiTheme="minorHAnsi" w:hAnsiTheme="minorHAnsi" w:cstheme="minorHAnsi"/>
        </w:rPr>
        <w:t xml:space="preserve"> podejmuje wyłącznie Zamawiający. Wstępn</w:t>
      </w:r>
      <w:r w:rsidR="00CD4996">
        <w:rPr>
          <w:rFonts w:asciiTheme="minorHAnsi" w:hAnsiTheme="minorHAnsi" w:cstheme="minorHAnsi"/>
        </w:rPr>
        <w:t>a</w:t>
      </w:r>
      <w:r w:rsidRPr="0003122E">
        <w:rPr>
          <w:rFonts w:asciiTheme="minorHAnsi" w:hAnsiTheme="minorHAnsi" w:cstheme="minorHAnsi"/>
        </w:rPr>
        <w:t xml:space="preserve"> wersj</w:t>
      </w:r>
      <w:r w:rsidR="00CD4996">
        <w:rPr>
          <w:rFonts w:asciiTheme="minorHAnsi" w:hAnsiTheme="minorHAnsi" w:cstheme="minorHAnsi"/>
        </w:rPr>
        <w:t>a</w:t>
      </w:r>
      <w:r w:rsidRPr="0003122E">
        <w:rPr>
          <w:rFonts w:asciiTheme="minorHAnsi" w:hAnsiTheme="minorHAnsi" w:cstheme="minorHAnsi"/>
        </w:rPr>
        <w:t xml:space="preserve"> kwestionariusz</w:t>
      </w:r>
      <w:r w:rsidR="00CD4996">
        <w:rPr>
          <w:rFonts w:asciiTheme="minorHAnsi" w:hAnsiTheme="minorHAnsi" w:cstheme="minorHAnsi"/>
        </w:rPr>
        <w:t>a</w:t>
      </w:r>
      <w:r w:rsidRPr="0003122E">
        <w:rPr>
          <w:rFonts w:asciiTheme="minorHAnsi" w:hAnsiTheme="minorHAnsi" w:cstheme="minorHAnsi"/>
        </w:rPr>
        <w:t xml:space="preserve"> został</w:t>
      </w:r>
      <w:r w:rsidR="00CD4996">
        <w:rPr>
          <w:rFonts w:asciiTheme="minorHAnsi" w:hAnsiTheme="minorHAnsi" w:cstheme="minorHAnsi"/>
        </w:rPr>
        <w:t>a</w:t>
      </w:r>
      <w:r w:rsidRPr="0003122E">
        <w:rPr>
          <w:rFonts w:asciiTheme="minorHAnsi" w:hAnsiTheme="minorHAnsi" w:cstheme="minorHAnsi"/>
        </w:rPr>
        <w:t xml:space="preserve"> dołączona do dokumentacji. Ostateczn</w:t>
      </w:r>
      <w:r w:rsidR="00CD4996">
        <w:rPr>
          <w:rFonts w:asciiTheme="minorHAnsi" w:hAnsiTheme="minorHAnsi" w:cstheme="minorHAnsi"/>
        </w:rPr>
        <w:t>a</w:t>
      </w:r>
      <w:r w:rsidRPr="0003122E">
        <w:rPr>
          <w:rFonts w:asciiTheme="minorHAnsi" w:hAnsiTheme="minorHAnsi" w:cstheme="minorHAnsi"/>
        </w:rPr>
        <w:t xml:space="preserve"> wersj</w:t>
      </w:r>
      <w:r w:rsidR="00CD4996">
        <w:rPr>
          <w:rFonts w:asciiTheme="minorHAnsi" w:hAnsiTheme="minorHAnsi" w:cstheme="minorHAnsi"/>
        </w:rPr>
        <w:t>a</w:t>
      </w:r>
      <w:r w:rsidRPr="0003122E">
        <w:rPr>
          <w:rFonts w:asciiTheme="minorHAnsi" w:hAnsiTheme="minorHAnsi" w:cstheme="minorHAnsi"/>
        </w:rPr>
        <w:t xml:space="preserve"> kwestionariusz</w:t>
      </w:r>
      <w:r w:rsidR="00CD4996">
        <w:rPr>
          <w:rFonts w:asciiTheme="minorHAnsi" w:hAnsiTheme="minorHAnsi" w:cstheme="minorHAnsi"/>
        </w:rPr>
        <w:t>a</w:t>
      </w:r>
      <w:r w:rsidRPr="0003122E">
        <w:rPr>
          <w:rFonts w:asciiTheme="minorHAnsi" w:hAnsiTheme="minorHAnsi" w:cstheme="minorHAnsi"/>
        </w:rPr>
        <w:t xml:space="preserve"> </w:t>
      </w:r>
      <w:r w:rsidR="00D94CE6" w:rsidRPr="0003122E">
        <w:rPr>
          <w:rFonts w:asciiTheme="minorHAnsi" w:hAnsiTheme="minorHAnsi" w:cstheme="minorHAnsi"/>
        </w:rPr>
        <w:t>zostan</w:t>
      </w:r>
      <w:r w:rsidR="00CD4996">
        <w:rPr>
          <w:rFonts w:asciiTheme="minorHAnsi" w:hAnsiTheme="minorHAnsi" w:cstheme="minorHAnsi"/>
        </w:rPr>
        <w:t>ie</w:t>
      </w:r>
      <w:r w:rsidR="00D94CE6" w:rsidRPr="0003122E">
        <w:rPr>
          <w:rFonts w:asciiTheme="minorHAnsi" w:hAnsiTheme="minorHAnsi" w:cstheme="minorHAnsi"/>
        </w:rPr>
        <w:t xml:space="preserve"> </w:t>
      </w:r>
      <w:r w:rsidRPr="0003122E">
        <w:rPr>
          <w:rFonts w:asciiTheme="minorHAnsi" w:hAnsiTheme="minorHAnsi" w:cstheme="minorHAnsi"/>
        </w:rPr>
        <w:t xml:space="preserve">przekazana Wykonawcy po podpisaniu </w:t>
      </w:r>
      <w:r w:rsidR="00852F9B" w:rsidRPr="0003122E">
        <w:rPr>
          <w:rFonts w:asciiTheme="minorHAnsi" w:hAnsiTheme="minorHAnsi" w:cstheme="minorHAnsi"/>
        </w:rPr>
        <w:t xml:space="preserve">umowy. </w:t>
      </w:r>
    </w:p>
    <w:p w14:paraId="30D489FF" w14:textId="77777777" w:rsidR="00852F9B" w:rsidRPr="0003122E" w:rsidRDefault="00852F9B" w:rsidP="002A0AE1">
      <w:pPr>
        <w:rPr>
          <w:rFonts w:asciiTheme="minorHAnsi" w:hAnsiTheme="minorHAnsi" w:cstheme="minorHAnsi"/>
        </w:rPr>
      </w:pPr>
    </w:p>
    <w:p w14:paraId="2B76B8E9" w14:textId="77777777" w:rsidR="00D94CE6" w:rsidRDefault="00F74851" w:rsidP="002A0A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1.b. </w:t>
      </w:r>
      <w:r w:rsidR="00B653A1" w:rsidRPr="0003122E">
        <w:rPr>
          <w:rFonts w:asciiTheme="minorHAnsi" w:hAnsiTheme="minorHAnsi" w:cstheme="minorHAnsi"/>
          <w:b/>
          <w:bCs/>
        </w:rPr>
        <w:t>Regiony do przeprowadzenia badania</w:t>
      </w:r>
      <w:r w:rsidR="00B653A1" w:rsidRPr="0003122E">
        <w:rPr>
          <w:rFonts w:asciiTheme="minorHAnsi" w:hAnsiTheme="minorHAnsi" w:cstheme="minorHAnsi"/>
        </w:rPr>
        <w:t xml:space="preserve">: </w:t>
      </w:r>
    </w:p>
    <w:p w14:paraId="26B8E2B4" w14:textId="6C1E197C" w:rsidR="00B653A1" w:rsidRPr="00FA2D6E" w:rsidRDefault="00D94CE6" w:rsidP="00FA2D6E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CD4996">
        <w:rPr>
          <w:rFonts w:asciiTheme="minorHAnsi" w:hAnsiTheme="minorHAnsi" w:cstheme="minorHAnsi"/>
        </w:rPr>
        <w:t xml:space="preserve">badanie </w:t>
      </w:r>
      <w:r w:rsidR="00CD4996" w:rsidRPr="00CD4996">
        <w:rPr>
          <w:rFonts w:asciiTheme="minorHAnsi" w:hAnsiTheme="minorHAnsi" w:cstheme="minorHAnsi"/>
        </w:rPr>
        <w:t>zostanie przeprowadzone w</w:t>
      </w:r>
      <w:r w:rsidRPr="00CD4996">
        <w:rPr>
          <w:rFonts w:asciiTheme="minorHAnsi" w:hAnsiTheme="minorHAnsi" w:cstheme="minorHAnsi"/>
        </w:rPr>
        <w:t xml:space="preserve"> </w:t>
      </w:r>
      <w:r w:rsidR="00B653A1" w:rsidRPr="00FA2D6E">
        <w:rPr>
          <w:rFonts w:asciiTheme="minorHAnsi" w:hAnsiTheme="minorHAnsi" w:cstheme="minorHAnsi"/>
        </w:rPr>
        <w:t>obwod</w:t>
      </w:r>
      <w:r w:rsidR="00CD4996" w:rsidRPr="00CD4996">
        <w:rPr>
          <w:rFonts w:asciiTheme="minorHAnsi" w:hAnsiTheme="minorHAnsi" w:cstheme="minorHAnsi"/>
        </w:rPr>
        <w:t>ach:</w:t>
      </w:r>
      <w:r w:rsidR="00B653A1" w:rsidRPr="00FA2D6E">
        <w:rPr>
          <w:rFonts w:asciiTheme="minorHAnsi" w:hAnsiTheme="minorHAnsi" w:cstheme="minorHAnsi"/>
        </w:rPr>
        <w:t xml:space="preserve"> winnicki, zaporoski, lwowski, mikołajowski, połtawski, rów</w:t>
      </w:r>
      <w:r w:rsidRPr="00CD4996">
        <w:rPr>
          <w:rFonts w:asciiTheme="minorHAnsi" w:hAnsiTheme="minorHAnsi" w:cstheme="minorHAnsi"/>
        </w:rPr>
        <w:t>ie</w:t>
      </w:r>
      <w:r w:rsidR="00B653A1" w:rsidRPr="00FA2D6E">
        <w:rPr>
          <w:rFonts w:asciiTheme="minorHAnsi" w:hAnsiTheme="minorHAnsi" w:cstheme="minorHAnsi"/>
        </w:rPr>
        <w:t>ński, czerniowiecki</w:t>
      </w:r>
      <w:r w:rsidRPr="00CD4996">
        <w:rPr>
          <w:rFonts w:asciiTheme="minorHAnsi" w:hAnsiTheme="minorHAnsi" w:cstheme="minorHAnsi"/>
        </w:rPr>
        <w:t>,</w:t>
      </w:r>
      <w:r w:rsidR="00CD4996" w:rsidRPr="00CD4996">
        <w:rPr>
          <w:rFonts w:asciiTheme="minorHAnsi" w:hAnsiTheme="minorHAnsi" w:cstheme="minorHAnsi"/>
        </w:rPr>
        <w:t xml:space="preserve"> </w:t>
      </w:r>
      <w:r w:rsidR="000D6EF4" w:rsidRPr="00CD4996">
        <w:rPr>
          <w:rFonts w:asciiTheme="minorHAnsi" w:hAnsiTheme="minorHAnsi" w:cstheme="minorHAnsi"/>
        </w:rPr>
        <w:t>kirowogradzki, dniepropietrowski, odeski.</w:t>
      </w:r>
    </w:p>
    <w:p w14:paraId="28020DAF" w14:textId="648D390C" w:rsidR="00852F9B" w:rsidRPr="0003122E" w:rsidRDefault="00852F9B" w:rsidP="002A0AE1">
      <w:pPr>
        <w:rPr>
          <w:rFonts w:asciiTheme="minorHAnsi" w:hAnsiTheme="minorHAnsi" w:cstheme="minorHAnsi"/>
          <w:b/>
          <w:bCs/>
        </w:rPr>
      </w:pPr>
    </w:p>
    <w:p w14:paraId="2C90C7D0" w14:textId="6BECE477" w:rsidR="00747B90" w:rsidRPr="0003122E" w:rsidRDefault="00F74851" w:rsidP="002A0AE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1.c. </w:t>
      </w:r>
      <w:r w:rsidR="00747B90" w:rsidRPr="0003122E">
        <w:rPr>
          <w:rFonts w:asciiTheme="minorHAnsi" w:hAnsiTheme="minorHAnsi" w:cstheme="minorHAnsi"/>
          <w:b/>
          <w:bCs/>
        </w:rPr>
        <w:t>Pilotaż kwestionariusza</w:t>
      </w:r>
    </w:p>
    <w:p w14:paraId="494E526D" w14:textId="6676E595" w:rsidR="00747B90" w:rsidRPr="0003122E" w:rsidRDefault="00747B90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 xml:space="preserve">Wykonawca jest zobowiązany do przeprowadzenia badania pilotażowego </w:t>
      </w:r>
      <w:r w:rsidR="000D6EF4">
        <w:rPr>
          <w:rFonts w:asciiTheme="minorHAnsi" w:hAnsiTheme="minorHAnsi" w:cstheme="minorHAnsi"/>
        </w:rPr>
        <w:t xml:space="preserve">dla kwestionariusza do badania z </w:t>
      </w:r>
      <w:r w:rsidRPr="0003122E">
        <w:rPr>
          <w:rFonts w:asciiTheme="minorHAnsi" w:hAnsiTheme="minorHAnsi" w:cstheme="minorHAnsi"/>
        </w:rPr>
        <w:t xml:space="preserve">co najmniej </w:t>
      </w:r>
      <w:r w:rsidR="000D6EF4">
        <w:rPr>
          <w:rFonts w:asciiTheme="minorHAnsi" w:hAnsiTheme="minorHAnsi" w:cstheme="minorHAnsi"/>
        </w:rPr>
        <w:t>1</w:t>
      </w:r>
      <w:r w:rsidRPr="0003122E">
        <w:rPr>
          <w:rFonts w:asciiTheme="minorHAnsi" w:hAnsiTheme="minorHAnsi" w:cstheme="minorHAnsi"/>
        </w:rPr>
        <w:t>0 przedsiębiorstwami różnej wielkości, reprezentującymi różne branże.</w:t>
      </w:r>
    </w:p>
    <w:p w14:paraId="5CBCED99" w14:textId="7A526D47" w:rsidR="00747B90" w:rsidRPr="0003122E" w:rsidRDefault="00954C97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Wykonawca</w:t>
      </w:r>
      <w:r w:rsidR="00747B90" w:rsidRPr="0003122E">
        <w:rPr>
          <w:rFonts w:asciiTheme="minorHAnsi" w:hAnsiTheme="minorHAnsi" w:cstheme="minorHAnsi"/>
        </w:rPr>
        <w:t xml:space="preserve"> jest zobowiązany do przedstawienia raportu podsumowującego wyniki </w:t>
      </w:r>
      <w:r w:rsidR="00CD4996">
        <w:rPr>
          <w:rFonts w:asciiTheme="minorHAnsi" w:hAnsiTheme="minorHAnsi" w:cstheme="minorHAnsi"/>
        </w:rPr>
        <w:t>badania</w:t>
      </w:r>
      <w:r w:rsidR="00747B90" w:rsidRPr="0003122E">
        <w:rPr>
          <w:rFonts w:asciiTheme="minorHAnsi" w:hAnsiTheme="minorHAnsi" w:cstheme="minorHAnsi"/>
        </w:rPr>
        <w:t xml:space="preserve"> pilotażowego. Raport z wyników badania pilotażowego powinien zawierać: </w:t>
      </w:r>
    </w:p>
    <w:p w14:paraId="56F3E3CB" w14:textId="00A0E5FA" w:rsidR="00747B90" w:rsidRPr="0003122E" w:rsidRDefault="00747B90" w:rsidP="006C15C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informacje o pytaniach, na które respondenci nie byli w stanie odpowiedzieć,</w:t>
      </w:r>
    </w:p>
    <w:p w14:paraId="6576BB16" w14:textId="0DC1E904" w:rsidR="00747B90" w:rsidRPr="0003122E" w:rsidRDefault="00747B90" w:rsidP="006C15C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informacje o tym, na które z pytań respondenci nie mogli odpowiedzieć, pomimo informacji wyjaśniających udzielonych przez ankietera,</w:t>
      </w:r>
    </w:p>
    <w:p w14:paraId="16F41AC1" w14:textId="346436B7" w:rsidR="00747B90" w:rsidRPr="0003122E" w:rsidRDefault="00747B90" w:rsidP="006C15C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informacje na temat proponowanych dodatkowych komentarzy, wyjaśnień dla ankietera,</w:t>
      </w:r>
    </w:p>
    <w:p w14:paraId="2DB316D6" w14:textId="5774FFF5" w:rsidR="00747B90" w:rsidRPr="0003122E" w:rsidRDefault="00747B90" w:rsidP="006C15C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lastRenderedPageBreak/>
        <w:t>propozycje wprowadzenia ewentualnych zmian do kwestionariusza,</w:t>
      </w:r>
    </w:p>
    <w:p w14:paraId="4A7FD679" w14:textId="44E6C6D8" w:rsidR="00747B90" w:rsidRPr="0003122E" w:rsidRDefault="00747B90" w:rsidP="006C15C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wyniki wywiadów pilotażowych z kluczem kodowym w postaci bazy danych w formacie SPSS lub w równoważnym formacie w wersji kompatybilnej z SPSS 17.0.</w:t>
      </w:r>
    </w:p>
    <w:p w14:paraId="6467354B" w14:textId="0950B84E" w:rsidR="00837B55" w:rsidRPr="0003122E" w:rsidRDefault="00837B55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 xml:space="preserve">W przypadku, jeśli pilotaż wykazał, że kwestionariusz nie wymaga większych zmian, ankiety wypełnione w ramach pilotażu mogą być włączone do próby zasadniczej. </w:t>
      </w:r>
    </w:p>
    <w:p w14:paraId="38D3B342" w14:textId="77777777" w:rsidR="00747B90" w:rsidRPr="0003122E" w:rsidRDefault="00747B90" w:rsidP="002A0AE1">
      <w:pPr>
        <w:rPr>
          <w:rFonts w:asciiTheme="minorHAnsi" w:hAnsiTheme="minorHAnsi" w:cstheme="minorHAnsi"/>
          <w:b/>
          <w:bCs/>
        </w:rPr>
      </w:pPr>
    </w:p>
    <w:p w14:paraId="274217B5" w14:textId="09B7497A" w:rsidR="00B653A1" w:rsidRPr="0003122E" w:rsidRDefault="00F74851" w:rsidP="002A0AE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1.d. </w:t>
      </w:r>
      <w:r w:rsidR="00B653A1" w:rsidRPr="0003122E">
        <w:rPr>
          <w:rFonts w:asciiTheme="minorHAnsi" w:hAnsiTheme="minorHAnsi" w:cstheme="minorHAnsi"/>
          <w:b/>
          <w:bCs/>
        </w:rPr>
        <w:t>Szkolenie ankieterów</w:t>
      </w:r>
    </w:p>
    <w:p w14:paraId="2D944A1B" w14:textId="61119606" w:rsidR="00B653A1" w:rsidRPr="0003122E" w:rsidRDefault="00747B90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Wykonawca</w:t>
      </w:r>
      <w:r w:rsidR="00B653A1" w:rsidRPr="0003122E">
        <w:rPr>
          <w:rFonts w:asciiTheme="minorHAnsi" w:hAnsiTheme="minorHAnsi" w:cstheme="minorHAnsi"/>
        </w:rPr>
        <w:t xml:space="preserve"> jest zobowiązany do opracowania instrukcji</w:t>
      </w:r>
      <w:r w:rsidR="00837B55" w:rsidRPr="0003122E">
        <w:rPr>
          <w:rFonts w:asciiTheme="minorHAnsi" w:hAnsiTheme="minorHAnsi" w:cstheme="minorHAnsi"/>
        </w:rPr>
        <w:t xml:space="preserve"> dla ankieterów</w:t>
      </w:r>
      <w:r w:rsidR="00B653A1" w:rsidRPr="0003122E">
        <w:rPr>
          <w:rFonts w:asciiTheme="minorHAnsi" w:hAnsiTheme="minorHAnsi" w:cstheme="minorHAnsi"/>
        </w:rPr>
        <w:t xml:space="preserve">. </w:t>
      </w:r>
      <w:r w:rsidR="00837B55" w:rsidRPr="0003122E">
        <w:rPr>
          <w:rFonts w:asciiTheme="minorHAnsi" w:hAnsiTheme="minorHAnsi" w:cstheme="minorHAnsi"/>
        </w:rPr>
        <w:t>I</w:t>
      </w:r>
      <w:r w:rsidR="00B653A1" w:rsidRPr="0003122E">
        <w:rPr>
          <w:rFonts w:asciiTheme="minorHAnsi" w:hAnsiTheme="minorHAnsi" w:cstheme="minorHAnsi"/>
        </w:rPr>
        <w:t xml:space="preserve">nstrukcja powinna zostać zatwierdzona przez </w:t>
      </w:r>
      <w:r w:rsidR="00837B55" w:rsidRPr="0003122E">
        <w:rPr>
          <w:rFonts w:asciiTheme="minorHAnsi" w:hAnsiTheme="minorHAnsi" w:cstheme="minorHAnsi"/>
        </w:rPr>
        <w:t xml:space="preserve">Zamawiającego </w:t>
      </w:r>
      <w:r w:rsidR="00B653A1" w:rsidRPr="0003122E">
        <w:rPr>
          <w:rFonts w:asciiTheme="minorHAnsi" w:hAnsiTheme="minorHAnsi" w:cstheme="minorHAnsi"/>
        </w:rPr>
        <w:t>i obejmować metody kodowania otwartych pytań i pytań dotyczących poszczególnych zawodów.</w:t>
      </w:r>
    </w:p>
    <w:p w14:paraId="2CEBAEFF" w14:textId="1B7036B7" w:rsidR="00B653A1" w:rsidRPr="0003122E" w:rsidRDefault="00B653A1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 xml:space="preserve">Ponadto </w:t>
      </w:r>
      <w:r w:rsidR="00837B55" w:rsidRPr="0003122E">
        <w:rPr>
          <w:rFonts w:asciiTheme="minorHAnsi" w:hAnsiTheme="minorHAnsi" w:cstheme="minorHAnsi"/>
        </w:rPr>
        <w:t xml:space="preserve">Wykonawca </w:t>
      </w:r>
      <w:r w:rsidRPr="0003122E">
        <w:rPr>
          <w:rFonts w:asciiTheme="minorHAnsi" w:hAnsiTheme="minorHAnsi" w:cstheme="minorHAnsi"/>
        </w:rPr>
        <w:t>jest zobowiązany do zorganizowania szkolenia dla wszystkich ankieterów, które powinno obejmować następujące tematy:</w:t>
      </w:r>
    </w:p>
    <w:p w14:paraId="68A54786" w14:textId="2D8D7AAA" w:rsidR="00B653A1" w:rsidRPr="0003122E" w:rsidRDefault="00B653A1" w:rsidP="006C15CF">
      <w:pPr>
        <w:pStyle w:val="Akapitzlist"/>
        <w:numPr>
          <w:ilvl w:val="0"/>
          <w:numId w:val="4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 xml:space="preserve">informacje o celach </w:t>
      </w:r>
      <w:r w:rsidR="00837B55" w:rsidRPr="0003122E">
        <w:rPr>
          <w:rFonts w:asciiTheme="minorHAnsi" w:hAnsiTheme="minorHAnsi" w:cstheme="minorHAnsi"/>
        </w:rPr>
        <w:t>badania</w:t>
      </w:r>
      <w:r w:rsidRPr="0003122E">
        <w:rPr>
          <w:rFonts w:asciiTheme="minorHAnsi" w:hAnsiTheme="minorHAnsi" w:cstheme="minorHAnsi"/>
        </w:rPr>
        <w:t>,</w:t>
      </w:r>
    </w:p>
    <w:p w14:paraId="27B5C62F" w14:textId="77777777" w:rsidR="00B653A1" w:rsidRPr="0003122E" w:rsidRDefault="00B653A1" w:rsidP="006C15CF">
      <w:pPr>
        <w:pStyle w:val="Akapitzlist"/>
        <w:numPr>
          <w:ilvl w:val="0"/>
          <w:numId w:val="4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ogólne zasady prowadzenia wywiadów CAPI / CATI,</w:t>
      </w:r>
    </w:p>
    <w:p w14:paraId="0380BF23" w14:textId="77777777" w:rsidR="00B653A1" w:rsidRPr="0003122E" w:rsidRDefault="00B653A1" w:rsidP="006C15CF">
      <w:pPr>
        <w:pStyle w:val="Akapitzlist"/>
        <w:numPr>
          <w:ilvl w:val="0"/>
          <w:numId w:val="4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zasady wyboru odpowiednich respondentów pod względem celów badania,</w:t>
      </w:r>
    </w:p>
    <w:p w14:paraId="7D314ED1" w14:textId="77777777" w:rsidR="00B653A1" w:rsidRPr="0003122E" w:rsidRDefault="00B653A1" w:rsidP="006C15CF">
      <w:pPr>
        <w:pStyle w:val="Akapitzlist"/>
        <w:numPr>
          <w:ilvl w:val="0"/>
          <w:numId w:val="4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zapoznanie się i przestudiowanie kwestionariusza oraz instrukcji ankietera,</w:t>
      </w:r>
    </w:p>
    <w:p w14:paraId="67A9B577" w14:textId="77777777" w:rsidR="00B653A1" w:rsidRPr="0003122E" w:rsidRDefault="00B653A1" w:rsidP="006C15CF">
      <w:pPr>
        <w:pStyle w:val="Akapitzlist"/>
        <w:numPr>
          <w:ilvl w:val="0"/>
          <w:numId w:val="4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zapoznanie się z pojęciami i terminologią związaną z wywiadem oraz jego obszarem merytorycznym,</w:t>
      </w:r>
    </w:p>
    <w:p w14:paraId="74A374B6" w14:textId="77777777" w:rsidR="00B653A1" w:rsidRPr="0003122E" w:rsidRDefault="00B653A1" w:rsidP="006C15CF">
      <w:pPr>
        <w:pStyle w:val="Akapitzlist"/>
        <w:numPr>
          <w:ilvl w:val="0"/>
          <w:numId w:val="4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zasady rejestracji odpowiedzi na pytania otwarte, w tym związane z zawodami,</w:t>
      </w:r>
    </w:p>
    <w:p w14:paraId="3DC16C31" w14:textId="77777777" w:rsidR="00B653A1" w:rsidRPr="0003122E" w:rsidRDefault="00B653A1" w:rsidP="006C15CF">
      <w:pPr>
        <w:pStyle w:val="Akapitzlist"/>
        <w:numPr>
          <w:ilvl w:val="0"/>
          <w:numId w:val="4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przegląd procedur zapewniania i kontroli jakości pracy ankieterów,</w:t>
      </w:r>
    </w:p>
    <w:p w14:paraId="40607A3A" w14:textId="77777777" w:rsidR="00B653A1" w:rsidRPr="0003122E" w:rsidRDefault="00B653A1" w:rsidP="006C15CF">
      <w:pPr>
        <w:pStyle w:val="Akapitzlist"/>
        <w:numPr>
          <w:ilvl w:val="0"/>
          <w:numId w:val="4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procedura sporządzania prawidłowych raportów z wynikami badań.</w:t>
      </w:r>
    </w:p>
    <w:p w14:paraId="4F393F72" w14:textId="77777777" w:rsidR="00837B55" w:rsidRPr="0003122E" w:rsidRDefault="00837B55" w:rsidP="002A0AE1">
      <w:pPr>
        <w:rPr>
          <w:rFonts w:asciiTheme="minorHAnsi" w:hAnsiTheme="minorHAnsi" w:cstheme="minorHAnsi"/>
        </w:rPr>
      </w:pPr>
    </w:p>
    <w:p w14:paraId="25F821DF" w14:textId="54C1E655" w:rsidR="00B653A1" w:rsidRPr="0003122E" w:rsidRDefault="00875323" w:rsidP="002A0AE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1.f. </w:t>
      </w:r>
      <w:r w:rsidR="001E0877" w:rsidRPr="0003122E">
        <w:rPr>
          <w:rFonts w:asciiTheme="minorHAnsi" w:hAnsiTheme="minorHAnsi" w:cstheme="minorHAnsi"/>
          <w:b/>
          <w:bCs/>
        </w:rPr>
        <w:t>Baza danych</w:t>
      </w:r>
    </w:p>
    <w:p w14:paraId="3B382395" w14:textId="0F62E476" w:rsidR="00B653A1" w:rsidRPr="0003122E" w:rsidRDefault="001E0877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Zamawiający</w:t>
      </w:r>
      <w:r w:rsidR="00B653A1" w:rsidRPr="0003122E">
        <w:rPr>
          <w:rFonts w:asciiTheme="minorHAnsi" w:hAnsiTheme="minorHAnsi" w:cstheme="minorHAnsi"/>
        </w:rPr>
        <w:t xml:space="preserve"> dostarczy </w:t>
      </w:r>
      <w:r w:rsidRPr="0003122E">
        <w:rPr>
          <w:rFonts w:asciiTheme="minorHAnsi" w:hAnsiTheme="minorHAnsi" w:cstheme="minorHAnsi"/>
        </w:rPr>
        <w:t>Wykonawcy</w:t>
      </w:r>
      <w:r w:rsidR="00B653A1" w:rsidRPr="0003122E">
        <w:rPr>
          <w:rFonts w:asciiTheme="minorHAnsi" w:hAnsiTheme="minorHAnsi" w:cstheme="minorHAnsi"/>
        </w:rPr>
        <w:t xml:space="preserve"> bazę danych przedsiębiorstw dla każdego regionu, zawierającą informacje o nazwie firmy, jej dane kontaktowe (adres, telefon, e-mail), rodzaj działalności gospodarczej i średnią roczną liczbę pracowników.</w:t>
      </w:r>
    </w:p>
    <w:p w14:paraId="5FE333F2" w14:textId="2A4CA3C8" w:rsidR="001E0877" w:rsidRPr="0003122E" w:rsidRDefault="001E0877" w:rsidP="002A0AE1">
      <w:pPr>
        <w:rPr>
          <w:rFonts w:asciiTheme="minorHAnsi" w:hAnsiTheme="minorHAnsi" w:cstheme="minorHAnsi"/>
        </w:rPr>
      </w:pPr>
    </w:p>
    <w:p w14:paraId="5933F377" w14:textId="66CDDB42" w:rsidR="001E0877" w:rsidRPr="0003122E" w:rsidRDefault="00875323" w:rsidP="002A0AE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1.g. </w:t>
      </w:r>
      <w:r w:rsidR="001E0877" w:rsidRPr="0003122E">
        <w:rPr>
          <w:rFonts w:asciiTheme="minorHAnsi" w:hAnsiTheme="minorHAnsi" w:cstheme="minorHAnsi"/>
          <w:b/>
          <w:bCs/>
        </w:rPr>
        <w:t>Liczba wywiadów</w:t>
      </w:r>
    </w:p>
    <w:p w14:paraId="73B9CE1D" w14:textId="05E2BEFC" w:rsidR="00B653A1" w:rsidRPr="0003122E" w:rsidRDefault="001E0877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 xml:space="preserve">Wykonawca zobowiązany jest do zrealizowania </w:t>
      </w:r>
      <w:r w:rsidR="00135992" w:rsidRPr="0003122E">
        <w:rPr>
          <w:rFonts w:asciiTheme="minorHAnsi" w:hAnsiTheme="minorHAnsi" w:cstheme="minorHAnsi"/>
        </w:rPr>
        <w:t xml:space="preserve">co najmniej </w:t>
      </w:r>
      <w:r w:rsidR="00CD4996" w:rsidRPr="00FA2D6E">
        <w:rPr>
          <w:rFonts w:asciiTheme="minorHAnsi" w:hAnsiTheme="minorHAnsi" w:cstheme="minorHAnsi"/>
          <w:b/>
          <w:bCs/>
        </w:rPr>
        <w:t>76</w:t>
      </w:r>
      <w:r w:rsidRPr="00FA2D6E">
        <w:rPr>
          <w:rFonts w:asciiTheme="minorHAnsi" w:hAnsiTheme="minorHAnsi" w:cstheme="minorHAnsi"/>
          <w:b/>
          <w:bCs/>
        </w:rPr>
        <w:t>00 efektywnych wywiadów kwestionariuszowych</w:t>
      </w:r>
      <w:r w:rsidRPr="0003122E">
        <w:rPr>
          <w:rFonts w:asciiTheme="minorHAnsi" w:hAnsiTheme="minorHAnsi" w:cstheme="minorHAnsi"/>
        </w:rPr>
        <w:t>, przy czym dla każdego regionu minimalna liczba efektywnych wywiadów podana jest poniżej:</w:t>
      </w:r>
    </w:p>
    <w:p w14:paraId="3A251736" w14:textId="77777777" w:rsidR="00B653A1" w:rsidRPr="0003122E" w:rsidRDefault="00B653A1" w:rsidP="006C15CF">
      <w:pPr>
        <w:pStyle w:val="Akapitzlist"/>
        <w:numPr>
          <w:ilvl w:val="0"/>
          <w:numId w:val="2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obwód winnicki –  600 przedsiębiorstw</w:t>
      </w:r>
    </w:p>
    <w:p w14:paraId="3BF84304" w14:textId="77777777" w:rsidR="00B653A1" w:rsidRPr="0003122E" w:rsidRDefault="00B653A1" w:rsidP="006C15CF">
      <w:pPr>
        <w:pStyle w:val="Akapitzlist"/>
        <w:numPr>
          <w:ilvl w:val="0"/>
          <w:numId w:val="2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obwód zaporoski – 800 przedsiębiorstw</w:t>
      </w:r>
    </w:p>
    <w:p w14:paraId="3E2FC679" w14:textId="77777777" w:rsidR="00B653A1" w:rsidRPr="0003122E" w:rsidRDefault="00B653A1" w:rsidP="006C15CF">
      <w:pPr>
        <w:pStyle w:val="Akapitzlist"/>
        <w:numPr>
          <w:ilvl w:val="0"/>
          <w:numId w:val="2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obwód lwowski – 800 przedsiębiorstw</w:t>
      </w:r>
    </w:p>
    <w:p w14:paraId="49DDD783" w14:textId="77777777" w:rsidR="00B653A1" w:rsidRPr="0003122E" w:rsidRDefault="00B653A1" w:rsidP="006C15CF">
      <w:pPr>
        <w:pStyle w:val="Akapitzlist"/>
        <w:numPr>
          <w:ilvl w:val="0"/>
          <w:numId w:val="2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obwód mikołajowski –  700 przedsiębiorstw</w:t>
      </w:r>
    </w:p>
    <w:p w14:paraId="5EA1A856" w14:textId="77777777" w:rsidR="00B653A1" w:rsidRPr="0003122E" w:rsidRDefault="00B653A1" w:rsidP="006C15CF">
      <w:pPr>
        <w:pStyle w:val="Akapitzlist"/>
        <w:numPr>
          <w:ilvl w:val="0"/>
          <w:numId w:val="2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obwód połtawski –  700 przedsiębiorstw</w:t>
      </w:r>
    </w:p>
    <w:p w14:paraId="7AC3CCB8" w14:textId="77777777" w:rsidR="00B653A1" w:rsidRPr="0003122E" w:rsidRDefault="00B653A1" w:rsidP="006C15CF">
      <w:pPr>
        <w:pStyle w:val="Akapitzlist"/>
        <w:numPr>
          <w:ilvl w:val="0"/>
          <w:numId w:val="2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obwód równeński –  700 przedsiębiorstw</w:t>
      </w:r>
    </w:p>
    <w:p w14:paraId="78F46813" w14:textId="77777777" w:rsidR="00150E07" w:rsidRDefault="00B653A1" w:rsidP="006C15CF">
      <w:pPr>
        <w:pStyle w:val="Akapitzlist"/>
        <w:numPr>
          <w:ilvl w:val="0"/>
          <w:numId w:val="2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obwód czerniowiecki –  600 przedsiębiorstw</w:t>
      </w:r>
    </w:p>
    <w:p w14:paraId="2C2B12C1" w14:textId="47372910" w:rsidR="00150E07" w:rsidRDefault="00150E07" w:rsidP="006C15CF">
      <w:pPr>
        <w:pStyle w:val="Akapitzlist"/>
        <w:numPr>
          <w:ilvl w:val="0"/>
          <w:numId w:val="2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obwód</w:t>
      </w:r>
      <w:r>
        <w:rPr>
          <w:rFonts w:asciiTheme="minorHAnsi" w:hAnsiTheme="minorHAnsi" w:cstheme="minorHAnsi"/>
        </w:rPr>
        <w:t xml:space="preserve"> </w:t>
      </w:r>
      <w:r w:rsidRPr="00553F77">
        <w:rPr>
          <w:rFonts w:asciiTheme="minorHAnsi" w:hAnsiTheme="minorHAnsi" w:cstheme="minorHAnsi"/>
        </w:rPr>
        <w:t>kirowogradzki</w:t>
      </w:r>
      <w:r>
        <w:rPr>
          <w:rFonts w:asciiTheme="minorHAnsi" w:hAnsiTheme="minorHAnsi" w:cstheme="minorHAnsi"/>
        </w:rPr>
        <w:t xml:space="preserve"> </w:t>
      </w:r>
      <w:r w:rsidR="00B7393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B73931">
        <w:rPr>
          <w:rFonts w:asciiTheme="minorHAnsi" w:hAnsiTheme="minorHAnsi" w:cstheme="minorHAnsi"/>
        </w:rPr>
        <w:t xml:space="preserve">700 </w:t>
      </w:r>
      <w:r w:rsidR="00B73931" w:rsidRPr="0003122E">
        <w:rPr>
          <w:rFonts w:asciiTheme="minorHAnsi" w:hAnsiTheme="minorHAnsi" w:cstheme="minorHAnsi"/>
        </w:rPr>
        <w:t>przedsiębiorstw</w:t>
      </w:r>
    </w:p>
    <w:p w14:paraId="1401FD77" w14:textId="58AF5153" w:rsidR="00150E07" w:rsidRDefault="00150E07" w:rsidP="006C15CF">
      <w:pPr>
        <w:pStyle w:val="Akapitzlist"/>
        <w:numPr>
          <w:ilvl w:val="0"/>
          <w:numId w:val="2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obwód</w:t>
      </w:r>
      <w:r w:rsidRPr="00553F77">
        <w:rPr>
          <w:rFonts w:asciiTheme="minorHAnsi" w:hAnsiTheme="minorHAnsi" w:cstheme="minorHAnsi"/>
        </w:rPr>
        <w:t xml:space="preserve"> dniepropietrowski</w:t>
      </w:r>
      <w:r>
        <w:rPr>
          <w:rFonts w:asciiTheme="minorHAnsi" w:hAnsiTheme="minorHAnsi" w:cstheme="minorHAnsi"/>
        </w:rPr>
        <w:t xml:space="preserve"> - </w:t>
      </w:r>
      <w:r w:rsidR="00B73931">
        <w:rPr>
          <w:rFonts w:asciiTheme="minorHAnsi" w:hAnsiTheme="minorHAnsi" w:cstheme="minorHAnsi"/>
        </w:rPr>
        <w:t>1</w:t>
      </w:r>
      <w:r w:rsidR="00CD4996">
        <w:rPr>
          <w:rFonts w:asciiTheme="minorHAnsi" w:hAnsiTheme="minorHAnsi" w:cstheme="minorHAnsi"/>
        </w:rPr>
        <w:t>0</w:t>
      </w:r>
      <w:r w:rsidR="00B73931">
        <w:rPr>
          <w:rFonts w:asciiTheme="minorHAnsi" w:hAnsiTheme="minorHAnsi" w:cstheme="minorHAnsi"/>
        </w:rPr>
        <w:t>00</w:t>
      </w:r>
      <w:r w:rsidRPr="00553F77">
        <w:rPr>
          <w:rFonts w:asciiTheme="minorHAnsi" w:hAnsiTheme="minorHAnsi" w:cstheme="minorHAnsi"/>
        </w:rPr>
        <w:t xml:space="preserve"> </w:t>
      </w:r>
      <w:r w:rsidR="00B73931" w:rsidRPr="0003122E">
        <w:rPr>
          <w:rFonts w:asciiTheme="minorHAnsi" w:hAnsiTheme="minorHAnsi" w:cstheme="minorHAnsi"/>
        </w:rPr>
        <w:t>przedsiębiorstw</w:t>
      </w:r>
    </w:p>
    <w:p w14:paraId="4491BB1C" w14:textId="3424BA84" w:rsidR="00B653A1" w:rsidRPr="0003122E" w:rsidRDefault="00150E07" w:rsidP="006C15CF">
      <w:pPr>
        <w:pStyle w:val="Akapitzlist"/>
        <w:numPr>
          <w:ilvl w:val="0"/>
          <w:numId w:val="2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obwód</w:t>
      </w:r>
      <w:r w:rsidRPr="00553F77">
        <w:rPr>
          <w:rFonts w:asciiTheme="minorHAnsi" w:hAnsiTheme="minorHAnsi" w:cstheme="minorHAnsi"/>
        </w:rPr>
        <w:t xml:space="preserve"> odeski</w:t>
      </w:r>
      <w:r>
        <w:rPr>
          <w:rFonts w:asciiTheme="minorHAnsi" w:hAnsiTheme="minorHAnsi" w:cstheme="minorHAnsi"/>
        </w:rPr>
        <w:t xml:space="preserve"> </w:t>
      </w:r>
      <w:r w:rsidR="00B7393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B73931">
        <w:rPr>
          <w:rFonts w:asciiTheme="minorHAnsi" w:hAnsiTheme="minorHAnsi" w:cstheme="minorHAnsi"/>
        </w:rPr>
        <w:t>1</w:t>
      </w:r>
      <w:r w:rsidR="00CD4996">
        <w:rPr>
          <w:rFonts w:asciiTheme="minorHAnsi" w:hAnsiTheme="minorHAnsi" w:cstheme="minorHAnsi"/>
        </w:rPr>
        <w:t>0</w:t>
      </w:r>
      <w:r w:rsidR="00B73931">
        <w:rPr>
          <w:rFonts w:asciiTheme="minorHAnsi" w:hAnsiTheme="minorHAnsi" w:cstheme="minorHAnsi"/>
        </w:rPr>
        <w:t xml:space="preserve">00 </w:t>
      </w:r>
      <w:r w:rsidR="00B73931" w:rsidRPr="0003122E">
        <w:rPr>
          <w:rFonts w:asciiTheme="minorHAnsi" w:hAnsiTheme="minorHAnsi" w:cstheme="minorHAnsi"/>
        </w:rPr>
        <w:t>przedsiębiorstw</w:t>
      </w:r>
      <w:r w:rsidR="00B73931">
        <w:rPr>
          <w:rFonts w:asciiTheme="minorHAnsi" w:hAnsiTheme="minorHAnsi" w:cstheme="minorHAnsi"/>
        </w:rPr>
        <w:t>.</w:t>
      </w:r>
    </w:p>
    <w:p w14:paraId="1553F116" w14:textId="77777777" w:rsidR="00747B90" w:rsidRPr="0003122E" w:rsidRDefault="00747B90" w:rsidP="002A0AE1">
      <w:pPr>
        <w:rPr>
          <w:rFonts w:asciiTheme="minorHAnsi" w:hAnsiTheme="minorHAnsi" w:cstheme="minorHAnsi"/>
        </w:rPr>
      </w:pPr>
    </w:p>
    <w:p w14:paraId="3D0D95B2" w14:textId="06CC1C7E" w:rsidR="001E0877" w:rsidRPr="0003122E" w:rsidRDefault="00875323" w:rsidP="002A0AE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1.h. </w:t>
      </w:r>
      <w:r w:rsidR="001E0877" w:rsidRPr="0003122E">
        <w:rPr>
          <w:rFonts w:asciiTheme="minorHAnsi" w:hAnsiTheme="minorHAnsi" w:cstheme="minorHAnsi"/>
          <w:b/>
          <w:bCs/>
        </w:rPr>
        <w:t>Dobór próby</w:t>
      </w:r>
    </w:p>
    <w:p w14:paraId="25C3FC36" w14:textId="2A2F36C9" w:rsidR="00B653A1" w:rsidRPr="0003122E" w:rsidRDefault="00A34D72" w:rsidP="007A4579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 xml:space="preserve">Wykonawca zobowiązany jest </w:t>
      </w:r>
      <w:r w:rsidR="007A4579" w:rsidRPr="0003122E">
        <w:rPr>
          <w:rFonts w:asciiTheme="minorHAnsi" w:hAnsiTheme="minorHAnsi" w:cstheme="minorHAnsi"/>
        </w:rPr>
        <w:t xml:space="preserve">przedstawić Zamawiającemu dobór próby. Dobór próby powinien być warstwowo-losowy. Warstwy powinny być wyznaczone ze względu na rodzaj działalności </w:t>
      </w:r>
      <w:r w:rsidR="007A4579" w:rsidRPr="0003122E">
        <w:rPr>
          <w:rFonts w:asciiTheme="minorHAnsi" w:hAnsiTheme="minorHAnsi" w:cstheme="minorHAnsi"/>
        </w:rPr>
        <w:lastRenderedPageBreak/>
        <w:t>gospodarczej i wielkość przedsiębiorstw</w:t>
      </w:r>
      <w:r w:rsidR="00B653A1" w:rsidRPr="0003122E">
        <w:rPr>
          <w:rFonts w:asciiTheme="minorHAnsi" w:hAnsiTheme="minorHAnsi" w:cstheme="minorHAnsi"/>
        </w:rPr>
        <w:t xml:space="preserve"> (małe, średnie, duże).</w:t>
      </w:r>
      <w:r w:rsidR="007A4579" w:rsidRPr="0003122E">
        <w:rPr>
          <w:rFonts w:asciiTheme="minorHAnsi" w:hAnsiTheme="minorHAnsi" w:cstheme="minorHAnsi"/>
        </w:rPr>
        <w:t xml:space="preserve"> Przy czym w próbie powinny znaleźć się wszystkie duże oraz średnie przedsiębiorstwa.</w:t>
      </w:r>
    </w:p>
    <w:p w14:paraId="67A9777A" w14:textId="61A905E3" w:rsidR="00B653A1" w:rsidRPr="0003122E" w:rsidRDefault="007A4579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Wykonawca</w:t>
      </w:r>
      <w:r w:rsidR="00B653A1" w:rsidRPr="0003122E">
        <w:rPr>
          <w:rFonts w:asciiTheme="minorHAnsi" w:hAnsiTheme="minorHAnsi" w:cstheme="minorHAnsi"/>
        </w:rPr>
        <w:t xml:space="preserve"> jest zobowiązany do przeprowadzenia wywiadu zgodnie z </w:t>
      </w:r>
      <w:r w:rsidRPr="0003122E">
        <w:rPr>
          <w:rFonts w:asciiTheme="minorHAnsi" w:hAnsiTheme="minorHAnsi" w:cstheme="minorHAnsi"/>
        </w:rPr>
        <w:t>zaproponowaną strukturą próby</w:t>
      </w:r>
      <w:r w:rsidR="00B653A1" w:rsidRPr="0003122E">
        <w:rPr>
          <w:rFonts w:asciiTheme="minorHAnsi" w:hAnsiTheme="minorHAnsi" w:cstheme="minorHAnsi"/>
        </w:rPr>
        <w:t xml:space="preserve">. </w:t>
      </w:r>
      <w:r w:rsidRPr="0003122E">
        <w:rPr>
          <w:rFonts w:asciiTheme="minorHAnsi" w:hAnsiTheme="minorHAnsi" w:cstheme="minorHAnsi"/>
        </w:rPr>
        <w:t>Z</w:t>
      </w:r>
      <w:r w:rsidR="00B653A1" w:rsidRPr="0003122E">
        <w:rPr>
          <w:rFonts w:asciiTheme="minorHAnsi" w:hAnsiTheme="minorHAnsi" w:cstheme="minorHAnsi"/>
        </w:rPr>
        <w:t>miany w strukturze próby, które wystąpią przykładowo w wyniku braku możliwości nawiązania kontaktu z przedsiębiorstwami, są uzgadniane ze Zleceniodawcą.</w:t>
      </w:r>
    </w:p>
    <w:p w14:paraId="633FE70D" w14:textId="38A2EFA5" w:rsidR="00B653A1" w:rsidRPr="0003122E" w:rsidRDefault="00B653A1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 xml:space="preserve">Zleceniobiorca skontaktuje się z każdym przedsiębiorstw co najmniej pięć razy, zanim będzie mógł stwierdzić, że kontakt jest nieaktywny. </w:t>
      </w:r>
    </w:p>
    <w:p w14:paraId="609CD76E" w14:textId="77777777" w:rsidR="00747B90" w:rsidRPr="0003122E" w:rsidRDefault="00747B90" w:rsidP="002A0AE1">
      <w:pPr>
        <w:rPr>
          <w:rFonts w:asciiTheme="minorHAnsi" w:hAnsiTheme="minorHAnsi" w:cstheme="minorHAnsi"/>
          <w:b/>
          <w:bCs/>
        </w:rPr>
      </w:pPr>
    </w:p>
    <w:p w14:paraId="258FB95D" w14:textId="5EBBAB12" w:rsidR="00B653A1" w:rsidRPr="0003122E" w:rsidRDefault="00875323" w:rsidP="002A0AE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1.i. </w:t>
      </w:r>
      <w:r w:rsidR="00B653A1" w:rsidRPr="0003122E">
        <w:rPr>
          <w:rFonts w:asciiTheme="minorHAnsi" w:hAnsiTheme="minorHAnsi" w:cstheme="minorHAnsi"/>
          <w:b/>
          <w:bCs/>
        </w:rPr>
        <w:t>Wymagania wobec respondenta:</w:t>
      </w:r>
    </w:p>
    <w:p w14:paraId="15C6DDE2" w14:textId="4E2EF702" w:rsidR="00B653A1" w:rsidRPr="0003122E" w:rsidRDefault="00B653A1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 xml:space="preserve">Respondentem może być </w:t>
      </w:r>
      <w:r w:rsidR="007A4579" w:rsidRPr="0003122E">
        <w:rPr>
          <w:rFonts w:asciiTheme="minorHAnsi" w:hAnsiTheme="minorHAnsi" w:cstheme="minorHAnsi"/>
        </w:rPr>
        <w:t>przedstawiciel kadry zarządzającej</w:t>
      </w:r>
      <w:r w:rsidRPr="0003122E">
        <w:rPr>
          <w:rFonts w:asciiTheme="minorHAnsi" w:hAnsiTheme="minorHAnsi" w:cstheme="minorHAnsi"/>
        </w:rPr>
        <w:t xml:space="preserve"> lub upoważniony przez niego pracownik przedsiębiorstwa, odpowiadający za sprawy pracownicze i planowanie </w:t>
      </w:r>
      <w:r w:rsidR="007A4579" w:rsidRPr="0003122E">
        <w:rPr>
          <w:rFonts w:asciiTheme="minorHAnsi" w:hAnsiTheme="minorHAnsi" w:cstheme="minorHAnsi"/>
        </w:rPr>
        <w:t>w</w:t>
      </w:r>
      <w:r w:rsidRPr="0003122E">
        <w:rPr>
          <w:rFonts w:asciiTheme="minorHAnsi" w:hAnsiTheme="minorHAnsi" w:cstheme="minorHAnsi"/>
        </w:rPr>
        <w:t xml:space="preserve"> tym przedsiębiorstwie. Respondentami mogą być osoby pracujące na stanowiskach dyrektora (właściciel / współwłaściciel), zastępcy dyrektora, dyrektora ds. pracowniczych, specjalisty od HR, głównego księgowego, księgowego, prawnika (jako wyjątek).</w:t>
      </w:r>
    </w:p>
    <w:p w14:paraId="47C0C8C0" w14:textId="49E2481D" w:rsidR="004625CC" w:rsidRPr="0003122E" w:rsidRDefault="004625CC" w:rsidP="002A0AE1">
      <w:pPr>
        <w:rPr>
          <w:rFonts w:asciiTheme="minorHAnsi" w:hAnsiTheme="minorHAnsi" w:cstheme="minorHAnsi"/>
          <w:b/>
          <w:bCs/>
        </w:rPr>
      </w:pPr>
    </w:p>
    <w:p w14:paraId="093AEA51" w14:textId="1811E7DE" w:rsidR="00B653A1" w:rsidRPr="0003122E" w:rsidRDefault="007F0C96" w:rsidP="002A0AE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1.j. </w:t>
      </w:r>
      <w:r w:rsidR="00B653A1" w:rsidRPr="0003122E">
        <w:rPr>
          <w:rFonts w:asciiTheme="minorHAnsi" w:hAnsiTheme="minorHAnsi" w:cstheme="minorHAnsi"/>
          <w:b/>
          <w:bCs/>
        </w:rPr>
        <w:t>Metoda wywiadu:</w:t>
      </w:r>
    </w:p>
    <w:p w14:paraId="343BD648" w14:textId="2D1184BC" w:rsidR="00B653A1" w:rsidRPr="0003122E" w:rsidRDefault="00B653A1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 xml:space="preserve">Główną formą wywiadu powinien być wywiad osobisty (spotkanie). </w:t>
      </w:r>
      <w:r w:rsidR="001B58B0" w:rsidRPr="0003122E">
        <w:rPr>
          <w:rFonts w:asciiTheme="minorHAnsi" w:hAnsiTheme="minorHAnsi" w:cstheme="minorHAnsi"/>
        </w:rPr>
        <w:t>Wywiady</w:t>
      </w:r>
      <w:r w:rsidRPr="0003122E">
        <w:rPr>
          <w:rFonts w:asciiTheme="minorHAnsi" w:hAnsiTheme="minorHAnsi" w:cstheme="minorHAnsi"/>
        </w:rPr>
        <w:t xml:space="preserve"> można </w:t>
      </w:r>
      <w:r w:rsidR="001B58B0" w:rsidRPr="0003122E">
        <w:rPr>
          <w:rFonts w:asciiTheme="minorHAnsi" w:hAnsiTheme="minorHAnsi" w:cstheme="minorHAnsi"/>
        </w:rPr>
        <w:t xml:space="preserve">też </w:t>
      </w:r>
      <w:r w:rsidRPr="0003122E">
        <w:rPr>
          <w:rFonts w:asciiTheme="minorHAnsi" w:hAnsiTheme="minorHAnsi" w:cstheme="minorHAnsi"/>
        </w:rPr>
        <w:t>przeprowadzić online lub telefonicznie.</w:t>
      </w:r>
      <w:r w:rsidR="007A4579" w:rsidRPr="0003122E">
        <w:rPr>
          <w:rFonts w:asciiTheme="minorHAnsi" w:hAnsiTheme="minorHAnsi" w:cstheme="minorHAnsi"/>
        </w:rPr>
        <w:t xml:space="preserve"> </w:t>
      </w:r>
    </w:p>
    <w:p w14:paraId="76984C1D" w14:textId="77777777" w:rsidR="00B653A1" w:rsidRPr="0003122E" w:rsidRDefault="00B653A1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W przypadku występowania ograniczeń epidemiologicznych obowiązujących na terytoriach objętych badaniem wszystkie wywiady można przeprowadzić w trybie on-line lub telefonicznie.</w:t>
      </w:r>
    </w:p>
    <w:p w14:paraId="4BACEB12" w14:textId="77777777" w:rsidR="00B653A1" w:rsidRPr="0003122E" w:rsidRDefault="00B653A1" w:rsidP="002A0AE1">
      <w:pPr>
        <w:rPr>
          <w:rFonts w:asciiTheme="minorHAnsi" w:hAnsiTheme="minorHAnsi" w:cstheme="minorHAnsi"/>
        </w:rPr>
      </w:pPr>
    </w:p>
    <w:p w14:paraId="18B8CF3B" w14:textId="440C4E70" w:rsidR="00B653A1" w:rsidRPr="0003122E" w:rsidRDefault="007F0C96" w:rsidP="002A0AE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1.k. </w:t>
      </w:r>
      <w:r w:rsidR="007A4579" w:rsidRPr="0003122E">
        <w:rPr>
          <w:rFonts w:asciiTheme="minorHAnsi" w:hAnsiTheme="minorHAnsi" w:cstheme="minorHAnsi"/>
          <w:b/>
          <w:bCs/>
        </w:rPr>
        <w:t>Zapewnianie jakości</w:t>
      </w:r>
    </w:p>
    <w:p w14:paraId="04F2D285" w14:textId="77777777" w:rsidR="00B653A1" w:rsidRPr="0003122E" w:rsidRDefault="00B653A1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Zleceniobiorca jest zobowiązany do stosowania metod zapewnienia jakości, w tym do wdrożenia systemu kontroli jakości pracy ankieterów. System powinien gromadzić informacje o czasie i miejscu przeprowadzenia wywiadu i przekazywać je klientowi na żądanie.</w:t>
      </w:r>
    </w:p>
    <w:p w14:paraId="4EF1C73D" w14:textId="77777777" w:rsidR="007A4579" w:rsidRPr="0003122E" w:rsidRDefault="007A4579" w:rsidP="002A0AE1">
      <w:pPr>
        <w:rPr>
          <w:rFonts w:asciiTheme="minorHAnsi" w:hAnsiTheme="minorHAnsi" w:cstheme="minorHAnsi"/>
        </w:rPr>
      </w:pPr>
    </w:p>
    <w:p w14:paraId="7282E1C0" w14:textId="2AF9F11D" w:rsidR="00B653A1" w:rsidRPr="0003122E" w:rsidRDefault="00B653A1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 xml:space="preserve">Wykonawca jest zobowiązany do ponownego skontaktowania się z co najmniej 10% respondentów w celu </w:t>
      </w:r>
      <w:r w:rsidR="007A4579" w:rsidRPr="0003122E">
        <w:rPr>
          <w:rFonts w:asciiTheme="minorHAnsi" w:hAnsiTheme="minorHAnsi" w:cstheme="minorHAnsi"/>
        </w:rPr>
        <w:t>sprawdzenia</w:t>
      </w:r>
      <w:r w:rsidRPr="0003122E">
        <w:rPr>
          <w:rFonts w:asciiTheme="minorHAnsi" w:hAnsiTheme="minorHAnsi" w:cstheme="minorHAnsi"/>
        </w:rPr>
        <w:t xml:space="preserve"> czy badanie zostało rzeczywiście przeprowadzone.</w:t>
      </w:r>
    </w:p>
    <w:p w14:paraId="221B6DC0" w14:textId="77777777" w:rsidR="00B653A1" w:rsidRPr="0003122E" w:rsidRDefault="00B653A1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Wykonawca jest zobowiązany do zapewnienia kontroli jakości bazy danych, m.in. zgodnie z kryteriami:</w:t>
      </w:r>
    </w:p>
    <w:p w14:paraId="114E20EA" w14:textId="446FF1F0" w:rsidR="00B653A1" w:rsidRPr="0003122E" w:rsidRDefault="00B653A1" w:rsidP="006C15C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kompletności danych,</w:t>
      </w:r>
    </w:p>
    <w:p w14:paraId="7D517364" w14:textId="692B5506" w:rsidR="00B653A1" w:rsidRPr="0003122E" w:rsidRDefault="00B653A1" w:rsidP="006C15C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integralności danych,</w:t>
      </w:r>
    </w:p>
    <w:p w14:paraId="38C4C0FC" w14:textId="7ACDCF60" w:rsidR="00B653A1" w:rsidRPr="0003122E" w:rsidRDefault="00B653A1" w:rsidP="006C15C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poprawności danych, w tym w zakresie sposobu stosowania kodów do pytań otwartych.</w:t>
      </w:r>
    </w:p>
    <w:p w14:paraId="50A12BB9" w14:textId="77777777" w:rsidR="007A4579" w:rsidRPr="0003122E" w:rsidRDefault="007A4579" w:rsidP="002A0AE1">
      <w:pPr>
        <w:rPr>
          <w:rFonts w:asciiTheme="minorHAnsi" w:hAnsiTheme="minorHAnsi" w:cstheme="minorHAnsi"/>
          <w:b/>
          <w:bCs/>
        </w:rPr>
      </w:pPr>
    </w:p>
    <w:p w14:paraId="6F2C4E8C" w14:textId="2F2BAE20" w:rsidR="00B653A1" w:rsidRPr="0003122E" w:rsidRDefault="007F0C96" w:rsidP="002A0AE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1.l. </w:t>
      </w:r>
      <w:r w:rsidR="00B653A1" w:rsidRPr="0003122E">
        <w:rPr>
          <w:rFonts w:asciiTheme="minorHAnsi" w:hAnsiTheme="minorHAnsi" w:cstheme="minorHAnsi"/>
          <w:b/>
          <w:bCs/>
        </w:rPr>
        <w:t>Kontakt ze Z</w:t>
      </w:r>
      <w:r w:rsidR="007A4579" w:rsidRPr="0003122E">
        <w:rPr>
          <w:rFonts w:asciiTheme="minorHAnsi" w:hAnsiTheme="minorHAnsi" w:cstheme="minorHAnsi"/>
          <w:b/>
          <w:bCs/>
        </w:rPr>
        <w:t>amawiającym</w:t>
      </w:r>
    </w:p>
    <w:p w14:paraId="11CE4A3F" w14:textId="7B56E529" w:rsidR="00B653A1" w:rsidRPr="0003122E" w:rsidRDefault="007A4579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Wykonawca</w:t>
      </w:r>
      <w:r w:rsidR="00B653A1" w:rsidRPr="0003122E">
        <w:rPr>
          <w:rFonts w:asciiTheme="minorHAnsi" w:hAnsiTheme="minorHAnsi" w:cstheme="minorHAnsi"/>
        </w:rPr>
        <w:t xml:space="preserve"> jest zobowiązany do wyznaczenia osoby odpowiedzialnej za kontakt </w:t>
      </w:r>
      <w:r w:rsidRPr="0003122E">
        <w:rPr>
          <w:rFonts w:asciiTheme="minorHAnsi" w:hAnsiTheme="minorHAnsi" w:cstheme="minorHAnsi"/>
        </w:rPr>
        <w:t>z Wykonawcą</w:t>
      </w:r>
      <w:r w:rsidR="00B653A1" w:rsidRPr="0003122E">
        <w:rPr>
          <w:rFonts w:asciiTheme="minorHAnsi" w:hAnsiTheme="minorHAnsi" w:cstheme="minorHAnsi"/>
        </w:rPr>
        <w:t xml:space="preserve">. </w:t>
      </w:r>
      <w:r w:rsidRPr="0003122E">
        <w:rPr>
          <w:rFonts w:asciiTheme="minorHAnsi" w:hAnsiTheme="minorHAnsi" w:cstheme="minorHAnsi"/>
        </w:rPr>
        <w:t xml:space="preserve">Wykonawca </w:t>
      </w:r>
      <w:r w:rsidR="00B653A1" w:rsidRPr="0003122E">
        <w:rPr>
          <w:rFonts w:asciiTheme="minorHAnsi" w:hAnsiTheme="minorHAnsi" w:cstheme="minorHAnsi"/>
        </w:rPr>
        <w:t xml:space="preserve">jest zobowiązany do niezwłocznego poinformowania </w:t>
      </w:r>
      <w:r w:rsidRPr="0003122E">
        <w:rPr>
          <w:rFonts w:asciiTheme="minorHAnsi" w:hAnsiTheme="minorHAnsi" w:cstheme="minorHAnsi"/>
        </w:rPr>
        <w:t>Zamawiającego</w:t>
      </w:r>
      <w:r w:rsidR="00B653A1" w:rsidRPr="0003122E">
        <w:rPr>
          <w:rFonts w:asciiTheme="minorHAnsi" w:hAnsiTheme="minorHAnsi" w:cstheme="minorHAnsi"/>
        </w:rPr>
        <w:t xml:space="preserve"> o problemach zidentyfikowanych w trakcie badania. Ponadto </w:t>
      </w:r>
      <w:r w:rsidR="004C5C45" w:rsidRPr="0003122E">
        <w:rPr>
          <w:rFonts w:asciiTheme="minorHAnsi" w:hAnsiTheme="minorHAnsi" w:cstheme="minorHAnsi"/>
        </w:rPr>
        <w:t>Wykonawca</w:t>
      </w:r>
      <w:r w:rsidR="00B653A1" w:rsidRPr="0003122E">
        <w:rPr>
          <w:rFonts w:asciiTheme="minorHAnsi" w:hAnsiTheme="minorHAnsi" w:cstheme="minorHAnsi"/>
        </w:rPr>
        <w:t xml:space="preserve"> jest zobowiązany do przesyłania </w:t>
      </w:r>
      <w:r w:rsidR="004C5C45" w:rsidRPr="0003122E">
        <w:rPr>
          <w:rFonts w:asciiTheme="minorHAnsi" w:hAnsiTheme="minorHAnsi" w:cstheme="minorHAnsi"/>
        </w:rPr>
        <w:t>Zamawiającemu</w:t>
      </w:r>
      <w:r w:rsidR="00B653A1" w:rsidRPr="0003122E">
        <w:rPr>
          <w:rFonts w:asciiTheme="minorHAnsi" w:hAnsiTheme="minorHAnsi" w:cstheme="minorHAnsi"/>
        </w:rPr>
        <w:t xml:space="preserve"> cotygodniowych raportów z informacjami o przebiegu realizacji i problemach występujących podczas prowadzenia wywiadu w każdym z regionów.</w:t>
      </w:r>
    </w:p>
    <w:p w14:paraId="6F21D5CB" w14:textId="77777777" w:rsidR="00747B90" w:rsidRPr="0003122E" w:rsidRDefault="00747B90" w:rsidP="002A0AE1">
      <w:pPr>
        <w:rPr>
          <w:rFonts w:asciiTheme="minorHAnsi" w:hAnsiTheme="minorHAnsi" w:cstheme="minorHAnsi"/>
          <w:b/>
          <w:bCs/>
        </w:rPr>
      </w:pPr>
    </w:p>
    <w:p w14:paraId="32031041" w14:textId="6036807E" w:rsidR="00B653A1" w:rsidRPr="0003122E" w:rsidRDefault="007F0C96" w:rsidP="002A0AE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1.m. </w:t>
      </w:r>
      <w:r w:rsidR="00B653A1" w:rsidRPr="0003122E">
        <w:rPr>
          <w:rFonts w:asciiTheme="minorHAnsi" w:hAnsiTheme="minorHAnsi" w:cstheme="minorHAnsi"/>
          <w:b/>
          <w:bCs/>
        </w:rPr>
        <w:t>Wyniki</w:t>
      </w:r>
      <w:r w:rsidR="004C5C45" w:rsidRPr="0003122E">
        <w:rPr>
          <w:rFonts w:asciiTheme="minorHAnsi" w:hAnsiTheme="minorHAnsi" w:cstheme="minorHAnsi"/>
          <w:b/>
          <w:bCs/>
        </w:rPr>
        <w:t xml:space="preserve"> badania</w:t>
      </w:r>
    </w:p>
    <w:p w14:paraId="3A935E63" w14:textId="1A357034" w:rsidR="00B653A1" w:rsidRPr="0003122E" w:rsidRDefault="00B653A1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 xml:space="preserve">Na podstawie wyników </w:t>
      </w:r>
      <w:r w:rsidR="004C5C45" w:rsidRPr="0003122E">
        <w:rPr>
          <w:rFonts w:asciiTheme="minorHAnsi" w:hAnsiTheme="minorHAnsi" w:cstheme="minorHAnsi"/>
        </w:rPr>
        <w:t>badania</w:t>
      </w:r>
      <w:r w:rsidRPr="0003122E">
        <w:rPr>
          <w:rFonts w:asciiTheme="minorHAnsi" w:hAnsiTheme="minorHAnsi" w:cstheme="minorHAnsi"/>
        </w:rPr>
        <w:t xml:space="preserve"> </w:t>
      </w:r>
      <w:r w:rsidR="004C5C45" w:rsidRPr="0003122E">
        <w:rPr>
          <w:rFonts w:asciiTheme="minorHAnsi" w:hAnsiTheme="minorHAnsi" w:cstheme="minorHAnsi"/>
        </w:rPr>
        <w:t>Wykonawca</w:t>
      </w:r>
      <w:r w:rsidRPr="0003122E">
        <w:rPr>
          <w:rFonts w:asciiTheme="minorHAnsi" w:hAnsiTheme="minorHAnsi" w:cstheme="minorHAnsi"/>
        </w:rPr>
        <w:t xml:space="preserve"> jest zobowiązany dostarczyć </w:t>
      </w:r>
      <w:r w:rsidR="004C5C45" w:rsidRPr="0003122E">
        <w:rPr>
          <w:rFonts w:asciiTheme="minorHAnsi" w:hAnsiTheme="minorHAnsi" w:cstheme="minorHAnsi"/>
        </w:rPr>
        <w:t>Zamawiającemu</w:t>
      </w:r>
      <w:r w:rsidRPr="0003122E">
        <w:rPr>
          <w:rFonts w:asciiTheme="minorHAnsi" w:hAnsiTheme="minorHAnsi" w:cstheme="minorHAnsi"/>
        </w:rPr>
        <w:t>:</w:t>
      </w:r>
    </w:p>
    <w:p w14:paraId="4298CE76" w14:textId="77777777" w:rsidR="00B653A1" w:rsidRPr="0003122E" w:rsidRDefault="00B653A1" w:rsidP="006C15CF">
      <w:pPr>
        <w:pStyle w:val="Akapitzlist"/>
        <w:numPr>
          <w:ilvl w:val="0"/>
          <w:numId w:val="6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lastRenderedPageBreak/>
        <w:t>Scaloną bazę danych dla wszystkich regionów (w formie elektronicznej) w formatach SPSS, MS EXCEL, OCA,</w:t>
      </w:r>
    </w:p>
    <w:p w14:paraId="7B355E2E" w14:textId="77777777" w:rsidR="00B653A1" w:rsidRPr="0003122E" w:rsidRDefault="00B653A1" w:rsidP="006C15CF">
      <w:pPr>
        <w:pStyle w:val="Akapitzlist"/>
        <w:numPr>
          <w:ilvl w:val="0"/>
          <w:numId w:val="6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Informacje o wszelkich trudnościach napotkanych podczas badania,</w:t>
      </w:r>
    </w:p>
    <w:p w14:paraId="496AF855" w14:textId="78056571" w:rsidR="00B653A1" w:rsidRPr="0003122E" w:rsidRDefault="00B653A1" w:rsidP="006C15CF">
      <w:pPr>
        <w:pStyle w:val="Akapitzlist"/>
        <w:numPr>
          <w:ilvl w:val="0"/>
          <w:numId w:val="6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 xml:space="preserve">Propozycje ulepszenia </w:t>
      </w:r>
      <w:r w:rsidR="004C5C45" w:rsidRPr="0003122E">
        <w:rPr>
          <w:rFonts w:asciiTheme="minorHAnsi" w:hAnsiTheme="minorHAnsi" w:cstheme="minorHAnsi"/>
        </w:rPr>
        <w:t xml:space="preserve">badania </w:t>
      </w:r>
      <w:r w:rsidRPr="0003122E">
        <w:rPr>
          <w:rFonts w:asciiTheme="minorHAnsi" w:hAnsiTheme="minorHAnsi" w:cstheme="minorHAnsi"/>
        </w:rPr>
        <w:t>w przyszłości.</w:t>
      </w:r>
    </w:p>
    <w:p w14:paraId="1344A511" w14:textId="77777777" w:rsidR="004C5C45" w:rsidRPr="0003122E" w:rsidRDefault="004C5C45" w:rsidP="002A0AE1">
      <w:pPr>
        <w:rPr>
          <w:rFonts w:asciiTheme="minorHAnsi" w:hAnsiTheme="minorHAnsi" w:cstheme="minorHAnsi"/>
        </w:rPr>
      </w:pPr>
    </w:p>
    <w:p w14:paraId="27C5A4D4" w14:textId="0F1E2A2C" w:rsidR="00B653A1" w:rsidRPr="0003122E" w:rsidRDefault="00B653A1" w:rsidP="002A0AE1">
      <w:pPr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Dla każdego regionu z osobna:</w:t>
      </w:r>
    </w:p>
    <w:p w14:paraId="64512B96" w14:textId="77777777" w:rsidR="00B653A1" w:rsidRPr="0003122E" w:rsidRDefault="00B653A1" w:rsidP="006C15CF">
      <w:pPr>
        <w:pStyle w:val="Akapitzlist"/>
        <w:numPr>
          <w:ilvl w:val="0"/>
          <w:numId w:val="7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03122E">
        <w:rPr>
          <w:rFonts w:asciiTheme="minorHAnsi" w:hAnsiTheme="minorHAnsi" w:cstheme="minorHAnsi"/>
        </w:rPr>
        <w:t>dokumentację kontroli badania (pełne nagrania wywiadów telefonicznych, wskaźniki czasu i geolokalizacji ankieterów i respondentów),</w:t>
      </w:r>
    </w:p>
    <w:p w14:paraId="1901F9C7" w14:textId="77777777" w:rsidR="00B653A1" w:rsidRPr="006F440E" w:rsidRDefault="00B653A1" w:rsidP="006C15CF">
      <w:pPr>
        <w:pStyle w:val="Akapitzlist"/>
        <w:numPr>
          <w:ilvl w:val="0"/>
          <w:numId w:val="7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>dokumentację dotyczącą zmian przedsiębiorstw na liście podmiotów wyznaczonych do przeprowadzenia wywiadu,</w:t>
      </w:r>
    </w:p>
    <w:p w14:paraId="650F8012" w14:textId="72C569F6" w:rsidR="004C5C45" w:rsidRPr="006F440E" w:rsidRDefault="004C5C45" w:rsidP="006C15CF">
      <w:pPr>
        <w:pStyle w:val="Akapitzlist"/>
        <w:numPr>
          <w:ilvl w:val="0"/>
          <w:numId w:val="7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 xml:space="preserve">Rozkłady dla wszystkich zmiennych w postaci diagramów i tabel, </w:t>
      </w:r>
    </w:p>
    <w:p w14:paraId="1A7F0173" w14:textId="0CDA96FE" w:rsidR="004C5C45" w:rsidRPr="006F440E" w:rsidRDefault="004C5C45" w:rsidP="006C15CF">
      <w:pPr>
        <w:pStyle w:val="Akapitzlist"/>
        <w:numPr>
          <w:ilvl w:val="0"/>
          <w:numId w:val="7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>Dla wybranych zmiennych tabele krzyżowe (dwuwymiarowe rozkłady cech)</w:t>
      </w:r>
      <w:r w:rsidR="00E93A70" w:rsidRPr="006F440E">
        <w:rPr>
          <w:rFonts w:asciiTheme="minorHAnsi" w:hAnsiTheme="minorHAnsi" w:cstheme="minorHAnsi"/>
        </w:rPr>
        <w:t xml:space="preserve"> oraz tabele (zakres w uzgodnieniu z Zamawiającym).</w:t>
      </w:r>
    </w:p>
    <w:p w14:paraId="15D2B49A" w14:textId="77777777" w:rsidR="004C5C45" w:rsidRPr="006F440E" w:rsidRDefault="004C5C45" w:rsidP="002A0AE1">
      <w:pPr>
        <w:rPr>
          <w:rFonts w:asciiTheme="minorHAnsi" w:hAnsiTheme="minorHAnsi" w:cstheme="minorHAnsi"/>
        </w:rPr>
      </w:pPr>
    </w:p>
    <w:p w14:paraId="1AFE63B3" w14:textId="10BF4BFC" w:rsidR="00B653A1" w:rsidRPr="006F440E" w:rsidRDefault="00B653A1" w:rsidP="002A0AE1">
      <w:pPr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>Baza danych powinna spełniać następujące wymagania:</w:t>
      </w:r>
    </w:p>
    <w:p w14:paraId="2C438A8B" w14:textId="2B8A59C4" w:rsidR="00B653A1" w:rsidRPr="006F440E" w:rsidRDefault="00B653A1" w:rsidP="006C15CF">
      <w:pPr>
        <w:pStyle w:val="Akapitzlist"/>
        <w:numPr>
          <w:ilvl w:val="0"/>
          <w:numId w:val="8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 xml:space="preserve">baza danych powinna zawierać dane </w:t>
      </w:r>
      <w:r w:rsidR="004C5C45" w:rsidRPr="006F440E">
        <w:rPr>
          <w:rFonts w:asciiTheme="minorHAnsi" w:hAnsiTheme="minorHAnsi" w:cstheme="minorHAnsi"/>
        </w:rPr>
        <w:t xml:space="preserve">dla </w:t>
      </w:r>
      <w:r w:rsidRPr="006F440E">
        <w:rPr>
          <w:rFonts w:asciiTheme="minorHAnsi" w:hAnsiTheme="minorHAnsi" w:cstheme="minorHAnsi"/>
        </w:rPr>
        <w:t>wszystkich przeprowadzonych wywiadów,</w:t>
      </w:r>
    </w:p>
    <w:p w14:paraId="3626C6DC" w14:textId="7EB73A29" w:rsidR="00B653A1" w:rsidRDefault="00B653A1" w:rsidP="006C15CF">
      <w:pPr>
        <w:pStyle w:val="Akapitzlist"/>
        <w:numPr>
          <w:ilvl w:val="0"/>
          <w:numId w:val="8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>wszystkie zmienne powinny być zakodowane w formacie liczbowym (z rozsądnymi wyjątkami, na przykład dla dat),</w:t>
      </w:r>
    </w:p>
    <w:p w14:paraId="08A7A547" w14:textId="77777777" w:rsidR="00B653A1" w:rsidRPr="006F440E" w:rsidRDefault="00B653A1" w:rsidP="006C15CF">
      <w:pPr>
        <w:pStyle w:val="Akapitzlist"/>
        <w:numPr>
          <w:ilvl w:val="0"/>
          <w:numId w:val="8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>każda zmienna powinna mieć odpowiednią nazwę wskazującą jej miejsce w kwestionariuszu, a etykieta powinna być zapisem treści pytania (w przypadku konieczności skróconym), wartości powinny być odpowiednio oznaczone,</w:t>
      </w:r>
    </w:p>
    <w:p w14:paraId="227C4B31" w14:textId="77777777" w:rsidR="00B653A1" w:rsidRPr="006F440E" w:rsidRDefault="00B653A1" w:rsidP="006C15CF">
      <w:pPr>
        <w:pStyle w:val="Akapitzlist"/>
        <w:numPr>
          <w:ilvl w:val="0"/>
          <w:numId w:val="8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>pierwsza zmienna w bazie danych powinna być zmienną identyfikacyjną zawierającą unikalny numer zakodowanego wywiadu,</w:t>
      </w:r>
    </w:p>
    <w:p w14:paraId="155D6BB3" w14:textId="510DF55F" w:rsidR="00B653A1" w:rsidRDefault="00B653A1" w:rsidP="006C15CF">
      <w:pPr>
        <w:pStyle w:val="Akapitzlist"/>
        <w:numPr>
          <w:ilvl w:val="0"/>
          <w:numId w:val="8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 xml:space="preserve">pytania otwarte należy zakodować zgodnie z kluczem kodu uzgodnionym z </w:t>
      </w:r>
      <w:r w:rsidR="004C5C45" w:rsidRPr="006F440E">
        <w:rPr>
          <w:rFonts w:asciiTheme="minorHAnsi" w:hAnsiTheme="minorHAnsi" w:cstheme="minorHAnsi"/>
        </w:rPr>
        <w:t>Zamawiającym</w:t>
      </w:r>
      <w:r w:rsidRPr="006F440E">
        <w:rPr>
          <w:rFonts w:asciiTheme="minorHAnsi" w:hAnsiTheme="minorHAnsi" w:cstheme="minorHAnsi"/>
        </w:rPr>
        <w:t>,</w:t>
      </w:r>
    </w:p>
    <w:p w14:paraId="3517545C" w14:textId="77777777" w:rsidR="00150E07" w:rsidRPr="006F440E" w:rsidRDefault="00150E07" w:rsidP="00150E07">
      <w:pPr>
        <w:pStyle w:val="Akapitzlist"/>
        <w:numPr>
          <w:ilvl w:val="0"/>
          <w:numId w:val="8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nazwy zawodów powinny być zakodowane zgodnie z obowiązującą na Ukrainie klasyfikacją zawodów,</w:t>
      </w:r>
    </w:p>
    <w:p w14:paraId="3BF95DC9" w14:textId="77777777" w:rsidR="00B653A1" w:rsidRPr="006F440E" w:rsidRDefault="00B653A1" w:rsidP="006C15CF">
      <w:pPr>
        <w:pStyle w:val="Akapitzlist"/>
        <w:numPr>
          <w:ilvl w:val="0"/>
          <w:numId w:val="8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>zmienne dla pytań wielokrotnego wyboru powinny być zawarte w zestawach, które pozwalają na wspólną analizę odpowiedzi,</w:t>
      </w:r>
    </w:p>
    <w:p w14:paraId="688FC4DB" w14:textId="4CAA9E9B" w:rsidR="00B653A1" w:rsidRPr="006F440E" w:rsidRDefault="00B653A1" w:rsidP="006C15CF">
      <w:pPr>
        <w:pStyle w:val="Akapitzlist"/>
        <w:numPr>
          <w:ilvl w:val="0"/>
          <w:numId w:val="8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 xml:space="preserve">baza danych wyników przeprowadzonych wywiadów powinna być zweryfikowana przez </w:t>
      </w:r>
      <w:r w:rsidR="004C5C45" w:rsidRPr="006F440E">
        <w:rPr>
          <w:rFonts w:asciiTheme="minorHAnsi" w:hAnsiTheme="minorHAnsi" w:cstheme="minorHAnsi"/>
        </w:rPr>
        <w:t xml:space="preserve">Wykonawcę </w:t>
      </w:r>
      <w:r w:rsidRPr="006F440E">
        <w:rPr>
          <w:rFonts w:asciiTheme="minorHAnsi" w:hAnsiTheme="minorHAnsi" w:cstheme="minorHAnsi"/>
        </w:rPr>
        <w:t>pod kątem ewentualnego występowania:</w:t>
      </w:r>
    </w:p>
    <w:p w14:paraId="6E7FE16B" w14:textId="77777777" w:rsidR="00B653A1" w:rsidRPr="006F440E" w:rsidRDefault="00B653A1" w:rsidP="006C15CF">
      <w:pPr>
        <w:pStyle w:val="Akapitzlist"/>
        <w:numPr>
          <w:ilvl w:val="1"/>
          <w:numId w:val="8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>logicznych niespójności (wartości poza prawidłowym zakresem, sprzeczne rekordy itp.),</w:t>
      </w:r>
    </w:p>
    <w:p w14:paraId="3AF7BA3C" w14:textId="77777777" w:rsidR="00B653A1" w:rsidRPr="006F440E" w:rsidRDefault="00B653A1" w:rsidP="006C15CF">
      <w:pPr>
        <w:pStyle w:val="Akapitzlist"/>
        <w:numPr>
          <w:ilvl w:val="1"/>
          <w:numId w:val="8"/>
        </w:numPr>
        <w:spacing w:before="240" w:after="0" w:line="240" w:lineRule="auto"/>
        <w:ind w:right="0"/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>niepoprawne lub zduplikowane wpisy.</w:t>
      </w:r>
    </w:p>
    <w:p w14:paraId="5F3A3906" w14:textId="77777777" w:rsidR="004C5C45" w:rsidRPr="006F440E" w:rsidRDefault="004C5C45" w:rsidP="002A0AE1">
      <w:pPr>
        <w:rPr>
          <w:rFonts w:asciiTheme="minorHAnsi" w:hAnsiTheme="minorHAnsi" w:cstheme="minorHAnsi"/>
          <w:b/>
          <w:bCs/>
        </w:rPr>
      </w:pPr>
    </w:p>
    <w:p w14:paraId="77AAD805" w14:textId="7C15EEC0" w:rsidR="00747B90" w:rsidRPr="006F440E" w:rsidRDefault="00733522" w:rsidP="002A0AE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1.n. </w:t>
      </w:r>
      <w:r w:rsidR="00747B90" w:rsidRPr="006F440E">
        <w:rPr>
          <w:rFonts w:asciiTheme="minorHAnsi" w:hAnsiTheme="minorHAnsi" w:cstheme="minorHAnsi"/>
          <w:b/>
          <w:bCs/>
        </w:rPr>
        <w:t>Harmonogram i bieżąca kontrola przebiegu wywiadu</w:t>
      </w:r>
    </w:p>
    <w:p w14:paraId="702E36FD" w14:textId="6A045AE1" w:rsidR="00747B90" w:rsidRPr="006F440E" w:rsidRDefault="00747B90" w:rsidP="002A0AE1">
      <w:pPr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>W ciągu 5 dni roboczych</w:t>
      </w:r>
      <w:r w:rsidR="007625C6">
        <w:rPr>
          <w:rFonts w:asciiTheme="minorHAnsi" w:hAnsiTheme="minorHAnsi" w:cstheme="minorHAnsi"/>
        </w:rPr>
        <w:t xml:space="preserve"> od podpisania umowy</w:t>
      </w:r>
      <w:r w:rsidRPr="006F440E">
        <w:rPr>
          <w:rFonts w:asciiTheme="minorHAnsi" w:hAnsiTheme="minorHAnsi" w:cstheme="minorHAnsi"/>
        </w:rPr>
        <w:t xml:space="preserve"> </w:t>
      </w:r>
      <w:r w:rsidR="00075749" w:rsidRPr="006F440E">
        <w:rPr>
          <w:rFonts w:asciiTheme="minorHAnsi" w:hAnsiTheme="minorHAnsi" w:cstheme="minorHAnsi"/>
        </w:rPr>
        <w:t>Wykonawca</w:t>
      </w:r>
      <w:r w:rsidRPr="006F440E">
        <w:rPr>
          <w:rFonts w:asciiTheme="minorHAnsi" w:hAnsiTheme="minorHAnsi" w:cstheme="minorHAnsi"/>
        </w:rPr>
        <w:t xml:space="preserve"> przedłoży klientowi harmonogram przeprowadzenia wywiadu. Harmonogram powinien zawierać wszystkie główne etapy badania. W tym terminie Wykonawca przedłoży też ewentualne uwagi do kwestionariusza. </w:t>
      </w:r>
    </w:p>
    <w:p w14:paraId="25B38D92" w14:textId="202B7BF0" w:rsidR="00075749" w:rsidRPr="006F440E" w:rsidRDefault="00075749" w:rsidP="002A0AE1">
      <w:pPr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>W ciągu 10 dni roboczych Wykonawca zobowiązany jest przeprowadzić pilotaż kwestionariusza, a także szkolenie dla ankieterów.</w:t>
      </w:r>
    </w:p>
    <w:p w14:paraId="3F3E7A7B" w14:textId="681A8D0E" w:rsidR="00075749" w:rsidRPr="006F440E" w:rsidRDefault="00075749" w:rsidP="002A0AE1">
      <w:pPr>
        <w:rPr>
          <w:rFonts w:asciiTheme="minorHAnsi" w:hAnsiTheme="minorHAnsi" w:cstheme="minorHAnsi"/>
        </w:rPr>
      </w:pPr>
      <w:r w:rsidRPr="006F440E">
        <w:rPr>
          <w:rFonts w:asciiTheme="minorHAnsi" w:hAnsiTheme="minorHAnsi" w:cstheme="minorHAnsi"/>
        </w:rPr>
        <w:t xml:space="preserve">Wyniki badania należy przekazać Zamawiającemu w </w:t>
      </w:r>
      <w:r w:rsidRPr="007D3221">
        <w:rPr>
          <w:rFonts w:asciiTheme="minorHAnsi" w:hAnsiTheme="minorHAnsi" w:cstheme="minorHAnsi"/>
          <w:color w:val="000000" w:themeColor="text1"/>
        </w:rPr>
        <w:t xml:space="preserve">terminie </w:t>
      </w:r>
      <w:r w:rsidR="001F6564" w:rsidRPr="007D3221">
        <w:rPr>
          <w:rFonts w:asciiTheme="minorHAnsi" w:hAnsiTheme="minorHAnsi" w:cstheme="minorHAnsi"/>
          <w:b/>
          <w:bCs/>
          <w:color w:val="000000" w:themeColor="text1"/>
        </w:rPr>
        <w:t xml:space="preserve">do 30 </w:t>
      </w:r>
      <w:r w:rsidR="00AF1082" w:rsidRPr="007D3221">
        <w:rPr>
          <w:rFonts w:asciiTheme="minorHAnsi" w:hAnsiTheme="minorHAnsi" w:cstheme="minorHAnsi"/>
          <w:b/>
          <w:bCs/>
          <w:color w:val="000000" w:themeColor="text1"/>
        </w:rPr>
        <w:t>października</w:t>
      </w:r>
      <w:r w:rsidR="001F6564" w:rsidRPr="007D3221">
        <w:rPr>
          <w:rFonts w:asciiTheme="minorHAnsi" w:hAnsiTheme="minorHAnsi" w:cstheme="minorHAnsi"/>
          <w:b/>
          <w:bCs/>
          <w:color w:val="000000" w:themeColor="text1"/>
        </w:rPr>
        <w:t xml:space="preserve"> 2021 r.</w:t>
      </w:r>
      <w:r w:rsidR="001F6564" w:rsidRPr="007D3221">
        <w:rPr>
          <w:rFonts w:asciiTheme="minorHAnsi" w:hAnsiTheme="minorHAnsi" w:cstheme="minorHAnsi"/>
          <w:color w:val="000000" w:themeColor="text1"/>
        </w:rPr>
        <w:t xml:space="preserve"> </w:t>
      </w:r>
      <w:r w:rsidRPr="007D3221">
        <w:rPr>
          <w:rFonts w:asciiTheme="minorHAnsi" w:hAnsiTheme="minorHAnsi" w:cstheme="minorHAnsi"/>
          <w:color w:val="000000" w:themeColor="text1"/>
        </w:rPr>
        <w:t xml:space="preserve"> </w:t>
      </w:r>
      <w:r w:rsidRPr="006F440E">
        <w:rPr>
          <w:rFonts w:asciiTheme="minorHAnsi" w:hAnsiTheme="minorHAnsi" w:cstheme="minorHAnsi"/>
        </w:rPr>
        <w:t xml:space="preserve">Zamawiający będzie miał 30 dni na zatwierdzenie produktów badania. W tym czasie może przekazywać Wykonawcy uwagi do produktów, które Wykonawca zobowiązany jest uwzględnić. </w:t>
      </w:r>
    </w:p>
    <w:p w14:paraId="6288ABEC" w14:textId="30386A22" w:rsidR="00B653A1" w:rsidRPr="00954C97" w:rsidRDefault="00B653A1" w:rsidP="002A0AE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</w:p>
    <w:p w14:paraId="7F4C5551" w14:textId="2E7202C2" w:rsidR="00B653A1" w:rsidRPr="00954C97" w:rsidRDefault="00B653A1" w:rsidP="002A0AE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</w:p>
    <w:p w14:paraId="6F91A9A4" w14:textId="77777777" w:rsidR="009C4C6C" w:rsidRPr="00954C97" w:rsidRDefault="009C4C6C" w:rsidP="006C15CF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hanging="357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954C97">
        <w:rPr>
          <w:rFonts w:asciiTheme="minorHAnsi" w:hAnsiTheme="minorHAnsi" w:cstheme="minorHAnsi"/>
          <w:b/>
          <w:kern w:val="1"/>
          <w:lang w:bidi="hi-IN"/>
        </w:rPr>
        <w:t>Informacja ogólna o programie EU4Skills i polskim pakiecie działań</w:t>
      </w:r>
    </w:p>
    <w:p w14:paraId="4225E5D3" w14:textId="77777777" w:rsidR="009C4C6C" w:rsidRPr="00954C97" w:rsidRDefault="009C4C6C" w:rsidP="002A0AE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42EEA333" w14:textId="77777777" w:rsidR="00C17D23" w:rsidRPr="00954C97" w:rsidRDefault="00C17D23" w:rsidP="002A0AE1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54C97">
        <w:rPr>
          <w:rStyle w:val="tlid-translation"/>
          <w:rFonts w:asciiTheme="minorHAnsi" w:hAnsiTheme="minorHAnsi" w:cstheme="minorHAnsi"/>
        </w:rPr>
        <w:t>Program EU4Skills ma na celu reformę ukraińskiego systemu kształcenia i szkolenia zawodowego (VET). Będzie wspierać tworzenie warunków dla nowoczesnego nauczania i uczenia się oraz poprawi jakość kształcenia i szkolenia zawodowego oraz jego znaczenie dla rynku pracy.</w:t>
      </w:r>
    </w:p>
    <w:p w14:paraId="57F7A34F" w14:textId="77777777" w:rsidR="00C17D23" w:rsidRPr="00954C97" w:rsidRDefault="00C17D23" w:rsidP="002A0AE1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54C97">
        <w:rPr>
          <w:rFonts w:asciiTheme="minorHAnsi" w:hAnsiTheme="minorHAnsi" w:cstheme="minorHAnsi"/>
        </w:rPr>
        <w:br/>
      </w:r>
      <w:r w:rsidRPr="00954C97">
        <w:rPr>
          <w:rStyle w:val="tlid-translation"/>
          <w:rFonts w:asciiTheme="minorHAnsi" w:hAnsiTheme="minorHAnsi" w:cstheme="minorHAnsi"/>
        </w:rPr>
        <w:t>Ogólnym celem jest wsparcie zmodernizowanego systemu kształcenia i szkolenia zawodowego, który przyczynia się do zrównoważonego i integracyjnego rozwoju społeczno-gospodarczego. Pozwala na lepsze zarządzanie gospodarcze, koncentruje się na zwiększonej dywersyfikacji i wyższej wydajności pracy.</w:t>
      </w:r>
    </w:p>
    <w:p w14:paraId="5240E7FD" w14:textId="77777777" w:rsidR="00C17D23" w:rsidRPr="00954C97" w:rsidRDefault="00C17D23" w:rsidP="002A0A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F10AA08" w14:textId="77777777" w:rsidR="00C17D23" w:rsidRPr="00954C97" w:rsidRDefault="00C17D23" w:rsidP="002A0AE1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54C97">
        <w:rPr>
          <w:rStyle w:val="tlid-translation"/>
          <w:rFonts w:asciiTheme="minorHAnsi" w:hAnsiTheme="minorHAnsi" w:cstheme="minorHAnsi"/>
        </w:rPr>
        <w:t>Udoskonalenie systemu kształcenia i szkolenia zawodowego zostanie osiągnięte m.in. poprzez skuteczne wdrożenie planu działań na rzecz reform, zoptymalizowaną sieć kształcenia i szkolenia zawodowego, lepszą atrakcyjność i jakość kształcenia i szkolenia zawodowego oraz zwiększone znaczenie VET dla rynku pracy. Ponadto EU4Skills zamierza zwiększyć skuteczność reform VET na Ukrainie poprzez wprowadzenie odpowiedniej i wiarygodnej strategii sektorowej kierowanej przez Ministerstwo Edukacji i Nauki Ukrainy we współpracy z innymi kluczowymi zainteresowanymi stronami, ustanowienie zinstytucjonalizowanej koordynacji sektorowej na poziomie krajowym i regionalnym, ustanowienie skutecznych systemów zarządzania i finansowania kształcenia i szkolenia zawodowego, spełniających potrzeby rozwoju regionalnego i wymogi programu reform oświatowych „Nowa Ukraińska Szkoła”. Program EU4Skills przyczyni się również do przezwyciężenia segregacji płciowej na rynku pracy.</w:t>
      </w:r>
    </w:p>
    <w:p w14:paraId="5D57B591" w14:textId="77777777" w:rsidR="00C17D23" w:rsidRPr="00954C97" w:rsidRDefault="00C17D23" w:rsidP="002A0A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8DD7284" w14:textId="77777777" w:rsidR="00C17D23" w:rsidRPr="00954C97" w:rsidRDefault="00C17D23" w:rsidP="002A0AE1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54C97">
        <w:rPr>
          <w:rStyle w:val="tlid-translation"/>
          <w:rFonts w:asciiTheme="minorHAnsi" w:hAnsiTheme="minorHAnsi" w:cstheme="minorHAnsi"/>
        </w:rPr>
        <w:t>Program EU4Skills zapewni wsparcie techniczne i rozwój zdolności na poziomie krajowym (m.in. Ministerstwo Edukacji i Nauki Ukrainy, Narodowa Agencja ds. Kwalifikacji), regionalnym (takim jak Departamenty Edukacji i Nauki w administracji obwodowej) i lokalnym (takim jak dostawcy usług edukacyjnych i firmy przyuczające do zawodu). Program wzmocni partnerstwo społeczne i struktury takie jak regionalne rady ds. kształcenia i szkolenia zawodowego, w celu poprawy powiązań między kształceniem i szkoleniem zawodowym a pracodawcami z sektora publicznego i prywatnego. Program ma promować nowoczesne formy nauczania i uczenia się. Będzie wspierać dalszy rozwój Krajowych Ram Kwalifikacji (NQF) i rozwój ogółem 100 nowych kwalifikacji w oparciu o standardy zawodowe, wraz z opracowaniem programu nauczania. Stworzenie nowych materiałów do nauczania i uczenia się oraz szkoleń dla nauczycieli i instruktorów podniesie jakość kształcenia i szkolenia zawodowego.</w:t>
      </w:r>
    </w:p>
    <w:p w14:paraId="327EE894" w14:textId="77777777" w:rsidR="00C17D23" w:rsidRPr="00954C97" w:rsidRDefault="00C17D23" w:rsidP="002A0AE1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</w:p>
    <w:p w14:paraId="49AD3933" w14:textId="77777777" w:rsidR="00C17D23" w:rsidRPr="00954C97" w:rsidRDefault="00C17D23" w:rsidP="002A0AE1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54C97">
        <w:rPr>
          <w:rStyle w:val="tlid-translation"/>
          <w:rFonts w:asciiTheme="minorHAnsi" w:hAnsiTheme="minorHAnsi" w:cstheme="minorHAnsi"/>
        </w:rPr>
        <w:t>Wprowadzenie niezależnego systemu oceny umiejętności zawodowych doprowadzi do większego znaczenia kwalifikacji VET na rynku pracy. Towarzyszyć temu będą działania poradnictwa zawodowego w celu przyciągnięcia większej liczby studentów do kształcenia i szkolenia zawodowego.</w:t>
      </w:r>
    </w:p>
    <w:p w14:paraId="157845A7" w14:textId="77777777" w:rsidR="00C17D23" w:rsidRPr="00954C97" w:rsidRDefault="00C17D23" w:rsidP="002A0AE1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54C97">
        <w:rPr>
          <w:rFonts w:asciiTheme="minorHAnsi" w:hAnsiTheme="minorHAnsi" w:cstheme="minorHAnsi"/>
        </w:rPr>
        <w:br/>
      </w:r>
      <w:r w:rsidRPr="00954C97">
        <w:rPr>
          <w:rStyle w:val="tlid-translation"/>
          <w:rFonts w:asciiTheme="minorHAnsi" w:hAnsiTheme="minorHAnsi" w:cstheme="minorHAnsi"/>
        </w:rPr>
        <w:t>Program stworzy również ramy dla inwestycji w reformę VET na Ukrainie i infrastrukturę przez innych darczyńców.</w:t>
      </w:r>
    </w:p>
    <w:p w14:paraId="4214CF44" w14:textId="77777777" w:rsidR="00C17D23" w:rsidRPr="00954C97" w:rsidRDefault="00C17D23" w:rsidP="002A0A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3603500" w14:textId="77777777" w:rsidR="00C17D23" w:rsidRPr="00954C97" w:rsidRDefault="00C17D23" w:rsidP="002A0A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54C97">
        <w:rPr>
          <w:rFonts w:asciiTheme="minorHAnsi" w:hAnsiTheme="minorHAnsi" w:cstheme="minorHAnsi"/>
        </w:rPr>
        <w:t>Program jest wspólnie finansowany przez Unię Europejską i Niemcy, a wkrótce dołączy do niego również Finlandia I Polska. Jest on zarządzany przez Niemieckie Towarzystwo na rzecz Współpracy Międzynarodowej (Deutsche Gesellschaft für Internationale Zusammenarbeit (GIZ) GmbH) w koordynacji z niemieckim Kreditanstalt für Wiederaufbau (KfW), które wspiera modernizację infrastruktury szkół zawodowych.</w:t>
      </w:r>
    </w:p>
    <w:p w14:paraId="0CDE1DEA" w14:textId="77777777" w:rsidR="00C17D23" w:rsidRPr="00954C97" w:rsidRDefault="00C17D23" w:rsidP="002A0A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02E567A" w14:textId="77777777" w:rsidR="00C17D23" w:rsidRPr="00954C97" w:rsidRDefault="00C17D23" w:rsidP="002A0A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54C97">
        <w:rPr>
          <w:rFonts w:asciiTheme="minorHAnsi" w:hAnsiTheme="minorHAnsi" w:cstheme="minorHAnsi"/>
        </w:rPr>
        <w:t>Polski pakiet działań będzie wdrażany przez Fundację Solidarności Międzynarodowej i będzie obejmował m.in. stworzenie i rozwój systemów informacji o rynku pracy</w:t>
      </w:r>
      <w:r w:rsidR="00E46E44" w:rsidRPr="00954C97">
        <w:rPr>
          <w:rFonts w:asciiTheme="minorHAnsi" w:hAnsiTheme="minorHAnsi" w:cstheme="minorHAnsi"/>
        </w:rPr>
        <w:t xml:space="preserve"> (działanie 2.11)</w:t>
      </w:r>
      <w:r w:rsidRPr="00954C97">
        <w:rPr>
          <w:rFonts w:asciiTheme="minorHAnsi" w:hAnsiTheme="minorHAnsi" w:cstheme="minorHAnsi"/>
        </w:rPr>
        <w:t xml:space="preserve">, tworzenie </w:t>
      </w:r>
      <w:r w:rsidRPr="00954C97">
        <w:rPr>
          <w:rFonts w:asciiTheme="minorHAnsi" w:hAnsiTheme="minorHAnsi" w:cstheme="minorHAnsi"/>
        </w:rPr>
        <w:lastRenderedPageBreak/>
        <w:t>regionalnych planów działań w zakresie szkolnictwa zawodowego</w:t>
      </w:r>
      <w:r w:rsidR="00581163" w:rsidRPr="00954C97">
        <w:rPr>
          <w:rFonts w:asciiTheme="minorHAnsi" w:hAnsiTheme="minorHAnsi" w:cstheme="minorHAnsi"/>
        </w:rPr>
        <w:t xml:space="preserve"> (działanie 1.2)</w:t>
      </w:r>
      <w:r w:rsidRPr="00954C97">
        <w:rPr>
          <w:rFonts w:asciiTheme="minorHAnsi" w:hAnsiTheme="minorHAnsi" w:cstheme="minorHAnsi"/>
        </w:rPr>
        <w:t>, tworzenie i wdrażanie poradnictwa zawodowego na Ukrainie</w:t>
      </w:r>
      <w:r w:rsidR="002F2583" w:rsidRPr="00954C97">
        <w:rPr>
          <w:rFonts w:asciiTheme="minorHAnsi" w:hAnsiTheme="minorHAnsi" w:cstheme="minorHAnsi"/>
        </w:rPr>
        <w:t xml:space="preserve"> (działanie 2.10)</w:t>
      </w:r>
      <w:r w:rsidRPr="00954C97">
        <w:rPr>
          <w:rFonts w:asciiTheme="minorHAnsi" w:hAnsiTheme="minorHAnsi" w:cstheme="minorHAnsi"/>
        </w:rPr>
        <w:t xml:space="preserve">, stworzenie </w:t>
      </w:r>
      <w:r w:rsidRPr="00954C97">
        <w:rPr>
          <w:rStyle w:val="tlid-translation"/>
          <w:rFonts w:asciiTheme="minorHAnsi" w:hAnsiTheme="minorHAnsi" w:cstheme="minorHAnsi"/>
        </w:rPr>
        <w:t>zoptymalizowanego wielokanałowego mechanizmu finansowania VET zapewniającego ukierunkowanie i efektywność alokacji finansowych, ułatwienie wieloletniego planowania budżetu VET oraz facylitację systemów programowania budżetu</w:t>
      </w:r>
      <w:r w:rsidR="00625E62" w:rsidRPr="00954C97">
        <w:rPr>
          <w:rStyle w:val="tlid-translation"/>
          <w:rFonts w:asciiTheme="minorHAnsi" w:hAnsiTheme="minorHAnsi" w:cstheme="minorHAnsi"/>
        </w:rPr>
        <w:t xml:space="preserve"> (działania 1.6 i 1.7)</w:t>
      </w:r>
      <w:r w:rsidRPr="00954C97">
        <w:rPr>
          <w:rStyle w:val="tlid-translation"/>
          <w:rFonts w:asciiTheme="minorHAnsi" w:hAnsiTheme="minorHAnsi" w:cstheme="minorHAnsi"/>
        </w:rPr>
        <w:t>.</w:t>
      </w:r>
    </w:p>
    <w:p w14:paraId="4CB85033" w14:textId="77777777" w:rsidR="009C4C6C" w:rsidRPr="00954C97" w:rsidRDefault="009C4C6C" w:rsidP="002A0AE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55E9921D" w14:textId="7A7B5034" w:rsidR="009C4C6C" w:rsidRDefault="009C4C6C" w:rsidP="002A0AE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67C0E090" w14:textId="77777777" w:rsidR="003E68F7" w:rsidRPr="00954C97" w:rsidRDefault="003E68F7" w:rsidP="002A0AE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7C97375A" w14:textId="77777777" w:rsidR="006873FA" w:rsidRPr="00954C97" w:rsidRDefault="006873FA" w:rsidP="002A0AE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50336936" w14:textId="77777777" w:rsidR="00C54456" w:rsidRPr="00954C97" w:rsidRDefault="00C54456" w:rsidP="006C15CF">
      <w:pPr>
        <w:pStyle w:val="Akapitzlist"/>
        <w:numPr>
          <w:ilvl w:val="0"/>
          <w:numId w:val="1"/>
        </w:numPr>
        <w:spacing w:after="120" w:line="271" w:lineRule="auto"/>
        <w:ind w:right="14"/>
        <w:rPr>
          <w:rFonts w:asciiTheme="minorHAnsi" w:hAnsiTheme="minorHAnsi" w:cstheme="minorHAnsi"/>
          <w:b/>
          <w:color w:val="000000" w:themeColor="text1"/>
        </w:rPr>
      </w:pPr>
      <w:r w:rsidRPr="00954C97">
        <w:rPr>
          <w:rFonts w:asciiTheme="minorHAnsi" w:hAnsiTheme="minorHAnsi" w:cstheme="minorHAnsi"/>
          <w:b/>
          <w:color w:val="000000" w:themeColor="text1"/>
        </w:rPr>
        <w:t>Informacja o Cenie</w:t>
      </w:r>
    </w:p>
    <w:p w14:paraId="52764BC2" w14:textId="13E24223" w:rsidR="007F5351" w:rsidRPr="00954C97" w:rsidRDefault="00B9239A" w:rsidP="00C017C6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954C97">
        <w:rPr>
          <w:rFonts w:asciiTheme="minorHAnsi" w:hAnsiTheme="minorHAnsi" w:cstheme="minorHAnsi"/>
        </w:rPr>
        <w:t xml:space="preserve">Cenę należy określić w złotych polskich w zaokrągleniu do </w:t>
      </w:r>
      <w:r w:rsidR="00052F64" w:rsidRPr="00954C97">
        <w:rPr>
          <w:rFonts w:asciiTheme="minorHAnsi" w:hAnsiTheme="minorHAnsi" w:cstheme="minorHAnsi"/>
        </w:rPr>
        <w:t>d</w:t>
      </w:r>
      <w:r w:rsidR="008D31C4" w:rsidRPr="00954C97">
        <w:rPr>
          <w:rFonts w:asciiTheme="minorHAnsi" w:hAnsiTheme="minorHAnsi" w:cstheme="minorHAnsi"/>
        </w:rPr>
        <w:t>wóch miejsc po przecinku</w:t>
      </w:r>
      <w:r w:rsidRPr="00954C97">
        <w:rPr>
          <w:rFonts w:asciiTheme="minorHAnsi" w:hAnsiTheme="minorHAnsi" w:cstheme="minorHAnsi"/>
          <w:color w:val="000000" w:themeColor="text1"/>
        </w:rPr>
        <w:t xml:space="preserve">. </w:t>
      </w:r>
      <w:r w:rsidR="003E355D" w:rsidRPr="00954C97">
        <w:rPr>
          <w:rFonts w:asciiTheme="minorHAnsi" w:hAnsiTheme="minorHAnsi" w:cstheme="minorHAnsi"/>
          <w:color w:val="000000" w:themeColor="text1"/>
        </w:rPr>
        <w:t xml:space="preserve">Cenę należy podać w </w:t>
      </w:r>
      <w:r w:rsidR="003E355D" w:rsidRPr="00954C97">
        <w:rPr>
          <w:rFonts w:asciiTheme="minorHAnsi" w:hAnsiTheme="minorHAnsi" w:cstheme="minorHAnsi"/>
          <w:color w:val="000000" w:themeColor="text1"/>
          <w:u w:val="single"/>
        </w:rPr>
        <w:t>ujęciu całkowitym</w:t>
      </w:r>
      <w:r w:rsidR="00C017C6" w:rsidRPr="00954C97">
        <w:rPr>
          <w:rFonts w:asciiTheme="minorHAnsi" w:hAnsiTheme="minorHAnsi" w:cstheme="minorHAnsi"/>
          <w:color w:val="000000" w:themeColor="text1"/>
        </w:rPr>
        <w:t xml:space="preserve">, uwzględniając badanie we wszystkich </w:t>
      </w:r>
      <w:r w:rsidR="00150E07">
        <w:rPr>
          <w:rFonts w:asciiTheme="minorHAnsi" w:hAnsiTheme="minorHAnsi" w:cstheme="minorHAnsi"/>
          <w:color w:val="000000" w:themeColor="text1"/>
        </w:rPr>
        <w:t>10</w:t>
      </w:r>
      <w:r w:rsidR="00C017C6" w:rsidRPr="00954C97">
        <w:rPr>
          <w:rFonts w:asciiTheme="minorHAnsi" w:hAnsiTheme="minorHAnsi" w:cstheme="minorHAnsi"/>
          <w:color w:val="000000" w:themeColor="text1"/>
        </w:rPr>
        <w:t xml:space="preserve"> regionach. </w:t>
      </w:r>
      <w:r w:rsidR="00DE2792" w:rsidRPr="00954C97">
        <w:rPr>
          <w:rFonts w:asciiTheme="minorHAnsi" w:hAnsiTheme="minorHAnsi" w:cstheme="minorHAnsi"/>
          <w:color w:val="000000" w:themeColor="text1"/>
        </w:rPr>
        <w:t xml:space="preserve">Cena powinna obejmować </w:t>
      </w:r>
      <w:r w:rsidRPr="00954C97">
        <w:rPr>
          <w:rFonts w:asciiTheme="minorHAnsi" w:hAnsiTheme="minorHAnsi" w:cstheme="minorHAnsi"/>
          <w:color w:val="000000" w:themeColor="text1"/>
        </w:rPr>
        <w:t xml:space="preserve">wszystkie koszty ponoszone przez </w:t>
      </w:r>
      <w:r w:rsidR="00CC1633" w:rsidRPr="00954C97">
        <w:rPr>
          <w:rFonts w:asciiTheme="minorHAnsi" w:hAnsiTheme="minorHAnsi" w:cstheme="minorHAnsi"/>
          <w:color w:val="000000" w:themeColor="text1"/>
        </w:rPr>
        <w:t>Zamawiającego</w:t>
      </w:r>
      <w:r w:rsidRPr="00954C97">
        <w:rPr>
          <w:rFonts w:asciiTheme="minorHAnsi" w:hAnsiTheme="minorHAnsi" w:cstheme="minorHAnsi"/>
          <w:color w:val="000000" w:themeColor="text1"/>
        </w:rPr>
        <w:t xml:space="preserve"> w ramach świadczonej przez Wykonawcę usługi (podatek VAT lub wynikające z obowiązujących przepisów prawa obowiązkowe składki ZUS Wykonawcy oraz Zamawiającego — Płatnika), a także koszty noclegu na Ukrainie, </w:t>
      </w:r>
      <w:r w:rsidR="00A14091" w:rsidRPr="00954C97">
        <w:rPr>
          <w:rFonts w:asciiTheme="minorHAnsi" w:hAnsiTheme="minorHAnsi" w:cstheme="minorHAnsi"/>
          <w:color w:val="000000" w:themeColor="text1"/>
        </w:rPr>
        <w:t xml:space="preserve">wyżywienia, ubezpieczenia, przejazdów </w:t>
      </w:r>
      <w:r w:rsidR="00047998" w:rsidRPr="00954C97">
        <w:rPr>
          <w:rFonts w:asciiTheme="minorHAnsi" w:hAnsiTheme="minorHAnsi" w:cstheme="minorHAnsi"/>
          <w:color w:val="000000" w:themeColor="text1"/>
        </w:rPr>
        <w:t xml:space="preserve">lokalnych, przelotów/przejazdów między Polską, a Ukrainą (o ile podróże nie są oddzielnie zlecane przez Zamawiającego), sprzętu komputerowego, łączności komórkowej oraz oprogramowania (edytor tekstów/arkusz kalkulacyjny). </w:t>
      </w:r>
      <w:r w:rsidRPr="00954C97">
        <w:rPr>
          <w:rFonts w:asciiTheme="minorHAnsi" w:hAnsiTheme="minorHAnsi" w:cstheme="minorHAnsi"/>
          <w:color w:val="000000" w:themeColor="text1"/>
        </w:rPr>
        <w:t>Rozliczenia między Zamawiającym a Wykonawcą będą prowadzone w PLN</w:t>
      </w:r>
      <w:r w:rsidR="00BC2D0E" w:rsidRPr="00954C97">
        <w:rPr>
          <w:rFonts w:asciiTheme="minorHAnsi" w:hAnsiTheme="minorHAnsi" w:cstheme="minorHAnsi"/>
          <w:color w:val="000000" w:themeColor="text1"/>
        </w:rPr>
        <w:t xml:space="preserve"> </w:t>
      </w:r>
      <w:r w:rsidRPr="00954C97">
        <w:rPr>
          <w:rFonts w:asciiTheme="minorHAnsi" w:hAnsiTheme="minorHAnsi" w:cstheme="minorHAnsi"/>
          <w:color w:val="000000" w:themeColor="text1"/>
        </w:rPr>
        <w:t>lub w UAH w zależności od miejsca rezydencji podatkowej Wykonawcy.</w:t>
      </w:r>
    </w:p>
    <w:sectPr w:rsidR="007F5351" w:rsidRPr="00954C97" w:rsidSect="009A7B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F460" w14:textId="77777777" w:rsidR="00A23C39" w:rsidRDefault="00A23C39" w:rsidP="007461CD">
      <w:pPr>
        <w:spacing w:after="0" w:line="240" w:lineRule="auto"/>
      </w:pPr>
      <w:r>
        <w:separator/>
      </w:r>
    </w:p>
  </w:endnote>
  <w:endnote w:type="continuationSeparator" w:id="0">
    <w:p w14:paraId="568840D0" w14:textId="77777777" w:rsidR="00A23C39" w:rsidRDefault="00A23C39" w:rsidP="007461CD">
      <w:pPr>
        <w:spacing w:after="0" w:line="240" w:lineRule="auto"/>
      </w:pPr>
      <w:r>
        <w:continuationSeparator/>
      </w:r>
    </w:p>
  </w:endnote>
  <w:endnote w:type="continuationNotice" w:id="1">
    <w:p w14:paraId="49CAAC4C" w14:textId="77777777" w:rsidR="00A23C39" w:rsidRDefault="00A23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36D930FD" w14:textId="77777777" w:rsidR="006F2AF8" w:rsidRDefault="009A7B60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477BF8">
          <w:rPr>
            <w:noProof/>
          </w:rPr>
          <w:t>2</w:t>
        </w:r>
        <w:r>
          <w:fldChar w:fldCharType="end"/>
        </w:r>
      </w:p>
    </w:sdtContent>
  </w:sdt>
  <w:p w14:paraId="45392763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FB16" w14:textId="77777777" w:rsidR="00A23C39" w:rsidRDefault="00A23C39" w:rsidP="007461CD">
      <w:pPr>
        <w:spacing w:after="0" w:line="240" w:lineRule="auto"/>
      </w:pPr>
      <w:r>
        <w:separator/>
      </w:r>
    </w:p>
  </w:footnote>
  <w:footnote w:type="continuationSeparator" w:id="0">
    <w:p w14:paraId="69D5E7CA" w14:textId="77777777" w:rsidR="00A23C39" w:rsidRDefault="00A23C39" w:rsidP="007461CD">
      <w:pPr>
        <w:spacing w:after="0" w:line="240" w:lineRule="auto"/>
      </w:pPr>
      <w:r>
        <w:continuationSeparator/>
      </w:r>
    </w:p>
  </w:footnote>
  <w:footnote w:type="continuationNotice" w:id="1">
    <w:p w14:paraId="4223ECD9" w14:textId="77777777" w:rsidR="00A23C39" w:rsidRDefault="00A23C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C716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7C98CE4" wp14:editId="3A2EFE90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DEB"/>
    <w:multiLevelType w:val="hybridMultilevel"/>
    <w:tmpl w:val="CF602DD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18E52D1B"/>
    <w:multiLevelType w:val="hybridMultilevel"/>
    <w:tmpl w:val="5C3A6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795C"/>
    <w:multiLevelType w:val="multilevel"/>
    <w:tmpl w:val="190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17D4430"/>
    <w:multiLevelType w:val="hybridMultilevel"/>
    <w:tmpl w:val="4D76F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46256"/>
    <w:multiLevelType w:val="hybridMultilevel"/>
    <w:tmpl w:val="AEB033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F6645E7"/>
    <w:multiLevelType w:val="hybridMultilevel"/>
    <w:tmpl w:val="E38C1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30E51"/>
    <w:multiLevelType w:val="hybridMultilevel"/>
    <w:tmpl w:val="B2EEDD7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63101F88"/>
    <w:multiLevelType w:val="multilevel"/>
    <w:tmpl w:val="CADC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63AD3"/>
    <w:multiLevelType w:val="hybridMultilevel"/>
    <w:tmpl w:val="ED08E2D4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7D4B6F4C"/>
    <w:multiLevelType w:val="hybridMultilevel"/>
    <w:tmpl w:val="EF1A5528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166C0"/>
    <w:rsid w:val="00021F53"/>
    <w:rsid w:val="0003122E"/>
    <w:rsid w:val="00037120"/>
    <w:rsid w:val="00044D61"/>
    <w:rsid w:val="00044EC3"/>
    <w:rsid w:val="0004718A"/>
    <w:rsid w:val="00047998"/>
    <w:rsid w:val="00052F64"/>
    <w:rsid w:val="00055916"/>
    <w:rsid w:val="00064201"/>
    <w:rsid w:val="00075749"/>
    <w:rsid w:val="00086009"/>
    <w:rsid w:val="000A00FC"/>
    <w:rsid w:val="000A08FC"/>
    <w:rsid w:val="000A4A95"/>
    <w:rsid w:val="000C630F"/>
    <w:rsid w:val="000D28C0"/>
    <w:rsid w:val="000D5C4E"/>
    <w:rsid w:val="000D6EF4"/>
    <w:rsid w:val="000E2F8E"/>
    <w:rsid w:val="000F47FA"/>
    <w:rsid w:val="000F578F"/>
    <w:rsid w:val="00106FFD"/>
    <w:rsid w:val="0011681F"/>
    <w:rsid w:val="00122F5F"/>
    <w:rsid w:val="00123035"/>
    <w:rsid w:val="00135992"/>
    <w:rsid w:val="00137291"/>
    <w:rsid w:val="00137627"/>
    <w:rsid w:val="00145F01"/>
    <w:rsid w:val="00150E07"/>
    <w:rsid w:val="00151EF6"/>
    <w:rsid w:val="001730F8"/>
    <w:rsid w:val="0017502D"/>
    <w:rsid w:val="0018240E"/>
    <w:rsid w:val="001972B5"/>
    <w:rsid w:val="001B0702"/>
    <w:rsid w:val="001B0DB8"/>
    <w:rsid w:val="001B1761"/>
    <w:rsid w:val="001B3A09"/>
    <w:rsid w:val="001B4F73"/>
    <w:rsid w:val="001B58B0"/>
    <w:rsid w:val="001B73BC"/>
    <w:rsid w:val="001D0EB1"/>
    <w:rsid w:val="001D704F"/>
    <w:rsid w:val="001E0877"/>
    <w:rsid w:val="001F0C0F"/>
    <w:rsid w:val="001F6564"/>
    <w:rsid w:val="001F6FFC"/>
    <w:rsid w:val="002012EB"/>
    <w:rsid w:val="00213EDC"/>
    <w:rsid w:val="002249F4"/>
    <w:rsid w:val="00230789"/>
    <w:rsid w:val="00236FAF"/>
    <w:rsid w:val="002419B4"/>
    <w:rsid w:val="0024418B"/>
    <w:rsid w:val="0025379F"/>
    <w:rsid w:val="002653E0"/>
    <w:rsid w:val="00277E83"/>
    <w:rsid w:val="00285C98"/>
    <w:rsid w:val="00293FE0"/>
    <w:rsid w:val="00296195"/>
    <w:rsid w:val="002975D4"/>
    <w:rsid w:val="002A0AE1"/>
    <w:rsid w:val="002A3473"/>
    <w:rsid w:val="002A439C"/>
    <w:rsid w:val="002A64D1"/>
    <w:rsid w:val="002B4571"/>
    <w:rsid w:val="002B7F28"/>
    <w:rsid w:val="002C4BCE"/>
    <w:rsid w:val="002C5428"/>
    <w:rsid w:val="002C7A2E"/>
    <w:rsid w:val="002E327F"/>
    <w:rsid w:val="002F1A9E"/>
    <w:rsid w:val="002F2583"/>
    <w:rsid w:val="002F73A0"/>
    <w:rsid w:val="003001BE"/>
    <w:rsid w:val="0030328F"/>
    <w:rsid w:val="003078B2"/>
    <w:rsid w:val="003129D5"/>
    <w:rsid w:val="00314125"/>
    <w:rsid w:val="00317F19"/>
    <w:rsid w:val="00321A1C"/>
    <w:rsid w:val="00322DDD"/>
    <w:rsid w:val="00323B60"/>
    <w:rsid w:val="00325DBE"/>
    <w:rsid w:val="0032732E"/>
    <w:rsid w:val="0032740F"/>
    <w:rsid w:val="003279DB"/>
    <w:rsid w:val="0034161B"/>
    <w:rsid w:val="003416C5"/>
    <w:rsid w:val="00342ECA"/>
    <w:rsid w:val="00351E78"/>
    <w:rsid w:val="003556F8"/>
    <w:rsid w:val="003630CA"/>
    <w:rsid w:val="0036634E"/>
    <w:rsid w:val="00367619"/>
    <w:rsid w:val="003779AA"/>
    <w:rsid w:val="00380CBD"/>
    <w:rsid w:val="0039065F"/>
    <w:rsid w:val="003943D0"/>
    <w:rsid w:val="003A1EFC"/>
    <w:rsid w:val="003A2E6C"/>
    <w:rsid w:val="003B0D26"/>
    <w:rsid w:val="003B2736"/>
    <w:rsid w:val="003B3427"/>
    <w:rsid w:val="003C4CB1"/>
    <w:rsid w:val="003E0556"/>
    <w:rsid w:val="003E355D"/>
    <w:rsid w:val="003E3A3D"/>
    <w:rsid w:val="003E68F7"/>
    <w:rsid w:val="004008A1"/>
    <w:rsid w:val="004047FF"/>
    <w:rsid w:val="00410635"/>
    <w:rsid w:val="004168BB"/>
    <w:rsid w:val="00424FE6"/>
    <w:rsid w:val="00425E86"/>
    <w:rsid w:val="00426A0C"/>
    <w:rsid w:val="0043379D"/>
    <w:rsid w:val="00440DC0"/>
    <w:rsid w:val="004437EF"/>
    <w:rsid w:val="0044477E"/>
    <w:rsid w:val="004625CC"/>
    <w:rsid w:val="0047007E"/>
    <w:rsid w:val="00477BF8"/>
    <w:rsid w:val="004822D4"/>
    <w:rsid w:val="004865F6"/>
    <w:rsid w:val="00487F47"/>
    <w:rsid w:val="00490141"/>
    <w:rsid w:val="00490883"/>
    <w:rsid w:val="00492B91"/>
    <w:rsid w:val="00497E65"/>
    <w:rsid w:val="004A1531"/>
    <w:rsid w:val="004A578A"/>
    <w:rsid w:val="004B1062"/>
    <w:rsid w:val="004B145E"/>
    <w:rsid w:val="004C250B"/>
    <w:rsid w:val="004C5C45"/>
    <w:rsid w:val="004D18FA"/>
    <w:rsid w:val="004D4B0B"/>
    <w:rsid w:val="004E6099"/>
    <w:rsid w:val="004F6198"/>
    <w:rsid w:val="0051686B"/>
    <w:rsid w:val="00516BC0"/>
    <w:rsid w:val="005218D9"/>
    <w:rsid w:val="0052492E"/>
    <w:rsid w:val="0052505C"/>
    <w:rsid w:val="00533813"/>
    <w:rsid w:val="005418FA"/>
    <w:rsid w:val="00550D62"/>
    <w:rsid w:val="00554E43"/>
    <w:rsid w:val="00563294"/>
    <w:rsid w:val="00576954"/>
    <w:rsid w:val="00581163"/>
    <w:rsid w:val="00581C6D"/>
    <w:rsid w:val="00582384"/>
    <w:rsid w:val="005878FD"/>
    <w:rsid w:val="0059313D"/>
    <w:rsid w:val="005939B0"/>
    <w:rsid w:val="00597EC8"/>
    <w:rsid w:val="005A3F86"/>
    <w:rsid w:val="005B34E9"/>
    <w:rsid w:val="005C63E8"/>
    <w:rsid w:val="005D3067"/>
    <w:rsid w:val="005F2D46"/>
    <w:rsid w:val="00605CE0"/>
    <w:rsid w:val="006155DD"/>
    <w:rsid w:val="006157D2"/>
    <w:rsid w:val="00621CAD"/>
    <w:rsid w:val="00625E62"/>
    <w:rsid w:val="00630305"/>
    <w:rsid w:val="00636703"/>
    <w:rsid w:val="00654654"/>
    <w:rsid w:val="00655D5A"/>
    <w:rsid w:val="00656D29"/>
    <w:rsid w:val="00657217"/>
    <w:rsid w:val="0067417D"/>
    <w:rsid w:val="00676808"/>
    <w:rsid w:val="006873FA"/>
    <w:rsid w:val="0069030B"/>
    <w:rsid w:val="00690E87"/>
    <w:rsid w:val="006A3D1A"/>
    <w:rsid w:val="006A405C"/>
    <w:rsid w:val="006A6B21"/>
    <w:rsid w:val="006C0F2A"/>
    <w:rsid w:val="006C15CF"/>
    <w:rsid w:val="006D0CB3"/>
    <w:rsid w:val="006D118C"/>
    <w:rsid w:val="006F2AF8"/>
    <w:rsid w:val="006F440E"/>
    <w:rsid w:val="006F7FDF"/>
    <w:rsid w:val="00701789"/>
    <w:rsid w:val="00712E7E"/>
    <w:rsid w:val="00716F3A"/>
    <w:rsid w:val="00717BFC"/>
    <w:rsid w:val="0072551F"/>
    <w:rsid w:val="00726D24"/>
    <w:rsid w:val="00733522"/>
    <w:rsid w:val="007416E3"/>
    <w:rsid w:val="007461CD"/>
    <w:rsid w:val="00747B90"/>
    <w:rsid w:val="00752C14"/>
    <w:rsid w:val="007625C6"/>
    <w:rsid w:val="0077165B"/>
    <w:rsid w:val="00776952"/>
    <w:rsid w:val="0078117D"/>
    <w:rsid w:val="00781634"/>
    <w:rsid w:val="00783E16"/>
    <w:rsid w:val="00784152"/>
    <w:rsid w:val="00787168"/>
    <w:rsid w:val="00791A43"/>
    <w:rsid w:val="007926EE"/>
    <w:rsid w:val="00795756"/>
    <w:rsid w:val="007A4579"/>
    <w:rsid w:val="007A648E"/>
    <w:rsid w:val="007C52BD"/>
    <w:rsid w:val="007D314D"/>
    <w:rsid w:val="007D3221"/>
    <w:rsid w:val="007D57BE"/>
    <w:rsid w:val="007E1CF8"/>
    <w:rsid w:val="007E6EBD"/>
    <w:rsid w:val="007F0C96"/>
    <w:rsid w:val="007F2F12"/>
    <w:rsid w:val="007F5351"/>
    <w:rsid w:val="00801640"/>
    <w:rsid w:val="00821C77"/>
    <w:rsid w:val="00827131"/>
    <w:rsid w:val="008349C2"/>
    <w:rsid w:val="00837B55"/>
    <w:rsid w:val="00852F9B"/>
    <w:rsid w:val="00855F1B"/>
    <w:rsid w:val="008575D5"/>
    <w:rsid w:val="00871AB7"/>
    <w:rsid w:val="0087447D"/>
    <w:rsid w:val="008744A9"/>
    <w:rsid w:val="00875323"/>
    <w:rsid w:val="00881DE3"/>
    <w:rsid w:val="00890911"/>
    <w:rsid w:val="00890B34"/>
    <w:rsid w:val="00891228"/>
    <w:rsid w:val="00896EFA"/>
    <w:rsid w:val="008A5D68"/>
    <w:rsid w:val="008A622B"/>
    <w:rsid w:val="008D31C4"/>
    <w:rsid w:val="008D6FAA"/>
    <w:rsid w:val="008D78FC"/>
    <w:rsid w:val="008E78B2"/>
    <w:rsid w:val="008F354B"/>
    <w:rsid w:val="008F3A31"/>
    <w:rsid w:val="008F3C45"/>
    <w:rsid w:val="008F6E0F"/>
    <w:rsid w:val="0090002A"/>
    <w:rsid w:val="00900594"/>
    <w:rsid w:val="0090652B"/>
    <w:rsid w:val="009100B2"/>
    <w:rsid w:val="0091595B"/>
    <w:rsid w:val="00920358"/>
    <w:rsid w:val="00925AC7"/>
    <w:rsid w:val="009261DD"/>
    <w:rsid w:val="00926673"/>
    <w:rsid w:val="00935172"/>
    <w:rsid w:val="00942CF8"/>
    <w:rsid w:val="009434A0"/>
    <w:rsid w:val="0095479F"/>
    <w:rsid w:val="00954B6E"/>
    <w:rsid w:val="00954C97"/>
    <w:rsid w:val="00954DED"/>
    <w:rsid w:val="00957403"/>
    <w:rsid w:val="00960BCB"/>
    <w:rsid w:val="009652D8"/>
    <w:rsid w:val="00970B96"/>
    <w:rsid w:val="00975DB3"/>
    <w:rsid w:val="00985C6E"/>
    <w:rsid w:val="00991686"/>
    <w:rsid w:val="00992349"/>
    <w:rsid w:val="0099321C"/>
    <w:rsid w:val="0099413E"/>
    <w:rsid w:val="009A17C5"/>
    <w:rsid w:val="009A6FAE"/>
    <w:rsid w:val="009A7B60"/>
    <w:rsid w:val="009B10E4"/>
    <w:rsid w:val="009B1C7C"/>
    <w:rsid w:val="009C4C6C"/>
    <w:rsid w:val="009D0EC6"/>
    <w:rsid w:val="009D4E7C"/>
    <w:rsid w:val="009E113A"/>
    <w:rsid w:val="00A03BD5"/>
    <w:rsid w:val="00A14091"/>
    <w:rsid w:val="00A157D2"/>
    <w:rsid w:val="00A23C39"/>
    <w:rsid w:val="00A34D72"/>
    <w:rsid w:val="00A3574B"/>
    <w:rsid w:val="00A3662B"/>
    <w:rsid w:val="00A50FC1"/>
    <w:rsid w:val="00A53749"/>
    <w:rsid w:val="00A7016E"/>
    <w:rsid w:val="00A73403"/>
    <w:rsid w:val="00A75006"/>
    <w:rsid w:val="00A762B0"/>
    <w:rsid w:val="00A77A9A"/>
    <w:rsid w:val="00A87F83"/>
    <w:rsid w:val="00AC5983"/>
    <w:rsid w:val="00AC748B"/>
    <w:rsid w:val="00AD21EB"/>
    <w:rsid w:val="00AD7D0E"/>
    <w:rsid w:val="00AE36A0"/>
    <w:rsid w:val="00AE3C88"/>
    <w:rsid w:val="00AE48FE"/>
    <w:rsid w:val="00AE6878"/>
    <w:rsid w:val="00AF1082"/>
    <w:rsid w:val="00AF262B"/>
    <w:rsid w:val="00AF3FCE"/>
    <w:rsid w:val="00B00F0F"/>
    <w:rsid w:val="00B04461"/>
    <w:rsid w:val="00B20D0B"/>
    <w:rsid w:val="00B21483"/>
    <w:rsid w:val="00B32E38"/>
    <w:rsid w:val="00B348DA"/>
    <w:rsid w:val="00B42737"/>
    <w:rsid w:val="00B60A45"/>
    <w:rsid w:val="00B653A1"/>
    <w:rsid w:val="00B73931"/>
    <w:rsid w:val="00B80463"/>
    <w:rsid w:val="00B856E8"/>
    <w:rsid w:val="00B8577D"/>
    <w:rsid w:val="00B90C95"/>
    <w:rsid w:val="00B9239A"/>
    <w:rsid w:val="00B94C03"/>
    <w:rsid w:val="00BB2365"/>
    <w:rsid w:val="00BB4F3D"/>
    <w:rsid w:val="00BC2D0E"/>
    <w:rsid w:val="00BD55F4"/>
    <w:rsid w:val="00BD5654"/>
    <w:rsid w:val="00BD6851"/>
    <w:rsid w:val="00BE0005"/>
    <w:rsid w:val="00C0127F"/>
    <w:rsid w:val="00C017C6"/>
    <w:rsid w:val="00C02121"/>
    <w:rsid w:val="00C0609E"/>
    <w:rsid w:val="00C17D23"/>
    <w:rsid w:val="00C21167"/>
    <w:rsid w:val="00C25AA7"/>
    <w:rsid w:val="00C33540"/>
    <w:rsid w:val="00C373E5"/>
    <w:rsid w:val="00C46422"/>
    <w:rsid w:val="00C50C38"/>
    <w:rsid w:val="00C53FCF"/>
    <w:rsid w:val="00C54456"/>
    <w:rsid w:val="00C71BA6"/>
    <w:rsid w:val="00C84210"/>
    <w:rsid w:val="00C908C4"/>
    <w:rsid w:val="00C94E34"/>
    <w:rsid w:val="00CA76E6"/>
    <w:rsid w:val="00CB1B70"/>
    <w:rsid w:val="00CB33E6"/>
    <w:rsid w:val="00CB35AD"/>
    <w:rsid w:val="00CB3A06"/>
    <w:rsid w:val="00CB3C55"/>
    <w:rsid w:val="00CB4333"/>
    <w:rsid w:val="00CC1633"/>
    <w:rsid w:val="00CD144F"/>
    <w:rsid w:val="00CD4996"/>
    <w:rsid w:val="00CD73AB"/>
    <w:rsid w:val="00CF02D4"/>
    <w:rsid w:val="00CF14DD"/>
    <w:rsid w:val="00CF3956"/>
    <w:rsid w:val="00CF6F10"/>
    <w:rsid w:val="00D01A5B"/>
    <w:rsid w:val="00D05927"/>
    <w:rsid w:val="00D13830"/>
    <w:rsid w:val="00D324B4"/>
    <w:rsid w:val="00D33186"/>
    <w:rsid w:val="00D34D6C"/>
    <w:rsid w:val="00D42EB6"/>
    <w:rsid w:val="00D4407B"/>
    <w:rsid w:val="00D473B6"/>
    <w:rsid w:val="00D50ABA"/>
    <w:rsid w:val="00D61527"/>
    <w:rsid w:val="00D93009"/>
    <w:rsid w:val="00D94711"/>
    <w:rsid w:val="00D94CE6"/>
    <w:rsid w:val="00D9752B"/>
    <w:rsid w:val="00DC1E2F"/>
    <w:rsid w:val="00DC20AF"/>
    <w:rsid w:val="00DC21A8"/>
    <w:rsid w:val="00DC47B4"/>
    <w:rsid w:val="00DC62BD"/>
    <w:rsid w:val="00DD18D7"/>
    <w:rsid w:val="00DE2792"/>
    <w:rsid w:val="00DE520F"/>
    <w:rsid w:val="00DF57C1"/>
    <w:rsid w:val="00DF5908"/>
    <w:rsid w:val="00DF730E"/>
    <w:rsid w:val="00E011AD"/>
    <w:rsid w:val="00E12ADD"/>
    <w:rsid w:val="00E262C0"/>
    <w:rsid w:val="00E306F4"/>
    <w:rsid w:val="00E33388"/>
    <w:rsid w:val="00E37000"/>
    <w:rsid w:val="00E434EC"/>
    <w:rsid w:val="00E43671"/>
    <w:rsid w:val="00E44026"/>
    <w:rsid w:val="00E440C8"/>
    <w:rsid w:val="00E46E44"/>
    <w:rsid w:val="00E50431"/>
    <w:rsid w:val="00E52719"/>
    <w:rsid w:val="00E55C4F"/>
    <w:rsid w:val="00E57185"/>
    <w:rsid w:val="00E64118"/>
    <w:rsid w:val="00E659FE"/>
    <w:rsid w:val="00E65A56"/>
    <w:rsid w:val="00E81161"/>
    <w:rsid w:val="00E8707B"/>
    <w:rsid w:val="00E93A70"/>
    <w:rsid w:val="00E93FBB"/>
    <w:rsid w:val="00EA2795"/>
    <w:rsid w:val="00EA3800"/>
    <w:rsid w:val="00EB389D"/>
    <w:rsid w:val="00EB7C17"/>
    <w:rsid w:val="00EC669E"/>
    <w:rsid w:val="00ED4034"/>
    <w:rsid w:val="00EE0096"/>
    <w:rsid w:val="00EE1540"/>
    <w:rsid w:val="00EE36FB"/>
    <w:rsid w:val="00EF0043"/>
    <w:rsid w:val="00EF2C51"/>
    <w:rsid w:val="00EF3BCB"/>
    <w:rsid w:val="00EF78D4"/>
    <w:rsid w:val="00F3116F"/>
    <w:rsid w:val="00F335BC"/>
    <w:rsid w:val="00F33FCF"/>
    <w:rsid w:val="00F3458F"/>
    <w:rsid w:val="00F36658"/>
    <w:rsid w:val="00F40A0F"/>
    <w:rsid w:val="00F41E5B"/>
    <w:rsid w:val="00F47C59"/>
    <w:rsid w:val="00F529F1"/>
    <w:rsid w:val="00F52BEC"/>
    <w:rsid w:val="00F534B3"/>
    <w:rsid w:val="00F624C4"/>
    <w:rsid w:val="00F6392D"/>
    <w:rsid w:val="00F64D4D"/>
    <w:rsid w:val="00F67CA8"/>
    <w:rsid w:val="00F74851"/>
    <w:rsid w:val="00F777C6"/>
    <w:rsid w:val="00FA0855"/>
    <w:rsid w:val="00FA1007"/>
    <w:rsid w:val="00FA200E"/>
    <w:rsid w:val="00FA2D6E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53C82"/>
  <w15:docId w15:val="{01D25C2A-558A-408F-A35A-3596D5B9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9A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24418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lid-translation">
    <w:name w:val="tlid-translation"/>
    <w:basedOn w:val="Domylnaczcionkaakapitu"/>
    <w:rsid w:val="00C17D23"/>
  </w:style>
  <w:style w:type="table" w:styleId="Tabela-Siatka">
    <w:name w:val="Table Grid"/>
    <w:basedOn w:val="Standardowy"/>
    <w:uiPriority w:val="59"/>
    <w:rsid w:val="002A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5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9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9F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C908C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C908C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9CAA-3484-4920-A0BC-C9B241D00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E4C45-77BC-42F6-B95B-A10AFC4C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2077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cp:lastModifiedBy>Adam Sauer</cp:lastModifiedBy>
  <cp:revision>22</cp:revision>
  <dcterms:created xsi:type="dcterms:W3CDTF">2021-03-19T13:29:00Z</dcterms:created>
  <dcterms:modified xsi:type="dcterms:W3CDTF">2021-07-01T13:11:00Z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