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619" w:rsidRPr="00374619" w:rsidRDefault="00374619" w:rsidP="00374619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374619">
        <w:rPr>
          <w:rFonts w:ascii="Arial" w:hAnsi="Arial" w:cs="Arial"/>
          <w:b/>
          <w:color w:val="000000" w:themeColor="text1"/>
          <w:sz w:val="22"/>
          <w:szCs w:val="22"/>
        </w:rPr>
        <w:t>MODYFIKACJA</w:t>
      </w:r>
    </w:p>
    <w:p w:rsidR="00374619" w:rsidRPr="00374619" w:rsidRDefault="00374619" w:rsidP="00374619">
      <w:pPr>
        <w:suppressAutoHyphens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74619" w:rsidRPr="00374619" w:rsidRDefault="00374619" w:rsidP="00374619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4619">
        <w:rPr>
          <w:rFonts w:ascii="Arial" w:hAnsi="Arial" w:cs="Arial"/>
          <w:color w:val="000000" w:themeColor="text1"/>
          <w:sz w:val="22"/>
          <w:szCs w:val="22"/>
        </w:rPr>
        <w:t>Dotyczy: postępowania o udzielenie zamówienia publicznego prowadzonego w trybie podstawowym pn. „</w:t>
      </w:r>
      <w:r w:rsidRPr="0037461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Renowacja kanalizacji deszczowej DN 500 w ul. Polickiej w Szczecinie oraz wykonanie dokumentacji projektowej wraz z budową tymczasowego przelewu </w:t>
      </w:r>
      <w:r w:rsidRPr="00374619">
        <w:rPr>
          <w:rFonts w:ascii="Arial" w:hAnsi="Arial" w:cs="Arial"/>
          <w:b/>
          <w:bCs/>
          <w:color w:val="000000" w:themeColor="text1"/>
          <w:sz w:val="22"/>
          <w:szCs w:val="22"/>
        </w:rPr>
        <w:br/>
        <w:t>z regulatorem przepływu w ul. Nehringa w Szczecinie</w:t>
      </w:r>
      <w:r w:rsidRPr="00374619">
        <w:rPr>
          <w:rFonts w:ascii="Arial" w:hAnsi="Arial" w:cs="Arial"/>
          <w:bCs/>
          <w:color w:val="000000" w:themeColor="text1"/>
          <w:sz w:val="22"/>
          <w:szCs w:val="22"/>
        </w:rPr>
        <w:t>”</w:t>
      </w:r>
    </w:p>
    <w:p w:rsidR="00374619" w:rsidRPr="00374619" w:rsidRDefault="00374619" w:rsidP="00374619">
      <w:pPr>
        <w:suppressAutoHyphens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374619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374619">
        <w:rPr>
          <w:rFonts w:ascii="Arial" w:hAnsi="Arial" w:cs="Arial"/>
          <w:sz w:val="22"/>
          <w:szCs w:val="22"/>
        </w:rPr>
        <w:t xml:space="preserve">Zamawiający, Zakład Wodociągów i Kanalizacji Sp. z o. o. w Szczecinie, działając na podstawie </w:t>
      </w:r>
      <w:r>
        <w:rPr>
          <w:rFonts w:ascii="Arial" w:hAnsi="Arial" w:cs="Arial"/>
          <w:sz w:val="22"/>
          <w:szCs w:val="22"/>
        </w:rPr>
        <w:t>art. 286 ust. 1</w:t>
      </w:r>
      <w:r w:rsidRPr="00374619">
        <w:rPr>
          <w:rFonts w:ascii="Arial" w:hAnsi="Arial" w:cs="Arial"/>
          <w:sz w:val="22"/>
          <w:szCs w:val="22"/>
        </w:rPr>
        <w:t xml:space="preserve"> ustawy z dnia 11 września 2019 r. Prawo zamówień publicznych (Dz. U. z 2021 r. poz. 1129 ze zm.) dokonuje modyfikacji Specyfikacji Warunków Zamówienia, w następującym zakresie: </w:t>
      </w:r>
    </w:p>
    <w:p w:rsidR="00374619" w:rsidRDefault="00374619" w:rsidP="00374619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74619">
        <w:rPr>
          <w:rFonts w:ascii="Arial" w:hAnsi="Arial" w:cs="Arial"/>
          <w:sz w:val="22"/>
          <w:szCs w:val="22"/>
        </w:rPr>
        <w:t>W Rozdziale XII SWZ pkt 3 otrzymuje nowe brzmienie:</w:t>
      </w:r>
    </w:p>
    <w:p w:rsidR="00374619" w:rsidRPr="00374619" w:rsidRDefault="00374619" w:rsidP="00374619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  <w:r w:rsidRPr="00374619">
        <w:rPr>
          <w:rFonts w:ascii="Arial" w:hAnsi="Arial" w:cs="Arial"/>
          <w:sz w:val="22"/>
          <w:szCs w:val="22"/>
        </w:rPr>
        <w:t>„3. Wykonawca pozostaje związany ofertą p</w:t>
      </w:r>
      <w:r w:rsidR="00CB632C">
        <w:rPr>
          <w:rFonts w:ascii="Arial" w:hAnsi="Arial" w:cs="Arial"/>
          <w:sz w:val="22"/>
          <w:szCs w:val="22"/>
        </w:rPr>
        <w:t>rzez okres 30 dni tj. do dnia 2</w:t>
      </w:r>
      <w:r w:rsidR="003F69FA">
        <w:rPr>
          <w:rFonts w:ascii="Arial" w:hAnsi="Arial" w:cs="Arial"/>
          <w:sz w:val="22"/>
          <w:szCs w:val="22"/>
        </w:rPr>
        <w:t>7</w:t>
      </w:r>
      <w:r w:rsidR="00CB632C">
        <w:rPr>
          <w:rFonts w:ascii="Arial" w:hAnsi="Arial" w:cs="Arial"/>
          <w:sz w:val="22"/>
          <w:szCs w:val="22"/>
        </w:rPr>
        <w:t xml:space="preserve">.07.2022 r. </w:t>
      </w:r>
      <w:r w:rsidRPr="00374619">
        <w:rPr>
          <w:rFonts w:ascii="Arial" w:hAnsi="Arial" w:cs="Arial"/>
          <w:sz w:val="22"/>
          <w:szCs w:val="22"/>
        </w:rPr>
        <w:t xml:space="preserve"> Bieg terminu związania ofertą rozpoczyna się wraz z upływem terminu składania ofert.” </w:t>
      </w:r>
    </w:p>
    <w:p w:rsidR="00374619" w:rsidRDefault="00374619" w:rsidP="00374619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74619">
        <w:rPr>
          <w:rFonts w:ascii="Arial" w:hAnsi="Arial" w:cs="Arial"/>
          <w:sz w:val="22"/>
          <w:szCs w:val="22"/>
        </w:rPr>
        <w:t>Zamawiający przedłuża termin skład</w:t>
      </w:r>
      <w:r>
        <w:rPr>
          <w:rFonts w:ascii="Arial" w:hAnsi="Arial" w:cs="Arial"/>
          <w:sz w:val="22"/>
          <w:szCs w:val="22"/>
        </w:rPr>
        <w:t>ania i otwarcia ofert do dnia 2</w:t>
      </w:r>
      <w:r w:rsidR="003F69FA">
        <w:rPr>
          <w:rFonts w:ascii="Arial" w:hAnsi="Arial" w:cs="Arial"/>
          <w:sz w:val="22"/>
          <w:szCs w:val="22"/>
        </w:rPr>
        <w:t>8</w:t>
      </w:r>
      <w:r w:rsidRPr="00374619">
        <w:rPr>
          <w:rFonts w:ascii="Arial" w:hAnsi="Arial" w:cs="Arial"/>
          <w:sz w:val="22"/>
          <w:szCs w:val="22"/>
        </w:rPr>
        <w:t>.06.2022 r.</w:t>
      </w:r>
      <w:r>
        <w:rPr>
          <w:rFonts w:ascii="Arial" w:hAnsi="Arial" w:cs="Arial"/>
          <w:sz w:val="22"/>
          <w:szCs w:val="22"/>
        </w:rPr>
        <w:t xml:space="preserve"> Ilekroć w SWZ występuje data 21</w:t>
      </w:r>
      <w:r w:rsidRPr="00374619">
        <w:rPr>
          <w:rFonts w:ascii="Arial" w:hAnsi="Arial" w:cs="Arial"/>
          <w:sz w:val="22"/>
          <w:szCs w:val="22"/>
        </w:rPr>
        <w:t>.06.</w:t>
      </w:r>
      <w:r>
        <w:rPr>
          <w:rFonts w:ascii="Arial" w:hAnsi="Arial" w:cs="Arial"/>
          <w:sz w:val="22"/>
          <w:szCs w:val="22"/>
        </w:rPr>
        <w:t>2022 r. zastępuje się ją datą 2</w:t>
      </w:r>
      <w:r w:rsidR="003F69FA">
        <w:rPr>
          <w:rFonts w:ascii="Arial" w:hAnsi="Arial" w:cs="Arial"/>
          <w:sz w:val="22"/>
          <w:szCs w:val="22"/>
        </w:rPr>
        <w:t>8</w:t>
      </w:r>
      <w:r w:rsidRPr="00374619">
        <w:rPr>
          <w:rFonts w:ascii="Arial" w:hAnsi="Arial" w:cs="Arial"/>
          <w:sz w:val="22"/>
          <w:szCs w:val="22"/>
        </w:rPr>
        <w:t xml:space="preserve">.06.2022 r. </w:t>
      </w:r>
    </w:p>
    <w:p w:rsidR="00BA7687" w:rsidRPr="00BA7687" w:rsidRDefault="00BA7687" w:rsidP="00BA7687">
      <w:pPr>
        <w:pStyle w:val="gmail-msobodytext"/>
        <w:numPr>
          <w:ilvl w:val="0"/>
          <w:numId w:val="1"/>
        </w:numPr>
        <w:jc w:val="both"/>
        <w:rPr>
          <w:rFonts w:ascii="Arial" w:hAnsi="Arial" w:cs="Arial"/>
        </w:rPr>
      </w:pPr>
      <w:r w:rsidRPr="00BA7687">
        <w:rPr>
          <w:rFonts w:ascii="Arial" w:hAnsi="Arial" w:cs="Arial"/>
        </w:rPr>
        <w:t> </w:t>
      </w:r>
      <w:bookmarkStart w:id="0" w:name="_GoBack"/>
      <w:bookmarkEnd w:id="0"/>
      <w:r w:rsidRPr="00BA7687">
        <w:rPr>
          <w:rFonts w:ascii="Arial" w:hAnsi="Arial" w:cs="Arial"/>
        </w:rPr>
        <w:t>W Rozdziale XV SWZ dodaje się pkt 4 i 5 w brzmieniu:</w:t>
      </w:r>
    </w:p>
    <w:p w:rsidR="00BA7687" w:rsidRPr="00BA7687" w:rsidRDefault="00BA7687" w:rsidP="00BA7687">
      <w:pPr>
        <w:pStyle w:val="gmail-msobodytext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BA7687">
        <w:rPr>
          <w:rFonts w:ascii="Arial" w:hAnsi="Arial" w:cs="Arial"/>
        </w:rPr>
        <w:t>"4. Harmonogram prac: Wykonawca zobowiązany jest przedłożyć i uzgodnić z  Zamawiającym  najpóźniej do dnia zawarcia umowy Harmonogram Rzeczowo- Finansowy  określający stopień zaawansowania prac („kamienie milowe”).</w:t>
      </w:r>
    </w:p>
    <w:p w:rsidR="00BA7687" w:rsidRPr="00BA7687" w:rsidRDefault="00BA7687" w:rsidP="00BA7687">
      <w:pPr>
        <w:pStyle w:val="gmail-msobodytext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BA7687">
        <w:rPr>
          <w:rFonts w:ascii="Arial" w:hAnsi="Arial" w:cs="Arial"/>
        </w:rPr>
        <w:t>5. </w:t>
      </w:r>
      <w:r w:rsidRPr="00BA7687">
        <w:rPr>
          <w:rFonts w:ascii="Arial" w:hAnsi="Arial" w:cs="Arial"/>
          <w:color w:val="000000"/>
        </w:rPr>
        <w:t xml:space="preserve">Wykonawca zobowiązuje się, że zapewni udział pojazdów elektrycznych lub pojazdów napędzanych gazem ziemnym we flocie pojazdów samochodowych w rozumieniu art. 2 pkt 33 ustawy z dnia 20 czerwca 1997 r. - Prawo o ruchu drogowym, używanych przez Wykonawcę przy wykonywaniu przedmiotu umowy, co najmniej na poziomie 10%, przez cały okres realizacji zamówienia. Udział pojazdów, powyżej oblicza się, stosując zasadę, zgodnie z którą wielkość tego udziału poniżej 0,5 zaokrągla się w dół, a wielkość tego udziału 0,5 i powyżej zaokrągla się w górę. pojazd elektryczny - pojazd samochodowy w rozumieniu art. 2 pkt 33 ustawy z dnia 20 czerwca 1997 r. - Prawo o ruchu drogowym, wykorzystujący do napędu wyłącznie energię elektryczną akumulowaną przez podłączenie do zewnętrznego źródła zasilania; pojazd napędzany gazem ziemnym - pojazd samochodowy w rozumieniu art. 2 pkt 33 ustawy z dnia 20 czerwca 1997 r. - Prawo o ruchu drogowym, wykorzystujący do napędu sprężony </w:t>
      </w:r>
      <w:proofErr w:type="spellStart"/>
      <w:r w:rsidRPr="00BA7687">
        <w:rPr>
          <w:rFonts w:ascii="Arial" w:hAnsi="Arial" w:cs="Arial"/>
          <w:color w:val="000000"/>
        </w:rPr>
        <w:t>gazziemny</w:t>
      </w:r>
      <w:proofErr w:type="spellEnd"/>
      <w:r w:rsidRPr="00BA7687">
        <w:rPr>
          <w:rFonts w:ascii="Arial" w:hAnsi="Arial" w:cs="Arial"/>
          <w:color w:val="000000"/>
        </w:rPr>
        <w:t xml:space="preserve"> (CNG) lub skroplony gaz ziemny (LNG), w tym pochodzący z </w:t>
      </w:r>
      <w:proofErr w:type="spellStart"/>
      <w:r w:rsidRPr="00BA7687">
        <w:rPr>
          <w:rFonts w:ascii="Arial" w:hAnsi="Arial" w:cs="Arial"/>
          <w:color w:val="000000"/>
        </w:rPr>
        <w:t>biometanu</w:t>
      </w:r>
      <w:proofErr w:type="spellEnd"/>
      <w:r w:rsidRPr="00BA7687">
        <w:rPr>
          <w:rFonts w:ascii="Arial" w:hAnsi="Arial" w:cs="Arial"/>
          <w:color w:val="000000"/>
        </w:rPr>
        <w:t>, oraz posiadający: </w:t>
      </w:r>
    </w:p>
    <w:p w:rsidR="00BA7687" w:rsidRPr="00BA7687" w:rsidRDefault="00BA7687" w:rsidP="00BA7687">
      <w:pPr>
        <w:pStyle w:val="gmail-msobodytext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BA7687">
        <w:rPr>
          <w:rFonts w:ascii="Arial" w:hAnsi="Arial" w:cs="Arial"/>
          <w:color w:val="000000"/>
        </w:rPr>
        <w:t>a) silnik jednopaliwowy albo </w:t>
      </w:r>
    </w:p>
    <w:p w:rsidR="00BA7687" w:rsidRPr="00BA7687" w:rsidRDefault="00BA7687" w:rsidP="00BA7687">
      <w:pPr>
        <w:pStyle w:val="gmail-msobodytext"/>
        <w:spacing w:before="0" w:beforeAutospacing="0" w:after="0" w:afterAutospacing="0"/>
        <w:ind w:left="720"/>
        <w:jc w:val="both"/>
        <w:rPr>
          <w:rFonts w:ascii="Arial" w:hAnsi="Arial" w:cs="Arial"/>
        </w:rPr>
      </w:pPr>
      <w:r w:rsidRPr="00BA7687">
        <w:rPr>
          <w:rFonts w:ascii="Arial" w:hAnsi="Arial" w:cs="Arial"/>
          <w:color w:val="000000"/>
        </w:rPr>
        <w:t>b) silnik dwupaliwowy typu 1A, który pracuje w części gorącej cyklu testu dynamicznego ze średnim wskaźnikiem zużycia gazu nie niższym niż 90% oraz który na biegu jałowym nie zużywa wyłącznie oleju napędowego i nie posiada trybu pracy silnika zasilanego wyłącznie olejem napędowym w innym trybie pracy pojazdu niż serwisowy lub awaryjny występującym w fabrycznej instalacji gazowej, z którą homologowany jest pojazd albo, w przypadku silnika o zapłonie iskrowym, który posiada awaryjny zbiornik benzyny silnikowej o pojemności nie większej niż 15 litrów"</w:t>
      </w:r>
    </w:p>
    <w:p w:rsidR="00BA7687" w:rsidRPr="00BA7687" w:rsidRDefault="00BA7687" w:rsidP="00BA7687">
      <w:pPr>
        <w:pStyle w:val="Akapitzlist"/>
        <w:numPr>
          <w:ilvl w:val="0"/>
          <w:numId w:val="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BA7687">
        <w:rPr>
          <w:rFonts w:ascii="Arial" w:hAnsi="Arial" w:cs="Arial"/>
          <w:color w:val="000000"/>
          <w:sz w:val="22"/>
          <w:szCs w:val="22"/>
        </w:rPr>
        <w:t>Wzór Harmonogramu Rzeczowo - Finansowego stanowiącego załącznik nr 2 do umowy otrzymuje brzmienie jak w załączniku do niniejszej modyfikacji.  </w:t>
      </w:r>
    </w:p>
    <w:p w:rsidR="00BA7687" w:rsidRPr="00BA7687" w:rsidRDefault="00BA7687" w:rsidP="00BA7687">
      <w:pPr>
        <w:pStyle w:val="gmail-msobodytext"/>
        <w:ind w:left="720"/>
        <w:rPr>
          <w:rFonts w:ascii="Arial" w:hAnsi="Arial" w:cs="Arial"/>
        </w:rPr>
      </w:pPr>
      <w:r w:rsidRPr="00BA7687">
        <w:rPr>
          <w:rFonts w:ascii="Arial" w:hAnsi="Arial" w:cs="Arial"/>
          <w:color w:val="000000"/>
        </w:rPr>
        <w:t>Załącznik do modyfikacji - wzór harmonogramu Rzeczowo - Finansowego. </w:t>
      </w:r>
    </w:p>
    <w:p w:rsidR="00BA7687" w:rsidRPr="00BA7687" w:rsidRDefault="00BA7687" w:rsidP="00BA7687">
      <w:pPr>
        <w:pStyle w:val="Akapitzlist"/>
        <w:suppressAutoHyphens/>
        <w:jc w:val="both"/>
        <w:rPr>
          <w:rFonts w:ascii="Arial" w:hAnsi="Arial" w:cs="Arial"/>
          <w:sz w:val="22"/>
          <w:szCs w:val="22"/>
        </w:rPr>
      </w:pPr>
    </w:p>
    <w:p w:rsidR="00E6176D" w:rsidRPr="00374619" w:rsidRDefault="00374619" w:rsidP="00374619">
      <w:pPr>
        <w:suppressAutoHyphens/>
        <w:jc w:val="both"/>
        <w:rPr>
          <w:rFonts w:ascii="Arial" w:hAnsi="Arial" w:cs="Arial"/>
          <w:sz w:val="22"/>
          <w:szCs w:val="22"/>
        </w:rPr>
      </w:pPr>
      <w:r w:rsidRPr="00374619">
        <w:rPr>
          <w:rFonts w:ascii="Arial" w:hAnsi="Arial" w:cs="Arial"/>
          <w:sz w:val="22"/>
          <w:szCs w:val="22"/>
        </w:rPr>
        <w:t xml:space="preserve">Niniejsza modyfikacja stanowi integralną część SWZ. Pozostałe zapisy SWZ pozostają niezmienione. </w:t>
      </w:r>
    </w:p>
    <w:sectPr w:rsidR="00E6176D" w:rsidRPr="003746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69" w:rsidRDefault="00682269" w:rsidP="00374619">
      <w:r>
        <w:separator/>
      </w:r>
    </w:p>
  </w:endnote>
  <w:endnote w:type="continuationSeparator" w:id="0">
    <w:p w:rsidR="00682269" w:rsidRDefault="00682269" w:rsidP="0037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69" w:rsidRDefault="00682269" w:rsidP="00374619">
      <w:r>
        <w:separator/>
      </w:r>
    </w:p>
  </w:footnote>
  <w:footnote w:type="continuationSeparator" w:id="0">
    <w:p w:rsidR="00682269" w:rsidRDefault="00682269" w:rsidP="0037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619" w:rsidRDefault="00374619" w:rsidP="00374619">
    <w:pPr>
      <w:pStyle w:val="Nagwek"/>
    </w:pPr>
    <w:r w:rsidRPr="00511331">
      <w:rPr>
        <w:rFonts w:ascii="Arial" w:hAnsi="Arial" w:cs="Arial"/>
        <w:bCs/>
      </w:rPr>
      <w:t xml:space="preserve">Nr sprawy: </w:t>
    </w:r>
    <w:r>
      <w:rPr>
        <w:rFonts w:ascii="Arial" w:hAnsi="Arial" w:cs="Arial"/>
        <w:bCs/>
      </w:rPr>
      <w:t>39</w:t>
    </w:r>
    <w:r w:rsidRPr="00511331">
      <w:rPr>
        <w:rFonts w:ascii="Arial" w:hAnsi="Arial" w:cs="Arial"/>
        <w:bCs/>
      </w:rPr>
      <w:t>/202</w:t>
    </w:r>
    <w:r>
      <w:rPr>
        <w:rFonts w:ascii="Arial" w:hAnsi="Arial" w:cs="Arial"/>
        <w:bCs/>
      </w:rPr>
      <w:t>2</w:t>
    </w:r>
    <w:r w:rsidRPr="00511331">
      <w:rPr>
        <w:rFonts w:ascii="Arial" w:hAnsi="Arial" w:cs="Arial"/>
        <w:b/>
        <w:bCs/>
      </w:rPr>
      <w:t xml:space="preserve">                                               </w:t>
    </w:r>
    <w:r>
      <w:rPr>
        <w:rFonts w:ascii="Arial" w:hAnsi="Arial" w:cs="Arial"/>
        <w:b/>
        <w:bCs/>
      </w:rPr>
      <w:t xml:space="preserve">              </w:t>
    </w:r>
    <w:r w:rsidRPr="00165DD6">
      <w:rPr>
        <w:rFonts w:ascii="Arial" w:hAnsi="Arial" w:cs="Arial"/>
        <w:color w:val="000000" w:themeColor="text1"/>
      </w:rPr>
      <w:t>Szczecin, dnia</w:t>
    </w:r>
    <w:r>
      <w:rPr>
        <w:rFonts w:ascii="Arial" w:hAnsi="Arial" w:cs="Arial"/>
        <w:color w:val="000000" w:themeColor="text1"/>
      </w:rPr>
      <w:t xml:space="preserve"> 2</w:t>
    </w:r>
    <w:r w:rsidR="003F69FA">
      <w:rPr>
        <w:rFonts w:ascii="Arial" w:hAnsi="Arial" w:cs="Arial"/>
        <w:color w:val="000000" w:themeColor="text1"/>
      </w:rPr>
      <w:t>3</w:t>
    </w:r>
    <w:r>
      <w:rPr>
        <w:rFonts w:ascii="Arial" w:hAnsi="Arial" w:cs="Arial"/>
        <w:color w:val="000000" w:themeColor="text1"/>
      </w:rPr>
      <w:t xml:space="preserve"> czerwca </w:t>
    </w:r>
    <w:r w:rsidRPr="00165DD6">
      <w:rPr>
        <w:rFonts w:ascii="Arial" w:hAnsi="Arial" w:cs="Arial"/>
        <w:color w:val="000000" w:themeColor="text1"/>
      </w:rPr>
      <w:t>202</w:t>
    </w:r>
    <w:r>
      <w:rPr>
        <w:rFonts w:ascii="Arial" w:hAnsi="Arial" w:cs="Arial"/>
        <w:color w:val="000000" w:themeColor="text1"/>
      </w:rPr>
      <w:t>2</w:t>
    </w:r>
    <w:r w:rsidRPr="00165DD6">
      <w:rPr>
        <w:rFonts w:ascii="Arial" w:hAnsi="Arial" w:cs="Arial"/>
        <w:color w:val="000000" w:themeColor="text1"/>
      </w:rPr>
      <w:t xml:space="preserve"> r.</w:t>
    </w:r>
  </w:p>
  <w:p w:rsidR="00374619" w:rsidRDefault="003746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658"/>
    <w:multiLevelType w:val="hybridMultilevel"/>
    <w:tmpl w:val="19BA4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DC"/>
    <w:rsid w:val="00046FC8"/>
    <w:rsid w:val="00263754"/>
    <w:rsid w:val="00374619"/>
    <w:rsid w:val="003F69FA"/>
    <w:rsid w:val="004C7FBB"/>
    <w:rsid w:val="005A42CC"/>
    <w:rsid w:val="00682269"/>
    <w:rsid w:val="00707E96"/>
    <w:rsid w:val="008325FE"/>
    <w:rsid w:val="00871347"/>
    <w:rsid w:val="009162DC"/>
    <w:rsid w:val="00B552D7"/>
    <w:rsid w:val="00BA7687"/>
    <w:rsid w:val="00C64ACB"/>
    <w:rsid w:val="00CB632C"/>
    <w:rsid w:val="00D05F37"/>
    <w:rsid w:val="00E6176D"/>
    <w:rsid w:val="00F4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7B072"/>
  <w15:chartTrackingRefBased/>
  <w15:docId w15:val="{DB2AE960-7AB9-4DC4-BC69-7AE741F9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4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4619"/>
  </w:style>
  <w:style w:type="paragraph" w:styleId="Stopka">
    <w:name w:val="footer"/>
    <w:basedOn w:val="Normalny"/>
    <w:link w:val="StopkaZnak"/>
    <w:uiPriority w:val="99"/>
    <w:unhideWhenUsed/>
    <w:rsid w:val="0037461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4619"/>
  </w:style>
  <w:style w:type="paragraph" w:styleId="Akapitzlist">
    <w:name w:val="List Paragraph"/>
    <w:basedOn w:val="Normalny"/>
    <w:uiPriority w:val="34"/>
    <w:qFormat/>
    <w:rsid w:val="00374619"/>
    <w:pPr>
      <w:ind w:left="720"/>
      <w:contextualSpacing/>
    </w:pPr>
  </w:style>
  <w:style w:type="paragraph" w:customStyle="1" w:styleId="gmail-msobodytext">
    <w:name w:val="gmail-msobodytext"/>
    <w:basedOn w:val="Normalny"/>
    <w:rsid w:val="00BA768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Szczecin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Bułat</dc:creator>
  <cp:keywords/>
  <dc:description/>
  <cp:lastModifiedBy>Agnieszka Skotnicka</cp:lastModifiedBy>
  <cp:revision>6</cp:revision>
  <cp:lastPrinted>2022-06-22T08:15:00Z</cp:lastPrinted>
  <dcterms:created xsi:type="dcterms:W3CDTF">2022-06-22T08:04:00Z</dcterms:created>
  <dcterms:modified xsi:type="dcterms:W3CDTF">2022-06-22T08:18:00Z</dcterms:modified>
</cp:coreProperties>
</file>