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BB9B" w14:textId="77777777" w:rsidR="003A0264" w:rsidRPr="00AF3C8F" w:rsidRDefault="003A0264" w:rsidP="00AF3C8F">
      <w:pPr>
        <w:pStyle w:val="Nagwek1"/>
        <w:spacing w:line="360" w:lineRule="auto"/>
        <w:jc w:val="both"/>
        <w:rPr>
          <w:rFonts w:asciiTheme="minorHAnsi" w:hAnsiTheme="minorHAnsi" w:cstheme="minorHAnsi"/>
        </w:rPr>
      </w:pPr>
      <w:r w:rsidRPr="00AF3C8F">
        <w:rPr>
          <w:rFonts w:asciiTheme="minorHAnsi" w:hAnsiTheme="minorHAnsi" w:cstheme="minorHAnsi"/>
        </w:rPr>
        <w:t xml:space="preserve">Opis przedmiotu zamówienia </w:t>
      </w:r>
    </w:p>
    <w:p w14:paraId="5D432B7A" w14:textId="36526816" w:rsidR="00BB7E17" w:rsidRPr="00AF3C8F" w:rsidRDefault="003A0264" w:rsidP="00AF3C8F">
      <w:pPr>
        <w:pStyle w:val="Nagwek2"/>
        <w:spacing w:line="360" w:lineRule="auto"/>
        <w:jc w:val="both"/>
        <w:rPr>
          <w:rFonts w:asciiTheme="minorHAnsi" w:hAnsiTheme="minorHAnsi" w:cstheme="minorHAnsi"/>
        </w:rPr>
      </w:pPr>
      <w:r w:rsidRPr="00AF3C8F">
        <w:rPr>
          <w:rFonts w:asciiTheme="minorHAnsi" w:hAnsiTheme="minorHAnsi" w:cstheme="minorHAnsi"/>
        </w:rPr>
        <w:t xml:space="preserve">Przedmiotem zamówienia jest </w:t>
      </w:r>
      <w:r w:rsidR="00AE03AB" w:rsidRPr="00AF3C8F">
        <w:rPr>
          <w:rFonts w:asciiTheme="minorHAnsi" w:hAnsiTheme="minorHAnsi" w:cstheme="minorHAnsi"/>
        </w:rPr>
        <w:t>usługa wykonania i wdrożenia serwisu internetowego opartego na systemie CMS. Zadania:</w:t>
      </w:r>
    </w:p>
    <w:p w14:paraId="7A5C5D91" w14:textId="43FF6279" w:rsidR="00BB7E17" w:rsidRPr="00AF3C8F" w:rsidRDefault="00BB7E17" w:rsidP="00AF3C8F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AF3C8F">
        <w:rPr>
          <w:rFonts w:cstheme="minorHAnsi"/>
        </w:rPr>
        <w:t>Z</w:t>
      </w:r>
      <w:r w:rsidR="003A0264" w:rsidRPr="00AF3C8F">
        <w:rPr>
          <w:rFonts w:cstheme="minorHAnsi"/>
        </w:rPr>
        <w:t>aprojektowanie</w:t>
      </w:r>
      <w:r w:rsidR="00C15754" w:rsidRPr="00AF3C8F">
        <w:rPr>
          <w:rFonts w:cstheme="minorHAnsi"/>
        </w:rPr>
        <w:t xml:space="preserve"> s</w:t>
      </w:r>
      <w:r w:rsidRPr="00AF3C8F">
        <w:rPr>
          <w:rFonts w:cstheme="minorHAnsi"/>
        </w:rPr>
        <w:t>zablonu graficznego</w:t>
      </w:r>
      <w:r w:rsidR="003A0264" w:rsidRPr="00AF3C8F">
        <w:rPr>
          <w:rFonts w:cstheme="minorHAnsi"/>
        </w:rPr>
        <w:t xml:space="preserve">, </w:t>
      </w:r>
    </w:p>
    <w:p w14:paraId="4276D901" w14:textId="5BF60EFE" w:rsidR="00BB7E17" w:rsidRPr="00AF3C8F" w:rsidRDefault="00C15754" w:rsidP="00AF3C8F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AF3C8F">
        <w:rPr>
          <w:rFonts w:cstheme="minorHAnsi"/>
        </w:rPr>
        <w:t>W</w:t>
      </w:r>
      <w:r w:rsidR="003A0264" w:rsidRPr="00AF3C8F">
        <w:rPr>
          <w:rFonts w:cstheme="minorHAnsi"/>
        </w:rPr>
        <w:t>ykonanie</w:t>
      </w:r>
      <w:r w:rsidRPr="00AF3C8F">
        <w:rPr>
          <w:rFonts w:cstheme="minorHAnsi"/>
        </w:rPr>
        <w:t xml:space="preserve"> serwisu internetowego jako system zarzadzania treścią (CMS)</w:t>
      </w:r>
      <w:r w:rsidR="003A0264" w:rsidRPr="00AF3C8F">
        <w:rPr>
          <w:rFonts w:cstheme="minorHAnsi"/>
        </w:rPr>
        <w:t xml:space="preserve">, </w:t>
      </w:r>
    </w:p>
    <w:p w14:paraId="5D14C4B3" w14:textId="225F3F43" w:rsidR="00C15754" w:rsidRPr="005D73AF" w:rsidRDefault="00AA538F" w:rsidP="00AF3C8F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5D73AF">
        <w:rPr>
          <w:rFonts w:cstheme="minorHAnsi"/>
        </w:rPr>
        <w:t>U</w:t>
      </w:r>
      <w:r w:rsidR="003A0264" w:rsidRPr="005D73AF">
        <w:rPr>
          <w:rFonts w:cstheme="minorHAnsi"/>
        </w:rPr>
        <w:t xml:space="preserve">ruchomienie i wdrożenie nowego serwisu internetowego </w:t>
      </w:r>
      <w:r w:rsidR="00C15754" w:rsidRPr="005D73AF">
        <w:rPr>
          <w:rFonts w:cstheme="minorHAnsi"/>
        </w:rPr>
        <w:t>na infrastrukturze serwerowej zamawiającego (szczegółowy opis techniczny zawarty w załączniku nr 1.)</w:t>
      </w:r>
      <w:r w:rsidR="00AF3C8F" w:rsidRPr="005D73AF">
        <w:rPr>
          <w:rFonts w:cstheme="minorHAnsi"/>
        </w:rPr>
        <w:t xml:space="preserve"> wraz z zawartością startową.</w:t>
      </w:r>
    </w:p>
    <w:p w14:paraId="1711E4B7" w14:textId="290BF445" w:rsidR="00BB7E17" w:rsidRPr="00AF3C8F" w:rsidRDefault="00BB7E17" w:rsidP="00AF3C8F">
      <w:pPr>
        <w:pStyle w:val="Nagwek2"/>
        <w:spacing w:line="360" w:lineRule="auto"/>
        <w:jc w:val="both"/>
        <w:rPr>
          <w:rFonts w:asciiTheme="minorHAnsi" w:hAnsiTheme="minorHAnsi" w:cstheme="minorHAnsi"/>
        </w:rPr>
      </w:pPr>
      <w:r w:rsidRPr="00AF3C8F">
        <w:rPr>
          <w:rFonts w:asciiTheme="minorHAnsi" w:hAnsiTheme="minorHAnsi" w:cstheme="minorHAnsi"/>
        </w:rPr>
        <w:t>Wymagania dot. szablonu graficznego.</w:t>
      </w:r>
    </w:p>
    <w:p w14:paraId="77101204" w14:textId="471056BC" w:rsidR="00BB7E17" w:rsidRPr="00AF3C8F" w:rsidRDefault="00BB7E17" w:rsidP="00AF3C8F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AF3C8F">
        <w:rPr>
          <w:rFonts w:cstheme="minorHAnsi"/>
        </w:rPr>
        <w:t xml:space="preserve">Wykonawca przedstawi wstępne propozycje co najmniej trzech różnych projektów graficznych strony internetowej, z czego Zamawiający wybierze jeden projekt do dalszego opracowania. </w:t>
      </w:r>
    </w:p>
    <w:p w14:paraId="2F5BBEE2" w14:textId="51F1017F" w:rsidR="00BB7E17" w:rsidRPr="00AF3C8F" w:rsidRDefault="00BB7E17" w:rsidP="00AF3C8F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AF3C8F">
        <w:rPr>
          <w:rFonts w:cstheme="minorHAnsi"/>
        </w:rPr>
        <w:t xml:space="preserve">Propozycje layoutu strony winny zawierać co najmniej widok strony głównej i dwóch podstron. </w:t>
      </w:r>
    </w:p>
    <w:p w14:paraId="25D35006" w14:textId="36B1C11C" w:rsidR="00F60A95" w:rsidRPr="00AF3C8F" w:rsidRDefault="00F60A95" w:rsidP="00AF3C8F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AF3C8F">
        <w:rPr>
          <w:rFonts w:cstheme="minorHAnsi"/>
        </w:rPr>
        <w:t>Projekty graficzne wraz z arkuszami CSS muszą uwzględniać potrzeby osób słabowidzących i udostępniać takie rozwiązania jak opcja wysokiego kontrastu czy zmiana wielkości czcionki, zgodnie ze standardem WCAG 2.1</w:t>
      </w:r>
    </w:p>
    <w:p w14:paraId="4AA6D355" w14:textId="27869E49" w:rsidR="00BB7E17" w:rsidRPr="00AF3C8F" w:rsidRDefault="00BB7E17" w:rsidP="00AF3C8F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AF3C8F">
        <w:rPr>
          <w:rFonts w:cstheme="minorHAnsi"/>
        </w:rPr>
        <w:t>Zamawiający zastrzega sobie możliwość zgłoszenia uwag, dokonywania zmian w zaproponowanych wersjach projektu. Wykonawca dostosuje odpowiednio propozycje do uwag i zaleceń Zamawiającego.</w:t>
      </w:r>
    </w:p>
    <w:p w14:paraId="7F538654" w14:textId="4A477D61" w:rsidR="00AF3C8F" w:rsidRPr="00AF3C8F" w:rsidRDefault="00AF3C8F" w:rsidP="00AF3C8F">
      <w:pPr>
        <w:pStyle w:val="Nagwek2"/>
        <w:spacing w:line="360" w:lineRule="auto"/>
        <w:jc w:val="both"/>
        <w:rPr>
          <w:rFonts w:asciiTheme="minorHAnsi" w:hAnsiTheme="minorHAnsi" w:cstheme="minorHAnsi"/>
        </w:rPr>
      </w:pPr>
      <w:r w:rsidRPr="00AF3C8F">
        <w:rPr>
          <w:rFonts w:asciiTheme="minorHAnsi" w:hAnsiTheme="minorHAnsi" w:cstheme="minorHAnsi"/>
        </w:rPr>
        <w:t>Wymagania dot. zawartości serwisu internetowego.</w:t>
      </w:r>
    </w:p>
    <w:p w14:paraId="33A1E1E2" w14:textId="70503877" w:rsidR="00AF3C8F" w:rsidRPr="00AF3C8F" w:rsidRDefault="00AF3C8F" w:rsidP="00AF3C8F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AF3C8F">
        <w:rPr>
          <w:rFonts w:cstheme="minorHAnsi"/>
        </w:rPr>
        <w:t>Wersja „startowa” serwisu internetowego powinna zawierać następujące strony internetowe:</w:t>
      </w:r>
    </w:p>
    <w:p w14:paraId="50931275" w14:textId="0C2E31D9" w:rsidR="00AF3C8F" w:rsidRDefault="00AF3C8F" w:rsidP="00AF3C8F">
      <w:pPr>
        <w:pStyle w:val="Akapitzlist"/>
        <w:numPr>
          <w:ilvl w:val="1"/>
          <w:numId w:val="6"/>
        </w:numPr>
        <w:spacing w:line="360" w:lineRule="auto"/>
        <w:jc w:val="both"/>
        <w:rPr>
          <w:rFonts w:cstheme="minorHAnsi"/>
        </w:rPr>
      </w:pPr>
      <w:r w:rsidRPr="00AF3C8F">
        <w:rPr>
          <w:rFonts w:cstheme="minorHAnsi"/>
        </w:rPr>
        <w:t xml:space="preserve">Strona główna zawierająca nagłówki i skróty aktualności publikowanych </w:t>
      </w:r>
      <w:r>
        <w:rPr>
          <w:rFonts w:cstheme="minorHAnsi"/>
        </w:rPr>
        <w:t>w serwisie internetowym</w:t>
      </w:r>
    </w:p>
    <w:p w14:paraId="633B1BB6" w14:textId="097CAF5F" w:rsidR="00AF3C8F" w:rsidRDefault="00974F62" w:rsidP="00AF3C8F">
      <w:pPr>
        <w:pStyle w:val="Akapitzlist"/>
        <w:numPr>
          <w:ilvl w:val="1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Zestaw stron: i</w:t>
      </w:r>
      <w:r w:rsidR="00AF3C8F">
        <w:rPr>
          <w:rFonts w:cstheme="minorHAnsi"/>
        </w:rPr>
        <w:t>nformacje o realizowanym projekcie</w:t>
      </w:r>
      <w:r>
        <w:rPr>
          <w:rFonts w:cstheme="minorHAnsi"/>
        </w:rPr>
        <w:t>, w tym:</w:t>
      </w:r>
    </w:p>
    <w:p w14:paraId="3FE064A8" w14:textId="751A5155" w:rsidR="00500E76" w:rsidRDefault="00500E76" w:rsidP="00974F62">
      <w:pPr>
        <w:pStyle w:val="Akapitzlist"/>
        <w:numPr>
          <w:ilvl w:val="2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Informacje podstawowe</w:t>
      </w:r>
    </w:p>
    <w:p w14:paraId="0F6096FF" w14:textId="7D8DB186" w:rsidR="00974F62" w:rsidRDefault="00444EB2" w:rsidP="00974F62">
      <w:pPr>
        <w:pStyle w:val="Akapitzlist"/>
        <w:numPr>
          <w:ilvl w:val="2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Zadania realizowane w ramach projektu</w:t>
      </w:r>
    </w:p>
    <w:p w14:paraId="79CCEDF3" w14:textId="7C0DF3FD" w:rsidR="00444EB2" w:rsidRPr="00500E76" w:rsidRDefault="00444EB2" w:rsidP="00974F62">
      <w:pPr>
        <w:pStyle w:val="Akapitzlist"/>
        <w:numPr>
          <w:ilvl w:val="2"/>
          <w:numId w:val="6"/>
        </w:numPr>
        <w:spacing w:line="360" w:lineRule="auto"/>
        <w:jc w:val="both"/>
        <w:rPr>
          <w:rFonts w:cstheme="minorHAnsi"/>
        </w:rPr>
      </w:pPr>
      <w:r w:rsidRPr="00500E76">
        <w:rPr>
          <w:rFonts w:cstheme="minorHAnsi"/>
        </w:rPr>
        <w:t>Harmonogram prac</w:t>
      </w:r>
    </w:p>
    <w:p w14:paraId="68C6CE9D" w14:textId="7F038100" w:rsidR="00AF3C8F" w:rsidRDefault="00AF3C8F" w:rsidP="00AF3C8F">
      <w:pPr>
        <w:pStyle w:val="Akapitzlist"/>
        <w:numPr>
          <w:ilvl w:val="1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Strona „Kontakt”</w:t>
      </w:r>
    </w:p>
    <w:p w14:paraId="4478E79E" w14:textId="38A14B20" w:rsidR="00AF3C8F" w:rsidRPr="00AF3C8F" w:rsidRDefault="00AA32A8" w:rsidP="6B17BEDD">
      <w:pPr>
        <w:pStyle w:val="Akapitzlist"/>
        <w:numPr>
          <w:ilvl w:val="1"/>
          <w:numId w:val="6"/>
        </w:numPr>
        <w:spacing w:line="360" w:lineRule="auto"/>
        <w:jc w:val="both"/>
      </w:pPr>
      <w:r w:rsidRPr="6B17BEDD">
        <w:t xml:space="preserve">Strona „Aktualności” zawierająca zestawienie nagłówków stron internetowych </w:t>
      </w:r>
      <w:r w:rsidR="002851F1" w:rsidRPr="6B17BEDD">
        <w:t>oznaczonych jako „aktualności”</w:t>
      </w:r>
      <w:r w:rsidR="43C1F066" w:rsidRPr="6B17BEDD">
        <w:t xml:space="preserve"> wraz mechanizmem stronicowania.</w:t>
      </w:r>
    </w:p>
    <w:p w14:paraId="76F07DE1" w14:textId="675EB1B3" w:rsidR="43C1F066" w:rsidRDefault="43C1F066" w:rsidP="6B17BEDD">
      <w:pPr>
        <w:pStyle w:val="Akapitzlist"/>
        <w:numPr>
          <w:ilvl w:val="1"/>
          <w:numId w:val="6"/>
        </w:numPr>
        <w:spacing w:line="360" w:lineRule="auto"/>
        <w:jc w:val="both"/>
      </w:pPr>
      <w:r w:rsidRPr="6B17BEDD">
        <w:t>Strona “Aktualność”</w:t>
      </w:r>
      <w:r w:rsidR="6C7BC36F" w:rsidRPr="6B17BEDD">
        <w:t xml:space="preserve"> prezentującą szczegółowy widok wybranej aktualności.</w:t>
      </w:r>
      <w:r w:rsidRPr="6B17BEDD">
        <w:t xml:space="preserve"> </w:t>
      </w:r>
    </w:p>
    <w:p w14:paraId="0D7E81FE" w14:textId="1A0E136D" w:rsidR="003A0264" w:rsidRPr="00AF3C8F" w:rsidRDefault="00BB7E17" w:rsidP="00AF3C8F">
      <w:pPr>
        <w:pStyle w:val="Nagwek2"/>
        <w:spacing w:line="360" w:lineRule="auto"/>
        <w:jc w:val="both"/>
        <w:rPr>
          <w:rFonts w:asciiTheme="minorHAnsi" w:hAnsiTheme="minorHAnsi" w:cstheme="minorHAnsi"/>
        </w:rPr>
      </w:pPr>
      <w:r w:rsidRPr="00AF3C8F">
        <w:rPr>
          <w:rFonts w:asciiTheme="minorHAnsi" w:hAnsiTheme="minorHAnsi" w:cstheme="minorHAnsi"/>
        </w:rPr>
        <w:lastRenderedPageBreak/>
        <w:t>Wymagania funkcjonalne systemu zarządzania treścią.</w:t>
      </w:r>
    </w:p>
    <w:p w14:paraId="46AC99F9" w14:textId="57DF02B1" w:rsidR="003A0264" w:rsidRPr="00AF3C8F" w:rsidRDefault="003A0264" w:rsidP="6B17BEDD">
      <w:pPr>
        <w:pStyle w:val="Akapitzlist"/>
        <w:numPr>
          <w:ilvl w:val="0"/>
          <w:numId w:val="1"/>
        </w:numPr>
        <w:spacing w:line="360" w:lineRule="auto"/>
        <w:jc w:val="both"/>
      </w:pPr>
      <w:r w:rsidRPr="6B17BEDD">
        <w:t xml:space="preserve">Serwis musi wykorzystywać system zarządzania treścią (CMS) oraz musi być wykonany zgodnie ze standardami W3C (HTML5 i CSS3), umożliwiający jego dalszy rozwój po wygaśnięciu </w:t>
      </w:r>
      <w:r w:rsidR="040C84D6" w:rsidRPr="6B17BEDD">
        <w:t>u</w:t>
      </w:r>
      <w:r w:rsidRPr="6B17BEDD">
        <w:t xml:space="preserve">mowy z Wykonawcą, a w szczególności zmianę szaty graficznej, nagłówka i stopki oraz układu menu nawigacyjnego i rozmieszczenia poszczególnych elementów serwisu. </w:t>
      </w:r>
    </w:p>
    <w:p w14:paraId="77B01321" w14:textId="77777777" w:rsidR="003A0264" w:rsidRPr="00AF3C8F" w:rsidRDefault="003A0264" w:rsidP="00AF3C8F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AF3C8F">
        <w:rPr>
          <w:rFonts w:cstheme="minorHAnsi"/>
        </w:rPr>
        <w:t xml:space="preserve">Serwis musi zapewniać następujące szczegółowe funkcjonalności: </w:t>
      </w:r>
    </w:p>
    <w:p w14:paraId="7EEF4364" w14:textId="4DA5BBA6" w:rsidR="003A0264" w:rsidRPr="00AF3C8F" w:rsidRDefault="003A0264" w:rsidP="6B17BEDD">
      <w:pPr>
        <w:pStyle w:val="Akapitzlist"/>
        <w:numPr>
          <w:ilvl w:val="1"/>
          <w:numId w:val="1"/>
        </w:numPr>
        <w:spacing w:line="360" w:lineRule="auto"/>
        <w:jc w:val="both"/>
      </w:pPr>
      <w:r w:rsidRPr="6B17BEDD">
        <w:t xml:space="preserve">System musi być wyposażony w panel administracyjny dostępny dla administratorów i redaktorów serwisu, zawierający wszystkie funkcje administracyjne i redakcyjne systemu. </w:t>
      </w:r>
    </w:p>
    <w:p w14:paraId="656E2C84" w14:textId="5EBE7104" w:rsidR="003A0264" w:rsidRPr="00AF3C8F" w:rsidRDefault="003A0264" w:rsidP="00AF3C8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</w:rPr>
      </w:pPr>
      <w:r w:rsidRPr="00AF3C8F">
        <w:rPr>
          <w:rFonts w:cstheme="minorHAnsi"/>
        </w:rPr>
        <w:t xml:space="preserve">Wszystkie strony serwisów muszą być co najmniej zgodne ze standardem HTML5 i CSS3. </w:t>
      </w:r>
    </w:p>
    <w:p w14:paraId="02328DBC" w14:textId="2C4C1454" w:rsidR="00AF3C8F" w:rsidRDefault="003A0264" w:rsidP="6B17BEDD">
      <w:pPr>
        <w:pStyle w:val="Akapitzlist"/>
        <w:numPr>
          <w:ilvl w:val="1"/>
          <w:numId w:val="1"/>
        </w:numPr>
        <w:spacing w:line="360" w:lineRule="auto"/>
        <w:jc w:val="both"/>
      </w:pPr>
      <w:r w:rsidRPr="6B17BEDD">
        <w:t xml:space="preserve">System musi posiadać pracujący w trybie on-line edytor WYSIWYG pozwalający na pracę z </w:t>
      </w:r>
      <w:r w:rsidR="62F64FB5" w:rsidRPr="6B17BEDD">
        <w:t xml:space="preserve">wpisami </w:t>
      </w:r>
      <w:r w:rsidRPr="6B17BEDD">
        <w:t xml:space="preserve">publikowanymi w serwisie przy założeniu braku znajomości kodu HTML przez redaktorów. </w:t>
      </w:r>
    </w:p>
    <w:p w14:paraId="7A7DEA53" w14:textId="4B93641E" w:rsidR="00AF3C8F" w:rsidRDefault="003A0264" w:rsidP="00AF3C8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</w:rPr>
      </w:pPr>
      <w:r w:rsidRPr="00AF3C8F">
        <w:rPr>
          <w:rFonts w:cstheme="minorHAnsi"/>
        </w:rPr>
        <w:t xml:space="preserve">Kod wstawiany przez edytor musi być zgodny minimum ze standardami HTML 5 i CSS3. </w:t>
      </w:r>
    </w:p>
    <w:p w14:paraId="48ABCDF8" w14:textId="77777777" w:rsidR="00AF3C8F" w:rsidRDefault="003A0264" w:rsidP="00AF3C8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</w:rPr>
      </w:pPr>
      <w:r w:rsidRPr="00AF3C8F">
        <w:rPr>
          <w:rFonts w:cstheme="minorHAnsi"/>
        </w:rPr>
        <w:t xml:space="preserve">Praca w edytorze musi odbywać się z poziomu przeglądarki internetowej bez konieczności instalacji specjalnego oprogramowania klienckiego. </w:t>
      </w:r>
    </w:p>
    <w:p w14:paraId="1973936D" w14:textId="77777777" w:rsidR="006C3669" w:rsidRDefault="003A0264" w:rsidP="00AF3C8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</w:rPr>
      </w:pPr>
      <w:r w:rsidRPr="00AF3C8F">
        <w:rPr>
          <w:rFonts w:cstheme="minorHAnsi"/>
        </w:rPr>
        <w:t>Edytor musi posiadać 3 tryby wyświetlania zawartości: zwykły tryb edycyjny (WYSIWYG), tryb HTML(źródło) i tryb podglądu strony (</w:t>
      </w:r>
      <w:proofErr w:type="spellStart"/>
      <w:r w:rsidRPr="00AF3C8F">
        <w:rPr>
          <w:rFonts w:cstheme="minorHAnsi"/>
        </w:rPr>
        <w:t>preview</w:t>
      </w:r>
      <w:proofErr w:type="spellEnd"/>
      <w:r w:rsidRPr="00AF3C8F">
        <w:rPr>
          <w:rFonts w:cstheme="minorHAnsi"/>
        </w:rPr>
        <w:t xml:space="preserve">). Edytowany artykuł będzie mógł być wzbogacony przez pliki pobierane z repozytorium. </w:t>
      </w:r>
    </w:p>
    <w:p w14:paraId="299B6875" w14:textId="16B784EF" w:rsidR="003A0264" w:rsidRPr="00AF3C8F" w:rsidRDefault="003A0264" w:rsidP="00AF3C8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</w:rPr>
      </w:pPr>
      <w:r w:rsidRPr="00AF3C8F">
        <w:rPr>
          <w:rFonts w:cstheme="minorHAnsi"/>
        </w:rPr>
        <w:t xml:space="preserve">Elementy graficzne dołączane do tekstów muszą mieć możliwość skalowania do dowolnych rozmiarów, wstawiania tekstu „Alt”, </w:t>
      </w:r>
    </w:p>
    <w:p w14:paraId="78CB2681" w14:textId="77777777" w:rsidR="006C3669" w:rsidRDefault="003A0264" w:rsidP="00AF3C8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</w:rPr>
      </w:pPr>
      <w:r w:rsidRPr="00AF3C8F">
        <w:rPr>
          <w:rFonts w:cstheme="minorHAnsi"/>
        </w:rPr>
        <w:t>Serwis i system CMS muszą poprawnie realizować założone funkcjonalności w popularnych przeglądarkach internetowych, w tym mobilnych. Jeśli wykorzystywany będzie kod JavaScript, on także musi prawidłowo działać w wymienionych wyżej przeglądarkach</w:t>
      </w:r>
    </w:p>
    <w:p w14:paraId="297BB6F5" w14:textId="3254CF5F" w:rsidR="006C3669" w:rsidRDefault="003A0264" w:rsidP="00AF3C8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</w:rPr>
      </w:pPr>
      <w:r w:rsidRPr="00AF3C8F">
        <w:rPr>
          <w:rFonts w:cstheme="minorHAnsi"/>
        </w:rPr>
        <w:t xml:space="preserve">Dla </w:t>
      </w:r>
      <w:r w:rsidR="006C3669">
        <w:rPr>
          <w:rFonts w:cstheme="minorHAnsi"/>
        </w:rPr>
        <w:t>każdej strony internetowej</w:t>
      </w:r>
      <w:r w:rsidRPr="00AF3C8F">
        <w:rPr>
          <w:rFonts w:cstheme="minorHAnsi"/>
        </w:rPr>
        <w:t xml:space="preserve"> będzie możliwe zdefiniowanie listy plików do pobrania, znajdujących się w repozytorium systemu. </w:t>
      </w:r>
    </w:p>
    <w:p w14:paraId="7AA44F7E" w14:textId="4BE36AD2" w:rsidR="002851F1" w:rsidRDefault="002851F1" w:rsidP="00AF3C8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System CMS musi umożliwiać tworzenie </w:t>
      </w:r>
      <w:r w:rsidR="009C2810">
        <w:rPr>
          <w:rFonts w:cstheme="minorHAnsi"/>
        </w:rPr>
        <w:t xml:space="preserve">stron internetowych </w:t>
      </w:r>
      <w:r w:rsidR="00BB174C">
        <w:rPr>
          <w:rFonts w:cstheme="minorHAnsi"/>
        </w:rPr>
        <w:t>o następujących kategoriach:</w:t>
      </w:r>
    </w:p>
    <w:p w14:paraId="6E85D865" w14:textId="6D12AB48" w:rsidR="00BB174C" w:rsidRDefault="00B748A5" w:rsidP="00BB174C">
      <w:pPr>
        <w:pStyle w:val="Akapitzlist"/>
        <w:numPr>
          <w:ilvl w:val="2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Strona internetowa</w:t>
      </w:r>
    </w:p>
    <w:p w14:paraId="33B3C425" w14:textId="2DE886D8" w:rsidR="00392459" w:rsidRDefault="00B748A5" w:rsidP="00392459">
      <w:pPr>
        <w:pStyle w:val="Akapitzlist"/>
        <w:numPr>
          <w:ilvl w:val="2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Aktualność</w:t>
      </w:r>
    </w:p>
    <w:p w14:paraId="3B173A43" w14:textId="26490B46" w:rsidR="00392459" w:rsidRPr="00AF3C8F" w:rsidRDefault="00392459" w:rsidP="00392459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</w:rPr>
      </w:pPr>
      <w:r w:rsidRPr="00AF3C8F">
        <w:rPr>
          <w:rFonts w:cstheme="minorHAnsi"/>
        </w:rPr>
        <w:t xml:space="preserve">Zawartość </w:t>
      </w:r>
      <w:r>
        <w:rPr>
          <w:rFonts w:cstheme="minorHAnsi"/>
        </w:rPr>
        <w:t>typu Strona internetowa</w:t>
      </w:r>
      <w:r w:rsidRPr="00AF3C8F">
        <w:rPr>
          <w:rFonts w:cstheme="minorHAnsi"/>
        </w:rPr>
        <w:t xml:space="preserve"> musi posiadać co najmniej następujące elementy: </w:t>
      </w:r>
    </w:p>
    <w:p w14:paraId="0522E985" w14:textId="34104D61" w:rsidR="00392459" w:rsidRPr="00AF3C8F" w:rsidRDefault="00392459" w:rsidP="00392459">
      <w:pPr>
        <w:pStyle w:val="Akapitzlist"/>
        <w:numPr>
          <w:ilvl w:val="2"/>
          <w:numId w:val="1"/>
        </w:numPr>
        <w:spacing w:line="360" w:lineRule="auto"/>
        <w:jc w:val="both"/>
        <w:rPr>
          <w:rFonts w:cstheme="minorHAnsi"/>
        </w:rPr>
      </w:pPr>
      <w:r w:rsidRPr="00AF3C8F">
        <w:rPr>
          <w:rFonts w:cstheme="minorHAnsi"/>
        </w:rPr>
        <w:t xml:space="preserve">Tytuł </w:t>
      </w:r>
      <w:r>
        <w:rPr>
          <w:rFonts w:cstheme="minorHAnsi"/>
        </w:rPr>
        <w:t>strony</w:t>
      </w:r>
      <w:r w:rsidRPr="00AF3C8F">
        <w:rPr>
          <w:rFonts w:cstheme="minorHAnsi"/>
        </w:rPr>
        <w:t xml:space="preserve"> (wypełnienie wymagane) </w:t>
      </w:r>
    </w:p>
    <w:p w14:paraId="27654A3E" w14:textId="2E81E1CC" w:rsidR="00392459" w:rsidRPr="00AF3C8F" w:rsidRDefault="00392459" w:rsidP="00392459">
      <w:pPr>
        <w:pStyle w:val="Akapitzlist"/>
        <w:numPr>
          <w:ilvl w:val="2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D</w:t>
      </w:r>
      <w:r w:rsidRPr="00AF3C8F">
        <w:rPr>
          <w:rFonts w:cstheme="minorHAnsi"/>
        </w:rPr>
        <w:t xml:space="preserve">atę publikacji i datę modyfikacji artykułu (wypełnienie wymagane, wyświetlanie opcjonalne) </w:t>
      </w:r>
    </w:p>
    <w:p w14:paraId="73DDE577" w14:textId="610A23D0" w:rsidR="00392459" w:rsidRPr="00AF3C8F" w:rsidRDefault="00392459" w:rsidP="00392459">
      <w:pPr>
        <w:pStyle w:val="Akapitzlist"/>
        <w:numPr>
          <w:ilvl w:val="2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M</w:t>
      </w:r>
      <w:r w:rsidRPr="00AF3C8F">
        <w:rPr>
          <w:rFonts w:cstheme="minorHAnsi"/>
        </w:rPr>
        <w:t xml:space="preserve">ożliwość wstawienia treści oraz materiałów multimedialnych (audio, wideo, grafika, itp.) </w:t>
      </w:r>
    </w:p>
    <w:p w14:paraId="22B9083C" w14:textId="5D0CBD60" w:rsidR="00392459" w:rsidRPr="00AF3C8F" w:rsidRDefault="00392459" w:rsidP="00392459">
      <w:pPr>
        <w:pStyle w:val="Akapitzlist"/>
        <w:numPr>
          <w:ilvl w:val="2"/>
          <w:numId w:val="1"/>
        </w:numPr>
        <w:spacing w:line="360" w:lineRule="auto"/>
        <w:jc w:val="both"/>
        <w:rPr>
          <w:rFonts w:cstheme="minorHAnsi"/>
        </w:rPr>
      </w:pPr>
      <w:r w:rsidRPr="00AF3C8F">
        <w:rPr>
          <w:rFonts w:cstheme="minorHAnsi"/>
        </w:rPr>
        <w:t xml:space="preserve">Słowa kluczowe (wypełnienie opcjonalne) </w:t>
      </w:r>
    </w:p>
    <w:p w14:paraId="2F7D9EF8" w14:textId="77777777" w:rsidR="00392459" w:rsidRPr="00AF3C8F" w:rsidRDefault="00392459" w:rsidP="00392459">
      <w:pPr>
        <w:pStyle w:val="Akapitzlist"/>
        <w:numPr>
          <w:ilvl w:val="2"/>
          <w:numId w:val="1"/>
        </w:numPr>
        <w:spacing w:line="360" w:lineRule="auto"/>
        <w:jc w:val="both"/>
        <w:rPr>
          <w:rFonts w:cstheme="minorHAnsi"/>
        </w:rPr>
      </w:pPr>
      <w:r w:rsidRPr="00AF3C8F">
        <w:rPr>
          <w:rFonts w:cstheme="minorHAnsi"/>
        </w:rPr>
        <w:t xml:space="preserve">Przyjazny link (adres URL) do artykułu tworzony automatycznie na podstawie tytułu z możliwością modyfikacji (wypełnienie opcjonalne) </w:t>
      </w:r>
    </w:p>
    <w:p w14:paraId="4C89C94F" w14:textId="1F8EFE39" w:rsidR="00392459" w:rsidRPr="00F55753" w:rsidRDefault="00392459" w:rsidP="00392459">
      <w:pPr>
        <w:pStyle w:val="Akapitzlist"/>
        <w:numPr>
          <w:ilvl w:val="2"/>
          <w:numId w:val="1"/>
        </w:numPr>
        <w:spacing w:line="360" w:lineRule="auto"/>
        <w:jc w:val="both"/>
        <w:rPr>
          <w:rFonts w:cstheme="minorHAnsi"/>
        </w:rPr>
      </w:pPr>
      <w:r w:rsidRPr="00F55753">
        <w:rPr>
          <w:rFonts w:cstheme="minorHAnsi"/>
        </w:rPr>
        <w:t xml:space="preserve">Możliwość </w:t>
      </w:r>
      <w:r w:rsidR="00F55753" w:rsidRPr="00F55753">
        <w:rPr>
          <w:rFonts w:cstheme="minorHAnsi"/>
        </w:rPr>
        <w:t>„podłączenia” strony internetowej do menu głównego strony internetowej.</w:t>
      </w:r>
    </w:p>
    <w:p w14:paraId="094D805B" w14:textId="1B01EB7C" w:rsidR="00BB7E17" w:rsidRPr="00AF3C8F" w:rsidRDefault="003A0264" w:rsidP="00AF3C8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</w:rPr>
      </w:pPr>
      <w:r w:rsidRPr="00AF3C8F">
        <w:rPr>
          <w:rFonts w:cstheme="minorHAnsi"/>
        </w:rPr>
        <w:t xml:space="preserve">Zawartość </w:t>
      </w:r>
      <w:r w:rsidR="00B748A5">
        <w:rPr>
          <w:rFonts w:cstheme="minorHAnsi"/>
        </w:rPr>
        <w:t xml:space="preserve">typu </w:t>
      </w:r>
      <w:r w:rsidR="00D1636D">
        <w:rPr>
          <w:rFonts w:cstheme="minorHAnsi"/>
        </w:rPr>
        <w:t>Aktualność</w:t>
      </w:r>
      <w:r w:rsidRPr="00AF3C8F">
        <w:rPr>
          <w:rFonts w:cstheme="minorHAnsi"/>
        </w:rPr>
        <w:t xml:space="preserve"> musi posiadać co najmniej następujące elementy: </w:t>
      </w:r>
    </w:p>
    <w:p w14:paraId="6BAB9A8A" w14:textId="20AF68CE" w:rsidR="00BB7E17" w:rsidRPr="00AF3C8F" w:rsidRDefault="003A0264" w:rsidP="00AF3C8F">
      <w:pPr>
        <w:pStyle w:val="Akapitzlist"/>
        <w:numPr>
          <w:ilvl w:val="2"/>
          <w:numId w:val="1"/>
        </w:numPr>
        <w:spacing w:line="360" w:lineRule="auto"/>
        <w:jc w:val="both"/>
        <w:rPr>
          <w:rFonts w:cstheme="minorHAnsi"/>
        </w:rPr>
      </w:pPr>
      <w:r w:rsidRPr="00AF3C8F">
        <w:rPr>
          <w:rFonts w:cstheme="minorHAnsi"/>
        </w:rPr>
        <w:t xml:space="preserve">Tytuł </w:t>
      </w:r>
      <w:r w:rsidR="00F34A89">
        <w:rPr>
          <w:rFonts w:cstheme="minorHAnsi"/>
        </w:rPr>
        <w:t>aktualności</w:t>
      </w:r>
      <w:r w:rsidRPr="00AF3C8F">
        <w:rPr>
          <w:rFonts w:cstheme="minorHAnsi"/>
        </w:rPr>
        <w:t xml:space="preserve"> (wypełnienie wymagane) </w:t>
      </w:r>
    </w:p>
    <w:p w14:paraId="2DE9BB1E" w14:textId="0454724B" w:rsidR="00BB7E17" w:rsidRPr="00AF3C8F" w:rsidRDefault="003A0264" w:rsidP="00AF3C8F">
      <w:pPr>
        <w:pStyle w:val="Akapitzlist"/>
        <w:numPr>
          <w:ilvl w:val="2"/>
          <w:numId w:val="1"/>
        </w:numPr>
        <w:spacing w:line="360" w:lineRule="auto"/>
        <w:jc w:val="both"/>
        <w:rPr>
          <w:rFonts w:cstheme="minorHAnsi"/>
        </w:rPr>
      </w:pPr>
      <w:r w:rsidRPr="00AF3C8F">
        <w:rPr>
          <w:rFonts w:cstheme="minorHAnsi"/>
        </w:rPr>
        <w:t xml:space="preserve">Część nagłówkowa zawierająca początek </w:t>
      </w:r>
      <w:r w:rsidR="00D1636D">
        <w:rPr>
          <w:rFonts w:cstheme="minorHAnsi"/>
        </w:rPr>
        <w:t>aktualności</w:t>
      </w:r>
      <w:r w:rsidR="00D1636D" w:rsidRPr="00AF3C8F">
        <w:rPr>
          <w:rFonts w:cstheme="minorHAnsi"/>
        </w:rPr>
        <w:t xml:space="preserve"> </w:t>
      </w:r>
      <w:r w:rsidRPr="00AF3C8F">
        <w:rPr>
          <w:rFonts w:cstheme="minorHAnsi"/>
        </w:rPr>
        <w:t>lub je</w:t>
      </w:r>
      <w:r w:rsidR="00D1636D">
        <w:rPr>
          <w:rFonts w:cstheme="minorHAnsi"/>
        </w:rPr>
        <w:t>j</w:t>
      </w:r>
      <w:r w:rsidRPr="00AF3C8F">
        <w:rPr>
          <w:rFonts w:cstheme="minorHAnsi"/>
        </w:rPr>
        <w:t xml:space="preserve"> skrót z możliwością wstawienia elementu graficznego (wypełnienie opcjonalne) oraz datę publikacji i datę modyfikacji (wypełnienie wymagane, wyświetlanie opcjonalne) </w:t>
      </w:r>
    </w:p>
    <w:p w14:paraId="1D0CE7A8" w14:textId="21B5C00D" w:rsidR="00BB7E17" w:rsidRPr="00AF3C8F" w:rsidRDefault="003A0264" w:rsidP="00AF3C8F">
      <w:pPr>
        <w:pStyle w:val="Akapitzlist"/>
        <w:numPr>
          <w:ilvl w:val="2"/>
          <w:numId w:val="1"/>
        </w:numPr>
        <w:spacing w:line="360" w:lineRule="auto"/>
        <w:jc w:val="both"/>
        <w:rPr>
          <w:rFonts w:cstheme="minorHAnsi"/>
        </w:rPr>
      </w:pPr>
      <w:r w:rsidRPr="00AF3C8F">
        <w:rPr>
          <w:rFonts w:cstheme="minorHAnsi"/>
        </w:rPr>
        <w:t xml:space="preserve">Słowa kluczowe (wypełnienie opcjonalne) </w:t>
      </w:r>
    </w:p>
    <w:p w14:paraId="749E3142" w14:textId="54957017" w:rsidR="00F60A95" w:rsidRPr="00AF3C8F" w:rsidRDefault="00BB7E17" w:rsidP="00AF3C8F">
      <w:pPr>
        <w:pStyle w:val="Akapitzlist"/>
        <w:numPr>
          <w:ilvl w:val="2"/>
          <w:numId w:val="1"/>
        </w:numPr>
        <w:spacing w:line="360" w:lineRule="auto"/>
        <w:jc w:val="both"/>
        <w:rPr>
          <w:rFonts w:cstheme="minorHAnsi"/>
        </w:rPr>
      </w:pPr>
      <w:r w:rsidRPr="00AF3C8F">
        <w:rPr>
          <w:rFonts w:cstheme="minorHAnsi"/>
        </w:rPr>
        <w:t>P</w:t>
      </w:r>
      <w:r w:rsidR="003A0264" w:rsidRPr="00AF3C8F">
        <w:rPr>
          <w:rFonts w:cstheme="minorHAnsi"/>
        </w:rPr>
        <w:t xml:space="preserve">rzyjazny link (adres URL) tworzony automatycznie na podstawie tytułu z możliwością modyfikacji (wypełnienie opcjonalne) </w:t>
      </w:r>
    </w:p>
    <w:p w14:paraId="37AE83B7" w14:textId="4F614863" w:rsidR="00F34A89" w:rsidRDefault="003A0264" w:rsidP="00F34A89">
      <w:pPr>
        <w:pStyle w:val="Akapitzlist"/>
        <w:numPr>
          <w:ilvl w:val="2"/>
          <w:numId w:val="1"/>
        </w:numPr>
        <w:spacing w:line="360" w:lineRule="auto"/>
        <w:jc w:val="both"/>
        <w:rPr>
          <w:rFonts w:cstheme="minorHAnsi"/>
        </w:rPr>
      </w:pPr>
      <w:r w:rsidRPr="00AF3C8F">
        <w:rPr>
          <w:rFonts w:cstheme="minorHAnsi"/>
        </w:rPr>
        <w:t>Możliwość wyboru opcji „pokaż na stronie głównej” z możliwością ręcznego lub automatycznego usunięcia wyświetlania ze strony głównej (ustawienie daty).</w:t>
      </w:r>
    </w:p>
    <w:p w14:paraId="6222D10F" w14:textId="5B42DB94" w:rsidR="00F34A89" w:rsidRPr="00F34A89" w:rsidRDefault="00F34A89" w:rsidP="00F34A89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</w:rPr>
      </w:pPr>
      <w:r w:rsidRPr="00F34A89">
        <w:rPr>
          <w:rFonts w:cstheme="minorHAnsi"/>
        </w:rPr>
        <w:t>System CMS będzie umożliwiał utworzenie strony internetowej zawierającej zagnieżdżoną stronę internetową z serwisu zewnętrznego</w:t>
      </w:r>
      <w:r>
        <w:rPr>
          <w:rFonts w:cstheme="minorHAnsi"/>
        </w:rPr>
        <w:t>.</w:t>
      </w:r>
    </w:p>
    <w:p w14:paraId="24B4F5FA" w14:textId="77777777" w:rsidR="00C15754" w:rsidRPr="00AF3C8F" w:rsidRDefault="003A0264" w:rsidP="00AF3C8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</w:rPr>
      </w:pPr>
      <w:r w:rsidRPr="00AF3C8F">
        <w:rPr>
          <w:rFonts w:cstheme="minorHAnsi"/>
        </w:rPr>
        <w:t xml:space="preserve">System musi zawierać ścieżkę nawigacyjną tak, aby użytkownik w każdym momencie wiedział w jakim miejscu w strukturze serwisu się znajduje i miał możliwość powrotu do wyższych poziomów struktury serwisu. </w:t>
      </w:r>
    </w:p>
    <w:p w14:paraId="5534727E" w14:textId="18873CFA" w:rsidR="00C15754" w:rsidRPr="00AF3C8F" w:rsidRDefault="003A0264" w:rsidP="6B17BEDD">
      <w:pPr>
        <w:pStyle w:val="Akapitzlist"/>
        <w:numPr>
          <w:ilvl w:val="1"/>
          <w:numId w:val="1"/>
        </w:numPr>
        <w:spacing w:line="360" w:lineRule="auto"/>
        <w:jc w:val="both"/>
      </w:pPr>
      <w:r w:rsidRPr="6B17BEDD">
        <w:t>System musi generować tzw. „czyste” adresy URL</w:t>
      </w:r>
      <w:r w:rsidR="00F60A95" w:rsidRPr="6B17BEDD">
        <w:t>.</w:t>
      </w:r>
      <w:r w:rsidRPr="6B17BEDD">
        <w:t xml:space="preserve"> Adres powinien zawierać możliwą do zidentyfikowania indywidualną nazwę strony domyślnie generowaną na podstawie tytułu </w:t>
      </w:r>
      <w:r w:rsidR="33067021" w:rsidRPr="6B17BEDD">
        <w:t>strony</w:t>
      </w:r>
      <w:r w:rsidRPr="6B17BEDD">
        <w:t xml:space="preserve">. </w:t>
      </w:r>
    </w:p>
    <w:p w14:paraId="07FB578B" w14:textId="211D85DF" w:rsidR="00C15754" w:rsidRPr="00AF3C8F" w:rsidRDefault="003A0264" w:rsidP="00AF3C8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</w:rPr>
      </w:pPr>
      <w:r w:rsidRPr="00AF3C8F">
        <w:rPr>
          <w:rFonts w:cstheme="minorHAnsi"/>
        </w:rPr>
        <w:t xml:space="preserve">CMS musi posiadać repozytorium plików: graficznych, multimedialnych, tekstowych, PDF, itp. CMS musi umożliwiać dostęp do repozytorium plików lub jego części, zgodnie z przyznanymi uprawnieniami, w celu dodawania nowych plików, </w:t>
      </w:r>
      <w:r w:rsidR="00F34A89">
        <w:rPr>
          <w:rFonts w:cstheme="minorHAnsi"/>
        </w:rPr>
        <w:t>p</w:t>
      </w:r>
      <w:r w:rsidRPr="00AF3C8F">
        <w:rPr>
          <w:rFonts w:cstheme="minorHAnsi"/>
        </w:rPr>
        <w:t xml:space="preserve">liki gromadzone będą w sposób umożliwiający ich swobodne przeglądanie, katalogowanie i sortowanie. </w:t>
      </w:r>
    </w:p>
    <w:p w14:paraId="620D5CE0" w14:textId="075D2CD5" w:rsidR="00C15754" w:rsidRPr="00AF3C8F" w:rsidRDefault="003A0264" w:rsidP="6B17BEDD">
      <w:pPr>
        <w:pStyle w:val="Akapitzlist"/>
        <w:numPr>
          <w:ilvl w:val="1"/>
          <w:numId w:val="1"/>
        </w:numPr>
        <w:spacing w:line="360" w:lineRule="auto"/>
        <w:jc w:val="both"/>
      </w:pPr>
      <w:r w:rsidRPr="6B17BEDD">
        <w:lastRenderedPageBreak/>
        <w:t xml:space="preserve">Wykonawca przeprowadzi szkolenia dla administratorów i redaktorów w zakresie niezbędnym do bezproblemowej obsługi systemu CMS. </w:t>
      </w:r>
      <w:r w:rsidR="1EA1DD60" w:rsidRPr="6B17BEDD">
        <w:t>Dopuszczalna jest forma szkolenia w postaci spotkania on-line w wymiarze min. 2 godziny dla administratorów oraz min</w:t>
      </w:r>
      <w:r w:rsidR="33F96AED" w:rsidRPr="6B17BEDD">
        <w:t>. 2 godziny dla redaktorów.</w:t>
      </w:r>
    </w:p>
    <w:p w14:paraId="50469D4B" w14:textId="77777777" w:rsidR="00C15754" w:rsidRPr="00AF3C8F" w:rsidRDefault="003A0264" w:rsidP="00AF3C8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</w:rPr>
      </w:pPr>
      <w:r w:rsidRPr="00AF3C8F">
        <w:rPr>
          <w:rFonts w:cstheme="minorHAnsi"/>
        </w:rPr>
        <w:t xml:space="preserve">Wykonawca dostarczy instrukcję konfiguracji systemu CMS. </w:t>
      </w:r>
    </w:p>
    <w:p w14:paraId="45CB4E90" w14:textId="77777777" w:rsidR="00AE03AB" w:rsidRPr="00AF3C8F" w:rsidRDefault="003A0264" w:rsidP="00AF3C8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</w:rPr>
      </w:pPr>
      <w:r w:rsidRPr="00AF3C8F">
        <w:rPr>
          <w:rFonts w:cstheme="minorHAnsi"/>
        </w:rPr>
        <w:t xml:space="preserve">Wykonawca przeniesie na Zamawiającego autorskie prawa majątkowe do strony, a także użytych do jego wykonanie materiałów. </w:t>
      </w:r>
    </w:p>
    <w:p w14:paraId="5F34A041" w14:textId="49BC322B" w:rsidR="00AE03AB" w:rsidRPr="00AF3C8F" w:rsidRDefault="009B711F" w:rsidP="00AF3C8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System zarządzania treścią musi być dostępny na p</w:t>
      </w:r>
      <w:r w:rsidR="00282AE7">
        <w:rPr>
          <w:rFonts w:cstheme="minorHAnsi"/>
        </w:rPr>
        <w:t xml:space="preserve">odstawie licencji Open Source </w:t>
      </w:r>
    </w:p>
    <w:p w14:paraId="40173691" w14:textId="1207A203" w:rsidR="00AE03AB" w:rsidRDefault="003A0264" w:rsidP="00AF3C8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</w:rPr>
      </w:pPr>
      <w:r w:rsidRPr="00AF3C8F">
        <w:rPr>
          <w:rFonts w:cstheme="minorHAnsi"/>
        </w:rPr>
        <w:t xml:space="preserve">Wykonawca na okres 24 miesięcy od daty podpisania protokołu końcowego udzieli gwarancji na dostarczony serwis, która obejmuje usuwanie wszystkich błędów zgłoszonych przez Zamawiającego lub zidentyfikowanych przez Wykonawcę, a także instalowanie poprawek zwiększających bezpieczeństwo serwera, serwisu i systemu CMS. </w:t>
      </w:r>
    </w:p>
    <w:p w14:paraId="50D0B5E1" w14:textId="48F37D35" w:rsidR="00F60A95" w:rsidRPr="00AF3C8F" w:rsidRDefault="00F60A95" w:rsidP="00AF3C8F">
      <w:pPr>
        <w:pStyle w:val="Nagwek2"/>
        <w:spacing w:line="360" w:lineRule="auto"/>
        <w:jc w:val="both"/>
        <w:rPr>
          <w:rFonts w:asciiTheme="minorHAnsi" w:hAnsiTheme="minorHAnsi" w:cstheme="minorHAnsi"/>
        </w:rPr>
      </w:pPr>
      <w:r w:rsidRPr="00AF3C8F">
        <w:rPr>
          <w:rFonts w:asciiTheme="minorHAnsi" w:hAnsiTheme="minorHAnsi" w:cstheme="minorHAnsi"/>
        </w:rPr>
        <w:t>Bezpieczeństwo.</w:t>
      </w:r>
    </w:p>
    <w:p w14:paraId="1C8AEC38" w14:textId="77777777" w:rsidR="00902D80" w:rsidRDefault="00F60A95" w:rsidP="00AF3C8F">
      <w:pPr>
        <w:pStyle w:val="Akapitzlist"/>
        <w:numPr>
          <w:ilvl w:val="0"/>
          <w:numId w:val="7"/>
        </w:numPr>
        <w:spacing w:line="360" w:lineRule="auto"/>
        <w:ind w:left="360"/>
        <w:jc w:val="both"/>
        <w:rPr>
          <w:rFonts w:cstheme="minorHAnsi"/>
        </w:rPr>
      </w:pPr>
      <w:r w:rsidRPr="00902D80">
        <w:rPr>
          <w:rFonts w:cstheme="minorHAnsi"/>
        </w:rPr>
        <w:t>Wykonawca zapewni bezpieczeństwo strony internetowej oraz udostępnionych zasobów w zakresie niezbędnym do sprawnego, bezpiecznego i prawidłowego działania i obsługi strony, zgodnie z wymaganiami Zamawiającego.</w:t>
      </w:r>
    </w:p>
    <w:p w14:paraId="321940D9" w14:textId="6C268360" w:rsidR="00902D80" w:rsidRPr="00902D80" w:rsidRDefault="00C15754" w:rsidP="00AF3C8F">
      <w:pPr>
        <w:pStyle w:val="Akapitzlist"/>
        <w:numPr>
          <w:ilvl w:val="0"/>
          <w:numId w:val="7"/>
        </w:numPr>
        <w:spacing w:line="360" w:lineRule="auto"/>
        <w:ind w:left="360"/>
        <w:jc w:val="both"/>
        <w:rPr>
          <w:rFonts w:cstheme="minorHAnsi"/>
        </w:rPr>
      </w:pPr>
      <w:r w:rsidRPr="00902D80">
        <w:rPr>
          <w:rFonts w:cstheme="minorHAnsi"/>
        </w:rPr>
        <w:t>Strona powinna być zabezpieczona przed wszelkiego rodzaju atakami oraz włamaniami do treści systemu przez osoby nieupoważnione</w:t>
      </w:r>
      <w:r w:rsidR="00902D80" w:rsidRPr="00902D80">
        <w:rPr>
          <w:rFonts w:cstheme="minorHAnsi"/>
        </w:rPr>
        <w:t>.</w:t>
      </w:r>
    </w:p>
    <w:p w14:paraId="27C4632C" w14:textId="60381262" w:rsidR="00C15754" w:rsidRPr="00902D80" w:rsidRDefault="00AF3C8F" w:rsidP="6B17BEDD">
      <w:pPr>
        <w:pStyle w:val="Akapitzlist"/>
        <w:numPr>
          <w:ilvl w:val="0"/>
          <w:numId w:val="7"/>
        </w:numPr>
        <w:spacing w:line="360" w:lineRule="auto"/>
        <w:ind w:left="360"/>
        <w:jc w:val="both"/>
      </w:pPr>
      <w:r w:rsidRPr="6B17BEDD">
        <w:t xml:space="preserve">System musi umożliwiać automatyczne tworzenie kopii bezpieczeństwa wszystkich elementów składających się na serwis (baza danych, aplikacje, pliki) </w:t>
      </w:r>
      <w:r w:rsidR="0941E193" w:rsidRPr="6B17BEDD">
        <w:t xml:space="preserve">“na żądanie” tzn. </w:t>
      </w:r>
      <w:r w:rsidR="5C4B5985" w:rsidRPr="6B17BEDD">
        <w:t>W</w:t>
      </w:r>
      <w:r w:rsidR="0941E193" w:rsidRPr="6B17BEDD">
        <w:t>y</w:t>
      </w:r>
      <w:r w:rsidRPr="6B17BEDD">
        <w:t>z</w:t>
      </w:r>
      <w:r w:rsidR="4232A92D" w:rsidRPr="6B17BEDD">
        <w:t xml:space="preserve">walaną </w:t>
      </w:r>
      <w:r w:rsidR="78ED17FD" w:rsidRPr="6B17BEDD">
        <w:t>przez administratora w dowolnym momencie</w:t>
      </w:r>
      <w:r w:rsidRPr="6B17BEDD">
        <w:t>. System musi dawać możliwość ustalenia przez administratora miejsca przechowywania kopii bezpieczeństwa</w:t>
      </w:r>
      <w:r w:rsidR="00902D80" w:rsidRPr="6B17BEDD">
        <w:t>.</w:t>
      </w:r>
    </w:p>
    <w:p w14:paraId="6E517FBE" w14:textId="7A77E0F3" w:rsidR="00AE03AB" w:rsidRPr="00AF3C8F" w:rsidRDefault="00AE03AB" w:rsidP="00AF3C8F">
      <w:pPr>
        <w:pStyle w:val="Nagwek2"/>
        <w:spacing w:line="360" w:lineRule="auto"/>
        <w:jc w:val="both"/>
        <w:rPr>
          <w:rFonts w:asciiTheme="minorHAnsi" w:hAnsiTheme="minorHAnsi" w:cstheme="minorHAnsi"/>
        </w:rPr>
      </w:pPr>
      <w:r w:rsidRPr="00AF3C8F">
        <w:rPr>
          <w:rFonts w:asciiTheme="minorHAnsi" w:hAnsiTheme="minorHAnsi" w:cstheme="minorHAnsi"/>
        </w:rPr>
        <w:t>Zgodność z przepisami prawnymi, wytycznymi i standardami.</w:t>
      </w:r>
    </w:p>
    <w:p w14:paraId="63FDCF20" w14:textId="1A012E88" w:rsidR="00AE03AB" w:rsidRPr="00AF3C8F" w:rsidRDefault="00AE03AB" w:rsidP="00AF3C8F">
      <w:pPr>
        <w:spacing w:line="360" w:lineRule="auto"/>
        <w:jc w:val="both"/>
        <w:rPr>
          <w:rFonts w:cstheme="minorHAnsi"/>
        </w:rPr>
      </w:pPr>
      <w:r w:rsidRPr="00AF3C8F">
        <w:rPr>
          <w:rFonts w:cstheme="minorHAnsi"/>
        </w:rPr>
        <w:t>Serwis internetowy</w:t>
      </w:r>
      <w:r w:rsidR="000A1098">
        <w:rPr>
          <w:rFonts w:cstheme="minorHAnsi"/>
        </w:rPr>
        <w:t xml:space="preserve"> musi być zgodny z następującymi zapisami.</w:t>
      </w:r>
    </w:p>
    <w:p w14:paraId="17244ECF" w14:textId="41407DC2" w:rsidR="00F60A95" w:rsidRPr="00AF3C8F" w:rsidRDefault="00F60A95" w:rsidP="00AF3C8F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AF3C8F">
        <w:rPr>
          <w:rFonts w:cstheme="minorHAnsi"/>
        </w:rPr>
        <w:t xml:space="preserve">Ustawą z dnia 17 lutego 2005 r. o informatyzacji działalności podmiotów realizujących zadania publiczne (Dz.U. 2013 poz. 235 z </w:t>
      </w:r>
      <w:proofErr w:type="spellStart"/>
      <w:r w:rsidRPr="00AF3C8F">
        <w:rPr>
          <w:rFonts w:cstheme="minorHAnsi"/>
        </w:rPr>
        <w:t>późn</w:t>
      </w:r>
      <w:proofErr w:type="spellEnd"/>
      <w:r w:rsidRPr="00AF3C8F">
        <w:rPr>
          <w:rFonts w:cstheme="minorHAnsi"/>
        </w:rPr>
        <w:t xml:space="preserve">. zm.) wraz z aktami wykonawczymi; </w:t>
      </w:r>
    </w:p>
    <w:p w14:paraId="4AA1AD95" w14:textId="77777777" w:rsidR="00F60A95" w:rsidRPr="00AF3C8F" w:rsidRDefault="00F60A95" w:rsidP="00AF3C8F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AF3C8F">
        <w:rPr>
          <w:rFonts w:cstheme="minorHAnsi"/>
        </w:rPr>
        <w:t xml:space="preserve">Ustawą z 18 lipca 2002 r. o świadczeniu usług drogą elektroniczną (Dz.U. 2013 poz. 1422) wraz z aktami wykonawczymi; </w:t>
      </w:r>
    </w:p>
    <w:p w14:paraId="5B5FD133" w14:textId="77777777" w:rsidR="00F60A95" w:rsidRPr="00AF3C8F" w:rsidRDefault="00F60A95" w:rsidP="00AF3C8F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AF3C8F">
        <w:rPr>
          <w:rFonts w:cstheme="minorHAnsi"/>
        </w:rPr>
        <w:t>Ustawą z dnia 4 lutego 1994 r. o prawie autorskim i prawach pokrewnych (</w:t>
      </w:r>
      <w:proofErr w:type="spellStart"/>
      <w:r w:rsidRPr="00AF3C8F">
        <w:rPr>
          <w:rFonts w:cstheme="minorHAnsi"/>
        </w:rPr>
        <w:t>t.j</w:t>
      </w:r>
      <w:proofErr w:type="spellEnd"/>
      <w:r w:rsidRPr="00AF3C8F">
        <w:rPr>
          <w:rFonts w:cstheme="minorHAnsi"/>
        </w:rPr>
        <w:t>, Dz. U. 2016 poz. 666;</w:t>
      </w:r>
    </w:p>
    <w:p w14:paraId="4BA3D163" w14:textId="77777777" w:rsidR="00F60A95" w:rsidRPr="00AF3C8F" w:rsidRDefault="00F60A95" w:rsidP="00AF3C8F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AF3C8F">
        <w:rPr>
          <w:rFonts w:cstheme="minorHAnsi"/>
        </w:rPr>
        <w:t xml:space="preserve">Standardem W3C; </w:t>
      </w:r>
    </w:p>
    <w:p w14:paraId="717D921B" w14:textId="77777777" w:rsidR="00F60A95" w:rsidRPr="00AF3C8F" w:rsidRDefault="00F60A95" w:rsidP="00AF3C8F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AF3C8F">
        <w:rPr>
          <w:rFonts w:cstheme="minorHAnsi"/>
        </w:rPr>
        <w:t xml:space="preserve">Standardem CSS3; </w:t>
      </w:r>
    </w:p>
    <w:p w14:paraId="6CDDCF4E" w14:textId="30F790AC" w:rsidR="00F60A95" w:rsidRPr="00AF3C8F" w:rsidRDefault="5D916E5B" w:rsidP="244FB7A6">
      <w:pPr>
        <w:pStyle w:val="Akapitzlist"/>
        <w:numPr>
          <w:ilvl w:val="0"/>
          <w:numId w:val="4"/>
        </w:numPr>
        <w:spacing w:line="360" w:lineRule="auto"/>
        <w:jc w:val="both"/>
      </w:pPr>
      <w:r w:rsidRPr="244FB7A6">
        <w:lastRenderedPageBreak/>
        <w:t xml:space="preserve">Standardem WCAG 2.1. </w:t>
      </w:r>
    </w:p>
    <w:p w14:paraId="5EE5433A" w14:textId="77777777" w:rsidR="00F60A95" w:rsidRPr="00AF3C8F" w:rsidRDefault="00F60A95" w:rsidP="00AF3C8F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AF3C8F">
        <w:rPr>
          <w:rFonts w:cstheme="minorHAnsi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którego obowiązek stosowania określono na dzień 25 maja 2018 r. </w:t>
      </w:r>
    </w:p>
    <w:p w14:paraId="420B705A" w14:textId="581CAB52" w:rsidR="00F60A95" w:rsidRPr="00AF3C8F" w:rsidRDefault="00F60A95" w:rsidP="00AF3C8F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AF3C8F">
        <w:rPr>
          <w:rFonts w:cstheme="minorHAnsi"/>
        </w:rPr>
        <w:t>W przypadku zmiany przepisów powszechnie obowiązującego prawa w okresie trwania Umowy, Wykonawca w ramach wynagrodzenia, zaoferowanego w Formularzu ofertowym, dokona dostosowania strony internetowej do zmienionych przepisów, najpóźniej przed dniem ich wejścia w życie. Jednakże w przypadku, w którym wejście w życie zmienionych przepisów następuje w dniu wcześniejszym niż 14 dni od dnia ich ogłoszenia, Wykonawca dokona dostosowania strony internetowej do zmienionych przepisów w terminie 14 dni od dnia wejścia w życie zmienionych przepisów. W celu uniknięcia wszelkich wątpliwości, dostosowanie strony, o którym mowa w zdaniu powyżej, nie jest traktowane jako prace rozwojowe, o których mowa w poszczególnych rozdziałach SOPZ.</w:t>
      </w:r>
    </w:p>
    <w:sectPr w:rsidR="00F60A95" w:rsidRPr="00AF3C8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69D78" w14:textId="77777777" w:rsidR="00E52ABA" w:rsidRDefault="00E52ABA" w:rsidP="00AA538F">
      <w:pPr>
        <w:spacing w:after="0" w:line="240" w:lineRule="auto"/>
      </w:pPr>
      <w:r>
        <w:separator/>
      </w:r>
    </w:p>
  </w:endnote>
  <w:endnote w:type="continuationSeparator" w:id="0">
    <w:p w14:paraId="6AF0B04B" w14:textId="77777777" w:rsidR="00E52ABA" w:rsidRDefault="00E52ABA" w:rsidP="00AA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2493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664F15" w14:textId="7E0E4ED0" w:rsidR="00AA538F" w:rsidRDefault="00AA538F">
            <w:pPr>
              <w:pStyle w:val="Stopka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F288D0" wp14:editId="5EC9C5E3">
                      <wp:simplePos x="0" y="0"/>
                      <wp:positionH relativeFrom="column">
                        <wp:posOffset>-231885</wp:posOffset>
                      </wp:positionH>
                      <wp:positionV relativeFrom="paragraph">
                        <wp:posOffset>-105548</wp:posOffset>
                      </wp:positionV>
                      <wp:extent cx="6066845" cy="0"/>
                      <wp:effectExtent l="0" t="0" r="0" b="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668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line id="Łącznik prosty 1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-18.25pt,-8.3pt" to="459.45pt,-8.3pt" w14:anchorId="020DA5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">
                      <v:stroke joinstyle="miter"/>
                    </v:line>
                  </w:pict>
                </mc:Fallback>
              </mc:AlternateContent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F82134" w14:textId="77777777" w:rsidR="00AA538F" w:rsidRDefault="00AA53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017EF" w14:textId="77777777" w:rsidR="00E52ABA" w:rsidRDefault="00E52ABA" w:rsidP="00AA538F">
      <w:pPr>
        <w:spacing w:after="0" w:line="240" w:lineRule="auto"/>
      </w:pPr>
      <w:r>
        <w:separator/>
      </w:r>
    </w:p>
  </w:footnote>
  <w:footnote w:type="continuationSeparator" w:id="0">
    <w:p w14:paraId="13E71013" w14:textId="77777777" w:rsidR="00E52ABA" w:rsidRDefault="00E52ABA" w:rsidP="00AA5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E058D" w14:textId="648A88D4" w:rsidR="00AA538F" w:rsidRDefault="00AA538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B010BF" wp14:editId="71D2D0A4">
              <wp:simplePos x="0" y="0"/>
              <wp:positionH relativeFrom="column">
                <wp:posOffset>-80811</wp:posOffset>
              </wp:positionH>
              <wp:positionV relativeFrom="paragraph">
                <wp:posOffset>433015</wp:posOffset>
              </wp:positionV>
              <wp:extent cx="5923722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372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Łącznik prosty 2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-6.35pt,34.1pt" to="460.1pt,34.1pt" w14:anchorId="5F8F8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A1501"/>
    <w:multiLevelType w:val="hybridMultilevel"/>
    <w:tmpl w:val="D5166618"/>
    <w:lvl w:ilvl="0" w:tplc="4BE892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4854A4F"/>
    <w:multiLevelType w:val="hybridMultilevel"/>
    <w:tmpl w:val="EA50A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F6E37"/>
    <w:multiLevelType w:val="hybridMultilevel"/>
    <w:tmpl w:val="A57C0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918D1"/>
    <w:multiLevelType w:val="hybridMultilevel"/>
    <w:tmpl w:val="F970F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7625D"/>
    <w:multiLevelType w:val="hybridMultilevel"/>
    <w:tmpl w:val="696A9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16B94"/>
    <w:multiLevelType w:val="hybridMultilevel"/>
    <w:tmpl w:val="ED94E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26EBC"/>
    <w:multiLevelType w:val="hybridMultilevel"/>
    <w:tmpl w:val="C400EB26"/>
    <w:lvl w:ilvl="0" w:tplc="0415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264"/>
    <w:rsid w:val="0004301D"/>
    <w:rsid w:val="000932AE"/>
    <w:rsid w:val="000A1098"/>
    <w:rsid w:val="001A6D26"/>
    <w:rsid w:val="001E5F4E"/>
    <w:rsid w:val="00282AE7"/>
    <w:rsid w:val="002851F1"/>
    <w:rsid w:val="00392459"/>
    <w:rsid w:val="003A0264"/>
    <w:rsid w:val="00444EB2"/>
    <w:rsid w:val="004F2701"/>
    <w:rsid w:val="00500E76"/>
    <w:rsid w:val="005D73AF"/>
    <w:rsid w:val="006C3669"/>
    <w:rsid w:val="00820C17"/>
    <w:rsid w:val="008E4A07"/>
    <w:rsid w:val="00902D80"/>
    <w:rsid w:val="00974F62"/>
    <w:rsid w:val="009B711F"/>
    <w:rsid w:val="009C2810"/>
    <w:rsid w:val="00AA32A8"/>
    <w:rsid w:val="00AA538F"/>
    <w:rsid w:val="00AE03AB"/>
    <w:rsid w:val="00AF3C8F"/>
    <w:rsid w:val="00B748A5"/>
    <w:rsid w:val="00BB174C"/>
    <w:rsid w:val="00BB7E17"/>
    <w:rsid w:val="00C15754"/>
    <w:rsid w:val="00D1636D"/>
    <w:rsid w:val="00E52ABA"/>
    <w:rsid w:val="00E83D78"/>
    <w:rsid w:val="00F16070"/>
    <w:rsid w:val="00F34A89"/>
    <w:rsid w:val="00F55753"/>
    <w:rsid w:val="00F60A95"/>
    <w:rsid w:val="040C84D6"/>
    <w:rsid w:val="05F0CA9E"/>
    <w:rsid w:val="0941E193"/>
    <w:rsid w:val="14BEF1ED"/>
    <w:rsid w:val="1A425E04"/>
    <w:rsid w:val="1D79FEC6"/>
    <w:rsid w:val="1EA1DD60"/>
    <w:rsid w:val="244FB7A6"/>
    <w:rsid w:val="3065117A"/>
    <w:rsid w:val="31830F68"/>
    <w:rsid w:val="33067021"/>
    <w:rsid w:val="33F96AED"/>
    <w:rsid w:val="4232A92D"/>
    <w:rsid w:val="43C1F066"/>
    <w:rsid w:val="47C5115E"/>
    <w:rsid w:val="50219A44"/>
    <w:rsid w:val="533006C2"/>
    <w:rsid w:val="54CBD723"/>
    <w:rsid w:val="5C4B5985"/>
    <w:rsid w:val="5D916E5B"/>
    <w:rsid w:val="62F64FB5"/>
    <w:rsid w:val="636D3088"/>
    <w:rsid w:val="6AB93AEA"/>
    <w:rsid w:val="6B17BEDD"/>
    <w:rsid w:val="6C7BC36F"/>
    <w:rsid w:val="6F6377C9"/>
    <w:rsid w:val="78ED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E95EA"/>
  <w15:chartTrackingRefBased/>
  <w15:docId w15:val="{93E7E7CC-B368-4012-82B5-C1150581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B7E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7E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26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B7E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B7E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A5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38F"/>
  </w:style>
  <w:style w:type="paragraph" w:styleId="Stopka">
    <w:name w:val="footer"/>
    <w:basedOn w:val="Normalny"/>
    <w:link w:val="StopkaZnak"/>
    <w:uiPriority w:val="99"/>
    <w:unhideWhenUsed/>
    <w:rsid w:val="00AA5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E1813BD54F4C45A00C5974F86B5DA8" ma:contentTypeVersion="4" ma:contentTypeDescription="Utwórz nowy dokument." ma:contentTypeScope="" ma:versionID="90af990177f4f60d4c72a76b25e80d07">
  <xsd:schema xmlns:xsd="http://www.w3.org/2001/XMLSchema" xmlns:xs="http://www.w3.org/2001/XMLSchema" xmlns:p="http://schemas.microsoft.com/office/2006/metadata/properties" xmlns:ns2="08475033-3ea0-4ee4-b232-cbb4fa97a89e" xmlns:ns3="d8a6fd47-b56f-4984-ad06-1ad3f307fcaa" targetNamespace="http://schemas.microsoft.com/office/2006/metadata/properties" ma:root="true" ma:fieldsID="220c937f04690f15e501233e4dce7eaf" ns2:_="" ns3:_="">
    <xsd:import namespace="08475033-3ea0-4ee4-b232-cbb4fa97a89e"/>
    <xsd:import namespace="d8a6fd47-b56f-4984-ad06-1ad3f307f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75033-3ea0-4ee4-b232-cbb4fa97a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6fd47-b56f-4984-ad06-1ad3f307f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59CC04-D1EC-4B47-9EBB-46A9E86943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0888E2-7708-4BFF-8E23-6DC996605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75033-3ea0-4ee4-b232-cbb4fa97a89e"/>
    <ds:schemaRef ds:uri="d8a6fd47-b56f-4984-ad06-1ad3f307f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D38541-BDD9-45E7-B673-3EC6417413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1272</Words>
  <Characters>7632</Characters>
  <Application>Microsoft Office Word</Application>
  <DocSecurity>0</DocSecurity>
  <Lines>63</Lines>
  <Paragraphs>17</Paragraphs>
  <ScaleCrop>false</ScaleCrop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Olejnik</dc:creator>
  <cp:keywords/>
  <dc:description/>
  <cp:lastModifiedBy>Bartosz Krefta</cp:lastModifiedBy>
  <cp:revision>2</cp:revision>
  <dcterms:created xsi:type="dcterms:W3CDTF">2021-10-22T09:28:00Z</dcterms:created>
  <dcterms:modified xsi:type="dcterms:W3CDTF">2021-10-22T09:28:00Z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0x010100F0E1813BD54F4C45A00C5974F86B5DA8</vt:lpwstr>
  </property>
</Properties>
</file>