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3814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3814A2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3814A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BA2B33" w:rsidRPr="00BA2B33">
        <w:rPr>
          <w:rFonts w:ascii="Arial" w:hAnsi="Arial" w:cs="Arial"/>
          <w:b/>
          <w:bCs/>
          <w:sz w:val="22"/>
          <w:szCs w:val="22"/>
        </w:rPr>
        <w:t>Przeglądy instalacji elektrycznych i piorunochronnych w budynkach Nadleśnictwa Brzesko</w:t>
      </w:r>
      <w:r w:rsidR="00065FF8" w:rsidRPr="00065FF8">
        <w:rPr>
          <w:rFonts w:ascii="Arial" w:hAnsi="Arial" w:cs="Arial"/>
          <w:b/>
          <w:bCs/>
          <w:sz w:val="22"/>
          <w:szCs w:val="22"/>
        </w:rPr>
        <w:t>"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113BE8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113BE8"/>
    <w:rsid w:val="00232866"/>
    <w:rsid w:val="002D13D1"/>
    <w:rsid w:val="0034279C"/>
    <w:rsid w:val="003814A2"/>
    <w:rsid w:val="00676812"/>
    <w:rsid w:val="00A328E5"/>
    <w:rsid w:val="00A8233F"/>
    <w:rsid w:val="00AB5397"/>
    <w:rsid w:val="00BA2B33"/>
    <w:rsid w:val="00C950C6"/>
    <w:rsid w:val="00CE6DF3"/>
    <w:rsid w:val="00CF7493"/>
    <w:rsid w:val="00F55AE1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A5587-F95F-4609-94F3-D7DA3ECA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Wacnik</dc:creator>
  <cp:lastModifiedBy>Jakub Wacnik (Nadl. Brzesko)</cp:lastModifiedBy>
  <cp:revision>2</cp:revision>
  <dcterms:created xsi:type="dcterms:W3CDTF">2023-10-26T07:27:00Z</dcterms:created>
  <dcterms:modified xsi:type="dcterms:W3CDTF">2023-10-26T07:27:00Z</dcterms:modified>
</cp:coreProperties>
</file>