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920AA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246D9B">
            <w:pPr>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i/>
                <w:lang w:eastAsia="pl-PL"/>
              </w:rPr>
              <w:t>Sygnatura sprawy:</w:t>
            </w:r>
            <w:r w:rsidR="00246D9B">
              <w:rPr>
                <w:rFonts w:ascii="Times New Roman" w:eastAsia="Times New Roman" w:hAnsi="Times New Roman" w:cs="Times New Roman"/>
                <w:b/>
                <w:lang w:eastAsia="pl-PL"/>
              </w:rPr>
              <w:t>43</w:t>
            </w:r>
            <w:r w:rsidRPr="00920AA7">
              <w:rPr>
                <w:rFonts w:ascii="Times New Roman" w:eastAsia="Times New Roman" w:hAnsi="Times New Roman" w:cs="Times New Roman"/>
                <w:b/>
                <w:lang w:eastAsia="pl-PL"/>
              </w:rPr>
              <w:t>/ZP/21</w:t>
            </w:r>
          </w:p>
        </w:tc>
      </w:tr>
    </w:tbl>
    <w:p w:rsidR="00425C06" w:rsidRPr="00920AA7" w:rsidRDefault="00425C06" w:rsidP="00583BE7">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920AA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920AA7" w:rsidRDefault="006C5C1C" w:rsidP="00583BE7">
            <w:pPr>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SPECYFIKACJA  WARUNKÓW  ZAMÓWIENIA</w:t>
            </w:r>
          </w:p>
        </w:tc>
      </w:tr>
      <w:tr w:rsidR="006C5C1C" w:rsidRPr="00920AA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before="120" w:after="0" w:line="240" w:lineRule="auto"/>
              <w:jc w:val="center"/>
              <w:outlineLvl w:val="0"/>
              <w:rPr>
                <w:rFonts w:ascii="Times New Roman" w:hAnsi="Times New Roman" w:cs="Times New Roman"/>
              </w:rPr>
            </w:pPr>
            <w:r w:rsidRPr="00920AA7">
              <w:rPr>
                <w:rFonts w:ascii="Times New Roman" w:hAnsi="Times New Roman" w:cs="Times New Roman"/>
                <w:bCs/>
                <w:kern w:val="2"/>
                <w:lang w:eastAsia="pl-PL"/>
              </w:rPr>
              <w:t>ZAMAWIAJĄCY:</w:t>
            </w:r>
          </w:p>
          <w:p w:rsidR="006C5C1C" w:rsidRPr="00920AA7" w:rsidRDefault="006C5C1C" w:rsidP="00583BE7">
            <w:pPr>
              <w:spacing w:after="0" w:line="240" w:lineRule="auto"/>
              <w:jc w:val="center"/>
              <w:rPr>
                <w:rFonts w:ascii="Times New Roman" w:hAnsi="Times New Roman" w:cs="Times New Roman"/>
                <w:bCs/>
                <w:kern w:val="2"/>
                <w:lang w:eastAsia="pl-PL"/>
              </w:rPr>
            </w:pPr>
            <w:r w:rsidRPr="00920AA7">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anchor>
              </w:drawing>
            </w:r>
          </w:p>
          <w:p w:rsidR="006C5C1C" w:rsidRPr="00583BE7" w:rsidRDefault="006C5C1C" w:rsidP="00583BE7">
            <w:pPr>
              <w:spacing w:after="0" w:line="240" w:lineRule="auto"/>
              <w:jc w:val="center"/>
              <w:rPr>
                <w:rFonts w:ascii="Times New Roman" w:hAnsi="Times New Roman" w:cs="Times New Roman"/>
                <w:b/>
                <w:bCs/>
                <w:i/>
                <w:iCs/>
                <w:lang w:eastAsia="pl-PL"/>
              </w:rPr>
            </w:pPr>
            <w:r w:rsidRPr="00583BE7">
              <w:rPr>
                <w:rFonts w:ascii="Times New Roman" w:hAnsi="Times New Roman" w:cs="Times New Roman"/>
                <w:b/>
              </w:rPr>
              <w:t>Akademia Marynarki Wojennej</w:t>
            </w:r>
            <w:r w:rsidRPr="00583BE7">
              <w:rPr>
                <w:rFonts w:ascii="Times New Roman" w:hAnsi="Times New Roman" w:cs="Times New Roman"/>
                <w:b/>
                <w:bCs/>
                <w:i/>
                <w:iCs/>
                <w:lang w:eastAsia="pl-PL"/>
              </w:rPr>
              <w:t xml:space="preserve"> </w:t>
            </w:r>
          </w:p>
          <w:p w:rsidR="006C5C1C" w:rsidRPr="00583BE7" w:rsidRDefault="006C5C1C" w:rsidP="00583BE7">
            <w:pPr>
              <w:spacing w:after="0" w:line="240" w:lineRule="auto"/>
              <w:jc w:val="center"/>
              <w:rPr>
                <w:rFonts w:ascii="Times New Roman" w:hAnsi="Times New Roman" w:cs="Times New Roman"/>
                <w:bCs/>
                <w:i/>
                <w:iCs/>
                <w:lang w:eastAsia="pl-PL"/>
              </w:rPr>
            </w:pPr>
            <w:r w:rsidRPr="00583BE7">
              <w:rPr>
                <w:rFonts w:ascii="Times New Roman" w:hAnsi="Times New Roman" w:cs="Times New Roman"/>
              </w:rPr>
              <w:t>im. Bohaterów Westerplatte</w:t>
            </w:r>
          </w:p>
          <w:p w:rsidR="006C5C1C" w:rsidRPr="00583BE7" w:rsidRDefault="006C5C1C" w:rsidP="00583BE7">
            <w:pPr>
              <w:spacing w:after="0" w:line="240" w:lineRule="auto"/>
              <w:jc w:val="center"/>
              <w:rPr>
                <w:rFonts w:ascii="Times New Roman" w:hAnsi="Times New Roman" w:cs="Times New Roman"/>
                <w:bCs/>
                <w:iCs/>
                <w:lang w:eastAsia="pl-PL"/>
              </w:rPr>
            </w:pPr>
            <w:r w:rsidRPr="00583BE7">
              <w:rPr>
                <w:rFonts w:ascii="Times New Roman" w:hAnsi="Times New Roman" w:cs="Times New Roman"/>
                <w:bCs/>
                <w:iCs/>
                <w:lang w:eastAsia="pl-PL"/>
              </w:rPr>
              <w:t xml:space="preserve">ul. </w:t>
            </w:r>
            <w:r w:rsidRPr="00583BE7">
              <w:rPr>
                <w:rFonts w:ascii="Times New Roman" w:hAnsi="Times New Roman" w:cs="Times New Roman"/>
              </w:rPr>
              <w:t>inż. Śmidowicza 69</w:t>
            </w:r>
          </w:p>
          <w:p w:rsidR="006C5C1C" w:rsidRPr="00583BE7" w:rsidRDefault="006C5C1C" w:rsidP="00583BE7">
            <w:pPr>
              <w:spacing w:after="0" w:line="240" w:lineRule="auto"/>
              <w:jc w:val="center"/>
              <w:rPr>
                <w:rFonts w:ascii="Times New Roman" w:eastAsia="Times New Roman" w:hAnsi="Times New Roman" w:cs="Times New Roman"/>
                <w:lang w:eastAsia="pl-PL"/>
              </w:rPr>
            </w:pPr>
            <w:bookmarkStart w:id="0" w:name="OLE_LINK22"/>
            <w:bookmarkEnd w:id="0"/>
            <w:r w:rsidRPr="00583BE7">
              <w:rPr>
                <w:rFonts w:ascii="Times New Roman" w:hAnsi="Times New Roman" w:cs="Times New Roman"/>
                <w:lang w:eastAsia="pl-PL"/>
              </w:rPr>
              <w:t>81-127 GDYNIA</w:t>
            </w:r>
          </w:p>
          <w:p w:rsidR="006C5C1C" w:rsidRPr="00920AA7" w:rsidRDefault="006C5C1C" w:rsidP="00583BE7">
            <w:pPr>
              <w:spacing w:after="0" w:line="240" w:lineRule="auto"/>
              <w:jc w:val="center"/>
              <w:rPr>
                <w:rFonts w:ascii="Times New Roman" w:eastAsia="Times New Roman" w:hAnsi="Times New Roman" w:cs="Times New Roman"/>
                <w:lang w:eastAsia="pl-PL"/>
              </w:rPr>
            </w:pPr>
            <w:r w:rsidRPr="00583BE7">
              <w:rPr>
                <w:rFonts w:ascii="Times New Roman" w:eastAsia="Times New Roman" w:hAnsi="Times New Roman" w:cs="Times New Roman"/>
                <w:lang w:eastAsia="pl-PL"/>
              </w:rPr>
              <w:t>www.amw.gdynia.pl</w:t>
            </w:r>
          </w:p>
        </w:tc>
      </w:tr>
      <w:tr w:rsidR="006C5C1C" w:rsidRPr="00920AA7" w:rsidTr="001B0286">
        <w:trPr>
          <w:trHeight w:val="70"/>
        </w:trPr>
        <w:tc>
          <w:tcPr>
            <w:tcW w:w="9296" w:type="dxa"/>
            <w:gridSpan w:val="4"/>
            <w:tcBorders>
              <w:top w:val="single" w:sz="4" w:space="0" w:color="000000"/>
              <w:bottom w:val="single" w:sz="4" w:space="0" w:color="000000"/>
            </w:tcBorders>
            <w:vAlign w:val="center"/>
          </w:tcPr>
          <w:p w:rsidR="006C5C1C" w:rsidRPr="00920AA7" w:rsidRDefault="006C5C1C" w:rsidP="00583BE7">
            <w:pPr>
              <w:snapToGrid w:val="0"/>
              <w:spacing w:after="0" w:line="240" w:lineRule="auto"/>
              <w:jc w:val="center"/>
              <w:rPr>
                <w:rFonts w:ascii="Times New Roman" w:eastAsia="Times New Roman" w:hAnsi="Times New Roman" w:cs="Times New Roman"/>
                <w:lang w:eastAsia="pl-PL"/>
              </w:rPr>
            </w:pPr>
          </w:p>
        </w:tc>
      </w:tr>
      <w:tr w:rsidR="006C5C1C" w:rsidRPr="00920AA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autoSpaceDE w:val="0"/>
              <w:snapToGrid w:val="0"/>
              <w:spacing w:after="0" w:line="240" w:lineRule="auto"/>
              <w:jc w:val="center"/>
              <w:rPr>
                <w:rFonts w:ascii="Times New Roman" w:eastAsia="Times New Roman" w:hAnsi="Times New Roman" w:cs="Times New Roman"/>
                <w:lang w:eastAsia="pl-PL"/>
              </w:rPr>
            </w:pP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ZAPRASZA DO ZŁOŻENIA OFERTY W POSTĘPOWANIU</w:t>
            </w: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 </w:t>
            </w:r>
          </w:p>
          <w:p w:rsidR="006C5C1C" w:rsidRPr="00920AA7" w:rsidRDefault="006C5C1C" w:rsidP="00583BE7">
            <w:pPr>
              <w:autoSpaceDE w:val="0"/>
              <w:spacing w:after="0" w:line="240" w:lineRule="auto"/>
              <w:jc w:val="center"/>
              <w:rPr>
                <w:rFonts w:ascii="Times New Roman" w:eastAsia="Times New Roman" w:hAnsi="Times New Roman" w:cs="Times New Roman"/>
                <w:b/>
                <w:lang w:eastAsia="pl-PL"/>
              </w:rPr>
            </w:pPr>
          </w:p>
          <w:p w:rsidR="006C5C1C" w:rsidRPr="00920AA7" w:rsidRDefault="006C5C1C" w:rsidP="00583BE7">
            <w:pPr>
              <w:autoSpaceDE w:val="0"/>
              <w:spacing w:after="0" w:line="240" w:lineRule="auto"/>
              <w:jc w:val="center"/>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w:t>
            </w:r>
            <w:r w:rsidR="00493F9D" w:rsidRPr="00920AA7">
              <w:rPr>
                <w:rFonts w:ascii="Times New Roman" w:eastAsia="Times New Roman" w:hAnsi="Times New Roman" w:cs="Times New Roman"/>
                <w:b/>
                <w:lang w:eastAsia="pl-PL"/>
              </w:rPr>
              <w:t>Dostawa do siedziby Zamawiającego sprzętu komputerowego i oprogramowania</w:t>
            </w:r>
            <w:r w:rsidRPr="00920AA7">
              <w:rPr>
                <w:rFonts w:ascii="Times New Roman" w:eastAsia="Times New Roman" w:hAnsi="Times New Roman" w:cs="Times New Roman"/>
                <w:b/>
                <w:lang w:eastAsia="pl-PL"/>
              </w:rPr>
              <w:t>”</w:t>
            </w:r>
          </w:p>
          <w:p w:rsidR="006C5C1C" w:rsidRPr="00920AA7" w:rsidRDefault="006C5C1C" w:rsidP="00583BE7">
            <w:pPr>
              <w:autoSpaceDE w:val="0"/>
              <w:spacing w:after="0" w:line="240" w:lineRule="auto"/>
              <w:jc w:val="center"/>
              <w:rPr>
                <w:rFonts w:ascii="Times New Roman" w:eastAsia="Times New Roman" w:hAnsi="Times New Roman" w:cs="Times New Roman"/>
                <w:b/>
                <w:smallCaps/>
                <w:color w:val="000000"/>
                <w:lang w:eastAsia="pl-PL"/>
              </w:rPr>
            </w:pPr>
            <w:r w:rsidRPr="00920AA7">
              <w:rPr>
                <w:rFonts w:ascii="Times New Roman" w:eastAsia="Times New Roman" w:hAnsi="Times New Roman" w:cs="Times New Roman"/>
                <w:b/>
                <w:color w:val="FF0000"/>
                <w:lang w:eastAsia="pl-PL"/>
              </w:rPr>
              <w:br/>
            </w:r>
          </w:p>
          <w:p w:rsidR="006C5C1C" w:rsidRPr="00920AA7" w:rsidRDefault="006C5C1C" w:rsidP="00583BE7">
            <w:pPr>
              <w:spacing w:after="106" w:line="247" w:lineRule="auto"/>
              <w:ind w:hanging="10"/>
              <w:jc w:val="center"/>
              <w:rPr>
                <w:rFonts w:ascii="Times New Roman" w:hAnsi="Times New Roman" w:cs="Times New Roman"/>
                <w:color w:val="000000"/>
                <w:lang w:eastAsia="pl-PL"/>
              </w:rPr>
            </w:pPr>
            <w:r w:rsidRPr="00920AA7">
              <w:rPr>
                <w:rFonts w:ascii="Times New Roman" w:eastAsia="Trebuchet MS" w:hAnsi="Times New Roman" w:cs="Times New Roman"/>
                <w:color w:val="000000"/>
                <w:u w:val="single" w:color="1D174F"/>
                <w:lang w:eastAsia="pl-PL"/>
              </w:rPr>
              <w:t>TRYB UDZIELENIA ZAMÓWIENIA</w:t>
            </w:r>
            <w:r w:rsidRPr="00920AA7">
              <w:rPr>
                <w:rFonts w:ascii="Times New Roman" w:eastAsia="Trebuchet MS" w:hAnsi="Times New Roman" w:cs="Times New Roman"/>
                <w:b/>
                <w:color w:val="000000"/>
                <w:lang w:eastAsia="pl-PL"/>
              </w:rPr>
              <w:t xml:space="preserve">: </w:t>
            </w:r>
            <w:r w:rsidRPr="00920AA7">
              <w:rPr>
                <w:rFonts w:ascii="Times New Roman" w:eastAsia="Trebuchet MS" w:hAnsi="Times New Roman" w:cs="Times New Roman"/>
                <w:color w:val="000000"/>
                <w:lang w:eastAsia="pl-PL"/>
              </w:rPr>
              <w:t>przetarg nieograniczony</w:t>
            </w:r>
          </w:p>
          <w:p w:rsidR="006C5C1C" w:rsidRPr="00920AA7" w:rsidRDefault="006C5C1C" w:rsidP="00583BE7">
            <w:pPr>
              <w:spacing w:after="0" w:line="240" w:lineRule="auto"/>
              <w:jc w:val="center"/>
              <w:rPr>
                <w:rFonts w:ascii="Times New Roman" w:eastAsia="Times New Roman" w:hAnsi="Times New Roman" w:cs="Times New Roman"/>
                <w:color w:val="000000"/>
                <w:lang w:eastAsia="pl-PL"/>
              </w:rPr>
            </w:pPr>
          </w:p>
          <w:p w:rsidR="006C5C1C" w:rsidRPr="00920AA7" w:rsidRDefault="006C5C1C" w:rsidP="00583BE7">
            <w:pPr>
              <w:spacing w:after="0" w:line="240" w:lineRule="auto"/>
              <w:jc w:val="center"/>
              <w:rPr>
                <w:rFonts w:ascii="Times New Roman" w:eastAsia="Times New Roman" w:hAnsi="Times New Roman" w:cs="Times New Roman"/>
                <w:color w:val="000000"/>
                <w:lang w:eastAsia="pl-PL"/>
              </w:rPr>
            </w:pPr>
          </w:p>
          <w:p w:rsidR="006C5C1C" w:rsidRPr="00920AA7" w:rsidRDefault="006C5C1C" w:rsidP="00583BE7">
            <w:pPr>
              <w:autoSpaceDE w:val="0"/>
              <w:spacing w:after="0" w:line="240" w:lineRule="auto"/>
              <w:jc w:val="center"/>
              <w:rPr>
                <w:rFonts w:ascii="Times New Roman" w:hAnsi="Times New Roman" w:cs="Times New Roman"/>
              </w:rPr>
            </w:pPr>
            <w:r w:rsidRPr="00920AA7">
              <w:rPr>
                <w:rFonts w:ascii="Times New Roman" w:hAnsi="Times New Roman" w:cs="Times New Roman"/>
                <w:color w:val="000000"/>
                <w:lang w:eastAsia="pl-PL"/>
              </w:rPr>
              <w:t>Podstawa prawna: Ustawa z dnia 11.09.2019</w:t>
            </w:r>
            <w:r w:rsidR="001431E0" w:rsidRPr="00920AA7">
              <w:rPr>
                <w:rFonts w:ascii="Times New Roman" w:hAnsi="Times New Roman" w:cs="Times New Roman"/>
                <w:color w:val="000000"/>
                <w:lang w:eastAsia="pl-PL"/>
              </w:rPr>
              <w:t xml:space="preserve"> </w:t>
            </w:r>
            <w:r w:rsidRPr="00920AA7">
              <w:rPr>
                <w:rFonts w:ascii="Times New Roman" w:hAnsi="Times New Roman" w:cs="Times New Roman"/>
                <w:color w:val="000000"/>
                <w:lang w:eastAsia="pl-PL"/>
              </w:rPr>
              <w:t>r. - Prawo zamówień</w:t>
            </w:r>
            <w:r w:rsidRPr="00920AA7">
              <w:rPr>
                <w:rFonts w:ascii="Times New Roman" w:hAnsi="Times New Roman" w:cs="Times New Roman"/>
                <w:lang w:eastAsia="pl-PL"/>
              </w:rPr>
              <w:t xml:space="preserve"> publicznych</w:t>
            </w: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bookmarkStart w:id="1" w:name="OLE_LINK20"/>
            <w:r w:rsidRPr="00920AA7">
              <w:rPr>
                <w:rFonts w:ascii="Times New Roman" w:hAnsi="Times New Roman" w:cs="Times New Roman"/>
                <w:lang w:eastAsia="pl-PL"/>
              </w:rPr>
              <w:t xml:space="preserve">(Dz. U. z 2019 r. poz. </w:t>
            </w:r>
            <w:bookmarkEnd w:id="1"/>
            <w:r w:rsidR="001431E0" w:rsidRPr="00920AA7">
              <w:rPr>
                <w:rFonts w:ascii="Times New Roman" w:hAnsi="Times New Roman" w:cs="Times New Roman"/>
                <w:lang w:eastAsia="pl-PL"/>
              </w:rPr>
              <w:t>2019 z późn. zm.</w:t>
            </w:r>
            <w:r w:rsidRPr="00920AA7">
              <w:rPr>
                <w:rFonts w:ascii="Times New Roman" w:hAnsi="Times New Roman" w:cs="Times New Roman"/>
                <w:lang w:eastAsia="pl-PL"/>
              </w:rPr>
              <w:t>)</w:t>
            </w:r>
          </w:p>
        </w:tc>
      </w:tr>
      <w:tr w:rsidR="006C5C1C" w:rsidRPr="00920AA7" w:rsidTr="001B0286">
        <w:trPr>
          <w:trHeight w:val="255"/>
        </w:trPr>
        <w:tc>
          <w:tcPr>
            <w:tcW w:w="9296" w:type="dxa"/>
            <w:gridSpan w:val="4"/>
            <w:tcBorders>
              <w:top w:val="single" w:sz="4" w:space="0" w:color="000000"/>
              <w:bottom w:val="single" w:sz="4" w:space="0" w:color="000000"/>
            </w:tcBorders>
            <w:vAlign w:val="center"/>
          </w:tcPr>
          <w:p w:rsidR="006C5C1C" w:rsidRPr="00920AA7" w:rsidRDefault="006C5C1C" w:rsidP="00583BE7">
            <w:pPr>
              <w:snapToGrid w:val="0"/>
              <w:spacing w:after="0" w:line="240" w:lineRule="auto"/>
              <w:jc w:val="center"/>
              <w:rPr>
                <w:rFonts w:ascii="Times New Roman" w:eastAsia="Times New Roman" w:hAnsi="Times New Roman" w:cs="Times New Roman"/>
                <w:lang w:eastAsia="pl-PL"/>
              </w:rPr>
            </w:pPr>
          </w:p>
          <w:p w:rsidR="006C5C1C" w:rsidRPr="00920AA7" w:rsidRDefault="006C5C1C" w:rsidP="00583BE7">
            <w:pPr>
              <w:spacing w:after="0" w:line="240" w:lineRule="auto"/>
              <w:jc w:val="center"/>
              <w:rPr>
                <w:rFonts w:ascii="Times New Roman" w:eastAsia="Times New Roman" w:hAnsi="Times New Roman" w:cs="Times New Roman"/>
                <w:lang w:eastAsia="pl-PL"/>
              </w:rPr>
            </w:pPr>
          </w:p>
        </w:tc>
      </w:tr>
      <w:tr w:rsidR="006C5C1C" w:rsidRPr="00920AA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                                                                                           </w:t>
            </w:r>
          </w:p>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                                                                                                     </w:t>
            </w: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lang w:eastAsia="pl-PL"/>
              </w:rPr>
              <w:t xml:space="preserve">                                                                                                      ZATWIERDZAM</w:t>
            </w:r>
          </w:p>
          <w:p w:rsidR="006C5C1C" w:rsidRPr="00920AA7" w:rsidRDefault="006C5C1C" w:rsidP="00583BE7">
            <w:pPr>
              <w:spacing w:after="0" w:line="240" w:lineRule="auto"/>
              <w:jc w:val="center"/>
              <w:rPr>
                <w:rFonts w:ascii="Times New Roman" w:eastAsia="Times New Roman" w:hAnsi="Times New Roman" w:cs="Times New Roman"/>
                <w:b/>
                <w:color w:val="000000"/>
                <w:lang w:eastAsia="pl-PL"/>
              </w:rPr>
            </w:pP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Rektor-komendant</w:t>
            </w: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w:t>
            </w:r>
            <w:r w:rsidR="003B306E">
              <w:rPr>
                <w:rFonts w:ascii="Times New Roman" w:eastAsia="Times New Roman" w:hAnsi="Times New Roman" w:cs="Times New Roman"/>
                <w:b/>
                <w:color w:val="000000"/>
                <w:lang w:eastAsia="pl-PL"/>
              </w:rPr>
              <w:t xml:space="preserve">                     wz </w:t>
            </w:r>
            <w:r w:rsidR="00E217E6">
              <w:rPr>
                <w:rFonts w:ascii="Times New Roman" w:eastAsia="Times New Roman" w:hAnsi="Times New Roman" w:cs="Times New Roman"/>
                <w:b/>
                <w:color w:val="000000"/>
                <w:lang w:eastAsia="pl-PL"/>
              </w:rPr>
              <w:t xml:space="preserve">kmdr </w:t>
            </w:r>
            <w:bookmarkStart w:id="2" w:name="_GoBack"/>
            <w:bookmarkEnd w:id="2"/>
            <w:r w:rsidR="003B306E">
              <w:rPr>
                <w:rFonts w:ascii="Times New Roman" w:eastAsia="Times New Roman" w:hAnsi="Times New Roman" w:cs="Times New Roman"/>
                <w:b/>
                <w:color w:val="000000"/>
                <w:lang w:eastAsia="pl-PL"/>
              </w:rPr>
              <w:t>Paweł PODGÓRNY</w:t>
            </w:r>
          </w:p>
          <w:p w:rsidR="00583BE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w:t>
            </w:r>
          </w:p>
          <w:p w:rsidR="00583BE7" w:rsidRDefault="00583BE7" w:rsidP="00583BE7">
            <w:pPr>
              <w:spacing w:after="0" w:line="240" w:lineRule="auto"/>
              <w:rPr>
                <w:rFonts w:ascii="Times New Roman" w:eastAsia="Times New Roman" w:hAnsi="Times New Roman" w:cs="Times New Roman"/>
                <w:b/>
                <w:color w:val="000000"/>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r w:rsidRPr="00920AA7">
              <w:rPr>
                <w:rFonts w:ascii="Times New Roman" w:eastAsia="Times New Roman" w:hAnsi="Times New Roman" w:cs="Times New Roman"/>
                <w:b/>
                <w:color w:val="000000"/>
                <w:lang w:eastAsia="pl-PL"/>
              </w:rPr>
              <w:t xml:space="preserve">    </w:t>
            </w:r>
          </w:p>
          <w:p w:rsidR="006C5C1C" w:rsidRPr="00920AA7" w:rsidRDefault="00583BE7" w:rsidP="00583BE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C5C1C" w:rsidRPr="00920AA7">
              <w:rPr>
                <w:rFonts w:ascii="Times New Roman" w:eastAsia="Times New Roman" w:hAnsi="Times New Roman" w:cs="Times New Roman"/>
                <w:lang w:eastAsia="pl-PL"/>
              </w:rPr>
              <w:t>dnia  …… …………….. 2021 r</w:t>
            </w:r>
            <w:r w:rsidR="006C5C1C" w:rsidRPr="00920AA7">
              <w:rPr>
                <w:rFonts w:ascii="Times New Roman" w:eastAsia="Times New Roman" w:hAnsi="Times New Roman" w:cs="Times New Roman"/>
                <w:b/>
                <w:lang w:eastAsia="pl-PL"/>
              </w:rPr>
              <w:t>.</w:t>
            </w: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Opracowała: Sekcja Zamówień Publicznych</w:t>
            </w: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p>
        </w:tc>
      </w:tr>
      <w:tr w:rsidR="006C5C1C" w:rsidRPr="00920AA7" w:rsidTr="001B0286">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920AA7" w:rsidRDefault="006C5C1C"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6C5C1C" w:rsidRPr="00920AA7" w:rsidRDefault="006C5C1C" w:rsidP="00583BE7">
            <w:pPr>
              <w:snapToGrid w:val="0"/>
              <w:rPr>
                <w:rFonts w:ascii="Times New Roman" w:eastAsia="Times New Roman" w:hAnsi="Times New Roman" w:cs="Times New Roman"/>
                <w:b/>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napToGrid w:val="0"/>
              <w:spacing w:after="0" w:line="240" w:lineRule="auto"/>
              <w:rPr>
                <w:rFonts w:ascii="Times New Roman" w:eastAsia="Calibri" w:hAnsi="Times New Roman" w:cs="Times New Roman"/>
                <w:bCs/>
                <w:lang w:eastAsia="pl-PL"/>
              </w:rPr>
            </w:pPr>
          </w:p>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Nazwa:</w:t>
            </w:r>
          </w:p>
        </w:tc>
        <w:tc>
          <w:tcPr>
            <w:tcW w:w="6116" w:type="dxa"/>
          </w:tcPr>
          <w:p w:rsidR="001B0286" w:rsidRPr="00920AA7" w:rsidRDefault="001B0286" w:rsidP="00583BE7">
            <w:pPr>
              <w:suppressAutoHyphens/>
              <w:snapToGrid w:val="0"/>
              <w:spacing w:after="0" w:line="240" w:lineRule="auto"/>
              <w:rPr>
                <w:rFonts w:ascii="Times New Roman" w:eastAsia="Calibri" w:hAnsi="Times New Roman" w:cs="Times New Roman"/>
                <w:b/>
                <w:bCs/>
                <w:lang w:eastAsia="pl-PL"/>
              </w:rPr>
            </w:pPr>
          </w:p>
          <w:p w:rsidR="001B0286" w:rsidRPr="00920AA7" w:rsidRDefault="001B0286" w:rsidP="00583BE7">
            <w:pPr>
              <w:suppressAutoHyphens/>
              <w:spacing w:after="0" w:line="240" w:lineRule="auto"/>
              <w:rPr>
                <w:rFonts w:ascii="Times New Roman" w:eastAsia="Calibri" w:hAnsi="Times New Roman" w:cs="Times New Roman"/>
                <w:b/>
                <w:bCs/>
                <w:i/>
                <w:iCs/>
                <w:lang w:eastAsia="pl-PL"/>
              </w:rPr>
            </w:pPr>
            <w:r w:rsidRPr="00920AA7">
              <w:rPr>
                <w:rFonts w:ascii="Times New Roman" w:eastAsia="Calibri" w:hAnsi="Times New Roman" w:cs="Times New Roman"/>
                <w:lang w:eastAsia="zh-CN"/>
              </w:rPr>
              <w:t>Akademia Marynarki Wojennej</w:t>
            </w:r>
            <w:r w:rsidRPr="00920AA7">
              <w:rPr>
                <w:rFonts w:ascii="Times New Roman" w:eastAsia="Calibri" w:hAnsi="Times New Roman" w:cs="Times New Roman"/>
                <w:b/>
                <w:bCs/>
                <w:i/>
                <w:iCs/>
                <w:lang w:eastAsia="pl-PL"/>
              </w:rPr>
              <w:t xml:space="preserve"> </w:t>
            </w:r>
          </w:p>
          <w:p w:rsidR="001B0286" w:rsidRPr="00920AA7" w:rsidRDefault="001B0286" w:rsidP="00583BE7">
            <w:pPr>
              <w:suppressAutoHyphens/>
              <w:spacing w:after="0" w:line="240" w:lineRule="auto"/>
              <w:rPr>
                <w:rFonts w:ascii="Times New Roman" w:eastAsia="Calibri" w:hAnsi="Times New Roman" w:cs="Times New Roman"/>
                <w:b/>
                <w:bCs/>
                <w:i/>
                <w:i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Adres:</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ul. inż. Śmidowicza 69</w:t>
            </w:r>
          </w:p>
        </w:tc>
      </w:tr>
      <w:tr w:rsidR="001B0286" w:rsidRPr="00920AA7" w:rsidTr="001B0286">
        <w:trPr>
          <w:gridAfter w:val="1"/>
          <w:wAfter w:w="80" w:type="dxa"/>
        </w:trPr>
        <w:tc>
          <w:tcPr>
            <w:tcW w:w="3095" w:type="dxa"/>
            <w:gridSpan w:val="2"/>
          </w:tcPr>
          <w:p w:rsidR="001B0286" w:rsidRPr="00920AA7" w:rsidRDefault="001B0286" w:rsidP="00583BE7">
            <w:pPr>
              <w:suppressAutoHyphens/>
              <w:snapToGrid w:val="0"/>
              <w:spacing w:after="0" w:line="240" w:lineRule="auto"/>
              <w:rPr>
                <w:rFonts w:ascii="Times New Roman" w:eastAsia="Calibri" w:hAnsi="Times New Roman" w:cs="Times New Roman"/>
                <w:b/>
                <w:bCs/>
                <w:lang w:eastAsia="pl-PL"/>
              </w:rPr>
            </w:pP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81 – 127 GDYNIA</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lang w:eastAsia="pl-PL"/>
              </w:rPr>
              <w:t>Numer telefonu:</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261262537</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Godziny urzędowania:</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lang w:eastAsia="zh-CN"/>
              </w:rPr>
            </w:pPr>
            <w:r w:rsidRPr="00920AA7">
              <w:rPr>
                <w:rFonts w:ascii="Times New Roman" w:eastAsia="Calibri" w:hAnsi="Times New Roman" w:cs="Times New Roman"/>
                <w:b/>
                <w:bCs/>
                <w:lang w:eastAsia="pl-PL"/>
              </w:rPr>
              <w:t>od godz. 7.30 do godz. 15.30</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NIP:</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lang w:eastAsia="zh-CN"/>
              </w:rPr>
            </w:pPr>
            <w:r w:rsidRPr="00920AA7">
              <w:rPr>
                <w:rFonts w:ascii="Times New Roman" w:eastAsia="Calibri" w:hAnsi="Times New Roman" w:cs="Times New Roman"/>
                <w:b/>
                <w:bCs/>
                <w:lang w:eastAsia="pl-PL"/>
              </w:rPr>
              <w:t>586-010-46-93</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REGON:</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190064136</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lang w:eastAsia="pl-PL"/>
              </w:rPr>
              <w:t>Adres poczty elektronicznej:</w:t>
            </w:r>
          </w:p>
        </w:tc>
        <w:tc>
          <w:tcPr>
            <w:tcW w:w="6116" w:type="dxa"/>
          </w:tcPr>
          <w:p w:rsidR="001B0286" w:rsidRPr="00920AA7" w:rsidRDefault="00E217E6" w:rsidP="00583BE7">
            <w:pPr>
              <w:suppressAutoHyphens/>
              <w:spacing w:after="0" w:line="240" w:lineRule="auto"/>
              <w:rPr>
                <w:rFonts w:ascii="Times New Roman" w:eastAsia="Calibri" w:hAnsi="Times New Roman" w:cs="Times New Roman"/>
                <w:bCs/>
                <w:lang w:eastAsia="pl-PL"/>
              </w:rPr>
            </w:pPr>
            <w:hyperlink r:id="rId8">
              <w:r w:rsidR="001B0286" w:rsidRPr="00920AA7">
                <w:rPr>
                  <w:rFonts w:ascii="Times New Roman" w:eastAsia="Calibri" w:hAnsi="Times New Roman" w:cs="Times New Roman"/>
                  <w:bCs/>
                  <w:color w:val="0000FF"/>
                  <w:u w:val="single"/>
                  <w:lang w:eastAsia="pl-PL"/>
                </w:rPr>
                <w:t>przetargi@amw.gdynia.pl</w:t>
              </w:r>
            </w:hyperlink>
            <w:r w:rsidR="001B0286" w:rsidRPr="00920AA7">
              <w:rPr>
                <w:rFonts w:ascii="Times New Roman" w:eastAsia="Calibri" w:hAnsi="Times New Roman" w:cs="Times New Roman"/>
                <w:bCs/>
                <w:lang w:eastAsia="pl-PL"/>
              </w:rPr>
              <w:t xml:space="preserve"> </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Adres strony internetowej:</w:t>
            </w:r>
          </w:p>
          <w:p w:rsidR="001B0286" w:rsidRPr="00920AA7" w:rsidRDefault="001B0286" w:rsidP="00583BE7">
            <w:pPr>
              <w:suppressAutoHyphens/>
              <w:spacing w:after="0" w:line="240" w:lineRule="auto"/>
              <w:rPr>
                <w:rFonts w:ascii="Times New Roman" w:eastAsia="Calibri" w:hAnsi="Times New Roman" w:cs="Times New Roman"/>
                <w:bCs/>
                <w:lang w:eastAsia="pl-PL"/>
              </w:rPr>
            </w:pPr>
          </w:p>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bCs/>
                <w:lang w:eastAsia="pl-PL"/>
              </w:rPr>
              <w:t>Adres strony internetowej prowadzonego postępowania</w:t>
            </w:r>
          </w:p>
        </w:tc>
        <w:tc>
          <w:tcPr>
            <w:tcW w:w="6116" w:type="dxa"/>
          </w:tcPr>
          <w:p w:rsidR="001B0286" w:rsidRPr="00920AA7" w:rsidRDefault="00E217E6" w:rsidP="00583BE7">
            <w:pPr>
              <w:suppressAutoHyphens/>
              <w:spacing w:after="0" w:line="240" w:lineRule="auto"/>
              <w:rPr>
                <w:rFonts w:ascii="Times New Roman" w:eastAsia="Calibri" w:hAnsi="Times New Roman" w:cs="Times New Roman"/>
                <w:lang w:eastAsia="zh-CN"/>
              </w:rPr>
            </w:pPr>
            <w:hyperlink r:id="rId9">
              <w:r w:rsidR="001B0286" w:rsidRPr="00920AA7">
                <w:rPr>
                  <w:rFonts w:ascii="Times New Roman" w:eastAsia="Calibri" w:hAnsi="Times New Roman" w:cs="Times New Roman"/>
                  <w:color w:val="0000FF"/>
                  <w:u w:val="single"/>
                  <w:lang w:eastAsia="zh-CN"/>
                </w:rPr>
                <w:t>www.amw.gdynia.pl</w:t>
              </w:r>
            </w:hyperlink>
          </w:p>
          <w:p w:rsidR="001B0286" w:rsidRPr="00920AA7" w:rsidRDefault="001B0286" w:rsidP="00583BE7">
            <w:pPr>
              <w:suppressAutoHyphens/>
              <w:spacing w:after="0" w:line="240" w:lineRule="auto"/>
              <w:rPr>
                <w:rFonts w:ascii="Times New Roman" w:eastAsia="Calibri" w:hAnsi="Times New Roman" w:cs="Times New Roman"/>
                <w:b/>
                <w:bCs/>
                <w:lang w:eastAsia="pl-PL"/>
              </w:rPr>
            </w:pPr>
          </w:p>
          <w:p w:rsidR="001B0286" w:rsidRPr="00920AA7" w:rsidRDefault="001B0286" w:rsidP="00583BE7">
            <w:pPr>
              <w:suppressAutoHyphens/>
              <w:spacing w:after="0" w:line="240" w:lineRule="auto"/>
              <w:contextualSpacing/>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 zakupowa</w:t>
            </w:r>
          </w:p>
          <w:p w:rsidR="001B0286" w:rsidRPr="00920AA7" w:rsidRDefault="001B0286" w:rsidP="00583BE7">
            <w:pPr>
              <w:suppressAutoHyphens/>
              <w:spacing w:after="0" w:line="240" w:lineRule="auto"/>
              <w:rPr>
                <w:rFonts w:ascii="Times New Roman" w:eastAsia="Calibri" w:hAnsi="Times New Roman" w:cs="Times New Roman"/>
                <w:lang w:eastAsia="zh-CN"/>
              </w:rPr>
            </w:pPr>
            <w:r w:rsidRPr="00920AA7">
              <w:rPr>
                <w:rFonts w:ascii="Times New Roman" w:eastAsia="Calibri" w:hAnsi="Times New Roman" w:cs="Times New Roman"/>
                <w:lang w:eastAsia="zh-CN"/>
              </w:rPr>
              <w:t>https://platformazakupowa.pl/</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9211" w:type="dxa"/>
            <w:gridSpan w:val="3"/>
          </w:tcPr>
          <w:p w:rsidR="001B0286" w:rsidRPr="00920AA7" w:rsidRDefault="001B0286" w:rsidP="00583BE7">
            <w:pPr>
              <w:suppressAutoHyphens/>
              <w:snapToGrid w:val="0"/>
              <w:spacing w:after="0" w:line="240" w:lineRule="auto"/>
              <w:jc w:val="both"/>
              <w:rPr>
                <w:rFonts w:ascii="Times New Roman" w:eastAsia="Calibri" w:hAnsi="Times New Roman" w:cs="Times New Roman"/>
                <w:b/>
                <w:bCs/>
                <w:lang w:eastAsia="pl-PL"/>
              </w:rPr>
            </w:pPr>
          </w:p>
          <w:p w:rsidR="001B0286" w:rsidRPr="00920AA7" w:rsidRDefault="001B0286"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920AA7" w:rsidRDefault="001B0286" w:rsidP="00583BE7">
            <w:pPr>
              <w:suppressAutoHyphens/>
              <w:spacing w:after="0" w:line="240" w:lineRule="auto"/>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920AA7" w:rsidRDefault="001B0286" w:rsidP="00583BE7">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920AA7"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lang w:eastAsia="pl-PL"/>
                    </w:rPr>
                  </w:pPr>
                  <w:r w:rsidRPr="00920AA7">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pl-PL"/>
                    </w:rPr>
                  </w:pPr>
                  <w:r w:rsidRPr="00920AA7">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C64D37" w:rsidRPr="00C64D37" w:rsidRDefault="00C64D37" w:rsidP="00583BE7">
            <w:pPr>
              <w:suppressAutoHyphens/>
              <w:spacing w:after="0" w:line="240" w:lineRule="auto"/>
              <w:contextualSpacing/>
              <w:jc w:val="both"/>
              <w:rPr>
                <w:rFonts w:ascii="Times New Roman" w:eastAsia="Calibri" w:hAnsi="Times New Roman" w:cs="Times New Roman"/>
                <w:sz w:val="8"/>
                <w:szCs w:val="8"/>
                <w:lang w:eastAsia="zh-CN"/>
              </w:rPr>
            </w:pPr>
          </w:p>
          <w:p w:rsidR="001B0286" w:rsidRPr="00920AA7" w:rsidRDefault="001B0286" w:rsidP="00583BE7">
            <w:pPr>
              <w:suppressAutoHyphens/>
              <w:spacing w:after="0" w:line="240" w:lineRule="auto"/>
              <w:contextualSpacing/>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 zakupowa</w:t>
            </w:r>
          </w:p>
          <w:p w:rsidR="001B0286" w:rsidRPr="00920AA7" w:rsidRDefault="00E217E6" w:rsidP="00583BE7">
            <w:pPr>
              <w:suppressAutoHyphens/>
              <w:spacing w:after="0" w:line="240" w:lineRule="auto"/>
              <w:jc w:val="both"/>
              <w:rPr>
                <w:rFonts w:ascii="Times New Roman" w:eastAsia="Calibri" w:hAnsi="Times New Roman" w:cs="Times New Roman"/>
                <w:lang w:eastAsia="zh-CN"/>
              </w:rPr>
            </w:pPr>
            <w:hyperlink r:id="rId10" w:history="1">
              <w:r w:rsidR="001B0286" w:rsidRPr="00920AA7">
                <w:rPr>
                  <w:rFonts w:ascii="Times New Roman" w:eastAsia="Calibri" w:hAnsi="Times New Roman" w:cs="Times New Roman"/>
                  <w:color w:val="0563C1"/>
                  <w:u w:val="single"/>
                  <w:lang w:eastAsia="zh-CN"/>
                </w:rPr>
                <w:t>https://platformazakupowa.pl/</w:t>
              </w:r>
            </w:hyperlink>
          </w:p>
          <w:p w:rsidR="001B0286" w:rsidRPr="00920AA7" w:rsidRDefault="001B0286" w:rsidP="00583BE7">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920AA7" w:rsidTr="006D4EEC">
              <w:tc>
                <w:tcPr>
                  <w:tcW w:w="1555" w:type="dxa"/>
                  <w:tcBorders>
                    <w:top w:val="single" w:sz="4" w:space="0" w:color="000000"/>
                    <w:left w:val="single" w:sz="4" w:space="0" w:color="000000"/>
                    <w:bottom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zh-CN"/>
                    </w:rPr>
                  </w:pPr>
                  <w:r w:rsidRPr="00920AA7">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Tryb udzielenia zamówienia</w:t>
                  </w:r>
                </w:p>
              </w:tc>
            </w:tr>
          </w:tbl>
          <w:p w:rsidR="001B0286" w:rsidRPr="00920AA7" w:rsidRDefault="001B0286" w:rsidP="00583BE7">
            <w:pPr>
              <w:suppressAutoHyphens/>
              <w:spacing w:after="0" w:line="240" w:lineRule="auto"/>
              <w:jc w:val="both"/>
              <w:rPr>
                <w:rFonts w:ascii="Times New Roman" w:eastAsia="Calibri" w:hAnsi="Times New Roman" w:cs="Times New Roman"/>
                <w:b/>
                <w:lang w:eastAsia="zh-CN"/>
              </w:rPr>
            </w:pPr>
          </w:p>
        </w:tc>
      </w:tr>
    </w:tbl>
    <w:p w:rsidR="00C64D37" w:rsidRPr="00C64D37" w:rsidRDefault="00C64D37" w:rsidP="00583BE7">
      <w:pPr>
        <w:suppressAutoHyphens/>
        <w:autoSpaceDE w:val="0"/>
        <w:spacing w:after="0" w:line="240" w:lineRule="auto"/>
        <w:jc w:val="both"/>
        <w:rPr>
          <w:rFonts w:ascii="Times New Roman" w:eastAsia="Calibri" w:hAnsi="Times New Roman" w:cs="Times New Roman"/>
          <w:sz w:val="8"/>
          <w:szCs w:val="8"/>
          <w:lang w:eastAsia="pl-PL"/>
        </w:rPr>
      </w:pPr>
      <w:bookmarkStart w:id="3" w:name="OLE_LINK3"/>
      <w:bookmarkEnd w:id="3"/>
    </w:p>
    <w:p w:rsidR="001B0286" w:rsidRPr="00920AA7" w:rsidRDefault="001B0286" w:rsidP="00583BE7">
      <w:pPr>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Postępowanie o udzielenie zamówienia prowadzone jest w </w:t>
      </w:r>
      <w:r w:rsidRPr="00920AA7">
        <w:rPr>
          <w:rFonts w:ascii="Times New Roman" w:eastAsia="Calibri" w:hAnsi="Times New Roman" w:cs="Times New Roman"/>
          <w:b/>
          <w:lang w:eastAsia="pl-PL"/>
        </w:rPr>
        <w:t xml:space="preserve">trybie </w:t>
      </w:r>
      <w:r w:rsidR="004C25FC" w:rsidRPr="00920AA7">
        <w:rPr>
          <w:rFonts w:ascii="Times New Roman" w:eastAsia="Calibri" w:hAnsi="Times New Roman" w:cs="Times New Roman"/>
          <w:b/>
          <w:lang w:eastAsia="pl-PL"/>
        </w:rPr>
        <w:t>nieograniczonym</w:t>
      </w:r>
      <w:r w:rsidRPr="00920AA7">
        <w:rPr>
          <w:rFonts w:ascii="Times New Roman" w:eastAsia="Calibri" w:hAnsi="Times New Roman" w:cs="Times New Roman"/>
          <w:lang w:eastAsia="pl-PL"/>
        </w:rPr>
        <w:t xml:space="preserve"> na podstawie                   art. </w:t>
      </w:r>
      <w:r w:rsidR="004C25FC" w:rsidRPr="00920AA7">
        <w:rPr>
          <w:rFonts w:ascii="Times New Roman" w:eastAsia="Calibri" w:hAnsi="Times New Roman" w:cs="Times New Roman"/>
          <w:lang w:eastAsia="pl-PL"/>
        </w:rPr>
        <w:t>132</w:t>
      </w:r>
      <w:r w:rsidRPr="00920AA7">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920AA7" w:rsidRDefault="004C25FC" w:rsidP="00583BE7">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920AA7" w:rsidTr="006D4EEC">
        <w:tc>
          <w:tcPr>
            <w:tcW w:w="1560" w:type="dxa"/>
            <w:tcBorders>
              <w:top w:val="single" w:sz="4" w:space="0" w:color="000000"/>
              <w:left w:val="single" w:sz="4" w:space="0" w:color="000000"/>
              <w:bottom w:val="single" w:sz="4" w:space="0" w:color="000000"/>
            </w:tcBorders>
            <w:shd w:val="clear" w:color="auto" w:fill="D9D9D9"/>
          </w:tcPr>
          <w:p w:rsidR="004C25FC" w:rsidRPr="00920AA7" w:rsidRDefault="004C25FC" w:rsidP="00583BE7">
            <w:pPr>
              <w:suppressAutoHyphens/>
              <w:autoSpaceDE w:val="0"/>
              <w:spacing w:before="60"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920AA7" w:rsidRDefault="004C25FC" w:rsidP="00583BE7">
            <w:pPr>
              <w:suppressAutoHyphens/>
              <w:autoSpaceDE w:val="0"/>
              <w:spacing w:before="60" w:after="0" w:line="240" w:lineRule="auto"/>
              <w:jc w:val="both"/>
              <w:rPr>
                <w:rFonts w:ascii="Times New Roman" w:eastAsia="Times New Roman" w:hAnsi="Times New Roman" w:cs="Times New Roman"/>
                <w:b/>
                <w:lang w:eastAsia="pl-PL"/>
              </w:rPr>
            </w:pPr>
            <w:r w:rsidRPr="00920AA7">
              <w:rPr>
                <w:rFonts w:ascii="Times New Roman" w:eastAsia="Calibri" w:hAnsi="Times New Roman" w:cs="Times New Roman"/>
                <w:b/>
                <w:lang w:eastAsia="zh-CN"/>
              </w:rPr>
              <w:t>Opis przedmiotu zamówienia</w:t>
            </w:r>
          </w:p>
        </w:tc>
      </w:tr>
    </w:tbl>
    <w:p w:rsidR="00C64D37" w:rsidRPr="00C64D37" w:rsidRDefault="00C64D37" w:rsidP="00C64D37">
      <w:pPr>
        <w:suppressAutoHyphens/>
        <w:spacing w:before="60" w:after="0" w:line="240" w:lineRule="auto"/>
        <w:ind w:left="284"/>
        <w:contextualSpacing/>
        <w:jc w:val="both"/>
        <w:rPr>
          <w:rFonts w:ascii="Times New Roman" w:eastAsia="Calibri" w:hAnsi="Times New Roman" w:cs="Times New Roman"/>
          <w:sz w:val="8"/>
          <w:szCs w:val="8"/>
          <w:lang w:eastAsia="zh-CN"/>
        </w:rPr>
      </w:pPr>
    </w:p>
    <w:p w:rsidR="004C25FC" w:rsidRPr="00920AA7" w:rsidRDefault="004C25FC" w:rsidP="00C64D37">
      <w:pPr>
        <w:numPr>
          <w:ilvl w:val="0"/>
          <w:numId w:val="1"/>
        </w:numPr>
        <w:suppressAutoHyphens/>
        <w:spacing w:before="60" w:after="0" w:line="240" w:lineRule="auto"/>
        <w:ind w:left="284"/>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Wspólny Słownik Zamówień (CPV):</w:t>
      </w:r>
    </w:p>
    <w:p w:rsidR="00331E4D" w:rsidRPr="00C64D37" w:rsidRDefault="00331E4D" w:rsidP="00583BE7">
      <w:pPr>
        <w:tabs>
          <w:tab w:val="left" w:pos="-567"/>
        </w:tabs>
        <w:suppressAutoHyphens/>
        <w:spacing w:before="60" w:after="0" w:line="240" w:lineRule="auto"/>
        <w:contextualSpacing/>
        <w:jc w:val="both"/>
        <w:rPr>
          <w:rFonts w:ascii="Times New Roman" w:eastAsia="Calibri" w:hAnsi="Times New Roman" w:cs="Times New Roman"/>
          <w:sz w:val="8"/>
          <w:szCs w:val="8"/>
          <w:lang w:eastAsia="zh-CN"/>
        </w:rPr>
      </w:pPr>
    </w:p>
    <w:p w:rsidR="00246D9B" w:rsidRPr="00246D9B" w:rsidRDefault="00246D9B" w:rsidP="00246D9B">
      <w:pPr>
        <w:spacing w:after="0"/>
        <w:rPr>
          <w:rFonts w:ascii="Times New Roman" w:eastAsia="Calibri" w:hAnsi="Times New Roman" w:cs="Times New Roman"/>
          <w:b/>
        </w:rPr>
      </w:pPr>
      <w:r w:rsidRPr="00246D9B">
        <w:rPr>
          <w:rFonts w:ascii="Times New Roman" w:eastAsia="Calibri" w:hAnsi="Times New Roman" w:cs="Times New Roman"/>
          <w:b/>
        </w:rPr>
        <w:t xml:space="preserve">część I:  30211100-2 – komputery osobiste,  </w:t>
      </w:r>
    </w:p>
    <w:p w:rsidR="00246D9B" w:rsidRPr="00246D9B" w:rsidRDefault="00246D9B" w:rsidP="00246D9B">
      <w:pPr>
        <w:spacing w:after="0"/>
        <w:rPr>
          <w:rFonts w:ascii="Times New Roman" w:eastAsia="Calibri" w:hAnsi="Times New Roman" w:cs="Times New Roman"/>
          <w:b/>
        </w:rPr>
      </w:pPr>
      <w:r w:rsidRPr="00246D9B">
        <w:rPr>
          <w:rFonts w:ascii="Times New Roman" w:eastAsia="Calibri" w:hAnsi="Times New Roman" w:cs="Times New Roman"/>
          <w:b/>
        </w:rPr>
        <w:t>część II: 30213100-5 – komputery przenośne,</w:t>
      </w:r>
    </w:p>
    <w:p w:rsidR="00246D9B" w:rsidRPr="00246D9B" w:rsidRDefault="00246D9B" w:rsidP="00246D9B">
      <w:pPr>
        <w:spacing w:after="0"/>
        <w:rPr>
          <w:rFonts w:ascii="Times New Roman" w:eastAsia="Calibri" w:hAnsi="Times New Roman" w:cs="Times New Roman"/>
          <w:b/>
        </w:rPr>
      </w:pPr>
      <w:r w:rsidRPr="00246D9B">
        <w:rPr>
          <w:rFonts w:ascii="Times New Roman" w:eastAsia="Calibri" w:hAnsi="Times New Roman" w:cs="Times New Roman"/>
          <w:b/>
        </w:rPr>
        <w:t>część III: 32413100-2 – routery sieciowe</w:t>
      </w:r>
    </w:p>
    <w:p w:rsidR="00246D9B" w:rsidRPr="00246D9B" w:rsidRDefault="00246D9B" w:rsidP="00246D9B">
      <w:pPr>
        <w:spacing w:after="0"/>
        <w:rPr>
          <w:rFonts w:ascii="Times New Roman" w:eastAsia="Calibri" w:hAnsi="Times New Roman" w:cs="Times New Roman"/>
          <w:b/>
        </w:rPr>
      </w:pPr>
      <w:r w:rsidRPr="00246D9B">
        <w:rPr>
          <w:rFonts w:ascii="Times New Roman" w:eastAsia="Calibri" w:hAnsi="Times New Roman" w:cs="Times New Roman"/>
          <w:b/>
        </w:rPr>
        <w:t>część IV: 30232100-5 – drukarki i plotery, 30125110-5 – toner do drukarek laserowych / faksów</w:t>
      </w:r>
    </w:p>
    <w:p w:rsidR="00246D9B" w:rsidRPr="00246D9B" w:rsidRDefault="00246D9B" w:rsidP="00246D9B">
      <w:pPr>
        <w:spacing w:after="0"/>
        <w:rPr>
          <w:rFonts w:ascii="Times New Roman" w:eastAsia="Calibri" w:hAnsi="Times New Roman" w:cs="Times New Roman"/>
          <w:b/>
        </w:rPr>
      </w:pPr>
      <w:r w:rsidRPr="00246D9B">
        <w:rPr>
          <w:rFonts w:ascii="Times New Roman" w:eastAsia="Calibri" w:hAnsi="Times New Roman" w:cs="Times New Roman"/>
          <w:b/>
        </w:rPr>
        <w:t xml:space="preserve">część V: 33195100-4 – monitory,    </w:t>
      </w:r>
    </w:p>
    <w:p w:rsidR="00246D9B" w:rsidRPr="00246D9B" w:rsidRDefault="00246D9B" w:rsidP="00246D9B">
      <w:pPr>
        <w:spacing w:after="0"/>
        <w:rPr>
          <w:rFonts w:ascii="Times New Roman" w:eastAsia="Calibri" w:hAnsi="Times New Roman" w:cs="Times New Roman"/>
          <w:b/>
        </w:rPr>
      </w:pPr>
      <w:r w:rsidRPr="00246D9B">
        <w:rPr>
          <w:rFonts w:ascii="Times New Roman" w:eastAsia="Calibri" w:hAnsi="Times New Roman" w:cs="Times New Roman"/>
          <w:b/>
        </w:rPr>
        <w:t>część VI: 42962000-7 - urządzenia drukujące i graficzne,</w:t>
      </w:r>
    </w:p>
    <w:p w:rsidR="00246D9B" w:rsidRPr="00246D9B" w:rsidRDefault="00246D9B" w:rsidP="00246D9B">
      <w:pPr>
        <w:spacing w:after="0"/>
        <w:rPr>
          <w:rFonts w:ascii="Times New Roman" w:eastAsia="Calibri" w:hAnsi="Times New Roman" w:cs="Times New Roman"/>
          <w:b/>
        </w:rPr>
      </w:pPr>
      <w:r w:rsidRPr="00246D9B">
        <w:rPr>
          <w:rFonts w:ascii="Times New Roman" w:eastAsia="Calibri" w:hAnsi="Times New Roman" w:cs="Times New Roman"/>
          <w:b/>
        </w:rPr>
        <w:t xml:space="preserve">część VII: 48771000-3 – pakiety oprogramowania użytkowego ogólnego </w:t>
      </w:r>
    </w:p>
    <w:p w:rsidR="00493F9D" w:rsidRDefault="00246D9B" w:rsidP="00246D9B">
      <w:pPr>
        <w:spacing w:after="0"/>
        <w:rPr>
          <w:rFonts w:ascii="Times New Roman" w:eastAsia="Calibri" w:hAnsi="Times New Roman" w:cs="Times New Roman"/>
          <w:b/>
        </w:rPr>
      </w:pPr>
      <w:r w:rsidRPr="00246D9B">
        <w:rPr>
          <w:rFonts w:ascii="Times New Roman" w:eastAsia="Calibri" w:hAnsi="Times New Roman" w:cs="Times New Roman"/>
          <w:b/>
        </w:rPr>
        <w:t>część VIII: 48771000-3 – pakiety oprogramowania użytkowego ogólnego,</w:t>
      </w:r>
    </w:p>
    <w:p w:rsidR="00C64D37" w:rsidRPr="00920AA7" w:rsidRDefault="00C64D37" w:rsidP="00583BE7">
      <w:pPr>
        <w:spacing w:after="0"/>
        <w:rPr>
          <w:rFonts w:ascii="Times New Roman" w:eastAsia="Times New Roman" w:hAnsi="Times New Roman" w:cs="Times New Roman"/>
          <w:b/>
          <w:i/>
          <w:u w:val="single"/>
          <w:lang w:eastAsia="pl-PL"/>
        </w:rPr>
      </w:pPr>
    </w:p>
    <w:p w:rsidR="004C25FC" w:rsidRPr="00920AA7" w:rsidRDefault="004C25FC" w:rsidP="002F10E6">
      <w:pPr>
        <w:numPr>
          <w:ilvl w:val="0"/>
          <w:numId w:val="1"/>
        </w:numPr>
        <w:suppressAutoHyphens/>
        <w:autoSpaceDE w:val="0"/>
        <w:spacing w:before="60" w:after="0" w:line="240" w:lineRule="auto"/>
        <w:ind w:left="142"/>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Przedmiotem zamówienia jest </w:t>
      </w:r>
      <w:r w:rsidR="00493F9D" w:rsidRPr="00920AA7">
        <w:rPr>
          <w:rFonts w:ascii="Times New Roman" w:eastAsia="Times New Roman" w:hAnsi="Times New Roman" w:cs="Times New Roman"/>
          <w:lang w:eastAsia="pl-PL"/>
        </w:rPr>
        <w:t xml:space="preserve">dostawa do siedziby Zamawiającego sprzętu komputerowego </w:t>
      </w:r>
      <w:r w:rsidR="00F73C8D">
        <w:rPr>
          <w:rFonts w:ascii="Times New Roman" w:eastAsia="Times New Roman" w:hAnsi="Times New Roman" w:cs="Times New Roman"/>
          <w:lang w:eastAsia="pl-PL"/>
        </w:rPr>
        <w:br/>
      </w:r>
      <w:r w:rsidR="00493F9D" w:rsidRPr="00920AA7">
        <w:rPr>
          <w:rFonts w:ascii="Times New Roman" w:eastAsia="Times New Roman" w:hAnsi="Times New Roman" w:cs="Times New Roman"/>
          <w:lang w:eastAsia="pl-PL"/>
        </w:rPr>
        <w:t>i oprogramowania</w:t>
      </w:r>
      <w:r w:rsidR="00FE132A"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b/>
          <w:lang w:eastAsia="pl-PL"/>
        </w:rPr>
        <w:t>(załącznik nr 2 do SWZ)</w:t>
      </w:r>
      <w:r w:rsidRPr="00920AA7">
        <w:rPr>
          <w:rFonts w:ascii="Times New Roman" w:eastAsia="Times New Roman" w:hAnsi="Times New Roman" w:cs="Times New Roman"/>
          <w:lang w:eastAsia="pl-PL"/>
        </w:rPr>
        <w:t xml:space="preserve">. </w:t>
      </w:r>
    </w:p>
    <w:p w:rsidR="00A969C9" w:rsidRPr="00920AA7" w:rsidRDefault="00A969C9" w:rsidP="00583BE7">
      <w:pPr>
        <w:tabs>
          <w:tab w:val="left" w:pos="0"/>
        </w:tabs>
        <w:suppressAutoHyphens/>
        <w:autoSpaceDE w:val="0"/>
        <w:spacing w:before="60" w:after="0" w:line="240" w:lineRule="auto"/>
        <w:contextualSpacing/>
        <w:jc w:val="both"/>
        <w:rPr>
          <w:rFonts w:ascii="Times New Roman" w:eastAsia="Calibri" w:hAnsi="Times New Roman" w:cs="Times New Roman"/>
          <w:lang w:eastAsia="zh-CN"/>
        </w:rPr>
      </w:pPr>
    </w:p>
    <w:p w:rsidR="004C25FC" w:rsidRPr="00920AA7" w:rsidRDefault="004C25FC" w:rsidP="00583BE7">
      <w:pPr>
        <w:numPr>
          <w:ilvl w:val="0"/>
          <w:numId w:val="2"/>
        </w:numPr>
        <w:tabs>
          <w:tab w:val="left" w:pos="-567"/>
        </w:tabs>
        <w:suppressAutoHyphens/>
        <w:autoSpaceDE w:val="0"/>
        <w:spacing w:after="0" w:line="240" w:lineRule="auto"/>
        <w:ind w:left="0"/>
        <w:contextualSpacing/>
        <w:jc w:val="both"/>
        <w:rPr>
          <w:rFonts w:ascii="Times New Roman" w:eastAsia="Times New Roman" w:hAnsi="Times New Roman" w:cs="Times New Roman"/>
          <w:lang w:eastAsia="pl-PL"/>
        </w:rPr>
      </w:pPr>
      <w:r w:rsidRPr="00920AA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C64D37">
        <w:rPr>
          <w:rFonts w:ascii="Times New Roman" w:eastAsia="Calibri" w:hAnsi="Times New Roman" w:cs="Times New Roman"/>
          <w:b/>
          <w:lang w:eastAsia="zh-CN"/>
        </w:rPr>
        <w:br/>
      </w:r>
      <w:r w:rsidRPr="00920AA7">
        <w:rPr>
          <w:rFonts w:ascii="Times New Roman" w:eastAsia="Calibri" w:hAnsi="Times New Roman" w:cs="Times New Roman"/>
          <w:b/>
          <w:lang w:eastAsia="zh-CN"/>
        </w:rPr>
        <w:lastRenderedPageBreak/>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920AA7">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920AA7">
        <w:rPr>
          <w:rFonts w:ascii="Times New Roman" w:eastAsia="Calibri" w:hAnsi="Times New Roman" w:cs="Times New Roman"/>
          <w:b/>
          <w:lang w:eastAsia="zh-CN"/>
        </w:rPr>
        <w:t xml:space="preserve"> </w:t>
      </w:r>
    </w:p>
    <w:p w:rsidR="00C64D37" w:rsidRDefault="004C25FC" w:rsidP="00583BE7">
      <w:pPr>
        <w:tabs>
          <w:tab w:val="left" w:pos="-567"/>
        </w:tabs>
        <w:suppressAutoHyphens/>
        <w:autoSpaceDE w:val="0"/>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Zamawiający zastrzega, że procedura wyrażenia zgody na realizację umowy przez pracowników nie posiadających obywatelstwa polskiego może potrwać około miesiąca.</w:t>
      </w:r>
    </w:p>
    <w:p w:rsidR="004C25FC" w:rsidRPr="00920AA7" w:rsidRDefault="004C25FC" w:rsidP="00583BE7">
      <w:pPr>
        <w:tabs>
          <w:tab w:val="left" w:pos="-567"/>
        </w:tabs>
        <w:suppressAutoHyphens/>
        <w:autoSpaceDE w:val="0"/>
        <w:spacing w:after="0" w:line="240" w:lineRule="auto"/>
        <w:jc w:val="both"/>
        <w:rPr>
          <w:rFonts w:ascii="Times New Roman" w:eastAsia="Times New Roman" w:hAnsi="Times New Roman" w:cs="Times New Roman"/>
          <w:lang w:eastAsia="pl-PL"/>
        </w:rPr>
      </w:pPr>
      <w:r w:rsidRPr="00920AA7">
        <w:rPr>
          <w:rFonts w:ascii="Times New Roman" w:eastAsia="Calibri" w:hAnsi="Times New Roman" w:cs="Times New Roman"/>
          <w:b/>
          <w:lang w:eastAsia="zh-CN"/>
        </w:rPr>
        <w:t xml:space="preserve">Z powyższego Wykonawcy nie przysługują żadne roszczenia związane ze zmianą terminu wykonania przedmiotu zamówienia. </w:t>
      </w:r>
    </w:p>
    <w:p w:rsidR="004C25FC" w:rsidRPr="00920AA7" w:rsidRDefault="004C25FC" w:rsidP="00583BE7">
      <w:pPr>
        <w:tabs>
          <w:tab w:val="left" w:pos="-567"/>
        </w:tabs>
        <w:suppressAutoHyphens/>
        <w:autoSpaceDE w:val="0"/>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920AA7" w:rsidRDefault="00B91EA7" w:rsidP="00583BE7">
      <w:pPr>
        <w:tabs>
          <w:tab w:val="left" w:pos="-567"/>
        </w:tabs>
        <w:suppressAutoHyphens/>
        <w:autoSpaceDE w:val="0"/>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920AA7" w:rsidRDefault="00B91EA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920AA7" w:rsidRDefault="00B91EA7"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o przedmiotowych środkach dowodowych</w:t>
            </w:r>
          </w:p>
        </w:tc>
      </w:tr>
    </w:tbl>
    <w:p w:rsidR="00C64D37" w:rsidRPr="00C64D37" w:rsidRDefault="00C64D37" w:rsidP="00C64D37">
      <w:pPr>
        <w:pStyle w:val="Akapitzlist"/>
        <w:ind w:left="0"/>
        <w:rPr>
          <w:rFonts w:ascii="Times New Roman" w:hAnsi="Times New Roman" w:cs="Times New Roman"/>
          <w:sz w:val="8"/>
          <w:szCs w:val="8"/>
        </w:rPr>
      </w:pPr>
    </w:p>
    <w:p w:rsidR="00B91EA7" w:rsidRPr="00920AA7" w:rsidRDefault="00123A62" w:rsidP="002F10E6">
      <w:pPr>
        <w:pStyle w:val="Akapitzlist"/>
        <w:numPr>
          <w:ilvl w:val="0"/>
          <w:numId w:val="3"/>
        </w:numPr>
        <w:ind w:left="284"/>
        <w:rPr>
          <w:rFonts w:ascii="Times New Roman" w:hAnsi="Times New Roman" w:cs="Times New Roman"/>
        </w:rPr>
      </w:pPr>
      <w:r w:rsidRPr="00920AA7">
        <w:rPr>
          <w:rFonts w:ascii="Times New Roman" w:hAnsi="Times New Roman" w:cs="Times New Roman"/>
        </w:rPr>
        <w:t>Zamawiający nie przewiduje przedmiotowych środków dowodowych</w:t>
      </w:r>
      <w:r w:rsidR="00B91EA7" w:rsidRPr="00920A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920AA7" w:rsidRDefault="00B91EA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920AA7" w:rsidRDefault="00B91EA7"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wykonania zamówienia</w:t>
            </w:r>
          </w:p>
        </w:tc>
      </w:tr>
    </w:tbl>
    <w:p w:rsidR="00C64D37" w:rsidRPr="00C64D37" w:rsidRDefault="00C64D37" w:rsidP="00583BE7">
      <w:pPr>
        <w:pStyle w:val="Bezodstpw"/>
        <w:jc w:val="both"/>
        <w:rPr>
          <w:rFonts w:ascii="Times New Roman" w:hAnsi="Times New Roman" w:cs="Times New Roman"/>
          <w:sz w:val="8"/>
          <w:szCs w:val="8"/>
        </w:rPr>
      </w:pPr>
    </w:p>
    <w:p w:rsidR="00B91EA7" w:rsidRPr="00920AA7" w:rsidRDefault="00B91EA7" w:rsidP="00583BE7">
      <w:pPr>
        <w:pStyle w:val="Bezodstpw"/>
        <w:jc w:val="both"/>
        <w:rPr>
          <w:rFonts w:ascii="Times New Roman" w:hAnsi="Times New Roman" w:cs="Times New Roman"/>
          <w:b/>
        </w:rPr>
      </w:pPr>
      <w:r w:rsidRPr="00920AA7">
        <w:rPr>
          <w:rFonts w:ascii="Times New Roman" w:hAnsi="Times New Roman" w:cs="Times New Roman"/>
        </w:rPr>
        <w:t xml:space="preserve">Termin realizacji zamówienia: przewidywany termin realizacji zamówienia </w:t>
      </w:r>
      <w:r w:rsidR="00386038" w:rsidRPr="00920AA7">
        <w:rPr>
          <w:rFonts w:ascii="Times New Roman" w:hAnsi="Times New Roman" w:cs="Times New Roman"/>
          <w:b/>
        </w:rPr>
        <w:t>30 dni liczonych od dnia podpisania Umowy</w:t>
      </w:r>
    </w:p>
    <w:p w:rsidR="002F76AD" w:rsidRPr="00920AA7" w:rsidRDefault="002F76AD" w:rsidP="00583BE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Podstawy wykluczenia, o których mowa w art. 108 ust. 1</w:t>
            </w:r>
          </w:p>
        </w:tc>
      </w:tr>
    </w:tbl>
    <w:p w:rsidR="002F76AD" w:rsidRPr="00920AA7" w:rsidRDefault="002F76AD" w:rsidP="002F10E6">
      <w:pPr>
        <w:pStyle w:val="Akapitzlist"/>
        <w:numPr>
          <w:ilvl w:val="0"/>
          <w:numId w:val="94"/>
        </w:numPr>
        <w:suppressAutoHyphens/>
        <w:autoSpaceDE w:val="0"/>
        <w:spacing w:after="0" w:line="240" w:lineRule="auto"/>
        <w:ind w:left="284"/>
        <w:jc w:val="both"/>
        <w:rPr>
          <w:rFonts w:ascii="Times New Roman" w:hAnsi="Times New Roman" w:cs="Times New Roman"/>
        </w:rPr>
      </w:pPr>
      <w:r w:rsidRPr="00920AA7">
        <w:rPr>
          <w:rFonts w:ascii="Times New Roman" w:hAnsi="Times New Roman" w:cs="Times New Roman"/>
          <w:color w:val="000000"/>
          <w:lang w:eastAsia="pl-PL"/>
        </w:rPr>
        <w:t>Z postępowania o udzielenie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 wyklucza się z zastrzeżeniem art. 110 ust. 2 ustawy Prawo zamówień publicznych, Wykonawcę</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w:t>
      </w:r>
    </w:p>
    <w:p w:rsidR="002F76AD" w:rsidRPr="00920AA7" w:rsidRDefault="002F76AD" w:rsidP="002F10E6">
      <w:pPr>
        <w:pStyle w:val="Akapitzlist"/>
        <w:numPr>
          <w:ilvl w:val="0"/>
          <w:numId w:val="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bę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osoba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fizyczna</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prawomocnie skazano za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udziału w zorganizowanej grupie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czej albo zwią</w:t>
      </w:r>
      <w:r w:rsidRPr="00920AA7">
        <w:rPr>
          <w:rFonts w:ascii="Times New Roman" w:eastAsia="ArialMT;MS Gothic" w:hAnsi="Times New Roman" w:cs="Times New Roman"/>
          <w:color w:val="000000"/>
          <w:lang w:eastAsia="pl-PL"/>
        </w:rPr>
        <w:t>z</w:t>
      </w:r>
      <w:r w:rsidRPr="00920AA7">
        <w:rPr>
          <w:rFonts w:ascii="Times New Roman" w:hAnsi="Times New Roman" w:cs="Times New Roman"/>
          <w:color w:val="000000"/>
          <w:lang w:eastAsia="pl-PL"/>
        </w:rPr>
        <w:t>ku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na celu popełnienie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skarbowego,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258 Kodeksu karnego,</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handlu ludź</w:t>
      </w:r>
      <w:r w:rsidRPr="00920AA7">
        <w:rPr>
          <w:rFonts w:ascii="Times New Roman" w:eastAsia="ArialMT;MS Gothic" w:hAnsi="Times New Roman" w:cs="Times New Roman"/>
          <w:color w:val="000000"/>
          <w:lang w:eastAsia="pl-PL"/>
        </w:rPr>
        <w:t>m</w:t>
      </w:r>
      <w:r w:rsidRPr="00920AA7">
        <w:rPr>
          <w:rFonts w:ascii="Times New Roman" w:hAnsi="Times New Roman" w:cs="Times New Roman"/>
          <w:color w:val="000000"/>
          <w:lang w:eastAsia="pl-PL"/>
        </w:rPr>
        <w:t>i,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ym mowa w art. 189a Kodeksu karnego, </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b/>
          <w:color w:val="000000"/>
        </w:rPr>
      </w:pPr>
      <w:r w:rsidRPr="00920AA7">
        <w:rPr>
          <w:rFonts w:ascii="Times New Roman" w:hAnsi="Times New Roman" w:cs="Times New Roman"/>
          <w:color w:val="000000"/>
          <w:lang w:eastAsia="pl-PL"/>
        </w:rPr>
        <w:t>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228–230a, art. 250a Kodeksu karnego lub w art. 46 lub art. 48 ustawy z dnia 25 czerwca 2010 r. o sporcie,</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finansowania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o charakterze terrorystycznym,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165a Kodeksu karnego,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udaremniania lub utrudniania stwierdzenia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nego pochodzenia pienię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zy lub ukrywania ich pochodzenia,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299 Kodeksu karnego,</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charakterze terrorystycznym,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115 § 20 Kodeksu karnego, lub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na celu popełnienie tego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powierzenia wykonywania pracy małoletniemu cudzoziemcowi,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9 ust. 2 ustawy z dnia 15 czerwca 2012 r. o skutkach powierzania wykonywania pracy cudzoziemcom przebywają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wbrew przepisom na terytorium Rzeczypospolitej Polskiej (Dz. U. poz. 769),</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przeciwko obrotowi gospodarczemu,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296–307 Kodeksu karnego,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oszustwa,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286 Kodeksu karnego,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przeciwko wiarygodnoś</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i dokumentó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270–277d Kodeksu karnego,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skarbowe,</w:t>
      </w:r>
    </w:p>
    <w:p w:rsidR="002F76AD" w:rsidRPr="00920AA7" w:rsidRDefault="002F76AD" w:rsidP="002F10E6">
      <w:pPr>
        <w:pStyle w:val="Akapitzlist"/>
        <w:numPr>
          <w:ilvl w:val="0"/>
          <w:numId w:val="5"/>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9 ust. 1 i 3 lub art. 10 ustawy z dnia 15 czerwca 2012 r. o skutkach powierzania wykonywania pracy cudzoziemcom przebywają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wbrew przepisom na terytorium Rzeczypospolitej Polskiej – lub za odpowiedni czyn zabroniony okreś</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ony w przepisach prawa obcego;</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urzę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ując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członka jego organu zarzą</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zając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lub nadzorczego, wspó</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nika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ki                   w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ce jawnej lub partnerskiej albo komplementariusza w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ce komandytowej lub komandytowo-akcyjnej lub prokurenta prawomocnie skazano za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ym mowa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w pkt 1.1;</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wobec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wydano prawomocny wyrok sa</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u lub ostateczna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decyzje</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administracyjna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o zaleganiu z uiszczeniem podatkó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opłat lub składek na ubezpieczenie społeczne lub zdrowotne, chyba z</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Wykonawca odpowiednio przed upływem terminu do składania wnioskó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xml:space="preserve">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lastRenderedPageBreak/>
        <w:t>o dopuszczenie do udziału w poste</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albo przed upływem terminu składania ofert dokonał płatnoś</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i należ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ych podatkó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opłat lub składek na ubezpieczenie społeczne lub zdrowotne wraz z odsetkami lub grzywnami lub zawarł wią</w:t>
      </w:r>
      <w:r w:rsidRPr="00920AA7">
        <w:rPr>
          <w:rFonts w:ascii="Times New Roman" w:eastAsia="ArialMT;MS Gothic" w:hAnsi="Times New Roman" w:cs="Times New Roman"/>
          <w:color w:val="000000"/>
          <w:lang w:eastAsia="pl-PL"/>
        </w:rPr>
        <w:t>ż</w:t>
      </w:r>
      <w:r w:rsidRPr="00920AA7">
        <w:rPr>
          <w:rFonts w:ascii="Times New Roman" w:hAnsi="Times New Roman" w:cs="Times New Roman"/>
          <w:color w:val="000000"/>
          <w:lang w:eastAsia="pl-PL"/>
        </w:rPr>
        <w:t>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porozumienie w sprawie spłaty tych należ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ośc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wobec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prawomocnie orzeczono zakaz ubiegania się</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o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 publiczne;</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Zamawiający moż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stwierdzić</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 na podstawie wiarygodnych przesłanek,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Wykonawca zawarł z innymi Wykonawcami porozumienie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na celu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 xml:space="preserve">enie konkurencji,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w szczegó</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nośc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 xml:space="preserve"> 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należ</w:t>
      </w:r>
      <w:r w:rsidRPr="00920AA7">
        <w:rPr>
          <w:rFonts w:ascii="Times New Roman" w:eastAsia="ArialMT;MS Gothic" w:hAnsi="Times New Roman" w:cs="Times New Roman"/>
          <w:color w:val="000000"/>
          <w:lang w:eastAsia="pl-PL"/>
        </w:rPr>
        <w:t>ą</w:t>
      </w:r>
      <w:r w:rsidRPr="00920AA7">
        <w:rPr>
          <w:rFonts w:ascii="Times New Roman" w:hAnsi="Times New Roman" w:cs="Times New Roman"/>
          <w:color w:val="000000"/>
          <w:lang w:eastAsia="pl-PL"/>
        </w:rPr>
        <w:t>c do tej samej grupy kapitałowej w rozumieniu ustawy z dnia 16 lutego 2007 r. o ochronie konkurencji i konsumentó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złoż</w:t>
      </w:r>
      <w:r w:rsidRPr="00920AA7">
        <w:rPr>
          <w:rFonts w:ascii="Times New Roman" w:eastAsia="ArialMT;MS Gothic" w:hAnsi="Times New Roman" w:cs="Times New Roman"/>
          <w:color w:val="000000"/>
          <w:lang w:eastAsia="pl-PL"/>
        </w:rPr>
        <w:t>y</w:t>
      </w:r>
      <w:r w:rsidRPr="00920AA7">
        <w:rPr>
          <w:rFonts w:ascii="Times New Roman" w:hAnsi="Times New Roman" w:cs="Times New Roman"/>
          <w:color w:val="000000"/>
          <w:lang w:eastAsia="pl-PL"/>
        </w:rPr>
        <w:t>li odrę</w:t>
      </w:r>
      <w:r w:rsidRPr="00920AA7">
        <w:rPr>
          <w:rFonts w:ascii="Times New Roman" w:eastAsia="ArialMT;MS Gothic" w:hAnsi="Times New Roman" w:cs="Times New Roman"/>
          <w:color w:val="000000"/>
          <w:lang w:eastAsia="pl-PL"/>
        </w:rPr>
        <w:t>b</w:t>
      </w:r>
      <w:r w:rsidRPr="00920AA7">
        <w:rPr>
          <w:rFonts w:ascii="Times New Roman" w:hAnsi="Times New Roman" w:cs="Times New Roman"/>
          <w:color w:val="000000"/>
          <w:lang w:eastAsia="pl-PL"/>
        </w:rPr>
        <w:t>ne oferty, oferty czę</w:t>
      </w:r>
      <w:r w:rsidRPr="00920AA7">
        <w:rPr>
          <w:rFonts w:ascii="Times New Roman" w:eastAsia="ArialMT;MS Gothic" w:hAnsi="Times New Roman" w:cs="Times New Roman"/>
          <w:color w:val="000000"/>
          <w:lang w:eastAsia="pl-PL"/>
        </w:rPr>
        <w:t>ś</w:t>
      </w:r>
      <w:r w:rsidRPr="00920AA7">
        <w:rPr>
          <w:rFonts w:ascii="Times New Roman" w:hAnsi="Times New Roman" w:cs="Times New Roman"/>
          <w:color w:val="000000"/>
          <w:lang w:eastAsia="pl-PL"/>
        </w:rPr>
        <w:t>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owe lub wnioski o dopuszczenie do udziału w poste</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chyba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wykaż</w:t>
      </w:r>
      <w:r w:rsidRPr="00920AA7">
        <w:rPr>
          <w:rFonts w:ascii="Times New Roman" w:eastAsia="ArialMT;MS Gothic" w:hAnsi="Times New Roman" w:cs="Times New Roman"/>
          <w:color w:val="000000"/>
          <w:lang w:eastAsia="pl-PL"/>
        </w:rPr>
        <w:t>ą̨</w:t>
      </w:r>
      <w:r w:rsidRPr="00920AA7">
        <w:rPr>
          <w:rFonts w:ascii="Times New Roman" w:hAnsi="Times New Roman" w:cs="Times New Roman"/>
          <w:color w:val="000000"/>
          <w:lang w:eastAsia="pl-PL"/>
        </w:rPr>
        <w:t>,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przygotowali te oferty lub wnioski niezależ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ie od siebie;</w:t>
      </w:r>
    </w:p>
    <w:p w:rsidR="002F76AD" w:rsidRPr="00920AA7" w:rsidRDefault="002F76AD" w:rsidP="002F10E6">
      <w:pPr>
        <w:pStyle w:val="Akapitzlist"/>
        <w:numPr>
          <w:ilvl w:val="0"/>
          <w:numId w:val="95"/>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w przypadkach,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85 ust. 1 pzp, doszło do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enia konkurencji wynikają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ego z wcześ</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iejszego zaangaż</w:t>
      </w:r>
      <w:r w:rsidRPr="00920AA7">
        <w:rPr>
          <w:rFonts w:ascii="Times New Roman" w:eastAsia="ArialMT;MS Gothic" w:hAnsi="Times New Roman" w:cs="Times New Roman"/>
          <w:color w:val="000000"/>
          <w:lang w:eastAsia="pl-PL"/>
        </w:rPr>
        <w:t>o</w:t>
      </w:r>
      <w:r w:rsidRPr="00920AA7">
        <w:rPr>
          <w:rFonts w:ascii="Times New Roman" w:hAnsi="Times New Roman" w:cs="Times New Roman"/>
          <w:color w:val="000000"/>
          <w:lang w:eastAsia="pl-PL"/>
        </w:rPr>
        <w:t>wania tego Wykonawcy lub podmiotu,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 należ</w:t>
      </w:r>
      <w:r w:rsidRPr="00920AA7">
        <w:rPr>
          <w:rFonts w:ascii="Times New Roman" w:eastAsia="ArialMT;MS Gothic" w:hAnsi="Times New Roman" w:cs="Times New Roman"/>
          <w:color w:val="000000"/>
          <w:lang w:eastAsia="pl-PL"/>
        </w:rPr>
        <w:t>y</w:t>
      </w:r>
      <w:r w:rsidRPr="00920AA7">
        <w:rPr>
          <w:rFonts w:ascii="Times New Roman" w:hAnsi="Times New Roman" w:cs="Times New Roman"/>
          <w:color w:val="000000"/>
          <w:lang w:eastAsia="pl-PL"/>
        </w:rPr>
        <w:t xml:space="preserve">                        z wykonawca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 xml:space="preserve">do tej samej grupy kapitałowej w rozumieniu ustawy z dnia 16 lutego 2007 r.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o ochronie konkurencji i konsumentó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chyba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spowodowane tym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enie konkurencji moż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być</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wyeliminowane w inny sposó</w:t>
      </w:r>
      <w:r w:rsidRPr="00920AA7">
        <w:rPr>
          <w:rFonts w:ascii="Times New Roman" w:eastAsia="ArialMT;MS Gothic" w:hAnsi="Times New Roman" w:cs="Times New Roman"/>
          <w:color w:val="000000"/>
          <w:lang w:eastAsia="pl-PL"/>
        </w:rPr>
        <w:t>b</w:t>
      </w:r>
      <w:r w:rsidRPr="00920AA7">
        <w:rPr>
          <w:rFonts w:ascii="Times New Roman" w:hAnsi="Times New Roman" w:cs="Times New Roman"/>
          <w:color w:val="000000"/>
          <w:lang w:eastAsia="pl-PL"/>
        </w:rPr>
        <w:t xml:space="preserve"> niż</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przez wykluczenie Wykonawcy z udziału w postę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o udzielenie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w:t>
      </w:r>
    </w:p>
    <w:p w:rsidR="002F76AD" w:rsidRPr="002F10E6" w:rsidRDefault="002F76AD" w:rsidP="002F10E6">
      <w:pPr>
        <w:pStyle w:val="Akapitzlist"/>
        <w:numPr>
          <w:ilvl w:val="0"/>
          <w:numId w:val="94"/>
        </w:numPr>
        <w:suppressAutoHyphens/>
        <w:autoSpaceDE w:val="0"/>
        <w:spacing w:after="0" w:line="240" w:lineRule="auto"/>
        <w:ind w:left="284"/>
        <w:jc w:val="both"/>
        <w:rPr>
          <w:rFonts w:ascii="Times New Roman" w:hAnsi="Times New Roman" w:cs="Times New Roman"/>
        </w:rPr>
      </w:pPr>
      <w:r w:rsidRPr="002F10E6">
        <w:rPr>
          <w:rFonts w:ascii="Times New Roman" w:hAnsi="Times New Roman" w:cs="Times New Roman"/>
          <w:color w:val="000000"/>
          <w:lang w:eastAsia="pl-PL"/>
        </w:rPr>
        <w:t>Wykonawca moż</w:t>
      </w:r>
      <w:r w:rsidRPr="002F10E6">
        <w:rPr>
          <w:rFonts w:ascii="Times New Roman" w:eastAsia="ArialMT;MS Gothic" w:hAnsi="Times New Roman" w:cs="Times New Roman"/>
          <w:color w:val="000000"/>
          <w:lang w:eastAsia="pl-PL"/>
        </w:rPr>
        <w:t>e</w:t>
      </w:r>
      <w:r w:rsidRPr="002F10E6">
        <w:rPr>
          <w:rFonts w:ascii="Times New Roman" w:hAnsi="Times New Roman" w:cs="Times New Roman"/>
          <w:color w:val="000000"/>
          <w:lang w:eastAsia="pl-PL"/>
        </w:rPr>
        <w:t xml:space="preserve"> zostać</w:t>
      </w:r>
      <w:r w:rsidRPr="002F10E6">
        <w:rPr>
          <w:rFonts w:ascii="Times New Roman" w:eastAsia="ArialMT;MS Gothic" w:hAnsi="Times New Roman" w:cs="Times New Roman"/>
          <w:color w:val="000000"/>
          <w:lang w:eastAsia="pl-PL"/>
        </w:rPr>
        <w:t xml:space="preserve"> </w:t>
      </w:r>
      <w:r w:rsidRPr="002F10E6">
        <w:rPr>
          <w:rFonts w:ascii="Times New Roman" w:hAnsi="Times New Roman" w:cs="Times New Roman"/>
          <w:color w:val="000000"/>
          <w:lang w:eastAsia="pl-PL"/>
        </w:rPr>
        <w:t>wykluczony przez Zamawiają</w:t>
      </w:r>
      <w:r w:rsidRPr="002F10E6">
        <w:rPr>
          <w:rFonts w:ascii="Times New Roman" w:eastAsia="ArialMT;MS Gothic" w:hAnsi="Times New Roman" w:cs="Times New Roman"/>
          <w:color w:val="000000"/>
          <w:lang w:eastAsia="pl-PL"/>
        </w:rPr>
        <w:t>c</w:t>
      </w:r>
      <w:r w:rsidRPr="002F10E6">
        <w:rPr>
          <w:rFonts w:ascii="Times New Roman" w:hAnsi="Times New Roman" w:cs="Times New Roman"/>
          <w:color w:val="000000"/>
          <w:lang w:eastAsia="pl-PL"/>
        </w:rPr>
        <w:t>ego na każ</w:t>
      </w:r>
      <w:r w:rsidRPr="002F10E6">
        <w:rPr>
          <w:rFonts w:ascii="Times New Roman" w:eastAsia="ArialMT;MS Gothic" w:hAnsi="Times New Roman" w:cs="Times New Roman"/>
          <w:color w:val="000000"/>
          <w:lang w:eastAsia="pl-PL"/>
        </w:rPr>
        <w:t>d</w:t>
      </w:r>
      <w:r w:rsidRPr="002F10E6">
        <w:rPr>
          <w:rFonts w:ascii="Times New Roman" w:hAnsi="Times New Roman" w:cs="Times New Roman"/>
          <w:color w:val="000000"/>
          <w:lang w:eastAsia="pl-PL"/>
        </w:rPr>
        <w:t>ym etapie postę</w:t>
      </w:r>
      <w:r w:rsidRPr="002F10E6">
        <w:rPr>
          <w:rFonts w:ascii="Times New Roman" w:eastAsia="ArialMT;MS Gothic" w:hAnsi="Times New Roman" w:cs="Times New Roman"/>
          <w:color w:val="000000"/>
          <w:lang w:eastAsia="pl-PL"/>
        </w:rPr>
        <w:t>p</w:t>
      </w:r>
      <w:r w:rsidRPr="002F10E6">
        <w:rPr>
          <w:rFonts w:ascii="Times New Roman" w:hAnsi="Times New Roman" w:cs="Times New Roman"/>
          <w:color w:val="000000"/>
          <w:lang w:eastAsia="pl-PL"/>
        </w:rPr>
        <w:t>owania                     o udzielenie zamó</w:t>
      </w:r>
      <w:r w:rsidRPr="002F10E6">
        <w:rPr>
          <w:rFonts w:ascii="Times New Roman" w:eastAsia="ArialMT;MS Gothic" w:hAnsi="Times New Roman" w:cs="Times New Roman"/>
          <w:color w:val="000000"/>
          <w:lang w:eastAsia="pl-PL"/>
        </w:rPr>
        <w:t>w</w:t>
      </w:r>
      <w:r w:rsidRPr="002F10E6">
        <w:rPr>
          <w:rFonts w:ascii="Times New Roman" w:hAnsi="Times New Roman" w:cs="Times New Roman"/>
          <w:color w:val="000000"/>
          <w:lang w:eastAsia="pl-PL"/>
        </w:rPr>
        <w:t>ienia (art. 110 ust. 1 ustawy Prawo zamówień publicznych).</w:t>
      </w:r>
    </w:p>
    <w:p w:rsidR="002F76AD" w:rsidRPr="00920AA7" w:rsidRDefault="002F76AD"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warunkach udziału w postępowaniu o udzielenie zamówienia</w:t>
            </w:r>
          </w:p>
        </w:tc>
      </w:tr>
    </w:tbl>
    <w:p w:rsidR="002F76AD" w:rsidRPr="00920AA7" w:rsidRDefault="002F76AD" w:rsidP="002F10E6">
      <w:pPr>
        <w:keepNext/>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O udzielenie zamówienia mogą ubiegać się Wykonawcy, którzy </w:t>
      </w:r>
      <w:r w:rsidRPr="00920AA7">
        <w:rPr>
          <w:rFonts w:ascii="Times New Roman" w:eastAsia="Times New Roman" w:hAnsi="Times New Roman" w:cs="Times New Roman"/>
          <w:b/>
          <w:lang w:eastAsia="pl-PL"/>
        </w:rPr>
        <w:t>spełniają warunki udziału                       w postępowaniu</w:t>
      </w:r>
      <w:r w:rsidRPr="00920AA7">
        <w:rPr>
          <w:rFonts w:ascii="Times New Roman" w:eastAsia="Times New Roman" w:hAnsi="Times New Roman" w:cs="Times New Roman"/>
          <w:lang w:eastAsia="pl-PL"/>
        </w:rPr>
        <w:t xml:space="preserve"> dotyczące:</w:t>
      </w:r>
    </w:p>
    <w:p w:rsidR="002F76AD" w:rsidRPr="00920AA7" w:rsidRDefault="002F76AD" w:rsidP="002F10E6">
      <w:pPr>
        <w:numPr>
          <w:ilvl w:val="0"/>
          <w:numId w:val="9"/>
        </w:numPr>
        <w:suppressAutoHyphens/>
        <w:spacing w:before="60" w:after="0" w:line="240" w:lineRule="auto"/>
        <w:ind w:left="567"/>
        <w:contextualSpacing/>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zdolności do występowania w obrocie gospodarczym</w:t>
      </w:r>
    </w:p>
    <w:p w:rsidR="002F76AD" w:rsidRPr="00920AA7" w:rsidRDefault="002F76AD"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2F76AD" w:rsidRPr="00920AA7" w:rsidRDefault="004B41EF" w:rsidP="002F10E6">
      <w:pPr>
        <w:suppressAutoHyphens/>
        <w:spacing w:before="60" w:after="0" w:line="240" w:lineRule="auto"/>
        <w:ind w:left="567"/>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2F76AD" w:rsidRPr="00920AA7">
        <w:rPr>
          <w:rFonts w:ascii="Times New Roman" w:eastAsia="Calibri" w:hAnsi="Times New Roman" w:cs="Times New Roman"/>
          <w:lang w:eastAsia="zh-CN"/>
        </w:rPr>
        <w:t>.</w:t>
      </w:r>
    </w:p>
    <w:p w:rsidR="002F76AD" w:rsidRPr="00920AA7" w:rsidRDefault="002F76AD" w:rsidP="002F10E6">
      <w:pPr>
        <w:numPr>
          <w:ilvl w:val="0"/>
          <w:numId w:val="9"/>
        </w:numPr>
        <w:suppressAutoHyphens/>
        <w:spacing w:before="60" w:after="0" w:line="240" w:lineRule="auto"/>
        <w:ind w:left="567"/>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Pr="00920AA7" w:rsidRDefault="00B679FA"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 xml:space="preserve">Opis spełnienia warunku: </w:t>
      </w:r>
    </w:p>
    <w:p w:rsidR="00386038" w:rsidRPr="00920AA7" w:rsidRDefault="00386038"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hAnsi="Times New Roman" w:cs="Times New Roman"/>
          <w:bCs/>
        </w:rPr>
        <w:t>Zamawiający odstępuje od opisu sposobu dokonywania oceny spełnienia warunków w tym zakresie. Zamawiający nie dokona oceny spełnienia warunków udziału w postępowaniu</w:t>
      </w:r>
    </w:p>
    <w:p w:rsidR="002F76AD" w:rsidRPr="00920AA7" w:rsidRDefault="002F76AD" w:rsidP="002F10E6">
      <w:pPr>
        <w:keepNext/>
        <w:keepLines/>
        <w:numPr>
          <w:ilvl w:val="0"/>
          <w:numId w:val="9"/>
        </w:numPr>
        <w:suppressAutoHyphens/>
        <w:spacing w:before="60" w:after="0" w:line="240" w:lineRule="auto"/>
        <w:ind w:left="567"/>
        <w:contextualSpacing/>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sytuacji ekonomicznej lub finansowej</w:t>
      </w:r>
    </w:p>
    <w:p w:rsidR="002F76AD" w:rsidRPr="00920AA7" w:rsidRDefault="002F76AD" w:rsidP="002F10E6">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B679FA" w:rsidRPr="00920AA7" w:rsidRDefault="00B679FA" w:rsidP="002F10E6">
      <w:pPr>
        <w:tabs>
          <w:tab w:val="left" w:pos="-993"/>
        </w:tabs>
        <w:suppressAutoHyphens/>
        <w:spacing w:after="0" w:line="240" w:lineRule="auto"/>
        <w:ind w:left="567"/>
        <w:jc w:val="both"/>
        <w:rPr>
          <w:rFonts w:ascii="Times New Roman" w:eastAsia="Times New Roman" w:hAnsi="Times New Roman" w:cs="Times New Roman"/>
          <w:lang w:eastAsia="pl-PL"/>
        </w:rPr>
      </w:pPr>
      <w:r w:rsidRPr="00920AA7">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920AA7">
        <w:rPr>
          <w:rFonts w:ascii="Times New Roman" w:eastAsia="Times New Roman" w:hAnsi="Times New Roman" w:cs="Times New Roman"/>
          <w:lang w:eastAsia="pl-PL"/>
        </w:rPr>
        <w:t>.</w:t>
      </w:r>
    </w:p>
    <w:p w:rsidR="002F76AD" w:rsidRPr="00920AA7" w:rsidRDefault="002F76AD" w:rsidP="002F10E6">
      <w:pPr>
        <w:numPr>
          <w:ilvl w:val="0"/>
          <w:numId w:val="9"/>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zdolności technicznej lub zawodowej</w:t>
      </w:r>
    </w:p>
    <w:p w:rsidR="002F76AD" w:rsidRPr="00920AA7" w:rsidRDefault="002F76AD" w:rsidP="002F10E6">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B679FA" w:rsidRPr="00920AA7" w:rsidRDefault="00B679FA" w:rsidP="002F10E6">
      <w:pPr>
        <w:tabs>
          <w:tab w:val="left" w:pos="-993"/>
        </w:tabs>
        <w:suppressAutoHyphens/>
        <w:spacing w:after="0" w:line="240" w:lineRule="auto"/>
        <w:ind w:left="567"/>
        <w:jc w:val="both"/>
        <w:rPr>
          <w:rFonts w:ascii="Times New Roman" w:eastAsia="Times New Roman" w:hAnsi="Times New Roman" w:cs="Times New Roman"/>
          <w:lang w:eastAsia="pl-PL"/>
        </w:rPr>
      </w:pPr>
      <w:r w:rsidRPr="00920AA7">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920AA7">
        <w:rPr>
          <w:rFonts w:ascii="Times New Roman" w:eastAsia="Times New Roman" w:hAnsi="Times New Roman" w:cs="Times New Roman"/>
          <w:lang w:eastAsia="pl-PL"/>
        </w:rPr>
        <w:t>.</w:t>
      </w:r>
    </w:p>
    <w:p w:rsidR="002F76AD" w:rsidRPr="00920AA7" w:rsidRDefault="002F76AD" w:rsidP="00583BE7">
      <w:pPr>
        <w:tabs>
          <w:tab w:val="left" w:pos="-993"/>
          <w:tab w:val="right" w:pos="-426"/>
        </w:tabs>
        <w:suppressAutoHyphens/>
        <w:spacing w:after="0" w:line="240" w:lineRule="auto"/>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Wykaz podmiotowych środków dowodowych</w:t>
            </w:r>
          </w:p>
        </w:tc>
      </w:tr>
    </w:tbl>
    <w:p w:rsidR="0007624D" w:rsidRPr="00920AA7" w:rsidRDefault="00B679FA" w:rsidP="002F10E6">
      <w:pPr>
        <w:pStyle w:val="Akapitzlist"/>
        <w:numPr>
          <w:ilvl w:val="0"/>
          <w:numId w:val="10"/>
        </w:numPr>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O</w:t>
      </w:r>
      <w:r w:rsidR="0007624D" w:rsidRPr="00920AA7">
        <w:rPr>
          <w:rFonts w:ascii="Times New Roman" w:eastAsia="Calibri" w:hAnsi="Times New Roman" w:cs="Times New Roman"/>
          <w:lang w:eastAsia="zh-CN"/>
        </w:rPr>
        <w:t xml:space="preserve">świadczenie o niepodleganiu wykluczeniu i spełnianiu warunków udziału w postępowaniu składane </w:t>
      </w:r>
      <w:r w:rsidR="00664D44" w:rsidRPr="00920AA7">
        <w:rPr>
          <w:rFonts w:ascii="Times New Roman" w:eastAsia="Calibri" w:hAnsi="Times New Roman" w:cs="Times New Roman"/>
          <w:lang w:eastAsia="zh-CN"/>
        </w:rPr>
        <w:t>są</w:t>
      </w:r>
      <w:r w:rsidR="0007624D" w:rsidRPr="00920AA7">
        <w:rPr>
          <w:rFonts w:ascii="Times New Roman" w:eastAsia="Calibri" w:hAnsi="Times New Roman" w:cs="Times New Roman"/>
          <w:lang w:eastAsia="zh-CN"/>
        </w:rPr>
        <w:t xml:space="preserve"> na formularzu jednolitego europejskiego dokumentu zamówienia, w skrócie </w:t>
      </w:r>
      <w:r w:rsidR="0007624D" w:rsidRPr="00920AA7">
        <w:rPr>
          <w:rFonts w:ascii="Times New Roman" w:eastAsia="Calibri" w:hAnsi="Times New Roman" w:cs="Times New Roman"/>
          <w:b/>
          <w:lang w:eastAsia="zh-CN"/>
        </w:rPr>
        <w:t>„JEDZ”</w:t>
      </w:r>
      <w:r w:rsidR="0007624D" w:rsidRPr="00920AA7">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w:t>
      </w:r>
      <w:r w:rsidRPr="00920AA7">
        <w:rPr>
          <w:rFonts w:ascii="Times New Roman" w:eastAsia="Calibri" w:hAnsi="Times New Roman" w:cs="Times New Roman"/>
          <w:lang w:eastAsia="zh-CN"/>
        </w:rPr>
        <w:t xml:space="preserve"> </w:t>
      </w:r>
      <w:r w:rsidR="0007624D" w:rsidRPr="00920AA7">
        <w:rPr>
          <w:rFonts w:ascii="Times New Roman" w:eastAsia="Calibri" w:hAnsi="Times New Roman" w:cs="Times New Roman"/>
          <w:lang w:eastAsia="zh-CN"/>
        </w:rPr>
        <w:t>(Dz. Urz. UE L 3 z 06.01.2016, str. 16).</w:t>
      </w:r>
    </w:p>
    <w:p w:rsidR="0007624D" w:rsidRPr="00920AA7" w:rsidRDefault="0007624D" w:rsidP="002F10E6">
      <w:pPr>
        <w:spacing w:after="0" w:line="240" w:lineRule="auto"/>
        <w:ind w:left="284"/>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wspólnego ubiegania się o zamówienie przez Wykonawców, JEDZ składa każdy </w:t>
      </w:r>
      <w:r w:rsidR="002F10E6">
        <w:rPr>
          <w:rFonts w:ascii="Times New Roman" w:eastAsia="Calibri" w:hAnsi="Times New Roman" w:cs="Times New Roman"/>
          <w:lang w:eastAsia="zh-CN"/>
        </w:rPr>
        <w:br/>
      </w:r>
      <w:r w:rsidRPr="00920AA7">
        <w:rPr>
          <w:rFonts w:ascii="Times New Roman" w:eastAsia="Calibri" w:hAnsi="Times New Roman" w:cs="Times New Roman"/>
          <w:lang w:eastAsia="zh-CN"/>
        </w:rPr>
        <w:t>z Wykonawców.</w:t>
      </w:r>
    </w:p>
    <w:p w:rsidR="0007624D" w:rsidRPr="00920AA7" w:rsidRDefault="0007624D" w:rsidP="002F10E6">
      <w:pPr>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Sporządzając oświadczenie JEDZ można skorzystać z nieodpłatnego narzędzia wspierającego Zamawiających i Wykonawców w stosowaniu standardowego formularza JEDZ w wersji elektronicznej, udostępnionego przez Urząd Zamówień Publicznych pod adresem http://espd.uzp.gov.pl/</w:t>
      </w:r>
      <w:r w:rsidR="00B679FA" w:rsidRPr="00920AA7">
        <w:rPr>
          <w:rFonts w:ascii="Times New Roman" w:eastAsia="Calibri" w:hAnsi="Times New Roman" w:cs="Times New Roman"/>
          <w:lang w:eastAsia="zh-CN"/>
        </w:rPr>
        <w:t>.</w:t>
      </w:r>
    </w:p>
    <w:p w:rsidR="0007624D" w:rsidRPr="00920AA7" w:rsidRDefault="0007624D" w:rsidP="00583BE7">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920AA7" w:rsidRDefault="0007624D" w:rsidP="002F10E6">
      <w:pPr>
        <w:numPr>
          <w:ilvl w:val="0"/>
          <w:numId w:val="12"/>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Postępowanie prowadzone jest w języku polskim w formie elektronicznej za pośrednictwem </w:t>
      </w:r>
      <w:r w:rsidRPr="00920AA7">
        <w:rPr>
          <w:rFonts w:ascii="Times New Roman" w:eastAsia="Calibri" w:hAnsi="Times New Roman" w:cs="Times New Roman"/>
          <w:color w:val="000000"/>
          <w:lang w:eastAsia="zh-CN"/>
        </w:rPr>
        <w:t>platformy zakupowej</w:t>
      </w:r>
      <w:r w:rsidRPr="00920AA7">
        <w:rPr>
          <w:rFonts w:ascii="Times New Roman" w:eastAsia="Calibri" w:hAnsi="Times New Roman" w:cs="Times New Roman"/>
          <w:lang w:eastAsia="zh-CN"/>
        </w:rPr>
        <w:t xml:space="preserve"> (dalej jako „Platforma”) pod adresem: </w:t>
      </w:r>
    </w:p>
    <w:p w:rsidR="0007624D" w:rsidRPr="00920AA7" w:rsidRDefault="0007624D" w:rsidP="00583BE7">
      <w:pPr>
        <w:suppressAutoHyphens/>
        <w:spacing w:after="0" w:line="240" w:lineRule="auto"/>
        <w:ind w:hanging="426"/>
        <w:jc w:val="both"/>
        <w:rPr>
          <w:rFonts w:ascii="Times New Roman" w:eastAsia="Calibri" w:hAnsi="Times New Roman" w:cs="Times New Roman"/>
          <w:lang w:eastAsia="zh-CN"/>
        </w:rPr>
      </w:pPr>
    </w:p>
    <w:p w:rsidR="0007624D" w:rsidRPr="00920AA7" w:rsidRDefault="0007624D" w:rsidP="00583BE7">
      <w:pPr>
        <w:suppressAutoHyphens/>
        <w:spacing w:after="0" w:line="240" w:lineRule="auto"/>
        <w:ind w:hanging="426"/>
        <w:jc w:val="center"/>
        <w:rPr>
          <w:rFonts w:ascii="Times New Roman" w:eastAsia="Calibri" w:hAnsi="Times New Roman" w:cs="Times New Roman"/>
          <w:lang w:eastAsia="zh-CN"/>
        </w:rPr>
      </w:pPr>
      <w:r w:rsidRPr="00920AA7">
        <w:rPr>
          <w:rFonts w:ascii="Times New Roman" w:eastAsia="Calibri" w:hAnsi="Times New Roman" w:cs="Times New Roman"/>
          <w:lang w:eastAsia="zh-CN"/>
        </w:rPr>
        <w:t>https://platformazakupowa.pl/</w:t>
      </w:r>
    </w:p>
    <w:p w:rsidR="0007624D" w:rsidRPr="00920AA7" w:rsidRDefault="0007624D" w:rsidP="00583BE7">
      <w:pPr>
        <w:suppressAutoHyphens/>
        <w:spacing w:after="0" w:line="240" w:lineRule="auto"/>
        <w:ind w:hanging="426"/>
        <w:jc w:val="both"/>
        <w:rPr>
          <w:rFonts w:ascii="Times New Roman" w:eastAsia="Calibri" w:hAnsi="Times New Roman" w:cs="Times New Roman"/>
          <w:lang w:eastAsia="zh-CN"/>
        </w:rPr>
      </w:pP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920AA7">
        <w:rPr>
          <w:rFonts w:ascii="Times New Roman" w:eastAsia="Calibri" w:hAnsi="Times New Roman" w:cs="Times New Roman"/>
          <w:color w:val="1155CC"/>
          <w:u w:val="single"/>
          <w:lang w:eastAsia="zh-CN"/>
        </w:rPr>
        <w:t>platformazakupowa.pl</w:t>
      </w:r>
      <w:r w:rsidRPr="00920AA7">
        <w:rPr>
          <w:rFonts w:ascii="Times New Roman" w:eastAsia="Calibri" w:hAnsi="Times New Roman" w:cs="Times New Roman"/>
          <w:lang w:eastAsia="zh-CN"/>
        </w:rPr>
        <w:t xml:space="preserve">                       i formularza „Wyślij wiadomość do Zamawiającego”. </w:t>
      </w:r>
    </w:p>
    <w:p w:rsidR="0007624D" w:rsidRPr="00920AA7" w:rsidRDefault="0007624D" w:rsidP="002F10E6">
      <w:pPr>
        <w:suppressAutoHyphens/>
        <w:spacing w:after="0" w:line="240" w:lineRule="auto"/>
        <w:ind w:left="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1">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będzie przekazywał wykonawcom informacje w formie elektronicznej za pośrednictwem </w:t>
      </w:r>
      <w:hyperlink r:id="rId12">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do konkretnego Wykonawcy.</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4"/>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stały dostęp do sieci Internet o gwarantowanej przepustowości nie mniejszej niż 512 kb/s,</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zainstalowana dowolna przeglądarka internetowa, w przypadku Internet Explorer minimalnie wersja 10.0, </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włączona obsługa JavaScript,</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zainstalowany program Adobe Acrobat Reader lub inny obsługujący format plików .pdf,</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Platformazakupowa.pl działa według standardu przyjętego w komunikacji sieciowej - kodowanie UTF8,</w:t>
      </w:r>
    </w:p>
    <w:p w:rsidR="0007624D" w:rsidRPr="00920AA7" w:rsidRDefault="0007624D" w:rsidP="002F10E6">
      <w:pPr>
        <w:numPr>
          <w:ilvl w:val="1"/>
          <w:numId w:val="11"/>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przystępując do niniejszego postępowania o udzielenie zamówienia publicznego:</w:t>
      </w:r>
    </w:p>
    <w:p w:rsidR="0007624D" w:rsidRPr="00920AA7" w:rsidRDefault="0007624D" w:rsidP="002F10E6">
      <w:pPr>
        <w:numPr>
          <w:ilvl w:val="1"/>
          <w:numId w:val="11"/>
        </w:numPr>
        <w:tabs>
          <w:tab w:val="clear" w:pos="0"/>
        </w:tabs>
        <w:suppressAutoHyphens/>
        <w:spacing w:after="0" w:line="240" w:lineRule="auto"/>
        <w:ind w:left="851"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akceptuje warunki korzystania z </w:t>
      </w:r>
      <w:hyperlink r:id="rId15">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określone w Regulaminie zamieszczonym na stronie internetowej </w:t>
      </w:r>
      <w:hyperlink r:id="rId16">
        <w:r w:rsidRPr="00920AA7">
          <w:rPr>
            <w:rFonts w:ascii="Times New Roman" w:eastAsia="Calibri" w:hAnsi="Times New Roman" w:cs="Times New Roman"/>
            <w:color w:val="0000FF"/>
            <w:u w:val="single"/>
            <w:lang w:eastAsia="zh-CN"/>
          </w:rPr>
          <w:t>pod linkiem</w:t>
        </w:r>
      </w:hyperlink>
      <w:r w:rsidRPr="00920AA7">
        <w:rPr>
          <w:rFonts w:ascii="Times New Roman" w:eastAsia="Calibri" w:hAnsi="Times New Roman" w:cs="Times New Roman"/>
          <w:lang w:eastAsia="zh-CN"/>
        </w:rPr>
        <w:t xml:space="preserve">  w zakładce „Regulamin" oraz uznaje go za wiążący,</w:t>
      </w:r>
    </w:p>
    <w:p w:rsidR="0007624D" w:rsidRPr="00920AA7" w:rsidRDefault="0007624D" w:rsidP="002F10E6">
      <w:pPr>
        <w:numPr>
          <w:ilvl w:val="1"/>
          <w:numId w:val="11"/>
        </w:numPr>
        <w:tabs>
          <w:tab w:val="clear" w:pos="0"/>
        </w:tabs>
        <w:suppressAutoHyphens/>
        <w:spacing w:after="0" w:line="240" w:lineRule="auto"/>
        <w:ind w:left="851"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zapoznał i stosuje się do Instrukcji składania ofert/wniosków dostępnej </w:t>
      </w:r>
      <w:hyperlink r:id="rId17">
        <w:r w:rsidRPr="00920AA7">
          <w:rPr>
            <w:rFonts w:ascii="Times New Roman" w:eastAsia="Calibri" w:hAnsi="Times New Roman" w:cs="Times New Roman"/>
            <w:color w:val="1155CC"/>
            <w:u w:val="single"/>
            <w:lang w:eastAsia="zh-CN"/>
          </w:rPr>
          <w:t>pod linkiem</w:t>
        </w:r>
      </w:hyperlink>
      <w:r w:rsidRPr="00920AA7">
        <w:rPr>
          <w:rFonts w:ascii="Times New Roman" w:eastAsia="Calibri" w:hAnsi="Times New Roman" w:cs="Times New Roman"/>
          <w:lang w:eastAsia="zh-CN"/>
        </w:rPr>
        <w:t xml:space="preserve">. </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 xml:space="preserve">Zamawiający nie ponosi odpowiedzialności za złożenie oferty w sposób niezgodny                            z Instrukcją korzystania z </w:t>
      </w:r>
      <w:hyperlink r:id="rId18">
        <w:r w:rsidRPr="00920AA7">
          <w:rPr>
            <w:rFonts w:ascii="Times New Roman" w:eastAsia="Calibri" w:hAnsi="Times New Roman" w:cs="Times New Roman"/>
            <w:b/>
            <w:color w:val="1155CC"/>
            <w:u w:val="single"/>
            <w:lang w:eastAsia="zh-CN"/>
          </w:rPr>
          <w:t>platformazakupowa.pl</w:t>
        </w:r>
      </w:hyperlink>
      <w:r w:rsidRPr="00920AA7">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920AA7" w:rsidRDefault="0007624D" w:rsidP="002F10E6">
      <w:pPr>
        <w:suppressAutoHyphens/>
        <w:spacing w:after="0" w:line="240" w:lineRule="auto"/>
        <w:ind w:left="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lastRenderedPageBreak/>
        <w:t xml:space="preserve">Zamawiający informuje, że instrukcje korzystania z </w:t>
      </w:r>
      <w:hyperlink r:id="rId19">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dotyczące </w:t>
      </w:r>
      <w:r w:rsidRPr="00920AA7">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0">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znajdują się w zakładce „Instrukcje dla Wykonawców" na stronie internetowej pod adresem: </w:t>
      </w:r>
      <w:hyperlink r:id="rId21">
        <w:r w:rsidRPr="00920AA7">
          <w:rPr>
            <w:rFonts w:ascii="Times New Roman" w:eastAsia="Calibri" w:hAnsi="Times New Roman" w:cs="Times New Roman"/>
            <w:color w:val="1155CC"/>
            <w:u w:val="single"/>
            <w:lang w:eastAsia="zh-CN"/>
          </w:rPr>
          <w:t>https://platformazakupowa.pl/strona/45-instrukcje</w:t>
        </w:r>
      </w:hyperlink>
    </w:p>
    <w:p w:rsidR="0007624D" w:rsidRPr="00920AA7" w:rsidRDefault="0007624D" w:rsidP="002F10E6">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920AA7" w:rsidRDefault="0007624D" w:rsidP="00583BE7">
      <w:pPr>
        <w:suppressAutoHyphens/>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920AA7">
              <w:rPr>
                <w:rFonts w:ascii="Times New Roman" w:eastAsia="Times New Roman" w:hAnsi="Times New Roman" w:cs="Times New Roman"/>
                <w:b/>
                <w:lang w:eastAsia="pl-PL"/>
              </w:rPr>
              <w:br/>
              <w:t>w przypadku zaistnienia jednej z sytuacji określonych w art. 65 ust. 1, art. 66 i art. 69</w:t>
            </w:r>
          </w:p>
        </w:tc>
      </w:tr>
    </w:tbl>
    <w:p w:rsidR="0007624D" w:rsidRPr="00920AA7" w:rsidRDefault="0007624D"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920AA7" w:rsidRDefault="00CF6A41" w:rsidP="00583BE7">
            <w:pPr>
              <w:suppressAutoHyphens/>
              <w:snapToGrid w:val="0"/>
              <w:spacing w:after="200" w:line="276" w:lineRule="auto"/>
              <w:rPr>
                <w:rFonts w:ascii="Times New Roman" w:eastAsia="Times New Roman" w:hAnsi="Times New Roman" w:cs="Times New Roman"/>
                <w:b/>
                <w:lang w:eastAsia="pl-PL"/>
              </w:rPr>
            </w:pPr>
          </w:p>
        </w:tc>
      </w:tr>
      <w:tr w:rsidR="00CF6A41" w:rsidRPr="00920AA7" w:rsidTr="006D4EEC">
        <w:tc>
          <w:tcPr>
            <w:tcW w:w="9322" w:type="dxa"/>
            <w:gridSpan w:val="3"/>
          </w:tcPr>
          <w:p w:rsidR="00CF6A41" w:rsidRPr="00920AA7" w:rsidRDefault="00CF6A41" w:rsidP="00583BE7">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920AA7" w:rsidTr="006D4EEC">
        <w:tc>
          <w:tcPr>
            <w:tcW w:w="9322" w:type="dxa"/>
            <w:gridSpan w:val="3"/>
          </w:tcPr>
          <w:p w:rsidR="00CF6A41" w:rsidRPr="00920AA7" w:rsidRDefault="00CF6A41"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Sekcja Zamówień Publicznych</w:t>
            </w:r>
          </w:p>
          <w:p w:rsidR="00CF6A41" w:rsidRPr="00920AA7" w:rsidRDefault="00CF6A41"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iCs/>
                <w:lang w:eastAsia="pl-PL"/>
              </w:rPr>
              <w:t>Anna PARASIŃSKA, Beata ŁASZCZEWSKA-ADAMCZAK, Rafał FUDALA.</w:t>
            </w:r>
          </w:p>
        </w:tc>
      </w:tr>
    </w:tbl>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związania ofertą</w:t>
            </w:r>
          </w:p>
        </w:tc>
      </w:tr>
    </w:tbl>
    <w:p w:rsidR="00CF6A41" w:rsidRPr="00920AA7" w:rsidRDefault="00CF6A41" w:rsidP="00C312E0">
      <w:pPr>
        <w:numPr>
          <w:ilvl w:val="6"/>
          <w:numId w:val="15"/>
        </w:numPr>
        <w:tabs>
          <w:tab w:val="clear" w:pos="0"/>
        </w:tabs>
        <w:suppressAutoHyphens/>
        <w:spacing w:before="60" w:after="0" w:line="240" w:lineRule="auto"/>
        <w:ind w:left="284" w:hanging="426"/>
        <w:jc w:val="both"/>
        <w:rPr>
          <w:rFonts w:ascii="Times New Roman" w:eastAsia="Calibri" w:hAnsi="Times New Roman" w:cs="Times New Roman"/>
          <w:b/>
          <w:lang w:eastAsia="zh-CN"/>
        </w:rPr>
      </w:pPr>
      <w:r w:rsidRPr="00920AA7">
        <w:rPr>
          <w:rFonts w:ascii="Times New Roman" w:eastAsia="Calibri" w:hAnsi="Times New Roman" w:cs="Times New Roman"/>
          <w:lang w:eastAsia="zh-CN"/>
        </w:rPr>
        <w:t xml:space="preserve">Wykonawca jest związany złożoną ofertą od dnia upływu terminu składania ofert do dnia </w:t>
      </w:r>
      <w:r w:rsidR="00246D9B">
        <w:rPr>
          <w:rFonts w:ascii="Times New Roman" w:eastAsia="Calibri" w:hAnsi="Times New Roman" w:cs="Times New Roman"/>
          <w:b/>
          <w:shd w:val="clear" w:color="auto" w:fill="F7CAAC"/>
          <w:lang w:eastAsia="zh-CN"/>
        </w:rPr>
        <w:t>19</w:t>
      </w:r>
      <w:r w:rsidRPr="00920AA7">
        <w:rPr>
          <w:rFonts w:ascii="Times New Roman" w:eastAsia="Calibri" w:hAnsi="Times New Roman" w:cs="Times New Roman"/>
          <w:b/>
          <w:shd w:val="clear" w:color="auto" w:fill="F7CAAC"/>
          <w:lang w:eastAsia="zh-CN"/>
        </w:rPr>
        <w:t>.</w:t>
      </w:r>
      <w:r w:rsidR="000213F0" w:rsidRPr="00920AA7">
        <w:rPr>
          <w:rFonts w:ascii="Times New Roman" w:eastAsia="Calibri" w:hAnsi="Times New Roman" w:cs="Times New Roman"/>
          <w:b/>
          <w:shd w:val="clear" w:color="auto" w:fill="F7CAAC"/>
          <w:lang w:eastAsia="zh-CN"/>
        </w:rPr>
        <w:t>1</w:t>
      </w:r>
      <w:r w:rsidR="00246D9B">
        <w:rPr>
          <w:rFonts w:ascii="Times New Roman" w:eastAsia="Calibri" w:hAnsi="Times New Roman" w:cs="Times New Roman"/>
          <w:b/>
          <w:shd w:val="clear" w:color="auto" w:fill="F7CAAC"/>
          <w:lang w:eastAsia="zh-CN"/>
        </w:rPr>
        <w:t>2</w:t>
      </w:r>
      <w:r w:rsidRPr="00920AA7">
        <w:rPr>
          <w:rFonts w:ascii="Times New Roman" w:eastAsia="Calibri" w:hAnsi="Times New Roman" w:cs="Times New Roman"/>
          <w:b/>
          <w:shd w:val="clear" w:color="auto" w:fill="F7CAAC"/>
          <w:lang w:eastAsia="zh-CN"/>
        </w:rPr>
        <w:t>.2021r.</w:t>
      </w:r>
      <w:r w:rsidRPr="00920AA7">
        <w:rPr>
          <w:rFonts w:ascii="Times New Roman" w:eastAsia="Calibri" w:hAnsi="Times New Roman" w:cs="Times New Roman"/>
          <w:b/>
          <w:lang w:eastAsia="zh-CN"/>
        </w:rPr>
        <w:t xml:space="preserve"> </w:t>
      </w:r>
    </w:p>
    <w:p w:rsidR="00CF6A41" w:rsidRPr="00920AA7" w:rsidRDefault="00CF6A41" w:rsidP="00C312E0">
      <w:pPr>
        <w:numPr>
          <w:ilvl w:val="6"/>
          <w:numId w:val="15"/>
        </w:numPr>
        <w:tabs>
          <w:tab w:val="clear" w:pos="0"/>
        </w:tabs>
        <w:suppressAutoHyphens/>
        <w:spacing w:before="60"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920AA7">
        <w:rPr>
          <w:rFonts w:ascii="Times New Roman" w:eastAsia="Calibri" w:hAnsi="Times New Roman" w:cs="Times New Roman"/>
          <w:lang w:eastAsia="zh-CN"/>
        </w:rPr>
        <w:t>6</w:t>
      </w:r>
      <w:r w:rsidRPr="00920AA7">
        <w:rPr>
          <w:rFonts w:ascii="Times New Roman" w:eastAsia="Calibri" w:hAnsi="Times New Roman" w:cs="Times New Roman"/>
          <w:lang w:eastAsia="zh-CN"/>
        </w:rPr>
        <w:t>0 dni.</w:t>
      </w:r>
    </w:p>
    <w:p w:rsidR="00CF6A41" w:rsidRPr="00920AA7" w:rsidRDefault="00CF6A41" w:rsidP="00C312E0">
      <w:pPr>
        <w:numPr>
          <w:ilvl w:val="6"/>
          <w:numId w:val="15"/>
        </w:numPr>
        <w:tabs>
          <w:tab w:val="clear" w:pos="0"/>
        </w:tabs>
        <w:suppressAutoHyphens/>
        <w:spacing w:before="60"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Opis sposobu przygotowania oferty</w:t>
            </w:r>
          </w:p>
        </w:tc>
      </w:tr>
    </w:tbl>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920AA7">
        <w:rPr>
          <w:rFonts w:ascii="Times New Roman" w:eastAsia="Calibri" w:hAnsi="Times New Roman" w:cs="Times New Roman"/>
          <w:lang w:eastAsia="zh-CN"/>
        </w:rPr>
        <w:t xml:space="preserve">b przekraczającej progi unijne. </w:t>
      </w:r>
      <w:r w:rsidRPr="00920AA7">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920AA7">
        <w:rPr>
          <w:rFonts w:ascii="Times New Roman" w:eastAsia="Calibri" w:hAnsi="Times New Roman" w:cs="Times New Roman"/>
          <w:vertAlign w:val="superscript"/>
          <w:lang w:eastAsia="zh-CN"/>
        </w:rPr>
        <w:footnoteReference w:id="1"/>
      </w:r>
      <w:r w:rsidRPr="00920AA7">
        <w:rPr>
          <w:rFonts w:ascii="Times New Roman" w:eastAsia="Calibri" w:hAnsi="Times New Roman" w:cs="Times New Roman"/>
          <w:lang w:eastAsia="zh-CN"/>
        </w:rPr>
        <w:t xml:space="preserve"> przez</w:t>
      </w:r>
      <w:r w:rsidRPr="00920AA7">
        <w:rPr>
          <w:rFonts w:ascii="Times New Roman" w:eastAsia="Calibri" w:hAnsi="Times New Roman" w:cs="Times New Roman"/>
          <w:b/>
          <w:lang w:eastAsia="zh-CN"/>
        </w:rPr>
        <w:t xml:space="preserve"> </w:t>
      </w:r>
      <w:hyperlink r:id="rId22">
        <w:r w:rsidRPr="00920AA7">
          <w:rPr>
            <w:rFonts w:ascii="Times New Roman" w:eastAsia="Calibri" w:hAnsi="Times New Roman" w:cs="Times New Roman"/>
            <w:b/>
            <w:color w:val="1155CC"/>
            <w:u w:val="single"/>
            <w:lang w:eastAsia="zh-CN"/>
          </w:rPr>
          <w:t>platformazakupowa.pl</w:t>
        </w:r>
      </w:hyperlink>
      <w:r w:rsidRPr="00920AA7">
        <w:rPr>
          <w:rFonts w:ascii="Times New Roman" w:eastAsia="Calibri" w:hAnsi="Times New Roman" w:cs="Times New Roman"/>
          <w:lang w:eastAsia="zh-CN"/>
        </w:rPr>
        <w:t xml:space="preserve"> oraz dodatkowo dla całego pakietu dokumentów w kroku 2 </w:t>
      </w:r>
      <w:r w:rsidRPr="00920AA7">
        <w:rPr>
          <w:rFonts w:ascii="Times New Roman" w:eastAsia="Calibri" w:hAnsi="Times New Roman" w:cs="Times New Roman"/>
          <w:b/>
          <w:lang w:eastAsia="zh-CN"/>
        </w:rPr>
        <w:t xml:space="preserve">Formularza składania oferty lub wniosku </w:t>
      </w:r>
      <w:r w:rsidRPr="00920AA7">
        <w:rPr>
          <w:rFonts w:ascii="Times New Roman" w:eastAsia="Calibri" w:hAnsi="Times New Roman" w:cs="Times New Roman"/>
          <w:lang w:eastAsia="zh-CN"/>
        </w:rPr>
        <w:t xml:space="preserve">(po kliknięciu w przycisk </w:t>
      </w:r>
      <w:r w:rsidRPr="00920AA7">
        <w:rPr>
          <w:rFonts w:ascii="Times New Roman" w:eastAsia="Calibri" w:hAnsi="Times New Roman" w:cs="Times New Roman"/>
          <w:b/>
          <w:lang w:eastAsia="zh-CN"/>
        </w:rPr>
        <w:t>Przejdź do podsumowania</w:t>
      </w:r>
      <w:r w:rsidRPr="00920AA7">
        <w:rPr>
          <w:rFonts w:ascii="Times New Roman" w:eastAsia="Calibri" w:hAnsi="Times New Roman" w:cs="Times New Roman"/>
          <w:lang w:eastAsia="zh-CN"/>
        </w:rPr>
        <w:t>).</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920AA7">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musi być:</w:t>
      </w:r>
    </w:p>
    <w:p w:rsidR="00CF6A41" w:rsidRPr="00920AA7" w:rsidRDefault="00CF6A41" w:rsidP="00C312E0">
      <w:pPr>
        <w:numPr>
          <w:ilvl w:val="1"/>
          <w:numId w:val="14"/>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sporządzona na podstawie załączników niniejszej SWZ w języku polskim,</w:t>
      </w:r>
    </w:p>
    <w:p w:rsidR="00CF6A41" w:rsidRPr="00920AA7" w:rsidRDefault="00CF6A41" w:rsidP="00C312E0">
      <w:pPr>
        <w:numPr>
          <w:ilvl w:val="1"/>
          <w:numId w:val="14"/>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lastRenderedPageBreak/>
        <w:t xml:space="preserve">złożona przy użyciu środków komunikacji elektronicznej tzn. za pośrednictwem </w:t>
      </w:r>
      <w:hyperlink r:id="rId23">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w:t>
      </w:r>
    </w:p>
    <w:p w:rsidR="00CF6A41" w:rsidRPr="00920AA7" w:rsidRDefault="00CF6A41" w:rsidP="00C312E0">
      <w:pPr>
        <w:numPr>
          <w:ilvl w:val="1"/>
          <w:numId w:val="14"/>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podpisana kwalifikowanym podpisem elektronicznym przez osobę/osoby upoważnioną</w:t>
      </w:r>
      <w:r w:rsidR="00C312E0">
        <w:rPr>
          <w:rFonts w:ascii="Times New Roman" w:eastAsia="Calibri" w:hAnsi="Times New Roman" w:cs="Times New Roman"/>
          <w:lang w:eastAsia="zh-CN"/>
        </w:rPr>
        <w:t xml:space="preserve"> </w:t>
      </w:r>
      <w:r w:rsidRPr="00920AA7">
        <w:rPr>
          <w:rFonts w:ascii="Times New Roman" w:eastAsia="Calibri" w:hAnsi="Times New Roman" w:cs="Times New Roman"/>
          <w:lang w:eastAsia="zh-CN"/>
        </w:rPr>
        <w:t>/upoważnione.</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Wykonawca, za pośrednictwem </w:t>
      </w:r>
      <w:hyperlink r:id="rId24">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920AA7" w:rsidRDefault="00E217E6" w:rsidP="00C312E0">
      <w:pPr>
        <w:suppressAutoHyphens/>
        <w:spacing w:after="0" w:line="240" w:lineRule="auto"/>
        <w:jc w:val="center"/>
        <w:rPr>
          <w:rFonts w:ascii="Times New Roman" w:eastAsia="Calibri" w:hAnsi="Times New Roman" w:cs="Times New Roman"/>
          <w:lang w:eastAsia="zh-CN"/>
        </w:rPr>
      </w:pPr>
      <w:hyperlink r:id="rId25">
        <w:r w:rsidR="00CF6A41" w:rsidRPr="00920AA7">
          <w:rPr>
            <w:rFonts w:ascii="Times New Roman" w:eastAsia="Calibri" w:hAnsi="Times New Roman" w:cs="Times New Roman"/>
            <w:color w:val="1155CC"/>
            <w:u w:val="single"/>
            <w:lang w:eastAsia="zh-CN"/>
          </w:rPr>
          <w:t>https://platformazakupowa.pl/strona/45-instrukcje</w:t>
        </w:r>
      </w:hyperlink>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Dokumenty i oświadczenia składane przez Wykonawcę muszą być w języku polskim, chyba że </w:t>
      </w:r>
      <w:r w:rsidRPr="00920AA7">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920AA7" w:rsidRDefault="00CF6A41" w:rsidP="00C312E0">
      <w:pPr>
        <w:numPr>
          <w:ilvl w:val="0"/>
          <w:numId w:val="14"/>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Zalecenia:</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rekomenduje wykorzystanie formatów: .pdf .doc .xls .jpg (.jpeg) ze szczególnym wskazaniem na .pdf</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W celu ewentualnej kompresji danych Zamawiający rekomenduje wykorzystanie jednego </w:t>
      </w:r>
      <w:r w:rsidRPr="00920AA7">
        <w:rPr>
          <w:rFonts w:ascii="Times New Roman" w:eastAsia="Calibri" w:hAnsi="Times New Roman" w:cs="Times New Roman"/>
          <w:i/>
          <w:lang w:eastAsia="pl-PL"/>
        </w:rPr>
        <w:br/>
        <w:t>z formatów:</w:t>
      </w:r>
    </w:p>
    <w:p w:rsidR="00CF6A41" w:rsidRPr="00920AA7" w:rsidRDefault="00CF6A41" w:rsidP="00C312E0">
      <w:pPr>
        <w:numPr>
          <w:ilvl w:val="1"/>
          <w:numId w:val="16"/>
        </w:numPr>
        <w:tabs>
          <w:tab w:val="clear" w:pos="0"/>
        </w:tabs>
        <w:suppressAutoHyphens/>
        <w:spacing w:after="0" w:line="240" w:lineRule="auto"/>
        <w:ind w:left="851"/>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 xml:space="preserve">.zip </w:t>
      </w:r>
    </w:p>
    <w:p w:rsidR="00CF6A41" w:rsidRPr="00920AA7" w:rsidRDefault="00CF6A41" w:rsidP="00C312E0">
      <w:pPr>
        <w:numPr>
          <w:ilvl w:val="1"/>
          <w:numId w:val="16"/>
        </w:numPr>
        <w:tabs>
          <w:tab w:val="clear" w:pos="0"/>
        </w:tabs>
        <w:suppressAutoHyphens/>
        <w:spacing w:after="0" w:line="240" w:lineRule="auto"/>
        <w:ind w:left="851"/>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.7Z</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lastRenderedPageBreak/>
        <w:t>Pliki w innych formatach niż PDF zaleca się opatrzyć zewnętrznym podpisem XAdES. Wykonawca powinien pamiętać, aby plik z podpisem przekazywać łącznie z dokumentem podpisywanym.</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920AA7" w:rsidRDefault="00F65E5A"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K</w:t>
      </w:r>
      <w:r w:rsidR="00CF6A41" w:rsidRPr="00920AA7">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Osobą składającą ofertę powinna być osoba kontaktowa podawana w dokumentacji.</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Podczas podpisywania plików zaleca się stosowanie algorytmu skrótu SHA2 zamiast SHA1.  </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rekomenduje wykorzystanie podpisu z kwalifikowanym znacznikiem czasu.</w:t>
      </w:r>
    </w:p>
    <w:p w:rsidR="00CF6A41" w:rsidRPr="00920AA7" w:rsidRDefault="00CF6A41" w:rsidP="00C312E0">
      <w:pPr>
        <w:numPr>
          <w:ilvl w:val="0"/>
          <w:numId w:val="17"/>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312E0" w:rsidRDefault="00CF6A41" w:rsidP="00583BE7">
      <w:pPr>
        <w:suppressAutoHyphens/>
        <w:spacing w:after="0" w:line="240" w:lineRule="auto"/>
        <w:jc w:val="both"/>
        <w:rPr>
          <w:rFonts w:ascii="Times New Roman" w:eastAsia="Calibri" w:hAnsi="Times New Roman" w:cs="Times New Roman"/>
          <w:sz w:val="8"/>
          <w:szCs w:val="8"/>
          <w:lang w:eastAsia="zh-CN"/>
        </w:rPr>
      </w:pPr>
    </w:p>
    <w:p w:rsidR="00CF6A41" w:rsidRPr="00920AA7" w:rsidRDefault="00CF6A41" w:rsidP="00C312E0">
      <w:pPr>
        <w:numPr>
          <w:ilvl w:val="0"/>
          <w:numId w:val="13"/>
        </w:numPr>
        <w:tabs>
          <w:tab w:val="clear" w:pos="0"/>
        </w:tabs>
        <w:suppressAutoHyphens/>
        <w:spacing w:after="0" w:line="240" w:lineRule="auto"/>
        <w:ind w:left="426" w:hanging="426"/>
        <w:jc w:val="both"/>
        <w:rPr>
          <w:rFonts w:ascii="Times New Roman" w:eastAsia="Calibri" w:hAnsi="Times New Roman" w:cs="Times New Roman"/>
          <w:u w:val="single"/>
          <w:lang w:eastAsia="zh-CN"/>
        </w:rPr>
      </w:pPr>
      <w:r w:rsidRPr="00920AA7">
        <w:rPr>
          <w:rFonts w:ascii="Times New Roman" w:eastAsia="Calibri" w:hAnsi="Times New Roman" w:cs="Times New Roman"/>
          <w:u w:val="single"/>
          <w:lang w:eastAsia="zh-CN"/>
        </w:rPr>
        <w:t>Dokumenty stanowiące ofertę, które należy złożyć:</w:t>
      </w:r>
    </w:p>
    <w:p w:rsidR="00CF6A41" w:rsidRPr="00C312E0" w:rsidRDefault="00CF6A41" w:rsidP="00583BE7">
      <w:pPr>
        <w:suppressAutoHyphens/>
        <w:spacing w:after="0" w:line="240" w:lineRule="auto"/>
        <w:jc w:val="both"/>
        <w:rPr>
          <w:rFonts w:ascii="Times New Roman" w:eastAsia="Calibri" w:hAnsi="Times New Roman" w:cs="Times New Roman"/>
          <w:sz w:val="8"/>
          <w:szCs w:val="8"/>
          <w:lang w:eastAsia="zh-CN"/>
        </w:rPr>
      </w:pPr>
    </w:p>
    <w:p w:rsidR="0007624D" w:rsidRPr="00920AA7" w:rsidRDefault="00CF6A41" w:rsidP="00C312E0">
      <w:pPr>
        <w:pStyle w:val="Akapitzlist"/>
        <w:numPr>
          <w:ilvl w:val="0"/>
          <w:numId w:val="23"/>
        </w:numPr>
        <w:ind w:left="709"/>
        <w:rPr>
          <w:rFonts w:ascii="Times New Roman" w:eastAsia="Calibri" w:hAnsi="Times New Roman" w:cs="Times New Roman"/>
          <w:b/>
          <w:lang w:eastAsia="zh-CN"/>
        </w:rPr>
      </w:pPr>
      <w:r w:rsidRPr="00920AA7">
        <w:rPr>
          <w:rFonts w:ascii="Times New Roman" w:eastAsia="Calibri" w:hAnsi="Times New Roman" w:cs="Times New Roman"/>
          <w:b/>
          <w:lang w:eastAsia="zh-CN"/>
        </w:rPr>
        <w:t>Formularz ofertowy</w:t>
      </w:r>
      <w:r w:rsidRPr="00920AA7">
        <w:rPr>
          <w:rFonts w:ascii="Times New Roman" w:eastAsia="Calibri" w:hAnsi="Times New Roman" w:cs="Times New Roman"/>
          <w:lang w:eastAsia="zh-CN"/>
        </w:rPr>
        <w:t>- sporządzony według wzoru</w:t>
      </w:r>
      <w:r w:rsidRPr="00920AA7">
        <w:rPr>
          <w:rFonts w:ascii="Times New Roman" w:eastAsia="Calibri" w:hAnsi="Times New Roman" w:cs="Times New Roman"/>
          <w:b/>
          <w:lang w:eastAsia="zh-CN"/>
        </w:rPr>
        <w:t xml:space="preserve"> (załącznik 1)</w:t>
      </w:r>
    </w:p>
    <w:p w:rsidR="000213F0" w:rsidRPr="00920AA7" w:rsidRDefault="004E7D2C" w:rsidP="00C312E0">
      <w:pPr>
        <w:pStyle w:val="Akapitzlist"/>
        <w:numPr>
          <w:ilvl w:val="0"/>
          <w:numId w:val="23"/>
        </w:numPr>
        <w:ind w:left="709"/>
        <w:rPr>
          <w:rFonts w:ascii="Times New Roman" w:eastAsia="Calibri" w:hAnsi="Times New Roman" w:cs="Times New Roman"/>
          <w:b/>
          <w:lang w:eastAsia="zh-CN"/>
        </w:rPr>
      </w:pPr>
      <w:r w:rsidRPr="00920AA7">
        <w:rPr>
          <w:rFonts w:ascii="Times New Roman" w:eastAsia="Calibri" w:hAnsi="Times New Roman" w:cs="Times New Roman"/>
          <w:b/>
          <w:lang w:eastAsia="zh-CN"/>
        </w:rPr>
        <w:t>Opis przedmiotu zamówienia (załącznik 2)</w:t>
      </w:r>
    </w:p>
    <w:p w:rsidR="00CF6A41" w:rsidRPr="00920AA7" w:rsidRDefault="00CF6A41" w:rsidP="00C312E0">
      <w:pPr>
        <w:pStyle w:val="Akapitzlist"/>
        <w:numPr>
          <w:ilvl w:val="0"/>
          <w:numId w:val="23"/>
        </w:numPr>
        <w:suppressAutoHyphens/>
        <w:spacing w:after="0" w:line="240" w:lineRule="auto"/>
        <w:ind w:left="709"/>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Pełnomocnictwo</w:t>
      </w:r>
      <w:r w:rsidRPr="00920AA7">
        <w:rPr>
          <w:rFonts w:ascii="Times New Roman" w:eastAsia="Calibri" w:hAnsi="Times New Roman" w:cs="Times New Roman"/>
          <w:lang w:eastAsia="zh-CN"/>
        </w:rPr>
        <w:t xml:space="preserve"> upoważniające do złożenia oferty, o ile ofertę składa pełnomocnik;</w:t>
      </w:r>
    </w:p>
    <w:p w:rsidR="00CF6A41" w:rsidRPr="00920AA7" w:rsidRDefault="00CF6A41" w:rsidP="00C312E0">
      <w:pPr>
        <w:pStyle w:val="Akapitzlist"/>
        <w:numPr>
          <w:ilvl w:val="0"/>
          <w:numId w:val="23"/>
        </w:numPr>
        <w:suppressAutoHyphens/>
        <w:spacing w:after="0" w:line="240" w:lineRule="auto"/>
        <w:ind w:left="709"/>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Pełnomocnictwo dla pełnomocnika</w:t>
      </w:r>
      <w:r w:rsidRPr="00920AA7">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920AA7" w:rsidRDefault="00CF6A41" w:rsidP="00C312E0">
      <w:pPr>
        <w:pStyle w:val="Akapitzlist"/>
        <w:numPr>
          <w:ilvl w:val="0"/>
          <w:numId w:val="23"/>
        </w:numPr>
        <w:suppressAutoHyphens/>
        <w:spacing w:after="0" w:line="240" w:lineRule="auto"/>
        <w:ind w:left="709"/>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 xml:space="preserve">Oświadczenie RODO </w:t>
      </w:r>
      <w:r w:rsidRPr="00920AA7">
        <w:rPr>
          <w:rFonts w:ascii="Times New Roman" w:eastAsia="Calibri" w:hAnsi="Times New Roman" w:cs="Times New Roman"/>
          <w:lang w:eastAsia="zh-CN"/>
        </w:rPr>
        <w:t xml:space="preserve">- sporządzone według wzoru </w:t>
      </w:r>
      <w:r w:rsidRPr="00920AA7">
        <w:rPr>
          <w:rFonts w:ascii="Times New Roman" w:eastAsia="Calibri" w:hAnsi="Times New Roman" w:cs="Times New Roman"/>
          <w:b/>
          <w:lang w:eastAsia="zh-CN"/>
        </w:rPr>
        <w:t xml:space="preserve">(załącznik nr </w:t>
      </w:r>
      <w:r w:rsidR="009955EE" w:rsidRPr="00920AA7">
        <w:rPr>
          <w:rFonts w:ascii="Times New Roman" w:eastAsia="Calibri" w:hAnsi="Times New Roman" w:cs="Times New Roman"/>
          <w:b/>
          <w:lang w:eastAsia="zh-CN"/>
        </w:rPr>
        <w:t>5</w:t>
      </w:r>
      <w:r w:rsidRPr="00920AA7">
        <w:rPr>
          <w:rFonts w:ascii="Times New Roman" w:eastAsia="Calibri" w:hAnsi="Times New Roman" w:cs="Times New Roman"/>
          <w:b/>
          <w:lang w:eastAsia="zh-CN"/>
        </w:rPr>
        <w:t>)</w:t>
      </w:r>
      <w:r w:rsidRPr="00920AA7">
        <w:rPr>
          <w:rFonts w:ascii="Times New Roman" w:eastAsia="Calibri" w:hAnsi="Times New Roman" w:cs="Times New Roman"/>
          <w:lang w:eastAsia="zh-CN"/>
        </w:rPr>
        <w:t>.</w:t>
      </w:r>
    </w:p>
    <w:p w:rsidR="00CF6A41" w:rsidRPr="00C312E0" w:rsidRDefault="00CF6A41" w:rsidP="00583BE7">
      <w:pPr>
        <w:suppressAutoHyphens/>
        <w:spacing w:after="0" w:line="240" w:lineRule="auto"/>
        <w:jc w:val="both"/>
        <w:rPr>
          <w:rFonts w:ascii="Times New Roman" w:eastAsia="Calibri" w:hAnsi="Times New Roman" w:cs="Times New Roman"/>
          <w:b/>
          <w:sz w:val="8"/>
          <w:szCs w:val="8"/>
          <w:lang w:eastAsia="zh-CN"/>
        </w:rPr>
      </w:pPr>
    </w:p>
    <w:p w:rsidR="00CF6A41" w:rsidRPr="00920AA7" w:rsidRDefault="00CF6A41" w:rsidP="00C312E0">
      <w:pPr>
        <w:widowControl w:val="0"/>
        <w:numPr>
          <w:ilvl w:val="0"/>
          <w:numId w:val="96"/>
        </w:numPr>
        <w:suppressAutoHyphens/>
        <w:spacing w:after="0" w:line="240" w:lineRule="auto"/>
        <w:ind w:left="426"/>
        <w:contextualSpacing/>
        <w:jc w:val="both"/>
        <w:rPr>
          <w:rFonts w:ascii="Times New Roman" w:eastAsia="Calibri" w:hAnsi="Times New Roman" w:cs="Times New Roman"/>
          <w:u w:val="single"/>
        </w:rPr>
      </w:pPr>
      <w:r w:rsidRPr="00920AA7">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920AA7">
        <w:rPr>
          <w:rFonts w:ascii="Times New Roman" w:eastAsia="Calibri" w:hAnsi="Times New Roman" w:cs="Times New Roman"/>
          <w:color w:val="000000"/>
          <w:u w:val="single"/>
        </w:rPr>
        <w:t>wezwie wykonawcę</w:t>
      </w:r>
      <w:r w:rsidRPr="00920AA7">
        <w:rPr>
          <w:rFonts w:ascii="Times New Roman" w:eastAsia="Calibri" w:hAnsi="Times New Roman" w:cs="Times New Roman"/>
          <w:u w:val="single"/>
        </w:rPr>
        <w:t xml:space="preserve">,  do złożenia w wyznaczonym terminie, nie krótszym niż </w:t>
      </w:r>
      <w:r w:rsidR="00CE15F8" w:rsidRPr="00920AA7">
        <w:rPr>
          <w:rFonts w:ascii="Times New Roman" w:eastAsia="Calibri" w:hAnsi="Times New Roman" w:cs="Times New Roman"/>
          <w:u w:val="single"/>
        </w:rPr>
        <w:t>10</w:t>
      </w:r>
      <w:r w:rsidRPr="00920AA7">
        <w:rPr>
          <w:rFonts w:ascii="Times New Roman" w:eastAsia="Calibri" w:hAnsi="Times New Roman" w:cs="Times New Roman"/>
          <w:u w:val="single"/>
        </w:rPr>
        <w:t xml:space="preserve"> dni od dnia wezwania, aktualnych na dzień złożenia oświadczenia o braku podstaw do wykluczenia i </w:t>
      </w:r>
      <w:r w:rsidRPr="00920AA7">
        <w:rPr>
          <w:rFonts w:ascii="Times New Roman" w:eastAsia="Calibri" w:hAnsi="Times New Roman" w:cs="Times New Roman"/>
          <w:color w:val="000000"/>
          <w:u w:val="single"/>
        </w:rPr>
        <w:t>następujących</w:t>
      </w:r>
      <w:r w:rsidRPr="00920AA7">
        <w:rPr>
          <w:rFonts w:ascii="Times New Roman" w:eastAsia="Calibri" w:hAnsi="Times New Roman" w:cs="Times New Roman"/>
          <w:u w:val="single"/>
        </w:rPr>
        <w:t xml:space="preserve"> podmiotowych środków dowodowych</w:t>
      </w:r>
      <w:r w:rsidRPr="00920AA7">
        <w:rPr>
          <w:rFonts w:ascii="Times New Roman" w:eastAsia="Calibri" w:hAnsi="Times New Roman" w:cs="Times New Roman"/>
          <w:color w:val="000000"/>
          <w:u w:val="single"/>
        </w:rPr>
        <w:t>:</w:t>
      </w:r>
    </w:p>
    <w:p w:rsidR="00CF6A41" w:rsidRPr="00C312E0" w:rsidRDefault="00CF6A41" w:rsidP="00583BE7">
      <w:pPr>
        <w:widowControl w:val="0"/>
        <w:spacing w:after="0" w:line="240" w:lineRule="auto"/>
        <w:jc w:val="both"/>
        <w:rPr>
          <w:rFonts w:ascii="Times New Roman" w:eastAsia="Calibri" w:hAnsi="Times New Roman" w:cs="Times New Roman"/>
          <w:sz w:val="8"/>
          <w:szCs w:val="8"/>
        </w:rPr>
      </w:pPr>
    </w:p>
    <w:p w:rsidR="00CF6A41" w:rsidRPr="00920AA7" w:rsidRDefault="006577E1" w:rsidP="00C312E0">
      <w:pPr>
        <w:widowControl w:val="0"/>
        <w:numPr>
          <w:ilvl w:val="0"/>
          <w:numId w:val="22"/>
        </w:numPr>
        <w:suppressAutoHyphens/>
        <w:spacing w:after="0" w:line="240" w:lineRule="auto"/>
        <w:ind w:left="709"/>
        <w:contextualSpacing/>
        <w:jc w:val="both"/>
        <w:rPr>
          <w:rFonts w:ascii="Times New Roman" w:eastAsia="Calibri" w:hAnsi="Times New Roman" w:cs="Times New Roman"/>
          <w:b/>
        </w:rPr>
      </w:pPr>
      <w:r w:rsidRPr="00920AA7">
        <w:rPr>
          <w:rFonts w:ascii="Times New Roman" w:eastAsia="Calibri" w:hAnsi="Times New Roman" w:cs="Times New Roman"/>
          <w:b/>
        </w:rPr>
        <w:t>JEDZ</w:t>
      </w:r>
    </w:p>
    <w:p w:rsidR="00CF6A41" w:rsidRPr="00920AA7" w:rsidRDefault="00CF6A41" w:rsidP="00C312E0">
      <w:pPr>
        <w:widowControl w:val="0"/>
        <w:numPr>
          <w:ilvl w:val="0"/>
          <w:numId w:val="22"/>
        </w:numPr>
        <w:suppressAutoHyphens/>
        <w:spacing w:after="0" w:line="240" w:lineRule="auto"/>
        <w:ind w:left="709"/>
        <w:contextualSpacing/>
        <w:jc w:val="both"/>
        <w:rPr>
          <w:rFonts w:ascii="Times New Roman" w:eastAsia="Calibri" w:hAnsi="Times New Roman" w:cs="Times New Roman"/>
          <w:b/>
        </w:rPr>
      </w:pPr>
      <w:r w:rsidRPr="00920AA7">
        <w:rPr>
          <w:rFonts w:ascii="Times New Roman" w:eastAsia="Calibri" w:hAnsi="Times New Roman" w:cs="Times New Roman"/>
          <w:b/>
          <w:lang w:eastAsia="zh-CN"/>
        </w:rPr>
        <w:t>Oświadczenie o przynależności</w:t>
      </w:r>
      <w:r w:rsidRPr="00920AA7">
        <w:rPr>
          <w:rFonts w:ascii="Times New Roman" w:eastAsia="Calibri" w:hAnsi="Times New Roman" w:cs="Times New Roman"/>
          <w:lang w:eastAsia="zh-CN"/>
        </w:rPr>
        <w:t xml:space="preserve"> bądź braku przynależności do grupy kapitałowej </w:t>
      </w:r>
      <w:r w:rsidRPr="00920AA7">
        <w:rPr>
          <w:rFonts w:ascii="Times New Roman" w:eastAsia="Calibri" w:hAnsi="Times New Roman" w:cs="Times New Roman"/>
          <w:b/>
          <w:lang w:eastAsia="zh-CN"/>
        </w:rPr>
        <w:t>(załącznik nr 4).</w:t>
      </w:r>
    </w:p>
    <w:p w:rsidR="00CF6A41" w:rsidRPr="00920AA7" w:rsidRDefault="00CF6A41" w:rsidP="00C312E0">
      <w:pPr>
        <w:numPr>
          <w:ilvl w:val="0"/>
          <w:numId w:val="21"/>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Oferta, </w:t>
      </w:r>
      <w:r w:rsidR="00CE15F8" w:rsidRPr="00920AA7">
        <w:rPr>
          <w:rFonts w:ascii="Times New Roman" w:eastAsia="Calibri" w:hAnsi="Times New Roman" w:cs="Times New Roman"/>
          <w:lang w:eastAsia="zh-CN"/>
        </w:rPr>
        <w:t>JEDZ</w:t>
      </w:r>
      <w:r w:rsidRPr="00920AA7">
        <w:rPr>
          <w:rFonts w:ascii="Times New Roman" w:eastAsia="Calibri" w:hAnsi="Times New Roman" w:cs="Times New Roman"/>
          <w:lang w:eastAsia="zh-CN"/>
        </w:rPr>
        <w:t xml:space="preserve"> w postępowaniu muszą być złożone w oryginale.</w:t>
      </w:r>
    </w:p>
    <w:p w:rsidR="00CF6A41" w:rsidRPr="00920AA7" w:rsidRDefault="00CF6A41" w:rsidP="00C312E0">
      <w:pPr>
        <w:numPr>
          <w:ilvl w:val="0"/>
          <w:numId w:val="21"/>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zaleca ponumerowanie stron oferty.</w:t>
      </w:r>
    </w:p>
    <w:p w:rsidR="00CF6A41" w:rsidRPr="00920AA7" w:rsidRDefault="00CF6A41" w:rsidP="00C312E0">
      <w:pPr>
        <w:numPr>
          <w:ilvl w:val="0"/>
          <w:numId w:val="21"/>
        </w:numPr>
        <w:tabs>
          <w:tab w:val="clear" w:pos="0"/>
        </w:tabs>
        <w:suppressAutoHyphens/>
        <w:spacing w:before="60"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920AA7">
        <w:rPr>
          <w:rFonts w:ascii="Times New Roman" w:eastAsia="Calibri" w:hAnsi="Times New Roman" w:cs="Times New Roman"/>
          <w:lang w:eastAsia="zh-CN"/>
        </w:rPr>
        <w:t>kwalifikowanym podpisem elektronicznym</w:t>
      </w:r>
      <w:r w:rsidRPr="00920AA7">
        <w:rPr>
          <w:rFonts w:ascii="Times New Roman" w:eastAsia="Calibri" w:hAnsi="Times New Roman" w:cs="Times New Roman"/>
          <w:lang w:eastAsia="zh-CN"/>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Oferty składane wspólnie (konsorcjum, spółka cywilna itp.)</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Wykonawcy mogą wspólnie ubiegać się o udzielenie zamówienia. </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lastRenderedPageBreak/>
        <w:t>Wykonawcy składający ofertę wspólną ustanawiają pełnomocnika do reprezentowania ich                  w postępowaniu o udzielenie zamówienia albo reprezentowania w postępowaniu i zawarcia umowy.</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 oferty wspólnej Wykonawcy dołączają pełnomocnictwo. </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wspólna, składana przez dwóch lub więcej Wykonawców, powinna spełniać następujące wymagania:</w:t>
      </w:r>
    </w:p>
    <w:p w:rsidR="00CF6A41" w:rsidRPr="00920AA7" w:rsidRDefault="00CF6A41" w:rsidP="00C312E0">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wspólna powinna być sporządzona zgodnie z SWZ;</w:t>
      </w:r>
    </w:p>
    <w:p w:rsidR="00CF6A41" w:rsidRPr="00920AA7" w:rsidRDefault="00CF6A41" w:rsidP="00C312E0">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sposób składania dokumentów w ofercie wspólnej:</w:t>
      </w:r>
    </w:p>
    <w:p w:rsidR="00CF6A41" w:rsidRPr="00920AA7" w:rsidRDefault="00CF6A41" w:rsidP="00C312E0">
      <w:pPr>
        <w:numPr>
          <w:ilvl w:val="0"/>
          <w:numId w:val="19"/>
        </w:numPr>
        <w:tabs>
          <w:tab w:val="clear" w:pos="0"/>
        </w:tabs>
        <w:suppressAutoHyphens/>
        <w:spacing w:after="0" w:line="240" w:lineRule="auto"/>
        <w:ind w:left="851"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dokumenty, dotyczące własnej firmy, takie jak np.: </w:t>
      </w:r>
      <w:r w:rsidR="00CE15F8" w:rsidRPr="00920AA7">
        <w:rPr>
          <w:rFonts w:ascii="Times New Roman" w:eastAsia="Calibri" w:hAnsi="Times New Roman" w:cs="Times New Roman"/>
          <w:lang w:eastAsia="zh-CN"/>
        </w:rPr>
        <w:t>JEDZ</w:t>
      </w:r>
      <w:r w:rsidRPr="00920AA7">
        <w:rPr>
          <w:rFonts w:ascii="Times New Roman" w:eastAsia="Calibri" w:hAnsi="Times New Roman" w:cs="Times New Roman"/>
          <w:lang w:eastAsia="zh-CN"/>
        </w:rPr>
        <w:t xml:space="preserve"> składa każdy z Wykonawców składających ofertę wspólną we własnym imieniu;</w:t>
      </w:r>
    </w:p>
    <w:p w:rsidR="00CF6A41" w:rsidRPr="00920AA7" w:rsidRDefault="00CF6A41" w:rsidP="00C312E0">
      <w:pPr>
        <w:numPr>
          <w:ilvl w:val="0"/>
          <w:numId w:val="19"/>
        </w:numPr>
        <w:tabs>
          <w:tab w:val="clear" w:pos="0"/>
        </w:tabs>
        <w:suppressAutoHyphens/>
        <w:spacing w:after="0" w:line="240" w:lineRule="auto"/>
        <w:ind w:left="851"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920AA7" w:rsidRDefault="00CF6A41" w:rsidP="00C312E0">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920AA7" w:rsidRDefault="00CF6A41" w:rsidP="00C312E0">
      <w:pPr>
        <w:numPr>
          <w:ilvl w:val="0"/>
          <w:numId w:val="21"/>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920AA7" w:rsidRDefault="00CF6A41" w:rsidP="00C312E0">
      <w:pPr>
        <w:numPr>
          <w:ilvl w:val="0"/>
          <w:numId w:val="20"/>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920AA7" w:rsidRDefault="00CF6A41" w:rsidP="00C312E0">
      <w:pPr>
        <w:numPr>
          <w:ilvl w:val="0"/>
          <w:numId w:val="20"/>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określenie zakresu działania poszczególnych stron umowy,</w:t>
      </w:r>
    </w:p>
    <w:p w:rsidR="00CF6A41" w:rsidRPr="00920AA7" w:rsidRDefault="00CF6A41" w:rsidP="00C312E0">
      <w:pPr>
        <w:numPr>
          <w:ilvl w:val="0"/>
          <w:numId w:val="20"/>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920AA7" w:rsidRDefault="00CF6A41" w:rsidP="00583BE7">
      <w:pPr>
        <w:suppressAutoHyphens/>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Sposób oraz termin składania ofert</w:t>
            </w:r>
          </w:p>
        </w:tc>
      </w:tr>
    </w:tbl>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Ofertę wraz z wymaganymi dokumentami należy umieścić na </w:t>
      </w:r>
      <w:hyperlink r:id="rId26">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pod adresem: </w:t>
      </w:r>
      <w:r w:rsidRPr="00920AA7">
        <w:rPr>
          <w:rFonts w:ascii="Times New Roman" w:eastAsia="Calibri" w:hAnsi="Times New Roman" w:cs="Times New Roman"/>
          <w:b/>
          <w:lang w:eastAsia="zh-CN"/>
        </w:rPr>
        <w:t>https://platformazakupowa.pl/</w:t>
      </w:r>
      <w:r w:rsidRPr="00920AA7">
        <w:rPr>
          <w:rFonts w:ascii="Times New Roman" w:eastAsia="Calibri" w:hAnsi="Times New Roman" w:cs="Times New Roman"/>
          <w:lang w:eastAsia="zh-CN"/>
        </w:rPr>
        <w:t xml:space="preserve"> w myśl Ustawy na stronie internetowej prowadzonego postępowania  do dnia </w:t>
      </w:r>
      <w:r w:rsidR="00246D9B">
        <w:rPr>
          <w:rFonts w:ascii="Times New Roman" w:eastAsia="Times New Roman" w:hAnsi="Times New Roman" w:cs="Times New Roman"/>
          <w:b/>
          <w:u w:val="single"/>
          <w:shd w:val="clear" w:color="auto" w:fill="F7CAAC"/>
          <w:lang w:eastAsia="pl-PL"/>
        </w:rPr>
        <w:t>20</w:t>
      </w:r>
      <w:r w:rsidRPr="00920AA7">
        <w:rPr>
          <w:rFonts w:ascii="Times New Roman" w:eastAsia="Times New Roman" w:hAnsi="Times New Roman" w:cs="Times New Roman"/>
          <w:b/>
          <w:u w:val="single"/>
          <w:shd w:val="clear" w:color="auto" w:fill="F7CAAC"/>
          <w:lang w:eastAsia="pl-PL"/>
        </w:rPr>
        <w:t>.0</w:t>
      </w:r>
      <w:r w:rsidR="00246D9B">
        <w:rPr>
          <w:rFonts w:ascii="Times New Roman" w:eastAsia="Times New Roman" w:hAnsi="Times New Roman" w:cs="Times New Roman"/>
          <w:b/>
          <w:u w:val="single"/>
          <w:shd w:val="clear" w:color="auto" w:fill="F7CAAC"/>
          <w:lang w:eastAsia="pl-PL"/>
        </w:rPr>
        <w:t>9</w:t>
      </w:r>
      <w:r w:rsidRPr="00920AA7">
        <w:rPr>
          <w:rFonts w:ascii="Times New Roman" w:eastAsia="Times New Roman" w:hAnsi="Times New Roman" w:cs="Times New Roman"/>
          <w:b/>
          <w:u w:val="single"/>
          <w:shd w:val="clear" w:color="auto" w:fill="F7CAAC"/>
          <w:lang w:eastAsia="pl-PL"/>
        </w:rPr>
        <w:t>.2021r. o godz. 09:00</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Do oferty należy dołączyć wszystkie wymagane w SWZ dokumenty.</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lub wniosek składana elektronicznie musi zostać podpisana elektron</w:t>
      </w:r>
      <w:r w:rsidR="00CE15F8" w:rsidRPr="00920AA7">
        <w:rPr>
          <w:rFonts w:ascii="Times New Roman" w:eastAsia="Calibri" w:hAnsi="Times New Roman" w:cs="Times New Roman"/>
          <w:lang w:eastAsia="zh-CN"/>
        </w:rPr>
        <w:t>icznym podpisem kwalifikowanym</w:t>
      </w:r>
      <w:r w:rsidRPr="00920AA7">
        <w:rPr>
          <w:rFonts w:ascii="Times New Roman" w:eastAsia="Calibri" w:hAnsi="Times New Roman" w:cs="Times New Roman"/>
          <w:lang w:eastAsia="zh-CN"/>
        </w:rPr>
        <w:t xml:space="preserve">. W procesie składania oferty za pośrednictwem </w:t>
      </w:r>
      <w:hyperlink r:id="rId27">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Wykonawca powinien złożyć podpis bezpośrednio na dokumentach przesłanych za pośrednictwem </w:t>
      </w:r>
      <w:hyperlink r:id="rId28">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920AA7">
        <w:rPr>
          <w:rFonts w:ascii="Times New Roman" w:eastAsia="Calibri" w:hAnsi="Times New Roman" w:cs="Times New Roman"/>
          <w:lang w:eastAsia="zh-CN"/>
        </w:rPr>
        <w:t>owanym podpisem elektronicznym</w:t>
      </w:r>
      <w:r w:rsidRPr="00920AA7">
        <w:rPr>
          <w:rFonts w:ascii="Times New Roman" w:eastAsia="Calibri" w:hAnsi="Times New Roman" w:cs="Times New Roman"/>
          <w:lang w:eastAsia="zh-CN"/>
        </w:rPr>
        <w:t>.</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29">
        <w:r w:rsidRPr="00920AA7">
          <w:rPr>
            <w:rFonts w:ascii="Times New Roman" w:eastAsia="Calibri" w:hAnsi="Times New Roman" w:cs="Times New Roman"/>
            <w:color w:val="1155CC"/>
            <w:u w:val="single"/>
            <w:lang w:eastAsia="zh-CN"/>
          </w:rPr>
          <w:t>https://platformazakupowa.pl/strona/45-instrukcje</w:t>
        </w:r>
      </w:hyperlink>
    </w:p>
    <w:p w:rsidR="00CF6A41" w:rsidRPr="00920AA7" w:rsidRDefault="00CF6A41" w:rsidP="00C312E0">
      <w:pPr>
        <w:numPr>
          <w:ilvl w:val="0"/>
          <w:numId w:val="25"/>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po upływie terminu do składania ofert nie może wycofać złożonej oferty.</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otwarcia ofert</w:t>
            </w:r>
          </w:p>
        </w:tc>
      </w:tr>
    </w:tbl>
    <w:p w:rsidR="00CF6A41" w:rsidRPr="00920AA7" w:rsidRDefault="00CF6A41" w:rsidP="00C312E0">
      <w:pPr>
        <w:numPr>
          <w:ilvl w:val="2"/>
          <w:numId w:val="26"/>
        </w:numPr>
        <w:tabs>
          <w:tab w:val="clear" w:pos="360"/>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Otwarcie ofert nastąpi niezwłocznie po upływie terminu składania ofert, tj. </w:t>
      </w:r>
      <w:r w:rsidR="004E7D2C" w:rsidRPr="00920AA7">
        <w:rPr>
          <w:rFonts w:ascii="Times New Roman" w:eastAsia="Times New Roman" w:hAnsi="Times New Roman" w:cs="Times New Roman"/>
          <w:b/>
          <w:u w:val="single"/>
          <w:shd w:val="clear" w:color="auto" w:fill="F7CAAC"/>
          <w:lang w:eastAsia="pl-PL"/>
        </w:rPr>
        <w:t>2</w:t>
      </w:r>
      <w:r w:rsidR="00246D9B">
        <w:rPr>
          <w:rFonts w:ascii="Times New Roman" w:eastAsia="Times New Roman" w:hAnsi="Times New Roman" w:cs="Times New Roman"/>
          <w:b/>
          <w:u w:val="single"/>
          <w:shd w:val="clear" w:color="auto" w:fill="F7CAAC"/>
          <w:lang w:eastAsia="pl-PL"/>
        </w:rPr>
        <w:t>0</w:t>
      </w:r>
      <w:r w:rsidRPr="00920AA7">
        <w:rPr>
          <w:rFonts w:ascii="Times New Roman" w:eastAsia="Times New Roman" w:hAnsi="Times New Roman" w:cs="Times New Roman"/>
          <w:b/>
          <w:u w:val="single"/>
          <w:shd w:val="clear" w:color="auto" w:fill="F7CAAC"/>
          <w:lang w:eastAsia="pl-PL"/>
        </w:rPr>
        <w:t>.0</w:t>
      </w:r>
      <w:r w:rsidR="00246D9B">
        <w:rPr>
          <w:rFonts w:ascii="Times New Roman" w:eastAsia="Times New Roman" w:hAnsi="Times New Roman" w:cs="Times New Roman"/>
          <w:b/>
          <w:u w:val="single"/>
          <w:shd w:val="clear" w:color="auto" w:fill="F7CAAC"/>
          <w:lang w:eastAsia="pl-PL"/>
        </w:rPr>
        <w:t>9</w:t>
      </w:r>
      <w:r w:rsidRPr="00920AA7">
        <w:rPr>
          <w:rFonts w:ascii="Times New Roman" w:eastAsia="Times New Roman" w:hAnsi="Times New Roman" w:cs="Times New Roman"/>
          <w:b/>
          <w:u w:val="single"/>
          <w:shd w:val="clear" w:color="auto" w:fill="F7CAAC"/>
          <w:lang w:eastAsia="pl-PL"/>
        </w:rPr>
        <w:t>.2021r. o godz. 09:</w:t>
      </w:r>
      <w:r w:rsidR="00871407" w:rsidRPr="00920AA7">
        <w:rPr>
          <w:rFonts w:ascii="Times New Roman" w:eastAsia="Times New Roman" w:hAnsi="Times New Roman" w:cs="Times New Roman"/>
          <w:b/>
          <w:u w:val="single"/>
          <w:shd w:val="clear" w:color="auto" w:fill="F7CAAC"/>
          <w:lang w:eastAsia="pl-PL"/>
        </w:rPr>
        <w:t>15</w:t>
      </w:r>
      <w:r w:rsidRPr="00920AA7">
        <w:rPr>
          <w:rFonts w:ascii="Times New Roman" w:eastAsia="Times New Roman" w:hAnsi="Times New Roman" w:cs="Times New Roman"/>
          <w:lang w:eastAsia="pl-PL"/>
        </w:rPr>
        <w:t xml:space="preserve"> </w:t>
      </w:r>
    </w:p>
    <w:p w:rsidR="00CF6A41" w:rsidRPr="00920AA7" w:rsidRDefault="00CF6A41" w:rsidP="00C312E0">
      <w:pPr>
        <w:numPr>
          <w:ilvl w:val="2"/>
          <w:numId w:val="26"/>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920AA7" w:rsidRDefault="00CF6A41" w:rsidP="00C312E0">
      <w:pPr>
        <w:numPr>
          <w:ilvl w:val="2"/>
          <w:numId w:val="26"/>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920AA7" w:rsidRDefault="00CF6A41" w:rsidP="00C312E0">
      <w:pPr>
        <w:numPr>
          <w:ilvl w:val="2"/>
          <w:numId w:val="26"/>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920AA7" w:rsidRDefault="00CF6A41" w:rsidP="00C312E0">
      <w:pPr>
        <w:numPr>
          <w:ilvl w:val="2"/>
          <w:numId w:val="26"/>
        </w:numPr>
        <w:tabs>
          <w:tab w:val="clear" w:pos="360"/>
        </w:tabs>
        <w:suppressAutoHyphens/>
        <w:autoSpaceDE w:val="0"/>
        <w:spacing w:after="0" w:line="240" w:lineRule="auto"/>
        <w:ind w:left="284"/>
        <w:jc w:val="both"/>
        <w:rPr>
          <w:rFonts w:ascii="Times New Roman" w:eastAsia="Calibri" w:hAnsi="Times New Roman" w:cs="Times New Roman"/>
          <w:b/>
          <w:lang w:eastAsia="pl-PL"/>
        </w:rPr>
      </w:pPr>
      <w:r w:rsidRPr="00920AA7">
        <w:rPr>
          <w:rFonts w:ascii="Times New Roman" w:eastAsia="Calibri" w:hAnsi="Times New Roman" w:cs="Times New Roman"/>
          <w:b/>
          <w:lang w:eastAsia="pl-PL"/>
        </w:rPr>
        <w:t>Otwarcie ofert jest niejawne.</w:t>
      </w:r>
    </w:p>
    <w:p w:rsidR="00CF6A41" w:rsidRPr="00920AA7" w:rsidRDefault="00CF6A41" w:rsidP="00C312E0">
      <w:pPr>
        <w:numPr>
          <w:ilvl w:val="2"/>
          <w:numId w:val="26"/>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niezwłocznie po otwarciu ofert, udostępnia na stronie internetowej prowadzonego postępowania informacje o:</w:t>
      </w:r>
    </w:p>
    <w:p w:rsidR="00CF6A41" w:rsidRPr="00920AA7" w:rsidRDefault="00CF6A41" w:rsidP="00C312E0">
      <w:pPr>
        <w:suppressAutoHyphens/>
        <w:spacing w:after="0" w:line="240" w:lineRule="auto"/>
        <w:ind w:left="567" w:hanging="360"/>
        <w:jc w:val="both"/>
        <w:rPr>
          <w:rFonts w:ascii="Times New Roman" w:eastAsia="Calibri" w:hAnsi="Times New Roman" w:cs="Times New Roman"/>
          <w:lang w:eastAsia="pl-PL"/>
        </w:rPr>
      </w:pPr>
      <w:r w:rsidRPr="00920AA7">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920AA7" w:rsidRDefault="00CF6A41" w:rsidP="00C312E0">
      <w:pPr>
        <w:suppressAutoHyphens/>
        <w:spacing w:after="0" w:line="240" w:lineRule="auto"/>
        <w:ind w:left="567" w:hanging="360"/>
        <w:jc w:val="both"/>
        <w:rPr>
          <w:rFonts w:ascii="Times New Roman" w:eastAsia="Calibri" w:hAnsi="Times New Roman" w:cs="Times New Roman"/>
          <w:lang w:eastAsia="pl-PL"/>
        </w:rPr>
      </w:pPr>
      <w:r w:rsidRPr="00920AA7">
        <w:rPr>
          <w:rFonts w:ascii="Times New Roman" w:eastAsia="Calibri" w:hAnsi="Times New Roman" w:cs="Times New Roman"/>
          <w:lang w:eastAsia="pl-PL"/>
        </w:rPr>
        <w:t>2) cenach lub kosztach zawartych w ofertach.</w:t>
      </w:r>
    </w:p>
    <w:p w:rsidR="00CF6A41" w:rsidRPr="00920AA7" w:rsidRDefault="00CF6A41" w:rsidP="00C312E0">
      <w:pPr>
        <w:numPr>
          <w:ilvl w:val="0"/>
          <w:numId w:val="24"/>
        </w:numPr>
        <w:tabs>
          <w:tab w:val="clear" w:pos="0"/>
        </w:tabs>
        <w:suppressAutoHyphens/>
        <w:spacing w:after="0" w:line="240" w:lineRule="auto"/>
        <w:ind w:left="284"/>
        <w:jc w:val="both"/>
        <w:rPr>
          <w:rFonts w:ascii="Times New Roman" w:eastAsia="Calibri" w:hAnsi="Times New Roman" w:cs="Times New Roman"/>
          <w:lang w:eastAsia="pl-PL"/>
        </w:rPr>
      </w:pPr>
      <w:r w:rsidRPr="00920AA7">
        <w:rPr>
          <w:rFonts w:ascii="Times New Roman" w:eastAsia="Calibri" w:hAnsi="Times New Roman" w:cs="Times New Roman"/>
          <w:lang w:eastAsia="pl-PL"/>
        </w:rPr>
        <w:t>Informacja zostanie opublikowana na stronie postępowania na platformazakupowa.pl w sekcji ,,Komunikaty” .</w:t>
      </w:r>
    </w:p>
    <w:p w:rsidR="00CF6A41" w:rsidRPr="00920AA7" w:rsidRDefault="00CF6A41" w:rsidP="00C312E0">
      <w:pPr>
        <w:numPr>
          <w:ilvl w:val="0"/>
          <w:numId w:val="24"/>
        </w:numPr>
        <w:suppressAutoHyphens/>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920AA7" w:rsidRDefault="00CF6A41" w:rsidP="00C312E0">
      <w:pPr>
        <w:numPr>
          <w:ilvl w:val="0"/>
          <w:numId w:val="24"/>
        </w:numPr>
        <w:suppressAutoHyphens/>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w:t>
            </w:r>
            <w:r w:rsidR="005A0171" w:rsidRPr="00920AA7">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Sposób obliczenia ceny</w:t>
            </w:r>
          </w:p>
        </w:tc>
      </w:tr>
    </w:tbl>
    <w:p w:rsidR="006D4EEC" w:rsidRPr="00920AA7" w:rsidRDefault="006D4EEC" w:rsidP="00C312E0">
      <w:pPr>
        <w:numPr>
          <w:ilvl w:val="6"/>
          <w:numId w:val="27"/>
        </w:numPr>
        <w:tabs>
          <w:tab w:val="clear" w:pos="0"/>
        </w:tabs>
        <w:suppressAutoHyphens/>
        <w:autoSpaceDE w:val="0"/>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920AA7" w:rsidRDefault="006D4EEC" w:rsidP="00C312E0">
      <w:pPr>
        <w:numPr>
          <w:ilvl w:val="6"/>
          <w:numId w:val="27"/>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920AA7" w:rsidRDefault="006D4EEC" w:rsidP="00C312E0">
      <w:pPr>
        <w:numPr>
          <w:ilvl w:val="6"/>
          <w:numId w:val="27"/>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Cena ustalona przez Wykonawcę zostanie ustalona na okres ważności umowy i nie będzie podlegała zmianom.</w:t>
      </w:r>
    </w:p>
    <w:p w:rsidR="006D4EEC" w:rsidRPr="00920AA7" w:rsidRDefault="006D4EEC" w:rsidP="00C312E0">
      <w:pPr>
        <w:numPr>
          <w:ilvl w:val="6"/>
          <w:numId w:val="27"/>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920AA7" w:rsidRDefault="006D4EEC" w:rsidP="00C312E0">
      <w:pPr>
        <w:numPr>
          <w:ilvl w:val="6"/>
          <w:numId w:val="27"/>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Wynagrodzenie za przedmiot umowy jest wynagrodzeniem ryczałtowym.</w:t>
      </w:r>
    </w:p>
    <w:p w:rsidR="006D4EEC" w:rsidRPr="00920AA7" w:rsidRDefault="006D4EEC"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w:t>
            </w:r>
            <w:r w:rsidR="005A0171" w:rsidRPr="00920AA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Opis kryteriów oceny ofert, wraz z podaniem wag tych kryteriów, i sposobu oceny</w:t>
            </w:r>
          </w:p>
        </w:tc>
      </w:tr>
    </w:tbl>
    <w:p w:rsidR="006D4EEC" w:rsidRPr="00920AA7" w:rsidRDefault="006D4EEC" w:rsidP="00C312E0">
      <w:pPr>
        <w:numPr>
          <w:ilvl w:val="6"/>
          <w:numId w:val="28"/>
        </w:numPr>
        <w:tabs>
          <w:tab w:val="clear" w:pos="0"/>
        </w:tabs>
        <w:suppressAutoHyphens/>
        <w:autoSpaceDE w:val="0"/>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 xml:space="preserve">Przy wyborze oferty Zamawiający będzie się kierował </w:t>
      </w:r>
      <w:r w:rsidRPr="00920AA7">
        <w:rPr>
          <w:rFonts w:ascii="Times New Roman" w:eastAsia="Calibri" w:hAnsi="Times New Roman" w:cs="Times New Roman"/>
          <w:b/>
          <w:color w:val="000000"/>
          <w:lang w:eastAsia="pl-PL"/>
        </w:rPr>
        <w:t>następującymi kryteriami:</w:t>
      </w:r>
    </w:p>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p>
    <w:p w:rsidR="00702937" w:rsidRDefault="00702937" w:rsidP="00583BE7">
      <w:pPr>
        <w:autoSpaceDE w:val="0"/>
        <w:autoSpaceDN w:val="0"/>
        <w:adjustRightInd w:val="0"/>
        <w:spacing w:after="0" w:line="240" w:lineRule="auto"/>
        <w:rPr>
          <w:rFonts w:ascii="Times New Roman" w:hAnsi="Times New Roman" w:cs="Times New Roman"/>
          <w:b/>
          <w:iCs/>
          <w:color w:val="000000"/>
          <w:sz w:val="24"/>
          <w:szCs w:val="24"/>
        </w:rPr>
      </w:pPr>
      <w:r w:rsidRPr="00920AA7">
        <w:rPr>
          <w:rFonts w:ascii="Times New Roman" w:hAnsi="Times New Roman" w:cs="Times New Roman"/>
          <w:b/>
          <w:iCs/>
          <w:color w:val="000000"/>
          <w:sz w:val="24"/>
          <w:szCs w:val="24"/>
        </w:rPr>
        <w:t>Część I-</w:t>
      </w:r>
      <w:r w:rsidR="00246D9B">
        <w:rPr>
          <w:rFonts w:ascii="Times New Roman" w:hAnsi="Times New Roman" w:cs="Times New Roman"/>
          <w:b/>
          <w:iCs/>
          <w:color w:val="000000"/>
          <w:sz w:val="24"/>
          <w:szCs w:val="24"/>
        </w:rPr>
        <w:t>VI</w:t>
      </w:r>
    </w:p>
    <w:p w:rsidR="00C312E0" w:rsidRPr="00C312E0" w:rsidRDefault="00C312E0" w:rsidP="00583BE7">
      <w:pPr>
        <w:autoSpaceDE w:val="0"/>
        <w:autoSpaceDN w:val="0"/>
        <w:adjustRightInd w:val="0"/>
        <w:spacing w:after="0" w:line="240" w:lineRule="auto"/>
        <w:rPr>
          <w:rFonts w:ascii="Times New Roman" w:hAnsi="Times New Roman" w:cs="Times New Roman"/>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702937" w:rsidRPr="00920AA7" w:rsidTr="00FC768F">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Liczba możliwych do uzyskania punktów</w:t>
            </w:r>
          </w:p>
        </w:tc>
      </w:tr>
      <w:tr w:rsidR="00702937" w:rsidRPr="00920AA7" w:rsidTr="00FC768F">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1.</w:t>
            </w:r>
          </w:p>
        </w:tc>
        <w:tc>
          <w:tcPr>
            <w:tcW w:w="2689"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Cena oferty </w:t>
            </w:r>
          </w:p>
        </w:tc>
        <w:tc>
          <w:tcPr>
            <w:tcW w:w="2051"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95</w:t>
            </w:r>
          </w:p>
        </w:tc>
        <w:tc>
          <w:tcPr>
            <w:tcW w:w="2486"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do 95 punktów</w:t>
            </w:r>
          </w:p>
        </w:tc>
      </w:tr>
      <w:tr w:rsidR="00702937" w:rsidRPr="00920AA7" w:rsidTr="00FC768F">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2.</w:t>
            </w:r>
          </w:p>
        </w:tc>
        <w:tc>
          <w:tcPr>
            <w:tcW w:w="2689"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Okres gwarancji </w:t>
            </w:r>
          </w:p>
        </w:tc>
        <w:tc>
          <w:tcPr>
            <w:tcW w:w="2051"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5</w:t>
            </w:r>
          </w:p>
        </w:tc>
        <w:tc>
          <w:tcPr>
            <w:tcW w:w="2486"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Cs/>
                <w:color w:val="000000"/>
                <w:sz w:val="24"/>
                <w:szCs w:val="24"/>
              </w:rPr>
              <w:t>do 5 punktów</w:t>
            </w:r>
          </w:p>
        </w:tc>
      </w:tr>
    </w:tbl>
    <w:p w:rsidR="00702937" w:rsidRPr="00920AA7" w:rsidRDefault="00702937" w:rsidP="00583BE7">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iCs/>
          <w:color w:val="000000"/>
          <w:sz w:val="24"/>
          <w:szCs w:val="24"/>
        </w:rPr>
        <w:t xml:space="preserve">      </w:t>
      </w:r>
    </w:p>
    <w:p w:rsidR="00702937" w:rsidRPr="00920AA7" w:rsidRDefault="00702937" w:rsidP="00C312E0">
      <w:pPr>
        <w:numPr>
          <w:ilvl w:val="1"/>
          <w:numId w:val="60"/>
        </w:numPr>
        <w:spacing w:after="0" w:line="240" w:lineRule="auto"/>
        <w:ind w:left="426" w:hanging="350"/>
        <w:rPr>
          <w:rFonts w:ascii="Times New Roman" w:hAnsi="Times New Roman" w:cs="Times New Roman"/>
          <w:b/>
          <w:sz w:val="24"/>
          <w:szCs w:val="24"/>
        </w:rPr>
      </w:pPr>
      <w:r w:rsidRPr="00920AA7">
        <w:rPr>
          <w:rFonts w:ascii="Times New Roman" w:hAnsi="Times New Roman" w:cs="Times New Roman"/>
          <w:b/>
          <w:spacing w:val="-1"/>
          <w:sz w:val="24"/>
          <w:szCs w:val="24"/>
        </w:rPr>
        <w:t>Cena</w:t>
      </w:r>
      <w:r w:rsidRPr="00920AA7">
        <w:rPr>
          <w:rFonts w:ascii="Times New Roman" w:hAnsi="Times New Roman" w:cs="Times New Roman"/>
          <w:b/>
          <w:spacing w:val="4"/>
          <w:sz w:val="24"/>
          <w:szCs w:val="24"/>
        </w:rPr>
        <w:t xml:space="preserve"> </w:t>
      </w:r>
      <w:r w:rsidRPr="00920AA7">
        <w:rPr>
          <w:rFonts w:ascii="Times New Roman" w:hAnsi="Times New Roman" w:cs="Times New Roman"/>
          <w:b/>
          <w:sz w:val="24"/>
          <w:szCs w:val="24"/>
        </w:rPr>
        <w:t>–</w:t>
      </w:r>
      <w:r w:rsidRPr="00920AA7">
        <w:rPr>
          <w:rFonts w:ascii="Times New Roman" w:hAnsi="Times New Roman" w:cs="Times New Roman"/>
          <w:b/>
          <w:spacing w:val="5"/>
          <w:sz w:val="24"/>
          <w:szCs w:val="24"/>
        </w:rPr>
        <w:t xml:space="preserve"> </w:t>
      </w:r>
      <w:r w:rsidRPr="00920AA7">
        <w:rPr>
          <w:rFonts w:ascii="Times New Roman" w:hAnsi="Times New Roman" w:cs="Times New Roman"/>
          <w:b/>
          <w:spacing w:val="-1"/>
          <w:sz w:val="24"/>
          <w:szCs w:val="24"/>
        </w:rPr>
        <w:t>95%</w:t>
      </w:r>
    </w:p>
    <w:p w:rsidR="00702937" w:rsidRPr="00920AA7" w:rsidRDefault="00702937" w:rsidP="00C312E0">
      <w:pPr>
        <w:spacing w:after="0" w:line="240" w:lineRule="auto"/>
        <w:ind w:left="426"/>
        <w:rPr>
          <w:rFonts w:ascii="Times New Roman" w:hAnsi="Times New Roman" w:cs="Times New Roman"/>
          <w:b/>
          <w:spacing w:val="-13"/>
          <w:sz w:val="24"/>
          <w:szCs w:val="24"/>
        </w:rPr>
      </w:pPr>
      <w:r w:rsidRPr="00920AA7">
        <w:rPr>
          <w:rFonts w:ascii="Times New Roman" w:hAnsi="Times New Roman" w:cs="Times New Roman"/>
          <w:spacing w:val="-1"/>
          <w:sz w:val="24"/>
          <w:szCs w:val="24"/>
        </w:rPr>
        <w:t>Sposób</w:t>
      </w:r>
      <w:r w:rsidRPr="00920AA7">
        <w:rPr>
          <w:rFonts w:ascii="Times New Roman" w:hAnsi="Times New Roman" w:cs="Times New Roman"/>
          <w:spacing w:val="8"/>
          <w:sz w:val="24"/>
          <w:szCs w:val="24"/>
        </w:rPr>
        <w:t xml:space="preserve"> </w:t>
      </w:r>
      <w:r w:rsidRPr="00920AA7">
        <w:rPr>
          <w:rFonts w:ascii="Times New Roman" w:hAnsi="Times New Roman" w:cs="Times New Roman"/>
          <w:spacing w:val="-1"/>
          <w:sz w:val="24"/>
          <w:szCs w:val="24"/>
        </w:rPr>
        <w:t>przyznania</w:t>
      </w:r>
      <w:r w:rsidRPr="00920AA7">
        <w:rPr>
          <w:rFonts w:ascii="Times New Roman" w:hAnsi="Times New Roman" w:cs="Times New Roman"/>
          <w:spacing w:val="7"/>
          <w:sz w:val="24"/>
          <w:szCs w:val="24"/>
        </w:rPr>
        <w:t xml:space="preserve"> </w:t>
      </w:r>
      <w:r w:rsidRPr="00920AA7">
        <w:rPr>
          <w:rFonts w:ascii="Times New Roman" w:hAnsi="Times New Roman" w:cs="Times New Roman"/>
          <w:sz w:val="24"/>
          <w:szCs w:val="24"/>
        </w:rPr>
        <w:t>punktów</w:t>
      </w:r>
      <w:r w:rsidRPr="00920AA7">
        <w:rPr>
          <w:rFonts w:ascii="Times New Roman" w:hAnsi="Times New Roman" w:cs="Times New Roman"/>
          <w:spacing w:val="7"/>
          <w:sz w:val="24"/>
          <w:szCs w:val="24"/>
        </w:rPr>
        <w:t xml:space="preserve"> </w:t>
      </w:r>
      <w:r w:rsidRPr="00920AA7">
        <w:rPr>
          <w:rFonts w:ascii="Times New Roman" w:hAnsi="Times New Roman" w:cs="Times New Roman"/>
          <w:sz w:val="24"/>
          <w:szCs w:val="24"/>
        </w:rPr>
        <w:t>w</w:t>
      </w:r>
      <w:r w:rsidRPr="00920AA7">
        <w:rPr>
          <w:rFonts w:ascii="Times New Roman" w:hAnsi="Times New Roman" w:cs="Times New Roman"/>
          <w:spacing w:val="10"/>
          <w:sz w:val="24"/>
          <w:szCs w:val="24"/>
        </w:rPr>
        <w:t xml:space="preserve"> </w:t>
      </w:r>
      <w:r w:rsidRPr="00920AA7">
        <w:rPr>
          <w:rFonts w:ascii="Times New Roman" w:hAnsi="Times New Roman" w:cs="Times New Roman"/>
          <w:spacing w:val="-1"/>
          <w:sz w:val="24"/>
          <w:szCs w:val="24"/>
        </w:rPr>
        <w:t>kryterium</w:t>
      </w:r>
      <w:r w:rsidRPr="00920AA7">
        <w:rPr>
          <w:rFonts w:ascii="Times New Roman" w:hAnsi="Times New Roman" w:cs="Times New Roman"/>
          <w:b/>
          <w:spacing w:val="8"/>
          <w:sz w:val="24"/>
          <w:szCs w:val="24"/>
        </w:rPr>
        <w:t xml:space="preserve"> </w:t>
      </w:r>
    </w:p>
    <w:p w:rsidR="00C312E0" w:rsidRDefault="00C312E0" w:rsidP="00C312E0">
      <w:pPr>
        <w:spacing w:after="0" w:line="240" w:lineRule="auto"/>
        <w:jc w:val="center"/>
        <w:rPr>
          <w:rFonts w:ascii="Times New Roman" w:hAnsi="Times New Roman" w:cs="Times New Roman"/>
          <w:spacing w:val="-13"/>
          <w:sz w:val="24"/>
          <w:szCs w:val="24"/>
        </w:rPr>
      </w:pPr>
    </w:p>
    <w:p w:rsidR="00702937" w:rsidRDefault="00702937" w:rsidP="00C312E0">
      <w:pPr>
        <w:spacing w:after="0" w:line="240" w:lineRule="auto"/>
        <w:jc w:val="center"/>
        <w:rPr>
          <w:rFonts w:ascii="Times New Roman" w:hAnsi="Times New Roman" w:cs="Times New Roman"/>
          <w:spacing w:val="-13"/>
          <w:sz w:val="24"/>
          <w:szCs w:val="24"/>
        </w:rPr>
      </w:pPr>
      <w:r w:rsidRPr="00920AA7">
        <w:rPr>
          <w:rFonts w:ascii="Times New Roman" w:hAnsi="Times New Roman" w:cs="Times New Roman"/>
          <w:spacing w:val="-13"/>
          <w:sz w:val="24"/>
          <w:szCs w:val="24"/>
        </w:rPr>
        <w:t>Cn / Cb x 100 x  95% = ilość punktów</w:t>
      </w:r>
    </w:p>
    <w:p w:rsidR="00C312E0" w:rsidRPr="00C312E0" w:rsidRDefault="00C312E0" w:rsidP="00583BE7">
      <w:pPr>
        <w:spacing w:after="0" w:line="240" w:lineRule="auto"/>
        <w:rPr>
          <w:rFonts w:ascii="Times New Roman" w:hAnsi="Times New Roman" w:cs="Times New Roman"/>
          <w:sz w:val="8"/>
          <w:szCs w:val="8"/>
        </w:rPr>
      </w:pPr>
    </w:p>
    <w:p w:rsidR="00702937" w:rsidRPr="00920AA7" w:rsidRDefault="00702937" w:rsidP="00C312E0">
      <w:pPr>
        <w:numPr>
          <w:ilvl w:val="1"/>
          <w:numId w:val="60"/>
        </w:numPr>
        <w:spacing w:after="0" w:line="240" w:lineRule="auto"/>
        <w:ind w:left="426"/>
        <w:jc w:val="both"/>
        <w:rPr>
          <w:rFonts w:ascii="Times New Roman" w:hAnsi="Times New Roman" w:cs="Times New Roman"/>
          <w:b/>
          <w:iCs/>
          <w:color w:val="000000"/>
          <w:sz w:val="24"/>
          <w:szCs w:val="24"/>
        </w:rPr>
      </w:pPr>
      <w:r w:rsidRPr="00920AA7">
        <w:rPr>
          <w:rFonts w:ascii="Times New Roman" w:hAnsi="Times New Roman" w:cs="Times New Roman"/>
          <w:b/>
          <w:iCs/>
          <w:color w:val="000000"/>
          <w:sz w:val="24"/>
          <w:szCs w:val="24"/>
        </w:rPr>
        <w:t>Okres gwarancji – 5%</w:t>
      </w:r>
    </w:p>
    <w:p w:rsidR="00702937" w:rsidRPr="00920AA7" w:rsidRDefault="00C312E0" w:rsidP="00583BE7">
      <w:pPr>
        <w:spacing w:after="0" w:line="240" w:lineRule="auto"/>
        <w:jc w:val="both"/>
        <w:rPr>
          <w:rFonts w:ascii="Times New Roman" w:hAnsi="Times New Roman" w:cs="Times New Roman"/>
          <w:spacing w:val="33"/>
          <w:sz w:val="24"/>
          <w:szCs w:val="24"/>
        </w:rPr>
      </w:pPr>
      <w:r>
        <w:rPr>
          <w:rFonts w:ascii="Times New Roman" w:hAnsi="Times New Roman" w:cs="Times New Roman"/>
          <w:spacing w:val="-1"/>
          <w:sz w:val="24"/>
          <w:szCs w:val="24"/>
        </w:rPr>
        <w:lastRenderedPageBreak/>
        <w:t xml:space="preserve">      </w:t>
      </w:r>
      <w:r w:rsidR="00702937" w:rsidRPr="00920AA7">
        <w:rPr>
          <w:rFonts w:ascii="Times New Roman" w:hAnsi="Times New Roman" w:cs="Times New Roman"/>
          <w:spacing w:val="-1"/>
          <w:sz w:val="24"/>
          <w:szCs w:val="24"/>
        </w:rPr>
        <w:t xml:space="preserve"> Sposób</w:t>
      </w:r>
      <w:r w:rsidR="00702937" w:rsidRPr="00920AA7">
        <w:rPr>
          <w:rFonts w:ascii="Times New Roman" w:hAnsi="Times New Roman" w:cs="Times New Roman"/>
          <w:spacing w:val="8"/>
          <w:sz w:val="24"/>
          <w:szCs w:val="24"/>
        </w:rPr>
        <w:t xml:space="preserve"> </w:t>
      </w:r>
      <w:r w:rsidR="00702937" w:rsidRPr="00920AA7">
        <w:rPr>
          <w:rFonts w:ascii="Times New Roman" w:hAnsi="Times New Roman" w:cs="Times New Roman"/>
          <w:spacing w:val="-1"/>
          <w:sz w:val="24"/>
          <w:szCs w:val="24"/>
        </w:rPr>
        <w:t>przyznania</w:t>
      </w:r>
      <w:r w:rsidR="00702937" w:rsidRPr="00920AA7">
        <w:rPr>
          <w:rFonts w:ascii="Times New Roman" w:hAnsi="Times New Roman" w:cs="Times New Roman"/>
          <w:spacing w:val="7"/>
          <w:sz w:val="24"/>
          <w:szCs w:val="24"/>
        </w:rPr>
        <w:t xml:space="preserve"> </w:t>
      </w:r>
      <w:r w:rsidR="00702937" w:rsidRPr="00920AA7">
        <w:rPr>
          <w:rFonts w:ascii="Times New Roman" w:hAnsi="Times New Roman" w:cs="Times New Roman"/>
          <w:sz w:val="24"/>
          <w:szCs w:val="24"/>
        </w:rPr>
        <w:t>punktów</w:t>
      </w:r>
      <w:r w:rsidR="00702937" w:rsidRPr="00920AA7">
        <w:rPr>
          <w:rFonts w:ascii="Times New Roman" w:hAnsi="Times New Roman" w:cs="Times New Roman"/>
          <w:spacing w:val="7"/>
          <w:sz w:val="24"/>
          <w:szCs w:val="24"/>
        </w:rPr>
        <w:t xml:space="preserve"> </w:t>
      </w:r>
      <w:r w:rsidR="00702937" w:rsidRPr="00920AA7">
        <w:rPr>
          <w:rFonts w:ascii="Times New Roman" w:hAnsi="Times New Roman" w:cs="Times New Roman"/>
          <w:sz w:val="24"/>
          <w:szCs w:val="24"/>
        </w:rPr>
        <w:t>w</w:t>
      </w:r>
      <w:r w:rsidR="00702937" w:rsidRPr="00920AA7">
        <w:rPr>
          <w:rFonts w:ascii="Times New Roman" w:hAnsi="Times New Roman" w:cs="Times New Roman"/>
          <w:spacing w:val="10"/>
          <w:sz w:val="24"/>
          <w:szCs w:val="24"/>
        </w:rPr>
        <w:t xml:space="preserve"> </w:t>
      </w:r>
      <w:r w:rsidR="00702937" w:rsidRPr="00920AA7">
        <w:rPr>
          <w:rFonts w:ascii="Times New Roman" w:hAnsi="Times New Roman" w:cs="Times New Roman"/>
          <w:spacing w:val="-1"/>
          <w:sz w:val="24"/>
          <w:szCs w:val="24"/>
        </w:rPr>
        <w:t>kryterium</w:t>
      </w:r>
      <w:r w:rsidR="00702937" w:rsidRPr="00920AA7">
        <w:rPr>
          <w:rFonts w:ascii="Times New Roman" w:hAnsi="Times New Roman" w:cs="Times New Roman"/>
          <w:spacing w:val="8"/>
          <w:sz w:val="24"/>
          <w:szCs w:val="24"/>
        </w:rPr>
        <w:t xml:space="preserve"> </w:t>
      </w:r>
      <w:r w:rsidR="00702937" w:rsidRPr="00920AA7">
        <w:rPr>
          <w:rFonts w:ascii="Times New Roman" w:hAnsi="Times New Roman" w:cs="Times New Roman"/>
          <w:spacing w:val="-1"/>
          <w:sz w:val="24"/>
          <w:szCs w:val="24"/>
        </w:rPr>
        <w:t>„okres gwarancji”</w:t>
      </w:r>
      <w:r w:rsidR="00702937" w:rsidRPr="00920AA7">
        <w:rPr>
          <w:rFonts w:ascii="Times New Roman" w:hAnsi="Times New Roman" w:cs="Times New Roman"/>
          <w:spacing w:val="33"/>
          <w:sz w:val="24"/>
          <w:szCs w:val="24"/>
        </w:rPr>
        <w:t xml:space="preserve"> </w:t>
      </w:r>
    </w:p>
    <w:p w:rsidR="00702937" w:rsidRPr="00920AA7" w:rsidRDefault="00702937" w:rsidP="00583BE7">
      <w:pPr>
        <w:spacing w:after="0" w:line="240" w:lineRule="auto"/>
        <w:jc w:val="both"/>
        <w:rPr>
          <w:rFonts w:ascii="Times New Roman" w:hAnsi="Times New Roman" w:cs="Times New Roman"/>
          <w:iCs/>
          <w:color w:val="000000"/>
          <w:sz w:val="24"/>
          <w:szCs w:val="24"/>
        </w:rPr>
      </w:pPr>
    </w:p>
    <w:p w:rsidR="00702937" w:rsidRPr="00920AA7" w:rsidRDefault="00702937" w:rsidP="00583BE7">
      <w:pPr>
        <w:spacing w:after="0" w:line="240" w:lineRule="auto"/>
        <w:jc w:val="center"/>
        <w:rPr>
          <w:rFonts w:ascii="Times New Roman" w:hAnsi="Times New Roman" w:cs="Times New Roman"/>
          <w:iCs/>
          <w:color w:val="000000"/>
          <w:sz w:val="24"/>
          <w:szCs w:val="24"/>
        </w:rPr>
      </w:pPr>
      <w:r w:rsidRPr="00920AA7">
        <w:rPr>
          <w:rFonts w:ascii="Times New Roman" w:hAnsi="Times New Roman" w:cs="Times New Roman"/>
          <w:iCs/>
          <w:color w:val="000000"/>
          <w:sz w:val="24"/>
          <w:szCs w:val="24"/>
        </w:rPr>
        <w:t>Gb / Gmax x 100 x 5% = ilość punktów</w:t>
      </w:r>
    </w:p>
    <w:p w:rsidR="004F7877" w:rsidRDefault="00702937" w:rsidP="00583BE7">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b/>
          <w:iCs/>
          <w:color w:val="000000"/>
          <w:sz w:val="24"/>
          <w:szCs w:val="24"/>
        </w:rPr>
        <w:t xml:space="preserve">  </w:t>
      </w:r>
    </w:p>
    <w:p w:rsidR="00702937" w:rsidRDefault="00702937" w:rsidP="00583BE7">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b/>
          <w:iCs/>
          <w:color w:val="000000"/>
          <w:sz w:val="24"/>
          <w:szCs w:val="24"/>
        </w:rPr>
        <w:t xml:space="preserve">Część </w:t>
      </w:r>
      <w:r w:rsidR="00246D9B">
        <w:rPr>
          <w:rFonts w:ascii="Times New Roman" w:hAnsi="Times New Roman" w:cs="Times New Roman"/>
          <w:b/>
          <w:iCs/>
          <w:color w:val="000000"/>
          <w:sz w:val="24"/>
          <w:szCs w:val="24"/>
        </w:rPr>
        <w:t>VII-VIII</w:t>
      </w:r>
    </w:p>
    <w:p w:rsidR="00C312E0" w:rsidRPr="00C312E0" w:rsidRDefault="00C312E0" w:rsidP="00583BE7">
      <w:pPr>
        <w:spacing w:after="0" w:line="240" w:lineRule="auto"/>
        <w:jc w:val="both"/>
        <w:rPr>
          <w:rFonts w:ascii="Times New Roman" w:hAnsi="Times New Roman" w:cs="Times New Roman"/>
          <w:b/>
          <w:iCs/>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546"/>
        <w:gridCol w:w="2268"/>
        <w:gridCol w:w="2837"/>
      </w:tblGrid>
      <w:tr w:rsidR="00702937" w:rsidRPr="00920AA7" w:rsidTr="009500FD">
        <w:trPr>
          <w:trHeight w:val="220"/>
          <w:jc w:val="center"/>
        </w:trPr>
        <w:tc>
          <w:tcPr>
            <w:tcW w:w="1277" w:type="dxa"/>
            <w:vAlign w:val="center"/>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iCs/>
                <w:color w:val="000000"/>
                <w:sz w:val="24"/>
                <w:szCs w:val="24"/>
              </w:rPr>
              <w:t xml:space="preserve">   </w:t>
            </w:r>
            <w:r w:rsidRPr="00920AA7">
              <w:rPr>
                <w:rFonts w:ascii="Times New Roman" w:hAnsi="Times New Roman" w:cs="Times New Roman"/>
                <w:b/>
                <w:bCs/>
                <w:color w:val="000000"/>
                <w:sz w:val="24"/>
                <w:szCs w:val="24"/>
              </w:rPr>
              <w:t>Lp.</w:t>
            </w:r>
          </w:p>
        </w:tc>
        <w:tc>
          <w:tcPr>
            <w:tcW w:w="2546" w:type="dxa"/>
            <w:vAlign w:val="center"/>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Kryterium</w:t>
            </w:r>
          </w:p>
        </w:tc>
        <w:tc>
          <w:tcPr>
            <w:tcW w:w="2268" w:type="dxa"/>
            <w:vAlign w:val="center"/>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Znaczenie kryterium (%)</w:t>
            </w:r>
          </w:p>
        </w:tc>
        <w:tc>
          <w:tcPr>
            <w:tcW w:w="2837" w:type="dxa"/>
            <w:vAlign w:val="center"/>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Liczba możliwych do uzyskania punktów</w:t>
            </w:r>
          </w:p>
        </w:tc>
      </w:tr>
      <w:tr w:rsidR="00702937" w:rsidRPr="00920AA7" w:rsidTr="009500FD">
        <w:trPr>
          <w:trHeight w:val="92"/>
          <w:jc w:val="center"/>
        </w:trPr>
        <w:tc>
          <w:tcPr>
            <w:tcW w:w="1277" w:type="dxa"/>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1.</w:t>
            </w:r>
          </w:p>
        </w:tc>
        <w:tc>
          <w:tcPr>
            <w:tcW w:w="2546" w:type="dxa"/>
          </w:tcPr>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Cena oferty </w:t>
            </w:r>
          </w:p>
        </w:tc>
        <w:tc>
          <w:tcPr>
            <w:tcW w:w="2268" w:type="dxa"/>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100</w:t>
            </w:r>
          </w:p>
        </w:tc>
        <w:tc>
          <w:tcPr>
            <w:tcW w:w="2837" w:type="dxa"/>
          </w:tcPr>
          <w:p w:rsidR="00702937" w:rsidRPr="00920AA7" w:rsidRDefault="00702937" w:rsidP="009500FD">
            <w:pPr>
              <w:autoSpaceDE w:val="0"/>
              <w:autoSpaceDN w:val="0"/>
              <w:adjustRightInd w:val="0"/>
              <w:spacing w:after="0" w:line="240" w:lineRule="auto"/>
              <w:jc w:val="right"/>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do 100 punktów </w:t>
            </w:r>
          </w:p>
        </w:tc>
      </w:tr>
    </w:tbl>
    <w:p w:rsidR="00702937" w:rsidRPr="00920AA7" w:rsidRDefault="00702937" w:rsidP="00583BE7">
      <w:pPr>
        <w:spacing w:after="0" w:line="240" w:lineRule="auto"/>
        <w:jc w:val="both"/>
        <w:rPr>
          <w:rFonts w:ascii="Times New Roman" w:hAnsi="Times New Roman" w:cs="Times New Roman"/>
          <w:b/>
          <w:spacing w:val="-1"/>
          <w:sz w:val="24"/>
          <w:szCs w:val="24"/>
        </w:rPr>
      </w:pPr>
    </w:p>
    <w:p w:rsidR="00702937" w:rsidRPr="00920AA7" w:rsidRDefault="00702937" w:rsidP="00583BE7">
      <w:pPr>
        <w:spacing w:after="0" w:line="240" w:lineRule="auto"/>
        <w:jc w:val="both"/>
        <w:rPr>
          <w:rFonts w:ascii="Times New Roman" w:hAnsi="Times New Roman" w:cs="Times New Roman"/>
          <w:b/>
          <w:sz w:val="24"/>
          <w:szCs w:val="24"/>
        </w:rPr>
      </w:pPr>
      <w:r w:rsidRPr="00920AA7">
        <w:rPr>
          <w:rFonts w:ascii="Times New Roman" w:hAnsi="Times New Roman" w:cs="Times New Roman"/>
          <w:b/>
          <w:spacing w:val="-1"/>
          <w:sz w:val="24"/>
          <w:szCs w:val="24"/>
        </w:rPr>
        <w:t>Komisja</w:t>
      </w:r>
      <w:r w:rsidRPr="00920AA7">
        <w:rPr>
          <w:rFonts w:ascii="Times New Roman" w:hAnsi="Times New Roman" w:cs="Times New Roman"/>
          <w:b/>
          <w:spacing w:val="10"/>
          <w:sz w:val="24"/>
          <w:szCs w:val="24"/>
        </w:rPr>
        <w:t xml:space="preserve"> </w:t>
      </w:r>
      <w:r w:rsidRPr="00920AA7">
        <w:rPr>
          <w:rFonts w:ascii="Times New Roman" w:hAnsi="Times New Roman" w:cs="Times New Roman"/>
          <w:b/>
          <w:spacing w:val="-1"/>
          <w:sz w:val="24"/>
          <w:szCs w:val="24"/>
        </w:rPr>
        <w:t>przetargowa</w:t>
      </w:r>
      <w:r w:rsidRPr="00920AA7">
        <w:rPr>
          <w:rFonts w:ascii="Times New Roman" w:hAnsi="Times New Roman" w:cs="Times New Roman"/>
          <w:b/>
          <w:spacing w:val="8"/>
          <w:sz w:val="24"/>
          <w:szCs w:val="24"/>
        </w:rPr>
        <w:t xml:space="preserve"> </w:t>
      </w:r>
      <w:r w:rsidRPr="00920AA7">
        <w:rPr>
          <w:rFonts w:ascii="Times New Roman" w:hAnsi="Times New Roman" w:cs="Times New Roman"/>
          <w:b/>
          <w:sz w:val="24"/>
          <w:szCs w:val="24"/>
        </w:rPr>
        <w:t>oceni</w:t>
      </w:r>
      <w:r w:rsidRPr="00920AA7">
        <w:rPr>
          <w:rFonts w:ascii="Times New Roman" w:hAnsi="Times New Roman" w:cs="Times New Roman"/>
          <w:b/>
          <w:spacing w:val="9"/>
          <w:sz w:val="24"/>
          <w:szCs w:val="24"/>
        </w:rPr>
        <w:t xml:space="preserve"> </w:t>
      </w:r>
      <w:r w:rsidRPr="00920AA7">
        <w:rPr>
          <w:rFonts w:ascii="Times New Roman" w:hAnsi="Times New Roman" w:cs="Times New Roman"/>
          <w:b/>
          <w:sz w:val="24"/>
          <w:szCs w:val="24"/>
        </w:rPr>
        <w:t>oferty</w:t>
      </w:r>
      <w:r w:rsidRPr="00920AA7">
        <w:rPr>
          <w:rFonts w:ascii="Times New Roman" w:hAnsi="Times New Roman" w:cs="Times New Roman"/>
          <w:b/>
          <w:spacing w:val="4"/>
          <w:sz w:val="24"/>
          <w:szCs w:val="24"/>
        </w:rPr>
        <w:t xml:space="preserve"> </w:t>
      </w:r>
      <w:r w:rsidRPr="00920AA7">
        <w:rPr>
          <w:rFonts w:ascii="Times New Roman" w:hAnsi="Times New Roman" w:cs="Times New Roman"/>
          <w:b/>
          <w:spacing w:val="-1"/>
          <w:sz w:val="24"/>
          <w:szCs w:val="24"/>
        </w:rPr>
        <w:t>sumując</w:t>
      </w:r>
      <w:r w:rsidRPr="00920AA7">
        <w:rPr>
          <w:rFonts w:ascii="Times New Roman" w:hAnsi="Times New Roman" w:cs="Times New Roman"/>
          <w:b/>
          <w:spacing w:val="7"/>
          <w:sz w:val="24"/>
          <w:szCs w:val="24"/>
        </w:rPr>
        <w:t xml:space="preserve"> </w:t>
      </w:r>
      <w:r w:rsidRPr="00920AA7">
        <w:rPr>
          <w:rFonts w:ascii="Times New Roman" w:hAnsi="Times New Roman" w:cs="Times New Roman"/>
          <w:b/>
          <w:sz w:val="24"/>
          <w:szCs w:val="24"/>
        </w:rPr>
        <w:t>punkty</w:t>
      </w:r>
      <w:r w:rsidRPr="00920AA7">
        <w:rPr>
          <w:rFonts w:ascii="Times New Roman" w:hAnsi="Times New Roman" w:cs="Times New Roman"/>
          <w:b/>
          <w:spacing w:val="6"/>
          <w:sz w:val="24"/>
          <w:szCs w:val="24"/>
        </w:rPr>
        <w:t xml:space="preserve"> </w:t>
      </w:r>
      <w:r w:rsidRPr="00920AA7">
        <w:rPr>
          <w:rFonts w:ascii="Times New Roman" w:hAnsi="Times New Roman" w:cs="Times New Roman"/>
          <w:b/>
          <w:spacing w:val="-1"/>
          <w:sz w:val="24"/>
          <w:szCs w:val="24"/>
        </w:rPr>
        <w:t>uzyskane</w:t>
      </w:r>
      <w:r w:rsidRPr="00920AA7">
        <w:rPr>
          <w:rFonts w:ascii="Times New Roman" w:hAnsi="Times New Roman" w:cs="Times New Roman"/>
          <w:b/>
          <w:spacing w:val="8"/>
          <w:sz w:val="24"/>
          <w:szCs w:val="24"/>
        </w:rPr>
        <w:t xml:space="preserve"> </w:t>
      </w:r>
      <w:r w:rsidRPr="00920AA7">
        <w:rPr>
          <w:rFonts w:ascii="Times New Roman" w:hAnsi="Times New Roman" w:cs="Times New Roman"/>
          <w:b/>
          <w:sz w:val="24"/>
          <w:szCs w:val="24"/>
        </w:rPr>
        <w:t>z</w:t>
      </w:r>
      <w:r w:rsidRPr="00920AA7">
        <w:rPr>
          <w:rFonts w:ascii="Times New Roman" w:hAnsi="Times New Roman" w:cs="Times New Roman"/>
          <w:b/>
          <w:spacing w:val="7"/>
          <w:sz w:val="24"/>
          <w:szCs w:val="24"/>
        </w:rPr>
        <w:t xml:space="preserve"> </w:t>
      </w:r>
      <w:r w:rsidRPr="00920AA7">
        <w:rPr>
          <w:rFonts w:ascii="Times New Roman" w:hAnsi="Times New Roman" w:cs="Times New Roman"/>
          <w:b/>
          <w:spacing w:val="-1"/>
          <w:sz w:val="24"/>
          <w:szCs w:val="24"/>
        </w:rPr>
        <w:t>poszczególnych</w:t>
      </w:r>
      <w:r w:rsidRPr="00920AA7">
        <w:rPr>
          <w:rFonts w:ascii="Times New Roman" w:hAnsi="Times New Roman" w:cs="Times New Roman"/>
          <w:b/>
          <w:spacing w:val="12"/>
          <w:sz w:val="24"/>
          <w:szCs w:val="24"/>
        </w:rPr>
        <w:t xml:space="preserve"> </w:t>
      </w:r>
      <w:r w:rsidRPr="00920AA7">
        <w:rPr>
          <w:rFonts w:ascii="Times New Roman" w:hAnsi="Times New Roman" w:cs="Times New Roman"/>
          <w:b/>
          <w:spacing w:val="-1"/>
          <w:sz w:val="24"/>
          <w:szCs w:val="24"/>
        </w:rPr>
        <w:t>kryteriów.</w:t>
      </w:r>
    </w:p>
    <w:p w:rsidR="006D4EEC" w:rsidRPr="00920AA7" w:rsidRDefault="006D4EEC" w:rsidP="00583BE7">
      <w:pPr>
        <w:tabs>
          <w:tab w:val="center" w:pos="4896"/>
          <w:tab w:val="right" w:pos="9432"/>
        </w:tabs>
        <w:spacing w:after="0" w:line="240" w:lineRule="auto"/>
        <w:rPr>
          <w:rFonts w:ascii="Times New Roman" w:eastAsia="Times New Roman" w:hAnsi="Times New Roman" w:cs="Times New Roman"/>
          <w:b/>
          <w:i/>
          <w:lang w:eastAsia="pl-PL"/>
        </w:rPr>
      </w:pP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color w:val="000000"/>
          <w:lang w:eastAsia="pl-PL"/>
        </w:rPr>
      </w:pPr>
      <w:r w:rsidRPr="00920AA7">
        <w:rPr>
          <w:rFonts w:ascii="Times New Roman" w:eastAsia="Calibri" w:hAnsi="Times New Roman" w:cs="Times New Roman"/>
          <w:color w:val="000000"/>
          <w:lang w:eastAsia="pl-PL"/>
        </w:rPr>
        <w:t>Ocenie będą podlegać wyłącznie oferty nie podlegające odrzuceniu.</w:t>
      </w: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color w:val="000000"/>
          <w:lang w:eastAsia="pl-PL"/>
        </w:rPr>
      </w:pPr>
      <w:r w:rsidRPr="00920AA7">
        <w:rPr>
          <w:rFonts w:ascii="Times New Roman" w:eastAsia="Calibri" w:hAnsi="Times New Roman" w:cs="Times New Roman"/>
          <w:color w:val="000000"/>
          <w:lang w:eastAsia="pl-PL"/>
        </w:rPr>
        <w:t>Za najkorzystniejszą zostanie uznana oferta z najwyższą liczbą punktów.</w:t>
      </w: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920AA7" w:rsidRDefault="006D4EEC" w:rsidP="00AE4426">
      <w:pPr>
        <w:numPr>
          <w:ilvl w:val="6"/>
          <w:numId w:val="28"/>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Zamawiający wybiera najkorzystniejsza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 xml:space="preserve">ofertę </w:t>
      </w:r>
      <w:r w:rsidRPr="00920AA7">
        <w:rPr>
          <w:rFonts w:ascii="Times New Roman" w:eastAsia="ArialMT;MS Gothic" w:hAnsi="Times New Roman" w:cs="Times New Roman"/>
          <w:color w:val="000000"/>
          <w:lang w:eastAsia="pl-PL"/>
        </w:rPr>
        <w:t xml:space="preserve">w </w:t>
      </w:r>
      <w:r w:rsidRPr="00920AA7">
        <w:rPr>
          <w:rFonts w:ascii="Times New Roman" w:eastAsia="Calibri" w:hAnsi="Times New Roman" w:cs="Times New Roman"/>
          <w:color w:val="000000"/>
          <w:lang w:eastAsia="pl-PL"/>
        </w:rPr>
        <w:t xml:space="preserve"> terminie związania z oferta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okreś</w:t>
      </w:r>
      <w:r w:rsidRPr="00920AA7">
        <w:rPr>
          <w:rFonts w:ascii="Times New Roman" w:eastAsia="ArialMT;MS Gothic" w:hAnsi="Times New Roman" w:cs="Times New Roman"/>
          <w:color w:val="000000"/>
          <w:lang w:eastAsia="pl-PL"/>
        </w:rPr>
        <w:t>l</w:t>
      </w:r>
      <w:r w:rsidRPr="00920AA7">
        <w:rPr>
          <w:rFonts w:ascii="Times New Roman" w:eastAsia="Calibri" w:hAnsi="Times New Roman" w:cs="Times New Roman"/>
          <w:color w:val="000000"/>
          <w:lang w:eastAsia="pl-PL"/>
        </w:rPr>
        <w:t>onym                         w SWZ.</w:t>
      </w:r>
    </w:p>
    <w:p w:rsidR="006D4EEC" w:rsidRPr="00920AA7" w:rsidRDefault="006D4EEC" w:rsidP="00AE4426">
      <w:pPr>
        <w:numPr>
          <w:ilvl w:val="0"/>
          <w:numId w:val="29"/>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li termin zwią</w:t>
      </w:r>
      <w:r w:rsidRPr="00920AA7">
        <w:rPr>
          <w:rFonts w:ascii="Times New Roman" w:eastAsia="ArialMT;MS Gothic" w:hAnsi="Times New Roman" w:cs="Times New Roman"/>
          <w:color w:val="000000"/>
          <w:lang w:eastAsia="pl-PL"/>
        </w:rPr>
        <w:t>z</w:t>
      </w:r>
      <w:r w:rsidRPr="00920AA7">
        <w:rPr>
          <w:rFonts w:ascii="Times New Roman" w:eastAsia="Calibri" w:hAnsi="Times New Roman" w:cs="Times New Roman"/>
          <w:color w:val="000000"/>
          <w:lang w:eastAsia="pl-PL"/>
        </w:rPr>
        <w:t>ania oferta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upłynie przed wyborem najkorzystniejszej oferty, Zamawiający wezwie Wykonawcę</w:t>
      </w:r>
      <w:r w:rsidRPr="00920AA7">
        <w:rPr>
          <w:rFonts w:ascii="Times New Roman" w:eastAsia="ArialMT;MS Gothic" w:hAnsi="Times New Roman" w:cs="Times New Roman"/>
          <w:color w:val="000000"/>
          <w:lang w:eastAsia="pl-PL"/>
        </w:rPr>
        <w:t>̨</w:t>
      </w:r>
      <w:r w:rsidRPr="00920AA7">
        <w:rPr>
          <w:rFonts w:ascii="Times New Roman" w:eastAsia="Calibri" w:hAnsi="Times New Roman" w:cs="Times New Roman"/>
          <w:color w:val="000000"/>
          <w:lang w:eastAsia="pl-PL"/>
        </w:rPr>
        <w:t>,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ego oferta otrzymała najwyż</w:t>
      </w:r>
      <w:r w:rsidRPr="00920AA7">
        <w:rPr>
          <w:rFonts w:ascii="Times New Roman" w:eastAsia="ArialMT;MS Gothic" w:hAnsi="Times New Roman" w:cs="Times New Roman"/>
          <w:color w:val="000000"/>
          <w:lang w:eastAsia="pl-PL"/>
        </w:rPr>
        <w:t>s</w:t>
      </w:r>
      <w:r w:rsidRPr="00920AA7">
        <w:rPr>
          <w:rFonts w:ascii="Times New Roman" w:eastAsia="Calibri" w:hAnsi="Times New Roman" w:cs="Times New Roman"/>
          <w:color w:val="000000"/>
          <w:lang w:eastAsia="pl-PL"/>
        </w:rPr>
        <w:t>za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ocenę</w:t>
      </w:r>
      <w:r w:rsidRPr="00920AA7">
        <w:rPr>
          <w:rFonts w:ascii="Times New Roman" w:eastAsia="ArialMT;MS Gothic" w:hAnsi="Times New Roman" w:cs="Times New Roman"/>
          <w:color w:val="000000"/>
          <w:lang w:eastAsia="pl-PL"/>
        </w:rPr>
        <w:t>̨</w:t>
      </w:r>
      <w:r w:rsidRPr="00920AA7">
        <w:rPr>
          <w:rFonts w:ascii="Times New Roman" w:eastAsia="Calibri" w:hAnsi="Times New Roman" w:cs="Times New Roman"/>
          <w:color w:val="000000"/>
          <w:lang w:eastAsia="pl-PL"/>
        </w:rPr>
        <w:t>, do wyraż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nia, w wyznaczonym przez Zamawiają</w:t>
      </w:r>
      <w:r w:rsidRPr="00920AA7">
        <w:rPr>
          <w:rFonts w:ascii="Times New Roman" w:eastAsia="ArialMT;MS Gothic" w:hAnsi="Times New Roman" w:cs="Times New Roman"/>
          <w:color w:val="000000"/>
          <w:lang w:eastAsia="pl-PL"/>
        </w:rPr>
        <w:t>c</w:t>
      </w:r>
      <w:r w:rsidRPr="00920AA7">
        <w:rPr>
          <w:rFonts w:ascii="Times New Roman" w:eastAsia="Calibri" w:hAnsi="Times New Roman" w:cs="Times New Roman"/>
          <w:color w:val="000000"/>
          <w:lang w:eastAsia="pl-PL"/>
        </w:rPr>
        <w:t>ego terminie, pisemnej zgody na wybó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 xml:space="preserve"> jego oferty.</w:t>
      </w:r>
    </w:p>
    <w:p w:rsidR="006D4EEC" w:rsidRPr="00920AA7" w:rsidRDefault="006D4EEC" w:rsidP="00AE4426">
      <w:pPr>
        <w:numPr>
          <w:ilvl w:val="0"/>
          <w:numId w:val="29"/>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przypadku braku zgody, o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ej mowa w ust. 7, oferta podlega odrzuceniu, a Zamawiający zwraca się</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 wyraż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nie takiej zgody do kolejnego Wykonawcy,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ego oferta została najwyż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j oceniona, chyba 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 xml:space="preserve"> zachodzą</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przesłanki do unieważ</w:t>
      </w:r>
      <w:r w:rsidRPr="00920AA7">
        <w:rPr>
          <w:rFonts w:ascii="Times New Roman" w:eastAsia="ArialMT;MS Gothic" w:hAnsi="Times New Roman" w:cs="Times New Roman"/>
          <w:color w:val="000000"/>
          <w:lang w:eastAsia="pl-PL"/>
        </w:rPr>
        <w:t>n</w:t>
      </w:r>
      <w:r w:rsidRPr="00920AA7">
        <w:rPr>
          <w:rFonts w:ascii="Times New Roman" w:eastAsia="Calibri" w:hAnsi="Times New Roman" w:cs="Times New Roman"/>
          <w:color w:val="000000"/>
          <w:lang w:eastAsia="pl-PL"/>
        </w:rPr>
        <w:t>ienia postę</w:t>
      </w:r>
      <w:r w:rsidRPr="00920AA7">
        <w:rPr>
          <w:rFonts w:ascii="Times New Roman" w:eastAsia="ArialMT;MS Gothic" w:hAnsi="Times New Roman" w:cs="Times New Roman"/>
          <w:color w:val="000000"/>
          <w:lang w:eastAsia="pl-PL"/>
        </w:rPr>
        <w:t>p</w:t>
      </w:r>
      <w:r w:rsidRPr="00920AA7">
        <w:rPr>
          <w:rFonts w:ascii="Times New Roman" w:eastAsia="Calibri" w:hAnsi="Times New Roman" w:cs="Times New Roman"/>
          <w:color w:val="000000"/>
          <w:lang w:eastAsia="pl-PL"/>
        </w:rPr>
        <w:t>owania.</w:t>
      </w:r>
    </w:p>
    <w:p w:rsidR="005A0171" w:rsidRPr="00920AA7" w:rsidRDefault="005A0171" w:rsidP="00583BE7">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AE4426" w:rsidRPr="00AE4426" w:rsidRDefault="00AE4426" w:rsidP="00AE4426">
      <w:pPr>
        <w:suppressAutoHyphens/>
        <w:spacing w:after="0" w:line="240" w:lineRule="auto"/>
        <w:ind w:left="426"/>
        <w:jc w:val="both"/>
        <w:rPr>
          <w:rFonts w:ascii="Times New Roman" w:eastAsia="Calibri" w:hAnsi="Times New Roman" w:cs="Times New Roman"/>
          <w:sz w:val="10"/>
          <w:szCs w:val="10"/>
          <w:lang w:eastAsia="zh-CN"/>
        </w:rPr>
      </w:pP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sidRPr="00920AA7">
        <w:rPr>
          <w:rFonts w:ascii="Times New Roman" w:eastAsia="Calibri" w:hAnsi="Times New Roman" w:cs="Times New Roman"/>
          <w:lang w:eastAsia="zh-CN"/>
        </w:rPr>
        <w:t>10</w:t>
      </w:r>
      <w:r w:rsidRPr="00920AA7">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920AA7">
        <w:rPr>
          <w:rFonts w:ascii="Times New Roman" w:eastAsia="Calibri" w:hAnsi="Times New Roman" w:cs="Times New Roman"/>
          <w:lang w:eastAsia="zh-CN"/>
        </w:rPr>
        <w:t>5</w:t>
      </w:r>
      <w:r w:rsidRPr="00920AA7">
        <w:rPr>
          <w:rFonts w:ascii="Times New Roman" w:eastAsia="Calibri" w:hAnsi="Times New Roman" w:cs="Times New Roman"/>
          <w:lang w:eastAsia="zh-CN"/>
        </w:rPr>
        <w:t xml:space="preserve"> dni, jeżeli zostało przesłane w inny sposób.</w:t>
      </w: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920AA7" w:rsidRDefault="005A0171" w:rsidP="00AE4426">
      <w:pPr>
        <w:numPr>
          <w:ilvl w:val="0"/>
          <w:numId w:val="30"/>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Przed podpisaniem umowy Wykonawcy wspólnie ubiegający się o udzielenie zamówienia </w:t>
      </w:r>
      <w:r w:rsidRPr="00920AA7">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920AA7" w:rsidRDefault="005A0171" w:rsidP="00AE4426">
      <w:pPr>
        <w:numPr>
          <w:ilvl w:val="0"/>
          <w:numId w:val="30"/>
        </w:numPr>
        <w:tabs>
          <w:tab w:val="clear" w:pos="0"/>
        </w:tabs>
        <w:suppressAutoHyphens/>
        <w:spacing w:before="60"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Pr="00920AA7">
        <w:rPr>
          <w:rFonts w:ascii="Times New Roman" w:eastAsia="Calibri" w:hAnsi="Times New Roman" w:cs="Times New Roman"/>
          <w:lang w:eastAsia="zh-CN"/>
        </w:rPr>
        <w:br/>
        <w:t>i oceny ofert spośród ofert pozostałych w postępowaniu Wykonawców albo unieważnić postepowanie.</w:t>
      </w:r>
    </w:p>
    <w:p w:rsidR="005A0171" w:rsidRPr="00AE4426" w:rsidRDefault="005A0171" w:rsidP="00583BE7">
      <w:pPr>
        <w:suppressAutoHyphens/>
        <w:spacing w:before="60" w:after="0" w:line="240" w:lineRule="auto"/>
        <w:jc w:val="both"/>
        <w:rPr>
          <w:rFonts w:ascii="Times New Roman" w:eastAsia="Calibri" w:hAnsi="Times New Roman" w:cs="Times New Roman"/>
          <w:b/>
          <w:sz w:val="10"/>
          <w:szCs w:val="1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lastRenderedPageBreak/>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AE4426" w:rsidRPr="00AE4426" w:rsidRDefault="00AE4426" w:rsidP="00AE4426">
      <w:pPr>
        <w:suppressAutoHyphens/>
        <w:spacing w:after="0" w:line="240" w:lineRule="auto"/>
        <w:ind w:left="426"/>
        <w:jc w:val="both"/>
        <w:rPr>
          <w:rFonts w:ascii="Times New Roman" w:eastAsia="Calibri" w:hAnsi="Times New Roman" w:cs="Times New Roman"/>
          <w:sz w:val="10"/>
          <w:szCs w:val="10"/>
          <w:lang w:eastAsia="pl-PL"/>
        </w:rPr>
      </w:pPr>
    </w:p>
    <w:p w:rsidR="005A0171" w:rsidRPr="00920AA7" w:rsidRDefault="005A0171" w:rsidP="00AE4426">
      <w:pPr>
        <w:numPr>
          <w:ilvl w:val="0"/>
          <w:numId w:val="31"/>
        </w:numPr>
        <w:tabs>
          <w:tab w:val="clear" w:pos="0"/>
        </w:tabs>
        <w:suppressAutoHyphens/>
        <w:spacing w:after="0" w:line="240" w:lineRule="auto"/>
        <w:ind w:left="426" w:hanging="426"/>
        <w:jc w:val="both"/>
        <w:rPr>
          <w:rFonts w:ascii="Times New Roman" w:eastAsia="Calibri" w:hAnsi="Times New Roman" w:cs="Times New Roman"/>
          <w:lang w:eastAsia="pl-PL"/>
        </w:rPr>
      </w:pPr>
      <w:r w:rsidRPr="00920AA7">
        <w:rPr>
          <w:rFonts w:ascii="Times New Roman" w:eastAsia="Calibri" w:hAnsi="Times New Roman" w:cs="Times New Roman"/>
          <w:lang w:eastAsia="pl-PL"/>
        </w:rPr>
        <w:t xml:space="preserve">Zamawiający wymaga, aby wybrany Wykonawca zawarł z nim umowę na warunkach określonych w projekcie umowy stanowiącym </w:t>
      </w:r>
      <w:r w:rsidRPr="00920AA7">
        <w:rPr>
          <w:rFonts w:ascii="Times New Roman" w:eastAsia="Calibri" w:hAnsi="Times New Roman" w:cs="Times New Roman"/>
          <w:b/>
          <w:lang w:eastAsia="pl-PL"/>
        </w:rPr>
        <w:t>załącznik nr 3</w:t>
      </w:r>
      <w:r w:rsidRPr="00920AA7">
        <w:rPr>
          <w:rFonts w:ascii="Times New Roman" w:eastAsia="Calibri" w:hAnsi="Times New Roman" w:cs="Times New Roman"/>
          <w:lang w:eastAsia="pl-PL"/>
        </w:rPr>
        <w:t xml:space="preserve"> do SWZ.</w:t>
      </w:r>
      <w:bookmarkStart w:id="4" w:name="OLE_LINK16"/>
    </w:p>
    <w:p w:rsidR="005A0171" w:rsidRPr="00920AA7" w:rsidRDefault="005A0171" w:rsidP="00AE4426">
      <w:pPr>
        <w:numPr>
          <w:ilvl w:val="0"/>
          <w:numId w:val="31"/>
        </w:numPr>
        <w:tabs>
          <w:tab w:val="clear" w:pos="0"/>
        </w:tabs>
        <w:suppressAutoHyphens/>
        <w:spacing w:after="0" w:line="240" w:lineRule="auto"/>
        <w:ind w:left="426" w:hanging="426"/>
        <w:jc w:val="both"/>
        <w:rPr>
          <w:rFonts w:ascii="Times New Roman" w:eastAsia="Calibri" w:hAnsi="Times New Roman" w:cs="Times New Roman"/>
          <w:lang w:eastAsia="pl-PL"/>
        </w:rPr>
      </w:pPr>
      <w:r w:rsidRPr="00920AA7">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920AA7" w:rsidRDefault="005A0171" w:rsidP="00AE4426">
      <w:pPr>
        <w:numPr>
          <w:ilvl w:val="0"/>
          <w:numId w:val="3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zgodnie z art. 455 ust. 1 us</w:t>
      </w:r>
      <w:r w:rsidR="009955EE" w:rsidRPr="00920AA7">
        <w:rPr>
          <w:rFonts w:ascii="Times New Roman" w:eastAsia="Calibri" w:hAnsi="Times New Roman" w:cs="Times New Roman"/>
          <w:lang w:eastAsia="pl-PL"/>
        </w:rPr>
        <w:t>tawy Prawo Zamówień Publicznych</w:t>
      </w:r>
      <w:r w:rsidRPr="00920AA7">
        <w:rPr>
          <w:rFonts w:ascii="Times New Roman" w:eastAsia="Calibri" w:hAnsi="Times New Roman" w:cs="Times New Roman"/>
          <w:lang w:eastAsia="pl-PL"/>
        </w:rPr>
        <w:t xml:space="preserve">, przewiduje możliwość dokonania zmian postanowień zawartej umowy w sprawie zamówienia publicznego, </w:t>
      </w:r>
      <w:r w:rsidRPr="00920AA7">
        <w:rPr>
          <w:rFonts w:ascii="Times New Roman" w:eastAsia="Calibri" w:hAnsi="Times New Roman" w:cs="Times New Roman"/>
          <w:lang w:eastAsia="pl-PL"/>
        </w:rPr>
        <w:br/>
        <w:t>w sposób i na warunkach określonych w projekcie umowy</w:t>
      </w:r>
      <w:r w:rsidR="00420E1D">
        <w:rPr>
          <w:rFonts w:ascii="Times New Roman" w:eastAsia="Calibri" w:hAnsi="Times New Roman" w:cs="Times New Roman"/>
          <w:lang w:eastAsia="pl-PL"/>
        </w:rPr>
        <w:t xml:space="preserve"> </w:t>
      </w:r>
      <w:r w:rsidR="00420E1D" w:rsidRPr="004311ED">
        <w:rPr>
          <w:rFonts w:ascii="Times New Roman" w:eastAsia="Calibri" w:hAnsi="Times New Roman" w:cs="Times New Roman"/>
          <w:b/>
          <w:lang w:eastAsia="pl-PL"/>
        </w:rPr>
        <w:t xml:space="preserve">(załącznik nr 3 </w:t>
      </w:r>
      <w:r w:rsidR="004311ED" w:rsidRPr="004311ED">
        <w:rPr>
          <w:rFonts w:ascii="Times New Roman" w:eastAsia="Calibri" w:hAnsi="Times New Roman" w:cs="Times New Roman"/>
          <w:b/>
          <w:lang w:eastAsia="pl-PL"/>
        </w:rPr>
        <w:t>§</w:t>
      </w:r>
      <w:r w:rsidR="004311ED">
        <w:rPr>
          <w:rFonts w:ascii="Times New Roman" w:eastAsia="Calibri" w:hAnsi="Times New Roman" w:cs="Times New Roman"/>
          <w:b/>
          <w:lang w:eastAsia="pl-PL"/>
        </w:rPr>
        <w:t xml:space="preserve"> </w:t>
      </w:r>
      <w:r w:rsidR="004311ED" w:rsidRPr="004311ED">
        <w:rPr>
          <w:rFonts w:ascii="Times New Roman" w:eastAsia="Calibri" w:hAnsi="Times New Roman" w:cs="Times New Roman"/>
          <w:b/>
          <w:lang w:eastAsia="pl-PL"/>
        </w:rPr>
        <w:t>10)</w:t>
      </w:r>
      <w:r w:rsidR="004311ED">
        <w:rPr>
          <w:rFonts w:ascii="Times New Roman" w:eastAsia="Calibri" w:hAnsi="Times New Roman" w:cs="Times New Roman"/>
          <w:lang w:eastAsia="pl-PL"/>
        </w:rPr>
        <w:t>.</w:t>
      </w:r>
    </w:p>
    <w:bookmarkEnd w:id="4"/>
    <w:p w:rsidR="005A0171" w:rsidRPr="00920AA7" w:rsidRDefault="005A0171" w:rsidP="00583BE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Pouczenie o środkach ochrony prawnej przysługujących Wykonawcy</w:t>
            </w:r>
          </w:p>
        </w:tc>
      </w:tr>
    </w:tbl>
    <w:p w:rsidR="00AE4426" w:rsidRPr="00AE4426" w:rsidRDefault="00AE4426" w:rsidP="00AE4426">
      <w:pPr>
        <w:suppressAutoHyphens/>
        <w:spacing w:after="0" w:line="240" w:lineRule="auto"/>
        <w:ind w:left="284"/>
        <w:jc w:val="both"/>
        <w:rPr>
          <w:rFonts w:ascii="Times New Roman" w:hAnsi="Times New Roman" w:cs="Times New Roman"/>
          <w:sz w:val="10"/>
          <w:szCs w:val="10"/>
        </w:rPr>
      </w:pPr>
    </w:p>
    <w:p w:rsidR="005A0171" w:rsidRPr="00920AA7" w:rsidRDefault="005A0171" w:rsidP="00AE4426">
      <w:pPr>
        <w:numPr>
          <w:ilvl w:val="0"/>
          <w:numId w:val="32"/>
        </w:numPr>
        <w:tabs>
          <w:tab w:val="clear" w:pos="0"/>
        </w:tabs>
        <w:suppressAutoHyphens/>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 przez Zamawiającego przepisów pzp.</w:t>
      </w:r>
    </w:p>
    <w:p w:rsidR="005A0171" w:rsidRPr="00920AA7" w:rsidRDefault="005A0171" w:rsidP="00AE4426">
      <w:pPr>
        <w:spacing w:after="0" w:line="240" w:lineRule="auto"/>
        <w:ind w:left="284"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2.</w:t>
      </w:r>
      <w:r w:rsidRPr="00920AA7">
        <w:rPr>
          <w:rFonts w:ascii="Times New Roman" w:hAnsi="Times New Roman" w:cs="Times New Roman"/>
          <w:spacing w:val="-1"/>
          <w:lang w:eastAsia="pl-PL"/>
        </w:rPr>
        <w:tab/>
        <w:t>Odwołanie przysługuje na:</w:t>
      </w:r>
    </w:p>
    <w:p w:rsidR="005A0171" w:rsidRPr="00920AA7" w:rsidRDefault="005A0171" w:rsidP="00AE4426">
      <w:pPr>
        <w:spacing w:after="0" w:line="240" w:lineRule="auto"/>
        <w:ind w:left="567" w:hanging="426"/>
        <w:jc w:val="both"/>
        <w:rPr>
          <w:rFonts w:ascii="Times New Roman" w:hAnsi="Times New Roman" w:cs="Times New Roman"/>
        </w:rPr>
      </w:pPr>
      <w:r w:rsidRPr="00920AA7">
        <w:rPr>
          <w:rFonts w:ascii="Times New Roman" w:hAnsi="Times New Roman" w:cs="Times New Roman"/>
          <w:spacing w:val="-1"/>
          <w:lang w:eastAsia="pl-PL"/>
        </w:rPr>
        <w:t>2.1.</w:t>
      </w:r>
      <w:r w:rsidRPr="00920AA7">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920AA7" w:rsidRDefault="005A0171" w:rsidP="00AE4426">
      <w:pPr>
        <w:spacing w:after="0" w:line="240" w:lineRule="auto"/>
        <w:ind w:left="567" w:hanging="426"/>
        <w:jc w:val="both"/>
        <w:rPr>
          <w:rFonts w:ascii="Times New Roman" w:hAnsi="Times New Roman" w:cs="Times New Roman"/>
        </w:rPr>
      </w:pPr>
      <w:r w:rsidRPr="00920AA7">
        <w:rPr>
          <w:rFonts w:ascii="Times New Roman" w:hAnsi="Times New Roman" w:cs="Times New Roman"/>
          <w:spacing w:val="-1"/>
          <w:lang w:eastAsia="pl-PL"/>
        </w:rPr>
        <w:t>2.2.</w:t>
      </w:r>
      <w:r w:rsidRPr="00920AA7">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920AA7" w:rsidRDefault="005A0171" w:rsidP="00AE4426">
      <w:pPr>
        <w:spacing w:after="0" w:line="240" w:lineRule="auto"/>
        <w:ind w:left="567"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920AA7" w:rsidRDefault="005A0171" w:rsidP="00AE4426">
      <w:pPr>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3.</w:t>
      </w:r>
      <w:r w:rsidRPr="00920AA7">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920AA7" w:rsidRDefault="005A0171" w:rsidP="00AE4426">
      <w:pPr>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4.</w:t>
      </w:r>
      <w:r w:rsidRPr="00920AA7">
        <w:rPr>
          <w:rFonts w:ascii="Times New Roman" w:hAnsi="Times New Roman" w:cs="Times New Roman"/>
          <w:spacing w:val="-1"/>
          <w:lang w:eastAsia="pl-PL"/>
        </w:rPr>
        <w:tab/>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rsidR="005A0171" w:rsidRPr="00920AA7" w:rsidRDefault="005A0171" w:rsidP="00AE4426">
      <w:pPr>
        <w:spacing w:after="0" w:line="240" w:lineRule="auto"/>
        <w:ind w:left="284"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5.</w:t>
      </w:r>
      <w:r w:rsidRPr="00920AA7">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AE4426" w:rsidRDefault="00D265F7" w:rsidP="00583BE7">
      <w:pPr>
        <w:suppressAutoHyphens/>
        <w:spacing w:before="60" w:after="0" w:line="240" w:lineRule="auto"/>
        <w:jc w:val="both"/>
        <w:rPr>
          <w:rFonts w:ascii="Times New Roman" w:eastAsia="Calibri" w:hAnsi="Times New Roman" w:cs="Times New Roman"/>
          <w:b/>
          <w:spacing w:val="-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Podstawy wykluczenia, o których mowa w art. 109 ust. 1, jeżeli Zamawiający je przewiduje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D265F7" w:rsidRPr="00AE4426" w:rsidRDefault="00D265F7" w:rsidP="00AE4426">
      <w:pPr>
        <w:pStyle w:val="Akapitzlist"/>
        <w:numPr>
          <w:ilvl w:val="6"/>
          <w:numId w:val="25"/>
        </w:numPr>
        <w:suppressAutoHyphens/>
        <w:spacing w:before="60" w:after="0" w:line="240" w:lineRule="auto"/>
        <w:ind w:left="284"/>
        <w:jc w:val="both"/>
        <w:rPr>
          <w:rFonts w:ascii="Times New Roman" w:eastAsia="Calibri" w:hAnsi="Times New Roman" w:cs="Times New Roman"/>
          <w:lang w:eastAsia="zh-CN"/>
        </w:rPr>
      </w:pPr>
      <w:r w:rsidRPr="00AE4426">
        <w:rPr>
          <w:rFonts w:ascii="Times New Roman" w:eastAsia="Calibri" w:hAnsi="Times New Roman" w:cs="Times New Roman"/>
          <w:lang w:eastAsia="zh-CN"/>
        </w:rPr>
        <w:t xml:space="preserve">Zamawiający </w:t>
      </w:r>
      <w:r w:rsidRPr="00AE4426">
        <w:rPr>
          <w:rFonts w:ascii="Times New Roman" w:eastAsia="Calibri" w:hAnsi="Times New Roman" w:cs="Times New Roman"/>
          <w:b/>
          <w:lang w:eastAsia="zh-CN"/>
        </w:rPr>
        <w:t>przewiduje</w:t>
      </w:r>
      <w:r w:rsidRPr="00AE4426">
        <w:rPr>
          <w:rFonts w:ascii="Times New Roman" w:eastAsia="Calibri" w:hAnsi="Times New Roman" w:cs="Times New Roman"/>
          <w:lang w:eastAsia="zh-CN"/>
        </w:rPr>
        <w:t xml:space="preserve"> podstawy wykluczenia, o których mowa w art. 109 ust. 1 ustawy Prawo zamówień publicznych. </w:t>
      </w:r>
    </w:p>
    <w:p w:rsidR="00D265F7" w:rsidRPr="00920AA7" w:rsidRDefault="00AE4426" w:rsidP="00583BE7">
      <w:pPr>
        <w:widowControl w:val="0"/>
        <w:numPr>
          <w:ilvl w:val="6"/>
          <w:numId w:val="13"/>
        </w:numPr>
        <w:suppressAutoHyphens/>
        <w:spacing w:after="0" w:line="240" w:lineRule="auto"/>
        <w:contextualSpacing/>
        <w:jc w:val="both"/>
        <w:rPr>
          <w:rFonts w:ascii="Times New Roman" w:eastAsia="Calibri" w:hAnsi="Times New Roman" w:cs="Calibri"/>
        </w:rPr>
      </w:pPr>
      <w:r>
        <w:rPr>
          <w:rFonts w:ascii="Times New Roman" w:eastAsia="Calibri" w:hAnsi="Times New Roman" w:cs="Calibri"/>
        </w:rPr>
        <w:t xml:space="preserve">    </w:t>
      </w:r>
      <w:r w:rsidR="00D265F7" w:rsidRPr="00920AA7">
        <w:rPr>
          <w:rFonts w:ascii="Times New Roman" w:eastAsia="Calibri" w:hAnsi="Times New Roman" w:cs="Calibri"/>
        </w:rPr>
        <w:t>Stosownie do treści art. 109 ust. 2 ustawy PZP, Zamawiający wykluczy z postępowania Wykonawcę:</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 xml:space="preserve">który, z przyczyn leżących po jego stronie, w znacznym stopniu lub zakresie nie wykonał lub nienależycie wykonał albo długotrwale nienależycie wykonywał istotne zobowiązanie </w:t>
      </w:r>
      <w:r w:rsidRPr="00920AA7">
        <w:rPr>
          <w:rFonts w:ascii="Times New Roman" w:eastAsia="Calibri" w:hAnsi="Times New Roman" w:cs="Times New Roman"/>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 xml:space="preserve">który w wyniku zamierzonego działania lub rażącego niedbalstwa wprowadził zamawiającego </w:t>
      </w:r>
      <w:r w:rsidR="00AE4426">
        <w:rPr>
          <w:rFonts w:ascii="Times New Roman" w:eastAsia="Calibri" w:hAnsi="Times New Roman" w:cs="Times New Roman"/>
        </w:rPr>
        <w:br/>
      </w:r>
      <w:r w:rsidRPr="00920AA7">
        <w:rPr>
          <w:rFonts w:ascii="Times New Roman" w:eastAsia="Calibri" w:hAnsi="Times New Roman" w:cs="Times New Roman"/>
        </w:rPr>
        <w:t xml:space="preserve">w błąd przy przedstawianiu informacji, że nie podlega wykluczeniu, spełnia warunki udziału </w:t>
      </w:r>
      <w:r w:rsidR="00AE4426">
        <w:rPr>
          <w:rFonts w:ascii="Times New Roman" w:eastAsia="Calibri" w:hAnsi="Times New Roman" w:cs="Times New Roman"/>
        </w:rPr>
        <w:br/>
      </w:r>
      <w:r w:rsidRPr="00920AA7">
        <w:rPr>
          <w:rFonts w:ascii="Times New Roman" w:eastAsia="Calibri" w:hAnsi="Times New Roman" w:cs="Times New Roman"/>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920AA7" w:rsidRDefault="00D265F7" w:rsidP="00AE4426">
      <w:pPr>
        <w:widowControl w:val="0"/>
        <w:numPr>
          <w:ilvl w:val="0"/>
          <w:numId w:val="33"/>
        </w:numPr>
        <w:suppressAutoHyphens/>
        <w:spacing w:after="0" w:line="240" w:lineRule="auto"/>
        <w:ind w:left="567"/>
        <w:contextualSpacing/>
        <w:jc w:val="both"/>
        <w:rPr>
          <w:rFonts w:ascii="Times New Roman" w:eastAsia="Calibri" w:hAnsi="Times New Roman" w:cs="Times New Roman"/>
        </w:rPr>
      </w:pPr>
      <w:r w:rsidRPr="00920AA7">
        <w:rPr>
          <w:rFonts w:ascii="Times New Roman" w:eastAsia="Calibri" w:hAnsi="Times New Roman" w:cs="Times New Roman"/>
        </w:rPr>
        <w:t xml:space="preserve">który w wyniku lekkomyślności lub niedbalstwa przedstawił informacje wprowadzające w błąd, co mogło mieć istotny wpływ na decyzje podejmowane przez zamawiającego w postępowaniu </w:t>
      </w:r>
      <w:r w:rsidR="00AE4426">
        <w:rPr>
          <w:rFonts w:ascii="Times New Roman" w:eastAsia="Calibri" w:hAnsi="Times New Roman" w:cs="Times New Roman"/>
        </w:rPr>
        <w:br/>
      </w:r>
      <w:r w:rsidRPr="00920AA7">
        <w:rPr>
          <w:rFonts w:ascii="Times New Roman" w:eastAsia="Calibri" w:hAnsi="Times New Roman" w:cs="Times New Roman"/>
        </w:rPr>
        <w:t>o udzielenie zamówienia.</w:t>
      </w:r>
    </w:p>
    <w:p w:rsidR="00D265F7" w:rsidRPr="00920AA7" w:rsidRDefault="00D265F7" w:rsidP="00AE4426">
      <w:pPr>
        <w:widowControl w:val="0"/>
        <w:numPr>
          <w:ilvl w:val="6"/>
          <w:numId w:val="13"/>
        </w:numPr>
        <w:suppressAutoHyphens/>
        <w:spacing w:after="0" w:line="240" w:lineRule="auto"/>
        <w:ind w:left="567"/>
        <w:contextualSpacing/>
        <w:jc w:val="both"/>
        <w:rPr>
          <w:rFonts w:ascii="Times New Roman" w:eastAsia="Calibri" w:hAnsi="Times New Roman" w:cs="Calibri"/>
        </w:rPr>
      </w:pPr>
      <w:r w:rsidRPr="00920AA7">
        <w:rPr>
          <w:rFonts w:ascii="Times New Roman" w:eastAsia="Calibri" w:hAnsi="Times New Roman" w:cs="Calibri"/>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AE4426" w:rsidRDefault="00D265F7" w:rsidP="00583BE7">
      <w:pPr>
        <w:spacing w:after="0" w:line="240" w:lineRule="auto"/>
        <w:jc w:val="both"/>
        <w:rPr>
          <w:rFonts w:eastAsia="Times New Roman"/>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pacing w:after="0" w:line="240" w:lineRule="auto"/>
              <w:rPr>
                <w:rFonts w:ascii="Times New Roman" w:hAnsi="Times New Roman" w:cs="Times New Roman"/>
              </w:rPr>
            </w:pPr>
            <w:r w:rsidRPr="00920AA7">
              <w:rPr>
                <w:rFonts w:ascii="Times New Roman" w:eastAsia="Times New Roman" w:hAnsi="Times New Roman" w:cs="Times New Roman"/>
                <w:b/>
                <w:lang w:eastAsia="pl-PL"/>
              </w:rPr>
              <w:t>Opis części zamówienia, jeżeli Zamawiający dopuszcza składanie ofert częściowych</w:t>
            </w:r>
          </w:p>
        </w:tc>
      </w:tr>
    </w:tbl>
    <w:p w:rsidR="00AE4426" w:rsidRPr="00AE4426" w:rsidRDefault="00AE4426" w:rsidP="00583BE7">
      <w:pPr>
        <w:tabs>
          <w:tab w:val="left" w:pos="-993"/>
          <w:tab w:val="left" w:pos="-426"/>
        </w:tabs>
        <w:autoSpaceDE w:val="0"/>
        <w:spacing w:after="60" w:line="240" w:lineRule="auto"/>
        <w:jc w:val="both"/>
        <w:rPr>
          <w:rFonts w:ascii="Times New Roman" w:hAnsi="Times New Roman" w:cs="Times New Roman"/>
          <w:sz w:val="8"/>
          <w:szCs w:val="8"/>
          <w:lang w:eastAsia="pl-PL"/>
        </w:rPr>
      </w:pPr>
    </w:p>
    <w:p w:rsidR="00D265F7" w:rsidRPr="00920AA7" w:rsidRDefault="00D265F7" w:rsidP="00583BE7">
      <w:pPr>
        <w:tabs>
          <w:tab w:val="left" w:pos="-993"/>
          <w:tab w:val="left" w:pos="-426"/>
        </w:tabs>
        <w:autoSpaceDE w:val="0"/>
        <w:spacing w:after="60" w:line="240" w:lineRule="auto"/>
        <w:jc w:val="both"/>
        <w:rPr>
          <w:rFonts w:ascii="Times New Roman" w:hAnsi="Times New Roman" w:cs="Times New Roman"/>
          <w:lang w:eastAsia="pl-PL"/>
        </w:rPr>
      </w:pPr>
      <w:r w:rsidRPr="00920AA7">
        <w:rPr>
          <w:rFonts w:ascii="Times New Roman" w:hAnsi="Times New Roman" w:cs="Times New Roman"/>
          <w:lang w:eastAsia="pl-PL"/>
        </w:rPr>
        <w:t xml:space="preserve">Zamawiający </w:t>
      </w:r>
      <w:r w:rsidRPr="00920AA7">
        <w:rPr>
          <w:rFonts w:ascii="Times New Roman" w:hAnsi="Times New Roman" w:cs="Times New Roman"/>
          <w:b/>
          <w:u w:val="single"/>
          <w:lang w:eastAsia="pl-PL"/>
        </w:rPr>
        <w:t>dopuszcza</w:t>
      </w:r>
      <w:r w:rsidRPr="00920AA7">
        <w:rPr>
          <w:rFonts w:ascii="Times New Roman" w:hAnsi="Times New Roman" w:cs="Times New Roman"/>
          <w:lang w:eastAsia="pl-PL"/>
        </w:rPr>
        <w:t xml:space="preserve"> możliwość składania ofert częściowych. </w:t>
      </w:r>
    </w:p>
    <w:p w:rsidR="00D265F7" w:rsidRPr="00AE4426" w:rsidRDefault="00D265F7" w:rsidP="00583BE7">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AE4426" w:rsidRPr="00AE4426" w:rsidRDefault="00AE4426" w:rsidP="00583BE7">
      <w:pPr>
        <w:pStyle w:val="Bezodstpw"/>
        <w:spacing w:before="60"/>
        <w:jc w:val="both"/>
        <w:rPr>
          <w:rFonts w:ascii="Times New Roman" w:hAnsi="Times New Roman" w:cs="Times New Roman"/>
          <w:sz w:val="8"/>
          <w:szCs w:val="8"/>
        </w:rPr>
      </w:pPr>
    </w:p>
    <w:p w:rsidR="00D265F7" w:rsidRPr="00920AA7" w:rsidRDefault="009374B8" w:rsidP="00583BE7">
      <w:pPr>
        <w:pStyle w:val="Bezodstpw"/>
        <w:spacing w:before="60"/>
        <w:jc w:val="both"/>
        <w:rPr>
          <w:rFonts w:ascii="Times New Roman" w:hAnsi="Times New Roman" w:cs="Times New Roman"/>
        </w:rPr>
      </w:pPr>
      <w:r w:rsidRPr="00920AA7">
        <w:rPr>
          <w:rFonts w:ascii="Times New Roman" w:hAnsi="Times New Roman" w:cs="Times New Roman"/>
        </w:rPr>
        <w:t xml:space="preserve">Wykonawca może złożyć ofertę na </w:t>
      </w:r>
      <w:r w:rsidR="00BD26F4" w:rsidRPr="00920AA7">
        <w:rPr>
          <w:rFonts w:ascii="Times New Roman" w:hAnsi="Times New Roman" w:cs="Times New Roman"/>
          <w:b/>
        </w:rPr>
        <w:t>dziewiętnaście</w:t>
      </w:r>
      <w:r w:rsidRPr="00920AA7">
        <w:rPr>
          <w:rFonts w:ascii="Times New Roman" w:hAnsi="Times New Roman" w:cs="Times New Roman"/>
          <w:b/>
        </w:rPr>
        <w:t xml:space="preserve"> części</w:t>
      </w:r>
      <w:r w:rsidRPr="00920AA7">
        <w:rPr>
          <w:rFonts w:ascii="Times New Roman" w:hAnsi="Times New Roman" w:cs="Times New Roman"/>
        </w:rPr>
        <w:t xml:space="preserve"> zamówienia</w:t>
      </w:r>
      <w:r w:rsidR="00D265F7" w:rsidRPr="00920AA7">
        <w:rPr>
          <w:rFonts w:ascii="Times New Roman" w:hAnsi="Times New Roman" w:cs="Times New Roman"/>
        </w:rPr>
        <w:t xml:space="preserve">. </w:t>
      </w:r>
    </w:p>
    <w:p w:rsidR="00D265F7" w:rsidRPr="00AE4426" w:rsidRDefault="00D265F7" w:rsidP="00583BE7">
      <w:pPr>
        <w:suppressAutoHyphens/>
        <w:spacing w:before="60" w:after="0" w:line="240" w:lineRule="auto"/>
        <w:jc w:val="both"/>
        <w:rPr>
          <w:rFonts w:ascii="Times New Roman" w:eastAsia="Calibri" w:hAnsi="Times New Roman" w:cs="Times New Roman"/>
          <w:b/>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Wymagania dotyczące wadium, w tym jego kwotę, jeżeli Zamawiający przewiduje obowiązek wniesienia wadium</w:t>
            </w:r>
          </w:p>
        </w:tc>
      </w:tr>
    </w:tbl>
    <w:p w:rsidR="00AE4426" w:rsidRPr="00AE4426" w:rsidRDefault="00AE4426" w:rsidP="00583BE7">
      <w:pPr>
        <w:spacing w:after="0" w:line="240" w:lineRule="auto"/>
        <w:jc w:val="both"/>
        <w:rPr>
          <w:rFonts w:ascii="Times New Roman" w:eastAsia="Times New Roman" w:hAnsi="Times New Roman" w:cs="Times New Roman"/>
          <w:sz w:val="8"/>
          <w:szCs w:val="8"/>
          <w:lang w:eastAsia="pl-PL"/>
        </w:rPr>
      </w:pPr>
    </w:p>
    <w:p w:rsidR="00702937" w:rsidRPr="00920AA7" w:rsidRDefault="00702937" w:rsidP="00583BE7">
      <w:pPr>
        <w:spacing w:after="0" w:line="240" w:lineRule="auto"/>
        <w:jc w:val="both"/>
        <w:rPr>
          <w:rFonts w:ascii="Times New Roman" w:eastAsia="Times New Roman" w:hAnsi="Times New Roman" w:cs="Times New Roman"/>
          <w:b/>
          <w:bCs/>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lang w:eastAsia="pl-PL"/>
        </w:rPr>
        <w:t>przewiduje</w:t>
      </w:r>
      <w:r w:rsidRPr="00920AA7">
        <w:rPr>
          <w:rFonts w:ascii="Times New Roman" w:eastAsia="Times New Roman" w:hAnsi="Times New Roman" w:cs="Times New Roman"/>
          <w:lang w:eastAsia="pl-PL"/>
        </w:rPr>
        <w:t xml:space="preserve"> konieczność złożenia wadium </w:t>
      </w:r>
      <w:r w:rsidRPr="00920AA7">
        <w:rPr>
          <w:rFonts w:ascii="Times New Roman" w:eastAsia="Times New Roman" w:hAnsi="Times New Roman" w:cs="Times New Roman"/>
          <w:b/>
          <w:bCs/>
          <w:lang w:eastAsia="pl-PL"/>
        </w:rPr>
        <w:t>(dowód wniesienia wadium</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bCs/>
          <w:lang w:eastAsia="pl-PL"/>
        </w:rPr>
        <w:t xml:space="preserve">należy dołączyć do oferty) </w:t>
      </w:r>
      <w:r w:rsidRPr="00920AA7">
        <w:rPr>
          <w:rFonts w:ascii="Times New Roman" w:eastAsia="Times New Roman" w:hAnsi="Times New Roman" w:cs="Times New Roman"/>
          <w:lang w:eastAsia="pl-PL"/>
        </w:rPr>
        <w:t xml:space="preserve">w wysokości: </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 xml:space="preserve">Część I – </w:t>
      </w:r>
      <w:r w:rsidR="00913D37" w:rsidRPr="00920AA7">
        <w:rPr>
          <w:rFonts w:ascii="Times New Roman" w:hAnsi="Times New Roman" w:cs="Times New Roman"/>
          <w:sz w:val="24"/>
          <w:szCs w:val="24"/>
        </w:rPr>
        <w:t xml:space="preserve">    </w:t>
      </w:r>
      <w:r w:rsidR="00246D9B">
        <w:rPr>
          <w:rFonts w:ascii="Times New Roman" w:hAnsi="Times New Roman" w:cs="Times New Roman"/>
          <w:b/>
          <w:sz w:val="24"/>
          <w:szCs w:val="24"/>
        </w:rPr>
        <w:t>6 900,00</w:t>
      </w:r>
      <w:r w:rsidRPr="004F7877">
        <w:rPr>
          <w:rFonts w:ascii="Times New Roman" w:hAnsi="Times New Roman" w:cs="Times New Roman"/>
          <w:b/>
          <w:sz w:val="24"/>
          <w:szCs w:val="24"/>
        </w:rPr>
        <w:t xml:space="preserve">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sidR="00246D9B">
        <w:rPr>
          <w:rFonts w:ascii="Times New Roman" w:eastAsia="Times New Roman" w:hAnsi="Times New Roman" w:cs="Times New Roman"/>
          <w:lang w:eastAsia="pl-PL"/>
        </w:rPr>
        <w:t>sześć</w:t>
      </w:r>
      <w:r w:rsidR="00BD26F4" w:rsidRPr="00920AA7">
        <w:rPr>
          <w:rFonts w:ascii="Times New Roman" w:eastAsia="Times New Roman" w:hAnsi="Times New Roman" w:cs="Times New Roman"/>
          <w:lang w:eastAsia="pl-PL"/>
        </w:rPr>
        <w:t xml:space="preserve"> tysi</w:t>
      </w:r>
      <w:r w:rsidR="00246D9B">
        <w:rPr>
          <w:rFonts w:ascii="Times New Roman" w:eastAsia="Times New Roman" w:hAnsi="Times New Roman" w:cs="Times New Roman"/>
          <w:lang w:eastAsia="pl-PL"/>
        </w:rPr>
        <w:t>ęcy</w:t>
      </w:r>
      <w:r w:rsidRPr="00920AA7">
        <w:rPr>
          <w:rFonts w:ascii="Times New Roman" w:eastAsia="Times New Roman" w:hAnsi="Times New Roman" w:cs="Times New Roman"/>
          <w:lang w:eastAsia="pl-PL"/>
        </w:rPr>
        <w:t xml:space="preserve"> </w:t>
      </w:r>
      <w:r w:rsidR="00246D9B">
        <w:rPr>
          <w:rFonts w:ascii="Times New Roman" w:eastAsia="Times New Roman" w:hAnsi="Times New Roman" w:cs="Times New Roman"/>
          <w:lang w:eastAsia="pl-PL"/>
        </w:rPr>
        <w:t>dziewięćset</w:t>
      </w:r>
      <w:r w:rsidRPr="00920AA7">
        <w:rPr>
          <w:rFonts w:ascii="Times New Roman" w:eastAsia="Times New Roman" w:hAnsi="Times New Roman" w:cs="Times New Roman"/>
          <w:lang w:eastAsia="pl-PL"/>
        </w:rPr>
        <w:t xml:space="preserve"> złotych 00/100).</w:t>
      </w:r>
    </w:p>
    <w:p w:rsidR="00702937" w:rsidRPr="00AE4426" w:rsidRDefault="00702937" w:rsidP="00583BE7">
      <w:pPr>
        <w:spacing w:after="0" w:line="240" w:lineRule="auto"/>
        <w:jc w:val="both"/>
        <w:rPr>
          <w:rFonts w:ascii="Times New Roman" w:eastAsia="Times New Roman" w:hAnsi="Times New Roman" w:cs="Times New Roman"/>
          <w:sz w:val="8"/>
          <w:szCs w:val="8"/>
          <w:lang w:eastAsia="pl-PL"/>
        </w:rPr>
      </w:pPr>
      <w:r w:rsidRPr="00920AA7">
        <w:rPr>
          <w:rFonts w:ascii="Times New Roman" w:hAnsi="Times New Roman" w:cs="Times New Roman"/>
          <w:sz w:val="24"/>
          <w:szCs w:val="24"/>
        </w:rPr>
        <w:t xml:space="preserve"> </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Wadium należy wnieść w jednej z form określonych w art. 97 ust. 7 ustawy Pzp. </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przed upływem terminu składania ofert (zgodnie z art. 97 ust. 5 Pzp).</w:t>
      </w:r>
    </w:p>
    <w:p w:rsidR="00702937" w:rsidRPr="00920AA7" w:rsidRDefault="00702937" w:rsidP="00583BE7">
      <w:pPr>
        <w:pStyle w:val="Bezodstpw"/>
        <w:spacing w:before="60"/>
        <w:jc w:val="both"/>
        <w:rPr>
          <w:rFonts w:ascii="Times New Roman" w:hAnsi="Times New Roman" w:cs="Times New Roman"/>
          <w:b/>
        </w:rPr>
      </w:pPr>
      <w:r w:rsidRPr="00920AA7">
        <w:rPr>
          <w:rFonts w:ascii="Times New Roman" w:eastAsia="Times New Roman" w:hAnsi="Times New Roman" w:cs="Times New Roman"/>
          <w:lang w:eastAsia="pl-PL"/>
        </w:rPr>
        <w:t xml:space="preserve">Numer konta: PEKAO Bank Pekao S.A. </w:t>
      </w:r>
      <w:r w:rsidRPr="00920AA7">
        <w:rPr>
          <w:rFonts w:ascii="Times New Roman" w:eastAsia="Times New Roman" w:hAnsi="Times New Roman" w:cs="Times New Roman"/>
          <w:b/>
          <w:lang w:eastAsia="pl-PL"/>
        </w:rPr>
        <w:t>19 1240 2933 1111 0010 2946 0480</w:t>
      </w:r>
      <w:r w:rsidRPr="00920A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zabezpieczenia należytego wykonania umowy, jeżeli Zamawiający je przewiduje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p w:rsidR="00D265F7" w:rsidRDefault="00D265F7" w:rsidP="00583BE7">
      <w:pPr>
        <w:suppressAutoHyphens/>
        <w:spacing w:before="60" w:after="0" w:line="240" w:lineRule="auto"/>
        <w:jc w:val="both"/>
        <w:rPr>
          <w:rFonts w:ascii="Times New Roman" w:eastAsia="Calibri" w:hAnsi="Times New Roman" w:cs="Times New Roman"/>
          <w:lang w:eastAsia="pl-PL"/>
        </w:rPr>
      </w:pPr>
      <w:r w:rsidRPr="00920AA7">
        <w:rPr>
          <w:rFonts w:ascii="Times New Roman" w:eastAsia="Calibri" w:hAnsi="Times New Roman" w:cs="Times New Roman"/>
          <w:lang w:eastAsia="pl-PL"/>
        </w:rPr>
        <w:t xml:space="preserve">Zamawiający </w:t>
      </w:r>
      <w:r w:rsidR="009955EE" w:rsidRPr="00920AA7">
        <w:rPr>
          <w:rFonts w:ascii="Times New Roman" w:eastAsia="Calibri" w:hAnsi="Times New Roman" w:cs="Times New Roman"/>
          <w:b/>
          <w:lang w:eastAsia="pl-PL"/>
        </w:rPr>
        <w:t xml:space="preserve">nie </w:t>
      </w:r>
      <w:r w:rsidRPr="00920AA7">
        <w:rPr>
          <w:rFonts w:ascii="Times New Roman" w:eastAsia="Calibri" w:hAnsi="Times New Roman" w:cs="Times New Roman"/>
          <w:b/>
          <w:lang w:eastAsia="pl-PL"/>
        </w:rPr>
        <w:t>wymaga</w:t>
      </w:r>
      <w:r w:rsidRPr="00920AA7">
        <w:rPr>
          <w:rFonts w:ascii="Times New Roman" w:eastAsia="Calibri" w:hAnsi="Times New Roman" w:cs="Times New Roman"/>
          <w:lang w:eastAsia="pl-PL"/>
        </w:rPr>
        <w:t xml:space="preserve"> wniesienie zabezpieczenia należytego wykonania umowy. </w:t>
      </w:r>
    </w:p>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p w:rsidR="00D265F7" w:rsidRPr="00920AA7" w:rsidRDefault="00D265F7" w:rsidP="00583BE7">
      <w:pPr>
        <w:suppressAutoHyphens/>
        <w:spacing w:before="60"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lang w:eastAsia="pl-PL"/>
        </w:rPr>
        <w:t>Zamawiający</w:t>
      </w:r>
      <w:r w:rsidRPr="00920AA7">
        <w:rPr>
          <w:rFonts w:ascii="Times New Roman" w:eastAsia="Calibri" w:hAnsi="Times New Roman" w:cs="Times New Roman"/>
          <w:b/>
          <w:lang w:eastAsia="pl-PL"/>
        </w:rPr>
        <w:t xml:space="preserve"> </w:t>
      </w:r>
      <w:r w:rsidRPr="00920AA7">
        <w:rPr>
          <w:rFonts w:ascii="Times New Roman" w:eastAsia="Calibri" w:hAnsi="Times New Roman" w:cs="Times New Roman"/>
          <w:b/>
          <w:u w:val="single"/>
          <w:lang w:eastAsia="pl-PL"/>
        </w:rPr>
        <w:t>nie dopuszcza</w:t>
      </w:r>
      <w:r w:rsidRPr="00920AA7">
        <w:rPr>
          <w:rFonts w:ascii="Times New Roman" w:eastAsia="Calibri" w:hAnsi="Times New Roman" w:cs="Times New Roman"/>
          <w:lang w:eastAsia="pl-PL"/>
        </w:rPr>
        <w:t xml:space="preserve"> możliwości składania ofert wariantowych.</w:t>
      </w:r>
    </w:p>
    <w:p w:rsidR="00D265F7" w:rsidRPr="00AE4426" w:rsidRDefault="00D265F7" w:rsidP="00583BE7">
      <w:pPr>
        <w:suppressAutoHyphens/>
        <w:spacing w:before="60" w:after="0" w:line="240" w:lineRule="auto"/>
        <w:jc w:val="both"/>
        <w:rPr>
          <w:rFonts w:ascii="Times New Roman" w:eastAsia="Calibri"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L</w:t>
            </w:r>
            <w:r w:rsidR="009374B8" w:rsidRPr="00920AA7">
              <w:rPr>
                <w:rFonts w:ascii="Times New Roman" w:eastAsia="Times New Roman" w:hAnsi="Times New Roman" w:cs="Times New Roman"/>
                <w:b/>
                <w:lang w:eastAsia="pl-PL"/>
              </w:rPr>
              <w:t>iczba</w:t>
            </w:r>
            <w:r w:rsidRPr="00920AA7">
              <w:rPr>
                <w:rFonts w:ascii="Times New Roman" w:eastAsia="Times New Roman" w:hAnsi="Times New Roman" w:cs="Times New Roman"/>
                <w:b/>
                <w:lang w:eastAsia="pl-PL"/>
              </w:rPr>
              <w:t xml:space="preserve"> Wykonawc</w:t>
            </w:r>
            <w:r w:rsidR="009374B8" w:rsidRPr="00920AA7">
              <w:rPr>
                <w:rFonts w:ascii="Times New Roman" w:eastAsia="Times New Roman" w:hAnsi="Times New Roman" w:cs="Times New Roman"/>
                <w:b/>
                <w:lang w:eastAsia="pl-PL"/>
              </w:rPr>
              <w:t>ów, z którymi zamawiający zawrze umowę ramową, jeżeli zamawiający przewiduje zawarcie umowy ramowej.</w:t>
            </w:r>
          </w:p>
        </w:tc>
      </w:tr>
    </w:tbl>
    <w:p w:rsidR="00AE4426" w:rsidRPr="00AE4426" w:rsidRDefault="00AE4426" w:rsidP="00AE4426">
      <w:pPr>
        <w:spacing w:after="0" w:line="240" w:lineRule="auto"/>
        <w:rPr>
          <w:rFonts w:ascii="Times New Roman" w:eastAsia="Calibri" w:hAnsi="Times New Roman" w:cs="Times New Roman"/>
          <w:sz w:val="8"/>
          <w:szCs w:val="8"/>
          <w:lang w:eastAsia="zh-CN"/>
        </w:rPr>
      </w:pPr>
    </w:p>
    <w:p w:rsidR="00AE4426" w:rsidRPr="00920AA7" w:rsidRDefault="00D265F7" w:rsidP="00AE4426">
      <w:pPr>
        <w:rPr>
          <w:rFonts w:ascii="Times New Roman" w:eastAsia="Calibri" w:hAnsi="Times New Roman" w:cs="Times New Roman"/>
          <w:lang w:eastAsia="zh-CN"/>
        </w:rPr>
      </w:pPr>
      <w:r w:rsidRPr="00920AA7">
        <w:rPr>
          <w:rFonts w:ascii="Times New Roman" w:eastAsia="Calibri" w:hAnsi="Times New Roman" w:cs="Times New Roman"/>
          <w:lang w:eastAsia="zh-CN"/>
        </w:rPr>
        <w:lastRenderedPageBreak/>
        <w:t>Nie dotyczy</w:t>
      </w:r>
    </w:p>
    <w:tbl>
      <w:tblPr>
        <w:tblW w:w="9221" w:type="dxa"/>
        <w:tblInd w:w="-118" w:type="dxa"/>
        <w:tblLayout w:type="fixed"/>
        <w:tblLook w:val="0000" w:firstRow="0" w:lastRow="0" w:firstColumn="0" w:lastColumn="0" w:noHBand="0" w:noVBand="0"/>
      </w:tblPr>
      <w:tblGrid>
        <w:gridCol w:w="1809"/>
        <w:gridCol w:w="7412"/>
      </w:tblGrid>
      <w:tr w:rsidR="0086096B" w:rsidRPr="00920AA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AE4426" w:rsidRPr="00AE4426" w:rsidRDefault="00AE4426" w:rsidP="00583BE7">
      <w:pPr>
        <w:suppressAutoHyphens/>
        <w:spacing w:before="60" w:after="0" w:line="240" w:lineRule="auto"/>
        <w:jc w:val="both"/>
        <w:rPr>
          <w:rFonts w:ascii="Times New Roman" w:eastAsia="Times New Roman" w:hAnsi="Times New Roman" w:cs="Times New Roman"/>
          <w:sz w:val="8"/>
          <w:szCs w:val="8"/>
          <w:lang w:eastAsia="pl-PL"/>
        </w:rPr>
      </w:pPr>
    </w:p>
    <w:p w:rsidR="0086096B" w:rsidRPr="00920AA7" w:rsidRDefault="0086096B" w:rsidP="00583BE7">
      <w:pPr>
        <w:suppressAutoHyphens/>
        <w:spacing w:before="60"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u w:val="single"/>
          <w:lang w:eastAsia="pl-PL"/>
        </w:rPr>
        <w:t>nie przewiduje</w:t>
      </w:r>
      <w:r w:rsidRPr="00920AA7">
        <w:rPr>
          <w:rFonts w:ascii="Times New Roman" w:eastAsia="Times New Roman" w:hAnsi="Times New Roman" w:cs="Times New Roman"/>
          <w:b/>
          <w:lang w:eastAsia="pl-PL"/>
        </w:rPr>
        <w:t xml:space="preserve"> </w:t>
      </w:r>
      <w:r w:rsidRPr="00920AA7">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86096B"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wymaga</w:t>
      </w:r>
      <w:r w:rsidRPr="00920AA7">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AE4426" w:rsidRPr="00AE4426" w:rsidRDefault="00AE4426" w:rsidP="00AE4426">
      <w:pPr>
        <w:suppressAutoHyphens/>
        <w:spacing w:after="0" w:line="240" w:lineRule="auto"/>
        <w:jc w:val="both"/>
        <w:rPr>
          <w:rFonts w:ascii="Times New Roman" w:eastAsia="Calibri" w:hAnsi="Times New Roman" w:cs="Times New Roman"/>
          <w:sz w:val="12"/>
          <w:szCs w:val="12"/>
          <w:lang w:eastAsia="zh-CN"/>
        </w:rPr>
      </w:pPr>
    </w:p>
    <w:p w:rsidR="0086096B" w:rsidRPr="00920AA7" w:rsidRDefault="0086096B" w:rsidP="00AE4426">
      <w:pPr>
        <w:numPr>
          <w:ilvl w:val="0"/>
          <w:numId w:val="34"/>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przewiduje</w:t>
      </w:r>
      <w:r w:rsidRPr="00920AA7">
        <w:rPr>
          <w:rFonts w:ascii="Times New Roman" w:eastAsia="Calibri" w:hAnsi="Times New Roman" w:cs="Times New Roman"/>
          <w:lang w:eastAsia="zh-CN"/>
        </w:rPr>
        <w:t xml:space="preserve"> możliwości prowadzenia rozliczeń w walutach obcych.</w:t>
      </w:r>
    </w:p>
    <w:p w:rsidR="0086096B" w:rsidRPr="00920AA7" w:rsidRDefault="0086096B" w:rsidP="00AE4426">
      <w:pPr>
        <w:numPr>
          <w:ilvl w:val="0"/>
          <w:numId w:val="34"/>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Rozliczenia między Zamawiającym a Wykonawcą będą prowadzone w złotych polskich (PLN).</w:t>
      </w:r>
    </w:p>
    <w:p w:rsidR="0086096B" w:rsidRPr="00920AA7" w:rsidRDefault="0086096B" w:rsidP="00AE4426">
      <w:pPr>
        <w:numPr>
          <w:ilvl w:val="0"/>
          <w:numId w:val="34"/>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nie przewiduje możliwości udzielenia zaliczek na poczet wykonania zamówienia.</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86096B"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Informacje o uprzedniej </w:t>
            </w:r>
            <w:r w:rsidR="00B8474F" w:rsidRPr="00920AA7">
              <w:rPr>
                <w:rFonts w:ascii="Times New Roman" w:eastAsia="Times New Roman" w:hAnsi="Times New Roman" w:cs="Times New Roman"/>
                <w:b/>
                <w:lang w:eastAsia="pl-PL"/>
              </w:rPr>
              <w:t>ocenie ofert, zgodnie z art. 139, jeżeli zamawiający przewiduje odwróconą kolejność oceny.</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 xml:space="preserve">przewiduje </w:t>
      </w:r>
      <w:r w:rsidRPr="00920AA7">
        <w:rPr>
          <w:rFonts w:ascii="Times New Roman" w:eastAsia="Calibri" w:hAnsi="Times New Roman" w:cs="Times New Roman"/>
          <w:lang w:eastAsia="zh-CN"/>
        </w:rPr>
        <w:t>odwróconą kolejność oceny.</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Informacja o przewidywanym wyborze najkorzystniejszej oferty </w:t>
            </w:r>
            <w:r w:rsidRPr="00920AA7">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AE4426" w:rsidRPr="00AE4426" w:rsidRDefault="00AE4426" w:rsidP="00583BE7">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rsidR="00B8474F" w:rsidRPr="00920AA7" w:rsidRDefault="00B8474F" w:rsidP="00583BE7">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w:t>
      </w:r>
      <w:r w:rsidRPr="00920AA7">
        <w:rPr>
          <w:rFonts w:ascii="Times New Roman" w:eastAsia="Calibri" w:hAnsi="Times New Roman" w:cs="Times New Roman"/>
          <w:b/>
          <w:u w:val="single"/>
          <w:lang w:eastAsia="pl-PL"/>
        </w:rPr>
        <w:t>nie przewiduje</w:t>
      </w:r>
      <w:r w:rsidRPr="00920AA7">
        <w:rPr>
          <w:rFonts w:ascii="Times New Roman" w:eastAsia="Calibri" w:hAnsi="Times New Roman" w:cs="Times New Roman"/>
          <w:lang w:eastAsia="pl-PL"/>
        </w:rPr>
        <w:t xml:space="preserve"> aukcji elektronicznej.</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zwrotu kosztów udziału w postępowaniu, jeżeli Zamawiający przewiduje ich zwrot</w:t>
            </w:r>
          </w:p>
        </w:tc>
      </w:tr>
    </w:tbl>
    <w:p w:rsidR="00AE4426" w:rsidRPr="00AE4426" w:rsidRDefault="00AE4426" w:rsidP="00583BE7">
      <w:pPr>
        <w:suppressAutoHyphens/>
        <w:autoSpaceDE w:val="0"/>
        <w:spacing w:after="0" w:line="240" w:lineRule="auto"/>
        <w:jc w:val="both"/>
        <w:rPr>
          <w:rFonts w:ascii="Times New Roman" w:eastAsia="Calibri" w:hAnsi="Times New Roman" w:cs="Times New Roman"/>
          <w:sz w:val="12"/>
          <w:szCs w:val="12"/>
          <w:lang w:eastAsia="pl-PL"/>
        </w:rPr>
      </w:pPr>
    </w:p>
    <w:p w:rsidR="00B8474F" w:rsidRPr="00920AA7" w:rsidRDefault="00B8474F" w:rsidP="00583BE7">
      <w:pPr>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w:t>
      </w:r>
      <w:r w:rsidRPr="00920AA7">
        <w:rPr>
          <w:rFonts w:ascii="Times New Roman" w:eastAsia="Calibri" w:hAnsi="Times New Roman" w:cs="Times New Roman"/>
          <w:b/>
          <w:u w:val="single"/>
          <w:lang w:eastAsia="pl-PL"/>
        </w:rPr>
        <w:t>nie przewiduje</w:t>
      </w:r>
      <w:r w:rsidRPr="00920AA7">
        <w:rPr>
          <w:rFonts w:ascii="Times New Roman" w:eastAsia="Calibri" w:hAnsi="Times New Roman" w:cs="Times New Roman"/>
          <w:lang w:eastAsia="pl-PL"/>
        </w:rPr>
        <w:t xml:space="preserve"> zwrotu kosztów udziału w postępowaniu, z zastrzeżeniem art. 261.</w:t>
      </w: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AE4426" w:rsidRPr="00AE4426" w:rsidRDefault="00AE4426" w:rsidP="00AE4426">
      <w:pPr>
        <w:suppressAutoHyphens/>
        <w:spacing w:after="0" w:line="240" w:lineRule="auto"/>
        <w:jc w:val="both"/>
        <w:rPr>
          <w:rFonts w:ascii="Times New Roman" w:eastAsia="Calibri" w:hAnsi="Times New Roman" w:cs="Times New Roman"/>
          <w:sz w:val="12"/>
          <w:szCs w:val="12"/>
          <w:lang w:eastAsia="zh-CN"/>
        </w:rPr>
      </w:pP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w:t>
      </w:r>
      <w:r w:rsidR="004F7877">
        <w:rPr>
          <w:rFonts w:ascii="Times New Roman" w:eastAsia="Calibri" w:hAnsi="Times New Roman" w:cs="Times New Roman"/>
          <w:b/>
          <w:u w:val="single"/>
          <w:lang w:eastAsia="zh-CN"/>
        </w:rPr>
        <w:t xml:space="preserve"> </w:t>
      </w:r>
      <w:r w:rsidRPr="00920AA7">
        <w:rPr>
          <w:rFonts w:ascii="Times New Roman" w:eastAsia="Calibri" w:hAnsi="Times New Roman" w:cs="Times New Roman"/>
          <w:b/>
          <w:u w:val="single"/>
          <w:lang w:eastAsia="zh-CN"/>
        </w:rPr>
        <w:t>zastrzega</w:t>
      </w:r>
      <w:r w:rsidRPr="00920AA7">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AE4426" w:rsidRPr="00AE4426" w:rsidRDefault="00AE4426" w:rsidP="00AE4426">
      <w:pPr>
        <w:suppressAutoHyphens/>
        <w:spacing w:after="0" w:line="240" w:lineRule="auto"/>
        <w:jc w:val="both"/>
        <w:rPr>
          <w:rFonts w:ascii="Times New Roman" w:eastAsia="Calibri" w:hAnsi="Times New Roman" w:cs="Times New Roman"/>
          <w:sz w:val="8"/>
          <w:szCs w:val="8"/>
          <w:lang w:eastAsia="zh-CN"/>
        </w:rPr>
      </w:pPr>
    </w:p>
    <w:p w:rsidR="00B8474F"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p w:rsidR="00AE4426" w:rsidRPr="00920AA7" w:rsidRDefault="00AE4426"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zastrzega</w:t>
      </w:r>
      <w:r w:rsidRPr="00920AA7">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w:t>
            </w:r>
            <w:r w:rsidR="00886775" w:rsidRPr="00920AA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D265F7"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zastrzega</w:t>
      </w:r>
      <w:r w:rsidRPr="00920AA7">
        <w:rPr>
          <w:rFonts w:ascii="Times New Roman" w:eastAsia="Calibri" w:hAnsi="Times New Roman" w:cs="Times New Roman"/>
          <w:lang w:eastAsia="zh-CN"/>
        </w:rPr>
        <w:t xml:space="preserve"> obowiązku osobistego wykonania przez Wykonawcę kluczowych zadań. </w:t>
      </w:r>
    </w:p>
    <w:p w:rsidR="00886775" w:rsidRPr="00920AA7" w:rsidRDefault="00886775"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86775" w:rsidRPr="00920AA7" w:rsidRDefault="00886775"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wymaga</w:t>
      </w:r>
      <w:r w:rsidRPr="00920AA7">
        <w:rPr>
          <w:rFonts w:ascii="Times New Roman" w:eastAsia="Calibri" w:hAnsi="Times New Roman" w:cs="Times New Roman"/>
          <w:lang w:eastAsia="zh-CN"/>
        </w:rPr>
        <w:t xml:space="preserve"> złożenia oferty w postaci katalogu elektronicznego. </w:t>
      </w:r>
    </w:p>
    <w:p w:rsidR="00886775" w:rsidRPr="00920AA7" w:rsidRDefault="00886775"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AE4426" w:rsidRDefault="00AE4426" w:rsidP="00583BE7">
      <w:pPr>
        <w:suppressAutoHyphens/>
        <w:spacing w:after="0" w:line="240" w:lineRule="auto"/>
        <w:ind w:firstLine="567"/>
        <w:jc w:val="both"/>
        <w:rPr>
          <w:rFonts w:ascii="Times New Roman" w:eastAsia="Times New Roman" w:hAnsi="Times New Roman" w:cs="Times New Roman"/>
          <w:lang w:eastAsia="pl-PL"/>
        </w:rPr>
      </w:pPr>
    </w:p>
    <w:p w:rsidR="00886775" w:rsidRPr="00920AA7" w:rsidRDefault="00886775" w:rsidP="00AE4426">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Zgodnie z art. 13 ust. 1 i 2 </w:t>
      </w:r>
      <w:r w:rsidRPr="00920AA7">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20AA7">
        <w:rPr>
          <w:rFonts w:ascii="Times New Roman" w:eastAsia="Times New Roman" w:hAnsi="Times New Roman" w:cs="Times New Roman"/>
          <w:lang w:eastAsia="pl-PL"/>
        </w:rPr>
        <w:t xml:space="preserve">dalej „RODO”, informuję, że: </w:t>
      </w:r>
    </w:p>
    <w:p w:rsidR="00886775" w:rsidRPr="00920AA7" w:rsidRDefault="00886775" w:rsidP="00AE4426">
      <w:pPr>
        <w:numPr>
          <w:ilvl w:val="0"/>
          <w:numId w:val="38"/>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920AA7">
        <w:rPr>
          <w:rFonts w:ascii="Times New Roman" w:eastAsia="Times New Roman" w:hAnsi="Times New Roman" w:cs="Times New Roman"/>
          <w:lang w:eastAsia="pl-PL"/>
        </w:rPr>
        <w:t xml:space="preserve">administratorem Pani/Pana danych osobowych jest </w:t>
      </w:r>
      <w:r w:rsidRPr="00920AA7">
        <w:rPr>
          <w:rFonts w:ascii="Times New Roman" w:eastAsia="Times New Roman" w:hAnsi="Times New Roman" w:cs="Times New Roman"/>
          <w:i/>
          <w:lang w:eastAsia="pl-PL"/>
        </w:rPr>
        <w:t>/</w:t>
      </w:r>
      <w:r w:rsidRPr="00920AA7">
        <w:rPr>
          <w:rFonts w:ascii="Times New Roman" w:eastAsia="Times New Roman" w:hAnsi="Times New Roman" w:cs="Times New Roman"/>
          <w:b/>
          <w:i/>
          <w:lang w:eastAsia="pl-PL"/>
        </w:rPr>
        <w:t>Akademia Marynarki Wojennej im. Bohaterów Westerplatte, ul. Inż. J. Śmidowicza 69, 81-127 Gdynia</w:t>
      </w:r>
      <w:r w:rsidRPr="00920AA7">
        <w:rPr>
          <w:rFonts w:ascii="Times New Roman" w:eastAsia="Times New Roman" w:hAnsi="Times New Roman" w:cs="Times New Roman"/>
          <w:i/>
          <w:lang w:eastAsia="pl-PL"/>
        </w:rPr>
        <w:t>/</w:t>
      </w:r>
      <w:r w:rsidRPr="00920AA7">
        <w:rPr>
          <w:rFonts w:ascii="Times New Roman" w:eastAsia="Calibri" w:hAnsi="Times New Roman" w:cs="Times New Roman"/>
          <w:i/>
          <w:lang w:eastAsia="zh-CN"/>
        </w:rPr>
        <w:t>;</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inspektorem ochrony danych osobowych w </w:t>
      </w:r>
      <w:r w:rsidRPr="00920AA7">
        <w:rPr>
          <w:rFonts w:ascii="Times New Roman" w:eastAsia="Times New Roman" w:hAnsi="Times New Roman" w:cs="Times New Roman"/>
          <w:i/>
          <w:lang w:eastAsia="pl-PL"/>
        </w:rPr>
        <w:t>/nazwa zamawiającego/</w:t>
      </w:r>
      <w:r w:rsidRPr="00920AA7">
        <w:rPr>
          <w:rFonts w:ascii="Times New Roman" w:eastAsia="Times New Roman" w:hAnsi="Times New Roman" w:cs="Times New Roman"/>
          <w:lang w:eastAsia="pl-PL"/>
        </w:rPr>
        <w:t xml:space="preserve"> jest Pan/</w:t>
      </w:r>
      <w:r w:rsidRPr="00920AA7">
        <w:rPr>
          <w:rFonts w:ascii="Times New Roman" w:eastAsia="Times New Roman" w:hAnsi="Times New Roman" w:cs="Times New Roman"/>
          <w:strike/>
          <w:lang w:eastAsia="pl-PL"/>
        </w:rPr>
        <w:t>Pani</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i/>
          <w:lang w:eastAsia="pl-PL"/>
        </w:rPr>
        <w:t>/</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b/>
          <w:i/>
          <w:lang w:eastAsia="pl-PL"/>
        </w:rPr>
        <w:t>mgr inż. Janusz Gawrych, kontakt: iod@amw.gdynia.pl, 261-262-644/ *;</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Pani/Pana dane osobowe przetwarzane będą na podstawie art. 6 ust. 1 lit. c</w:t>
      </w:r>
      <w:r w:rsidRPr="00920AA7">
        <w:rPr>
          <w:rFonts w:ascii="Times New Roman" w:eastAsia="Times New Roman" w:hAnsi="Times New Roman" w:cs="Times New Roman"/>
          <w:i/>
          <w:lang w:eastAsia="pl-PL"/>
        </w:rPr>
        <w:t xml:space="preserve"> </w:t>
      </w:r>
      <w:r w:rsidRPr="00920AA7">
        <w:rPr>
          <w:rFonts w:ascii="Times New Roman" w:eastAsia="Times New Roman" w:hAnsi="Times New Roman" w:cs="Times New Roman"/>
          <w:lang w:eastAsia="pl-PL"/>
        </w:rPr>
        <w:t xml:space="preserve">RODO </w:t>
      </w:r>
      <w:r w:rsidRPr="00920AA7">
        <w:rPr>
          <w:rFonts w:ascii="Times New Roman" w:eastAsia="Times New Roman" w:hAnsi="Times New Roman" w:cs="Times New Roman"/>
          <w:lang w:eastAsia="pl-PL"/>
        </w:rPr>
        <w:br/>
        <w:t xml:space="preserve">w celu </w:t>
      </w:r>
      <w:r w:rsidRPr="00920AA7">
        <w:rPr>
          <w:rFonts w:ascii="Times New Roman" w:eastAsia="Calibri" w:hAnsi="Times New Roman" w:cs="Times New Roman"/>
          <w:lang w:eastAsia="zh-CN"/>
        </w:rPr>
        <w:t xml:space="preserve">związanym z postępowaniem o udzielenie zamówienia publicznego </w:t>
      </w:r>
      <w:r w:rsidR="00246D9B" w:rsidRPr="006E2794">
        <w:rPr>
          <w:rFonts w:ascii="Times New Roman" w:eastAsia="Calibri" w:hAnsi="Times New Roman" w:cs="Times New Roman"/>
          <w:b/>
          <w:bCs/>
          <w:i/>
          <w:lang w:eastAsia="zh-CN"/>
        </w:rPr>
        <w:t>43</w:t>
      </w:r>
      <w:r w:rsidRPr="00920AA7">
        <w:rPr>
          <w:rFonts w:ascii="Times New Roman" w:eastAsia="Calibri" w:hAnsi="Times New Roman" w:cs="Times New Roman"/>
          <w:b/>
          <w:bCs/>
          <w:lang w:eastAsia="zh-CN"/>
        </w:rPr>
        <w:t>/</w:t>
      </w:r>
      <w:r w:rsidRPr="00920AA7">
        <w:rPr>
          <w:rFonts w:ascii="Times New Roman" w:eastAsia="Calibri" w:hAnsi="Times New Roman" w:cs="Times New Roman"/>
          <w:b/>
          <w:i/>
          <w:lang w:eastAsia="zh-CN"/>
        </w:rPr>
        <w:t xml:space="preserve">ZP/21 </w:t>
      </w:r>
      <w:r w:rsidRPr="00920AA7">
        <w:rPr>
          <w:rFonts w:ascii="Times New Roman" w:eastAsia="Calibri" w:hAnsi="Times New Roman" w:cs="Times New Roman"/>
          <w:lang w:eastAsia="zh-CN"/>
        </w:rPr>
        <w:t xml:space="preserve">prowadzonym w trybie </w:t>
      </w:r>
      <w:r w:rsidRPr="00920AA7">
        <w:rPr>
          <w:rFonts w:ascii="Times New Roman" w:eastAsia="Calibri" w:hAnsi="Times New Roman" w:cs="Times New Roman"/>
          <w:b/>
          <w:lang w:eastAsia="zh-CN"/>
        </w:rPr>
        <w:t>przetargu nieograniczonego</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7F6F13" w:rsidRPr="00920AA7">
        <w:rPr>
          <w:rFonts w:ascii="Times New Roman" w:eastAsia="Times New Roman" w:hAnsi="Times New Roman" w:cs="Times New Roman"/>
          <w:lang w:eastAsia="pl-PL"/>
        </w:rPr>
        <w:t>16 oraz 18 ust.3</w:t>
      </w:r>
      <w:r w:rsidRPr="00920AA7">
        <w:rPr>
          <w:rFonts w:ascii="Times New Roman" w:eastAsia="Times New Roman" w:hAnsi="Times New Roman" w:cs="Times New Roman"/>
          <w:lang w:eastAsia="pl-PL"/>
        </w:rPr>
        <w:t xml:space="preserve"> </w:t>
      </w:r>
      <w:r w:rsidR="007F6F13" w:rsidRPr="00920AA7">
        <w:rPr>
          <w:rFonts w:ascii="Times New Roman" w:eastAsia="Times New Roman" w:hAnsi="Times New Roman" w:cs="Times New Roman"/>
          <w:lang w:eastAsia="pl-PL"/>
        </w:rPr>
        <w:t>Ustawa z dnia 11.09.2019 r. - Prawo zamówień publicznych (Dz. U. z 2019 r. poz. 2019 z późn. zm.)</w:t>
      </w:r>
      <w:r w:rsidRPr="00920AA7">
        <w:rPr>
          <w:rFonts w:ascii="Times New Roman" w:eastAsia="Times New Roman" w:hAnsi="Times New Roman" w:cs="Times New Roman"/>
          <w:lang w:eastAsia="pl-PL"/>
        </w:rPr>
        <w:t xml:space="preserve">, dalej „ustawa Pzp”;  </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920AA7">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920AA7">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posiada Pani/Pan:</w:t>
      </w:r>
    </w:p>
    <w:p w:rsidR="00886775" w:rsidRPr="00920AA7" w:rsidRDefault="00886775" w:rsidP="00AE4426">
      <w:pPr>
        <w:numPr>
          <w:ilvl w:val="0"/>
          <w:numId w:val="35"/>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na podstawie art. 15 RODO prawo dostępu do danych osobowych Pani/Pana dotyczących;</w:t>
      </w:r>
    </w:p>
    <w:p w:rsidR="00886775" w:rsidRPr="00920AA7" w:rsidRDefault="00886775" w:rsidP="00AE4426">
      <w:pPr>
        <w:numPr>
          <w:ilvl w:val="0"/>
          <w:numId w:val="35"/>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na podstawie art. 16 RODO prawo do sprostowania Pani/Pana danych osobowych </w:t>
      </w:r>
      <w:r w:rsidRPr="00920AA7">
        <w:rPr>
          <w:rFonts w:ascii="Times New Roman" w:eastAsia="Times New Roman" w:hAnsi="Times New Roman" w:cs="Times New Roman"/>
          <w:b/>
          <w:vertAlign w:val="superscript"/>
          <w:lang w:eastAsia="pl-PL"/>
        </w:rPr>
        <w:t>**</w:t>
      </w:r>
      <w:r w:rsidRPr="00920AA7">
        <w:rPr>
          <w:rFonts w:ascii="Times New Roman" w:eastAsia="Times New Roman" w:hAnsi="Times New Roman" w:cs="Times New Roman"/>
          <w:lang w:eastAsia="pl-PL"/>
        </w:rPr>
        <w:t>;</w:t>
      </w:r>
    </w:p>
    <w:p w:rsidR="00886775" w:rsidRPr="00920AA7" w:rsidRDefault="00886775" w:rsidP="00AE4426">
      <w:pPr>
        <w:numPr>
          <w:ilvl w:val="0"/>
          <w:numId w:val="35"/>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920AA7" w:rsidRDefault="00886775" w:rsidP="00AE4426">
      <w:pPr>
        <w:numPr>
          <w:ilvl w:val="0"/>
          <w:numId w:val="35"/>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rsidR="00886775" w:rsidRPr="00920AA7" w:rsidRDefault="00886775" w:rsidP="00AE4426">
      <w:pPr>
        <w:numPr>
          <w:ilvl w:val="0"/>
          <w:numId w:val="36"/>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nie przysługuje Pani/Panu:</w:t>
      </w:r>
    </w:p>
    <w:p w:rsidR="00886775" w:rsidRPr="00920AA7" w:rsidRDefault="00886775" w:rsidP="00AE4426">
      <w:pPr>
        <w:numPr>
          <w:ilvl w:val="0"/>
          <w:numId w:val="37"/>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w związku z art. 17 ust. 3 lit. b, d lub e RODO prawo do usunięcia danych osobowych;</w:t>
      </w:r>
    </w:p>
    <w:p w:rsidR="00886775" w:rsidRPr="00920AA7" w:rsidRDefault="00886775" w:rsidP="00AE4426">
      <w:pPr>
        <w:numPr>
          <w:ilvl w:val="0"/>
          <w:numId w:val="37"/>
        </w:numPr>
        <w:tabs>
          <w:tab w:val="clear" w:pos="0"/>
        </w:tabs>
        <w:suppressAutoHyphens/>
        <w:spacing w:after="200" w:line="240" w:lineRule="auto"/>
        <w:ind w:left="426" w:hanging="283"/>
        <w:contextualSpacing/>
        <w:jc w:val="both"/>
        <w:rPr>
          <w:rFonts w:ascii="Times New Roman" w:eastAsia="Times New Roman" w:hAnsi="Times New Roman" w:cs="Times New Roman"/>
          <w:b/>
          <w:i/>
          <w:lang w:eastAsia="pl-PL"/>
        </w:rPr>
      </w:pPr>
      <w:r w:rsidRPr="00920AA7">
        <w:rPr>
          <w:rFonts w:ascii="Times New Roman" w:eastAsia="Times New Roman" w:hAnsi="Times New Roman" w:cs="Times New Roman"/>
          <w:lang w:eastAsia="pl-PL"/>
        </w:rPr>
        <w:t>prawo do przenoszenia danych osobowych, o którym mowa w art. 20 RODO;</w:t>
      </w:r>
    </w:p>
    <w:p w:rsidR="00886775" w:rsidRPr="00920AA7" w:rsidRDefault="00886775" w:rsidP="00AE4426">
      <w:pPr>
        <w:numPr>
          <w:ilvl w:val="0"/>
          <w:numId w:val="37"/>
        </w:numPr>
        <w:tabs>
          <w:tab w:val="clear" w:pos="0"/>
        </w:tabs>
        <w:suppressAutoHyphens/>
        <w:spacing w:before="120" w:after="120" w:line="240" w:lineRule="auto"/>
        <w:ind w:left="426" w:hanging="283"/>
        <w:contextualSpacing/>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920AA7">
        <w:rPr>
          <w:rFonts w:ascii="Times New Roman" w:eastAsia="Times New Roman" w:hAnsi="Times New Roman" w:cs="Times New Roman"/>
          <w:lang w:eastAsia="pl-PL"/>
        </w:rPr>
        <w:t>.</w:t>
      </w:r>
      <w:r w:rsidRPr="00920AA7">
        <w:rPr>
          <w:rFonts w:ascii="Times New Roman" w:eastAsia="Times New Roman" w:hAnsi="Times New Roman" w:cs="Times New Roman"/>
          <w:b/>
          <w:lang w:eastAsia="pl-PL"/>
        </w:rPr>
        <w:t xml:space="preserve"> </w:t>
      </w:r>
      <w:r w:rsidRPr="00920AA7">
        <w:rPr>
          <w:rFonts w:ascii="Times New Roman" w:eastAsia="Calibri" w:hAnsi="Times New Roman" w:cs="Times New Roman"/>
          <w:lang w:eastAsia="zh-CN"/>
        </w:rPr>
        <w:t>______________________________</w:t>
      </w:r>
    </w:p>
    <w:p w:rsidR="00886775" w:rsidRPr="00920AA7" w:rsidRDefault="00886775" w:rsidP="00C27825">
      <w:pPr>
        <w:suppressAutoHyphens/>
        <w:spacing w:after="0" w:line="240" w:lineRule="auto"/>
        <w:ind w:left="284" w:hanging="284"/>
        <w:jc w:val="both"/>
        <w:rPr>
          <w:rFonts w:ascii="Times New Roman" w:eastAsia="Calibri" w:hAnsi="Times New Roman" w:cs="Times New Roman"/>
          <w:i/>
          <w:sz w:val="18"/>
          <w:szCs w:val="18"/>
          <w:lang w:eastAsia="zh-CN"/>
        </w:rPr>
      </w:pPr>
      <w:r w:rsidRPr="00920AA7">
        <w:rPr>
          <w:rFonts w:ascii="Times New Roman" w:eastAsia="Calibri" w:hAnsi="Times New Roman" w:cs="Times New Roman"/>
          <w:i/>
          <w:sz w:val="18"/>
          <w:szCs w:val="18"/>
          <w:lang w:eastAsia="zh-CN"/>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920AA7" w:rsidRDefault="00886775" w:rsidP="00C27825">
      <w:pPr>
        <w:suppressAutoHyphens/>
        <w:spacing w:after="0" w:line="240" w:lineRule="auto"/>
        <w:ind w:left="142" w:hanging="142"/>
        <w:contextualSpacing/>
        <w:jc w:val="both"/>
        <w:rPr>
          <w:rFonts w:ascii="Times New Roman" w:eastAsia="Calibri" w:hAnsi="Times New Roman" w:cs="Times New Roman"/>
          <w:sz w:val="18"/>
          <w:szCs w:val="18"/>
          <w:lang w:eastAsia="zh-CN"/>
        </w:rPr>
      </w:pPr>
      <w:r w:rsidRPr="00920AA7">
        <w:rPr>
          <w:rFonts w:ascii="Times New Roman" w:eastAsia="Calibri" w:hAnsi="Times New Roman" w:cs="Times New Roman"/>
          <w:b/>
          <w:i/>
          <w:sz w:val="18"/>
          <w:szCs w:val="18"/>
          <w:vertAlign w:val="superscript"/>
          <w:lang w:eastAsia="zh-CN"/>
        </w:rPr>
        <w:t xml:space="preserve">* </w:t>
      </w:r>
      <w:r w:rsidRPr="00920AA7">
        <w:rPr>
          <w:rFonts w:ascii="Times New Roman" w:eastAsia="Calibri" w:hAnsi="Times New Roman" w:cs="Times New Roman"/>
          <w:b/>
          <w:i/>
          <w:sz w:val="18"/>
          <w:szCs w:val="18"/>
          <w:lang w:eastAsia="zh-CN"/>
        </w:rPr>
        <w:t>Wyjaśnienie:</w:t>
      </w:r>
      <w:r w:rsidRPr="00920AA7">
        <w:rPr>
          <w:rFonts w:ascii="Times New Roman" w:eastAsia="Calibri" w:hAnsi="Times New Roman" w:cs="Times New Roman"/>
          <w:i/>
          <w:sz w:val="18"/>
          <w:szCs w:val="18"/>
          <w:lang w:eastAsia="zh-CN"/>
        </w:rPr>
        <w:t xml:space="preserve"> </w:t>
      </w:r>
      <w:r w:rsidRPr="00920AA7">
        <w:rPr>
          <w:rFonts w:ascii="Times New Roman" w:eastAsia="Times New Roman" w:hAnsi="Times New Roman" w:cs="Times New Roman"/>
          <w:i/>
          <w:sz w:val="18"/>
          <w:szCs w:val="18"/>
          <w:lang w:eastAsia="pl-PL"/>
        </w:rPr>
        <w:t xml:space="preserve">skorzystanie z prawa do sprostowania nie może skutkować zmianą </w:t>
      </w:r>
      <w:r w:rsidRPr="00920AA7">
        <w:rPr>
          <w:rFonts w:ascii="Times New Roman" w:eastAsia="Calibri" w:hAnsi="Times New Roman" w:cs="Times New Roman"/>
          <w:i/>
          <w:sz w:val="18"/>
          <w:szCs w:val="18"/>
          <w:lang w:eastAsia="zh-CN"/>
        </w:rPr>
        <w:t>wyniku postępowania</w:t>
      </w:r>
      <w:r w:rsidRPr="00920AA7">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920AA7" w:rsidRDefault="00886775" w:rsidP="00C27825">
      <w:pPr>
        <w:suppressAutoHyphens/>
        <w:spacing w:after="0" w:line="240" w:lineRule="auto"/>
        <w:ind w:left="142" w:hanging="142"/>
        <w:contextualSpacing/>
        <w:jc w:val="both"/>
        <w:rPr>
          <w:rFonts w:ascii="Times New Roman" w:eastAsia="Times New Roman" w:hAnsi="Times New Roman" w:cs="Times New Roman"/>
          <w:i/>
          <w:sz w:val="18"/>
          <w:szCs w:val="18"/>
          <w:lang w:eastAsia="pl-PL"/>
        </w:rPr>
      </w:pPr>
      <w:r w:rsidRPr="00920AA7">
        <w:rPr>
          <w:rFonts w:ascii="Times New Roman" w:eastAsia="Calibri" w:hAnsi="Times New Roman" w:cs="Times New Roman"/>
          <w:b/>
          <w:i/>
          <w:sz w:val="18"/>
          <w:szCs w:val="18"/>
          <w:vertAlign w:val="superscript"/>
          <w:lang w:eastAsia="zh-CN"/>
        </w:rPr>
        <w:t xml:space="preserve">** </w:t>
      </w:r>
      <w:r w:rsidRPr="00920AA7">
        <w:rPr>
          <w:rFonts w:ascii="Times New Roman" w:eastAsia="Calibri" w:hAnsi="Times New Roman" w:cs="Times New Roman"/>
          <w:b/>
          <w:i/>
          <w:sz w:val="18"/>
          <w:szCs w:val="18"/>
          <w:lang w:eastAsia="zh-CN"/>
        </w:rPr>
        <w:t>Wyjaśnienie:</w:t>
      </w:r>
      <w:r w:rsidRPr="00920AA7">
        <w:rPr>
          <w:rFonts w:ascii="Times New Roman" w:eastAsia="Calibri" w:hAnsi="Times New Roman" w:cs="Times New Roman"/>
          <w:i/>
          <w:sz w:val="18"/>
          <w:szCs w:val="18"/>
          <w:lang w:eastAsia="zh-CN"/>
        </w:rPr>
        <w:t xml:space="preserve"> prawo do ograniczenia przetwarzania nie ma zastosowania w odniesieniu do </w:t>
      </w:r>
      <w:r w:rsidRPr="00920AA7">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86775" w:rsidRPr="00920AA7" w:rsidRDefault="00886775" w:rsidP="00583BE7">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Załączniki</w:t>
            </w:r>
          </w:p>
        </w:tc>
      </w:tr>
    </w:tbl>
    <w:p w:rsidR="00C27825" w:rsidRPr="00C27825" w:rsidRDefault="00C27825" w:rsidP="00583BE7">
      <w:pPr>
        <w:pStyle w:val="Akapitzlist"/>
        <w:spacing w:after="0" w:line="240" w:lineRule="auto"/>
        <w:ind w:left="0"/>
        <w:rPr>
          <w:rFonts w:ascii="Times New Roman" w:eastAsia="Times New Roman" w:hAnsi="Times New Roman" w:cs="Times New Roman"/>
          <w:b/>
          <w:sz w:val="12"/>
          <w:szCs w:val="12"/>
          <w:lang w:eastAsia="pl-PL"/>
        </w:rPr>
      </w:pPr>
    </w:p>
    <w:p w:rsidR="00A11C3F" w:rsidRPr="00920AA7" w:rsidRDefault="00A11C3F" w:rsidP="00583BE7">
      <w:pPr>
        <w:pStyle w:val="Akapitzlist"/>
        <w:spacing w:after="0" w:line="240" w:lineRule="auto"/>
        <w:ind w:left="0"/>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Załącznik nr 1</w:t>
      </w:r>
      <w:r w:rsidRPr="00920AA7">
        <w:rPr>
          <w:rFonts w:ascii="Times New Roman" w:eastAsia="Times New Roman" w:hAnsi="Times New Roman" w:cs="Times New Roman"/>
          <w:lang w:eastAsia="pl-PL"/>
        </w:rPr>
        <w:t xml:space="preserve">        Formularz ofertowy</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2</w:t>
      </w:r>
      <w:r w:rsidRPr="00920AA7">
        <w:rPr>
          <w:rFonts w:ascii="Times New Roman" w:eastAsia="Times New Roman" w:hAnsi="Times New Roman" w:cs="Times New Roman"/>
          <w:lang w:eastAsia="pl-PL"/>
        </w:rPr>
        <w:t xml:space="preserve">        Opis przedmiotu zamówienia</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3</w:t>
      </w:r>
      <w:r w:rsidRPr="00920AA7">
        <w:rPr>
          <w:rFonts w:ascii="Times New Roman" w:eastAsia="Times New Roman" w:hAnsi="Times New Roman" w:cs="Times New Roman"/>
          <w:lang w:eastAsia="pl-PL"/>
        </w:rPr>
        <w:t xml:space="preserve">        Projekt umowy</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4</w:t>
      </w:r>
      <w:r w:rsidRPr="00920AA7">
        <w:rPr>
          <w:rFonts w:ascii="Times New Roman" w:eastAsia="Times New Roman" w:hAnsi="Times New Roman" w:cs="Times New Roman"/>
          <w:lang w:eastAsia="pl-PL"/>
        </w:rPr>
        <w:t xml:space="preserve">        Oświadczenie o grupie kapitałowej</w:t>
      </w:r>
    </w:p>
    <w:p w:rsidR="00A11C3F" w:rsidRPr="00920AA7" w:rsidRDefault="00A11C3F" w:rsidP="00583BE7">
      <w:pPr>
        <w:pStyle w:val="Akapitzlist"/>
        <w:spacing w:after="0" w:line="240" w:lineRule="auto"/>
        <w:ind w:left="0"/>
        <w:rPr>
          <w:rFonts w:ascii="Times New Roman" w:eastAsia="Times New Roman" w:hAnsi="Times New Roman" w:cs="Times New Roman"/>
          <w:lang w:eastAsia="pl-PL"/>
        </w:rPr>
      </w:pPr>
      <w:r w:rsidRPr="00920AA7">
        <w:rPr>
          <w:rFonts w:ascii="Times New Roman" w:hAnsi="Times New Roman" w:cs="Times New Roman"/>
          <w:b/>
        </w:rPr>
        <w:t xml:space="preserve">Załącznik nr </w:t>
      </w:r>
      <w:r w:rsidR="009955EE" w:rsidRPr="00920AA7">
        <w:rPr>
          <w:rFonts w:ascii="Times New Roman" w:hAnsi="Times New Roman" w:cs="Times New Roman"/>
          <w:b/>
        </w:rPr>
        <w:t>5</w:t>
      </w:r>
      <w:r w:rsidRPr="00920AA7">
        <w:rPr>
          <w:rFonts w:ascii="Times New Roman" w:hAnsi="Times New Roman" w:cs="Times New Roman"/>
          <w:b/>
        </w:rPr>
        <w:t xml:space="preserve">        </w:t>
      </w:r>
      <w:r w:rsidRPr="00920AA7">
        <w:rPr>
          <w:rFonts w:ascii="Times New Roman" w:eastAsia="Times New Roman" w:hAnsi="Times New Roman" w:cs="Times New Roman"/>
          <w:lang w:eastAsia="pl-PL"/>
        </w:rPr>
        <w:t>Oświadczenie RODO</w:t>
      </w:r>
    </w:p>
    <w:p w:rsidR="00552B59" w:rsidRDefault="00552B59"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spacing w:after="0" w:line="240" w:lineRule="auto"/>
        <w:jc w:val="both"/>
        <w:rPr>
          <w:rFonts w:ascii="Times New Roman" w:hAnsi="Times New Roman" w:cs="Times New Roman"/>
          <w:u w:val="single"/>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u w:val="single"/>
        </w:rPr>
        <w:t>Gdynia, …...0</w:t>
      </w:r>
      <w:r w:rsidR="002B1807">
        <w:rPr>
          <w:rFonts w:ascii="Times New Roman" w:hAnsi="Times New Roman" w:cs="Times New Roman"/>
          <w:u w:val="single"/>
        </w:rPr>
        <w:t>8</w:t>
      </w:r>
      <w:r w:rsidRPr="00920AA7">
        <w:rPr>
          <w:rFonts w:ascii="Times New Roman" w:hAnsi="Times New Roman" w:cs="Times New Roman"/>
          <w:u w:val="single"/>
        </w:rPr>
        <w:t>.2021 r.</w:t>
      </w:r>
      <w:r w:rsidRPr="00920AA7">
        <w:rPr>
          <w:rFonts w:ascii="Times New Roman" w:hAnsi="Times New Roman" w:cs="Times New Roman"/>
        </w:rPr>
        <w:t xml:space="preserve"> </w:t>
      </w:r>
      <w:r w:rsidRPr="00920AA7">
        <w:rPr>
          <w:rFonts w:ascii="Times New Roman" w:hAnsi="Times New Roman" w:cs="Times New Roman"/>
        </w:rPr>
        <w:cr/>
        <w:t>Podpisy osób uprawnionych</w:t>
      </w:r>
    </w:p>
    <w:p w:rsidR="00552B59" w:rsidRPr="00920AA7" w:rsidRDefault="00552B59" w:rsidP="00583BE7">
      <w:pPr>
        <w:spacing w:after="0" w:line="240" w:lineRule="auto"/>
        <w:jc w:val="both"/>
        <w:rPr>
          <w:rFonts w:ascii="Times New Roman" w:hAnsi="Times New Roman" w:cs="Times New Roman"/>
        </w:rPr>
      </w:pPr>
    </w:p>
    <w:p w:rsidR="00C27825" w:rsidRDefault="00C27825"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WNIOSKUJĄCY</w:t>
      </w: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rPr>
        <w:t>(odpowiedzialny za opis przedmiotu zamówienia, zawarcie i realizację umowy)</w:t>
      </w:r>
      <w:r w:rsidRPr="00920AA7">
        <w:rPr>
          <w:rFonts w:ascii="Times New Roman" w:hAnsi="Times New Roman" w:cs="Times New Roman"/>
          <w:b/>
        </w:rPr>
        <w:t>:</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rPr>
        <w:t>_________________</w:t>
      </w:r>
      <w:r w:rsidRPr="00920AA7">
        <w:rPr>
          <w:rFonts w:ascii="Times New Roman" w:hAnsi="Times New Roman" w:cs="Times New Roman"/>
        </w:rPr>
        <w:cr/>
        <w:t xml:space="preserve"> </w:t>
      </w:r>
      <w:r w:rsidR="00702937" w:rsidRPr="00920AA7">
        <w:rPr>
          <w:rFonts w:ascii="Times New Roman" w:hAnsi="Times New Roman" w:cs="Times New Roman"/>
        </w:rPr>
        <w:t xml:space="preserve">Zbigniew </w:t>
      </w:r>
      <w:r w:rsidR="00702937" w:rsidRPr="00920AA7">
        <w:rPr>
          <w:rFonts w:ascii="Times New Roman" w:hAnsi="Times New Roman" w:cs="Times New Roman"/>
          <w:b/>
        </w:rPr>
        <w:t>LEWKOWICZ</w:t>
      </w:r>
    </w:p>
    <w:p w:rsidR="00552B59" w:rsidRPr="00920AA7" w:rsidRDefault="00552B59" w:rsidP="00583BE7">
      <w:pPr>
        <w:spacing w:after="0" w:line="240" w:lineRule="auto"/>
        <w:jc w:val="both"/>
        <w:rPr>
          <w:rFonts w:ascii="Times New Roman" w:hAnsi="Times New Roman" w:cs="Times New Roman"/>
          <w:b/>
        </w:rPr>
      </w:pPr>
    </w:p>
    <w:p w:rsidR="00552B59" w:rsidRDefault="00552B59" w:rsidP="00583BE7">
      <w:pPr>
        <w:spacing w:after="0" w:line="240" w:lineRule="auto"/>
        <w:jc w:val="both"/>
        <w:rPr>
          <w:rFonts w:ascii="Times New Roman" w:hAnsi="Times New Roman" w:cs="Times New Roman"/>
          <w:b/>
        </w:rPr>
      </w:pPr>
    </w:p>
    <w:p w:rsidR="00C27825" w:rsidRPr="00920AA7" w:rsidRDefault="00C27825"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UZGODNIONO Z:</w:t>
      </w: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(Sekcją Zamówień Publicznych w zakresie procedur Prawa zamówień publicznych)</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___________________</w:t>
      </w:r>
    </w:p>
    <w:p w:rsidR="00552B59" w:rsidRPr="00920AA7" w:rsidRDefault="002B1807" w:rsidP="00583BE7">
      <w:pPr>
        <w:spacing w:after="0" w:line="240" w:lineRule="auto"/>
        <w:jc w:val="both"/>
        <w:rPr>
          <w:rFonts w:ascii="Times New Roman" w:hAnsi="Times New Roman" w:cs="Times New Roman"/>
          <w:b/>
          <w:bCs/>
        </w:rPr>
      </w:pPr>
      <w:r>
        <w:rPr>
          <w:rFonts w:ascii="Times New Roman" w:hAnsi="Times New Roman" w:cs="Times New Roman"/>
        </w:rPr>
        <w:t xml:space="preserve">Beata </w:t>
      </w:r>
      <w:r w:rsidRPr="002B1807">
        <w:rPr>
          <w:rFonts w:ascii="Times New Roman" w:hAnsi="Times New Roman" w:cs="Times New Roman"/>
          <w:b/>
        </w:rPr>
        <w:t>ŁASZCZEWSKA-ADAMCZAK</w:t>
      </w:r>
    </w:p>
    <w:p w:rsidR="00552B59" w:rsidRPr="00920AA7" w:rsidRDefault="00552B59"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p>
    <w:p w:rsidR="00C27825" w:rsidRDefault="00C27825"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 xml:space="preserve">UZGODNIONO Z: </w:t>
      </w: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(Kanclerz AMW)</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___________________</w:t>
      </w: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bCs/>
        </w:rPr>
        <w:t xml:space="preserve">Marek </w:t>
      </w:r>
      <w:r w:rsidRPr="00920AA7">
        <w:rPr>
          <w:rFonts w:ascii="Times New Roman" w:hAnsi="Times New Roman" w:cs="Times New Roman"/>
          <w:b/>
          <w:bCs/>
        </w:rPr>
        <w:t>DRYGAS</w:t>
      </w:r>
    </w:p>
    <w:p w:rsidR="00552B59" w:rsidRPr="00920AA7" w:rsidRDefault="00552B5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lastRenderedPageBreak/>
        <w:t>ZAŁĄCZNIK NR 1</w:t>
      </w:r>
    </w:p>
    <w:p w:rsidR="00552B59" w:rsidRPr="00920AA7" w:rsidRDefault="00552B59" w:rsidP="00583BE7">
      <w:pPr>
        <w:spacing w:after="0" w:line="240" w:lineRule="auto"/>
        <w:jc w:val="right"/>
        <w:rPr>
          <w:rFonts w:ascii="Times New Roman" w:hAnsi="Times New Roman" w:cs="Times New Roman"/>
          <w:i/>
          <w:color w:val="000000"/>
        </w:rPr>
      </w:pPr>
      <w:r w:rsidRPr="00920AA7">
        <w:rPr>
          <w:rFonts w:ascii="Times New Roman" w:hAnsi="Times New Roman" w:cs="Times New Roman"/>
        </w:rPr>
        <w:t xml:space="preserve">                              </w:t>
      </w:r>
      <w:r w:rsidRPr="00920AA7">
        <w:rPr>
          <w:rFonts w:ascii="Times New Roman" w:hAnsi="Times New Roman" w:cs="Times New Roman"/>
          <w:i/>
          <w:color w:val="000000"/>
        </w:rPr>
        <w:t>wypełniony formularz winien być pierwszą stroną oferty</w:t>
      </w:r>
    </w:p>
    <w:p w:rsidR="00552B59" w:rsidRPr="00920AA7" w:rsidRDefault="00552B59" w:rsidP="00583BE7">
      <w:pPr>
        <w:spacing w:after="0" w:line="240" w:lineRule="auto"/>
        <w:jc w:val="center"/>
        <w:rPr>
          <w:rFonts w:ascii="Times New Roman" w:hAnsi="Times New Roman" w:cs="Times New Roman"/>
          <w:b/>
        </w:rPr>
      </w:pPr>
    </w:p>
    <w:p w:rsidR="00552B59" w:rsidRPr="00920AA7" w:rsidRDefault="00552B59" w:rsidP="00583BE7">
      <w:pPr>
        <w:spacing w:after="0" w:line="240" w:lineRule="auto"/>
        <w:jc w:val="center"/>
        <w:rPr>
          <w:rFonts w:ascii="Times New Roman" w:hAnsi="Times New Roman" w:cs="Times New Roman"/>
          <w:b/>
        </w:rPr>
      </w:pPr>
      <w:r w:rsidRPr="00920AA7">
        <w:rPr>
          <w:rFonts w:ascii="Times New Roman" w:hAnsi="Times New Roman" w:cs="Times New Roman"/>
          <w:b/>
        </w:rPr>
        <w:t>FORMULARZ OFERTOWY WYKONAWCY</w:t>
      </w:r>
    </w:p>
    <w:p w:rsidR="00552B59" w:rsidRPr="00920AA7" w:rsidRDefault="00552B59" w:rsidP="00583BE7">
      <w:pPr>
        <w:spacing w:after="0" w:line="240" w:lineRule="auto"/>
        <w:jc w:val="both"/>
        <w:rPr>
          <w:rFonts w:ascii="Times New Roman" w:hAnsi="Times New Roman" w:cs="Times New Roman"/>
          <w:i/>
          <w:u w:val="single"/>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i/>
          <w:u w:val="single"/>
        </w:rPr>
        <w:t>DANE DOTYCZĄCE WYKONAWCY</w:t>
      </w:r>
      <w:r w:rsidRPr="00920AA7">
        <w:rPr>
          <w:rFonts w:ascii="Times New Roman" w:hAnsi="Times New Roman" w:cs="Times New Roman"/>
          <w:i/>
          <w:u w:val="single"/>
        </w:rPr>
        <w:cr/>
      </w:r>
      <w:r w:rsidRPr="00C27825">
        <w:rPr>
          <w:rFonts w:ascii="Times New Roman" w:hAnsi="Times New Roman" w:cs="Times New Roman"/>
          <w:sz w:val="8"/>
          <w:szCs w:val="8"/>
        </w:rPr>
        <w:cr/>
      </w:r>
      <w:r w:rsidRPr="00920AA7">
        <w:rPr>
          <w:rFonts w:ascii="Times New Roman" w:hAnsi="Times New Roman" w:cs="Times New Roman"/>
        </w:rPr>
        <w:t xml:space="preserve">Nazwa Wykonawcy (firmy)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cr/>
        <w:t xml:space="preserve">Adres Siedziby Wykonawcy (firmy)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Adres do korespondencji</w:t>
      </w:r>
    </w:p>
    <w:p w:rsidR="00552B59" w:rsidRPr="00920AA7" w:rsidRDefault="00552B59" w:rsidP="00583BE7">
      <w:pPr>
        <w:spacing w:after="0" w:line="240" w:lineRule="auto"/>
        <w:rPr>
          <w:rFonts w:ascii="Times New Roman" w:hAnsi="Times New Roman" w:cs="Times New Roman"/>
        </w:rPr>
      </w:pPr>
    </w:p>
    <w:p w:rsidR="00552B59" w:rsidRPr="00420E1D" w:rsidRDefault="00552B59" w:rsidP="00583BE7">
      <w:pPr>
        <w:spacing w:after="0" w:line="240" w:lineRule="auto"/>
        <w:rPr>
          <w:rFonts w:ascii="Times New Roman" w:hAnsi="Times New Roman" w:cs="Times New Roman"/>
          <w:lang w:val="nl-NL"/>
        </w:rPr>
      </w:pPr>
      <w:r w:rsidRPr="00420E1D">
        <w:rPr>
          <w:rFonts w:ascii="Times New Roman" w:hAnsi="Times New Roman" w:cs="Times New Roman"/>
          <w:lang w:val="nl-NL"/>
        </w:rPr>
        <w:t>………………………………………………………………………………………………</w:t>
      </w:r>
    </w:p>
    <w:p w:rsidR="00552B59" w:rsidRPr="00420E1D" w:rsidRDefault="00552B59" w:rsidP="00583BE7">
      <w:pPr>
        <w:spacing w:after="0" w:line="240" w:lineRule="auto"/>
        <w:rPr>
          <w:rFonts w:ascii="Times New Roman" w:hAnsi="Times New Roman" w:cs="Times New Roman"/>
          <w:lang w:val="nl-NL"/>
        </w:rPr>
      </w:pPr>
    </w:p>
    <w:p w:rsidR="00552B59" w:rsidRPr="00920AA7" w:rsidRDefault="00552B59" w:rsidP="00583BE7">
      <w:pPr>
        <w:spacing w:after="0" w:line="240" w:lineRule="auto"/>
        <w:rPr>
          <w:rFonts w:ascii="Times New Roman" w:hAnsi="Times New Roman" w:cs="Times New Roman"/>
        </w:rPr>
      </w:pPr>
      <w:r w:rsidRPr="00420E1D">
        <w:rPr>
          <w:rFonts w:ascii="Times New Roman" w:hAnsi="Times New Roman" w:cs="Times New Roman"/>
          <w:lang w:val="nl-NL"/>
        </w:rPr>
        <w:t>Nr telefonu/</w:t>
      </w:r>
      <w:r w:rsidRPr="00420E1D">
        <w:rPr>
          <w:rFonts w:ascii="Times New Roman" w:hAnsi="Times New Roman" w:cs="Times New Roman"/>
          <w:b/>
          <w:lang w:val="nl-NL"/>
        </w:rPr>
        <w:t>e-mail</w:t>
      </w:r>
      <w:r w:rsidRPr="00420E1D">
        <w:rPr>
          <w:rFonts w:ascii="Times New Roman" w:hAnsi="Times New Roman" w:cs="Times New Roman"/>
          <w:lang w:val="nl-NL"/>
        </w:rPr>
        <w:t xml:space="preserve">  ………............../......................................./........................................</w:t>
      </w:r>
      <w:r w:rsidRPr="00420E1D">
        <w:rPr>
          <w:rFonts w:ascii="Times New Roman" w:hAnsi="Times New Roman" w:cs="Times New Roman"/>
          <w:lang w:val="nl-NL"/>
        </w:rPr>
        <w:cr/>
      </w:r>
      <w:r w:rsidRPr="00420E1D">
        <w:rPr>
          <w:rFonts w:ascii="Times New Roman" w:hAnsi="Times New Roman" w:cs="Times New Roman"/>
          <w:lang w:val="nl-NL"/>
        </w:rPr>
        <w:cr/>
        <w:t>NIP                      ....................................................................................................................</w:t>
      </w:r>
      <w:r w:rsidRPr="00420E1D">
        <w:rPr>
          <w:rFonts w:ascii="Times New Roman" w:hAnsi="Times New Roman" w:cs="Times New Roman"/>
          <w:lang w:val="nl-NL"/>
        </w:rPr>
        <w:cr/>
      </w:r>
      <w:r w:rsidRPr="00420E1D">
        <w:rPr>
          <w:rFonts w:ascii="Times New Roman" w:hAnsi="Times New Roman" w:cs="Times New Roman"/>
          <w:lang w:val="nl-NL"/>
        </w:rPr>
        <w:cr/>
      </w:r>
      <w:r w:rsidRPr="00920AA7">
        <w:rPr>
          <w:rFonts w:ascii="Times New Roman" w:hAnsi="Times New Roman" w:cs="Times New Roman"/>
        </w:rPr>
        <w:t>REGON              ..…...............................................................................................................</w:t>
      </w:r>
      <w:r w:rsidRPr="00920AA7">
        <w:rPr>
          <w:rFonts w:ascii="Times New Roman" w:hAnsi="Times New Roman" w:cs="Times New Roman"/>
        </w:rPr>
        <w:cr/>
      </w:r>
    </w:p>
    <w:p w:rsidR="00552B59" w:rsidRPr="00920AA7" w:rsidRDefault="00552B59" w:rsidP="00583BE7">
      <w:pPr>
        <w:spacing w:after="0" w:line="240" w:lineRule="auto"/>
        <w:contextualSpacing/>
        <w:rPr>
          <w:rFonts w:ascii="Times New Roman" w:eastAsia="Times New Roman" w:hAnsi="Times New Roman" w:cs="Times New Roman"/>
          <w:lang w:eastAsia="pl-PL"/>
        </w:rPr>
      </w:pPr>
      <w:r w:rsidRPr="00920AA7">
        <w:rPr>
          <w:rFonts w:ascii="Times New Roman" w:hAnsi="Times New Roman" w:cs="Times New Roman"/>
        </w:rPr>
        <w:t xml:space="preserve"> </w:t>
      </w:r>
      <w:r w:rsidRPr="00920AA7">
        <w:rPr>
          <w:rFonts w:ascii="Times New Roman" w:eastAsia="Times New Roman" w:hAnsi="Times New Roman" w:cs="Times New Roman"/>
          <w:b/>
          <w:lang w:eastAsia="pl-PL"/>
        </w:rPr>
        <w:t>oświadczam, że jestem</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i/>
          <w:iCs/>
          <w:lang w:eastAsia="pl-PL"/>
        </w:rPr>
        <w:t>należy wybrać z listy</w:t>
      </w:r>
      <w:r w:rsidRPr="00920AA7">
        <w:rPr>
          <w:rFonts w:ascii="Times New Roman" w:eastAsia="Times New Roman" w:hAnsi="Times New Roman" w:cs="Times New Roman"/>
          <w:lang w:eastAsia="pl-PL"/>
        </w:rPr>
        <w:t xml:space="preserve">)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mikroprzedsiębiorstwem,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małym przedsiębiorstwem,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średnim przedsiębiorstwem,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jednoosobową działalność gospodarcza, </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osoba fizyczna nieprowadząca działalności gospodarczej,</w:t>
      </w:r>
    </w:p>
    <w:p w:rsidR="00552B59" w:rsidRPr="00920AA7" w:rsidRDefault="00552B59" w:rsidP="00C27825">
      <w:pPr>
        <w:widowControl w:val="0"/>
        <w:numPr>
          <w:ilvl w:val="0"/>
          <w:numId w:val="39"/>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inny rodzaj.</w:t>
      </w:r>
    </w:p>
    <w:p w:rsidR="00B7265E" w:rsidRPr="00C27825" w:rsidRDefault="00B7265E" w:rsidP="00583BE7">
      <w:pPr>
        <w:pStyle w:val="Tekstpodstawowy3"/>
        <w:spacing w:after="0" w:line="240" w:lineRule="auto"/>
        <w:jc w:val="both"/>
        <w:rPr>
          <w:rFonts w:ascii="Times New Roman" w:hAnsi="Times New Roman" w:cs="Times New Roman"/>
          <w:iCs/>
          <w:color w:val="000000"/>
          <w:sz w:val="8"/>
          <w:szCs w:val="8"/>
        </w:rPr>
      </w:pPr>
    </w:p>
    <w:p w:rsidR="00B7265E" w:rsidRPr="00920AA7" w:rsidRDefault="00913D37" w:rsidP="00583BE7">
      <w:pPr>
        <w:pStyle w:val="Tekstpodstawowy3"/>
        <w:spacing w:after="0" w:line="240" w:lineRule="auto"/>
        <w:jc w:val="both"/>
        <w:rPr>
          <w:rFonts w:ascii="Times New Roman" w:hAnsi="Times New Roman" w:cs="Times New Roman"/>
          <w:iCs/>
          <w:color w:val="000000"/>
          <w:sz w:val="24"/>
          <w:szCs w:val="24"/>
        </w:rPr>
      </w:pPr>
      <w:r w:rsidRPr="00920AA7">
        <w:rPr>
          <w:rFonts w:ascii="Times New Roman" w:hAnsi="Times New Roman" w:cs="Times New Roman"/>
          <w:iCs/>
          <w:color w:val="000000"/>
          <w:sz w:val="24"/>
          <w:szCs w:val="24"/>
        </w:rPr>
        <w:t xml:space="preserve">Jednostki centralne komputerów, serwery, monitory, zestawy komputerów stacjonarnych, drukarki, skanery oraz urządzenia do transmisji danych cyfrowych (w tym koncentratory, switche sieciowe, routery i modemy) </w:t>
      </w:r>
      <w:r w:rsidRPr="00920AA7">
        <w:rPr>
          <w:rFonts w:ascii="Times New Roman" w:hAnsi="Times New Roman" w:cs="Times New Roman"/>
          <w:b/>
          <w:iCs/>
          <w:color w:val="000000"/>
          <w:sz w:val="24"/>
          <w:szCs w:val="24"/>
        </w:rPr>
        <w:t xml:space="preserve">objęte są „0” stawką VAT zgodnie z art. 83 ust. 1 pkt 26 Ustawy. Zamawiający będzie się ubiegał  o formalną zgodę organu założycielskiego na zakup sprzętu komputerowego   z 0 stawką podatku VAT (część I, III, </w:t>
      </w:r>
      <w:r w:rsidR="007A6DD3">
        <w:rPr>
          <w:rFonts w:ascii="Times New Roman" w:hAnsi="Times New Roman" w:cs="Times New Roman"/>
          <w:b/>
          <w:iCs/>
          <w:color w:val="000000"/>
          <w:sz w:val="24"/>
          <w:szCs w:val="24"/>
        </w:rPr>
        <w:t>IV</w:t>
      </w:r>
      <w:r w:rsidRPr="00920AA7">
        <w:rPr>
          <w:rFonts w:ascii="Times New Roman" w:hAnsi="Times New Roman" w:cs="Times New Roman"/>
          <w:b/>
          <w:iCs/>
          <w:color w:val="000000"/>
          <w:sz w:val="24"/>
          <w:szCs w:val="24"/>
        </w:rPr>
        <w:t xml:space="preserve"> i </w:t>
      </w:r>
      <w:r w:rsidR="007A6DD3">
        <w:rPr>
          <w:rFonts w:ascii="Times New Roman" w:hAnsi="Times New Roman" w:cs="Times New Roman"/>
          <w:b/>
          <w:iCs/>
          <w:color w:val="000000"/>
          <w:sz w:val="24"/>
          <w:szCs w:val="24"/>
        </w:rPr>
        <w:t xml:space="preserve">V </w:t>
      </w:r>
      <w:r w:rsidRPr="00920AA7">
        <w:rPr>
          <w:rFonts w:ascii="Times New Roman" w:hAnsi="Times New Roman" w:cs="Times New Roman"/>
          <w:b/>
          <w:iCs/>
          <w:color w:val="000000"/>
          <w:sz w:val="24"/>
          <w:szCs w:val="24"/>
        </w:rPr>
        <w:t>postępowania) po wyborze najkorzystniejszej oferty</w:t>
      </w:r>
      <w:r w:rsidRPr="00920AA7">
        <w:rPr>
          <w:rFonts w:ascii="Times New Roman" w:hAnsi="Times New Roman" w:cs="Times New Roman"/>
          <w:iCs/>
          <w:color w:val="000000"/>
          <w:sz w:val="24"/>
          <w:szCs w:val="24"/>
        </w:rPr>
        <w:t>. Spowodowane jest to wpisaniem wykonawcy w dokumencie potwierdzającym zastosowanie 0 stawki podatku VAT</w:t>
      </w:r>
      <w:r w:rsidR="00B7265E" w:rsidRPr="00920AA7">
        <w:rPr>
          <w:rFonts w:ascii="Times New Roman" w:hAnsi="Times New Roman" w:cs="Times New Roman"/>
          <w:iCs/>
          <w:color w:val="000000"/>
          <w:sz w:val="24"/>
          <w:szCs w:val="24"/>
        </w:rPr>
        <w:t>.</w:t>
      </w:r>
    </w:p>
    <w:p w:rsidR="00552B59" w:rsidRPr="00C27825" w:rsidRDefault="00552B59" w:rsidP="00583BE7">
      <w:pPr>
        <w:spacing w:after="0" w:line="240" w:lineRule="auto"/>
        <w:contextualSpacing/>
        <w:rPr>
          <w:rFonts w:ascii="Times New Roman" w:hAnsi="Times New Roman" w:cs="Times New Roman"/>
          <w:sz w:val="12"/>
          <w:szCs w:val="12"/>
        </w:rPr>
      </w:pPr>
    </w:p>
    <w:p w:rsidR="00552B59" w:rsidRPr="00920AA7" w:rsidRDefault="00552B59" w:rsidP="00583BE7">
      <w:pPr>
        <w:spacing w:after="0" w:line="240" w:lineRule="auto"/>
        <w:contextualSpacing/>
        <w:rPr>
          <w:rFonts w:ascii="Times New Roman" w:hAnsi="Times New Roman" w:cs="Times New Roman"/>
        </w:rPr>
      </w:pPr>
      <w:r w:rsidRPr="00920AA7">
        <w:rPr>
          <w:rFonts w:ascii="Times New Roman" w:hAnsi="Times New Roman" w:cs="Times New Roman"/>
          <w:u w:val="single"/>
        </w:rPr>
        <w:t xml:space="preserve">Nawiązując do zamówienia ogłoszonego w trybie </w:t>
      </w:r>
      <w:r w:rsidRPr="00920AA7">
        <w:rPr>
          <w:rFonts w:ascii="Times New Roman" w:hAnsi="Times New Roman" w:cs="Times New Roman"/>
        </w:rPr>
        <w:t xml:space="preserve">podstawowym bez negocjacji na: </w:t>
      </w:r>
    </w:p>
    <w:p w:rsidR="00552B59" w:rsidRPr="00920AA7" w:rsidRDefault="00702937" w:rsidP="00583BE7">
      <w:pPr>
        <w:spacing w:after="0" w:line="240" w:lineRule="auto"/>
        <w:jc w:val="both"/>
        <w:rPr>
          <w:rFonts w:ascii="Times New Roman" w:hAnsi="Times New Roman" w:cs="Times New Roman"/>
          <w:bCs/>
          <w:iCs/>
          <w:u w:val="single"/>
        </w:rPr>
      </w:pPr>
      <w:r w:rsidRPr="00920AA7">
        <w:rPr>
          <w:rFonts w:ascii="Times New Roman" w:hAnsi="Times New Roman" w:cs="Times New Roman"/>
          <w:b/>
          <w:bCs/>
          <w:iCs/>
          <w:lang w:eastAsia="ar-SA"/>
        </w:rPr>
        <w:t xml:space="preserve">dostawa do siedziby Zamawiającego sprzętu komputerowego i oprogramowania </w:t>
      </w:r>
      <w:r w:rsidR="00552B59" w:rsidRPr="00920AA7">
        <w:rPr>
          <w:rFonts w:ascii="Times New Roman" w:hAnsi="Times New Roman" w:cs="Times New Roman"/>
          <w:i/>
        </w:rPr>
        <w:t>(</w:t>
      </w:r>
      <w:r w:rsidR="007A6DD3">
        <w:rPr>
          <w:rFonts w:ascii="Times New Roman" w:hAnsi="Times New Roman" w:cs="Times New Roman"/>
          <w:i/>
        </w:rPr>
        <w:t>43</w:t>
      </w:r>
      <w:r w:rsidR="00552B59" w:rsidRPr="00920AA7">
        <w:rPr>
          <w:rFonts w:ascii="Times New Roman" w:hAnsi="Times New Roman" w:cs="Times New Roman"/>
          <w:i/>
        </w:rPr>
        <w:t>/ZP/21)</w:t>
      </w:r>
    </w:p>
    <w:p w:rsidR="00552B59" w:rsidRPr="00C27825" w:rsidRDefault="00552B59" w:rsidP="00583BE7">
      <w:pPr>
        <w:spacing w:after="0" w:line="240" w:lineRule="auto"/>
        <w:rPr>
          <w:rFonts w:ascii="Times New Roman" w:hAnsi="Times New Roman" w:cs="Times New Roman"/>
          <w:bCs/>
          <w:iCs/>
          <w:sz w:val="8"/>
          <w:szCs w:val="8"/>
          <w:u w:val="single"/>
        </w:rPr>
      </w:pPr>
    </w:p>
    <w:p w:rsidR="00552B59"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Cs/>
          <w:iCs/>
          <w:u w:val="single"/>
        </w:rPr>
        <w:t>z</w:t>
      </w:r>
      <w:r w:rsidRPr="00920AA7">
        <w:rPr>
          <w:rFonts w:ascii="Times New Roman" w:hAnsi="Times New Roman" w:cs="Times New Roman"/>
          <w:u w:val="single"/>
        </w:rPr>
        <w:t>obowiązuję się wykonać przedmiot zamówienia za cenę:</w:t>
      </w:r>
    </w:p>
    <w:p w:rsidR="004F7877" w:rsidRPr="00C27825" w:rsidRDefault="004F7877" w:rsidP="00583BE7">
      <w:pPr>
        <w:spacing w:after="0" w:line="240" w:lineRule="auto"/>
        <w:rPr>
          <w:rFonts w:ascii="Times New Roman" w:hAnsi="Times New Roman" w:cs="Times New Roman"/>
          <w:sz w:val="8"/>
          <w:szCs w:val="8"/>
          <w:u w:val="single"/>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netto......................................</w:t>
      </w:r>
      <w:r w:rsidR="00C27825">
        <w:rPr>
          <w:rFonts w:ascii="Times New Roman" w:hAnsi="Times New Roman" w:cs="Times New Roman"/>
        </w:rPr>
        <w:t>...............................</w:t>
      </w:r>
      <w:r w:rsidRPr="00920AA7">
        <w:rPr>
          <w:rFonts w:ascii="Times New Roman" w:hAnsi="Times New Roman" w:cs="Times New Roman"/>
        </w:rPr>
        <w:t xml:space="preserve">.PLN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w:t>
      </w:r>
      <w:r w:rsidR="00C27825">
        <w:rPr>
          <w:rFonts w:ascii="Times New Roman" w:hAnsi="Times New Roman" w:cs="Times New Roman"/>
        </w:rPr>
        <w:t>.........................</w:t>
      </w:r>
      <w:r w:rsidRPr="00920AA7">
        <w:rPr>
          <w:rFonts w:ascii="Times New Roman" w:hAnsi="Times New Roman" w:cs="Times New Roman"/>
        </w:rPr>
        <w:t>.PLN</w:t>
      </w:r>
    </w:p>
    <w:p w:rsidR="00C27825" w:rsidRDefault="00C27825"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C27825" w:rsidRPr="00920AA7" w:rsidRDefault="00C27825"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bCs/>
        </w:rPr>
      </w:pPr>
    </w:p>
    <w:p w:rsidR="00FC768F"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7A6DD3" w:rsidRPr="00920AA7" w:rsidRDefault="007A6DD3" w:rsidP="00583BE7">
      <w:pPr>
        <w:spacing w:after="0" w:line="240" w:lineRule="auto"/>
        <w:jc w:val="both"/>
        <w:rPr>
          <w:rFonts w:ascii="Times New Roman" w:hAnsi="Times New Roman" w:cs="Times New Roman"/>
          <w:b/>
          <w:bCs/>
        </w:rPr>
      </w:pPr>
    </w:p>
    <w:tbl>
      <w:tblPr>
        <w:tblStyle w:val="Tabela-Siatka"/>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7A6DD3" w:rsidRPr="009504B1" w:rsidTr="007A6DD3">
        <w:tc>
          <w:tcPr>
            <w:tcW w:w="56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Lp.</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Sprzęt</w:t>
            </w:r>
          </w:p>
        </w:tc>
        <w:tc>
          <w:tcPr>
            <w:tcW w:w="680"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Ilość</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netto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netto</w:t>
            </w:r>
          </w:p>
        </w:tc>
        <w:tc>
          <w:tcPr>
            <w:tcW w:w="90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Stawka VAT</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brutto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brutto</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p>
        </w:tc>
        <w:tc>
          <w:tcPr>
            <w:tcW w:w="2835"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A</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w:t>
            </w: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=B*C*D</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Zestaw komputerowy</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0</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bl>
    <w:p w:rsidR="00FC768F" w:rsidRPr="00920AA7" w:rsidRDefault="00FC768F" w:rsidP="00583BE7">
      <w:pPr>
        <w:spacing w:after="0" w:line="240" w:lineRule="auto"/>
        <w:jc w:val="both"/>
        <w:rPr>
          <w:rFonts w:ascii="Times New Roman" w:hAnsi="Times New Roman" w:cs="Times New Roman"/>
          <w:b/>
          <w:bCs/>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552B59" w:rsidRPr="00920AA7" w:rsidRDefault="00552B59"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jc w:val="both"/>
        <w:rPr>
          <w:b/>
          <w:bCs/>
        </w:rPr>
      </w:pPr>
    </w:p>
    <w:p w:rsidR="00FC768F"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7A6DD3" w:rsidRPr="00920AA7" w:rsidRDefault="007A6DD3" w:rsidP="00583BE7">
      <w:pPr>
        <w:spacing w:after="0" w:line="240" w:lineRule="auto"/>
        <w:jc w:val="both"/>
        <w:rPr>
          <w:rFonts w:ascii="Times New Roman" w:hAnsi="Times New Roman" w:cs="Times New Roman"/>
          <w:b/>
          <w:bCs/>
        </w:rPr>
      </w:pPr>
    </w:p>
    <w:tbl>
      <w:tblPr>
        <w:tblStyle w:val="Tabela-Siatka"/>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7A6DD3" w:rsidRPr="009504B1" w:rsidTr="007A6DD3">
        <w:tc>
          <w:tcPr>
            <w:tcW w:w="56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Lp.</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Sprzęt</w:t>
            </w:r>
          </w:p>
        </w:tc>
        <w:tc>
          <w:tcPr>
            <w:tcW w:w="680"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Ilość</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netto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netto</w:t>
            </w:r>
          </w:p>
        </w:tc>
        <w:tc>
          <w:tcPr>
            <w:tcW w:w="90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Stawka VAT</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brutto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brutto</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p>
        </w:tc>
        <w:tc>
          <w:tcPr>
            <w:tcW w:w="2835"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A</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w:t>
            </w: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=B*C*D</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Laptop nr 1</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Laptop nr 2</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3</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Laptop nr 3</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bl>
    <w:p w:rsidR="00552B59" w:rsidRPr="00920AA7" w:rsidRDefault="00552B59" w:rsidP="00583BE7">
      <w:pPr>
        <w:spacing w:after="0" w:line="240" w:lineRule="auto"/>
        <w:jc w:val="both"/>
        <w:rPr>
          <w:b/>
          <w:bCs/>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III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552B59" w:rsidRPr="00920AA7" w:rsidRDefault="00552B59"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FC768F" w:rsidRPr="00920AA7" w:rsidRDefault="00FC768F" w:rsidP="00583BE7">
      <w:pPr>
        <w:spacing w:after="0" w:line="240" w:lineRule="auto"/>
        <w:jc w:val="both"/>
        <w:rPr>
          <w:rFonts w:ascii="Times New Roman" w:hAnsi="Times New Roman" w:cs="Times New Roman"/>
          <w:b/>
          <w:bCs/>
        </w:rPr>
      </w:pPr>
    </w:p>
    <w:p w:rsidR="00FC768F"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w:t>
      </w:r>
      <w:r w:rsidR="000160A5">
        <w:rPr>
          <w:rFonts w:ascii="Times New Roman" w:hAnsi="Times New Roman" w:cs="Times New Roman"/>
          <w:b/>
          <w:bCs/>
        </w:rPr>
        <w:t>dzielam gwarancji ………… miesięcy</w:t>
      </w:r>
    </w:p>
    <w:p w:rsidR="007A6DD3" w:rsidRPr="00920AA7" w:rsidRDefault="007A6DD3" w:rsidP="00583BE7">
      <w:pPr>
        <w:spacing w:after="0" w:line="240" w:lineRule="auto"/>
        <w:jc w:val="both"/>
        <w:rPr>
          <w:rFonts w:ascii="Times New Roman" w:hAnsi="Times New Roman" w:cs="Times New Roman"/>
          <w:b/>
          <w:bCs/>
        </w:rPr>
      </w:pPr>
    </w:p>
    <w:tbl>
      <w:tblPr>
        <w:tblStyle w:val="Tabela-Siatka"/>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7A6DD3" w:rsidRPr="009504B1" w:rsidTr="007A6DD3">
        <w:tc>
          <w:tcPr>
            <w:tcW w:w="56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Lp.</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Sprzęt</w:t>
            </w:r>
          </w:p>
        </w:tc>
        <w:tc>
          <w:tcPr>
            <w:tcW w:w="680"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Ilość</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netto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netto</w:t>
            </w:r>
          </w:p>
        </w:tc>
        <w:tc>
          <w:tcPr>
            <w:tcW w:w="90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Stawka VAT</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brutto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brutto</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p>
        </w:tc>
        <w:tc>
          <w:tcPr>
            <w:tcW w:w="2835"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A</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w:t>
            </w: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=B*C*D</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Router</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0</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bl>
    <w:p w:rsidR="00FC768F" w:rsidRDefault="00FC768F" w:rsidP="00583BE7">
      <w:pPr>
        <w:spacing w:after="0" w:line="240" w:lineRule="auto"/>
        <w:jc w:val="right"/>
        <w:rPr>
          <w:b/>
          <w:i/>
          <w:u w:val="single"/>
        </w:rPr>
      </w:pPr>
    </w:p>
    <w:p w:rsidR="007A6DD3" w:rsidRDefault="007A6DD3" w:rsidP="00583BE7">
      <w:pPr>
        <w:spacing w:after="0" w:line="240" w:lineRule="auto"/>
        <w:jc w:val="right"/>
        <w:rPr>
          <w:b/>
          <w:i/>
          <w:u w:val="single"/>
        </w:rPr>
      </w:pPr>
    </w:p>
    <w:p w:rsidR="006E2794" w:rsidRPr="00920AA7" w:rsidRDefault="006E2794" w:rsidP="00583BE7">
      <w:pPr>
        <w:spacing w:after="0" w:line="240" w:lineRule="auto"/>
        <w:jc w:val="right"/>
        <w:rPr>
          <w:b/>
          <w:i/>
          <w:u w:val="single"/>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lastRenderedPageBreak/>
        <w:t>Część IV</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Default="00B7265E"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4F7877" w:rsidRPr="00920AA7" w:rsidRDefault="004F7877" w:rsidP="00583BE7">
      <w:pPr>
        <w:spacing w:after="0" w:line="240" w:lineRule="auto"/>
        <w:jc w:val="both"/>
        <w:rPr>
          <w:rFonts w:ascii="Times New Roman" w:hAnsi="Times New Roman" w:cs="Times New Roman"/>
          <w:b/>
        </w:rPr>
      </w:pPr>
    </w:p>
    <w:p w:rsidR="00FC768F"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7A6DD3" w:rsidRPr="00920AA7" w:rsidRDefault="007A6DD3" w:rsidP="00583BE7">
      <w:pPr>
        <w:spacing w:after="0" w:line="240" w:lineRule="auto"/>
        <w:jc w:val="both"/>
        <w:rPr>
          <w:rFonts w:ascii="Times New Roman" w:hAnsi="Times New Roman" w:cs="Times New Roman"/>
          <w:b/>
          <w:bCs/>
        </w:rPr>
      </w:pPr>
    </w:p>
    <w:tbl>
      <w:tblPr>
        <w:tblStyle w:val="Tabela-Siatka"/>
        <w:tblW w:w="10885" w:type="dxa"/>
        <w:tblInd w:w="-976"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7A6DD3" w:rsidRPr="009504B1" w:rsidTr="007A6DD3">
        <w:tc>
          <w:tcPr>
            <w:tcW w:w="56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Lp.</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Sprzęt</w:t>
            </w:r>
          </w:p>
        </w:tc>
        <w:tc>
          <w:tcPr>
            <w:tcW w:w="680"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Ilość</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netto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netto</w:t>
            </w:r>
          </w:p>
        </w:tc>
        <w:tc>
          <w:tcPr>
            <w:tcW w:w="90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Stawka VAT</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brutto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brutto</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p>
        </w:tc>
        <w:tc>
          <w:tcPr>
            <w:tcW w:w="2835"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A</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w:t>
            </w: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=B*C*D</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Drukarka nr 1</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0</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Toner do drukarki nr 1</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bl>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V</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Pr="00920AA7" w:rsidRDefault="00B7265E" w:rsidP="00583BE7">
      <w:pPr>
        <w:spacing w:after="0" w:line="240" w:lineRule="auto"/>
        <w:jc w:val="both"/>
        <w:rPr>
          <w:rFonts w:ascii="Times New Roman" w:hAnsi="Times New Roman" w:cs="Times New Roman"/>
          <w:b/>
        </w:rPr>
      </w:pPr>
      <w:r w:rsidRPr="00920AA7">
        <w:rPr>
          <w:rFonts w:ascii="Times New Roman" w:hAnsi="Times New Roman" w:cs="Times New Roman"/>
        </w:rPr>
        <w:t>(słownie: .....................................................................................................................................)</w:t>
      </w: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FC768F"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7A6DD3" w:rsidRPr="00920AA7" w:rsidRDefault="007A6DD3" w:rsidP="00583BE7">
      <w:pPr>
        <w:spacing w:after="0" w:line="240" w:lineRule="auto"/>
        <w:jc w:val="both"/>
        <w:rPr>
          <w:rFonts w:ascii="Times New Roman" w:hAnsi="Times New Roman" w:cs="Times New Roman"/>
          <w:b/>
          <w:bCs/>
        </w:rPr>
      </w:pPr>
    </w:p>
    <w:tbl>
      <w:tblPr>
        <w:tblStyle w:val="Tabela-Siatka"/>
        <w:tblW w:w="10885" w:type="dxa"/>
        <w:tblInd w:w="-976"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7A6DD3" w:rsidRPr="009504B1" w:rsidTr="007A6DD3">
        <w:tc>
          <w:tcPr>
            <w:tcW w:w="56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Lp.</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Sprzęt</w:t>
            </w:r>
          </w:p>
        </w:tc>
        <w:tc>
          <w:tcPr>
            <w:tcW w:w="680"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Ilość</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netto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netto</w:t>
            </w:r>
          </w:p>
        </w:tc>
        <w:tc>
          <w:tcPr>
            <w:tcW w:w="90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Stawka VAT</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brutto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brutto</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p>
        </w:tc>
        <w:tc>
          <w:tcPr>
            <w:tcW w:w="2835"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A</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w:t>
            </w: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=B*C*D</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Monitor nr 1</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0</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Monitor nr 2</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0</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bl>
    <w:p w:rsidR="00FC768F" w:rsidRDefault="00FC768F" w:rsidP="00583BE7">
      <w:pPr>
        <w:pStyle w:val="Akapitzlist"/>
        <w:spacing w:after="0" w:line="240" w:lineRule="auto"/>
        <w:ind w:left="0"/>
        <w:rPr>
          <w:rFonts w:ascii="Times New Roman" w:eastAsia="Times New Roman" w:hAnsi="Times New Roman" w:cs="Times New Roman"/>
          <w:b/>
          <w:lang w:eastAsia="pl-PL"/>
        </w:rPr>
      </w:pPr>
    </w:p>
    <w:p w:rsidR="007A6DD3" w:rsidRPr="00920AA7" w:rsidRDefault="007A6DD3"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VI</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Pr="00920AA7" w:rsidRDefault="00B7265E" w:rsidP="00583BE7">
      <w:pPr>
        <w:spacing w:after="0" w:line="240" w:lineRule="auto"/>
        <w:jc w:val="both"/>
        <w:rPr>
          <w:rFonts w:ascii="Times New Roman" w:hAnsi="Times New Roman" w:cs="Times New Roman"/>
          <w:b/>
        </w:rPr>
      </w:pPr>
      <w:r w:rsidRPr="00920AA7">
        <w:rPr>
          <w:rFonts w:ascii="Times New Roman" w:hAnsi="Times New Roman" w:cs="Times New Roman"/>
        </w:rPr>
        <w:t>(słownie: .....................................................................................................................................)</w:t>
      </w: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FC768F" w:rsidRDefault="00FC768F" w:rsidP="00583BE7">
      <w:pPr>
        <w:spacing w:after="0" w:line="240" w:lineRule="auto"/>
        <w:jc w:val="both"/>
        <w:rPr>
          <w:rFonts w:ascii="Times New Roman" w:hAnsi="Times New Roman" w:cs="Times New Roman"/>
          <w:b/>
          <w:bCs/>
        </w:rPr>
      </w:pPr>
      <w:r w:rsidRPr="00920AA7">
        <w:rPr>
          <w:rFonts w:ascii="Times New Roman" w:hAnsi="Times New Roman" w:cs="Times New Roman"/>
          <w:b/>
          <w:bCs/>
        </w:rPr>
        <w:t>Udzielam gwarancji ………… miesięcy.</w:t>
      </w:r>
    </w:p>
    <w:p w:rsidR="007A6DD3" w:rsidRPr="00920AA7" w:rsidRDefault="007A6DD3" w:rsidP="00583BE7">
      <w:pPr>
        <w:spacing w:after="0" w:line="240" w:lineRule="auto"/>
        <w:jc w:val="both"/>
        <w:rPr>
          <w:rFonts w:ascii="Times New Roman" w:hAnsi="Times New Roman" w:cs="Times New Roman"/>
          <w:b/>
          <w:bCs/>
        </w:rPr>
      </w:pPr>
    </w:p>
    <w:tbl>
      <w:tblPr>
        <w:tblStyle w:val="Tabela-Siatka"/>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7A6DD3" w:rsidRPr="009504B1" w:rsidTr="007A6DD3">
        <w:tc>
          <w:tcPr>
            <w:tcW w:w="56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Lp.</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Sprzęt</w:t>
            </w:r>
          </w:p>
        </w:tc>
        <w:tc>
          <w:tcPr>
            <w:tcW w:w="680"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Ilość</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netto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netto</w:t>
            </w:r>
          </w:p>
        </w:tc>
        <w:tc>
          <w:tcPr>
            <w:tcW w:w="90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Stawka VAT</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brutto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brutto</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p>
        </w:tc>
        <w:tc>
          <w:tcPr>
            <w:tcW w:w="2835"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A</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w:t>
            </w: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=B*C*D</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Urządzenie wielofunkcyjne nr 1</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Urządzenie wielofunkcyjne nr 2</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3</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Urządzenie wielofunkcyjne nr 3</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bl>
    <w:p w:rsidR="00B7265E" w:rsidRPr="00920AA7" w:rsidRDefault="00B7265E" w:rsidP="00583BE7">
      <w:pPr>
        <w:spacing w:after="0" w:line="240" w:lineRule="auto"/>
        <w:rPr>
          <w:rFonts w:ascii="Times New Roman" w:hAnsi="Times New Roman" w:cs="Times New Roman"/>
          <w:b/>
          <w:u w:val="single"/>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VII</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Default="00B7265E"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7A6DD3" w:rsidRDefault="007A6DD3" w:rsidP="00583BE7">
      <w:pPr>
        <w:spacing w:after="0" w:line="240" w:lineRule="auto"/>
        <w:jc w:val="both"/>
        <w:rPr>
          <w:rFonts w:ascii="Times New Roman" w:hAnsi="Times New Roman" w:cs="Times New Roman"/>
          <w:b/>
          <w:bCs/>
        </w:rPr>
      </w:pPr>
    </w:p>
    <w:p w:rsidR="003B306E" w:rsidRPr="00920AA7" w:rsidRDefault="003B306E" w:rsidP="00583BE7">
      <w:pPr>
        <w:spacing w:after="0" w:line="240" w:lineRule="auto"/>
        <w:jc w:val="both"/>
        <w:rPr>
          <w:rFonts w:ascii="Times New Roman" w:hAnsi="Times New Roman" w:cs="Times New Roman"/>
          <w:b/>
          <w:bCs/>
        </w:rPr>
      </w:pPr>
    </w:p>
    <w:tbl>
      <w:tblPr>
        <w:tblStyle w:val="Tabela-Siatka"/>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7A6DD3" w:rsidRPr="009504B1" w:rsidTr="007A6DD3">
        <w:tc>
          <w:tcPr>
            <w:tcW w:w="56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Lp.</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Oprogramowanie</w:t>
            </w:r>
          </w:p>
        </w:tc>
        <w:tc>
          <w:tcPr>
            <w:tcW w:w="680"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Ilość</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netto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netto</w:t>
            </w:r>
          </w:p>
        </w:tc>
        <w:tc>
          <w:tcPr>
            <w:tcW w:w="90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Stawka VAT</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brutto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brutto</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p>
        </w:tc>
        <w:tc>
          <w:tcPr>
            <w:tcW w:w="2835"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A</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w:t>
            </w: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=B*C*D</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2835" w:type="dxa"/>
            <w:vAlign w:val="center"/>
          </w:tcPr>
          <w:p w:rsidR="007A6DD3" w:rsidRPr="006E2794" w:rsidRDefault="007A6DD3" w:rsidP="007A6DD3">
            <w:pPr>
              <w:rPr>
                <w:rFonts w:ascii="Times New Roman" w:hAnsi="Times New Roman" w:cs="Times New Roman"/>
                <w:lang w:val="en-GB"/>
              </w:rPr>
            </w:pPr>
            <w:r w:rsidRPr="006E2794">
              <w:rPr>
                <w:rFonts w:ascii="Times New Roman" w:hAnsi="Times New Roman" w:cs="Times New Roman"/>
                <w:lang w:val="en-GB"/>
              </w:rPr>
              <w:t>Microsoft Office Professional 2019 MOLP EDU</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25</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bl>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VIII</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Pr="00920AA7" w:rsidRDefault="00B7265E" w:rsidP="00583BE7">
      <w:pPr>
        <w:spacing w:after="0" w:line="240" w:lineRule="auto"/>
        <w:jc w:val="both"/>
        <w:rPr>
          <w:rFonts w:ascii="Times New Roman" w:hAnsi="Times New Roman" w:cs="Times New Roman"/>
          <w:b/>
        </w:rPr>
      </w:pPr>
      <w:r w:rsidRPr="00920AA7">
        <w:rPr>
          <w:rFonts w:ascii="Times New Roman" w:hAnsi="Times New Roman" w:cs="Times New Roman"/>
        </w:rPr>
        <w:t>(słownie: .....................................................................................................................................)</w:t>
      </w: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spacing w:after="0" w:line="240" w:lineRule="auto"/>
        <w:jc w:val="both"/>
        <w:rPr>
          <w:rFonts w:ascii="Times New Roman" w:hAnsi="Times New Roman" w:cs="Times New Roman"/>
          <w:b/>
          <w:bCs/>
        </w:rPr>
      </w:pPr>
    </w:p>
    <w:p w:rsidR="007A6DD3" w:rsidRDefault="007A6DD3" w:rsidP="00583BE7">
      <w:pPr>
        <w:spacing w:after="0" w:line="240" w:lineRule="auto"/>
        <w:jc w:val="both"/>
        <w:rPr>
          <w:rFonts w:ascii="Times New Roman" w:hAnsi="Times New Roman" w:cs="Times New Roman"/>
          <w:b/>
          <w:bCs/>
        </w:rPr>
      </w:pPr>
    </w:p>
    <w:p w:rsidR="007A6DD3" w:rsidRDefault="007A6DD3" w:rsidP="00583BE7">
      <w:pPr>
        <w:spacing w:after="0" w:line="240" w:lineRule="auto"/>
        <w:jc w:val="both"/>
        <w:rPr>
          <w:rFonts w:ascii="Times New Roman" w:hAnsi="Times New Roman" w:cs="Times New Roman"/>
          <w:b/>
          <w:bCs/>
        </w:rPr>
      </w:pPr>
    </w:p>
    <w:p w:rsidR="007A6DD3" w:rsidRPr="00920AA7" w:rsidRDefault="007A6DD3" w:rsidP="00583BE7">
      <w:pPr>
        <w:spacing w:after="0" w:line="240" w:lineRule="auto"/>
        <w:jc w:val="both"/>
        <w:rPr>
          <w:rFonts w:ascii="Times New Roman" w:hAnsi="Times New Roman" w:cs="Times New Roman"/>
          <w:b/>
          <w:bCs/>
        </w:rPr>
      </w:pPr>
    </w:p>
    <w:tbl>
      <w:tblPr>
        <w:tblStyle w:val="Tabela-Siatka"/>
        <w:tblW w:w="10885" w:type="dxa"/>
        <w:tblInd w:w="-976"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7A6DD3" w:rsidRPr="009504B1" w:rsidTr="007A6DD3">
        <w:tc>
          <w:tcPr>
            <w:tcW w:w="56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Lp.</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Oprogramowanie</w:t>
            </w:r>
          </w:p>
        </w:tc>
        <w:tc>
          <w:tcPr>
            <w:tcW w:w="680"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Ilość</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netto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netto</w:t>
            </w:r>
          </w:p>
        </w:tc>
        <w:tc>
          <w:tcPr>
            <w:tcW w:w="907"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Stawka VAT</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Cena jednostkowa brutto</w:t>
            </w:r>
          </w:p>
        </w:tc>
        <w:tc>
          <w:tcPr>
            <w:tcW w:w="1474"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Wartość brutto</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p>
        </w:tc>
        <w:tc>
          <w:tcPr>
            <w:tcW w:w="2835"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A</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w:t>
            </w: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=C*D</w:t>
            </w:r>
          </w:p>
        </w:tc>
        <w:tc>
          <w:tcPr>
            <w:tcW w:w="1474"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=B*C*D</w:t>
            </w:r>
          </w:p>
        </w:tc>
      </w:tr>
      <w:tr w:rsidR="007A6DD3" w:rsidRPr="009504B1" w:rsidTr="007A6DD3">
        <w:tc>
          <w:tcPr>
            <w:tcW w:w="56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1</w:t>
            </w:r>
          </w:p>
        </w:tc>
        <w:tc>
          <w:tcPr>
            <w:tcW w:w="2835" w:type="dxa"/>
            <w:vAlign w:val="center"/>
          </w:tcPr>
          <w:p w:rsidR="007A6DD3" w:rsidRPr="006E2794" w:rsidRDefault="007A6DD3" w:rsidP="007A6DD3">
            <w:pPr>
              <w:rPr>
                <w:rFonts w:ascii="Times New Roman" w:hAnsi="Times New Roman" w:cs="Times New Roman"/>
              </w:rPr>
            </w:pPr>
            <w:r w:rsidRPr="006E2794">
              <w:rPr>
                <w:rFonts w:ascii="Times New Roman" w:hAnsi="Times New Roman" w:cs="Times New Roman"/>
              </w:rPr>
              <w:t>Program antywirusowy</w:t>
            </w:r>
          </w:p>
        </w:tc>
        <w:tc>
          <w:tcPr>
            <w:tcW w:w="680"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21</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c>
          <w:tcPr>
            <w:tcW w:w="907" w:type="dxa"/>
            <w:vAlign w:val="center"/>
          </w:tcPr>
          <w:p w:rsidR="007A6DD3" w:rsidRPr="006E2794" w:rsidRDefault="007A6DD3" w:rsidP="007A6DD3">
            <w:pPr>
              <w:jc w:val="center"/>
              <w:rPr>
                <w:rFonts w:ascii="Times New Roman" w:hAnsi="Times New Roman" w:cs="Times New Roman"/>
              </w:rPr>
            </w:pPr>
            <w:r w:rsidRPr="006E2794">
              <w:rPr>
                <w:rFonts w:ascii="Times New Roman" w:hAnsi="Times New Roman" w:cs="Times New Roman"/>
              </w:rPr>
              <w:t>23</w:t>
            </w:r>
          </w:p>
        </w:tc>
        <w:tc>
          <w:tcPr>
            <w:tcW w:w="1474" w:type="dxa"/>
            <w:vAlign w:val="center"/>
          </w:tcPr>
          <w:p w:rsidR="007A6DD3" w:rsidRPr="006E2794" w:rsidRDefault="007A6DD3" w:rsidP="007A6DD3">
            <w:pPr>
              <w:rPr>
                <w:rFonts w:ascii="Times New Roman" w:hAnsi="Times New Roman" w:cs="Times New Roman"/>
              </w:rPr>
            </w:pPr>
          </w:p>
        </w:tc>
        <w:tc>
          <w:tcPr>
            <w:tcW w:w="1474" w:type="dxa"/>
            <w:vAlign w:val="center"/>
          </w:tcPr>
          <w:p w:rsidR="007A6DD3" w:rsidRPr="006E2794" w:rsidRDefault="007A6DD3" w:rsidP="007A6DD3">
            <w:pPr>
              <w:rPr>
                <w:rFonts w:ascii="Times New Roman" w:hAnsi="Times New Roman" w:cs="Times New Roman"/>
              </w:rPr>
            </w:pPr>
          </w:p>
        </w:tc>
      </w:tr>
    </w:tbl>
    <w:p w:rsidR="00FC768F" w:rsidRPr="00920AA7" w:rsidRDefault="00FC768F" w:rsidP="00583BE7">
      <w:pPr>
        <w:spacing w:after="0" w:line="240" w:lineRule="auto"/>
        <w:jc w:val="both"/>
        <w:rPr>
          <w:rFonts w:ascii="Times New Roman" w:hAnsi="Times New Roman" w:cs="Times New Roman"/>
          <w:b/>
          <w:bCs/>
        </w:rPr>
      </w:pPr>
    </w:p>
    <w:p w:rsidR="00FC768F" w:rsidRPr="00920AA7" w:rsidRDefault="00FC768F" w:rsidP="00583BE7">
      <w:pPr>
        <w:pStyle w:val="Akapitzlist"/>
        <w:widowControl w:val="0"/>
        <w:numPr>
          <w:ilvl w:val="0"/>
          <w:numId w:val="62"/>
        </w:numPr>
        <w:spacing w:after="0" w:line="240" w:lineRule="auto"/>
        <w:ind w:left="0"/>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oświadczamy, że wybór oferty:</w:t>
      </w:r>
    </w:p>
    <w:p w:rsidR="00FC768F" w:rsidRPr="00920AA7" w:rsidRDefault="00FC768F" w:rsidP="00583BE7">
      <w:pPr>
        <w:widowControl w:val="0"/>
        <w:numPr>
          <w:ilvl w:val="0"/>
          <w:numId w:val="61"/>
        </w:numPr>
        <w:tabs>
          <w:tab w:val="left" w:pos="851"/>
        </w:tabs>
        <w:spacing w:after="0" w:line="240" w:lineRule="auto"/>
        <w:ind w:left="0" w:hanging="425"/>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nie będzie prowadził do powstania u Zamawiającego obowiązku podatkowego zgodnie z przepisami </w:t>
      </w:r>
      <w:r w:rsidR="002F622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o podatku od towarów i usług.</w:t>
      </w:r>
    </w:p>
    <w:p w:rsidR="00FC768F" w:rsidRPr="00920AA7" w:rsidRDefault="00FC768F" w:rsidP="00583BE7">
      <w:pPr>
        <w:widowControl w:val="0"/>
        <w:numPr>
          <w:ilvl w:val="0"/>
          <w:numId w:val="61"/>
        </w:numPr>
        <w:tabs>
          <w:tab w:val="left" w:pos="851"/>
        </w:tabs>
        <w:spacing w:after="0" w:line="240" w:lineRule="auto"/>
        <w:ind w:left="0" w:hanging="425"/>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będzie prowadził do powstania u Zamawiającego</w:t>
      </w:r>
      <w:r w:rsidR="002F622E">
        <w:rPr>
          <w:rFonts w:ascii="Times New Roman" w:eastAsia="Times New Roman" w:hAnsi="Times New Roman" w:cs="Times New Roman"/>
          <w:lang w:eastAsia="pl-PL"/>
        </w:rPr>
        <w:t xml:space="preserve"> obowiązku podatkowego zgodnie </w:t>
      </w:r>
      <w:r w:rsidRPr="00920AA7">
        <w:rPr>
          <w:rFonts w:ascii="Times New Roman" w:eastAsia="Times New Roman" w:hAnsi="Times New Roman" w:cs="Times New Roman"/>
          <w:lang w:eastAsia="pl-PL"/>
        </w:rPr>
        <w:t xml:space="preserve">z przepisami </w:t>
      </w:r>
      <w:r w:rsidR="002F622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o podatku od towarów i usług. Powyższy obowiązek podat</w:t>
      </w:r>
      <w:r w:rsidR="002F622E">
        <w:rPr>
          <w:rFonts w:ascii="Times New Roman" w:eastAsia="Times New Roman" w:hAnsi="Times New Roman" w:cs="Times New Roman"/>
          <w:lang w:eastAsia="pl-PL"/>
        </w:rPr>
        <w:t>kowy będzie dotyczył ……………</w:t>
      </w:r>
      <w:r w:rsidRPr="00920AA7">
        <w:rPr>
          <w:rFonts w:ascii="Times New Roman" w:eastAsia="Times New Roman" w:hAnsi="Times New Roman" w:cs="Times New Roman"/>
          <w:lang w:eastAsia="pl-PL"/>
        </w:rPr>
        <w:t>………… (</w:t>
      </w:r>
      <w:r w:rsidRPr="00920AA7">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920AA7">
        <w:rPr>
          <w:rFonts w:ascii="Times New Roman" w:eastAsia="Times New Roman" w:hAnsi="Times New Roman" w:cs="Times New Roman"/>
          <w:i/>
          <w:vertAlign w:val="superscript"/>
          <w:lang w:eastAsia="pl-PL"/>
        </w:rPr>
        <w:t xml:space="preserve"> </w:t>
      </w:r>
      <w:r w:rsidRPr="00920AA7">
        <w:rPr>
          <w:rFonts w:ascii="Times New Roman" w:eastAsia="Times New Roman" w:hAnsi="Times New Roman" w:cs="Times New Roman"/>
          <w:lang w:eastAsia="pl-PL"/>
        </w:rPr>
        <w:t>objętych przedmiotem zamówienia.</w:t>
      </w:r>
    </w:p>
    <w:p w:rsidR="00FC768F" w:rsidRPr="00920AA7" w:rsidRDefault="00FC768F" w:rsidP="00583BE7">
      <w:pPr>
        <w:widowControl w:val="0"/>
        <w:numPr>
          <w:ilvl w:val="0"/>
          <w:numId w:val="62"/>
        </w:numPr>
        <w:spacing w:after="0" w:line="240" w:lineRule="auto"/>
        <w:ind w:left="0"/>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FC768F" w:rsidRPr="00920AA7" w:rsidRDefault="00FC768F" w:rsidP="00583BE7">
      <w:pPr>
        <w:numPr>
          <w:ilvl w:val="0"/>
          <w:numId w:val="62"/>
        </w:numPr>
        <w:tabs>
          <w:tab w:val="num" w:pos="426"/>
        </w:tabs>
        <w:spacing w:after="0" w:line="276" w:lineRule="auto"/>
        <w:ind w:left="0"/>
        <w:contextualSpacing/>
        <w:jc w:val="both"/>
        <w:rPr>
          <w:rFonts w:ascii="Times New Roman" w:hAnsi="Times New Roman" w:cs="Times New Roman"/>
        </w:rPr>
      </w:pPr>
      <w:r w:rsidRPr="00920AA7">
        <w:rPr>
          <w:rFonts w:ascii="Times New Roman" w:hAnsi="Times New Roman" w:cs="Times New Roman"/>
        </w:rPr>
        <w:t xml:space="preserve">oferta liczy </w:t>
      </w:r>
      <w:r w:rsidRPr="00920AA7">
        <w:rPr>
          <w:rFonts w:ascii="Times New Roman" w:hAnsi="Times New Roman" w:cs="Times New Roman"/>
          <w:b/>
          <w:u w:val="single"/>
        </w:rPr>
        <w:t>........................</w:t>
      </w:r>
      <w:r w:rsidRPr="00920AA7">
        <w:rPr>
          <w:rFonts w:ascii="Times New Roman" w:hAnsi="Times New Roman" w:cs="Times New Roman"/>
        </w:rPr>
        <w:t xml:space="preserve"> kolejno ponumerowanych kart,</w:t>
      </w:r>
    </w:p>
    <w:p w:rsidR="00FC768F" w:rsidRPr="00920AA7" w:rsidRDefault="00FC768F" w:rsidP="00583BE7">
      <w:pPr>
        <w:jc w:val="right"/>
        <w:rPr>
          <w:rFonts w:ascii="Times New Roman" w:hAnsi="Times New Roman" w:cs="Times New Roman"/>
          <w:b/>
          <w:i/>
          <w:u w:val="single"/>
        </w:rPr>
      </w:pPr>
    </w:p>
    <w:p w:rsidR="00FC768F" w:rsidRPr="00920AA7" w:rsidRDefault="00FC768F" w:rsidP="00583BE7">
      <w:pPr>
        <w:jc w:val="both"/>
        <w:rPr>
          <w:rFonts w:ascii="Times New Roman" w:hAnsi="Times New Roman" w:cs="Times New Roman"/>
          <w:b/>
          <w:i/>
        </w:rPr>
      </w:pPr>
      <w:r w:rsidRPr="00920AA7">
        <w:rPr>
          <w:rFonts w:ascii="Times New Roman" w:hAnsi="Times New Roman" w:cs="Times New Roman"/>
          <w:b/>
          <w:bCs/>
          <w:i/>
          <w:iCs/>
        </w:rPr>
        <w:t xml:space="preserve">Uwaga! Wykonawca zobowiązany jest do wypełnienia miejsc wykropkowanych. </w:t>
      </w:r>
    </w:p>
    <w:p w:rsidR="005C7EF9" w:rsidRPr="00920AA7" w:rsidRDefault="005C7EF9"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Default="00256AFC"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3B306E" w:rsidRDefault="003B306E" w:rsidP="00583BE7">
      <w:pPr>
        <w:pStyle w:val="Akapitzlist"/>
        <w:spacing w:after="0" w:line="240" w:lineRule="auto"/>
        <w:ind w:left="0"/>
        <w:rPr>
          <w:rFonts w:ascii="Times New Roman" w:eastAsia="Times New Roman" w:hAnsi="Times New Roman" w:cs="Times New Roman"/>
          <w:b/>
          <w:lang w:eastAsia="pl-PL"/>
        </w:rPr>
      </w:pPr>
    </w:p>
    <w:p w:rsidR="003B306E" w:rsidRDefault="003B306E" w:rsidP="00583BE7">
      <w:pPr>
        <w:pStyle w:val="Akapitzlist"/>
        <w:spacing w:after="0" w:line="240" w:lineRule="auto"/>
        <w:ind w:left="0"/>
        <w:rPr>
          <w:rFonts w:ascii="Times New Roman" w:eastAsia="Times New Roman" w:hAnsi="Times New Roman" w:cs="Times New Roman"/>
          <w:b/>
          <w:lang w:eastAsia="pl-PL"/>
        </w:rPr>
      </w:pPr>
    </w:p>
    <w:p w:rsidR="003B306E" w:rsidRDefault="003B306E"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7A6DD3" w:rsidRDefault="007A6DD3"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lastRenderedPageBreak/>
        <w:t>ZAŁĄCZNIK NR 2</w:t>
      </w:r>
    </w:p>
    <w:p w:rsidR="005C7EF9" w:rsidRPr="00920AA7" w:rsidRDefault="005C7EF9" w:rsidP="00583BE7">
      <w:pPr>
        <w:spacing w:after="0" w:line="240" w:lineRule="auto"/>
        <w:rPr>
          <w:rFonts w:ascii="Times New Roman" w:eastAsia="Times New Roman" w:hAnsi="Times New Roman" w:cs="Times New Roman"/>
          <w:b/>
          <w:sz w:val="24"/>
          <w:szCs w:val="24"/>
          <w:lang w:eastAsia="pl-PL"/>
        </w:rPr>
      </w:pPr>
    </w:p>
    <w:p w:rsidR="00256AFC" w:rsidRPr="00920AA7" w:rsidRDefault="00256AFC" w:rsidP="00583BE7">
      <w:pPr>
        <w:spacing w:after="0" w:line="240" w:lineRule="auto"/>
        <w:jc w:val="center"/>
        <w:rPr>
          <w:rFonts w:ascii="Times New Roman" w:eastAsia="Times New Roman" w:hAnsi="Times New Roman" w:cs="Times New Roman"/>
          <w:b/>
          <w:sz w:val="24"/>
          <w:szCs w:val="24"/>
          <w:lang w:eastAsia="pl-PL"/>
        </w:rPr>
      </w:pPr>
      <w:r w:rsidRPr="00920AA7">
        <w:rPr>
          <w:rFonts w:ascii="Times New Roman" w:eastAsia="Times New Roman" w:hAnsi="Times New Roman" w:cs="Times New Roman"/>
          <w:b/>
          <w:sz w:val="24"/>
          <w:szCs w:val="24"/>
          <w:lang w:eastAsia="pl-PL"/>
        </w:rPr>
        <w:t>OPIS PRZEDMIOTU ZAMÓWIENIA,</w:t>
      </w:r>
    </w:p>
    <w:p w:rsidR="005C7EF9" w:rsidRPr="00920AA7" w:rsidRDefault="005C7EF9" w:rsidP="00583BE7">
      <w:pPr>
        <w:rPr>
          <w:lang w:eastAsia="pl-PL"/>
        </w:rPr>
      </w:pPr>
    </w:p>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b/>
        </w:rPr>
        <w:t>Część I</w:t>
      </w:r>
    </w:p>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Zestaw komputerowy</w:t>
      </w:r>
    </w:p>
    <w:tbl>
      <w:tblPr>
        <w:tblW w:w="10768" w:type="dxa"/>
        <w:tblLayout w:type="fixed"/>
        <w:tblCellMar>
          <w:left w:w="0" w:type="dxa"/>
          <w:right w:w="0" w:type="dxa"/>
        </w:tblCellMar>
        <w:tblLook w:val="0000" w:firstRow="0" w:lastRow="0" w:firstColumn="0" w:lastColumn="0" w:noHBand="0" w:noVBand="0"/>
      </w:tblPr>
      <w:tblGrid>
        <w:gridCol w:w="3681"/>
        <w:gridCol w:w="7087"/>
      </w:tblGrid>
      <w:tr w:rsidR="007A6DD3" w:rsidRPr="006E2794" w:rsidTr="007A6DD3">
        <w:trPr>
          <w:trHeight w:hRule="exact" w:val="665"/>
        </w:trPr>
        <w:tc>
          <w:tcPr>
            <w:tcW w:w="3681" w:type="dxa"/>
            <w:tcBorders>
              <w:top w:val="single" w:sz="4" w:space="0" w:color="auto"/>
              <w:left w:val="single" w:sz="4" w:space="0" w:color="auto"/>
              <w:bottom w:val="single" w:sz="4" w:space="0" w:color="auto"/>
              <w:right w:val="single" w:sz="4" w:space="0" w:color="auto"/>
            </w:tcBorders>
            <w:vAlign w:val="bottom"/>
          </w:tcPr>
          <w:p w:rsidR="007A6DD3" w:rsidRPr="006E2794" w:rsidRDefault="007A6DD3" w:rsidP="007A6DD3">
            <w:pPr>
              <w:ind w:left="137" w:right="142"/>
              <w:jc w:val="both"/>
              <w:rPr>
                <w:rFonts w:ascii="Times New Roman" w:eastAsia="Arial Unicode MS" w:hAnsi="Times New Roman" w:cs="Times New Roman"/>
              </w:rPr>
            </w:pPr>
            <w:r w:rsidRPr="006E2794">
              <w:rPr>
                <w:rFonts w:ascii="Times New Roman" w:hAnsi="Times New Roman" w:cs="Times New Roman"/>
                <w:b/>
              </w:rPr>
              <w:t>Nazwa producenta i oznaczenie produktu oferowanego</w:t>
            </w:r>
          </w:p>
        </w:tc>
        <w:tc>
          <w:tcPr>
            <w:tcW w:w="7087" w:type="dxa"/>
            <w:tcBorders>
              <w:top w:val="single" w:sz="4" w:space="0" w:color="auto"/>
              <w:left w:val="nil"/>
              <w:bottom w:val="single" w:sz="4" w:space="0" w:color="auto"/>
              <w:right w:val="single" w:sz="4" w:space="0" w:color="auto"/>
            </w:tcBorders>
            <w:vAlign w:val="bottom"/>
          </w:tcPr>
          <w:p w:rsidR="007A6DD3" w:rsidRPr="006E2794" w:rsidRDefault="007A6DD3" w:rsidP="007A6DD3">
            <w:pPr>
              <w:ind w:left="96"/>
              <w:jc w:val="both"/>
              <w:rPr>
                <w:rFonts w:ascii="Times New Roman" w:eastAsia="Arial Unicode MS" w:hAnsi="Times New Roman" w:cs="Times New Roman"/>
              </w:rPr>
            </w:pPr>
            <w:r w:rsidRPr="006E2794">
              <w:rPr>
                <w:rFonts w:ascii="Times New Roman" w:hAnsi="Times New Roman" w:cs="Times New Roman"/>
              </w:rPr>
              <w:t> </w:t>
            </w:r>
          </w:p>
        </w:tc>
      </w:tr>
    </w:tbl>
    <w:p w:rsidR="007A6DD3" w:rsidRPr="006E2794" w:rsidRDefault="007A6DD3" w:rsidP="007A6DD3">
      <w:pPr>
        <w:spacing w:after="0"/>
        <w:rPr>
          <w:rFonts w:ascii="Times New Roman" w:hAnsi="Times New Roman" w:cs="Times New Roman"/>
        </w:rPr>
      </w:pPr>
    </w:p>
    <w:tbl>
      <w:tblPr>
        <w:tblW w:w="10773" w:type="dxa"/>
        <w:tblInd w:w="-5" w:type="dxa"/>
        <w:tblLayout w:type="fixed"/>
        <w:tblLook w:val="0000" w:firstRow="0" w:lastRow="0" w:firstColumn="0" w:lastColumn="0" w:noHBand="0" w:noVBand="0"/>
      </w:tblPr>
      <w:tblGrid>
        <w:gridCol w:w="1985"/>
        <w:gridCol w:w="5245"/>
        <w:gridCol w:w="3543"/>
      </w:tblGrid>
      <w:tr w:rsidR="007A6DD3" w:rsidRPr="006E2794" w:rsidTr="007A6DD3">
        <w:tc>
          <w:tcPr>
            <w:tcW w:w="1985" w:type="dxa"/>
            <w:tcBorders>
              <w:top w:val="single" w:sz="4" w:space="0" w:color="000000"/>
              <w:left w:val="single" w:sz="4" w:space="0" w:color="000000"/>
              <w:bottom w:val="single" w:sz="4" w:space="0" w:color="000000"/>
            </w:tcBorders>
            <w:shd w:val="clear" w:color="auto" w:fill="auto"/>
            <w:vAlign w:val="center"/>
          </w:tcPr>
          <w:p w:rsidR="007A6DD3" w:rsidRPr="006E2794" w:rsidRDefault="007A6DD3" w:rsidP="007A6DD3">
            <w:pPr>
              <w:snapToGrid w:val="0"/>
              <w:spacing w:after="0" w:line="240" w:lineRule="auto"/>
              <w:rPr>
                <w:rFonts w:ascii="Times New Roman" w:hAnsi="Times New Roman" w:cs="Times New Roman"/>
                <w:b/>
              </w:rPr>
            </w:pPr>
            <w:r w:rsidRPr="006E2794">
              <w:rPr>
                <w:rFonts w:ascii="Times New Roman" w:hAnsi="Times New Roman" w:cs="Times New Roman"/>
                <w:b/>
              </w:rPr>
              <w:t>Komponent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DD3" w:rsidRPr="006E2794" w:rsidRDefault="007A6DD3" w:rsidP="007A6DD3">
            <w:pPr>
              <w:spacing w:after="0"/>
              <w:ind w:left="132"/>
              <w:rPr>
                <w:rFonts w:ascii="Times New Roman" w:eastAsia="Arial Unicode MS" w:hAnsi="Times New Roman" w:cs="Times New Roman"/>
                <w:b/>
              </w:rPr>
            </w:pPr>
            <w:r w:rsidRPr="006E2794">
              <w:rPr>
                <w:rFonts w:ascii="Times New Roman" w:hAnsi="Times New Roman" w:cs="Times New Roman"/>
                <w:b/>
              </w:rPr>
              <w:t>Parametry wymagane</w:t>
            </w:r>
          </w:p>
        </w:tc>
        <w:tc>
          <w:tcPr>
            <w:tcW w:w="3543" w:type="dxa"/>
            <w:tcBorders>
              <w:top w:val="single" w:sz="4" w:space="0" w:color="000000"/>
              <w:left w:val="single" w:sz="4" w:space="0" w:color="000000"/>
              <w:bottom w:val="single" w:sz="4" w:space="0" w:color="000000"/>
              <w:right w:val="single" w:sz="4" w:space="0" w:color="000000"/>
            </w:tcBorders>
            <w:vAlign w:val="center"/>
          </w:tcPr>
          <w:p w:rsidR="007A6DD3" w:rsidRPr="006E2794" w:rsidRDefault="007A6DD3" w:rsidP="007A6DD3">
            <w:pPr>
              <w:snapToGrid w:val="0"/>
              <w:spacing w:after="0" w:line="240" w:lineRule="auto"/>
              <w:rPr>
                <w:rFonts w:ascii="Times New Roman" w:hAnsi="Times New Roman" w:cs="Times New Roman"/>
                <w:b/>
              </w:rPr>
            </w:pPr>
            <w:r w:rsidRPr="006E2794">
              <w:rPr>
                <w:rFonts w:ascii="Times New Roman" w:hAnsi="Times New Roman" w:cs="Times New Roman"/>
                <w:b/>
              </w:rPr>
              <w:t>Nazwa producenta i oznaczenie produktu oferowanego</w:t>
            </w: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rPr>
                <w:rFonts w:ascii="Times New Roman" w:hAnsi="Times New Roman" w:cs="Times New Roman"/>
              </w:rPr>
            </w:pPr>
            <w:r w:rsidRPr="006E2794">
              <w:rPr>
                <w:rFonts w:ascii="Times New Roman" w:hAnsi="Times New Roman" w:cs="Times New Roman"/>
              </w:rPr>
              <w:t>Procesor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pacing w:after="0"/>
              <w:rPr>
                <w:rFonts w:ascii="Times New Roman" w:hAnsi="Times New Roman" w:cs="Times New Roman"/>
              </w:rPr>
            </w:pPr>
            <w:r w:rsidRPr="006E2794">
              <w:rPr>
                <w:rFonts w:ascii="Times New Roman" w:hAnsi="Times New Roman" w:cs="Times New Roman"/>
                <w:bCs/>
              </w:rPr>
              <w:t>Min. 4-rdzeniowy, min. 8-wątkowy, min. 3,8 GHz, osiągający w testach Average CPU Mark wynik nie gorszy niż 7403 punktów według zestawienia z dnia 06.08.2021 dostępnego w załączniku „PassMark CPU Benchmarks.pdf”</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Płyta główna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rPr>
              <w:t>Kompatybilna z ww. procesorem, obsługująca pamięć DDR4 (min. 4 sloty) z możliwością rozbudowy do min. 128GB,  obsługująca dyski M.2, obsługująca USB 3.1,  posiadająca Gigabit LAN, min. 5 x Serial ATA III</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Pamięć RAM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szCs w:val="20"/>
              </w:rPr>
              <w:t>Nie mniej niż 16GB (DDR4, dual channel, minimalna częstotliwość pracy 2400 MHz)</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Karta graficzna</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rPr>
              <w:t>Posiadająca  pamięć  min. 8GB GDDR5 lub GDDR6, osiągająca w teście Average G3D Mark wynik nie gorszy niż 6596 punktów według zestawienia z dnia 06.08.2021 dostępnego w załączniku „PassMark Video Card Benchmarks.pdf”</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Karta dźwiękowa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szCs w:val="20"/>
              </w:rPr>
              <w:t>Zintegrowana</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Karta sieciowa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szCs w:val="20"/>
              </w:rPr>
              <w:t>Zintegrowana, w standardzie Ethernet 10/100/1000 Mb/s</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rPr>
          <w:trHeight w:val="587"/>
        </w:trPr>
        <w:tc>
          <w:tcPr>
            <w:tcW w:w="1985" w:type="dxa"/>
            <w:tcBorders>
              <w:top w:val="single" w:sz="4" w:space="0" w:color="000000"/>
              <w:left w:val="single" w:sz="4" w:space="0" w:color="000000"/>
              <w:bottom w:val="single" w:sz="4" w:space="0" w:color="000000"/>
            </w:tcBorders>
            <w:shd w:val="clear" w:color="auto" w:fill="auto"/>
            <w:vAlign w:val="center"/>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Dysk SSD</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rPr>
              <w:t>Nie mniej niż 256GB, M.2 PCIe</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rPr>
          <w:trHeight w:val="567"/>
        </w:trPr>
        <w:tc>
          <w:tcPr>
            <w:tcW w:w="1985" w:type="dxa"/>
            <w:tcBorders>
              <w:top w:val="single" w:sz="4" w:space="0" w:color="000000"/>
              <w:left w:val="single" w:sz="4" w:space="0" w:color="000000"/>
              <w:bottom w:val="single" w:sz="4" w:space="0" w:color="000000"/>
            </w:tcBorders>
            <w:shd w:val="clear" w:color="auto" w:fill="auto"/>
            <w:vAlign w:val="center"/>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Dysk HDD</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rPr>
              <w:t>Nie mniej niż 1TB, SATA 7200 obr.</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rPr>
          <w:trHeight w:val="547"/>
        </w:trPr>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Napęd optyczny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szCs w:val="20"/>
              </w:rPr>
              <w:t>DVD+/-RW</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Obudowa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autoSpaceDE w:val="0"/>
              <w:autoSpaceDN w:val="0"/>
              <w:adjustRightInd w:val="0"/>
              <w:spacing w:after="0" w:line="240" w:lineRule="auto"/>
              <w:rPr>
                <w:rFonts w:ascii="Times New Roman" w:hAnsi="Times New Roman" w:cs="Times New Roman"/>
                <w:szCs w:val="20"/>
              </w:rPr>
            </w:pPr>
            <w:r w:rsidRPr="006E2794">
              <w:rPr>
                <w:rFonts w:ascii="Times New Roman" w:hAnsi="Times New Roman" w:cs="Times New Roman"/>
                <w:szCs w:val="20"/>
              </w:rPr>
              <w:t>Typu midi tower, przedni panel posiadający minimum dwa porty USB 3.0 i dwa porty USB-C, wbudowany zasilacz o mocy co najmniej 800W z certyfikatem bezpieczeństwa CE i certyfikatem sprawności 80 Plus.</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 xml:space="preserve">System operacyjny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szCs w:val="20"/>
              </w:rPr>
              <w:t>Microsoft Windows 10 Pro 64 bit</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Mysz</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szCs w:val="20"/>
              </w:rPr>
              <w:t>Optyczna,  przewodowa,  rozdzielczość nie mniej niż 800 dpi, interfejs USB, nie mniej niż 3 przyciski, rolka przewijania</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rPr>
          <w:trHeight w:val="506"/>
        </w:trPr>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Klawiatura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szCs w:val="20"/>
              </w:rPr>
              <w:t>Interfejs USB, multimedialna</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r w:rsidR="007A6DD3" w:rsidRPr="006E2794" w:rsidTr="007A6DD3">
        <w:tc>
          <w:tcPr>
            <w:tcW w:w="1985" w:type="dxa"/>
            <w:tcBorders>
              <w:top w:val="single" w:sz="4" w:space="0" w:color="000000"/>
              <w:left w:val="single" w:sz="4" w:space="0" w:color="000000"/>
              <w:bottom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rPr>
            </w:pPr>
            <w:r w:rsidRPr="006E2794">
              <w:rPr>
                <w:rFonts w:ascii="Times New Roman" w:hAnsi="Times New Roman" w:cs="Times New Roman"/>
              </w:rPr>
              <w:t xml:space="preserve">Monitor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spacing w:after="0" w:line="240" w:lineRule="auto"/>
              <w:rPr>
                <w:rFonts w:ascii="Times New Roman" w:hAnsi="Times New Roman" w:cs="Times New Roman"/>
                <w:szCs w:val="20"/>
              </w:rPr>
            </w:pPr>
            <w:r w:rsidRPr="006E2794">
              <w:rPr>
                <w:rFonts w:ascii="Times New Roman" w:hAnsi="Times New Roman" w:cs="Times New Roman"/>
                <w:szCs w:val="20"/>
              </w:rPr>
              <w:t>Przekątna 27 cali, podświetlenie LED, rozdzielczość nominalna 1920x1080 pikseli, złącza HDMI i Display Port, hub USB, filtr światła niebieskiego, z kompletem kabli do podłączenia do grafiki komputera</w:t>
            </w:r>
          </w:p>
        </w:tc>
        <w:tc>
          <w:tcPr>
            <w:tcW w:w="3543"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spacing w:after="0" w:line="240" w:lineRule="auto"/>
              <w:rPr>
                <w:rFonts w:ascii="Times New Roman" w:hAnsi="Times New Roman" w:cs="Times New Roman"/>
                <w:highlight w:val="yellow"/>
              </w:rPr>
            </w:pPr>
          </w:p>
        </w:tc>
      </w:tr>
    </w:tbl>
    <w:p w:rsidR="007A6DD3" w:rsidRPr="006E2794" w:rsidRDefault="007A6DD3" w:rsidP="007A6DD3">
      <w:pPr>
        <w:spacing w:after="0"/>
        <w:rPr>
          <w:rFonts w:ascii="Times New Roman" w:hAnsi="Times New Roman" w:cs="Times New Roman"/>
        </w:rPr>
      </w:pPr>
    </w:p>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b/>
        </w:rPr>
        <w:lastRenderedPageBreak/>
        <w:t>Część II</w:t>
      </w:r>
    </w:p>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Laptop nr 1</w:t>
      </w:r>
    </w:p>
    <w:tbl>
      <w:tblPr>
        <w:tblStyle w:val="Tabela-Siatka"/>
        <w:tblW w:w="10763" w:type="dxa"/>
        <w:tblLayout w:type="fixed"/>
        <w:tblLook w:val="04A0" w:firstRow="1" w:lastRow="0" w:firstColumn="1" w:lastColumn="0" w:noHBand="0" w:noVBand="1"/>
      </w:tblPr>
      <w:tblGrid>
        <w:gridCol w:w="1696"/>
        <w:gridCol w:w="5670"/>
        <w:gridCol w:w="3397"/>
      </w:tblGrid>
      <w:tr w:rsidR="007A6DD3" w:rsidRPr="006E2794" w:rsidTr="007A6DD3">
        <w:tc>
          <w:tcPr>
            <w:tcW w:w="1696" w:type="dxa"/>
          </w:tcPr>
          <w:p w:rsidR="007A6DD3" w:rsidRPr="006E2794" w:rsidRDefault="007A6DD3" w:rsidP="007A6DD3">
            <w:pPr>
              <w:rPr>
                <w:rFonts w:ascii="Times New Roman" w:hAnsi="Times New Roman" w:cs="Times New Roman"/>
                <w:b/>
              </w:rPr>
            </w:pPr>
            <w:r w:rsidRPr="006E2794">
              <w:rPr>
                <w:rFonts w:ascii="Times New Roman" w:hAnsi="Times New Roman" w:cs="Times New Roman"/>
                <w:b/>
              </w:rPr>
              <w:t>Komponent</w:t>
            </w:r>
          </w:p>
        </w:tc>
        <w:tc>
          <w:tcPr>
            <w:tcW w:w="5670"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39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 xml:space="preserve">Procesor: </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ab/>
              <w:t xml:space="preserve">2 rdzeniowy,  4 wątkowy,  64bitowy,  </w:t>
            </w:r>
            <w:r w:rsidRPr="006E2794">
              <w:rPr>
                <w:rFonts w:ascii="Times New Roman" w:hAnsi="Times New Roman" w:cs="Times New Roman"/>
                <w:bCs/>
              </w:rPr>
              <w:t>osiągający w testach Average CPU Mark wynik nie gorszy niż 3964 punktów według zestawienia z dnia 06.08.2021 dostępnego w załączniku „PassMark CPU Benchmarks.pdf”</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Pamięć RAM: nie mniej niż 8GB DDR4</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 xml:space="preserve">Karta graficzna: </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ab/>
              <w:t xml:space="preserve">obsługa  DirectX  12, osiągająca w teście Average G3D Mark wynik nie gorszy niż 1071 punktów według zestawienia z dnia </w:t>
            </w:r>
            <w:r w:rsidRPr="006E2794">
              <w:rPr>
                <w:rFonts w:ascii="Times New Roman" w:hAnsi="Times New Roman" w:cs="Times New Roman"/>
                <w:bCs/>
              </w:rPr>
              <w:t xml:space="preserve">06.08.2021 </w:t>
            </w:r>
            <w:r w:rsidRPr="006E2794">
              <w:rPr>
                <w:rFonts w:ascii="Times New Roman" w:hAnsi="Times New Roman" w:cs="Times New Roman"/>
                <w:szCs w:val="20"/>
              </w:rPr>
              <w:t>dostępnego w załączniku „PassMark Video Card Benchmarks.pdf”</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Dysk SSD: Nie mniej niż 256GB M.2 NVMe PCIe</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Porty: wyjście HDMI, RJ45, nie mniej niż 3 porty USB w tym co najmniej 2 porty USB 3.0</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Obsługa sieci bezprzewodowej w standardzie IEEE 802.11a/b/g/n/ac</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Wbudowane głośniki stereo, mikrofon, kamera</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System operacyjny: Microsoft Windows 10 Pro 64 bit</w:t>
            </w:r>
          </w:p>
          <w:p w:rsidR="007A6DD3" w:rsidRPr="006E2794" w:rsidRDefault="007A6DD3" w:rsidP="007A6DD3">
            <w:pPr>
              <w:pStyle w:val="Akapitzlist"/>
              <w:numPr>
                <w:ilvl w:val="0"/>
                <w:numId w:val="63"/>
              </w:numPr>
              <w:ind w:left="164" w:hanging="164"/>
              <w:rPr>
                <w:rFonts w:ascii="Times New Roman" w:hAnsi="Times New Roman" w:cs="Times New Roman"/>
              </w:rPr>
            </w:pPr>
            <w:r w:rsidRPr="006E2794">
              <w:rPr>
                <w:rFonts w:ascii="Times New Roman" w:hAnsi="Times New Roman" w:cs="Times New Roman"/>
              </w:rPr>
              <w:t>Ekran: przekątna 15,6 cala, rozdzielczość nominalna 1920x1080 pikseli, matowy</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optyczna,  bezprzewodowa, z wyłącznikiem zasilania, rozdzielczość nie mniej niż 800 dpi, nanoodbiornik z interfejsem USB, nie mniej niż 3 przyciski, rolka przewijania</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ładowana z góry, z dużą przednią kieszenią na kable i akcesoria, regulowany pasek naramienny o długości min. 1 m, kolor czarny</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bCs/>
              </w:rPr>
              <w:t>2 patchcordy UTP RJ45 kategorii 6 o długościach 3 metry i  5 metrów</w:t>
            </w:r>
          </w:p>
        </w:tc>
        <w:tc>
          <w:tcPr>
            <w:tcW w:w="3397"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Laptop nr 2</w:t>
      </w:r>
    </w:p>
    <w:tbl>
      <w:tblPr>
        <w:tblStyle w:val="Tabela-Siatka"/>
        <w:tblW w:w="10763" w:type="dxa"/>
        <w:tblLayout w:type="fixed"/>
        <w:tblLook w:val="04A0" w:firstRow="1" w:lastRow="0" w:firstColumn="1" w:lastColumn="0" w:noHBand="0" w:noVBand="1"/>
      </w:tblPr>
      <w:tblGrid>
        <w:gridCol w:w="1696"/>
        <w:gridCol w:w="5670"/>
        <w:gridCol w:w="3397"/>
      </w:tblGrid>
      <w:tr w:rsidR="007A6DD3" w:rsidRPr="006E2794" w:rsidTr="007A6DD3">
        <w:tc>
          <w:tcPr>
            <w:tcW w:w="1696" w:type="dxa"/>
          </w:tcPr>
          <w:p w:rsidR="007A6DD3" w:rsidRPr="006E2794" w:rsidRDefault="007A6DD3" w:rsidP="007A6DD3">
            <w:pPr>
              <w:rPr>
                <w:rFonts w:ascii="Times New Roman" w:hAnsi="Times New Roman" w:cs="Times New Roman"/>
                <w:b/>
              </w:rPr>
            </w:pPr>
            <w:r w:rsidRPr="006E2794">
              <w:rPr>
                <w:rFonts w:ascii="Times New Roman" w:hAnsi="Times New Roman" w:cs="Times New Roman"/>
                <w:b/>
              </w:rPr>
              <w:t>Komponent</w:t>
            </w:r>
          </w:p>
        </w:tc>
        <w:tc>
          <w:tcPr>
            <w:tcW w:w="5670"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39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 xml:space="preserve">Procesor: </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ab/>
              <w:t xml:space="preserve">4 rdzeniowy,  8 wątkowy,  64bitowy,  </w:t>
            </w:r>
            <w:r w:rsidRPr="006E2794">
              <w:rPr>
                <w:rFonts w:ascii="Times New Roman" w:hAnsi="Times New Roman" w:cs="Times New Roman"/>
                <w:bCs/>
              </w:rPr>
              <w:t>osiągający w testach Average CPU Mark wynik nie gorszy niż 10610 punktów według zestawienia z dnia 06.08.2021 dostępnego w załączniku „PassMark CPU Benchmarks.pdf”</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Pamięć RAM: nie mniej niż 16GB DDR4</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 xml:space="preserve">Karta graficzna: </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ab/>
              <w:t>p</w:t>
            </w:r>
            <w:r w:rsidRPr="006E2794">
              <w:rPr>
                <w:rFonts w:ascii="Times New Roman" w:hAnsi="Times New Roman" w:cs="Times New Roman"/>
              </w:rPr>
              <w:t xml:space="preserve">osiadająca  pamięć  min. 2GB GDDR5, </w:t>
            </w:r>
            <w:r w:rsidRPr="006E2794">
              <w:rPr>
                <w:rFonts w:ascii="Times New Roman" w:hAnsi="Times New Roman" w:cs="Times New Roman"/>
                <w:szCs w:val="20"/>
              </w:rPr>
              <w:t xml:space="preserve">obsługa  DirectX  12, osiągająca w teście Average G3D Mark wynik nie gorszy niż 3718 punktów według zestawienia z dnia </w:t>
            </w:r>
            <w:r w:rsidRPr="006E2794">
              <w:rPr>
                <w:rFonts w:ascii="Times New Roman" w:hAnsi="Times New Roman" w:cs="Times New Roman"/>
                <w:bCs/>
              </w:rPr>
              <w:t xml:space="preserve">06.08.2021 </w:t>
            </w:r>
            <w:r w:rsidRPr="006E2794">
              <w:rPr>
                <w:rFonts w:ascii="Times New Roman" w:hAnsi="Times New Roman" w:cs="Times New Roman"/>
                <w:szCs w:val="20"/>
              </w:rPr>
              <w:t>dostępnego w załączniku „PassMark Video Card Benchmarks.pdf”</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Dysk SSD: Nie mniej niż 960GB M.2 NVMe PCIe</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Porty: wyjście HDMI, nie mniej niż 2 porty USB 3.0, min. 1 por USB-C</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lastRenderedPageBreak/>
              <w:t>Obsługa sieci bezprzewodowej w standardzie IEEE 802.11a/b/g/n/ac</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Wbudowane głośniki stereo, mikrofon, kamera</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System operacyjny: Microsoft Windows 10 Pro 64 bit</w:t>
            </w:r>
          </w:p>
          <w:p w:rsidR="007A6DD3" w:rsidRPr="006E2794" w:rsidRDefault="007A6DD3" w:rsidP="007A6DD3">
            <w:pPr>
              <w:pStyle w:val="Akapitzlist"/>
              <w:numPr>
                <w:ilvl w:val="0"/>
                <w:numId w:val="63"/>
              </w:numPr>
              <w:ind w:left="164" w:hanging="164"/>
              <w:rPr>
                <w:rFonts w:ascii="Times New Roman" w:hAnsi="Times New Roman" w:cs="Times New Roman"/>
              </w:rPr>
            </w:pPr>
            <w:r w:rsidRPr="006E2794">
              <w:rPr>
                <w:rFonts w:ascii="Times New Roman" w:hAnsi="Times New Roman" w:cs="Times New Roman"/>
              </w:rPr>
              <w:t>Ekran: przekątna 14 cali, rozdzielczość nominalna 1920x1080 pikseli, matowy</w:t>
            </w:r>
          </w:p>
          <w:p w:rsidR="007A6DD3" w:rsidRPr="006E2794" w:rsidRDefault="007A6DD3" w:rsidP="007A6DD3">
            <w:pPr>
              <w:pStyle w:val="Akapitzlist"/>
              <w:numPr>
                <w:ilvl w:val="0"/>
                <w:numId w:val="63"/>
              </w:numPr>
              <w:ind w:left="164" w:hanging="164"/>
              <w:rPr>
                <w:rFonts w:ascii="Times New Roman" w:hAnsi="Times New Roman" w:cs="Times New Roman"/>
              </w:rPr>
            </w:pPr>
            <w:r w:rsidRPr="006E2794">
              <w:rPr>
                <w:rFonts w:ascii="Times New Roman" w:hAnsi="Times New Roman" w:cs="Times New Roman"/>
              </w:rPr>
              <w:t>Aluminiowa pokrywa matrycy</w:t>
            </w:r>
          </w:p>
          <w:p w:rsidR="007A6DD3" w:rsidRPr="006E2794" w:rsidRDefault="007A6DD3" w:rsidP="007A6DD3">
            <w:pPr>
              <w:pStyle w:val="Akapitzlist"/>
              <w:numPr>
                <w:ilvl w:val="0"/>
                <w:numId w:val="63"/>
              </w:numPr>
              <w:ind w:left="164" w:hanging="164"/>
              <w:rPr>
                <w:rFonts w:ascii="Times New Roman" w:hAnsi="Times New Roman" w:cs="Times New Roman"/>
              </w:rPr>
            </w:pPr>
            <w:r w:rsidRPr="006E2794">
              <w:rPr>
                <w:rFonts w:ascii="Times New Roman" w:hAnsi="Times New Roman" w:cs="Times New Roman"/>
              </w:rPr>
              <w:t>Aluminiowe wnętrze laptopa</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optyczna,  bezprzewodowa, z wyłącznikiem zasilania, rozdzielczość nie mniej niż 800 dpi, nanoodbiornik z interfejsem USB, nie mniej niż 3 przyciski, rolka przewijania</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ładowana z góry, z dużą przednią kieszenią na kable i akcesoria, regulowany pasek naramienny o długości min. 1 m, kolor czarny</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bCs/>
              </w:rPr>
              <w:t>2 patchcordy UTP RJ45 kategorii 6 o długościach 3 metry i  5 metrów</w:t>
            </w:r>
          </w:p>
        </w:tc>
        <w:tc>
          <w:tcPr>
            <w:tcW w:w="3397"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Laptop nr 3</w:t>
      </w:r>
    </w:p>
    <w:tbl>
      <w:tblPr>
        <w:tblStyle w:val="Tabela-Siatka"/>
        <w:tblW w:w="10763" w:type="dxa"/>
        <w:tblLayout w:type="fixed"/>
        <w:tblLook w:val="04A0" w:firstRow="1" w:lastRow="0" w:firstColumn="1" w:lastColumn="0" w:noHBand="0" w:noVBand="1"/>
      </w:tblPr>
      <w:tblGrid>
        <w:gridCol w:w="1696"/>
        <w:gridCol w:w="5670"/>
        <w:gridCol w:w="3397"/>
      </w:tblGrid>
      <w:tr w:rsidR="007A6DD3" w:rsidRPr="006E2794" w:rsidTr="007A6DD3">
        <w:tc>
          <w:tcPr>
            <w:tcW w:w="1696" w:type="dxa"/>
          </w:tcPr>
          <w:p w:rsidR="007A6DD3" w:rsidRPr="006E2794" w:rsidRDefault="007A6DD3" w:rsidP="007A6DD3">
            <w:pPr>
              <w:rPr>
                <w:rFonts w:ascii="Times New Roman" w:hAnsi="Times New Roman" w:cs="Times New Roman"/>
                <w:b/>
              </w:rPr>
            </w:pPr>
            <w:r w:rsidRPr="006E2794">
              <w:rPr>
                <w:rFonts w:ascii="Times New Roman" w:hAnsi="Times New Roman" w:cs="Times New Roman"/>
                <w:b/>
              </w:rPr>
              <w:t>Komponent</w:t>
            </w:r>
          </w:p>
        </w:tc>
        <w:tc>
          <w:tcPr>
            <w:tcW w:w="5670"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39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 xml:space="preserve">Procesor: </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ab/>
              <w:t xml:space="preserve">4 rdzeniowy,  8 wątkowy,  64bitowy,  </w:t>
            </w:r>
            <w:r w:rsidRPr="006E2794">
              <w:rPr>
                <w:rFonts w:ascii="Times New Roman" w:hAnsi="Times New Roman" w:cs="Times New Roman"/>
                <w:bCs/>
              </w:rPr>
              <w:t>osiągający w testach Average CPU Mark wynik nie gorszy niż 10043 punktów według zestawienia z dnia 06.08.2021 dostępnego w załączniku „PassMark CPU Benchmarks.pdf”</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Pamięć RAM: nie mniej niż 16GB DDR4</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 xml:space="preserve">Karta graficzna: </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ab/>
              <w:t xml:space="preserve">obsługa  DirectX  12, osiągająca w teście Average G3D Mark wynik nie gorszy niż 2613 punktów według zestawienia z dnia </w:t>
            </w:r>
            <w:r w:rsidRPr="006E2794">
              <w:rPr>
                <w:rFonts w:ascii="Times New Roman" w:hAnsi="Times New Roman" w:cs="Times New Roman"/>
                <w:bCs/>
              </w:rPr>
              <w:t xml:space="preserve">06.08.2021 </w:t>
            </w:r>
            <w:r w:rsidRPr="006E2794">
              <w:rPr>
                <w:rFonts w:ascii="Times New Roman" w:hAnsi="Times New Roman" w:cs="Times New Roman"/>
                <w:szCs w:val="20"/>
              </w:rPr>
              <w:t>dostępnego w załączniku „PassMark Video Card Benchmarks.pdf”</w:t>
            </w:r>
          </w:p>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 xml:space="preserve">- </w:t>
            </w:r>
            <w:r w:rsidRPr="006E2794">
              <w:rPr>
                <w:rFonts w:ascii="Times New Roman" w:hAnsi="Times New Roman" w:cs="Times New Roman"/>
                <w:szCs w:val="20"/>
              </w:rPr>
              <w:tab/>
              <w:t>Dysk SSD: Nie mniej niż 480GB M.2 NVMe PCIe</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Porty: wyjście HDMI, RJ45, nie mniej niż 3 porty USB w tym co najmniej 2 porty USB 3.0</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Obsługa sieci bezprzewodowej w standardzie IEEE 802.11a/b/g/n/ac</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Wbudowane głośniki stereo, mikrofon, kamera</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System operacyjny: Microsoft Windows 10 Pro 64 bit</w:t>
            </w:r>
          </w:p>
          <w:p w:rsidR="007A6DD3" w:rsidRPr="006E2794" w:rsidRDefault="007A6DD3" w:rsidP="007A6DD3">
            <w:pPr>
              <w:pStyle w:val="Akapitzlist"/>
              <w:numPr>
                <w:ilvl w:val="0"/>
                <w:numId w:val="63"/>
              </w:numPr>
              <w:snapToGrid w:val="0"/>
              <w:ind w:left="176" w:hanging="176"/>
              <w:rPr>
                <w:rFonts w:ascii="Times New Roman" w:hAnsi="Times New Roman" w:cs="Times New Roman"/>
              </w:rPr>
            </w:pPr>
            <w:r w:rsidRPr="006E2794">
              <w:rPr>
                <w:rFonts w:ascii="Times New Roman" w:hAnsi="Times New Roman" w:cs="Times New Roman"/>
              </w:rPr>
              <w:t>Ekran: przekątna 15,6 cala, rozdzielczość nominalna 1920x1080 pikseli, matowy</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optyczna,  bezprzewodowa, z wyłącznikiem zasilania, rozdzielczość nie mniej niż 800 dpi, nanoodbiornik z interfejsem USB, nie mniej niż 3 przyciski, rolka przewijania</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szCs w:val="20"/>
              </w:rPr>
              <w:t>ładowana z góry, z dużą przednią kieszenią na kable i akcesoria, regulowany pasek naramienny o długości min. 1 m, kolor czarny</w:t>
            </w:r>
          </w:p>
        </w:tc>
        <w:tc>
          <w:tcPr>
            <w:tcW w:w="3397" w:type="dxa"/>
          </w:tcPr>
          <w:p w:rsidR="007A6DD3" w:rsidRPr="006E2794" w:rsidRDefault="007A6DD3" w:rsidP="007A6DD3">
            <w:pPr>
              <w:rPr>
                <w:rFonts w:ascii="Times New Roman" w:hAnsi="Times New Roman" w:cs="Times New Roman"/>
              </w:rPr>
            </w:pPr>
          </w:p>
        </w:tc>
      </w:tr>
      <w:tr w:rsidR="007A6DD3" w:rsidRPr="006E2794" w:rsidTr="007A6DD3">
        <w:tc>
          <w:tcPr>
            <w:tcW w:w="1696" w:type="dxa"/>
            <w:tcBorders>
              <w:top w:val="single" w:sz="4" w:space="0" w:color="000000"/>
              <w:left w:val="single" w:sz="4" w:space="0" w:color="000000"/>
              <w:bottom w:val="single" w:sz="4" w:space="0" w:color="000000"/>
              <w:right w:val="single" w:sz="4" w:space="0" w:color="000000"/>
            </w:tcBorders>
          </w:tcPr>
          <w:p w:rsidR="007A6DD3" w:rsidRPr="006E2794" w:rsidRDefault="007A6DD3" w:rsidP="007A6DD3">
            <w:pPr>
              <w:snapToGrid w:val="0"/>
              <w:ind w:left="176" w:hanging="176"/>
              <w:rPr>
                <w:rFonts w:ascii="Times New Roman" w:hAnsi="Times New Roman" w:cs="Times New Roman"/>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A6DD3" w:rsidRPr="006E2794" w:rsidRDefault="007A6DD3" w:rsidP="007A6DD3">
            <w:pPr>
              <w:snapToGrid w:val="0"/>
              <w:ind w:left="176" w:hanging="176"/>
              <w:rPr>
                <w:rFonts w:ascii="Times New Roman" w:hAnsi="Times New Roman" w:cs="Times New Roman"/>
                <w:szCs w:val="20"/>
              </w:rPr>
            </w:pPr>
            <w:r w:rsidRPr="006E2794">
              <w:rPr>
                <w:rFonts w:ascii="Times New Roman" w:hAnsi="Times New Roman" w:cs="Times New Roman"/>
                <w:bCs/>
              </w:rPr>
              <w:t>2 patchcordy UTP RJ45 kategorii 6 o długościach 3 metry i  5 metrów</w:t>
            </w:r>
          </w:p>
        </w:tc>
        <w:tc>
          <w:tcPr>
            <w:tcW w:w="3397"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b/>
        </w:rPr>
        <w:t>Część III</w:t>
      </w:r>
    </w:p>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Router</w:t>
      </w:r>
    </w:p>
    <w:tbl>
      <w:tblPr>
        <w:tblStyle w:val="Tabela-Siatka"/>
        <w:tblW w:w="0" w:type="auto"/>
        <w:tblLayout w:type="fixed"/>
        <w:tblLook w:val="04A0" w:firstRow="1" w:lastRow="0" w:firstColumn="1" w:lastColumn="0" w:noHBand="0" w:noVBand="1"/>
      </w:tblPr>
      <w:tblGrid>
        <w:gridCol w:w="6917"/>
        <w:gridCol w:w="3543"/>
      </w:tblGrid>
      <w:tr w:rsidR="007A6DD3" w:rsidRPr="006E2794" w:rsidTr="007A6DD3">
        <w:tc>
          <w:tcPr>
            <w:tcW w:w="691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lastRenderedPageBreak/>
              <w:t>Parametry wymagane</w:t>
            </w:r>
          </w:p>
        </w:tc>
        <w:tc>
          <w:tcPr>
            <w:tcW w:w="3543"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6917" w:type="dxa"/>
          </w:tcPr>
          <w:p w:rsidR="007A6DD3" w:rsidRPr="006E2794" w:rsidRDefault="007A6DD3" w:rsidP="007A6DD3">
            <w:pPr>
              <w:pStyle w:val="Akapitzlist"/>
              <w:numPr>
                <w:ilvl w:val="0"/>
                <w:numId w:val="97"/>
              </w:numPr>
              <w:ind w:left="306" w:hanging="284"/>
              <w:rPr>
                <w:rFonts w:ascii="Times New Roman" w:hAnsi="Times New Roman" w:cs="Times New Roman"/>
                <w:lang w:val="en-GB"/>
              </w:rPr>
            </w:pPr>
            <w:r w:rsidRPr="006E2794">
              <w:rPr>
                <w:rFonts w:ascii="Times New Roman" w:hAnsi="Times New Roman" w:cs="Times New Roman"/>
                <w:lang w:val="en-GB"/>
              </w:rPr>
              <w:t xml:space="preserve">Tryby pracy: access point, bridge, router </w:t>
            </w:r>
          </w:p>
          <w:p w:rsidR="007A6DD3" w:rsidRPr="006E2794" w:rsidRDefault="007A6DD3" w:rsidP="007A6DD3">
            <w:pPr>
              <w:pStyle w:val="Akapitzlist"/>
              <w:numPr>
                <w:ilvl w:val="0"/>
                <w:numId w:val="97"/>
              </w:numPr>
              <w:ind w:left="306" w:hanging="284"/>
              <w:rPr>
                <w:rFonts w:ascii="Times New Roman" w:hAnsi="Times New Roman" w:cs="Times New Roman"/>
              </w:rPr>
            </w:pPr>
            <w:r w:rsidRPr="006E2794">
              <w:rPr>
                <w:rFonts w:ascii="Times New Roman" w:hAnsi="Times New Roman" w:cs="Times New Roman"/>
              </w:rPr>
              <w:t xml:space="preserve">Rodzaj urządzenia: router bezprzewodowy </w:t>
            </w:r>
          </w:p>
          <w:p w:rsidR="007A6DD3" w:rsidRPr="006E2794" w:rsidRDefault="007A6DD3" w:rsidP="007A6DD3">
            <w:pPr>
              <w:pStyle w:val="Akapitzlist"/>
              <w:numPr>
                <w:ilvl w:val="0"/>
                <w:numId w:val="97"/>
              </w:numPr>
              <w:ind w:left="306" w:hanging="284"/>
              <w:rPr>
                <w:rFonts w:ascii="Times New Roman" w:hAnsi="Times New Roman" w:cs="Times New Roman"/>
              </w:rPr>
            </w:pPr>
            <w:r w:rsidRPr="006E2794">
              <w:rPr>
                <w:rFonts w:ascii="Times New Roman" w:hAnsi="Times New Roman" w:cs="Times New Roman"/>
              </w:rPr>
              <w:t>Rodzaje wejść/wyjść: RJ-45 10/100/1000 (LAN) – min. 8 szt.; RJ-45 10/100/1000 (WAN) – min. 1 szt.; USB 3.1 Gen. 1 (USB 3.0) – min. 2 szt.</w:t>
            </w:r>
          </w:p>
          <w:p w:rsidR="007A6DD3" w:rsidRPr="006E2794" w:rsidRDefault="007A6DD3" w:rsidP="007A6DD3">
            <w:pPr>
              <w:pStyle w:val="Akapitzlist"/>
              <w:numPr>
                <w:ilvl w:val="0"/>
                <w:numId w:val="97"/>
              </w:numPr>
              <w:ind w:left="306" w:hanging="284"/>
              <w:rPr>
                <w:rFonts w:ascii="Times New Roman" w:hAnsi="Times New Roman" w:cs="Times New Roman"/>
              </w:rPr>
            </w:pPr>
            <w:r w:rsidRPr="006E2794">
              <w:rPr>
                <w:rFonts w:ascii="Times New Roman" w:hAnsi="Times New Roman" w:cs="Times New Roman"/>
              </w:rPr>
              <w:t xml:space="preserve">Obsługiwany standard: Wi-Fi 6 (802.11 a/b/g/n/ac/ax) </w:t>
            </w:r>
          </w:p>
          <w:p w:rsidR="007A6DD3" w:rsidRPr="006E2794" w:rsidRDefault="007A6DD3" w:rsidP="007A6DD3">
            <w:pPr>
              <w:pStyle w:val="Akapitzlist"/>
              <w:numPr>
                <w:ilvl w:val="0"/>
                <w:numId w:val="97"/>
              </w:numPr>
              <w:ind w:left="306" w:hanging="284"/>
              <w:rPr>
                <w:rFonts w:ascii="Times New Roman" w:hAnsi="Times New Roman" w:cs="Times New Roman"/>
              </w:rPr>
            </w:pPr>
            <w:r w:rsidRPr="006E2794">
              <w:rPr>
                <w:rFonts w:ascii="Times New Roman" w:hAnsi="Times New Roman" w:cs="Times New Roman"/>
              </w:rPr>
              <w:t xml:space="preserve">Częstotliwość pracy: 2.4 / 5 GHz (DualBand) </w:t>
            </w:r>
          </w:p>
          <w:p w:rsidR="007A6DD3" w:rsidRPr="006E2794" w:rsidRDefault="007A6DD3" w:rsidP="007A6DD3">
            <w:pPr>
              <w:pStyle w:val="Akapitzlist"/>
              <w:numPr>
                <w:ilvl w:val="0"/>
                <w:numId w:val="97"/>
              </w:numPr>
              <w:ind w:left="306" w:hanging="284"/>
              <w:rPr>
                <w:rFonts w:ascii="Times New Roman" w:hAnsi="Times New Roman" w:cs="Times New Roman"/>
              </w:rPr>
            </w:pPr>
            <w:r w:rsidRPr="006E2794">
              <w:rPr>
                <w:rFonts w:ascii="Times New Roman" w:hAnsi="Times New Roman" w:cs="Times New Roman"/>
              </w:rPr>
              <w:t>Zabezpieczenia transmisji bezprzewodowej: WPA Enterprise; WPA2 Enterprise; WPA-PSK, WPA2-PSK, WPA3-Personal</w:t>
            </w:r>
          </w:p>
        </w:tc>
        <w:tc>
          <w:tcPr>
            <w:tcW w:w="3543"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b/>
        </w:rPr>
        <w:t>Część IV</w:t>
      </w:r>
    </w:p>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Drukarka nr 1</w:t>
      </w:r>
    </w:p>
    <w:tbl>
      <w:tblPr>
        <w:tblStyle w:val="Tabela-Siatka"/>
        <w:tblW w:w="0" w:type="auto"/>
        <w:tblLayout w:type="fixed"/>
        <w:tblLook w:val="04A0" w:firstRow="1" w:lastRow="0" w:firstColumn="1" w:lastColumn="0" w:noHBand="0" w:noVBand="1"/>
      </w:tblPr>
      <w:tblGrid>
        <w:gridCol w:w="6917"/>
        <w:gridCol w:w="3543"/>
      </w:tblGrid>
      <w:tr w:rsidR="007A6DD3" w:rsidRPr="006E2794" w:rsidTr="007A6DD3">
        <w:tc>
          <w:tcPr>
            <w:tcW w:w="691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543"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6917" w:type="dxa"/>
          </w:tcPr>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Technologia  druku:  Laserowa</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Maks. rozmiar  nośnika:  A4</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Rozdzielczość druku  w czerni: min. 600 x 600 dpi</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Łączność: USB 2.0</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Wydajność: min. 5000  str./miesiąc</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 xml:space="preserve">Maksymalna szybkość druku: min. 18 str. / min. </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Podajnik papieru: min. 150 arkuszy</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Odbiornik papieru: min. 100 arkuszy</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 xml:space="preserve">obsługiwane systemy operacyjne: Windows 7, Windows 8, Windows 10 </w:t>
            </w:r>
          </w:p>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kabel zasilający oraz kabel USB</w:t>
            </w:r>
          </w:p>
        </w:tc>
        <w:tc>
          <w:tcPr>
            <w:tcW w:w="3543" w:type="dxa"/>
          </w:tcPr>
          <w:p w:rsidR="007A6DD3" w:rsidRPr="006E2794" w:rsidRDefault="007A6DD3" w:rsidP="007A6DD3">
            <w:pPr>
              <w:rPr>
                <w:rFonts w:ascii="Times New Roman" w:hAnsi="Times New Roman" w:cs="Times New Roman"/>
              </w:rPr>
            </w:pPr>
          </w:p>
        </w:tc>
      </w:tr>
      <w:tr w:rsidR="007A6DD3" w:rsidRPr="006E2794" w:rsidTr="007A6DD3">
        <w:tc>
          <w:tcPr>
            <w:tcW w:w="6917" w:type="dxa"/>
          </w:tcPr>
          <w:p w:rsidR="007A6DD3" w:rsidRPr="006E2794" w:rsidRDefault="007A6DD3" w:rsidP="007A6DD3">
            <w:pPr>
              <w:ind w:left="164" w:hanging="164"/>
              <w:rPr>
                <w:rFonts w:ascii="Times New Roman" w:hAnsi="Times New Roman" w:cs="Times New Roman"/>
              </w:rPr>
            </w:pPr>
            <w:r w:rsidRPr="006E2794">
              <w:rPr>
                <w:rFonts w:ascii="Times New Roman" w:hAnsi="Times New Roman" w:cs="Times New Roman"/>
              </w:rPr>
              <w:t>Oryginalny toner producenta urządzenia o min. wydajności do 1000 str. A4  wg normy producenta</w:t>
            </w:r>
          </w:p>
        </w:tc>
        <w:tc>
          <w:tcPr>
            <w:tcW w:w="3543"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b/>
        </w:rPr>
        <w:t>Część V</w:t>
      </w:r>
    </w:p>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Monitor nr 1</w:t>
      </w:r>
    </w:p>
    <w:tbl>
      <w:tblPr>
        <w:tblStyle w:val="Tabela-Siatka"/>
        <w:tblW w:w="0" w:type="auto"/>
        <w:tblLayout w:type="fixed"/>
        <w:tblLook w:val="04A0" w:firstRow="1" w:lastRow="0" w:firstColumn="1" w:lastColumn="0" w:noHBand="0" w:noVBand="1"/>
      </w:tblPr>
      <w:tblGrid>
        <w:gridCol w:w="6917"/>
        <w:gridCol w:w="3543"/>
      </w:tblGrid>
      <w:tr w:rsidR="007A6DD3" w:rsidRPr="006E2794" w:rsidTr="007A6DD3">
        <w:tc>
          <w:tcPr>
            <w:tcW w:w="691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543"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6917" w:type="dxa"/>
          </w:tcPr>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przekątna 23,8 cala</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matryca IPS z podświetleniem LED, matowa</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rozdzielczość matrycy co najmniej 2560 x 1440/ 60 Hz</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kontrast co najmniej 1000 : 1, jasność co najmniej 300 cd/m2.</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czas reakcji maksymalnie 5 ms.</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technologia ochrony oczu: redukcja migotania, redukcja niebieskiego światła</w:t>
            </w:r>
          </w:p>
          <w:p w:rsidR="007A6DD3" w:rsidRPr="006E2794" w:rsidRDefault="007A6DD3" w:rsidP="007A6DD3">
            <w:pPr>
              <w:ind w:left="306" w:hanging="306"/>
              <w:rPr>
                <w:rFonts w:ascii="Times New Roman" w:hAnsi="Times New Roman" w:cs="Times New Roman"/>
                <w:lang w:val="en-GB"/>
              </w:rPr>
            </w:pPr>
            <w:r w:rsidRPr="006E2794">
              <w:rPr>
                <w:rFonts w:ascii="Times New Roman" w:hAnsi="Times New Roman" w:cs="Times New Roman"/>
                <w:lang w:val="en-GB"/>
              </w:rPr>
              <w:t>-</w:t>
            </w:r>
            <w:r w:rsidRPr="006E2794">
              <w:rPr>
                <w:rFonts w:ascii="Times New Roman" w:hAnsi="Times New Roman" w:cs="Times New Roman"/>
                <w:lang w:val="en-GB"/>
              </w:rPr>
              <w:tab/>
              <w:t>złącza: HDMI, DisplayPort in, DisplayPort out, USB-C</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hub USB z min. 2 porty USB 3.0 i min. 2 porty USB 2.0</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 xml:space="preserve">- </w:t>
            </w:r>
            <w:r w:rsidRPr="006E2794">
              <w:rPr>
                <w:rFonts w:ascii="Times New Roman" w:hAnsi="Times New Roman" w:cs="Times New Roman"/>
              </w:rPr>
              <w:tab/>
              <w:t>komplet kabli: kabel zasilający, kabel DP (DP do DP), kabel USB-C</w:t>
            </w:r>
          </w:p>
        </w:tc>
        <w:tc>
          <w:tcPr>
            <w:tcW w:w="3543"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Monitor nr 2</w:t>
      </w:r>
    </w:p>
    <w:tbl>
      <w:tblPr>
        <w:tblStyle w:val="Tabela-Siatka"/>
        <w:tblW w:w="0" w:type="auto"/>
        <w:tblLayout w:type="fixed"/>
        <w:tblLook w:val="04A0" w:firstRow="1" w:lastRow="0" w:firstColumn="1" w:lastColumn="0" w:noHBand="0" w:noVBand="1"/>
      </w:tblPr>
      <w:tblGrid>
        <w:gridCol w:w="6917"/>
        <w:gridCol w:w="3543"/>
      </w:tblGrid>
      <w:tr w:rsidR="007A6DD3" w:rsidRPr="006E2794" w:rsidTr="007A6DD3">
        <w:tc>
          <w:tcPr>
            <w:tcW w:w="691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543"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6917" w:type="dxa"/>
          </w:tcPr>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przekątna 27 cali</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matryca IPS z podświetleniem LED, matowa</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rozdzielczość matrycy co najmniej 3840 × 2160/ 60 Hz</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kontrast co najmniej 1000 : 1, jasność co najmniej 350 cd/m2.</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czas reakcji maksymalnie 4 ms.</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lastRenderedPageBreak/>
              <w:t>-</w:t>
            </w:r>
            <w:r w:rsidRPr="006E2794">
              <w:rPr>
                <w:rFonts w:ascii="Times New Roman" w:hAnsi="Times New Roman" w:cs="Times New Roman"/>
              </w:rPr>
              <w:tab/>
              <w:t>technologia ochrony oczu: redukcja migotania, redukcja niebieskiego światła</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złącza: HDMI, DisplayPort, USB-C</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w:t>
            </w:r>
            <w:r w:rsidRPr="006E2794">
              <w:rPr>
                <w:rFonts w:ascii="Times New Roman" w:hAnsi="Times New Roman" w:cs="Times New Roman"/>
              </w:rPr>
              <w:tab/>
              <w:t>hub USB 3.0</w:t>
            </w:r>
          </w:p>
          <w:p w:rsidR="007A6DD3" w:rsidRPr="006E2794" w:rsidRDefault="007A6DD3" w:rsidP="007A6DD3">
            <w:pPr>
              <w:ind w:left="306" w:hanging="306"/>
              <w:rPr>
                <w:rFonts w:ascii="Times New Roman" w:hAnsi="Times New Roman" w:cs="Times New Roman"/>
              </w:rPr>
            </w:pPr>
            <w:r w:rsidRPr="006E2794">
              <w:rPr>
                <w:rFonts w:ascii="Times New Roman" w:hAnsi="Times New Roman" w:cs="Times New Roman"/>
              </w:rPr>
              <w:t>-     komplet kabli: kabel zasilający, kabel DP (DP do DP), kabel USB-C</w:t>
            </w:r>
          </w:p>
        </w:tc>
        <w:tc>
          <w:tcPr>
            <w:tcW w:w="3543"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b/>
        </w:rPr>
        <w:t>Część VI</w:t>
      </w:r>
    </w:p>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Urządzenie wielofunkcyjne nr 1</w:t>
      </w:r>
    </w:p>
    <w:tbl>
      <w:tblPr>
        <w:tblStyle w:val="Tabela-Siatka"/>
        <w:tblW w:w="0" w:type="auto"/>
        <w:tblLayout w:type="fixed"/>
        <w:tblLook w:val="04A0" w:firstRow="1" w:lastRow="0" w:firstColumn="1" w:lastColumn="0" w:noHBand="0" w:noVBand="1"/>
      </w:tblPr>
      <w:tblGrid>
        <w:gridCol w:w="6917"/>
        <w:gridCol w:w="3543"/>
      </w:tblGrid>
      <w:tr w:rsidR="007A6DD3" w:rsidRPr="006E2794" w:rsidTr="007A6DD3">
        <w:tc>
          <w:tcPr>
            <w:tcW w:w="691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543"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6917" w:type="dxa"/>
          </w:tcPr>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Technologia  druku:  Laserowa Kolor</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Maks. rozmiar  nośnika:  A4</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Rozdzielczość druku: min. 2400 x 600dpi</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Obsługa technologii AirPrint, Google Cloud Print, Wi-Fi Direct</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Typ  skanera: płaski, kolorowy, z automatycznym podajnikiem dokumentów</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Rozdzielczość skanowania: min. 1200 x 2400 dpi</w:t>
            </w:r>
          </w:p>
          <w:p w:rsidR="007A6DD3" w:rsidRPr="006E2794" w:rsidRDefault="007A6DD3" w:rsidP="007A6DD3">
            <w:pPr>
              <w:numPr>
                <w:ilvl w:val="0"/>
                <w:numId w:val="92"/>
              </w:numPr>
              <w:snapToGrid w:val="0"/>
              <w:ind w:left="176" w:hanging="176"/>
              <w:contextualSpacing/>
              <w:rPr>
                <w:rFonts w:ascii="Times New Roman" w:hAnsi="Times New Roman" w:cs="Times New Roman"/>
              </w:rPr>
            </w:pPr>
            <w:r w:rsidRPr="006E2794">
              <w:rPr>
                <w:rFonts w:ascii="Times New Roman" w:hAnsi="Times New Roman" w:cs="Times New Roman"/>
              </w:rPr>
              <w:t>Łączność: USB 2.0,  interfejs sieci Ethernet 10Base-T/100Base-TX,  interfejs bezprzewodowy 802.11b/g/n</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Szybkość druku mono i w kolorze: do 31 str. / min.</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Drukowanie dwustronne: Automatycznie</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Kolorowy ekran dotykowy</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pojemność podajników: min. 250 arkuszy</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Automatyczny podajnik dokumentów na min. 50 arkuszy</w:t>
            </w:r>
          </w:p>
          <w:p w:rsidR="007A6DD3" w:rsidRPr="006E2794" w:rsidRDefault="007A6DD3" w:rsidP="007A6DD3">
            <w:pPr>
              <w:pStyle w:val="Akapitzlist"/>
              <w:numPr>
                <w:ilvl w:val="0"/>
                <w:numId w:val="99"/>
              </w:numPr>
              <w:snapToGrid w:val="0"/>
              <w:ind w:left="176" w:hanging="119"/>
              <w:rPr>
                <w:rFonts w:ascii="Times New Roman" w:hAnsi="Times New Roman" w:cs="Times New Roman"/>
              </w:rPr>
            </w:pPr>
            <w:r w:rsidRPr="006E2794">
              <w:rPr>
                <w:rFonts w:ascii="Times New Roman" w:hAnsi="Times New Roman" w:cs="Times New Roman"/>
              </w:rPr>
              <w:t>obsługiwane systemy operacyjne: Windows 7, Windows 8, Windows 10</w:t>
            </w:r>
          </w:p>
          <w:p w:rsidR="007A6DD3" w:rsidRPr="006E2794" w:rsidRDefault="007A6DD3" w:rsidP="007A6DD3">
            <w:pPr>
              <w:pStyle w:val="Akapitzlist"/>
              <w:numPr>
                <w:ilvl w:val="0"/>
                <w:numId w:val="99"/>
              </w:numPr>
              <w:snapToGrid w:val="0"/>
              <w:ind w:left="176" w:hanging="119"/>
              <w:rPr>
                <w:rFonts w:ascii="Times New Roman" w:hAnsi="Times New Roman" w:cs="Times New Roman"/>
              </w:rPr>
            </w:pPr>
            <w:r w:rsidRPr="006E2794">
              <w:rPr>
                <w:rFonts w:ascii="Times New Roman" w:hAnsi="Times New Roman" w:cs="Times New Roman"/>
              </w:rPr>
              <w:t xml:space="preserve">kabel zasilający, kabel USB, </w:t>
            </w:r>
            <w:r w:rsidRPr="006E2794">
              <w:rPr>
                <w:rFonts w:ascii="Times New Roman" w:hAnsi="Times New Roman" w:cs="Times New Roman"/>
                <w:bCs/>
              </w:rPr>
              <w:t>patchcord UTP RJ45 kategorii 6 o długości 5 metrów</w:t>
            </w:r>
          </w:p>
        </w:tc>
        <w:tc>
          <w:tcPr>
            <w:tcW w:w="3543"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Urządzenie wielofunkcyjne nr 2</w:t>
      </w:r>
    </w:p>
    <w:tbl>
      <w:tblPr>
        <w:tblStyle w:val="Tabela-Siatka"/>
        <w:tblW w:w="0" w:type="auto"/>
        <w:tblLayout w:type="fixed"/>
        <w:tblLook w:val="04A0" w:firstRow="1" w:lastRow="0" w:firstColumn="1" w:lastColumn="0" w:noHBand="0" w:noVBand="1"/>
      </w:tblPr>
      <w:tblGrid>
        <w:gridCol w:w="6917"/>
        <w:gridCol w:w="3543"/>
      </w:tblGrid>
      <w:tr w:rsidR="007A6DD3" w:rsidRPr="006E2794" w:rsidTr="007A6DD3">
        <w:tc>
          <w:tcPr>
            <w:tcW w:w="691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543"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6917" w:type="dxa"/>
          </w:tcPr>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Technologia  druku:  Laserowa Mono</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Maks. rozmiar  nośnika:  A4</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Rozdzielczość druku: min. 2400 x 600dpi</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Obsługa technologii AirPrint, Google Cloud Print, Wi-Fi Direct, NFC</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Typ  skanera: płaski, kolorowy, z automatycznym podajnikiem dokumentów i skanowaniem dwustronnym</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Rozdzielczość skanowania: do 1200 x 1200 dpi</w:t>
            </w:r>
          </w:p>
          <w:p w:rsidR="007A6DD3" w:rsidRPr="006E2794" w:rsidRDefault="007A6DD3" w:rsidP="007A6DD3">
            <w:pPr>
              <w:numPr>
                <w:ilvl w:val="0"/>
                <w:numId w:val="92"/>
              </w:numPr>
              <w:snapToGrid w:val="0"/>
              <w:ind w:left="176" w:hanging="176"/>
              <w:contextualSpacing/>
              <w:rPr>
                <w:rFonts w:ascii="Times New Roman" w:hAnsi="Times New Roman" w:cs="Times New Roman"/>
              </w:rPr>
            </w:pPr>
            <w:r w:rsidRPr="006E2794">
              <w:rPr>
                <w:rFonts w:ascii="Times New Roman" w:hAnsi="Times New Roman" w:cs="Times New Roman"/>
              </w:rPr>
              <w:t>Odbieranie i wysyłanie faksów poprzez linię telefoniczną</w:t>
            </w:r>
          </w:p>
          <w:p w:rsidR="007A6DD3" w:rsidRPr="006E2794" w:rsidRDefault="007A6DD3" w:rsidP="007A6DD3">
            <w:pPr>
              <w:numPr>
                <w:ilvl w:val="0"/>
                <w:numId w:val="92"/>
              </w:numPr>
              <w:snapToGrid w:val="0"/>
              <w:ind w:left="176" w:hanging="176"/>
              <w:contextualSpacing/>
              <w:rPr>
                <w:rFonts w:ascii="Times New Roman" w:hAnsi="Times New Roman" w:cs="Times New Roman"/>
              </w:rPr>
            </w:pPr>
            <w:r w:rsidRPr="006E2794">
              <w:rPr>
                <w:rFonts w:ascii="Times New Roman" w:hAnsi="Times New Roman" w:cs="Times New Roman"/>
              </w:rPr>
              <w:t>Łączność: USB 2.0,  interfejs sieci Ethernet 10Base-T/100Base-TX,  interfejs bezprzewodowy 802.11b/g/n</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Szybkość druku mono: do 34 str. / min.</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Drukowanie dwustronne: Automatycznie</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Kolorowy ekran dotykowy</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pojemność podajników: min. 250 arkuszy</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Automatyczny podajnik dokumentów na min. 50 arkuszy</w:t>
            </w:r>
          </w:p>
          <w:p w:rsidR="007A6DD3" w:rsidRPr="006E2794" w:rsidRDefault="007A6DD3" w:rsidP="007A6DD3">
            <w:pPr>
              <w:pStyle w:val="Akapitzlist"/>
              <w:numPr>
                <w:ilvl w:val="0"/>
                <w:numId w:val="99"/>
              </w:numPr>
              <w:snapToGrid w:val="0"/>
              <w:ind w:left="176" w:hanging="119"/>
              <w:rPr>
                <w:rFonts w:ascii="Times New Roman" w:hAnsi="Times New Roman" w:cs="Times New Roman"/>
              </w:rPr>
            </w:pPr>
            <w:r w:rsidRPr="006E2794">
              <w:rPr>
                <w:rFonts w:ascii="Times New Roman" w:hAnsi="Times New Roman" w:cs="Times New Roman"/>
              </w:rPr>
              <w:t>obsługiwane systemy operacyjne: Windows 7, Windows 8, Windows 10</w:t>
            </w:r>
          </w:p>
          <w:p w:rsidR="007A6DD3" w:rsidRPr="006E2794" w:rsidRDefault="007A6DD3" w:rsidP="007A6DD3">
            <w:pPr>
              <w:pStyle w:val="Akapitzlist"/>
              <w:numPr>
                <w:ilvl w:val="0"/>
                <w:numId w:val="99"/>
              </w:numPr>
              <w:snapToGrid w:val="0"/>
              <w:ind w:left="176" w:hanging="119"/>
              <w:rPr>
                <w:rFonts w:ascii="Times New Roman" w:hAnsi="Times New Roman" w:cs="Times New Roman"/>
              </w:rPr>
            </w:pPr>
            <w:r w:rsidRPr="006E2794">
              <w:rPr>
                <w:rFonts w:ascii="Times New Roman" w:hAnsi="Times New Roman" w:cs="Times New Roman"/>
              </w:rPr>
              <w:t xml:space="preserve">kabel zasilający, kabel USB, </w:t>
            </w:r>
            <w:r w:rsidRPr="006E2794">
              <w:rPr>
                <w:rFonts w:ascii="Times New Roman" w:hAnsi="Times New Roman" w:cs="Times New Roman"/>
                <w:bCs/>
              </w:rPr>
              <w:t>patchcord UTP RJ45 kategorii 6 o długości 5 metrów</w:t>
            </w:r>
          </w:p>
        </w:tc>
        <w:tc>
          <w:tcPr>
            <w:tcW w:w="3543" w:type="dxa"/>
          </w:tcPr>
          <w:p w:rsidR="007A6DD3" w:rsidRPr="006E2794" w:rsidRDefault="007A6DD3" w:rsidP="007A6DD3">
            <w:pPr>
              <w:rPr>
                <w:rFonts w:ascii="Times New Roman" w:hAnsi="Times New Roman" w:cs="Times New Roman"/>
              </w:rPr>
            </w:pPr>
          </w:p>
        </w:tc>
      </w:tr>
    </w:tbl>
    <w:p w:rsidR="007A6DD3" w:rsidRPr="006E2794" w:rsidRDefault="007A6DD3" w:rsidP="007A6DD3">
      <w:pPr>
        <w:spacing w:before="120"/>
        <w:rPr>
          <w:rFonts w:ascii="Times New Roman" w:hAnsi="Times New Roman" w:cs="Times New Roman"/>
        </w:rPr>
      </w:pPr>
      <w:r w:rsidRPr="006E2794">
        <w:rPr>
          <w:rFonts w:ascii="Times New Roman" w:hAnsi="Times New Roman" w:cs="Times New Roman"/>
        </w:rPr>
        <w:t>Urządzenie wielofunkcyjne nr 3</w:t>
      </w:r>
    </w:p>
    <w:tbl>
      <w:tblPr>
        <w:tblStyle w:val="Tabela-Siatka"/>
        <w:tblW w:w="0" w:type="auto"/>
        <w:tblLayout w:type="fixed"/>
        <w:tblLook w:val="04A0" w:firstRow="1" w:lastRow="0" w:firstColumn="1" w:lastColumn="0" w:noHBand="0" w:noVBand="1"/>
      </w:tblPr>
      <w:tblGrid>
        <w:gridCol w:w="6917"/>
        <w:gridCol w:w="3543"/>
      </w:tblGrid>
      <w:tr w:rsidR="007A6DD3" w:rsidRPr="006E2794" w:rsidTr="007A6DD3">
        <w:tc>
          <w:tcPr>
            <w:tcW w:w="691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543"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6917" w:type="dxa"/>
          </w:tcPr>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lastRenderedPageBreak/>
              <w:t>Technologia  druku:  Laserowa Mono</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Maks. rozmiar  nośnika:  A4</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Rozdzielczość druku: min. 2400 x 600dpi</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Obsługa technologii AirPrint, Google Cloud Print</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Typ  skanera: płaski, kolorowy, z automatycznym podajnikiem dokumentów</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Rozdzielczość skanowania: min. 1200 x 1200 dpi</w:t>
            </w:r>
          </w:p>
          <w:p w:rsidR="007A6DD3" w:rsidRPr="006E2794" w:rsidRDefault="007A6DD3" w:rsidP="007A6DD3">
            <w:pPr>
              <w:numPr>
                <w:ilvl w:val="0"/>
                <w:numId w:val="92"/>
              </w:numPr>
              <w:snapToGrid w:val="0"/>
              <w:ind w:left="176" w:hanging="176"/>
              <w:contextualSpacing/>
              <w:rPr>
                <w:rFonts w:ascii="Times New Roman" w:hAnsi="Times New Roman" w:cs="Times New Roman"/>
              </w:rPr>
            </w:pPr>
            <w:r w:rsidRPr="006E2794">
              <w:rPr>
                <w:rFonts w:ascii="Times New Roman" w:hAnsi="Times New Roman" w:cs="Times New Roman"/>
              </w:rPr>
              <w:t>Łączność: USB 2.0,  interfejs sieci Ethernet 10Base-T/100Base-TX</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Szybkość druku mono: do 34 str. / min.</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Drukowanie dwustronne: Automatycznie</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pojemność podajników: min. 250 arkuszy</w:t>
            </w:r>
          </w:p>
          <w:p w:rsidR="007A6DD3" w:rsidRPr="006E2794" w:rsidRDefault="007A6DD3" w:rsidP="007A6DD3">
            <w:pPr>
              <w:pStyle w:val="Akapitzlist"/>
              <w:numPr>
                <w:ilvl w:val="0"/>
                <w:numId w:val="92"/>
              </w:numPr>
              <w:snapToGrid w:val="0"/>
              <w:ind w:left="176" w:hanging="176"/>
              <w:rPr>
                <w:rFonts w:ascii="Times New Roman" w:hAnsi="Times New Roman" w:cs="Times New Roman"/>
              </w:rPr>
            </w:pPr>
            <w:r w:rsidRPr="006E2794">
              <w:rPr>
                <w:rFonts w:ascii="Times New Roman" w:hAnsi="Times New Roman" w:cs="Times New Roman"/>
              </w:rPr>
              <w:t>Automatyczny podajnik dokumentów na min. 50 arkuszy</w:t>
            </w:r>
          </w:p>
          <w:p w:rsidR="007A6DD3" w:rsidRPr="006E2794" w:rsidRDefault="007A6DD3" w:rsidP="007A6DD3">
            <w:pPr>
              <w:pStyle w:val="Akapitzlist"/>
              <w:numPr>
                <w:ilvl w:val="0"/>
                <w:numId w:val="99"/>
              </w:numPr>
              <w:snapToGrid w:val="0"/>
              <w:ind w:left="176" w:hanging="119"/>
              <w:rPr>
                <w:rFonts w:ascii="Times New Roman" w:hAnsi="Times New Roman" w:cs="Times New Roman"/>
              </w:rPr>
            </w:pPr>
            <w:r w:rsidRPr="006E2794">
              <w:rPr>
                <w:rFonts w:ascii="Times New Roman" w:hAnsi="Times New Roman" w:cs="Times New Roman"/>
              </w:rPr>
              <w:t>obsługiwane systemy operacyjne: Windows 7, Windows 8, Windows 10</w:t>
            </w:r>
          </w:p>
          <w:p w:rsidR="007A6DD3" w:rsidRPr="006E2794" w:rsidRDefault="007A6DD3" w:rsidP="007A6DD3">
            <w:pPr>
              <w:pStyle w:val="Akapitzlist"/>
              <w:numPr>
                <w:ilvl w:val="0"/>
                <w:numId w:val="99"/>
              </w:numPr>
              <w:snapToGrid w:val="0"/>
              <w:ind w:left="176" w:hanging="119"/>
              <w:rPr>
                <w:rFonts w:ascii="Times New Roman" w:hAnsi="Times New Roman" w:cs="Times New Roman"/>
              </w:rPr>
            </w:pPr>
            <w:r w:rsidRPr="006E2794">
              <w:rPr>
                <w:rFonts w:ascii="Times New Roman" w:hAnsi="Times New Roman" w:cs="Times New Roman"/>
              </w:rPr>
              <w:t xml:space="preserve">kabel zasilający, kabel USB, </w:t>
            </w:r>
            <w:r w:rsidRPr="006E2794">
              <w:rPr>
                <w:rFonts w:ascii="Times New Roman" w:hAnsi="Times New Roman" w:cs="Times New Roman"/>
                <w:bCs/>
              </w:rPr>
              <w:t>patchcord UTP RJ45 kategorii 6 o długości 5 metrów</w:t>
            </w:r>
          </w:p>
        </w:tc>
        <w:tc>
          <w:tcPr>
            <w:tcW w:w="3543" w:type="dxa"/>
          </w:tcPr>
          <w:p w:rsidR="007A6DD3" w:rsidRPr="006E2794" w:rsidRDefault="007A6DD3" w:rsidP="007A6DD3">
            <w:pPr>
              <w:rPr>
                <w:rFonts w:ascii="Times New Roman" w:hAnsi="Times New Roman" w:cs="Times New Roman"/>
              </w:rPr>
            </w:pPr>
          </w:p>
        </w:tc>
      </w:tr>
    </w:tbl>
    <w:p w:rsidR="007A6DD3" w:rsidRPr="006E2794" w:rsidRDefault="007A6DD3" w:rsidP="007A6DD3">
      <w:pPr>
        <w:rPr>
          <w:rFonts w:ascii="Times New Roman" w:hAnsi="Times New Roman" w:cs="Times New Roman"/>
        </w:rPr>
      </w:pPr>
    </w:p>
    <w:p w:rsidR="007A6DD3" w:rsidRPr="006E2794" w:rsidRDefault="007A6DD3" w:rsidP="007A6DD3">
      <w:pPr>
        <w:rPr>
          <w:rFonts w:ascii="Times New Roman" w:hAnsi="Times New Roman" w:cs="Times New Roman"/>
          <w:b/>
        </w:rPr>
      </w:pPr>
      <w:r w:rsidRPr="006E2794">
        <w:rPr>
          <w:rFonts w:ascii="Times New Roman" w:hAnsi="Times New Roman" w:cs="Times New Roman"/>
          <w:b/>
        </w:rPr>
        <w:t>Część VIII</w:t>
      </w:r>
    </w:p>
    <w:p w:rsidR="007A6DD3" w:rsidRPr="006E2794" w:rsidRDefault="007A6DD3" w:rsidP="007A6DD3">
      <w:pPr>
        <w:rPr>
          <w:rFonts w:ascii="Times New Roman" w:hAnsi="Times New Roman" w:cs="Times New Roman"/>
        </w:rPr>
      </w:pPr>
      <w:r w:rsidRPr="006E2794">
        <w:rPr>
          <w:rFonts w:ascii="Times New Roman" w:hAnsi="Times New Roman" w:cs="Times New Roman"/>
        </w:rPr>
        <w:t>Program antywirusowy</w:t>
      </w:r>
    </w:p>
    <w:tbl>
      <w:tblPr>
        <w:tblStyle w:val="Tabela-Siatka"/>
        <w:tblW w:w="0" w:type="auto"/>
        <w:tblLayout w:type="fixed"/>
        <w:tblLook w:val="04A0" w:firstRow="1" w:lastRow="0" w:firstColumn="1" w:lastColumn="0" w:noHBand="0" w:noVBand="1"/>
      </w:tblPr>
      <w:tblGrid>
        <w:gridCol w:w="6917"/>
        <w:gridCol w:w="3543"/>
      </w:tblGrid>
      <w:tr w:rsidR="007A6DD3" w:rsidRPr="006E2794" w:rsidTr="007A6DD3">
        <w:tc>
          <w:tcPr>
            <w:tcW w:w="6917"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Parametry wymagane</w:t>
            </w:r>
          </w:p>
        </w:tc>
        <w:tc>
          <w:tcPr>
            <w:tcW w:w="3543" w:type="dxa"/>
          </w:tcPr>
          <w:p w:rsidR="007A6DD3" w:rsidRPr="006E2794" w:rsidRDefault="007A6DD3" w:rsidP="007A6DD3">
            <w:pPr>
              <w:rPr>
                <w:rFonts w:ascii="Times New Roman" w:hAnsi="Times New Roman" w:cs="Times New Roman"/>
              </w:rPr>
            </w:pPr>
            <w:r w:rsidRPr="006E2794">
              <w:rPr>
                <w:rFonts w:ascii="Times New Roman" w:hAnsi="Times New Roman" w:cs="Times New Roman"/>
                <w:b/>
              </w:rPr>
              <w:t>Nazwa producenta i oznaczenie produktu oferowanego</w:t>
            </w:r>
          </w:p>
        </w:tc>
      </w:tr>
      <w:tr w:rsidR="007A6DD3" w:rsidRPr="006E2794" w:rsidTr="007A6DD3">
        <w:tc>
          <w:tcPr>
            <w:tcW w:w="6917" w:type="dxa"/>
          </w:tcPr>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Oprogramowanie antywirusowe ma obejmować 21 stacji roboczych</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Chroniony system operacyjny - Windows 10 Professional 64-bit</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Program musi posiadać moduł ochrony w czasie rzeczywistym, musi posiadać możliwość wstrzymania ochrony w czasie rzeczywistym</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Aktualizacja baz wirusów musi odbywać się co najmniej raz dziennie</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 xml:space="preserve">Program musi mieć możliwość cofnięcia ostatniej aktualizacji baz zagrożeń </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 xml:space="preserve">Program ma zapewniać ochronę przed wszystkimi rodzajami wirusów, trojanów, narzędzi hakerskich, oprogramowania typu spyware i adware, auto-dialerami i innymi potencjalnie niebezpiecznymi programami </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 xml:space="preserve">Program musi posiadać możliwość blokowania urządzeń np.: pamięci masowe </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 xml:space="preserve">Program musi posiadać możliwość zablokowania dostępu do ustawień programu dla użytkowników </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 xml:space="preserve">Program musi wspierać środowisko offline </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 xml:space="preserve">Program musi posiadać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hosts, sterowników </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 xml:space="preserve">Na potwierdzenie legalności oprogramowania i korzystania z pakietów baz wirusów na stacjach roboczych i serwerach należących do Zamawiającego wymagane jest wystawienie stosownej licencji. </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 xml:space="preserve">Wsparcie techniczne producenta baz wirusów ma obowiązywać przez okres 36 miesięcy od dnia dostarczenia oprogramowania/aktualizacji i ma dotyczyć aktualizacji baz wirusów, aktualizacji oprogramowania antywirusowego oraz zgłaszanych napraw serwisowych. </w:t>
            </w:r>
          </w:p>
          <w:p w:rsidR="007A6DD3" w:rsidRPr="006E2794" w:rsidRDefault="007A6DD3" w:rsidP="007A6DD3">
            <w:pPr>
              <w:pStyle w:val="Akapitzlist"/>
              <w:numPr>
                <w:ilvl w:val="0"/>
                <w:numId w:val="98"/>
              </w:numPr>
              <w:ind w:left="306" w:hanging="284"/>
              <w:jc w:val="both"/>
              <w:rPr>
                <w:rFonts w:ascii="Times New Roman" w:hAnsi="Times New Roman" w:cs="Times New Roman"/>
              </w:rPr>
            </w:pPr>
            <w:r w:rsidRPr="006E2794">
              <w:rPr>
                <w:rFonts w:ascii="Times New Roman" w:hAnsi="Times New Roman" w:cs="Times New Roman"/>
              </w:rPr>
              <w:t>Przedmiot zamówienia obejmuje także wdrożenie (sprawdzenie poprawności konfiguracji)</w:t>
            </w:r>
          </w:p>
        </w:tc>
        <w:tc>
          <w:tcPr>
            <w:tcW w:w="3543" w:type="dxa"/>
          </w:tcPr>
          <w:p w:rsidR="007A6DD3" w:rsidRPr="006E2794" w:rsidRDefault="007A6DD3" w:rsidP="007A6DD3">
            <w:pPr>
              <w:rPr>
                <w:rFonts w:ascii="Times New Roman" w:hAnsi="Times New Roman" w:cs="Times New Roman"/>
              </w:rPr>
            </w:pPr>
          </w:p>
        </w:tc>
      </w:tr>
    </w:tbl>
    <w:p w:rsidR="007A6DD3" w:rsidRPr="006E2794" w:rsidRDefault="007A6DD3" w:rsidP="007A6DD3">
      <w:pPr>
        <w:rPr>
          <w:rFonts w:ascii="Times New Roman" w:hAnsi="Times New Roman" w:cs="Times New Roman"/>
        </w:rPr>
      </w:pPr>
    </w:p>
    <w:p w:rsidR="007A6DD3" w:rsidRPr="006E2794" w:rsidRDefault="007A6DD3" w:rsidP="007A6DD3">
      <w:pPr>
        <w:tabs>
          <w:tab w:val="left" w:pos="284"/>
        </w:tabs>
        <w:spacing w:after="0" w:line="240" w:lineRule="auto"/>
        <w:rPr>
          <w:rFonts w:ascii="Times New Roman" w:hAnsi="Times New Roman" w:cs="Times New Roman"/>
          <w:sz w:val="24"/>
          <w:szCs w:val="24"/>
        </w:rPr>
      </w:pPr>
      <w:r w:rsidRPr="006E2794">
        <w:rPr>
          <w:rFonts w:ascii="Times New Roman" w:hAnsi="Times New Roman" w:cs="Times New Roman"/>
          <w:sz w:val="24"/>
          <w:szCs w:val="24"/>
        </w:rPr>
        <w:t>Wymogi dotyczące gwarancji i serwisu gwarancyjnego oraz pogwarancyjnego.</w:t>
      </w:r>
    </w:p>
    <w:p w:rsidR="007A6DD3" w:rsidRPr="006E2794" w:rsidRDefault="007A6DD3" w:rsidP="007A6DD3">
      <w:pPr>
        <w:pStyle w:val="Tekstpodstawowy3"/>
        <w:spacing w:after="0" w:line="240" w:lineRule="auto"/>
        <w:ind w:left="180"/>
        <w:jc w:val="both"/>
        <w:rPr>
          <w:rFonts w:ascii="Times New Roman" w:hAnsi="Times New Roman" w:cs="Times New Roman"/>
          <w:iCs/>
          <w:color w:val="000000"/>
          <w:sz w:val="24"/>
          <w:szCs w:val="24"/>
        </w:rPr>
      </w:pPr>
      <w:r w:rsidRPr="006E2794">
        <w:rPr>
          <w:rFonts w:ascii="Times New Roman" w:hAnsi="Times New Roman" w:cs="Times New Roman"/>
          <w:sz w:val="24"/>
          <w:szCs w:val="24"/>
        </w:rPr>
        <w:lastRenderedPageBreak/>
        <w:t xml:space="preserve">   </w:t>
      </w:r>
      <w:r w:rsidRPr="006E2794">
        <w:rPr>
          <w:rFonts w:ascii="Times New Roman" w:hAnsi="Times New Roman" w:cs="Times New Roman"/>
          <w:iCs/>
          <w:color w:val="000000"/>
          <w:sz w:val="24"/>
          <w:szCs w:val="24"/>
        </w:rPr>
        <w:t xml:space="preserve">Warunki gwarancji nie mniej niż: </w:t>
      </w:r>
      <w:r w:rsidRPr="006E2794">
        <w:rPr>
          <w:rFonts w:ascii="Times New Roman" w:hAnsi="Times New Roman" w:cs="Times New Roman"/>
          <w:b/>
          <w:iCs/>
          <w:color w:val="000000"/>
          <w:sz w:val="24"/>
          <w:szCs w:val="24"/>
        </w:rPr>
        <w:t>24 miesiące.</w:t>
      </w:r>
    </w:p>
    <w:p w:rsidR="007A6DD3" w:rsidRPr="006E2794" w:rsidRDefault="007A6DD3" w:rsidP="007A6DD3">
      <w:pPr>
        <w:spacing w:after="0" w:line="240" w:lineRule="auto"/>
        <w:ind w:left="360"/>
        <w:jc w:val="both"/>
        <w:rPr>
          <w:rFonts w:ascii="Times New Roman" w:hAnsi="Times New Roman" w:cs="Times New Roman"/>
          <w:bCs/>
          <w:sz w:val="24"/>
          <w:szCs w:val="24"/>
        </w:rPr>
      </w:pPr>
      <w:r w:rsidRPr="006E2794">
        <w:rPr>
          <w:rFonts w:ascii="Times New Roman" w:eastAsia="Times New Roman" w:hAnsi="Times New Roman" w:cs="Times New Roman"/>
          <w:b/>
          <w:sz w:val="24"/>
          <w:szCs w:val="24"/>
          <w:lang w:eastAsia="pl-PL"/>
        </w:rPr>
        <w:t xml:space="preserve">        </w:t>
      </w:r>
      <w:r w:rsidRPr="006E2794">
        <w:rPr>
          <w:rFonts w:ascii="Times New Roman" w:hAnsi="Times New Roman" w:cs="Times New Roman"/>
          <w:bCs/>
          <w:sz w:val="24"/>
          <w:szCs w:val="24"/>
        </w:rPr>
        <w:t>Serwisowanie sprzętu opiera się na następujących zasadach:</w:t>
      </w:r>
    </w:p>
    <w:p w:rsidR="007A6DD3" w:rsidRPr="006E2794" w:rsidRDefault="007A6DD3" w:rsidP="007A6DD3">
      <w:pPr>
        <w:pStyle w:val="Tekstpodstawowy2"/>
        <w:numPr>
          <w:ilvl w:val="0"/>
          <w:numId w:val="70"/>
        </w:numPr>
        <w:spacing w:after="0" w:line="240" w:lineRule="auto"/>
        <w:jc w:val="both"/>
        <w:rPr>
          <w:rFonts w:ascii="Times New Roman" w:hAnsi="Times New Roman" w:cs="Times New Roman"/>
          <w:bCs/>
          <w:sz w:val="24"/>
          <w:szCs w:val="24"/>
        </w:rPr>
      </w:pPr>
      <w:r w:rsidRPr="006E2794">
        <w:rPr>
          <w:rFonts w:ascii="Times New Roman" w:hAnsi="Times New Roman" w:cs="Times New Roman"/>
          <w:bCs/>
          <w:sz w:val="24"/>
          <w:szCs w:val="24"/>
        </w:rPr>
        <w:t>podjęcie działań związanych z wykonaniem naprawy gwarancyjnej w ciągu 24 godzin od chwili przyjęcia zgłoszenia z wyłączeniem dni ustawowo wolnych od pracy,</w:t>
      </w:r>
    </w:p>
    <w:p w:rsidR="007A6DD3" w:rsidRPr="006E2794" w:rsidRDefault="007A6DD3" w:rsidP="007A6DD3">
      <w:pPr>
        <w:pStyle w:val="Akapitzlist"/>
        <w:numPr>
          <w:ilvl w:val="0"/>
          <w:numId w:val="70"/>
        </w:numPr>
        <w:spacing w:after="0" w:line="240" w:lineRule="auto"/>
        <w:jc w:val="both"/>
        <w:rPr>
          <w:rFonts w:ascii="Times New Roman" w:hAnsi="Times New Roman" w:cs="Times New Roman"/>
          <w:bCs/>
          <w:sz w:val="24"/>
          <w:szCs w:val="24"/>
        </w:rPr>
      </w:pPr>
      <w:r w:rsidRPr="006E2794">
        <w:rPr>
          <w:rFonts w:ascii="Times New Roman" w:hAnsi="Times New Roman" w:cs="Times New Roman"/>
          <w:bCs/>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rsidR="007A6DD3" w:rsidRPr="006E2794" w:rsidRDefault="007A6DD3" w:rsidP="007A6DD3">
      <w:pPr>
        <w:pStyle w:val="Akapitzlist"/>
        <w:numPr>
          <w:ilvl w:val="0"/>
          <w:numId w:val="70"/>
        </w:numPr>
        <w:spacing w:after="0" w:line="240" w:lineRule="auto"/>
        <w:jc w:val="both"/>
        <w:rPr>
          <w:rFonts w:ascii="Times New Roman" w:hAnsi="Times New Roman" w:cs="Times New Roman"/>
          <w:bCs/>
          <w:sz w:val="24"/>
          <w:szCs w:val="24"/>
        </w:rPr>
      </w:pPr>
      <w:r w:rsidRPr="006E2794">
        <w:rPr>
          <w:rFonts w:ascii="Times New Roman" w:hAnsi="Times New Roman" w:cs="Times New Roman"/>
          <w:bCs/>
          <w:sz w:val="24"/>
          <w:szCs w:val="24"/>
        </w:rPr>
        <w:t>dostawie sprzętu zastępczego o podobnych parametrach technicznych po 5 dniach od zgłoszenia.</w:t>
      </w:r>
    </w:p>
    <w:p w:rsidR="007A6DD3" w:rsidRPr="006E2794" w:rsidRDefault="007A6DD3" w:rsidP="007A6DD3">
      <w:pPr>
        <w:spacing w:after="0" w:line="240" w:lineRule="auto"/>
        <w:rPr>
          <w:rFonts w:ascii="Times New Roman" w:hAnsi="Times New Roman" w:cs="Times New Roman"/>
          <w:b/>
          <w:sz w:val="24"/>
          <w:szCs w:val="24"/>
        </w:rPr>
      </w:pPr>
      <w:r w:rsidRPr="006E2794">
        <w:rPr>
          <w:rFonts w:ascii="Times New Roman" w:hAnsi="Times New Roman" w:cs="Times New Roman"/>
          <w:b/>
          <w:sz w:val="24"/>
          <w:szCs w:val="24"/>
        </w:rPr>
        <w:t>Wymagania dotyczące opakowań (dostawy).</w:t>
      </w:r>
    </w:p>
    <w:p w:rsidR="007A6DD3" w:rsidRPr="006E2794" w:rsidRDefault="007A6DD3" w:rsidP="007A6DD3">
      <w:pPr>
        <w:pStyle w:val="Akapitzlist"/>
        <w:numPr>
          <w:ilvl w:val="0"/>
          <w:numId w:val="72"/>
        </w:numPr>
        <w:spacing w:after="0" w:line="240" w:lineRule="auto"/>
        <w:rPr>
          <w:rFonts w:ascii="Times New Roman" w:hAnsi="Times New Roman" w:cs="Times New Roman"/>
          <w:sz w:val="24"/>
          <w:szCs w:val="24"/>
        </w:rPr>
      </w:pPr>
      <w:r w:rsidRPr="006E2794">
        <w:rPr>
          <w:rFonts w:ascii="Times New Roman" w:hAnsi="Times New Roman" w:cs="Times New Roman"/>
          <w:sz w:val="24"/>
          <w:szCs w:val="24"/>
        </w:rPr>
        <w:t>Przedmiot zamówienia musi być dostarczony w opakowaniach producenta sprzętu,</w:t>
      </w:r>
    </w:p>
    <w:p w:rsidR="007A6DD3" w:rsidRPr="006E2794" w:rsidRDefault="007A6DD3" w:rsidP="007A6DD3">
      <w:pPr>
        <w:pStyle w:val="Akapitzlist"/>
        <w:numPr>
          <w:ilvl w:val="0"/>
          <w:numId w:val="72"/>
        </w:numPr>
        <w:spacing w:after="0" w:line="240" w:lineRule="auto"/>
        <w:rPr>
          <w:rFonts w:ascii="Times New Roman" w:hAnsi="Times New Roman" w:cs="Times New Roman"/>
          <w:sz w:val="24"/>
          <w:szCs w:val="24"/>
        </w:rPr>
      </w:pPr>
      <w:r w:rsidRPr="006E2794">
        <w:rPr>
          <w:rFonts w:ascii="Times New Roman" w:hAnsi="Times New Roman" w:cs="Times New Roman"/>
          <w:sz w:val="24"/>
          <w:szCs w:val="24"/>
        </w:rPr>
        <w:t>Opakowania muszą być wyraźnie oznaczone tj. musi na nich być naniesiona informacja zawierająca: nazwę urządzenia, oznaczenia sprzętu zawarte w OPZ tj. np. Część II (, laptop nr 1, poz. 1 – laptop nr 1)</w:t>
      </w:r>
    </w:p>
    <w:p w:rsidR="007A6DD3" w:rsidRPr="006E2794" w:rsidRDefault="007A6DD3" w:rsidP="007A6DD3">
      <w:pPr>
        <w:pStyle w:val="Akapitzlist"/>
        <w:numPr>
          <w:ilvl w:val="0"/>
          <w:numId w:val="72"/>
        </w:numPr>
        <w:spacing w:after="0" w:line="240" w:lineRule="auto"/>
        <w:rPr>
          <w:rFonts w:ascii="Times New Roman" w:hAnsi="Times New Roman" w:cs="Times New Roman"/>
          <w:sz w:val="24"/>
          <w:szCs w:val="24"/>
        </w:rPr>
      </w:pPr>
      <w:r w:rsidRPr="006E2794">
        <w:rPr>
          <w:rFonts w:ascii="Times New Roman" w:hAnsi="Times New Roman" w:cs="Times New Roman"/>
          <w:sz w:val="24"/>
          <w:szCs w:val="24"/>
        </w:rPr>
        <w:t>Przedmiot zamówienia musi być dostarczony przez Wykonawcę do magazynu głównego AMW, pogrupowany   w zestawy, opisany. Do dostarczonego Przedmiotu zamówienia Wykonawca zobowiązany jest dostarczyć konfigurację sprzętu wraz z numerami fabrycznymi urządzeń.</w:t>
      </w:r>
    </w:p>
    <w:p w:rsidR="007A6DD3" w:rsidRPr="006E2794" w:rsidRDefault="007A6DD3" w:rsidP="007A6DD3">
      <w:pPr>
        <w:pStyle w:val="Akapitzlist"/>
        <w:numPr>
          <w:ilvl w:val="0"/>
          <w:numId w:val="72"/>
        </w:numPr>
        <w:spacing w:after="0" w:line="240" w:lineRule="auto"/>
        <w:rPr>
          <w:rFonts w:ascii="Times New Roman" w:hAnsi="Times New Roman" w:cs="Times New Roman"/>
          <w:sz w:val="24"/>
          <w:szCs w:val="24"/>
        </w:rPr>
      </w:pPr>
      <w:r w:rsidRPr="006E2794">
        <w:rPr>
          <w:rFonts w:ascii="Times New Roman" w:hAnsi="Times New Roman" w:cs="Times New Roman"/>
          <w:sz w:val="24"/>
          <w:szCs w:val="24"/>
        </w:rPr>
        <w:t>Zamawiający nie wyraża zgody na dostawę Przedmiotu zamówienia przez podmioty trzecie.</w:t>
      </w:r>
    </w:p>
    <w:p w:rsidR="007A6DD3" w:rsidRPr="006E2794" w:rsidRDefault="007A6DD3" w:rsidP="007A6DD3">
      <w:pPr>
        <w:spacing w:after="0" w:line="240" w:lineRule="auto"/>
        <w:rPr>
          <w:rFonts w:ascii="Times New Roman" w:hAnsi="Times New Roman" w:cs="Times New Roman"/>
          <w:b/>
          <w:sz w:val="24"/>
          <w:szCs w:val="24"/>
        </w:rPr>
      </w:pPr>
      <w:r w:rsidRPr="006E2794">
        <w:rPr>
          <w:rFonts w:ascii="Times New Roman" w:hAnsi="Times New Roman" w:cs="Times New Roman"/>
          <w:b/>
          <w:sz w:val="24"/>
          <w:szCs w:val="24"/>
        </w:rPr>
        <w:t>Terminy i forma dostarczenia (dostawy).</w:t>
      </w:r>
    </w:p>
    <w:p w:rsidR="007A6DD3" w:rsidRPr="006E2794" w:rsidRDefault="007A6DD3" w:rsidP="007A6DD3">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6E2794">
        <w:rPr>
          <w:rFonts w:ascii="Times New Roman" w:eastAsia="Times New Roman" w:hAnsi="Times New Roman" w:cs="Times New Roman"/>
          <w:sz w:val="24"/>
          <w:szCs w:val="24"/>
          <w:lang w:eastAsia="pl-PL"/>
        </w:rPr>
        <w:t xml:space="preserve">Dostawa do magazynu głównego AMW obejmujące wniesienie, pogrupowanie Przedmiotu zamówienia zgodnie z opisem zawartym w OPZ, sprawdzenie w obecności magazyniera zgodności Przedmiotu zamówienia z ofertą.   </w:t>
      </w:r>
    </w:p>
    <w:p w:rsidR="007A6DD3" w:rsidRPr="006E2794" w:rsidRDefault="007A6DD3" w:rsidP="007A6DD3">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6E2794">
        <w:rPr>
          <w:rFonts w:ascii="Times New Roman" w:eastAsia="Times New Roman" w:hAnsi="Times New Roman" w:cs="Times New Roman"/>
          <w:sz w:val="24"/>
          <w:szCs w:val="24"/>
          <w:lang w:eastAsia="pl-PL"/>
        </w:rPr>
        <w:t>Dostawa musi być zrealizowana w ciągu 30 dni liczonych od dnia podpisania umowy.</w:t>
      </w:r>
    </w:p>
    <w:p w:rsidR="005C7EF9" w:rsidRPr="006E2794" w:rsidRDefault="005C7EF9" w:rsidP="00583BE7">
      <w:pPr>
        <w:rPr>
          <w:rFonts w:ascii="Times New Roman" w:hAnsi="Times New Roman" w:cs="Times New Roman"/>
          <w:lang w:eastAsia="pl-PL"/>
        </w:rPr>
      </w:pPr>
    </w:p>
    <w:p w:rsidR="005C7EF9" w:rsidRPr="006E2794" w:rsidRDefault="005C7EF9" w:rsidP="00583BE7">
      <w:pPr>
        <w:rPr>
          <w:rFonts w:ascii="Times New Roman" w:hAnsi="Times New Roman" w:cs="Times New Roman"/>
          <w:lang w:eastAsia="pl-PL"/>
        </w:rPr>
      </w:pPr>
    </w:p>
    <w:p w:rsidR="005C7EF9" w:rsidRDefault="005C7EF9"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Default="006E2794" w:rsidP="00583BE7">
      <w:pPr>
        <w:rPr>
          <w:rFonts w:ascii="Times New Roman" w:hAnsi="Times New Roman" w:cs="Times New Roman"/>
          <w:lang w:eastAsia="pl-PL"/>
        </w:rPr>
      </w:pPr>
    </w:p>
    <w:p w:rsidR="006E2794" w:rsidRPr="006E2794" w:rsidRDefault="006E2794" w:rsidP="00583BE7">
      <w:pPr>
        <w:rPr>
          <w:rFonts w:ascii="Times New Roman" w:hAnsi="Times New Roman" w:cs="Times New Roman"/>
          <w:lang w:eastAsia="pl-PL"/>
        </w:rPr>
      </w:pPr>
    </w:p>
    <w:p w:rsidR="005C7EF9"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lang w:eastAsia="pl-PL"/>
        </w:rPr>
        <w:lastRenderedPageBreak/>
        <w:tab/>
      </w:r>
      <w:r w:rsidRPr="00920AA7">
        <w:rPr>
          <w:rFonts w:ascii="Times New Roman" w:hAnsi="Times New Roman" w:cs="Times New Roman"/>
          <w:b/>
          <w:i/>
          <w:u w:val="single"/>
        </w:rPr>
        <w:t>ZAŁĄCZNIK NR 3</w:t>
      </w:r>
    </w:p>
    <w:p w:rsidR="007A6DD3" w:rsidRPr="003F1BD0" w:rsidRDefault="007A6DD3" w:rsidP="007A6DD3">
      <w:pPr>
        <w:spacing w:after="0" w:line="240" w:lineRule="auto"/>
        <w:jc w:val="center"/>
        <w:rPr>
          <w:rFonts w:ascii="Times New Roman" w:hAnsi="Times New Roman" w:cs="Times New Roman"/>
          <w:b/>
          <w:sz w:val="24"/>
          <w:szCs w:val="24"/>
        </w:rPr>
      </w:pPr>
      <w:r w:rsidRPr="003F1BD0">
        <w:rPr>
          <w:rFonts w:ascii="Times New Roman" w:hAnsi="Times New Roman" w:cs="Times New Roman"/>
          <w:b/>
          <w:sz w:val="24"/>
          <w:szCs w:val="24"/>
        </w:rPr>
        <w:t>U m o w a  nr  ……/2021</w:t>
      </w:r>
    </w:p>
    <w:p w:rsidR="007A6DD3" w:rsidRDefault="007A6DD3" w:rsidP="007A6DD3">
      <w:pPr>
        <w:spacing w:after="0" w:line="240" w:lineRule="auto"/>
        <w:jc w:val="center"/>
        <w:rPr>
          <w:rFonts w:ascii="Times New Roman" w:hAnsi="Times New Roman" w:cs="Times New Roman"/>
          <w:sz w:val="24"/>
          <w:szCs w:val="24"/>
        </w:rPr>
      </w:pPr>
      <w:r w:rsidRPr="004133B9">
        <w:rPr>
          <w:rFonts w:ascii="Times New Roman" w:hAnsi="Times New Roman" w:cs="Times New Roman"/>
          <w:sz w:val="24"/>
          <w:szCs w:val="24"/>
        </w:rPr>
        <w:t>(zw. dalej Umową)</w:t>
      </w:r>
    </w:p>
    <w:p w:rsidR="007A6DD3" w:rsidRPr="004133B9" w:rsidRDefault="007A6DD3" w:rsidP="007A6DD3">
      <w:pPr>
        <w:spacing w:after="0" w:line="240" w:lineRule="auto"/>
        <w:jc w:val="center"/>
        <w:rPr>
          <w:rFonts w:ascii="Times New Roman" w:hAnsi="Times New Roman" w:cs="Times New Roman"/>
          <w:sz w:val="24"/>
          <w:szCs w:val="24"/>
        </w:rPr>
      </w:pPr>
    </w:p>
    <w:p w:rsidR="007A6DD3"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zawarta w dniu ….........2021r., pomiędzy: </w:t>
      </w:r>
    </w:p>
    <w:p w:rsidR="007A6DD3" w:rsidRPr="004133B9" w:rsidRDefault="007A6DD3" w:rsidP="007A6DD3">
      <w:pPr>
        <w:spacing w:after="0" w:line="240" w:lineRule="auto"/>
        <w:rPr>
          <w:rFonts w:ascii="Times New Roman" w:hAnsi="Times New Roman" w:cs="Times New Roman"/>
          <w:sz w:val="24"/>
          <w:szCs w:val="24"/>
        </w:rPr>
      </w:pPr>
    </w:p>
    <w:p w:rsidR="007A6DD3" w:rsidRPr="004133B9" w:rsidRDefault="007A6DD3" w:rsidP="007A6DD3">
      <w:pPr>
        <w:spacing w:after="0" w:line="240" w:lineRule="auto"/>
        <w:jc w:val="both"/>
        <w:rPr>
          <w:rFonts w:ascii="Times New Roman" w:hAnsi="Times New Roman" w:cs="Times New Roman"/>
          <w:sz w:val="24"/>
          <w:szCs w:val="24"/>
        </w:rPr>
      </w:pPr>
      <w:r w:rsidRPr="004133B9">
        <w:rPr>
          <w:rFonts w:ascii="Times New Roman" w:hAnsi="Times New Roman" w:cs="Times New Roman"/>
          <w:b/>
          <w:sz w:val="24"/>
          <w:szCs w:val="24"/>
        </w:rPr>
        <w:t>Akademią Marynarki Wojennej im. Bohaterów Westerplatte w Gdyni</w:t>
      </w:r>
      <w:r w:rsidRPr="004133B9">
        <w:rPr>
          <w:rFonts w:ascii="Times New Roman" w:hAnsi="Times New Roman" w:cs="Times New Roman"/>
          <w:sz w:val="24"/>
          <w:szCs w:val="24"/>
        </w:rPr>
        <w:t xml:space="preserve">, ul. Śmidowicza 69, 81-127 Gdynia, NIP 586-010-46-93,  REGON 190064136, </w:t>
      </w:r>
    </w:p>
    <w:p w:rsidR="007A6DD3" w:rsidRPr="004133B9"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  imieniu i na rzecz której działa:</w:t>
      </w:r>
    </w:p>
    <w:p w:rsidR="007A6DD3" w:rsidRDefault="007A6DD3" w:rsidP="007A6DD3">
      <w:pPr>
        <w:spacing w:after="0" w:line="240" w:lineRule="auto"/>
        <w:rPr>
          <w:rFonts w:ascii="Times New Roman" w:hAnsi="Times New Roman" w:cs="Times New Roman"/>
          <w:b/>
          <w:sz w:val="24"/>
          <w:szCs w:val="24"/>
        </w:rPr>
      </w:pPr>
      <w:r w:rsidRPr="004D52F8">
        <w:rPr>
          <w:rFonts w:ascii="Times New Roman" w:hAnsi="Times New Roman" w:cs="Times New Roman"/>
          <w:b/>
          <w:sz w:val="24"/>
          <w:szCs w:val="24"/>
        </w:rPr>
        <w:t>Rektor - Komendant  - kontradmirał pr</w:t>
      </w:r>
      <w:r>
        <w:rPr>
          <w:rFonts w:ascii="Times New Roman" w:hAnsi="Times New Roman" w:cs="Times New Roman"/>
          <w:b/>
          <w:sz w:val="24"/>
          <w:szCs w:val="24"/>
        </w:rPr>
        <w:t xml:space="preserve">of. dr hab. Tomasz SZUBRYCHT, </w:t>
      </w:r>
    </w:p>
    <w:p w:rsidR="007A6DD3" w:rsidRPr="00796616"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zwaną w dalszej części Umowy „ZAMAWIAJĄCYM’’, </w:t>
      </w:r>
      <w:r w:rsidRPr="004D52F8">
        <w:rPr>
          <w:rFonts w:ascii="Times New Roman" w:hAnsi="Times New Roman" w:cs="Times New Roman"/>
          <w:b/>
          <w:sz w:val="24"/>
          <w:szCs w:val="24"/>
        </w:rPr>
        <w:t xml:space="preserve">    </w:t>
      </w:r>
    </w:p>
    <w:p w:rsidR="007A6DD3" w:rsidRPr="00796616" w:rsidRDefault="007A6DD3" w:rsidP="007A6DD3">
      <w:pPr>
        <w:spacing w:after="0" w:line="240" w:lineRule="auto"/>
        <w:rPr>
          <w:rFonts w:ascii="Times New Roman" w:hAnsi="Times New Roman" w:cs="Times New Roman"/>
          <w:b/>
          <w:sz w:val="24"/>
          <w:szCs w:val="24"/>
        </w:rPr>
      </w:pPr>
      <w:r w:rsidRPr="004D52F8">
        <w:rPr>
          <w:rFonts w:ascii="Times New Roman" w:hAnsi="Times New Roman" w:cs="Times New Roman"/>
          <w:b/>
          <w:sz w:val="24"/>
          <w:szCs w:val="24"/>
        </w:rPr>
        <w:t>a</w:t>
      </w:r>
    </w:p>
    <w:p w:rsidR="007A6DD3" w:rsidRPr="004133B9" w:rsidRDefault="007A6DD3" w:rsidP="007A6DD3">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 xml:space="preserve">………………………………….., z siedzibą ……………………………….. przy </w:t>
      </w:r>
      <w:r>
        <w:rPr>
          <w:rFonts w:ascii="Times New Roman" w:hAnsi="Times New Roman" w:cs="Times New Roman"/>
          <w:sz w:val="24"/>
          <w:szCs w:val="24"/>
        </w:rPr>
        <w:t xml:space="preserve">                            </w:t>
      </w:r>
      <w:r w:rsidRPr="004133B9">
        <w:rPr>
          <w:rFonts w:ascii="Times New Roman" w:hAnsi="Times New Roman" w:cs="Times New Roman"/>
          <w:sz w:val="24"/>
          <w:szCs w:val="24"/>
        </w:rPr>
        <w:t xml:space="preserve">ul. ……………….…… NIP: ……………,  Regon: ………….., KRS lub CEiDG. ……………………… Adres do korespondencji ……………………………………………….                        </w:t>
      </w:r>
    </w:p>
    <w:p w:rsidR="007A6DD3"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którą reprezentuje: ……………………. – ……………………..</w:t>
      </w:r>
      <w:r>
        <w:rPr>
          <w:rFonts w:ascii="Times New Roman" w:hAnsi="Times New Roman" w:cs="Times New Roman"/>
          <w:sz w:val="24"/>
          <w:szCs w:val="24"/>
        </w:rPr>
        <w:t xml:space="preserve">, </w:t>
      </w:r>
    </w:p>
    <w:p w:rsidR="007A6DD3" w:rsidRPr="004133B9"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zwaną w dalszej części Umowy „WYKONAWCĄ”, </w:t>
      </w:r>
    </w:p>
    <w:p w:rsidR="007A6DD3" w:rsidRPr="004133B9" w:rsidRDefault="007A6DD3" w:rsidP="007A6DD3">
      <w:pPr>
        <w:spacing w:after="0" w:line="240" w:lineRule="auto"/>
        <w:rPr>
          <w:rFonts w:ascii="Times New Roman" w:hAnsi="Times New Roman" w:cs="Times New Roman"/>
          <w:sz w:val="24"/>
          <w:szCs w:val="24"/>
        </w:rPr>
      </w:pPr>
    </w:p>
    <w:p w:rsidR="007A6DD3"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zwanymi dalej łącznie również Stronami, a każdy indywidualnie Stroną, </w:t>
      </w:r>
    </w:p>
    <w:p w:rsidR="007A6DD3" w:rsidRDefault="007A6DD3" w:rsidP="007A6DD3">
      <w:pPr>
        <w:spacing w:after="0" w:line="240" w:lineRule="auto"/>
        <w:rPr>
          <w:rFonts w:ascii="Times New Roman" w:hAnsi="Times New Roman" w:cs="Times New Roman"/>
          <w:sz w:val="24"/>
          <w:szCs w:val="24"/>
        </w:rPr>
      </w:pPr>
    </w:p>
    <w:p w:rsidR="007A6DD3" w:rsidRPr="004133B9"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o następującej treści:</w:t>
      </w:r>
    </w:p>
    <w:p w:rsidR="007A6DD3" w:rsidRPr="004133B9" w:rsidRDefault="007A6DD3" w:rsidP="007A6DD3">
      <w:pPr>
        <w:spacing w:after="0" w:line="240" w:lineRule="auto"/>
        <w:rPr>
          <w:rFonts w:ascii="Times New Roman" w:hAnsi="Times New Roman" w:cs="Times New Roman"/>
          <w:sz w:val="24"/>
          <w:szCs w:val="24"/>
        </w:rPr>
      </w:pPr>
    </w:p>
    <w:p w:rsidR="007A6DD3" w:rsidRPr="004D52F8" w:rsidRDefault="007A6DD3" w:rsidP="007A6DD3">
      <w:pPr>
        <w:spacing w:after="0" w:line="240" w:lineRule="auto"/>
        <w:jc w:val="center"/>
        <w:rPr>
          <w:rFonts w:ascii="Times New Roman" w:hAnsi="Times New Roman" w:cs="Times New Roman"/>
          <w:b/>
          <w:sz w:val="24"/>
          <w:szCs w:val="24"/>
        </w:rPr>
      </w:pPr>
      <w:r w:rsidRPr="004D52F8">
        <w:rPr>
          <w:rFonts w:ascii="Times New Roman" w:hAnsi="Times New Roman" w:cs="Times New Roman"/>
          <w:b/>
          <w:sz w:val="24"/>
          <w:szCs w:val="24"/>
        </w:rPr>
        <w:t>§ 1</w:t>
      </w:r>
    </w:p>
    <w:p w:rsidR="007A6DD3" w:rsidRPr="004D52F8" w:rsidRDefault="007A6DD3" w:rsidP="007A6DD3">
      <w:pPr>
        <w:pStyle w:val="Akapitzlist"/>
        <w:numPr>
          <w:ilvl w:val="0"/>
          <w:numId w:val="73"/>
        </w:numPr>
        <w:spacing w:after="0" w:line="240" w:lineRule="auto"/>
        <w:jc w:val="both"/>
        <w:rPr>
          <w:rFonts w:ascii="Times New Roman" w:hAnsi="Times New Roman" w:cs="Times New Roman"/>
          <w:sz w:val="24"/>
          <w:szCs w:val="24"/>
        </w:rPr>
      </w:pPr>
      <w:r w:rsidRPr="004D52F8">
        <w:rPr>
          <w:rFonts w:ascii="Times New Roman" w:hAnsi="Times New Roman" w:cs="Times New Roman"/>
          <w:sz w:val="24"/>
          <w:szCs w:val="24"/>
        </w:rPr>
        <w:t xml:space="preserve">W wyniku wyboru oferty Wykonawcy w postępowaniu o udzielenie zamówienia publicznego w trybie przetargu nieograniczonego …../ZP/21 w dniu ……………. Wykonawca przenosi na Zamawiającego prawo własności sprzętu komputerowego, a także udziela licencji na oprogramowanie  (zwane w dalszej części </w:t>
      </w:r>
      <w:r>
        <w:rPr>
          <w:rFonts w:ascii="Times New Roman" w:hAnsi="Times New Roman" w:cs="Times New Roman"/>
          <w:sz w:val="24"/>
          <w:szCs w:val="24"/>
        </w:rPr>
        <w:t>U</w:t>
      </w:r>
      <w:r w:rsidRPr="004D52F8">
        <w:rPr>
          <w:rFonts w:ascii="Times New Roman" w:hAnsi="Times New Roman" w:cs="Times New Roman"/>
          <w:sz w:val="24"/>
          <w:szCs w:val="24"/>
        </w:rPr>
        <w:t xml:space="preserve">mowy Utworem), zgodnie </w:t>
      </w:r>
      <w:r>
        <w:rPr>
          <w:rFonts w:ascii="Times New Roman" w:hAnsi="Times New Roman" w:cs="Times New Roman"/>
          <w:sz w:val="24"/>
          <w:szCs w:val="24"/>
        </w:rPr>
        <w:t xml:space="preserve">           </w:t>
      </w:r>
      <w:r w:rsidRPr="004D52F8">
        <w:rPr>
          <w:rFonts w:ascii="Times New Roman" w:hAnsi="Times New Roman" w:cs="Times New Roman"/>
          <w:sz w:val="24"/>
          <w:szCs w:val="24"/>
        </w:rPr>
        <w:t>z załącznikiem - formularzem  ofertowym z dnia ……………2021r., który stanowi integralną część Umowy, a także dokona dostawy powyższeg</w:t>
      </w:r>
      <w:r>
        <w:rPr>
          <w:rFonts w:ascii="Times New Roman" w:hAnsi="Times New Roman" w:cs="Times New Roman"/>
          <w:sz w:val="24"/>
          <w:szCs w:val="24"/>
        </w:rPr>
        <w:t>o sprzętu, co w dalszej części U</w:t>
      </w:r>
      <w:r w:rsidRPr="004D52F8">
        <w:rPr>
          <w:rFonts w:ascii="Times New Roman" w:hAnsi="Times New Roman" w:cs="Times New Roman"/>
          <w:sz w:val="24"/>
          <w:szCs w:val="24"/>
        </w:rPr>
        <w:t>mowy określane będzie jako Przedmiot umowy, a Zamawiający to prawo odbiera i płaci na rzecz Wy</w:t>
      </w:r>
      <w:r>
        <w:rPr>
          <w:rFonts w:ascii="Times New Roman" w:hAnsi="Times New Roman" w:cs="Times New Roman"/>
          <w:sz w:val="24"/>
          <w:szCs w:val="24"/>
        </w:rPr>
        <w:t>konawcy cenę  określoną  w § 4 U</w:t>
      </w:r>
      <w:r w:rsidRPr="004D52F8">
        <w:rPr>
          <w:rFonts w:ascii="Times New Roman" w:hAnsi="Times New Roman" w:cs="Times New Roman"/>
          <w:sz w:val="24"/>
          <w:szCs w:val="24"/>
        </w:rPr>
        <w:t>mowy.</w:t>
      </w:r>
    </w:p>
    <w:p w:rsidR="007A6DD3" w:rsidRPr="004D52F8" w:rsidRDefault="007A6DD3" w:rsidP="007A6DD3">
      <w:pPr>
        <w:pStyle w:val="Akapitzlist"/>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Udzielana na mocy niniejszej U</w:t>
      </w:r>
      <w:r w:rsidRPr="004D52F8">
        <w:rPr>
          <w:rFonts w:ascii="Times New Roman" w:hAnsi="Times New Roman" w:cs="Times New Roman"/>
          <w:sz w:val="24"/>
          <w:szCs w:val="24"/>
        </w:rPr>
        <w:t>mowy licencja ma charakter niewyłączny i nie zawiera prawa do udzielania dalszych licencji.</w:t>
      </w:r>
    </w:p>
    <w:p w:rsidR="007A6DD3" w:rsidRPr="004133B9" w:rsidRDefault="007A6DD3" w:rsidP="007A6DD3">
      <w:pPr>
        <w:spacing w:after="0" w:line="240" w:lineRule="auto"/>
        <w:rPr>
          <w:rFonts w:ascii="Times New Roman" w:hAnsi="Times New Roman" w:cs="Times New Roman"/>
          <w:sz w:val="24"/>
          <w:szCs w:val="24"/>
        </w:rPr>
      </w:pPr>
    </w:p>
    <w:p w:rsidR="007A6DD3" w:rsidRPr="00713020" w:rsidRDefault="007A6DD3" w:rsidP="007A6DD3">
      <w:pPr>
        <w:spacing w:after="0" w:line="240" w:lineRule="auto"/>
        <w:jc w:val="center"/>
        <w:rPr>
          <w:rFonts w:ascii="Times New Roman" w:hAnsi="Times New Roman" w:cs="Times New Roman"/>
          <w:b/>
          <w:sz w:val="24"/>
          <w:szCs w:val="24"/>
        </w:rPr>
      </w:pPr>
      <w:r w:rsidRPr="00713020">
        <w:rPr>
          <w:rFonts w:ascii="Times New Roman" w:hAnsi="Times New Roman" w:cs="Times New Roman"/>
          <w:b/>
          <w:sz w:val="24"/>
          <w:szCs w:val="24"/>
        </w:rPr>
        <w:t>§ 2</w:t>
      </w:r>
    </w:p>
    <w:p w:rsidR="007A6DD3" w:rsidRPr="004133B9"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Wykonawca oświadcza, że:</w:t>
      </w:r>
    </w:p>
    <w:p w:rsidR="007A6DD3" w:rsidRPr="00B942B3"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w:t>
      </w:r>
      <w:r w:rsidRPr="00B942B3">
        <w:rPr>
          <w:rFonts w:ascii="Times New Roman" w:hAnsi="Times New Roman" w:cs="Times New Roman"/>
          <w:sz w:val="24"/>
          <w:szCs w:val="24"/>
        </w:rPr>
        <w:t>est uprawniony oraz posiada niezbędne kwalifikacje do pełnej realizacji Przedmiotu Umowy.</w:t>
      </w:r>
    </w:p>
    <w:p w:rsidR="007A6DD3" w:rsidRPr="00B942B3"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Przedmiot Umowy jest właściwej jakości, fabrycznie nowy i może być używany bez naruszania praw własności osób trzecich, w tym praw patentowych i praw autorskich.</w:t>
      </w:r>
    </w:p>
    <w:p w:rsidR="007A6DD3" w:rsidRPr="00B942B3"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Przedmiot Umowy spełnia normy przewidziane prawem polskim.</w:t>
      </w:r>
    </w:p>
    <w:p w:rsidR="007A6DD3" w:rsidRPr="00B942B3"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Korzystanie z </w:t>
      </w:r>
      <w:r>
        <w:rPr>
          <w:rFonts w:ascii="Times New Roman" w:hAnsi="Times New Roman" w:cs="Times New Roman"/>
          <w:sz w:val="24"/>
          <w:szCs w:val="24"/>
        </w:rPr>
        <w:t>Przedmiotu Umowy</w:t>
      </w:r>
      <w:r w:rsidRPr="00B942B3">
        <w:rPr>
          <w:rFonts w:ascii="Times New Roman" w:hAnsi="Times New Roman" w:cs="Times New Roman"/>
          <w:sz w:val="24"/>
          <w:szCs w:val="24"/>
        </w:rPr>
        <w:t xml:space="preserve"> nie narusza majątkowych i osobistych praw autorskich oraz dóbr osobistych osób trzecich.</w:t>
      </w:r>
    </w:p>
    <w:p w:rsidR="007A6DD3" w:rsidRPr="00B942B3"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W ramach procedury </w:t>
      </w:r>
      <w:r>
        <w:rPr>
          <w:rFonts w:ascii="Times New Roman" w:hAnsi="Times New Roman" w:cs="Times New Roman"/>
          <w:sz w:val="24"/>
          <w:szCs w:val="24"/>
        </w:rPr>
        <w:t>odbioru związanej z wykonaniem U</w:t>
      </w:r>
      <w:r w:rsidRPr="00B942B3">
        <w:rPr>
          <w:rFonts w:ascii="Times New Roman" w:hAnsi="Times New Roman" w:cs="Times New Roman"/>
          <w:sz w:val="24"/>
          <w:szCs w:val="24"/>
        </w:rPr>
        <w:t xml:space="preserve">mowy o udzielenie zamówienia </w:t>
      </w:r>
      <w:r>
        <w:rPr>
          <w:rFonts w:ascii="Times New Roman" w:hAnsi="Times New Roman" w:cs="Times New Roman"/>
          <w:sz w:val="24"/>
          <w:szCs w:val="24"/>
        </w:rPr>
        <w:t>publicznego, Z</w:t>
      </w:r>
      <w:r w:rsidRPr="00B942B3">
        <w:rPr>
          <w:rFonts w:ascii="Times New Roman" w:hAnsi="Times New Roman" w:cs="Times New Roman"/>
          <w:sz w:val="24"/>
          <w:szCs w:val="24"/>
        </w:rPr>
        <w:t xml:space="preserve">amawiający zastrzega sobie prawo weryfikacji czy oprogramowanie                           i powiązane z nim elementy, takie jak certyfikaty/etykiety producenta oprogramowania             dołączone do oprogramowania są oryginalne i licencjonowane zgodnie z prawem.           </w:t>
      </w:r>
      <w:r>
        <w:rPr>
          <w:rFonts w:ascii="Times New Roman" w:hAnsi="Times New Roman" w:cs="Times New Roman"/>
          <w:sz w:val="24"/>
          <w:szCs w:val="24"/>
        </w:rPr>
        <w:t xml:space="preserve">              W powyższym celu Z</w:t>
      </w:r>
      <w:r w:rsidRPr="00B942B3">
        <w:rPr>
          <w:rFonts w:ascii="Times New Roman" w:hAnsi="Times New Roman" w:cs="Times New Roman"/>
          <w:sz w:val="24"/>
          <w:szCs w:val="24"/>
        </w:rPr>
        <w:t xml:space="preserve">amawiający może zwrócić się do przedstawicieli producenta danego oprogramowania z prośbą o weryfikację czy oferowane oprogramowanie i materiały do niego dołączone są oryginalne. W przypadku identyfikacji nielicencjonowanego lub                 </w:t>
      </w:r>
      <w:r w:rsidRPr="00B942B3">
        <w:rPr>
          <w:rFonts w:ascii="Times New Roman" w:hAnsi="Times New Roman" w:cs="Times New Roman"/>
          <w:sz w:val="24"/>
          <w:szCs w:val="24"/>
        </w:rPr>
        <w:lastRenderedPageBreak/>
        <w:t>podrobionego oprogramowania lub jego elementów, w tym podrobionych lub                      przerobionych ce</w:t>
      </w:r>
      <w:r>
        <w:rPr>
          <w:rFonts w:ascii="Times New Roman" w:hAnsi="Times New Roman" w:cs="Times New Roman"/>
          <w:sz w:val="24"/>
          <w:szCs w:val="24"/>
        </w:rPr>
        <w:t>rtyfikatów/etykiet producenta, Z</w:t>
      </w:r>
      <w:r w:rsidRPr="00B942B3">
        <w:rPr>
          <w:rFonts w:ascii="Times New Roman" w:hAnsi="Times New Roman" w:cs="Times New Roman"/>
          <w:sz w:val="24"/>
          <w:szCs w:val="24"/>
        </w:rPr>
        <w:t>amawiający zastrzega sobie prawo do wstrzymania płatności do czasu dostarczenia oprogramowania i certyfikatów/etykiet należycie  licencjonowanych i orygi</w:t>
      </w:r>
      <w:r>
        <w:rPr>
          <w:rFonts w:ascii="Times New Roman" w:hAnsi="Times New Roman" w:cs="Times New Roman"/>
          <w:sz w:val="24"/>
          <w:szCs w:val="24"/>
        </w:rPr>
        <w:t>nalnych oraz do odstąpienia od U</w:t>
      </w:r>
      <w:r w:rsidRPr="00B942B3">
        <w:rPr>
          <w:rFonts w:ascii="Times New Roman" w:hAnsi="Times New Roman" w:cs="Times New Roman"/>
          <w:sz w:val="24"/>
          <w:szCs w:val="24"/>
        </w:rPr>
        <w:t>mowy w terminie 14 dni od daty dostawy. Ponadto, powyższe informacje zostaną przekazane właściwym organom w celu wszczęcia stosownych postępowań.</w:t>
      </w:r>
    </w:p>
    <w:p w:rsidR="007A6DD3" w:rsidRPr="00B942B3"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Numer rachunku rozlicz</w:t>
      </w:r>
      <w:r>
        <w:rPr>
          <w:rFonts w:ascii="Times New Roman" w:hAnsi="Times New Roman" w:cs="Times New Roman"/>
          <w:sz w:val="24"/>
          <w:szCs w:val="24"/>
        </w:rPr>
        <w:t>eniowego wymieniony w § 4 ust. 4</w:t>
      </w:r>
      <w:r w:rsidRPr="00B942B3">
        <w:rPr>
          <w:rFonts w:ascii="Times New Roman" w:hAnsi="Times New Roman" w:cs="Times New Roman"/>
          <w:sz w:val="24"/>
          <w:szCs w:val="24"/>
        </w:rPr>
        <w:t xml:space="preserve"> jest rachunkiem bankowym dla którego zgodnie z Rozdziałem 3a ustawy z dnia 29 sierpnia 1997 r. - Prawo Bankowe (t.j. Dz. U. z 2020 r. poz. 1896 z poźn. zm.</w:t>
      </w:r>
      <w:r>
        <w:rPr>
          <w:rFonts w:ascii="Times New Roman" w:hAnsi="Times New Roman" w:cs="Times New Roman"/>
          <w:sz w:val="24"/>
          <w:szCs w:val="24"/>
        </w:rPr>
        <w:t xml:space="preserve">) prowadzony jest rachunek VAT </w:t>
      </w:r>
      <w:r w:rsidRPr="00B942B3">
        <w:rPr>
          <w:rFonts w:ascii="Times New Roman" w:hAnsi="Times New Roman" w:cs="Times New Roman"/>
          <w:sz w:val="24"/>
          <w:szCs w:val="24"/>
        </w:rPr>
        <w:t>(zgodnie                          z oświadczeniem Wykonawcy złożonym w ofercie).</w:t>
      </w:r>
    </w:p>
    <w:p w:rsidR="007A6DD3" w:rsidRPr="00B942B3"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Wymieniony w § 4 ust. 4</w:t>
      </w:r>
      <w:r w:rsidRPr="00B942B3">
        <w:rPr>
          <w:rFonts w:ascii="Times New Roman" w:hAnsi="Times New Roman" w:cs="Times New Roman"/>
          <w:sz w:val="24"/>
          <w:szCs w:val="24"/>
        </w:rPr>
        <w:t xml:space="preserve"> numer rachunku bankowego:</w:t>
      </w:r>
    </w:p>
    <w:p w:rsidR="007A6DD3" w:rsidRPr="00B942B3" w:rsidRDefault="007A6DD3" w:rsidP="007A6DD3">
      <w:pPr>
        <w:pStyle w:val="Akapitzlist"/>
        <w:numPr>
          <w:ilvl w:val="1"/>
          <w:numId w:val="75"/>
        </w:numPr>
        <w:spacing w:after="0" w:line="240" w:lineRule="auto"/>
        <w:ind w:left="567" w:hanging="283"/>
        <w:jc w:val="both"/>
        <w:rPr>
          <w:rFonts w:ascii="Times New Roman" w:hAnsi="Times New Roman" w:cs="Times New Roman"/>
          <w:sz w:val="24"/>
          <w:szCs w:val="24"/>
        </w:rPr>
      </w:pPr>
      <w:r w:rsidRPr="00B942B3">
        <w:rPr>
          <w:rFonts w:ascii="Times New Roman" w:hAnsi="Times New Roman" w:cs="Times New Roman"/>
          <w:sz w:val="24"/>
          <w:szCs w:val="24"/>
        </w:rPr>
        <w:t>jest zawarty w wykazie, o którym mowa w art. 96 b ust. 3 pkt 13) Ustawy o podatku od towarów i usług (t.j. Dz. U. z 2020 poz. 106 z późn. zm.),</w:t>
      </w:r>
    </w:p>
    <w:p w:rsidR="007A6DD3" w:rsidRPr="00B942B3" w:rsidRDefault="007A6DD3" w:rsidP="007A6DD3">
      <w:pPr>
        <w:pStyle w:val="Akapitzlist"/>
        <w:numPr>
          <w:ilvl w:val="1"/>
          <w:numId w:val="75"/>
        </w:numPr>
        <w:spacing w:after="0" w:line="240" w:lineRule="auto"/>
        <w:ind w:left="567" w:hanging="283"/>
        <w:jc w:val="both"/>
        <w:rPr>
          <w:rFonts w:ascii="Times New Roman" w:hAnsi="Times New Roman" w:cs="Times New Roman"/>
          <w:sz w:val="24"/>
          <w:szCs w:val="24"/>
        </w:rPr>
      </w:pPr>
      <w:r w:rsidRPr="00B942B3">
        <w:rPr>
          <w:rFonts w:ascii="Times New Roman" w:hAnsi="Times New Roman" w:cs="Times New Roman"/>
          <w:sz w:val="24"/>
          <w:szCs w:val="24"/>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rsidR="007A6DD3" w:rsidRPr="00B942B3"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Zmiana numeru rachunku bankowego nie wymaga aneksu do Umowy, a jedynie pisemnego (pod rygorem nieważności) powiadomienia Zamawiającego przez Wykonawcę o takiej zmianie, podpisanego zgodnie z zasadami reprezentacji.</w:t>
      </w:r>
    </w:p>
    <w:p w:rsidR="007A6DD3" w:rsidRDefault="007A6DD3" w:rsidP="007A6DD3">
      <w:pPr>
        <w:pStyle w:val="Akapitzlist"/>
        <w:numPr>
          <w:ilvl w:val="0"/>
          <w:numId w:val="74"/>
        </w:numPr>
        <w:tabs>
          <w:tab w:val="left" w:pos="426"/>
        </w:tabs>
        <w:spacing w:after="0" w:line="240" w:lineRule="auto"/>
        <w:ind w:left="426" w:hanging="426"/>
        <w:jc w:val="both"/>
        <w:rPr>
          <w:rFonts w:ascii="Times New Roman" w:hAnsi="Times New Roman" w:cs="Times New Roman"/>
          <w:sz w:val="24"/>
          <w:szCs w:val="24"/>
        </w:rPr>
      </w:pPr>
      <w:r w:rsidRPr="00B139C7">
        <w:rPr>
          <w:rFonts w:ascii="Times New Roman" w:hAnsi="Times New Roman" w:cs="Times New Roman"/>
          <w:sz w:val="24"/>
          <w:szCs w:val="24"/>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rsidR="007A6DD3" w:rsidRPr="00CD4728" w:rsidRDefault="007A6DD3" w:rsidP="007A6DD3">
      <w:pPr>
        <w:pStyle w:val="Akapitzlist"/>
        <w:numPr>
          <w:ilvl w:val="0"/>
          <w:numId w:val="74"/>
        </w:numPr>
        <w:tabs>
          <w:tab w:val="left" w:pos="426"/>
        </w:tabs>
        <w:spacing w:after="0" w:line="240" w:lineRule="auto"/>
        <w:ind w:left="426" w:hanging="426"/>
        <w:jc w:val="both"/>
        <w:rPr>
          <w:rFonts w:ascii="Times New Roman" w:hAnsi="Times New Roman" w:cs="Times New Roman"/>
          <w:sz w:val="24"/>
          <w:szCs w:val="24"/>
        </w:rPr>
      </w:pPr>
      <w:r w:rsidRPr="00CD4728">
        <w:rPr>
          <w:rFonts w:ascii="Times New Roman" w:hAnsi="Times New Roman" w:cs="Times New Roman"/>
          <w:sz w:val="24"/>
          <w:szCs w:val="24"/>
        </w:rPr>
        <w:t>Jeśli dla numeru rachunku rozliczeniowego wskazanego przez Wykonawcę w § 4 ust. 4, prowadzony jest rachunek VAT to:</w:t>
      </w:r>
    </w:p>
    <w:p w:rsidR="007A6DD3" w:rsidRPr="00B139C7" w:rsidRDefault="007A6DD3" w:rsidP="007A6DD3">
      <w:pPr>
        <w:pStyle w:val="Akapitzlist"/>
        <w:numPr>
          <w:ilvl w:val="0"/>
          <w:numId w:val="76"/>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Zamawiający oświadcza, że będzie realizować płatności za faktury z zastosowaniem mechanizmu podzielonej płatności tzw. split payment. Zapłatę w tym systemie uznaje się za dokonanie płatności w</w:t>
      </w:r>
      <w:r>
        <w:rPr>
          <w:rFonts w:ascii="Times New Roman" w:hAnsi="Times New Roman" w:cs="Times New Roman"/>
          <w:sz w:val="24"/>
          <w:szCs w:val="24"/>
        </w:rPr>
        <w:t xml:space="preserve"> terminie ustalonym w § 4 ust. 4</w:t>
      </w:r>
      <w:r w:rsidRPr="00B139C7">
        <w:rPr>
          <w:rFonts w:ascii="Times New Roman" w:hAnsi="Times New Roman" w:cs="Times New Roman"/>
          <w:sz w:val="24"/>
          <w:szCs w:val="24"/>
        </w:rPr>
        <w:t xml:space="preserve"> Umowy.</w:t>
      </w:r>
    </w:p>
    <w:p w:rsidR="007A6DD3" w:rsidRPr="00B139C7" w:rsidRDefault="007A6DD3" w:rsidP="007A6DD3">
      <w:pPr>
        <w:pStyle w:val="Akapitzlist"/>
        <w:numPr>
          <w:ilvl w:val="0"/>
          <w:numId w:val="76"/>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Wykonawca wyraża zgodę na dokonywanie przez Zamawiającego płatności                              w mechanizmie podzielonej płatności tzw. split payment.</w:t>
      </w:r>
    </w:p>
    <w:p w:rsidR="007A6DD3" w:rsidRPr="00B139C7" w:rsidRDefault="007A6DD3" w:rsidP="007A6DD3">
      <w:pPr>
        <w:pStyle w:val="Akapitzlist"/>
        <w:numPr>
          <w:ilvl w:val="0"/>
          <w:numId w:val="76"/>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Mechanizm podzielonej płatności nie będzie wykorzystywany do zapłaty za świadczenia zwolnione lub opodatkowane 0% stawką VAT.</w:t>
      </w:r>
    </w:p>
    <w:p w:rsidR="007A6DD3" w:rsidRDefault="007A6DD3" w:rsidP="007A6DD3">
      <w:pPr>
        <w:pStyle w:val="Akapitzlist"/>
        <w:numPr>
          <w:ilvl w:val="0"/>
          <w:numId w:val="76"/>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2019 r. poz. 1292).</w:t>
      </w:r>
    </w:p>
    <w:p w:rsidR="007A6DD3" w:rsidRPr="00CD4728" w:rsidRDefault="007A6DD3" w:rsidP="007A6DD3">
      <w:pPr>
        <w:pStyle w:val="Akapitzlist"/>
        <w:numPr>
          <w:ilvl w:val="0"/>
          <w:numId w:val="74"/>
        </w:numPr>
        <w:spacing w:after="0" w:line="240" w:lineRule="auto"/>
        <w:ind w:left="426" w:hanging="426"/>
        <w:jc w:val="both"/>
        <w:rPr>
          <w:rFonts w:ascii="Times New Roman" w:hAnsi="Times New Roman" w:cs="Times New Roman"/>
          <w:sz w:val="24"/>
          <w:szCs w:val="24"/>
        </w:rPr>
      </w:pPr>
      <w:r w:rsidRPr="00CD4728">
        <w:rPr>
          <w:rFonts w:ascii="Times New Roman" w:hAnsi="Times New Roman" w:cs="Times New Roman"/>
          <w:sz w:val="24"/>
          <w:szCs w:val="24"/>
        </w:rPr>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w:t>
      </w:r>
      <w:r>
        <w:rPr>
          <w:rFonts w:ascii="Times New Roman" w:hAnsi="Times New Roman" w:cs="Times New Roman"/>
          <w:sz w:val="24"/>
          <w:szCs w:val="24"/>
        </w:rPr>
        <w:t xml:space="preserve"> w art. </w:t>
      </w:r>
      <w:r w:rsidRPr="00CD4728">
        <w:rPr>
          <w:rFonts w:ascii="Times New Roman" w:hAnsi="Times New Roman" w:cs="Times New Roman"/>
          <w:sz w:val="24"/>
          <w:szCs w:val="24"/>
        </w:rPr>
        <w:t>117ba ustawy z 29 sierpnia 1997 r.- Ordynacja podatkowa (t.j. Dz.U. z 2020 r. poz. 1325 z późn. zm.) oraz z tytułu braku możliwości zaliczenia wydatku do kosztów  podatkowych lub konieczności zmniejszenia kosztów uzyskania przychodów lub zwiększenia przychodów na zasadach określonych w art. 15d ustawy z dnia 15 lutego 1992r. o podatku dochodowym od osób prawnych (t.j. Dz.U. z 2020 r. poz. 1406 z późn. zm.).</w:t>
      </w:r>
    </w:p>
    <w:p w:rsidR="007A6DD3" w:rsidRPr="004133B9" w:rsidRDefault="007A6DD3" w:rsidP="007A6DD3">
      <w:pPr>
        <w:spacing w:after="0" w:line="240" w:lineRule="auto"/>
        <w:rPr>
          <w:rFonts w:ascii="Times New Roman" w:hAnsi="Times New Roman" w:cs="Times New Roman"/>
          <w:sz w:val="24"/>
          <w:szCs w:val="24"/>
        </w:rPr>
      </w:pPr>
    </w:p>
    <w:p w:rsidR="007A6DD3" w:rsidRDefault="007A6DD3" w:rsidP="007A6DD3">
      <w:pPr>
        <w:spacing w:after="0" w:line="240" w:lineRule="auto"/>
        <w:jc w:val="center"/>
        <w:rPr>
          <w:rFonts w:ascii="Times New Roman" w:hAnsi="Times New Roman" w:cs="Times New Roman"/>
          <w:b/>
          <w:sz w:val="24"/>
          <w:szCs w:val="24"/>
        </w:rPr>
      </w:pPr>
    </w:p>
    <w:p w:rsidR="007A6DD3" w:rsidRPr="00F8364B" w:rsidRDefault="007A6DD3" w:rsidP="007A6DD3">
      <w:pPr>
        <w:spacing w:after="0" w:line="240" w:lineRule="auto"/>
        <w:jc w:val="center"/>
        <w:rPr>
          <w:rFonts w:ascii="Times New Roman" w:hAnsi="Times New Roman" w:cs="Times New Roman"/>
          <w:b/>
          <w:sz w:val="24"/>
          <w:szCs w:val="24"/>
        </w:rPr>
      </w:pPr>
      <w:r w:rsidRPr="00F8364B">
        <w:rPr>
          <w:rFonts w:ascii="Times New Roman" w:hAnsi="Times New Roman" w:cs="Times New Roman"/>
          <w:b/>
          <w:sz w:val="24"/>
          <w:szCs w:val="24"/>
        </w:rPr>
        <w:t>§ 3</w:t>
      </w:r>
    </w:p>
    <w:p w:rsidR="007A6DD3" w:rsidRDefault="007A6DD3" w:rsidP="007A6DD3">
      <w:pPr>
        <w:pStyle w:val="Akapitzlist"/>
        <w:numPr>
          <w:ilvl w:val="0"/>
          <w:numId w:val="77"/>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Wykonawca dostarczy i przekaże Zamawiającemu</w:t>
      </w:r>
      <w:r>
        <w:rPr>
          <w:rFonts w:ascii="Times New Roman" w:hAnsi="Times New Roman" w:cs="Times New Roman"/>
          <w:sz w:val="24"/>
          <w:szCs w:val="24"/>
        </w:rPr>
        <w:t xml:space="preserve"> oznakowany i ukompletowany</w:t>
      </w:r>
      <w:r w:rsidRPr="00F8364B">
        <w:rPr>
          <w:rFonts w:ascii="Times New Roman" w:hAnsi="Times New Roman" w:cs="Times New Roman"/>
          <w:sz w:val="24"/>
          <w:szCs w:val="24"/>
        </w:rPr>
        <w:t xml:space="preserve"> Przedmiot Umowy (zgodnie </w:t>
      </w:r>
      <w:r>
        <w:rPr>
          <w:rFonts w:ascii="Times New Roman" w:hAnsi="Times New Roman" w:cs="Times New Roman"/>
          <w:sz w:val="24"/>
          <w:szCs w:val="24"/>
        </w:rPr>
        <w:t xml:space="preserve"> </w:t>
      </w:r>
      <w:r w:rsidRPr="00F8364B">
        <w:rPr>
          <w:rFonts w:ascii="Times New Roman" w:hAnsi="Times New Roman" w:cs="Times New Roman"/>
          <w:sz w:val="24"/>
          <w:szCs w:val="24"/>
        </w:rPr>
        <w:t>z wymaganiami określonymi w Specyfikacji Warunków Zamówienia) przez upoważnionego pracownika Wykonawcy do magazynu Zamawiającego w ciągu 30 dni liczonych od dnia podpisania Umowy.</w:t>
      </w:r>
    </w:p>
    <w:p w:rsidR="007A6DD3" w:rsidRPr="00F8364B" w:rsidRDefault="007A6DD3" w:rsidP="007A6DD3">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wyraża zgody na dostawę Przedmiotu umowy realizowaną przed podmioty trzecie.</w:t>
      </w:r>
    </w:p>
    <w:p w:rsidR="007A6DD3" w:rsidRPr="00F8364B" w:rsidRDefault="007A6DD3" w:rsidP="007A6DD3">
      <w:pPr>
        <w:pStyle w:val="Akapitzlist"/>
        <w:numPr>
          <w:ilvl w:val="0"/>
          <w:numId w:val="77"/>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Odbiór Przedmiot Umowy nastąpi na podstawie podpisanego protokołu przekazania. </w:t>
      </w:r>
    </w:p>
    <w:p w:rsidR="007A6DD3" w:rsidRPr="00F8364B" w:rsidRDefault="007A6DD3" w:rsidP="007A6DD3">
      <w:pPr>
        <w:pStyle w:val="Akapitzlist"/>
        <w:numPr>
          <w:ilvl w:val="0"/>
          <w:numId w:val="77"/>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Wykonawca zapłaci Zamawiającemu następujące kary umowne:</w:t>
      </w:r>
    </w:p>
    <w:p w:rsidR="007A6DD3" w:rsidRPr="00F8364B" w:rsidRDefault="007A6DD3" w:rsidP="007A6DD3">
      <w:pPr>
        <w:pStyle w:val="Akapitzlist"/>
        <w:numPr>
          <w:ilvl w:val="0"/>
          <w:numId w:val="78"/>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w przypadku przekroczenia terminu określonego w ust. 1 - wysokości 1% wynagrodzenia umownego </w:t>
      </w:r>
      <w:r>
        <w:rPr>
          <w:rFonts w:ascii="Times New Roman" w:hAnsi="Times New Roman" w:cs="Times New Roman"/>
          <w:sz w:val="24"/>
          <w:szCs w:val="24"/>
        </w:rPr>
        <w:t xml:space="preserve">brutto </w:t>
      </w:r>
      <w:r w:rsidRPr="00F8364B">
        <w:rPr>
          <w:rFonts w:ascii="Times New Roman" w:hAnsi="Times New Roman" w:cs="Times New Roman"/>
          <w:sz w:val="24"/>
          <w:szCs w:val="24"/>
        </w:rPr>
        <w:t>za każdy dzień opóźnienia, nie więcej jednak niż 20%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rsidR="007A6DD3" w:rsidRPr="00F8364B" w:rsidRDefault="007A6DD3" w:rsidP="007A6DD3">
      <w:pPr>
        <w:pStyle w:val="Akapitzlist"/>
        <w:numPr>
          <w:ilvl w:val="0"/>
          <w:numId w:val="78"/>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za odstąpienie od Umowy przez Wykonawcę z przyczyn niezależnych od Zamawiającego -  w wysokości 5%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rsidR="007A6DD3" w:rsidRPr="00F8364B" w:rsidRDefault="007A6DD3" w:rsidP="007A6DD3">
      <w:pPr>
        <w:pStyle w:val="Akapitzlist"/>
        <w:numPr>
          <w:ilvl w:val="0"/>
          <w:numId w:val="78"/>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za opóźnienie w usunięciu wad przedmiotu zamówienia ujawnionych w okresie gwarancji lub niedostarczenia sprzętu zastępcz</w:t>
      </w:r>
      <w:r>
        <w:rPr>
          <w:rFonts w:ascii="Times New Roman" w:hAnsi="Times New Roman" w:cs="Times New Roman"/>
          <w:sz w:val="24"/>
          <w:szCs w:val="24"/>
        </w:rPr>
        <w:t xml:space="preserve">ego </w:t>
      </w:r>
      <w:r w:rsidRPr="00F8364B">
        <w:rPr>
          <w:rFonts w:ascii="Times New Roman" w:hAnsi="Times New Roman" w:cs="Times New Roman"/>
          <w:sz w:val="24"/>
          <w:szCs w:val="24"/>
        </w:rPr>
        <w:t>w wymaganym terminie w wysokości 5% wartości sprzętu podlegającego naprawie za każdy dzień opóźnienia, nie więcej jednak niż 20%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rsidR="007A6DD3" w:rsidRPr="00F8364B" w:rsidRDefault="007A6DD3" w:rsidP="007A6DD3">
      <w:pPr>
        <w:pStyle w:val="Akapitzlist"/>
        <w:numPr>
          <w:ilvl w:val="0"/>
          <w:numId w:val="78"/>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 przypadku naruszenia obowiązku określonego w § 11 Umowy - w wysokości 5%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rsidR="007A6DD3" w:rsidRPr="00493E04" w:rsidRDefault="007A6DD3" w:rsidP="007A6DD3">
      <w:pPr>
        <w:pStyle w:val="Akapitzlist"/>
        <w:numPr>
          <w:ilvl w:val="0"/>
          <w:numId w:val="77"/>
        </w:numPr>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Łączna maksymalna wysokość kar umownych, k</w:t>
      </w:r>
      <w:r>
        <w:rPr>
          <w:rFonts w:ascii="Times New Roman" w:hAnsi="Times New Roman" w:cs="Times New Roman"/>
          <w:sz w:val="24"/>
          <w:szCs w:val="24"/>
        </w:rPr>
        <w:t>tórych może dochodzić każda ze Stron         wynosi 40% wynagrodzenia umownego brutto</w:t>
      </w:r>
      <w:r w:rsidRPr="00493E04">
        <w:rPr>
          <w:rFonts w:ascii="Times New Roman" w:hAnsi="Times New Roman" w:cs="Times New Roman"/>
          <w:sz w:val="24"/>
          <w:szCs w:val="24"/>
        </w:rPr>
        <w:t>.</w:t>
      </w:r>
    </w:p>
    <w:p w:rsidR="007A6DD3" w:rsidRPr="00493E04" w:rsidRDefault="007A6DD3" w:rsidP="007A6DD3">
      <w:pPr>
        <w:pStyle w:val="Akapitzlist"/>
        <w:numPr>
          <w:ilvl w:val="0"/>
          <w:numId w:val="77"/>
        </w:numPr>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 xml:space="preserve">Zamawiający zastrzega sobie prawo potrącenia równowartości naliczonych kar umownych z wynagrodzenia Wykonawcy wynikającego z opłat/y za fakturę/y. </w:t>
      </w:r>
    </w:p>
    <w:p w:rsidR="007A6DD3" w:rsidRDefault="007A6DD3" w:rsidP="007A6DD3">
      <w:pPr>
        <w:pStyle w:val="Akapitzlist"/>
        <w:numPr>
          <w:ilvl w:val="0"/>
          <w:numId w:val="77"/>
        </w:numPr>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7A6DD3" w:rsidRPr="001F59C6" w:rsidRDefault="007A6DD3" w:rsidP="007A6DD3">
      <w:pPr>
        <w:pStyle w:val="Akapitzlist"/>
        <w:numPr>
          <w:ilvl w:val="0"/>
          <w:numId w:val="77"/>
        </w:numPr>
        <w:spacing w:after="0" w:line="240" w:lineRule="auto"/>
        <w:jc w:val="both"/>
        <w:rPr>
          <w:rFonts w:ascii="Times New Roman" w:hAnsi="Times New Roman" w:cs="Times New Roman"/>
          <w:sz w:val="24"/>
          <w:szCs w:val="24"/>
        </w:rPr>
      </w:pPr>
      <w:r w:rsidRPr="001F59C6">
        <w:rPr>
          <w:rFonts w:ascii="Times New Roman" w:hAnsi="Times New Roman" w:cs="Times New Roman"/>
          <w:sz w:val="24"/>
          <w:szCs w:val="24"/>
        </w:rPr>
        <w:t>Zapisów §</w:t>
      </w:r>
      <w:r>
        <w:rPr>
          <w:rFonts w:ascii="Times New Roman" w:hAnsi="Times New Roman" w:cs="Times New Roman"/>
          <w:sz w:val="24"/>
          <w:szCs w:val="24"/>
        </w:rPr>
        <w:t xml:space="preserve">3 ust. </w:t>
      </w:r>
      <w:r w:rsidRPr="001F59C6">
        <w:rPr>
          <w:rFonts w:ascii="Times New Roman" w:hAnsi="Times New Roman" w:cs="Times New Roman"/>
          <w:sz w:val="24"/>
          <w:szCs w:val="24"/>
        </w:rPr>
        <w:t>1 nie stosuje się w przypadku zakupu oprogramowania przesyłanego do Zamawiającego drogą elektroniczną lub poprzez umożliwienie pobrania oprogramowania ze strony internetowej producenta.</w:t>
      </w:r>
    </w:p>
    <w:p w:rsidR="007A6DD3" w:rsidRPr="004133B9" w:rsidRDefault="007A6DD3" w:rsidP="007A6DD3">
      <w:pPr>
        <w:spacing w:after="0" w:line="240" w:lineRule="auto"/>
        <w:jc w:val="both"/>
        <w:rPr>
          <w:rFonts w:ascii="Times New Roman" w:hAnsi="Times New Roman" w:cs="Times New Roman"/>
          <w:sz w:val="24"/>
          <w:szCs w:val="24"/>
        </w:rPr>
      </w:pPr>
    </w:p>
    <w:p w:rsidR="007A6DD3" w:rsidRPr="00FE442D" w:rsidRDefault="007A6DD3" w:rsidP="007A6DD3">
      <w:pPr>
        <w:spacing w:after="0" w:line="240" w:lineRule="auto"/>
        <w:jc w:val="center"/>
        <w:rPr>
          <w:rFonts w:ascii="Times New Roman" w:hAnsi="Times New Roman" w:cs="Times New Roman"/>
          <w:b/>
          <w:sz w:val="24"/>
          <w:szCs w:val="24"/>
        </w:rPr>
      </w:pPr>
      <w:r w:rsidRPr="00FE442D">
        <w:rPr>
          <w:rFonts w:ascii="Times New Roman" w:hAnsi="Times New Roman" w:cs="Times New Roman"/>
          <w:b/>
          <w:sz w:val="24"/>
          <w:szCs w:val="24"/>
        </w:rPr>
        <w:t>§ 4</w:t>
      </w:r>
    </w:p>
    <w:p w:rsidR="007A6DD3" w:rsidRPr="00FE442D" w:rsidRDefault="007A6DD3" w:rsidP="007A6DD3">
      <w:pPr>
        <w:pStyle w:val="Akapitzlist"/>
        <w:numPr>
          <w:ilvl w:val="0"/>
          <w:numId w:val="79"/>
        </w:numPr>
        <w:spacing w:after="0" w:line="240" w:lineRule="auto"/>
        <w:jc w:val="both"/>
        <w:rPr>
          <w:rFonts w:ascii="Times New Roman" w:hAnsi="Times New Roman" w:cs="Times New Roman"/>
          <w:sz w:val="24"/>
          <w:szCs w:val="24"/>
        </w:rPr>
      </w:pPr>
      <w:r w:rsidRPr="00FE442D">
        <w:rPr>
          <w:rFonts w:ascii="Times New Roman" w:hAnsi="Times New Roman" w:cs="Times New Roman"/>
          <w:sz w:val="24"/>
          <w:szCs w:val="24"/>
        </w:rPr>
        <w:t>Zamawiający zobowiązuje się zapłacić Wykonawcy za wykonanie Przedmiotu umowy następujące kwoty:</w:t>
      </w:r>
    </w:p>
    <w:p w:rsidR="007A6DD3" w:rsidRPr="00AC5521" w:rsidRDefault="007A6DD3" w:rsidP="007A6DD3">
      <w:pPr>
        <w:pStyle w:val="Akapitzlist"/>
        <w:numPr>
          <w:ilvl w:val="0"/>
          <w:numId w:val="80"/>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I zamówienia - ……… zł.  (słownie ……………………  zł ……/100 gr.)  netto,</w:t>
      </w:r>
    </w:p>
    <w:p w:rsidR="007A6DD3" w:rsidRPr="00AC5521" w:rsidRDefault="007A6DD3" w:rsidP="007A6DD3">
      <w:pPr>
        <w:pStyle w:val="Akapitzlist"/>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Część II zamówienia - ………</w:t>
      </w:r>
      <w:r w:rsidRPr="00AC5521">
        <w:rPr>
          <w:rFonts w:ascii="Times New Roman" w:hAnsi="Times New Roman" w:cs="Times New Roman"/>
          <w:sz w:val="24"/>
          <w:szCs w:val="24"/>
        </w:rPr>
        <w:t>zł.  (słownie ………………</w:t>
      </w:r>
      <w:r>
        <w:rPr>
          <w:rFonts w:ascii="Times New Roman" w:hAnsi="Times New Roman" w:cs="Times New Roman"/>
          <w:sz w:val="24"/>
          <w:szCs w:val="24"/>
        </w:rPr>
        <w:t>…</w:t>
      </w:r>
      <w:r w:rsidRPr="00AC5521">
        <w:rPr>
          <w:rFonts w:ascii="Times New Roman" w:hAnsi="Times New Roman" w:cs="Times New Roman"/>
          <w:sz w:val="24"/>
          <w:szCs w:val="24"/>
        </w:rPr>
        <w:t xml:space="preserve">  zł ……/100 gr.)  netto, </w:t>
      </w:r>
    </w:p>
    <w:p w:rsidR="007A6DD3" w:rsidRPr="00AC5521" w:rsidRDefault="007A6DD3" w:rsidP="007A6DD3">
      <w:pPr>
        <w:pStyle w:val="Akapitzlist"/>
        <w:numPr>
          <w:ilvl w:val="0"/>
          <w:numId w:val="80"/>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III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  zł ……/100 gr.)  netto,</w:t>
      </w:r>
    </w:p>
    <w:p w:rsidR="007A6DD3" w:rsidRPr="00AC5521" w:rsidRDefault="007A6DD3" w:rsidP="007A6DD3">
      <w:pPr>
        <w:pStyle w:val="Akapitzlist"/>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Część IV zamówienia - ……</w:t>
      </w:r>
      <w:r w:rsidRPr="00AC5521">
        <w:rPr>
          <w:rFonts w:ascii="Times New Roman" w:hAnsi="Times New Roman" w:cs="Times New Roman"/>
          <w:sz w:val="24"/>
          <w:szCs w:val="24"/>
        </w:rPr>
        <w:t xml:space="preserve"> zł. (słownie …………………  zł ……/100 gr.)  netto,</w:t>
      </w:r>
    </w:p>
    <w:p w:rsidR="007A6DD3" w:rsidRPr="00AC5521" w:rsidRDefault="007A6DD3" w:rsidP="007A6DD3">
      <w:pPr>
        <w:pStyle w:val="Akapitzlist"/>
        <w:numPr>
          <w:ilvl w:val="0"/>
          <w:numId w:val="80"/>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V zamówienia - ……… zł.  (słownie …………………  zł ……/100 gr.)  netto,</w:t>
      </w:r>
    </w:p>
    <w:p w:rsidR="007A6DD3" w:rsidRPr="00AC5521" w:rsidRDefault="007A6DD3" w:rsidP="007A6DD3">
      <w:pPr>
        <w:pStyle w:val="Akapitzlist"/>
        <w:numPr>
          <w:ilvl w:val="0"/>
          <w:numId w:val="80"/>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VI zamówienia - ……… zł. (słownie …………………  zł ……/100 gr.)  netto,</w:t>
      </w:r>
    </w:p>
    <w:p w:rsidR="007A6DD3" w:rsidRPr="00AC5521" w:rsidRDefault="007A6DD3" w:rsidP="007A6DD3">
      <w:pPr>
        <w:pStyle w:val="Akapitzlist"/>
        <w:numPr>
          <w:ilvl w:val="0"/>
          <w:numId w:val="80"/>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VII zamówienia - ……… zł. (słownie …………………  zł ……/100 gr.) netto,</w:t>
      </w:r>
    </w:p>
    <w:p w:rsidR="007A6DD3" w:rsidRPr="00AC5521" w:rsidRDefault="007A6DD3" w:rsidP="007A6DD3">
      <w:pPr>
        <w:pStyle w:val="Akapitzlist"/>
        <w:numPr>
          <w:ilvl w:val="0"/>
          <w:numId w:val="80"/>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VIII zamówienia - ……… zł. (słownie …………………  zł ……/100 gr.) netto,</w:t>
      </w:r>
    </w:p>
    <w:p w:rsidR="007A6DD3" w:rsidRPr="00BE2D7D" w:rsidRDefault="007A6DD3" w:rsidP="007A6DD3">
      <w:pPr>
        <w:pStyle w:val="Akapitzlist"/>
        <w:numPr>
          <w:ilvl w:val="0"/>
          <w:numId w:val="79"/>
        </w:numPr>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t>Do kwot określonych w ust. 1 niniejszego paragrafu doliczony zostanie podatek VAT                    w wysokości obowiązują</w:t>
      </w:r>
      <w:r>
        <w:rPr>
          <w:rFonts w:ascii="Times New Roman" w:hAnsi="Times New Roman" w:cs="Times New Roman"/>
          <w:sz w:val="24"/>
          <w:szCs w:val="24"/>
        </w:rPr>
        <w:t>cej w dniu zawarcia niniejszej U</w:t>
      </w:r>
      <w:r w:rsidRPr="00BE2D7D">
        <w:rPr>
          <w:rFonts w:ascii="Times New Roman" w:hAnsi="Times New Roman" w:cs="Times New Roman"/>
          <w:sz w:val="24"/>
          <w:szCs w:val="24"/>
        </w:rPr>
        <w:t>mowy.</w:t>
      </w:r>
    </w:p>
    <w:p w:rsidR="007A6DD3" w:rsidRPr="00BE2D7D" w:rsidRDefault="007A6DD3" w:rsidP="007A6DD3">
      <w:pPr>
        <w:pStyle w:val="Akapitzlist"/>
        <w:numPr>
          <w:ilvl w:val="0"/>
          <w:numId w:val="79"/>
        </w:numPr>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t>Jakiekolw</w:t>
      </w:r>
      <w:r>
        <w:rPr>
          <w:rFonts w:ascii="Times New Roman" w:hAnsi="Times New Roman" w:cs="Times New Roman"/>
          <w:sz w:val="24"/>
          <w:szCs w:val="24"/>
        </w:rPr>
        <w:t>iek odwołanie się w niniejszej U</w:t>
      </w:r>
      <w:r w:rsidRPr="00BE2D7D">
        <w:rPr>
          <w:rFonts w:ascii="Times New Roman" w:hAnsi="Times New Roman" w:cs="Times New Roman"/>
          <w:sz w:val="24"/>
          <w:szCs w:val="24"/>
        </w:rPr>
        <w:t>mowie do wynagrodzenia umownego oznacza całkowite wynagrodzenie brutto, określone w ust. 1 i 2 niniejszego paragrafu.</w:t>
      </w:r>
    </w:p>
    <w:p w:rsidR="007A6DD3" w:rsidRPr="001F59C6" w:rsidRDefault="007A6DD3" w:rsidP="007A6DD3">
      <w:pPr>
        <w:pStyle w:val="Akapitzlist"/>
        <w:numPr>
          <w:ilvl w:val="0"/>
          <w:numId w:val="79"/>
        </w:numPr>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lastRenderedPageBreak/>
        <w:t>Zapłata nastąpi zgodnie z ofertą przetargową po dostarczeniu sprzętu  i wystawieniu faktury VAT, przelewem w terminie do 30 dni liczonych od daty podpisania protokołu zdawczo-odbiorczego  i otrzymania prawidłowo wystawionej faktury z konta Zamawiającego na k</w:t>
      </w:r>
      <w:r>
        <w:rPr>
          <w:rFonts w:ascii="Times New Roman" w:hAnsi="Times New Roman" w:cs="Times New Roman"/>
          <w:sz w:val="24"/>
          <w:szCs w:val="24"/>
        </w:rPr>
        <w:t>onto Wykonawcy w:  ……………………………, przy czym za dzień zapłaty S</w:t>
      </w:r>
      <w:r w:rsidRPr="001F59C6">
        <w:rPr>
          <w:rFonts w:ascii="Times New Roman" w:hAnsi="Times New Roman" w:cs="Times New Roman"/>
          <w:sz w:val="24"/>
          <w:szCs w:val="24"/>
        </w:rPr>
        <w:t xml:space="preserve">trony Umowy przyjmują datę obciążenia rachunku </w:t>
      </w:r>
      <w:r>
        <w:rPr>
          <w:rFonts w:ascii="Times New Roman" w:hAnsi="Times New Roman" w:cs="Times New Roman"/>
          <w:sz w:val="24"/>
          <w:szCs w:val="24"/>
        </w:rPr>
        <w:t xml:space="preserve">bankowego </w:t>
      </w:r>
      <w:r w:rsidRPr="001F59C6">
        <w:rPr>
          <w:rFonts w:ascii="Times New Roman" w:hAnsi="Times New Roman" w:cs="Times New Roman"/>
          <w:sz w:val="24"/>
          <w:szCs w:val="24"/>
        </w:rPr>
        <w:t>Zamawiającego.</w:t>
      </w:r>
    </w:p>
    <w:p w:rsidR="007A6DD3" w:rsidRDefault="007A6DD3" w:rsidP="007A6DD3">
      <w:pPr>
        <w:spacing w:after="0" w:line="240" w:lineRule="auto"/>
        <w:jc w:val="center"/>
        <w:rPr>
          <w:rFonts w:ascii="Times New Roman" w:hAnsi="Times New Roman" w:cs="Times New Roman"/>
          <w:b/>
          <w:sz w:val="24"/>
          <w:szCs w:val="24"/>
        </w:rPr>
      </w:pPr>
    </w:p>
    <w:p w:rsidR="007A6DD3" w:rsidRPr="00BE2D7D" w:rsidRDefault="007A6DD3" w:rsidP="007A6DD3">
      <w:pPr>
        <w:spacing w:after="0" w:line="240" w:lineRule="auto"/>
        <w:jc w:val="center"/>
        <w:rPr>
          <w:rFonts w:ascii="Times New Roman" w:hAnsi="Times New Roman" w:cs="Times New Roman"/>
          <w:b/>
          <w:sz w:val="24"/>
          <w:szCs w:val="24"/>
        </w:rPr>
      </w:pPr>
      <w:r w:rsidRPr="00BE2D7D">
        <w:rPr>
          <w:rFonts w:ascii="Times New Roman" w:hAnsi="Times New Roman" w:cs="Times New Roman"/>
          <w:b/>
          <w:sz w:val="24"/>
          <w:szCs w:val="24"/>
        </w:rPr>
        <w:t>§ 5</w:t>
      </w:r>
    </w:p>
    <w:p w:rsidR="007A6DD3" w:rsidRPr="007C52BB" w:rsidRDefault="007A6DD3" w:rsidP="007A6DD3">
      <w:pPr>
        <w:pStyle w:val="Akapitzlist"/>
        <w:numPr>
          <w:ilvl w:val="0"/>
          <w:numId w:val="81"/>
        </w:numPr>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 xml:space="preserve">Wykonawca udziela Zamawiającemu gwarancji jakości przedmiotu umowy zgodnie </w:t>
      </w:r>
      <w:r>
        <w:rPr>
          <w:rFonts w:ascii="Times New Roman" w:hAnsi="Times New Roman" w:cs="Times New Roman"/>
          <w:sz w:val="24"/>
          <w:szCs w:val="24"/>
        </w:rPr>
        <w:t xml:space="preserve">            </w:t>
      </w:r>
      <w:r w:rsidRPr="007C52BB">
        <w:rPr>
          <w:rFonts w:ascii="Times New Roman" w:hAnsi="Times New Roman" w:cs="Times New Roman"/>
          <w:sz w:val="24"/>
          <w:szCs w:val="24"/>
        </w:rPr>
        <w:t>z dostarczonymi warunkami gwarancji oferty przetargowej, k</w:t>
      </w:r>
      <w:r>
        <w:rPr>
          <w:rFonts w:ascii="Times New Roman" w:hAnsi="Times New Roman" w:cs="Times New Roman"/>
          <w:sz w:val="24"/>
          <w:szCs w:val="24"/>
        </w:rPr>
        <w:t>tóre stanowią integralną część U</w:t>
      </w:r>
      <w:r w:rsidRPr="007C52BB">
        <w:rPr>
          <w:rFonts w:ascii="Times New Roman" w:hAnsi="Times New Roman" w:cs="Times New Roman"/>
          <w:sz w:val="24"/>
          <w:szCs w:val="24"/>
        </w:rPr>
        <w:t>mowy.</w:t>
      </w:r>
    </w:p>
    <w:p w:rsidR="007A6DD3" w:rsidRPr="007C52BB" w:rsidRDefault="007A6DD3" w:rsidP="007A6DD3">
      <w:pPr>
        <w:pStyle w:val="Akapitzlist"/>
        <w:numPr>
          <w:ilvl w:val="0"/>
          <w:numId w:val="81"/>
        </w:numPr>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Zgodnie z dostarczonymi warunkami gwarancji oferty przetargowej jej okres wynosi:</w:t>
      </w:r>
    </w:p>
    <w:p w:rsidR="007A6DD3" w:rsidRPr="004E6B78" w:rsidRDefault="007A6DD3" w:rsidP="007A6DD3">
      <w:pPr>
        <w:pStyle w:val="Akapitzlist"/>
        <w:numPr>
          <w:ilvl w:val="0"/>
          <w:numId w:val="85"/>
        </w:numPr>
        <w:spacing w:after="0" w:line="240" w:lineRule="auto"/>
        <w:jc w:val="both"/>
        <w:rPr>
          <w:rFonts w:ascii="Times New Roman" w:hAnsi="Times New Roman" w:cs="Times New Roman"/>
          <w:sz w:val="24"/>
          <w:szCs w:val="24"/>
        </w:rPr>
      </w:pPr>
      <w:r w:rsidRPr="004E6B78">
        <w:rPr>
          <w:rFonts w:ascii="Times New Roman" w:hAnsi="Times New Roman" w:cs="Times New Roman"/>
          <w:sz w:val="24"/>
          <w:szCs w:val="24"/>
        </w:rPr>
        <w:t>odnośnie zestawów komputerowych – ………..miesięcy,</w:t>
      </w:r>
    </w:p>
    <w:p w:rsidR="007A6DD3" w:rsidRPr="004E6B78" w:rsidRDefault="007A6DD3" w:rsidP="007A6DD3">
      <w:pPr>
        <w:pStyle w:val="Akapitzlist"/>
        <w:numPr>
          <w:ilvl w:val="0"/>
          <w:numId w:val="85"/>
        </w:numPr>
        <w:spacing w:after="0" w:line="240" w:lineRule="auto"/>
        <w:jc w:val="both"/>
        <w:rPr>
          <w:rFonts w:ascii="Times New Roman" w:hAnsi="Times New Roman" w:cs="Times New Roman"/>
          <w:sz w:val="24"/>
          <w:szCs w:val="24"/>
        </w:rPr>
      </w:pPr>
      <w:r w:rsidRPr="004E6B78">
        <w:rPr>
          <w:rFonts w:ascii="Times New Roman" w:hAnsi="Times New Roman" w:cs="Times New Roman"/>
          <w:sz w:val="24"/>
          <w:szCs w:val="24"/>
        </w:rPr>
        <w:t>odnośnie laptopów - …………… miesięcy,</w:t>
      </w:r>
    </w:p>
    <w:p w:rsidR="007A6DD3" w:rsidRPr="004E6B78" w:rsidRDefault="007A6DD3" w:rsidP="007A6DD3">
      <w:pPr>
        <w:pStyle w:val="Akapitzlist"/>
        <w:numPr>
          <w:ilvl w:val="0"/>
          <w:numId w:val="85"/>
        </w:numPr>
        <w:spacing w:after="0" w:line="240" w:lineRule="auto"/>
        <w:jc w:val="both"/>
        <w:rPr>
          <w:rFonts w:ascii="Times New Roman" w:hAnsi="Times New Roman" w:cs="Times New Roman"/>
          <w:sz w:val="24"/>
          <w:szCs w:val="24"/>
        </w:rPr>
      </w:pPr>
      <w:r w:rsidRPr="004E6B78">
        <w:rPr>
          <w:rFonts w:ascii="Times New Roman" w:hAnsi="Times New Roman" w:cs="Times New Roman"/>
          <w:sz w:val="24"/>
          <w:szCs w:val="24"/>
        </w:rPr>
        <w:t>odnośnie serwerów - …………… miesięcy,</w:t>
      </w:r>
    </w:p>
    <w:p w:rsidR="007A6DD3" w:rsidRPr="004E6B78" w:rsidRDefault="007A6DD3" w:rsidP="007A6DD3">
      <w:pPr>
        <w:pStyle w:val="Akapitzlist"/>
        <w:numPr>
          <w:ilvl w:val="0"/>
          <w:numId w:val="85"/>
        </w:numPr>
        <w:spacing w:after="0" w:line="240" w:lineRule="auto"/>
        <w:jc w:val="both"/>
        <w:rPr>
          <w:rFonts w:ascii="Times New Roman" w:hAnsi="Times New Roman" w:cs="Times New Roman"/>
          <w:sz w:val="24"/>
          <w:szCs w:val="24"/>
        </w:rPr>
      </w:pPr>
      <w:r w:rsidRPr="004E6B78">
        <w:rPr>
          <w:rFonts w:ascii="Times New Roman" w:hAnsi="Times New Roman" w:cs="Times New Roman"/>
          <w:sz w:val="24"/>
          <w:szCs w:val="24"/>
        </w:rPr>
        <w:t>odnośnie drukarek - …………… miesięcy,</w:t>
      </w:r>
    </w:p>
    <w:p w:rsidR="007A6DD3" w:rsidRPr="004E6B78" w:rsidRDefault="007A6DD3" w:rsidP="007A6DD3">
      <w:pPr>
        <w:pStyle w:val="Akapitzlist"/>
        <w:numPr>
          <w:ilvl w:val="0"/>
          <w:numId w:val="85"/>
        </w:numPr>
        <w:spacing w:after="0" w:line="240" w:lineRule="auto"/>
        <w:jc w:val="both"/>
        <w:rPr>
          <w:rFonts w:ascii="Times New Roman" w:hAnsi="Times New Roman" w:cs="Times New Roman"/>
          <w:sz w:val="24"/>
          <w:szCs w:val="24"/>
        </w:rPr>
      </w:pPr>
      <w:r w:rsidRPr="004E6B78">
        <w:rPr>
          <w:rFonts w:ascii="Times New Roman" w:hAnsi="Times New Roman" w:cs="Times New Roman"/>
          <w:sz w:val="24"/>
          <w:szCs w:val="24"/>
        </w:rPr>
        <w:t>odnośnie monitorów - …………… miesięcy,</w:t>
      </w:r>
    </w:p>
    <w:p w:rsidR="007A6DD3" w:rsidRDefault="007A6DD3" w:rsidP="007A6DD3">
      <w:pPr>
        <w:pStyle w:val="Akapitzlist"/>
        <w:numPr>
          <w:ilvl w:val="0"/>
          <w:numId w:val="85"/>
        </w:numPr>
        <w:spacing w:after="0" w:line="240" w:lineRule="auto"/>
        <w:jc w:val="both"/>
        <w:rPr>
          <w:rFonts w:ascii="Times New Roman" w:hAnsi="Times New Roman" w:cs="Times New Roman"/>
          <w:sz w:val="24"/>
          <w:szCs w:val="24"/>
        </w:rPr>
      </w:pPr>
      <w:r w:rsidRPr="004E6B78">
        <w:rPr>
          <w:rFonts w:ascii="Times New Roman" w:hAnsi="Times New Roman" w:cs="Times New Roman"/>
          <w:sz w:val="24"/>
          <w:szCs w:val="24"/>
        </w:rPr>
        <w:t>odnośnie urządzeń wielofunkcyjnych - …………… miesięcy,</w:t>
      </w:r>
    </w:p>
    <w:p w:rsidR="007A6DD3" w:rsidRPr="004E6B78" w:rsidRDefault="007A6DD3" w:rsidP="007A6DD3">
      <w:pPr>
        <w:pStyle w:val="Akapitzlist"/>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odnośnie cyfrowych kopiaro-drukarek - ………… miesięcy.</w:t>
      </w:r>
    </w:p>
    <w:p w:rsidR="007A6DD3" w:rsidRPr="007C52BB" w:rsidRDefault="007A6DD3" w:rsidP="007A6DD3">
      <w:pPr>
        <w:pStyle w:val="Akapitzlist"/>
        <w:numPr>
          <w:ilvl w:val="0"/>
          <w:numId w:val="81"/>
        </w:numPr>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Serwisowanie Przedmiotu Umowy opiera się na następujących zasadach:</w:t>
      </w:r>
    </w:p>
    <w:p w:rsidR="007A6DD3" w:rsidRPr="007C52BB" w:rsidRDefault="007A6DD3" w:rsidP="007A6DD3">
      <w:pPr>
        <w:pStyle w:val="Akapitzlist"/>
        <w:numPr>
          <w:ilvl w:val="0"/>
          <w:numId w:val="82"/>
        </w:numPr>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podjęcie działań związanych z wykonaniem naprawy gwarancyjnej w ciągu 24 godzin od chwili przyjęcia zgłoszenia pocztą elektroniczną lub telefonicznie z wyłączenie</w:t>
      </w:r>
      <w:r>
        <w:rPr>
          <w:rFonts w:ascii="Times New Roman" w:hAnsi="Times New Roman" w:cs="Times New Roman"/>
          <w:sz w:val="24"/>
          <w:szCs w:val="24"/>
        </w:rPr>
        <w:t xml:space="preserve">m dni ustawowo wolnych od pracy; </w:t>
      </w:r>
    </w:p>
    <w:p w:rsidR="007A6DD3" w:rsidRPr="007C52BB" w:rsidRDefault="007A6DD3" w:rsidP="007A6DD3">
      <w:pPr>
        <w:pStyle w:val="Akapitzlist"/>
        <w:numPr>
          <w:ilvl w:val="0"/>
          <w:numId w:val="82"/>
        </w:numPr>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naprawie               w siedzibie Zamawiającego lub poza nią podejmowana jest na podstawie oględzin sprzętu w siedzibie Zamawiającego. Koszty związane z wysłaniem sprzętu do naprawy gwaranc</w:t>
      </w:r>
      <w:r>
        <w:rPr>
          <w:rFonts w:ascii="Times New Roman" w:hAnsi="Times New Roman" w:cs="Times New Roman"/>
          <w:sz w:val="24"/>
          <w:szCs w:val="24"/>
        </w:rPr>
        <w:t xml:space="preserve">yjnej leżą po stronie Wykonawcy; </w:t>
      </w:r>
    </w:p>
    <w:p w:rsidR="007A6DD3" w:rsidRDefault="007A6DD3" w:rsidP="007A6DD3">
      <w:pPr>
        <w:pStyle w:val="Akapitzlist"/>
        <w:numPr>
          <w:ilvl w:val="0"/>
          <w:numId w:val="82"/>
        </w:numPr>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dostawie sprzętu zastępczego o podobnych parametrach technicznych po 5 dniach od zgłoszenia.</w:t>
      </w:r>
    </w:p>
    <w:p w:rsidR="007A6DD3" w:rsidRPr="001F59C6" w:rsidRDefault="007A6DD3" w:rsidP="007A6DD3">
      <w:pPr>
        <w:pStyle w:val="Akapitzlist"/>
        <w:numPr>
          <w:ilvl w:val="0"/>
          <w:numId w:val="81"/>
        </w:numPr>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 xml:space="preserve">Zapisów §5 </w:t>
      </w:r>
      <w:r>
        <w:rPr>
          <w:rFonts w:ascii="Times New Roman" w:hAnsi="Times New Roman" w:cs="Times New Roman"/>
          <w:sz w:val="24"/>
          <w:szCs w:val="24"/>
        </w:rPr>
        <w:t xml:space="preserve">ust. 1 -3 </w:t>
      </w:r>
      <w:r w:rsidRPr="001F59C6">
        <w:rPr>
          <w:rFonts w:ascii="Times New Roman" w:hAnsi="Times New Roman" w:cs="Times New Roman"/>
          <w:sz w:val="24"/>
          <w:szCs w:val="24"/>
        </w:rPr>
        <w:t>nie stosuje się w przypadku zakupu oprogramowania.</w:t>
      </w:r>
    </w:p>
    <w:p w:rsidR="007A6DD3" w:rsidRDefault="007A6DD3" w:rsidP="007A6DD3">
      <w:pPr>
        <w:spacing w:after="0" w:line="240" w:lineRule="auto"/>
        <w:jc w:val="center"/>
        <w:rPr>
          <w:rFonts w:ascii="Times New Roman" w:hAnsi="Times New Roman" w:cs="Times New Roman"/>
          <w:b/>
          <w:sz w:val="24"/>
          <w:szCs w:val="24"/>
        </w:rPr>
      </w:pPr>
    </w:p>
    <w:p w:rsidR="007A6DD3" w:rsidRPr="00D92DB1" w:rsidRDefault="007A6DD3" w:rsidP="007A6DD3">
      <w:pPr>
        <w:spacing w:after="0" w:line="240" w:lineRule="auto"/>
        <w:jc w:val="center"/>
        <w:rPr>
          <w:rFonts w:ascii="Times New Roman" w:hAnsi="Times New Roman" w:cs="Times New Roman"/>
          <w:b/>
          <w:sz w:val="24"/>
          <w:szCs w:val="24"/>
        </w:rPr>
      </w:pPr>
      <w:r w:rsidRPr="00D92DB1">
        <w:rPr>
          <w:rFonts w:ascii="Times New Roman" w:hAnsi="Times New Roman" w:cs="Times New Roman"/>
          <w:b/>
          <w:sz w:val="24"/>
          <w:szCs w:val="24"/>
        </w:rPr>
        <w:t>§ 6</w:t>
      </w:r>
    </w:p>
    <w:p w:rsidR="007A6DD3" w:rsidRPr="004133B9"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Uprawnienia z tytułu rękojmi nie są wyłączone.</w:t>
      </w:r>
    </w:p>
    <w:p w:rsidR="007A6DD3" w:rsidRDefault="007A6DD3" w:rsidP="007A6DD3">
      <w:pPr>
        <w:spacing w:after="0" w:line="240" w:lineRule="auto"/>
        <w:jc w:val="center"/>
        <w:rPr>
          <w:rFonts w:ascii="Times New Roman" w:hAnsi="Times New Roman" w:cs="Times New Roman"/>
          <w:b/>
          <w:sz w:val="24"/>
          <w:szCs w:val="24"/>
        </w:rPr>
      </w:pPr>
    </w:p>
    <w:p w:rsidR="007A6DD3" w:rsidRPr="00D92DB1" w:rsidRDefault="007A6DD3" w:rsidP="007A6DD3">
      <w:pPr>
        <w:spacing w:after="0" w:line="240" w:lineRule="auto"/>
        <w:jc w:val="center"/>
        <w:rPr>
          <w:rFonts w:ascii="Times New Roman" w:hAnsi="Times New Roman" w:cs="Times New Roman"/>
          <w:b/>
          <w:sz w:val="24"/>
          <w:szCs w:val="24"/>
        </w:rPr>
      </w:pPr>
      <w:r w:rsidRPr="00D92DB1">
        <w:rPr>
          <w:rFonts w:ascii="Times New Roman" w:hAnsi="Times New Roman" w:cs="Times New Roman"/>
          <w:b/>
          <w:sz w:val="24"/>
          <w:szCs w:val="24"/>
        </w:rPr>
        <w:t>§ 7</w:t>
      </w:r>
    </w:p>
    <w:p w:rsidR="007A6DD3" w:rsidRPr="00D92DB1" w:rsidRDefault="007A6DD3" w:rsidP="007A6DD3">
      <w:pPr>
        <w:pStyle w:val="Akapitzlist"/>
        <w:numPr>
          <w:ilvl w:val="1"/>
          <w:numId w:val="81"/>
        </w:numPr>
        <w:spacing w:after="0" w:line="240" w:lineRule="auto"/>
        <w:ind w:left="426" w:hanging="426"/>
        <w:jc w:val="both"/>
        <w:rPr>
          <w:rFonts w:ascii="Times New Roman" w:hAnsi="Times New Roman" w:cs="Times New Roman"/>
          <w:sz w:val="24"/>
          <w:szCs w:val="24"/>
        </w:rPr>
      </w:pPr>
      <w:r w:rsidRPr="00D92DB1">
        <w:rPr>
          <w:rFonts w:ascii="Times New Roman" w:hAnsi="Times New Roman" w:cs="Times New Roman"/>
          <w:sz w:val="24"/>
          <w:szCs w:val="24"/>
        </w:rPr>
        <w:t>Spory wynikłe na tle realizacji niniejszej Umowy będzie rozstrzygał sąd powszechny właściwy dla siedziby Zamawiającego.</w:t>
      </w:r>
    </w:p>
    <w:p w:rsidR="007A6DD3" w:rsidRDefault="007A6DD3" w:rsidP="007A6DD3">
      <w:pPr>
        <w:pStyle w:val="Akapitzlist"/>
        <w:numPr>
          <w:ilvl w:val="1"/>
          <w:numId w:val="81"/>
        </w:numPr>
        <w:spacing w:after="0" w:line="240" w:lineRule="auto"/>
        <w:ind w:left="426" w:hanging="426"/>
        <w:jc w:val="both"/>
        <w:rPr>
          <w:rFonts w:ascii="Times New Roman" w:hAnsi="Times New Roman" w:cs="Times New Roman"/>
          <w:sz w:val="24"/>
          <w:szCs w:val="24"/>
        </w:rPr>
      </w:pPr>
      <w:r w:rsidRPr="00D92DB1">
        <w:rPr>
          <w:rFonts w:ascii="Times New Roman" w:hAnsi="Times New Roman" w:cs="Times New Roman"/>
          <w:sz w:val="24"/>
          <w:szCs w:val="24"/>
        </w:rPr>
        <w:t>Wszelkie zmiany Umowy wymag</w:t>
      </w:r>
      <w:r>
        <w:rPr>
          <w:rFonts w:ascii="Times New Roman" w:hAnsi="Times New Roman" w:cs="Times New Roman"/>
          <w:sz w:val="24"/>
          <w:szCs w:val="24"/>
        </w:rPr>
        <w:t>ają formy pisemnej i zgody obu S</w:t>
      </w:r>
      <w:r w:rsidRPr="00D92DB1">
        <w:rPr>
          <w:rFonts w:ascii="Times New Roman" w:hAnsi="Times New Roman" w:cs="Times New Roman"/>
          <w:sz w:val="24"/>
          <w:szCs w:val="24"/>
        </w:rPr>
        <w:t>tron pod rygorem nieważności.</w:t>
      </w:r>
    </w:p>
    <w:p w:rsidR="007A6DD3" w:rsidRPr="001F59C6" w:rsidRDefault="007A6DD3" w:rsidP="007A6DD3">
      <w:pPr>
        <w:pStyle w:val="Akapitzlist"/>
        <w:numPr>
          <w:ilvl w:val="1"/>
          <w:numId w:val="81"/>
        </w:numPr>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W przypadku rozbieżności pomiędzy zapisami Umowy, a treścią załączników do niej, pierwszeństwo zachowują postanowienia Umowy.</w:t>
      </w:r>
    </w:p>
    <w:p w:rsidR="007A6DD3" w:rsidRDefault="007A6DD3" w:rsidP="007A6DD3">
      <w:pPr>
        <w:spacing w:after="0" w:line="240" w:lineRule="auto"/>
        <w:jc w:val="center"/>
        <w:rPr>
          <w:rFonts w:ascii="Times New Roman" w:hAnsi="Times New Roman" w:cs="Times New Roman"/>
          <w:b/>
          <w:sz w:val="24"/>
          <w:szCs w:val="24"/>
        </w:rPr>
      </w:pPr>
    </w:p>
    <w:p w:rsidR="007A6DD3" w:rsidRPr="004E67A6" w:rsidRDefault="007A6DD3" w:rsidP="007A6DD3">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8</w:t>
      </w:r>
    </w:p>
    <w:p w:rsidR="007A6DD3" w:rsidRPr="004133B9" w:rsidRDefault="007A6DD3" w:rsidP="007A6DD3">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 xml:space="preserve">Wykonawca nie może przenieść praw i obowiązków wynikających z niniejszej Umowy na osoby trzecie bez pisemnej zgody Zamawiającego. </w:t>
      </w:r>
      <w:r w:rsidRPr="004133B9">
        <w:rPr>
          <w:rFonts w:ascii="Times New Roman" w:hAnsi="Times New Roman" w:cs="Times New Roman"/>
          <w:sz w:val="24"/>
          <w:szCs w:val="24"/>
        </w:rPr>
        <w:tab/>
      </w:r>
    </w:p>
    <w:p w:rsidR="007A6DD3" w:rsidRDefault="007A6DD3" w:rsidP="007A6DD3">
      <w:pPr>
        <w:spacing w:after="0" w:line="240" w:lineRule="auto"/>
        <w:jc w:val="center"/>
        <w:rPr>
          <w:rFonts w:ascii="Times New Roman" w:hAnsi="Times New Roman" w:cs="Times New Roman"/>
          <w:b/>
          <w:sz w:val="24"/>
          <w:szCs w:val="24"/>
        </w:rPr>
      </w:pPr>
    </w:p>
    <w:p w:rsidR="007A6DD3" w:rsidRPr="004E67A6" w:rsidRDefault="007A6DD3" w:rsidP="007A6DD3">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9</w:t>
      </w:r>
    </w:p>
    <w:p w:rsidR="007A6DD3" w:rsidRDefault="007A6DD3" w:rsidP="007A6DD3">
      <w:pPr>
        <w:pStyle w:val="Akapitzlist"/>
        <w:numPr>
          <w:ilvl w:val="1"/>
          <w:numId w:val="74"/>
        </w:numPr>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lastRenderedPageBreak/>
        <w:t>W sprawach nie uregulowanych niniejszą Umową będą miały zastosowa</w:t>
      </w:r>
      <w:r>
        <w:rPr>
          <w:rFonts w:ascii="Times New Roman" w:hAnsi="Times New Roman" w:cs="Times New Roman"/>
          <w:sz w:val="24"/>
          <w:szCs w:val="24"/>
        </w:rPr>
        <w:t xml:space="preserve">nie odpowiednie przepisy Prawa </w:t>
      </w:r>
      <w:r w:rsidRPr="001F59C6">
        <w:rPr>
          <w:rFonts w:ascii="Times New Roman" w:hAnsi="Times New Roman" w:cs="Times New Roman"/>
          <w:sz w:val="24"/>
          <w:szCs w:val="24"/>
        </w:rPr>
        <w:t>zamówień publicznych oraz kodeksu cywilnego.</w:t>
      </w:r>
    </w:p>
    <w:p w:rsidR="007A6DD3" w:rsidRPr="001F59C6" w:rsidRDefault="007A6DD3" w:rsidP="007A6DD3">
      <w:pPr>
        <w:pStyle w:val="Akapitzlist"/>
        <w:numPr>
          <w:ilvl w:val="1"/>
          <w:numId w:val="74"/>
        </w:numPr>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Strony zgodnie oświadczają, że tryb przewidziany w ustawie z dnia 11.09.2019 r. Prawo zamówień publicznych (t.j. Dz.U. z 2019 r. poz. 2019 z późn. zm.) i aktach wykonawczych do tej ustawy został zachowany.</w:t>
      </w:r>
    </w:p>
    <w:p w:rsidR="007A6DD3" w:rsidRDefault="007A6DD3" w:rsidP="007A6DD3">
      <w:pPr>
        <w:spacing w:after="0" w:line="240" w:lineRule="auto"/>
        <w:jc w:val="center"/>
        <w:rPr>
          <w:rFonts w:ascii="Times New Roman" w:hAnsi="Times New Roman" w:cs="Times New Roman"/>
          <w:b/>
          <w:sz w:val="24"/>
          <w:szCs w:val="24"/>
        </w:rPr>
      </w:pPr>
    </w:p>
    <w:p w:rsidR="007A6DD3" w:rsidRPr="004E67A6" w:rsidRDefault="007A6DD3" w:rsidP="007A6DD3">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10</w:t>
      </w:r>
    </w:p>
    <w:p w:rsidR="007A6DD3" w:rsidRPr="00817D5E" w:rsidRDefault="007A6DD3" w:rsidP="007A6DD3">
      <w:pPr>
        <w:pStyle w:val="Akapitzlist"/>
        <w:numPr>
          <w:ilvl w:val="0"/>
          <w:numId w:val="83"/>
        </w:numPr>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Zakres świadczenia Wykonawcy wynikający z Umowy jest tożsamy z jego zobowiązaniem zawartym w ofercie.</w:t>
      </w:r>
    </w:p>
    <w:p w:rsidR="007A6DD3" w:rsidRPr="00817D5E" w:rsidRDefault="007A6DD3" w:rsidP="007A6DD3">
      <w:pPr>
        <w:pStyle w:val="Akapitzlist"/>
        <w:numPr>
          <w:ilvl w:val="0"/>
          <w:numId w:val="83"/>
        </w:numPr>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w:t>
      </w:r>
    </w:p>
    <w:p w:rsidR="007A6DD3" w:rsidRPr="00817D5E" w:rsidRDefault="007A6DD3" w:rsidP="007A6DD3">
      <w:pPr>
        <w:pStyle w:val="Akapitzlist"/>
        <w:numPr>
          <w:ilvl w:val="0"/>
          <w:numId w:val="83"/>
        </w:numPr>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rsidR="007A6DD3" w:rsidRPr="00817D5E" w:rsidRDefault="007A6DD3" w:rsidP="007A6DD3">
      <w:pPr>
        <w:pStyle w:val="Akapitzlist"/>
        <w:numPr>
          <w:ilvl w:val="0"/>
          <w:numId w:val="83"/>
        </w:numPr>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Umowa jest nieważna w przypadku naruszenia postanowień art. 457 Prawa zamówień                publicznych.</w:t>
      </w:r>
    </w:p>
    <w:p w:rsidR="007A6DD3" w:rsidRDefault="007A6DD3" w:rsidP="007A6DD3">
      <w:pPr>
        <w:spacing w:after="0" w:line="240" w:lineRule="auto"/>
        <w:jc w:val="center"/>
        <w:rPr>
          <w:rFonts w:ascii="Times New Roman" w:hAnsi="Times New Roman" w:cs="Times New Roman"/>
          <w:b/>
          <w:sz w:val="24"/>
          <w:szCs w:val="24"/>
        </w:rPr>
      </w:pPr>
    </w:p>
    <w:p w:rsidR="007A6DD3" w:rsidRPr="00817D5E" w:rsidRDefault="007A6DD3" w:rsidP="007A6DD3">
      <w:pPr>
        <w:spacing w:after="0" w:line="240" w:lineRule="auto"/>
        <w:jc w:val="center"/>
        <w:rPr>
          <w:rFonts w:ascii="Times New Roman" w:hAnsi="Times New Roman" w:cs="Times New Roman"/>
          <w:b/>
          <w:sz w:val="24"/>
          <w:szCs w:val="24"/>
        </w:rPr>
      </w:pPr>
      <w:r w:rsidRPr="00817D5E">
        <w:rPr>
          <w:rFonts w:ascii="Times New Roman" w:hAnsi="Times New Roman" w:cs="Times New Roman"/>
          <w:b/>
          <w:sz w:val="24"/>
          <w:szCs w:val="24"/>
        </w:rPr>
        <w:t>§ 11</w:t>
      </w:r>
    </w:p>
    <w:p w:rsidR="007A6DD3" w:rsidRPr="00AA6590" w:rsidRDefault="007A6DD3" w:rsidP="007A6DD3">
      <w:p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 czasie wykonywania niniejszej Umowy oraz w okresie gwarancji (rękojmi), Wykonawca jest zobowiązany do pisemnego powiadamiania Zamawiającego o:</w:t>
      </w:r>
    </w:p>
    <w:p w:rsidR="007A6DD3" w:rsidRPr="00AA6590" w:rsidRDefault="007A6DD3" w:rsidP="007A6DD3">
      <w:pPr>
        <w:pStyle w:val="Akapitzlist"/>
        <w:numPr>
          <w:ilvl w:val="0"/>
          <w:numId w:val="84"/>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zmianie siedziby Wykonawcy,</w:t>
      </w:r>
    </w:p>
    <w:p w:rsidR="007A6DD3" w:rsidRPr="00AA6590" w:rsidRDefault="007A6DD3" w:rsidP="007A6DD3">
      <w:pPr>
        <w:pStyle w:val="Akapitzlist"/>
        <w:numPr>
          <w:ilvl w:val="0"/>
          <w:numId w:val="84"/>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powstaniu po stronie Wykonawcy stanu zagrożenia niewypłacalnością lub stanu niewypłacalności,</w:t>
      </w:r>
    </w:p>
    <w:p w:rsidR="007A6DD3" w:rsidRPr="00AA6590" w:rsidRDefault="007A6DD3" w:rsidP="007A6DD3">
      <w:pPr>
        <w:pStyle w:val="Akapitzlist"/>
        <w:numPr>
          <w:ilvl w:val="0"/>
          <w:numId w:val="84"/>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wszczęciu postępowania układowego,</w:t>
      </w:r>
    </w:p>
    <w:p w:rsidR="007A6DD3" w:rsidRPr="00AA6590" w:rsidRDefault="007A6DD3" w:rsidP="007A6DD3">
      <w:pPr>
        <w:pStyle w:val="Akapitzlist"/>
        <w:numPr>
          <w:ilvl w:val="0"/>
          <w:numId w:val="84"/>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ogłoszeniu likwidacji,</w:t>
      </w:r>
    </w:p>
    <w:p w:rsidR="007A6DD3" w:rsidRPr="00AA6590" w:rsidRDefault="007A6DD3" w:rsidP="007A6DD3">
      <w:pPr>
        <w:pStyle w:val="Akapitzlist"/>
        <w:numPr>
          <w:ilvl w:val="0"/>
          <w:numId w:val="84"/>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zawieszeniu działalności,</w:t>
      </w:r>
    </w:p>
    <w:p w:rsidR="007A6DD3" w:rsidRPr="00AA6590" w:rsidRDefault="007A6DD3" w:rsidP="007A6DD3">
      <w:pPr>
        <w:pStyle w:val="Akapitzlist"/>
        <w:numPr>
          <w:ilvl w:val="0"/>
          <w:numId w:val="84"/>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 xml:space="preserve">zmianie w zakresie rejestracji działalności Wykonawcy, </w:t>
      </w:r>
    </w:p>
    <w:p w:rsidR="007A6DD3" w:rsidRPr="00AA6590" w:rsidRDefault="007A6DD3" w:rsidP="007A6DD3">
      <w:p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 terminie trzech dni od zaistnienia powyższych okoliczności pod rygorem obowiązku zapłaty na rzecz Zamawiającego kary umownej opisanej w § 3 niniejszej Umowy.</w:t>
      </w:r>
    </w:p>
    <w:p w:rsidR="007A6DD3" w:rsidRDefault="007A6DD3" w:rsidP="007A6DD3">
      <w:pPr>
        <w:spacing w:after="0" w:line="240" w:lineRule="auto"/>
        <w:jc w:val="center"/>
        <w:rPr>
          <w:rFonts w:ascii="Times New Roman" w:hAnsi="Times New Roman" w:cs="Times New Roman"/>
          <w:b/>
          <w:sz w:val="24"/>
          <w:szCs w:val="24"/>
        </w:rPr>
      </w:pPr>
    </w:p>
    <w:p w:rsidR="007A6DD3" w:rsidRPr="004E6B78" w:rsidRDefault="007A6DD3" w:rsidP="007A6DD3">
      <w:pPr>
        <w:spacing w:after="0" w:line="240" w:lineRule="auto"/>
        <w:jc w:val="center"/>
        <w:rPr>
          <w:rFonts w:ascii="Times New Roman" w:hAnsi="Times New Roman" w:cs="Times New Roman"/>
          <w:b/>
          <w:sz w:val="24"/>
          <w:szCs w:val="24"/>
        </w:rPr>
      </w:pPr>
      <w:r w:rsidRPr="004E6B78">
        <w:rPr>
          <w:rFonts w:ascii="Times New Roman" w:hAnsi="Times New Roman" w:cs="Times New Roman"/>
          <w:b/>
          <w:sz w:val="24"/>
          <w:szCs w:val="24"/>
        </w:rPr>
        <w:t>§ 12</w:t>
      </w:r>
    </w:p>
    <w:p w:rsidR="007A6DD3" w:rsidRPr="004133B9" w:rsidRDefault="007A6DD3" w:rsidP="007A6DD3">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Umowę sporządzono w trzech jednobrzmiących egzemplarzach, jeden dla Wykonawcy oraz dwa dla Zamawiającego</w:t>
      </w:r>
      <w:r>
        <w:rPr>
          <w:rFonts w:ascii="Times New Roman" w:hAnsi="Times New Roman" w:cs="Times New Roman"/>
          <w:sz w:val="24"/>
          <w:szCs w:val="24"/>
        </w:rPr>
        <w:t xml:space="preserve"> </w:t>
      </w:r>
      <w:r w:rsidRPr="00E37AF2">
        <w:rPr>
          <w:rFonts w:ascii="Times New Roman" w:hAnsi="Times New Roman" w:cs="Times New Roman"/>
          <w:sz w:val="24"/>
          <w:szCs w:val="24"/>
        </w:rPr>
        <w:t>bądź w formie elektronicznej</w:t>
      </w:r>
      <w:r w:rsidRPr="00D03690">
        <w:rPr>
          <w:rFonts w:ascii="Times New Roman" w:hAnsi="Times New Roman" w:cs="Times New Roman"/>
          <w:sz w:val="24"/>
          <w:szCs w:val="24"/>
        </w:rPr>
        <w:t>.</w:t>
      </w:r>
    </w:p>
    <w:p w:rsidR="007A6DD3" w:rsidRPr="004133B9" w:rsidRDefault="007A6DD3" w:rsidP="007A6DD3">
      <w:pPr>
        <w:spacing w:after="0" w:line="240" w:lineRule="auto"/>
        <w:rPr>
          <w:rFonts w:ascii="Times New Roman" w:hAnsi="Times New Roman" w:cs="Times New Roman"/>
          <w:sz w:val="24"/>
          <w:szCs w:val="24"/>
        </w:rPr>
      </w:pPr>
    </w:p>
    <w:p w:rsidR="007A6DD3" w:rsidRPr="004133B9" w:rsidRDefault="007A6DD3" w:rsidP="007A6DD3">
      <w:pPr>
        <w:spacing w:after="0" w:line="240" w:lineRule="auto"/>
        <w:rPr>
          <w:rFonts w:ascii="Times New Roman" w:hAnsi="Times New Roman" w:cs="Times New Roman"/>
          <w:sz w:val="24"/>
          <w:szCs w:val="24"/>
        </w:rPr>
      </w:pPr>
    </w:p>
    <w:p w:rsidR="007A6DD3" w:rsidRPr="008A1D9A" w:rsidRDefault="007A6DD3" w:rsidP="007A6DD3">
      <w:pPr>
        <w:spacing w:after="0" w:line="240" w:lineRule="auto"/>
        <w:rPr>
          <w:rFonts w:ascii="Times New Roman" w:hAnsi="Times New Roman" w:cs="Times New Roman"/>
          <w:b/>
          <w:sz w:val="24"/>
          <w:szCs w:val="24"/>
        </w:rPr>
      </w:pPr>
      <w:r w:rsidRPr="008A1D9A">
        <w:rPr>
          <w:rFonts w:ascii="Times New Roman" w:hAnsi="Times New Roman" w:cs="Times New Roman"/>
          <w:b/>
          <w:sz w:val="24"/>
          <w:szCs w:val="24"/>
        </w:rPr>
        <w:t xml:space="preserve">        Zamawiający </w:t>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t xml:space="preserve">    </w:t>
      </w:r>
      <w:r w:rsidRPr="008A1D9A">
        <w:rPr>
          <w:rFonts w:ascii="Times New Roman" w:hAnsi="Times New Roman" w:cs="Times New Roman"/>
          <w:b/>
          <w:sz w:val="24"/>
          <w:szCs w:val="24"/>
        </w:rPr>
        <w:tab/>
      </w:r>
      <w:r w:rsidRPr="008A1D9A">
        <w:rPr>
          <w:rFonts w:ascii="Times New Roman" w:hAnsi="Times New Roman" w:cs="Times New Roman"/>
          <w:b/>
          <w:sz w:val="24"/>
          <w:szCs w:val="24"/>
        </w:rPr>
        <w:tab/>
        <w:t xml:space="preserve">              Wykonawca </w:t>
      </w:r>
    </w:p>
    <w:p w:rsidR="007A6DD3" w:rsidRPr="004133B9" w:rsidRDefault="007A6DD3" w:rsidP="007A6DD3">
      <w:pPr>
        <w:spacing w:after="0" w:line="240" w:lineRule="auto"/>
        <w:rPr>
          <w:rFonts w:ascii="Times New Roman" w:hAnsi="Times New Roman" w:cs="Times New Roman"/>
          <w:sz w:val="24"/>
          <w:szCs w:val="24"/>
        </w:rPr>
      </w:pPr>
    </w:p>
    <w:p w:rsidR="007A6DD3" w:rsidRPr="004133B9" w:rsidRDefault="007A6DD3" w:rsidP="007A6DD3">
      <w:pPr>
        <w:spacing w:after="0" w:line="240" w:lineRule="auto"/>
        <w:rPr>
          <w:rFonts w:ascii="Times New Roman" w:hAnsi="Times New Roman" w:cs="Times New Roman"/>
          <w:sz w:val="24"/>
          <w:szCs w:val="24"/>
        </w:rPr>
      </w:pPr>
    </w:p>
    <w:p w:rsidR="007A6DD3" w:rsidRPr="004133B9" w:rsidRDefault="007A6DD3" w:rsidP="007A6DD3">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t>
      </w:r>
      <w:r w:rsidRPr="004133B9">
        <w:rPr>
          <w:rFonts w:ascii="Times New Roman" w:hAnsi="Times New Roman" w:cs="Times New Roman"/>
          <w:sz w:val="24"/>
          <w:szCs w:val="24"/>
        </w:rPr>
        <w:tab/>
      </w:r>
      <w:r w:rsidRPr="004133B9">
        <w:rPr>
          <w:rFonts w:ascii="Times New Roman" w:hAnsi="Times New Roman" w:cs="Times New Roman"/>
          <w:sz w:val="24"/>
          <w:szCs w:val="24"/>
        </w:rPr>
        <w:tab/>
        <w:t xml:space="preserve">                                                ...........................................</w:t>
      </w:r>
    </w:p>
    <w:p w:rsidR="007A6DD3" w:rsidRPr="004133B9" w:rsidRDefault="007A6DD3" w:rsidP="007A6DD3">
      <w:pPr>
        <w:spacing w:after="0" w:line="240" w:lineRule="auto"/>
        <w:rPr>
          <w:rFonts w:ascii="Times New Roman" w:hAnsi="Times New Roman" w:cs="Times New Roman"/>
          <w:sz w:val="24"/>
          <w:szCs w:val="24"/>
        </w:rPr>
      </w:pPr>
    </w:p>
    <w:p w:rsidR="007A6DD3" w:rsidRDefault="007A6DD3" w:rsidP="00583BE7">
      <w:pPr>
        <w:spacing w:after="0" w:line="240" w:lineRule="auto"/>
        <w:jc w:val="right"/>
        <w:rPr>
          <w:rFonts w:ascii="Times New Roman" w:hAnsi="Times New Roman" w:cs="Times New Roman"/>
          <w:b/>
          <w:i/>
          <w:u w:val="single"/>
        </w:rPr>
      </w:pPr>
    </w:p>
    <w:p w:rsidR="007A6DD3" w:rsidRPr="00920AA7" w:rsidRDefault="007A6DD3" w:rsidP="00583BE7">
      <w:pPr>
        <w:spacing w:after="0" w:line="240" w:lineRule="auto"/>
        <w:jc w:val="right"/>
        <w:rPr>
          <w:rFonts w:ascii="Times New Roman" w:hAnsi="Times New Roman" w:cs="Times New Roman"/>
          <w:b/>
          <w:i/>
          <w:u w:val="single"/>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lastRenderedPageBreak/>
        <w:t>ZAŁĄCZNIK NR 4</w:t>
      </w:r>
    </w:p>
    <w:p w:rsidR="005C7EF9" w:rsidRPr="00920AA7" w:rsidRDefault="005C7EF9" w:rsidP="00583BE7">
      <w:pPr>
        <w:spacing w:after="0" w:line="240" w:lineRule="auto"/>
        <w:jc w:val="right"/>
        <w:rPr>
          <w:rFonts w:ascii="Times New Roman" w:hAnsi="Times New Roman" w:cs="Times New Roman"/>
          <w:b/>
          <w:i/>
          <w:u w:val="single"/>
        </w:rPr>
      </w:pPr>
    </w:p>
    <w:p w:rsidR="005C7EF9" w:rsidRPr="00920AA7" w:rsidRDefault="005C7EF9" w:rsidP="00583BE7">
      <w:pPr>
        <w:spacing w:after="0" w:line="240" w:lineRule="auto"/>
        <w:jc w:val="right"/>
        <w:rPr>
          <w:rFonts w:ascii="Times New Roman" w:hAnsi="Times New Roman" w:cs="Times New Roman"/>
          <w:b/>
          <w:i/>
          <w:u w:val="single"/>
        </w:rPr>
      </w:pPr>
    </w:p>
    <w:p w:rsidR="005C7EF9" w:rsidRPr="00920AA7" w:rsidRDefault="005C7EF9" w:rsidP="00583BE7">
      <w:pPr>
        <w:tabs>
          <w:tab w:val="left" w:pos="7980"/>
        </w:tabs>
        <w:rPr>
          <w:lang w:eastAsia="pl-PL"/>
        </w:rPr>
      </w:pP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Wykonawca:</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reprezentowany przez:</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 xml:space="preserve">(imię, nazwisko, stanowisko/podstawa do  </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reprezentacji)</w:t>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OŚWIADCZENIE</w:t>
      </w:r>
      <w:r w:rsidRPr="00920AA7">
        <w:rPr>
          <w:rFonts w:ascii="Times New Roman" w:hAnsi="Times New Roman" w:cs="Times New Roman"/>
          <w:b/>
          <w:color w:val="FFFFFF" w:themeColor="background1"/>
          <w:vertAlign w:val="superscript"/>
        </w:rPr>
        <w:footnoteReference w:id="2"/>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 xml:space="preserve">O PRZYNALEŻNOŚCI / BRAKU PRZYNALEŻNOŚCI </w:t>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 xml:space="preserve">DO GRUPY KAPITAŁOEJ </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Na potrzeby postępowania o udzielenie zamówienia publicznego</w:t>
      </w:r>
      <w:r w:rsidRPr="00920AA7">
        <w:rPr>
          <w:rFonts w:ascii="Times New Roman" w:hAnsi="Times New Roman" w:cs="Times New Roman"/>
        </w:rPr>
        <w:br/>
        <w:t xml:space="preserve">pn. </w:t>
      </w:r>
      <w:r w:rsidRPr="00920AA7">
        <w:rPr>
          <w:rFonts w:ascii="Times New Roman" w:hAnsi="Times New Roman" w:cs="Times New Roman"/>
          <w:b/>
          <w:i/>
        </w:rPr>
        <w:t>„</w:t>
      </w:r>
      <w:r w:rsidR="00256AFC" w:rsidRPr="00920AA7">
        <w:rPr>
          <w:rFonts w:ascii="Times New Roman" w:hAnsi="Times New Roman" w:cs="Times New Roman"/>
          <w:b/>
          <w:i/>
        </w:rPr>
        <w:t>dostawa do siedziby Zamawiającego sprzętu komputerowego i oprogramowania</w:t>
      </w:r>
      <w:r w:rsidR="00BB1D62">
        <w:rPr>
          <w:rFonts w:ascii="Times New Roman" w:hAnsi="Times New Roman" w:cs="Times New Roman"/>
          <w:b/>
          <w:i/>
        </w:rPr>
        <w:t>” numer referencyjny</w:t>
      </w:r>
      <w:r w:rsidRPr="00920AA7">
        <w:rPr>
          <w:rFonts w:ascii="Times New Roman" w:hAnsi="Times New Roman" w:cs="Times New Roman"/>
          <w:b/>
          <w:i/>
        </w:rPr>
        <w:t xml:space="preserve"> </w:t>
      </w:r>
      <w:r w:rsidR="007A6DD3">
        <w:rPr>
          <w:rFonts w:ascii="Times New Roman" w:hAnsi="Times New Roman" w:cs="Times New Roman"/>
          <w:b/>
          <w:i/>
        </w:rPr>
        <w:t>43</w:t>
      </w:r>
      <w:r w:rsidRPr="00920AA7">
        <w:rPr>
          <w:rFonts w:ascii="Times New Roman" w:hAnsi="Times New Roman" w:cs="Times New Roman"/>
          <w:b/>
          <w:i/>
        </w:rPr>
        <w:t>/ZP/21</w:t>
      </w:r>
      <w:r w:rsidRPr="00920AA7">
        <w:rPr>
          <w:rFonts w:ascii="Times New Roman" w:hAnsi="Times New Roman" w:cs="Times New Roman"/>
        </w:rPr>
        <w:t xml:space="preserve">, prowadzonego w trybie przetargu nieograniczonego, na podstawie ustawy </w:t>
      </w:r>
      <w:r w:rsidR="00BB1D62">
        <w:rPr>
          <w:rFonts w:ascii="Times New Roman" w:hAnsi="Times New Roman" w:cs="Times New Roman"/>
        </w:rPr>
        <w:br/>
      </w:r>
      <w:r w:rsidRPr="00920AA7">
        <w:rPr>
          <w:rFonts w:ascii="Times New Roman" w:hAnsi="Times New Roman" w:cs="Times New Roman"/>
        </w:rPr>
        <w:t>z dnia 11 września 2019 r. Prawo zamówień publicznych (t. j. Dz. U. z 2019 r. poz. 2019 ze zm.), oświadczam/y, że:</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b/>
        </w:rPr>
        <w:t>- należę</w:t>
      </w:r>
      <w:r w:rsidRPr="00920AA7">
        <w:rPr>
          <w:rFonts w:ascii="Times New Roman" w:hAnsi="Times New Roman" w:cs="Times New Roman"/>
          <w:b/>
          <w:color w:val="FFFFFF" w:themeColor="background1"/>
          <w:vertAlign w:val="superscript"/>
        </w:rPr>
        <w:footnoteReference w:id="3"/>
      </w:r>
      <w:r w:rsidRPr="00920AA7">
        <w:rPr>
          <w:rFonts w:ascii="Times New Roman" w:hAnsi="Times New Roman" w:cs="Times New Roman"/>
          <w:b/>
        </w:rPr>
        <w:t>*</w:t>
      </w:r>
      <w:r w:rsidRPr="00920AA7">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lub</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b/>
        </w:rPr>
        <w:t>- nie należę *</w:t>
      </w:r>
      <w:r w:rsidRPr="00920AA7">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920AA7" w:rsidRDefault="005C7EF9" w:rsidP="00583BE7">
      <w:pPr>
        <w:spacing w:after="0" w:line="240" w:lineRule="auto"/>
        <w:jc w:val="both"/>
        <w:rPr>
          <w:rFonts w:ascii="Times New Roman" w:hAnsi="Times New Roman" w:cs="Times New Roman"/>
          <w:i/>
        </w:rPr>
      </w:pPr>
    </w:p>
    <w:p w:rsidR="005C7EF9" w:rsidRPr="00920AA7" w:rsidRDefault="005C7EF9" w:rsidP="00583BE7">
      <w:pPr>
        <w:spacing w:after="0" w:line="240" w:lineRule="auto"/>
        <w:jc w:val="both"/>
        <w:rPr>
          <w:rFonts w:ascii="Times New Roman" w:hAnsi="Times New Roman" w:cs="Times New Roman"/>
          <w:i/>
        </w:rPr>
      </w:pPr>
    </w:p>
    <w:p w:rsidR="005C7EF9" w:rsidRPr="00920AA7" w:rsidRDefault="005C7EF9" w:rsidP="00583BE7">
      <w:pPr>
        <w:snapToGrid w:val="0"/>
        <w:jc w:val="both"/>
        <w:rPr>
          <w:rFonts w:ascii="Times New Roman" w:hAnsi="Times New Roman" w:cs="Times New Roman"/>
        </w:rPr>
      </w:pPr>
      <w:r w:rsidRPr="00920AA7">
        <w:rPr>
          <w:rFonts w:ascii="Times New Roman" w:hAnsi="Times New Roman" w:cs="Times New Roman"/>
        </w:rPr>
        <w:t>Data, miejscowość oraz podpis(-y):</w:t>
      </w:r>
    </w:p>
    <w:p w:rsidR="005C7EF9" w:rsidRPr="00920AA7" w:rsidRDefault="005C7EF9" w:rsidP="00583BE7">
      <w:pPr>
        <w:ind w:firstLine="283"/>
        <w:jc w:val="both"/>
        <w:rPr>
          <w:rFonts w:ascii="Times New Roman" w:hAnsi="Times New Roman" w:cs="Times New Roman"/>
          <w:b/>
          <w:i/>
          <w:u w:val="single"/>
        </w:rPr>
      </w:pPr>
    </w:p>
    <w:p w:rsidR="005C7EF9" w:rsidRPr="00920AA7" w:rsidRDefault="005C7EF9" w:rsidP="00583BE7">
      <w:pPr>
        <w:ind w:firstLine="283"/>
        <w:jc w:val="both"/>
        <w:rPr>
          <w:rFonts w:ascii="Times New Roman" w:hAnsi="Times New Roman" w:cs="Times New Roman"/>
          <w:b/>
          <w:i/>
          <w:u w:val="single"/>
        </w:rPr>
      </w:pPr>
    </w:p>
    <w:p w:rsidR="005C7EF9" w:rsidRPr="00920AA7" w:rsidRDefault="005C7EF9" w:rsidP="00583BE7">
      <w:pPr>
        <w:ind w:firstLine="283"/>
        <w:jc w:val="both"/>
        <w:rPr>
          <w:b/>
          <w:i/>
          <w:u w:val="single"/>
        </w:rPr>
      </w:pPr>
    </w:p>
    <w:p w:rsidR="005C7EF9" w:rsidRPr="00920AA7" w:rsidRDefault="005C7EF9" w:rsidP="00583BE7">
      <w:pPr>
        <w:tabs>
          <w:tab w:val="left" w:pos="7980"/>
        </w:tabs>
        <w:rPr>
          <w:lang w:eastAsia="pl-PL"/>
        </w:rPr>
      </w:pPr>
    </w:p>
    <w:p w:rsidR="00A969C9" w:rsidRPr="00920AA7" w:rsidRDefault="00A969C9" w:rsidP="00583BE7">
      <w:pPr>
        <w:jc w:val="right"/>
        <w:rPr>
          <w:rFonts w:ascii="Times New Roman" w:hAnsi="Times New Roman" w:cs="Times New Roman"/>
          <w:b/>
          <w:i/>
          <w:u w:val="single"/>
        </w:rPr>
      </w:pPr>
      <w:r w:rsidRPr="00920AA7">
        <w:rPr>
          <w:rFonts w:ascii="Times New Roman" w:hAnsi="Times New Roman" w:cs="Times New Roman"/>
          <w:b/>
          <w:i/>
          <w:u w:val="single"/>
        </w:rPr>
        <w:lastRenderedPageBreak/>
        <w:t xml:space="preserve">ZAŁĄCZNIK NR </w:t>
      </w:r>
      <w:r w:rsidR="00F73C8D" w:rsidRPr="00F73C8D">
        <w:rPr>
          <w:rFonts w:ascii="Times New Roman" w:hAnsi="Times New Roman" w:cs="Times New Roman"/>
          <w:b/>
          <w:i/>
          <w:u w:val="single"/>
        </w:rPr>
        <w:t>5</w:t>
      </w:r>
    </w:p>
    <w:p w:rsidR="00A969C9" w:rsidRPr="00920AA7" w:rsidRDefault="00A969C9" w:rsidP="00583BE7">
      <w:pPr>
        <w:jc w:val="right"/>
        <w:rPr>
          <w:rFonts w:ascii="Times New Roman" w:hAnsi="Times New Roman" w:cs="Times New Roman"/>
          <w:b/>
          <w:i/>
          <w:u w:val="single"/>
        </w:rPr>
      </w:pPr>
    </w:p>
    <w:p w:rsidR="00A969C9" w:rsidRPr="00920AA7" w:rsidRDefault="00A969C9" w:rsidP="00583BE7">
      <w:pPr>
        <w:spacing w:before="120" w:after="120"/>
        <w:jc w:val="center"/>
        <w:rPr>
          <w:rFonts w:ascii="Times New Roman" w:hAnsi="Times New Roman" w:cs="Times New Roman"/>
          <w:i/>
          <w:u w:val="single"/>
        </w:rPr>
      </w:pPr>
      <w:r w:rsidRPr="00920AA7">
        <w:rPr>
          <w:rFonts w:ascii="Times New Roman" w:hAnsi="Times New Roman" w:cs="Times New Roman"/>
          <w:b/>
        </w:rPr>
        <w:t>Oświadczenie wymagane od wykonawcy w zakresie wypełnienia obowiązków informacyjnych wynikających z RODO</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Wykonawca ubiegając się o udzielenie zamówienia publicznego jest zobowiązany do wypełnienia wszystkich obowiązków formalno-</w:t>
      </w:r>
      <w:r w:rsidR="00BB1D62">
        <w:rPr>
          <w:rFonts w:ascii="Times New Roman" w:hAnsi="Times New Roman" w:cs="Times New Roman"/>
        </w:rPr>
        <w:t xml:space="preserve">prawnych związanych z udziałem </w:t>
      </w:r>
      <w:r w:rsidRPr="00920AA7">
        <w:rPr>
          <w:rFonts w:ascii="Times New Roman" w:hAnsi="Times New Roman" w:cs="Times New Roman"/>
        </w:rPr>
        <w:t>w postępowaniu. Do obowiązków tych należą m.in. obowiązki wynikające z RODO</w:t>
      </w:r>
      <w:r w:rsidRPr="00920AA7">
        <w:rPr>
          <w:rFonts w:ascii="Times New Roman" w:hAnsi="Times New Roman" w:cs="Times New Roman"/>
          <w:vertAlign w:val="superscript"/>
        </w:rPr>
        <w:footnoteReference w:id="4"/>
      </w:r>
      <w:r w:rsidRPr="00920AA7">
        <w:rPr>
          <w:rFonts w:ascii="Times New Roman" w:hAnsi="Times New Roman" w:cs="Times New Roman"/>
          <w:vertAlign w:val="superscript"/>
        </w:rPr>
        <w:t>)</w:t>
      </w:r>
      <w:r w:rsidR="00BB1D62">
        <w:rPr>
          <w:rFonts w:ascii="Times New Roman" w:hAnsi="Times New Roman" w:cs="Times New Roman"/>
        </w:rPr>
        <w:t xml:space="preserve">, </w:t>
      </w:r>
      <w:r w:rsidRPr="00920AA7">
        <w:rPr>
          <w:rFonts w:ascii="Times New Roman" w:hAnsi="Times New Roman" w:cs="Times New Roman"/>
        </w:rPr>
        <w:t xml:space="preserve">w szczególności obowiązek informacyjny przewidziany w </w:t>
      </w:r>
      <w:r w:rsidRPr="00920AA7">
        <w:rPr>
          <w:rFonts w:ascii="Times New Roman" w:hAnsi="Times New Roman" w:cs="Times New Roman"/>
          <w:b/>
        </w:rPr>
        <w:t>art. 13 RODO</w:t>
      </w:r>
      <w:r w:rsidRPr="00920AA7">
        <w:rPr>
          <w:rFonts w:ascii="Times New Roman" w:hAnsi="Times New Roman" w:cs="Times New Roman"/>
        </w:rPr>
        <w:t xml:space="preserve"> względem osób fizycznych, których dane osobowe dotyczą i od których dane te wykonawca </w:t>
      </w:r>
      <w:r w:rsidRPr="00920AA7">
        <w:rPr>
          <w:rFonts w:ascii="Times New Roman" w:hAnsi="Times New Roman" w:cs="Times New Roman"/>
          <w:u w:val="single"/>
        </w:rPr>
        <w:t>bezpośrednio</w:t>
      </w:r>
      <w:r w:rsidRPr="00920AA7">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 xml:space="preserve">Wykonawca musi wypełnić obowiązek informacyjny wynikający z </w:t>
      </w:r>
      <w:r w:rsidRPr="00920AA7">
        <w:rPr>
          <w:rFonts w:ascii="Times New Roman" w:hAnsi="Times New Roman" w:cs="Times New Roman"/>
          <w:b/>
        </w:rPr>
        <w:t>art. 14 RODO</w:t>
      </w:r>
      <w:r w:rsidRPr="00920AA7">
        <w:rPr>
          <w:rFonts w:ascii="Times New Roman" w:hAnsi="Times New Roman" w:cs="Times New Roman"/>
        </w:rPr>
        <w:t xml:space="preserve"> względem osób fizycznych, których dane przekazuje zamawiającemu i których dane </w:t>
      </w:r>
      <w:r w:rsidRPr="00920AA7">
        <w:rPr>
          <w:rFonts w:ascii="Times New Roman" w:hAnsi="Times New Roman" w:cs="Times New Roman"/>
          <w:u w:val="single"/>
        </w:rPr>
        <w:t>pośrednio</w:t>
      </w:r>
      <w:r w:rsidRPr="00920AA7">
        <w:rPr>
          <w:rFonts w:ascii="Times New Roman" w:hAnsi="Times New Roman" w:cs="Times New Roman"/>
        </w:rPr>
        <w:t xml:space="preserve"> pozyskał, chyba że ma zastosowanie co najmniej jedno z włączeń, o których mowa w art. 14 ust. 5 RODO.</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 xml:space="preserve">W celu zapewnienia, że wykonawca wypełnił ww. obowiązki informacyjne oraz ochrony prawnie uzasadnionych interesów osoby trzeciej, </w:t>
      </w:r>
      <w:r w:rsidR="00BB1D62">
        <w:rPr>
          <w:rFonts w:ascii="Times New Roman" w:hAnsi="Times New Roman" w:cs="Times New Roman"/>
        </w:rPr>
        <w:t xml:space="preserve">której dane zostały przekazane </w:t>
      </w:r>
      <w:r w:rsidRPr="00920AA7">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920AA7" w:rsidRDefault="00A969C9" w:rsidP="00583BE7">
      <w:pPr>
        <w:rPr>
          <w:rFonts w:ascii="Times New Roman" w:hAnsi="Times New Roman" w:cs="Times New Roman"/>
          <w:i/>
          <w:u w:val="single"/>
        </w:rPr>
      </w:pPr>
      <w:r w:rsidRPr="00920AA7">
        <w:rPr>
          <w:rFonts w:ascii="Times New Roman" w:hAnsi="Times New Roman" w:cs="Times New Roman"/>
        </w:rPr>
        <w:t>Oświadczenie wykonawca składa razem z ofertą.</w:t>
      </w:r>
    </w:p>
    <w:p w:rsidR="00BB1D62" w:rsidRDefault="00BB1D62" w:rsidP="00583BE7">
      <w:pPr>
        <w:jc w:val="center"/>
        <w:rPr>
          <w:rFonts w:ascii="Times New Roman" w:hAnsi="Times New Roman" w:cs="Times New Roman"/>
          <w:i/>
          <w:u w:val="single"/>
        </w:rPr>
      </w:pPr>
    </w:p>
    <w:p w:rsidR="00BB1D62" w:rsidRDefault="00BB1D62" w:rsidP="00583BE7">
      <w:pPr>
        <w:jc w:val="center"/>
        <w:rPr>
          <w:rFonts w:ascii="Times New Roman" w:hAnsi="Times New Roman" w:cs="Times New Roman"/>
          <w:i/>
          <w:u w:val="single"/>
        </w:rPr>
      </w:pPr>
    </w:p>
    <w:p w:rsidR="00A969C9" w:rsidRPr="00920AA7" w:rsidRDefault="004E0D90" w:rsidP="00583BE7">
      <w:pPr>
        <w:jc w:val="center"/>
        <w:rPr>
          <w:rFonts w:ascii="Times New Roman" w:hAnsi="Times New Roman" w:cs="Times New Roman"/>
          <w:i/>
          <w:u w:val="single"/>
        </w:rPr>
      </w:pPr>
      <w:r>
        <w:rPr>
          <w:rFonts w:ascii="Times New Roman" w:hAnsi="Times New Roman" w:cs="Times New Roman"/>
          <w:i/>
          <w:u w:val="single"/>
        </w:rPr>
        <w:t>O</w:t>
      </w:r>
      <w:r w:rsidR="00A969C9" w:rsidRPr="00920AA7">
        <w:rPr>
          <w:rFonts w:ascii="Times New Roman" w:hAnsi="Times New Roman" w:cs="Times New Roman"/>
          <w:i/>
          <w:u w:val="single"/>
        </w:rPr>
        <w:t xml:space="preserve">świadczenie wymagane od wykonawcy w zakresie wypełnienia obowiązków informacyjnych przewidzianych w art. 13 lub art. 14 RODO </w:t>
      </w:r>
    </w:p>
    <w:p w:rsidR="00A969C9" w:rsidRPr="00920AA7" w:rsidRDefault="00A969C9" w:rsidP="00583BE7">
      <w:pPr>
        <w:spacing w:line="360" w:lineRule="auto"/>
        <w:jc w:val="both"/>
        <w:rPr>
          <w:rFonts w:ascii="Times New Roman" w:hAnsi="Times New Roman" w:cs="Times New Roman"/>
        </w:rPr>
      </w:pPr>
      <w:r w:rsidRPr="00920AA7">
        <w:rPr>
          <w:rFonts w:ascii="Times New Roman" w:hAnsi="Times New Roman" w:cs="Times New Roman"/>
          <w:color w:val="000000"/>
        </w:rPr>
        <w:t>Oświadczam, że wypełniłem obowiązki informacyjne przewidziane w art. 13 lub art. 14 RODO</w:t>
      </w:r>
      <w:r w:rsidRPr="00920AA7">
        <w:rPr>
          <w:rFonts w:ascii="Times New Roman" w:hAnsi="Times New Roman" w:cs="Times New Roman"/>
          <w:color w:val="000000"/>
          <w:vertAlign w:val="superscript"/>
        </w:rPr>
        <w:t>1)</w:t>
      </w:r>
      <w:r w:rsidRPr="00920AA7">
        <w:rPr>
          <w:rFonts w:ascii="Times New Roman" w:hAnsi="Times New Roman" w:cs="Times New Roman"/>
          <w:color w:val="000000"/>
        </w:rPr>
        <w:t xml:space="preserve"> wobec osób fizycznych, </w:t>
      </w:r>
      <w:r w:rsidRPr="00920AA7">
        <w:rPr>
          <w:rFonts w:ascii="Times New Roman" w:hAnsi="Times New Roman" w:cs="Times New Roman"/>
        </w:rPr>
        <w:t>od których dane osobowe bezpośrednio lub pośrednio pozyskałem</w:t>
      </w:r>
      <w:r w:rsidRPr="00920AA7">
        <w:rPr>
          <w:rFonts w:ascii="Times New Roman" w:hAnsi="Times New Roman" w:cs="Times New Roman"/>
          <w:color w:val="000000"/>
        </w:rPr>
        <w:t xml:space="preserve"> w celu ubiegania się o udzielenie zamówienia publicznego w niniejszym postępowaniu</w:t>
      </w:r>
      <w:r w:rsidRPr="00920AA7">
        <w:rPr>
          <w:rFonts w:ascii="Times New Roman" w:hAnsi="Times New Roman" w:cs="Times New Roman"/>
        </w:rPr>
        <w:t>.*</w:t>
      </w:r>
    </w:p>
    <w:p w:rsidR="00A969C9" w:rsidRDefault="00A969C9" w:rsidP="00583BE7">
      <w:pPr>
        <w:spacing w:line="360" w:lineRule="auto"/>
        <w:jc w:val="both"/>
        <w:rPr>
          <w:rFonts w:ascii="Times New Roman" w:hAnsi="Times New Roman" w:cs="Times New Roman"/>
        </w:rPr>
      </w:pPr>
      <w:r w:rsidRPr="00920AA7">
        <w:rPr>
          <w:rFonts w:ascii="Times New Roman" w:hAnsi="Times New Roman" w:cs="Times New Roman"/>
          <w:color w:val="000000"/>
        </w:rPr>
        <w:t xml:space="preserve"> W przypadku gdy wykonawca </w:t>
      </w:r>
      <w:r w:rsidRPr="00920AA7">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1D62" w:rsidRDefault="00BB1D62" w:rsidP="00583BE7">
      <w:pPr>
        <w:spacing w:line="360" w:lineRule="auto"/>
        <w:jc w:val="both"/>
        <w:rPr>
          <w:rFonts w:ascii="Times New Roman" w:hAnsi="Times New Roman" w:cs="Times New Roman"/>
        </w:rPr>
      </w:pPr>
    </w:p>
    <w:p w:rsidR="00BB1D62" w:rsidRPr="00BB1D62" w:rsidRDefault="00BB1D62" w:rsidP="00BB1D62">
      <w:pPr>
        <w:suppressAutoHyphens/>
        <w:spacing w:after="200" w:line="360" w:lineRule="auto"/>
        <w:jc w:val="both"/>
        <w:rPr>
          <w:rFonts w:ascii="Times New Roman" w:eastAsia="Calibri" w:hAnsi="Times New Roman" w:cs="Times New Roman"/>
          <w:lang w:eastAsia="zh-CN"/>
        </w:rPr>
      </w:pPr>
      <w:r w:rsidRPr="00BB1D62">
        <w:rPr>
          <w:rFonts w:ascii="Arial" w:eastAsia="Calibri" w:hAnsi="Arial" w:cs="Arial"/>
          <w:color w:val="000000"/>
          <w:sz w:val="16"/>
          <w:szCs w:val="16"/>
          <w:lang w:eastAsia="pl-PL"/>
        </w:rPr>
        <w:t xml:space="preserve">* W przypadku, gdy wykonawca </w:t>
      </w:r>
      <w:r w:rsidRPr="00BB1D62">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BB1D62" w:rsidRPr="00BB1D62" w:rsidSect="00C27825">
      <w:pgSz w:w="11906" w:h="16838"/>
      <w:pgMar w:top="1440" w:right="849"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6E" w:rsidRDefault="003B306E" w:rsidP="00CF6A41">
      <w:pPr>
        <w:spacing w:after="0" w:line="240" w:lineRule="auto"/>
      </w:pPr>
      <w:r>
        <w:separator/>
      </w:r>
    </w:p>
  </w:endnote>
  <w:endnote w:type="continuationSeparator" w:id="0">
    <w:p w:rsidR="003B306E" w:rsidRDefault="003B306E"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GYJH V+ Utah CEMT">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6E" w:rsidRDefault="003B306E" w:rsidP="00CF6A41">
      <w:pPr>
        <w:spacing w:after="0" w:line="240" w:lineRule="auto"/>
      </w:pPr>
      <w:r>
        <w:separator/>
      </w:r>
    </w:p>
  </w:footnote>
  <w:footnote w:type="continuationSeparator" w:id="0">
    <w:p w:rsidR="003B306E" w:rsidRDefault="003B306E" w:rsidP="00CF6A41">
      <w:pPr>
        <w:spacing w:after="0" w:line="240" w:lineRule="auto"/>
      </w:pPr>
      <w:r>
        <w:continuationSeparator/>
      </w:r>
    </w:p>
  </w:footnote>
  <w:footnote w:id="1">
    <w:p w:rsidR="003B306E" w:rsidRDefault="003B306E"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3B306E" w:rsidRDefault="003B306E"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3B306E" w:rsidRPr="00393791" w:rsidRDefault="003B306E"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3B306E" w:rsidRPr="00BB1D62" w:rsidRDefault="003B306E" w:rsidP="00BB1D62">
      <w:pPr>
        <w:pStyle w:val="Tekstprzypisudolnego"/>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Listanumerowana3"/>
      <w:lvlText w:val="%1."/>
      <w:lvlJc w:val="left"/>
      <w:pPr>
        <w:tabs>
          <w:tab w:val="num" w:pos="1080"/>
        </w:tabs>
        <w:ind w:left="1080" w:hanging="360"/>
      </w:pPr>
    </w:lvl>
  </w:abstractNum>
  <w:abstractNum w:abstractNumId="1" w15:restartNumberingAfterBreak="0">
    <w:nsid w:val="FFFFFF82"/>
    <w:multiLevelType w:val="singleLevel"/>
    <w:tmpl w:val="F3EAFDEC"/>
    <w:lvl w:ilvl="0">
      <w:start w:val="1"/>
      <w:numFmt w:val="bullet"/>
      <w:pStyle w:val="Listapunktowana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D1EFFD4"/>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0A62B40"/>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29761A6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07DE7857"/>
    <w:multiLevelType w:val="hybridMultilevel"/>
    <w:tmpl w:val="044878F0"/>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021257"/>
    <w:multiLevelType w:val="hybridMultilevel"/>
    <w:tmpl w:val="18D4EEBA"/>
    <w:lvl w:ilvl="0" w:tplc="9BA467F8">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CD955E9"/>
    <w:multiLevelType w:val="hybridMultilevel"/>
    <w:tmpl w:val="4D6CB2EE"/>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A3280"/>
    <w:multiLevelType w:val="multilevel"/>
    <w:tmpl w:val="93A21178"/>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31" w15:restartNumberingAfterBreak="0">
    <w:nsid w:val="27720C9C"/>
    <w:multiLevelType w:val="hybridMultilevel"/>
    <w:tmpl w:val="C5086AC6"/>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08648E"/>
    <w:multiLevelType w:val="hybridMultilevel"/>
    <w:tmpl w:val="DA9C3102"/>
    <w:lvl w:ilvl="0" w:tplc="358CC230">
      <w:start w:val="16"/>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A14E45"/>
    <w:multiLevelType w:val="hybridMultilevel"/>
    <w:tmpl w:val="E9003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513556"/>
    <w:multiLevelType w:val="hybridMultilevel"/>
    <w:tmpl w:val="A552E216"/>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5B87F38"/>
    <w:multiLevelType w:val="hybridMultilevel"/>
    <w:tmpl w:val="B5D2ECDE"/>
    <w:lvl w:ilvl="0" w:tplc="2F6A65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64B1688"/>
    <w:multiLevelType w:val="hybridMultilevel"/>
    <w:tmpl w:val="164CA6F0"/>
    <w:lvl w:ilvl="0" w:tplc="FF58576C">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4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D5F20F2"/>
    <w:multiLevelType w:val="multilevel"/>
    <w:tmpl w:val="CC601D66"/>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6130324"/>
    <w:multiLevelType w:val="hybridMultilevel"/>
    <w:tmpl w:val="79AAE6DA"/>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1001F8"/>
    <w:multiLevelType w:val="hybridMultilevel"/>
    <w:tmpl w:val="EC2C1A0A"/>
    <w:lvl w:ilvl="0" w:tplc="7A4C172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322D1"/>
    <w:multiLevelType w:val="hybridMultilevel"/>
    <w:tmpl w:val="C464D4EA"/>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141759D"/>
    <w:multiLevelType w:val="hybridMultilevel"/>
    <w:tmpl w:val="B46067B6"/>
    <w:lvl w:ilvl="0" w:tplc="04150019">
      <w:start w:val="1"/>
      <w:numFmt w:val="lowerLetter"/>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4E23015"/>
    <w:multiLevelType w:val="hybridMultilevel"/>
    <w:tmpl w:val="2C2E6036"/>
    <w:lvl w:ilvl="0" w:tplc="D01E99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E693852"/>
    <w:multiLevelType w:val="hybridMultilevel"/>
    <w:tmpl w:val="8522E42E"/>
    <w:lvl w:ilvl="0" w:tplc="77B83B4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AF453D"/>
    <w:multiLevelType w:val="hybridMultilevel"/>
    <w:tmpl w:val="42284B5C"/>
    <w:lvl w:ilvl="0" w:tplc="7B501C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227BF6"/>
    <w:multiLevelType w:val="hybridMultilevel"/>
    <w:tmpl w:val="C1F2E482"/>
    <w:lvl w:ilvl="0" w:tplc="AF56FC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6" w15:restartNumberingAfterBreak="0">
    <w:nsid w:val="6BE51140"/>
    <w:multiLevelType w:val="hybridMultilevel"/>
    <w:tmpl w:val="F4A635DC"/>
    <w:lvl w:ilvl="0" w:tplc="FF5857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0"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2BA2BC9"/>
    <w:multiLevelType w:val="hybridMultilevel"/>
    <w:tmpl w:val="D4AEC28A"/>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5" w15:restartNumberingAfterBreak="0">
    <w:nsid w:val="79CA005E"/>
    <w:multiLevelType w:val="hybridMultilevel"/>
    <w:tmpl w:val="9CBE8BEC"/>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68"/>
  </w:num>
  <w:num w:numId="3">
    <w:abstractNumId w:val="79"/>
  </w:num>
  <w:num w:numId="4">
    <w:abstractNumId w:val="28"/>
  </w:num>
  <w:num w:numId="5">
    <w:abstractNumId w:val="8"/>
  </w:num>
  <w:num w:numId="6">
    <w:abstractNumId w:val="33"/>
  </w:num>
  <w:num w:numId="7">
    <w:abstractNumId w:val="9"/>
  </w:num>
  <w:num w:numId="8">
    <w:abstractNumId w:val="13"/>
  </w:num>
  <w:num w:numId="9">
    <w:abstractNumId w:val="83"/>
  </w:num>
  <w:num w:numId="10">
    <w:abstractNumId w:val="74"/>
  </w:num>
  <w:num w:numId="11">
    <w:abstractNumId w:val="12"/>
  </w:num>
  <w:num w:numId="12">
    <w:abstractNumId w:val="94"/>
  </w:num>
  <w:num w:numId="13">
    <w:abstractNumId w:val="51"/>
  </w:num>
  <w:num w:numId="14">
    <w:abstractNumId w:val="5"/>
  </w:num>
  <w:num w:numId="15">
    <w:abstractNumId w:val="11"/>
  </w:num>
  <w:num w:numId="16">
    <w:abstractNumId w:val="89"/>
  </w:num>
  <w:num w:numId="17">
    <w:abstractNumId w:val="44"/>
  </w:num>
  <w:num w:numId="18">
    <w:abstractNumId w:val="61"/>
  </w:num>
  <w:num w:numId="19">
    <w:abstractNumId w:val="37"/>
  </w:num>
  <w:num w:numId="20">
    <w:abstractNumId w:val="21"/>
  </w:num>
  <w:num w:numId="21">
    <w:abstractNumId w:val="49"/>
  </w:num>
  <w:num w:numId="22">
    <w:abstractNumId w:val="35"/>
  </w:num>
  <w:num w:numId="23">
    <w:abstractNumId w:val="22"/>
  </w:num>
  <w:num w:numId="24">
    <w:abstractNumId w:val="26"/>
  </w:num>
  <w:num w:numId="25">
    <w:abstractNumId w:val="45"/>
  </w:num>
  <w:num w:numId="26">
    <w:abstractNumId w:val="82"/>
  </w:num>
  <w:num w:numId="27">
    <w:abstractNumId w:val="41"/>
  </w:num>
  <w:num w:numId="28">
    <w:abstractNumId w:val="16"/>
  </w:num>
  <w:num w:numId="29">
    <w:abstractNumId w:val="98"/>
  </w:num>
  <w:num w:numId="30">
    <w:abstractNumId w:val="69"/>
  </w:num>
  <w:num w:numId="31">
    <w:abstractNumId w:val="65"/>
  </w:num>
  <w:num w:numId="32">
    <w:abstractNumId w:val="62"/>
  </w:num>
  <w:num w:numId="33">
    <w:abstractNumId w:val="18"/>
  </w:num>
  <w:num w:numId="34">
    <w:abstractNumId w:val="84"/>
  </w:num>
  <w:num w:numId="35">
    <w:abstractNumId w:val="73"/>
  </w:num>
  <w:num w:numId="36">
    <w:abstractNumId w:val="38"/>
  </w:num>
  <w:num w:numId="37">
    <w:abstractNumId w:val="6"/>
  </w:num>
  <w:num w:numId="38">
    <w:abstractNumId w:val="59"/>
  </w:num>
  <w:num w:numId="39">
    <w:abstractNumId w:val="29"/>
  </w:num>
  <w:num w:numId="40">
    <w:abstractNumId w:val="75"/>
  </w:num>
  <w:num w:numId="41">
    <w:abstractNumId w:val="64"/>
  </w:num>
  <w:num w:numId="42">
    <w:abstractNumId w:val="60"/>
  </w:num>
  <w:num w:numId="43">
    <w:abstractNumId w:val="53"/>
  </w:num>
  <w:num w:numId="44">
    <w:abstractNumId w:val="67"/>
  </w:num>
  <w:num w:numId="45">
    <w:abstractNumId w:val="93"/>
  </w:num>
  <w:num w:numId="46">
    <w:abstractNumId w:val="81"/>
  </w:num>
  <w:num w:numId="47">
    <w:abstractNumId w:val="96"/>
  </w:num>
  <w:num w:numId="48">
    <w:abstractNumId w:val="88"/>
  </w:num>
  <w:num w:numId="49">
    <w:abstractNumId w:val="97"/>
  </w:num>
  <w:num w:numId="50">
    <w:abstractNumId w:val="76"/>
  </w:num>
  <w:num w:numId="51">
    <w:abstractNumId w:val="19"/>
  </w:num>
  <w:num w:numId="52">
    <w:abstractNumId w:val="57"/>
  </w:num>
  <w:num w:numId="53">
    <w:abstractNumId w:val="27"/>
  </w:num>
  <w:num w:numId="54">
    <w:abstractNumId w:val="90"/>
  </w:num>
  <w:num w:numId="55">
    <w:abstractNumId w:val="58"/>
  </w:num>
  <w:num w:numId="56">
    <w:abstractNumId w:val="40"/>
  </w:num>
  <w:num w:numId="57">
    <w:abstractNumId w:val="17"/>
  </w:num>
  <w:num w:numId="58">
    <w:abstractNumId w:val="71"/>
  </w:num>
  <w:num w:numId="59">
    <w:abstractNumId w:val="47"/>
  </w:num>
  <w:num w:numId="60">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61">
    <w:abstractNumId w:val="85"/>
  </w:num>
  <w:num w:numId="62">
    <w:abstractNumId w:val="25"/>
  </w:num>
  <w:num w:numId="63">
    <w:abstractNumId w:val="80"/>
  </w:num>
  <w:num w:numId="64">
    <w:abstractNumId w:val="92"/>
  </w:num>
  <w:num w:numId="65">
    <w:abstractNumId w:val="46"/>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63"/>
  </w:num>
  <w:num w:numId="69">
    <w:abstractNumId w:val="72"/>
  </w:num>
  <w:num w:numId="70">
    <w:abstractNumId w:val="7"/>
  </w:num>
  <w:num w:numId="71">
    <w:abstractNumId w:val="42"/>
  </w:num>
  <w:num w:numId="72">
    <w:abstractNumId w:val="24"/>
  </w:num>
  <w:num w:numId="73">
    <w:abstractNumId w:val="48"/>
  </w:num>
  <w:num w:numId="74">
    <w:abstractNumId w:val="77"/>
  </w:num>
  <w:num w:numId="75">
    <w:abstractNumId w:val="14"/>
  </w:num>
  <w:num w:numId="76">
    <w:abstractNumId w:val="66"/>
  </w:num>
  <w:num w:numId="77">
    <w:abstractNumId w:val="34"/>
  </w:num>
  <w:num w:numId="78">
    <w:abstractNumId w:val="39"/>
  </w:num>
  <w:num w:numId="79">
    <w:abstractNumId w:val="50"/>
  </w:num>
  <w:num w:numId="80">
    <w:abstractNumId w:val="23"/>
  </w:num>
  <w:num w:numId="81">
    <w:abstractNumId w:val="20"/>
  </w:num>
  <w:num w:numId="82">
    <w:abstractNumId w:val="95"/>
  </w:num>
  <w:num w:numId="83">
    <w:abstractNumId w:val="70"/>
  </w:num>
  <w:num w:numId="84">
    <w:abstractNumId w:val="54"/>
  </w:num>
  <w:num w:numId="85">
    <w:abstractNumId w:val="10"/>
  </w:num>
  <w:num w:numId="86">
    <w:abstractNumId w:val="4"/>
  </w:num>
  <w:num w:numId="87">
    <w:abstractNumId w:val="2"/>
  </w:num>
  <w:num w:numId="88">
    <w:abstractNumId w:val="1"/>
  </w:num>
  <w:num w:numId="89">
    <w:abstractNumId w:val="3"/>
  </w:num>
  <w:num w:numId="90">
    <w:abstractNumId w:val="0"/>
  </w:num>
  <w:num w:numId="91">
    <w:abstractNumId w:val="31"/>
  </w:num>
  <w:num w:numId="92">
    <w:abstractNumId w:val="43"/>
  </w:num>
  <w:num w:numId="93">
    <w:abstractNumId w:val="36"/>
  </w:num>
  <w:num w:numId="94">
    <w:abstractNumId w:val="15"/>
  </w:num>
  <w:num w:numId="95">
    <w:abstractNumId w:val="87"/>
  </w:num>
  <w:num w:numId="96">
    <w:abstractNumId w:val="32"/>
  </w:num>
  <w:num w:numId="97">
    <w:abstractNumId w:val="56"/>
  </w:num>
  <w:num w:numId="98">
    <w:abstractNumId w:val="91"/>
  </w:num>
  <w:num w:numId="99">
    <w:abstractNumId w:val="8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160A5"/>
    <w:rsid w:val="000213F0"/>
    <w:rsid w:val="00042D8B"/>
    <w:rsid w:val="00054606"/>
    <w:rsid w:val="00061527"/>
    <w:rsid w:val="00063DBE"/>
    <w:rsid w:val="00075563"/>
    <w:rsid w:val="0007624D"/>
    <w:rsid w:val="000901B6"/>
    <w:rsid w:val="00092BB9"/>
    <w:rsid w:val="00123A62"/>
    <w:rsid w:val="001431E0"/>
    <w:rsid w:val="0018097F"/>
    <w:rsid w:val="001B0286"/>
    <w:rsid w:val="001B40FC"/>
    <w:rsid w:val="002039E7"/>
    <w:rsid w:val="00246D9B"/>
    <w:rsid w:val="00252DC0"/>
    <w:rsid w:val="00256AFC"/>
    <w:rsid w:val="002B1807"/>
    <w:rsid w:val="002B3CBF"/>
    <w:rsid w:val="002F10E6"/>
    <w:rsid w:val="002F622E"/>
    <w:rsid w:val="002F76AD"/>
    <w:rsid w:val="00331E4D"/>
    <w:rsid w:val="00366B93"/>
    <w:rsid w:val="00386038"/>
    <w:rsid w:val="003B306E"/>
    <w:rsid w:val="00405ACD"/>
    <w:rsid w:val="00420E1D"/>
    <w:rsid w:val="00425C06"/>
    <w:rsid w:val="004311ED"/>
    <w:rsid w:val="0044794C"/>
    <w:rsid w:val="00493F9D"/>
    <w:rsid w:val="004B41EF"/>
    <w:rsid w:val="004C25FC"/>
    <w:rsid w:val="004E0D90"/>
    <w:rsid w:val="004E7D2C"/>
    <w:rsid w:val="004F7877"/>
    <w:rsid w:val="005317CF"/>
    <w:rsid w:val="00552B59"/>
    <w:rsid w:val="005827DA"/>
    <w:rsid w:val="00583BE7"/>
    <w:rsid w:val="0058621F"/>
    <w:rsid w:val="005A0171"/>
    <w:rsid w:val="005C7EF9"/>
    <w:rsid w:val="006577E1"/>
    <w:rsid w:val="00664D44"/>
    <w:rsid w:val="0068490D"/>
    <w:rsid w:val="006C5C1C"/>
    <w:rsid w:val="006D4EEC"/>
    <w:rsid w:val="006D605D"/>
    <w:rsid w:val="006E2794"/>
    <w:rsid w:val="00702937"/>
    <w:rsid w:val="00735402"/>
    <w:rsid w:val="007A004B"/>
    <w:rsid w:val="007A6DD3"/>
    <w:rsid w:val="007F6F13"/>
    <w:rsid w:val="0086096B"/>
    <w:rsid w:val="00871407"/>
    <w:rsid w:val="00884D60"/>
    <w:rsid w:val="00886775"/>
    <w:rsid w:val="008B44D2"/>
    <w:rsid w:val="00913D37"/>
    <w:rsid w:val="00920AA7"/>
    <w:rsid w:val="009374B8"/>
    <w:rsid w:val="00943FA2"/>
    <w:rsid w:val="009500FD"/>
    <w:rsid w:val="009955EE"/>
    <w:rsid w:val="00A11C3F"/>
    <w:rsid w:val="00A969C9"/>
    <w:rsid w:val="00AE4426"/>
    <w:rsid w:val="00B1486D"/>
    <w:rsid w:val="00B679FA"/>
    <w:rsid w:val="00B7265E"/>
    <w:rsid w:val="00B816BD"/>
    <w:rsid w:val="00B8474F"/>
    <w:rsid w:val="00B91EA7"/>
    <w:rsid w:val="00BB1D62"/>
    <w:rsid w:val="00BD26F4"/>
    <w:rsid w:val="00C007E9"/>
    <w:rsid w:val="00C27825"/>
    <w:rsid w:val="00C312E0"/>
    <w:rsid w:val="00C64D37"/>
    <w:rsid w:val="00CE15F8"/>
    <w:rsid w:val="00CF6A41"/>
    <w:rsid w:val="00D018E3"/>
    <w:rsid w:val="00D265F7"/>
    <w:rsid w:val="00D55194"/>
    <w:rsid w:val="00DE6043"/>
    <w:rsid w:val="00E217E6"/>
    <w:rsid w:val="00E763B0"/>
    <w:rsid w:val="00E85F57"/>
    <w:rsid w:val="00EE681C"/>
    <w:rsid w:val="00F63512"/>
    <w:rsid w:val="00F65E5A"/>
    <w:rsid w:val="00F73C8D"/>
    <w:rsid w:val="00F967FA"/>
    <w:rsid w:val="00FC768F"/>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920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20AA7"/>
    <w:pPr>
      <w:keepNext/>
      <w:keepLines/>
      <w:spacing w:before="40" w:after="0"/>
      <w:outlineLvl w:val="1"/>
    </w:pPr>
    <w:rPr>
      <w:rFonts w:ascii="Calibri" w:eastAsia="MS Gothic" w:hAnsi="Calibri" w:cs="Times New Roman"/>
      <w:b/>
      <w:bCs/>
      <w:color w:val="4F81BD"/>
      <w:sz w:val="26"/>
      <w:szCs w:val="26"/>
    </w:rPr>
  </w:style>
  <w:style w:type="paragraph" w:styleId="Nagwek3">
    <w:name w:val="heading 3"/>
    <w:basedOn w:val="Normalny"/>
    <w:next w:val="Normalny"/>
    <w:link w:val="Nagwek3Znak"/>
    <w:uiPriority w:val="9"/>
    <w:semiHidden/>
    <w:unhideWhenUsed/>
    <w:qFormat/>
    <w:rsid w:val="00920AA7"/>
    <w:pPr>
      <w:keepNext/>
      <w:keepLines/>
      <w:spacing w:before="40" w:after="0"/>
      <w:outlineLvl w:val="2"/>
    </w:pPr>
    <w:rPr>
      <w:rFonts w:ascii="Calibri" w:eastAsia="MS Gothic" w:hAnsi="Calibri" w:cs="Times New Roman"/>
      <w:b/>
      <w:bCs/>
      <w:color w:val="4F81BD"/>
    </w:rPr>
  </w:style>
  <w:style w:type="paragraph" w:styleId="Nagwek4">
    <w:name w:val="heading 4"/>
    <w:basedOn w:val="Normalny"/>
    <w:next w:val="Normalny"/>
    <w:link w:val="Nagwek4Znak"/>
    <w:uiPriority w:val="9"/>
    <w:semiHidden/>
    <w:unhideWhenUsed/>
    <w:qFormat/>
    <w:rsid w:val="00920AA7"/>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semiHidden/>
    <w:unhideWhenUsed/>
    <w:qFormat/>
    <w:rsid w:val="00920AA7"/>
    <w:pPr>
      <w:keepNext/>
      <w:keepLines/>
      <w:spacing w:before="40" w:after="0"/>
      <w:outlineLvl w:val="4"/>
    </w:pPr>
    <w:rPr>
      <w:rFonts w:ascii="Calibri" w:eastAsia="MS Gothic" w:hAnsi="Calibri" w:cs="Times New Roman"/>
      <w:color w:val="243F60"/>
    </w:rPr>
  </w:style>
  <w:style w:type="paragraph" w:styleId="Nagwek6">
    <w:name w:val="heading 6"/>
    <w:basedOn w:val="Normalny"/>
    <w:next w:val="Normalny"/>
    <w:link w:val="Nagwek6Znak"/>
    <w:uiPriority w:val="9"/>
    <w:semiHidden/>
    <w:unhideWhenUsed/>
    <w:qFormat/>
    <w:rsid w:val="00920AA7"/>
    <w:pPr>
      <w:keepNext/>
      <w:keepLines/>
      <w:spacing w:before="40" w:after="0"/>
      <w:outlineLvl w:val="5"/>
    </w:pPr>
    <w:rPr>
      <w:rFonts w:ascii="Calibri" w:eastAsia="MS Gothic" w:hAnsi="Calibri" w:cs="Times New Roman"/>
      <w:i/>
      <w:iCs/>
      <w:color w:val="243F60"/>
    </w:rPr>
  </w:style>
  <w:style w:type="paragraph" w:styleId="Nagwek7">
    <w:name w:val="heading 7"/>
    <w:basedOn w:val="Normalny"/>
    <w:next w:val="Normalny"/>
    <w:link w:val="Nagwek7Znak"/>
    <w:uiPriority w:val="9"/>
    <w:semiHidden/>
    <w:unhideWhenUsed/>
    <w:qFormat/>
    <w:rsid w:val="00920AA7"/>
    <w:pPr>
      <w:keepNext/>
      <w:keepLines/>
      <w:spacing w:before="40" w:after="0"/>
      <w:outlineLvl w:val="6"/>
    </w:pPr>
    <w:rPr>
      <w:rFonts w:ascii="Calibri" w:eastAsia="MS Gothic" w:hAnsi="Calibri" w:cs="Times New Roman"/>
      <w:i/>
      <w:iCs/>
      <w:color w:val="404040"/>
    </w:rPr>
  </w:style>
  <w:style w:type="paragraph" w:styleId="Nagwek8">
    <w:name w:val="heading 8"/>
    <w:basedOn w:val="Normalny"/>
    <w:next w:val="Normalny"/>
    <w:link w:val="Nagwek8Znak"/>
    <w:uiPriority w:val="9"/>
    <w:semiHidden/>
    <w:unhideWhenUsed/>
    <w:qFormat/>
    <w:rsid w:val="00920AA7"/>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semiHidden/>
    <w:unhideWhenUsed/>
    <w:qFormat/>
    <w:rsid w:val="00920AA7"/>
    <w:pPr>
      <w:keepNext/>
      <w:keepLines/>
      <w:spacing w:before="40" w:after="0"/>
      <w:outlineLvl w:val="8"/>
    </w:pPr>
    <w:rPr>
      <w:rFonts w:ascii="Calibri" w:eastAsia="MS Gothic" w:hAnsi="Calibri"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40"/>
      </w:numPr>
    </w:pPr>
  </w:style>
  <w:style w:type="numbering" w:customStyle="1" w:styleId="Zaimportowanystyl4">
    <w:name w:val="Zaimportowany styl 4"/>
    <w:rsid w:val="007A004B"/>
    <w:pPr>
      <w:numPr>
        <w:numId w:val="41"/>
      </w:numPr>
    </w:pPr>
  </w:style>
  <w:style w:type="numbering" w:customStyle="1" w:styleId="Zaimportowanystyl5">
    <w:name w:val="Zaimportowany styl 5"/>
    <w:rsid w:val="007A004B"/>
    <w:pPr>
      <w:numPr>
        <w:numId w:val="42"/>
      </w:numPr>
    </w:pPr>
  </w:style>
  <w:style w:type="numbering" w:customStyle="1" w:styleId="Numery">
    <w:name w:val="Numery"/>
    <w:rsid w:val="007A004B"/>
    <w:pPr>
      <w:numPr>
        <w:numId w:val="43"/>
      </w:numPr>
    </w:pPr>
  </w:style>
  <w:style w:type="numbering" w:customStyle="1" w:styleId="Zaimportowanystyl7">
    <w:name w:val="Zaimportowany styl 7"/>
    <w:rsid w:val="007A004B"/>
    <w:pPr>
      <w:numPr>
        <w:numId w:val="44"/>
      </w:numPr>
    </w:pPr>
  </w:style>
  <w:style w:type="numbering" w:customStyle="1" w:styleId="Zaimportowanystyl8">
    <w:name w:val="Zaimportowany styl 8"/>
    <w:rsid w:val="007A004B"/>
    <w:pPr>
      <w:numPr>
        <w:numId w:val="45"/>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6"/>
      </w:numPr>
    </w:pPr>
  </w:style>
  <w:style w:type="numbering" w:customStyle="1" w:styleId="Zaimportowanystyl11">
    <w:name w:val="Zaimportowany styl 11"/>
    <w:rsid w:val="007A004B"/>
    <w:pPr>
      <w:numPr>
        <w:numId w:val="47"/>
      </w:numPr>
    </w:pPr>
  </w:style>
  <w:style w:type="numbering" w:customStyle="1" w:styleId="Zaimportowanystyl12">
    <w:name w:val="Zaimportowany styl 12"/>
    <w:rsid w:val="007A004B"/>
    <w:pPr>
      <w:numPr>
        <w:numId w:val="48"/>
      </w:numPr>
    </w:pPr>
  </w:style>
  <w:style w:type="numbering" w:customStyle="1" w:styleId="Zaimportowanystyl13">
    <w:name w:val="Zaimportowany styl 13"/>
    <w:rsid w:val="007A004B"/>
    <w:pPr>
      <w:numPr>
        <w:numId w:val="49"/>
      </w:numPr>
    </w:pPr>
  </w:style>
  <w:style w:type="numbering" w:customStyle="1" w:styleId="Zaimportowanystyl14">
    <w:name w:val="Zaimportowany styl 14"/>
    <w:rsid w:val="007A004B"/>
    <w:pPr>
      <w:numPr>
        <w:numId w:val="50"/>
      </w:numPr>
    </w:pPr>
  </w:style>
  <w:style w:type="numbering" w:customStyle="1" w:styleId="Zaimportowanystyl15">
    <w:name w:val="Zaimportowany styl 15"/>
    <w:rsid w:val="007A004B"/>
    <w:pPr>
      <w:numPr>
        <w:numId w:val="51"/>
      </w:numPr>
    </w:pPr>
  </w:style>
  <w:style w:type="numbering" w:customStyle="1" w:styleId="Zaimportowanystyl16">
    <w:name w:val="Zaimportowany styl 16"/>
    <w:rsid w:val="007A004B"/>
    <w:pPr>
      <w:numPr>
        <w:numId w:val="52"/>
      </w:numPr>
    </w:pPr>
  </w:style>
  <w:style w:type="numbering" w:customStyle="1" w:styleId="Zaimportowanystyl17">
    <w:name w:val="Zaimportowany styl 17"/>
    <w:rsid w:val="007A004B"/>
    <w:pPr>
      <w:numPr>
        <w:numId w:val="53"/>
      </w:numPr>
    </w:pPr>
  </w:style>
  <w:style w:type="numbering" w:customStyle="1" w:styleId="Zaimportowanystyl18">
    <w:name w:val="Zaimportowany styl 18"/>
    <w:rsid w:val="007A004B"/>
    <w:pPr>
      <w:numPr>
        <w:numId w:val="54"/>
      </w:numPr>
    </w:pPr>
  </w:style>
  <w:style w:type="numbering" w:customStyle="1" w:styleId="Zaimportowanystyl19">
    <w:name w:val="Zaimportowany styl 19"/>
    <w:rsid w:val="007A004B"/>
    <w:pPr>
      <w:numPr>
        <w:numId w:val="55"/>
      </w:numPr>
    </w:pPr>
  </w:style>
  <w:style w:type="numbering" w:customStyle="1" w:styleId="Zaimportowanystyl20">
    <w:name w:val="Zaimportowany styl 20"/>
    <w:rsid w:val="007A004B"/>
    <w:pPr>
      <w:numPr>
        <w:numId w:val="56"/>
      </w:numPr>
    </w:pPr>
  </w:style>
  <w:style w:type="numbering" w:customStyle="1" w:styleId="Zaimportowanystyl21">
    <w:name w:val="Zaimportowany styl 21"/>
    <w:rsid w:val="007A004B"/>
    <w:pPr>
      <w:numPr>
        <w:numId w:val="57"/>
      </w:numPr>
    </w:pPr>
  </w:style>
  <w:style w:type="numbering" w:customStyle="1" w:styleId="Zaimportowanystyl22">
    <w:name w:val="Zaimportowany styl 22"/>
    <w:rsid w:val="007A004B"/>
    <w:pPr>
      <w:numPr>
        <w:numId w:val="58"/>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9"/>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paragraph" w:styleId="Tekstpodstawowy">
    <w:name w:val="Body Text"/>
    <w:basedOn w:val="Normalny"/>
    <w:link w:val="TekstpodstawowyZnak"/>
    <w:uiPriority w:val="99"/>
    <w:unhideWhenUsed/>
    <w:rsid w:val="00702937"/>
    <w:pPr>
      <w:spacing w:after="120"/>
    </w:pPr>
  </w:style>
  <w:style w:type="character" w:customStyle="1" w:styleId="TekstpodstawowyZnak">
    <w:name w:val="Tekst podstawowy Znak"/>
    <w:basedOn w:val="Domylnaczcionkaakapitu"/>
    <w:link w:val="Tekstpodstawowy"/>
    <w:uiPriority w:val="99"/>
    <w:rsid w:val="00702937"/>
  </w:style>
  <w:style w:type="paragraph" w:styleId="Tekstpodstawowy3">
    <w:name w:val="Body Text 3"/>
    <w:basedOn w:val="Normalny"/>
    <w:link w:val="Tekstpodstawowy3Znak"/>
    <w:uiPriority w:val="99"/>
    <w:unhideWhenUsed/>
    <w:rsid w:val="00702937"/>
    <w:pPr>
      <w:spacing w:after="120"/>
    </w:pPr>
    <w:rPr>
      <w:sz w:val="16"/>
      <w:szCs w:val="16"/>
    </w:rPr>
  </w:style>
  <w:style w:type="character" w:customStyle="1" w:styleId="Tekstpodstawowy3Znak">
    <w:name w:val="Tekst podstawowy 3 Znak"/>
    <w:basedOn w:val="Domylnaczcionkaakapitu"/>
    <w:link w:val="Tekstpodstawowy3"/>
    <w:uiPriority w:val="99"/>
    <w:rsid w:val="00702937"/>
    <w:rPr>
      <w:sz w:val="16"/>
      <w:szCs w:val="16"/>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702937"/>
  </w:style>
  <w:style w:type="table" w:styleId="Tabela-Siatka">
    <w:name w:val="Table Grid"/>
    <w:basedOn w:val="Standardowy"/>
    <w:uiPriority w:val="59"/>
    <w:rsid w:val="00B7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omylnaczcionkaakapitu"/>
    <w:rsid w:val="00256AFC"/>
  </w:style>
  <w:style w:type="character" w:customStyle="1" w:styleId="p7lf0n-3">
    <w:name w:val="p7lf0n-3"/>
    <w:basedOn w:val="Domylnaczcionkaakapitu"/>
    <w:rsid w:val="00256AFC"/>
  </w:style>
  <w:style w:type="character" w:customStyle="1" w:styleId="tooltipster">
    <w:name w:val="tooltipster"/>
    <w:basedOn w:val="Domylnaczcionkaakapitu"/>
    <w:rsid w:val="00256AFC"/>
  </w:style>
  <w:style w:type="paragraph" w:customStyle="1" w:styleId="Default">
    <w:name w:val="Default"/>
    <w:rsid w:val="00256AFC"/>
    <w:pPr>
      <w:autoSpaceDE w:val="0"/>
      <w:autoSpaceDN w:val="0"/>
      <w:adjustRightInd w:val="0"/>
      <w:spacing w:after="0" w:line="240" w:lineRule="auto"/>
    </w:pPr>
    <w:rPr>
      <w:rFonts w:ascii="AGYJH V+ Utah CEMT" w:hAnsi="AGYJH V+ Utah CEMT" w:cs="AGYJH V+ Utah CEMT"/>
      <w:color w:val="000000"/>
      <w:sz w:val="24"/>
      <w:szCs w:val="24"/>
    </w:rPr>
  </w:style>
  <w:style w:type="character" w:styleId="Pogrubienie">
    <w:name w:val="Strong"/>
    <w:uiPriority w:val="22"/>
    <w:qFormat/>
    <w:rsid w:val="00256AFC"/>
    <w:rPr>
      <w:b/>
      <w:bCs/>
    </w:rPr>
  </w:style>
  <w:style w:type="character" w:customStyle="1" w:styleId="highlight">
    <w:name w:val="highlight"/>
    <w:rsid w:val="00256AFC"/>
  </w:style>
  <w:style w:type="character" w:styleId="Odwoaniedokomentarza">
    <w:name w:val="annotation reference"/>
    <w:rsid w:val="00256AFC"/>
    <w:rPr>
      <w:sz w:val="16"/>
      <w:szCs w:val="16"/>
    </w:rPr>
  </w:style>
  <w:style w:type="paragraph" w:styleId="Tekstkomentarza">
    <w:name w:val="annotation text"/>
    <w:basedOn w:val="Normalny"/>
    <w:link w:val="TekstkomentarzaZnak"/>
    <w:rsid w:val="00256AFC"/>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256AFC"/>
    <w:rPr>
      <w:rFonts w:ascii="Arial Narrow" w:eastAsia="Times New Roman" w:hAnsi="Arial Narrow" w:cs="Times New Roman"/>
      <w:sz w:val="20"/>
      <w:szCs w:val="20"/>
      <w:lang w:eastAsia="pl-PL"/>
    </w:rPr>
  </w:style>
  <w:style w:type="paragraph" w:styleId="Tekstdymka">
    <w:name w:val="Balloon Text"/>
    <w:basedOn w:val="Normalny"/>
    <w:link w:val="TekstdymkaZnak"/>
    <w:uiPriority w:val="99"/>
    <w:semiHidden/>
    <w:unhideWhenUsed/>
    <w:rsid w:val="00256A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AFC"/>
    <w:rPr>
      <w:rFonts w:ascii="Segoe UI" w:hAnsi="Segoe UI" w:cs="Segoe UI"/>
      <w:sz w:val="18"/>
      <w:szCs w:val="18"/>
    </w:rPr>
  </w:style>
  <w:style w:type="paragraph" w:styleId="Tekstpodstawowy2">
    <w:name w:val="Body Text 2"/>
    <w:basedOn w:val="Normalny"/>
    <w:link w:val="Tekstpodstawowy2Znak"/>
    <w:uiPriority w:val="99"/>
    <w:unhideWhenUsed/>
    <w:rsid w:val="00256AFC"/>
    <w:pPr>
      <w:spacing w:after="120" w:line="480" w:lineRule="auto"/>
    </w:pPr>
  </w:style>
  <w:style w:type="character" w:customStyle="1" w:styleId="Tekstpodstawowy2Znak">
    <w:name w:val="Tekst podstawowy 2 Znak"/>
    <w:basedOn w:val="Domylnaczcionkaakapitu"/>
    <w:link w:val="Tekstpodstawowy2"/>
    <w:uiPriority w:val="99"/>
    <w:rsid w:val="00256AFC"/>
  </w:style>
  <w:style w:type="paragraph" w:customStyle="1" w:styleId="Nagwek11">
    <w:name w:val="Nagłówek 11"/>
    <w:basedOn w:val="Normalny"/>
    <w:next w:val="Normalny"/>
    <w:link w:val="Nagwek1Znak"/>
    <w:uiPriority w:val="9"/>
    <w:qFormat/>
    <w:rsid w:val="00920AA7"/>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Nagwek21">
    <w:name w:val="Nagłówek 21"/>
    <w:basedOn w:val="Normalny"/>
    <w:next w:val="Normalny"/>
    <w:uiPriority w:val="9"/>
    <w:unhideWhenUsed/>
    <w:qFormat/>
    <w:rsid w:val="00920AA7"/>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Nagwek31">
    <w:name w:val="Nagłówek 31"/>
    <w:basedOn w:val="Normalny"/>
    <w:next w:val="Normalny"/>
    <w:uiPriority w:val="9"/>
    <w:unhideWhenUsed/>
    <w:qFormat/>
    <w:rsid w:val="00920AA7"/>
    <w:pPr>
      <w:keepNext/>
      <w:keepLines/>
      <w:spacing w:before="200" w:after="0" w:line="276" w:lineRule="auto"/>
      <w:outlineLvl w:val="2"/>
    </w:pPr>
    <w:rPr>
      <w:rFonts w:ascii="Calibri" w:eastAsia="MS Gothic" w:hAnsi="Calibri" w:cs="Times New Roman"/>
      <w:b/>
      <w:bCs/>
      <w:color w:val="4F81BD"/>
      <w:lang w:val="en-US"/>
    </w:rPr>
  </w:style>
  <w:style w:type="paragraph" w:customStyle="1" w:styleId="Nagwek41">
    <w:name w:val="Nagłówek 41"/>
    <w:basedOn w:val="Normalny"/>
    <w:next w:val="Normalny"/>
    <w:uiPriority w:val="9"/>
    <w:semiHidden/>
    <w:unhideWhenUsed/>
    <w:qFormat/>
    <w:rsid w:val="00920AA7"/>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51">
    <w:name w:val="Nagłówek 51"/>
    <w:basedOn w:val="Normalny"/>
    <w:next w:val="Normalny"/>
    <w:uiPriority w:val="9"/>
    <w:semiHidden/>
    <w:unhideWhenUsed/>
    <w:qFormat/>
    <w:rsid w:val="00920AA7"/>
    <w:pPr>
      <w:keepNext/>
      <w:keepLines/>
      <w:spacing w:before="200" w:after="0" w:line="276" w:lineRule="auto"/>
      <w:outlineLvl w:val="4"/>
    </w:pPr>
    <w:rPr>
      <w:rFonts w:ascii="Calibri" w:eastAsia="MS Gothic" w:hAnsi="Calibri" w:cs="Times New Roman"/>
      <w:color w:val="243F60"/>
      <w:lang w:val="en-US"/>
    </w:rPr>
  </w:style>
  <w:style w:type="paragraph" w:customStyle="1" w:styleId="Nagwek61">
    <w:name w:val="Nagłówek 61"/>
    <w:basedOn w:val="Normalny"/>
    <w:next w:val="Normalny"/>
    <w:uiPriority w:val="9"/>
    <w:semiHidden/>
    <w:unhideWhenUsed/>
    <w:qFormat/>
    <w:rsid w:val="00920AA7"/>
    <w:pPr>
      <w:keepNext/>
      <w:keepLines/>
      <w:spacing w:before="200" w:after="0" w:line="276" w:lineRule="auto"/>
      <w:outlineLvl w:val="5"/>
    </w:pPr>
    <w:rPr>
      <w:rFonts w:ascii="Calibri" w:eastAsia="MS Gothic" w:hAnsi="Calibri" w:cs="Times New Roman"/>
      <w:i/>
      <w:iCs/>
      <w:color w:val="243F60"/>
      <w:lang w:val="en-US"/>
    </w:rPr>
  </w:style>
  <w:style w:type="paragraph" w:customStyle="1" w:styleId="Nagwek71">
    <w:name w:val="Nagłówek 71"/>
    <w:basedOn w:val="Normalny"/>
    <w:next w:val="Normalny"/>
    <w:uiPriority w:val="9"/>
    <w:semiHidden/>
    <w:unhideWhenUsed/>
    <w:qFormat/>
    <w:rsid w:val="00920AA7"/>
    <w:pPr>
      <w:keepNext/>
      <w:keepLines/>
      <w:spacing w:before="200" w:after="0" w:line="276" w:lineRule="auto"/>
      <w:outlineLvl w:val="6"/>
    </w:pPr>
    <w:rPr>
      <w:rFonts w:ascii="Calibri" w:eastAsia="MS Gothic" w:hAnsi="Calibri" w:cs="Times New Roman"/>
      <w:i/>
      <w:iCs/>
      <w:color w:val="404040"/>
      <w:lang w:val="en-US"/>
    </w:rPr>
  </w:style>
  <w:style w:type="paragraph" w:customStyle="1" w:styleId="Nagwek81">
    <w:name w:val="Nagłówek 81"/>
    <w:basedOn w:val="Normalny"/>
    <w:next w:val="Normalny"/>
    <w:uiPriority w:val="9"/>
    <w:semiHidden/>
    <w:unhideWhenUsed/>
    <w:qFormat/>
    <w:rsid w:val="00920AA7"/>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Nagwek91">
    <w:name w:val="Nagłówek 91"/>
    <w:basedOn w:val="Normalny"/>
    <w:next w:val="Normalny"/>
    <w:uiPriority w:val="9"/>
    <w:semiHidden/>
    <w:unhideWhenUsed/>
    <w:qFormat/>
    <w:rsid w:val="00920AA7"/>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Bezlisty1">
    <w:name w:val="Bez listy1"/>
    <w:next w:val="Bezlisty"/>
    <w:uiPriority w:val="99"/>
    <w:semiHidden/>
    <w:unhideWhenUsed/>
    <w:rsid w:val="00920AA7"/>
  </w:style>
  <w:style w:type="character" w:customStyle="1" w:styleId="Nagwek1Znak">
    <w:name w:val="Nagłówek 1 Znak"/>
    <w:basedOn w:val="Domylnaczcionkaakapitu"/>
    <w:link w:val="Nagwek11"/>
    <w:uiPriority w:val="9"/>
    <w:rsid w:val="00920AA7"/>
    <w:rPr>
      <w:rFonts w:ascii="Calibri" w:eastAsia="MS Gothic" w:hAnsi="Calibri" w:cs="Times New Roman"/>
      <w:b/>
      <w:bCs/>
      <w:color w:val="365F91"/>
      <w:sz w:val="28"/>
      <w:szCs w:val="28"/>
    </w:rPr>
  </w:style>
  <w:style w:type="character" w:customStyle="1" w:styleId="Nagwek2Znak">
    <w:name w:val="Nagłówek 2 Znak"/>
    <w:basedOn w:val="Domylnaczcionkaakapitu"/>
    <w:link w:val="Nagwek2"/>
    <w:uiPriority w:val="9"/>
    <w:rsid w:val="00920AA7"/>
    <w:rPr>
      <w:rFonts w:ascii="Calibri" w:eastAsia="MS Gothic" w:hAnsi="Calibri" w:cs="Times New Roman"/>
      <w:b/>
      <w:bCs/>
      <w:color w:val="4F81BD"/>
      <w:sz w:val="26"/>
      <w:szCs w:val="26"/>
    </w:rPr>
  </w:style>
  <w:style w:type="character" w:customStyle="1" w:styleId="Nagwek3Znak">
    <w:name w:val="Nagłówek 3 Znak"/>
    <w:basedOn w:val="Domylnaczcionkaakapitu"/>
    <w:link w:val="Nagwek3"/>
    <w:uiPriority w:val="9"/>
    <w:rsid w:val="00920AA7"/>
    <w:rPr>
      <w:rFonts w:ascii="Calibri" w:eastAsia="MS Gothic" w:hAnsi="Calibri" w:cs="Times New Roman"/>
      <w:b/>
      <w:bCs/>
      <w:color w:val="4F81BD"/>
    </w:rPr>
  </w:style>
  <w:style w:type="paragraph" w:customStyle="1" w:styleId="Tytu1">
    <w:name w:val="Tytuł1"/>
    <w:basedOn w:val="Normalny"/>
    <w:next w:val="Normalny"/>
    <w:uiPriority w:val="10"/>
    <w:qFormat/>
    <w:rsid w:val="00920AA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TytuZnak">
    <w:name w:val="Tytuł Znak"/>
    <w:basedOn w:val="Domylnaczcionkaakapitu"/>
    <w:link w:val="Tytu"/>
    <w:uiPriority w:val="10"/>
    <w:rsid w:val="00920AA7"/>
    <w:rPr>
      <w:rFonts w:ascii="Calibri" w:eastAsia="MS Gothic" w:hAnsi="Calibri" w:cs="Times New Roman"/>
      <w:color w:val="17365D"/>
      <w:spacing w:val="5"/>
      <w:kern w:val="28"/>
      <w:sz w:val="52"/>
      <w:szCs w:val="52"/>
    </w:rPr>
  </w:style>
  <w:style w:type="paragraph" w:customStyle="1" w:styleId="Podtytu1">
    <w:name w:val="Podtytuł1"/>
    <w:basedOn w:val="Normalny"/>
    <w:next w:val="Normalny"/>
    <w:uiPriority w:val="11"/>
    <w:qFormat/>
    <w:rsid w:val="00920AA7"/>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920AA7"/>
    <w:rPr>
      <w:rFonts w:ascii="Calibri" w:eastAsia="MS Gothic" w:hAnsi="Calibri" w:cs="Times New Roman"/>
      <w:i/>
      <w:iCs/>
      <w:color w:val="4F81BD"/>
      <w:spacing w:val="15"/>
      <w:sz w:val="24"/>
      <w:szCs w:val="24"/>
    </w:rPr>
  </w:style>
  <w:style w:type="paragraph" w:styleId="Lista">
    <w:name w:val="List"/>
    <w:basedOn w:val="Normalny"/>
    <w:uiPriority w:val="99"/>
    <w:unhideWhenUsed/>
    <w:rsid w:val="00920AA7"/>
    <w:pPr>
      <w:spacing w:after="200" w:line="276" w:lineRule="auto"/>
      <w:ind w:left="360" w:hanging="360"/>
      <w:contextualSpacing/>
    </w:pPr>
    <w:rPr>
      <w:rFonts w:eastAsia="MS Mincho"/>
      <w:lang w:val="en-US"/>
    </w:rPr>
  </w:style>
  <w:style w:type="paragraph" w:styleId="Lista2">
    <w:name w:val="List 2"/>
    <w:basedOn w:val="Normalny"/>
    <w:uiPriority w:val="99"/>
    <w:unhideWhenUsed/>
    <w:rsid w:val="00920AA7"/>
    <w:pPr>
      <w:spacing w:after="200" w:line="276" w:lineRule="auto"/>
      <w:ind w:left="720" w:hanging="360"/>
      <w:contextualSpacing/>
    </w:pPr>
    <w:rPr>
      <w:rFonts w:eastAsia="MS Mincho"/>
      <w:lang w:val="en-US"/>
    </w:rPr>
  </w:style>
  <w:style w:type="paragraph" w:styleId="Lista3">
    <w:name w:val="List 3"/>
    <w:basedOn w:val="Normalny"/>
    <w:uiPriority w:val="99"/>
    <w:unhideWhenUsed/>
    <w:rsid w:val="00920AA7"/>
    <w:pPr>
      <w:spacing w:after="200" w:line="276" w:lineRule="auto"/>
      <w:ind w:left="1080" w:hanging="360"/>
      <w:contextualSpacing/>
    </w:pPr>
    <w:rPr>
      <w:rFonts w:eastAsia="MS Mincho"/>
      <w:lang w:val="en-US"/>
    </w:rPr>
  </w:style>
  <w:style w:type="paragraph" w:styleId="Listapunktowana">
    <w:name w:val="List Bullet"/>
    <w:basedOn w:val="Normalny"/>
    <w:uiPriority w:val="99"/>
    <w:unhideWhenUsed/>
    <w:rsid w:val="00920AA7"/>
    <w:pPr>
      <w:numPr>
        <w:numId w:val="86"/>
      </w:numPr>
      <w:tabs>
        <w:tab w:val="clear" w:pos="360"/>
      </w:tabs>
      <w:spacing w:after="200" w:line="276" w:lineRule="auto"/>
      <w:ind w:left="720"/>
      <w:contextualSpacing/>
    </w:pPr>
    <w:rPr>
      <w:rFonts w:eastAsia="MS Mincho"/>
      <w:lang w:val="en-US"/>
    </w:rPr>
  </w:style>
  <w:style w:type="paragraph" w:styleId="Listapunktowana2">
    <w:name w:val="List Bullet 2"/>
    <w:basedOn w:val="Normalny"/>
    <w:uiPriority w:val="99"/>
    <w:unhideWhenUsed/>
    <w:rsid w:val="00920AA7"/>
    <w:pPr>
      <w:numPr>
        <w:numId w:val="87"/>
      </w:numPr>
      <w:spacing w:after="200" w:line="276" w:lineRule="auto"/>
      <w:contextualSpacing/>
    </w:pPr>
    <w:rPr>
      <w:rFonts w:eastAsia="MS Mincho"/>
      <w:lang w:val="en-US"/>
    </w:rPr>
  </w:style>
  <w:style w:type="paragraph" w:styleId="Listapunktowana3">
    <w:name w:val="List Bullet 3"/>
    <w:basedOn w:val="Normalny"/>
    <w:uiPriority w:val="99"/>
    <w:unhideWhenUsed/>
    <w:rsid w:val="00920AA7"/>
    <w:pPr>
      <w:numPr>
        <w:numId w:val="88"/>
      </w:numPr>
      <w:tabs>
        <w:tab w:val="clear" w:pos="1080"/>
      </w:tabs>
      <w:spacing w:after="200" w:line="276" w:lineRule="auto"/>
      <w:ind w:left="720"/>
      <w:contextualSpacing/>
    </w:pPr>
    <w:rPr>
      <w:rFonts w:eastAsia="MS Mincho"/>
      <w:lang w:val="en-US"/>
    </w:rPr>
  </w:style>
  <w:style w:type="paragraph" w:styleId="Listanumerowana">
    <w:name w:val="List Number"/>
    <w:basedOn w:val="Normalny"/>
    <w:uiPriority w:val="99"/>
    <w:unhideWhenUsed/>
    <w:rsid w:val="00920AA7"/>
    <w:pPr>
      <w:numPr>
        <w:numId w:val="89"/>
      </w:numPr>
      <w:tabs>
        <w:tab w:val="clear" w:pos="360"/>
      </w:tabs>
      <w:spacing w:after="200" w:line="276" w:lineRule="auto"/>
      <w:ind w:left="720"/>
      <w:contextualSpacing/>
    </w:pPr>
    <w:rPr>
      <w:rFonts w:eastAsia="MS Mincho"/>
      <w:lang w:val="en-US"/>
    </w:rPr>
  </w:style>
  <w:style w:type="paragraph" w:styleId="Listanumerowana3">
    <w:name w:val="List Number 3"/>
    <w:basedOn w:val="Normalny"/>
    <w:uiPriority w:val="99"/>
    <w:unhideWhenUsed/>
    <w:rsid w:val="00920AA7"/>
    <w:pPr>
      <w:numPr>
        <w:numId w:val="90"/>
      </w:numPr>
      <w:tabs>
        <w:tab w:val="clear" w:pos="1080"/>
        <w:tab w:val="num" w:pos="720"/>
      </w:tabs>
      <w:spacing w:after="200" w:line="276" w:lineRule="auto"/>
      <w:ind w:left="720"/>
      <w:contextualSpacing/>
    </w:pPr>
    <w:rPr>
      <w:rFonts w:eastAsia="MS Mincho"/>
      <w:lang w:val="en-US"/>
    </w:rPr>
  </w:style>
  <w:style w:type="paragraph" w:styleId="Lista-kontynuacja">
    <w:name w:val="List Continue"/>
    <w:basedOn w:val="Normalny"/>
    <w:uiPriority w:val="99"/>
    <w:unhideWhenUsed/>
    <w:rsid w:val="00920AA7"/>
    <w:pPr>
      <w:spacing w:after="120" w:line="276" w:lineRule="auto"/>
      <w:ind w:left="360"/>
      <w:contextualSpacing/>
    </w:pPr>
    <w:rPr>
      <w:rFonts w:eastAsia="MS Mincho"/>
      <w:lang w:val="en-US"/>
    </w:rPr>
  </w:style>
  <w:style w:type="paragraph" w:styleId="Lista-kontynuacja2">
    <w:name w:val="List Continue 2"/>
    <w:basedOn w:val="Normalny"/>
    <w:uiPriority w:val="99"/>
    <w:unhideWhenUsed/>
    <w:rsid w:val="00920AA7"/>
    <w:pPr>
      <w:spacing w:after="120" w:line="276" w:lineRule="auto"/>
      <w:ind w:left="720"/>
      <w:contextualSpacing/>
    </w:pPr>
    <w:rPr>
      <w:rFonts w:eastAsia="MS Mincho"/>
      <w:lang w:val="en-US"/>
    </w:rPr>
  </w:style>
  <w:style w:type="paragraph" w:styleId="Lista-kontynuacja3">
    <w:name w:val="List Continue 3"/>
    <w:basedOn w:val="Normalny"/>
    <w:uiPriority w:val="99"/>
    <w:unhideWhenUsed/>
    <w:rsid w:val="00920AA7"/>
    <w:pPr>
      <w:spacing w:after="120" w:line="276" w:lineRule="auto"/>
      <w:ind w:left="1080"/>
      <w:contextualSpacing/>
    </w:pPr>
    <w:rPr>
      <w:rFonts w:eastAsia="MS Mincho"/>
      <w:lang w:val="en-US"/>
    </w:rPr>
  </w:style>
  <w:style w:type="paragraph" w:styleId="Tekstmakra">
    <w:name w:val="macro"/>
    <w:link w:val="TekstmakraZnak"/>
    <w:uiPriority w:val="99"/>
    <w:unhideWhenUsed/>
    <w:rsid w:val="00920AA7"/>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TekstmakraZnak">
    <w:name w:val="Tekst makra Znak"/>
    <w:basedOn w:val="Domylnaczcionkaakapitu"/>
    <w:link w:val="Tekstmakra"/>
    <w:uiPriority w:val="99"/>
    <w:rsid w:val="00920AA7"/>
    <w:rPr>
      <w:rFonts w:ascii="Courier" w:eastAsia="MS Mincho" w:hAnsi="Courier"/>
      <w:sz w:val="20"/>
      <w:szCs w:val="20"/>
      <w:lang w:val="en-US"/>
    </w:rPr>
  </w:style>
  <w:style w:type="paragraph" w:customStyle="1" w:styleId="Cytat1">
    <w:name w:val="Cytat1"/>
    <w:basedOn w:val="Normalny"/>
    <w:next w:val="Normalny"/>
    <w:uiPriority w:val="29"/>
    <w:qFormat/>
    <w:rsid w:val="00920AA7"/>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920AA7"/>
    <w:rPr>
      <w:i/>
      <w:iCs/>
      <w:color w:val="000000"/>
    </w:rPr>
  </w:style>
  <w:style w:type="character" w:customStyle="1" w:styleId="Nagwek4Znak">
    <w:name w:val="Nagłówek 4 Znak"/>
    <w:basedOn w:val="Domylnaczcionkaakapitu"/>
    <w:link w:val="Nagwek4"/>
    <w:uiPriority w:val="9"/>
    <w:semiHidden/>
    <w:rsid w:val="00920AA7"/>
    <w:rPr>
      <w:rFonts w:ascii="Calibri" w:eastAsia="MS Gothic" w:hAnsi="Calibri" w:cs="Times New Roman"/>
      <w:b/>
      <w:bCs/>
      <w:i/>
      <w:iCs/>
      <w:color w:val="4F81BD"/>
    </w:rPr>
  </w:style>
  <w:style w:type="character" w:customStyle="1" w:styleId="Nagwek5Znak">
    <w:name w:val="Nagłówek 5 Znak"/>
    <w:basedOn w:val="Domylnaczcionkaakapitu"/>
    <w:link w:val="Nagwek5"/>
    <w:uiPriority w:val="9"/>
    <w:semiHidden/>
    <w:rsid w:val="00920AA7"/>
    <w:rPr>
      <w:rFonts w:ascii="Calibri" w:eastAsia="MS Gothic" w:hAnsi="Calibri" w:cs="Times New Roman"/>
      <w:color w:val="243F60"/>
    </w:rPr>
  </w:style>
  <w:style w:type="character" w:customStyle="1" w:styleId="Nagwek6Znak">
    <w:name w:val="Nagłówek 6 Znak"/>
    <w:basedOn w:val="Domylnaczcionkaakapitu"/>
    <w:link w:val="Nagwek6"/>
    <w:uiPriority w:val="9"/>
    <w:semiHidden/>
    <w:rsid w:val="00920AA7"/>
    <w:rPr>
      <w:rFonts w:ascii="Calibri" w:eastAsia="MS Gothic" w:hAnsi="Calibri" w:cs="Times New Roman"/>
      <w:i/>
      <w:iCs/>
      <w:color w:val="243F60"/>
    </w:rPr>
  </w:style>
  <w:style w:type="character" w:customStyle="1" w:styleId="Nagwek7Znak">
    <w:name w:val="Nagłówek 7 Znak"/>
    <w:basedOn w:val="Domylnaczcionkaakapitu"/>
    <w:link w:val="Nagwek7"/>
    <w:uiPriority w:val="9"/>
    <w:semiHidden/>
    <w:rsid w:val="00920AA7"/>
    <w:rPr>
      <w:rFonts w:ascii="Calibri" w:eastAsia="MS Gothic" w:hAnsi="Calibri" w:cs="Times New Roman"/>
      <w:i/>
      <w:iCs/>
      <w:color w:val="404040"/>
    </w:rPr>
  </w:style>
  <w:style w:type="character" w:customStyle="1" w:styleId="Nagwek8Znak">
    <w:name w:val="Nagłówek 8 Znak"/>
    <w:basedOn w:val="Domylnaczcionkaakapitu"/>
    <w:link w:val="Nagwek8"/>
    <w:uiPriority w:val="9"/>
    <w:semiHidden/>
    <w:rsid w:val="00920AA7"/>
    <w:rPr>
      <w:rFonts w:ascii="Calibri" w:eastAsia="MS Gothic" w:hAnsi="Calibri" w:cs="Times New Roman"/>
      <w:color w:val="4F81BD"/>
      <w:sz w:val="20"/>
      <w:szCs w:val="20"/>
    </w:rPr>
  </w:style>
  <w:style w:type="character" w:customStyle="1" w:styleId="Nagwek9Znak">
    <w:name w:val="Nagłówek 9 Znak"/>
    <w:basedOn w:val="Domylnaczcionkaakapitu"/>
    <w:link w:val="Nagwek9"/>
    <w:uiPriority w:val="9"/>
    <w:semiHidden/>
    <w:rsid w:val="00920AA7"/>
    <w:rPr>
      <w:rFonts w:ascii="Calibri" w:eastAsia="MS Gothic" w:hAnsi="Calibri" w:cs="Times New Roman"/>
      <w:i/>
      <w:iCs/>
      <w:color w:val="404040"/>
      <w:sz w:val="20"/>
      <w:szCs w:val="20"/>
    </w:rPr>
  </w:style>
  <w:style w:type="paragraph" w:customStyle="1" w:styleId="Legenda1">
    <w:name w:val="Legenda1"/>
    <w:basedOn w:val="Normalny"/>
    <w:next w:val="Normalny"/>
    <w:uiPriority w:val="35"/>
    <w:semiHidden/>
    <w:unhideWhenUsed/>
    <w:qFormat/>
    <w:rsid w:val="00920AA7"/>
    <w:pPr>
      <w:spacing w:after="200" w:line="240" w:lineRule="auto"/>
    </w:pPr>
    <w:rPr>
      <w:rFonts w:eastAsia="MS Mincho"/>
      <w:b/>
      <w:bCs/>
      <w:color w:val="4F81BD"/>
      <w:sz w:val="18"/>
      <w:szCs w:val="18"/>
      <w:lang w:val="en-US"/>
    </w:rPr>
  </w:style>
  <w:style w:type="character" w:styleId="Uwydatnienie">
    <w:name w:val="Emphasis"/>
    <w:basedOn w:val="Domylnaczcionkaakapitu"/>
    <w:uiPriority w:val="20"/>
    <w:qFormat/>
    <w:rsid w:val="00920AA7"/>
    <w:rPr>
      <w:i/>
      <w:iCs/>
    </w:rPr>
  </w:style>
  <w:style w:type="paragraph" w:customStyle="1" w:styleId="Cytatintensywny1">
    <w:name w:val="Cytat intensywny1"/>
    <w:basedOn w:val="Normalny"/>
    <w:next w:val="Normalny"/>
    <w:uiPriority w:val="30"/>
    <w:qFormat/>
    <w:rsid w:val="00920AA7"/>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920AA7"/>
    <w:rPr>
      <w:b/>
      <w:bCs/>
      <w:i/>
      <w:iCs/>
      <w:color w:val="4F81BD"/>
    </w:rPr>
  </w:style>
  <w:style w:type="character" w:customStyle="1" w:styleId="Wyrnieniedelikatne1">
    <w:name w:val="Wyróżnienie delikatne1"/>
    <w:basedOn w:val="Domylnaczcionkaakapitu"/>
    <w:uiPriority w:val="19"/>
    <w:qFormat/>
    <w:rsid w:val="00920AA7"/>
    <w:rPr>
      <w:i/>
      <w:iCs/>
      <w:color w:val="808080"/>
    </w:rPr>
  </w:style>
  <w:style w:type="character" w:customStyle="1" w:styleId="Wyrnienieintensywne1">
    <w:name w:val="Wyróżnienie intensywne1"/>
    <w:basedOn w:val="Domylnaczcionkaakapitu"/>
    <w:uiPriority w:val="21"/>
    <w:qFormat/>
    <w:rsid w:val="00920AA7"/>
    <w:rPr>
      <w:b/>
      <w:bCs/>
      <w:i/>
      <w:iCs/>
      <w:color w:val="4F81BD"/>
    </w:rPr>
  </w:style>
  <w:style w:type="character" w:customStyle="1" w:styleId="Odwoaniedelikatne1">
    <w:name w:val="Odwołanie delikatne1"/>
    <w:basedOn w:val="Domylnaczcionkaakapitu"/>
    <w:uiPriority w:val="31"/>
    <w:qFormat/>
    <w:rsid w:val="00920AA7"/>
    <w:rPr>
      <w:smallCaps/>
      <w:color w:val="C0504D"/>
      <w:u w:val="single"/>
    </w:rPr>
  </w:style>
  <w:style w:type="character" w:customStyle="1" w:styleId="Odwoanieintensywne1">
    <w:name w:val="Odwołanie intensywne1"/>
    <w:basedOn w:val="Domylnaczcionkaakapitu"/>
    <w:uiPriority w:val="32"/>
    <w:qFormat/>
    <w:rsid w:val="00920AA7"/>
    <w:rPr>
      <w:b/>
      <w:bCs/>
      <w:smallCaps/>
      <w:color w:val="C0504D"/>
      <w:spacing w:val="5"/>
      <w:u w:val="single"/>
    </w:rPr>
  </w:style>
  <w:style w:type="character" w:styleId="Tytuksiki">
    <w:name w:val="Book Title"/>
    <w:basedOn w:val="Domylnaczcionkaakapitu"/>
    <w:uiPriority w:val="33"/>
    <w:qFormat/>
    <w:rsid w:val="00920AA7"/>
    <w:rPr>
      <w:b/>
      <w:bCs/>
      <w:smallCaps/>
      <w:spacing w:val="5"/>
    </w:rPr>
  </w:style>
  <w:style w:type="character" w:customStyle="1" w:styleId="Nagwek1Znak1">
    <w:name w:val="Nagłówek 1 Znak1"/>
    <w:basedOn w:val="Domylnaczcionkaakapitu"/>
    <w:link w:val="Nagwek1"/>
    <w:uiPriority w:val="9"/>
    <w:rsid w:val="00920AA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920AA7"/>
    <w:pPr>
      <w:spacing w:before="480" w:line="276" w:lineRule="auto"/>
      <w:outlineLvl w:val="9"/>
    </w:pPr>
    <w:rPr>
      <w:b/>
      <w:bCs/>
      <w:sz w:val="28"/>
      <w:szCs w:val="28"/>
      <w:lang w:val="en-US"/>
    </w:rPr>
  </w:style>
  <w:style w:type="table" w:customStyle="1" w:styleId="Tabela-Siatka1">
    <w:name w:val="Tabela - Siatka1"/>
    <w:basedOn w:val="Standardowy"/>
    <w:next w:val="Tabela-Siatka"/>
    <w:uiPriority w:val="59"/>
    <w:rsid w:val="00920AA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920AA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920AA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920AA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920AA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920AA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920AA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920AA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920AA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920AA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920AA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920AA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920AA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920AA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920AA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920AA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920AA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920AA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920AA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920AA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920AA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920AA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920AA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920AA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920AA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920AA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920AA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920AA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920AA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920AA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920AA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920AA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920AA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920AA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920AA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920AA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920AA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920AA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920AA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920AA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920AA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920AA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920AA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920AA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920AA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920AA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920AA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920AA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920AA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920AA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920AA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920AA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920AA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920AA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920AA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920AA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920AA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920AA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920AA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920AA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920AA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
    <w:name w:val="Unresolved Mention"/>
    <w:basedOn w:val="Domylnaczcionkaakapitu"/>
    <w:uiPriority w:val="99"/>
    <w:semiHidden/>
    <w:unhideWhenUsed/>
    <w:rsid w:val="00920AA7"/>
    <w:rPr>
      <w:color w:val="605E5C"/>
      <w:shd w:val="clear" w:color="auto" w:fill="E1DFDD"/>
    </w:rPr>
  </w:style>
  <w:style w:type="character" w:customStyle="1" w:styleId="Nagwek2Znak1">
    <w:name w:val="Nagłówek 2 Znak1"/>
    <w:basedOn w:val="Domylnaczcionkaakapitu"/>
    <w:uiPriority w:val="9"/>
    <w:semiHidden/>
    <w:rsid w:val="00920AA7"/>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20AA7"/>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920AA7"/>
    <w:pPr>
      <w:spacing w:after="0" w:line="240" w:lineRule="auto"/>
      <w:contextualSpacing/>
    </w:pPr>
    <w:rPr>
      <w:rFonts w:ascii="Calibri" w:eastAsia="MS Gothic" w:hAnsi="Calibri" w:cs="Times New Roman"/>
      <w:color w:val="17365D"/>
      <w:spacing w:val="5"/>
      <w:kern w:val="28"/>
      <w:sz w:val="52"/>
      <w:szCs w:val="52"/>
    </w:rPr>
  </w:style>
  <w:style w:type="character" w:customStyle="1" w:styleId="TytuZnak1">
    <w:name w:val="Tytuł Znak1"/>
    <w:basedOn w:val="Domylnaczcionkaakapitu"/>
    <w:uiPriority w:val="10"/>
    <w:rsid w:val="00920AA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20AA7"/>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920AA7"/>
    <w:rPr>
      <w:rFonts w:eastAsiaTheme="minorEastAsia"/>
      <w:color w:val="5A5A5A" w:themeColor="text1" w:themeTint="A5"/>
      <w:spacing w:val="15"/>
    </w:rPr>
  </w:style>
  <w:style w:type="paragraph" w:styleId="Cytat">
    <w:name w:val="Quote"/>
    <w:basedOn w:val="Normalny"/>
    <w:next w:val="Normalny"/>
    <w:link w:val="CytatZnak"/>
    <w:uiPriority w:val="29"/>
    <w:qFormat/>
    <w:rsid w:val="00920AA7"/>
    <w:pPr>
      <w:spacing w:before="200"/>
      <w:ind w:left="864" w:right="864"/>
      <w:jc w:val="center"/>
    </w:pPr>
    <w:rPr>
      <w:i/>
      <w:iCs/>
      <w:color w:val="000000"/>
    </w:rPr>
  </w:style>
  <w:style w:type="character" w:customStyle="1" w:styleId="CytatZnak1">
    <w:name w:val="Cytat Znak1"/>
    <w:basedOn w:val="Domylnaczcionkaakapitu"/>
    <w:uiPriority w:val="29"/>
    <w:rsid w:val="00920AA7"/>
    <w:rPr>
      <w:i/>
      <w:iCs/>
      <w:color w:val="404040" w:themeColor="text1" w:themeTint="BF"/>
    </w:rPr>
  </w:style>
  <w:style w:type="character" w:customStyle="1" w:styleId="Nagwek4Znak1">
    <w:name w:val="Nagłówek 4 Znak1"/>
    <w:basedOn w:val="Domylnaczcionkaakapitu"/>
    <w:uiPriority w:val="9"/>
    <w:semiHidden/>
    <w:rsid w:val="00920AA7"/>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920AA7"/>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920AA7"/>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920AA7"/>
    <w:rPr>
      <w:rFonts w:asciiTheme="majorHAnsi" w:eastAsiaTheme="majorEastAsia" w:hAnsiTheme="majorHAnsi" w:cstheme="majorBidi"/>
      <w:i/>
      <w:iCs/>
      <w:color w:val="1F3763" w:themeColor="accent1" w:themeShade="7F"/>
    </w:rPr>
  </w:style>
  <w:style w:type="character" w:customStyle="1" w:styleId="Nagwek8Znak1">
    <w:name w:val="Nagłówek 8 Znak1"/>
    <w:basedOn w:val="Domylnaczcionkaakapitu"/>
    <w:uiPriority w:val="9"/>
    <w:semiHidden/>
    <w:rsid w:val="00920AA7"/>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920AA7"/>
    <w:rPr>
      <w:rFonts w:asciiTheme="majorHAnsi" w:eastAsiaTheme="majorEastAsia" w:hAnsiTheme="majorHAnsi" w:cstheme="majorBidi"/>
      <w:i/>
      <w:iCs/>
      <w:color w:val="272727" w:themeColor="text1" w:themeTint="D8"/>
      <w:sz w:val="21"/>
      <w:szCs w:val="21"/>
    </w:rPr>
  </w:style>
  <w:style w:type="paragraph" w:styleId="Cytatintensywny">
    <w:name w:val="Intense Quote"/>
    <w:basedOn w:val="Normalny"/>
    <w:next w:val="Normalny"/>
    <w:link w:val="CytatintensywnyZnak"/>
    <w:uiPriority w:val="30"/>
    <w:qFormat/>
    <w:rsid w:val="00920AA7"/>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920AA7"/>
    <w:rPr>
      <w:i/>
      <w:iCs/>
      <w:color w:val="4472C4" w:themeColor="accent1"/>
    </w:rPr>
  </w:style>
  <w:style w:type="character" w:styleId="Wyrnieniedelikatne">
    <w:name w:val="Subtle Emphasis"/>
    <w:basedOn w:val="Domylnaczcionkaakapitu"/>
    <w:uiPriority w:val="19"/>
    <w:qFormat/>
    <w:rsid w:val="00920AA7"/>
    <w:rPr>
      <w:i/>
      <w:iCs/>
      <w:color w:val="404040" w:themeColor="text1" w:themeTint="BF"/>
    </w:rPr>
  </w:style>
  <w:style w:type="character" w:styleId="Wyrnienieintensywne">
    <w:name w:val="Intense Emphasis"/>
    <w:basedOn w:val="Domylnaczcionkaakapitu"/>
    <w:uiPriority w:val="21"/>
    <w:qFormat/>
    <w:rsid w:val="00920AA7"/>
    <w:rPr>
      <w:i/>
      <w:iCs/>
      <w:color w:val="4472C4" w:themeColor="accent1"/>
    </w:rPr>
  </w:style>
  <w:style w:type="character" w:styleId="Odwoaniedelikatne">
    <w:name w:val="Subtle Reference"/>
    <w:basedOn w:val="Domylnaczcionkaakapitu"/>
    <w:uiPriority w:val="31"/>
    <w:qFormat/>
    <w:rsid w:val="00920AA7"/>
    <w:rPr>
      <w:smallCaps/>
      <w:color w:val="5A5A5A" w:themeColor="text1" w:themeTint="A5"/>
    </w:rPr>
  </w:style>
  <w:style w:type="character" w:styleId="Odwoanieintensywne">
    <w:name w:val="Intense Reference"/>
    <w:basedOn w:val="Domylnaczcionkaakapitu"/>
    <w:uiPriority w:val="32"/>
    <w:qFormat/>
    <w:rsid w:val="00920AA7"/>
    <w:rPr>
      <w:b/>
      <w:bCs/>
      <w:smallCaps/>
      <w:color w:val="4472C4" w:themeColor="accent1"/>
      <w:spacing w:val="5"/>
    </w:rPr>
  </w:style>
  <w:style w:type="table" w:styleId="Jasnecieniowanie">
    <w:name w:val="Light Shading"/>
    <w:basedOn w:val="Standardowy"/>
    <w:uiPriority w:val="60"/>
    <w:semiHidden/>
    <w:unhideWhenUsed/>
    <w:rsid w:val="00920A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920AA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920A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920A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920AA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920AA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920A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920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920A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920A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920A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920A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920A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920A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920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920A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920A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920A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920A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920A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920A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920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920A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920A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920A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920A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920AA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920A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920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920A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920A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920A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920A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920AA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920A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35</Pages>
  <Words>13210</Words>
  <Characters>79262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6</cp:revision>
  <cp:lastPrinted>2021-08-12T07:45:00Z</cp:lastPrinted>
  <dcterms:created xsi:type="dcterms:W3CDTF">2021-08-10T08:16:00Z</dcterms:created>
  <dcterms:modified xsi:type="dcterms:W3CDTF">2021-08-12T07:46:00Z</dcterms:modified>
</cp:coreProperties>
</file>