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DD5EC" w14:textId="013BE892" w:rsidR="009410A0" w:rsidRPr="009410A0" w:rsidRDefault="009410A0" w:rsidP="009410A0">
      <w:pPr>
        <w:suppressAutoHyphens w:val="0"/>
        <w:spacing w:after="160" w:line="256" w:lineRule="auto"/>
        <w:ind w:left="6372"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9410A0">
        <w:rPr>
          <w:rFonts w:ascii="Calibri" w:eastAsia="Calibri" w:hAnsi="Calibri" w:cs="Calibri"/>
          <w:sz w:val="22"/>
          <w:szCs w:val="22"/>
          <w:lang w:eastAsia="en-US"/>
        </w:rPr>
        <w:t xml:space="preserve">Kraków, </w:t>
      </w:r>
      <w:r w:rsidR="00A9249E">
        <w:rPr>
          <w:rFonts w:ascii="Calibri" w:eastAsia="Calibri" w:hAnsi="Calibri" w:cs="Calibri"/>
          <w:sz w:val="22"/>
          <w:szCs w:val="22"/>
          <w:lang w:eastAsia="en-US"/>
        </w:rPr>
        <w:t>12</w:t>
      </w:r>
      <w:r w:rsidRPr="009410A0">
        <w:rPr>
          <w:rFonts w:ascii="Calibri" w:eastAsia="Calibri" w:hAnsi="Calibri" w:cs="Calibri"/>
          <w:sz w:val="22"/>
          <w:szCs w:val="22"/>
          <w:lang w:eastAsia="en-US"/>
        </w:rPr>
        <w:t>.0</w:t>
      </w:r>
      <w:r>
        <w:rPr>
          <w:rFonts w:ascii="Calibri" w:eastAsia="Calibri" w:hAnsi="Calibri" w:cs="Calibri"/>
          <w:sz w:val="22"/>
          <w:szCs w:val="22"/>
          <w:lang w:eastAsia="en-US"/>
        </w:rPr>
        <w:t>7</w:t>
      </w:r>
      <w:r w:rsidRPr="009410A0">
        <w:rPr>
          <w:rFonts w:ascii="Calibri" w:eastAsia="Calibri" w:hAnsi="Calibri" w:cs="Calibri"/>
          <w:sz w:val="22"/>
          <w:szCs w:val="22"/>
          <w:lang w:eastAsia="en-US"/>
        </w:rPr>
        <w:t>.2023</w:t>
      </w:r>
    </w:p>
    <w:p w14:paraId="6C849F17" w14:textId="7BB2F896" w:rsidR="009410A0" w:rsidRPr="009410A0" w:rsidRDefault="009410A0" w:rsidP="009410A0">
      <w:pPr>
        <w:rPr>
          <w:rFonts w:ascii="Calibri" w:eastAsia="Calibri" w:hAnsi="Calibri" w:cs="Calibri"/>
          <w:sz w:val="22"/>
          <w:szCs w:val="22"/>
        </w:rPr>
      </w:pPr>
      <w:r w:rsidRPr="009410A0">
        <w:rPr>
          <w:rFonts w:ascii="Calibri" w:eastAsia="Calibri" w:hAnsi="Calibri" w:cs="Calibri"/>
          <w:sz w:val="22"/>
          <w:szCs w:val="22"/>
        </w:rPr>
        <w:t>DZ.271.50</w:t>
      </w:r>
      <w:r w:rsidR="00A9249E">
        <w:rPr>
          <w:rFonts w:ascii="Calibri" w:eastAsia="Calibri" w:hAnsi="Calibri" w:cs="Calibri"/>
          <w:sz w:val="22"/>
          <w:szCs w:val="22"/>
        </w:rPr>
        <w:t>.692</w:t>
      </w:r>
      <w:r w:rsidRPr="009410A0">
        <w:rPr>
          <w:rFonts w:ascii="Calibri" w:eastAsia="Calibri" w:hAnsi="Calibri" w:cs="Calibri"/>
          <w:sz w:val="22"/>
          <w:szCs w:val="22"/>
        </w:rPr>
        <w:t>.2023</w:t>
      </w:r>
    </w:p>
    <w:p w14:paraId="36D825F9" w14:textId="77777777" w:rsidR="009410A0" w:rsidRPr="009410A0" w:rsidRDefault="009410A0" w:rsidP="009410A0">
      <w:pPr>
        <w:rPr>
          <w:rFonts w:ascii="Calibri" w:eastAsia="Calibri" w:hAnsi="Calibri" w:cs="Calibri"/>
          <w:sz w:val="22"/>
          <w:szCs w:val="22"/>
        </w:rPr>
      </w:pPr>
    </w:p>
    <w:p w14:paraId="1D359B99" w14:textId="77777777" w:rsidR="009410A0" w:rsidRPr="009410A0" w:rsidRDefault="009410A0" w:rsidP="009410A0">
      <w:pPr>
        <w:rPr>
          <w:rFonts w:ascii="Calibri" w:eastAsia="Calibri" w:hAnsi="Calibri" w:cs="Calibri"/>
          <w:sz w:val="22"/>
          <w:szCs w:val="22"/>
        </w:rPr>
      </w:pPr>
      <w:r w:rsidRPr="009410A0">
        <w:rPr>
          <w:rFonts w:ascii="Calibri" w:eastAsia="Calibri" w:hAnsi="Calibri" w:cs="Calibri"/>
          <w:sz w:val="22"/>
          <w:szCs w:val="22"/>
        </w:rPr>
        <w:t>Dział Zamówień Publicznych</w:t>
      </w:r>
    </w:p>
    <w:p w14:paraId="2C9F03C4" w14:textId="77777777" w:rsidR="009410A0" w:rsidRPr="009410A0" w:rsidRDefault="009410A0" w:rsidP="009410A0">
      <w:pPr>
        <w:rPr>
          <w:rFonts w:ascii="Calibri" w:eastAsia="Calibri" w:hAnsi="Calibri" w:cs="Calibri"/>
          <w:sz w:val="22"/>
          <w:szCs w:val="22"/>
        </w:rPr>
      </w:pPr>
      <w:r w:rsidRPr="009410A0">
        <w:rPr>
          <w:rFonts w:ascii="Calibri" w:eastAsia="Calibri" w:hAnsi="Calibri" w:cs="Calibri"/>
          <w:sz w:val="22"/>
          <w:szCs w:val="22"/>
        </w:rPr>
        <w:t>tel. 0-12 614 22 61</w:t>
      </w:r>
    </w:p>
    <w:p w14:paraId="6B603F1B" w14:textId="77777777" w:rsidR="009410A0" w:rsidRPr="009410A0" w:rsidRDefault="009410A0" w:rsidP="009410A0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9410A0">
        <w:rPr>
          <w:rFonts w:ascii="Calibri" w:eastAsia="Calibri" w:hAnsi="Calibri" w:cs="Calibri"/>
          <w:sz w:val="22"/>
          <w:szCs w:val="22"/>
        </w:rPr>
        <w:t xml:space="preserve">e-mail: </w:t>
      </w:r>
      <w:hyperlink r:id="rId9" w:history="1">
        <w:r w:rsidRPr="009410A0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przetargi@szpitaljp2.krakow.pl</w:t>
        </w:r>
      </w:hyperlink>
    </w:p>
    <w:p w14:paraId="09B0033D" w14:textId="77777777" w:rsidR="002C35E4" w:rsidRPr="00795046" w:rsidRDefault="002C35E4" w:rsidP="00A7697A">
      <w:pPr>
        <w:rPr>
          <w:color w:val="000000"/>
          <w:sz w:val="24"/>
          <w:szCs w:val="24"/>
          <w:lang w:val="en-US"/>
        </w:rPr>
      </w:pPr>
    </w:p>
    <w:p w14:paraId="7C7B7CF5" w14:textId="3526631E" w:rsidR="002C35E4" w:rsidRPr="00795046" w:rsidRDefault="002C35E4" w:rsidP="00A7697A">
      <w:pPr>
        <w:tabs>
          <w:tab w:val="right" w:pos="9072"/>
        </w:tabs>
        <w:jc w:val="both"/>
        <w:rPr>
          <w:rFonts w:eastAsia="Calibri"/>
          <w:b/>
          <w:iCs/>
          <w:sz w:val="22"/>
          <w:szCs w:val="22"/>
        </w:rPr>
      </w:pPr>
      <w:r w:rsidRPr="00795046">
        <w:rPr>
          <w:rFonts w:eastAsia="Calibri"/>
          <w:b/>
          <w:iCs/>
          <w:sz w:val="22"/>
          <w:szCs w:val="22"/>
        </w:rPr>
        <w:t>dotyczy</w:t>
      </w:r>
      <w:r w:rsidR="00901431" w:rsidRPr="00795046">
        <w:rPr>
          <w:rFonts w:eastAsia="Calibri"/>
          <w:b/>
          <w:iCs/>
          <w:sz w:val="22"/>
          <w:szCs w:val="22"/>
        </w:rPr>
        <w:t xml:space="preserve">: postępowania </w:t>
      </w:r>
      <w:r w:rsidR="001E0EF9" w:rsidRPr="00795046">
        <w:rPr>
          <w:b/>
          <w:bCs/>
          <w:sz w:val="22"/>
          <w:szCs w:val="22"/>
        </w:rPr>
        <w:t>DZ.271.50</w:t>
      </w:r>
      <w:r w:rsidR="00901431" w:rsidRPr="00795046">
        <w:rPr>
          <w:b/>
          <w:bCs/>
          <w:sz w:val="22"/>
          <w:szCs w:val="22"/>
        </w:rPr>
        <w:t xml:space="preserve">.2023 pn. Dostawa </w:t>
      </w:r>
      <w:r w:rsidR="001E0EF9" w:rsidRPr="00795046">
        <w:rPr>
          <w:b/>
          <w:bCs/>
          <w:sz w:val="22"/>
          <w:szCs w:val="22"/>
        </w:rPr>
        <w:t>sprzętu do diagnostyki i leczenia raka płuca dla torakochirurgii współfinasowany z dotacji ministerstwa Zdrowia w ramach Narodowej Strategii Onkologicznej.</w:t>
      </w:r>
    </w:p>
    <w:p w14:paraId="2875C7A1" w14:textId="77777777" w:rsidR="002C35E4" w:rsidRPr="00795046" w:rsidRDefault="002C35E4" w:rsidP="00A7697A">
      <w:pPr>
        <w:tabs>
          <w:tab w:val="right" w:pos="9072"/>
        </w:tabs>
        <w:jc w:val="both"/>
        <w:rPr>
          <w:rFonts w:eastAsia="Calibri"/>
          <w:b/>
          <w:iCs/>
          <w:sz w:val="22"/>
          <w:szCs w:val="22"/>
        </w:rPr>
      </w:pPr>
    </w:p>
    <w:p w14:paraId="49783272" w14:textId="77777777" w:rsidR="002C35E4" w:rsidRPr="00795046" w:rsidRDefault="002C35E4" w:rsidP="00A7697A">
      <w:pPr>
        <w:tabs>
          <w:tab w:val="right" w:pos="9072"/>
        </w:tabs>
        <w:jc w:val="both"/>
        <w:rPr>
          <w:rFonts w:eastAsia="Calibri"/>
          <w:b/>
          <w:iCs/>
          <w:sz w:val="22"/>
          <w:szCs w:val="22"/>
        </w:rPr>
      </w:pPr>
    </w:p>
    <w:p w14:paraId="233419C8" w14:textId="7D34DC81" w:rsidR="002C35E4" w:rsidRPr="00795046" w:rsidRDefault="002C35E4" w:rsidP="00A7697A">
      <w:pPr>
        <w:tabs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 w:rsidRPr="00795046">
        <w:rPr>
          <w:rFonts w:eastAsia="Calibri"/>
          <w:sz w:val="22"/>
          <w:szCs w:val="22"/>
          <w:lang w:eastAsia="en-US"/>
        </w:rPr>
        <w:t>Krakowski Szpital Specjalistyczny im.</w:t>
      </w:r>
      <w:r w:rsidR="00686EE4">
        <w:rPr>
          <w:rFonts w:eastAsia="Calibri"/>
          <w:sz w:val="22"/>
          <w:szCs w:val="22"/>
          <w:lang w:eastAsia="en-US"/>
        </w:rPr>
        <w:t xml:space="preserve"> Św.</w:t>
      </w:r>
      <w:r w:rsidRPr="00795046">
        <w:rPr>
          <w:rFonts w:eastAsia="Calibri"/>
          <w:sz w:val="22"/>
          <w:szCs w:val="22"/>
          <w:lang w:eastAsia="en-US"/>
        </w:rPr>
        <w:t xml:space="preserve"> Jana Pawła II, ul. Prądnicka 80 w Krakowie, powiadamia zainteresowane strony, że w związku z ww. postępowaniem, zostały zadane następujące pytani</w:t>
      </w:r>
      <w:r w:rsidR="00424AA8">
        <w:rPr>
          <w:rFonts w:eastAsia="Calibri"/>
          <w:sz w:val="22"/>
          <w:szCs w:val="22"/>
          <w:lang w:eastAsia="en-US"/>
        </w:rPr>
        <w:t>e</w:t>
      </w:r>
      <w:r w:rsidRPr="00795046">
        <w:rPr>
          <w:rFonts w:eastAsia="Calibri"/>
          <w:sz w:val="22"/>
          <w:szCs w:val="22"/>
          <w:lang w:eastAsia="en-US"/>
        </w:rPr>
        <w:t>:</w:t>
      </w:r>
    </w:p>
    <w:p w14:paraId="404D5358" w14:textId="77777777" w:rsidR="00901431" w:rsidRPr="00795046" w:rsidRDefault="00901431" w:rsidP="00A7697A">
      <w:pPr>
        <w:tabs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</w:p>
    <w:p w14:paraId="603520E8" w14:textId="77777777" w:rsidR="00424AA8" w:rsidRPr="00424AA8" w:rsidRDefault="00424AA8" w:rsidP="00424AA8">
      <w:pPr>
        <w:tabs>
          <w:tab w:val="right" w:pos="9072"/>
        </w:tabs>
        <w:jc w:val="both"/>
        <w:rPr>
          <w:rFonts w:eastAsia="Calibri"/>
          <w:b/>
          <w:color w:val="A6A6A6"/>
          <w:sz w:val="22"/>
          <w:szCs w:val="22"/>
          <w:lang w:eastAsia="en-US"/>
        </w:rPr>
      </w:pPr>
      <w:r w:rsidRPr="00424AA8">
        <w:rPr>
          <w:rFonts w:eastAsia="Calibri"/>
          <w:b/>
          <w:color w:val="A6A6A6"/>
          <w:sz w:val="22"/>
          <w:szCs w:val="22"/>
          <w:lang w:eastAsia="en-US"/>
        </w:rPr>
        <w:t>Pakiet II</w:t>
      </w:r>
      <w:r w:rsidRPr="00424AA8">
        <w:rPr>
          <w:b/>
          <w:bCs/>
          <w:color w:val="A6A6A6"/>
          <w:sz w:val="22"/>
          <w:szCs w:val="22"/>
        </w:rPr>
        <w:t xml:space="preserve"> – Cyfrowy zestaw do drenażu - 23 sztuki</w:t>
      </w:r>
    </w:p>
    <w:p w14:paraId="713C59C4" w14:textId="77777777" w:rsidR="00424AA8" w:rsidRPr="00424AA8" w:rsidRDefault="00424AA8" w:rsidP="00424AA8">
      <w:pPr>
        <w:tabs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</w:p>
    <w:p w14:paraId="334CAD37" w14:textId="77777777" w:rsidR="00424AA8" w:rsidRPr="00424AA8" w:rsidRDefault="00424AA8" w:rsidP="00424AA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  <w:lang w:eastAsia="pl-PL"/>
        </w:rPr>
      </w:pPr>
    </w:p>
    <w:p w14:paraId="1F9DD7F2" w14:textId="77777777" w:rsidR="00424AA8" w:rsidRDefault="00424AA8" w:rsidP="00424AA8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424AA8">
        <w:rPr>
          <w:rFonts w:eastAsia="Calibri"/>
          <w:color w:val="000000"/>
          <w:sz w:val="22"/>
          <w:szCs w:val="22"/>
          <w:lang w:eastAsia="pl-PL"/>
        </w:rPr>
        <w:t>Pakiet II poz. 4 Prosimy Zamawiającego o dopuszczenie urządzenia z rokiem produkcji 2022.</w:t>
      </w:r>
    </w:p>
    <w:p w14:paraId="5A7DDD2B" w14:textId="77777777" w:rsidR="00424AA8" w:rsidRPr="00424AA8" w:rsidRDefault="00424AA8" w:rsidP="00424AA8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pl-PL"/>
        </w:rPr>
      </w:pPr>
    </w:p>
    <w:p w14:paraId="057224E7" w14:textId="77777777" w:rsidR="00424AA8" w:rsidRPr="00424AA8" w:rsidRDefault="00424AA8" w:rsidP="00424AA8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6"/>
          <w:szCs w:val="6"/>
          <w:lang w:eastAsia="pl-PL"/>
        </w:rPr>
      </w:pPr>
    </w:p>
    <w:p w14:paraId="06FE580F" w14:textId="77777777" w:rsidR="00424AA8" w:rsidRPr="00424AA8" w:rsidRDefault="00424AA8" w:rsidP="00424AA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24AA8">
        <w:rPr>
          <w:b/>
          <w:sz w:val="22"/>
          <w:szCs w:val="22"/>
        </w:rPr>
        <w:t>Odp.: Tak, Zamawiający wyraża zgodę. W związku z powyższym pkt 4 w pakiecie nr II przyjmuje postać:</w:t>
      </w:r>
    </w:p>
    <w:p w14:paraId="6684FC62" w14:textId="77777777" w:rsidR="00424AA8" w:rsidRPr="00424AA8" w:rsidRDefault="00424AA8" w:rsidP="00424AA8">
      <w:pPr>
        <w:autoSpaceDE w:val="0"/>
        <w:autoSpaceDN w:val="0"/>
        <w:adjustRightInd w:val="0"/>
        <w:jc w:val="both"/>
        <w:rPr>
          <w:b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5022"/>
        <w:gridCol w:w="2021"/>
        <w:gridCol w:w="1449"/>
        <w:gridCol w:w="1236"/>
      </w:tblGrid>
      <w:tr w:rsidR="00424AA8" w:rsidRPr="00424AA8" w14:paraId="1CB26D62" w14:textId="77777777" w:rsidTr="002075E2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319A4" w14:textId="77777777" w:rsidR="00424AA8" w:rsidRPr="00424AA8" w:rsidRDefault="00424AA8" w:rsidP="00424AA8">
            <w:pPr>
              <w:jc w:val="center"/>
              <w:rPr>
                <w:sz w:val="16"/>
                <w:szCs w:val="16"/>
              </w:rPr>
            </w:pPr>
            <w:r w:rsidRPr="00424AA8">
              <w:rPr>
                <w:sz w:val="16"/>
                <w:szCs w:val="16"/>
              </w:rPr>
              <w:t>4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5A7B" w14:textId="77777777" w:rsidR="00424AA8" w:rsidRPr="00424AA8" w:rsidRDefault="00424AA8" w:rsidP="00424AA8">
            <w:pPr>
              <w:rPr>
                <w:sz w:val="16"/>
                <w:szCs w:val="16"/>
              </w:rPr>
            </w:pPr>
            <w:r w:rsidRPr="00424AA8">
              <w:rPr>
                <w:sz w:val="16"/>
                <w:szCs w:val="16"/>
              </w:rPr>
              <w:t>produkt fabrycznie nowy, rok produkcji, min. 2022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AF979" w14:textId="77777777" w:rsidR="00424AA8" w:rsidRPr="00424AA8" w:rsidRDefault="00424AA8" w:rsidP="00424AA8">
            <w:pPr>
              <w:jc w:val="center"/>
              <w:rPr>
                <w:sz w:val="16"/>
                <w:szCs w:val="16"/>
              </w:rPr>
            </w:pPr>
            <w:r w:rsidRPr="00424AA8">
              <w:rPr>
                <w:sz w:val="16"/>
                <w:szCs w:val="16"/>
              </w:rPr>
              <w:t>TAK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17A29" w14:textId="77777777" w:rsidR="00424AA8" w:rsidRPr="00424AA8" w:rsidRDefault="00424AA8" w:rsidP="00424AA8">
            <w:pPr>
              <w:jc w:val="center"/>
              <w:rPr>
                <w:sz w:val="16"/>
                <w:szCs w:val="16"/>
              </w:rPr>
            </w:pPr>
            <w:r w:rsidRPr="00424AA8">
              <w:rPr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8639E" w14:textId="77777777" w:rsidR="00424AA8" w:rsidRPr="00424AA8" w:rsidRDefault="00424AA8" w:rsidP="00424AA8">
            <w:pPr>
              <w:jc w:val="center"/>
              <w:rPr>
                <w:sz w:val="16"/>
                <w:szCs w:val="16"/>
              </w:rPr>
            </w:pPr>
            <w:r w:rsidRPr="00424AA8">
              <w:rPr>
                <w:sz w:val="16"/>
                <w:szCs w:val="16"/>
              </w:rPr>
              <w:t>–</w:t>
            </w:r>
          </w:p>
        </w:tc>
      </w:tr>
    </w:tbl>
    <w:p w14:paraId="041AF8EF" w14:textId="77777777" w:rsidR="00424AA8" w:rsidRPr="00424AA8" w:rsidRDefault="00424AA8" w:rsidP="00424AA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9CCA25F" w14:textId="77777777" w:rsidR="00424AA8" w:rsidRPr="00424AA8" w:rsidRDefault="00424AA8" w:rsidP="00424AA8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3623C3D" w14:textId="77777777" w:rsidR="009410A0" w:rsidRDefault="009410A0" w:rsidP="00A7697A">
      <w:pPr>
        <w:rPr>
          <w:b/>
          <w:bCs/>
          <w:sz w:val="22"/>
          <w:szCs w:val="22"/>
        </w:rPr>
      </w:pPr>
    </w:p>
    <w:p w14:paraId="5AADC5F4" w14:textId="77777777" w:rsidR="009410A0" w:rsidRDefault="009410A0" w:rsidP="00A7697A">
      <w:pPr>
        <w:rPr>
          <w:b/>
          <w:bCs/>
          <w:sz w:val="22"/>
          <w:szCs w:val="22"/>
        </w:rPr>
      </w:pPr>
    </w:p>
    <w:p w14:paraId="578FFAA8" w14:textId="34425FB6" w:rsidR="009410A0" w:rsidRDefault="009410A0" w:rsidP="00A7697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załączeniu do niniejszego pisma nowa jednolita obowiązująca treść Załącznika do SWZ – Opis przedmiotu zamówienia</w:t>
      </w:r>
      <w:r w:rsidR="00424AA8">
        <w:rPr>
          <w:b/>
          <w:bCs/>
          <w:sz w:val="22"/>
          <w:szCs w:val="22"/>
        </w:rPr>
        <w:t xml:space="preserve"> dla pakietu nr II</w:t>
      </w:r>
      <w:r>
        <w:rPr>
          <w:b/>
          <w:bCs/>
          <w:sz w:val="22"/>
          <w:szCs w:val="22"/>
        </w:rPr>
        <w:t xml:space="preserve">. </w:t>
      </w:r>
    </w:p>
    <w:p w14:paraId="49798714" w14:textId="77777777" w:rsidR="009410A0" w:rsidRDefault="009410A0" w:rsidP="00A7697A">
      <w:pPr>
        <w:rPr>
          <w:b/>
          <w:bCs/>
          <w:sz w:val="22"/>
          <w:szCs w:val="22"/>
        </w:rPr>
      </w:pPr>
    </w:p>
    <w:p w14:paraId="557F042F" w14:textId="77777777" w:rsidR="009410A0" w:rsidRDefault="009410A0" w:rsidP="009410A0">
      <w:pPr>
        <w:jc w:val="right"/>
        <w:rPr>
          <w:bCs/>
          <w:sz w:val="22"/>
          <w:szCs w:val="22"/>
        </w:rPr>
      </w:pPr>
    </w:p>
    <w:p w14:paraId="04D073BE" w14:textId="77777777" w:rsidR="009410A0" w:rsidRDefault="009410A0" w:rsidP="009410A0">
      <w:pPr>
        <w:jc w:val="right"/>
        <w:rPr>
          <w:bCs/>
          <w:sz w:val="22"/>
          <w:szCs w:val="22"/>
        </w:rPr>
      </w:pPr>
    </w:p>
    <w:p w14:paraId="563FD737" w14:textId="62AB022B" w:rsidR="009410A0" w:rsidRDefault="009410A0" w:rsidP="009410A0">
      <w:pPr>
        <w:jc w:val="right"/>
        <w:rPr>
          <w:bCs/>
          <w:sz w:val="22"/>
          <w:szCs w:val="22"/>
        </w:rPr>
      </w:pPr>
      <w:r w:rsidRPr="009410A0">
        <w:rPr>
          <w:bCs/>
          <w:sz w:val="22"/>
          <w:szCs w:val="22"/>
        </w:rPr>
        <w:t>Z poważaniem</w:t>
      </w:r>
    </w:p>
    <w:p w14:paraId="2D47C756" w14:textId="61B5FC22" w:rsidR="00A9249E" w:rsidRDefault="00A9249E" w:rsidP="009410A0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Dyrektor Szpitala</w:t>
      </w:r>
    </w:p>
    <w:p w14:paraId="6A47DB53" w14:textId="4DAD154D" w:rsidR="00A9249E" w:rsidRPr="009410A0" w:rsidRDefault="00A9249E" w:rsidP="009410A0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l</w:t>
      </w:r>
      <w:bookmarkStart w:id="0" w:name="_GoBack"/>
      <w:bookmarkEnd w:id="0"/>
      <w:r>
        <w:rPr>
          <w:bCs/>
          <w:sz w:val="22"/>
          <w:szCs w:val="22"/>
        </w:rPr>
        <w:t>ek. Grzegorz Fitas</w:t>
      </w:r>
    </w:p>
    <w:p w14:paraId="6413B246" w14:textId="77777777" w:rsidR="009410A0" w:rsidRPr="00795046" w:rsidRDefault="009410A0" w:rsidP="00A7697A">
      <w:pPr>
        <w:rPr>
          <w:b/>
          <w:bCs/>
          <w:sz w:val="22"/>
          <w:szCs w:val="22"/>
        </w:rPr>
      </w:pPr>
    </w:p>
    <w:sectPr w:rsidR="009410A0" w:rsidRPr="00795046" w:rsidSect="00DF7F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720" w:left="851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19B56" w14:textId="77777777" w:rsidR="00A82D13" w:rsidRDefault="00A82D13" w:rsidP="00205BF0">
      <w:r>
        <w:separator/>
      </w:r>
    </w:p>
  </w:endnote>
  <w:endnote w:type="continuationSeparator" w:id="0">
    <w:p w14:paraId="77A9B4B8" w14:textId="77777777" w:rsidR="00A82D13" w:rsidRDefault="00A82D13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EFAC4" w14:textId="77777777" w:rsidR="00BF6BC4" w:rsidRDefault="00BF6B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3DD28A03" w:rsidR="00205BF0" w:rsidRDefault="00BF6BC4">
    <w:pPr>
      <w:pStyle w:val="Stopka"/>
    </w:pPr>
    <w:r>
      <w:rPr>
        <w:noProof/>
        <w:lang w:eastAsia="pl-PL"/>
      </w:rPr>
      <w:drawing>
        <wp:inline distT="0" distB="0" distL="0" distR="0" wp14:anchorId="51056A22" wp14:editId="6D084945">
          <wp:extent cx="6501765" cy="10331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_pasek_dolny_NB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1765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D7987" w14:textId="77777777" w:rsidR="00BF6BC4" w:rsidRDefault="00BF6B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87CEC" w14:textId="77777777" w:rsidR="00A82D13" w:rsidRDefault="00A82D13" w:rsidP="00205BF0">
      <w:r>
        <w:separator/>
      </w:r>
    </w:p>
  </w:footnote>
  <w:footnote w:type="continuationSeparator" w:id="0">
    <w:p w14:paraId="3D3C3048" w14:textId="77777777" w:rsidR="00A82D13" w:rsidRDefault="00A82D13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05C8E" w14:textId="77777777" w:rsidR="00BF6BC4" w:rsidRDefault="00BF6B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20CD3244" w:rsidR="00205BF0" w:rsidRDefault="00A30E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4B0408E" wp14:editId="693510DF">
          <wp:simplePos x="0" y="0"/>
          <wp:positionH relativeFrom="column">
            <wp:posOffset>-420370</wp:posOffset>
          </wp:positionH>
          <wp:positionV relativeFrom="paragraph">
            <wp:posOffset>142240</wp:posOffset>
          </wp:positionV>
          <wp:extent cx="7304405" cy="1057275"/>
          <wp:effectExtent l="0" t="0" r="0" b="9525"/>
          <wp:wrapTight wrapText="bothSides">
            <wp:wrapPolygon edited="0">
              <wp:start x="0" y="0"/>
              <wp:lineTo x="0" y="21405"/>
              <wp:lineTo x="21519" y="21405"/>
              <wp:lineTo x="2151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NB_2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440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E0188" w14:textId="77777777" w:rsidR="00BF6BC4" w:rsidRDefault="00BF6B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8F7"/>
    <w:multiLevelType w:val="hybridMultilevel"/>
    <w:tmpl w:val="644E90F6"/>
    <w:lvl w:ilvl="0" w:tplc="A336DD60">
      <w:start w:val="1"/>
      <w:numFmt w:val="decimal"/>
      <w:suff w:val="space"/>
      <w:lvlText w:val="Pytanie %1."/>
      <w:lvlJc w:val="left"/>
      <w:pPr>
        <w:ind w:left="5990" w:hanging="37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323A5"/>
    <w:rsid w:val="00034814"/>
    <w:rsid w:val="00045763"/>
    <w:rsid w:val="00077509"/>
    <w:rsid w:val="000A2F8F"/>
    <w:rsid w:val="000C14C3"/>
    <w:rsid w:val="000F772A"/>
    <w:rsid w:val="001006B6"/>
    <w:rsid w:val="0014045D"/>
    <w:rsid w:val="001B130B"/>
    <w:rsid w:val="001C5230"/>
    <w:rsid w:val="001D214E"/>
    <w:rsid w:val="001E0EF9"/>
    <w:rsid w:val="001E3577"/>
    <w:rsid w:val="00200D8E"/>
    <w:rsid w:val="00205BF0"/>
    <w:rsid w:val="00222924"/>
    <w:rsid w:val="00253B1C"/>
    <w:rsid w:val="002860AF"/>
    <w:rsid w:val="002C0A79"/>
    <w:rsid w:val="002C35E4"/>
    <w:rsid w:val="003376F2"/>
    <w:rsid w:val="00393EDB"/>
    <w:rsid w:val="00424AA8"/>
    <w:rsid w:val="004A6426"/>
    <w:rsid w:val="00530695"/>
    <w:rsid w:val="00540A49"/>
    <w:rsid w:val="0054154F"/>
    <w:rsid w:val="005471CB"/>
    <w:rsid w:val="00576EAC"/>
    <w:rsid w:val="00596A62"/>
    <w:rsid w:val="005B6451"/>
    <w:rsid w:val="005C2E25"/>
    <w:rsid w:val="00604E67"/>
    <w:rsid w:val="006258DE"/>
    <w:rsid w:val="00686EE4"/>
    <w:rsid w:val="0073519A"/>
    <w:rsid w:val="00795046"/>
    <w:rsid w:val="007D4F3F"/>
    <w:rsid w:val="007E4040"/>
    <w:rsid w:val="007F3B1D"/>
    <w:rsid w:val="008561AB"/>
    <w:rsid w:val="008877FF"/>
    <w:rsid w:val="008A75E0"/>
    <w:rsid w:val="00901431"/>
    <w:rsid w:val="009410A0"/>
    <w:rsid w:val="00945F71"/>
    <w:rsid w:val="00963500"/>
    <w:rsid w:val="00991550"/>
    <w:rsid w:val="009A175C"/>
    <w:rsid w:val="009F3C81"/>
    <w:rsid w:val="00A30E97"/>
    <w:rsid w:val="00A40DBC"/>
    <w:rsid w:val="00A71F00"/>
    <w:rsid w:val="00A7697A"/>
    <w:rsid w:val="00A82D13"/>
    <w:rsid w:val="00A9249E"/>
    <w:rsid w:val="00AC6490"/>
    <w:rsid w:val="00B72D82"/>
    <w:rsid w:val="00B92A7B"/>
    <w:rsid w:val="00BF6BC4"/>
    <w:rsid w:val="00C278E0"/>
    <w:rsid w:val="00C37F6C"/>
    <w:rsid w:val="00D0389A"/>
    <w:rsid w:val="00D4045A"/>
    <w:rsid w:val="00D43B7E"/>
    <w:rsid w:val="00D640A2"/>
    <w:rsid w:val="00D843BF"/>
    <w:rsid w:val="00D9373E"/>
    <w:rsid w:val="00DF7F52"/>
    <w:rsid w:val="00E239E5"/>
    <w:rsid w:val="00E24E57"/>
    <w:rsid w:val="00F05B04"/>
    <w:rsid w:val="00F27902"/>
    <w:rsid w:val="00F62558"/>
    <w:rsid w:val="00F845DA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93EDB"/>
    <w:rPr>
      <w:color w:val="0563C1" w:themeColor="hyperlink"/>
      <w:u w:val="single"/>
    </w:rPr>
  </w:style>
  <w:style w:type="paragraph" w:styleId="Akapitzlist">
    <w:name w:val="List Paragraph"/>
    <w:aliases w:val="Nagłowek 3,sw tekst,CW_Lista,L1,Numerowanie,Akapit z listą BS,ISCG Numerowanie,lp1,List Paragraph,BulletC,Kolorowa lista — akcent 11,Obiekt,Akapit z listą 1,Bulleted list,Preambuła,Colorful Shading - Accent 31,Light List - Accent 51"/>
    <w:basedOn w:val="Normalny"/>
    <w:link w:val="AkapitzlistZnak"/>
    <w:uiPriority w:val="34"/>
    <w:qFormat/>
    <w:rsid w:val="002C35E4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sw tekst Znak,CW_Lista Znak,L1 Znak,Numerowanie Znak,Akapit z listą BS Znak,ISCG Numerowanie Znak,lp1 Znak,List Paragraph Znak,BulletC Znak,Kolorowa lista — akcent 11 Znak,Obiekt Znak,Akapit z listą 1 Znak"/>
    <w:link w:val="Akapitzlist"/>
    <w:uiPriority w:val="34"/>
    <w:qFormat/>
    <w:locked/>
    <w:rsid w:val="002C35E4"/>
    <w:rPr>
      <w:rFonts w:ascii="Calibri" w:eastAsia="Calibri" w:hAnsi="Calibri" w:cs="Times New Roman"/>
      <w:lang w:val="x-none"/>
    </w:rPr>
  </w:style>
  <w:style w:type="paragraph" w:customStyle="1" w:styleId="scfbrieftext">
    <w:name w:val="scfbrieftext"/>
    <w:basedOn w:val="Normalny"/>
    <w:link w:val="scfbrieftextZchn"/>
    <w:rsid w:val="002C35E4"/>
    <w:pPr>
      <w:suppressAutoHyphens w:val="0"/>
    </w:pPr>
    <w:rPr>
      <w:rFonts w:ascii="Calibri" w:hAnsi="Calibri"/>
      <w:lang w:val="en-US" w:eastAsia="de-DE"/>
    </w:rPr>
  </w:style>
  <w:style w:type="character" w:customStyle="1" w:styleId="scfbrieftextZchn">
    <w:name w:val="scfbrieftext Zchn"/>
    <w:link w:val="scfbrieftext"/>
    <w:locked/>
    <w:rsid w:val="002C35E4"/>
    <w:rPr>
      <w:rFonts w:ascii="Calibri" w:eastAsia="Times New Roman" w:hAnsi="Calibri" w:cs="Times New Roman"/>
      <w:sz w:val="20"/>
      <w:szCs w:val="20"/>
      <w:lang w:val="en-US" w:eastAsia="de-DE"/>
    </w:rPr>
  </w:style>
  <w:style w:type="paragraph" w:customStyle="1" w:styleId="xmsonormal">
    <w:name w:val="x_msonormal"/>
    <w:basedOn w:val="Normalny"/>
    <w:rsid w:val="002C35E4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fontstyle01">
    <w:name w:val="fontstyle01"/>
    <w:basedOn w:val="Domylnaczcionkaakapitu"/>
    <w:rsid w:val="0079504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Zawartotabeli">
    <w:name w:val="Zawartość tabeli"/>
    <w:basedOn w:val="Tekstpodstawowy"/>
    <w:rsid w:val="009F3C81"/>
    <w:pPr>
      <w:widowControl w:val="0"/>
      <w:suppressLineNumbers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3C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3C8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93EDB"/>
    <w:rPr>
      <w:color w:val="0563C1" w:themeColor="hyperlink"/>
      <w:u w:val="single"/>
    </w:rPr>
  </w:style>
  <w:style w:type="paragraph" w:styleId="Akapitzlist">
    <w:name w:val="List Paragraph"/>
    <w:aliases w:val="Nagłowek 3,sw tekst,CW_Lista,L1,Numerowanie,Akapit z listą BS,ISCG Numerowanie,lp1,List Paragraph,BulletC,Kolorowa lista — akcent 11,Obiekt,Akapit z listą 1,Bulleted list,Preambuła,Colorful Shading - Accent 31,Light List - Accent 51"/>
    <w:basedOn w:val="Normalny"/>
    <w:link w:val="AkapitzlistZnak"/>
    <w:uiPriority w:val="34"/>
    <w:qFormat/>
    <w:rsid w:val="002C35E4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sw tekst Znak,CW_Lista Znak,L1 Znak,Numerowanie Znak,Akapit z listą BS Znak,ISCG Numerowanie Znak,lp1 Znak,List Paragraph Znak,BulletC Znak,Kolorowa lista — akcent 11 Znak,Obiekt Znak,Akapit z listą 1 Znak"/>
    <w:link w:val="Akapitzlist"/>
    <w:uiPriority w:val="34"/>
    <w:qFormat/>
    <w:locked/>
    <w:rsid w:val="002C35E4"/>
    <w:rPr>
      <w:rFonts w:ascii="Calibri" w:eastAsia="Calibri" w:hAnsi="Calibri" w:cs="Times New Roman"/>
      <w:lang w:val="x-none"/>
    </w:rPr>
  </w:style>
  <w:style w:type="paragraph" w:customStyle="1" w:styleId="scfbrieftext">
    <w:name w:val="scfbrieftext"/>
    <w:basedOn w:val="Normalny"/>
    <w:link w:val="scfbrieftextZchn"/>
    <w:rsid w:val="002C35E4"/>
    <w:pPr>
      <w:suppressAutoHyphens w:val="0"/>
    </w:pPr>
    <w:rPr>
      <w:rFonts w:ascii="Calibri" w:hAnsi="Calibri"/>
      <w:lang w:val="en-US" w:eastAsia="de-DE"/>
    </w:rPr>
  </w:style>
  <w:style w:type="character" w:customStyle="1" w:styleId="scfbrieftextZchn">
    <w:name w:val="scfbrieftext Zchn"/>
    <w:link w:val="scfbrieftext"/>
    <w:locked/>
    <w:rsid w:val="002C35E4"/>
    <w:rPr>
      <w:rFonts w:ascii="Calibri" w:eastAsia="Times New Roman" w:hAnsi="Calibri" w:cs="Times New Roman"/>
      <w:sz w:val="20"/>
      <w:szCs w:val="20"/>
      <w:lang w:val="en-US" w:eastAsia="de-DE"/>
    </w:rPr>
  </w:style>
  <w:style w:type="paragraph" w:customStyle="1" w:styleId="xmsonormal">
    <w:name w:val="x_msonormal"/>
    <w:basedOn w:val="Normalny"/>
    <w:rsid w:val="002C35E4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fontstyle01">
    <w:name w:val="fontstyle01"/>
    <w:basedOn w:val="Domylnaczcionkaakapitu"/>
    <w:rsid w:val="0079504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Zawartotabeli">
    <w:name w:val="Zawartość tabeli"/>
    <w:basedOn w:val="Tekstpodstawowy"/>
    <w:rsid w:val="009F3C81"/>
    <w:pPr>
      <w:widowControl w:val="0"/>
      <w:suppressLineNumbers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3C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3C8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jp2.krakow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0B87F-278E-4EB9-864B-CE9F957C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238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26</cp:revision>
  <cp:lastPrinted>2023-06-05T09:14:00Z</cp:lastPrinted>
  <dcterms:created xsi:type="dcterms:W3CDTF">2023-06-06T11:06:00Z</dcterms:created>
  <dcterms:modified xsi:type="dcterms:W3CDTF">2023-07-12T08:33:00Z</dcterms:modified>
</cp:coreProperties>
</file>