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i/>
          <w:i/>
          <w:iCs/>
        </w:rPr>
      </w:pPr>
      <w:r>
        <w:rPr>
          <w:rFonts w:ascii="Cambria" w:hAnsi="Cambria"/>
          <w:b w:val="false"/>
          <w:bCs w:val="false"/>
          <w:i/>
          <w:iCs/>
        </w:rPr>
        <w:t>Załącznik Nr 2 do Zaproszenia do składania ofert oraz Załącznik nr 1 do Umowy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color w:val="000000" w:themeColor="text1"/>
        </w:rPr>
        <w:t>ET.2100.</w:t>
      </w:r>
      <w:r>
        <w:rPr>
          <w:rFonts w:eastAsia="Cambria" w:cs="Cambria" w:ascii="Cambria" w:hAnsi="Cambria"/>
          <w:b/>
          <w:color w:val="000000" w:themeColor="text1"/>
        </w:rPr>
        <w:t>103</w:t>
      </w:r>
      <w:r>
        <w:rPr>
          <w:rFonts w:eastAsia="Cambria" w:cs="Cambria" w:ascii="Cambria" w:hAnsi="Cambria"/>
          <w:b/>
          <w:color w:val="000000" w:themeColor="text1"/>
        </w:rPr>
        <w:t>.2023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>https://platformazakupowa.pl/transakcja/</w:t>
      </w:r>
      <w:r>
        <w:rPr>
          <w:rStyle w:val="Czeinternetowe"/>
          <w:rFonts w:ascii="Cambria" w:hAnsi="Cambria" w:asciiTheme="majorHAnsi" w:hAnsiTheme="majorHAnsi"/>
        </w:rPr>
        <w:t>866311</w:t>
      </w:r>
      <w:r>
        <w:rPr>
          <w:rStyle w:val="Czeinternetowe"/>
          <w:rFonts w:ascii="Cambria" w:hAnsi="Cambria" w:asciiTheme="majorHAnsi" w:hAnsiTheme="majorHAnsi"/>
        </w:rPr>
        <w:t>.</w:t>
      </w:r>
      <w:r>
        <w:rPr>
          <w:rStyle w:val="Czeinternetowe"/>
          <w:rFonts w:ascii="Cambria" w:hAnsi="Cambria" w:asciiTheme="majorHAnsi" w:hAnsiTheme="majorHAnsi"/>
          <w:b/>
          <w:bCs/>
          <w:color w:val="C9211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112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230"/>
      </w:tblGrid>
      <w:tr>
        <w:trPr>
          <w:trHeight w:val="235" w:hRule="atLeast"/>
        </w:trPr>
        <w:tc>
          <w:tcPr>
            <w:tcW w:w="1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1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W związku z ogłoszeniem postępowania o udzielenie zamówienia publicznego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29"/>
                <w:rFonts w:eastAsia="Cambria" w:cs="Arial" w:ascii="Cambria" w:hAnsi="Cambria"/>
                <w:iCs/>
                <w:color w:val="000000"/>
                <w:sz w:val="28"/>
                <w:szCs w:val="28"/>
                <w:u w:val="none"/>
                <w:lang w:bidi="zxx"/>
              </w:rPr>
              <w:t>Usługa medyczna w zakresie świadczeń zdrowotnych lekarza medycyny pracy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na rzecz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Samodzielnego Publicznego Wojewódzkiego Szpitala Psychiatrycznego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mbria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w Radecznicy.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cs="Arial" w:ascii="Cambria" w:hAnsi="Cambria"/>
                <w:b/>
                <w:iCs/>
                <w:sz w:val="24"/>
                <w:szCs w:val="24"/>
              </w:rPr>
              <w:t xml:space="preserve">1. Oferuję/oferujemy* ceny </w:t>
            </w:r>
            <w:r>
              <w:rPr>
                <w:rFonts w:cs="Arial" w:ascii="Cambria" w:hAnsi="Cambria"/>
                <w:b w:val="false"/>
                <w:bCs w:val="false"/>
                <w:iCs/>
                <w:sz w:val="24"/>
                <w:szCs w:val="24"/>
              </w:rPr>
              <w:t xml:space="preserve">za </w:t>
            </w:r>
            <w:r>
              <w:rPr>
                <w:rFonts w:cs="Arial" w:ascii="Cambria" w:hAnsi="Cambria"/>
                <w:iCs/>
                <w:sz w:val="24"/>
                <w:szCs w:val="24"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  <w:sz w:val="24"/>
                <w:szCs w:val="24"/>
              </w:rPr>
              <w:t xml:space="preserve">zamówienia </w:t>
            </w:r>
            <w:r>
              <w:rPr>
                <w:rFonts w:cs="Arial" w:ascii="Cambria" w:hAnsi="Cambria"/>
                <w:iCs/>
                <w:sz w:val="24"/>
                <w:szCs w:val="24"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  <w:sz w:val="24"/>
                <w:szCs w:val="24"/>
              </w:rPr>
              <w:t>zakresem usług zamieszczonych</w:t>
              <w:br/>
              <w:t>w Opisie przedmiotu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tbl>
            <w:tblPr>
              <w:tblW w:w="1094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14"/>
              <w:gridCol w:w="2864"/>
              <w:gridCol w:w="1373"/>
              <w:gridCol w:w="1248"/>
              <w:gridCol w:w="1700"/>
              <w:gridCol w:w="1590"/>
              <w:gridCol w:w="1250"/>
            </w:tblGrid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Arial" w:ascii="Arial" w:hAnsi="Arial"/>
                      <w:b w:val="false"/>
                      <w:bCs w:val="false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</w:tr>
            <w:tr>
              <w:trPr>
                <w:trHeight w:val="1685" w:hRule="atLeast"/>
              </w:trPr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Rodzaj świadczenia dot. med. pracy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left"/>
                    <w:rPr>
                      <w:b/>
                      <w:b/>
                      <w:bCs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 szacunkowa</w:t>
                  </w:r>
                </w:p>
                <w:p>
                  <w:pPr>
                    <w:pStyle w:val="Tretekstu"/>
                    <w:widowControl w:val="false"/>
                    <w:jc w:val="left"/>
                    <w:rPr>
                      <w:b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    24 miesiące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left"/>
                    <w:rPr>
                      <w:b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Jednostka miary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left"/>
                    <w:rPr>
                      <w:rFonts w:ascii="Arial" w:hAnsi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Proponowana cena brutto - 1 badanie/czynność</w:t>
                  </w:r>
                </w:p>
                <w:p>
                  <w:pPr>
                    <w:pStyle w:val="Tretekstu"/>
                    <w:widowControl w:val="false"/>
                    <w:jc w:val="left"/>
                    <w:rPr>
                      <w:rFonts w:ascii="Arial" w:hAnsi="Arial" w:cs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left"/>
                    <w:rPr>
                      <w:rFonts w:ascii="Arial" w:hAnsi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Proponowana cena netto - 1 badanie/czynność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left"/>
                    <w:rPr>
                      <w:rFonts w:ascii="Arial" w:hAnsi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(wartość) brutto [ zł.]</w:t>
                  </w:r>
                </w:p>
                <w:p>
                  <w:pPr>
                    <w:pStyle w:val="Tretekstu"/>
                    <w:widowControl w:val="false"/>
                    <w:jc w:val="left"/>
                    <w:rPr>
                      <w:rFonts w:ascii="Arial" w:hAnsi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kol.3 x kol.5</w:t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wstępne, okresowe, kontrolne wraz  (z wydaniem orzeczenia)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Badanie pracownika pracującego na wysokości do 3 metrów wraz (z wydaniem orzeczenia)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Badanie pracownika pracującego na wysokości powyżej 3 metrów wraz                       (z wydaniem orzeczenia)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Badanie pracownika pracującego na stanowisku kierowcy pojazdu służbowego wraz (z wydaniem orzeczenia)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Wydanie zaświadczenia do celów sanitarno-epidemiologicznych – z wyłączeniem badań laboratoryjnych na nosicielstwo bakterii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pracownika pracującego na stanowisku kierowca operator koparko-ładowarki wraz (z wydaniem orzeczenia)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pracownika mającego kontakt z żywnością wraz  (z wydaniem orzeczenia)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pracownika pracującego na stanowisku palacza kotłowni szpitalnej wraz (z wydaniem orzeczenia 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pracownika pracującego przy komputerze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po orzeczeniu komisji lekarskiej o niezdolności lub czasowej niezdolności pracownika do pracy na zajmowanym stanowisku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Udział w komisjach BHP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Badania kontrolne po zakończonej profilaktyce poekspozycyjnej na zakażenie; HIV, HBV,  HCV, COVID-19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jc w:val="center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ind w:left="-68" w:hanging="0"/>
                    <w:jc w:val="center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Stwierdzenie przeciwwskazań zdrowotnych do wykonywania pracy przez pracownicę w ciąży lub karmiących dziecko piersią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b w:val="false"/>
                      <w:bCs w:val="false"/>
                    </w:rPr>
                  </w:r>
                </w:p>
              </w:tc>
              <w:tc>
                <w:tcPr>
                  <w:tcW w:w="1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877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b w:val="false"/>
                      <w:b w:val="false"/>
                      <w:bCs w:val="false"/>
                    </w:rPr>
                  </w:pP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                                                                                                                   </w:t>
                  </w:r>
                  <w:r>
                    <w:rPr>
                      <w:rFonts w:cs="Arial"/>
                      <w:b w:val="false"/>
                      <w:bCs w:val="false"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Tretekstu"/>
                    <w:widowControl w:val="fals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2.  Łączną cenę brutto/24 miesiące: ……………………………….……………… złotych brutto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Times New Roman" w:ascii="Cambria" w:hAnsi="Cambria"/>
                <w:color w:val="000000"/>
                <w:sz w:val="24"/>
                <w:szCs w:val="24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sz w:val="24"/>
                <w:szCs w:val="24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eastAsia="Times New Roman"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Łączną cenę netto/24 miesiące: ……………………………….……………… złotych netto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</w:rPr>
            </w:pPr>
            <w:r>
              <w:rPr>
                <w:rFonts w:eastAsia="Times New Roman" w:ascii="Cambria" w:hAnsi="Cambria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   </w:t>
            </w:r>
            <w:r>
              <w:rPr>
                <w:rFonts w:eastAsia="Times New Roman" w:ascii="Cambria" w:hAnsi="Cambria"/>
                <w:b w:val="false"/>
                <w:bCs w:val="false"/>
                <w:color w:val="000000"/>
                <w:sz w:val="24"/>
                <w:szCs w:val="24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ListParagraph"/>
              <w:widowControl w:val="false"/>
              <w:spacing w:lineRule="auto" w:line="276"/>
              <w:ind w:left="426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3" w:hRule="atLeast"/>
        </w:trPr>
        <w:tc>
          <w:tcPr>
            <w:tcW w:w="1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ZAPROSZENIA DO SKŁADANIA OFERT.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Zaproszeniu do składania ofert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Zaproszeniu do składania ofert.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Zaproszeniem do składania ofert, Opisem przedmiotu zamówienia i Projektem umowy.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3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1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Univers-P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2 do Zaproszenia do składania ofert i Zał. nr 1 do Umowy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4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4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Odsyaczprzypisudolnego">
    <w:name w:val="Odsyłacz przypisu dolnego"/>
    <w:qFormat/>
    <w:rPr>
      <w:vertAlign w:val="superscript"/>
    </w:rPr>
  </w:style>
  <w:style w:type="character" w:styleId="WW8Num12z0">
    <w:name w:val="WW8Num12z0"/>
    <w:qFormat/>
    <w:rPr/>
  </w:style>
  <w:style w:type="character" w:styleId="WWZnakiprzypiswkocowych">
    <w:name w:val="WW-Znaki przypisów końcowych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8z0">
    <w:name w:val="WW8Num8z0"/>
    <w:qFormat/>
    <w:rPr>
      <w:sz w:val="24"/>
      <w:szCs w:val="24"/>
    </w:rPr>
  </w:style>
  <w:style w:type="character" w:styleId="WW8Num7z0">
    <w:name w:val="WW8Num7z0"/>
    <w:qFormat/>
    <w:rPr>
      <w:b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  <w:sz w:val="24"/>
      <w:szCs w:val="24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FontStyle29">
    <w:name w:val="Font Style29"/>
    <w:qFormat/>
    <w:rPr>
      <w:rFonts w:ascii="Times New Roman" w:hAnsi="Times New Roman" w:cs="Times New Roman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wcity2">
    <w:name w:val="Tekst podstawowy wcięty 2"/>
    <w:basedOn w:val="Normal"/>
    <w:qFormat/>
    <w:pPr>
      <w:ind w:firstLine="540"/>
      <w:jc w:val="both"/>
    </w:pPr>
    <w:rPr/>
  </w:style>
  <w:style w:type="paragraph" w:styleId="Akapitzlist1">
    <w:name w:val="Akapit z listą1"/>
    <w:basedOn w:val="Normal"/>
    <w:qFormat/>
    <w:pPr>
      <w:spacing w:lineRule="auto" w:line="276" w:before="0" w:after="200"/>
    </w:pPr>
    <w:rPr>
      <w:rFonts w:ascii="Calibri" w:hAnsi="Calibri" w:cs="Calibri"/>
      <w:sz w:val="22"/>
    </w:rPr>
  </w:style>
  <w:style w:type="paragraph" w:styleId="Tekstkomentarza">
    <w:name w:val="Tekst komentarza"/>
    <w:basedOn w:val="Normal"/>
    <w:qFormat/>
    <w:pPr/>
    <w:rPr/>
  </w:style>
  <w:style w:type="paragraph" w:styleId="Akapitzlist">
    <w:name w:val="Akapit z listą"/>
    <w:basedOn w:val="Normal"/>
    <w:qFormat/>
    <w:pPr>
      <w:ind w:left="720" w:hanging="0"/>
    </w:pPr>
    <w:rPr>
      <w:color w:val="000000"/>
      <w:sz w:val="22"/>
    </w:rPr>
  </w:style>
  <w:style w:type="paragraph" w:styleId="Akapit0">
    <w:name w:val="Akapit 0"/>
    <w:basedOn w:val="Normal"/>
    <w:qFormat/>
    <w:pPr>
      <w:spacing w:lineRule="atLeast" w:line="100" w:before="23" w:after="0"/>
      <w:ind w:left="386" w:right="108" w:hanging="386"/>
      <w:jc w:val="both"/>
    </w:pPr>
    <w:rPr>
      <w:rFonts w:ascii="Arial" w:hAnsi="Arial" w:eastAsia="Times New Roman" w:cs="Arial"/>
      <w:sz w:val="18"/>
      <w:szCs w:val="18"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/>
  </w:style>
  <w:style w:type="paragraph" w:styleId="Tekstpodstawowy22">
    <w:name w:val="Tekst podstawowy 22"/>
    <w:basedOn w:val="Normal"/>
    <w:qFormat/>
    <w:pPr>
      <w:spacing w:lineRule="auto" w:line="36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LibreOffice/7.4.2.3$Windows_X86_64 LibreOffice_project/382eef1f22670f7f4118c8c2dd222ec7ad009daf</Application>
  <AppVersion>15.0000</AppVersion>
  <Pages>4</Pages>
  <Words>764</Words>
  <Characters>5696</Characters>
  <CharactersWithSpaces>6653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dc:description/>
  <dc:language>pl-PL</dc:language>
  <cp:lastModifiedBy/>
  <dcterms:modified xsi:type="dcterms:W3CDTF">2023-12-19T08:30:55Z</dcterms:modified>
  <cp:revision>48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