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685" w14:textId="6D93354F" w:rsidR="00186CD6" w:rsidRPr="00186CD6" w:rsidRDefault="00186CD6" w:rsidP="00186CD6">
      <w:pPr>
        <w:rPr>
          <w:sz w:val="28"/>
          <w:szCs w:val="28"/>
        </w:rPr>
      </w:pPr>
      <w:r>
        <w:rPr>
          <w:sz w:val="28"/>
          <w:szCs w:val="28"/>
        </w:rPr>
        <w:t>Cechy lakieru</w:t>
      </w:r>
    </w:p>
    <w:p w14:paraId="506B5BEB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Cechy produktu</w:t>
      </w:r>
    </w:p>
    <w:p w14:paraId="41B22D19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2-K 100% PU farba na bazie wody, wzmocniona ceramiką</w:t>
      </w:r>
    </w:p>
    <w:p w14:paraId="6B78F30B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Opracowana do</w:t>
      </w:r>
    </w:p>
    <w:p w14:paraId="1A10DA78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najwyższych obciążeń i wysokiego zużycia • Do obszarów obiektów o dużym obciążeniu</w:t>
      </w:r>
    </w:p>
    <w:p w14:paraId="1399EF9C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Doskonała rozlewność i szybkie schnięcie</w:t>
      </w:r>
    </w:p>
    <w:p w14:paraId="1389E820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Utwardzany po 3 dniach</w:t>
      </w:r>
    </w:p>
    <w:p w14:paraId="2C9ACCCC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Nadaje się do malowania na oleju 2K (</w:t>
      </w:r>
      <w:proofErr w:type="spellStart"/>
      <w:r w:rsidRPr="00186CD6">
        <w:rPr>
          <w:sz w:val="28"/>
          <w:szCs w:val="28"/>
        </w:rPr>
        <w:t>Miracle</w:t>
      </w:r>
      <w:proofErr w:type="spellEnd"/>
      <w:r w:rsidRPr="00186CD6">
        <w:rPr>
          <w:sz w:val="28"/>
          <w:szCs w:val="28"/>
        </w:rPr>
        <w:t xml:space="preserve"> </w:t>
      </w:r>
      <w:proofErr w:type="spellStart"/>
      <w:r w:rsidRPr="00186CD6">
        <w:rPr>
          <w:sz w:val="28"/>
          <w:szCs w:val="28"/>
        </w:rPr>
        <w:t>Oil</w:t>
      </w:r>
      <w:proofErr w:type="spellEnd"/>
      <w:r w:rsidRPr="00186CD6">
        <w:rPr>
          <w:sz w:val="28"/>
          <w:szCs w:val="28"/>
        </w:rPr>
        <w:t>)</w:t>
      </w:r>
    </w:p>
    <w:p w14:paraId="49AF784A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Nadaje się do uszczelniania renowacyjnego (</w:t>
      </w:r>
      <w:proofErr w:type="spellStart"/>
      <w:r w:rsidRPr="00186CD6">
        <w:rPr>
          <w:sz w:val="28"/>
          <w:szCs w:val="28"/>
        </w:rPr>
        <w:t>Recoat</w:t>
      </w:r>
      <w:proofErr w:type="spellEnd"/>
      <w:r w:rsidRPr="00186CD6">
        <w:rPr>
          <w:sz w:val="28"/>
          <w:szCs w:val="28"/>
        </w:rPr>
        <w:t xml:space="preserve"> System)</w:t>
      </w:r>
    </w:p>
    <w:p w14:paraId="6BA681FA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Nadaje się do podłóg sportowych EN 14904:2006</w:t>
      </w:r>
    </w:p>
    <w:p w14:paraId="6DD53E84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Spełnia ÖNORM C2354 i EN 51130 (R9)</w:t>
      </w:r>
    </w:p>
    <w:p w14:paraId="28CC40F8" w14:textId="77777777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Nadaje się do kółek krzesełkowych ÖNORM EN 425</w:t>
      </w:r>
    </w:p>
    <w:p w14:paraId="7A762165" w14:textId="3EE53D0A" w:rsidR="00186CD6" w:rsidRPr="00186CD6" w:rsidRDefault="00186CD6" w:rsidP="00186CD6">
      <w:pPr>
        <w:rPr>
          <w:sz w:val="28"/>
          <w:szCs w:val="28"/>
        </w:rPr>
      </w:pPr>
      <w:r w:rsidRPr="00186CD6">
        <w:rPr>
          <w:sz w:val="28"/>
          <w:szCs w:val="28"/>
        </w:rPr>
        <w:t>• Atest budowlany DIBT nr Z-157.10-132</w:t>
      </w:r>
    </w:p>
    <w:sectPr w:rsidR="00186CD6" w:rsidRPr="0018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D6"/>
    <w:rsid w:val="000E4A40"/>
    <w:rsid w:val="001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58AD"/>
  <w15:chartTrackingRefBased/>
  <w15:docId w15:val="{3202F330-52BB-411C-8249-CD67F170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461</Characters>
  <Application>Microsoft Office Word</Application>
  <DocSecurity>0</DocSecurity>
  <Lines>3</Lines>
  <Paragraphs>1</Paragraphs>
  <ScaleCrop>false</ScaleCrop>
  <Company>AMW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2023-09-27T10:30:00Z</dcterms:created>
  <dcterms:modified xsi:type="dcterms:W3CDTF">2023-09-27T10:36:00Z</dcterms:modified>
</cp:coreProperties>
</file>