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EA5" w:rsidRPr="008C3EA5" w14:paraId="70854F40" w14:textId="77777777" w:rsidTr="00B30BC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6D9B0E6D" w14:textId="77777777" w:rsidR="008C3EA5" w:rsidRPr="008C3EA5" w:rsidRDefault="008C3EA5" w:rsidP="008C3E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8C3EA5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Załącznik nr 1 do SWZ – FORMULARZ OFERTOWY</w:t>
            </w:r>
          </w:p>
        </w:tc>
      </w:tr>
    </w:tbl>
    <w:p w14:paraId="453E3A91" w14:textId="77777777" w:rsidR="008C3EA5" w:rsidRPr="008C3EA5" w:rsidRDefault="008C3EA5" w:rsidP="008C3E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F59B14D" w14:textId="15FAD84C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Nr postępowania: BCS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-</w:t>
      </w:r>
      <w:r w:rsidR="007874A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8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U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/202</w:t>
      </w:r>
      <w:r w:rsidR="00CF4EAE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</w:p>
    <w:p w14:paraId="2EF3D501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5B3F4EEB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(nazwa firmy oraz adres wykonawcy)</w:t>
      </w:r>
    </w:p>
    <w:p w14:paraId="26C3791F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0A5562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(NIP)</w:t>
      </w:r>
    </w:p>
    <w:p w14:paraId="0B7A5025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6E61501D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(numer telefonu i faksu)</w:t>
      </w:r>
    </w:p>
    <w:p w14:paraId="264B5CFA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>…………………………….</w:t>
      </w:r>
    </w:p>
    <w:p w14:paraId="343AA0C9" w14:textId="77777777" w:rsidR="008C3EA5" w:rsidRPr="008C3EA5" w:rsidRDefault="008C3EA5" w:rsidP="006A1E69">
      <w:pPr>
        <w:widowControl w:val="0"/>
        <w:suppressAutoHyphens/>
        <w:autoSpaceDN w:val="0"/>
        <w:spacing w:after="0" w:line="240" w:lineRule="auto"/>
        <w:ind w:right="5954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kern w:val="3"/>
          <w:lang w:eastAsia="pl-PL"/>
        </w:rPr>
        <w:t>(adres e-mail)</w:t>
      </w:r>
    </w:p>
    <w:p w14:paraId="4837212D" w14:textId="77777777" w:rsidR="008C3EA5" w:rsidRPr="008C3EA5" w:rsidRDefault="008C3EA5" w:rsidP="00C66B05">
      <w:pPr>
        <w:widowControl w:val="0"/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</w:r>
      <w:r w:rsidRPr="008C3EA5">
        <w:rPr>
          <w:rFonts w:ascii="Times New Roman" w:eastAsia="Lucida Sans Unicode" w:hAnsi="Times New Roman" w:cs="Times New Roman"/>
          <w:kern w:val="3"/>
          <w:lang w:eastAsia="pl-PL"/>
        </w:rPr>
        <w:tab/>
        <w:t xml:space="preserve">                                                                        </w:t>
      </w:r>
      <w:r w:rsidRPr="008C3EA5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Bydgoskie Centrum Sportu</w:t>
      </w:r>
    </w:p>
    <w:p w14:paraId="0600933E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ul. Gdańska 163</w:t>
      </w:r>
    </w:p>
    <w:p w14:paraId="5F1D6778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ind w:left="3540" w:firstLine="708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b/>
          <w:kern w:val="3"/>
          <w:lang w:eastAsia="pl-PL"/>
        </w:rPr>
        <w:t>85-674 Bydgoszcz</w:t>
      </w:r>
    </w:p>
    <w:p w14:paraId="06175E68" w14:textId="77777777" w:rsidR="008C3EA5" w:rsidRPr="008C3EA5" w:rsidRDefault="008C3EA5" w:rsidP="008C3EA5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98D8044" w14:textId="77777777" w:rsidR="008C3EA5" w:rsidRPr="00BC5ABC" w:rsidRDefault="008C3EA5" w:rsidP="008C3EA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t>Ubiegając się o udzielenie zamówienia publicznego pn.</w:t>
      </w:r>
      <w:r w:rsidRPr="00BC5ABC">
        <w:rPr>
          <w:rFonts w:ascii="Times New Roman" w:eastAsia="Times New Roman" w:hAnsi="Times New Roman" w:cs="Times New Roman"/>
          <w:b/>
          <w:bCs/>
          <w:smallCaps/>
        </w:rPr>
        <w:t xml:space="preserve"> „</w:t>
      </w:r>
      <w:r w:rsidRPr="00BC5ABC">
        <w:rPr>
          <w:rFonts w:ascii="Times New Roman" w:eastAsia="Times New Roman" w:hAnsi="Times New Roman" w:cs="Times New Roman"/>
          <w:b/>
          <w:bCs/>
          <w:lang w:eastAsia="ar-SA"/>
        </w:rPr>
        <w:t>Kompleksowa usługa sprzątania obiektów, budynków i posesji Bydgoskiego Centrum Sportu”</w:t>
      </w:r>
      <w:r w:rsidRPr="00BC5AB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składamy ofertę na realizację przedmiotu zamówienia z zakresie określonym w Specyfikacji Warunków Zamówienia, na następujących warunkach: </w:t>
      </w:r>
    </w:p>
    <w:p w14:paraId="547E8B4A" w14:textId="77777777" w:rsidR="008C3EA5" w:rsidRPr="00BC5ABC" w:rsidRDefault="008C3EA5" w:rsidP="008C3E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Oferujemy wykonanie przedmiotu zamówienia za cenę ogółem w zakresie: </w:t>
      </w:r>
    </w:p>
    <w:p w14:paraId="15B286E1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bookmarkStart w:id="0" w:name="_Hlk510777638"/>
    </w:p>
    <w:bookmarkEnd w:id="0"/>
    <w:p w14:paraId="7CED15EA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 wraz z obiektami przynależnymi:</w:t>
      </w:r>
    </w:p>
    <w:p w14:paraId="644F20FD" w14:textId="53221919" w:rsidR="00AF09BE" w:rsidRPr="00BC5ABC" w:rsidRDefault="00AF09BE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F91243" w14:textId="17C76119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I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bookmarkStart w:id="1" w:name="_Hlk56149428"/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Bryza, Czwórka, Sardynka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Perła</w:t>
      </w:r>
      <w:bookmarkEnd w:id="1"/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, Łabędź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01.0</w:t>
      </w:r>
      <w:r w:rsidR="00540D7F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13E7885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1868E7A" w14:textId="10A86D80" w:rsidR="000A3157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pływalnie -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netto: ……………….. 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>, p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>odatek  VAT ….. %, tj. …………..zł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brutto: </w:t>
      </w:r>
      <w:r w:rsidR="000A3157"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="000A3157"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  <w:r w:rsid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, </w:t>
      </w:r>
    </w:p>
    <w:p w14:paraId="5214DD2C" w14:textId="6887637E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…………………………………………………)</w:t>
      </w:r>
    </w:p>
    <w:p w14:paraId="7E4557E8" w14:textId="0FB12AEC" w:rsidR="008F10E8" w:rsidRPr="00BC5ABC" w:rsidRDefault="008F10E8" w:rsidP="008F10E8">
      <w:pPr>
        <w:pStyle w:val="Akapitzlist"/>
        <w:widowControl w:val="0"/>
        <w:numPr>
          <w:ilvl w:val="0"/>
          <w:numId w:val="15"/>
        </w:numPr>
        <w:tabs>
          <w:tab w:val="left" w:pos="357"/>
        </w:tabs>
        <w:spacing w:after="0" w:line="360" w:lineRule="auto"/>
        <w:ind w:hanging="35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34C5FEF" w14:textId="5F8A5758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4094B42" w14:textId="4B33C55C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3991180" w14:textId="4B532D00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410BE8" w14:textId="58919C95" w:rsidR="000A3157" w:rsidRPr="00BC5ABC" w:rsidRDefault="000A3157" w:rsidP="00F40404">
      <w:pPr>
        <w:pStyle w:val="Akapitzlist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2836EBA6" w14:textId="77777777" w:rsidR="000A3157" w:rsidRPr="00BC5ABC" w:rsidRDefault="000A3157" w:rsidP="00601EC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0F5A0AD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val="x-none" w:eastAsia="x-none"/>
        </w:rPr>
      </w:pPr>
    </w:p>
    <w:p w14:paraId="6A21B349" w14:textId="71DAFC47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 xml:space="preserve">Sprzątanie i utrzymanie czystości na krytych pływalniach zlokalizowanych na terenie miasta Bydgoszczy o następujących nazwach: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Laguna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Piąta Fala,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Neptun,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Ikar</w:t>
      </w:r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proofErr w:type="spellStart"/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>Aqua</w:t>
      </w:r>
      <w:proofErr w:type="spellEnd"/>
      <w:r w:rsidR="00B9150D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Fordon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za okres od 01.0</w:t>
      </w:r>
      <w:r w:rsidR="00830C1A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29E7D854" w14:textId="3FAD40C6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6294B88" w14:textId="591FFA6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pływalnie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6943718D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B68238F" w14:textId="3B4CF5B0" w:rsidR="008F10E8" w:rsidRPr="00BC5ABC" w:rsidRDefault="008F10E8" w:rsidP="008F10E8">
      <w:pPr>
        <w:pStyle w:val="Akapitzlist"/>
        <w:widowControl w:val="0"/>
        <w:numPr>
          <w:ilvl w:val="0"/>
          <w:numId w:val="17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08205D4" w14:textId="13099C3D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72666CA" w14:textId="76CE9A7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74225E2" w14:textId="63B1E58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FB4020E" w14:textId="71CB86F8" w:rsidR="000A3157" w:rsidRPr="00BC5ABC" w:rsidRDefault="000A3157" w:rsidP="005D5231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07BF9A59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C90F1D7" w14:textId="77777777" w:rsidR="000A3157" w:rsidRPr="00BC5ABC" w:rsidRDefault="000A3157" w:rsidP="0094013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3F9AB712" w14:textId="77777777" w:rsidR="000A3157" w:rsidRPr="00BC5ABC" w:rsidRDefault="000A3157" w:rsidP="000A3157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</w:p>
    <w:p w14:paraId="2D6E11F2" w14:textId="53DDE8C5" w:rsidR="000A3157" w:rsidRPr="00BC5ABC" w:rsidRDefault="008F10E8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>Część III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="009B15E0" w:rsidRPr="00BC5ABC">
        <w:rPr>
          <w:rFonts w:ascii="Times New Roman" w:eastAsia="Times New Roman" w:hAnsi="Times New Roman" w:cs="Times New Roman"/>
          <w:lang w:eastAsia="pl-PL"/>
        </w:rPr>
        <w:br/>
      </w:r>
      <w:r w:rsidR="000A3157" w:rsidRPr="00BC5ABC">
        <w:rPr>
          <w:rFonts w:ascii="Times New Roman" w:eastAsia="Times New Roman" w:hAnsi="Times New Roman" w:cs="Times New Roman"/>
          <w:lang w:eastAsia="pl-PL"/>
        </w:rPr>
        <w:t>wraz z obiektami przynależnymi:</w:t>
      </w:r>
    </w:p>
    <w:p w14:paraId="72B333AC" w14:textId="06DB6D2C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 xml:space="preserve">Kompleks sportowy „Zawisza”, ul. Gdańska 163, 85-674 Bydgoszcz, Kompleks sportowy Polonia </w:t>
      </w:r>
      <w:hyperlink r:id="rId5" w:history="1"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Bydgoszcz im. Marszałka Józefa Pi</w:t>
        </w:r>
        <w:r w:rsid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ł</w:t>
        </w:r>
        <w:r w:rsidRPr="00BC5ABC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sudskiego,</w:t>
        </w:r>
      </w:hyperlink>
      <w:r w:rsidR="00BC5AB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Sportowa 2, 85-091 Bydgoszcz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7F327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 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5FD2479E" w14:textId="77777777" w:rsidR="000A3157" w:rsidRPr="00BC5ABC" w:rsidRDefault="000A3157" w:rsidP="000A3157">
      <w:pPr>
        <w:widowControl w:val="0"/>
        <w:spacing w:after="0" w:line="360" w:lineRule="auto"/>
        <w:ind w:left="426" w:right="-192" w:hanging="568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671E59E" w14:textId="0104AB90" w:rsidR="008F10E8" w:rsidRPr="00BC5ABC" w:rsidRDefault="008F10E8" w:rsidP="008F10E8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A82CF3E" w14:textId="77777777" w:rsidR="008F10E8" w:rsidRPr="00BC5ABC" w:rsidRDefault="008F10E8" w:rsidP="008F10E8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554647" w14:textId="7D4D94A1" w:rsidR="008F10E8" w:rsidRPr="00BC5ABC" w:rsidRDefault="008F10E8" w:rsidP="00BC5ABC">
      <w:pPr>
        <w:pStyle w:val="Akapitzlist"/>
        <w:widowControl w:val="0"/>
        <w:numPr>
          <w:ilvl w:val="0"/>
          <w:numId w:val="19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28DB1816" w14:textId="140AF998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837C1E1" w14:textId="753DB789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E15D64B" w14:textId="5890C35C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6CAB0F7" w14:textId="330E5CD4" w:rsidR="000A3157" w:rsidRPr="00BC5ABC" w:rsidRDefault="000A3157" w:rsidP="00BC3660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37C9A4BB" w14:textId="77777777" w:rsidR="00DF6404" w:rsidRPr="00BC5ABC" w:rsidRDefault="00DF6404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33DB9DA" w14:textId="35CA952D" w:rsidR="000A3157" w:rsidRPr="00BC5ABC" w:rsidRDefault="000A3157" w:rsidP="00DF640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A8776A" w14:textId="77777777" w:rsidR="00DF6404" w:rsidRPr="00BC5ABC" w:rsidRDefault="00DF6404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595FD" w14:textId="515F4685" w:rsidR="008F10E8" w:rsidRPr="00BC5ABC" w:rsidRDefault="008F10E8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>Część I</w:t>
      </w:r>
      <w:r w:rsidR="00BC5ABC" w:rsidRPr="00BC5ABC">
        <w:rPr>
          <w:rFonts w:ascii="Times New Roman" w:eastAsia="Times New Roman" w:hAnsi="Times New Roman" w:cs="Times New Roman"/>
          <w:b/>
          <w:lang w:eastAsia="pl-PL"/>
        </w:rPr>
        <w:t>V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obiektach sportowych Bydgoskiego Centrum Sportu w skład którego wchodzą następujące obiekty zlokalizowane na terenie miasta Bydgoszczy,</w:t>
      </w:r>
      <w:r w:rsidRPr="00BC5ABC">
        <w:rPr>
          <w:rFonts w:ascii="Times New Roman" w:eastAsia="Times New Roman" w:hAnsi="Times New Roman" w:cs="Times New Roman"/>
          <w:lang w:eastAsia="pl-PL"/>
        </w:rPr>
        <w:br/>
        <w:t>wraz z obiektami przynależnymi:</w:t>
      </w:r>
    </w:p>
    <w:p w14:paraId="48E7BDC9" w14:textId="249EE946" w:rsidR="008F10E8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S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 xml:space="preserve">tadion na ul. Sielskiej 12A, 85-674 Bydgoszcz), Kompleks sportowy „Chemik”, ul. Glinki 79, 85-861 Bydgoszcz, Kompleks sportowy, ul. Słowiańska 7, 85-163 Bydgoszcz, Kompleks sportowy „Gwiazda”, ul. Bronikowskiego 45, 85-350 Bydgoszcz, </w:t>
      </w:r>
      <w:r w:rsidR="008F10E8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01.01.2023r. do 31.12.2023r.</w:t>
      </w:r>
      <w:r w:rsidR="008F10E8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7F67F1A0" w14:textId="77777777" w:rsidR="00BC5ABC" w:rsidRPr="00BC5ABC" w:rsidRDefault="00BC5ABC" w:rsidP="008F1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D871A" w14:textId="737EBA84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0924D394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64D59427" w14:textId="77777777" w:rsidR="00BC5ABC" w:rsidRPr="00BC5ABC" w:rsidRDefault="00BC5ABC" w:rsidP="00BC5ABC">
      <w:pPr>
        <w:pStyle w:val="Akapitzlist"/>
        <w:widowControl w:val="0"/>
        <w:numPr>
          <w:ilvl w:val="0"/>
          <w:numId w:val="20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0A18FA1" w14:textId="2BAEC111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110102C" w14:textId="0B46BD6C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049250D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711F3EFC" w14:textId="77777777" w:rsidR="00BC5ABC" w:rsidRPr="00BC5ABC" w:rsidRDefault="00BC5ABC" w:rsidP="00BC5ABC">
      <w:pPr>
        <w:pStyle w:val="Akapitzlist"/>
        <w:widowControl w:val="0"/>
        <w:numPr>
          <w:ilvl w:val="0"/>
          <w:numId w:val="2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4503F315" w14:textId="77777777" w:rsid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559A9801" w14:textId="6DB49D50" w:rsidR="00BC5ABC" w:rsidRPr="00BC5ABC" w:rsidRDefault="00BC5ABC" w:rsidP="00BC5A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0DB1B080" w14:textId="77777777" w:rsidR="000A3157" w:rsidRPr="00BC5ABC" w:rsidRDefault="000A3157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4CCE17C" w14:textId="0A69C8BA" w:rsidR="000A3157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Część V </w:t>
      </w:r>
      <w:r w:rsidR="000A3157" w:rsidRPr="00BC5AB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Hala Sportowo – Widowiskowa „IMMOBILE ŁUCZNICZKA”, ul. Toruńska 59, 85-023 Bydgoszcz, Hala Sportowa „</w:t>
      </w:r>
      <w:r w:rsidR="00CF4EAE" w:rsidRPr="00BC5ABC">
        <w:rPr>
          <w:rFonts w:ascii="Times New Roman" w:eastAsia="Times New Roman" w:hAnsi="Times New Roman" w:cs="Times New Roman"/>
          <w:lang w:eastAsia="pl-PL"/>
        </w:rPr>
        <w:t xml:space="preserve">SISU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ARENA”,</w:t>
      </w:r>
      <w:r w:rsidR="00637836"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ul. Toruńska 59, 85-023 Bydgoszcz,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</w:t>
      </w:r>
      <w:r w:rsidR="00076CB4" w:rsidRPr="00BC5ABC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637836"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do 31.12.202</w:t>
      </w:r>
      <w:r w:rsidR="00CF4EAE" w:rsidRPr="00BC5A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A3157" w:rsidRPr="00BC5ABC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0A3157"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471DDE5" w14:textId="77777777" w:rsidR="00BC5ABC" w:rsidRPr="00BC5ABC" w:rsidRDefault="000A3157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     </w:t>
      </w:r>
    </w:p>
    <w:p w14:paraId="5F5A850A" w14:textId="38F2A820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2EAEAB39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DEB7455" w14:textId="77777777" w:rsidR="00BC5ABC" w:rsidRPr="00BC5ABC" w:rsidRDefault="00BC5ABC" w:rsidP="00BC5ABC">
      <w:pPr>
        <w:pStyle w:val="Akapitzlist"/>
        <w:widowControl w:val="0"/>
        <w:numPr>
          <w:ilvl w:val="0"/>
          <w:numId w:val="23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01CFFA5C" w14:textId="6915FFBE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tabs>
          <w:tab w:val="left" w:pos="357"/>
        </w:tabs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22C44443" w14:textId="3F809CAD" w:rsidR="000A3157" w:rsidRPr="00BC5ABC" w:rsidRDefault="000A3157" w:rsidP="00940682">
      <w:pPr>
        <w:pStyle w:val="Akapitzlist"/>
        <w:widowControl w:val="0"/>
        <w:numPr>
          <w:ilvl w:val="0"/>
          <w:numId w:val="13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5E7B7197" w14:textId="342D79A3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40C1A7FD" w14:textId="31A57F27" w:rsidR="000A3157" w:rsidRPr="00BC5ABC" w:rsidRDefault="000A3157" w:rsidP="00D720B4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0567198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6F50C881" w14:textId="77777777" w:rsidR="000A3157" w:rsidRPr="00BC5ABC" w:rsidRDefault="000A3157" w:rsidP="006959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5AB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2E193060" w14:textId="77777777" w:rsidR="00721856" w:rsidRPr="00BC5ABC" w:rsidRDefault="00721856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7BEDA3" w14:textId="4727B22A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VI - </w:t>
      </w:r>
      <w:r w:rsidRPr="00BC5ABC">
        <w:rPr>
          <w:rFonts w:ascii="Times New Roman" w:eastAsia="Times New Roman" w:hAnsi="Times New Roman" w:cs="Times New Roman"/>
          <w:lang w:eastAsia="pl-PL"/>
        </w:rPr>
        <w:t>Sprzątanie i utrzymanie czystości na kompleksie sportowym Bydgoskiego Centrum Sportu w skład którego wchodzą następujące obiekty zlokalizowane na terenie miasta Bydgoszczy: Przystań „Lotto-</w:t>
      </w:r>
      <w:proofErr w:type="spellStart"/>
      <w:r w:rsidRPr="00BC5ABC">
        <w:rPr>
          <w:rFonts w:ascii="Times New Roman" w:eastAsia="Times New Roman" w:hAnsi="Times New Roman" w:cs="Times New Roman"/>
          <w:lang w:eastAsia="pl-PL"/>
        </w:rPr>
        <w:t>Bydgostia</w:t>
      </w:r>
      <w:proofErr w:type="spellEnd"/>
      <w:r w:rsidRPr="00BC5ABC">
        <w:rPr>
          <w:rFonts w:ascii="Times New Roman" w:eastAsia="Times New Roman" w:hAnsi="Times New Roman" w:cs="Times New Roman"/>
          <w:lang w:eastAsia="pl-PL"/>
        </w:rPr>
        <w:t>”,</w:t>
      </w:r>
      <w:r w:rsidR="009406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ul. Żupy 4, 85-026 Bydgoszcz, Przystań BTW, ul. Żupy 2, 85-026 Bydgoszcz, </w:t>
      </w:r>
      <w:r w:rsidR="00940682">
        <w:rPr>
          <w:rFonts w:ascii="Times New Roman" w:eastAsia="Times New Roman" w:hAnsi="Times New Roman" w:cs="Times New Roman"/>
          <w:lang w:eastAsia="pl-PL"/>
        </w:rPr>
        <w:t>UKS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„Kopernik”, ul. Baba Wieś 3-5, 85-024 Bydgoszcz, Tor Regatowy Brdyujście, ul. Witebska 26, 85-759 Bydgoszcz</w:t>
      </w:r>
      <w:r w:rsidRPr="00BC5A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za okres od 01.01.2023r. do 31.12.2023r.</w:t>
      </w:r>
      <w:r w:rsidRPr="00BC5ABC">
        <w:rPr>
          <w:rFonts w:ascii="Times New Roman" w:eastAsia="Times New Roman" w:hAnsi="Times New Roman" w:cs="Times New Roman"/>
          <w:lang w:eastAsia="pl-PL"/>
        </w:rPr>
        <w:t>;</w:t>
      </w:r>
    </w:p>
    <w:p w14:paraId="49EB5CC6" w14:textId="77777777" w:rsidR="00BC5ABC" w:rsidRPr="00BC5ABC" w:rsidRDefault="00BC5ABC" w:rsidP="00BC5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1B07E" w14:textId="461A2118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obiekty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</w:t>
      </w:r>
    </w:p>
    <w:p w14:paraId="564CB055" w14:textId="77777777" w:rsidR="00BC5ABC" w:rsidRPr="00BC5ABC" w:rsidRDefault="00BC5ABC" w:rsidP="00BC5ABC">
      <w:pPr>
        <w:widowControl w:val="0"/>
        <w:tabs>
          <w:tab w:val="left" w:pos="3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57158F8F" w14:textId="77777777" w:rsidR="00BC5ABC" w:rsidRPr="00BC5ABC" w:rsidRDefault="00BC5ABC" w:rsidP="00BC5ABC">
      <w:pPr>
        <w:pStyle w:val="Akapitzlist"/>
        <w:widowControl w:val="0"/>
        <w:numPr>
          <w:ilvl w:val="0"/>
          <w:numId w:val="24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tereny zewnętrzne - netto: ……………….. zł, podatek  VAT ….. %, tj. …………..zł, brutto: </w:t>
      </w:r>
      <w:r w:rsidRPr="00BC5ABC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 xml:space="preserve"> zł </w:t>
      </w:r>
      <w:r w:rsidRPr="00BC5ABC">
        <w:rPr>
          <w:rFonts w:ascii="Times New Roman" w:eastAsia="Times New Roman" w:hAnsi="Times New Roman" w:cs="Times New Roman"/>
          <w:snapToGrid w:val="0"/>
          <w:lang w:eastAsia="pl-PL"/>
        </w:rPr>
        <w:tab/>
        <w:t>(słownie brutto: …………………………………………………………)</w:t>
      </w:r>
    </w:p>
    <w:p w14:paraId="71314341" w14:textId="05E01614" w:rsidR="00BC5ABC" w:rsidRPr="00940682" w:rsidRDefault="00BC5ABC" w:rsidP="00940682">
      <w:pPr>
        <w:pStyle w:val="Akapitzlist"/>
        <w:widowControl w:val="0"/>
        <w:numPr>
          <w:ilvl w:val="0"/>
          <w:numId w:val="25"/>
        </w:numPr>
        <w:tabs>
          <w:tab w:val="left" w:pos="357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940682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940682">
        <w:rPr>
          <w:rFonts w:ascii="Times New Roman" w:eastAsia="Times New Roman" w:hAnsi="Times New Roman" w:cs="Times New Roman"/>
          <w:b/>
          <w:bCs/>
          <w:lang w:eastAsia="pl-PL"/>
        </w:rPr>
        <w:t>dwa razy w tygodniu</w:t>
      </w:r>
      <w:r w:rsidRPr="00940682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EDFA72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w tygodniu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09AD9533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wyznacza koordynatora, który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raz na dwa tygodnie</w:t>
      </w:r>
      <w:r w:rsidRPr="00BC5ABC">
        <w:rPr>
          <w:rFonts w:ascii="Times New Roman" w:eastAsia="Times New Roman" w:hAnsi="Times New Roman" w:cs="Times New Roman"/>
          <w:lang w:eastAsia="pl-PL"/>
        </w:rPr>
        <w:t>” będzie osobiście wraz z wyznaczonym pracownikiem Zamawiającego sprawdzać jakość wykonywanej usługi: TAK/NIE *</w:t>
      </w:r>
    </w:p>
    <w:p w14:paraId="63417854" w14:textId="77777777" w:rsidR="00BC5ABC" w:rsidRPr="00BC5ABC" w:rsidRDefault="00BC5ABC" w:rsidP="00BC5ABC">
      <w:pPr>
        <w:pStyle w:val="Akapitzlist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C5ABC">
        <w:rPr>
          <w:rFonts w:ascii="Times New Roman" w:eastAsia="Times New Roman" w:hAnsi="Times New Roman" w:cs="Times New Roman"/>
          <w:lang w:eastAsia="pl-PL"/>
        </w:rPr>
        <w:t>Wykonawca „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>nie wyznacza osoby</w:t>
      </w:r>
      <w:r w:rsidRPr="00BC5ABC">
        <w:rPr>
          <w:rFonts w:ascii="Times New Roman" w:eastAsia="Times New Roman" w:hAnsi="Times New Roman" w:cs="Times New Roman"/>
          <w:lang w:eastAsia="pl-PL"/>
        </w:rPr>
        <w:t>” do osobistego sprawdzania jakości wykonywanej usługi: TAK/NIE *</w:t>
      </w:r>
    </w:p>
    <w:p w14:paraId="61B20E33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14:paraId="06D792A6" w14:textId="77777777" w:rsidR="00BC5ABC" w:rsidRPr="00940682" w:rsidRDefault="00BC5ABC" w:rsidP="00BC5AB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4068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*zaznaczyć właściwą odpowiedź. Wykonawca może zaznaczyć tylko jeden z powyższych wariantów.  </w:t>
      </w:r>
    </w:p>
    <w:p w14:paraId="122AF168" w14:textId="77777777" w:rsidR="00BC5ABC" w:rsidRPr="00BC5ABC" w:rsidRDefault="00BC5ABC" w:rsidP="000A3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C29B18" w14:textId="6E6D056F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. Termin wykonania zamówienia: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 od </w:t>
      </w:r>
      <w:r w:rsidR="00665BB6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01.01.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202</w:t>
      </w:r>
      <w:r w:rsidR="00CF4EAE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r. do 31.12.202</w:t>
      </w:r>
      <w:r w:rsidR="00CF4EAE"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3</w:t>
      </w:r>
      <w:r w:rsidRPr="00BC5ABC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r</w:t>
      </w: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.</w:t>
      </w:r>
    </w:p>
    <w:p w14:paraId="58C4B053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>3</w:t>
      </w:r>
      <w:r w:rsidRPr="00BC5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Warunki płatności: 30 dni od daty dostarczenia faktury.</w:t>
      </w:r>
    </w:p>
    <w:p w14:paraId="0CAD45DF" w14:textId="6F9B9EBF" w:rsidR="008C3EA5" w:rsidRPr="00BC5ABC" w:rsidRDefault="008C3EA5" w:rsidP="009406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4.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Powołujemy się na zasoby poniższych podmiotów na zasadach określonych w art.118  ust. 1 ustawy z dnia 11 września 2019r. Prawo zamówień publicznych (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t.j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.: Dz. U. z 20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22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r. poz.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17</w:t>
      </w:r>
      <w:r w:rsidR="00940682">
        <w:rPr>
          <w:rFonts w:ascii="Times New Roman" w:eastAsia="Lucida Sans Unicode" w:hAnsi="Times New Roman" w:cs="Times New Roman"/>
          <w:kern w:val="3"/>
          <w:lang w:eastAsia="pl-PL"/>
        </w:rPr>
        <w:t>1</w:t>
      </w:r>
      <w:r w:rsidR="00CF4EAE" w:rsidRPr="00BC5ABC">
        <w:rPr>
          <w:rFonts w:ascii="Times New Roman" w:eastAsia="Lucida Sans Unicode" w:hAnsi="Times New Roman" w:cs="Times New Roman"/>
          <w:kern w:val="3"/>
          <w:lang w:eastAsia="pl-PL"/>
        </w:rPr>
        <w:t>0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), w celu wykazania spełniania warunków udziału w postępowaniu, o których mowa w art. 57 ust. 2 tej ustawy 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:</w:t>
      </w:r>
    </w:p>
    <w:p w14:paraId="6E5E3268" w14:textId="77777777" w:rsidR="008C3EA5" w:rsidRPr="00BC5ABC" w:rsidRDefault="008C3EA5" w:rsidP="008C3EA5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nazwa (firma) podmiotu: ......................................................................................</w:t>
      </w:r>
    </w:p>
    <w:p w14:paraId="2EC0BB0A" w14:textId="249C5835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w zakresie spełniania warunków, o których mowa w SWZ.</w:t>
      </w:r>
    </w:p>
    <w:p w14:paraId="32D440D5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5. 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Oświadczenie wykonawcy:</w:t>
      </w:r>
    </w:p>
    <w:p w14:paraId="13C7E8D3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zapoznaliśmy się ze specyfikacją warunków zamówienia i załącznikami do niej i nie wnosimy zastrzeżeń.</w:t>
      </w:r>
    </w:p>
    <w:p w14:paraId="773B9807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uzyskaliśmy niezbędne informacje, potrzebne do właściwego przygotowania oferty i nie wnosimy uwag.</w:t>
      </w:r>
    </w:p>
    <w:p w14:paraId="44443948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uważamy się za związanych niniejszą ofertą na czas wskazany w specyfikacji warunków zamówienia.</w:t>
      </w:r>
    </w:p>
    <w:p w14:paraId="08565900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Oświadczamy, że załączone do specyfikacji warunków zamówienia Projektowane Postanowienia Umowy  zostały przez nas zaakceptowane i zobowiązujemy się, w przypadku wyboru naszej oferty do zawarcia umowy na wyżej wymienionych warunkach w miejscu i terminie wyznaczonym przez zamawiającego.</w:t>
      </w:r>
    </w:p>
    <w:p w14:paraId="73A1004E" w14:textId="77777777" w:rsidR="008C3EA5" w:rsidRPr="00BC5ABC" w:rsidRDefault="008C3EA5" w:rsidP="008C3EA5">
      <w:pPr>
        <w:numPr>
          <w:ilvl w:val="1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lastRenderedPageBreak/>
        <w:t>Oświadczamy, że wszystkie informacje podane w oświadczeniach załączonych do oferty oraz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0295B018" w14:textId="77777777" w:rsidR="008C3EA5" w:rsidRPr="00BC5ABC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kern w:val="3"/>
          <w:lang w:eastAsia="pl-PL"/>
        </w:rPr>
        <w:t>6.</w:t>
      </w:r>
      <w:r w:rsidRPr="00BC5ABC">
        <w:rPr>
          <w:rFonts w:ascii="Times New Roman" w:eastAsia="Lucida Sans Unicode" w:hAnsi="Times New Roman" w:cs="Times New Roman"/>
          <w:kern w:val="3"/>
          <w:lang w:eastAsia="pl-PL"/>
        </w:rPr>
        <w:t xml:space="preserve">  Zgodnie z art. 462 pkt 2 ustawy </w:t>
      </w:r>
      <w:proofErr w:type="spellStart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p.z.p</w:t>
      </w:r>
      <w:proofErr w:type="spellEnd"/>
      <w:r w:rsidRPr="00BC5ABC">
        <w:rPr>
          <w:rFonts w:ascii="Times New Roman" w:eastAsia="Lucida Sans Unicode" w:hAnsi="Times New Roman" w:cs="Times New Roman"/>
          <w:kern w:val="3"/>
          <w:lang w:eastAsia="pl-PL"/>
        </w:rPr>
        <w:t>, informujemy, że zamierzamy powierzyć podwykonawcom wykonanie następujących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350"/>
      </w:tblGrid>
      <w:tr w:rsidR="008C3EA5" w:rsidRPr="00BC5ABC" w14:paraId="29401DF9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0A8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(firma) podwykonawcy, </w:t>
            </w: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 ile jest znany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FC1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5A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Cześć zamówienia( zakres)  jaką Wykonawca zamierza powierzyć Podwykonawcy </w:t>
            </w:r>
          </w:p>
        </w:tc>
      </w:tr>
      <w:tr w:rsidR="008C3EA5" w:rsidRPr="00BC5ABC" w14:paraId="160155F4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1A6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F20" w14:textId="77777777" w:rsidR="008C3EA5" w:rsidRPr="00BC5ABC" w:rsidRDefault="008C3EA5" w:rsidP="008C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C3EA5" w:rsidRPr="00BC5ABC" w14:paraId="648E026C" w14:textId="77777777" w:rsidTr="00B30BC2">
        <w:trPr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7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1A0" w14:textId="77777777" w:rsidR="008C3EA5" w:rsidRPr="00BC5ABC" w:rsidRDefault="008C3EA5" w:rsidP="008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6FFC745" w14:textId="77777777" w:rsidR="008C3EA5" w:rsidRPr="00BC5ABC" w:rsidRDefault="008C3EA5" w:rsidP="008C3E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C5ABC">
        <w:rPr>
          <w:rFonts w:ascii="Times New Roman" w:eastAsia="Times New Roman" w:hAnsi="Times New Roman" w:cs="Times New Roman"/>
          <w:i/>
          <w:lang w:eastAsia="ar-SA"/>
        </w:rPr>
        <w:t>* Uwaga: niewypełnienie tabeli rozumiane będzie przez Zamawiającego jako informacja o tym, że Wykonawca nie zaangażuje podwykonawców do realizacji zamówienia.</w:t>
      </w:r>
    </w:p>
    <w:p w14:paraId="0D8C7A56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CIDFont+F1" w:hAnsi="Times New Roman" w:cs="Times New Roman"/>
          <w:b/>
          <w:bCs/>
          <w:lang w:eastAsia="pl-PL"/>
        </w:rPr>
        <w:t>7.</w:t>
      </w:r>
      <w:r w:rsidRPr="00BC5ABC">
        <w:rPr>
          <w:rFonts w:ascii="Times New Roman" w:eastAsia="CIDFont+F1" w:hAnsi="Times New Roman" w:cs="Times New Roman"/>
          <w:lang w:eastAsia="pl-PL"/>
        </w:rPr>
        <w:t>Oświadczamy, że wybór naszej oferty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13DE7AB" w14:textId="77777777" w:rsidR="008C3EA5" w:rsidRPr="00BC5ABC" w:rsidRDefault="008C3EA5" w:rsidP="008C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lang w:eastAsia="ar-SA"/>
        </w:rPr>
        <w:sym w:font="Webdings" w:char="F063"/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NIE</w:t>
      </w:r>
      <w:r w:rsidRPr="00BC5AB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>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u Zamawiającego obowiązku podatkowego,</w:t>
      </w:r>
    </w:p>
    <w:p w14:paraId="1EED6E54" w14:textId="77777777" w:rsidR="008C3EA5" w:rsidRPr="00BC5ABC" w:rsidRDefault="008C3EA5" w:rsidP="008C3EA5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C5ABC">
        <w:rPr>
          <w:rFonts w:ascii="Times New Roman" w:eastAsia="Times New Roman" w:hAnsi="Times New Roman" w:cs="Times New Roman"/>
          <w:b/>
          <w:color w:val="002060"/>
          <w:lang w:eastAsia="ar-SA"/>
        </w:rPr>
        <w:t xml:space="preserve">  BĘDZIE</w:t>
      </w:r>
      <w:r w:rsidRPr="00BC5ABC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BC5ABC">
        <w:rPr>
          <w:rFonts w:ascii="Times New Roman" w:eastAsia="Times New Roman" w:hAnsi="Times New Roman" w:cs="Times New Roman"/>
          <w:lang w:eastAsia="ar-SA"/>
        </w:rPr>
        <w:t>prowadzić do powstania po stronie Zamawiającego obowiązku podatkowego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, w związku z</w:t>
      </w:r>
      <w:r w:rsidRPr="00BC5A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5ABC">
        <w:rPr>
          <w:rFonts w:ascii="Times New Roman" w:eastAsia="Times New Roman" w:hAnsi="Times New Roman" w:cs="Times New Roman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60"/>
        <w:gridCol w:w="2986"/>
      </w:tblGrid>
      <w:tr w:rsidR="008C3EA5" w:rsidRPr="00BC5ABC" w14:paraId="4A0BDEA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2E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45B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DC0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Wartość bez kwoty podatku VAT towaru/usługi</w:t>
            </w:r>
          </w:p>
        </w:tc>
      </w:tr>
      <w:tr w:rsidR="008C3EA5" w:rsidRPr="00BC5ABC" w14:paraId="776907DC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00D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7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EFA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8C3EA5" w:rsidRPr="00BC5ABC" w14:paraId="376782E8" w14:textId="77777777" w:rsidTr="00B30BC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8839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5AB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94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16F" w14:textId="77777777" w:rsidR="008C3EA5" w:rsidRPr="00BC5ABC" w:rsidRDefault="008C3EA5" w:rsidP="008C3E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14:paraId="1915C11F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IDFont+F7" w:hAnsi="Times New Roman" w:cs="Times New Roman"/>
          <w:i/>
          <w:iCs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i/>
          <w:kern w:val="3"/>
          <w:lang w:eastAsia="ar-SA"/>
        </w:rPr>
        <w:t>* Uwaga: niezaznaczenie przez Wykonawcę powyższej informacji i niewypełnienie tabeli rozumiane będzie przez Zamawiającego jako informacja o tym, że wybór oferty Wykonawcy nie będzie prowadzić do powstania u Zamawiającego obowiązku podatkowego.</w:t>
      </w:r>
      <w:r w:rsidRPr="00BC5ABC">
        <w:rPr>
          <w:rFonts w:ascii="Times New Roman" w:eastAsia="CIDFont+F7" w:hAnsi="Times New Roman" w:cs="Times New Roman"/>
          <w:i/>
          <w:iCs/>
          <w:kern w:val="3"/>
          <w:lang w:eastAsia="pl-PL"/>
        </w:rPr>
        <w:t xml:space="preserve"> Należy zapoznać się z ustawą o podatku od towarów i usług, a w szczególności z załącznikiem nr 11 do ustawy). </w:t>
      </w:r>
    </w:p>
    <w:p w14:paraId="729E76A2" w14:textId="77777777" w:rsidR="008C3EA5" w:rsidRPr="00BC5ABC" w:rsidRDefault="008C3EA5" w:rsidP="008C3EA5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IDFont+F2" w:hAnsi="Times New Roman" w:cs="Times New Roman"/>
          <w:kern w:val="3"/>
          <w:lang w:eastAsia="pl-PL"/>
        </w:rPr>
      </w:pPr>
    </w:p>
    <w:p w14:paraId="443A23C8" w14:textId="77777777" w:rsidR="008C3EA5" w:rsidRPr="00BC5ABC" w:rsidRDefault="008C3EA5" w:rsidP="0056600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C5ABC">
        <w:rPr>
          <w:rFonts w:ascii="Times New Roman" w:eastAsia="Lucida Sans Unicode" w:hAnsi="Times New Roman" w:cs="Times New Roman"/>
          <w:b/>
          <w:bCs/>
          <w:color w:val="000000"/>
          <w:kern w:val="3"/>
          <w:lang w:eastAsia="pl-PL"/>
        </w:rPr>
        <w:t xml:space="preserve">8.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Oświadczam, że wypełniłem obowiązki informacyjne przewidziane w art. 13 lub art. 14 RODO</w:t>
      </w:r>
      <w:r w:rsidRPr="00BC5ABC">
        <w:rPr>
          <w:rFonts w:ascii="Times New Roman" w:eastAsia="Lucida Sans Unicode" w:hAnsi="Times New Roman" w:cs="Times New Roman"/>
          <w:color w:val="000000"/>
          <w:kern w:val="3"/>
          <w:vertAlign w:val="superscript"/>
          <w:lang w:eastAsia="pl-PL"/>
        </w:rPr>
        <w:t xml:space="preserve"> </w:t>
      </w:r>
      <w:r w:rsidRPr="00BC5ABC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14:paraId="057B7E1C" w14:textId="77777777" w:rsidR="008C3EA5" w:rsidRPr="00BC5ABC" w:rsidRDefault="008C3EA5" w:rsidP="008C3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A1B277" w14:textId="77777777" w:rsidR="008C3EA5" w:rsidRPr="00BC5ABC" w:rsidRDefault="008C3EA5" w:rsidP="008C3EA5">
      <w:pPr>
        <w:numPr>
          <w:ilvl w:val="0"/>
          <w:numId w:val="5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BC5AB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gdy wykonawca </w:t>
      </w:r>
      <w:r w:rsidRPr="00BC5ABC">
        <w:rPr>
          <w:rFonts w:ascii="Times New Roman" w:eastAsia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486535" w14:textId="77777777" w:rsidR="008C3EA5" w:rsidRPr="00BC5ABC" w:rsidRDefault="008C3EA5" w:rsidP="008C3EA5">
      <w:pPr>
        <w:suppressAutoHyphens/>
        <w:autoSpaceDN w:val="0"/>
        <w:spacing w:after="0" w:line="360" w:lineRule="auto"/>
        <w:ind w:left="4536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</w:p>
    <w:p w14:paraId="475F8456" w14:textId="77777777" w:rsidR="008C3EA5" w:rsidRPr="00BC5ABC" w:rsidRDefault="008C3EA5" w:rsidP="008C3EA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color w:val="00000A"/>
          <w:kern w:val="3"/>
          <w:lang w:eastAsia="pl-PL"/>
        </w:rPr>
        <w:t>9.</w:t>
      </w: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 xml:space="preserve"> Inne informacje Wykonawcy:</w:t>
      </w:r>
    </w:p>
    <w:p w14:paraId="3664A83E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4E971390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14D64844" w14:textId="77777777" w:rsidR="008C3EA5" w:rsidRPr="00BC5ABC" w:rsidRDefault="008C3EA5" w:rsidP="008C3EA5">
      <w:pPr>
        <w:numPr>
          <w:ilvl w:val="1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color w:val="00000A"/>
          <w:kern w:val="3"/>
          <w:lang w:eastAsia="pl-PL"/>
        </w:rPr>
        <w:t>………………………………………………………………………………………………</w:t>
      </w:r>
    </w:p>
    <w:p w14:paraId="7B9F2115" w14:textId="77777777" w:rsidR="008C3EA5" w:rsidRPr="00BC5ABC" w:rsidRDefault="008C3EA5" w:rsidP="008C3EA5">
      <w:pPr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</w:pPr>
      <w:r w:rsidRPr="00BC5ABC">
        <w:rPr>
          <w:rFonts w:ascii="Times New Roman" w:eastAsia="Arial" w:hAnsi="Times New Roman" w:cs="Times New Roman"/>
          <w:b/>
          <w:bCs/>
          <w:color w:val="00000A"/>
          <w:kern w:val="3"/>
          <w:lang w:eastAsia="pl-PL"/>
        </w:rPr>
        <w:t xml:space="preserve"> Informacje dotyczące Wykonawcy wymagane do celów sprawozdawczych. Wykonawca jest:</w:t>
      </w:r>
    </w:p>
    <w:tbl>
      <w:tblPr>
        <w:tblW w:w="909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5"/>
        <w:gridCol w:w="3015"/>
        <w:gridCol w:w="3030"/>
      </w:tblGrid>
      <w:tr w:rsidR="008C3EA5" w:rsidRPr="00BC5ABC" w14:paraId="1F64E418" w14:textId="77777777" w:rsidTr="00B30BC2"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E4E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Nazwa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7A8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Zatrudnienie (w jednym z dwóch ostatnich lat obrotowych)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4B0F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i/>
                <w:iCs/>
                <w:color w:val="00000A"/>
                <w:kern w:val="3"/>
                <w:lang w:eastAsia="pl-PL"/>
              </w:rPr>
              <w:t>Obrót/suma aktywów (w jednym z dwóch ostatnich lat obrotowych)</w:t>
            </w:r>
          </w:p>
        </w:tc>
      </w:tr>
      <w:tr w:rsidR="008C3EA5" w:rsidRPr="00BC5ABC" w14:paraId="668E235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3EB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lastRenderedPageBreak/>
              <w:t>Małym przedsiębiorcą</w:t>
            </w:r>
          </w:p>
          <w:tbl>
            <w:tblPr>
              <w:tblW w:w="434" w:type="dxa"/>
              <w:tblInd w:w="6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"/>
            </w:tblGrid>
            <w:tr w:rsidR="008C3EA5" w:rsidRPr="00BC5ABC" w14:paraId="1E3A17B5" w14:textId="77777777" w:rsidTr="00B30BC2">
              <w:tc>
                <w:tcPr>
                  <w:tcW w:w="4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64DB34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35AC4EF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697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A6A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10 mln euro lub suma aktywów bilansu sporządzonego na koniec jednego z tych lat obrotowych do 10 mln euro</w:t>
            </w:r>
          </w:p>
        </w:tc>
      </w:tr>
      <w:tr w:rsidR="008C3EA5" w:rsidRPr="00BC5ABC" w14:paraId="59344213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6E30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Średnim przedsiębiorcą</w:t>
            </w:r>
          </w:p>
          <w:tbl>
            <w:tblPr>
              <w:tblW w:w="389" w:type="dxa"/>
              <w:tblInd w:w="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8C3EA5" w:rsidRPr="00BC5ABC" w14:paraId="608CE965" w14:textId="77777777" w:rsidTr="00B30BC2">
              <w:tc>
                <w:tcPr>
                  <w:tcW w:w="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632B9C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18E2ACE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9C6C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Mniej niż 250 pracowników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A809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Obrót do 50 mln euro lub suma aktywów bilansu sporządzonego na koniec jednego z tych lat obrotowych do 43 mln euro</w:t>
            </w:r>
          </w:p>
        </w:tc>
      </w:tr>
      <w:tr w:rsidR="008C3EA5" w:rsidRPr="00BC5ABC" w14:paraId="0E095C6C" w14:textId="77777777" w:rsidTr="00B30BC2"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C6D1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  <w:r w:rsidRPr="00BC5ABC"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  <w:t>Dużym przedsiębiorcą</w:t>
            </w:r>
          </w:p>
          <w:tbl>
            <w:tblPr>
              <w:tblW w:w="449" w:type="dxa"/>
              <w:tblInd w:w="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8C3EA5" w:rsidRPr="00BC5ABC" w14:paraId="1D2D6602" w14:textId="77777777" w:rsidTr="00B30BC2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319B1" w14:textId="77777777" w:rsidR="008C3EA5" w:rsidRPr="00BC5ABC" w:rsidRDefault="008C3EA5" w:rsidP="008C3EA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" w:hAnsi="Times New Roman" w:cs="Times New Roman"/>
                      <w:color w:val="00000A"/>
                      <w:kern w:val="3"/>
                      <w:lang w:eastAsia="pl-PL"/>
                    </w:rPr>
                  </w:pPr>
                </w:p>
              </w:tc>
            </w:tr>
          </w:tbl>
          <w:p w14:paraId="71AF11DF" w14:textId="77777777" w:rsidR="008C3EA5" w:rsidRPr="00BC5ABC" w:rsidRDefault="008C3EA5" w:rsidP="008C3E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lang w:eastAsia="pl-PL"/>
              </w:rPr>
            </w:pPr>
          </w:p>
        </w:tc>
        <w:tc>
          <w:tcPr>
            <w:tcW w:w="60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503D" w14:textId="77777777" w:rsidR="008C3EA5" w:rsidRPr="00BC5ABC" w:rsidRDefault="008C3EA5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C5ABC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to przedsiębiorca, który nie kwalifikuje się do żadnej z ww. kategorii przedsiębiorstw.</w:t>
            </w:r>
          </w:p>
          <w:p w14:paraId="644D8C39" w14:textId="33BEC585" w:rsidR="000F0580" w:rsidRPr="00BC5ABC" w:rsidRDefault="000F0580" w:rsidP="008C3E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182B5C6D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  <w:r w:rsidRPr="008C3EA5">
        <w:rPr>
          <w:rFonts w:ascii="Times New Roman" w:eastAsia="Lucida Sans Unicode" w:hAnsi="Times New Roman" w:cs="Times New Roman"/>
          <w:i/>
          <w:iCs/>
          <w:kern w:val="3"/>
          <w:lang w:eastAsia="pl-PL"/>
        </w:rPr>
        <w:t>Należy zaznaczyć powyżej właściwe pole.</w:t>
      </w:r>
    </w:p>
    <w:p w14:paraId="020F4F61" w14:textId="77777777" w:rsidR="008C3EA5" w:rsidRPr="008C3EA5" w:rsidRDefault="008C3EA5" w:rsidP="008C3E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pl-PL"/>
        </w:rPr>
      </w:pPr>
    </w:p>
    <w:p w14:paraId="2064F449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14:paraId="5BFC6944" w14:textId="77777777" w:rsidR="008C3EA5" w:rsidRPr="008C3EA5" w:rsidRDefault="008C3EA5" w:rsidP="008C3E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7D5F30E3" w14:textId="77777777" w:rsidR="008C3EA5" w:rsidRPr="008C3EA5" w:rsidRDefault="008C3EA5" w:rsidP="008C3EA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3EA5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47E376D7" w14:textId="77777777" w:rsidR="008C3EA5" w:rsidRPr="008C3EA5" w:rsidRDefault="008C3EA5" w:rsidP="008C3EA5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8C3EA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8C3EA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14:paraId="7D5A30F7" w14:textId="12839291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Dokument należy wypełnić i podpisać 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  <w:t>kwalifikowanym podpisem elektronicznym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8C3EA5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przez osobę/y upoważnione do reprezentowania Wykonawcy</w:t>
      </w: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.</w:t>
      </w:r>
    </w:p>
    <w:p w14:paraId="081580C0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</w:p>
    <w:p w14:paraId="3BF8F388" w14:textId="77777777" w:rsidR="008C3EA5" w:rsidRPr="008C3EA5" w:rsidRDefault="008C3EA5" w:rsidP="008C3EA5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C3E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sectPr w:rsidR="008C3EA5" w:rsidRPr="008C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CIDFont+F7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7E"/>
    <w:multiLevelType w:val="hybridMultilevel"/>
    <w:tmpl w:val="4C802768"/>
    <w:lvl w:ilvl="0" w:tplc="7EB44F0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753586"/>
    <w:multiLevelType w:val="hybridMultilevel"/>
    <w:tmpl w:val="85E2CBE0"/>
    <w:lvl w:ilvl="0" w:tplc="4B186B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124CB0"/>
    <w:multiLevelType w:val="hybridMultilevel"/>
    <w:tmpl w:val="C288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4D0E"/>
    <w:multiLevelType w:val="multilevel"/>
    <w:tmpl w:val="9C90E35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BFE79F8"/>
    <w:multiLevelType w:val="hybridMultilevel"/>
    <w:tmpl w:val="D7BC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24D"/>
    <w:multiLevelType w:val="hybridMultilevel"/>
    <w:tmpl w:val="564E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F97"/>
    <w:multiLevelType w:val="multilevel"/>
    <w:tmpl w:val="8F04EE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A977CA4"/>
    <w:multiLevelType w:val="multilevel"/>
    <w:tmpl w:val="F362969E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abstractNum w:abstractNumId="8" w15:restartNumberingAfterBreak="0">
    <w:nsid w:val="3C387183"/>
    <w:multiLevelType w:val="hybridMultilevel"/>
    <w:tmpl w:val="6EB2FFA8"/>
    <w:lvl w:ilvl="0" w:tplc="E3469DF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31366"/>
    <w:multiLevelType w:val="hybridMultilevel"/>
    <w:tmpl w:val="6EB2FFA8"/>
    <w:lvl w:ilvl="0" w:tplc="FFFFFFFF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6" w:hanging="360"/>
      </w:pPr>
    </w:lvl>
    <w:lvl w:ilvl="2" w:tplc="FFFFFFFF" w:tentative="1">
      <w:start w:val="1"/>
      <w:numFmt w:val="lowerRoman"/>
      <w:lvlText w:val="%3."/>
      <w:lvlJc w:val="right"/>
      <w:pPr>
        <w:ind w:left="2076" w:hanging="180"/>
      </w:pPr>
    </w:lvl>
    <w:lvl w:ilvl="3" w:tplc="FFFFFFFF" w:tentative="1">
      <w:start w:val="1"/>
      <w:numFmt w:val="decimal"/>
      <w:lvlText w:val="%4."/>
      <w:lvlJc w:val="left"/>
      <w:pPr>
        <w:ind w:left="2796" w:hanging="360"/>
      </w:pPr>
    </w:lvl>
    <w:lvl w:ilvl="4" w:tplc="FFFFFFFF" w:tentative="1">
      <w:start w:val="1"/>
      <w:numFmt w:val="lowerLetter"/>
      <w:lvlText w:val="%5."/>
      <w:lvlJc w:val="left"/>
      <w:pPr>
        <w:ind w:left="3516" w:hanging="360"/>
      </w:pPr>
    </w:lvl>
    <w:lvl w:ilvl="5" w:tplc="FFFFFFFF" w:tentative="1">
      <w:start w:val="1"/>
      <w:numFmt w:val="lowerRoman"/>
      <w:lvlText w:val="%6."/>
      <w:lvlJc w:val="right"/>
      <w:pPr>
        <w:ind w:left="4236" w:hanging="180"/>
      </w:pPr>
    </w:lvl>
    <w:lvl w:ilvl="6" w:tplc="FFFFFFFF" w:tentative="1">
      <w:start w:val="1"/>
      <w:numFmt w:val="decimal"/>
      <w:lvlText w:val="%7."/>
      <w:lvlJc w:val="left"/>
      <w:pPr>
        <w:ind w:left="4956" w:hanging="360"/>
      </w:pPr>
    </w:lvl>
    <w:lvl w:ilvl="7" w:tplc="FFFFFFFF" w:tentative="1">
      <w:start w:val="1"/>
      <w:numFmt w:val="lowerLetter"/>
      <w:lvlText w:val="%8."/>
      <w:lvlJc w:val="left"/>
      <w:pPr>
        <w:ind w:left="5676" w:hanging="360"/>
      </w:pPr>
    </w:lvl>
    <w:lvl w:ilvl="8" w:tplc="FFFFFFFF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 w15:restartNumberingAfterBreak="0">
    <w:nsid w:val="44900526"/>
    <w:multiLevelType w:val="hybridMultilevel"/>
    <w:tmpl w:val="0AEC645C"/>
    <w:lvl w:ilvl="0" w:tplc="E480BD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1D7FE7"/>
    <w:multiLevelType w:val="hybridMultilevel"/>
    <w:tmpl w:val="4C12BA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7A53"/>
    <w:multiLevelType w:val="hybridMultilevel"/>
    <w:tmpl w:val="A9BE8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1DF"/>
    <w:multiLevelType w:val="hybridMultilevel"/>
    <w:tmpl w:val="F076A6E8"/>
    <w:lvl w:ilvl="0" w:tplc="BD502A1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A031B7"/>
    <w:multiLevelType w:val="hybridMultilevel"/>
    <w:tmpl w:val="D7BCEB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6114"/>
    <w:multiLevelType w:val="hybridMultilevel"/>
    <w:tmpl w:val="C7EAD97A"/>
    <w:lvl w:ilvl="0" w:tplc="ACF24D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B104534"/>
    <w:multiLevelType w:val="hybridMultilevel"/>
    <w:tmpl w:val="4C12B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944"/>
    <w:multiLevelType w:val="hybridMultilevel"/>
    <w:tmpl w:val="4712E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2E5C"/>
    <w:multiLevelType w:val="multilevel"/>
    <w:tmpl w:val="617EA6B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20" w15:restartNumberingAfterBreak="0">
    <w:nsid w:val="72BA1F4D"/>
    <w:multiLevelType w:val="hybridMultilevel"/>
    <w:tmpl w:val="C0CE1986"/>
    <w:lvl w:ilvl="0" w:tplc="31A84B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E931DB"/>
    <w:multiLevelType w:val="hybridMultilevel"/>
    <w:tmpl w:val="57DC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A08BF"/>
    <w:multiLevelType w:val="hybridMultilevel"/>
    <w:tmpl w:val="67EEA6A8"/>
    <w:lvl w:ilvl="0" w:tplc="588C4A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FD4"/>
    <w:multiLevelType w:val="multilevel"/>
    <w:tmpl w:val="287A425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b/>
        <w:sz w:val="22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b/>
        <w:sz w:val="22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b/>
        <w:sz w:val="22"/>
      </w:rPr>
    </w:lvl>
  </w:abstractNum>
  <w:num w:numId="1" w16cid:durableId="698552344">
    <w:abstractNumId w:val="7"/>
  </w:num>
  <w:num w:numId="2" w16cid:durableId="1331370564">
    <w:abstractNumId w:val="19"/>
  </w:num>
  <w:num w:numId="3" w16cid:durableId="50547811">
    <w:abstractNumId w:val="23"/>
  </w:num>
  <w:num w:numId="4" w16cid:durableId="1743137971">
    <w:abstractNumId w:val="19"/>
    <w:lvlOverride w:ilvl="0">
      <w:startOverride w:val="1"/>
    </w:lvlOverride>
  </w:num>
  <w:num w:numId="5" w16cid:durableId="513804634">
    <w:abstractNumId w:val="3"/>
  </w:num>
  <w:num w:numId="6" w16cid:durableId="1328367866">
    <w:abstractNumId w:val="22"/>
  </w:num>
  <w:num w:numId="7" w16cid:durableId="1960913126">
    <w:abstractNumId w:val="6"/>
  </w:num>
  <w:num w:numId="8" w16cid:durableId="205914782">
    <w:abstractNumId w:val="1"/>
  </w:num>
  <w:num w:numId="9" w16cid:durableId="729570825">
    <w:abstractNumId w:val="9"/>
  </w:num>
  <w:num w:numId="10" w16cid:durableId="1015576336">
    <w:abstractNumId w:val="16"/>
  </w:num>
  <w:num w:numId="11" w16cid:durableId="1161235089">
    <w:abstractNumId w:val="20"/>
  </w:num>
  <w:num w:numId="12" w16cid:durableId="1396709463">
    <w:abstractNumId w:val="0"/>
  </w:num>
  <w:num w:numId="13" w16cid:durableId="776218390">
    <w:abstractNumId w:val="11"/>
  </w:num>
  <w:num w:numId="14" w16cid:durableId="1895196648">
    <w:abstractNumId w:val="14"/>
  </w:num>
  <w:num w:numId="15" w16cid:durableId="1315138820">
    <w:abstractNumId w:val="8"/>
  </w:num>
  <w:num w:numId="16" w16cid:durableId="1599217184">
    <w:abstractNumId w:val="10"/>
  </w:num>
  <w:num w:numId="17" w16cid:durableId="437992979">
    <w:abstractNumId w:val="17"/>
  </w:num>
  <w:num w:numId="18" w16cid:durableId="324824781">
    <w:abstractNumId w:val="12"/>
  </w:num>
  <w:num w:numId="19" w16cid:durableId="1012489217">
    <w:abstractNumId w:val="13"/>
  </w:num>
  <w:num w:numId="20" w16cid:durableId="1034429191">
    <w:abstractNumId w:val="4"/>
  </w:num>
  <w:num w:numId="21" w16cid:durableId="757944485">
    <w:abstractNumId w:val="18"/>
  </w:num>
  <w:num w:numId="22" w16cid:durableId="1789397414">
    <w:abstractNumId w:val="15"/>
  </w:num>
  <w:num w:numId="23" w16cid:durableId="1109591671">
    <w:abstractNumId w:val="21"/>
  </w:num>
  <w:num w:numId="24" w16cid:durableId="1480726563">
    <w:abstractNumId w:val="5"/>
  </w:num>
  <w:num w:numId="25" w16cid:durableId="50156795">
    <w:abstractNumId w:val="2"/>
  </w:num>
  <w:num w:numId="26" w16cid:durableId="1506242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0"/>
    <w:rsid w:val="00035DBB"/>
    <w:rsid w:val="00057104"/>
    <w:rsid w:val="00076CB4"/>
    <w:rsid w:val="000A3157"/>
    <w:rsid w:val="000D1AC4"/>
    <w:rsid w:val="000F0580"/>
    <w:rsid w:val="00115359"/>
    <w:rsid w:val="00170502"/>
    <w:rsid w:val="00192698"/>
    <w:rsid w:val="001F366F"/>
    <w:rsid w:val="001F48EA"/>
    <w:rsid w:val="00234AE4"/>
    <w:rsid w:val="002378E4"/>
    <w:rsid w:val="00246D7F"/>
    <w:rsid w:val="00276F3D"/>
    <w:rsid w:val="002F0EEB"/>
    <w:rsid w:val="003207AA"/>
    <w:rsid w:val="003B3ADB"/>
    <w:rsid w:val="003C7E10"/>
    <w:rsid w:val="003F46F7"/>
    <w:rsid w:val="00412BF9"/>
    <w:rsid w:val="00420B6E"/>
    <w:rsid w:val="00475E13"/>
    <w:rsid w:val="00540D7F"/>
    <w:rsid w:val="005602F9"/>
    <w:rsid w:val="00566002"/>
    <w:rsid w:val="005D5231"/>
    <w:rsid w:val="005E237B"/>
    <w:rsid w:val="005E6D00"/>
    <w:rsid w:val="00601EC2"/>
    <w:rsid w:val="006028F8"/>
    <w:rsid w:val="00637836"/>
    <w:rsid w:val="00640FC8"/>
    <w:rsid w:val="0065259D"/>
    <w:rsid w:val="00665BB6"/>
    <w:rsid w:val="00676F8E"/>
    <w:rsid w:val="006959BC"/>
    <w:rsid w:val="006A1E69"/>
    <w:rsid w:val="00715E0C"/>
    <w:rsid w:val="00721856"/>
    <w:rsid w:val="00741EA3"/>
    <w:rsid w:val="00751373"/>
    <w:rsid w:val="0075514F"/>
    <w:rsid w:val="00773B76"/>
    <w:rsid w:val="007874AC"/>
    <w:rsid w:val="007C477B"/>
    <w:rsid w:val="007F3274"/>
    <w:rsid w:val="008102F1"/>
    <w:rsid w:val="00821692"/>
    <w:rsid w:val="00830C1A"/>
    <w:rsid w:val="00842020"/>
    <w:rsid w:val="0084760C"/>
    <w:rsid w:val="00851EB3"/>
    <w:rsid w:val="008771FD"/>
    <w:rsid w:val="008C3EA5"/>
    <w:rsid w:val="008D400A"/>
    <w:rsid w:val="008F10E8"/>
    <w:rsid w:val="00940136"/>
    <w:rsid w:val="00940682"/>
    <w:rsid w:val="00947D38"/>
    <w:rsid w:val="00954CF2"/>
    <w:rsid w:val="00964F2A"/>
    <w:rsid w:val="009840D0"/>
    <w:rsid w:val="009947CC"/>
    <w:rsid w:val="009B15E0"/>
    <w:rsid w:val="009C75C9"/>
    <w:rsid w:val="009E676B"/>
    <w:rsid w:val="00A5737A"/>
    <w:rsid w:val="00AE39CB"/>
    <w:rsid w:val="00AF09BE"/>
    <w:rsid w:val="00B02123"/>
    <w:rsid w:val="00B06B58"/>
    <w:rsid w:val="00B16121"/>
    <w:rsid w:val="00B9150D"/>
    <w:rsid w:val="00BC3660"/>
    <w:rsid w:val="00BC5ABC"/>
    <w:rsid w:val="00BD2D2C"/>
    <w:rsid w:val="00BE438C"/>
    <w:rsid w:val="00C1378A"/>
    <w:rsid w:val="00C4376F"/>
    <w:rsid w:val="00C52A26"/>
    <w:rsid w:val="00C66B05"/>
    <w:rsid w:val="00C87699"/>
    <w:rsid w:val="00CA59D0"/>
    <w:rsid w:val="00CE76D1"/>
    <w:rsid w:val="00CF4EAE"/>
    <w:rsid w:val="00CF5B08"/>
    <w:rsid w:val="00D23C3F"/>
    <w:rsid w:val="00D4698C"/>
    <w:rsid w:val="00D71019"/>
    <w:rsid w:val="00D720B4"/>
    <w:rsid w:val="00DF6404"/>
    <w:rsid w:val="00E6213F"/>
    <w:rsid w:val="00E62794"/>
    <w:rsid w:val="00E733CE"/>
    <w:rsid w:val="00E82A51"/>
    <w:rsid w:val="00E82F7D"/>
    <w:rsid w:val="00EE20D0"/>
    <w:rsid w:val="00EF0BE2"/>
    <w:rsid w:val="00F40404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B20"/>
  <w15:chartTrackingRefBased/>
  <w15:docId w15:val="{C9994C7D-3DE4-43CF-BEEC-078D1E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5">
    <w:name w:val="WWNum5"/>
    <w:basedOn w:val="Bezlisty"/>
    <w:rsid w:val="008C3EA5"/>
    <w:pPr>
      <w:numPr>
        <w:numId w:val="1"/>
      </w:numPr>
    </w:pPr>
  </w:style>
  <w:style w:type="numbering" w:customStyle="1" w:styleId="WWNum6">
    <w:name w:val="WWNum6"/>
    <w:basedOn w:val="Bezlisty"/>
    <w:rsid w:val="008C3EA5"/>
    <w:pPr>
      <w:numPr>
        <w:numId w:val="2"/>
      </w:numPr>
    </w:pPr>
  </w:style>
  <w:style w:type="numbering" w:customStyle="1" w:styleId="WWNum7">
    <w:name w:val="WWNum7"/>
    <w:basedOn w:val="Bezlisty"/>
    <w:rsid w:val="008C3EA5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602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&amp;cad=rja&amp;uact=8&amp;ved=2ahUKEwiT3fnfpIftAhVLx4sKHc-rC40QFjATegQIBhAC&amp;url=https%3A%2F%2Fsportowefakty.wp.pl%2Fareny%2Fstadion-polonii-bydgoszcz&amp;usg=AOvVaw2iCid5BurdrtUYtobm53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108</cp:revision>
  <cp:lastPrinted>2021-10-05T13:33:00Z</cp:lastPrinted>
  <dcterms:created xsi:type="dcterms:W3CDTF">2021-09-16T09:18:00Z</dcterms:created>
  <dcterms:modified xsi:type="dcterms:W3CDTF">2022-11-22T18:40:00Z</dcterms:modified>
</cp:coreProperties>
</file>