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23F06A5B" w:rsidR="00844476" w:rsidRPr="005F28F7" w:rsidRDefault="00CF4184" w:rsidP="00BA4745">
      <w:pPr>
        <w:pStyle w:val="Zalacznik"/>
        <w:widowControl/>
        <w:jc w:val="lef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7500F2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>r</w:t>
      </w:r>
      <w:r w:rsidR="00DA2173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83476">
        <w:rPr>
          <w:rFonts w:ascii="Times New Roman" w:hAnsi="Times New Roman" w:cs="Times New Roman"/>
          <w:b w:val="0"/>
          <w:iCs/>
          <w:sz w:val="24"/>
          <w:szCs w:val="24"/>
        </w:rPr>
        <w:t>10</w:t>
      </w:r>
      <w:r w:rsidR="00DA2173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>do SWZ</w:t>
      </w:r>
    </w:p>
    <w:p w14:paraId="6028DCA0" w14:textId="702887DC" w:rsidR="007C7B31" w:rsidRPr="00622A74" w:rsidRDefault="00CF4184" w:rsidP="00D17E93">
      <w:pPr>
        <w:pStyle w:val="Tekstpodstawowywcity3"/>
        <w:ind w:hanging="283"/>
        <w:rPr>
          <w:b/>
          <w:bCs/>
          <w:iCs/>
          <w:sz w:val="24"/>
          <w:szCs w:val="24"/>
        </w:rPr>
      </w:pPr>
      <w:r w:rsidRPr="00622A74">
        <w:rPr>
          <w:sz w:val="24"/>
          <w:szCs w:val="24"/>
        </w:rPr>
        <w:t xml:space="preserve"> </w:t>
      </w:r>
      <w:r w:rsidR="00622A74" w:rsidRPr="00622A74">
        <w:rPr>
          <w:b/>
          <w:bCs/>
          <w:iCs/>
          <w:sz w:val="24"/>
          <w:szCs w:val="24"/>
        </w:rPr>
        <w:t>znak sprawy  SA.272.</w:t>
      </w:r>
      <w:r w:rsidR="00C25560">
        <w:rPr>
          <w:b/>
          <w:bCs/>
          <w:iCs/>
          <w:sz w:val="24"/>
          <w:szCs w:val="24"/>
        </w:rPr>
        <w:t>2</w:t>
      </w:r>
      <w:r w:rsidR="00622A74" w:rsidRPr="00622A74">
        <w:rPr>
          <w:b/>
          <w:bCs/>
          <w:iCs/>
          <w:sz w:val="24"/>
          <w:szCs w:val="24"/>
        </w:rPr>
        <w:t>.2023 </w:t>
      </w:r>
    </w:p>
    <w:p w14:paraId="5D082415" w14:textId="77777777" w:rsidR="00794129" w:rsidRPr="00794129" w:rsidRDefault="00CF4184" w:rsidP="004C322C">
      <w:pPr>
        <w:pStyle w:val="SIWZBody"/>
        <w:spacing w:before="0"/>
        <w:rPr>
          <w:b/>
          <w:bCs/>
          <w:sz w:val="24"/>
          <w:szCs w:val="24"/>
        </w:rPr>
      </w:pPr>
      <w:r w:rsidRPr="005F28F7">
        <w:rPr>
          <w:b/>
          <w:bCs/>
          <w:sz w:val="24"/>
          <w:szCs w:val="24"/>
        </w:rPr>
        <w:t xml:space="preserve">ZAMAWIAJACY : </w:t>
      </w:r>
      <w:r w:rsidR="00794129" w:rsidRPr="00794129">
        <w:rPr>
          <w:b/>
          <w:bCs/>
          <w:sz w:val="24"/>
          <w:szCs w:val="24"/>
        </w:rPr>
        <w:t xml:space="preserve">Powiatowa Stacja Sanitarno-Epidemiologiczna w Słupsku </w:t>
      </w:r>
    </w:p>
    <w:p w14:paraId="1C5D20F5" w14:textId="77777777" w:rsidR="00794129" w:rsidRPr="00794129" w:rsidRDefault="00794129" w:rsidP="004C322C">
      <w:pPr>
        <w:pStyle w:val="SIWZBody"/>
        <w:spacing w:before="0"/>
        <w:rPr>
          <w:b/>
          <w:bCs/>
          <w:sz w:val="24"/>
          <w:szCs w:val="24"/>
        </w:rPr>
      </w:pPr>
      <w:r w:rsidRPr="00794129">
        <w:rPr>
          <w:b/>
          <w:bCs/>
          <w:sz w:val="24"/>
          <w:szCs w:val="24"/>
        </w:rPr>
        <w:t xml:space="preserve">                                   ul. Piotra Skargi 8, 76-200 Słupsk </w:t>
      </w:r>
    </w:p>
    <w:p w14:paraId="3BC61CFD" w14:textId="71A84F1D" w:rsidR="00794129" w:rsidRPr="00794129" w:rsidRDefault="00794129" w:rsidP="004C322C">
      <w:pPr>
        <w:pStyle w:val="SIWZBody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94129">
        <w:rPr>
          <w:sz w:val="24"/>
          <w:szCs w:val="24"/>
        </w:rPr>
        <w:t>w której imieniu i na rzecz działa:</w:t>
      </w:r>
    </w:p>
    <w:p w14:paraId="3A52E26A" w14:textId="511A9A01" w:rsidR="00794129" w:rsidRPr="00794129" w:rsidRDefault="00794129" w:rsidP="004C322C">
      <w:pPr>
        <w:pStyle w:val="SIWZBody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94129">
        <w:rPr>
          <w:sz w:val="24"/>
          <w:szCs w:val="24"/>
        </w:rPr>
        <w:t>Przedsiębiorstwo Gospodarki Mieszkaniowej Sp. z o.o.</w:t>
      </w:r>
    </w:p>
    <w:p w14:paraId="18C4C172" w14:textId="0983D8C3" w:rsidR="00794129" w:rsidRPr="00794129" w:rsidRDefault="00794129" w:rsidP="004C322C">
      <w:pPr>
        <w:pStyle w:val="SIWZBody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94129">
        <w:rPr>
          <w:sz w:val="24"/>
          <w:szCs w:val="24"/>
        </w:rPr>
        <w:t>ul. Tuwima 4</w:t>
      </w:r>
    </w:p>
    <w:p w14:paraId="221E6F6B" w14:textId="01EC7B15" w:rsidR="00D17E93" w:rsidRDefault="00794129" w:rsidP="00971467">
      <w:pPr>
        <w:pStyle w:val="SIWZBody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94129">
        <w:rPr>
          <w:sz w:val="24"/>
          <w:szCs w:val="24"/>
        </w:rPr>
        <w:t>76-200 Słupsk</w:t>
      </w:r>
    </w:p>
    <w:p w14:paraId="3DE5FF65" w14:textId="77777777" w:rsidR="00971467" w:rsidRPr="00D17E93" w:rsidRDefault="00971467" w:rsidP="00971467">
      <w:pPr>
        <w:pStyle w:val="SIWZBody"/>
        <w:spacing w:before="0"/>
        <w:rPr>
          <w:sz w:val="24"/>
          <w:szCs w:val="24"/>
        </w:rPr>
      </w:pPr>
    </w:p>
    <w:p w14:paraId="4C43E7B3" w14:textId="3B83A779" w:rsidR="006B5374" w:rsidRDefault="006B5374" w:rsidP="006B5374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6B5374">
        <w:rPr>
          <w:rFonts w:eastAsia="Calibri"/>
          <w:b/>
          <w:bCs/>
          <w:iCs/>
          <w:sz w:val="24"/>
          <w:szCs w:val="24"/>
          <w:lang w:eastAsia="en-US"/>
        </w:rPr>
        <w:t>Wykonawca:</w:t>
      </w:r>
    </w:p>
    <w:p w14:paraId="27399BCD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bookmarkStart w:id="0" w:name="_Hlk128742853"/>
      <w:r w:rsidRPr="00CA046C">
        <w:rPr>
          <w:bCs/>
          <w:i/>
          <w:lang w:eastAsia="ar-SA"/>
        </w:rPr>
        <w:t>pełna nazwa/firma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81ABFD1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53DA58B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i/>
          <w:lang w:eastAsia="ar-SA"/>
        </w:rPr>
        <w:t>adres</w:t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 xml:space="preserve"> </w:t>
      </w:r>
      <w:r w:rsidRPr="00CA046C">
        <w:rPr>
          <w:bCs/>
          <w:lang w:eastAsia="ar-SA"/>
        </w:rPr>
        <w:t>………………………………………………………</w:t>
      </w:r>
    </w:p>
    <w:p w14:paraId="09049F90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116A1787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województwo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2E156312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adres e-mail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058678E4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>NIP/PESEL, KRS/CEiDG)</w:t>
      </w:r>
      <w:r w:rsidRPr="00CA046C">
        <w:rPr>
          <w:bCs/>
          <w:i/>
          <w:lang w:eastAsia="ar-SA"/>
        </w:rPr>
        <w:tab/>
        <w:t>……………………………………………………………....</w:t>
      </w:r>
    </w:p>
    <w:p w14:paraId="12D88405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>………………………………………………………………</w:t>
      </w:r>
      <w:r w:rsidRPr="00CA046C">
        <w:rPr>
          <w:bCs/>
          <w:lang w:eastAsia="ar-SA"/>
        </w:rPr>
        <w:t xml:space="preserve">       </w:t>
      </w:r>
    </w:p>
    <w:p w14:paraId="174D6858" w14:textId="77777777" w:rsidR="00276768" w:rsidRPr="00CA046C" w:rsidRDefault="00276768" w:rsidP="00276768">
      <w:pPr>
        <w:suppressAutoHyphens/>
        <w:jc w:val="both"/>
        <w:rPr>
          <w:bCs/>
          <w:u w:val="single"/>
          <w:lang w:eastAsia="ar-SA"/>
        </w:rPr>
      </w:pPr>
      <w:r w:rsidRPr="00CA046C">
        <w:rPr>
          <w:bCs/>
          <w:lang w:eastAsia="ar-SA"/>
        </w:rPr>
        <w:t xml:space="preserve"> </w:t>
      </w:r>
      <w:r w:rsidRPr="00CA046C">
        <w:rPr>
          <w:bCs/>
          <w:u w:val="single"/>
          <w:lang w:eastAsia="ar-SA"/>
        </w:rPr>
        <w:t xml:space="preserve"> reprezentowany przez:</w:t>
      </w:r>
    </w:p>
    <w:p w14:paraId="0FA8B81C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 xml:space="preserve">                             </w:t>
      </w:r>
      <w:r w:rsidRPr="00CA046C">
        <w:rPr>
          <w:bCs/>
          <w:lang w:eastAsia="ar-SA"/>
        </w:rPr>
        <w:tab/>
        <w:t xml:space="preserve">            ……………………………………………………………</w:t>
      </w:r>
    </w:p>
    <w:p w14:paraId="57317347" w14:textId="0F4D25A5" w:rsidR="00CA046C" w:rsidRDefault="00276768" w:rsidP="00622A74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 xml:space="preserve">                                                  (imię, nazwisko, stanowisko/podstawa do  reprezentacji)</w:t>
      </w:r>
      <w:bookmarkEnd w:id="0"/>
    </w:p>
    <w:p w14:paraId="615CFB86" w14:textId="77777777" w:rsidR="006C5DE0" w:rsidRPr="00622A74" w:rsidRDefault="006C5DE0" w:rsidP="00622A74">
      <w:pPr>
        <w:suppressAutoHyphens/>
        <w:jc w:val="both"/>
        <w:rPr>
          <w:bCs/>
          <w:i/>
          <w:lang w:eastAsia="ar-SA"/>
        </w:rPr>
      </w:pPr>
    </w:p>
    <w:p w14:paraId="633D9507" w14:textId="07383CC9" w:rsidR="004842B1" w:rsidRPr="004842B1" w:rsidRDefault="004842B1" w:rsidP="00622A74">
      <w:pPr>
        <w:shd w:val="clear" w:color="auto" w:fill="D9D9D9"/>
        <w:jc w:val="center"/>
        <w:rPr>
          <w:rFonts w:eastAsia="Calibri"/>
          <w:b/>
          <w:bCs/>
          <w:iCs/>
          <w:lang w:eastAsia="en-US"/>
        </w:rPr>
      </w:pPr>
      <w:r w:rsidRPr="004842B1">
        <w:rPr>
          <w:rFonts w:eastAsia="Calibri"/>
          <w:b/>
          <w:bCs/>
          <w:iCs/>
          <w:lang w:eastAsia="en-US"/>
        </w:rPr>
        <w:t xml:space="preserve">OŚWIADCZENIE WYKONAWCY </w:t>
      </w:r>
      <w:r w:rsidRPr="004842B1">
        <w:rPr>
          <w:rFonts w:eastAsia="Calibri"/>
          <w:b/>
          <w:bCs/>
          <w:iCs/>
          <w:lang w:eastAsia="en-US"/>
        </w:rPr>
        <w:br/>
        <w:t>O AKTUALNOŚCI INFORMACJI ZAWARTYCH W OŚWIADCZENIU, O  KTÓRYM MOWA W ART. 125 UST. 1 PZP  W ZAKRESIE PODSTAW WYKLUCZENIA Z POSTĘPOWANIA</w:t>
      </w:r>
    </w:p>
    <w:p w14:paraId="4C8B16F7" w14:textId="4DB6E035" w:rsidR="004842B1" w:rsidRPr="004842B1" w:rsidRDefault="004842B1" w:rsidP="004842B1">
      <w:pPr>
        <w:jc w:val="both"/>
        <w:rPr>
          <w:rFonts w:eastAsia="Calibri"/>
          <w:b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W związku ze złożeniem oferty w postępowaniu o udzielenie zamówienia publicznego prowadzonym w trybie podstawowym na podstawie art. 275 ust. </w:t>
      </w:r>
      <w:r>
        <w:rPr>
          <w:rFonts w:eastAsia="Calibri"/>
          <w:bCs/>
          <w:iCs/>
          <w:sz w:val="24"/>
          <w:szCs w:val="24"/>
          <w:lang w:eastAsia="en-US"/>
        </w:rPr>
        <w:t>2</w:t>
      </w: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 Pzp na dostawę </w:t>
      </w:r>
      <w:bookmarkStart w:id="1" w:name="_Hlk142484201"/>
      <w:r w:rsidR="00D17E93" w:rsidRPr="00D17E93">
        <w:rPr>
          <w:rFonts w:eastAsia="Calibri"/>
          <w:bCs/>
          <w:iCs/>
          <w:sz w:val="24"/>
          <w:szCs w:val="24"/>
          <w:lang w:eastAsia="en-US"/>
        </w:rPr>
        <w:t>sprzętu laboratoryjnego</w:t>
      </w:r>
      <w:bookmarkEnd w:id="1"/>
      <w:r w:rsidR="00D17E93" w:rsidRPr="00D17E93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4842B1">
        <w:rPr>
          <w:rFonts w:eastAsia="Calibri"/>
          <w:bCs/>
          <w:iCs/>
          <w:sz w:val="24"/>
          <w:szCs w:val="24"/>
          <w:lang w:eastAsia="en-US"/>
        </w:rPr>
        <w:t>w ramach zadania pn. „Wzmocnienie Infrastruktury Powiatowych Stacji Sanitarno-Epidemiologicznych w celu zwiększenia efektywności ich działania” oferujemy wykonanie zamówienia, zgodnie ze wszystkimi warunkami zawartymi w SWZ</w:t>
      </w:r>
      <w:r w:rsidR="00D17E93">
        <w:rPr>
          <w:rFonts w:eastAsia="Calibri"/>
          <w:bCs/>
          <w:iCs/>
          <w:sz w:val="24"/>
          <w:szCs w:val="24"/>
          <w:lang w:eastAsia="en-US"/>
        </w:rPr>
        <w:t>.</w:t>
      </w:r>
    </w:p>
    <w:p w14:paraId="0EFCF160" w14:textId="77777777" w:rsidR="004842B1" w:rsidRPr="004842B1" w:rsidRDefault="004842B1" w:rsidP="004842B1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Ja niżej podpisany </w:t>
      </w:r>
    </w:p>
    <w:p w14:paraId="18C4BC14" w14:textId="0661680B" w:rsidR="004842B1" w:rsidRPr="004842B1" w:rsidRDefault="004842B1" w:rsidP="004842B1">
      <w:pPr>
        <w:rPr>
          <w:rFonts w:eastAsia="Calibri"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4E701AB0" w14:textId="77777777" w:rsidR="004842B1" w:rsidRPr="004842B1" w:rsidRDefault="004842B1" w:rsidP="004842B1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>działając w imieniu i na rzecz</w:t>
      </w:r>
    </w:p>
    <w:p w14:paraId="3DBCC075" w14:textId="61E11568" w:rsidR="004842B1" w:rsidRPr="004842B1" w:rsidRDefault="004842B1" w:rsidP="004842B1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301F46" w14:textId="249B1C32" w:rsidR="004842B1" w:rsidRPr="004842B1" w:rsidRDefault="004842B1" w:rsidP="004842B1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oświadczam, że informacje zawarte w  oświadczeniu, o którym mowa w art. 125 ust. </w:t>
      </w:r>
      <w:r>
        <w:rPr>
          <w:rFonts w:eastAsia="Calibri"/>
          <w:bCs/>
          <w:iCs/>
          <w:sz w:val="24"/>
          <w:szCs w:val="24"/>
          <w:lang w:eastAsia="en-US"/>
        </w:rPr>
        <w:t>21</w:t>
      </w: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  ustawy  </w:t>
      </w:r>
      <w:r w:rsidRPr="004842B1">
        <w:rPr>
          <w:rFonts w:eastAsia="Calibri"/>
          <w:bCs/>
          <w:iCs/>
          <w:sz w:val="24"/>
          <w:szCs w:val="24"/>
          <w:lang w:eastAsia="en-US"/>
        </w:rPr>
        <w:br/>
        <w:t xml:space="preserve">z dnia 11 września 2019 r. </w:t>
      </w:r>
      <w:r w:rsidR="006C5DE0">
        <w:rPr>
          <w:rFonts w:eastAsia="Calibri"/>
          <w:bCs/>
          <w:iCs/>
          <w:sz w:val="24"/>
          <w:szCs w:val="24"/>
          <w:lang w:eastAsia="en-US"/>
        </w:rPr>
        <w:t xml:space="preserve">Prawo zamówień publicznych </w:t>
      </w: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(Dz. U. z 2022 r. poz. 1710 z zm.) przedłożonym wraz z ofertą dot. podstaw wykluczenia z postępowania przez Wykonawcę, którego reprezentuję </w:t>
      </w:r>
      <w:r w:rsidRPr="004842B1">
        <w:rPr>
          <w:rFonts w:eastAsia="Calibri"/>
          <w:bCs/>
          <w:iCs/>
          <w:sz w:val="24"/>
          <w:szCs w:val="24"/>
          <w:u w:val="single"/>
          <w:lang w:eastAsia="en-US"/>
        </w:rPr>
        <w:t>są aktualne</w:t>
      </w: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 w zakresie podstaw wykluczenia z postępowania określonych w:</w:t>
      </w:r>
    </w:p>
    <w:p w14:paraId="0A2C80F2" w14:textId="1D10981A" w:rsidR="004842B1" w:rsidRPr="004842B1" w:rsidRDefault="004842B1" w:rsidP="004842B1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>-     art. 108 ust. 1 P</w:t>
      </w:r>
      <w:r w:rsidR="006C5DE0">
        <w:rPr>
          <w:rFonts w:eastAsia="Calibri"/>
          <w:bCs/>
          <w:iCs/>
          <w:sz w:val="24"/>
          <w:szCs w:val="24"/>
          <w:lang w:eastAsia="en-US"/>
        </w:rPr>
        <w:t>zp</w:t>
      </w:r>
      <w:r w:rsidRPr="004842B1">
        <w:rPr>
          <w:rFonts w:eastAsia="Calibri"/>
          <w:bCs/>
          <w:iCs/>
          <w:sz w:val="24"/>
          <w:szCs w:val="24"/>
          <w:lang w:eastAsia="en-US"/>
        </w:rPr>
        <w:t>,</w:t>
      </w:r>
    </w:p>
    <w:p w14:paraId="685B8673" w14:textId="77777777" w:rsidR="004842B1" w:rsidRPr="004842B1" w:rsidRDefault="004842B1" w:rsidP="004842B1">
      <w:pPr>
        <w:ind w:left="284" w:hanging="284"/>
        <w:jc w:val="both"/>
        <w:rPr>
          <w:rFonts w:eastAsia="Calibri"/>
          <w:iCs/>
          <w:sz w:val="24"/>
          <w:szCs w:val="24"/>
          <w:lang w:eastAsia="en-US"/>
        </w:rPr>
      </w:pPr>
      <w:r w:rsidRPr="004842B1">
        <w:rPr>
          <w:rFonts w:eastAsia="Calibri"/>
          <w:iCs/>
          <w:sz w:val="24"/>
          <w:szCs w:val="24"/>
          <w:lang w:eastAsia="en-US"/>
        </w:rPr>
        <w:t>-</w:t>
      </w:r>
      <w:r w:rsidRPr="004842B1">
        <w:rPr>
          <w:rFonts w:eastAsia="Calibri"/>
          <w:iCs/>
          <w:sz w:val="24"/>
          <w:szCs w:val="24"/>
          <w:lang w:eastAsia="en-US"/>
        </w:rPr>
        <w:tab/>
        <w:t xml:space="preserve">  art. 109 ust. 1 pkt 5, 7,8  i 10 Pzp.</w:t>
      </w:r>
    </w:p>
    <w:p w14:paraId="62FCFE06" w14:textId="73EBDA3E" w:rsidR="00B37204" w:rsidRPr="00622A74" w:rsidRDefault="004842B1" w:rsidP="00622A74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-    art. 7 ust. 1 ustawy </w:t>
      </w:r>
      <w:bookmarkStart w:id="2" w:name="_Hlk101336610"/>
      <w:r w:rsidRPr="004842B1">
        <w:rPr>
          <w:rFonts w:eastAsia="Calibri"/>
          <w:bCs/>
          <w:iCs/>
          <w:sz w:val="24"/>
          <w:szCs w:val="24"/>
          <w:lang w:eastAsia="en-US"/>
        </w:rPr>
        <w:t xml:space="preserve">o szczególnych rozwiązaniach  w zakresie przeciwdziałania wspieraniu agresji na Ukrainie oraz służących ochronie bezpieczeństwa narodowego (Dz. U. z 2023 r., </w:t>
      </w:r>
      <w:r w:rsidR="006F6479">
        <w:rPr>
          <w:rFonts w:eastAsia="Calibri"/>
          <w:bCs/>
          <w:iCs/>
          <w:sz w:val="24"/>
          <w:szCs w:val="24"/>
          <w:lang w:eastAsia="en-US"/>
        </w:rPr>
        <w:br/>
      </w:r>
      <w:r w:rsidRPr="004842B1">
        <w:rPr>
          <w:rFonts w:eastAsia="Calibri"/>
          <w:bCs/>
          <w:iCs/>
          <w:sz w:val="24"/>
          <w:szCs w:val="24"/>
          <w:lang w:eastAsia="en-US"/>
        </w:rPr>
        <w:t>poz. 1</w:t>
      </w:r>
      <w:r w:rsidR="00E51962">
        <w:rPr>
          <w:rFonts w:eastAsia="Calibri"/>
          <w:bCs/>
          <w:iCs/>
          <w:sz w:val="24"/>
          <w:szCs w:val="24"/>
          <w:lang w:eastAsia="en-US"/>
        </w:rPr>
        <w:t>497</w:t>
      </w:r>
      <w:r w:rsidRPr="004842B1">
        <w:rPr>
          <w:rFonts w:eastAsia="Calibri"/>
          <w:bCs/>
          <w:iCs/>
          <w:sz w:val="24"/>
          <w:szCs w:val="24"/>
          <w:lang w:eastAsia="en-US"/>
        </w:rPr>
        <w:t>)</w:t>
      </w:r>
      <w:bookmarkEnd w:id="2"/>
      <w:r w:rsidRPr="004842B1">
        <w:rPr>
          <w:rFonts w:eastAsia="Calibri"/>
          <w:bCs/>
          <w:iCs/>
          <w:sz w:val="24"/>
          <w:szCs w:val="24"/>
          <w:lang w:eastAsia="en-US"/>
        </w:rPr>
        <w:t>.</w:t>
      </w:r>
      <w:r w:rsidR="00622A74">
        <w:rPr>
          <w:rFonts w:eastAsia="Calibri"/>
          <w:bCs/>
          <w:iCs/>
          <w:sz w:val="24"/>
          <w:szCs w:val="24"/>
          <w:lang w:eastAsia="en-US"/>
        </w:rPr>
        <w:t xml:space="preserve">                                                                 </w:t>
      </w:r>
      <w:r w:rsidR="00B37204" w:rsidRPr="00B37204">
        <w:rPr>
          <w:lang w:eastAsia="ar-SA"/>
        </w:rPr>
        <w:t>.......................................................................</w:t>
      </w:r>
    </w:p>
    <w:p w14:paraId="4A2A714D" w14:textId="3462082E" w:rsidR="00A0599F" w:rsidRPr="004842B1" w:rsidRDefault="00622A74" w:rsidP="00622A74">
      <w:pPr>
        <w:tabs>
          <w:tab w:val="left" w:pos="330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</w:t>
      </w:r>
      <w:r w:rsidR="00B37204" w:rsidRPr="00B37204">
        <w:rPr>
          <w:lang w:eastAsia="ar-SA"/>
        </w:rPr>
        <w:t xml:space="preserve">(dokument należy podpisać </w:t>
      </w:r>
      <w:r w:rsidR="00B37204" w:rsidRPr="00B37204">
        <w:rPr>
          <w:lang w:eastAsia="ar-SA"/>
        </w:rPr>
        <w:br/>
      </w:r>
      <w:r>
        <w:rPr>
          <w:lang w:eastAsia="ar-SA"/>
        </w:rPr>
        <w:t xml:space="preserve">                                                                                                    </w:t>
      </w:r>
      <w:r w:rsidR="00B37204" w:rsidRPr="00B37204">
        <w:rPr>
          <w:lang w:eastAsia="ar-SA"/>
        </w:rPr>
        <w:t xml:space="preserve">kwalifikowanym podpisem elektronicznym </w:t>
      </w:r>
      <w:r w:rsidR="00B37204" w:rsidRPr="00B37204">
        <w:rPr>
          <w:lang w:eastAsia="ar-SA"/>
        </w:rPr>
        <w:br/>
      </w:r>
      <w:r>
        <w:rPr>
          <w:lang w:eastAsia="ar-SA"/>
        </w:rPr>
        <w:t xml:space="preserve">                                                                                                   </w:t>
      </w:r>
      <w:r w:rsidR="00B37204" w:rsidRPr="00B37204">
        <w:rPr>
          <w:lang w:eastAsia="ar-SA"/>
        </w:rPr>
        <w:t>lub podpisem zaufanym, lub podpisem osobistym)</w:t>
      </w:r>
    </w:p>
    <w:sectPr w:rsidR="00A0599F" w:rsidRPr="004842B1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52B0" w14:textId="77777777" w:rsidR="0072276B" w:rsidRDefault="0072276B" w:rsidP="002A3010">
      <w:r>
        <w:separator/>
      </w:r>
    </w:p>
  </w:endnote>
  <w:endnote w:type="continuationSeparator" w:id="0">
    <w:p w14:paraId="7639ECAE" w14:textId="77777777" w:rsidR="0072276B" w:rsidRDefault="0072276B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B5374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B5374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2009" w14:textId="77777777" w:rsidR="0072276B" w:rsidRDefault="0072276B" w:rsidP="002A3010">
      <w:r>
        <w:separator/>
      </w:r>
    </w:p>
  </w:footnote>
  <w:footnote w:type="continuationSeparator" w:id="0">
    <w:p w14:paraId="56F531A0" w14:textId="77777777" w:rsidR="0072276B" w:rsidRDefault="0072276B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75BA9D6A" w:rsidR="002A3010" w:rsidRPr="00BA4745" w:rsidRDefault="00CF4184" w:rsidP="00BA4745">
    <w:pPr>
      <w:pStyle w:val="Nagwek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304354205">
    <w:abstractNumId w:val="8"/>
  </w:num>
  <w:num w:numId="2" w16cid:durableId="1900969364">
    <w:abstractNumId w:val="6"/>
  </w:num>
  <w:num w:numId="3" w16cid:durableId="2142765920">
    <w:abstractNumId w:val="3"/>
  </w:num>
  <w:num w:numId="4" w16cid:durableId="243996263">
    <w:abstractNumId w:val="11"/>
  </w:num>
  <w:num w:numId="5" w16cid:durableId="329984270">
    <w:abstractNumId w:val="6"/>
  </w:num>
  <w:num w:numId="6" w16cid:durableId="10296424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779863">
    <w:abstractNumId w:val="10"/>
  </w:num>
  <w:num w:numId="8" w16cid:durableId="940339910">
    <w:abstractNumId w:val="12"/>
  </w:num>
  <w:num w:numId="9" w16cid:durableId="99510564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414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299144">
    <w:abstractNumId w:val="4"/>
  </w:num>
  <w:num w:numId="12" w16cid:durableId="153566140">
    <w:abstractNumId w:val="7"/>
  </w:num>
  <w:num w:numId="13" w16cid:durableId="1741824625">
    <w:abstractNumId w:val="1"/>
  </w:num>
  <w:num w:numId="14" w16cid:durableId="1973558464">
    <w:abstractNumId w:val="0"/>
  </w:num>
  <w:num w:numId="15" w16cid:durableId="1079717127">
    <w:abstractNumId w:val="14"/>
  </w:num>
  <w:num w:numId="16" w16cid:durableId="1609045212">
    <w:abstractNumId w:val="2"/>
  </w:num>
  <w:num w:numId="17" w16cid:durableId="1709451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92AA8"/>
    <w:rsid w:val="000A0C5F"/>
    <w:rsid w:val="000E2F00"/>
    <w:rsid w:val="000E525B"/>
    <w:rsid w:val="000E5F78"/>
    <w:rsid w:val="00104364"/>
    <w:rsid w:val="00120BD3"/>
    <w:rsid w:val="00133F81"/>
    <w:rsid w:val="0016569C"/>
    <w:rsid w:val="00170DAF"/>
    <w:rsid w:val="0017206E"/>
    <w:rsid w:val="00185267"/>
    <w:rsid w:val="0019091E"/>
    <w:rsid w:val="001C2AD6"/>
    <w:rsid w:val="001C3F7C"/>
    <w:rsid w:val="001C75E5"/>
    <w:rsid w:val="001D3B69"/>
    <w:rsid w:val="001F4EDE"/>
    <w:rsid w:val="002047EB"/>
    <w:rsid w:val="00217CEA"/>
    <w:rsid w:val="002216C6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2F3484"/>
    <w:rsid w:val="0030109A"/>
    <w:rsid w:val="003029FF"/>
    <w:rsid w:val="0030524F"/>
    <w:rsid w:val="00316400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2052"/>
    <w:rsid w:val="00473504"/>
    <w:rsid w:val="00473548"/>
    <w:rsid w:val="00475F21"/>
    <w:rsid w:val="00481BEF"/>
    <w:rsid w:val="004822AA"/>
    <w:rsid w:val="004842B1"/>
    <w:rsid w:val="0049742A"/>
    <w:rsid w:val="004C322C"/>
    <w:rsid w:val="005177C5"/>
    <w:rsid w:val="005315D3"/>
    <w:rsid w:val="005408A4"/>
    <w:rsid w:val="005444CA"/>
    <w:rsid w:val="00546DA9"/>
    <w:rsid w:val="00553F1F"/>
    <w:rsid w:val="00566418"/>
    <w:rsid w:val="00583476"/>
    <w:rsid w:val="00584619"/>
    <w:rsid w:val="00597A6E"/>
    <w:rsid w:val="005C19FF"/>
    <w:rsid w:val="005C50B0"/>
    <w:rsid w:val="005E5A18"/>
    <w:rsid w:val="005E6BBC"/>
    <w:rsid w:val="005F28F7"/>
    <w:rsid w:val="005F3598"/>
    <w:rsid w:val="00603962"/>
    <w:rsid w:val="00622A74"/>
    <w:rsid w:val="00625176"/>
    <w:rsid w:val="006256AC"/>
    <w:rsid w:val="00637440"/>
    <w:rsid w:val="00644EFD"/>
    <w:rsid w:val="00644F45"/>
    <w:rsid w:val="00654F28"/>
    <w:rsid w:val="0066010E"/>
    <w:rsid w:val="00681CFA"/>
    <w:rsid w:val="00685692"/>
    <w:rsid w:val="006A1B38"/>
    <w:rsid w:val="006A3ACC"/>
    <w:rsid w:val="006A6B8D"/>
    <w:rsid w:val="006B5374"/>
    <w:rsid w:val="006C5DE0"/>
    <w:rsid w:val="006C7CF6"/>
    <w:rsid w:val="006E1E63"/>
    <w:rsid w:val="006F26E8"/>
    <w:rsid w:val="006F6479"/>
    <w:rsid w:val="00710287"/>
    <w:rsid w:val="0071749B"/>
    <w:rsid w:val="0072276B"/>
    <w:rsid w:val="0073136C"/>
    <w:rsid w:val="007500F2"/>
    <w:rsid w:val="0076450C"/>
    <w:rsid w:val="00794129"/>
    <w:rsid w:val="007A6BA1"/>
    <w:rsid w:val="007C122A"/>
    <w:rsid w:val="007C2BD8"/>
    <w:rsid w:val="007C5A37"/>
    <w:rsid w:val="007C7B31"/>
    <w:rsid w:val="00824041"/>
    <w:rsid w:val="00844279"/>
    <w:rsid w:val="00844476"/>
    <w:rsid w:val="0084787D"/>
    <w:rsid w:val="0085146C"/>
    <w:rsid w:val="00862C3F"/>
    <w:rsid w:val="00871CA6"/>
    <w:rsid w:val="00877D74"/>
    <w:rsid w:val="00880811"/>
    <w:rsid w:val="0088278D"/>
    <w:rsid w:val="008A0340"/>
    <w:rsid w:val="008A4665"/>
    <w:rsid w:val="008B7CA3"/>
    <w:rsid w:val="008D4654"/>
    <w:rsid w:val="008E12EE"/>
    <w:rsid w:val="008E5DF5"/>
    <w:rsid w:val="008F3D78"/>
    <w:rsid w:val="009103C3"/>
    <w:rsid w:val="009106D7"/>
    <w:rsid w:val="00926A11"/>
    <w:rsid w:val="009415CA"/>
    <w:rsid w:val="009567C3"/>
    <w:rsid w:val="00970D26"/>
    <w:rsid w:val="00971467"/>
    <w:rsid w:val="00971541"/>
    <w:rsid w:val="0097550B"/>
    <w:rsid w:val="0097656D"/>
    <w:rsid w:val="009960A3"/>
    <w:rsid w:val="009B197E"/>
    <w:rsid w:val="009B35B1"/>
    <w:rsid w:val="009D382A"/>
    <w:rsid w:val="00A0599F"/>
    <w:rsid w:val="00A14E2B"/>
    <w:rsid w:val="00A2637D"/>
    <w:rsid w:val="00A44A46"/>
    <w:rsid w:val="00A46AE1"/>
    <w:rsid w:val="00A64961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101D9"/>
    <w:rsid w:val="00B151CE"/>
    <w:rsid w:val="00B15F7D"/>
    <w:rsid w:val="00B27FA7"/>
    <w:rsid w:val="00B32525"/>
    <w:rsid w:val="00B37204"/>
    <w:rsid w:val="00B6677A"/>
    <w:rsid w:val="00B80150"/>
    <w:rsid w:val="00BA4745"/>
    <w:rsid w:val="00BB3D05"/>
    <w:rsid w:val="00BC14E5"/>
    <w:rsid w:val="00BC3605"/>
    <w:rsid w:val="00BF760F"/>
    <w:rsid w:val="00C03657"/>
    <w:rsid w:val="00C25560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17E93"/>
    <w:rsid w:val="00D32DDB"/>
    <w:rsid w:val="00D341BE"/>
    <w:rsid w:val="00D3720E"/>
    <w:rsid w:val="00D633A3"/>
    <w:rsid w:val="00D81750"/>
    <w:rsid w:val="00D96BE0"/>
    <w:rsid w:val="00DA2173"/>
    <w:rsid w:val="00DA4240"/>
    <w:rsid w:val="00DA75F7"/>
    <w:rsid w:val="00DD4AA8"/>
    <w:rsid w:val="00DE1810"/>
    <w:rsid w:val="00DE7E5F"/>
    <w:rsid w:val="00E02207"/>
    <w:rsid w:val="00E06235"/>
    <w:rsid w:val="00E100AE"/>
    <w:rsid w:val="00E144B0"/>
    <w:rsid w:val="00E165C6"/>
    <w:rsid w:val="00E1728B"/>
    <w:rsid w:val="00E268F7"/>
    <w:rsid w:val="00E376B5"/>
    <w:rsid w:val="00E41413"/>
    <w:rsid w:val="00E51962"/>
    <w:rsid w:val="00E66F33"/>
    <w:rsid w:val="00E86C92"/>
    <w:rsid w:val="00EC5DD4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7806-0CF1-4BB2-A7E7-789EB568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18</cp:revision>
  <cp:lastPrinted>2021-09-08T11:44:00Z</cp:lastPrinted>
  <dcterms:created xsi:type="dcterms:W3CDTF">2023-07-28T08:06:00Z</dcterms:created>
  <dcterms:modified xsi:type="dcterms:W3CDTF">2023-08-14T05:25:00Z</dcterms:modified>
</cp:coreProperties>
</file>