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F961F3" w:rsidRDefault="009368F3" w:rsidP="00644E8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Nr </w:t>
      </w:r>
      <w:r w:rsidR="00D836AD">
        <w:rPr>
          <w:rFonts w:ascii="Times New Roman" w:eastAsia="Times New Roman" w:hAnsi="Times New Roman" w:cs="Times New Roman"/>
          <w:sz w:val="24"/>
          <w:szCs w:val="24"/>
          <w:lang w:eastAsia="pl-PL"/>
        </w:rPr>
        <w:t>……………</w:t>
      </w:r>
      <w:r w:rsidR="00A85982">
        <w:rPr>
          <w:rFonts w:ascii="Times New Roman" w:eastAsia="Times New Roman" w:hAnsi="Times New Roman" w:cs="Times New Roman"/>
          <w:sz w:val="24"/>
          <w:szCs w:val="24"/>
          <w:lang w:eastAsia="pl-PL"/>
        </w:rPr>
        <w:t>/UP/202</w:t>
      </w:r>
      <w:r w:rsidR="00D836AD">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 zwana dalej Umową,</w:t>
      </w: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w:t>
      </w:r>
      <w:r w:rsidR="00A85982">
        <w:rPr>
          <w:rFonts w:ascii="Times New Roman" w:eastAsia="Times New Roman" w:hAnsi="Times New Roman" w:cs="Times New Roman"/>
          <w:sz w:val="24"/>
          <w:szCs w:val="24"/>
          <w:lang w:eastAsia="pl-PL"/>
        </w:rPr>
        <w:t xml:space="preserve"> </w:t>
      </w:r>
      <w:r w:rsidR="00D836AD">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D836AD">
        <w:rPr>
          <w:rFonts w:ascii="Times New Roman" w:hAnsi="Times New Roman" w:cs="Times New Roman"/>
        </w:rPr>
        <w:t xml:space="preserve">zy kontrasygnacie Iwony </w:t>
      </w:r>
      <w:proofErr w:type="spellStart"/>
      <w:r w:rsidR="00D836A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PESEL ……………………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 się dowodem osobistym (seria i numer)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 prowadzącej działalność gospodarczą)</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REGON ……</w:t>
      </w:r>
      <w:r>
        <w:rPr>
          <w:rFonts w:ascii="Times New Roman" w:hAnsi="Times New Roman" w:cs="Times New Roman"/>
          <w:sz w:val="24"/>
          <w:szCs w:val="24"/>
        </w:rPr>
        <w:t>……………. NIP …………………….. zam. …………</w:t>
      </w:r>
      <w:r w:rsidRPr="00F961F3">
        <w:rPr>
          <w:rFonts w:ascii="Times New Roman" w:hAnsi="Times New Roman" w:cs="Times New Roman"/>
          <w:sz w:val="24"/>
          <w:szCs w:val="24"/>
        </w:rPr>
        <w:t>….</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legitymującym się dowodem osobistym (seria i numer) …………………. prowadzącym</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działalność gospodarczą pod firmą ……………………………. na podstawie wpisu do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Centralnej Ewidencji i Informacji o Działalności Gospodarczej prowadzonej p</w:t>
      </w:r>
      <w:r>
        <w:rPr>
          <w:rFonts w:ascii="Times New Roman" w:hAnsi="Times New Roman" w:cs="Times New Roman"/>
          <w:sz w:val="24"/>
          <w:szCs w:val="24"/>
        </w:rPr>
        <w:t>rzez Ministra 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spółki cywilnej)</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prowadzącym działalność gospodarczą w formie spółki cywilnej: nazwa: ………………………… REGON, NIP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spółek prawa handlowego)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KRS ……………………………………, REGON ………………………….., NIP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Zarejestrowanym w rejestrze przedsiębiorców Krajowego Rejestru Sądowego prowadzonym przez Sąd Rejonowy w …………………. Wydział ……………….. Gospodarczy Krajowego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Rejestru Sądowego reprezentowanym przez:</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1.……………………………</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2.……………………………</w:t>
      </w:r>
    </w:p>
    <w:p w:rsidR="00D836AD" w:rsidRPr="006046A9" w:rsidRDefault="00D836AD" w:rsidP="00D836AD">
      <w:pPr>
        <w:spacing w:after="0"/>
        <w:jc w:val="both"/>
        <w:rPr>
          <w:rFonts w:ascii="Times New Roman" w:hAnsi="Times New Roman" w:cs="Times New Roman"/>
          <w:i/>
          <w:sz w:val="24"/>
          <w:szCs w:val="24"/>
        </w:rPr>
      </w:pPr>
      <w:r w:rsidRPr="006046A9">
        <w:rPr>
          <w:rFonts w:ascii="Times New Roman" w:hAnsi="Times New Roman" w:cs="Times New Roman"/>
          <w:i/>
          <w:sz w:val="24"/>
          <w:szCs w:val="24"/>
        </w:rPr>
        <w:lastRenderedPageBreak/>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w:t>
      </w:r>
      <w:proofErr w:type="spellEnd"/>
      <w:r w:rsidR="008865C0">
        <w:rPr>
          <w:rFonts w:ascii="Times New Roman" w:eastAsia="Times New Roman" w:hAnsi="Times New Roman" w:cs="Times New Roman"/>
          <w:sz w:val="24"/>
          <w:szCs w:val="24"/>
          <w:lang w:eastAsia="pl-PL"/>
        </w:rPr>
        <w:t>.</w:t>
      </w:r>
      <w:r w:rsidR="00D836AD">
        <w:rPr>
          <w:rFonts w:ascii="Times New Roman" w:eastAsia="Times New Roman" w:hAnsi="Times New Roman" w:cs="Times New Roman"/>
          <w:sz w:val="24"/>
          <w:szCs w:val="24"/>
          <w:lang w:eastAsia="pl-PL"/>
        </w:rPr>
        <w:t xml:space="preserve"> </w:t>
      </w:r>
      <w:r w:rsidR="008865C0">
        <w:rPr>
          <w:rFonts w:ascii="Times New Roman" w:eastAsia="Times New Roman" w:hAnsi="Times New Roman" w:cs="Times New Roman"/>
          <w:sz w:val="24"/>
          <w:szCs w:val="24"/>
          <w:lang w:eastAsia="pl-PL"/>
        </w:rPr>
        <w:t>Dz.U. z 202</w:t>
      </w:r>
      <w:r w:rsidR="00D836AD">
        <w:rPr>
          <w:rFonts w:ascii="Times New Roman" w:eastAsia="Times New Roman" w:hAnsi="Times New Roman" w:cs="Times New Roman"/>
          <w:sz w:val="24"/>
          <w:szCs w:val="24"/>
          <w:lang w:eastAsia="pl-PL"/>
        </w:rPr>
        <w:t>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B51BCE" w:rsidRPr="006B064B">
        <w:rPr>
          <w:rFonts w:ascii="Cambria" w:hAnsi="Cambria"/>
          <w:b/>
        </w:rPr>
        <w:t>Przebudowa placu zabaw w Publicznym Przedszkolu nr 1 im. Jasia i Małgosi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w:t>
      </w:r>
      <w:r w:rsidR="00B51BCE">
        <w:rPr>
          <w:rFonts w:ascii="Times New Roman" w:eastAsia="Times New Roman" w:hAnsi="Times New Roman" w:cs="Times New Roman"/>
          <w:sz w:val="24"/>
          <w:szCs w:val="24"/>
          <w:lang w:eastAsia="pl-PL"/>
        </w:rPr>
        <w:t>określony został</w:t>
      </w:r>
      <w:r w:rsidR="00976DAF" w:rsidRPr="00DF11C3">
        <w:rPr>
          <w:rFonts w:ascii="Times New Roman" w:eastAsia="Times New Roman" w:hAnsi="Times New Roman" w:cs="Times New Roman"/>
          <w:sz w:val="24"/>
          <w:szCs w:val="24"/>
          <w:lang w:eastAsia="pl-PL"/>
        </w:rPr>
        <w:t xml:space="preserve">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B51BCE">
        <w:rPr>
          <w:rFonts w:ascii="Times New Roman" w:eastAsia="Times New Roman" w:hAnsi="Times New Roman" w:cs="Times New Roman"/>
          <w:sz w:val="24"/>
          <w:szCs w:val="24"/>
          <w:lang w:eastAsia="pl-PL"/>
        </w:rPr>
        <w:t>i przedmiarze robót, opisujących</w:t>
      </w:r>
      <w:r w:rsidR="00CE4071">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 xml:space="preserve">I </w:t>
      </w:r>
      <w:r w:rsidR="00B51BCE">
        <w:rPr>
          <w:rFonts w:ascii="Times New Roman" w:eastAsia="Times New Roman" w:hAnsi="Times New Roman" w:cs="Times New Roman"/>
          <w:sz w:val="24"/>
          <w:szCs w:val="24"/>
          <w:lang w:eastAsia="pl-PL"/>
        </w:rPr>
        <w:t>etap przebudowy placu zabaw</w:t>
      </w:r>
      <w:r w:rsidR="00CE4071">
        <w:rPr>
          <w:rFonts w:ascii="Times New Roman" w:eastAsia="Times New Roman" w:hAnsi="Times New Roman" w:cs="Times New Roman"/>
          <w:sz w:val="24"/>
          <w:szCs w:val="24"/>
          <w:lang w:eastAsia="pl-PL"/>
        </w:rPr>
        <w:t>,</w:t>
      </w:r>
      <w:r w:rsidR="00B51BCE">
        <w:rPr>
          <w:rFonts w:ascii="Times New Roman" w:eastAsia="Times New Roman" w:hAnsi="Times New Roman" w:cs="Times New Roman"/>
          <w:sz w:val="24"/>
          <w:szCs w:val="24"/>
          <w:lang w:eastAsia="pl-PL"/>
        </w:rPr>
        <w:t xml:space="preserve"> stanowiących</w:t>
      </w:r>
      <w:r w:rsidR="00781868" w:rsidRPr="00DF11C3">
        <w:rPr>
          <w:rFonts w:ascii="Times New Roman" w:eastAsia="Times New Roman" w:hAnsi="Times New Roman" w:cs="Times New Roman"/>
          <w:sz w:val="24"/>
          <w:szCs w:val="24"/>
          <w:lang w:eastAsia="pl-PL"/>
        </w:rPr>
        <w:t xml:space="preserve">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upewnił się co do prawidłowości </w:t>
      </w:r>
      <w:r w:rsidR="00B51BCE">
        <w:rPr>
          <w:rFonts w:ascii="Times New Roman" w:eastAsia="Times New Roman" w:hAnsi="Times New Roman" w:cs="Times New Roman"/>
          <w:sz w:val="24"/>
          <w:szCs w:val="24"/>
          <w:lang w:eastAsia="pl-PL"/>
        </w:rPr>
        <w:t>i kompletności złożonej oferty</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00B51BCE">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w:t>
      </w:r>
      <w:r w:rsidRPr="00D7124C">
        <w:rPr>
          <w:rFonts w:ascii="Times New Roman" w:eastAsia="Times New Roman" w:hAnsi="Times New Roman" w:cs="Times New Roman"/>
          <w:sz w:val="24"/>
          <w:szCs w:val="24"/>
          <w:lang w:eastAsia="pl-PL"/>
        </w:rPr>
        <w:lastRenderedPageBreak/>
        <w:t xml:space="preserve">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w:t>
      </w:r>
      <w:r w:rsidR="00B51BCE">
        <w:rPr>
          <w:rFonts w:ascii="Times New Roman" w:eastAsia="Times New Roman" w:hAnsi="Times New Roman" w:cs="Times New Roman"/>
          <w:sz w:val="24"/>
          <w:szCs w:val="24"/>
          <w:lang w:eastAsia="pl-PL"/>
        </w:rPr>
        <w:t>uzgodnionym przez Strony podczas</w:t>
      </w:r>
      <w:r w:rsidRPr="000B0FE7">
        <w:rPr>
          <w:rFonts w:ascii="Times New Roman" w:eastAsia="Times New Roman" w:hAnsi="Times New Roman" w:cs="Times New Roman"/>
          <w:sz w:val="24"/>
          <w:szCs w:val="24"/>
          <w:lang w:eastAsia="pl-PL"/>
        </w:rPr>
        <w:t xml:space="preserve">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D04B08">
        <w:rPr>
          <w:rFonts w:ascii="Times New Roman" w:eastAsia="Times New Roman" w:hAnsi="Times New Roman" w:cs="Times New Roman"/>
          <w:b/>
          <w:sz w:val="24"/>
          <w:szCs w:val="24"/>
          <w:lang w:eastAsia="pl-PL"/>
        </w:rPr>
        <w:t>7</w:t>
      </w:r>
      <w:bookmarkStart w:id="0" w:name="_GoBack"/>
      <w:bookmarkEnd w:id="0"/>
      <w:r w:rsidR="00536D10">
        <w:rPr>
          <w:rFonts w:ascii="Times New Roman" w:eastAsia="Times New Roman" w:hAnsi="Times New Roman" w:cs="Times New Roman"/>
          <w:b/>
          <w:sz w:val="24"/>
          <w:szCs w:val="24"/>
          <w:lang w:eastAsia="pl-PL"/>
        </w:rPr>
        <w:t>0</w:t>
      </w:r>
      <w:r w:rsidR="000F4F7B" w:rsidRPr="008C67A2">
        <w:rPr>
          <w:rFonts w:ascii="Times New Roman" w:eastAsia="Times New Roman" w:hAnsi="Times New Roman" w:cs="Times New Roman"/>
          <w:b/>
          <w:sz w:val="24"/>
          <w:szCs w:val="24"/>
          <w:lang w:eastAsia="pl-PL"/>
        </w:rPr>
        <w:t xml:space="preserve"> </w:t>
      </w:r>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xml:space="preserve">kalendarzowych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w:t>
      </w:r>
      <w:r w:rsidR="002A6ADB">
        <w:rPr>
          <w:rFonts w:ascii="Times New Roman" w:eastAsia="Times New Roman" w:hAnsi="Times New Roman" w:cs="Times New Roman"/>
          <w:sz w:val="24"/>
          <w:szCs w:val="24"/>
          <w:lang w:eastAsia="pl-PL"/>
        </w:rPr>
        <w:t xml:space="preserve">słownie </w:t>
      </w:r>
      <w:r w:rsidR="00536D10">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złotych</w:t>
      </w:r>
      <w:r w:rsidR="002A6ADB">
        <w:rPr>
          <w:rFonts w:ascii="Times New Roman" w:eastAsia="Times New Roman" w:hAnsi="Times New Roman" w:cs="Times New Roman"/>
          <w:sz w:val="24"/>
          <w:szCs w:val="24"/>
          <w:lang w:eastAsia="pl-PL"/>
        </w:rPr>
        <w:t xml:space="preserve"> 00/100) plus 23</w:t>
      </w:r>
      <w:r w:rsidRPr="00D7124C">
        <w:rPr>
          <w:rFonts w:ascii="Times New Roman" w:eastAsia="Times New Roman" w:hAnsi="Times New Roman" w:cs="Times New Roman"/>
          <w:sz w:val="24"/>
          <w:szCs w:val="24"/>
          <w:lang w:eastAsia="pl-PL"/>
        </w:rPr>
        <w:t xml:space="preserve">% podatek VAT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co łącznie stanowi </w:t>
      </w:r>
      <w:r w:rsidRPr="002A6ADB">
        <w:rPr>
          <w:rFonts w:ascii="Times New Roman" w:eastAsia="Times New Roman" w:hAnsi="Times New Roman" w:cs="Times New Roman"/>
          <w:b/>
          <w:sz w:val="24"/>
          <w:szCs w:val="24"/>
          <w:lang w:eastAsia="pl-PL"/>
        </w:rPr>
        <w:t xml:space="preserve">kwotę brutto </w:t>
      </w:r>
      <w:r w:rsidR="00536D10">
        <w:rPr>
          <w:rFonts w:ascii="Times New Roman" w:eastAsia="Times New Roman" w:hAnsi="Times New Roman" w:cs="Times New Roman"/>
          <w:b/>
          <w:sz w:val="24"/>
          <w:szCs w:val="24"/>
          <w:lang w:eastAsia="pl-PL"/>
        </w:rPr>
        <w:t>….</w:t>
      </w:r>
      <w:r w:rsidR="00A85982">
        <w:rPr>
          <w:rFonts w:ascii="Times New Roman" w:eastAsia="Times New Roman" w:hAnsi="Times New Roman" w:cs="Times New Roman"/>
          <w:b/>
          <w:sz w:val="24"/>
          <w:szCs w:val="24"/>
          <w:lang w:eastAsia="pl-PL"/>
        </w:rPr>
        <w:t xml:space="preserve"> zł (słownie</w:t>
      </w:r>
      <w:r w:rsidRPr="002A6ADB">
        <w:rPr>
          <w:rFonts w:ascii="Times New Roman" w:eastAsia="Times New Roman" w:hAnsi="Times New Roman" w:cs="Times New Roman"/>
          <w:b/>
          <w:sz w:val="24"/>
          <w:szCs w:val="24"/>
          <w:lang w:eastAsia="pl-PL"/>
        </w:rPr>
        <w:t>:</w:t>
      </w:r>
      <w:r w:rsidR="00D7124C"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złotych</w:t>
      </w:r>
      <w:r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w:t>
      </w:r>
      <w:r w:rsidRPr="002A6ADB">
        <w:rPr>
          <w:rFonts w:ascii="Times New Roman" w:eastAsia="Times New Roman" w:hAnsi="Times New Roman" w:cs="Times New Roman"/>
          <w:b/>
          <w:sz w:val="24"/>
          <w:szCs w:val="24"/>
          <w:lang w:eastAsia="pl-PL"/>
        </w:rPr>
        <w:t>/100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w:t>
      </w:r>
      <w:r w:rsidR="00536D10">
        <w:rPr>
          <w:rFonts w:ascii="Times New Roman" w:eastAsia="Times New Roman" w:hAnsi="Times New Roman" w:cs="Times New Roman"/>
          <w:sz w:val="24"/>
          <w:szCs w:val="24"/>
          <w:lang w:eastAsia="pl-PL"/>
        </w:rPr>
        <w:t>i zabezpieczeniami bhp i p.poż.</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sporządzenia „Planu bezpieczeństwa i ochrony zdrowia”;</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536D10" w:rsidRPr="00D7124C" w:rsidRDefault="00536D10" w:rsidP="00536D10">
      <w:pPr>
        <w:pStyle w:val="Akapitzlist"/>
        <w:spacing w:after="0" w:line="240" w:lineRule="auto"/>
        <w:ind w:left="851"/>
        <w:jc w:val="both"/>
        <w:rPr>
          <w:rFonts w:ascii="Times New Roman" w:eastAsia="Times New Roman" w:hAnsi="Times New Roman" w:cs="Times New Roman"/>
          <w:sz w:val="24"/>
          <w:szCs w:val="24"/>
          <w:lang w:eastAsia="pl-PL"/>
        </w:rPr>
      </w:pP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lastRenderedPageBreak/>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będzie</w:t>
      </w:r>
      <w:r w:rsidR="005856F0" w:rsidRPr="00FA71F3">
        <w:rPr>
          <w:rFonts w:ascii="Times New Roman" w:hAnsi="Times New Roman"/>
          <w:color w:val="000000"/>
        </w:rPr>
        <w:t xml:space="preserve"> </w:t>
      </w:r>
      <w:r w:rsidR="00536D10">
        <w:rPr>
          <w:rFonts w:ascii="Times New Roman" w:hAnsi="Times New Roman"/>
          <w:color w:val="000000"/>
        </w:rPr>
        <w:t>jednorazową płatnością</w:t>
      </w:r>
      <w:r w:rsidR="0021318D" w:rsidRPr="00FA71F3">
        <w:rPr>
          <w:rFonts w:ascii="Times New Roman" w:hAnsi="Times New Roman"/>
          <w:color w:val="000000"/>
        </w:rPr>
        <w:t xml:space="preserve"> </w:t>
      </w:r>
      <w:r w:rsidR="00536D10">
        <w:rPr>
          <w:rFonts w:ascii="Times New Roman" w:hAnsi="Times New Roman"/>
          <w:color w:val="000000"/>
        </w:rPr>
        <w:t xml:space="preserve">końcową </w:t>
      </w:r>
      <w:r w:rsidR="0021318D" w:rsidRPr="00FA71F3">
        <w:rPr>
          <w:rFonts w:ascii="Times New Roman" w:hAnsi="Times New Roman"/>
          <w:color w:val="000000"/>
        </w:rPr>
        <w:t xml:space="preserve">po zrealizowaniu </w:t>
      </w:r>
      <w:r w:rsidR="00536D10">
        <w:rPr>
          <w:rFonts w:ascii="Times New Roman" w:hAnsi="Times New Roman"/>
          <w:color w:val="000000"/>
        </w:rPr>
        <w:t>całego przedmiotu zamówienia</w:t>
      </w:r>
      <w:r w:rsidR="005856F0" w:rsidRPr="00FA71F3">
        <w:rPr>
          <w:rFonts w:ascii="Times New Roman" w:hAnsi="Times New Roman"/>
          <w:color w:val="000000"/>
        </w:rPr>
        <w:t>, na p</w:t>
      </w:r>
      <w:r w:rsidR="00536D10">
        <w:rPr>
          <w:rFonts w:ascii="Times New Roman" w:hAnsi="Times New Roman"/>
          <w:color w:val="000000"/>
        </w:rPr>
        <w:t>odstawie prawidłowo wystawionej</w:t>
      </w:r>
      <w:r w:rsidR="005856F0" w:rsidRPr="00FA71F3">
        <w:rPr>
          <w:rFonts w:ascii="Times New Roman" w:hAnsi="Times New Roman"/>
          <w:color w:val="000000"/>
        </w:rPr>
        <w:t xml:space="preserve"> przez Wykonawcę faktur</w:t>
      </w:r>
      <w:r w:rsidR="00536D10">
        <w:rPr>
          <w:rFonts w:ascii="Times New Roman" w:hAnsi="Times New Roman"/>
          <w:color w:val="000000"/>
        </w:rPr>
        <w:t>y</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384318" w:rsidRPr="00FA71F3">
        <w:rPr>
          <w:rFonts w:ascii="Times New Roman" w:hAnsi="Times New Roman"/>
          <w:color w:val="000000"/>
        </w:rPr>
        <w:t>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536D10">
        <w:rPr>
          <w:rFonts w:ascii="Times New Roman" w:eastAsia="Times New Roman" w:hAnsi="Times New Roman" w:cs="Times New Roman"/>
          <w:sz w:val="24"/>
          <w:szCs w:val="24"/>
          <w:lang w:eastAsia="pl-PL"/>
        </w:rPr>
        <w:t>ę</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Zamawiającego, </w:t>
      </w:r>
      <w:r>
        <w:rPr>
          <w:rFonts w:ascii="Times New Roman" w:eastAsia="Times New Roman" w:hAnsi="Times New Roman" w:cs="Times New Roman"/>
          <w:sz w:val="24"/>
          <w:szCs w:val="24"/>
          <w:lang w:eastAsia="pl-PL"/>
        </w:rPr>
        <w:t>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536D10">
        <w:rPr>
          <w:rFonts w:ascii="Times New Roman" w:eastAsia="Times New Roman" w:hAnsi="Times New Roman" w:cs="Times New Roman"/>
          <w:sz w:val="24"/>
          <w:szCs w:val="24"/>
          <w:lang w:eastAsia="pl-PL"/>
        </w:rPr>
        <w:t xml:space="preserve"> w ust. 5 </w:t>
      </w:r>
      <w:r w:rsidRPr="00382B5C">
        <w:rPr>
          <w:rFonts w:ascii="Times New Roman" w:eastAsia="Times New Roman" w:hAnsi="Times New Roman" w:cs="Times New Roman"/>
          <w:sz w:val="24"/>
          <w:szCs w:val="24"/>
          <w:lang w:eastAsia="pl-PL"/>
        </w:rPr>
        <w:t>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 xml:space="preserve">Wykonawcą wyznacza </w:t>
      </w:r>
      <w:r w:rsidR="00FA0208">
        <w:rPr>
          <w:rFonts w:ascii="Times New Roman" w:eastAsia="Times New Roman" w:hAnsi="Times New Roman" w:cs="Times New Roman"/>
          <w:sz w:val="24"/>
          <w:szCs w:val="24"/>
          <w:lang w:eastAsia="pl-PL"/>
        </w:rPr>
        <w:t xml:space="preserve">panią Magdę Duraj </w:t>
      </w:r>
      <w:r>
        <w:rPr>
          <w:rFonts w:ascii="Times New Roman" w:eastAsia="Times New Roman" w:hAnsi="Times New Roman" w:cs="Times New Roman"/>
          <w:sz w:val="24"/>
          <w:szCs w:val="24"/>
          <w:lang w:eastAsia="pl-PL"/>
        </w:rPr>
        <w:t>tel.</w:t>
      </w:r>
      <w:r w:rsidR="00644E87">
        <w:rPr>
          <w:rFonts w:ascii="Times New Roman" w:eastAsia="Times New Roman" w:hAnsi="Times New Roman" w:cs="Times New Roman"/>
          <w:sz w:val="24"/>
          <w:szCs w:val="24"/>
          <w:lang w:eastAsia="pl-PL"/>
        </w:rPr>
        <w:t xml:space="preserve"> 48 38630</w:t>
      </w:r>
      <w:r w:rsidR="00FA0208">
        <w:rPr>
          <w:rFonts w:ascii="Times New Roman" w:eastAsia="Times New Roman" w:hAnsi="Times New Roman" w:cs="Times New Roman"/>
          <w:sz w:val="24"/>
          <w:szCs w:val="24"/>
          <w:lang w:eastAsia="pl-PL"/>
        </w:rPr>
        <w:t>25</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r w:rsidR="00FA0208">
        <w:rPr>
          <w:rFonts w:ascii="Times New Roman" w:eastAsia="Times New Roman" w:hAnsi="Times New Roman" w:cs="Times New Roman"/>
          <w:sz w:val="24"/>
          <w:szCs w:val="24"/>
          <w:lang w:eastAsia="pl-PL"/>
        </w:rPr>
        <w:t>m.duraj</w:t>
      </w:r>
      <w:r w:rsidR="00644E87">
        <w:rPr>
          <w:rFonts w:ascii="Times New Roman" w:eastAsia="Times New Roman" w:hAnsi="Times New Roman" w:cs="Times New Roman"/>
          <w:sz w:val="24"/>
          <w:szCs w:val="24"/>
          <w:lang w:eastAsia="pl-PL"/>
        </w:rPr>
        <w:t>@bialobrzegi.pl</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 xml:space="preserve">ącym ustanawia </w:t>
      </w:r>
      <w:r w:rsidR="00FA0208">
        <w:rPr>
          <w:rFonts w:ascii="Times New Roman" w:eastAsia="Times New Roman" w:hAnsi="Times New Roman" w:cs="Times New Roman"/>
          <w:sz w:val="24"/>
          <w:szCs w:val="24"/>
          <w:lang w:eastAsia="pl-PL"/>
        </w:rPr>
        <w:t>…………….</w:t>
      </w:r>
      <w:r w:rsidR="000A76A6">
        <w:rPr>
          <w:rFonts w:ascii="Times New Roman" w:eastAsia="Times New Roman" w:hAnsi="Times New Roman" w:cs="Times New Roman"/>
          <w:sz w:val="24"/>
          <w:szCs w:val="24"/>
          <w:lang w:eastAsia="pl-PL"/>
        </w:rPr>
        <w:t xml:space="preserve"> tel.</w:t>
      </w:r>
      <w:r w:rsidR="00644E87">
        <w:rPr>
          <w:rFonts w:ascii="Times New Roman" w:eastAsia="Times New Roman" w:hAnsi="Times New Roman" w:cs="Times New Roman"/>
          <w:sz w:val="24"/>
          <w:szCs w:val="24"/>
          <w:lang w:eastAsia="pl-PL"/>
        </w:rPr>
        <w:t xml:space="preserve"> </w:t>
      </w:r>
      <w:r w:rsidR="00FA0208">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 xml:space="preserve">e-mail: </w:t>
      </w:r>
      <w:r w:rsidR="00FA0208">
        <w:rPr>
          <w:rFonts w:ascii="Times New Roman" w:eastAsia="Times New Roman" w:hAnsi="Times New Roman" w:cs="Times New Roman"/>
          <w:sz w:val="24"/>
          <w:szCs w:val="24"/>
          <w:lang w:eastAsia="pl-PL"/>
        </w:rPr>
        <w:t>…………..</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w:t>
      </w:r>
      <w:r w:rsidR="00FA0208">
        <w:rPr>
          <w:rFonts w:ascii="Times New Roman" w:eastAsia="Times New Roman" w:hAnsi="Times New Roman" w:cs="Times New Roman"/>
          <w:sz w:val="24"/>
          <w:szCs w:val="24"/>
          <w:lang w:eastAsia="pl-PL"/>
        </w:rPr>
        <w:t>ym od przeszkód komunikacyjnych</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wykonania przedmiotu umowy z materiałów odpowiadających wymaganiom określonym w art. 10 ustawy Prawo budowlane oraz okazywania na każde żądanie </w:t>
      </w:r>
      <w:r w:rsidRPr="000A76A6">
        <w:rPr>
          <w:rFonts w:ascii="Times New Roman" w:eastAsia="Times New Roman" w:hAnsi="Times New Roman" w:cs="Times New Roman"/>
          <w:sz w:val="24"/>
          <w:szCs w:val="24"/>
          <w:lang w:eastAsia="pl-PL"/>
        </w:rPr>
        <w:lastRenderedPageBreak/>
        <w:t>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A0208"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FA0208">
        <w:rPr>
          <w:rFonts w:ascii="Times New Roman" w:eastAsia="Times New Roman" w:hAnsi="Times New Roman" w:cs="Times New Roman"/>
          <w:i/>
          <w:sz w:val="24"/>
          <w:szCs w:val="24"/>
          <w:lang w:eastAsia="pl-PL"/>
        </w:rPr>
        <w:t>/O ile zajdzie taka potrzeba/</w:t>
      </w:r>
      <w:r>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00F961F3"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Inspektorem</w:t>
      </w:r>
      <w:r w:rsidR="00F961F3"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00F961F3"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00F961F3"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00F961F3" w:rsidRPr="0054292E">
        <w:rPr>
          <w:rFonts w:ascii="Times New Roman" w:eastAsia="Times New Roman" w:hAnsi="Times New Roman" w:cs="Times New Roman"/>
          <w:sz w:val="24"/>
          <w:szCs w:val="24"/>
          <w:lang w:eastAsia="pl-PL"/>
        </w:rPr>
        <w:t xml:space="preserve"> ta będzie działać w granicach umocowania określonego w ustawie Prawo budowlane.</w:t>
      </w:r>
      <w:r>
        <w:rPr>
          <w:rFonts w:ascii="Times New Roman" w:eastAsia="Times New Roman" w:hAnsi="Times New Roman" w:cs="Times New Roman"/>
          <w:sz w:val="24"/>
          <w:szCs w:val="24"/>
          <w:lang w:eastAsia="pl-PL"/>
        </w:rPr>
        <w:t xml:space="preserve">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 osobie: p. </w:t>
      </w:r>
      <w:r w:rsidR="00FA0208">
        <w:rPr>
          <w:rFonts w:ascii="Times New Roman" w:eastAsia="Times New Roman" w:hAnsi="Times New Roman" w:cs="Times New Roman"/>
          <w:sz w:val="24"/>
          <w:szCs w:val="24"/>
          <w:lang w:eastAsia="pl-PL"/>
        </w:rPr>
        <w:t>……………………</w:t>
      </w:r>
      <w:r w:rsidRPr="0054292E">
        <w:rPr>
          <w:rFonts w:ascii="Times New Roman" w:eastAsia="Times New Roman" w:hAnsi="Times New Roman" w:cs="Times New Roman"/>
          <w:sz w:val="24"/>
          <w:szCs w:val="24"/>
          <w:lang w:eastAsia="pl-PL"/>
        </w:rPr>
        <w:t>.</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w:t>
      </w:r>
    </w:p>
    <w:p w:rsidR="00FA0208" w:rsidRDefault="00124995"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karty techniczne / specyfikacje techniczne / atesty zamontowanych urządzeń placu zabaw,</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dokumentację powykonawczą wraz ze wszystkimi zmianami dokonanymi w toku prowadzenia robót, potwierdzonymi przez Kierownika Budowy,</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8F58EE">
        <w:rPr>
          <w:rFonts w:ascii="Times New Roman" w:eastAsia="Times New Roman" w:hAnsi="Times New Roman" w:cs="Times New Roman"/>
          <w:sz w:val="24"/>
          <w:szCs w:val="24"/>
          <w:lang w:eastAsia="pl-PL"/>
        </w:rPr>
        <w:t>protokoły konieczności</w:t>
      </w:r>
      <w:r w:rsidR="00F961F3" w:rsidRPr="00D94CA2">
        <w:rPr>
          <w:rFonts w:ascii="Times New Roman" w:eastAsia="Times New Roman" w:hAnsi="Times New Roman" w:cs="Times New Roman"/>
          <w:sz w:val="24"/>
          <w:szCs w:val="24"/>
          <w:lang w:eastAsia="pl-PL"/>
        </w:rPr>
        <w:t xml:space="preserve">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w:t>
      </w:r>
      <w:r w:rsidR="005055C2">
        <w:rPr>
          <w:rFonts w:ascii="Times New Roman" w:eastAsia="Times New Roman" w:hAnsi="Times New Roman" w:cs="Times New Roman"/>
          <w:sz w:val="24"/>
          <w:szCs w:val="24"/>
          <w:lang w:eastAsia="pl-PL"/>
        </w:rPr>
        <w:t>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 xml:space="preserve">Wykonawca zobowiązany jest dostarczyć </w:t>
      </w:r>
      <w:r w:rsidR="008F58EE">
        <w:rPr>
          <w:rFonts w:ascii="Times New Roman" w:eastAsia="Times New Roman" w:hAnsi="Times New Roman" w:cs="Times New Roman"/>
          <w:sz w:val="24"/>
          <w:szCs w:val="24"/>
          <w:lang w:eastAsia="pl-PL"/>
        </w:rPr>
        <w:t>5</w:t>
      </w:r>
      <w:r w:rsidRPr="00D94CA2">
        <w:rPr>
          <w:rFonts w:ascii="Times New Roman" w:eastAsia="Times New Roman" w:hAnsi="Times New Roman" w:cs="Times New Roman"/>
          <w:sz w:val="24"/>
          <w:szCs w:val="24"/>
          <w:lang w:eastAsia="pl-PL"/>
        </w:rPr>
        <w:t xml:space="preserve">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w:t>
      </w:r>
      <w:r w:rsidR="008F58EE">
        <w:rPr>
          <w:rFonts w:ascii="Times New Roman" w:eastAsia="Times New Roman" w:hAnsi="Times New Roman" w:cs="Times New Roman"/>
          <w:b/>
          <w:sz w:val="24"/>
          <w:szCs w:val="24"/>
          <w:lang w:eastAsia="pl-PL"/>
        </w:rPr>
        <w:t>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5% wartości brutto niniejszej umowy tj. kwotę </w:t>
      </w:r>
      <w:r w:rsidR="009C052F">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 xml:space="preserve"> złotych, w formie:</w:t>
      </w:r>
      <w:r w:rsidR="00060B7F" w:rsidRPr="00060B7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Zamawiający ma prawo kontroli zatrudnienia w/w osób przez cały okres realizacji przedmiotu umowy, o którym mowa w §3 ust. 1 niniejszej umowy, w szczególności poprzez wezwanie do okazania dokumentów potwierdzających bieżące opłacanie składek </w:t>
      </w:r>
      <w:r w:rsidRPr="00060B7F">
        <w:rPr>
          <w:rFonts w:ascii="Times New Roman" w:eastAsia="Times New Roman" w:hAnsi="Times New Roman" w:cs="Times New Roman"/>
          <w:sz w:val="24"/>
          <w:szCs w:val="24"/>
          <w:lang w:eastAsia="pl-PL"/>
        </w:rPr>
        <w:lastRenderedPageBreak/>
        <w:t>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9C052F" w:rsidRPr="009C052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t>ZAMAWIAJĄCY</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08" w:rsidRDefault="00FA0208" w:rsidP="002A6ADB">
      <w:pPr>
        <w:spacing w:after="0" w:line="240" w:lineRule="auto"/>
      </w:pPr>
      <w:r>
        <w:separator/>
      </w:r>
    </w:p>
  </w:endnote>
  <w:endnote w:type="continuationSeparator" w:id="0">
    <w:p w:rsidR="00FA0208" w:rsidRDefault="00FA0208"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Arial Unicode MS'">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FA0208" w:rsidRDefault="00FA0208" w:rsidP="00984E63">
        <w:pPr>
          <w:pStyle w:val="Stopka"/>
          <w:jc w:val="right"/>
        </w:pPr>
        <w:r>
          <w:fldChar w:fldCharType="begin"/>
        </w:r>
        <w:r>
          <w:instrText>PAGE   \* MERGEFORMAT</w:instrText>
        </w:r>
        <w:r>
          <w:fldChar w:fldCharType="separate"/>
        </w:r>
        <w:r w:rsidR="00D04B08">
          <w:rPr>
            <w:noProof/>
          </w:rPr>
          <w:t>4</w:t>
        </w:r>
        <w:r>
          <w:fldChar w:fldCharType="end"/>
        </w:r>
      </w:p>
    </w:sdtContent>
  </w:sdt>
  <w:p w:rsidR="00FA0208" w:rsidRDefault="00FA02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08" w:rsidRDefault="00FA0208" w:rsidP="002A6ADB">
      <w:pPr>
        <w:spacing w:after="0" w:line="240" w:lineRule="auto"/>
      </w:pPr>
      <w:r>
        <w:separator/>
      </w:r>
    </w:p>
  </w:footnote>
  <w:footnote w:type="continuationSeparator" w:id="0">
    <w:p w:rsidR="00FA0208" w:rsidRDefault="00FA0208"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08" w:rsidRPr="00650E21" w:rsidRDefault="00FA0208"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D04B08">
      <w:rPr>
        <w:rFonts w:ascii="Times New Roman" w:eastAsiaTheme="majorEastAsia" w:hAnsi="Times New Roman" w:cs="Times New Roman"/>
      </w:rPr>
      <w:t>5</w:t>
    </w:r>
    <w:r>
      <w:rPr>
        <w:rFonts w:ascii="Times New Roman" w:eastAsiaTheme="majorEastAsia" w:hAnsi="Times New Roman" w:cs="Times New Roman"/>
      </w:rPr>
      <w:t>.2023</w:t>
    </w:r>
  </w:p>
  <w:p w:rsidR="00FA0208" w:rsidRDefault="00FA0208"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2069C0C6" wp14:editId="141538BC">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35A6F"/>
    <w:rsid w:val="00040247"/>
    <w:rsid w:val="00060B7F"/>
    <w:rsid w:val="000843E4"/>
    <w:rsid w:val="000A76A6"/>
    <w:rsid w:val="000B0FE7"/>
    <w:rsid w:val="000F4F7B"/>
    <w:rsid w:val="00105829"/>
    <w:rsid w:val="00124995"/>
    <w:rsid w:val="0015498C"/>
    <w:rsid w:val="00187C2A"/>
    <w:rsid w:val="001B41FD"/>
    <w:rsid w:val="001D3CEB"/>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6D10"/>
    <w:rsid w:val="00537848"/>
    <w:rsid w:val="0054292E"/>
    <w:rsid w:val="00554CB9"/>
    <w:rsid w:val="00580FDA"/>
    <w:rsid w:val="00581FDC"/>
    <w:rsid w:val="005838B9"/>
    <w:rsid w:val="005852CE"/>
    <w:rsid w:val="005856F0"/>
    <w:rsid w:val="005A2E1C"/>
    <w:rsid w:val="005D2DF7"/>
    <w:rsid w:val="005E502D"/>
    <w:rsid w:val="006046A9"/>
    <w:rsid w:val="00644E87"/>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58EE"/>
    <w:rsid w:val="008F65CE"/>
    <w:rsid w:val="00930B88"/>
    <w:rsid w:val="00931ACB"/>
    <w:rsid w:val="009368F3"/>
    <w:rsid w:val="00955D82"/>
    <w:rsid w:val="00976DAF"/>
    <w:rsid w:val="00984E63"/>
    <w:rsid w:val="009C052F"/>
    <w:rsid w:val="009C1CEC"/>
    <w:rsid w:val="009E3578"/>
    <w:rsid w:val="00A113C6"/>
    <w:rsid w:val="00A85982"/>
    <w:rsid w:val="00A862FF"/>
    <w:rsid w:val="00AC3AC0"/>
    <w:rsid w:val="00AF4EDA"/>
    <w:rsid w:val="00B03B9C"/>
    <w:rsid w:val="00B51BCE"/>
    <w:rsid w:val="00B86C40"/>
    <w:rsid w:val="00B95AD1"/>
    <w:rsid w:val="00BD2F98"/>
    <w:rsid w:val="00BE32BF"/>
    <w:rsid w:val="00BF7FEF"/>
    <w:rsid w:val="00C468A3"/>
    <w:rsid w:val="00C723CA"/>
    <w:rsid w:val="00CA5E82"/>
    <w:rsid w:val="00CB422C"/>
    <w:rsid w:val="00CC1AB9"/>
    <w:rsid w:val="00CC2D44"/>
    <w:rsid w:val="00CE4071"/>
    <w:rsid w:val="00D04B08"/>
    <w:rsid w:val="00D0566D"/>
    <w:rsid w:val="00D54A5C"/>
    <w:rsid w:val="00D70A87"/>
    <w:rsid w:val="00D7124C"/>
    <w:rsid w:val="00D836AD"/>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0208"/>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44E14FF-DFAB-40F6-BA13-7B51B73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5EC8-3356-4518-BCAE-FC99D100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9206</Words>
  <Characters>55238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4</cp:revision>
  <cp:lastPrinted>2022-10-20T06:01:00Z</cp:lastPrinted>
  <dcterms:created xsi:type="dcterms:W3CDTF">2023-03-14T10:43:00Z</dcterms:created>
  <dcterms:modified xsi:type="dcterms:W3CDTF">2023-03-31T07:48:00Z</dcterms:modified>
</cp:coreProperties>
</file>