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0E258C" w:rsidRDefault="0012397A" w:rsidP="0034226B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7E669CA5" w14:textId="230FAFC9" w:rsidR="006167E6" w:rsidRPr="000E258C" w:rsidRDefault="006167E6" w:rsidP="006167E6">
      <w:pPr>
        <w:spacing w:after="0" w:line="240" w:lineRule="auto"/>
        <w:rPr>
          <w:rFonts w:eastAsia="Times New Roman" w:cstheme="minorHAnsi"/>
          <w:bCs/>
          <w:snapToGrid w:val="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  <w:t xml:space="preserve">                     </w:t>
      </w: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ab/>
      </w:r>
      <w:r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</w:t>
      </w:r>
      <w:r w:rsidR="00F42D62"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                                                           </w:t>
      </w:r>
      <w:r w:rsidR="00B50D60"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 </w:t>
      </w:r>
      <w:r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Warszawa, dnia </w:t>
      </w:r>
      <w:r w:rsidR="00CC684A">
        <w:rPr>
          <w:rFonts w:eastAsia="Times New Roman" w:cstheme="minorHAnsi"/>
          <w:bCs/>
          <w:snapToGrid w:val="0"/>
          <w:sz w:val="24"/>
          <w:szCs w:val="24"/>
          <w:lang w:eastAsia="pl-PL"/>
        </w:rPr>
        <w:t>20</w:t>
      </w:r>
      <w:r w:rsidR="00AE65EE"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>.12</w:t>
      </w:r>
      <w:r w:rsidR="00414486"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>.</w:t>
      </w:r>
      <w:r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>202</w:t>
      </w:r>
      <w:r w:rsidR="00AE65EE"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>2</w:t>
      </w:r>
      <w:r w:rsidRPr="000E258C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 r.</w:t>
      </w:r>
    </w:p>
    <w:p w14:paraId="41946F23" w14:textId="77777777" w:rsidR="006167E6" w:rsidRPr="000E258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76785BAB" w14:textId="77777777" w:rsidR="006167E6" w:rsidRPr="000E258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Samodzielny Wojewódzki Zespół </w:t>
      </w:r>
    </w:p>
    <w:p w14:paraId="026193AE" w14:textId="77777777" w:rsidR="006167E6" w:rsidRPr="000E258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Publicznych Zakładów Psychiatrycznej </w:t>
      </w:r>
    </w:p>
    <w:p w14:paraId="746B24B1" w14:textId="77777777" w:rsidR="006167E6" w:rsidRPr="000E258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>Opieki Zdrowotnej w Warszawie</w:t>
      </w:r>
    </w:p>
    <w:p w14:paraId="4D6B9A21" w14:textId="77777777" w:rsidR="006167E6" w:rsidRPr="000E258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>ul. Nowowiejska 27, 00-665 Warszawa</w:t>
      </w:r>
    </w:p>
    <w:p w14:paraId="37B65FE0" w14:textId="3F4A26B9" w:rsidR="006167E6" w:rsidRPr="000E258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A88DD6E" w14:textId="77777777" w:rsidR="006167E6" w:rsidRPr="000E258C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63A2898C" w14:textId="0D903EAA" w:rsidR="006167E6" w:rsidRPr="000E258C" w:rsidRDefault="006167E6" w:rsidP="00483BB8">
      <w:pPr>
        <w:spacing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>INFORMACJA O WYBORZE NAJKORZYSTNIEJSZEJ</w:t>
      </w:r>
      <w:r w:rsidR="00F42D62"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OFERTY</w:t>
      </w:r>
    </w:p>
    <w:p w14:paraId="00FFA83A" w14:textId="77777777" w:rsidR="007D50C4" w:rsidRPr="000E258C" w:rsidRDefault="007D50C4" w:rsidP="007D50C4">
      <w:pPr>
        <w:spacing w:after="0" w:line="240" w:lineRule="auto"/>
        <w:jc w:val="both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14:paraId="19AFC435" w14:textId="71B6BCAF" w:rsidR="007D50C4" w:rsidRPr="000E258C" w:rsidRDefault="007D50C4" w:rsidP="00E7585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0E258C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Dotyczy: postępowania prowadzonego w trybie podstawowym na podstawie art. 275  pkt 1 ustawy Prawo zamówień publicznych pt.: </w:t>
      </w:r>
      <w:r w:rsidRPr="000E258C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 xml:space="preserve">„Wykonywanie czynności porządkowych i pomocniczych będących w związku z usługami medycznymi  w Oddziałach </w:t>
      </w:r>
      <w:r w:rsidRPr="000E258C">
        <w:rPr>
          <w:rFonts w:eastAsia="Arial" w:cstheme="minorHAnsi"/>
          <w:b/>
          <w:bCs/>
          <w:sz w:val="24"/>
          <w:szCs w:val="24"/>
          <w:lang w:eastAsia="pl-PL"/>
        </w:rPr>
        <w:t>Szpitala Nowowiejskiego”</w:t>
      </w:r>
      <w:r w:rsidRPr="000E258C">
        <w:rPr>
          <w:rFonts w:eastAsia="Calibri" w:cstheme="minorHAnsi"/>
          <w:b/>
          <w:sz w:val="24"/>
          <w:szCs w:val="24"/>
        </w:rPr>
        <w:t>, nr sprawy 1</w:t>
      </w:r>
      <w:r w:rsidR="00AE65EE" w:rsidRPr="000E258C">
        <w:rPr>
          <w:rFonts w:eastAsia="Calibri" w:cstheme="minorHAnsi"/>
          <w:b/>
          <w:sz w:val="24"/>
          <w:szCs w:val="24"/>
        </w:rPr>
        <w:t>8</w:t>
      </w:r>
      <w:r w:rsidRPr="000E258C">
        <w:rPr>
          <w:rFonts w:eastAsia="Calibri" w:cstheme="minorHAnsi"/>
          <w:b/>
          <w:sz w:val="24"/>
          <w:szCs w:val="24"/>
        </w:rPr>
        <w:t>/DZP/202</w:t>
      </w:r>
      <w:r w:rsidR="00AE65EE" w:rsidRPr="000E258C">
        <w:rPr>
          <w:rFonts w:eastAsia="Calibri" w:cstheme="minorHAnsi"/>
          <w:b/>
          <w:sz w:val="24"/>
          <w:szCs w:val="24"/>
        </w:rPr>
        <w:t>2</w:t>
      </w:r>
    </w:p>
    <w:p w14:paraId="0706DFC7" w14:textId="77777777" w:rsidR="007D50C4" w:rsidRPr="000E258C" w:rsidRDefault="007D50C4" w:rsidP="00E7585D">
      <w:pPr>
        <w:widowControl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BD3A3D4" w14:textId="4BDBEFBD" w:rsidR="007D50C4" w:rsidRPr="000E258C" w:rsidRDefault="007D50C4" w:rsidP="00E758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258C">
        <w:rPr>
          <w:rFonts w:cstheme="minorHAnsi"/>
          <w:sz w:val="24"/>
          <w:szCs w:val="24"/>
        </w:rPr>
        <w:t>Działając na podstawie art. 253 ust. 2 ustawy z dnia 11 września 2019 r. – Prawo zamówień publicznych (tj. Dz.U. z 202</w:t>
      </w:r>
      <w:r w:rsidR="00AE65EE" w:rsidRPr="000E258C">
        <w:rPr>
          <w:rFonts w:cstheme="minorHAnsi"/>
          <w:sz w:val="24"/>
          <w:szCs w:val="24"/>
        </w:rPr>
        <w:t>2</w:t>
      </w:r>
      <w:r w:rsidRPr="000E258C">
        <w:rPr>
          <w:rFonts w:cstheme="minorHAnsi"/>
          <w:sz w:val="24"/>
          <w:szCs w:val="24"/>
        </w:rPr>
        <w:t xml:space="preserve"> r. poz. 1</w:t>
      </w:r>
      <w:r w:rsidR="00AE65EE" w:rsidRPr="000E258C">
        <w:rPr>
          <w:rFonts w:cstheme="minorHAnsi"/>
          <w:sz w:val="24"/>
          <w:szCs w:val="24"/>
        </w:rPr>
        <w:t>710</w:t>
      </w:r>
      <w:r w:rsidRPr="000E258C">
        <w:rPr>
          <w:rFonts w:cstheme="minorHAnsi"/>
          <w:sz w:val="24"/>
          <w:szCs w:val="24"/>
        </w:rPr>
        <w:t xml:space="preserve"> z </w:t>
      </w:r>
      <w:proofErr w:type="spellStart"/>
      <w:r w:rsidRPr="000E258C">
        <w:rPr>
          <w:rFonts w:cstheme="minorHAnsi"/>
          <w:sz w:val="24"/>
          <w:szCs w:val="24"/>
        </w:rPr>
        <w:t>późn</w:t>
      </w:r>
      <w:proofErr w:type="spellEnd"/>
      <w:r w:rsidRPr="000E258C">
        <w:rPr>
          <w:rFonts w:cstheme="minorHAnsi"/>
          <w:sz w:val="24"/>
          <w:szCs w:val="24"/>
        </w:rPr>
        <w:t xml:space="preserve">. zm.)   – dalej: ustawa </w:t>
      </w:r>
      <w:proofErr w:type="spellStart"/>
      <w:r w:rsidRPr="000E258C">
        <w:rPr>
          <w:rFonts w:cstheme="minorHAnsi"/>
          <w:sz w:val="24"/>
          <w:szCs w:val="24"/>
        </w:rPr>
        <w:t>Pzp</w:t>
      </w:r>
      <w:proofErr w:type="spellEnd"/>
      <w:r w:rsidRPr="000E258C">
        <w:rPr>
          <w:rFonts w:cstheme="minorHAnsi"/>
          <w:sz w:val="24"/>
          <w:szCs w:val="24"/>
        </w:rPr>
        <w:t>, Zamawiający informuje, że dokonał wyboru oferty najkorzystniejszej.</w:t>
      </w:r>
    </w:p>
    <w:p w14:paraId="02ECA71D" w14:textId="77777777" w:rsidR="007D50C4" w:rsidRPr="000E258C" w:rsidRDefault="007D50C4" w:rsidP="00E7585D">
      <w:pPr>
        <w:widowControl w:val="0"/>
        <w:spacing w:after="0" w:line="312" w:lineRule="auto"/>
        <w:jc w:val="both"/>
        <w:rPr>
          <w:rFonts w:eastAsia="Calibri" w:cstheme="minorHAnsi"/>
          <w:bCs/>
          <w:sz w:val="24"/>
          <w:szCs w:val="24"/>
        </w:rPr>
      </w:pPr>
    </w:p>
    <w:p w14:paraId="6EC8024F" w14:textId="2C191B96" w:rsidR="007D50C4" w:rsidRPr="000E258C" w:rsidRDefault="007D50C4" w:rsidP="00E7585D">
      <w:pPr>
        <w:widowControl w:val="0"/>
        <w:spacing w:after="0" w:line="312" w:lineRule="auto"/>
        <w:jc w:val="both"/>
        <w:rPr>
          <w:rFonts w:eastAsia="Calibri" w:cstheme="minorHAnsi"/>
          <w:bCs/>
          <w:sz w:val="24"/>
          <w:szCs w:val="24"/>
        </w:rPr>
      </w:pPr>
      <w:r w:rsidRPr="000E258C">
        <w:rPr>
          <w:rFonts w:eastAsia="Calibri" w:cstheme="minorHAnsi"/>
          <w:bCs/>
          <w:sz w:val="24"/>
          <w:szCs w:val="24"/>
        </w:rPr>
        <w:t xml:space="preserve">Jako ofertę najkorzystniejszą uznano ofertę nr </w:t>
      </w:r>
      <w:r w:rsidR="000E258C">
        <w:rPr>
          <w:rFonts w:eastAsia="Calibri" w:cstheme="minorHAnsi"/>
          <w:bCs/>
          <w:sz w:val="24"/>
          <w:szCs w:val="24"/>
        </w:rPr>
        <w:t>1</w:t>
      </w:r>
      <w:r w:rsidRPr="000E258C">
        <w:rPr>
          <w:rFonts w:eastAsia="Calibri" w:cstheme="minorHAnsi"/>
          <w:bCs/>
          <w:sz w:val="24"/>
          <w:szCs w:val="24"/>
        </w:rPr>
        <w:t>, złożoną przez Wykonawc</w:t>
      </w:r>
      <w:r w:rsidR="00CC684A">
        <w:rPr>
          <w:rFonts w:eastAsia="Calibri" w:cstheme="minorHAnsi"/>
          <w:bCs/>
          <w:sz w:val="24"/>
          <w:szCs w:val="24"/>
        </w:rPr>
        <w:t>ę</w:t>
      </w:r>
      <w:r w:rsidRPr="000E258C">
        <w:rPr>
          <w:rFonts w:eastAsia="Calibri" w:cstheme="minorHAnsi"/>
          <w:bCs/>
          <w:sz w:val="24"/>
          <w:szCs w:val="24"/>
        </w:rPr>
        <w:t>:</w:t>
      </w:r>
    </w:p>
    <w:p w14:paraId="45827F68" w14:textId="77777777" w:rsidR="007D50C4" w:rsidRPr="000E258C" w:rsidRDefault="007D50C4" w:rsidP="00E758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bookmarkStart w:id="0" w:name="_Hlk73008266"/>
      <w:r w:rsidRPr="000E258C">
        <w:rPr>
          <w:rFonts w:cstheme="minorHAnsi"/>
          <w:b/>
          <w:bCs/>
          <w:color w:val="000000"/>
          <w:sz w:val="24"/>
          <w:szCs w:val="24"/>
        </w:rPr>
        <w:t>Izan + Spółka z ograniczoną odpowiedzialnością</w:t>
      </w:r>
    </w:p>
    <w:p w14:paraId="3A5E90E6" w14:textId="77777777" w:rsidR="007D50C4" w:rsidRPr="000E258C" w:rsidRDefault="007D50C4" w:rsidP="007D50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E258C">
        <w:rPr>
          <w:rFonts w:cstheme="minorHAnsi"/>
          <w:b/>
          <w:bCs/>
          <w:color w:val="000000"/>
          <w:sz w:val="24"/>
          <w:szCs w:val="24"/>
        </w:rPr>
        <w:t>ul. Żabiniec 46</w:t>
      </w:r>
    </w:p>
    <w:p w14:paraId="58E99268" w14:textId="77777777" w:rsidR="007D50C4" w:rsidRPr="000E258C" w:rsidRDefault="007D50C4" w:rsidP="007D50C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E258C">
        <w:rPr>
          <w:rFonts w:cstheme="minorHAnsi"/>
          <w:b/>
          <w:bCs/>
          <w:color w:val="000000"/>
          <w:sz w:val="24"/>
          <w:szCs w:val="24"/>
        </w:rPr>
        <w:t>31-215 Kraków</w:t>
      </w:r>
    </w:p>
    <w:p w14:paraId="13A28B3B" w14:textId="3843B560" w:rsidR="007D50C4" w:rsidRPr="000E258C" w:rsidRDefault="007D50C4" w:rsidP="007D50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Naprzód </w:t>
      </w:r>
      <w:proofErr w:type="spellStart"/>
      <w:r w:rsidRPr="000E258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Hospital</w:t>
      </w:r>
      <w:proofErr w:type="spellEnd"/>
      <w:r w:rsidRPr="000E258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Spółka  z ograniczoną odpowiedzialnością</w:t>
      </w:r>
    </w:p>
    <w:p w14:paraId="5DC41C0A" w14:textId="77777777" w:rsidR="007D50C4" w:rsidRPr="000E258C" w:rsidRDefault="007D50C4" w:rsidP="007D50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ul. Traktorowa 126</w:t>
      </w:r>
    </w:p>
    <w:p w14:paraId="4774A205" w14:textId="77777777" w:rsidR="007D50C4" w:rsidRPr="000E258C" w:rsidRDefault="007D50C4" w:rsidP="007D50C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E258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91-204  Łódź</w:t>
      </w:r>
    </w:p>
    <w:p w14:paraId="661DD50B" w14:textId="77777777" w:rsidR="002C54C3" w:rsidRDefault="002C54C3" w:rsidP="00483BB8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bookmarkStart w:id="1" w:name="_Hlk68079402"/>
      <w:bookmarkEnd w:id="0"/>
    </w:p>
    <w:p w14:paraId="1BCCE0B4" w14:textId="77777777" w:rsidR="00E7585D" w:rsidRDefault="00E7585D" w:rsidP="00483BB8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10A93A57" w14:textId="77777777" w:rsidR="00E7585D" w:rsidRDefault="00E7585D" w:rsidP="00483BB8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45B48FA4" w14:textId="1DD50839" w:rsidR="00483BB8" w:rsidRPr="000E258C" w:rsidRDefault="00483BB8" w:rsidP="00483BB8">
      <w:pPr>
        <w:suppressAutoHyphens/>
        <w:spacing w:after="0" w:line="312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0E258C">
        <w:rPr>
          <w:rFonts w:eastAsia="Times New Roman" w:cstheme="minorHAnsi"/>
          <w:b/>
          <w:bCs/>
          <w:sz w:val="24"/>
          <w:szCs w:val="24"/>
          <w:lang w:eastAsia="zh-CN"/>
        </w:rPr>
        <w:lastRenderedPageBreak/>
        <w:t>Uzasadnienie wyboru najkorzystniejszej oferty:</w:t>
      </w:r>
    </w:p>
    <w:p w14:paraId="7CFD6BAA" w14:textId="204879BD" w:rsidR="000E258C" w:rsidRPr="000E258C" w:rsidRDefault="00483BB8" w:rsidP="00E7585D">
      <w:pPr>
        <w:spacing w:after="120" w:line="312" w:lineRule="auto"/>
        <w:jc w:val="both"/>
        <w:rPr>
          <w:rFonts w:cstheme="minorHAnsi"/>
          <w:sz w:val="24"/>
          <w:szCs w:val="24"/>
        </w:rPr>
      </w:pPr>
      <w:r w:rsidRPr="000E258C">
        <w:rPr>
          <w:rFonts w:cstheme="minorHAnsi"/>
          <w:sz w:val="24"/>
          <w:szCs w:val="24"/>
        </w:rPr>
        <w:t>Przedmiotową decyzję Zamawiający uzasadnia tym, iż ww. Wykonawc</w:t>
      </w:r>
      <w:r w:rsidR="00CC684A">
        <w:rPr>
          <w:rFonts w:cstheme="minorHAnsi"/>
          <w:sz w:val="24"/>
          <w:szCs w:val="24"/>
        </w:rPr>
        <w:t>a</w:t>
      </w:r>
      <w:r w:rsidRPr="000E258C">
        <w:rPr>
          <w:rFonts w:cstheme="minorHAnsi"/>
          <w:sz w:val="24"/>
          <w:szCs w:val="24"/>
        </w:rPr>
        <w:t xml:space="preserve"> nie podlega wykluczeniu</w:t>
      </w:r>
      <w:r w:rsidRPr="000E258C">
        <w:rPr>
          <w:rFonts w:cstheme="minorHAnsi"/>
          <w:color w:val="FF0000"/>
          <w:sz w:val="24"/>
          <w:szCs w:val="24"/>
        </w:rPr>
        <w:t xml:space="preserve"> </w:t>
      </w:r>
      <w:r w:rsidRPr="000E258C">
        <w:rPr>
          <w:rFonts w:cstheme="minorHAnsi"/>
          <w:sz w:val="24"/>
          <w:szCs w:val="24"/>
        </w:rPr>
        <w:t>z postępowania, a złożona przez ni</w:t>
      </w:r>
      <w:r w:rsidR="00CC684A">
        <w:rPr>
          <w:rFonts w:cstheme="minorHAnsi"/>
          <w:sz w:val="24"/>
          <w:szCs w:val="24"/>
        </w:rPr>
        <w:t>ego</w:t>
      </w:r>
      <w:r w:rsidRPr="000E258C">
        <w:rPr>
          <w:rFonts w:cstheme="minorHAnsi"/>
          <w:sz w:val="24"/>
          <w:szCs w:val="24"/>
        </w:rPr>
        <w:t xml:space="preserve"> oferta nie podlega odrzuceniu. Oferta złożona przez Wykonawc</w:t>
      </w:r>
      <w:r w:rsidR="00CC684A">
        <w:rPr>
          <w:rFonts w:cstheme="minorHAnsi"/>
          <w:sz w:val="24"/>
          <w:szCs w:val="24"/>
        </w:rPr>
        <w:t>ę</w:t>
      </w:r>
      <w:r w:rsidRPr="000E258C">
        <w:rPr>
          <w:rFonts w:cstheme="minorHAnsi"/>
          <w:sz w:val="24"/>
          <w:szCs w:val="24"/>
        </w:rPr>
        <w:t xml:space="preserve"> odpowiada wymogom określonym w ustawie  z dnia 11 września 2019 r. Prawo zamówień publicznych oraz wymogom zawartym w Specyfikacji Warunków Zamówienia.</w:t>
      </w:r>
      <w:bookmarkEnd w:id="1"/>
    </w:p>
    <w:p w14:paraId="47AFF561" w14:textId="1F4DF101" w:rsidR="007D50C4" w:rsidRPr="000E258C" w:rsidRDefault="007D50C4" w:rsidP="007D50C4">
      <w:pPr>
        <w:widowControl w:val="0"/>
        <w:spacing w:after="12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0E258C">
        <w:rPr>
          <w:rFonts w:eastAsia="Calibri" w:cstheme="minorHAnsi"/>
          <w:b/>
          <w:sz w:val="24"/>
          <w:szCs w:val="24"/>
        </w:rPr>
        <w:t>Ranking złożonych ofert: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461"/>
        <w:gridCol w:w="1435"/>
        <w:gridCol w:w="1468"/>
        <w:gridCol w:w="1617"/>
        <w:gridCol w:w="1617"/>
        <w:gridCol w:w="1678"/>
        <w:gridCol w:w="1653"/>
        <w:gridCol w:w="1454"/>
      </w:tblGrid>
      <w:tr w:rsidR="007D50C4" w:rsidRPr="000E258C" w14:paraId="58A1EA9D" w14:textId="77777777" w:rsidTr="00E7585D">
        <w:trPr>
          <w:trHeight w:val="2672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7CAAC"/>
          </w:tcPr>
          <w:p w14:paraId="44655BFC" w14:textId="77777777" w:rsidR="007D50C4" w:rsidRPr="000E258C" w:rsidRDefault="007D50C4" w:rsidP="007D50C4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bookmarkStart w:id="2" w:name="_Hlk72399598"/>
            <w:r w:rsidRPr="000E258C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7CAAC"/>
          </w:tcPr>
          <w:p w14:paraId="7F86B2E7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F7CAAC"/>
          </w:tcPr>
          <w:p w14:paraId="6D8A3862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6AA1FA2A" w14:textId="1D34212F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 xml:space="preserve">Cena </w:t>
            </w:r>
          </w:p>
          <w:p w14:paraId="6307131E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Wartość                          z oferty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7CAAC"/>
          </w:tcPr>
          <w:p w14:paraId="21755B63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Kryterium 1</w:t>
            </w:r>
          </w:p>
          <w:p w14:paraId="2E3FB79D" w14:textId="73E9D94B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 xml:space="preserve">Cena oferty </w:t>
            </w:r>
          </w:p>
          <w:p w14:paraId="5D73C2EC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0E258C">
              <w:rPr>
                <w:rFonts w:eastAsia="Calibri" w:cstheme="minorHAnsi"/>
                <w:bCs/>
                <w:sz w:val="24"/>
                <w:szCs w:val="24"/>
              </w:rPr>
              <w:t>waga 60% przyznana punktacja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7CAAC"/>
          </w:tcPr>
          <w:p w14:paraId="3D09BD1D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39A8D229" w14:textId="77777777" w:rsidR="007D50C4" w:rsidRPr="000E258C" w:rsidRDefault="007D50C4" w:rsidP="007D50C4">
            <w:pPr>
              <w:spacing w:beforeAutospacing="1" w:after="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POSIADANIE PRZEZ WYKONAWCĘ CERTYFIKATU  ISO 9001</w:t>
            </w:r>
          </w:p>
          <w:p w14:paraId="1C933375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7CAAC"/>
          </w:tcPr>
          <w:p w14:paraId="5629CAB2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Kryterium 2</w:t>
            </w:r>
          </w:p>
          <w:p w14:paraId="1C51FB8A" w14:textId="6D420E8D" w:rsidR="007D50C4" w:rsidRPr="000E258C" w:rsidRDefault="007D50C4" w:rsidP="007D50C4">
            <w:pPr>
              <w:spacing w:beforeAutospacing="1" w:after="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POSIADANIE PRZEZ WYKONAWCĘ CERTYFIKATU  ISO 9001</w:t>
            </w:r>
            <w:r w:rsidR="00426EC5" w:rsidRPr="000E25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14:paraId="102B8DB1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0E258C">
              <w:rPr>
                <w:rFonts w:eastAsia="Calibri" w:cstheme="minorHAnsi"/>
                <w:bCs/>
                <w:sz w:val="24"/>
                <w:szCs w:val="24"/>
              </w:rPr>
              <w:t>waga 20% przyznana punktacja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F7CAAC"/>
          </w:tcPr>
          <w:p w14:paraId="71E76762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Kryterium 3</w:t>
            </w:r>
          </w:p>
          <w:p w14:paraId="5576219F" w14:textId="77777777" w:rsidR="007D50C4" w:rsidRPr="000E258C" w:rsidRDefault="007D50C4" w:rsidP="007D50C4">
            <w:pPr>
              <w:spacing w:beforeAutospacing="1" w:after="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POSIADANIE PRZEZ WYKONAWCĘ CERTYFIKATU PROGRAMU GWARANT  CZYSTOŚCI I HIGIENY  O SPECJALNOŚCI OGÓLNEJ I MEDYCZNEJ</w:t>
            </w:r>
          </w:p>
          <w:p w14:paraId="2FF4B6E4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7CAAC"/>
          </w:tcPr>
          <w:p w14:paraId="5A191268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Kryterium 3</w:t>
            </w:r>
          </w:p>
          <w:p w14:paraId="0EE407DC" w14:textId="1A351E40" w:rsidR="007D50C4" w:rsidRPr="000E258C" w:rsidRDefault="007D50C4" w:rsidP="007D50C4">
            <w:pPr>
              <w:spacing w:beforeAutospacing="1" w:after="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POSIADANIE PRZEZ WYKONAWCĘ CERTYFIKATU PROGRAMU GWARANT  CZYSTOŚCI I HIGIENY  O SPECJALNOŚCI OGÓLNEJ I MEDYCZNEJ </w:t>
            </w:r>
          </w:p>
          <w:p w14:paraId="5D0E41DC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0E258C">
              <w:rPr>
                <w:rFonts w:eastAsia="Calibri" w:cstheme="minorHAnsi"/>
                <w:bCs/>
                <w:sz w:val="24"/>
                <w:szCs w:val="24"/>
              </w:rPr>
              <w:t>waga 20% przyznana punktacja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F7CAAC"/>
          </w:tcPr>
          <w:p w14:paraId="070184F2" w14:textId="77777777" w:rsidR="007D50C4" w:rsidRPr="000E258C" w:rsidRDefault="007D50C4" w:rsidP="007D50C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Łączna</w:t>
            </w:r>
          </w:p>
          <w:p w14:paraId="6055DA3B" w14:textId="77777777" w:rsidR="007D50C4" w:rsidRPr="000E258C" w:rsidRDefault="007D50C4" w:rsidP="007D50C4">
            <w:pPr>
              <w:widowControl w:val="0"/>
              <w:spacing w:after="0" w:line="120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sz w:val="24"/>
                <w:szCs w:val="24"/>
              </w:rPr>
              <w:t>punktacja</w:t>
            </w:r>
          </w:p>
        </w:tc>
      </w:tr>
      <w:bookmarkEnd w:id="2"/>
      <w:tr w:rsidR="007D50C4" w:rsidRPr="000E258C" w14:paraId="62B88483" w14:textId="77777777" w:rsidTr="00E758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14:paraId="693A5561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DEA58AE" w14:textId="5617BF29" w:rsidR="007D50C4" w:rsidRPr="000E258C" w:rsidRDefault="00AE65EE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258C">
              <w:rPr>
                <w:rFonts w:eastAsia="Calibri" w:cstheme="minorHAnsi"/>
                <w:sz w:val="24"/>
                <w:szCs w:val="24"/>
              </w:rPr>
              <w:t>1</w:t>
            </w:r>
          </w:p>
          <w:p w14:paraId="22590160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4B968495" w14:textId="711D1A07" w:rsidR="007D50C4" w:rsidRPr="000E258C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Izan + Spółka </w:t>
            </w:r>
            <w:r w:rsidR="00426EC5"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</w:t>
            </w:r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z ograniczoną odpowiedzialnością</w:t>
            </w:r>
          </w:p>
          <w:p w14:paraId="6869379F" w14:textId="77777777" w:rsidR="007D50C4" w:rsidRPr="000E258C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ul. Żabiniec 46</w:t>
            </w:r>
          </w:p>
          <w:p w14:paraId="2787B364" w14:textId="77777777" w:rsidR="007D50C4" w:rsidRPr="000E258C" w:rsidRDefault="007D50C4" w:rsidP="007D50C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31-215 Kraków</w:t>
            </w:r>
          </w:p>
          <w:p w14:paraId="1BF9DAFF" w14:textId="77777777" w:rsidR="007D50C4" w:rsidRPr="000E258C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Naprzód </w:t>
            </w:r>
            <w:proofErr w:type="spellStart"/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Hospital</w:t>
            </w:r>
            <w:proofErr w:type="spellEnd"/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B53300B" w14:textId="77777777" w:rsidR="007D50C4" w:rsidRPr="000E258C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Spółka  z ograniczoną odpowiedzialnością</w:t>
            </w:r>
          </w:p>
          <w:p w14:paraId="2166F3CF" w14:textId="77777777" w:rsidR="007D50C4" w:rsidRPr="000E258C" w:rsidRDefault="007D50C4" w:rsidP="007D5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ul. Traktorowa 126</w:t>
            </w:r>
          </w:p>
          <w:p w14:paraId="4CBDB587" w14:textId="047C72B0" w:rsidR="007D50C4" w:rsidRPr="000E258C" w:rsidRDefault="007D50C4" w:rsidP="00426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E2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91-204  Łódź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14:paraId="24E9CCF8" w14:textId="367AA877" w:rsidR="007D50C4" w:rsidRPr="000E258C" w:rsidRDefault="000E258C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258C">
              <w:rPr>
                <w:rFonts w:cstheme="minorHAnsi"/>
                <w:b/>
                <w:sz w:val="24"/>
                <w:szCs w:val="24"/>
              </w:rPr>
              <w:lastRenderedPageBreak/>
              <w:t xml:space="preserve">496 354,20 </w:t>
            </w:r>
            <w:r w:rsidR="007D50C4" w:rsidRPr="000E258C">
              <w:rPr>
                <w:rFonts w:cstheme="minorHAnsi"/>
                <w:b/>
                <w:sz w:val="24"/>
                <w:szCs w:val="24"/>
              </w:rPr>
              <w:t xml:space="preserve"> zł brutto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14:paraId="3869172B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bCs/>
                <w:sz w:val="24"/>
                <w:szCs w:val="24"/>
              </w:rPr>
              <w:t>60,00 pkt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32AA94A1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5514AD51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bCs/>
                <w:sz w:val="24"/>
                <w:szCs w:val="24"/>
              </w:rPr>
              <w:t>20,00 pkt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</w:tcPr>
          <w:p w14:paraId="1549EB8C" w14:textId="77777777" w:rsidR="007D50C4" w:rsidRPr="000E258C" w:rsidRDefault="007D50C4" w:rsidP="007D50C4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</w:tcPr>
          <w:p w14:paraId="4FDE1BA5" w14:textId="77777777" w:rsidR="007D50C4" w:rsidRPr="000E258C" w:rsidRDefault="007D50C4" w:rsidP="007D50C4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iCs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bCs/>
                <w:sz w:val="24"/>
                <w:szCs w:val="24"/>
              </w:rPr>
              <w:t>20,00 pkt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14:paraId="16D77537" w14:textId="77777777" w:rsidR="007D50C4" w:rsidRPr="000E258C" w:rsidRDefault="007D50C4" w:rsidP="007D50C4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E258C">
              <w:rPr>
                <w:rFonts w:eastAsia="Calibri" w:cstheme="minorHAnsi"/>
                <w:b/>
                <w:bCs/>
                <w:sz w:val="24"/>
                <w:szCs w:val="24"/>
              </w:rPr>
              <w:t>100,00 pkt</w:t>
            </w:r>
          </w:p>
        </w:tc>
      </w:tr>
    </w:tbl>
    <w:p w14:paraId="5BC08502" w14:textId="77777777" w:rsidR="007D50C4" w:rsidRPr="000E258C" w:rsidRDefault="007D50C4" w:rsidP="007D50C4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36F429FD" w14:textId="77777777" w:rsidR="00B05174" w:rsidRPr="000E258C" w:rsidRDefault="00B05174" w:rsidP="00B05174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14:paraId="1C2C508A" w14:textId="40B31BF4" w:rsidR="00F42D62" w:rsidRPr="000E258C" w:rsidRDefault="00F42D62" w:rsidP="00F42D62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0E258C">
        <w:rPr>
          <w:rFonts w:eastAsia="Calibri" w:cstheme="minorHAnsi"/>
          <w:sz w:val="24"/>
          <w:szCs w:val="24"/>
        </w:rPr>
        <w:tab/>
      </w:r>
    </w:p>
    <w:p w14:paraId="22679CF3" w14:textId="46DB8597" w:rsidR="00414486" w:rsidRDefault="00BA75D4" w:rsidP="00BA75D4">
      <w:pPr>
        <w:widowControl w:val="0"/>
        <w:spacing w:after="0" w:line="120" w:lineRule="atLeast"/>
        <w:ind w:left="9912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  Dyrektor</w:t>
      </w:r>
    </w:p>
    <w:p w14:paraId="15A805E4" w14:textId="543A7D9D" w:rsidR="00BA75D4" w:rsidRPr="000E258C" w:rsidRDefault="00BA75D4" w:rsidP="00BA75D4">
      <w:pPr>
        <w:widowControl w:val="0"/>
        <w:spacing w:after="0" w:line="120" w:lineRule="atLeast"/>
        <w:ind w:left="9912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Cezary Kostrzewa</w:t>
      </w:r>
    </w:p>
    <w:p w14:paraId="6B1A9054" w14:textId="77777777" w:rsidR="00F42D62" w:rsidRPr="000E258C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 w:rsidRPr="000E258C">
        <w:rPr>
          <w:rFonts w:eastAsia="Times New Roman" w:cstheme="minorHAnsi"/>
          <w:sz w:val="24"/>
          <w:szCs w:val="24"/>
        </w:rPr>
        <w:t xml:space="preserve">                               </w:t>
      </w:r>
      <w:r w:rsidRPr="000E258C">
        <w:rPr>
          <w:rFonts w:eastAsia="Times New Roman" w:cstheme="minorHAnsi"/>
          <w:sz w:val="24"/>
          <w:szCs w:val="24"/>
        </w:rPr>
        <w:tab/>
      </w:r>
      <w:r w:rsidRPr="000E258C">
        <w:rPr>
          <w:rFonts w:eastAsia="Times New Roman" w:cstheme="minorHAnsi"/>
          <w:sz w:val="24"/>
          <w:szCs w:val="24"/>
        </w:rPr>
        <w:tab/>
      </w:r>
      <w:r w:rsidRPr="000E258C">
        <w:rPr>
          <w:rFonts w:eastAsia="Times New Roman" w:cstheme="minorHAnsi"/>
          <w:sz w:val="24"/>
          <w:szCs w:val="24"/>
        </w:rPr>
        <w:tab/>
        <w:t xml:space="preserve"> ……………………………………………………………………</w:t>
      </w:r>
    </w:p>
    <w:p w14:paraId="751FCA51" w14:textId="77777777" w:rsidR="00F42D62" w:rsidRPr="000E258C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  <w:sz w:val="24"/>
          <w:szCs w:val="24"/>
        </w:rPr>
      </w:pPr>
      <w:r w:rsidRPr="000E258C">
        <w:rPr>
          <w:rFonts w:eastAsia="Times New Roman" w:cstheme="minorHAnsi"/>
          <w:sz w:val="24"/>
          <w:szCs w:val="24"/>
        </w:rPr>
        <w:t xml:space="preserve">                                                    Kierownik zamawiającego lub osoba upoważniona </w:t>
      </w:r>
    </w:p>
    <w:p w14:paraId="39BC7CD4" w14:textId="3EE06368" w:rsidR="00F42D62" w:rsidRPr="000E258C" w:rsidRDefault="00F42D62" w:rsidP="00F42D62">
      <w:pPr>
        <w:tabs>
          <w:tab w:val="left" w:pos="9105"/>
        </w:tabs>
        <w:rPr>
          <w:rFonts w:eastAsia="Calibri" w:cstheme="minorHAnsi"/>
          <w:sz w:val="24"/>
          <w:szCs w:val="24"/>
        </w:rPr>
      </w:pPr>
      <w:r w:rsidRPr="000E258C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do podejmowania czynności w jego imieniu</w:t>
      </w:r>
    </w:p>
    <w:sectPr w:rsidR="00F42D62" w:rsidRPr="000E258C" w:rsidSect="00414486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3778">
    <w:abstractNumId w:val="1"/>
  </w:num>
  <w:num w:numId="2" w16cid:durableId="1894803997">
    <w:abstractNumId w:val="0"/>
  </w:num>
  <w:num w:numId="3" w16cid:durableId="74163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62DAE"/>
    <w:rsid w:val="000754A7"/>
    <w:rsid w:val="00087AD7"/>
    <w:rsid w:val="000E258C"/>
    <w:rsid w:val="00107685"/>
    <w:rsid w:val="0012397A"/>
    <w:rsid w:val="0019378D"/>
    <w:rsid w:val="0022110A"/>
    <w:rsid w:val="0022752A"/>
    <w:rsid w:val="00287F9F"/>
    <w:rsid w:val="00290E06"/>
    <w:rsid w:val="002B6BFD"/>
    <w:rsid w:val="002C161E"/>
    <w:rsid w:val="002C54C3"/>
    <w:rsid w:val="002F6233"/>
    <w:rsid w:val="003052CF"/>
    <w:rsid w:val="0034226B"/>
    <w:rsid w:val="003D38AD"/>
    <w:rsid w:val="003F05E3"/>
    <w:rsid w:val="00410F58"/>
    <w:rsid w:val="00414486"/>
    <w:rsid w:val="00426EC5"/>
    <w:rsid w:val="0045497A"/>
    <w:rsid w:val="00454EFC"/>
    <w:rsid w:val="00483BB8"/>
    <w:rsid w:val="004E555E"/>
    <w:rsid w:val="00542705"/>
    <w:rsid w:val="00552C52"/>
    <w:rsid w:val="005925F8"/>
    <w:rsid w:val="005A4352"/>
    <w:rsid w:val="005E09C2"/>
    <w:rsid w:val="006167E6"/>
    <w:rsid w:val="00652EC0"/>
    <w:rsid w:val="006A17AD"/>
    <w:rsid w:val="00700908"/>
    <w:rsid w:val="007719A6"/>
    <w:rsid w:val="007D50C4"/>
    <w:rsid w:val="007E7BFB"/>
    <w:rsid w:val="008724C2"/>
    <w:rsid w:val="00975BA6"/>
    <w:rsid w:val="009A6B27"/>
    <w:rsid w:val="00A72D4C"/>
    <w:rsid w:val="00A86DC0"/>
    <w:rsid w:val="00A9045D"/>
    <w:rsid w:val="00AD543C"/>
    <w:rsid w:val="00AE65EE"/>
    <w:rsid w:val="00B05174"/>
    <w:rsid w:val="00B350DB"/>
    <w:rsid w:val="00B50D60"/>
    <w:rsid w:val="00B849F3"/>
    <w:rsid w:val="00BA75D4"/>
    <w:rsid w:val="00C02164"/>
    <w:rsid w:val="00C61B78"/>
    <w:rsid w:val="00CC684A"/>
    <w:rsid w:val="00D56EB9"/>
    <w:rsid w:val="00E25BC4"/>
    <w:rsid w:val="00E26D51"/>
    <w:rsid w:val="00E7585D"/>
    <w:rsid w:val="00EB5CA7"/>
    <w:rsid w:val="00ED5DA5"/>
    <w:rsid w:val="00F42D62"/>
    <w:rsid w:val="00F55364"/>
    <w:rsid w:val="00F710E4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B051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Marta Bachańska</cp:lastModifiedBy>
  <cp:revision>54</cp:revision>
  <cp:lastPrinted>2022-12-19T11:53:00Z</cp:lastPrinted>
  <dcterms:created xsi:type="dcterms:W3CDTF">2021-03-29T16:38:00Z</dcterms:created>
  <dcterms:modified xsi:type="dcterms:W3CDTF">2022-12-20T13:08:00Z</dcterms:modified>
</cp:coreProperties>
</file>