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F9" w:rsidRDefault="006411F9" w:rsidP="00D46B5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-341630</wp:posOffset>
            </wp:positionV>
            <wp:extent cx="2011680" cy="1327785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CF" w:rsidRPr="00D46B59">
        <w:rPr>
          <w:rFonts w:ascii="Times New Roman" w:hAnsi="Times New Roman"/>
          <w:sz w:val="24"/>
          <w:szCs w:val="24"/>
        </w:rPr>
        <w:t>Znak sprawy:</w:t>
      </w:r>
      <w:r>
        <w:rPr>
          <w:rFonts w:ascii="Times New Roman" w:hAnsi="Times New Roman"/>
          <w:sz w:val="24"/>
          <w:szCs w:val="24"/>
        </w:rPr>
        <w:t xml:space="preserve"> 01</w:t>
      </w:r>
      <w:r w:rsidR="003D0A1D" w:rsidRPr="00D46B59">
        <w:rPr>
          <w:rFonts w:ascii="Times New Roman" w:hAnsi="Times New Roman"/>
          <w:sz w:val="24"/>
          <w:szCs w:val="24"/>
        </w:rPr>
        <w:t>/OiB/</w:t>
      </w:r>
      <w:r>
        <w:rPr>
          <w:rFonts w:ascii="Times New Roman" w:hAnsi="Times New Roman"/>
          <w:sz w:val="24"/>
          <w:szCs w:val="24"/>
        </w:rPr>
        <w:t>WA/6WOG/2022</w:t>
      </w:r>
      <w:r w:rsidR="00D46B59">
        <w:rPr>
          <w:rFonts w:ascii="Times New Roman" w:hAnsi="Times New Roman"/>
          <w:i/>
          <w:sz w:val="24"/>
          <w:szCs w:val="24"/>
        </w:rPr>
        <w:tab/>
      </w:r>
      <w:r w:rsidR="00D46B59">
        <w:rPr>
          <w:rFonts w:ascii="Times New Roman" w:hAnsi="Times New Roman"/>
          <w:i/>
          <w:sz w:val="24"/>
          <w:szCs w:val="24"/>
        </w:rPr>
        <w:tab/>
      </w:r>
      <w:r w:rsidR="00D46B59">
        <w:rPr>
          <w:rFonts w:ascii="Times New Roman" w:hAnsi="Times New Roman"/>
          <w:i/>
          <w:sz w:val="24"/>
          <w:szCs w:val="24"/>
        </w:rPr>
        <w:tab/>
      </w:r>
      <w:r w:rsidR="00D46B59">
        <w:rPr>
          <w:rFonts w:ascii="Times New Roman" w:hAnsi="Times New Roman"/>
          <w:i/>
          <w:sz w:val="24"/>
          <w:szCs w:val="24"/>
        </w:rPr>
        <w:tab/>
      </w:r>
    </w:p>
    <w:p w:rsidR="006411F9" w:rsidRDefault="006411F9" w:rsidP="00D46B59">
      <w:pPr>
        <w:rPr>
          <w:rFonts w:ascii="Times New Roman" w:hAnsi="Times New Roman"/>
          <w:i/>
          <w:sz w:val="24"/>
          <w:szCs w:val="24"/>
        </w:rPr>
      </w:pPr>
    </w:p>
    <w:p w:rsidR="006411F9" w:rsidRDefault="006411F9" w:rsidP="00D46B59">
      <w:pPr>
        <w:rPr>
          <w:rFonts w:ascii="Times New Roman" w:hAnsi="Times New Roman"/>
          <w:i/>
          <w:sz w:val="24"/>
          <w:szCs w:val="24"/>
        </w:rPr>
      </w:pPr>
    </w:p>
    <w:p w:rsidR="006411F9" w:rsidRPr="00D37CD9" w:rsidRDefault="006411F9" w:rsidP="00D46B59">
      <w:pPr>
        <w:rPr>
          <w:rFonts w:ascii="Times New Roman" w:hAnsi="Times New Roman"/>
          <w:i/>
          <w:sz w:val="24"/>
          <w:szCs w:val="24"/>
        </w:rPr>
      </w:pPr>
    </w:p>
    <w:p w:rsidR="00D46B59" w:rsidRPr="00D37CD9" w:rsidRDefault="00227CFC" w:rsidP="006411F9">
      <w:pPr>
        <w:ind w:left="5664" w:firstLine="708"/>
        <w:rPr>
          <w:rFonts w:ascii="Times New Roman" w:hAnsi="Times New Roman"/>
          <w:sz w:val="24"/>
          <w:szCs w:val="24"/>
        </w:rPr>
      </w:pPr>
      <w:r w:rsidRPr="00D37CD9">
        <w:rPr>
          <w:rFonts w:ascii="Times New Roman" w:hAnsi="Times New Roman"/>
          <w:sz w:val="24"/>
          <w:szCs w:val="24"/>
        </w:rPr>
        <w:t>Ustka, dn</w:t>
      </w:r>
      <w:r w:rsidR="004D6CF7" w:rsidRPr="00D37CD9">
        <w:rPr>
          <w:rFonts w:ascii="Times New Roman" w:hAnsi="Times New Roman"/>
          <w:sz w:val="24"/>
          <w:szCs w:val="24"/>
        </w:rPr>
        <w:t xml:space="preserve">ia </w:t>
      </w:r>
      <w:r w:rsidR="00717A43">
        <w:rPr>
          <w:rFonts w:ascii="Times New Roman" w:hAnsi="Times New Roman"/>
          <w:sz w:val="24"/>
          <w:szCs w:val="24"/>
        </w:rPr>
        <w:t>23</w:t>
      </w:r>
      <w:r w:rsidR="00D46B59" w:rsidRPr="00D37CD9">
        <w:rPr>
          <w:rFonts w:ascii="Times New Roman" w:hAnsi="Times New Roman"/>
          <w:sz w:val="24"/>
          <w:szCs w:val="24"/>
        </w:rPr>
        <w:t>.</w:t>
      </w:r>
      <w:r w:rsidR="00335DDD" w:rsidRPr="00D37CD9">
        <w:rPr>
          <w:rFonts w:ascii="Times New Roman" w:hAnsi="Times New Roman"/>
          <w:sz w:val="24"/>
          <w:szCs w:val="24"/>
        </w:rPr>
        <w:t>03</w:t>
      </w:r>
      <w:r w:rsidR="00D46B59" w:rsidRPr="00D37CD9">
        <w:rPr>
          <w:rFonts w:ascii="Times New Roman" w:hAnsi="Times New Roman"/>
          <w:sz w:val="24"/>
          <w:szCs w:val="24"/>
        </w:rPr>
        <w:t>.20</w:t>
      </w:r>
      <w:r w:rsidR="006411F9" w:rsidRPr="00D37CD9">
        <w:rPr>
          <w:rFonts w:ascii="Times New Roman" w:hAnsi="Times New Roman"/>
          <w:sz w:val="24"/>
          <w:szCs w:val="24"/>
        </w:rPr>
        <w:t>22</w:t>
      </w:r>
      <w:r w:rsidR="00D46B59" w:rsidRPr="00D37CD9">
        <w:rPr>
          <w:rFonts w:ascii="Times New Roman" w:hAnsi="Times New Roman"/>
          <w:sz w:val="24"/>
          <w:szCs w:val="24"/>
        </w:rPr>
        <w:t xml:space="preserve"> r.</w:t>
      </w:r>
    </w:p>
    <w:p w:rsidR="00544ACF" w:rsidRPr="003D0A1D" w:rsidRDefault="00544ACF" w:rsidP="00BA1CF1">
      <w:pPr>
        <w:jc w:val="center"/>
        <w:rPr>
          <w:rFonts w:ascii="Times New Roman" w:hAnsi="Times New Roman"/>
          <w:sz w:val="24"/>
          <w:szCs w:val="24"/>
        </w:rPr>
      </w:pPr>
    </w:p>
    <w:p w:rsidR="00544ACF" w:rsidRPr="003D0A1D" w:rsidRDefault="00544ACF" w:rsidP="00BA1C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0A1D">
        <w:rPr>
          <w:rFonts w:ascii="Times New Roman" w:hAnsi="Times New Roman"/>
          <w:b/>
          <w:sz w:val="28"/>
          <w:szCs w:val="28"/>
          <w:u w:val="single"/>
        </w:rPr>
        <w:t>OGŁOSZENIE O ZAMÓWIENIU</w:t>
      </w:r>
    </w:p>
    <w:p w:rsidR="00544ACF" w:rsidRPr="003D0A1D" w:rsidRDefault="00227CFC" w:rsidP="00BA1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USŁUGA</w:t>
      </w:r>
      <w:r w:rsidR="00544ACF" w:rsidRPr="002F55A1">
        <w:rPr>
          <w:rFonts w:ascii="Times New Roman" w:hAnsi="Times New Roman"/>
          <w:b/>
          <w:sz w:val="24"/>
          <w:szCs w:val="24"/>
        </w:rPr>
        <w:t xml:space="preserve"> </w:t>
      </w:r>
      <w:r w:rsidR="00544ACF" w:rsidRPr="003D0A1D">
        <w:rPr>
          <w:rFonts w:ascii="Times New Roman" w:hAnsi="Times New Roman"/>
          <w:b/>
          <w:sz w:val="24"/>
          <w:szCs w:val="24"/>
        </w:rPr>
        <w:t>W DZIEDZINIE OBRONNOŚCI</w:t>
      </w:r>
    </w:p>
    <w:p w:rsidR="00544ACF" w:rsidRPr="003D0A1D" w:rsidRDefault="00544ACF" w:rsidP="00BA1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I BEZPIECZEŃSTWA</w:t>
      </w:r>
    </w:p>
    <w:p w:rsidR="00544ACF" w:rsidRPr="003D0A1D" w:rsidRDefault="00544ACF" w:rsidP="00BA1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PRZETARG DWUSTOPNIOWY</w:t>
      </w:r>
    </w:p>
    <w:p w:rsidR="00544ACF" w:rsidRPr="003D0A1D" w:rsidRDefault="00544ACF" w:rsidP="00BA1CF1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</w:p>
    <w:p w:rsidR="00544ACF" w:rsidRDefault="00544ACF" w:rsidP="006411F9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NAZWA I DANE ADRESOWE ZAMAWJAJĄCEGO:</w:t>
      </w:r>
    </w:p>
    <w:p w:rsidR="003D0A1D" w:rsidRPr="00335DDD" w:rsidRDefault="003D0A1D" w:rsidP="003D0A1D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22F28" w:rsidRPr="00335DDD" w:rsidRDefault="00822F28" w:rsidP="00335DD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35DDD">
        <w:rPr>
          <w:rFonts w:ascii="Times New Roman" w:hAnsi="Times New Roman"/>
          <w:sz w:val="24"/>
          <w:szCs w:val="24"/>
        </w:rPr>
        <w:t xml:space="preserve">6 Wojskowy Oddział Gospodarczy, Lędowo – Osiedla 1 N, 76-271 Ustka, woj. </w:t>
      </w:r>
      <w:r w:rsidR="00496CD8" w:rsidRPr="00335DDD">
        <w:rPr>
          <w:rFonts w:ascii="Times New Roman" w:hAnsi="Times New Roman"/>
          <w:sz w:val="24"/>
          <w:szCs w:val="24"/>
        </w:rPr>
        <w:t>p</w:t>
      </w:r>
      <w:r w:rsidRPr="00335DDD">
        <w:rPr>
          <w:rFonts w:ascii="Times New Roman" w:hAnsi="Times New Roman"/>
          <w:sz w:val="24"/>
          <w:szCs w:val="24"/>
        </w:rPr>
        <w:t>om</w:t>
      </w:r>
      <w:r w:rsidR="00C750BF" w:rsidRPr="00335DDD">
        <w:rPr>
          <w:rFonts w:ascii="Times New Roman" w:hAnsi="Times New Roman"/>
          <w:sz w:val="24"/>
          <w:szCs w:val="24"/>
        </w:rPr>
        <w:t>orskie, numery telefonów 261 231 686</w:t>
      </w:r>
      <w:r w:rsidRPr="00335DDD">
        <w:rPr>
          <w:rFonts w:ascii="Times New Roman" w:hAnsi="Times New Roman"/>
          <w:sz w:val="24"/>
          <w:szCs w:val="24"/>
        </w:rPr>
        <w:t xml:space="preserve">; </w:t>
      </w:r>
    </w:p>
    <w:p w:rsidR="008A1BD7" w:rsidRPr="00335DDD" w:rsidRDefault="008A1BD7" w:rsidP="00335DDD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Adres poczty elektronicznej: </w:t>
      </w:r>
      <w:hyperlink r:id="rId9" w:history="1">
        <w:r w:rsidRPr="00335DDD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ar-SA"/>
          </w:rPr>
          <w:t>6wog.przetargi@ron.mil.pl</w:t>
        </w:r>
      </w:hyperlink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A1BD7" w:rsidRPr="00335DDD" w:rsidRDefault="008A1BD7" w:rsidP="00335DDD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Adres strony internetowej: </w:t>
      </w:r>
      <w:hyperlink r:id="rId10" w:history="1">
        <w:r w:rsidRPr="00335DDD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ar-SA"/>
          </w:rPr>
          <w:t>www.6wog.wp.mil.pl</w:t>
        </w:r>
      </w:hyperlink>
    </w:p>
    <w:p w:rsidR="008A1BD7" w:rsidRPr="00335DDD" w:rsidRDefault="008A1BD7" w:rsidP="00335DDD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>Adres strony internetowej prowadzonego postępowania:</w:t>
      </w:r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</w:t>
      </w:r>
      <w:hyperlink r:id="rId11" w:history="1">
        <w:r w:rsidRPr="00335DDD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335DD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A1BD7" w:rsidRPr="008A1BD7" w:rsidRDefault="008A1BD7" w:rsidP="008A1BD7">
      <w:pPr>
        <w:pStyle w:val="Akapitzlist"/>
        <w:suppressAutoHyphens/>
        <w:spacing w:after="0" w:line="276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A1BD7" w:rsidRPr="00335DDD" w:rsidRDefault="008A1BD7" w:rsidP="00335DDD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335DDD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6431AD" w:rsidRPr="00DF7E54" w:rsidRDefault="008A1BD7" w:rsidP="00335DDD">
      <w:pPr>
        <w:pStyle w:val="Default"/>
        <w:jc w:val="both"/>
        <w:rPr>
          <w:i/>
          <w:color w:val="FF0000"/>
        </w:rPr>
      </w:pPr>
      <w:r w:rsidRPr="00DF7E54">
        <w:rPr>
          <w:rFonts w:eastAsia="Times New Roman"/>
          <w:bCs/>
          <w:i/>
          <w:lang w:eastAsia="ar-SA"/>
        </w:rPr>
        <w:t xml:space="preserve">Zarejestrowanie i utrzymanie konta na platformie zakupowej oraz korzystanie z platformy jest bezpłatne. </w:t>
      </w:r>
      <w:r w:rsidR="006431AD" w:rsidRPr="00DF7E54">
        <w:rPr>
          <w:i/>
        </w:rPr>
        <w:t xml:space="preserve">Oferta winna być bezwzględnie opatrzona </w:t>
      </w:r>
      <w:r w:rsidR="00335DDD" w:rsidRPr="00DF7E54">
        <w:rPr>
          <w:i/>
        </w:rPr>
        <w:t xml:space="preserve">kwalifikowanym elektronicznym lub podpisem </w:t>
      </w:r>
      <w:r w:rsidR="00335DDD" w:rsidRPr="00DF7E54">
        <w:rPr>
          <w:i/>
          <w:color w:val="auto"/>
        </w:rPr>
        <w:t>o</w:t>
      </w:r>
      <w:r w:rsidR="006431AD" w:rsidRPr="00DF7E54">
        <w:rPr>
          <w:bCs/>
          <w:i/>
          <w:color w:val="auto"/>
        </w:rPr>
        <w:t>sobistym lub podpisem zaufanym</w:t>
      </w:r>
      <w:r w:rsidR="006431AD" w:rsidRPr="00DF7E54">
        <w:rPr>
          <w:i/>
          <w:color w:val="auto"/>
        </w:rPr>
        <w:t xml:space="preserve">. </w:t>
      </w:r>
    </w:p>
    <w:p w:rsidR="003D0A1D" w:rsidRPr="00335DDD" w:rsidRDefault="003D0A1D" w:rsidP="003D0A1D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44ACF" w:rsidRDefault="00443BA1" w:rsidP="00471E60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TRYB UDZIELENIA ZAMÓWIENIA:</w:t>
      </w:r>
    </w:p>
    <w:p w:rsidR="003D0A1D" w:rsidRPr="00480E20" w:rsidRDefault="003D0A1D" w:rsidP="003D0A1D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61C72" w:rsidRPr="003D0A1D" w:rsidRDefault="00822F28" w:rsidP="004A1747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 xml:space="preserve">Postępowanie prowadzone jest w </w:t>
      </w:r>
      <w:r w:rsidRPr="003D0A1D">
        <w:rPr>
          <w:rFonts w:ascii="Times New Roman" w:hAnsi="Times New Roman"/>
          <w:b/>
          <w:sz w:val="24"/>
          <w:szCs w:val="24"/>
          <w:u w:val="single"/>
        </w:rPr>
        <w:t>trybie przetargu dwustopniowego</w:t>
      </w:r>
      <w:r w:rsidRPr="003D0A1D">
        <w:rPr>
          <w:rFonts w:ascii="Times New Roman" w:hAnsi="Times New Roman"/>
          <w:b/>
          <w:sz w:val="24"/>
          <w:szCs w:val="24"/>
        </w:rPr>
        <w:t xml:space="preserve"> </w:t>
      </w:r>
      <w:r w:rsidRPr="003D0A1D">
        <w:rPr>
          <w:rFonts w:ascii="Times New Roman" w:hAnsi="Times New Roman"/>
          <w:sz w:val="24"/>
          <w:szCs w:val="24"/>
        </w:rPr>
        <w:t>na podstawie art. 70</w:t>
      </w:r>
      <w:r w:rsidRPr="003D0A1D">
        <w:rPr>
          <w:rFonts w:ascii="Times New Roman" w:hAnsi="Times New Roman"/>
          <w:sz w:val="24"/>
          <w:szCs w:val="24"/>
          <w:vertAlign w:val="superscript"/>
        </w:rPr>
        <w:t>1</w:t>
      </w:r>
      <w:r w:rsidR="00461C72" w:rsidRPr="003D0A1D">
        <w:rPr>
          <w:rFonts w:ascii="Times New Roman" w:hAnsi="Times New Roman"/>
          <w:sz w:val="24"/>
          <w:szCs w:val="24"/>
        </w:rPr>
        <w:t xml:space="preserve"> ustawy z dnia 23 kwietnia 1964 r. Kodeks cywilny (</w:t>
      </w:r>
      <w:r w:rsidR="00461C72" w:rsidRPr="003D0A1D">
        <w:rPr>
          <w:rFonts w:ascii="Times New Roman" w:hAnsi="Times New Roman"/>
          <w:i/>
          <w:sz w:val="24"/>
          <w:szCs w:val="24"/>
        </w:rPr>
        <w:t>tekst jednolity</w:t>
      </w:r>
      <w:r w:rsidR="00926394">
        <w:rPr>
          <w:rFonts w:ascii="Times New Roman" w:hAnsi="Times New Roman"/>
          <w:i/>
          <w:sz w:val="24"/>
          <w:szCs w:val="24"/>
        </w:rPr>
        <w:t xml:space="preserve"> Dz. U. </w:t>
      </w:r>
      <w:r w:rsidR="00926394">
        <w:rPr>
          <w:rFonts w:ascii="Times New Roman" w:hAnsi="Times New Roman"/>
          <w:i/>
          <w:sz w:val="24"/>
          <w:szCs w:val="24"/>
        </w:rPr>
        <w:br/>
        <w:t>2019</w:t>
      </w:r>
      <w:r w:rsidR="00461C72" w:rsidRPr="003D0A1D">
        <w:rPr>
          <w:rFonts w:ascii="Times New Roman" w:hAnsi="Times New Roman"/>
          <w:i/>
          <w:sz w:val="24"/>
          <w:szCs w:val="24"/>
        </w:rPr>
        <w:t>.</w:t>
      </w:r>
      <w:r w:rsidR="00926394">
        <w:rPr>
          <w:rFonts w:ascii="Times New Roman" w:hAnsi="Times New Roman"/>
          <w:i/>
          <w:sz w:val="24"/>
          <w:szCs w:val="24"/>
        </w:rPr>
        <w:t>1145</w:t>
      </w:r>
      <w:r w:rsidR="00461C72" w:rsidRPr="003D0A1D">
        <w:rPr>
          <w:rFonts w:ascii="Times New Roman" w:hAnsi="Times New Roman"/>
          <w:i/>
          <w:sz w:val="24"/>
          <w:szCs w:val="24"/>
        </w:rPr>
        <w:t>)</w:t>
      </w:r>
      <w:r w:rsidR="00461C72" w:rsidRPr="003D0A1D">
        <w:rPr>
          <w:rFonts w:ascii="Times New Roman" w:hAnsi="Times New Roman"/>
          <w:sz w:val="24"/>
          <w:szCs w:val="24"/>
        </w:rPr>
        <w:t xml:space="preserve">, jednakże </w:t>
      </w:r>
      <w:r w:rsidR="003D0A1D">
        <w:rPr>
          <w:rFonts w:ascii="Times New Roman" w:hAnsi="Times New Roman"/>
          <w:sz w:val="24"/>
          <w:szCs w:val="24"/>
        </w:rPr>
        <w:t>ograniczając udział uczestników</w:t>
      </w:r>
      <w:r w:rsidR="00461C72" w:rsidRPr="003D0A1D">
        <w:rPr>
          <w:rFonts w:ascii="Times New Roman" w:hAnsi="Times New Roman"/>
          <w:sz w:val="24"/>
          <w:szCs w:val="24"/>
        </w:rPr>
        <w:t xml:space="preserve"> do tych</w:t>
      </w:r>
      <w:r w:rsidR="003D0A1D">
        <w:rPr>
          <w:rFonts w:ascii="Times New Roman" w:hAnsi="Times New Roman"/>
          <w:sz w:val="24"/>
          <w:szCs w:val="24"/>
        </w:rPr>
        <w:t>,</w:t>
      </w:r>
      <w:r w:rsidR="00461C72" w:rsidRPr="003D0A1D">
        <w:rPr>
          <w:rFonts w:ascii="Times New Roman" w:hAnsi="Times New Roman"/>
          <w:sz w:val="24"/>
          <w:szCs w:val="24"/>
        </w:rPr>
        <w:t xml:space="preserve"> którzy wcześniej złożą wnioski o dopuszczenie do udziału w </w:t>
      </w:r>
      <w:r w:rsidR="00CA217A">
        <w:rPr>
          <w:rFonts w:ascii="Times New Roman" w:hAnsi="Times New Roman"/>
          <w:sz w:val="24"/>
          <w:szCs w:val="24"/>
        </w:rPr>
        <w:t xml:space="preserve">postępowaniu </w:t>
      </w:r>
      <w:r w:rsidR="00461C72" w:rsidRPr="003D0A1D">
        <w:rPr>
          <w:rFonts w:ascii="Times New Roman" w:hAnsi="Times New Roman"/>
          <w:sz w:val="24"/>
          <w:szCs w:val="24"/>
        </w:rPr>
        <w:t xml:space="preserve">i spełnią warunki udziału </w:t>
      </w:r>
      <w:r w:rsidR="00CA217A">
        <w:rPr>
          <w:rFonts w:ascii="Times New Roman" w:hAnsi="Times New Roman"/>
          <w:sz w:val="24"/>
          <w:szCs w:val="24"/>
        </w:rPr>
        <w:br/>
      </w:r>
      <w:r w:rsidR="00461C72" w:rsidRPr="003D0A1D">
        <w:rPr>
          <w:rFonts w:ascii="Times New Roman" w:hAnsi="Times New Roman"/>
          <w:sz w:val="24"/>
          <w:szCs w:val="24"/>
        </w:rPr>
        <w:t xml:space="preserve">w postępowaniu o udzielenie zamówienia oraz nie podlegają wykluczeniu </w:t>
      </w:r>
      <w:r w:rsidR="00CA217A">
        <w:rPr>
          <w:rFonts w:ascii="Times New Roman" w:hAnsi="Times New Roman"/>
          <w:sz w:val="24"/>
          <w:szCs w:val="24"/>
        </w:rPr>
        <w:br/>
      </w:r>
      <w:r w:rsidR="003D0A1D">
        <w:rPr>
          <w:rFonts w:ascii="Times New Roman" w:hAnsi="Times New Roman"/>
          <w:sz w:val="24"/>
          <w:szCs w:val="24"/>
        </w:rPr>
        <w:t xml:space="preserve">z </w:t>
      </w:r>
      <w:r w:rsidR="00461C72" w:rsidRPr="003D0A1D">
        <w:rPr>
          <w:rFonts w:ascii="Times New Roman" w:hAnsi="Times New Roman"/>
          <w:sz w:val="24"/>
          <w:szCs w:val="24"/>
        </w:rPr>
        <w:t>postępowania o udzielenie zamówienia.</w:t>
      </w:r>
    </w:p>
    <w:p w:rsidR="00461C72" w:rsidRPr="003D0A1D" w:rsidRDefault="00461C72" w:rsidP="004A1747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Do prowadzenia postępowania mają zastosowanie przepisy wynikające z treści art. 70</w:t>
      </w:r>
      <w:r w:rsidRPr="003D0A1D">
        <w:rPr>
          <w:rFonts w:ascii="Times New Roman" w:hAnsi="Times New Roman"/>
          <w:sz w:val="24"/>
          <w:szCs w:val="24"/>
          <w:vertAlign w:val="superscript"/>
        </w:rPr>
        <w:t>1</w:t>
      </w:r>
      <w:r w:rsidRPr="003D0A1D">
        <w:rPr>
          <w:rFonts w:ascii="Times New Roman" w:hAnsi="Times New Roman"/>
          <w:sz w:val="24"/>
          <w:szCs w:val="24"/>
        </w:rPr>
        <w:t xml:space="preserve"> Kodeksu Cywilnego oraz postanowienia Regulaminu udzielania zamówień w dziedzinie obronności i bezpieczeństwa </w:t>
      </w:r>
      <w:r w:rsidR="001A11A1" w:rsidRPr="003D0A1D">
        <w:rPr>
          <w:rFonts w:ascii="Times New Roman" w:hAnsi="Times New Roman"/>
          <w:sz w:val="24"/>
          <w:szCs w:val="24"/>
        </w:rPr>
        <w:t xml:space="preserve">w </w:t>
      </w:r>
      <w:r w:rsidRPr="003D0A1D">
        <w:rPr>
          <w:rFonts w:ascii="Times New Roman" w:hAnsi="Times New Roman"/>
          <w:sz w:val="24"/>
          <w:szCs w:val="24"/>
        </w:rPr>
        <w:t>6 WOG w Ustce</w:t>
      </w:r>
      <w:r w:rsidR="001A11A1" w:rsidRPr="003D0A1D">
        <w:rPr>
          <w:rFonts w:ascii="Times New Roman" w:hAnsi="Times New Roman"/>
          <w:sz w:val="24"/>
          <w:szCs w:val="24"/>
        </w:rPr>
        <w:t xml:space="preserve"> </w:t>
      </w:r>
      <w:r w:rsidRPr="003D0A1D">
        <w:rPr>
          <w:rFonts w:ascii="Times New Roman" w:hAnsi="Times New Roman"/>
          <w:sz w:val="24"/>
          <w:szCs w:val="24"/>
        </w:rPr>
        <w:t>o wartości nieprzekracza</w:t>
      </w:r>
      <w:r w:rsidR="00170618">
        <w:rPr>
          <w:rFonts w:ascii="Times New Roman" w:hAnsi="Times New Roman"/>
          <w:sz w:val="24"/>
          <w:szCs w:val="24"/>
        </w:rPr>
        <w:t>jącej kwoty określonej w art. 2</w:t>
      </w:r>
      <w:r w:rsidRPr="003D0A1D">
        <w:rPr>
          <w:rFonts w:ascii="Times New Roman" w:hAnsi="Times New Roman"/>
          <w:sz w:val="24"/>
          <w:szCs w:val="24"/>
        </w:rPr>
        <w:t xml:space="preserve"> ust.</w:t>
      </w:r>
      <w:r w:rsidR="004A0F8C" w:rsidRPr="003D0A1D">
        <w:rPr>
          <w:rFonts w:ascii="Times New Roman" w:hAnsi="Times New Roman"/>
          <w:sz w:val="24"/>
          <w:szCs w:val="24"/>
        </w:rPr>
        <w:t xml:space="preserve"> </w:t>
      </w:r>
      <w:r w:rsidR="00DF7E54">
        <w:rPr>
          <w:rFonts w:ascii="Times New Roman" w:hAnsi="Times New Roman"/>
          <w:sz w:val="24"/>
          <w:szCs w:val="24"/>
        </w:rPr>
        <w:t xml:space="preserve">1 pkt. </w:t>
      </w:r>
      <w:r w:rsidR="008A1BD7">
        <w:rPr>
          <w:rFonts w:ascii="Times New Roman" w:hAnsi="Times New Roman"/>
          <w:sz w:val="24"/>
          <w:szCs w:val="24"/>
        </w:rPr>
        <w:t>3 ustawy z dnia 11</w:t>
      </w:r>
      <w:r w:rsidRPr="003D0A1D">
        <w:rPr>
          <w:rFonts w:ascii="Times New Roman" w:hAnsi="Times New Roman"/>
          <w:sz w:val="24"/>
          <w:szCs w:val="24"/>
        </w:rPr>
        <w:t xml:space="preserve"> </w:t>
      </w:r>
      <w:r w:rsidR="008A1BD7">
        <w:rPr>
          <w:rFonts w:ascii="Times New Roman" w:hAnsi="Times New Roman"/>
          <w:sz w:val="24"/>
          <w:szCs w:val="24"/>
        </w:rPr>
        <w:t>września</w:t>
      </w:r>
      <w:r w:rsidRPr="003D0A1D">
        <w:rPr>
          <w:rFonts w:ascii="Times New Roman" w:hAnsi="Times New Roman"/>
          <w:sz w:val="24"/>
          <w:szCs w:val="24"/>
        </w:rPr>
        <w:t xml:space="preserve"> </w:t>
      </w:r>
      <w:r w:rsidR="008A1BD7">
        <w:rPr>
          <w:rFonts w:ascii="Times New Roman" w:hAnsi="Times New Roman"/>
          <w:sz w:val="24"/>
          <w:szCs w:val="24"/>
        </w:rPr>
        <w:t>2019</w:t>
      </w:r>
      <w:r w:rsidRPr="003D0A1D">
        <w:rPr>
          <w:rFonts w:ascii="Times New Roman" w:hAnsi="Times New Roman"/>
          <w:sz w:val="24"/>
          <w:szCs w:val="24"/>
        </w:rPr>
        <w:t xml:space="preserve"> r. Prawo zamówień publicznych</w:t>
      </w:r>
      <w:r w:rsidR="001A11A1" w:rsidRPr="003D0A1D">
        <w:rPr>
          <w:rFonts w:ascii="Times New Roman" w:hAnsi="Times New Roman"/>
          <w:sz w:val="24"/>
          <w:szCs w:val="24"/>
        </w:rPr>
        <w:t xml:space="preserve"> (</w:t>
      </w:r>
      <w:r w:rsidR="008A1BD7">
        <w:rPr>
          <w:rFonts w:ascii="Times New Roman" w:hAnsi="Times New Roman"/>
          <w:i/>
          <w:sz w:val="24"/>
          <w:szCs w:val="24"/>
        </w:rPr>
        <w:t>Dz. U. z 2021</w:t>
      </w:r>
      <w:r w:rsidR="001A11A1" w:rsidRPr="003D0A1D">
        <w:rPr>
          <w:rFonts w:ascii="Times New Roman" w:hAnsi="Times New Roman"/>
          <w:i/>
          <w:sz w:val="24"/>
          <w:szCs w:val="24"/>
        </w:rPr>
        <w:t xml:space="preserve"> r., poz. </w:t>
      </w:r>
      <w:r w:rsidR="00B17DD8">
        <w:rPr>
          <w:rFonts w:ascii="Times New Roman" w:hAnsi="Times New Roman"/>
          <w:i/>
          <w:sz w:val="24"/>
          <w:szCs w:val="24"/>
        </w:rPr>
        <w:t>1</w:t>
      </w:r>
      <w:r w:rsidR="008A1BD7">
        <w:rPr>
          <w:rFonts w:ascii="Times New Roman" w:hAnsi="Times New Roman"/>
          <w:i/>
          <w:sz w:val="24"/>
          <w:szCs w:val="24"/>
        </w:rPr>
        <w:t>129</w:t>
      </w:r>
      <w:r w:rsidR="00471E60">
        <w:rPr>
          <w:rFonts w:ascii="Times New Roman" w:hAnsi="Times New Roman"/>
          <w:i/>
          <w:sz w:val="24"/>
          <w:szCs w:val="24"/>
        </w:rPr>
        <w:t xml:space="preserve"> t.j. z późn. zm.</w:t>
      </w:r>
      <w:r w:rsidR="001A11A1" w:rsidRPr="003D0A1D">
        <w:rPr>
          <w:rFonts w:ascii="Times New Roman" w:hAnsi="Times New Roman"/>
          <w:i/>
          <w:sz w:val="24"/>
          <w:szCs w:val="24"/>
        </w:rPr>
        <w:t>).</w:t>
      </w:r>
      <w:r w:rsidRPr="003D0A1D">
        <w:rPr>
          <w:rFonts w:ascii="Times New Roman" w:hAnsi="Times New Roman"/>
          <w:sz w:val="24"/>
          <w:szCs w:val="24"/>
        </w:rPr>
        <w:t xml:space="preserve"> </w:t>
      </w:r>
    </w:p>
    <w:p w:rsidR="00B17DD8" w:rsidRPr="00DF7E54" w:rsidRDefault="00B17DD8" w:rsidP="00926394">
      <w:pPr>
        <w:pStyle w:val="Akapitzlist"/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3BA1" w:rsidRDefault="00443BA1" w:rsidP="00471E60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OKREŚLENIE PRZEDMIOTU ZAMÓWIENIA:</w:t>
      </w:r>
    </w:p>
    <w:p w:rsidR="00B17DD8" w:rsidRPr="00480E20" w:rsidRDefault="00B17DD8" w:rsidP="00480E20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27CFC" w:rsidRDefault="00D32D4D" w:rsidP="004A1747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Przedmiotem zamówienia jest usługa w zakresie prac obsługowo – konserwacyjnych wyposażenia technicznego Ośrodka Szk</w:t>
      </w:r>
      <w:r w:rsidR="0004037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lenia Strzelców P-LOT na CPSP Ustka.  </w:t>
      </w:r>
    </w:p>
    <w:p w:rsidR="00492081" w:rsidRDefault="00D32D4D" w:rsidP="000D7903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 zakres prac obsługowo – konserwacyjnych wchodzić będą wszelkie czynności związane z przeglądem, konserwacją oraz naprawą. Usługa powinna obejmować przedsięwzięcia organizacyjno – tec</w:t>
      </w:r>
      <w:r w:rsidR="00492081">
        <w:rPr>
          <w:rFonts w:ascii="Times New Roman" w:eastAsia="Times New Roman" w:hAnsi="Times New Roman"/>
          <w:sz w:val="24"/>
          <w:szCs w:val="24"/>
          <w:lang w:eastAsia="ar-SA"/>
        </w:rPr>
        <w:t>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niczne, których realizacja ma </w:t>
      </w:r>
      <w:r w:rsidR="00492081">
        <w:rPr>
          <w:rFonts w:ascii="Times New Roman" w:eastAsia="Times New Roman" w:hAnsi="Times New Roman"/>
          <w:sz w:val="24"/>
          <w:szCs w:val="24"/>
          <w:lang w:eastAsia="ar-SA"/>
        </w:rPr>
        <w:t>zapewnić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utrzymanie stałej gotowości wyposażenia, </w:t>
      </w:r>
      <w:r w:rsidR="00492081">
        <w:rPr>
          <w:rFonts w:ascii="Times New Roman" w:eastAsia="Times New Roman" w:hAnsi="Times New Roman"/>
          <w:sz w:val="24"/>
          <w:szCs w:val="24"/>
          <w:lang w:eastAsia="ar-SA"/>
        </w:rPr>
        <w:t>gwarantując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ich zdolność do użycia zgodnie </w:t>
      </w:r>
      <w:r w:rsidR="00DF7E54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492081">
        <w:rPr>
          <w:rFonts w:ascii="Times New Roman" w:eastAsia="Times New Roman" w:hAnsi="Times New Roman"/>
          <w:sz w:val="24"/>
          <w:szCs w:val="24"/>
          <w:lang w:eastAsia="ar-SA"/>
        </w:rPr>
        <w:t>przeznaczeniem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492081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wystąpienia elementów wyeksploatowanych – regeneracja lub wymiana na nowe. </w:t>
      </w:r>
    </w:p>
    <w:p w:rsidR="00FF3AF3" w:rsidRDefault="00492081" w:rsidP="000D7903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Prace obsługowo – konserwacyjne powinny być wykonane na </w:t>
      </w:r>
      <w:r w:rsidR="00BA4796">
        <w:rPr>
          <w:rFonts w:ascii="Times New Roman" w:eastAsia="Times New Roman" w:hAnsi="Times New Roman"/>
          <w:sz w:val="24"/>
          <w:szCs w:val="24"/>
          <w:lang w:eastAsia="ar-SA"/>
        </w:rPr>
        <w:t>podstawie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opracowanej przez Wykonawcę</w:t>
      </w:r>
      <w:r w:rsidR="00BA4796">
        <w:rPr>
          <w:rFonts w:ascii="Times New Roman" w:eastAsia="Times New Roman" w:hAnsi="Times New Roman"/>
          <w:sz w:val="24"/>
          <w:szCs w:val="24"/>
          <w:lang w:eastAsia="ar-SA"/>
        </w:rPr>
        <w:t xml:space="preserve"> przy udzia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 Użytkownika „Metodyki prac obsługowo – konserwacyjnych wyposażenia technicznego </w:t>
      </w:r>
      <w:r w:rsidR="00BA4796">
        <w:rPr>
          <w:rFonts w:ascii="Times New Roman" w:eastAsia="Times New Roman" w:hAnsi="Times New Roman"/>
          <w:sz w:val="24"/>
          <w:szCs w:val="24"/>
          <w:lang w:eastAsia="ar-SA"/>
        </w:rPr>
        <w:t>Ośrodka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Szkolenia Strzelców P-LOT na CPSP Ustka</w:t>
      </w:r>
      <w:r w:rsidR="002B5F8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Ogólny zakres prac zostanie </w:t>
      </w:r>
      <w:r w:rsidR="00BA4796">
        <w:rPr>
          <w:rFonts w:ascii="Times New Roman" w:eastAsia="Times New Roman" w:hAnsi="Times New Roman"/>
          <w:sz w:val="24"/>
          <w:szCs w:val="24"/>
          <w:lang w:eastAsia="ar-SA"/>
        </w:rPr>
        <w:t xml:space="preserve">udostępniony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II etapie.</w:t>
      </w:r>
    </w:p>
    <w:p w:rsidR="00492081" w:rsidRDefault="002B5F82" w:rsidP="000D7903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Jeden egzemplarz opracowanej metodyki Wykonawca przekaże Użytkownikowi, drugo egzemplarz – Zamawiającemu. Praca do opracowanej metodyki Wykonawca przenosi na Zamawiającego na zasadach określonych ustawą o prawach autorskich i prawach pokrewnych. </w:t>
      </w:r>
    </w:p>
    <w:p w:rsidR="002B5F82" w:rsidRDefault="002B5F82" w:rsidP="000D7903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Wyposażenie techniczne po wykonanej usłudze musi spełniać wymagania taktyczno – techniczne i jakościowe określone w „Metodyce prac obsługowo – konserwacyjnych wyposażenia technicznego Ośrodka Szkolenia Strzelców P-LOT na CPSP Ustka”. Stosowne adnotacje Wykonawca umieszcza w dokumentacji eksploatacyjnej urządzenia oraz protokole zdawczo – odbiorczym sporządzonym po wykonanej usłudze.</w:t>
      </w:r>
    </w:p>
    <w:p w:rsidR="00CA5CDF" w:rsidRDefault="00CA5CDF" w:rsidP="000D7903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Wykonawca musi dysponować przeszkolonym personelem posiadającym wymagane prawem świadectwa kwalifikacji oraz zapleczem technicznym gwarantującym odpowiedni poziom wykonania usługi.</w:t>
      </w:r>
    </w:p>
    <w:p w:rsidR="000D7903" w:rsidRPr="00CA5CDF" w:rsidRDefault="000D7903" w:rsidP="00667157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5CDF">
        <w:rPr>
          <w:rFonts w:ascii="Times New Roman" w:hAnsi="Times New Roman"/>
          <w:sz w:val="24"/>
          <w:szCs w:val="24"/>
        </w:rPr>
        <w:t>Zamawiający w II etapie zamieści formularz</w:t>
      </w:r>
      <w:r w:rsidR="00EE27B4">
        <w:rPr>
          <w:rFonts w:ascii="Times New Roman" w:hAnsi="Times New Roman"/>
          <w:sz w:val="24"/>
          <w:szCs w:val="24"/>
        </w:rPr>
        <w:t xml:space="preserve"> cenowy z całym zakresem prac. </w:t>
      </w:r>
      <w:r w:rsidRPr="00CA5CDF">
        <w:rPr>
          <w:rFonts w:ascii="Times New Roman" w:hAnsi="Times New Roman"/>
          <w:sz w:val="24"/>
          <w:szCs w:val="24"/>
        </w:rPr>
        <w:t xml:space="preserve"> </w:t>
      </w:r>
    </w:p>
    <w:p w:rsidR="00926394" w:rsidRPr="002F55A1" w:rsidRDefault="001A11A1" w:rsidP="004A1747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Wspólny Słownik Zamówień (CPV): </w:t>
      </w:r>
    </w:p>
    <w:p w:rsidR="002F55A1" w:rsidRPr="00926394" w:rsidRDefault="000D7903" w:rsidP="000D7903">
      <w:pPr>
        <w:pStyle w:val="Akapitzlist"/>
        <w:spacing w:after="12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E27B4">
        <w:rPr>
          <w:rFonts w:ascii="Times New Roman" w:hAnsi="Times New Roman"/>
          <w:sz w:val="24"/>
          <w:szCs w:val="24"/>
        </w:rPr>
        <w:t>800000 – 3 – różne usługi w zakresie napraw i konserwacji</w:t>
      </w:r>
      <w:r>
        <w:rPr>
          <w:rFonts w:ascii="Times New Roman" w:hAnsi="Times New Roman"/>
          <w:sz w:val="24"/>
          <w:szCs w:val="24"/>
        </w:rPr>
        <w:t>.</w:t>
      </w:r>
    </w:p>
    <w:p w:rsidR="000D7903" w:rsidRPr="00784569" w:rsidRDefault="001A11A1" w:rsidP="004E1DF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569">
        <w:rPr>
          <w:rFonts w:ascii="Times New Roman" w:hAnsi="Times New Roman"/>
          <w:b/>
          <w:sz w:val="24"/>
          <w:szCs w:val="24"/>
          <w:u w:val="single"/>
        </w:rPr>
        <w:t xml:space="preserve">Informacja o miejscu realizacji zamówienia: </w:t>
      </w:r>
    </w:p>
    <w:p w:rsidR="00EE27B4" w:rsidRDefault="00EE27B4" w:rsidP="00EE27B4">
      <w:pPr>
        <w:tabs>
          <w:tab w:val="left" w:pos="567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Centralny Poligon Sił Powietrznych Ustka</w:t>
      </w:r>
    </w:p>
    <w:p w:rsidR="00790C77" w:rsidRPr="000D7903" w:rsidRDefault="00790C77" w:rsidP="004E1DF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7903">
        <w:rPr>
          <w:rFonts w:ascii="Times New Roman" w:hAnsi="Times New Roman"/>
          <w:sz w:val="24"/>
          <w:szCs w:val="24"/>
        </w:rPr>
        <w:t xml:space="preserve">Zamawiający </w:t>
      </w:r>
      <w:r w:rsidRPr="000D7903">
        <w:rPr>
          <w:rFonts w:ascii="Times New Roman" w:hAnsi="Times New Roman"/>
          <w:b/>
          <w:sz w:val="24"/>
          <w:szCs w:val="24"/>
        </w:rPr>
        <w:t>nie dopuszcza</w:t>
      </w:r>
      <w:r w:rsidRPr="000D7903">
        <w:rPr>
          <w:rFonts w:ascii="Times New Roman" w:hAnsi="Times New Roman"/>
          <w:sz w:val="24"/>
          <w:szCs w:val="24"/>
        </w:rPr>
        <w:t xml:space="preserve"> składania ofert wariantowych.</w:t>
      </w:r>
    </w:p>
    <w:p w:rsidR="00790C77" w:rsidRPr="00C22387" w:rsidRDefault="00790C77" w:rsidP="00FA1973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2387">
        <w:rPr>
          <w:rFonts w:ascii="Times New Roman" w:hAnsi="Times New Roman"/>
          <w:sz w:val="24"/>
          <w:szCs w:val="24"/>
        </w:rPr>
        <w:t xml:space="preserve">Zamawiający </w:t>
      </w:r>
      <w:r w:rsidR="00480E20" w:rsidRPr="00C22387">
        <w:rPr>
          <w:rFonts w:ascii="Times New Roman" w:hAnsi="Times New Roman"/>
          <w:b/>
          <w:sz w:val="24"/>
          <w:szCs w:val="24"/>
        </w:rPr>
        <w:t>nie</w:t>
      </w:r>
      <w:r w:rsidR="00480E20" w:rsidRPr="00C22387">
        <w:rPr>
          <w:rFonts w:ascii="Times New Roman" w:hAnsi="Times New Roman"/>
          <w:sz w:val="24"/>
          <w:szCs w:val="24"/>
        </w:rPr>
        <w:t xml:space="preserve"> </w:t>
      </w:r>
      <w:r w:rsidRPr="00C22387">
        <w:rPr>
          <w:rFonts w:ascii="Times New Roman" w:hAnsi="Times New Roman"/>
          <w:b/>
          <w:sz w:val="24"/>
          <w:szCs w:val="24"/>
        </w:rPr>
        <w:t>dopuszcza</w:t>
      </w:r>
      <w:r w:rsidRPr="00C22387">
        <w:rPr>
          <w:rFonts w:ascii="Times New Roman" w:hAnsi="Times New Roman"/>
          <w:sz w:val="24"/>
          <w:szCs w:val="24"/>
        </w:rPr>
        <w:t xml:space="preserve"> powierzenia wyk</w:t>
      </w:r>
      <w:r w:rsidR="00CF32EE" w:rsidRPr="00C22387">
        <w:rPr>
          <w:rFonts w:ascii="Times New Roman" w:hAnsi="Times New Roman"/>
          <w:sz w:val="24"/>
          <w:szCs w:val="24"/>
        </w:rPr>
        <w:t>onania zamówienia podwykonawcom, jednak żąda wskazania przez Wykonawcę w ofercie części zamówienia, której wykonanie powierza podwykonawcy.</w:t>
      </w:r>
    </w:p>
    <w:p w:rsidR="00BB3545" w:rsidRPr="00FA1973" w:rsidRDefault="00790C77" w:rsidP="00FA1973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Na realizację zamówienia zawarta zostanie umowa.</w:t>
      </w:r>
    </w:p>
    <w:p w:rsidR="00FA1973" w:rsidRPr="00FA1973" w:rsidRDefault="00FA1973" w:rsidP="00FA1973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3BA1" w:rsidRPr="000E67C7" w:rsidRDefault="00443BA1" w:rsidP="00BB3545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TERMIN WYKONANIA</w:t>
      </w:r>
      <w:r w:rsidRPr="00C22387">
        <w:rPr>
          <w:rFonts w:ascii="Times New Roman" w:hAnsi="Times New Roman"/>
          <w:b/>
          <w:sz w:val="24"/>
          <w:szCs w:val="24"/>
        </w:rPr>
        <w:t>:</w:t>
      </w:r>
      <w:r w:rsidR="00CF32EE" w:rsidRPr="00C22387">
        <w:rPr>
          <w:rFonts w:ascii="Times New Roman" w:hAnsi="Times New Roman"/>
          <w:sz w:val="24"/>
          <w:szCs w:val="24"/>
        </w:rPr>
        <w:t xml:space="preserve"> </w:t>
      </w:r>
      <w:r w:rsidR="000E67C7" w:rsidRPr="00C22387">
        <w:rPr>
          <w:rFonts w:ascii="Times New Roman" w:hAnsi="Times New Roman"/>
          <w:sz w:val="24"/>
          <w:szCs w:val="24"/>
          <w:u w:val="single"/>
        </w:rPr>
        <w:t>od 01.06</w:t>
      </w:r>
      <w:r w:rsidR="00D1360B" w:rsidRPr="00C22387">
        <w:rPr>
          <w:rFonts w:ascii="Times New Roman" w:hAnsi="Times New Roman"/>
          <w:sz w:val="24"/>
          <w:szCs w:val="24"/>
          <w:u w:val="single"/>
        </w:rPr>
        <w:t xml:space="preserve">.2022 r. do </w:t>
      </w:r>
      <w:r w:rsidR="000E67C7" w:rsidRPr="00C22387">
        <w:rPr>
          <w:rFonts w:ascii="Times New Roman" w:hAnsi="Times New Roman"/>
          <w:sz w:val="24"/>
          <w:szCs w:val="24"/>
          <w:u w:val="single"/>
        </w:rPr>
        <w:t>30.06</w:t>
      </w:r>
      <w:r w:rsidR="00D1360B" w:rsidRPr="00C22387">
        <w:rPr>
          <w:rFonts w:ascii="Times New Roman" w:hAnsi="Times New Roman"/>
          <w:sz w:val="24"/>
          <w:szCs w:val="24"/>
          <w:u w:val="single"/>
        </w:rPr>
        <w:t>.2022</w:t>
      </w:r>
      <w:r w:rsidR="00CF32EE" w:rsidRPr="00C22387">
        <w:rPr>
          <w:rFonts w:ascii="Times New Roman" w:hAnsi="Times New Roman"/>
          <w:sz w:val="24"/>
          <w:szCs w:val="24"/>
          <w:u w:val="single"/>
        </w:rPr>
        <w:t xml:space="preserve"> r.</w:t>
      </w:r>
      <w:r w:rsidR="00CF32EE" w:rsidRPr="00C22387">
        <w:rPr>
          <w:rFonts w:ascii="Times New Roman" w:hAnsi="Times New Roman"/>
          <w:sz w:val="24"/>
          <w:szCs w:val="24"/>
        </w:rPr>
        <w:t xml:space="preserve"> </w:t>
      </w:r>
    </w:p>
    <w:p w:rsidR="00BB3545" w:rsidRPr="00BB3545" w:rsidRDefault="00BB3545" w:rsidP="00BB3545">
      <w:pPr>
        <w:pStyle w:val="Akapitzlist"/>
        <w:ind w:left="567"/>
        <w:jc w:val="both"/>
        <w:rPr>
          <w:rFonts w:ascii="Times New Roman" w:hAnsi="Times New Roman"/>
          <w:b/>
          <w:sz w:val="18"/>
          <w:szCs w:val="18"/>
        </w:rPr>
      </w:pPr>
    </w:p>
    <w:p w:rsidR="00443BA1" w:rsidRPr="008D722E" w:rsidRDefault="00443BA1" w:rsidP="008D722E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TERMIN ZWIĄZANIA OFERTĄ:</w:t>
      </w:r>
      <w:r w:rsidR="00DF7E54">
        <w:rPr>
          <w:rFonts w:ascii="Times New Roman" w:hAnsi="Times New Roman"/>
          <w:sz w:val="24"/>
          <w:szCs w:val="24"/>
        </w:rPr>
        <w:t xml:space="preserve"> Wykonawca jest związany ofertą </w:t>
      </w:r>
      <w:r w:rsidR="00790C77" w:rsidRPr="003D0A1D">
        <w:rPr>
          <w:rFonts w:ascii="Times New Roman" w:hAnsi="Times New Roman"/>
          <w:b/>
          <w:sz w:val="24"/>
          <w:szCs w:val="24"/>
        </w:rPr>
        <w:t>30</w:t>
      </w:r>
      <w:r w:rsidR="00DF7E54">
        <w:rPr>
          <w:rFonts w:ascii="Times New Roman" w:hAnsi="Times New Roman"/>
          <w:b/>
          <w:sz w:val="24"/>
          <w:szCs w:val="24"/>
        </w:rPr>
        <w:t xml:space="preserve"> dni</w:t>
      </w:r>
      <w:r w:rsidR="00790C77" w:rsidRPr="003D0A1D">
        <w:rPr>
          <w:rFonts w:ascii="Times New Roman" w:hAnsi="Times New Roman"/>
          <w:sz w:val="24"/>
          <w:szCs w:val="24"/>
        </w:rPr>
        <w:t xml:space="preserve"> </w:t>
      </w:r>
      <w:r w:rsidR="00DF7E54">
        <w:rPr>
          <w:rFonts w:ascii="Times New Roman" w:hAnsi="Times New Roman"/>
          <w:i/>
          <w:sz w:val="24"/>
          <w:szCs w:val="24"/>
        </w:rPr>
        <w:t xml:space="preserve">(bieg terminu rozpoczyna się wraz z upływem terminu składania </w:t>
      </w:r>
      <w:r w:rsidR="00790C77" w:rsidRPr="003D0A1D">
        <w:rPr>
          <w:rFonts w:ascii="Times New Roman" w:hAnsi="Times New Roman"/>
          <w:i/>
          <w:sz w:val="24"/>
          <w:szCs w:val="24"/>
        </w:rPr>
        <w:t>ofert).</w:t>
      </w:r>
    </w:p>
    <w:p w:rsidR="008D722E" w:rsidRPr="008D722E" w:rsidRDefault="008D722E" w:rsidP="00FA197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</w:p>
    <w:p w:rsidR="00443BA1" w:rsidRDefault="00443BA1" w:rsidP="00FA1973">
      <w:pPr>
        <w:pStyle w:val="Akapitzlist"/>
        <w:numPr>
          <w:ilvl w:val="0"/>
          <w:numId w:val="1"/>
        </w:numPr>
        <w:spacing w:after="0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WARUNKI UDZIAŁU W POSTĘPOWANIU ORAZ OPIS SPOSOBU DOKONYWANIA OCENY SPEŁNIANIA WARUNKÓW</w:t>
      </w:r>
      <w:r w:rsidR="005D7919">
        <w:rPr>
          <w:rFonts w:ascii="Times New Roman" w:hAnsi="Times New Roman"/>
          <w:b/>
          <w:sz w:val="24"/>
          <w:szCs w:val="24"/>
        </w:rPr>
        <w:t xml:space="preserve"> UDZAŁU, PODSTAWY WYKLUCZENIA</w:t>
      </w:r>
      <w:r w:rsidRPr="003D0A1D">
        <w:rPr>
          <w:rFonts w:ascii="Times New Roman" w:hAnsi="Times New Roman"/>
          <w:b/>
          <w:sz w:val="24"/>
          <w:szCs w:val="24"/>
        </w:rPr>
        <w:t>:</w:t>
      </w:r>
    </w:p>
    <w:p w:rsidR="008D722E" w:rsidRPr="00C22387" w:rsidRDefault="008D722E" w:rsidP="00FA1973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15E53" w:rsidRPr="00C22387" w:rsidRDefault="00790C77" w:rsidP="00C2238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387">
        <w:rPr>
          <w:rFonts w:ascii="Times New Roman" w:hAnsi="Times New Roman"/>
          <w:sz w:val="24"/>
          <w:szCs w:val="24"/>
        </w:rPr>
        <w:t>O udzielenie zamówienia mog</w:t>
      </w:r>
      <w:r w:rsidR="006F7E9E" w:rsidRPr="00C22387">
        <w:rPr>
          <w:rFonts w:ascii="Times New Roman" w:hAnsi="Times New Roman"/>
          <w:sz w:val="24"/>
          <w:szCs w:val="24"/>
        </w:rPr>
        <w:t>ą ubiegać się Wykonawcy, którzy</w:t>
      </w:r>
      <w:r w:rsidR="00015E53" w:rsidRPr="00C22387">
        <w:rPr>
          <w:rFonts w:ascii="Times New Roman" w:hAnsi="Times New Roman"/>
          <w:sz w:val="24"/>
          <w:szCs w:val="24"/>
        </w:rPr>
        <w:t>:</w:t>
      </w:r>
    </w:p>
    <w:p w:rsidR="00337AC2" w:rsidRPr="00EE4A96" w:rsidRDefault="00EA3CDA" w:rsidP="00EE4A96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E4A96">
        <w:rPr>
          <w:rFonts w:ascii="Times New Roman" w:hAnsi="Times New Roman"/>
          <w:sz w:val="24"/>
          <w:szCs w:val="24"/>
          <w:u w:val="single"/>
        </w:rPr>
        <w:t>n</w:t>
      </w:r>
      <w:r w:rsidR="00015E53" w:rsidRPr="00EE4A96">
        <w:rPr>
          <w:rFonts w:ascii="Times New Roman" w:hAnsi="Times New Roman"/>
          <w:sz w:val="24"/>
          <w:szCs w:val="24"/>
          <w:u w:val="single"/>
        </w:rPr>
        <w:t>ie podlegają wykluczeniu</w:t>
      </w:r>
      <w:r w:rsidR="00015E53" w:rsidRPr="00EE4A96">
        <w:rPr>
          <w:rFonts w:ascii="Times New Roman" w:hAnsi="Times New Roman"/>
          <w:sz w:val="24"/>
          <w:szCs w:val="24"/>
        </w:rPr>
        <w:t xml:space="preserve"> z postępowania na podstawie </w:t>
      </w:r>
      <w:r w:rsidR="00337AC2" w:rsidRPr="00EE4A96">
        <w:rPr>
          <w:rFonts w:ascii="Times New Roman" w:eastAsia="Times New Roman" w:hAnsi="Times New Roman"/>
          <w:sz w:val="24"/>
          <w:szCs w:val="24"/>
          <w:lang w:eastAsia="ar-SA"/>
        </w:rPr>
        <w:t xml:space="preserve">art. 125 ust. 1 ustawy z dnia </w:t>
      </w:r>
      <w:r w:rsidR="00337AC2" w:rsidRPr="00EE4A9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11 września 2019 Prawo zamówień publicznych </w:t>
      </w:r>
      <w:r w:rsidR="00337AC2" w:rsidRPr="00EE4A9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(Dz.U. z 2021 r. poz.1129</w:t>
      </w:r>
      <w:r w:rsidR="000E67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t.j. z późn. zm.</w:t>
      </w:r>
      <w:r w:rsidR="00337AC2" w:rsidRPr="00EE4A9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</w:t>
      </w:r>
      <w:r w:rsidR="00337AC2" w:rsidRPr="00EE4A96">
        <w:rPr>
          <w:rFonts w:ascii="Times New Roman" w:eastAsia="Times New Roman" w:hAnsi="Times New Roman"/>
          <w:sz w:val="24"/>
          <w:szCs w:val="24"/>
          <w:lang w:eastAsia="ar-SA"/>
        </w:rPr>
        <w:t xml:space="preserve">dotyczące podstaw do wykluczenia z postępowania. </w:t>
      </w:r>
    </w:p>
    <w:p w:rsidR="00EC4E3B" w:rsidRPr="00C22387" w:rsidRDefault="00EA3CDA" w:rsidP="00C22387">
      <w:pPr>
        <w:pStyle w:val="Akapitzlist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2387">
        <w:rPr>
          <w:rFonts w:ascii="Times New Roman" w:hAnsi="Times New Roman"/>
          <w:sz w:val="24"/>
          <w:szCs w:val="24"/>
        </w:rPr>
        <w:lastRenderedPageBreak/>
        <w:t>s</w:t>
      </w:r>
      <w:r w:rsidR="00015E53" w:rsidRPr="00C22387">
        <w:rPr>
          <w:rFonts w:ascii="Times New Roman" w:hAnsi="Times New Roman"/>
          <w:sz w:val="24"/>
          <w:szCs w:val="24"/>
        </w:rPr>
        <w:t>pełniają warunki udziału w postępowaniu dotyczące</w:t>
      </w:r>
      <w:r w:rsidR="00EC4E3B" w:rsidRPr="00C22387">
        <w:rPr>
          <w:rFonts w:ascii="Times New Roman" w:hAnsi="Times New Roman"/>
          <w:sz w:val="24"/>
          <w:szCs w:val="24"/>
        </w:rPr>
        <w:t xml:space="preserve"> </w:t>
      </w:r>
      <w:r w:rsidR="00EC4E3B" w:rsidRPr="00C22387">
        <w:rPr>
          <w:rFonts w:ascii="Times New Roman" w:hAnsi="Times New Roman"/>
          <w:b/>
          <w:sz w:val="24"/>
          <w:szCs w:val="24"/>
        </w:rPr>
        <w:t xml:space="preserve">zdolności technicznej lub zawodowej: </w:t>
      </w:r>
    </w:p>
    <w:p w:rsidR="00EC4E3B" w:rsidRPr="00C22387" w:rsidRDefault="00EC4E3B" w:rsidP="00EC4E3B">
      <w:pPr>
        <w:pStyle w:val="Akapitzlist"/>
        <w:tabs>
          <w:tab w:val="left" w:pos="567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3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Warunek zostanie spełniony</w:t>
      </w:r>
      <w:r w:rsidRPr="00C223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22387">
        <w:rPr>
          <w:rFonts w:ascii="Times New Roman" w:eastAsia="Times New Roman" w:hAnsi="Times New Roman"/>
          <w:sz w:val="24"/>
          <w:szCs w:val="24"/>
          <w:lang w:eastAsia="ar-SA"/>
        </w:rPr>
        <w:t>jeżeli Wykonawca przedstawi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EC4E3B" w:rsidRPr="00C22387" w:rsidRDefault="00456141" w:rsidP="00844CD7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387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EC4E3B" w:rsidRPr="00C22387">
        <w:rPr>
          <w:rFonts w:ascii="Times New Roman" w:eastAsia="Times New Roman" w:hAnsi="Times New Roman"/>
          <w:sz w:val="24"/>
          <w:szCs w:val="24"/>
          <w:lang w:eastAsia="ar-SA"/>
        </w:rPr>
        <w:t xml:space="preserve">ależy wykazać minimum 1 usługę w zakresie </w:t>
      </w:r>
      <w:r w:rsidRPr="00C22387">
        <w:rPr>
          <w:rFonts w:ascii="Times New Roman" w:eastAsia="Times New Roman" w:hAnsi="Times New Roman"/>
          <w:sz w:val="24"/>
          <w:szCs w:val="24"/>
          <w:lang w:eastAsia="ar-SA"/>
        </w:rPr>
        <w:t>wykonania usługi w zakresie prac obsługowo – konserwacyjnych wyposażenia technicznego obiektów szkoleniowych Resortu Obrony N</w:t>
      </w:r>
      <w:r w:rsidR="00E57FE7" w:rsidRPr="00C22387">
        <w:rPr>
          <w:rFonts w:ascii="Times New Roman" w:eastAsia="Times New Roman" w:hAnsi="Times New Roman"/>
          <w:sz w:val="24"/>
          <w:szCs w:val="24"/>
          <w:lang w:eastAsia="ar-SA"/>
        </w:rPr>
        <w:t xml:space="preserve">arodowej wraz z referencjami. </w:t>
      </w:r>
    </w:p>
    <w:p w:rsidR="008D722E" w:rsidRPr="00844CD7" w:rsidRDefault="008D722E" w:rsidP="004561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3BA1" w:rsidRDefault="00443BA1" w:rsidP="00FA1973">
      <w:pPr>
        <w:pStyle w:val="Akapitzlist"/>
        <w:numPr>
          <w:ilvl w:val="0"/>
          <w:numId w:val="1"/>
        </w:numPr>
        <w:spacing w:after="0"/>
        <w:ind w:left="567" w:hanging="21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INFORMACJA O OŚWIADCZENIACH LUB DOKUMENTACH, JAKIE MAJĄ DOSTARCZYĆ WYKONAWCY W CELU POTWIERDZENIA SPEŁNIANIA WARUNKÓW UDZIAŁU W POSTĘPOWANIU</w:t>
      </w:r>
      <w:r w:rsidR="00D1360B">
        <w:rPr>
          <w:rFonts w:ascii="Times New Roman" w:hAnsi="Times New Roman"/>
          <w:b/>
          <w:sz w:val="24"/>
          <w:szCs w:val="24"/>
        </w:rPr>
        <w:t xml:space="preserve"> ORAZ BRAK PODSTAW WYKLUCZENIA</w:t>
      </w:r>
      <w:r w:rsidRPr="003D0A1D">
        <w:rPr>
          <w:rFonts w:ascii="Times New Roman" w:hAnsi="Times New Roman"/>
          <w:b/>
          <w:sz w:val="24"/>
          <w:szCs w:val="24"/>
        </w:rPr>
        <w:t>:</w:t>
      </w:r>
    </w:p>
    <w:p w:rsidR="00E000FC" w:rsidRPr="00844CD7" w:rsidRDefault="00E000FC" w:rsidP="00E000FC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F655E" w:rsidRPr="0051629D" w:rsidRDefault="00CF655E" w:rsidP="00FA1973">
      <w:pPr>
        <w:pStyle w:val="Akapitzlist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0A1D">
        <w:rPr>
          <w:rFonts w:ascii="Times New Roman" w:hAnsi="Times New Roman"/>
          <w:sz w:val="24"/>
          <w:szCs w:val="24"/>
        </w:rPr>
        <w:t>W celu wykazania</w:t>
      </w:r>
      <w:r w:rsidR="00E57FE7">
        <w:rPr>
          <w:rFonts w:ascii="Times New Roman" w:hAnsi="Times New Roman"/>
          <w:sz w:val="24"/>
          <w:szCs w:val="24"/>
        </w:rPr>
        <w:t xml:space="preserve">, że Wykonawca </w:t>
      </w:r>
      <w:r w:rsidRPr="003D0A1D">
        <w:rPr>
          <w:rFonts w:ascii="Times New Roman" w:hAnsi="Times New Roman"/>
          <w:sz w:val="24"/>
          <w:szCs w:val="24"/>
        </w:rPr>
        <w:t>nie</w:t>
      </w:r>
      <w:r w:rsidR="00E57FE7">
        <w:rPr>
          <w:rFonts w:ascii="Times New Roman" w:hAnsi="Times New Roman"/>
          <w:sz w:val="24"/>
          <w:szCs w:val="24"/>
        </w:rPr>
        <w:t xml:space="preserve"> </w:t>
      </w:r>
      <w:r w:rsidRPr="003D0A1D">
        <w:rPr>
          <w:rFonts w:ascii="Times New Roman" w:hAnsi="Times New Roman"/>
          <w:sz w:val="24"/>
          <w:szCs w:val="24"/>
        </w:rPr>
        <w:t>podlega wykluczeniu z postępowania</w:t>
      </w:r>
      <w:r w:rsidR="00E57FE7">
        <w:rPr>
          <w:rFonts w:ascii="Times New Roman" w:hAnsi="Times New Roman"/>
          <w:sz w:val="24"/>
          <w:szCs w:val="24"/>
        </w:rPr>
        <w:t xml:space="preserve"> </w:t>
      </w:r>
      <w:r w:rsidRPr="0051629D">
        <w:rPr>
          <w:rFonts w:ascii="Times New Roman" w:hAnsi="Times New Roman"/>
          <w:b/>
          <w:sz w:val="24"/>
          <w:szCs w:val="24"/>
          <w:u w:val="single"/>
        </w:rPr>
        <w:t>winien przedłożyć wraz z wnioskiem o dopuszczenie do udziału w postępowaniu następujące dokumenty i oświadczenia:</w:t>
      </w:r>
    </w:p>
    <w:p w:rsidR="00532F39" w:rsidRPr="00E57FE7" w:rsidRDefault="00B604F6" w:rsidP="004A1747">
      <w:pPr>
        <w:pStyle w:val="Akapitzlis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E7">
        <w:rPr>
          <w:rFonts w:ascii="Times New Roman" w:hAnsi="Times New Roman"/>
          <w:sz w:val="24"/>
          <w:szCs w:val="24"/>
        </w:rPr>
        <w:t>Odpis</w:t>
      </w:r>
      <w:r w:rsidR="00532F39" w:rsidRPr="00E57FE7">
        <w:rPr>
          <w:rFonts w:ascii="Times New Roman" w:hAnsi="Times New Roman"/>
          <w:sz w:val="24"/>
          <w:szCs w:val="24"/>
        </w:rPr>
        <w:t xml:space="preserve"> z właściwego rejestru lub z centralnej ewidencji i informacji o działalności gospodarczej, jeżeli odrębne przepisy wymagają wpisu do rejestru lub ewidencji, </w:t>
      </w:r>
      <w:r w:rsidR="004D6CF7" w:rsidRPr="00E57FE7">
        <w:rPr>
          <w:rFonts w:ascii="Times New Roman" w:hAnsi="Times New Roman"/>
          <w:sz w:val="24"/>
          <w:szCs w:val="24"/>
        </w:rPr>
        <w:br/>
      </w:r>
      <w:r w:rsidR="00532F39" w:rsidRPr="00E57FE7">
        <w:rPr>
          <w:rFonts w:ascii="Times New Roman" w:hAnsi="Times New Roman"/>
          <w:sz w:val="24"/>
          <w:szCs w:val="24"/>
        </w:rPr>
        <w:t xml:space="preserve">w celu potwierdzenia braku podstaw wykluczenia na podstawie art. </w:t>
      </w:r>
      <w:r w:rsidR="002C70AD">
        <w:rPr>
          <w:rFonts w:ascii="Times New Roman" w:hAnsi="Times New Roman"/>
          <w:sz w:val="24"/>
          <w:szCs w:val="24"/>
        </w:rPr>
        <w:t xml:space="preserve">109 ust. 1 </w:t>
      </w:r>
      <w:r w:rsidR="00532F39" w:rsidRPr="00E57FE7">
        <w:rPr>
          <w:rFonts w:ascii="Times New Roman" w:hAnsi="Times New Roman"/>
          <w:sz w:val="24"/>
          <w:szCs w:val="24"/>
        </w:rPr>
        <w:t xml:space="preserve">pkt </w:t>
      </w:r>
      <w:r w:rsidR="002C70AD">
        <w:rPr>
          <w:rFonts w:ascii="Times New Roman" w:hAnsi="Times New Roman"/>
          <w:sz w:val="24"/>
          <w:szCs w:val="24"/>
        </w:rPr>
        <w:t>4</w:t>
      </w:r>
      <w:r w:rsidR="00532F39" w:rsidRPr="00E57FE7">
        <w:rPr>
          <w:rFonts w:ascii="Times New Roman" w:hAnsi="Times New Roman"/>
          <w:sz w:val="24"/>
          <w:szCs w:val="24"/>
        </w:rPr>
        <w:t xml:space="preserve"> u</w:t>
      </w:r>
      <w:r w:rsidR="00E000FC" w:rsidRPr="00E57FE7">
        <w:rPr>
          <w:rFonts w:ascii="Times New Roman" w:hAnsi="Times New Roman"/>
          <w:sz w:val="24"/>
          <w:szCs w:val="24"/>
        </w:rPr>
        <w:t>stawy Pzp</w:t>
      </w:r>
      <w:r w:rsidR="00532F39" w:rsidRPr="00E57FE7">
        <w:rPr>
          <w:rFonts w:ascii="Times New Roman" w:hAnsi="Times New Roman"/>
          <w:sz w:val="24"/>
          <w:szCs w:val="24"/>
        </w:rPr>
        <w:t>.</w:t>
      </w:r>
    </w:p>
    <w:p w:rsidR="00B604F6" w:rsidRPr="00E57FE7" w:rsidRDefault="00B604F6" w:rsidP="004A1747">
      <w:pPr>
        <w:pStyle w:val="Akapitzlist"/>
        <w:numPr>
          <w:ilvl w:val="0"/>
          <w:numId w:val="12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7FE7">
        <w:rPr>
          <w:rFonts w:ascii="Times New Roman" w:hAnsi="Times New Roman"/>
          <w:sz w:val="24"/>
          <w:szCs w:val="24"/>
        </w:rPr>
        <w:t>Oświadczenie Wykonawcy, że nie podlega wykluczeniu z niniejszego postępowania o udzielenie zamówienia publicznego w dziedzinie obronności i bezpieczeństwa</w:t>
      </w:r>
      <w:r w:rsidR="00FA11D8" w:rsidRPr="00E57FE7">
        <w:rPr>
          <w:rFonts w:ascii="Times New Roman" w:hAnsi="Times New Roman"/>
          <w:sz w:val="24"/>
          <w:szCs w:val="24"/>
        </w:rPr>
        <w:t xml:space="preserve"> (załącznik n</w:t>
      </w:r>
      <w:r w:rsidR="007660D1" w:rsidRPr="00E57FE7">
        <w:rPr>
          <w:rFonts w:ascii="Times New Roman" w:hAnsi="Times New Roman"/>
          <w:sz w:val="24"/>
          <w:szCs w:val="24"/>
        </w:rPr>
        <w:t>r 1 do wniosku)</w:t>
      </w:r>
      <w:r w:rsidRPr="00E57FE7">
        <w:rPr>
          <w:rFonts w:ascii="Times New Roman" w:hAnsi="Times New Roman"/>
          <w:sz w:val="24"/>
          <w:szCs w:val="24"/>
        </w:rPr>
        <w:t>.</w:t>
      </w:r>
    </w:p>
    <w:p w:rsidR="007660D1" w:rsidRPr="00E57FE7" w:rsidRDefault="007660D1" w:rsidP="00FA1973">
      <w:pPr>
        <w:pStyle w:val="Akapitzlist"/>
        <w:numPr>
          <w:ilvl w:val="0"/>
          <w:numId w:val="12"/>
        </w:numPr>
        <w:spacing w:after="12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FE7">
        <w:rPr>
          <w:rFonts w:ascii="Times New Roman" w:hAnsi="Times New Roman"/>
          <w:sz w:val="24"/>
          <w:szCs w:val="24"/>
        </w:rPr>
        <w:t>Oświadczenie, że wszystkie informacje są aktualne i zgodne z prawdą oraz zostały przedstawione z pełną świadomością konsekwencji wprowadzenia zamawiającego w błąd przy przeds</w:t>
      </w:r>
      <w:r w:rsidR="00FA11D8" w:rsidRPr="00E57FE7">
        <w:rPr>
          <w:rFonts w:ascii="Times New Roman" w:hAnsi="Times New Roman"/>
          <w:sz w:val="24"/>
          <w:szCs w:val="24"/>
        </w:rPr>
        <w:t>tawianiu informacji (załącznik n</w:t>
      </w:r>
      <w:r w:rsidRPr="00E57FE7">
        <w:rPr>
          <w:rFonts w:ascii="Times New Roman" w:hAnsi="Times New Roman"/>
          <w:sz w:val="24"/>
          <w:szCs w:val="24"/>
        </w:rPr>
        <w:t>r 1 do wniosku).</w:t>
      </w:r>
    </w:p>
    <w:p w:rsidR="00CF655E" w:rsidRPr="0051629D" w:rsidRDefault="00CF655E" w:rsidP="00AA4737">
      <w:pPr>
        <w:pStyle w:val="Akapitzlist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0A1D">
        <w:rPr>
          <w:rFonts w:ascii="Times New Roman" w:hAnsi="Times New Roman"/>
          <w:sz w:val="24"/>
          <w:szCs w:val="24"/>
        </w:rPr>
        <w:t>W celu wykazania</w:t>
      </w:r>
      <w:r w:rsidR="00E57FE7">
        <w:rPr>
          <w:rFonts w:ascii="Times New Roman" w:hAnsi="Times New Roman"/>
          <w:sz w:val="24"/>
          <w:szCs w:val="24"/>
        </w:rPr>
        <w:t xml:space="preserve">, że Wykonawca </w:t>
      </w:r>
      <w:r w:rsidRPr="003D0A1D">
        <w:rPr>
          <w:rFonts w:ascii="Times New Roman" w:hAnsi="Times New Roman"/>
          <w:sz w:val="24"/>
          <w:szCs w:val="24"/>
        </w:rPr>
        <w:t>spełnia warunk</w:t>
      </w:r>
      <w:r w:rsidR="00E57FE7">
        <w:rPr>
          <w:rFonts w:ascii="Times New Roman" w:hAnsi="Times New Roman"/>
          <w:sz w:val="24"/>
          <w:szCs w:val="24"/>
        </w:rPr>
        <w:t xml:space="preserve">i udziału w postępowaniu </w:t>
      </w:r>
      <w:r w:rsidRPr="0051629D">
        <w:rPr>
          <w:rFonts w:ascii="Times New Roman" w:hAnsi="Times New Roman"/>
          <w:b/>
          <w:sz w:val="24"/>
          <w:szCs w:val="24"/>
          <w:u w:val="single"/>
        </w:rPr>
        <w:t xml:space="preserve">winien przedłożyć </w:t>
      </w:r>
      <w:r w:rsidR="00E57FE7">
        <w:rPr>
          <w:rFonts w:ascii="Times New Roman" w:hAnsi="Times New Roman"/>
          <w:b/>
          <w:sz w:val="24"/>
          <w:szCs w:val="24"/>
          <w:u w:val="single"/>
        </w:rPr>
        <w:t xml:space="preserve">wraz z </w:t>
      </w:r>
      <w:r w:rsidRPr="0051629D">
        <w:rPr>
          <w:rFonts w:ascii="Times New Roman" w:hAnsi="Times New Roman"/>
          <w:b/>
          <w:sz w:val="24"/>
          <w:szCs w:val="24"/>
          <w:u w:val="single"/>
        </w:rPr>
        <w:t>wnios</w:t>
      </w:r>
      <w:r w:rsidR="00E57FE7">
        <w:rPr>
          <w:rFonts w:ascii="Times New Roman" w:hAnsi="Times New Roman"/>
          <w:b/>
          <w:sz w:val="24"/>
          <w:szCs w:val="24"/>
          <w:u w:val="single"/>
        </w:rPr>
        <w:t xml:space="preserve">kiem </w:t>
      </w:r>
      <w:r w:rsidRPr="0051629D">
        <w:rPr>
          <w:rFonts w:ascii="Times New Roman" w:hAnsi="Times New Roman"/>
          <w:b/>
          <w:sz w:val="24"/>
          <w:szCs w:val="24"/>
          <w:u w:val="single"/>
        </w:rPr>
        <w:t>o dopuszczenie do udziału w postępowaniu następujące dokumenty i oświadczenia:</w:t>
      </w:r>
    </w:p>
    <w:p w:rsidR="00BA1CF1" w:rsidRDefault="00AC092D" w:rsidP="00305412">
      <w:pPr>
        <w:pStyle w:val="Akapitzlist"/>
        <w:numPr>
          <w:ilvl w:val="0"/>
          <w:numId w:val="19"/>
        </w:numPr>
        <w:spacing w:after="12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9D">
        <w:rPr>
          <w:rFonts w:ascii="Times New Roman" w:hAnsi="Times New Roman"/>
          <w:sz w:val="24"/>
          <w:szCs w:val="24"/>
        </w:rPr>
        <w:t>o</w:t>
      </w:r>
      <w:r w:rsidR="00BA1CF1" w:rsidRPr="004E729D">
        <w:rPr>
          <w:rFonts w:ascii="Times New Roman" w:hAnsi="Times New Roman"/>
          <w:sz w:val="24"/>
          <w:szCs w:val="24"/>
        </w:rPr>
        <w:t>świadczenie Wykonawcy o spełnieniu warunków udziału w postępowaniu</w:t>
      </w:r>
      <w:r w:rsidRPr="004E729D">
        <w:rPr>
          <w:rFonts w:ascii="Times New Roman" w:hAnsi="Times New Roman"/>
          <w:sz w:val="24"/>
          <w:szCs w:val="24"/>
        </w:rPr>
        <w:t xml:space="preserve"> </w:t>
      </w:r>
      <w:r w:rsidR="00C22387">
        <w:rPr>
          <w:rFonts w:ascii="Times New Roman" w:hAnsi="Times New Roman"/>
          <w:sz w:val="24"/>
          <w:szCs w:val="24"/>
        </w:rPr>
        <w:br/>
      </w:r>
      <w:r w:rsidRPr="004E729D">
        <w:rPr>
          <w:rFonts w:ascii="Times New Roman" w:hAnsi="Times New Roman"/>
          <w:sz w:val="24"/>
          <w:szCs w:val="24"/>
        </w:rPr>
        <w:t>o udzielenie zamówienia publicznego w dziedzinie obronności i bezpieczeństwa</w:t>
      </w:r>
      <w:r w:rsidR="00423943">
        <w:rPr>
          <w:rFonts w:ascii="Times New Roman" w:hAnsi="Times New Roman"/>
          <w:sz w:val="24"/>
          <w:szCs w:val="24"/>
        </w:rPr>
        <w:t xml:space="preserve"> (załącznik n</w:t>
      </w:r>
      <w:r w:rsidR="007660D1" w:rsidRPr="004E729D">
        <w:rPr>
          <w:rFonts w:ascii="Times New Roman" w:hAnsi="Times New Roman"/>
          <w:sz w:val="24"/>
          <w:szCs w:val="24"/>
        </w:rPr>
        <w:t>r 1 do wniosku)</w:t>
      </w:r>
      <w:r w:rsidR="00AA4737">
        <w:rPr>
          <w:rFonts w:ascii="Times New Roman" w:hAnsi="Times New Roman"/>
          <w:sz w:val="24"/>
          <w:szCs w:val="24"/>
        </w:rPr>
        <w:t>;</w:t>
      </w:r>
    </w:p>
    <w:p w:rsidR="00900E25" w:rsidRPr="00305412" w:rsidRDefault="00900E25" w:rsidP="00900E25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12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5412">
        <w:rPr>
          <w:rFonts w:ascii="Times New Roman" w:eastAsia="Times New Roman" w:hAnsi="Times New Roman"/>
          <w:sz w:val="24"/>
          <w:szCs w:val="24"/>
          <w:lang w:eastAsia="ar-SA"/>
        </w:rPr>
        <w:t xml:space="preserve">wykaz usług (załącznik nr 2 do wniosku) -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</w:t>
      </w:r>
      <w:r w:rsidR="00C2238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05412">
        <w:rPr>
          <w:rFonts w:ascii="Times New Roman" w:eastAsia="Times New Roman" w:hAnsi="Times New Roman"/>
          <w:sz w:val="24"/>
          <w:szCs w:val="24"/>
          <w:lang w:eastAsia="ar-SA"/>
        </w:rPr>
        <w:t xml:space="preserve">i podmiotów, na rzecz których usługi zostały wykonane oraz załączeniem dowodów </w:t>
      </w:r>
      <w:r w:rsidRPr="0030541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00E25" w:rsidRPr="00305412" w:rsidRDefault="00900E25" w:rsidP="00900E25">
      <w:pPr>
        <w:tabs>
          <w:tab w:val="left" w:pos="567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5412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wykazać minimum 1 usługę w zakresie wykonania usługi w zakresie prac obsługowo – konserwacyjnych wyposażenia technicznego obiektów szkoleniowych Resortu Obrony Narodowej wraz z referencjami. </w:t>
      </w:r>
    </w:p>
    <w:p w:rsidR="004E729D" w:rsidRPr="004E729D" w:rsidRDefault="004E729D" w:rsidP="004E729D">
      <w:pPr>
        <w:pStyle w:val="Akapitzlist"/>
        <w:numPr>
          <w:ilvl w:val="0"/>
          <w:numId w:val="19"/>
        </w:numPr>
        <w:spacing w:after="12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12">
        <w:rPr>
          <w:rFonts w:ascii="Times New Roman" w:hAnsi="Times New Roman"/>
          <w:sz w:val="24"/>
          <w:szCs w:val="24"/>
        </w:rPr>
        <w:t xml:space="preserve">Oświadczenie w zakresie wypełniania obowiązków informacyjnych </w:t>
      </w:r>
      <w:r w:rsidRPr="004E729D">
        <w:rPr>
          <w:rFonts w:ascii="Times New Roman" w:hAnsi="Times New Roman"/>
          <w:sz w:val="24"/>
          <w:szCs w:val="24"/>
        </w:rPr>
        <w:t>przewidzianych w art. 13 lub 14 RODO (załącznik</w:t>
      </w:r>
      <w:r w:rsidR="00AA4737">
        <w:rPr>
          <w:rFonts w:ascii="Times New Roman" w:hAnsi="Times New Roman"/>
          <w:sz w:val="24"/>
          <w:szCs w:val="24"/>
        </w:rPr>
        <w:t xml:space="preserve"> nr 3</w:t>
      </w:r>
      <w:r w:rsidRPr="004E729D">
        <w:rPr>
          <w:rFonts w:ascii="Times New Roman" w:hAnsi="Times New Roman"/>
          <w:sz w:val="24"/>
          <w:szCs w:val="24"/>
        </w:rPr>
        <w:t xml:space="preserve"> do wniosku).</w:t>
      </w:r>
    </w:p>
    <w:p w:rsidR="00CF655E" w:rsidRPr="003D0A1D" w:rsidRDefault="00BA1CF1" w:rsidP="00FA1973">
      <w:pPr>
        <w:pStyle w:val="Akapitzlist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Jeżeli </w:t>
      </w:r>
      <w:r w:rsidR="00CF655E" w:rsidRPr="003D0A1D">
        <w:rPr>
          <w:rFonts w:ascii="Times New Roman" w:hAnsi="Times New Roman"/>
          <w:sz w:val="24"/>
          <w:szCs w:val="24"/>
        </w:rPr>
        <w:t>Wykonawca składa</w:t>
      </w:r>
      <w:r w:rsidRPr="003D0A1D">
        <w:rPr>
          <w:rFonts w:ascii="Times New Roman" w:hAnsi="Times New Roman"/>
          <w:sz w:val="24"/>
          <w:szCs w:val="24"/>
        </w:rPr>
        <w:t>jący</w:t>
      </w:r>
      <w:r w:rsidR="00CF655E" w:rsidRPr="003D0A1D">
        <w:rPr>
          <w:rFonts w:ascii="Times New Roman" w:hAnsi="Times New Roman"/>
          <w:sz w:val="24"/>
          <w:szCs w:val="24"/>
        </w:rPr>
        <w:t xml:space="preserve"> wniosek o dopuszczenie do udziału w </w:t>
      </w:r>
      <w:r w:rsidR="00305412">
        <w:rPr>
          <w:rFonts w:ascii="Times New Roman" w:hAnsi="Times New Roman"/>
          <w:sz w:val="24"/>
          <w:szCs w:val="24"/>
        </w:rPr>
        <w:t>postępowaniu</w:t>
      </w:r>
      <w:r w:rsidR="00CF655E" w:rsidRPr="003D0A1D">
        <w:rPr>
          <w:rFonts w:ascii="Times New Roman" w:hAnsi="Times New Roman"/>
          <w:sz w:val="24"/>
          <w:szCs w:val="24"/>
        </w:rPr>
        <w:t>, ma siedzibę lub miejsce zamieszkania poza terytorium Rzeczypospolitej Polskiej, składa dokument lub dokumenty, wystawione w kraju, w którym ma siedzibę</w:t>
      </w:r>
      <w:r w:rsidR="00532F39" w:rsidRPr="003D0A1D">
        <w:rPr>
          <w:rFonts w:ascii="Times New Roman" w:hAnsi="Times New Roman"/>
          <w:sz w:val="24"/>
          <w:szCs w:val="24"/>
        </w:rPr>
        <w:t xml:space="preserve"> lub miejsce zamieszkania, potwierdzające odpowiednio, że:</w:t>
      </w:r>
    </w:p>
    <w:p w:rsidR="00532F39" w:rsidRPr="003D0A1D" w:rsidRDefault="00532F39" w:rsidP="004A1747">
      <w:pPr>
        <w:pStyle w:val="Akapitzlist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nie otwarto jego likwidacji ani nie ogłoszono upadłości;</w:t>
      </w:r>
    </w:p>
    <w:p w:rsidR="00532F39" w:rsidRPr="003D0A1D" w:rsidRDefault="00532F39" w:rsidP="004A1747">
      <w:pPr>
        <w:pStyle w:val="Akapitzlist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nie orzeczono wobec niego zakazu ubiegania się o zamówienie;</w:t>
      </w:r>
    </w:p>
    <w:p w:rsidR="00532F39" w:rsidRDefault="00532F39" w:rsidP="00EA6D6D">
      <w:pPr>
        <w:pStyle w:val="Akapitzlist"/>
        <w:numPr>
          <w:ilvl w:val="0"/>
          <w:numId w:val="11"/>
        </w:numPr>
        <w:spacing w:after="12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posiada uprawnienia do wykonywania działalności gospodarczej związanej </w:t>
      </w:r>
      <w:r w:rsidR="001814F3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>z przedmiotem zamówienia.</w:t>
      </w:r>
    </w:p>
    <w:p w:rsidR="00EA6D6D" w:rsidRPr="00184F55" w:rsidRDefault="00EA6D6D" w:rsidP="00EA6D6D">
      <w:pPr>
        <w:pStyle w:val="Akapitzlist"/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184F55">
        <w:rPr>
          <w:rFonts w:ascii="Times New Roman" w:hAnsi="Times New Roman"/>
          <w:sz w:val="24"/>
          <w:szCs w:val="24"/>
        </w:rPr>
        <w:t xml:space="preserve">W przypadku wspólnego ubiegania się o zamówienie </w:t>
      </w:r>
      <w:r w:rsidR="00900E25">
        <w:rPr>
          <w:rFonts w:ascii="Times New Roman" w:hAnsi="Times New Roman"/>
          <w:b/>
          <w:sz w:val="24"/>
          <w:szCs w:val="24"/>
          <w:u w:val="single"/>
        </w:rPr>
        <w:t>każdy Wykonawca</w:t>
      </w:r>
      <w:r w:rsidR="00844CD7">
        <w:rPr>
          <w:rFonts w:ascii="Times New Roman" w:hAnsi="Times New Roman"/>
          <w:b/>
          <w:sz w:val="24"/>
          <w:szCs w:val="24"/>
          <w:u w:val="single"/>
        </w:rPr>
        <w:t xml:space="preserve"> oddzielnie:</w:t>
      </w:r>
      <w:r w:rsidRPr="00184F55">
        <w:rPr>
          <w:rFonts w:ascii="Times New Roman" w:hAnsi="Times New Roman"/>
          <w:sz w:val="24"/>
          <w:szCs w:val="24"/>
        </w:rPr>
        <w:t xml:space="preserve"> </w:t>
      </w:r>
    </w:p>
    <w:p w:rsidR="00900E25" w:rsidRPr="00844CD7" w:rsidRDefault="00844CD7" w:rsidP="00844CD7">
      <w:pPr>
        <w:numPr>
          <w:ilvl w:val="0"/>
          <w:numId w:val="42"/>
        </w:numPr>
        <w:spacing w:after="12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CD7">
        <w:rPr>
          <w:rFonts w:ascii="Times New Roman" w:hAnsi="Times New Roman"/>
          <w:sz w:val="24"/>
          <w:szCs w:val="24"/>
        </w:rPr>
        <w:t>składa</w:t>
      </w:r>
      <w:r w:rsidRPr="00844CD7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oświadczenie, które ma potwierdzać brak podstaw wykluczenia oraz spełnianie warunków udziału w postępowaniu (w zakresie, w którym każdy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4CD7">
        <w:rPr>
          <w:rFonts w:ascii="Times New Roman" w:eastAsia="Times New Roman" w:hAnsi="Times New Roman"/>
          <w:sz w:val="24"/>
          <w:szCs w:val="24"/>
          <w:lang w:eastAsia="pl-PL"/>
        </w:rPr>
        <w:t>z wykonawców wykazuje spełnianie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arunków udziału w postępowaniu);</w:t>
      </w:r>
    </w:p>
    <w:p w:rsidR="006E0C16" w:rsidRDefault="00EA6D6D" w:rsidP="00844CD7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 xml:space="preserve">2) </w:t>
      </w:r>
      <w:r w:rsidRPr="00844CD7">
        <w:rPr>
          <w:rFonts w:ascii="Times New Roman" w:hAnsi="Times New Roman"/>
          <w:sz w:val="24"/>
          <w:szCs w:val="24"/>
        </w:rPr>
        <w:tab/>
        <w:t>dołącz</w:t>
      </w:r>
      <w:r w:rsidR="00844CD7" w:rsidRPr="00844CD7">
        <w:rPr>
          <w:rFonts w:ascii="Times New Roman" w:hAnsi="Times New Roman"/>
          <w:sz w:val="24"/>
          <w:szCs w:val="24"/>
        </w:rPr>
        <w:t>a</w:t>
      </w:r>
      <w:r w:rsidRPr="00844CD7">
        <w:rPr>
          <w:rFonts w:ascii="Times New Roman" w:hAnsi="Times New Roman"/>
          <w:sz w:val="24"/>
          <w:szCs w:val="24"/>
        </w:rPr>
        <w:t xml:space="preserve"> do wniosku odpis z właściwego rejestru lub z centralnej ewidencji </w:t>
      </w:r>
      <w:r w:rsidR="00844CD7">
        <w:rPr>
          <w:rFonts w:ascii="Times New Roman" w:hAnsi="Times New Roman"/>
          <w:sz w:val="24"/>
          <w:szCs w:val="24"/>
        </w:rPr>
        <w:br/>
      </w:r>
      <w:r w:rsidRPr="00844CD7">
        <w:rPr>
          <w:rFonts w:ascii="Times New Roman" w:hAnsi="Times New Roman"/>
          <w:sz w:val="24"/>
          <w:szCs w:val="24"/>
        </w:rPr>
        <w:t xml:space="preserve">i informacji o działalności gospodarczej, jeżeli odrębne przepisy wymagają wpisu do rejestru lub ewidencji. </w:t>
      </w:r>
    </w:p>
    <w:p w:rsidR="00844CD7" w:rsidRPr="00844CD7" w:rsidRDefault="00844CD7" w:rsidP="00844CD7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6839FC" w:rsidRDefault="00AC3470" w:rsidP="00906642">
      <w:pPr>
        <w:pStyle w:val="Akapitzlist"/>
        <w:numPr>
          <w:ilvl w:val="0"/>
          <w:numId w:val="1"/>
        </w:numPr>
        <w:spacing w:after="0"/>
        <w:ind w:left="567" w:hanging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839FC">
        <w:rPr>
          <w:rFonts w:ascii="Times New Roman" w:hAnsi="Times New Roman"/>
          <w:b/>
          <w:sz w:val="24"/>
          <w:szCs w:val="24"/>
        </w:rPr>
        <w:t>LICZBA WYKONAWCÓW</w:t>
      </w:r>
      <w:r w:rsidR="006839FC" w:rsidRPr="006839FC">
        <w:rPr>
          <w:rFonts w:ascii="Times New Roman" w:hAnsi="Times New Roman"/>
          <w:b/>
          <w:sz w:val="24"/>
          <w:szCs w:val="24"/>
        </w:rPr>
        <w:t>, KTÓRZY ZOSTANĄ ZAPROSZENI DO SKŁADANIA OFERT</w:t>
      </w:r>
    </w:p>
    <w:p w:rsidR="00906642" w:rsidRPr="00844CD7" w:rsidRDefault="00906642" w:rsidP="00906642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C3470" w:rsidRDefault="006839FC" w:rsidP="00906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747">
        <w:rPr>
          <w:rFonts w:ascii="Times New Roman" w:hAnsi="Times New Roman"/>
          <w:sz w:val="24"/>
          <w:szCs w:val="24"/>
        </w:rPr>
        <w:t>Zamawiający zaprosi do składania ofert wszystkich Wykonawców, którzy złożą w terminie określonym przez Zamawiającego wnioski wraz z oświadczeniami i dokumentami, o których mowa w części VII.</w:t>
      </w:r>
      <w:r w:rsidR="00AC3470" w:rsidRPr="004A1747">
        <w:rPr>
          <w:rFonts w:ascii="Times New Roman" w:hAnsi="Times New Roman"/>
          <w:sz w:val="24"/>
          <w:szCs w:val="24"/>
        </w:rPr>
        <w:t xml:space="preserve"> </w:t>
      </w:r>
    </w:p>
    <w:p w:rsidR="00906642" w:rsidRPr="004A1747" w:rsidRDefault="00906642" w:rsidP="00906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BA1" w:rsidRDefault="00443BA1" w:rsidP="00EE3719">
      <w:pPr>
        <w:pStyle w:val="Akapitzlist"/>
        <w:numPr>
          <w:ilvl w:val="0"/>
          <w:numId w:val="1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INFORMACJA O WADIUM:</w:t>
      </w:r>
    </w:p>
    <w:p w:rsidR="00906642" w:rsidRPr="00844CD7" w:rsidRDefault="00906642" w:rsidP="00906642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604F6" w:rsidRDefault="00B604F6" w:rsidP="00906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Zamawiający nie wymaga wniesienia wadium.</w:t>
      </w:r>
    </w:p>
    <w:p w:rsidR="00906642" w:rsidRPr="003D0A1D" w:rsidRDefault="00906642" w:rsidP="00906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BA1" w:rsidRDefault="00443BA1" w:rsidP="00EE3719">
      <w:pPr>
        <w:pStyle w:val="Akapitzlist"/>
        <w:numPr>
          <w:ilvl w:val="0"/>
          <w:numId w:val="1"/>
        </w:numPr>
        <w:spacing w:after="0"/>
        <w:ind w:left="567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KRYTERIA OCENY OFERT:</w:t>
      </w:r>
    </w:p>
    <w:p w:rsidR="001814F3" w:rsidRPr="00844CD7" w:rsidRDefault="001814F3" w:rsidP="00FA1973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604F6" w:rsidRPr="003D0A1D" w:rsidRDefault="00E27C08" w:rsidP="004A1747">
      <w:pPr>
        <w:pStyle w:val="Akapitzlist"/>
        <w:numPr>
          <w:ilvl w:val="0"/>
          <w:numId w:val="1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</w:t>
      </w:r>
      <w:r w:rsidR="006E0C16">
        <w:rPr>
          <w:rFonts w:ascii="Times New Roman" w:hAnsi="Times New Roman"/>
          <w:sz w:val="24"/>
          <w:szCs w:val="24"/>
        </w:rPr>
        <w:t xml:space="preserve"> oferty</w:t>
      </w:r>
      <w:r w:rsidR="00EE3719">
        <w:rPr>
          <w:rFonts w:ascii="Times New Roman" w:hAnsi="Times New Roman"/>
          <w:sz w:val="24"/>
          <w:szCs w:val="24"/>
        </w:rPr>
        <w:t xml:space="preserve"> – 10</w:t>
      </w:r>
      <w:r w:rsidR="00B604F6" w:rsidRPr="003D0A1D">
        <w:rPr>
          <w:rFonts w:ascii="Times New Roman" w:hAnsi="Times New Roman"/>
          <w:sz w:val="24"/>
          <w:szCs w:val="24"/>
        </w:rPr>
        <w:t>0%</w:t>
      </w:r>
    </w:p>
    <w:p w:rsidR="00402164" w:rsidRPr="003D0A1D" w:rsidRDefault="00402164" w:rsidP="00FA1973">
      <w:pPr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402164" w:rsidRPr="003D0A1D" w:rsidTr="00EE3719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402164" w:rsidRPr="00EE3719" w:rsidRDefault="00402164" w:rsidP="00EE3719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3719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2164" w:rsidRPr="00EE3719" w:rsidRDefault="00402164" w:rsidP="00EE3719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3719">
              <w:rPr>
                <w:rFonts w:ascii="Times New Roman" w:hAnsi="Times New Roman"/>
                <w:b w:val="0"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402164" w:rsidRPr="00EE3719" w:rsidRDefault="00402164" w:rsidP="00EE3719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E3719">
              <w:rPr>
                <w:rFonts w:ascii="Times New Roman" w:hAnsi="Times New Roman"/>
                <w:b w:val="0"/>
                <w:i/>
                <w:sz w:val="24"/>
                <w:szCs w:val="24"/>
              </w:rPr>
              <w:t>Waga kryterium</w:t>
            </w:r>
          </w:p>
        </w:tc>
      </w:tr>
      <w:tr w:rsidR="00402164" w:rsidRPr="003D0A1D" w:rsidTr="00EE3719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402164" w:rsidRPr="00EE3719" w:rsidRDefault="00402164" w:rsidP="00EE37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2164" w:rsidRPr="00EE3719" w:rsidRDefault="00402164" w:rsidP="00EE37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19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402164" w:rsidRPr="00EE3719" w:rsidRDefault="00EE3719" w:rsidP="00EE37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pkt. = 10</w:t>
            </w:r>
            <w:r w:rsidR="00402164" w:rsidRPr="00EE371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02164" w:rsidRPr="00844CD7" w:rsidRDefault="00402164" w:rsidP="00402164">
      <w:pPr>
        <w:pStyle w:val="Tytu"/>
        <w:ind w:left="709"/>
        <w:jc w:val="both"/>
        <w:rPr>
          <w:sz w:val="24"/>
        </w:rPr>
      </w:pPr>
    </w:p>
    <w:p w:rsidR="00402164" w:rsidRPr="003D0A1D" w:rsidRDefault="00402164" w:rsidP="004A1747">
      <w:pPr>
        <w:pStyle w:val="Tytu"/>
        <w:jc w:val="both"/>
        <w:rPr>
          <w:b w:val="0"/>
          <w:sz w:val="24"/>
        </w:rPr>
      </w:pPr>
      <w:r w:rsidRPr="003D0A1D">
        <w:rPr>
          <w:b w:val="0"/>
          <w:sz w:val="24"/>
        </w:rPr>
        <w:t xml:space="preserve">Oferta będzie oceniana wg poniższych wzorów i zasad: </w:t>
      </w:r>
    </w:p>
    <w:p w:rsidR="00402164" w:rsidRPr="003D0A1D" w:rsidRDefault="00402164" w:rsidP="00402164">
      <w:pPr>
        <w:pStyle w:val="Tytu"/>
        <w:ind w:left="709"/>
        <w:jc w:val="both"/>
        <w:rPr>
          <w:b w:val="0"/>
          <w:sz w:val="24"/>
        </w:rPr>
      </w:pPr>
    </w:p>
    <w:p w:rsidR="00402164" w:rsidRDefault="00402164" w:rsidP="00844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906642">
        <w:rPr>
          <w:rFonts w:ascii="Times New Roman" w:hAnsi="Times New Roman"/>
          <w:sz w:val="24"/>
          <w:szCs w:val="24"/>
        </w:rPr>
        <w:t xml:space="preserve"> </w:t>
      </w:r>
      <w:r w:rsidRPr="003D0A1D">
        <w:rPr>
          <w:rFonts w:ascii="Times New Roman" w:hAnsi="Times New Roman"/>
          <w:sz w:val="24"/>
          <w:szCs w:val="24"/>
        </w:rPr>
        <w:t xml:space="preserve">- Cena brutto oferty, której </w:t>
      </w:r>
      <w:r w:rsidRPr="003D0A1D">
        <w:rPr>
          <w:rFonts w:ascii="Times New Roman" w:hAnsi="Times New Roman"/>
          <w:b/>
          <w:sz w:val="24"/>
          <w:szCs w:val="24"/>
        </w:rPr>
        <w:t xml:space="preserve">waga </w:t>
      </w:r>
      <w:r w:rsidR="00EE3719">
        <w:rPr>
          <w:rFonts w:ascii="Times New Roman" w:hAnsi="Times New Roman"/>
          <w:b/>
          <w:sz w:val="24"/>
          <w:szCs w:val="24"/>
        </w:rPr>
        <w:t>wynosi 10</w:t>
      </w:r>
      <w:r w:rsidRPr="003D0A1D">
        <w:rPr>
          <w:rFonts w:ascii="Times New Roman" w:hAnsi="Times New Roman"/>
          <w:b/>
          <w:sz w:val="24"/>
          <w:szCs w:val="24"/>
        </w:rPr>
        <w:t>0 pkt</w:t>
      </w:r>
      <w:r w:rsidRPr="003D0A1D">
        <w:rPr>
          <w:rFonts w:ascii="Times New Roman" w:hAnsi="Times New Roman"/>
          <w:sz w:val="24"/>
          <w:szCs w:val="24"/>
        </w:rPr>
        <w:t>.</w:t>
      </w:r>
    </w:p>
    <w:p w:rsidR="00844CD7" w:rsidRPr="003D0A1D" w:rsidRDefault="00844CD7" w:rsidP="00844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164" w:rsidRPr="003D0A1D" w:rsidRDefault="004A1747" w:rsidP="00794551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402164" w:rsidRPr="003D0A1D">
        <w:rPr>
          <w:rFonts w:ascii="Times New Roman" w:hAnsi="Times New Roman"/>
          <w:sz w:val="24"/>
          <w:szCs w:val="24"/>
          <w:lang w:val="en-US"/>
        </w:rPr>
        <w:t xml:space="preserve">C </w:t>
      </w:r>
      <w:r w:rsidR="00402164" w:rsidRPr="003D0A1D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402164" w:rsidRPr="003D0A1D" w:rsidRDefault="00EE3719" w:rsidP="0079455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 = ----------- x 10</w:t>
      </w:r>
      <w:r w:rsidR="00402164" w:rsidRPr="003D0A1D">
        <w:rPr>
          <w:rFonts w:ascii="Times New Roman" w:hAnsi="Times New Roman"/>
          <w:sz w:val="24"/>
          <w:szCs w:val="24"/>
          <w:lang w:val="en-US"/>
        </w:rPr>
        <w:t>0 pkt.</w:t>
      </w:r>
    </w:p>
    <w:p w:rsidR="00402164" w:rsidRDefault="004A1747" w:rsidP="00844CD7">
      <w:pPr>
        <w:spacing w:after="0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02164" w:rsidRPr="003D0A1D">
        <w:rPr>
          <w:rFonts w:ascii="Times New Roman" w:hAnsi="Times New Roman"/>
          <w:sz w:val="24"/>
          <w:szCs w:val="24"/>
          <w:lang w:val="en-US"/>
        </w:rPr>
        <w:t xml:space="preserve"> C </w:t>
      </w:r>
      <w:r w:rsidR="00402164" w:rsidRPr="003D0A1D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844CD7" w:rsidRPr="00844CD7" w:rsidRDefault="00844CD7" w:rsidP="00844CD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2164" w:rsidRPr="003D0A1D" w:rsidRDefault="00402164" w:rsidP="0079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gdzie:</w:t>
      </w:r>
    </w:p>
    <w:p w:rsidR="00402164" w:rsidRPr="003D0A1D" w:rsidRDefault="00402164" w:rsidP="0079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C </w:t>
      </w:r>
      <w:r w:rsidRPr="003D0A1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D0A1D">
        <w:rPr>
          <w:rFonts w:ascii="Times New Roman" w:hAnsi="Times New Roman"/>
          <w:sz w:val="24"/>
          <w:szCs w:val="24"/>
        </w:rPr>
        <w:t>– liczba punktów wg kryterium ceny zadania;</w:t>
      </w:r>
    </w:p>
    <w:p w:rsidR="00402164" w:rsidRPr="003D0A1D" w:rsidRDefault="00402164" w:rsidP="0079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C </w:t>
      </w:r>
      <w:r w:rsidRPr="003D0A1D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3D0A1D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402164" w:rsidRDefault="00402164" w:rsidP="0079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C </w:t>
      </w:r>
      <w:r w:rsidRPr="003D0A1D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3D0A1D">
        <w:rPr>
          <w:rFonts w:ascii="Times New Roman" w:hAnsi="Times New Roman"/>
          <w:sz w:val="24"/>
          <w:szCs w:val="24"/>
        </w:rPr>
        <w:t>– cena zł brutto oferty badanej;</w:t>
      </w:r>
    </w:p>
    <w:p w:rsidR="00932113" w:rsidRPr="00844CD7" w:rsidRDefault="00932113" w:rsidP="004021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6B59" w:rsidRDefault="00402164" w:rsidP="00FA19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2113">
        <w:rPr>
          <w:rFonts w:ascii="Times New Roman" w:hAnsi="Times New Roman"/>
          <w:b/>
          <w:sz w:val="24"/>
          <w:szCs w:val="24"/>
        </w:rPr>
        <w:t>Największą liczbę punktów otrzyma oferta o najniższej cenie brutto.</w:t>
      </w:r>
    </w:p>
    <w:p w:rsidR="00906642" w:rsidRPr="00906642" w:rsidRDefault="00906642" w:rsidP="0090664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3BA1" w:rsidRPr="004A1747" w:rsidRDefault="00443BA1" w:rsidP="00844CD7">
      <w:pPr>
        <w:pStyle w:val="Akapitzlist"/>
        <w:numPr>
          <w:ilvl w:val="0"/>
          <w:numId w:val="1"/>
        </w:numPr>
        <w:spacing w:after="0"/>
        <w:ind w:left="567" w:hanging="21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1747">
        <w:rPr>
          <w:rFonts w:ascii="Times New Roman" w:hAnsi="Times New Roman"/>
          <w:b/>
          <w:sz w:val="24"/>
          <w:szCs w:val="24"/>
        </w:rPr>
        <w:t>TERMIN I MIEJSCE SKŁADANIA WNIOSKÓW O DOPUSZCZENIE DO UDZIAŁU W POSTĘPOWANIU:</w:t>
      </w:r>
    </w:p>
    <w:p w:rsidR="00932113" w:rsidRPr="00844CD7" w:rsidRDefault="00932113" w:rsidP="00844CD7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604F6" w:rsidRPr="00C22387" w:rsidRDefault="00027BF3" w:rsidP="00844CD7">
      <w:pPr>
        <w:jc w:val="both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>Wnioski o dopuszczenie do udziału w post</w:t>
      </w:r>
      <w:r w:rsidR="00AC092D" w:rsidRPr="00844CD7">
        <w:rPr>
          <w:rFonts w:ascii="Times New Roman" w:hAnsi="Times New Roman"/>
          <w:sz w:val="24"/>
          <w:szCs w:val="24"/>
        </w:rPr>
        <w:t>ę</w:t>
      </w:r>
      <w:r w:rsidR="00F017DC" w:rsidRPr="00844CD7">
        <w:rPr>
          <w:rFonts w:ascii="Times New Roman" w:hAnsi="Times New Roman"/>
          <w:sz w:val="24"/>
          <w:szCs w:val="24"/>
        </w:rPr>
        <w:t xml:space="preserve">powaniu należy złożyć do </w:t>
      </w:r>
      <w:r w:rsidR="00F017DC" w:rsidRPr="00C22387">
        <w:rPr>
          <w:rFonts w:ascii="Times New Roman" w:hAnsi="Times New Roman"/>
          <w:sz w:val="24"/>
          <w:szCs w:val="24"/>
        </w:rPr>
        <w:t xml:space="preserve">dnia </w:t>
      </w:r>
      <w:r w:rsidR="00EE3719" w:rsidRPr="00C22387">
        <w:rPr>
          <w:rFonts w:ascii="Times New Roman" w:hAnsi="Times New Roman"/>
          <w:b/>
          <w:sz w:val="24"/>
          <w:szCs w:val="24"/>
        </w:rPr>
        <w:t>3</w:t>
      </w:r>
      <w:r w:rsidR="00F54A01">
        <w:rPr>
          <w:rFonts w:ascii="Times New Roman" w:hAnsi="Times New Roman"/>
          <w:b/>
          <w:sz w:val="24"/>
          <w:szCs w:val="24"/>
        </w:rPr>
        <w:t>1</w:t>
      </w:r>
      <w:r w:rsidR="00F017DC" w:rsidRPr="00C22387">
        <w:rPr>
          <w:rFonts w:ascii="Times New Roman" w:hAnsi="Times New Roman"/>
          <w:b/>
          <w:sz w:val="24"/>
          <w:szCs w:val="24"/>
        </w:rPr>
        <w:t>.</w:t>
      </w:r>
      <w:r w:rsidR="00EE3719" w:rsidRPr="00C22387">
        <w:rPr>
          <w:rFonts w:ascii="Times New Roman" w:hAnsi="Times New Roman"/>
          <w:b/>
          <w:sz w:val="24"/>
          <w:szCs w:val="24"/>
        </w:rPr>
        <w:t>03</w:t>
      </w:r>
      <w:r w:rsidR="00F017DC" w:rsidRPr="00C22387">
        <w:rPr>
          <w:rFonts w:ascii="Times New Roman" w:hAnsi="Times New Roman"/>
          <w:b/>
          <w:sz w:val="24"/>
          <w:szCs w:val="24"/>
        </w:rPr>
        <w:t>.20</w:t>
      </w:r>
      <w:r w:rsidR="00EE3719" w:rsidRPr="00C22387">
        <w:rPr>
          <w:rFonts w:ascii="Times New Roman" w:hAnsi="Times New Roman"/>
          <w:b/>
          <w:sz w:val="24"/>
          <w:szCs w:val="24"/>
        </w:rPr>
        <w:t xml:space="preserve">22 </w:t>
      </w:r>
      <w:r w:rsidR="00464699" w:rsidRPr="00C22387">
        <w:rPr>
          <w:rFonts w:ascii="Times New Roman" w:hAnsi="Times New Roman"/>
          <w:b/>
          <w:sz w:val="24"/>
          <w:szCs w:val="24"/>
        </w:rPr>
        <w:t xml:space="preserve">r. do </w:t>
      </w:r>
      <w:r w:rsidRPr="00C22387">
        <w:rPr>
          <w:rFonts w:ascii="Times New Roman" w:hAnsi="Times New Roman"/>
          <w:b/>
          <w:sz w:val="24"/>
          <w:szCs w:val="24"/>
        </w:rPr>
        <w:t>godzin</w:t>
      </w:r>
      <w:r w:rsidR="00464699" w:rsidRPr="00C22387">
        <w:rPr>
          <w:rFonts w:ascii="Times New Roman" w:hAnsi="Times New Roman"/>
          <w:b/>
          <w:sz w:val="24"/>
          <w:szCs w:val="24"/>
        </w:rPr>
        <w:t>y</w:t>
      </w:r>
      <w:r w:rsidRPr="00C22387">
        <w:rPr>
          <w:rFonts w:ascii="Times New Roman" w:hAnsi="Times New Roman"/>
          <w:b/>
          <w:sz w:val="24"/>
          <w:szCs w:val="24"/>
        </w:rPr>
        <w:t xml:space="preserve"> </w:t>
      </w:r>
      <w:r w:rsidR="00EE3719" w:rsidRPr="00C22387">
        <w:rPr>
          <w:rFonts w:ascii="Times New Roman" w:hAnsi="Times New Roman"/>
          <w:b/>
          <w:sz w:val="24"/>
          <w:szCs w:val="24"/>
        </w:rPr>
        <w:t>09:0</w:t>
      </w:r>
      <w:r w:rsidR="004A1747" w:rsidRPr="00C22387">
        <w:rPr>
          <w:rFonts w:ascii="Times New Roman" w:hAnsi="Times New Roman"/>
          <w:b/>
          <w:sz w:val="24"/>
          <w:szCs w:val="24"/>
        </w:rPr>
        <w:t>0</w:t>
      </w:r>
      <w:r w:rsidR="00AC092D" w:rsidRPr="00C22387">
        <w:rPr>
          <w:rFonts w:ascii="Times New Roman" w:hAnsi="Times New Roman"/>
          <w:b/>
          <w:sz w:val="24"/>
          <w:szCs w:val="24"/>
        </w:rPr>
        <w:t>.</w:t>
      </w:r>
    </w:p>
    <w:p w:rsidR="00AC092D" w:rsidRDefault="00AC092D" w:rsidP="00794551">
      <w:pPr>
        <w:pStyle w:val="Tytu"/>
        <w:jc w:val="both"/>
        <w:rPr>
          <w:rStyle w:val="Hipercze"/>
          <w:sz w:val="24"/>
          <w:lang w:eastAsia="ar-SA"/>
        </w:rPr>
      </w:pPr>
      <w:r w:rsidRPr="00EE3719">
        <w:rPr>
          <w:b w:val="0"/>
          <w:sz w:val="24"/>
        </w:rPr>
        <w:t xml:space="preserve">Wnioski </w:t>
      </w:r>
      <w:r w:rsidR="00D1360B" w:rsidRPr="00EE3719">
        <w:rPr>
          <w:b w:val="0"/>
          <w:sz w:val="24"/>
        </w:rPr>
        <w:t>należy złożyć</w:t>
      </w:r>
      <w:r w:rsidR="00874D60" w:rsidRPr="00EE3719">
        <w:rPr>
          <w:b w:val="0"/>
          <w:sz w:val="24"/>
        </w:rPr>
        <w:t xml:space="preserve"> w postaci  elektronicznej i </w:t>
      </w:r>
      <w:r w:rsidRPr="00EE3719">
        <w:rPr>
          <w:b w:val="0"/>
          <w:sz w:val="24"/>
        </w:rPr>
        <w:t>przesłać</w:t>
      </w:r>
      <w:r w:rsidR="00874D60" w:rsidRPr="00EE3719">
        <w:rPr>
          <w:b w:val="0"/>
          <w:sz w:val="24"/>
        </w:rPr>
        <w:t xml:space="preserve"> za pośrednictwem platformy zakupowej na adres:</w:t>
      </w:r>
      <w:r w:rsidRPr="00EE3719">
        <w:rPr>
          <w:b w:val="0"/>
          <w:sz w:val="24"/>
        </w:rPr>
        <w:t xml:space="preserve"> na adres:</w:t>
      </w:r>
      <w:r w:rsidR="00874D60" w:rsidRPr="00EE3719">
        <w:rPr>
          <w:b w:val="0"/>
          <w:sz w:val="24"/>
        </w:rPr>
        <w:t xml:space="preserve"> </w:t>
      </w:r>
      <w:hyperlink r:id="rId12" w:history="1">
        <w:r w:rsidR="00874D60" w:rsidRPr="00EE3719">
          <w:rPr>
            <w:rStyle w:val="Hipercze"/>
            <w:sz w:val="24"/>
            <w:lang w:eastAsia="ar-SA"/>
          </w:rPr>
          <w:t>https://platformazakupowa.pl/pn/6wog</w:t>
        </w:r>
      </w:hyperlink>
    </w:p>
    <w:p w:rsidR="00844CD7" w:rsidRPr="00EE3719" w:rsidRDefault="00844CD7" w:rsidP="00794551">
      <w:pPr>
        <w:pStyle w:val="Tytu"/>
        <w:jc w:val="both"/>
        <w:rPr>
          <w:b w:val="0"/>
          <w:sz w:val="24"/>
        </w:rPr>
      </w:pPr>
    </w:p>
    <w:p w:rsidR="009B48B5" w:rsidRPr="00EE3719" w:rsidRDefault="00844CD7" w:rsidP="00EE3719">
      <w:pPr>
        <w:pStyle w:val="Default"/>
        <w:jc w:val="both"/>
      </w:pPr>
      <w:r>
        <w:t xml:space="preserve">Wniosek </w:t>
      </w:r>
      <w:r w:rsidR="009B48B5" w:rsidRPr="00EE3719">
        <w:t>tak</w:t>
      </w:r>
      <w:r>
        <w:t>i winien b</w:t>
      </w:r>
      <w:r w:rsidR="009B48B5" w:rsidRPr="00EE3719">
        <w:t xml:space="preserve">yć bezwzględnie </w:t>
      </w:r>
      <w:r w:rsidR="009B48B5" w:rsidRPr="00EE3719">
        <w:rPr>
          <w:b/>
        </w:rPr>
        <w:t xml:space="preserve">opatrzona </w:t>
      </w:r>
      <w:r w:rsidR="00EE3719" w:rsidRPr="00EE3719">
        <w:rPr>
          <w:b/>
        </w:rPr>
        <w:t xml:space="preserve">kwalifikowanym podpisem elektronicznym lub </w:t>
      </w:r>
      <w:r w:rsidR="009B48B5" w:rsidRPr="00EE3719">
        <w:rPr>
          <w:b/>
          <w:bCs/>
        </w:rPr>
        <w:t>podpisem osobistym lub podpisem zaufanym</w:t>
      </w:r>
      <w:r w:rsidR="009B48B5" w:rsidRPr="00EE3719">
        <w:t xml:space="preserve">. </w:t>
      </w:r>
    </w:p>
    <w:p w:rsidR="00AC092D" w:rsidRPr="00EE3719" w:rsidRDefault="00AC092D" w:rsidP="00EE3719">
      <w:pPr>
        <w:pStyle w:val="Tytu"/>
        <w:jc w:val="both"/>
        <w:rPr>
          <w:b w:val="0"/>
          <w:sz w:val="24"/>
        </w:rPr>
      </w:pPr>
    </w:p>
    <w:p w:rsidR="00AC092D" w:rsidRPr="00EE3719" w:rsidRDefault="00AC092D" w:rsidP="00794551">
      <w:pPr>
        <w:pStyle w:val="Tytu"/>
        <w:jc w:val="both"/>
        <w:rPr>
          <w:b w:val="0"/>
          <w:sz w:val="24"/>
        </w:rPr>
      </w:pPr>
      <w:r w:rsidRPr="00EE3719">
        <w:rPr>
          <w:sz w:val="24"/>
        </w:rPr>
        <w:t>Otw</w:t>
      </w:r>
      <w:r w:rsidR="00F017DC" w:rsidRPr="00EE3719">
        <w:rPr>
          <w:sz w:val="24"/>
        </w:rPr>
        <w:t xml:space="preserve">arcie wniosków nastąpi </w:t>
      </w:r>
      <w:r w:rsidR="00F017DC" w:rsidRPr="00C22387">
        <w:rPr>
          <w:sz w:val="24"/>
        </w:rPr>
        <w:t xml:space="preserve">w </w:t>
      </w:r>
      <w:r w:rsidR="00874D60" w:rsidRPr="00C22387">
        <w:rPr>
          <w:sz w:val="24"/>
        </w:rPr>
        <w:t xml:space="preserve">dniu </w:t>
      </w:r>
      <w:r w:rsidR="00F54A01">
        <w:rPr>
          <w:sz w:val="24"/>
        </w:rPr>
        <w:t>31</w:t>
      </w:r>
      <w:r w:rsidR="00335DDD" w:rsidRPr="00C22387">
        <w:rPr>
          <w:sz w:val="24"/>
        </w:rPr>
        <w:t>.</w:t>
      </w:r>
      <w:r w:rsidR="00EE3719" w:rsidRPr="00C22387">
        <w:rPr>
          <w:sz w:val="24"/>
        </w:rPr>
        <w:t>03</w:t>
      </w:r>
      <w:r w:rsidR="00F017DC" w:rsidRPr="00C22387">
        <w:rPr>
          <w:sz w:val="24"/>
        </w:rPr>
        <w:t>.20</w:t>
      </w:r>
      <w:r w:rsidR="00EE3719" w:rsidRPr="00C22387">
        <w:rPr>
          <w:sz w:val="24"/>
        </w:rPr>
        <w:t>22</w:t>
      </w:r>
      <w:r w:rsidR="004A1747" w:rsidRPr="00C22387">
        <w:rPr>
          <w:sz w:val="24"/>
        </w:rPr>
        <w:t xml:space="preserve"> </w:t>
      </w:r>
      <w:r w:rsidR="00EE3719" w:rsidRPr="00C22387">
        <w:rPr>
          <w:sz w:val="24"/>
        </w:rPr>
        <w:t>r. o godz. 09</w:t>
      </w:r>
      <w:r w:rsidR="004A1747" w:rsidRPr="00C22387">
        <w:rPr>
          <w:sz w:val="24"/>
        </w:rPr>
        <w:t>:</w:t>
      </w:r>
      <w:r w:rsidR="00EE3719" w:rsidRPr="00C22387">
        <w:rPr>
          <w:sz w:val="24"/>
        </w:rPr>
        <w:t>30</w:t>
      </w:r>
      <w:r w:rsidR="004A1747" w:rsidRPr="00C22387">
        <w:rPr>
          <w:sz w:val="24"/>
        </w:rPr>
        <w:t xml:space="preserve"> </w:t>
      </w:r>
      <w:r w:rsidRPr="00C22387">
        <w:rPr>
          <w:b w:val="0"/>
          <w:sz w:val="24"/>
        </w:rPr>
        <w:t xml:space="preserve">w </w:t>
      </w:r>
      <w:r w:rsidRPr="00EE3719">
        <w:rPr>
          <w:b w:val="0"/>
          <w:sz w:val="24"/>
        </w:rPr>
        <w:t>siedzi</w:t>
      </w:r>
      <w:r w:rsidR="00874D60" w:rsidRPr="00EE3719">
        <w:rPr>
          <w:b w:val="0"/>
          <w:sz w:val="24"/>
        </w:rPr>
        <w:t>bie zamawiającego, budynek nr 29</w:t>
      </w:r>
      <w:r w:rsidRPr="00EE3719">
        <w:rPr>
          <w:b w:val="0"/>
          <w:sz w:val="24"/>
        </w:rPr>
        <w:t>, pokój nr 1</w:t>
      </w:r>
      <w:r w:rsidR="00874D60" w:rsidRPr="00EE3719">
        <w:rPr>
          <w:b w:val="0"/>
          <w:sz w:val="24"/>
        </w:rPr>
        <w:t>10</w:t>
      </w:r>
      <w:r w:rsidRPr="00EE3719">
        <w:rPr>
          <w:b w:val="0"/>
          <w:sz w:val="24"/>
        </w:rPr>
        <w:t>.</w:t>
      </w:r>
    </w:p>
    <w:p w:rsidR="00464699" w:rsidRPr="003D0A1D" w:rsidRDefault="00464699" w:rsidP="00AC092D">
      <w:pPr>
        <w:pStyle w:val="Tytu"/>
        <w:ind w:left="708"/>
        <w:jc w:val="both"/>
        <w:rPr>
          <w:b w:val="0"/>
          <w:sz w:val="24"/>
        </w:rPr>
      </w:pPr>
    </w:p>
    <w:p w:rsidR="00464699" w:rsidRPr="00464699" w:rsidRDefault="004A0F8C" w:rsidP="00464699">
      <w:pPr>
        <w:numPr>
          <w:ilvl w:val="0"/>
          <w:numId w:val="1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D0A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Obowiązek Informacyjny wynikający z RODO w przypadku zbierania danych osobowych od osoby fizycznej, której dane dotyczą, w celu związanym </w:t>
      </w:r>
      <w:r w:rsidR="00464699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3D0A1D">
        <w:rPr>
          <w:rFonts w:ascii="Times New Roman" w:eastAsia="Times New Roman" w:hAnsi="Times New Roman"/>
          <w:b/>
          <w:sz w:val="24"/>
          <w:szCs w:val="24"/>
          <w:lang w:eastAsia="ar-SA"/>
        </w:rPr>
        <w:t>z postępowaniem o udzielenie zamówienia publicznego.</w:t>
      </w:r>
      <w:r w:rsidRPr="003D0A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4699" w:rsidRPr="00780CCC" w:rsidRDefault="00464699" w:rsidP="0046469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0759" w:rsidRPr="005B0759" w:rsidRDefault="005B0759" w:rsidP="005B0759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5B0759" w:rsidRPr="005B0759" w:rsidRDefault="005B0759" w:rsidP="005B075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B0759">
        <w:rPr>
          <w:rFonts w:ascii="Times New Roman" w:eastAsia="Times New Roman" w:hAnsi="Times New Roman"/>
          <w:bCs/>
          <w:sz w:val="24"/>
          <w:szCs w:val="24"/>
        </w:rPr>
        <w:t xml:space="preserve">administratorem Pani/Pana danych osobowych jest:  </w:t>
      </w:r>
    </w:p>
    <w:p w:rsidR="005B0759" w:rsidRPr="005B0759" w:rsidRDefault="005B0759" w:rsidP="005B0759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B0759">
        <w:rPr>
          <w:rFonts w:ascii="Times New Roman" w:eastAsia="Times New Roman" w:hAnsi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5B0759">
        <w:rPr>
          <w:rFonts w:ascii="Times New Roman" w:eastAsia="Times New Roman" w:hAnsi="Times New Roman"/>
          <w:bCs/>
          <w:sz w:val="24"/>
          <w:szCs w:val="24"/>
        </w:rPr>
        <w:br/>
        <w:t>76 – 271 Ustka, nr fax: 261 231 578;</w:t>
      </w:r>
    </w:p>
    <w:p w:rsidR="005B0759" w:rsidRPr="005B0759" w:rsidRDefault="005B0759" w:rsidP="005B0759">
      <w:pPr>
        <w:numPr>
          <w:ilvl w:val="0"/>
          <w:numId w:val="24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5B0759" w:rsidRPr="005B0759" w:rsidRDefault="005B0759" w:rsidP="005B0759">
      <w:pPr>
        <w:numPr>
          <w:ilvl w:val="0"/>
          <w:numId w:val="24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OiB/WA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/6WOG/202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prowadzonym w trybie</w:t>
      </w:r>
      <w:r w:rsidR="004630F8">
        <w:rPr>
          <w:rFonts w:ascii="Times New Roman" w:eastAsia="Times New Roman" w:hAnsi="Times New Roman"/>
          <w:sz w:val="24"/>
          <w:szCs w:val="24"/>
          <w:lang w:eastAsia="pl-PL"/>
        </w:rPr>
        <w:t xml:space="preserve"> przetargu dwustopniowego</w:t>
      </w: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80E20" w:rsidRPr="00524796" w:rsidRDefault="00480E20" w:rsidP="00480E20">
      <w:pPr>
        <w:numPr>
          <w:ilvl w:val="0"/>
          <w:numId w:val="2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/>
          <w:sz w:val="24"/>
          <w:szCs w:val="24"/>
          <w:lang w:eastAsia="pl-PL"/>
        </w:rPr>
        <w:t>art. 18 oraz art. 74 ustawy z dnia 11 września 2019 r. – Prawo zamówień publicznych (Dz. U. z 2021.1129 t.j. z późn. zm.) oraz art. 2 ust. 1 ustawy z dnia 06.09.2001 r. o dostępie do informacji publicznej, tj. Dz. U. z 2020 r. poz. 2176, z 2021 r. poz. 1598, 1641;</w:t>
      </w:r>
    </w:p>
    <w:p w:rsidR="005B0759" w:rsidRPr="005B0759" w:rsidRDefault="005B0759" w:rsidP="005B0759">
      <w:pPr>
        <w:numPr>
          <w:ilvl w:val="0"/>
          <w:numId w:val="24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5B0759" w:rsidRPr="005B0759" w:rsidRDefault="005B0759" w:rsidP="005B0759">
      <w:pPr>
        <w:numPr>
          <w:ilvl w:val="0"/>
          <w:numId w:val="24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5B0759" w:rsidRPr="005B0759" w:rsidRDefault="005B0759" w:rsidP="005B0759">
      <w:pPr>
        <w:numPr>
          <w:ilvl w:val="0"/>
          <w:numId w:val="24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B0759" w:rsidRPr="005B0759" w:rsidRDefault="005B0759" w:rsidP="005B0759">
      <w:pPr>
        <w:numPr>
          <w:ilvl w:val="0"/>
          <w:numId w:val="24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5B0759" w:rsidRPr="005B0759" w:rsidRDefault="005B0759" w:rsidP="005B0759">
      <w:pPr>
        <w:numPr>
          <w:ilvl w:val="0"/>
          <w:numId w:val="30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B0759" w:rsidRPr="005B0759" w:rsidRDefault="005B0759" w:rsidP="005B0759">
      <w:pPr>
        <w:numPr>
          <w:ilvl w:val="0"/>
          <w:numId w:val="30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:rsidR="005B0759" w:rsidRPr="005B0759" w:rsidRDefault="005B0759" w:rsidP="005B0759">
      <w:pPr>
        <w:numPr>
          <w:ilvl w:val="0"/>
          <w:numId w:val="30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5B0759" w:rsidRPr="005B0759" w:rsidRDefault="005B0759" w:rsidP="005B0759">
      <w:pPr>
        <w:numPr>
          <w:ilvl w:val="0"/>
          <w:numId w:val="30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B0759" w:rsidRPr="005B0759" w:rsidRDefault="005B0759" w:rsidP="005B0759">
      <w:pPr>
        <w:numPr>
          <w:ilvl w:val="0"/>
          <w:numId w:val="24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5B0759" w:rsidRPr="005B0759" w:rsidRDefault="005B0759" w:rsidP="005B0759">
      <w:pPr>
        <w:numPr>
          <w:ilvl w:val="0"/>
          <w:numId w:val="31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B0759" w:rsidRPr="005B0759" w:rsidRDefault="005B0759" w:rsidP="005B0759">
      <w:pPr>
        <w:numPr>
          <w:ilvl w:val="0"/>
          <w:numId w:val="31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B0759" w:rsidRPr="005B0759" w:rsidRDefault="005B0759" w:rsidP="005B0759">
      <w:pPr>
        <w:numPr>
          <w:ilvl w:val="0"/>
          <w:numId w:val="31"/>
        </w:numPr>
        <w:spacing w:after="0" w:line="254" w:lineRule="auto"/>
        <w:ind w:left="851" w:hanging="284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5B075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F8C" w:rsidRPr="003D0A1D" w:rsidRDefault="004A0F8C" w:rsidP="00480E20">
      <w:pPr>
        <w:pStyle w:val="Akapitzlist"/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64699" w:rsidRDefault="00443BA1" w:rsidP="00480E20">
      <w:pPr>
        <w:pStyle w:val="Akapitzlist"/>
        <w:numPr>
          <w:ilvl w:val="0"/>
          <w:numId w:val="1"/>
        </w:numPr>
        <w:spacing w:after="0"/>
        <w:ind w:left="567" w:hanging="21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INFORMACJE DODATKOWE ZAMAWIAJĄCEGO:</w:t>
      </w:r>
    </w:p>
    <w:p w:rsidR="00480E20" w:rsidRPr="00404DD3" w:rsidRDefault="00480E20" w:rsidP="00480E20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27BF3" w:rsidRPr="003D0A1D" w:rsidRDefault="00027BF3" w:rsidP="00FA1973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Postępowanie prowadzone jest w języku polskim.</w:t>
      </w:r>
    </w:p>
    <w:p w:rsidR="00496CD8" w:rsidRPr="003D0A1D" w:rsidRDefault="00027BF3" w:rsidP="005426CB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Wykonawca może złożyć tylko jeden wniosek o dopuszczenie do udziału </w:t>
      </w:r>
      <w:r w:rsidR="00464699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 xml:space="preserve">w postępowaniu. </w:t>
      </w:r>
    </w:p>
    <w:p w:rsidR="00496CD8" w:rsidRPr="00E70802" w:rsidRDefault="00496CD8" w:rsidP="00E70802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lastRenderedPageBreak/>
        <w:t xml:space="preserve">Wykonawcy mogą wspólnie ubiegać się o udzielenie zamówienia. Wykonawcy </w:t>
      </w:r>
      <w:r w:rsidR="00464699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 xml:space="preserve">w takim przypadku </w:t>
      </w:r>
      <w:r w:rsidR="00B65063">
        <w:rPr>
          <w:rFonts w:ascii="Times New Roman" w:hAnsi="Times New Roman"/>
          <w:sz w:val="24"/>
          <w:szCs w:val="24"/>
        </w:rPr>
        <w:t xml:space="preserve">zawierają umowę zgodnie z ich reprezentacją lub są zobowiązani do </w:t>
      </w:r>
      <w:r w:rsidRPr="003D0A1D">
        <w:rPr>
          <w:rFonts w:ascii="Times New Roman" w:hAnsi="Times New Roman"/>
          <w:sz w:val="24"/>
          <w:szCs w:val="24"/>
        </w:rPr>
        <w:t>ustan</w:t>
      </w:r>
      <w:r w:rsidR="00F06C94">
        <w:rPr>
          <w:rFonts w:ascii="Times New Roman" w:hAnsi="Times New Roman"/>
          <w:sz w:val="24"/>
          <w:szCs w:val="24"/>
        </w:rPr>
        <w:t>o</w:t>
      </w:r>
      <w:r w:rsidRPr="003D0A1D">
        <w:rPr>
          <w:rFonts w:ascii="Times New Roman" w:hAnsi="Times New Roman"/>
          <w:sz w:val="24"/>
          <w:szCs w:val="24"/>
        </w:rPr>
        <w:t>wi</w:t>
      </w:r>
      <w:r w:rsidR="00B65063">
        <w:rPr>
          <w:rFonts w:ascii="Times New Roman" w:hAnsi="Times New Roman"/>
          <w:sz w:val="24"/>
          <w:szCs w:val="24"/>
        </w:rPr>
        <w:t xml:space="preserve">enia </w:t>
      </w:r>
      <w:r w:rsidRPr="003D0A1D">
        <w:rPr>
          <w:rFonts w:ascii="Times New Roman" w:hAnsi="Times New Roman"/>
          <w:sz w:val="24"/>
          <w:szCs w:val="24"/>
        </w:rPr>
        <w:t xml:space="preserve">pełnomocnika do reprezentowania ich w </w:t>
      </w:r>
      <w:r w:rsidR="00F06C94">
        <w:rPr>
          <w:rFonts w:ascii="Times New Roman" w:hAnsi="Times New Roman"/>
          <w:sz w:val="24"/>
          <w:szCs w:val="24"/>
        </w:rPr>
        <w:t xml:space="preserve">postępowaniu albo </w:t>
      </w:r>
      <w:r w:rsidRPr="003D0A1D">
        <w:rPr>
          <w:rFonts w:ascii="Times New Roman" w:hAnsi="Times New Roman"/>
          <w:sz w:val="24"/>
          <w:szCs w:val="24"/>
        </w:rPr>
        <w:t>repre</w:t>
      </w:r>
      <w:r w:rsidR="00F06C94">
        <w:rPr>
          <w:rFonts w:ascii="Times New Roman" w:hAnsi="Times New Roman"/>
          <w:sz w:val="24"/>
          <w:szCs w:val="24"/>
        </w:rPr>
        <w:t xml:space="preserve">zentowania </w:t>
      </w:r>
      <w:r w:rsidRPr="003D0A1D">
        <w:rPr>
          <w:rFonts w:ascii="Times New Roman" w:hAnsi="Times New Roman"/>
          <w:sz w:val="24"/>
          <w:szCs w:val="24"/>
        </w:rPr>
        <w:t xml:space="preserve">w </w:t>
      </w:r>
      <w:r w:rsidR="00F06C94">
        <w:rPr>
          <w:rFonts w:ascii="Times New Roman" w:hAnsi="Times New Roman"/>
          <w:sz w:val="24"/>
          <w:szCs w:val="24"/>
        </w:rPr>
        <w:t xml:space="preserve">postępowaniu </w:t>
      </w:r>
      <w:r w:rsidRPr="003D0A1D">
        <w:rPr>
          <w:rFonts w:ascii="Times New Roman" w:hAnsi="Times New Roman"/>
          <w:sz w:val="24"/>
          <w:szCs w:val="24"/>
        </w:rPr>
        <w:t>i</w:t>
      </w:r>
      <w:r w:rsidR="00F06C94">
        <w:rPr>
          <w:rFonts w:ascii="Times New Roman" w:hAnsi="Times New Roman"/>
          <w:sz w:val="24"/>
          <w:szCs w:val="24"/>
        </w:rPr>
        <w:t xml:space="preserve"> do </w:t>
      </w:r>
      <w:r w:rsidRPr="003D0A1D">
        <w:rPr>
          <w:rFonts w:ascii="Times New Roman" w:hAnsi="Times New Roman"/>
          <w:sz w:val="24"/>
          <w:szCs w:val="24"/>
        </w:rPr>
        <w:t>zawarcia umowy</w:t>
      </w:r>
      <w:r w:rsidR="00F06C94">
        <w:rPr>
          <w:rFonts w:ascii="Times New Roman" w:hAnsi="Times New Roman"/>
          <w:sz w:val="24"/>
          <w:szCs w:val="24"/>
        </w:rPr>
        <w:t>.</w:t>
      </w:r>
      <w:r w:rsidR="00E70802">
        <w:rPr>
          <w:rFonts w:ascii="Times New Roman" w:hAnsi="Times New Roman"/>
          <w:sz w:val="24"/>
          <w:szCs w:val="24"/>
        </w:rPr>
        <w:t xml:space="preserve"> </w:t>
      </w:r>
      <w:r w:rsidRPr="00E70802">
        <w:rPr>
          <w:rFonts w:ascii="Times New Roman" w:hAnsi="Times New Roman"/>
          <w:sz w:val="24"/>
          <w:szCs w:val="24"/>
        </w:rPr>
        <w:t>Wykonawc</w:t>
      </w:r>
      <w:r w:rsidR="00E70802">
        <w:rPr>
          <w:rFonts w:ascii="Times New Roman" w:hAnsi="Times New Roman"/>
          <w:sz w:val="24"/>
          <w:szCs w:val="24"/>
        </w:rPr>
        <w:t>y</w:t>
      </w:r>
      <w:r w:rsidRPr="00E70802">
        <w:rPr>
          <w:rFonts w:ascii="Times New Roman" w:hAnsi="Times New Roman"/>
          <w:sz w:val="24"/>
          <w:szCs w:val="24"/>
        </w:rPr>
        <w:t xml:space="preserve"> wraz z wnioskiem</w:t>
      </w:r>
      <w:r w:rsidR="00E70802">
        <w:rPr>
          <w:rFonts w:ascii="Times New Roman" w:hAnsi="Times New Roman"/>
          <w:sz w:val="24"/>
          <w:szCs w:val="24"/>
        </w:rPr>
        <w:t xml:space="preserve"> o dopuszczenie do udziału w postępowaniu składa </w:t>
      </w:r>
      <w:r w:rsidRPr="00E70802">
        <w:rPr>
          <w:rFonts w:ascii="Times New Roman" w:hAnsi="Times New Roman"/>
          <w:sz w:val="24"/>
          <w:szCs w:val="24"/>
        </w:rPr>
        <w:t>pełnomocnictwo uprawniające do wykonywania określonych czynności w procedurze w formie oryginału pełnomocnictwa do działania w jego imieniu innej osoby bądź osób lub notarialnie poświadczoną kopię pełnomocnictwa.</w:t>
      </w:r>
    </w:p>
    <w:p w:rsidR="00027BF3" w:rsidRPr="003D0A1D" w:rsidRDefault="00027BF3" w:rsidP="00FA1973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Wykonawcy składając wniosek o dopuszczenie do udziału w postępowaniu </w:t>
      </w:r>
      <w:r w:rsidR="00464699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>w przetargu dwustopniowym składa</w:t>
      </w:r>
      <w:r w:rsidR="002A2896" w:rsidRPr="003D0A1D">
        <w:rPr>
          <w:rFonts w:ascii="Times New Roman" w:hAnsi="Times New Roman"/>
          <w:sz w:val="24"/>
          <w:szCs w:val="24"/>
        </w:rPr>
        <w:t xml:space="preserve">ją oświadczenia oraz dokumenty </w:t>
      </w:r>
      <w:r w:rsidRPr="003D0A1D">
        <w:rPr>
          <w:rFonts w:ascii="Times New Roman" w:hAnsi="Times New Roman"/>
          <w:sz w:val="24"/>
          <w:szCs w:val="24"/>
        </w:rPr>
        <w:t xml:space="preserve">niezbędne do przeprowadzenia postępowania i przeprowadzenia oceny spełnienia warunków udziału </w:t>
      </w:r>
      <w:r w:rsidR="004D6CF7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 xml:space="preserve">w postępowaniu o których mowa w </w:t>
      </w:r>
      <w:r w:rsidR="00A21A96">
        <w:rPr>
          <w:rFonts w:ascii="Times New Roman" w:hAnsi="Times New Roman"/>
          <w:sz w:val="24"/>
          <w:szCs w:val="24"/>
        </w:rPr>
        <w:t>ogłoszeniu.</w:t>
      </w:r>
    </w:p>
    <w:p w:rsidR="00A12E49" w:rsidRPr="003D0A1D" w:rsidRDefault="00A12E49" w:rsidP="00480E20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W przypadku złożenia wniosku po terminie Zamawiający </w:t>
      </w:r>
      <w:r w:rsidR="00E70802">
        <w:rPr>
          <w:rFonts w:ascii="Times New Roman" w:hAnsi="Times New Roman"/>
          <w:sz w:val="24"/>
          <w:szCs w:val="24"/>
        </w:rPr>
        <w:t xml:space="preserve">nie będzie takiego wniosku rozpatrywał. </w:t>
      </w:r>
    </w:p>
    <w:p w:rsidR="00A12E49" w:rsidRPr="003D0A1D" w:rsidRDefault="00A12E49" w:rsidP="00480E20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Wykonawca może przed upływem terminu do składania wniosków o dopuszczenie do udziału w postępowaniu zmienić lub wycofać wniosek.</w:t>
      </w:r>
    </w:p>
    <w:p w:rsidR="00A12E49" w:rsidRPr="003D0A1D" w:rsidRDefault="00A12E49" w:rsidP="00480E20">
      <w:pPr>
        <w:pStyle w:val="Akapitzlist"/>
        <w:numPr>
          <w:ilvl w:val="0"/>
          <w:numId w:val="17"/>
        </w:numPr>
        <w:spacing w:after="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Zamawiający wezwie Wykonawców, którzy w określonym terminie nie złożyli wymaganych przez Zamawiającego oświadczeń lub dokumentów niezbędnych do przeprowadzenia postępowania lub którzy złożyli wymagane przez Zamawiającego oświadczenia i dokumenty zawierające błędy, do ich złożenia w wyznaczonym terminie.</w:t>
      </w:r>
    </w:p>
    <w:p w:rsidR="00064C37" w:rsidRPr="003D0A1D" w:rsidRDefault="00064C37" w:rsidP="00480E20">
      <w:pPr>
        <w:pStyle w:val="Akapitzlist"/>
        <w:numPr>
          <w:ilvl w:val="0"/>
          <w:numId w:val="17"/>
        </w:numPr>
        <w:spacing w:after="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Zamawiający wezwie Wykonawców, w wyznaczonym przez siebie terminie, </w:t>
      </w:r>
      <w:r w:rsidR="009255B1">
        <w:rPr>
          <w:rFonts w:ascii="Times New Roman" w:hAnsi="Times New Roman"/>
          <w:sz w:val="24"/>
          <w:szCs w:val="24"/>
        </w:rPr>
        <w:br/>
      </w:r>
      <w:r w:rsidRPr="003D0A1D">
        <w:rPr>
          <w:rFonts w:ascii="Times New Roman" w:hAnsi="Times New Roman"/>
          <w:sz w:val="24"/>
          <w:szCs w:val="24"/>
        </w:rPr>
        <w:t>do złożenia wyjaśnień dotyczących oświadczeń lub dokumentów, o których mowa powyżej.</w:t>
      </w:r>
    </w:p>
    <w:p w:rsidR="00A12E49" w:rsidRPr="003D0A1D" w:rsidRDefault="00064C37" w:rsidP="00480E20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W przypadku nie uzupełnienia oświadczeń, dokumentów wymaganych prze</w:t>
      </w:r>
      <w:r w:rsidR="00F017DC" w:rsidRPr="003D0A1D">
        <w:rPr>
          <w:rFonts w:ascii="Times New Roman" w:hAnsi="Times New Roman"/>
          <w:sz w:val="24"/>
          <w:szCs w:val="24"/>
        </w:rPr>
        <w:t>z</w:t>
      </w:r>
      <w:r w:rsidRPr="003D0A1D">
        <w:rPr>
          <w:rFonts w:ascii="Times New Roman" w:hAnsi="Times New Roman"/>
          <w:sz w:val="24"/>
          <w:szCs w:val="24"/>
        </w:rPr>
        <w:t xml:space="preserve"> Zamawiającego lub nie złożenia przez Wykonawcę wyjaśnień żądanych przez Zamawiającego, Zamawiający nie będzie rozpatrywał wniosku.  </w:t>
      </w:r>
      <w:r w:rsidR="00A12E49" w:rsidRPr="003D0A1D">
        <w:rPr>
          <w:rFonts w:ascii="Times New Roman" w:hAnsi="Times New Roman"/>
          <w:sz w:val="24"/>
          <w:szCs w:val="24"/>
        </w:rPr>
        <w:t xml:space="preserve">   </w:t>
      </w:r>
    </w:p>
    <w:p w:rsidR="004D6CF7" w:rsidRPr="00335DDD" w:rsidRDefault="002A2896" w:rsidP="00480E20">
      <w:pPr>
        <w:pStyle w:val="Akapitzlist"/>
        <w:numPr>
          <w:ilvl w:val="0"/>
          <w:numId w:val="15"/>
        </w:numPr>
        <w:spacing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Zamawiający udzieli wyjaśnień</w:t>
      </w:r>
      <w:r w:rsidR="00F073B5">
        <w:rPr>
          <w:rFonts w:ascii="Times New Roman" w:hAnsi="Times New Roman"/>
          <w:sz w:val="24"/>
          <w:szCs w:val="24"/>
        </w:rPr>
        <w:t xml:space="preserve"> w terminie 2</w:t>
      </w:r>
      <w:r w:rsidRPr="003D0A1D">
        <w:rPr>
          <w:rFonts w:ascii="Times New Roman" w:hAnsi="Times New Roman"/>
          <w:sz w:val="24"/>
          <w:szCs w:val="24"/>
        </w:rPr>
        <w:t xml:space="preserve"> dni przed upływem terminu składania wniosków. Pytania i odpowiedzi na etapie składania wniosków będą zamieszczane na stronie internetowej Zamawiającego</w:t>
      </w:r>
      <w:r w:rsidR="00F073B5">
        <w:rPr>
          <w:rFonts w:ascii="Times New Roman" w:hAnsi="Times New Roman"/>
          <w:sz w:val="24"/>
          <w:szCs w:val="24"/>
        </w:rPr>
        <w:t xml:space="preserve"> (platformie zakupowej) bez ujawniania źródła zapytanie, chyba że dotyczą informacji niejawnych </w:t>
      </w:r>
      <w:r w:rsidRPr="003D0A1D">
        <w:rPr>
          <w:rFonts w:ascii="Times New Roman" w:hAnsi="Times New Roman"/>
          <w:sz w:val="24"/>
          <w:szCs w:val="24"/>
        </w:rPr>
        <w:t>.</w:t>
      </w:r>
    </w:p>
    <w:p w:rsidR="007C3F6C" w:rsidRPr="003D0A1D" w:rsidRDefault="007C3F6C" w:rsidP="00480E20">
      <w:pPr>
        <w:pStyle w:val="Akapitzlist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2F28" w:rsidRDefault="00822F28" w:rsidP="009255B1">
      <w:pPr>
        <w:pStyle w:val="Akapitzlist"/>
        <w:numPr>
          <w:ilvl w:val="0"/>
          <w:numId w:val="1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b/>
          <w:sz w:val="24"/>
          <w:szCs w:val="24"/>
        </w:rPr>
        <w:t>ZAŁACZNIKI DO OGŁOSZENIA O ZAMÓWIENIU:</w:t>
      </w:r>
    </w:p>
    <w:p w:rsidR="009255B1" w:rsidRPr="009255B1" w:rsidRDefault="009255B1" w:rsidP="009255B1">
      <w:pPr>
        <w:pStyle w:val="Akapitzlist"/>
        <w:ind w:left="567"/>
        <w:jc w:val="both"/>
        <w:rPr>
          <w:rFonts w:ascii="Times New Roman" w:hAnsi="Times New Roman"/>
          <w:b/>
          <w:sz w:val="18"/>
          <w:szCs w:val="18"/>
        </w:rPr>
      </w:pPr>
    </w:p>
    <w:p w:rsidR="002A2896" w:rsidRPr="003D0A1D" w:rsidRDefault="00A12E49" w:rsidP="00480E20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>Wniosek o dopuszczeniu do udziału w postępowaniu.</w:t>
      </w:r>
    </w:p>
    <w:p w:rsidR="00A12E49" w:rsidRPr="004D6CF7" w:rsidRDefault="00A12E49" w:rsidP="00480E20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0A1D">
        <w:rPr>
          <w:rFonts w:ascii="Times New Roman" w:hAnsi="Times New Roman"/>
          <w:sz w:val="24"/>
          <w:szCs w:val="24"/>
        </w:rPr>
        <w:t xml:space="preserve">Oświadczenie Wykonawcy o braku podstaw wykluczenia z postępowania </w:t>
      </w:r>
      <w:r w:rsidR="009255B1">
        <w:rPr>
          <w:rFonts w:ascii="Times New Roman" w:hAnsi="Times New Roman"/>
          <w:sz w:val="24"/>
          <w:szCs w:val="24"/>
        </w:rPr>
        <w:br/>
      </w:r>
      <w:r w:rsidR="00B70677" w:rsidRPr="003D0A1D">
        <w:rPr>
          <w:rFonts w:ascii="Times New Roman" w:hAnsi="Times New Roman"/>
          <w:sz w:val="24"/>
          <w:szCs w:val="24"/>
        </w:rPr>
        <w:t xml:space="preserve">i o spełnianiu warunków udziału w postępowaniu </w:t>
      </w:r>
      <w:r w:rsidRPr="003D0A1D">
        <w:rPr>
          <w:rFonts w:ascii="Times New Roman" w:hAnsi="Times New Roman"/>
          <w:sz w:val="24"/>
          <w:szCs w:val="24"/>
        </w:rPr>
        <w:t>o udzielenie zamówienia</w:t>
      </w:r>
      <w:r w:rsidR="004D6CF7">
        <w:rPr>
          <w:rFonts w:ascii="Times New Roman" w:hAnsi="Times New Roman"/>
          <w:sz w:val="24"/>
          <w:szCs w:val="24"/>
        </w:rPr>
        <w:t xml:space="preserve"> (załącznik nr 1 do wniosku)</w:t>
      </w:r>
      <w:r w:rsidRPr="003D0A1D">
        <w:rPr>
          <w:rFonts w:ascii="Times New Roman" w:hAnsi="Times New Roman"/>
          <w:sz w:val="24"/>
          <w:szCs w:val="24"/>
        </w:rPr>
        <w:t>.</w:t>
      </w:r>
    </w:p>
    <w:p w:rsidR="004D6CF7" w:rsidRPr="003D0A1D" w:rsidRDefault="00335DDD" w:rsidP="00480E20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usług</w:t>
      </w:r>
      <w:r w:rsidR="004D6CF7">
        <w:rPr>
          <w:rFonts w:ascii="Times New Roman" w:hAnsi="Times New Roman"/>
          <w:sz w:val="24"/>
          <w:szCs w:val="24"/>
        </w:rPr>
        <w:t xml:space="preserve"> (załącznik nr 2 do wniosku).</w:t>
      </w:r>
    </w:p>
    <w:p w:rsidR="004A0F8C" w:rsidRPr="001E0346" w:rsidRDefault="004A0F8C" w:rsidP="00480E20">
      <w:pPr>
        <w:pStyle w:val="Akapitzlist"/>
        <w:numPr>
          <w:ilvl w:val="0"/>
          <w:numId w:val="16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03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 zakresie wypełniania obowiązków informacyjnych przewidzianych </w:t>
      </w:r>
      <w:r w:rsidR="004D6C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E0346">
        <w:rPr>
          <w:rFonts w:ascii="Times New Roman" w:eastAsia="Times New Roman" w:hAnsi="Times New Roman"/>
          <w:sz w:val="24"/>
          <w:szCs w:val="24"/>
          <w:lang w:eastAsia="pl-PL"/>
        </w:rPr>
        <w:t>w art. 13 lub 14 RODO</w:t>
      </w:r>
      <w:r w:rsidR="004D6CF7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 do wniosku)</w:t>
      </w:r>
      <w:r w:rsidRPr="001E03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17DC" w:rsidRDefault="00F017DC" w:rsidP="00013597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</w:p>
    <w:p w:rsidR="004D6CF7" w:rsidRPr="003D0A1D" w:rsidRDefault="004D6CF7" w:rsidP="00013597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6CF7" w:rsidRPr="003D0A1D" w:rsidSect="00404DD3">
      <w:footerReference w:type="default" r:id="rId13"/>
      <w:pgSz w:w="11906" w:h="16838"/>
      <w:pgMar w:top="851" w:right="851" w:bottom="737" w:left="1985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6D" w:rsidRDefault="0019256D" w:rsidP="00D46B59">
      <w:pPr>
        <w:spacing w:after="0" w:line="240" w:lineRule="auto"/>
      </w:pPr>
      <w:r>
        <w:separator/>
      </w:r>
    </w:p>
  </w:endnote>
  <w:endnote w:type="continuationSeparator" w:id="0">
    <w:p w:rsidR="0019256D" w:rsidRDefault="0019256D" w:rsidP="00D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9" w:rsidRPr="00D46B59" w:rsidRDefault="00D46B59">
    <w:pPr>
      <w:pStyle w:val="Stopka"/>
      <w:jc w:val="right"/>
      <w:rPr>
        <w:rFonts w:ascii="Times New Roman" w:hAnsi="Times New Roman"/>
        <w:sz w:val="18"/>
        <w:szCs w:val="18"/>
      </w:rPr>
    </w:pPr>
    <w:r w:rsidRPr="00D46B59">
      <w:rPr>
        <w:rFonts w:ascii="Times New Roman" w:hAnsi="Times New Roman"/>
        <w:sz w:val="18"/>
        <w:szCs w:val="18"/>
      </w:rPr>
      <w:t>Str</w:t>
    </w:r>
    <w:r>
      <w:rPr>
        <w:rFonts w:ascii="Times New Roman" w:hAnsi="Times New Roman"/>
        <w:sz w:val="18"/>
        <w:szCs w:val="18"/>
      </w:rPr>
      <w:t>.</w:t>
    </w:r>
    <w:r w:rsidRPr="00D46B59">
      <w:rPr>
        <w:rFonts w:ascii="Times New Roman" w:hAnsi="Times New Roman"/>
        <w:sz w:val="18"/>
        <w:szCs w:val="18"/>
      </w:rPr>
      <w:t xml:space="preserve"> </w:t>
    </w:r>
    <w:r w:rsidRPr="00D46B59">
      <w:rPr>
        <w:rFonts w:ascii="Times New Roman" w:hAnsi="Times New Roman"/>
        <w:b/>
        <w:bCs/>
        <w:sz w:val="18"/>
        <w:szCs w:val="18"/>
      </w:rPr>
      <w:fldChar w:fldCharType="begin"/>
    </w:r>
    <w:r w:rsidRPr="00D46B59">
      <w:rPr>
        <w:rFonts w:ascii="Times New Roman" w:hAnsi="Times New Roman"/>
        <w:b/>
        <w:bCs/>
        <w:sz w:val="18"/>
        <w:szCs w:val="18"/>
      </w:rPr>
      <w:instrText>PAGE</w:instrText>
    </w:r>
    <w:r w:rsidRPr="00D46B59">
      <w:rPr>
        <w:rFonts w:ascii="Times New Roman" w:hAnsi="Times New Roman"/>
        <w:b/>
        <w:bCs/>
        <w:sz w:val="18"/>
        <w:szCs w:val="18"/>
      </w:rPr>
      <w:fldChar w:fldCharType="separate"/>
    </w:r>
    <w:r w:rsidR="00BD0794">
      <w:rPr>
        <w:rFonts w:ascii="Times New Roman" w:hAnsi="Times New Roman"/>
        <w:b/>
        <w:bCs/>
        <w:noProof/>
        <w:sz w:val="18"/>
        <w:szCs w:val="18"/>
      </w:rPr>
      <w:t>7</w:t>
    </w:r>
    <w:r w:rsidRPr="00D46B59">
      <w:rPr>
        <w:rFonts w:ascii="Times New Roman" w:hAnsi="Times New Roman"/>
        <w:b/>
        <w:bCs/>
        <w:sz w:val="18"/>
        <w:szCs w:val="18"/>
      </w:rPr>
      <w:fldChar w:fldCharType="end"/>
    </w:r>
    <w:r w:rsidRPr="00D46B59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/ </w:t>
    </w:r>
    <w:r w:rsidRPr="00D46B59">
      <w:rPr>
        <w:rFonts w:ascii="Times New Roman" w:hAnsi="Times New Roman"/>
        <w:b/>
        <w:bCs/>
        <w:sz w:val="18"/>
        <w:szCs w:val="18"/>
      </w:rPr>
      <w:fldChar w:fldCharType="begin"/>
    </w:r>
    <w:r w:rsidRPr="00D46B59">
      <w:rPr>
        <w:rFonts w:ascii="Times New Roman" w:hAnsi="Times New Roman"/>
        <w:b/>
        <w:bCs/>
        <w:sz w:val="18"/>
        <w:szCs w:val="18"/>
      </w:rPr>
      <w:instrText>NUMPAGES</w:instrText>
    </w:r>
    <w:r w:rsidRPr="00D46B59">
      <w:rPr>
        <w:rFonts w:ascii="Times New Roman" w:hAnsi="Times New Roman"/>
        <w:b/>
        <w:bCs/>
        <w:sz w:val="18"/>
        <w:szCs w:val="18"/>
      </w:rPr>
      <w:fldChar w:fldCharType="separate"/>
    </w:r>
    <w:r w:rsidR="00BD0794">
      <w:rPr>
        <w:rFonts w:ascii="Times New Roman" w:hAnsi="Times New Roman"/>
        <w:b/>
        <w:bCs/>
        <w:noProof/>
        <w:sz w:val="18"/>
        <w:szCs w:val="18"/>
      </w:rPr>
      <w:t>7</w:t>
    </w:r>
    <w:r w:rsidRPr="00D46B59">
      <w:rPr>
        <w:rFonts w:ascii="Times New Roman" w:hAnsi="Times New Roman"/>
        <w:b/>
        <w:bCs/>
        <w:sz w:val="18"/>
        <w:szCs w:val="18"/>
      </w:rPr>
      <w:fldChar w:fldCharType="end"/>
    </w:r>
  </w:p>
  <w:p w:rsidR="00D46B59" w:rsidRDefault="00D4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6D" w:rsidRDefault="0019256D" w:rsidP="00D46B59">
      <w:pPr>
        <w:spacing w:after="0" w:line="240" w:lineRule="auto"/>
      </w:pPr>
      <w:r>
        <w:separator/>
      </w:r>
    </w:p>
  </w:footnote>
  <w:footnote w:type="continuationSeparator" w:id="0">
    <w:p w:rsidR="0019256D" w:rsidRDefault="0019256D" w:rsidP="00D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4C9"/>
    <w:multiLevelType w:val="hybridMultilevel"/>
    <w:tmpl w:val="DDF6BAC0"/>
    <w:lvl w:ilvl="0" w:tplc="C35C5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126"/>
    <w:multiLevelType w:val="hybridMultilevel"/>
    <w:tmpl w:val="C382F46E"/>
    <w:lvl w:ilvl="0" w:tplc="4FCCA0C6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29F18F7"/>
    <w:multiLevelType w:val="hybridMultilevel"/>
    <w:tmpl w:val="21703CF4"/>
    <w:lvl w:ilvl="0" w:tplc="BCFA633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402190"/>
    <w:multiLevelType w:val="hybridMultilevel"/>
    <w:tmpl w:val="C3DC7B2A"/>
    <w:lvl w:ilvl="0" w:tplc="584AAA5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C24752"/>
    <w:multiLevelType w:val="hybridMultilevel"/>
    <w:tmpl w:val="7264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47AC"/>
    <w:multiLevelType w:val="hybridMultilevel"/>
    <w:tmpl w:val="9AB6E6EE"/>
    <w:lvl w:ilvl="0" w:tplc="E2B85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260F"/>
    <w:multiLevelType w:val="hybridMultilevel"/>
    <w:tmpl w:val="A23C8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6D58AD"/>
    <w:multiLevelType w:val="hybridMultilevel"/>
    <w:tmpl w:val="37B471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32A38A7"/>
    <w:multiLevelType w:val="hybridMultilevel"/>
    <w:tmpl w:val="4C4C841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BE07858"/>
    <w:multiLevelType w:val="hybridMultilevel"/>
    <w:tmpl w:val="00529F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74B24"/>
    <w:multiLevelType w:val="hybridMultilevel"/>
    <w:tmpl w:val="FB22D530"/>
    <w:lvl w:ilvl="0" w:tplc="529ED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202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E3B88"/>
    <w:multiLevelType w:val="hybridMultilevel"/>
    <w:tmpl w:val="4704CE9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D61679"/>
    <w:multiLevelType w:val="hybridMultilevel"/>
    <w:tmpl w:val="88C09A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078D9"/>
    <w:multiLevelType w:val="hybridMultilevel"/>
    <w:tmpl w:val="E342D658"/>
    <w:lvl w:ilvl="0" w:tplc="B964B124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" w15:restartNumberingAfterBreak="0">
    <w:nsid w:val="3B3A7331"/>
    <w:multiLevelType w:val="hybridMultilevel"/>
    <w:tmpl w:val="CFA44814"/>
    <w:lvl w:ilvl="0" w:tplc="059EF9E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B4049FF"/>
    <w:multiLevelType w:val="hybridMultilevel"/>
    <w:tmpl w:val="7B62BCC4"/>
    <w:lvl w:ilvl="0" w:tplc="3D5C688E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C8611AE"/>
    <w:multiLevelType w:val="hybridMultilevel"/>
    <w:tmpl w:val="B8E6EBA0"/>
    <w:lvl w:ilvl="0" w:tplc="A686D11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E7B32E9"/>
    <w:multiLevelType w:val="hybridMultilevel"/>
    <w:tmpl w:val="7CBC9F66"/>
    <w:lvl w:ilvl="0" w:tplc="8BE2C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783F"/>
    <w:multiLevelType w:val="hybridMultilevel"/>
    <w:tmpl w:val="EE2479F8"/>
    <w:name w:val="WW8Num102"/>
    <w:lvl w:ilvl="0" w:tplc="D1F2D616">
      <w:start w:val="18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 w15:restartNumberingAfterBreak="0">
    <w:nsid w:val="4DFC0E6E"/>
    <w:multiLevelType w:val="multilevel"/>
    <w:tmpl w:val="AC862B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E803A30"/>
    <w:multiLevelType w:val="hybridMultilevel"/>
    <w:tmpl w:val="EBBAF7BE"/>
    <w:lvl w:ilvl="0" w:tplc="DDE05C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16B51"/>
    <w:multiLevelType w:val="hybridMultilevel"/>
    <w:tmpl w:val="C0CCD4E0"/>
    <w:lvl w:ilvl="0" w:tplc="734CCDCC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7627"/>
    <w:multiLevelType w:val="hybridMultilevel"/>
    <w:tmpl w:val="B6C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5437F"/>
    <w:multiLevelType w:val="hybridMultilevel"/>
    <w:tmpl w:val="BF5225A8"/>
    <w:lvl w:ilvl="0" w:tplc="FFFFFFFF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46E4239E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17381990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</w:rPr>
    </w:lvl>
    <w:lvl w:ilvl="3" w:tplc="DFE2697C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A472314E">
      <w:start w:val="1"/>
      <w:numFmt w:val="lowerLetter"/>
      <w:lvlText w:val="%9)"/>
      <w:lvlJc w:val="left"/>
      <w:pPr>
        <w:ind w:left="6376" w:hanging="360"/>
      </w:pPr>
      <w:rPr>
        <w:rFonts w:hint="default"/>
      </w:rPr>
    </w:lvl>
  </w:abstractNum>
  <w:abstractNum w:abstractNumId="26" w15:restartNumberingAfterBreak="0">
    <w:nsid w:val="5D84564A"/>
    <w:multiLevelType w:val="hybridMultilevel"/>
    <w:tmpl w:val="3F48052E"/>
    <w:lvl w:ilvl="0" w:tplc="218A0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1004D"/>
    <w:multiLevelType w:val="hybridMultilevel"/>
    <w:tmpl w:val="79E85140"/>
    <w:lvl w:ilvl="0" w:tplc="11288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AC1D50"/>
    <w:multiLevelType w:val="hybridMultilevel"/>
    <w:tmpl w:val="9F226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27F78"/>
    <w:multiLevelType w:val="hybridMultilevel"/>
    <w:tmpl w:val="C2549930"/>
    <w:lvl w:ilvl="0" w:tplc="3A649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D6CCD"/>
    <w:multiLevelType w:val="hybridMultilevel"/>
    <w:tmpl w:val="307EC2BA"/>
    <w:lvl w:ilvl="0" w:tplc="1626F2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4348B"/>
    <w:multiLevelType w:val="hybridMultilevel"/>
    <w:tmpl w:val="D0E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652"/>
    <w:multiLevelType w:val="hybridMultilevel"/>
    <w:tmpl w:val="E726535A"/>
    <w:lvl w:ilvl="0" w:tplc="218A0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E1870"/>
    <w:multiLevelType w:val="hybridMultilevel"/>
    <w:tmpl w:val="49E89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A07"/>
    <w:multiLevelType w:val="hybridMultilevel"/>
    <w:tmpl w:val="C8D07EB8"/>
    <w:lvl w:ilvl="0" w:tplc="E40AF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33D1E"/>
    <w:multiLevelType w:val="hybridMultilevel"/>
    <w:tmpl w:val="ED4C290E"/>
    <w:lvl w:ilvl="0" w:tplc="4FCCA0C6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F007CDF"/>
    <w:multiLevelType w:val="hybridMultilevel"/>
    <w:tmpl w:val="434073FC"/>
    <w:lvl w:ilvl="0" w:tplc="2B748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19AD"/>
    <w:multiLevelType w:val="hybridMultilevel"/>
    <w:tmpl w:val="AF108AEC"/>
    <w:lvl w:ilvl="0" w:tplc="2CF8A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3"/>
  </w:num>
  <w:num w:numId="5">
    <w:abstractNumId w:val="35"/>
  </w:num>
  <w:num w:numId="6">
    <w:abstractNumId w:val="22"/>
  </w:num>
  <w:num w:numId="7">
    <w:abstractNumId w:val="4"/>
  </w:num>
  <w:num w:numId="8">
    <w:abstractNumId w:val="8"/>
  </w:num>
  <w:num w:numId="9">
    <w:abstractNumId w:val="17"/>
  </w:num>
  <w:num w:numId="10">
    <w:abstractNumId w:val="24"/>
  </w:num>
  <w:num w:numId="11">
    <w:abstractNumId w:val="14"/>
  </w:num>
  <w:num w:numId="12">
    <w:abstractNumId w:val="28"/>
  </w:num>
  <w:num w:numId="13">
    <w:abstractNumId w:val="32"/>
  </w:num>
  <w:num w:numId="14">
    <w:abstractNumId w:val="11"/>
  </w:num>
  <w:num w:numId="15">
    <w:abstractNumId w:val="37"/>
  </w:num>
  <w:num w:numId="16">
    <w:abstractNumId w:val="19"/>
  </w:num>
  <w:num w:numId="17">
    <w:abstractNumId w:val="34"/>
  </w:num>
  <w:num w:numId="18">
    <w:abstractNumId w:val="16"/>
  </w:num>
  <w:num w:numId="19">
    <w:abstractNumId w:val="2"/>
  </w:num>
  <w:num w:numId="20">
    <w:abstractNumId w:val="25"/>
  </w:num>
  <w:num w:numId="21">
    <w:abstractNumId w:val="33"/>
  </w:num>
  <w:num w:numId="22">
    <w:abstractNumId w:val="30"/>
  </w:num>
  <w:num w:numId="23">
    <w:abstractNumId w:val="1"/>
  </w:num>
  <w:num w:numId="24">
    <w:abstractNumId w:val="26"/>
  </w:num>
  <w:num w:numId="25">
    <w:abstractNumId w:val="20"/>
  </w:num>
  <w:num w:numId="26">
    <w:abstractNumId w:val="38"/>
  </w:num>
  <w:num w:numId="27">
    <w:abstractNumId w:val="5"/>
  </w:num>
  <w:num w:numId="28">
    <w:abstractNumId w:val="2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0"/>
  </w:num>
  <w:num w:numId="34">
    <w:abstractNumId w:val="6"/>
  </w:num>
  <w:num w:numId="35">
    <w:abstractNumId w:val="13"/>
  </w:num>
  <w:num w:numId="36">
    <w:abstractNumId w:val="27"/>
  </w:num>
  <w:num w:numId="37">
    <w:abstractNumId w:val="18"/>
  </w:num>
  <w:num w:numId="38">
    <w:abstractNumId w:val="0"/>
  </w:num>
  <w:num w:numId="39">
    <w:abstractNumId w:val="15"/>
  </w:num>
  <w:num w:numId="40">
    <w:abstractNumId w:val="9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6"/>
    <w:rsid w:val="00007D8D"/>
    <w:rsid w:val="00013597"/>
    <w:rsid w:val="00015E53"/>
    <w:rsid w:val="0002778B"/>
    <w:rsid w:val="00027BF3"/>
    <w:rsid w:val="00032344"/>
    <w:rsid w:val="00032DA3"/>
    <w:rsid w:val="00040374"/>
    <w:rsid w:val="000422EF"/>
    <w:rsid w:val="00055CEB"/>
    <w:rsid w:val="000602B1"/>
    <w:rsid w:val="00064C37"/>
    <w:rsid w:val="000A589F"/>
    <w:rsid w:val="000D7903"/>
    <w:rsid w:val="000D7A91"/>
    <w:rsid w:val="000E67C7"/>
    <w:rsid w:val="001173A0"/>
    <w:rsid w:val="001209C8"/>
    <w:rsid w:val="001305BB"/>
    <w:rsid w:val="001305F8"/>
    <w:rsid w:val="00170618"/>
    <w:rsid w:val="001814F3"/>
    <w:rsid w:val="00192070"/>
    <w:rsid w:val="0019256D"/>
    <w:rsid w:val="001A11A1"/>
    <w:rsid w:val="001C6294"/>
    <w:rsid w:val="001E0346"/>
    <w:rsid w:val="00212125"/>
    <w:rsid w:val="00227CFC"/>
    <w:rsid w:val="00240E1A"/>
    <w:rsid w:val="00244201"/>
    <w:rsid w:val="002A2896"/>
    <w:rsid w:val="002A6520"/>
    <w:rsid w:val="002B5F82"/>
    <w:rsid w:val="002C70AD"/>
    <w:rsid w:val="002C770C"/>
    <w:rsid w:val="002E63FB"/>
    <w:rsid w:val="002F55A1"/>
    <w:rsid w:val="00305412"/>
    <w:rsid w:val="00335DDD"/>
    <w:rsid w:val="00336576"/>
    <w:rsid w:val="00337AC2"/>
    <w:rsid w:val="003824E1"/>
    <w:rsid w:val="003D0A1D"/>
    <w:rsid w:val="003F1904"/>
    <w:rsid w:val="00400AB4"/>
    <w:rsid w:val="00402164"/>
    <w:rsid w:val="00402ECD"/>
    <w:rsid w:val="00403FDC"/>
    <w:rsid w:val="00404DD3"/>
    <w:rsid w:val="00423943"/>
    <w:rsid w:val="00425289"/>
    <w:rsid w:val="00443198"/>
    <w:rsid w:val="00443BA1"/>
    <w:rsid w:val="0044638D"/>
    <w:rsid w:val="00456141"/>
    <w:rsid w:val="00461C72"/>
    <w:rsid w:val="004630F8"/>
    <w:rsid w:val="00464699"/>
    <w:rsid w:val="00471E60"/>
    <w:rsid w:val="00480E20"/>
    <w:rsid w:val="00492081"/>
    <w:rsid w:val="00496CD8"/>
    <w:rsid w:val="004A0F8C"/>
    <w:rsid w:val="004A1747"/>
    <w:rsid w:val="004D6CF7"/>
    <w:rsid w:val="004E12CE"/>
    <w:rsid w:val="004E729D"/>
    <w:rsid w:val="004E7EF8"/>
    <w:rsid w:val="00515CD1"/>
    <w:rsid w:val="0051629D"/>
    <w:rsid w:val="00532F39"/>
    <w:rsid w:val="005426CB"/>
    <w:rsid w:val="00544ACF"/>
    <w:rsid w:val="005B0561"/>
    <w:rsid w:val="005B0759"/>
    <w:rsid w:val="005C498E"/>
    <w:rsid w:val="005D7919"/>
    <w:rsid w:val="005E0181"/>
    <w:rsid w:val="005F53C7"/>
    <w:rsid w:val="005F7AC0"/>
    <w:rsid w:val="00601961"/>
    <w:rsid w:val="00630AE2"/>
    <w:rsid w:val="006411F9"/>
    <w:rsid w:val="006431AD"/>
    <w:rsid w:val="00644DCE"/>
    <w:rsid w:val="00667C15"/>
    <w:rsid w:val="00677655"/>
    <w:rsid w:val="006815B2"/>
    <w:rsid w:val="00682778"/>
    <w:rsid w:val="006839FC"/>
    <w:rsid w:val="006B14C1"/>
    <w:rsid w:val="006C53F9"/>
    <w:rsid w:val="006D76A0"/>
    <w:rsid w:val="006E0C16"/>
    <w:rsid w:val="006F7E9E"/>
    <w:rsid w:val="007125A2"/>
    <w:rsid w:val="007151B5"/>
    <w:rsid w:val="00717A43"/>
    <w:rsid w:val="007269E9"/>
    <w:rsid w:val="00757DBB"/>
    <w:rsid w:val="007660D1"/>
    <w:rsid w:val="00775DF2"/>
    <w:rsid w:val="00780CCC"/>
    <w:rsid w:val="00784569"/>
    <w:rsid w:val="00790C77"/>
    <w:rsid w:val="00794551"/>
    <w:rsid w:val="007C1178"/>
    <w:rsid w:val="007C3F6C"/>
    <w:rsid w:val="00822F28"/>
    <w:rsid w:val="00844CD7"/>
    <w:rsid w:val="0085504B"/>
    <w:rsid w:val="00874D60"/>
    <w:rsid w:val="00881250"/>
    <w:rsid w:val="008A1BD7"/>
    <w:rsid w:val="008B777C"/>
    <w:rsid w:val="008D44D6"/>
    <w:rsid w:val="008D722E"/>
    <w:rsid w:val="008E0C02"/>
    <w:rsid w:val="008F43C3"/>
    <w:rsid w:val="00900E25"/>
    <w:rsid w:val="00906642"/>
    <w:rsid w:val="009255B1"/>
    <w:rsid w:val="00926394"/>
    <w:rsid w:val="00932113"/>
    <w:rsid w:val="00943876"/>
    <w:rsid w:val="00992F21"/>
    <w:rsid w:val="00997229"/>
    <w:rsid w:val="009B48B5"/>
    <w:rsid w:val="009B5299"/>
    <w:rsid w:val="009C6B6A"/>
    <w:rsid w:val="009F00C6"/>
    <w:rsid w:val="00A12E49"/>
    <w:rsid w:val="00A21A96"/>
    <w:rsid w:val="00A34DE2"/>
    <w:rsid w:val="00A8719D"/>
    <w:rsid w:val="00AA2CFD"/>
    <w:rsid w:val="00AA4737"/>
    <w:rsid w:val="00AC0402"/>
    <w:rsid w:val="00AC092D"/>
    <w:rsid w:val="00AC1A8B"/>
    <w:rsid w:val="00AC3470"/>
    <w:rsid w:val="00B12D4D"/>
    <w:rsid w:val="00B17DD8"/>
    <w:rsid w:val="00B569F9"/>
    <w:rsid w:val="00B57119"/>
    <w:rsid w:val="00B604F6"/>
    <w:rsid w:val="00B65063"/>
    <w:rsid w:val="00B70677"/>
    <w:rsid w:val="00BA1CF1"/>
    <w:rsid w:val="00BA4796"/>
    <w:rsid w:val="00BB3545"/>
    <w:rsid w:val="00BB73D6"/>
    <w:rsid w:val="00BD0794"/>
    <w:rsid w:val="00C04FDB"/>
    <w:rsid w:val="00C22387"/>
    <w:rsid w:val="00C36470"/>
    <w:rsid w:val="00C750BF"/>
    <w:rsid w:val="00CA217A"/>
    <w:rsid w:val="00CA5CDF"/>
    <w:rsid w:val="00CD23CE"/>
    <w:rsid w:val="00CF14D6"/>
    <w:rsid w:val="00CF2A22"/>
    <w:rsid w:val="00CF32EE"/>
    <w:rsid w:val="00CF655E"/>
    <w:rsid w:val="00D125F3"/>
    <w:rsid w:val="00D1360B"/>
    <w:rsid w:val="00D20F35"/>
    <w:rsid w:val="00D32D4D"/>
    <w:rsid w:val="00D37CD9"/>
    <w:rsid w:val="00D46B59"/>
    <w:rsid w:val="00DB177F"/>
    <w:rsid w:val="00DB7BBD"/>
    <w:rsid w:val="00DF3D01"/>
    <w:rsid w:val="00DF7E54"/>
    <w:rsid w:val="00E000FC"/>
    <w:rsid w:val="00E27C08"/>
    <w:rsid w:val="00E31A87"/>
    <w:rsid w:val="00E57FE7"/>
    <w:rsid w:val="00E70620"/>
    <w:rsid w:val="00E70802"/>
    <w:rsid w:val="00E77C5D"/>
    <w:rsid w:val="00EA3CDA"/>
    <w:rsid w:val="00EA6D6D"/>
    <w:rsid w:val="00EB73FD"/>
    <w:rsid w:val="00EC4E3B"/>
    <w:rsid w:val="00EE27B4"/>
    <w:rsid w:val="00EE3719"/>
    <w:rsid w:val="00EE4A96"/>
    <w:rsid w:val="00F017DC"/>
    <w:rsid w:val="00F04953"/>
    <w:rsid w:val="00F06C94"/>
    <w:rsid w:val="00F073B5"/>
    <w:rsid w:val="00F12479"/>
    <w:rsid w:val="00F25149"/>
    <w:rsid w:val="00F54A01"/>
    <w:rsid w:val="00F65371"/>
    <w:rsid w:val="00F71DF7"/>
    <w:rsid w:val="00FA11D8"/>
    <w:rsid w:val="00FA1973"/>
    <w:rsid w:val="00FB772E"/>
    <w:rsid w:val="00FC31E9"/>
    <w:rsid w:val="00FC41CB"/>
    <w:rsid w:val="00FF3AF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83A8"/>
  <w15:chartTrackingRefBased/>
  <w15:docId w15:val="{035E1D57-A8AE-4558-AB5A-994BD07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164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CF"/>
    <w:pPr>
      <w:ind w:left="720"/>
      <w:contextualSpacing/>
    </w:pPr>
  </w:style>
  <w:style w:type="character" w:styleId="Hipercze">
    <w:name w:val="Hyperlink"/>
    <w:uiPriority w:val="99"/>
    <w:unhideWhenUsed/>
    <w:rsid w:val="00C750BF"/>
    <w:rPr>
      <w:color w:val="0563C1"/>
      <w:u w:val="single"/>
    </w:rPr>
  </w:style>
  <w:style w:type="paragraph" w:styleId="Tytu">
    <w:name w:val="Title"/>
    <w:aliases w:val=" Znak,Znak"/>
    <w:basedOn w:val="Normalny"/>
    <w:link w:val="TytuZnak"/>
    <w:qFormat/>
    <w:rsid w:val="00AC09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,Znak Znak"/>
    <w:link w:val="Tytu"/>
    <w:rsid w:val="00AC09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0216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6B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B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6B5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46B59"/>
    <w:rPr>
      <w:sz w:val="22"/>
      <w:szCs w:val="22"/>
      <w:lang w:eastAsia="en-US"/>
    </w:rPr>
  </w:style>
  <w:style w:type="paragraph" w:customStyle="1" w:styleId="Default">
    <w:name w:val="Default"/>
    <w:rsid w:val="009B4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6wog.wp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2F7-F3B4-494F-A7EE-EF6B798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2515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17570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mailto:6wog.przetargi@ron.mil.pl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http://www.6wog.wp.mil.pl/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Andrzej</dc:creator>
  <cp:keywords/>
  <cp:lastModifiedBy>Dane Ukryte</cp:lastModifiedBy>
  <cp:revision>2</cp:revision>
  <cp:lastPrinted>2022-03-23T09:20:00Z</cp:lastPrinted>
  <dcterms:created xsi:type="dcterms:W3CDTF">2022-03-23T09:22:00Z</dcterms:created>
  <dcterms:modified xsi:type="dcterms:W3CDTF">2022-03-23T09:22:00Z</dcterms:modified>
</cp:coreProperties>
</file>