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7650" w14:textId="77777777" w:rsidR="005058F8" w:rsidRPr="00E96D88" w:rsidRDefault="005058F8" w:rsidP="005058F8">
      <w:pPr>
        <w:spacing w:line="360" w:lineRule="auto"/>
        <w:jc w:val="center"/>
        <w:rPr>
          <w:b/>
          <w:caps/>
          <w:sz w:val="28"/>
          <w:szCs w:val="28"/>
        </w:rPr>
      </w:pPr>
      <w:r w:rsidRPr="00E96D88">
        <w:rPr>
          <w:b/>
          <w:caps/>
          <w:sz w:val="28"/>
          <w:szCs w:val="28"/>
        </w:rPr>
        <w:t>specyfikacja warunków zamówienia</w:t>
      </w:r>
    </w:p>
    <w:p w14:paraId="0428D38D" w14:textId="640C5197" w:rsidR="005058F8" w:rsidRDefault="00540C48" w:rsidP="005058F8">
      <w:pPr>
        <w:spacing w:before="480" w:after="480" w:line="360" w:lineRule="auto"/>
        <w:jc w:val="center"/>
        <w:rPr>
          <w:b/>
          <w:caps/>
          <w:sz w:val="28"/>
          <w:szCs w:val="28"/>
        </w:rPr>
      </w:pPr>
      <w:r w:rsidRPr="00C04F3B">
        <w:rPr>
          <w:noProof/>
        </w:rPr>
        <w:drawing>
          <wp:inline distT="0" distB="0" distL="0" distR="0" wp14:anchorId="394822E1" wp14:editId="2DD874F9">
            <wp:extent cx="771525" cy="771525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87EB2" w14:textId="77777777" w:rsidR="005058F8" w:rsidRPr="00E96D88" w:rsidRDefault="005058F8" w:rsidP="005058F8">
      <w:pPr>
        <w:spacing w:before="480" w:after="480" w:line="360" w:lineRule="auto"/>
        <w:jc w:val="center"/>
        <w:rPr>
          <w:b/>
          <w:caps/>
        </w:rPr>
      </w:pPr>
      <w:r w:rsidRPr="00E96D88">
        <w:rPr>
          <w:b/>
          <w:caps/>
        </w:rPr>
        <w:t>zAMAWIAJĄCY:</w:t>
      </w:r>
    </w:p>
    <w:p w14:paraId="51314E87" w14:textId="77777777" w:rsidR="005058F8" w:rsidRPr="00E96D88" w:rsidRDefault="005058F8" w:rsidP="005058F8">
      <w:pPr>
        <w:spacing w:before="40" w:after="240" w:line="360" w:lineRule="auto"/>
        <w:jc w:val="center"/>
        <w:rPr>
          <w:b/>
          <w:caps/>
          <w:sz w:val="20"/>
          <w:szCs w:val="20"/>
        </w:rPr>
      </w:pPr>
      <w:r w:rsidRPr="00E96D88">
        <w:rPr>
          <w:b/>
          <w:caps/>
        </w:rPr>
        <w:t xml:space="preserve">Gmina </w:t>
      </w:r>
      <w:r>
        <w:rPr>
          <w:b/>
          <w:caps/>
        </w:rPr>
        <w:t>TRĄBKI WIELKIE</w:t>
      </w:r>
    </w:p>
    <w:p w14:paraId="6B9E5F0A" w14:textId="77777777" w:rsidR="00E51CAA" w:rsidRDefault="00E51CAA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14:paraId="35B10635" w14:textId="77777777" w:rsidR="004D2A7E" w:rsidRDefault="004D2A7E" w:rsidP="004D2A7E">
      <w:pPr>
        <w:jc w:val="center"/>
        <w:rPr>
          <w:rFonts w:ascii="Times New Roman" w:hAnsi="Times New Roman"/>
          <w:b/>
        </w:rPr>
      </w:pPr>
    </w:p>
    <w:p w14:paraId="6347F798" w14:textId="77777777" w:rsidR="004D2A7E" w:rsidRDefault="004D2A7E" w:rsidP="004D2A7E">
      <w:pPr>
        <w:jc w:val="center"/>
        <w:rPr>
          <w:rFonts w:ascii="Times New Roman" w:hAnsi="Times New Roman"/>
          <w:b/>
        </w:rPr>
      </w:pPr>
    </w:p>
    <w:p w14:paraId="5AF261FA" w14:textId="77777777" w:rsidR="004D2A7E" w:rsidRDefault="004D2A7E" w:rsidP="004D2A7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zamówienia:</w:t>
      </w:r>
    </w:p>
    <w:p w14:paraId="1FA592E8" w14:textId="77777777" w:rsidR="003664B2" w:rsidRDefault="003664B2" w:rsidP="004D2A7E">
      <w:pPr>
        <w:jc w:val="center"/>
        <w:rPr>
          <w:rFonts w:ascii="Times New Roman" w:hAnsi="Times New Roman"/>
          <w:b/>
        </w:rPr>
      </w:pPr>
    </w:p>
    <w:p w14:paraId="2E019504" w14:textId="77777777" w:rsidR="003664B2" w:rsidRPr="003664B2" w:rsidRDefault="003664B2" w:rsidP="003664B2">
      <w:pPr>
        <w:jc w:val="center"/>
        <w:rPr>
          <w:rFonts w:ascii="Times New Roman" w:hAnsi="Times New Roman"/>
          <w:b/>
          <w:bCs/>
        </w:rPr>
      </w:pPr>
    </w:p>
    <w:p w14:paraId="4F9C4EEF" w14:textId="77777777" w:rsidR="00DD7A5E" w:rsidRPr="00144B91" w:rsidRDefault="00DD7A5E" w:rsidP="00DD7A5E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Hlk100680117"/>
      <w:r w:rsidRPr="00144B91">
        <w:rPr>
          <w:rFonts w:ascii="Times New Roman" w:hAnsi="Times New Roman"/>
          <w:b/>
          <w:bCs/>
          <w:sz w:val="32"/>
          <w:szCs w:val="32"/>
        </w:rPr>
        <w:t>Zakup laptopów w ramach realizacji projektu grantowego „Wsparcie dzieci z rodzin pegeerowskich w rozwoju cyfrowym – Granty PPGR”</w:t>
      </w:r>
    </w:p>
    <w:bookmarkEnd w:id="0"/>
    <w:p w14:paraId="603DF618" w14:textId="77777777" w:rsidR="003664B2" w:rsidRPr="00DD7A5E" w:rsidRDefault="003664B2" w:rsidP="003664B2">
      <w:pPr>
        <w:jc w:val="center"/>
        <w:rPr>
          <w:rFonts w:ascii="Times New Roman" w:hAnsi="Times New Roman"/>
        </w:rPr>
      </w:pPr>
    </w:p>
    <w:p w14:paraId="4416D880" w14:textId="77777777" w:rsidR="004D2A7E" w:rsidRPr="005C3007" w:rsidRDefault="004D2A7E" w:rsidP="004D2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7C81EA" w14:textId="51D9413E" w:rsidR="004D2A7E" w:rsidRDefault="004D2A7E" w:rsidP="004D2A7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Numer postępowania</w:t>
      </w:r>
      <w:r w:rsidR="003664B2">
        <w:rPr>
          <w:rFonts w:ascii="Times New Roman" w:hAnsi="Times New Roman"/>
          <w:b/>
        </w:rPr>
        <w:t xml:space="preserve">:  </w:t>
      </w:r>
      <w:r w:rsidR="00846EA1">
        <w:rPr>
          <w:rFonts w:ascii="Times New Roman" w:hAnsi="Times New Roman"/>
          <w:b/>
        </w:rPr>
        <w:t>ZP</w:t>
      </w:r>
      <w:r w:rsidR="003664B2">
        <w:rPr>
          <w:rFonts w:ascii="Times New Roman" w:hAnsi="Times New Roman"/>
          <w:b/>
        </w:rPr>
        <w:t>.271.</w:t>
      </w:r>
      <w:r w:rsidR="00466AA4">
        <w:rPr>
          <w:rFonts w:ascii="Times New Roman" w:hAnsi="Times New Roman"/>
          <w:b/>
        </w:rPr>
        <w:t>1</w:t>
      </w:r>
      <w:r w:rsidR="00DD7A5E">
        <w:rPr>
          <w:rFonts w:ascii="Times New Roman" w:hAnsi="Times New Roman"/>
          <w:b/>
        </w:rPr>
        <w:t>4</w:t>
      </w:r>
      <w:r w:rsidR="003664B2">
        <w:rPr>
          <w:rFonts w:ascii="Times New Roman" w:hAnsi="Times New Roman"/>
          <w:b/>
        </w:rPr>
        <w:t>.2022</w:t>
      </w:r>
    </w:p>
    <w:p w14:paraId="3290B890" w14:textId="77777777" w:rsidR="004D2A7E" w:rsidRDefault="004D2A7E" w:rsidP="004D2A7E">
      <w:pPr>
        <w:jc w:val="center"/>
        <w:rPr>
          <w:rFonts w:ascii="Times New Roman" w:hAnsi="Times New Roman"/>
          <w:b/>
        </w:rPr>
      </w:pPr>
    </w:p>
    <w:p w14:paraId="75053BE2" w14:textId="77777777" w:rsidR="004D2A7E" w:rsidRDefault="004D2A7E" w:rsidP="004D2A7E">
      <w:pPr>
        <w:jc w:val="center"/>
        <w:rPr>
          <w:rFonts w:ascii="Times New Roman" w:hAnsi="Times New Roman"/>
          <w:b/>
        </w:rPr>
      </w:pPr>
    </w:p>
    <w:p w14:paraId="64D7498E" w14:textId="77777777" w:rsidR="004D2A7E" w:rsidRPr="003A7A9E" w:rsidRDefault="004D2A7E" w:rsidP="004D2A7E">
      <w:pPr>
        <w:spacing w:after="9" w:line="267" w:lineRule="auto"/>
        <w:ind w:left="405" w:right="348"/>
        <w:jc w:val="center"/>
        <w:rPr>
          <w:rFonts w:ascii="Times New Roman" w:hAnsi="Times New Roman" w:cs="Times New Roman"/>
          <w:u w:val="single"/>
        </w:rPr>
      </w:pPr>
      <w:r w:rsidRPr="003A7A9E">
        <w:rPr>
          <w:rFonts w:ascii="Times New Roman" w:hAnsi="Times New Roman" w:cs="Times New Roman"/>
        </w:rPr>
        <w:t>Postępowanie o udzielenie zamówienia publicznego prowadzonego w trybie podstawowym bez negocjacji.</w:t>
      </w:r>
    </w:p>
    <w:p w14:paraId="322DC18D" w14:textId="23F95332" w:rsidR="004D2A7E" w:rsidRPr="00B86BDA" w:rsidRDefault="004D2A7E" w:rsidP="004D2A7E">
      <w:pPr>
        <w:spacing w:after="9" w:line="267" w:lineRule="auto"/>
        <w:ind w:left="405" w:right="348"/>
        <w:jc w:val="center"/>
        <w:rPr>
          <w:rFonts w:ascii="Times New Roman" w:hAnsi="Times New Roman" w:cs="Times New Roman"/>
        </w:rPr>
      </w:pPr>
      <w:r w:rsidRPr="00B86BDA">
        <w:rPr>
          <w:rFonts w:ascii="Times New Roman" w:hAnsi="Times New Roman" w:cs="Times New Roman"/>
        </w:rPr>
        <w:t>Wartość zamówienia nie przekracza progów unijnych określonych na podstawie art. 3  ustawy z 11 września 2019 r. – Prawo zamówień publicznych (Dz.</w:t>
      </w:r>
      <w:r>
        <w:rPr>
          <w:rFonts w:ascii="Times New Roman" w:hAnsi="Times New Roman" w:cs="Times New Roman"/>
        </w:rPr>
        <w:t xml:space="preserve"> U. z 202</w:t>
      </w:r>
      <w:r w:rsidR="00DD7A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poz. 1</w:t>
      </w:r>
      <w:r w:rsidR="00DD7A5E">
        <w:rPr>
          <w:rFonts w:ascii="Times New Roman" w:hAnsi="Times New Roman" w:cs="Times New Roman"/>
        </w:rPr>
        <w:t>710</w:t>
      </w:r>
      <w:r w:rsidRPr="00B86BDA">
        <w:rPr>
          <w:rFonts w:ascii="Times New Roman" w:hAnsi="Times New Roman" w:cs="Times New Roman"/>
        </w:rPr>
        <w:t xml:space="preserve"> ze zm.)</w:t>
      </w:r>
    </w:p>
    <w:p w14:paraId="20670675" w14:textId="77777777" w:rsidR="004D2A7E" w:rsidRDefault="004D2A7E" w:rsidP="004D2A7E">
      <w:pPr>
        <w:rPr>
          <w:rFonts w:ascii="Times New Roman" w:hAnsi="Times New Roman"/>
          <w:b/>
        </w:rPr>
      </w:pPr>
    </w:p>
    <w:p w14:paraId="2B6F6DE1" w14:textId="77777777" w:rsidR="004D2A7E" w:rsidRPr="004316B5" w:rsidRDefault="004D2A7E" w:rsidP="004D2A7E">
      <w:pPr>
        <w:rPr>
          <w:rFonts w:ascii="Times New Roman" w:eastAsia="Batang" w:hAnsi="Times New Roman"/>
          <w:b/>
        </w:rPr>
      </w:pPr>
    </w:p>
    <w:p w14:paraId="6CD70D21" w14:textId="77777777" w:rsidR="004D2A7E" w:rsidRPr="004316B5" w:rsidRDefault="004D2A7E" w:rsidP="004D2A7E">
      <w:pPr>
        <w:jc w:val="center"/>
        <w:rPr>
          <w:rFonts w:ascii="Times New Roman" w:eastAsia="Batang" w:hAnsi="Times New Roman"/>
        </w:rPr>
      </w:pPr>
      <w:r w:rsidRPr="004316B5">
        <w:rPr>
          <w:rFonts w:ascii="Times New Roman" w:eastAsia="Batang" w:hAnsi="Times New Roman"/>
        </w:rPr>
        <w:t>Postępowanie o udzielenie zamówienia publiczneg</w:t>
      </w:r>
      <w:r w:rsidR="00811760">
        <w:rPr>
          <w:rFonts w:ascii="Times New Roman" w:eastAsia="Batang" w:hAnsi="Times New Roman"/>
        </w:rPr>
        <w:t>o na dostawy</w:t>
      </w:r>
      <w:r w:rsidRPr="004316B5">
        <w:rPr>
          <w:rFonts w:ascii="Times New Roman" w:eastAsia="Batang" w:hAnsi="Times New Roman"/>
        </w:rPr>
        <w:t>.</w:t>
      </w:r>
    </w:p>
    <w:p w14:paraId="111F9444" w14:textId="77777777" w:rsidR="004D2A7E" w:rsidRDefault="004D2A7E" w:rsidP="004D2A7E">
      <w:pPr>
        <w:rPr>
          <w:rFonts w:ascii="Times New Roman" w:eastAsia="Batang" w:hAnsi="Times New Roman"/>
          <w:b/>
        </w:rPr>
      </w:pPr>
    </w:p>
    <w:p w14:paraId="0387B020" w14:textId="77777777" w:rsidR="004D2A7E" w:rsidRDefault="004D2A7E" w:rsidP="004D2A7E">
      <w:pPr>
        <w:rPr>
          <w:rFonts w:ascii="Times New Roman" w:hAnsi="Times New Roman"/>
          <w:b/>
          <w:shd w:val="clear" w:color="auto" w:fill="FFFF00"/>
        </w:rPr>
      </w:pPr>
    </w:p>
    <w:p w14:paraId="077C70AE" w14:textId="77777777" w:rsidR="004D2A7E" w:rsidRPr="004274C6" w:rsidRDefault="004D2A7E" w:rsidP="004D2A7E">
      <w:pPr>
        <w:rPr>
          <w:rFonts w:eastAsia="Times New Roman"/>
        </w:rPr>
      </w:pPr>
    </w:p>
    <w:p w14:paraId="4BFB6767" w14:textId="77777777" w:rsidR="004D2A7E" w:rsidRDefault="004D2A7E" w:rsidP="004D2A7E">
      <w:pPr>
        <w:rPr>
          <w:rFonts w:ascii="Times New Roman" w:hAnsi="Times New Roman"/>
          <w:b/>
          <w:shd w:val="clear" w:color="auto" w:fill="FFFF00"/>
        </w:rPr>
      </w:pPr>
    </w:p>
    <w:p w14:paraId="06BAA9FF" w14:textId="77777777" w:rsidR="004D2A7E" w:rsidRDefault="004D2A7E" w:rsidP="004D2A7E">
      <w:pPr>
        <w:rPr>
          <w:rFonts w:ascii="Times New Roman" w:hAnsi="Times New Roman"/>
          <w:b/>
          <w:shd w:val="clear" w:color="auto" w:fill="FFFF00"/>
        </w:rPr>
      </w:pPr>
    </w:p>
    <w:p w14:paraId="2ECAB03F" w14:textId="77777777" w:rsidR="005058F8" w:rsidRDefault="003A0FD8" w:rsidP="003C265E">
      <w:pPr>
        <w:tabs>
          <w:tab w:val="left" w:pos="556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Zatwierdził:</w:t>
      </w:r>
    </w:p>
    <w:p w14:paraId="0138FAF9" w14:textId="77777777" w:rsidR="003A0FD8" w:rsidRDefault="003A0FD8" w:rsidP="003C265E">
      <w:pPr>
        <w:tabs>
          <w:tab w:val="left" w:pos="5560"/>
        </w:tabs>
        <w:rPr>
          <w:rFonts w:eastAsia="Times New Roman"/>
          <w:sz w:val="20"/>
          <w:szCs w:val="20"/>
        </w:rPr>
      </w:pPr>
    </w:p>
    <w:p w14:paraId="1A7A37D1" w14:textId="77777777" w:rsidR="003A0FD8" w:rsidRDefault="003A0FD8" w:rsidP="003C265E">
      <w:pPr>
        <w:tabs>
          <w:tab w:val="left" w:pos="5560"/>
        </w:tabs>
        <w:rPr>
          <w:rFonts w:eastAsia="Times New Roman"/>
          <w:sz w:val="20"/>
          <w:szCs w:val="20"/>
        </w:rPr>
      </w:pPr>
    </w:p>
    <w:p w14:paraId="13C3BA6D" w14:textId="77777777" w:rsidR="003A0FD8" w:rsidRDefault="003A0FD8" w:rsidP="003C265E">
      <w:pPr>
        <w:tabs>
          <w:tab w:val="left" w:pos="5560"/>
        </w:tabs>
        <w:rPr>
          <w:rFonts w:eastAsia="Times New Roman"/>
          <w:sz w:val="20"/>
          <w:szCs w:val="20"/>
        </w:rPr>
      </w:pPr>
    </w:p>
    <w:p w14:paraId="0A74C508" w14:textId="6B6BAFAD" w:rsidR="003A0FD8" w:rsidRPr="00E96D88" w:rsidRDefault="003A0FD8" w:rsidP="003C265E">
      <w:pPr>
        <w:tabs>
          <w:tab w:val="left" w:pos="5560"/>
        </w:tabs>
        <w:rPr>
          <w:caps/>
        </w:rPr>
        <w:sectPr w:rsidR="003A0FD8" w:rsidRPr="00E96D88" w:rsidSect="00BE1AE6">
          <w:pgSz w:w="11906" w:h="16838"/>
          <w:pgMar w:top="1417" w:right="1417" w:bottom="709" w:left="1417" w:header="708" w:footer="708" w:gutter="0"/>
          <w:cols w:space="708"/>
          <w:titlePg/>
          <w:docGrid w:linePitch="360"/>
        </w:sectPr>
      </w:pPr>
      <w:r>
        <w:rPr>
          <w:rFonts w:eastAsia="Times New Roman"/>
          <w:sz w:val="20"/>
          <w:szCs w:val="20"/>
        </w:rPr>
        <w:t>………………………………………</w:t>
      </w:r>
    </w:p>
    <w:p w14:paraId="3CB77FED" w14:textId="77777777" w:rsidR="0098190F" w:rsidRDefault="0098190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14:paraId="66B36D87" w14:textId="77777777" w:rsidR="0098190F" w:rsidRDefault="0098190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14:paraId="0C7DCA5C" w14:textId="77777777" w:rsidR="00E51CAA" w:rsidRPr="00854B80" w:rsidRDefault="00731AD2" w:rsidP="00282DA5">
      <w:pPr>
        <w:rPr>
          <w:rFonts w:ascii="Times New Roman" w:hAnsi="Times New Roman" w:cs="Times New Roman"/>
          <w:b/>
        </w:rPr>
      </w:pPr>
      <w:r w:rsidRPr="00487A99">
        <w:rPr>
          <w:rFonts w:ascii="Times New Roman" w:hAnsi="Times New Roman" w:cs="Times New Roman"/>
          <w:b/>
        </w:rPr>
        <w:t xml:space="preserve">1. </w:t>
      </w:r>
      <w:r w:rsidR="00E51CAA" w:rsidRPr="00487A99">
        <w:rPr>
          <w:rFonts w:ascii="Times New Roman" w:hAnsi="Times New Roman" w:cs="Times New Roman"/>
          <w:b/>
        </w:rPr>
        <w:t>Nazwa oraz adres zamawiającego</w:t>
      </w:r>
      <w:r w:rsidR="00212708">
        <w:rPr>
          <w:rFonts w:ascii="Times New Roman" w:hAnsi="Times New Roman" w:cs="Times New Roman"/>
          <w:b/>
        </w:rPr>
        <w:t>,</w:t>
      </w:r>
      <w:r w:rsidR="00E51CAA" w:rsidRPr="00487A99">
        <w:rPr>
          <w:rFonts w:ascii="Times New Roman" w:hAnsi="Times New Roman" w:cs="Times New Roman"/>
          <w:b/>
        </w:rPr>
        <w:t xml:space="preserve"> adres po</w:t>
      </w:r>
      <w:r w:rsidRPr="00487A99">
        <w:rPr>
          <w:rFonts w:ascii="Times New Roman" w:hAnsi="Times New Roman" w:cs="Times New Roman"/>
          <w:b/>
        </w:rPr>
        <w:t>czty elektronicznej oraz</w:t>
      </w:r>
      <w:r w:rsidRPr="00854B80">
        <w:rPr>
          <w:rFonts w:ascii="Times New Roman" w:hAnsi="Times New Roman" w:cs="Times New Roman"/>
          <w:b/>
        </w:rPr>
        <w:t xml:space="preserve"> strony </w:t>
      </w:r>
      <w:r w:rsidR="00E51CAA" w:rsidRPr="00854B80">
        <w:rPr>
          <w:rFonts w:ascii="Times New Roman" w:hAnsi="Times New Roman" w:cs="Times New Roman"/>
          <w:b/>
        </w:rPr>
        <w:t>internetowej prowadzonego postępowania.</w:t>
      </w:r>
    </w:p>
    <w:p w14:paraId="50C8D7A1" w14:textId="77777777" w:rsidR="005058F8" w:rsidRPr="00212708" w:rsidRDefault="00212708" w:rsidP="005058F8">
      <w:pPr>
        <w:ind w:left="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</w:t>
      </w:r>
      <w:r w:rsidR="005058F8" w:rsidRPr="00212708">
        <w:rPr>
          <w:rFonts w:ascii="Times New Roman" w:hAnsi="Times New Roman" w:cs="Times New Roman"/>
          <w:sz w:val="22"/>
          <w:szCs w:val="22"/>
        </w:rPr>
        <w:t>Gmina Trąbki Wielkie</w:t>
      </w:r>
    </w:p>
    <w:p w14:paraId="44051BC5" w14:textId="77777777" w:rsidR="005058F8" w:rsidRPr="00212708" w:rsidRDefault="005058F8" w:rsidP="005058F8">
      <w:pPr>
        <w:spacing w:line="237" w:lineRule="auto"/>
        <w:ind w:left="64"/>
        <w:rPr>
          <w:rFonts w:ascii="Times New Roman" w:hAnsi="Times New Roman" w:cs="Times New Roman"/>
          <w:sz w:val="22"/>
          <w:szCs w:val="22"/>
        </w:rPr>
      </w:pPr>
      <w:r w:rsidRPr="00212708">
        <w:rPr>
          <w:rFonts w:ascii="Times New Roman" w:hAnsi="Times New Roman" w:cs="Times New Roman"/>
          <w:sz w:val="22"/>
          <w:szCs w:val="22"/>
        </w:rPr>
        <w:t>ul. Gdańska 12</w:t>
      </w:r>
    </w:p>
    <w:p w14:paraId="13073E12" w14:textId="77777777" w:rsidR="005058F8" w:rsidRPr="00212708" w:rsidRDefault="005058F8" w:rsidP="005058F8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14:paraId="17E4E26D" w14:textId="77777777" w:rsidR="005058F8" w:rsidRPr="00212708" w:rsidRDefault="005058F8" w:rsidP="005058F8">
      <w:pPr>
        <w:ind w:left="4"/>
        <w:rPr>
          <w:rFonts w:ascii="Times New Roman" w:hAnsi="Times New Roman" w:cs="Times New Roman"/>
          <w:sz w:val="22"/>
          <w:szCs w:val="22"/>
        </w:rPr>
      </w:pPr>
      <w:r w:rsidRPr="00212708">
        <w:rPr>
          <w:rFonts w:ascii="Times New Roman" w:hAnsi="Times New Roman" w:cs="Times New Roman"/>
          <w:sz w:val="22"/>
          <w:szCs w:val="22"/>
        </w:rPr>
        <w:t>83-034 Trąbki Wielkie</w:t>
      </w:r>
    </w:p>
    <w:p w14:paraId="42CF37AE" w14:textId="77777777" w:rsidR="005058F8" w:rsidRPr="00212708" w:rsidRDefault="005058F8" w:rsidP="005058F8">
      <w:pPr>
        <w:spacing w:line="3" w:lineRule="exact"/>
        <w:rPr>
          <w:rFonts w:ascii="Times New Roman" w:hAnsi="Times New Roman" w:cs="Times New Roman"/>
          <w:sz w:val="22"/>
          <w:szCs w:val="22"/>
        </w:rPr>
      </w:pPr>
    </w:p>
    <w:p w14:paraId="2297DE03" w14:textId="77777777" w:rsidR="005058F8" w:rsidRPr="00212708" w:rsidRDefault="005058F8" w:rsidP="005058F8">
      <w:pPr>
        <w:ind w:left="4"/>
        <w:rPr>
          <w:rFonts w:ascii="Times New Roman" w:hAnsi="Times New Roman" w:cs="Times New Roman"/>
          <w:color w:val="0070C0"/>
          <w:sz w:val="22"/>
          <w:szCs w:val="22"/>
        </w:rPr>
      </w:pPr>
      <w:r w:rsidRPr="00212708">
        <w:rPr>
          <w:rFonts w:ascii="Times New Roman" w:hAnsi="Times New Roman" w:cs="Times New Roman"/>
          <w:color w:val="0070C0"/>
          <w:sz w:val="22"/>
          <w:szCs w:val="22"/>
          <w:u w:val="single"/>
        </w:rPr>
        <w:t>www.trabkiw.ug.gov.pl</w:t>
      </w:r>
    </w:p>
    <w:p w14:paraId="372CDDBA" w14:textId="77777777" w:rsidR="005058F8" w:rsidRPr="00212708" w:rsidRDefault="005058F8" w:rsidP="005058F8">
      <w:pPr>
        <w:spacing w:line="237" w:lineRule="auto"/>
        <w:ind w:left="4"/>
        <w:rPr>
          <w:rFonts w:ascii="Times New Roman" w:hAnsi="Times New Roman" w:cs="Times New Roman"/>
          <w:color w:val="0070C0"/>
          <w:sz w:val="22"/>
          <w:szCs w:val="22"/>
        </w:rPr>
      </w:pPr>
      <w:r w:rsidRPr="00212708">
        <w:rPr>
          <w:rFonts w:ascii="Times New Roman" w:hAnsi="Times New Roman" w:cs="Times New Roman"/>
          <w:sz w:val="22"/>
          <w:szCs w:val="22"/>
        </w:rPr>
        <w:t xml:space="preserve">e-mail: </w:t>
      </w:r>
      <w:r w:rsidRPr="00212708">
        <w:rPr>
          <w:rFonts w:ascii="Times New Roman" w:hAnsi="Times New Roman" w:cs="Times New Roman"/>
          <w:color w:val="0070C0"/>
          <w:sz w:val="22"/>
          <w:szCs w:val="22"/>
          <w:u w:val="single"/>
        </w:rPr>
        <w:t>przetargi@trabkiw.ug.gov.pl</w:t>
      </w:r>
    </w:p>
    <w:p w14:paraId="4F42EABB" w14:textId="77777777" w:rsidR="005058F8" w:rsidRPr="00212708" w:rsidRDefault="005058F8" w:rsidP="005058F8">
      <w:pPr>
        <w:tabs>
          <w:tab w:val="left" w:pos="540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5533F0AF" w14:textId="77777777" w:rsidR="005058F8" w:rsidRPr="00212708" w:rsidRDefault="00212708" w:rsidP="005058F8">
      <w:p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1.2.</w:t>
      </w:r>
      <w:r w:rsidR="005058F8" w:rsidRPr="00212708">
        <w:rPr>
          <w:rFonts w:ascii="Times New Roman" w:hAnsi="Times New Roman" w:cs="Times New Roman"/>
          <w:b/>
          <w:sz w:val="22"/>
          <w:szCs w:val="22"/>
        </w:rPr>
        <w:t xml:space="preserve">Adres strony internetowej, na której  prowadzone jest postępowanie </w:t>
      </w:r>
      <w:r w:rsidR="005058F8" w:rsidRPr="00212708">
        <w:rPr>
          <w:rFonts w:ascii="Times New Roman" w:hAnsi="Times New Roman" w:cs="Times New Roman"/>
          <w:b/>
          <w:color w:val="FF0000"/>
          <w:sz w:val="22"/>
          <w:szCs w:val="22"/>
        </w:rPr>
        <w:t>https://platformazakupowa.pl/pn/trabkiw_ug</w:t>
      </w:r>
      <w:r w:rsidR="005058F8" w:rsidRPr="0021270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4A540DE" w14:textId="77777777" w:rsidR="005058F8" w:rsidRPr="00212708" w:rsidRDefault="005058F8" w:rsidP="005058F8">
      <w:pPr>
        <w:spacing w:before="200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12708">
        <w:rPr>
          <w:rFonts w:ascii="Times New Roman" w:hAnsi="Times New Roman" w:cs="Times New Roman"/>
          <w:sz w:val="22"/>
          <w:szCs w:val="22"/>
        </w:rPr>
        <w:t xml:space="preserve">Godziny pracy Urzędu Gminy Trąbki Wielkie : </w:t>
      </w:r>
    </w:p>
    <w:p w14:paraId="12B64F94" w14:textId="77777777" w:rsidR="005058F8" w:rsidRPr="00212708" w:rsidRDefault="005058F8" w:rsidP="005058F8">
      <w:pPr>
        <w:tabs>
          <w:tab w:val="left" w:pos="540"/>
          <w:tab w:val="left" w:pos="1701"/>
        </w:tabs>
        <w:spacing w:line="276" w:lineRule="auto"/>
        <w:ind w:left="284"/>
        <w:rPr>
          <w:rFonts w:ascii="Times New Roman" w:hAnsi="Times New Roman" w:cs="Times New Roman"/>
          <w:color w:val="000000"/>
          <w:sz w:val="22"/>
          <w:szCs w:val="22"/>
        </w:rPr>
      </w:pPr>
      <w:r w:rsidRPr="00212708">
        <w:rPr>
          <w:rFonts w:ascii="Times New Roman" w:hAnsi="Times New Roman" w:cs="Times New Roman"/>
          <w:sz w:val="22"/>
          <w:szCs w:val="22"/>
          <w:shd w:val="clear" w:color="auto" w:fill="FFFFFF"/>
        </w:rPr>
        <w:t>Poniedziałek:</w:t>
      </w:r>
      <w:r w:rsidRPr="0021270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7.45 – 15.45</w:t>
      </w:r>
      <w:r w:rsidRPr="00212708">
        <w:rPr>
          <w:rFonts w:ascii="Times New Roman" w:hAnsi="Times New Roman" w:cs="Times New Roman"/>
          <w:sz w:val="22"/>
          <w:szCs w:val="22"/>
        </w:rPr>
        <w:br/>
      </w:r>
      <w:r w:rsidRPr="00212708">
        <w:rPr>
          <w:rFonts w:ascii="Times New Roman" w:hAnsi="Times New Roman" w:cs="Times New Roman"/>
          <w:sz w:val="22"/>
          <w:szCs w:val="22"/>
          <w:shd w:val="clear" w:color="auto" w:fill="FFFFFF"/>
        </w:rPr>
        <w:t>Wtorek:</w:t>
      </w:r>
      <w:r w:rsidRPr="0021270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7.45 – 15.45</w:t>
      </w:r>
      <w:r w:rsidRPr="00212708">
        <w:rPr>
          <w:rFonts w:ascii="Times New Roman" w:hAnsi="Times New Roman" w:cs="Times New Roman"/>
          <w:sz w:val="22"/>
          <w:szCs w:val="22"/>
        </w:rPr>
        <w:br/>
      </w:r>
      <w:r w:rsidRPr="00212708">
        <w:rPr>
          <w:rFonts w:ascii="Times New Roman" w:hAnsi="Times New Roman" w:cs="Times New Roman"/>
          <w:sz w:val="22"/>
          <w:szCs w:val="22"/>
          <w:shd w:val="clear" w:color="auto" w:fill="FFFFFF"/>
        </w:rPr>
        <w:t>Środa:</w:t>
      </w:r>
      <w:r w:rsidRPr="0021270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8.30 – 1 6.30</w:t>
      </w:r>
      <w:r w:rsidRPr="00212708">
        <w:rPr>
          <w:rFonts w:ascii="Times New Roman" w:hAnsi="Times New Roman" w:cs="Times New Roman"/>
          <w:sz w:val="22"/>
          <w:szCs w:val="22"/>
        </w:rPr>
        <w:br/>
      </w:r>
      <w:r w:rsidRPr="00212708">
        <w:rPr>
          <w:rFonts w:ascii="Times New Roman" w:hAnsi="Times New Roman" w:cs="Times New Roman"/>
          <w:sz w:val="22"/>
          <w:szCs w:val="22"/>
          <w:shd w:val="clear" w:color="auto" w:fill="FFFFFF"/>
        </w:rPr>
        <w:t>Czwartek:</w:t>
      </w:r>
      <w:r w:rsidRPr="0021270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7.45 – 15.45</w:t>
      </w:r>
      <w:r w:rsidRPr="00212708">
        <w:rPr>
          <w:rFonts w:ascii="Times New Roman" w:hAnsi="Times New Roman" w:cs="Times New Roman"/>
          <w:sz w:val="22"/>
          <w:szCs w:val="22"/>
        </w:rPr>
        <w:br/>
      </w:r>
      <w:r w:rsidRPr="0021270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Piątek: </w:t>
      </w:r>
      <w:r w:rsidRPr="0021270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 xml:space="preserve">7.00 – 15.00 </w:t>
      </w:r>
      <w:r w:rsidRPr="00212708">
        <w:rPr>
          <w:rFonts w:ascii="Times New Roman" w:hAnsi="Times New Roman" w:cs="Times New Roman"/>
          <w:color w:val="000000"/>
          <w:sz w:val="22"/>
          <w:szCs w:val="22"/>
        </w:rPr>
        <w:t>dzień wewnętrzny</w:t>
      </w:r>
    </w:p>
    <w:p w14:paraId="7717ACD1" w14:textId="77777777" w:rsidR="00E51CAA" w:rsidRPr="00731AD2" w:rsidRDefault="00E51CAA">
      <w:pPr>
        <w:pStyle w:val="Style16"/>
        <w:widowControl/>
        <w:tabs>
          <w:tab w:val="left" w:pos="353"/>
        </w:tabs>
        <w:spacing w:before="202" w:line="259" w:lineRule="exact"/>
        <w:ind w:left="353"/>
        <w:rPr>
          <w:rStyle w:val="FontStyle49"/>
          <w:rFonts w:ascii="Times New Roman" w:hAnsi="Times New Roman" w:cs="Times New Roman"/>
          <w:sz w:val="24"/>
          <w:szCs w:val="24"/>
        </w:rPr>
      </w:pPr>
      <w:r w:rsidRPr="00731AD2">
        <w:rPr>
          <w:rStyle w:val="FontStyle49"/>
          <w:rFonts w:ascii="Times New Roman" w:hAnsi="Times New Roman" w:cs="Times New Roman"/>
          <w:sz w:val="24"/>
          <w:szCs w:val="24"/>
        </w:rPr>
        <w:t>2.</w:t>
      </w:r>
      <w:r w:rsidRPr="00731AD2">
        <w:rPr>
          <w:rStyle w:val="FontStyle49"/>
          <w:rFonts w:ascii="Times New Roman" w:hAnsi="Times New Roman" w:cs="Times New Roman"/>
          <w:sz w:val="24"/>
          <w:szCs w:val="24"/>
        </w:rPr>
        <w:tab/>
        <w:t>Adres strony internetowej, na której udostępniane będą zmiany i w</w:t>
      </w:r>
      <w:r w:rsidR="00731AD2">
        <w:rPr>
          <w:rStyle w:val="FontStyle49"/>
          <w:rFonts w:ascii="Times New Roman" w:hAnsi="Times New Roman" w:cs="Times New Roman"/>
          <w:sz w:val="24"/>
          <w:szCs w:val="24"/>
        </w:rPr>
        <w:t xml:space="preserve">yjaśnienia treści SWZ oraz inne </w:t>
      </w:r>
      <w:r w:rsidRPr="00731AD2">
        <w:rPr>
          <w:rStyle w:val="FontStyle49"/>
          <w:rFonts w:ascii="Times New Roman" w:hAnsi="Times New Roman" w:cs="Times New Roman"/>
          <w:sz w:val="24"/>
          <w:szCs w:val="24"/>
        </w:rPr>
        <w:t>dokumenty zamówienia bezpośrednio związane z postępowaniem o udzielenie zamówienia.</w:t>
      </w:r>
    </w:p>
    <w:p w14:paraId="624DB5C6" w14:textId="77777777" w:rsidR="00731AD2" w:rsidRPr="00731AD2" w:rsidRDefault="00212708" w:rsidP="00731AD2">
      <w:pPr>
        <w:spacing w:after="1" w:line="275" w:lineRule="auto"/>
        <w:ind w:right="13"/>
        <w:rPr>
          <w:rFonts w:ascii="Times New Roman" w:hAnsi="Times New Roman" w:cs="Times New Roman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2.1</w:t>
      </w:r>
      <w:r w:rsidR="00E51CAA" w:rsidRPr="00731AD2">
        <w:rPr>
          <w:rStyle w:val="FontStyle52"/>
          <w:rFonts w:ascii="Times New Roman" w:hAnsi="Times New Roman" w:cs="Times New Roman"/>
          <w:sz w:val="24"/>
          <w:szCs w:val="24"/>
        </w:rPr>
        <w:t>Zmiany i wyjaśnienia treści SWZ oraz inne dokumenty zamówienia bezpośrednio związane z postępowaniem o udzielenie zamówienia będą udostępniane na stronie internetowej:</w:t>
      </w:r>
      <w:r w:rsidR="00731AD2" w:rsidRPr="00144B91">
        <w:rPr>
          <w:rFonts w:ascii="Times New Roman" w:hAnsi="Times New Roman" w:cs="Times New Roman"/>
        </w:rPr>
        <w:t xml:space="preserve"> </w:t>
      </w:r>
      <w:r w:rsidR="00812105" w:rsidRPr="00144B91">
        <w:rPr>
          <w:rFonts w:ascii="Times New Roman" w:hAnsi="Times New Roman" w:cs="Times New Roman"/>
          <w:b/>
          <w:color w:val="FF0000"/>
        </w:rPr>
        <w:t>https://platformazakupowa.pl/pn/trabkiw_ug</w:t>
      </w:r>
    </w:p>
    <w:p w14:paraId="5A4363D7" w14:textId="77777777" w:rsidR="00E51CAA" w:rsidRPr="00741EB8" w:rsidRDefault="00E51CAA">
      <w:pPr>
        <w:pStyle w:val="Style16"/>
        <w:widowControl/>
        <w:tabs>
          <w:tab w:val="left" w:pos="353"/>
        </w:tabs>
        <w:spacing w:before="202" w:line="259" w:lineRule="exact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 w:rsidRPr="00741EB8">
        <w:rPr>
          <w:rStyle w:val="FontStyle52"/>
          <w:rFonts w:ascii="Times New Roman" w:hAnsi="Times New Roman" w:cs="Times New Roman"/>
          <w:sz w:val="24"/>
          <w:szCs w:val="24"/>
        </w:rPr>
        <w:t>3.</w:t>
      </w:r>
      <w:r w:rsidR="00741EB8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Pr="00741EB8">
        <w:rPr>
          <w:rStyle w:val="FontStyle49"/>
          <w:rFonts w:ascii="Times New Roman" w:hAnsi="Times New Roman" w:cs="Times New Roman"/>
          <w:sz w:val="24"/>
          <w:szCs w:val="24"/>
        </w:rPr>
        <w:t>Tryb udzielenia zamówienia.</w:t>
      </w:r>
    </w:p>
    <w:p w14:paraId="665A130F" w14:textId="2BD9BCD3" w:rsidR="00E51CAA" w:rsidRPr="00741EB8" w:rsidRDefault="00E51CAA" w:rsidP="0048702E">
      <w:pPr>
        <w:pStyle w:val="Style23"/>
        <w:widowControl/>
        <w:numPr>
          <w:ilvl w:val="0"/>
          <w:numId w:val="1"/>
        </w:numPr>
        <w:tabs>
          <w:tab w:val="left" w:pos="720"/>
        </w:tabs>
        <w:ind w:left="720"/>
        <w:rPr>
          <w:rStyle w:val="FontStyle52"/>
          <w:rFonts w:ascii="Times New Roman" w:hAnsi="Times New Roman" w:cs="Times New Roman"/>
          <w:sz w:val="24"/>
          <w:szCs w:val="24"/>
        </w:rPr>
      </w:pPr>
      <w:r w:rsidRPr="00741EB8">
        <w:rPr>
          <w:rStyle w:val="FontStyle52"/>
          <w:rFonts w:ascii="Times New Roman" w:hAnsi="Times New Roman" w:cs="Times New Roman"/>
          <w:sz w:val="24"/>
          <w:szCs w:val="24"/>
        </w:rPr>
        <w:t xml:space="preserve">Postępowanie o udzielenie zamówienia publicznego prowadzone jest w trybie </w:t>
      </w:r>
      <w:r w:rsidRPr="00741EB8">
        <w:rPr>
          <w:rStyle w:val="FontStyle49"/>
          <w:rFonts w:ascii="Times New Roman" w:hAnsi="Times New Roman" w:cs="Times New Roman"/>
          <w:sz w:val="24"/>
          <w:szCs w:val="24"/>
        </w:rPr>
        <w:t xml:space="preserve">podstawowym, na podstawie art. 275 pkt 1 </w:t>
      </w:r>
      <w:r w:rsidRPr="00741EB8">
        <w:rPr>
          <w:rStyle w:val="FontStyle52"/>
          <w:rFonts w:ascii="Times New Roman" w:hAnsi="Times New Roman" w:cs="Times New Roman"/>
          <w:sz w:val="24"/>
          <w:szCs w:val="24"/>
        </w:rPr>
        <w:t xml:space="preserve">ustawy z dnia 11 września 2019 </w:t>
      </w:r>
      <w:r w:rsidR="00282DA5" w:rsidRPr="00741EB8">
        <w:rPr>
          <w:rStyle w:val="FontStyle52"/>
          <w:rFonts w:ascii="Times New Roman" w:hAnsi="Times New Roman" w:cs="Times New Roman"/>
          <w:sz w:val="24"/>
          <w:szCs w:val="24"/>
        </w:rPr>
        <w:t>r. - Prawo zamówień publicznych</w:t>
      </w:r>
      <w:r w:rsidRPr="00741EB8">
        <w:rPr>
          <w:rStyle w:val="FontStyle52"/>
          <w:rFonts w:ascii="Times New Roman" w:hAnsi="Times New Roman" w:cs="Times New Roman"/>
          <w:sz w:val="24"/>
          <w:szCs w:val="24"/>
        </w:rPr>
        <w:t xml:space="preserve"> zwanej dalej „ustawą </w:t>
      </w:r>
      <w:proofErr w:type="spellStart"/>
      <w:r w:rsidRPr="00741EB8">
        <w:rPr>
          <w:rStyle w:val="FontStyle52"/>
          <w:rFonts w:ascii="Times New Roman" w:hAnsi="Times New Roman" w:cs="Times New Roman"/>
          <w:sz w:val="24"/>
          <w:szCs w:val="24"/>
        </w:rPr>
        <w:t>Pzp</w:t>
      </w:r>
      <w:proofErr w:type="spellEnd"/>
      <w:r w:rsidRPr="00741EB8">
        <w:rPr>
          <w:rStyle w:val="FontStyle52"/>
          <w:rFonts w:ascii="Times New Roman" w:hAnsi="Times New Roman" w:cs="Times New Roman"/>
          <w:sz w:val="24"/>
          <w:szCs w:val="24"/>
        </w:rPr>
        <w:t>", oraz aktów wykonawczych do ustawy.</w:t>
      </w:r>
      <w:r w:rsidR="00CF1418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</w:p>
    <w:p w14:paraId="289A0C21" w14:textId="77777777" w:rsidR="00E51CAA" w:rsidRPr="00741EB8" w:rsidRDefault="00E51CAA" w:rsidP="0048702E">
      <w:pPr>
        <w:pStyle w:val="Style23"/>
        <w:widowControl/>
        <w:numPr>
          <w:ilvl w:val="0"/>
          <w:numId w:val="1"/>
        </w:numPr>
        <w:tabs>
          <w:tab w:val="left" w:pos="720"/>
        </w:tabs>
        <w:ind w:left="310" w:firstLine="0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741EB8">
        <w:rPr>
          <w:rStyle w:val="FontStyle52"/>
          <w:rFonts w:ascii="Times New Roman" w:hAnsi="Times New Roman" w:cs="Times New Roman"/>
          <w:sz w:val="24"/>
          <w:szCs w:val="24"/>
        </w:rPr>
        <w:t xml:space="preserve">Wartość zamówienia poniżej progów unijnych w rozumieniu art. 3 ustawy </w:t>
      </w:r>
      <w:proofErr w:type="spellStart"/>
      <w:r w:rsidRPr="00741EB8">
        <w:rPr>
          <w:rStyle w:val="FontStyle52"/>
          <w:rFonts w:ascii="Times New Roman" w:hAnsi="Times New Roman" w:cs="Times New Roman"/>
          <w:sz w:val="24"/>
          <w:szCs w:val="24"/>
        </w:rPr>
        <w:t>Pzp</w:t>
      </w:r>
      <w:proofErr w:type="spellEnd"/>
      <w:r w:rsidRPr="00741EB8">
        <w:rPr>
          <w:rStyle w:val="FontStyle52"/>
          <w:rFonts w:ascii="Times New Roman" w:hAnsi="Times New Roman" w:cs="Times New Roman"/>
          <w:sz w:val="24"/>
          <w:szCs w:val="24"/>
        </w:rPr>
        <w:t>.</w:t>
      </w:r>
    </w:p>
    <w:p w14:paraId="38D0141F" w14:textId="77777777" w:rsidR="00E51CAA" w:rsidRPr="00741EB8" w:rsidRDefault="00E51CAA" w:rsidP="0048702E">
      <w:pPr>
        <w:pStyle w:val="Style23"/>
        <w:widowControl/>
        <w:numPr>
          <w:ilvl w:val="0"/>
          <w:numId w:val="1"/>
        </w:numPr>
        <w:tabs>
          <w:tab w:val="left" w:pos="720"/>
        </w:tabs>
        <w:ind w:left="720"/>
        <w:rPr>
          <w:rStyle w:val="FontStyle52"/>
          <w:rFonts w:ascii="Times New Roman" w:hAnsi="Times New Roman" w:cs="Times New Roman"/>
          <w:sz w:val="24"/>
          <w:szCs w:val="24"/>
        </w:rPr>
      </w:pPr>
      <w:r w:rsidRPr="00741EB8">
        <w:rPr>
          <w:rStyle w:val="FontStyle52"/>
          <w:rFonts w:ascii="Times New Roman" w:hAnsi="Times New Roman" w:cs="Times New Roman"/>
          <w:sz w:val="24"/>
          <w:szCs w:val="24"/>
        </w:rPr>
        <w:t xml:space="preserve">W zakresie nieuregulowanym niniejszą Specyfikacją Warunków Zamówienia, zwaną dalej </w:t>
      </w:r>
      <w:r w:rsidRPr="00741EB8">
        <w:rPr>
          <w:rStyle w:val="FontStyle49"/>
          <w:rFonts w:ascii="Times New Roman" w:hAnsi="Times New Roman" w:cs="Times New Roman"/>
          <w:sz w:val="24"/>
          <w:szCs w:val="24"/>
        </w:rPr>
        <w:t xml:space="preserve">„SWZ", </w:t>
      </w:r>
      <w:r w:rsidRPr="00741EB8">
        <w:rPr>
          <w:rStyle w:val="FontStyle52"/>
          <w:rFonts w:ascii="Times New Roman" w:hAnsi="Times New Roman" w:cs="Times New Roman"/>
          <w:sz w:val="24"/>
          <w:szCs w:val="24"/>
        </w:rPr>
        <w:t xml:space="preserve">zastosowanie mają przepisy ustawy </w:t>
      </w:r>
      <w:proofErr w:type="spellStart"/>
      <w:r w:rsidRPr="00741EB8">
        <w:rPr>
          <w:rStyle w:val="FontStyle52"/>
          <w:rFonts w:ascii="Times New Roman" w:hAnsi="Times New Roman" w:cs="Times New Roman"/>
          <w:sz w:val="24"/>
          <w:szCs w:val="24"/>
        </w:rPr>
        <w:t>Pzp</w:t>
      </w:r>
      <w:proofErr w:type="spellEnd"/>
      <w:r w:rsidRPr="00741EB8">
        <w:rPr>
          <w:rStyle w:val="FontStyle52"/>
          <w:rFonts w:ascii="Times New Roman" w:hAnsi="Times New Roman" w:cs="Times New Roman"/>
          <w:sz w:val="24"/>
          <w:szCs w:val="24"/>
        </w:rPr>
        <w:t>.</w:t>
      </w:r>
    </w:p>
    <w:p w14:paraId="21A0C3B4" w14:textId="77777777" w:rsidR="00E51CAA" w:rsidRPr="00741EB8" w:rsidRDefault="00E51CAA" w:rsidP="0048702E">
      <w:pPr>
        <w:pStyle w:val="Style23"/>
        <w:widowControl/>
        <w:numPr>
          <w:ilvl w:val="0"/>
          <w:numId w:val="1"/>
        </w:numPr>
        <w:tabs>
          <w:tab w:val="left" w:pos="720"/>
        </w:tabs>
        <w:ind w:left="310" w:firstLine="0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741EB8">
        <w:rPr>
          <w:rStyle w:val="FontStyle52"/>
          <w:rFonts w:ascii="Times New Roman" w:hAnsi="Times New Roman" w:cs="Times New Roman"/>
          <w:sz w:val="24"/>
          <w:szCs w:val="24"/>
        </w:rPr>
        <w:t>Zamawiający nie przewiduje zawarcia umowy ramowej.</w:t>
      </w:r>
    </w:p>
    <w:p w14:paraId="2F808D15" w14:textId="77777777" w:rsidR="00E51CAA" w:rsidRPr="00741EB8" w:rsidRDefault="00E51CAA" w:rsidP="0048702E">
      <w:pPr>
        <w:pStyle w:val="Style23"/>
        <w:widowControl/>
        <w:numPr>
          <w:ilvl w:val="0"/>
          <w:numId w:val="1"/>
        </w:numPr>
        <w:tabs>
          <w:tab w:val="left" w:pos="720"/>
        </w:tabs>
        <w:ind w:left="310" w:firstLine="0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741EB8">
        <w:rPr>
          <w:rStyle w:val="FontStyle52"/>
          <w:rFonts w:ascii="Times New Roman" w:hAnsi="Times New Roman" w:cs="Times New Roman"/>
          <w:sz w:val="24"/>
          <w:szCs w:val="24"/>
        </w:rPr>
        <w:t>Zamawiający nie przewiduje wyboru najkorzystniejszej oferty z zastosowaniem aukcji elektronicznej.</w:t>
      </w:r>
    </w:p>
    <w:p w14:paraId="71B13D69" w14:textId="77777777" w:rsidR="00E51CAA" w:rsidRPr="00741EB8" w:rsidRDefault="00E51CAA" w:rsidP="0048702E">
      <w:pPr>
        <w:pStyle w:val="Style23"/>
        <w:widowControl/>
        <w:numPr>
          <w:ilvl w:val="0"/>
          <w:numId w:val="1"/>
        </w:numPr>
        <w:tabs>
          <w:tab w:val="left" w:pos="720"/>
        </w:tabs>
        <w:ind w:left="310" w:firstLine="0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741EB8">
        <w:rPr>
          <w:rStyle w:val="FontStyle52"/>
          <w:rFonts w:ascii="Times New Roman" w:hAnsi="Times New Roman" w:cs="Times New Roman"/>
          <w:sz w:val="24"/>
          <w:szCs w:val="24"/>
        </w:rPr>
        <w:t>Zamawiający nie przewiduje złożenia oferty w postaci katalogów elektronicznych.</w:t>
      </w:r>
    </w:p>
    <w:p w14:paraId="378DDCBB" w14:textId="77777777" w:rsidR="00E51CAA" w:rsidRPr="00741EB8" w:rsidRDefault="00E51CAA" w:rsidP="0048702E">
      <w:pPr>
        <w:pStyle w:val="Style23"/>
        <w:widowControl/>
        <w:numPr>
          <w:ilvl w:val="0"/>
          <w:numId w:val="1"/>
        </w:numPr>
        <w:tabs>
          <w:tab w:val="left" w:pos="720"/>
        </w:tabs>
        <w:ind w:left="720"/>
        <w:rPr>
          <w:rStyle w:val="FontStyle52"/>
          <w:rFonts w:ascii="Times New Roman" w:hAnsi="Times New Roman" w:cs="Times New Roman"/>
          <w:sz w:val="24"/>
          <w:szCs w:val="24"/>
        </w:rPr>
      </w:pPr>
      <w:r w:rsidRPr="00741EB8">
        <w:rPr>
          <w:rStyle w:val="FontStyle52"/>
          <w:rFonts w:ascii="Times New Roman" w:hAnsi="Times New Roman" w:cs="Times New Roman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741EB8">
        <w:rPr>
          <w:rStyle w:val="FontStyle52"/>
          <w:rFonts w:ascii="Times New Roman" w:hAnsi="Times New Roman" w:cs="Times New Roman"/>
          <w:sz w:val="24"/>
          <w:szCs w:val="24"/>
        </w:rPr>
        <w:t>Pzp</w:t>
      </w:r>
      <w:proofErr w:type="spellEnd"/>
      <w:r w:rsidRPr="00741EB8">
        <w:rPr>
          <w:rStyle w:val="FontStyle52"/>
          <w:rFonts w:ascii="Times New Roman" w:hAnsi="Times New Roman" w:cs="Times New Roman"/>
          <w:sz w:val="24"/>
          <w:szCs w:val="24"/>
        </w:rPr>
        <w:t>.</w:t>
      </w:r>
    </w:p>
    <w:p w14:paraId="5859C7E0" w14:textId="77777777" w:rsidR="00E51CAA" w:rsidRPr="00741EB8" w:rsidRDefault="00E51CAA" w:rsidP="0048702E">
      <w:pPr>
        <w:pStyle w:val="Style23"/>
        <w:widowControl/>
        <w:numPr>
          <w:ilvl w:val="0"/>
          <w:numId w:val="1"/>
        </w:numPr>
        <w:tabs>
          <w:tab w:val="left" w:pos="720"/>
        </w:tabs>
        <w:ind w:left="720"/>
        <w:rPr>
          <w:rStyle w:val="FontStyle52"/>
          <w:rFonts w:ascii="Times New Roman" w:hAnsi="Times New Roman" w:cs="Times New Roman"/>
          <w:sz w:val="24"/>
          <w:szCs w:val="24"/>
        </w:rPr>
      </w:pPr>
      <w:r w:rsidRPr="00741EB8">
        <w:rPr>
          <w:rStyle w:val="FontStyle52"/>
          <w:rFonts w:ascii="Times New Roman" w:hAnsi="Times New Roman" w:cs="Times New Roman"/>
          <w:sz w:val="24"/>
          <w:szCs w:val="24"/>
        </w:rPr>
        <w:t xml:space="preserve">Zamawiający nie określa dodatkowych wymagań związanych z zatrudnieniem osób, o których mowa w art. 96 ust. 2 pkt 2 ustawy </w:t>
      </w:r>
      <w:proofErr w:type="spellStart"/>
      <w:r w:rsidRPr="00741EB8">
        <w:rPr>
          <w:rStyle w:val="FontStyle52"/>
          <w:rFonts w:ascii="Times New Roman" w:hAnsi="Times New Roman" w:cs="Times New Roman"/>
          <w:sz w:val="24"/>
          <w:szCs w:val="24"/>
        </w:rPr>
        <w:t>Pzp</w:t>
      </w:r>
      <w:proofErr w:type="spellEnd"/>
      <w:r w:rsidRPr="00741EB8">
        <w:rPr>
          <w:rStyle w:val="FontStyle52"/>
          <w:rFonts w:ascii="Times New Roman" w:hAnsi="Times New Roman" w:cs="Times New Roman"/>
          <w:sz w:val="24"/>
          <w:szCs w:val="24"/>
        </w:rPr>
        <w:t>.</w:t>
      </w:r>
    </w:p>
    <w:p w14:paraId="0755C355" w14:textId="77777777" w:rsidR="00282DA5" w:rsidRPr="00741EB8" w:rsidRDefault="00282DA5" w:rsidP="00282DA5">
      <w:pPr>
        <w:pStyle w:val="Style23"/>
        <w:widowControl/>
        <w:tabs>
          <w:tab w:val="left" w:pos="720"/>
        </w:tabs>
        <w:ind w:left="720" w:firstLine="0"/>
        <w:rPr>
          <w:rStyle w:val="FontStyle52"/>
          <w:rFonts w:ascii="Times New Roman" w:hAnsi="Times New Roman" w:cs="Times New Roman"/>
          <w:sz w:val="24"/>
          <w:szCs w:val="24"/>
        </w:rPr>
      </w:pPr>
    </w:p>
    <w:p w14:paraId="00333706" w14:textId="77777777" w:rsidR="00E51CAA" w:rsidRPr="00741EB8" w:rsidRDefault="00741EB8" w:rsidP="00EC481E">
      <w:pPr>
        <w:pStyle w:val="Style16"/>
        <w:widowControl/>
        <w:tabs>
          <w:tab w:val="left" w:pos="0"/>
        </w:tabs>
        <w:spacing w:line="259" w:lineRule="exact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4. </w:t>
      </w:r>
      <w:r w:rsidR="00E51CAA" w:rsidRPr="00741EB8">
        <w:rPr>
          <w:rStyle w:val="FontStyle49"/>
          <w:rFonts w:ascii="Times New Roman" w:hAnsi="Times New Roman" w:cs="Times New Roman"/>
          <w:sz w:val="24"/>
          <w:szCs w:val="24"/>
        </w:rPr>
        <w:t>Informacja,  czy  zamawiający  przewiduje  wybór  najkorzystn</w:t>
      </w: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iejszej  oferty  z możliwością </w:t>
      </w:r>
      <w:r w:rsidR="00E51CAA" w:rsidRPr="00741EB8">
        <w:rPr>
          <w:rStyle w:val="FontStyle49"/>
          <w:rFonts w:ascii="Times New Roman" w:hAnsi="Times New Roman" w:cs="Times New Roman"/>
          <w:sz w:val="24"/>
          <w:szCs w:val="24"/>
        </w:rPr>
        <w:t>prowadzenia negocjacji.</w:t>
      </w:r>
    </w:p>
    <w:p w14:paraId="47D29BEC" w14:textId="77777777" w:rsidR="00E51CAA" w:rsidRPr="00741EB8" w:rsidRDefault="00E51CAA" w:rsidP="00282DA5">
      <w:pPr>
        <w:pStyle w:val="Style8"/>
        <w:widowControl/>
        <w:spacing w:line="259" w:lineRule="exact"/>
        <w:rPr>
          <w:rStyle w:val="FontStyle52"/>
          <w:rFonts w:ascii="Times New Roman" w:hAnsi="Times New Roman" w:cs="Times New Roman"/>
          <w:sz w:val="24"/>
          <w:szCs w:val="24"/>
        </w:rPr>
      </w:pPr>
      <w:r w:rsidRPr="00741EB8">
        <w:rPr>
          <w:rStyle w:val="FontStyle52"/>
          <w:rFonts w:ascii="Times New Roman" w:hAnsi="Times New Roman" w:cs="Times New Roman"/>
          <w:sz w:val="24"/>
          <w:szCs w:val="24"/>
        </w:rPr>
        <w:t>Zamawiający nie przewiduje wyboru najkorzystniejszej oferty z możliwością prowadzenia negocjacji.</w:t>
      </w:r>
    </w:p>
    <w:p w14:paraId="75B49628" w14:textId="77777777" w:rsidR="00282DA5" w:rsidRPr="00741EB8" w:rsidRDefault="00282DA5">
      <w:pPr>
        <w:pStyle w:val="Style8"/>
        <w:widowControl/>
        <w:spacing w:line="259" w:lineRule="exact"/>
        <w:jc w:val="center"/>
        <w:rPr>
          <w:rStyle w:val="FontStyle52"/>
          <w:rFonts w:ascii="Times New Roman" w:hAnsi="Times New Roman" w:cs="Times New Roman"/>
          <w:sz w:val="24"/>
          <w:szCs w:val="24"/>
        </w:rPr>
      </w:pPr>
    </w:p>
    <w:p w14:paraId="2BF17A90" w14:textId="77777777" w:rsidR="00144B91" w:rsidRDefault="00144B91" w:rsidP="00854B80">
      <w:pPr>
        <w:pStyle w:val="Style16"/>
        <w:widowControl/>
        <w:tabs>
          <w:tab w:val="left" w:pos="353"/>
        </w:tabs>
        <w:spacing w:line="259" w:lineRule="exact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</w:p>
    <w:p w14:paraId="69F7ADDE" w14:textId="77777777" w:rsidR="00144B91" w:rsidRDefault="00144B91" w:rsidP="00854B80">
      <w:pPr>
        <w:pStyle w:val="Style16"/>
        <w:widowControl/>
        <w:tabs>
          <w:tab w:val="left" w:pos="353"/>
        </w:tabs>
        <w:spacing w:line="259" w:lineRule="exact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</w:p>
    <w:p w14:paraId="5DD60965" w14:textId="77777777" w:rsidR="00144B91" w:rsidRDefault="00144B91" w:rsidP="00854B80">
      <w:pPr>
        <w:pStyle w:val="Style16"/>
        <w:widowControl/>
        <w:tabs>
          <w:tab w:val="left" w:pos="353"/>
        </w:tabs>
        <w:spacing w:line="259" w:lineRule="exact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</w:p>
    <w:p w14:paraId="7733492C" w14:textId="77777777" w:rsidR="00854B80" w:rsidRDefault="00741EB8" w:rsidP="00854B80">
      <w:pPr>
        <w:pStyle w:val="Style16"/>
        <w:widowControl/>
        <w:tabs>
          <w:tab w:val="left" w:pos="353"/>
        </w:tabs>
        <w:spacing w:line="259" w:lineRule="exact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 w:rsidRPr="00741EB8">
        <w:rPr>
          <w:rStyle w:val="FontStyle49"/>
          <w:rFonts w:ascii="Times New Roman" w:hAnsi="Times New Roman" w:cs="Times New Roman"/>
          <w:sz w:val="24"/>
          <w:szCs w:val="24"/>
        </w:rPr>
        <w:t xml:space="preserve">5. </w:t>
      </w:r>
      <w:r w:rsidR="00E51CAA" w:rsidRPr="00741EB8">
        <w:rPr>
          <w:rStyle w:val="FontStyle49"/>
          <w:rFonts w:ascii="Times New Roman" w:hAnsi="Times New Roman" w:cs="Times New Roman"/>
          <w:sz w:val="24"/>
          <w:szCs w:val="24"/>
        </w:rPr>
        <w:t>Opis przedmiotu zamówienia.</w:t>
      </w:r>
    </w:p>
    <w:p w14:paraId="47C8057A" w14:textId="26389348" w:rsidR="003C265E" w:rsidRDefault="00343BFC" w:rsidP="003C265E">
      <w:pPr>
        <w:pStyle w:val="Akapitzlist"/>
        <w:spacing w:before="24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2E9B">
        <w:rPr>
          <w:rFonts w:ascii="Times New Roman" w:hAnsi="Times New Roman"/>
          <w:bCs/>
          <w:sz w:val="24"/>
          <w:szCs w:val="24"/>
        </w:rPr>
        <w:t>5.1.1. Przedmiot zamówienia obejmuje dostawę</w:t>
      </w:r>
      <w:r w:rsidR="00173844">
        <w:rPr>
          <w:rFonts w:ascii="Times New Roman" w:hAnsi="Times New Roman"/>
          <w:bCs/>
          <w:sz w:val="24"/>
          <w:szCs w:val="24"/>
        </w:rPr>
        <w:t xml:space="preserve"> </w:t>
      </w:r>
      <w:r w:rsidRPr="00F92E9B">
        <w:rPr>
          <w:rFonts w:ascii="Times New Roman" w:hAnsi="Times New Roman"/>
          <w:bCs/>
          <w:sz w:val="24"/>
          <w:szCs w:val="24"/>
        </w:rPr>
        <w:t>laptopów o parametrach określonych w Załączniku Nr 3 do SWZ -</w:t>
      </w:r>
      <w:r w:rsidR="00173844">
        <w:rPr>
          <w:rFonts w:ascii="Times New Roman" w:hAnsi="Times New Roman"/>
          <w:bCs/>
          <w:sz w:val="24"/>
          <w:szCs w:val="24"/>
        </w:rPr>
        <w:t xml:space="preserve"> </w:t>
      </w:r>
      <w:r w:rsidRPr="00F92E9B">
        <w:rPr>
          <w:rFonts w:ascii="Times New Roman" w:hAnsi="Times New Roman"/>
          <w:bCs/>
          <w:sz w:val="24"/>
          <w:szCs w:val="24"/>
        </w:rPr>
        <w:t xml:space="preserve"> Opisie Przedmiotu Zamówienia. OPZ zawiera minimalne wymagania, które musi spełniać oferowany przedmiot zamówienia. </w:t>
      </w:r>
      <w:r w:rsidR="00487DC8" w:rsidRPr="00F92E9B">
        <w:rPr>
          <w:rFonts w:ascii="Times New Roman" w:hAnsi="Times New Roman"/>
          <w:sz w:val="24"/>
          <w:szCs w:val="24"/>
        </w:rPr>
        <w:t xml:space="preserve"> Wykonawca zobowiązuje się do dostarczenia </w:t>
      </w:r>
      <w:r w:rsidR="00173844">
        <w:rPr>
          <w:rFonts w:ascii="Times New Roman" w:hAnsi="Times New Roman"/>
          <w:sz w:val="24"/>
          <w:szCs w:val="24"/>
        </w:rPr>
        <w:t>przedmiotu zamówienia</w:t>
      </w:r>
      <w:r w:rsidR="00487DC8" w:rsidRPr="00F92E9B">
        <w:rPr>
          <w:rFonts w:ascii="Times New Roman" w:hAnsi="Times New Roman"/>
          <w:sz w:val="24"/>
          <w:szCs w:val="24"/>
        </w:rPr>
        <w:t xml:space="preserve"> </w:t>
      </w:r>
      <w:r w:rsidR="00173844">
        <w:rPr>
          <w:rFonts w:ascii="Times New Roman" w:hAnsi="Times New Roman"/>
          <w:sz w:val="24"/>
          <w:szCs w:val="24"/>
        </w:rPr>
        <w:t xml:space="preserve"> jako </w:t>
      </w:r>
      <w:r w:rsidR="00487DC8" w:rsidRPr="00F92E9B">
        <w:rPr>
          <w:rFonts w:ascii="Times New Roman" w:hAnsi="Times New Roman"/>
          <w:sz w:val="24"/>
          <w:szCs w:val="24"/>
        </w:rPr>
        <w:t>nowych</w:t>
      </w:r>
      <w:r w:rsidR="003C265E">
        <w:rPr>
          <w:rFonts w:ascii="Times New Roman" w:hAnsi="Times New Roman"/>
          <w:sz w:val="24"/>
          <w:szCs w:val="24"/>
        </w:rPr>
        <w:t>, kompletnych</w:t>
      </w:r>
      <w:r w:rsidR="00487DC8" w:rsidRPr="00F92E9B">
        <w:rPr>
          <w:rFonts w:ascii="Times New Roman" w:hAnsi="Times New Roman"/>
          <w:sz w:val="24"/>
          <w:szCs w:val="24"/>
        </w:rPr>
        <w:t xml:space="preserve">, nieużywanych, wolnych od wad fizycznych i prawnych oraz wydania dokumentacji dotyczącej dostarczonego przedmiotu zamówienia np. certyfikatów, atestów, deklaracji zgodności, instrukcji obsługi, kart gwarancyjnych </w:t>
      </w:r>
      <w:r w:rsidR="00F92E9B">
        <w:rPr>
          <w:rFonts w:ascii="Times New Roman" w:hAnsi="Times New Roman"/>
          <w:sz w:val="24"/>
          <w:szCs w:val="24"/>
        </w:rPr>
        <w:t>wraz z dostawą</w:t>
      </w:r>
      <w:r w:rsidR="00487DC8" w:rsidRPr="00F92E9B">
        <w:rPr>
          <w:rFonts w:ascii="Times New Roman" w:hAnsi="Times New Roman"/>
          <w:sz w:val="24"/>
          <w:szCs w:val="24"/>
        </w:rPr>
        <w:t xml:space="preserve">. </w:t>
      </w:r>
    </w:p>
    <w:p w14:paraId="1140598A" w14:textId="5BF10134" w:rsidR="003C265E" w:rsidRPr="00FF525B" w:rsidRDefault="003C265E" w:rsidP="003C265E">
      <w:pPr>
        <w:pStyle w:val="Akapitzlist"/>
        <w:spacing w:before="24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525B">
        <w:rPr>
          <w:rFonts w:ascii="Times New Roman" w:hAnsi="Times New Roman"/>
          <w:sz w:val="24"/>
          <w:szCs w:val="24"/>
        </w:rPr>
        <w:t>Zamawiający wyklucza dostawę sprzętu używanego, poleasingowego, powystawowego, po zwrocie itp. Nie dopuszcza się zaoferowania komputera „</w:t>
      </w:r>
      <w:proofErr w:type="spellStart"/>
      <w:r w:rsidRPr="00FF525B">
        <w:rPr>
          <w:rFonts w:ascii="Times New Roman" w:hAnsi="Times New Roman"/>
          <w:sz w:val="24"/>
          <w:szCs w:val="24"/>
        </w:rPr>
        <w:t>refurbished</w:t>
      </w:r>
      <w:proofErr w:type="spellEnd"/>
      <w:r w:rsidRPr="00FF525B">
        <w:rPr>
          <w:rFonts w:ascii="Times New Roman" w:hAnsi="Times New Roman"/>
          <w:sz w:val="24"/>
          <w:szCs w:val="24"/>
        </w:rPr>
        <w:t>”. Nie dopuszcza się modyfikacji na drodze Producent-Zamawiający.</w:t>
      </w:r>
    </w:p>
    <w:p w14:paraId="5ED072AD" w14:textId="32AF2929" w:rsidR="003C265E" w:rsidRPr="00FF525B" w:rsidRDefault="003C265E" w:rsidP="003C265E">
      <w:pPr>
        <w:widowControl/>
        <w:rPr>
          <w:rFonts w:ascii="Times New Roman" w:hAnsi="Times New Roman" w:cs="Times New Roman"/>
        </w:rPr>
      </w:pPr>
      <w:r w:rsidRPr="00FF525B">
        <w:rPr>
          <w:rFonts w:ascii="Times New Roman" w:hAnsi="Times New Roman" w:cs="Times New Roman"/>
        </w:rPr>
        <w:t xml:space="preserve">Nie dopuszcza się stosowania adapterów, przejściówek, ani innych urządzeń zewnętrznych w celu osiągnięcia wymaganych portów i funkcjonalności urządzeń. </w:t>
      </w:r>
    </w:p>
    <w:p w14:paraId="1FF5A4C6" w14:textId="5971DC0B" w:rsidR="003C265E" w:rsidRPr="00FF525B" w:rsidRDefault="003C265E" w:rsidP="003C265E">
      <w:pPr>
        <w:widowControl/>
        <w:rPr>
          <w:rFonts w:ascii="Times New Roman" w:hAnsi="Times New Roman" w:cs="Times New Roman"/>
        </w:rPr>
      </w:pPr>
      <w:bookmarkStart w:id="1" w:name="_Hlk115949001"/>
      <w:r w:rsidRPr="00FF525B">
        <w:rPr>
          <w:rFonts w:ascii="Times New Roman" w:hAnsi="Times New Roman" w:cs="Times New Roman"/>
        </w:rPr>
        <w:t>Nie dopuszcz</w:t>
      </w:r>
      <w:r w:rsidR="00FF525B" w:rsidRPr="00FF525B">
        <w:rPr>
          <w:rFonts w:ascii="Times New Roman" w:hAnsi="Times New Roman" w:cs="Times New Roman"/>
        </w:rPr>
        <w:t>a się</w:t>
      </w:r>
      <w:r w:rsidRPr="00FF525B">
        <w:rPr>
          <w:rFonts w:ascii="Times New Roman" w:hAnsi="Times New Roman" w:cs="Times New Roman"/>
        </w:rPr>
        <w:t xml:space="preserve"> urządzeń z zainstalowanym systemem operacyjnym w wersji</w:t>
      </w:r>
      <w:r w:rsidR="00FF525B" w:rsidRPr="00FF525B">
        <w:rPr>
          <w:rFonts w:ascii="Times New Roman" w:hAnsi="Times New Roman" w:cs="Times New Roman"/>
        </w:rPr>
        <w:t xml:space="preserve"> </w:t>
      </w:r>
      <w:r w:rsidR="009F19C3">
        <w:rPr>
          <w:rFonts w:ascii="Times New Roman" w:hAnsi="Times New Roman" w:cs="Times New Roman"/>
        </w:rPr>
        <w:t xml:space="preserve">Pro </w:t>
      </w:r>
      <w:proofErr w:type="spellStart"/>
      <w:r w:rsidR="009F19C3">
        <w:rPr>
          <w:rFonts w:ascii="Times New Roman" w:hAnsi="Times New Roman" w:cs="Times New Roman"/>
        </w:rPr>
        <w:t>Education</w:t>
      </w:r>
      <w:proofErr w:type="spellEnd"/>
      <w:r w:rsidRPr="00FF525B">
        <w:rPr>
          <w:rFonts w:ascii="Times New Roman" w:hAnsi="Times New Roman" w:cs="Times New Roman"/>
        </w:rPr>
        <w:t>.</w:t>
      </w:r>
      <w:bookmarkEnd w:id="1"/>
    </w:p>
    <w:p w14:paraId="00928D56" w14:textId="0663D521" w:rsidR="003C265E" w:rsidRPr="00FF525B" w:rsidRDefault="003C265E" w:rsidP="00FF525B">
      <w:pPr>
        <w:widowControl/>
        <w:rPr>
          <w:rFonts w:ascii="Times New Roman" w:hAnsi="Times New Roman" w:cs="Times New Roman"/>
        </w:rPr>
      </w:pPr>
      <w:r w:rsidRPr="00FF525B">
        <w:rPr>
          <w:rFonts w:ascii="Times New Roman" w:hAnsi="Times New Roman" w:cs="Times New Roman"/>
        </w:rPr>
        <w:t>Zamawiający zastrzega sobie prawo sprawdzenia pełnej zgodności parametrów oferowanego sprzętu z wymogami</w:t>
      </w:r>
      <w:r w:rsidR="00FF525B" w:rsidRPr="00FF525B">
        <w:rPr>
          <w:rFonts w:ascii="Times New Roman" w:hAnsi="Times New Roman" w:cs="Times New Roman"/>
        </w:rPr>
        <w:t xml:space="preserve"> </w:t>
      </w:r>
      <w:r w:rsidRPr="00FF525B">
        <w:rPr>
          <w:rFonts w:ascii="Times New Roman" w:hAnsi="Times New Roman" w:cs="Times New Roman"/>
        </w:rPr>
        <w:t>niniejszej SWZ</w:t>
      </w:r>
      <w:r w:rsidR="00FF525B" w:rsidRPr="00FF525B">
        <w:rPr>
          <w:rFonts w:ascii="Times New Roman" w:hAnsi="Times New Roman" w:cs="Times New Roman"/>
        </w:rPr>
        <w:t xml:space="preserve"> i Opisie przedmiotu zamówienia.</w:t>
      </w:r>
    </w:p>
    <w:p w14:paraId="40FA9981" w14:textId="5C33C081" w:rsidR="00487DC8" w:rsidRPr="00F92E9B" w:rsidRDefault="00487DC8" w:rsidP="00487DC8">
      <w:pPr>
        <w:pStyle w:val="Akapitzlist"/>
        <w:spacing w:before="24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2E9B">
        <w:rPr>
          <w:rFonts w:ascii="Times New Roman" w:hAnsi="Times New Roman"/>
          <w:sz w:val="24"/>
          <w:szCs w:val="24"/>
        </w:rPr>
        <w:t>Odbiór dostarczonych laptopów nastąpi w formie protokołu odbioru</w:t>
      </w:r>
      <w:r w:rsidR="00A20334">
        <w:rPr>
          <w:rFonts w:ascii="Times New Roman" w:hAnsi="Times New Roman"/>
          <w:sz w:val="24"/>
          <w:szCs w:val="24"/>
        </w:rPr>
        <w:t xml:space="preserve"> </w:t>
      </w:r>
      <w:r w:rsidRPr="00F92E9B">
        <w:rPr>
          <w:rFonts w:ascii="Times New Roman" w:hAnsi="Times New Roman"/>
          <w:sz w:val="24"/>
          <w:szCs w:val="24"/>
        </w:rPr>
        <w:t xml:space="preserve"> jakościowego w ciągu 5 dni roboczych od dostarczenia laptopów do Zamawiającego i stwierdzeniu ich zgodności z warunkami zamówienia. Protokół odbioru jakościowego zostanie przekazany wykonawcy na adres e-mail wskazany w ofercie i jeżeli nie będzie zawierał zastrzeżeń będzie podstawą do wystawienia faktury, natomiast jeżeli będzie zawierał zastrzeżenia wykonawca zobowiązany jest  zabrać przedmiot zamówienia</w:t>
      </w:r>
      <w:r w:rsidR="00F92E9B">
        <w:rPr>
          <w:rFonts w:ascii="Times New Roman" w:hAnsi="Times New Roman"/>
          <w:sz w:val="24"/>
          <w:szCs w:val="24"/>
        </w:rPr>
        <w:t xml:space="preserve"> </w:t>
      </w:r>
      <w:bookmarkStart w:id="2" w:name="_Hlk100684132"/>
      <w:r w:rsidR="00F92E9B">
        <w:rPr>
          <w:rFonts w:ascii="Times New Roman" w:hAnsi="Times New Roman"/>
          <w:sz w:val="24"/>
          <w:szCs w:val="24"/>
        </w:rPr>
        <w:t>(na własny koszt)</w:t>
      </w:r>
      <w:r w:rsidRPr="00F92E9B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F92E9B">
        <w:rPr>
          <w:rFonts w:ascii="Times New Roman" w:hAnsi="Times New Roman"/>
          <w:sz w:val="24"/>
          <w:szCs w:val="24"/>
        </w:rPr>
        <w:t xml:space="preserve">nie spełniający opis przedmiotu zamówienia ( załącznik nr 3 do SWZ) i  dostarczyć przedmiot zamówienia zgodnie z opisem w terminie </w:t>
      </w:r>
      <w:r w:rsidR="000939CB">
        <w:rPr>
          <w:rFonts w:ascii="Times New Roman" w:hAnsi="Times New Roman"/>
          <w:sz w:val="24"/>
          <w:szCs w:val="24"/>
        </w:rPr>
        <w:t>5</w:t>
      </w:r>
      <w:r w:rsidRPr="00F92E9B">
        <w:rPr>
          <w:rFonts w:ascii="Times New Roman" w:hAnsi="Times New Roman"/>
          <w:sz w:val="24"/>
          <w:szCs w:val="24"/>
        </w:rPr>
        <w:t xml:space="preserve"> dni. Za nie dotrzymanie tego terminu zostanie naliczona kara umowna zgodnie z  § 5 ust 2 pkt 2) umowy. </w:t>
      </w:r>
    </w:p>
    <w:p w14:paraId="68DFB7F0" w14:textId="77777777" w:rsidR="00343BFC" w:rsidRPr="00343BFC" w:rsidRDefault="00343BFC" w:rsidP="00343BFC">
      <w:pPr>
        <w:pStyle w:val="Style16"/>
        <w:tabs>
          <w:tab w:val="left" w:pos="353"/>
        </w:tabs>
        <w:spacing w:line="259" w:lineRule="exact"/>
        <w:ind w:firstLine="0"/>
        <w:jc w:val="both"/>
        <w:rPr>
          <w:rFonts w:ascii="Times New Roman" w:hAnsi="Times New Roman" w:cs="Times New Roman"/>
          <w:bCs/>
        </w:rPr>
      </w:pPr>
    </w:p>
    <w:p w14:paraId="69A0565D" w14:textId="6D5F7BB7" w:rsidR="00AB03E2" w:rsidRPr="00CF3893" w:rsidRDefault="00343BFC" w:rsidP="00893B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343BFC">
        <w:rPr>
          <w:rFonts w:ascii="Times New Roman" w:hAnsi="Times New Roman" w:cs="Times New Roman"/>
          <w:color w:val="auto"/>
        </w:rPr>
        <w:t xml:space="preserve">5.1.2. </w:t>
      </w:r>
      <w:r w:rsidR="009E1A0E" w:rsidRPr="00CF3893">
        <w:rPr>
          <w:rFonts w:ascii="Times New Roman" w:hAnsi="Times New Roman" w:cs="Times New Roman"/>
          <w:b/>
          <w:bCs/>
          <w:color w:val="auto"/>
        </w:rPr>
        <w:t>Wykonawca wraz z ofertą dostarczy wymagane</w:t>
      </w:r>
      <w:r w:rsidR="00FF525B" w:rsidRPr="00CF3893">
        <w:rPr>
          <w:rFonts w:ascii="Times New Roman" w:hAnsi="Times New Roman" w:cs="Times New Roman"/>
          <w:b/>
          <w:bCs/>
          <w:color w:val="auto"/>
        </w:rPr>
        <w:t xml:space="preserve"> przedmiotowe środki dowodowe</w:t>
      </w:r>
      <w:r w:rsidR="009E1A0E" w:rsidRPr="00CF3893">
        <w:rPr>
          <w:rFonts w:ascii="Times New Roman" w:hAnsi="Times New Roman" w:cs="Times New Roman"/>
          <w:b/>
          <w:bCs/>
          <w:color w:val="auto"/>
        </w:rPr>
        <w:t xml:space="preserve">, testy, </w:t>
      </w:r>
      <w:r w:rsidR="00FF525B" w:rsidRPr="00CF3893">
        <w:rPr>
          <w:rFonts w:ascii="Times New Roman" w:hAnsi="Times New Roman" w:cs="Times New Roman"/>
          <w:b/>
          <w:bCs/>
          <w:color w:val="auto"/>
        </w:rPr>
        <w:t>wydruki</w:t>
      </w:r>
      <w:r w:rsidR="009E1A0E" w:rsidRPr="00CF3893">
        <w:rPr>
          <w:rFonts w:ascii="Times New Roman" w:hAnsi="Times New Roman" w:cs="Times New Roman"/>
          <w:b/>
          <w:bCs/>
          <w:color w:val="auto"/>
        </w:rPr>
        <w:t xml:space="preserve"> opisane w załączniku nr 3 do SWZ</w:t>
      </w:r>
      <w:r w:rsidR="00CF3893" w:rsidRPr="00CF3893">
        <w:rPr>
          <w:rFonts w:ascii="Times New Roman" w:hAnsi="Times New Roman" w:cs="Times New Roman"/>
          <w:b/>
          <w:bCs/>
          <w:color w:val="auto"/>
        </w:rPr>
        <w:t>.</w:t>
      </w:r>
    </w:p>
    <w:p w14:paraId="0319FE3D" w14:textId="173B2D39" w:rsidR="00CF3893" w:rsidRDefault="00CF3893" w:rsidP="00893B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442ACFD" w14:textId="31272569" w:rsidR="00CF3893" w:rsidRPr="00CF3893" w:rsidRDefault="00CF3893" w:rsidP="00893B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5.1.3 </w:t>
      </w:r>
      <w:r w:rsidRPr="00CF3893">
        <w:rPr>
          <w:rFonts w:ascii="Times New Roman" w:hAnsi="Times New Roman" w:cs="Times New Roman"/>
          <w:b/>
          <w:bCs/>
          <w:color w:val="auto"/>
        </w:rPr>
        <w:t>Zamawiający zastrzega sobie możliwość do skorzystania z prawa opcji.</w:t>
      </w:r>
    </w:p>
    <w:p w14:paraId="62CDEB40" w14:textId="77777777" w:rsidR="00F46989" w:rsidRPr="004025DE" w:rsidRDefault="00CF3893" w:rsidP="00CF3893">
      <w:pPr>
        <w:pStyle w:val="Akapitzlist"/>
        <w:spacing w:before="24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25DE">
        <w:rPr>
          <w:rFonts w:ascii="Times New Roman" w:hAnsi="Times New Roman"/>
          <w:sz w:val="24"/>
          <w:szCs w:val="24"/>
        </w:rPr>
        <w:t>Zamawiający zastrzega sobie możliwość skorzystania z prawa opcji</w:t>
      </w:r>
      <w:r w:rsidR="00F46989" w:rsidRPr="004025DE">
        <w:rPr>
          <w:rFonts w:ascii="Times New Roman" w:hAnsi="Times New Roman"/>
          <w:sz w:val="24"/>
          <w:szCs w:val="24"/>
        </w:rPr>
        <w:t xml:space="preserve"> na podstawie art. 441 ustawy </w:t>
      </w:r>
      <w:proofErr w:type="spellStart"/>
      <w:r w:rsidR="00F46989" w:rsidRPr="004025DE">
        <w:rPr>
          <w:rFonts w:ascii="Times New Roman" w:hAnsi="Times New Roman"/>
          <w:sz w:val="24"/>
          <w:szCs w:val="24"/>
        </w:rPr>
        <w:t>Pzp</w:t>
      </w:r>
      <w:proofErr w:type="spellEnd"/>
      <w:r w:rsidR="00F46989" w:rsidRPr="004025DE">
        <w:rPr>
          <w:rFonts w:ascii="Times New Roman" w:hAnsi="Times New Roman"/>
          <w:sz w:val="24"/>
          <w:szCs w:val="24"/>
        </w:rPr>
        <w:t xml:space="preserve"> z 2019 r</w:t>
      </w:r>
      <w:r w:rsidRPr="004025DE">
        <w:rPr>
          <w:rFonts w:ascii="Times New Roman" w:hAnsi="Times New Roman"/>
          <w:sz w:val="24"/>
          <w:szCs w:val="24"/>
        </w:rPr>
        <w:t>, tj. zakupu dodatkowych</w:t>
      </w:r>
      <w:r w:rsidR="009F19C3" w:rsidRPr="004025DE">
        <w:rPr>
          <w:rFonts w:ascii="Times New Roman" w:hAnsi="Times New Roman"/>
          <w:sz w:val="24"/>
          <w:szCs w:val="24"/>
        </w:rPr>
        <w:t xml:space="preserve"> laptopów</w:t>
      </w:r>
      <w:r w:rsidR="00F46989" w:rsidRPr="004025DE">
        <w:rPr>
          <w:rFonts w:ascii="Times New Roman" w:hAnsi="Times New Roman"/>
          <w:sz w:val="24"/>
          <w:szCs w:val="24"/>
        </w:rPr>
        <w:t xml:space="preserve"> o parametrach i na warunkach takich samych jak zamówienie podstawowe</w:t>
      </w:r>
      <w:r w:rsidR="009F19C3" w:rsidRPr="004025DE">
        <w:rPr>
          <w:rFonts w:ascii="Times New Roman" w:hAnsi="Times New Roman"/>
          <w:sz w:val="24"/>
          <w:szCs w:val="24"/>
        </w:rPr>
        <w:t>.</w:t>
      </w:r>
      <w:r w:rsidRPr="004025DE">
        <w:rPr>
          <w:rFonts w:ascii="Times New Roman" w:hAnsi="Times New Roman"/>
          <w:sz w:val="24"/>
          <w:szCs w:val="24"/>
        </w:rPr>
        <w:t xml:space="preserve"> Prawo opcji oznacza, że Zamawiający na pewno zakupi podstawowy zakres przedmiotu zamówienia</w:t>
      </w:r>
      <w:r w:rsidR="00F46989" w:rsidRPr="004025DE">
        <w:rPr>
          <w:rFonts w:ascii="Times New Roman" w:hAnsi="Times New Roman"/>
          <w:sz w:val="24"/>
          <w:szCs w:val="24"/>
        </w:rPr>
        <w:t xml:space="preserve"> tj. 38 </w:t>
      </w:r>
      <w:proofErr w:type="spellStart"/>
      <w:r w:rsidR="00F46989" w:rsidRPr="004025DE">
        <w:rPr>
          <w:rFonts w:ascii="Times New Roman" w:hAnsi="Times New Roman"/>
          <w:sz w:val="24"/>
          <w:szCs w:val="24"/>
        </w:rPr>
        <w:t>szt</w:t>
      </w:r>
      <w:proofErr w:type="spellEnd"/>
      <w:r w:rsidR="00F46989" w:rsidRPr="004025DE">
        <w:rPr>
          <w:rFonts w:ascii="Times New Roman" w:hAnsi="Times New Roman"/>
          <w:sz w:val="24"/>
          <w:szCs w:val="24"/>
        </w:rPr>
        <w:t xml:space="preserve">  laptopów zgodnych z OPZ załącznikiem 3 do SWZ</w:t>
      </w:r>
      <w:r w:rsidRPr="004025DE">
        <w:rPr>
          <w:rFonts w:ascii="Times New Roman" w:hAnsi="Times New Roman"/>
          <w:sz w:val="24"/>
          <w:szCs w:val="24"/>
        </w:rPr>
        <w:t xml:space="preserve">, zaś </w:t>
      </w:r>
      <w:r w:rsidR="00F46989" w:rsidRPr="004025DE">
        <w:rPr>
          <w:rFonts w:ascii="Times New Roman" w:hAnsi="Times New Roman"/>
          <w:sz w:val="24"/>
          <w:szCs w:val="24"/>
        </w:rPr>
        <w:t>laptopy</w:t>
      </w:r>
      <w:r w:rsidRPr="004025DE">
        <w:rPr>
          <w:rFonts w:ascii="Times New Roman" w:hAnsi="Times New Roman"/>
          <w:sz w:val="24"/>
          <w:szCs w:val="24"/>
        </w:rPr>
        <w:t xml:space="preserve"> objęte prawem opcji zostaną zakupione w zależności od potrzeb i posiadanych środków przez Zamawiającego zgodnie z następującymi zasadami:</w:t>
      </w:r>
    </w:p>
    <w:p w14:paraId="4D862A57" w14:textId="7F7C8D76" w:rsidR="00817307" w:rsidRPr="004025DE" w:rsidRDefault="004025DE" w:rsidP="004025DE">
      <w:pPr>
        <w:spacing w:before="240"/>
        <w:rPr>
          <w:rFonts w:ascii="Times New Roman" w:hAnsi="Times New Roman" w:cs="Times New Roman"/>
        </w:rPr>
      </w:pPr>
      <w:r w:rsidRPr="004025DE">
        <w:rPr>
          <w:rFonts w:ascii="Times New Roman" w:hAnsi="Times New Roman" w:cs="Times New Roman"/>
        </w:rPr>
        <w:t>1)</w:t>
      </w:r>
      <w:r w:rsidR="00817307" w:rsidRPr="004025DE">
        <w:rPr>
          <w:rFonts w:ascii="Times New Roman" w:hAnsi="Times New Roman" w:cs="Times New Roman"/>
        </w:rPr>
        <w:t>zamawiający skorzysta z prawa opcji w przypadku</w:t>
      </w:r>
      <w:r w:rsidRPr="004025DE">
        <w:rPr>
          <w:rFonts w:ascii="Times New Roman" w:hAnsi="Times New Roman" w:cs="Times New Roman"/>
        </w:rPr>
        <w:t>,</w:t>
      </w:r>
      <w:r w:rsidR="00817307" w:rsidRPr="004025DE">
        <w:rPr>
          <w:rFonts w:ascii="Times New Roman" w:hAnsi="Times New Roman" w:cs="Times New Roman"/>
        </w:rPr>
        <w:t xml:space="preserve"> gdy </w:t>
      </w:r>
      <w:r w:rsidRPr="004025DE">
        <w:rPr>
          <w:rFonts w:ascii="Times New Roman" w:hAnsi="Times New Roman" w:cs="Times New Roman"/>
        </w:rPr>
        <w:t>wartość</w:t>
      </w:r>
      <w:r w:rsidR="00817307" w:rsidRPr="004025DE">
        <w:rPr>
          <w:rFonts w:ascii="Times New Roman" w:hAnsi="Times New Roman" w:cs="Times New Roman"/>
        </w:rPr>
        <w:t xml:space="preserve"> oferty najkorzystniejszej</w:t>
      </w:r>
      <w:r w:rsidRPr="004025DE">
        <w:rPr>
          <w:rFonts w:ascii="Times New Roman" w:hAnsi="Times New Roman" w:cs="Times New Roman"/>
        </w:rPr>
        <w:t xml:space="preserve"> będzie niższa od posiadanych środków przez zamawiającego. Pozwoli wtedy</w:t>
      </w:r>
      <w:r>
        <w:rPr>
          <w:rFonts w:ascii="Times New Roman" w:hAnsi="Times New Roman" w:cs="Times New Roman"/>
        </w:rPr>
        <w:t xml:space="preserve"> to</w:t>
      </w:r>
      <w:r w:rsidRPr="004025DE">
        <w:rPr>
          <w:rFonts w:ascii="Times New Roman" w:hAnsi="Times New Roman" w:cs="Times New Roman"/>
        </w:rPr>
        <w:t xml:space="preserve"> na dokupienie laptopów w ramach prawa opcji</w:t>
      </w:r>
      <w:r w:rsidR="00F2544A">
        <w:rPr>
          <w:rFonts w:ascii="Times New Roman" w:hAnsi="Times New Roman" w:cs="Times New Roman"/>
        </w:rPr>
        <w:t xml:space="preserve"> do wysokości posiadanych środków na to zamówienie.</w:t>
      </w:r>
      <w:r w:rsidRPr="004025DE">
        <w:rPr>
          <w:rFonts w:ascii="Times New Roman" w:hAnsi="Times New Roman" w:cs="Times New Roman"/>
        </w:rPr>
        <w:t xml:space="preserve">  </w:t>
      </w:r>
    </w:p>
    <w:p w14:paraId="6BA4D666" w14:textId="25822050" w:rsidR="00F46989" w:rsidRPr="004025DE" w:rsidRDefault="004025DE" w:rsidP="00CF3893">
      <w:pPr>
        <w:pStyle w:val="Akapitzlist"/>
        <w:spacing w:before="24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25DE">
        <w:rPr>
          <w:rFonts w:ascii="Times New Roman" w:hAnsi="Times New Roman"/>
          <w:sz w:val="24"/>
          <w:szCs w:val="24"/>
        </w:rPr>
        <w:t xml:space="preserve">2) </w:t>
      </w:r>
      <w:r w:rsidR="00F46989" w:rsidRPr="004025DE">
        <w:rPr>
          <w:rFonts w:ascii="Times New Roman" w:hAnsi="Times New Roman"/>
          <w:sz w:val="24"/>
          <w:szCs w:val="24"/>
        </w:rPr>
        <w:t xml:space="preserve">prawo opcji obejmuje dokupienie laptopów zgodnych z opisem przedmiotu zamówienia zał.3 do SWZ do wartości </w:t>
      </w:r>
      <w:r w:rsidR="00F5680B" w:rsidRPr="004025DE">
        <w:rPr>
          <w:rFonts w:ascii="Times New Roman" w:hAnsi="Times New Roman"/>
          <w:sz w:val="24"/>
          <w:szCs w:val="24"/>
        </w:rPr>
        <w:t>20% zamówienia podstawowego,</w:t>
      </w:r>
    </w:p>
    <w:p w14:paraId="772971FD" w14:textId="7242B0F7" w:rsidR="00F46989" w:rsidRPr="004025DE" w:rsidRDefault="004025DE" w:rsidP="00CF3893">
      <w:pPr>
        <w:pStyle w:val="Akapitzlist"/>
        <w:spacing w:before="24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25DE">
        <w:rPr>
          <w:rFonts w:ascii="Times New Roman" w:hAnsi="Times New Roman"/>
          <w:sz w:val="24"/>
          <w:szCs w:val="24"/>
        </w:rPr>
        <w:t>3</w:t>
      </w:r>
      <w:r w:rsidR="00F5680B" w:rsidRPr="004025DE">
        <w:rPr>
          <w:rFonts w:ascii="Times New Roman" w:hAnsi="Times New Roman"/>
          <w:sz w:val="24"/>
          <w:szCs w:val="24"/>
        </w:rPr>
        <w:t>)</w:t>
      </w:r>
      <w:r w:rsidR="00817307" w:rsidRPr="004025DE">
        <w:rPr>
          <w:rFonts w:ascii="Times New Roman" w:hAnsi="Times New Roman"/>
          <w:sz w:val="24"/>
          <w:szCs w:val="24"/>
        </w:rPr>
        <w:t xml:space="preserve"> </w:t>
      </w:r>
      <w:r w:rsidR="00CF3893" w:rsidRPr="004025DE">
        <w:rPr>
          <w:rFonts w:ascii="Times New Roman" w:hAnsi="Times New Roman"/>
          <w:sz w:val="24"/>
          <w:szCs w:val="24"/>
        </w:rPr>
        <w:t>prawo opcji realizowane będzie na takich samych warunkach jak zamówienie podstawowe;</w:t>
      </w:r>
    </w:p>
    <w:p w14:paraId="4F7D0EB4" w14:textId="5E257228" w:rsidR="00F46989" w:rsidRPr="004025DE" w:rsidRDefault="004025DE" w:rsidP="00CF3893">
      <w:pPr>
        <w:pStyle w:val="Akapitzlist"/>
        <w:spacing w:before="24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CF3893" w:rsidRPr="004025DE">
        <w:rPr>
          <w:rFonts w:ascii="Times New Roman" w:hAnsi="Times New Roman"/>
          <w:sz w:val="24"/>
          <w:szCs w:val="24"/>
        </w:rPr>
        <w:t>) ceny jednostkowe brutto objęt</w:t>
      </w:r>
      <w:r w:rsidR="00817307" w:rsidRPr="004025DE">
        <w:rPr>
          <w:rFonts w:ascii="Times New Roman" w:hAnsi="Times New Roman"/>
          <w:sz w:val="24"/>
          <w:szCs w:val="24"/>
        </w:rPr>
        <w:t>e</w:t>
      </w:r>
      <w:r w:rsidR="00CF3893" w:rsidRPr="004025DE">
        <w:rPr>
          <w:rFonts w:ascii="Times New Roman" w:hAnsi="Times New Roman"/>
          <w:sz w:val="24"/>
          <w:szCs w:val="24"/>
        </w:rPr>
        <w:t xml:space="preserve"> prawem opcji </w:t>
      </w:r>
      <w:r w:rsidR="00817307" w:rsidRPr="004025DE">
        <w:rPr>
          <w:rFonts w:ascii="Times New Roman" w:hAnsi="Times New Roman"/>
          <w:sz w:val="24"/>
          <w:szCs w:val="24"/>
        </w:rPr>
        <w:t>będą takie same jak podane w ofercie na zamówienie podstawowe</w:t>
      </w:r>
      <w:r w:rsidR="00CF3893" w:rsidRPr="004025DE">
        <w:rPr>
          <w:rFonts w:ascii="Times New Roman" w:hAnsi="Times New Roman"/>
          <w:sz w:val="24"/>
          <w:szCs w:val="24"/>
        </w:rPr>
        <w:t>;</w:t>
      </w:r>
    </w:p>
    <w:p w14:paraId="03C2D1FE" w14:textId="1DD7E86B" w:rsidR="00817307" w:rsidRDefault="004025DE" w:rsidP="00CF3893">
      <w:pPr>
        <w:pStyle w:val="Akapitzlist"/>
        <w:spacing w:before="24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F3893" w:rsidRPr="004025DE">
        <w:rPr>
          <w:rFonts w:ascii="Times New Roman" w:hAnsi="Times New Roman"/>
          <w:sz w:val="24"/>
          <w:szCs w:val="24"/>
        </w:rPr>
        <w:t>) o zamiarze skorzystania z prawa opcji, Zamawiający poinformuje Wykonawcę odrębnym oświadczeniem</w:t>
      </w:r>
      <w:r w:rsidR="00817307" w:rsidRPr="004025DE">
        <w:rPr>
          <w:rFonts w:ascii="Times New Roman" w:hAnsi="Times New Roman"/>
          <w:sz w:val="24"/>
          <w:szCs w:val="24"/>
        </w:rPr>
        <w:t xml:space="preserve"> </w:t>
      </w:r>
      <w:r w:rsidR="003A4EA8">
        <w:rPr>
          <w:rFonts w:ascii="Times New Roman" w:hAnsi="Times New Roman"/>
          <w:sz w:val="24"/>
          <w:szCs w:val="24"/>
        </w:rPr>
        <w:t xml:space="preserve">wysłanym na adres e-mail podany w ofercie do kontaktu, </w:t>
      </w:r>
      <w:r w:rsidR="003A4EA8" w:rsidRPr="004025DE">
        <w:rPr>
          <w:rFonts w:ascii="Times New Roman" w:hAnsi="Times New Roman"/>
          <w:sz w:val="24"/>
          <w:szCs w:val="24"/>
        </w:rPr>
        <w:t>o woli</w:t>
      </w:r>
      <w:r w:rsidR="00817307" w:rsidRPr="004025DE">
        <w:rPr>
          <w:rFonts w:ascii="Times New Roman" w:hAnsi="Times New Roman"/>
          <w:sz w:val="24"/>
          <w:szCs w:val="24"/>
        </w:rPr>
        <w:t xml:space="preserve"> skorzystania z prawa opcji</w:t>
      </w:r>
      <w:r w:rsidR="008A5593">
        <w:rPr>
          <w:rFonts w:ascii="Times New Roman" w:hAnsi="Times New Roman"/>
          <w:sz w:val="24"/>
          <w:szCs w:val="24"/>
        </w:rPr>
        <w:t xml:space="preserve"> z podaniem ilości, </w:t>
      </w:r>
      <w:r w:rsidR="003A4EA8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3A4EA8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="00CF3893" w:rsidRPr="004025DE">
        <w:rPr>
          <w:rFonts w:ascii="Times New Roman" w:hAnsi="Times New Roman"/>
          <w:sz w:val="24"/>
          <w:szCs w:val="24"/>
        </w:rPr>
        <w:t>dni</w:t>
      </w:r>
      <w:r w:rsidR="003A4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CF3893" w:rsidRPr="004025DE">
        <w:rPr>
          <w:rFonts w:ascii="Times New Roman" w:hAnsi="Times New Roman"/>
          <w:sz w:val="24"/>
          <w:szCs w:val="24"/>
        </w:rPr>
        <w:t xml:space="preserve"> podpisania umowy.</w:t>
      </w:r>
      <w:r w:rsidR="003A4EA8">
        <w:rPr>
          <w:rFonts w:ascii="Times New Roman" w:hAnsi="Times New Roman"/>
          <w:sz w:val="24"/>
          <w:szCs w:val="24"/>
        </w:rPr>
        <w:t xml:space="preserve"> Wykonawca będzie zobowiązany dostarczyć takie same laptopy i na takich samych warunkach co realizował zamówienie podstawowe</w:t>
      </w:r>
      <w:r w:rsidR="008A5593">
        <w:rPr>
          <w:rFonts w:ascii="Times New Roman" w:hAnsi="Times New Roman"/>
          <w:sz w:val="24"/>
          <w:szCs w:val="24"/>
        </w:rPr>
        <w:t>,</w:t>
      </w:r>
    </w:p>
    <w:p w14:paraId="6ECA1B98" w14:textId="7F92936E" w:rsidR="008A5593" w:rsidRPr="004025DE" w:rsidRDefault="008A5593" w:rsidP="00CF3893">
      <w:pPr>
        <w:pStyle w:val="Akapitzlist"/>
        <w:spacing w:before="24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w przypadku skorzystania przez Zamawiającego z prawa opcji Wykonawcy przysługiwać będzie wynagrodzenie za ten zakres przedmiotu zamówienia na warunkach zamówienia podstawowego.</w:t>
      </w:r>
    </w:p>
    <w:p w14:paraId="14038DE6" w14:textId="76944285" w:rsidR="00CF3893" w:rsidRPr="004025DE" w:rsidRDefault="00F2544A" w:rsidP="00CF3893">
      <w:pPr>
        <w:pStyle w:val="Akapitzlist"/>
        <w:spacing w:before="24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5.1.4</w:t>
      </w:r>
      <w:r w:rsidR="00CF3893" w:rsidRPr="004025DE">
        <w:rPr>
          <w:rFonts w:ascii="Times New Roman" w:hAnsi="Times New Roman"/>
          <w:sz w:val="24"/>
          <w:szCs w:val="24"/>
        </w:rPr>
        <w:t xml:space="preserve"> </w:t>
      </w:r>
      <w:r w:rsidR="003A4EA8">
        <w:rPr>
          <w:rFonts w:ascii="Times New Roman" w:hAnsi="Times New Roman"/>
          <w:sz w:val="24"/>
          <w:szCs w:val="24"/>
        </w:rPr>
        <w:t xml:space="preserve">Prawo </w:t>
      </w:r>
      <w:r>
        <w:rPr>
          <w:rFonts w:ascii="Times New Roman" w:hAnsi="Times New Roman"/>
          <w:sz w:val="24"/>
          <w:szCs w:val="24"/>
        </w:rPr>
        <w:t>opcji</w:t>
      </w:r>
      <w:r w:rsidR="00817307" w:rsidRPr="004025DE">
        <w:rPr>
          <w:rFonts w:ascii="Times New Roman" w:hAnsi="Times New Roman"/>
          <w:sz w:val="24"/>
          <w:szCs w:val="24"/>
        </w:rPr>
        <w:t xml:space="preserve"> </w:t>
      </w:r>
      <w:r w:rsidR="00CF3893" w:rsidRPr="004025DE">
        <w:rPr>
          <w:rFonts w:ascii="Times New Roman" w:hAnsi="Times New Roman"/>
          <w:sz w:val="24"/>
          <w:szCs w:val="24"/>
        </w:rPr>
        <w:t xml:space="preserve"> jest uprawnieniem Zamawiającego, z którego może, skorzystać w ramach realizacji niniejszej umowy. Skorzystanie z prawa opcji nie wymaga podpisania dodatkowej umowy</w:t>
      </w:r>
      <w:r w:rsidR="003A4EA8">
        <w:rPr>
          <w:rFonts w:ascii="Times New Roman" w:hAnsi="Times New Roman"/>
          <w:sz w:val="24"/>
          <w:szCs w:val="24"/>
        </w:rPr>
        <w:t xml:space="preserve"> czy aneksu</w:t>
      </w:r>
      <w:r w:rsidR="00CF3893" w:rsidRPr="004025DE">
        <w:rPr>
          <w:rFonts w:ascii="Times New Roman" w:hAnsi="Times New Roman"/>
          <w:sz w:val="24"/>
          <w:szCs w:val="24"/>
        </w:rPr>
        <w:t>.</w:t>
      </w:r>
    </w:p>
    <w:p w14:paraId="45D300D7" w14:textId="77777777" w:rsidR="00CF3893" w:rsidRPr="004025DE" w:rsidRDefault="00CF3893" w:rsidP="00893B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AFF7E47" w14:textId="77777777" w:rsidR="002F6355" w:rsidRPr="002F6355" w:rsidRDefault="00343BFC" w:rsidP="002F6355">
      <w:pPr>
        <w:pStyle w:val="Akapitzlist"/>
        <w:spacing w:before="24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5</w:t>
      </w:r>
      <w:r w:rsidRPr="00343BFC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2</w:t>
      </w:r>
      <w:r w:rsidR="002F6355" w:rsidRPr="002F6355">
        <w:rPr>
          <w:rFonts w:ascii="Times New Roman" w:hAnsi="Times New Roman"/>
          <w:sz w:val="24"/>
          <w:szCs w:val="24"/>
        </w:rPr>
        <w:t xml:space="preserve">. Na realizację przedmiotowego zamówienia Zamawiający otrzymał grant nr </w:t>
      </w:r>
      <w:r w:rsidR="002F6355" w:rsidRPr="002F6355">
        <w:rPr>
          <w:rFonts w:ascii="Times New Roman" w:hAnsi="Times New Roman"/>
          <w:bCs/>
          <w:sz w:val="24"/>
          <w:szCs w:val="24"/>
        </w:rPr>
        <w:t>489/1/2021</w:t>
      </w:r>
      <w:r w:rsidR="002F6355" w:rsidRPr="002F6355">
        <w:rPr>
          <w:rFonts w:ascii="Times New Roman" w:hAnsi="Times New Roman"/>
          <w:sz w:val="24"/>
          <w:szCs w:val="24"/>
        </w:rPr>
        <w:t xml:space="preserve"> w ramach Programu Operacyjnego Polska Cyfrowa na lata 2014-2020 Osi Priorytetowej V Rozwój cyfrowy JST oraz wzmocnienie cyfrowej odporności na zagrożenia REACT-EU działania 5.1 Rozwój cyfrowy JST oraz wzmocnienie cyfrowej odporności na zagrożenia. Projekt grantowy „Cyfrowa Gmina”.</w:t>
      </w:r>
    </w:p>
    <w:p w14:paraId="669C6BB7" w14:textId="77777777" w:rsidR="00343BFC" w:rsidRPr="00343BFC" w:rsidRDefault="00343BFC" w:rsidP="00343BFC">
      <w:pPr>
        <w:pStyle w:val="Style16"/>
        <w:tabs>
          <w:tab w:val="left" w:pos="353"/>
        </w:tabs>
        <w:spacing w:line="259" w:lineRule="exact"/>
        <w:ind w:firstLine="0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343BFC">
        <w:rPr>
          <w:rFonts w:ascii="Times New Roman" w:hAnsi="Times New Roman" w:cs="Times New Roman"/>
          <w:bCs/>
        </w:rPr>
        <w:t xml:space="preserve"> </w:t>
      </w:r>
    </w:p>
    <w:p w14:paraId="19DD4A7D" w14:textId="77777777" w:rsidR="00343BFC" w:rsidRDefault="00854B80" w:rsidP="00343BFC">
      <w:pPr>
        <w:pStyle w:val="Default"/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5.3. </w:t>
      </w:r>
      <w:r w:rsidR="00E51CAA" w:rsidRPr="00741EB8">
        <w:rPr>
          <w:rStyle w:val="FontStyle52"/>
          <w:rFonts w:ascii="Times New Roman" w:hAnsi="Times New Roman" w:cs="Times New Roman"/>
          <w:sz w:val="24"/>
          <w:szCs w:val="24"/>
        </w:rPr>
        <w:t xml:space="preserve">Wspólny słownik CPV: </w:t>
      </w:r>
    </w:p>
    <w:p w14:paraId="597F4C50" w14:textId="77777777" w:rsidR="00E51CAA" w:rsidRDefault="00343BFC" w:rsidP="00343BFC">
      <w:pPr>
        <w:pStyle w:val="Bezodstpw"/>
        <w:rPr>
          <w:rFonts w:ascii="Times New Roman" w:hAnsi="Times New Roman" w:cs="Times New Roman"/>
        </w:rPr>
      </w:pPr>
      <w:r w:rsidRPr="00343BFC">
        <w:rPr>
          <w:rFonts w:ascii="Times New Roman" w:hAnsi="Times New Roman" w:cs="Times New Roman"/>
          <w:bCs/>
        </w:rPr>
        <w:t>30213100-6</w:t>
      </w:r>
      <w:r w:rsidRPr="00343BFC">
        <w:rPr>
          <w:rFonts w:ascii="Times New Roman" w:hAnsi="Times New Roman" w:cs="Times New Roman"/>
          <w:b/>
          <w:bCs/>
        </w:rPr>
        <w:t xml:space="preserve"> </w:t>
      </w:r>
      <w:r w:rsidRPr="00343BFC">
        <w:rPr>
          <w:rFonts w:ascii="Times New Roman" w:hAnsi="Times New Roman" w:cs="Times New Roman"/>
        </w:rPr>
        <w:t>Komputery przenośne</w:t>
      </w:r>
    </w:p>
    <w:p w14:paraId="148C99DE" w14:textId="77777777" w:rsidR="00343BFC" w:rsidRPr="00741EB8" w:rsidRDefault="00343BFC" w:rsidP="00001D0A">
      <w:pPr>
        <w:pStyle w:val="Bezodstpw"/>
        <w:rPr>
          <w:rStyle w:val="FontStyle49"/>
          <w:rFonts w:ascii="Times New Roman" w:hAnsi="Times New Roman" w:cs="Times New Roman"/>
          <w:sz w:val="24"/>
          <w:szCs w:val="24"/>
        </w:rPr>
      </w:pPr>
    </w:p>
    <w:p w14:paraId="70F794FD" w14:textId="77777777" w:rsidR="00E51CAA" w:rsidRDefault="008C32A9">
      <w:pPr>
        <w:pStyle w:val="Style44"/>
        <w:widowControl/>
        <w:spacing w:line="259" w:lineRule="exact"/>
        <w:ind w:firstLine="0"/>
        <w:jc w:val="left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>5.4</w:t>
      </w:r>
      <w:r w:rsidR="004248DB">
        <w:rPr>
          <w:rStyle w:val="FontStyle49"/>
          <w:rFonts w:ascii="Times New Roman" w:hAnsi="Times New Roman" w:cs="Times New Roman"/>
          <w:sz w:val="24"/>
          <w:szCs w:val="24"/>
        </w:rPr>
        <w:t>. Zamawiający</w:t>
      </w:r>
      <w:r w:rsidR="00812105">
        <w:rPr>
          <w:rStyle w:val="FontStyle49"/>
          <w:rFonts w:ascii="Times New Roman" w:hAnsi="Times New Roman" w:cs="Times New Roman"/>
          <w:sz w:val="24"/>
          <w:szCs w:val="24"/>
        </w:rPr>
        <w:t xml:space="preserve"> nie</w:t>
      </w:r>
      <w:r w:rsidR="004248DB">
        <w:rPr>
          <w:rStyle w:val="FontStyle49"/>
          <w:rFonts w:ascii="Times New Roman" w:hAnsi="Times New Roman" w:cs="Times New Roman"/>
          <w:sz w:val="24"/>
          <w:szCs w:val="24"/>
        </w:rPr>
        <w:t xml:space="preserve"> dopuszcza składanie</w:t>
      </w:r>
      <w:r w:rsidR="00E51CAA" w:rsidRPr="00854B80">
        <w:rPr>
          <w:rStyle w:val="FontStyle49"/>
          <w:rFonts w:ascii="Times New Roman" w:hAnsi="Times New Roman" w:cs="Times New Roman"/>
          <w:sz w:val="24"/>
          <w:szCs w:val="24"/>
        </w:rPr>
        <w:t xml:space="preserve"> ofert częściowych.</w:t>
      </w:r>
    </w:p>
    <w:p w14:paraId="651BA8B7" w14:textId="06A6681D" w:rsidR="005E49BC" w:rsidRPr="00893B3E" w:rsidRDefault="005E49BC" w:rsidP="00893B3E">
      <w:pPr>
        <w:pStyle w:val="Style44"/>
        <w:widowControl/>
        <w:spacing w:line="259" w:lineRule="exact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 w:rsidRPr="00893B3E">
        <w:rPr>
          <w:rFonts w:ascii="Times New Roman" w:hAnsi="Times New Roman" w:cs="Times New Roman"/>
        </w:rPr>
        <w:t>Zamawiający nie dokonał podziału zamówienia na części</w:t>
      </w:r>
      <w:r w:rsidR="0011571D">
        <w:rPr>
          <w:rFonts w:ascii="Times New Roman" w:hAnsi="Times New Roman" w:cs="Times New Roman"/>
        </w:rPr>
        <w:t xml:space="preserve">. Art. 91 ustawy </w:t>
      </w:r>
      <w:proofErr w:type="spellStart"/>
      <w:r w:rsidR="0011571D">
        <w:rPr>
          <w:rFonts w:ascii="Times New Roman" w:hAnsi="Times New Roman" w:cs="Times New Roman"/>
        </w:rPr>
        <w:t>Pzp</w:t>
      </w:r>
      <w:proofErr w:type="spellEnd"/>
      <w:r w:rsidR="0011571D">
        <w:rPr>
          <w:rFonts w:ascii="Times New Roman" w:hAnsi="Times New Roman" w:cs="Times New Roman"/>
        </w:rPr>
        <w:t xml:space="preserve"> nie nakłada takiego obowiązku na Zamawiającego. Zamawi</w:t>
      </w:r>
      <w:r w:rsidR="00CD0829">
        <w:rPr>
          <w:rFonts w:ascii="Times New Roman" w:hAnsi="Times New Roman" w:cs="Times New Roman"/>
        </w:rPr>
        <w:t>ający zdecydował, że przy tak małym zamówieniu nie będzie dzielił na części, gdyż może to skutkować wzrostem ceny ( np. d</w:t>
      </w:r>
      <w:r w:rsidR="009E5A29">
        <w:rPr>
          <w:rFonts w:ascii="Times New Roman" w:hAnsi="Times New Roman" w:cs="Times New Roman"/>
        </w:rPr>
        <w:t>o</w:t>
      </w:r>
      <w:r w:rsidR="00CD0829">
        <w:rPr>
          <w:rFonts w:ascii="Times New Roman" w:hAnsi="Times New Roman" w:cs="Times New Roman"/>
        </w:rPr>
        <w:t>liczeniu kosztów dostawy do każdej części).</w:t>
      </w:r>
    </w:p>
    <w:p w14:paraId="71246997" w14:textId="77777777" w:rsidR="00E51CAA" w:rsidRPr="00854B80" w:rsidRDefault="008C32A9" w:rsidP="00854B80">
      <w:pPr>
        <w:pStyle w:val="Style16"/>
        <w:widowControl/>
        <w:tabs>
          <w:tab w:val="left" w:pos="612"/>
        </w:tabs>
        <w:spacing w:before="43"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>5.5</w:t>
      </w:r>
      <w:r w:rsidR="00854B80">
        <w:rPr>
          <w:rStyle w:val="FontStyle49"/>
          <w:rFonts w:ascii="Times New Roman" w:hAnsi="Times New Roman" w:cs="Times New Roman"/>
          <w:sz w:val="24"/>
          <w:szCs w:val="24"/>
        </w:rPr>
        <w:t xml:space="preserve">. </w:t>
      </w:r>
      <w:r w:rsidR="00E51CAA" w:rsidRPr="00854B80">
        <w:rPr>
          <w:rStyle w:val="FontStyle49"/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14:paraId="1CF3C264" w14:textId="77777777" w:rsidR="00E51CAA" w:rsidRPr="00854B80" w:rsidRDefault="008C32A9" w:rsidP="00854B80">
      <w:pPr>
        <w:pStyle w:val="Style16"/>
        <w:widowControl/>
        <w:tabs>
          <w:tab w:val="left" w:pos="612"/>
        </w:tabs>
        <w:spacing w:before="58" w:line="240" w:lineRule="auto"/>
        <w:ind w:firstLine="0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>5.6.</w:t>
      </w:r>
      <w:r w:rsidR="00854B80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="00E51CAA" w:rsidRPr="00854B80">
        <w:rPr>
          <w:rStyle w:val="FontStyle49"/>
          <w:rFonts w:ascii="Times New Roman" w:hAnsi="Times New Roman" w:cs="Times New Roman"/>
          <w:sz w:val="24"/>
          <w:szCs w:val="24"/>
        </w:rPr>
        <w:t>Zamawiający nie przewiduje udzielenia zamówień, o których mowa w art. 214 ust. 1 pkt 7</w:t>
      </w:r>
      <w:r w:rsidR="00854B80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="00E51CAA" w:rsidRPr="00854B80">
        <w:rPr>
          <w:rStyle w:val="FontStyle49"/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E51CAA" w:rsidRPr="00854B80">
        <w:rPr>
          <w:rStyle w:val="FontStyle49"/>
          <w:rFonts w:ascii="Times New Roman" w:hAnsi="Times New Roman" w:cs="Times New Roman"/>
          <w:sz w:val="24"/>
          <w:szCs w:val="24"/>
        </w:rPr>
        <w:t>Pzp</w:t>
      </w:r>
      <w:proofErr w:type="spellEnd"/>
      <w:r w:rsidR="00E51CAA" w:rsidRPr="00854B80">
        <w:rPr>
          <w:rStyle w:val="FontStyle49"/>
          <w:rFonts w:ascii="Times New Roman" w:hAnsi="Times New Roman" w:cs="Times New Roman"/>
          <w:sz w:val="24"/>
          <w:szCs w:val="24"/>
        </w:rPr>
        <w:t>.</w:t>
      </w:r>
    </w:p>
    <w:p w14:paraId="4E75259B" w14:textId="77777777" w:rsidR="00E51CAA" w:rsidRDefault="008C32A9" w:rsidP="00854B80">
      <w:pPr>
        <w:pStyle w:val="Bezodstpw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5.7</w:t>
      </w:r>
      <w:r w:rsidR="00E51CAA" w:rsidRPr="00854B80">
        <w:rPr>
          <w:rFonts w:ascii="Times New Roman" w:hAnsi="Times New Roman" w:cs="Times New Roman"/>
          <w:b/>
        </w:rPr>
        <w:t>. Zamawiający nie przewiduje przeprowadzenia prz</w:t>
      </w:r>
      <w:r w:rsidR="00854B80" w:rsidRPr="00854B80">
        <w:rPr>
          <w:rFonts w:ascii="Times New Roman" w:hAnsi="Times New Roman" w:cs="Times New Roman"/>
          <w:b/>
        </w:rPr>
        <w:t xml:space="preserve">ez wykonawcę wizji lokalnej ani </w:t>
      </w:r>
      <w:r w:rsidR="00E51CAA" w:rsidRPr="00854B80">
        <w:rPr>
          <w:rFonts w:ascii="Times New Roman" w:hAnsi="Times New Roman" w:cs="Times New Roman"/>
          <w:b/>
        </w:rPr>
        <w:t>sprawdzenia przez niego dokumentów niezbędnych do realizacji zamówienia, o których mowa</w:t>
      </w:r>
      <w:r w:rsidR="00E51CAA" w:rsidRPr="00854B80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1CAA" w:rsidRPr="00854B80">
        <w:rPr>
          <w:rStyle w:val="FontStyle49"/>
          <w:rFonts w:ascii="Times New Roman" w:hAnsi="Times New Roman" w:cs="Times New Roman"/>
          <w:sz w:val="24"/>
          <w:szCs w:val="24"/>
        </w:rPr>
        <w:t xml:space="preserve">w art. 131 ust. 2 ustawy </w:t>
      </w:r>
      <w:proofErr w:type="spellStart"/>
      <w:r w:rsidR="00E51CAA" w:rsidRPr="00854B80">
        <w:rPr>
          <w:rStyle w:val="FontStyle49"/>
          <w:rFonts w:ascii="Times New Roman" w:hAnsi="Times New Roman" w:cs="Times New Roman"/>
          <w:sz w:val="24"/>
          <w:szCs w:val="24"/>
        </w:rPr>
        <w:t>Pzp</w:t>
      </w:r>
      <w:proofErr w:type="spellEnd"/>
      <w:r w:rsidR="00E51CAA" w:rsidRPr="00854B80">
        <w:rPr>
          <w:rStyle w:val="FontStyle49"/>
          <w:rFonts w:ascii="Times New Roman" w:hAnsi="Times New Roman" w:cs="Times New Roman"/>
          <w:sz w:val="24"/>
          <w:szCs w:val="24"/>
        </w:rPr>
        <w:t>.</w:t>
      </w:r>
    </w:p>
    <w:p w14:paraId="7F309CBF" w14:textId="77777777" w:rsidR="00854B80" w:rsidRPr="00297825" w:rsidRDefault="00297825" w:rsidP="00854B80">
      <w:pPr>
        <w:pStyle w:val="Bezodstpw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297825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5.8. </w:t>
      </w:r>
      <w:r w:rsidRPr="00297825">
        <w:rPr>
          <w:rFonts w:ascii="Times New Roman" w:hAnsi="Times New Roman" w:cs="Times New Roman"/>
        </w:rPr>
        <w:t xml:space="preserve"> Zamawiający zgodnie z art. 95 ust. 1 </w:t>
      </w:r>
      <w:proofErr w:type="spellStart"/>
      <w:r w:rsidRPr="00297825">
        <w:rPr>
          <w:rFonts w:ascii="Times New Roman" w:hAnsi="Times New Roman" w:cs="Times New Roman"/>
        </w:rPr>
        <w:t>Pzp</w:t>
      </w:r>
      <w:proofErr w:type="spellEnd"/>
      <w:r w:rsidRPr="00297825">
        <w:rPr>
          <w:rFonts w:ascii="Times New Roman" w:hAnsi="Times New Roman" w:cs="Times New Roman"/>
        </w:rPr>
        <w:t>, nie wymaga zatrudnienia na podstawie stosunku pracy</w:t>
      </w:r>
      <w:r w:rsidRPr="00297825">
        <w:rPr>
          <w:rFonts w:ascii="Times New Roman" w:hAnsi="Times New Roman" w:cs="Times New Roman"/>
          <w:spacing w:val="-4"/>
        </w:rPr>
        <w:t xml:space="preserve"> </w:t>
      </w:r>
      <w:r w:rsidRPr="00297825">
        <w:rPr>
          <w:rFonts w:ascii="Times New Roman" w:hAnsi="Times New Roman" w:cs="Times New Roman"/>
        </w:rPr>
        <w:t>przez</w:t>
      </w:r>
      <w:r w:rsidRPr="00297825">
        <w:rPr>
          <w:rFonts w:ascii="Times New Roman" w:hAnsi="Times New Roman" w:cs="Times New Roman"/>
          <w:spacing w:val="-7"/>
        </w:rPr>
        <w:t xml:space="preserve"> </w:t>
      </w:r>
      <w:r w:rsidRPr="00297825">
        <w:rPr>
          <w:rFonts w:ascii="Times New Roman" w:hAnsi="Times New Roman" w:cs="Times New Roman"/>
        </w:rPr>
        <w:t>Wykonawcę</w:t>
      </w:r>
      <w:r w:rsidRPr="00297825">
        <w:rPr>
          <w:rFonts w:ascii="Times New Roman" w:hAnsi="Times New Roman" w:cs="Times New Roman"/>
          <w:spacing w:val="-1"/>
        </w:rPr>
        <w:t xml:space="preserve"> </w:t>
      </w:r>
      <w:r w:rsidRPr="00297825">
        <w:rPr>
          <w:rFonts w:ascii="Times New Roman" w:hAnsi="Times New Roman" w:cs="Times New Roman"/>
        </w:rPr>
        <w:t>lub</w:t>
      </w:r>
      <w:r w:rsidRPr="00297825">
        <w:rPr>
          <w:rFonts w:ascii="Times New Roman" w:hAnsi="Times New Roman" w:cs="Times New Roman"/>
          <w:spacing w:val="-2"/>
        </w:rPr>
        <w:t xml:space="preserve"> </w:t>
      </w:r>
      <w:r w:rsidRPr="00297825">
        <w:rPr>
          <w:rFonts w:ascii="Times New Roman" w:hAnsi="Times New Roman" w:cs="Times New Roman"/>
        </w:rPr>
        <w:t>Podwykonawcę</w:t>
      </w:r>
      <w:r w:rsidRPr="00297825">
        <w:rPr>
          <w:rFonts w:ascii="Times New Roman" w:hAnsi="Times New Roman" w:cs="Times New Roman"/>
          <w:spacing w:val="-1"/>
        </w:rPr>
        <w:t xml:space="preserve"> </w:t>
      </w:r>
      <w:r w:rsidRPr="00297825">
        <w:rPr>
          <w:rFonts w:ascii="Times New Roman" w:hAnsi="Times New Roman" w:cs="Times New Roman"/>
        </w:rPr>
        <w:t>osób  wykonujących dostawę przedmiotu zamówienia.</w:t>
      </w:r>
    </w:p>
    <w:p w14:paraId="06FA4BBE" w14:textId="77777777" w:rsidR="00E51CAA" w:rsidRDefault="00E51CAA">
      <w:pPr>
        <w:pStyle w:val="Style16"/>
        <w:widowControl/>
        <w:tabs>
          <w:tab w:val="left" w:pos="353"/>
        </w:tabs>
        <w:spacing w:line="259" w:lineRule="exact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 w:rsidRPr="0080039D">
        <w:rPr>
          <w:rStyle w:val="FontStyle52"/>
          <w:rFonts w:ascii="Times New Roman" w:hAnsi="Times New Roman" w:cs="Times New Roman"/>
          <w:b/>
          <w:sz w:val="24"/>
          <w:szCs w:val="24"/>
        </w:rPr>
        <w:t>6.</w:t>
      </w:r>
      <w:r w:rsidR="0080039D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Pr="00854B80">
        <w:rPr>
          <w:rStyle w:val="FontStyle49"/>
          <w:rFonts w:ascii="Times New Roman" w:hAnsi="Times New Roman" w:cs="Times New Roman"/>
          <w:sz w:val="24"/>
          <w:szCs w:val="24"/>
        </w:rPr>
        <w:t>Termin wykonania przedmiotu zamówienia.</w:t>
      </w:r>
    </w:p>
    <w:p w14:paraId="4B387158" w14:textId="77777777" w:rsidR="007B3F36" w:rsidRPr="007B3F36" w:rsidRDefault="007B3F36" w:rsidP="007B3F36">
      <w:pPr>
        <w:pStyle w:val="Style16"/>
        <w:tabs>
          <w:tab w:val="left" w:pos="353"/>
        </w:tabs>
        <w:spacing w:line="259" w:lineRule="exact"/>
        <w:rPr>
          <w:rFonts w:ascii="Times New Roman" w:hAnsi="Times New Roman" w:cs="Times New Roman"/>
          <w:b/>
          <w:bCs/>
        </w:rPr>
      </w:pPr>
    </w:p>
    <w:p w14:paraId="4F611515" w14:textId="49E5968C" w:rsidR="007B3F36" w:rsidRDefault="007B3F36" w:rsidP="007B3F36">
      <w:pPr>
        <w:pStyle w:val="Style16"/>
        <w:tabs>
          <w:tab w:val="left" w:pos="353"/>
        </w:tabs>
        <w:spacing w:line="259" w:lineRule="exact"/>
        <w:ind w:firstLine="0"/>
        <w:jc w:val="both"/>
        <w:rPr>
          <w:rFonts w:ascii="Times New Roman" w:hAnsi="Times New Roman" w:cs="Times New Roman"/>
          <w:bCs/>
        </w:rPr>
      </w:pPr>
      <w:r w:rsidRPr="007B3F36">
        <w:rPr>
          <w:rFonts w:ascii="Times New Roman" w:hAnsi="Times New Roman" w:cs="Times New Roman"/>
          <w:bCs/>
        </w:rPr>
        <w:t xml:space="preserve">Termin wykonania przedmiotu zamówienia (termin dostawy) </w:t>
      </w:r>
      <w:r w:rsidR="005E49BC">
        <w:rPr>
          <w:rFonts w:ascii="Times New Roman" w:hAnsi="Times New Roman" w:cs="Times New Roman"/>
          <w:bCs/>
        </w:rPr>
        <w:t xml:space="preserve">jako maksymalny </w:t>
      </w:r>
      <w:r w:rsidRPr="007B3F36">
        <w:rPr>
          <w:rFonts w:ascii="Times New Roman" w:hAnsi="Times New Roman" w:cs="Times New Roman"/>
          <w:bCs/>
        </w:rPr>
        <w:t xml:space="preserve">wynosi do </w:t>
      </w:r>
      <w:r w:rsidR="00A16179">
        <w:rPr>
          <w:rFonts w:ascii="Times New Roman" w:hAnsi="Times New Roman" w:cs="Times New Roman"/>
          <w:bCs/>
        </w:rPr>
        <w:t>45</w:t>
      </w:r>
      <w:r w:rsidRPr="007B3F36">
        <w:rPr>
          <w:rFonts w:ascii="Times New Roman" w:hAnsi="Times New Roman" w:cs="Times New Roman"/>
          <w:bCs/>
        </w:rPr>
        <w:t xml:space="preserve"> dni</w:t>
      </w:r>
      <w:r>
        <w:rPr>
          <w:rFonts w:ascii="Times New Roman" w:hAnsi="Times New Roman" w:cs="Times New Roman"/>
          <w:bCs/>
        </w:rPr>
        <w:t xml:space="preserve"> </w:t>
      </w:r>
      <w:r w:rsidRPr="007B3F36">
        <w:rPr>
          <w:rFonts w:ascii="Times New Roman" w:hAnsi="Times New Roman" w:cs="Times New Roman"/>
          <w:bCs/>
        </w:rPr>
        <w:t xml:space="preserve">od dnia zawarcia umowy.  </w:t>
      </w:r>
    </w:p>
    <w:p w14:paraId="5A72B7D8" w14:textId="77777777" w:rsidR="007B3F36" w:rsidRPr="007B3F36" w:rsidRDefault="007B3F36" w:rsidP="007B3F36">
      <w:pPr>
        <w:pStyle w:val="Style16"/>
        <w:tabs>
          <w:tab w:val="left" w:pos="353"/>
        </w:tabs>
        <w:spacing w:line="259" w:lineRule="exact"/>
        <w:ind w:firstLine="0"/>
        <w:jc w:val="both"/>
        <w:rPr>
          <w:rFonts w:ascii="Times New Roman" w:hAnsi="Times New Roman" w:cs="Times New Roman"/>
          <w:bCs/>
        </w:rPr>
      </w:pPr>
      <w:r w:rsidRPr="007B3F36">
        <w:rPr>
          <w:rFonts w:ascii="Times New Roman" w:hAnsi="Times New Roman" w:cs="Times New Roman"/>
          <w:bCs/>
        </w:rPr>
        <w:t xml:space="preserve">  </w:t>
      </w:r>
    </w:p>
    <w:p w14:paraId="7E03C4EA" w14:textId="43DFB5BF" w:rsidR="007B3F36" w:rsidRPr="007B3F36" w:rsidRDefault="007B3F36" w:rsidP="007B3F36">
      <w:pPr>
        <w:pStyle w:val="Style16"/>
        <w:widowControl/>
        <w:tabs>
          <w:tab w:val="left" w:pos="353"/>
        </w:tabs>
        <w:spacing w:line="259" w:lineRule="exact"/>
        <w:ind w:firstLine="0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7B3F36">
        <w:rPr>
          <w:rFonts w:ascii="Times New Roman" w:hAnsi="Times New Roman" w:cs="Times New Roman"/>
          <w:bCs/>
        </w:rPr>
        <w:t xml:space="preserve">Termin dostawy jest jednym z kryteriów oceny ofert. Maksymalny termin dostawy wymagany przez Zamawiającego wynosi </w:t>
      </w:r>
      <w:r w:rsidR="00F01F12">
        <w:rPr>
          <w:rFonts w:ascii="Times New Roman" w:hAnsi="Times New Roman" w:cs="Times New Roman"/>
          <w:bCs/>
        </w:rPr>
        <w:t>45</w:t>
      </w:r>
      <w:r w:rsidRPr="007B3F36">
        <w:rPr>
          <w:rFonts w:ascii="Times New Roman" w:hAnsi="Times New Roman" w:cs="Times New Roman"/>
          <w:bCs/>
        </w:rPr>
        <w:t xml:space="preserve"> dni(kalendarzowych) liczony od dnia zawarcia umowy. Minimalny termin dostawy oceniany przez Wykonawcę wynosi </w:t>
      </w:r>
      <w:r w:rsidR="00F01F12">
        <w:rPr>
          <w:rFonts w:ascii="Times New Roman" w:hAnsi="Times New Roman" w:cs="Times New Roman"/>
          <w:bCs/>
        </w:rPr>
        <w:t>14</w:t>
      </w:r>
      <w:r w:rsidRPr="007B3F36">
        <w:rPr>
          <w:rFonts w:ascii="Times New Roman" w:hAnsi="Times New Roman" w:cs="Times New Roman"/>
          <w:bCs/>
        </w:rPr>
        <w:t xml:space="preserve"> dni (kalendarzowych)</w:t>
      </w:r>
      <w:r w:rsidR="00CD0829">
        <w:rPr>
          <w:rFonts w:ascii="Times New Roman" w:hAnsi="Times New Roman" w:cs="Times New Roman"/>
          <w:bCs/>
        </w:rPr>
        <w:t xml:space="preserve"> </w:t>
      </w:r>
      <w:r w:rsidRPr="007B3F36">
        <w:rPr>
          <w:rFonts w:ascii="Times New Roman" w:hAnsi="Times New Roman" w:cs="Times New Roman"/>
          <w:bCs/>
        </w:rPr>
        <w:t>liczony od dnia zawarcia umowy.</w:t>
      </w:r>
    </w:p>
    <w:p w14:paraId="71A630FA" w14:textId="77777777" w:rsidR="00854B80" w:rsidRPr="00854B80" w:rsidRDefault="00854B80" w:rsidP="00854B80">
      <w:pPr>
        <w:pStyle w:val="Style37"/>
        <w:widowControl/>
        <w:spacing w:line="259" w:lineRule="exact"/>
        <w:ind w:firstLine="0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</w:p>
    <w:p w14:paraId="0FB1DD49" w14:textId="77777777" w:rsidR="00E51CAA" w:rsidRPr="00AA0DAE" w:rsidRDefault="00D16398" w:rsidP="00EC481E">
      <w:pPr>
        <w:pStyle w:val="Style16"/>
        <w:widowControl/>
        <w:tabs>
          <w:tab w:val="left" w:pos="0"/>
        </w:tabs>
        <w:spacing w:line="259" w:lineRule="exact"/>
        <w:ind w:firstLine="0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AA0DAE">
        <w:rPr>
          <w:rStyle w:val="FontStyle49"/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E51CAA" w:rsidRPr="00AA0DAE">
        <w:rPr>
          <w:rStyle w:val="FontStyle49"/>
          <w:rFonts w:ascii="Times New Roman" w:hAnsi="Times New Roman" w:cs="Times New Roman"/>
          <w:sz w:val="24"/>
          <w:szCs w:val="24"/>
        </w:rPr>
        <w:t>Informacje o środkach komunikacji elektronicznej, przy uż</w:t>
      </w:r>
      <w:r w:rsidRPr="00AA0DAE">
        <w:rPr>
          <w:rStyle w:val="FontStyle49"/>
          <w:rFonts w:ascii="Times New Roman" w:hAnsi="Times New Roman" w:cs="Times New Roman"/>
          <w:sz w:val="24"/>
          <w:szCs w:val="24"/>
        </w:rPr>
        <w:t xml:space="preserve">yciu których zamawiający będzie </w:t>
      </w:r>
      <w:r w:rsidR="00E51CAA" w:rsidRPr="00AA0DAE">
        <w:rPr>
          <w:rStyle w:val="FontStyle49"/>
          <w:rFonts w:ascii="Times New Roman" w:hAnsi="Times New Roman" w:cs="Times New Roman"/>
          <w:sz w:val="24"/>
          <w:szCs w:val="24"/>
        </w:rPr>
        <w:t>komunikował się z wykonawcami, oraz inform</w:t>
      </w:r>
      <w:r w:rsidRPr="00AA0DAE">
        <w:rPr>
          <w:rStyle w:val="FontStyle49"/>
          <w:rFonts w:ascii="Times New Roman" w:hAnsi="Times New Roman" w:cs="Times New Roman"/>
          <w:sz w:val="24"/>
          <w:szCs w:val="24"/>
        </w:rPr>
        <w:t xml:space="preserve">acje o wymaganiach technicznych </w:t>
      </w:r>
      <w:r w:rsidR="00E51CAA" w:rsidRPr="00AA0DAE">
        <w:rPr>
          <w:rStyle w:val="FontStyle49"/>
          <w:rFonts w:ascii="Times New Roman" w:hAnsi="Times New Roman" w:cs="Times New Roman"/>
          <w:sz w:val="24"/>
          <w:szCs w:val="24"/>
        </w:rPr>
        <w:t>i organizacyjnych sporządzania, wysyłania i odbierania korespondencji elektronicznej.</w:t>
      </w:r>
    </w:p>
    <w:p w14:paraId="3582F3BD" w14:textId="77777777" w:rsidR="0039599A" w:rsidRPr="009A1F9C" w:rsidRDefault="0039599A" w:rsidP="00555D78">
      <w:pPr>
        <w:pStyle w:val="Akapitzlist"/>
        <w:ind w:left="0" w:firstLine="0"/>
        <w:rPr>
          <w:rFonts w:ascii="Times New Roman" w:hAnsi="Times New Roman"/>
          <w:sz w:val="24"/>
          <w:szCs w:val="24"/>
          <w:lang w:eastAsia="x-none"/>
        </w:rPr>
      </w:pPr>
    </w:p>
    <w:p w14:paraId="7BCD78AA" w14:textId="77777777" w:rsidR="004850E9" w:rsidRPr="009A1F9C" w:rsidRDefault="00555D78" w:rsidP="00555D78">
      <w:pPr>
        <w:pStyle w:val="Akapitzlist"/>
        <w:ind w:left="0" w:firstLine="0"/>
        <w:rPr>
          <w:rFonts w:ascii="Times New Roman" w:hAnsi="Times New Roman"/>
          <w:sz w:val="24"/>
          <w:szCs w:val="24"/>
        </w:rPr>
      </w:pPr>
      <w:r w:rsidRPr="009A1F9C">
        <w:rPr>
          <w:rFonts w:ascii="Times New Roman" w:hAnsi="Times New Roman"/>
          <w:sz w:val="24"/>
          <w:szCs w:val="24"/>
          <w:lang w:eastAsia="x-none"/>
        </w:rPr>
        <w:t xml:space="preserve">7.1. </w:t>
      </w:r>
      <w:r w:rsidR="004850E9" w:rsidRPr="009A1F9C">
        <w:rPr>
          <w:rFonts w:ascii="Times New Roman" w:hAnsi="Times New Roman"/>
          <w:sz w:val="24"/>
          <w:szCs w:val="24"/>
        </w:rPr>
        <w:t xml:space="preserve">Postępowanie prowadzone jest przy użyciu środków komunikacji elektronicznej za pośrednictwem Platformy zakupowej: </w:t>
      </w:r>
      <w:r w:rsidR="005E49BC" w:rsidRPr="009A1F9C">
        <w:rPr>
          <w:rFonts w:ascii="Times New Roman" w:hAnsi="Times New Roman"/>
          <w:b/>
          <w:color w:val="FF0000"/>
          <w:sz w:val="24"/>
          <w:szCs w:val="24"/>
        </w:rPr>
        <w:t>https://platformazakupowa.pl/pn/trabkiw_ug</w:t>
      </w:r>
      <w:r w:rsidR="005E49BC" w:rsidRPr="009A1F9C">
        <w:rPr>
          <w:rFonts w:ascii="Times New Roman" w:hAnsi="Times New Roman"/>
          <w:sz w:val="24"/>
          <w:szCs w:val="24"/>
        </w:rPr>
        <w:t xml:space="preserve"> </w:t>
      </w:r>
      <w:r w:rsidR="004850E9" w:rsidRPr="009A1F9C">
        <w:rPr>
          <w:rFonts w:ascii="Times New Roman" w:hAnsi="Times New Roman"/>
          <w:sz w:val="24"/>
          <w:szCs w:val="24"/>
        </w:rPr>
        <w:t>(dalej Platforma). Korzystanie z Platformy zakupowej przez wykonawcę jest bezpłatne.</w:t>
      </w:r>
    </w:p>
    <w:p w14:paraId="149B1E40" w14:textId="77777777" w:rsidR="004850E9" w:rsidRPr="009A1F9C" w:rsidRDefault="004850E9" w:rsidP="004850E9">
      <w:pPr>
        <w:pStyle w:val="Akapitzlist"/>
        <w:ind w:left="284" w:right="13" w:firstLine="0"/>
        <w:rPr>
          <w:rFonts w:ascii="Times New Roman" w:hAnsi="Times New Roman"/>
          <w:sz w:val="24"/>
          <w:szCs w:val="24"/>
        </w:rPr>
      </w:pPr>
      <w:r w:rsidRPr="009A1F9C">
        <w:rPr>
          <w:rFonts w:ascii="Times New Roman" w:hAnsi="Times New Roman"/>
          <w:sz w:val="24"/>
          <w:szCs w:val="24"/>
        </w:rPr>
        <w:t xml:space="preserve">Wykonawca przystępując do postępowania o udzielenie zamówienia publicznego, tj. bezpłatnie rejestrując się lub logując w przypadku posiadania konta w Platformie, akceptuje warunki korzystania z Platformy, określone w Regulaminie zamieszczonym na stronie internetowej Platformy oraz uznaje go za wiążący. Regulamin jest dostępny pod adresem: </w:t>
      </w:r>
      <w:hyperlink r:id="rId9" w:history="1">
        <w:r w:rsidR="005E49BC" w:rsidRPr="009A1F9C">
          <w:rPr>
            <w:rStyle w:val="Hipercze"/>
            <w:rFonts w:ascii="Times New Roman" w:hAnsi="Times New Roman"/>
            <w:color w:val="0707EB"/>
            <w:sz w:val="24"/>
            <w:szCs w:val="24"/>
          </w:rPr>
          <w:t>https://platformazakupowa.pl/strona/45-instrukcje</w:t>
        </w:r>
      </w:hyperlink>
    </w:p>
    <w:p w14:paraId="1DE446E8" w14:textId="77777777" w:rsidR="004850E9" w:rsidRPr="009A1F9C" w:rsidRDefault="00555D78" w:rsidP="00555D78">
      <w:pPr>
        <w:pStyle w:val="Akapitzlist"/>
        <w:ind w:left="0" w:right="13" w:firstLine="0"/>
        <w:rPr>
          <w:rFonts w:ascii="Times New Roman" w:hAnsi="Times New Roman"/>
          <w:sz w:val="24"/>
          <w:szCs w:val="24"/>
        </w:rPr>
      </w:pPr>
      <w:r w:rsidRPr="009A1F9C">
        <w:rPr>
          <w:rFonts w:ascii="Times New Roman" w:hAnsi="Times New Roman"/>
          <w:sz w:val="24"/>
          <w:szCs w:val="24"/>
          <w:lang w:eastAsia="x-none"/>
        </w:rPr>
        <w:t xml:space="preserve">7.2. </w:t>
      </w:r>
      <w:r w:rsidR="004850E9" w:rsidRPr="009A1F9C">
        <w:rPr>
          <w:rFonts w:ascii="Times New Roman" w:hAnsi="Times New Roman"/>
          <w:sz w:val="24"/>
          <w:szCs w:val="24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r w:rsidR="00E61819" w:rsidRPr="009A1F9C">
        <w:rPr>
          <w:rFonts w:ascii="Times New Roman" w:hAnsi="Times New Roman"/>
          <w:sz w:val="24"/>
          <w:szCs w:val="24"/>
        </w:rPr>
        <w:t>platformie zakupowej</w:t>
      </w:r>
    </w:p>
    <w:p w14:paraId="5980FAF6" w14:textId="77777777" w:rsidR="00841FC9" w:rsidRPr="009A1F9C" w:rsidRDefault="00F122DF" w:rsidP="00F122DF">
      <w:pPr>
        <w:pStyle w:val="NormalnyWeb"/>
        <w:spacing w:before="0" w:beforeAutospacing="0" w:after="0" w:afterAutospacing="0" w:line="276" w:lineRule="auto"/>
        <w:rPr>
          <w:sz w:val="24"/>
          <w:szCs w:val="24"/>
        </w:rPr>
      </w:pPr>
      <w:r w:rsidRPr="009A1F9C">
        <w:rPr>
          <w:color w:val="000000"/>
          <w:sz w:val="24"/>
          <w:szCs w:val="24"/>
        </w:rPr>
        <w:t>7.3.</w:t>
      </w:r>
      <w:r w:rsidR="00841FC9" w:rsidRPr="009A1F9C">
        <w:rPr>
          <w:color w:val="000000"/>
          <w:sz w:val="24"/>
          <w:szCs w:val="24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</w:t>
      </w:r>
      <w:r w:rsidR="00841FC9" w:rsidRPr="009A1F9C">
        <w:rPr>
          <w:color w:val="000000"/>
          <w:sz w:val="24"/>
          <w:szCs w:val="24"/>
        </w:rPr>
        <w:br/>
        <w:t xml:space="preserve">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0" w:history="1">
        <w:r w:rsidR="00841FC9" w:rsidRPr="009A1F9C">
          <w:rPr>
            <w:rStyle w:val="Hipercze"/>
            <w:color w:val="0707EB"/>
            <w:sz w:val="24"/>
            <w:szCs w:val="24"/>
          </w:rPr>
          <w:t>platformazakupowa.pl</w:t>
        </w:r>
      </w:hyperlink>
      <w:r w:rsidR="00841FC9" w:rsidRPr="009A1F9C">
        <w:rPr>
          <w:color w:val="000000"/>
          <w:sz w:val="24"/>
          <w:szCs w:val="24"/>
        </w:rPr>
        <w:t>, tj.:</w:t>
      </w:r>
    </w:p>
    <w:p w14:paraId="4428908D" w14:textId="77777777" w:rsidR="00841FC9" w:rsidRPr="009A1F9C" w:rsidRDefault="00841FC9" w:rsidP="00841FC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textAlignment w:val="baseline"/>
        <w:rPr>
          <w:color w:val="000000"/>
          <w:sz w:val="24"/>
          <w:szCs w:val="24"/>
        </w:rPr>
      </w:pPr>
      <w:r w:rsidRPr="009A1F9C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9A1F9C">
        <w:rPr>
          <w:color w:val="000000"/>
          <w:sz w:val="24"/>
          <w:szCs w:val="24"/>
        </w:rPr>
        <w:t>kb</w:t>
      </w:r>
      <w:proofErr w:type="spellEnd"/>
      <w:r w:rsidRPr="009A1F9C">
        <w:rPr>
          <w:color w:val="000000"/>
          <w:sz w:val="24"/>
          <w:szCs w:val="24"/>
        </w:rPr>
        <w:t>/s,</w:t>
      </w:r>
    </w:p>
    <w:p w14:paraId="633E3B40" w14:textId="77777777" w:rsidR="00841FC9" w:rsidRPr="009A1F9C" w:rsidRDefault="00841FC9" w:rsidP="00841FC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textAlignment w:val="baseline"/>
        <w:rPr>
          <w:color w:val="000000"/>
          <w:sz w:val="24"/>
          <w:szCs w:val="24"/>
        </w:rPr>
      </w:pPr>
      <w:r w:rsidRPr="009A1F9C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573F1C5" w14:textId="77777777" w:rsidR="00841FC9" w:rsidRPr="009A1F9C" w:rsidRDefault="00841FC9" w:rsidP="00841FC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textAlignment w:val="baseline"/>
        <w:rPr>
          <w:color w:val="000000"/>
          <w:sz w:val="24"/>
          <w:szCs w:val="24"/>
        </w:rPr>
      </w:pPr>
      <w:r w:rsidRPr="009A1F9C">
        <w:rPr>
          <w:color w:val="000000"/>
          <w:sz w:val="24"/>
          <w:szCs w:val="24"/>
        </w:rPr>
        <w:t>zainstalowana dowolna przeglądarka internetowa, w przypadku Internet Explorer minimalnie wersja 10 0.,</w:t>
      </w:r>
    </w:p>
    <w:p w14:paraId="2C0F0582" w14:textId="77777777" w:rsidR="00841FC9" w:rsidRPr="009A1F9C" w:rsidRDefault="00841FC9" w:rsidP="00841FC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textAlignment w:val="baseline"/>
        <w:rPr>
          <w:color w:val="000000"/>
          <w:sz w:val="24"/>
          <w:szCs w:val="24"/>
        </w:rPr>
      </w:pPr>
      <w:r w:rsidRPr="009A1F9C">
        <w:rPr>
          <w:color w:val="000000"/>
          <w:sz w:val="24"/>
          <w:szCs w:val="24"/>
        </w:rPr>
        <w:t>włączona obsługa JavaScript,</w:t>
      </w:r>
    </w:p>
    <w:p w14:paraId="57531821" w14:textId="77777777" w:rsidR="00841FC9" w:rsidRPr="009A1F9C" w:rsidRDefault="00841FC9" w:rsidP="00841FC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textAlignment w:val="baseline"/>
        <w:rPr>
          <w:color w:val="000000"/>
          <w:sz w:val="24"/>
          <w:szCs w:val="24"/>
        </w:rPr>
      </w:pPr>
      <w:r w:rsidRPr="009A1F9C">
        <w:rPr>
          <w:color w:val="000000"/>
          <w:sz w:val="24"/>
          <w:szCs w:val="24"/>
        </w:rPr>
        <w:t xml:space="preserve">zainstalowany program Adobe </w:t>
      </w:r>
      <w:proofErr w:type="spellStart"/>
      <w:r w:rsidRPr="009A1F9C">
        <w:rPr>
          <w:color w:val="000000"/>
          <w:sz w:val="24"/>
          <w:szCs w:val="24"/>
        </w:rPr>
        <w:t>Acrobat</w:t>
      </w:r>
      <w:proofErr w:type="spellEnd"/>
      <w:r w:rsidRPr="009A1F9C">
        <w:rPr>
          <w:color w:val="000000"/>
          <w:sz w:val="24"/>
          <w:szCs w:val="24"/>
        </w:rPr>
        <w:t xml:space="preserve"> Reader lub inny obsługujący format plików .pdf,</w:t>
      </w:r>
    </w:p>
    <w:p w14:paraId="29D183E7" w14:textId="77777777" w:rsidR="00841FC9" w:rsidRPr="009A1F9C" w:rsidRDefault="00841FC9" w:rsidP="00841FC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textAlignment w:val="baseline"/>
        <w:rPr>
          <w:color w:val="000000"/>
          <w:sz w:val="24"/>
          <w:szCs w:val="24"/>
        </w:rPr>
      </w:pPr>
      <w:r w:rsidRPr="009A1F9C">
        <w:rPr>
          <w:color w:val="000000"/>
          <w:sz w:val="24"/>
          <w:szCs w:val="24"/>
        </w:rPr>
        <w:t>Platformazakupowa.pl działa według standardu przyjętego w komunikacji sieciowej - kodowanie UTF8,</w:t>
      </w:r>
    </w:p>
    <w:p w14:paraId="65BE0D8E" w14:textId="77777777" w:rsidR="00841FC9" w:rsidRPr="009A1F9C" w:rsidRDefault="00841FC9" w:rsidP="00841FC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textAlignment w:val="baseline"/>
        <w:rPr>
          <w:color w:val="000000"/>
          <w:sz w:val="24"/>
          <w:szCs w:val="24"/>
        </w:rPr>
      </w:pPr>
      <w:r w:rsidRPr="009A1F9C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9A1F9C">
        <w:rPr>
          <w:color w:val="000000"/>
          <w:sz w:val="24"/>
          <w:szCs w:val="24"/>
        </w:rPr>
        <w:t>hh:mm:ss</w:t>
      </w:r>
      <w:proofErr w:type="spellEnd"/>
      <w:r w:rsidRPr="009A1F9C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471AFC38" w14:textId="77777777" w:rsidR="00841FC9" w:rsidRPr="009A1F9C" w:rsidRDefault="00F122DF" w:rsidP="00F122DF">
      <w:pPr>
        <w:pStyle w:val="NormalnyWeb"/>
        <w:spacing w:before="0" w:beforeAutospacing="0" w:after="0" w:afterAutospacing="0" w:line="276" w:lineRule="auto"/>
        <w:textAlignment w:val="baseline"/>
        <w:rPr>
          <w:color w:val="000000"/>
          <w:sz w:val="24"/>
          <w:szCs w:val="24"/>
        </w:rPr>
      </w:pPr>
      <w:r w:rsidRPr="009A1F9C">
        <w:rPr>
          <w:b/>
          <w:bCs/>
          <w:color w:val="000000"/>
          <w:sz w:val="24"/>
          <w:szCs w:val="24"/>
        </w:rPr>
        <w:t>7.4.</w:t>
      </w:r>
      <w:r w:rsidR="00841FC9" w:rsidRPr="009A1F9C">
        <w:rPr>
          <w:b/>
          <w:bCs/>
          <w:color w:val="000000"/>
          <w:sz w:val="24"/>
          <w:szCs w:val="24"/>
        </w:rPr>
        <w:t xml:space="preserve">Zamawiający nie ponosi odpowiedzialności za złożenie oferty w sposób niezgodny </w:t>
      </w:r>
      <w:r w:rsidR="00841FC9" w:rsidRPr="009A1F9C">
        <w:rPr>
          <w:b/>
          <w:bCs/>
          <w:color w:val="000000"/>
          <w:sz w:val="24"/>
          <w:szCs w:val="24"/>
        </w:rPr>
        <w:br/>
        <w:t xml:space="preserve">z Instrukcją korzystania z </w:t>
      </w:r>
      <w:hyperlink r:id="rId11" w:history="1">
        <w:r w:rsidR="00841FC9" w:rsidRPr="009A1F9C">
          <w:rPr>
            <w:rStyle w:val="Hipercze"/>
            <w:b/>
            <w:bCs/>
            <w:color w:val="0707EB"/>
            <w:sz w:val="24"/>
            <w:szCs w:val="24"/>
          </w:rPr>
          <w:t>platformazakupowa.pl</w:t>
        </w:r>
      </w:hyperlink>
      <w:r w:rsidR="00841FC9" w:rsidRPr="009A1F9C">
        <w:rPr>
          <w:color w:val="0707EB"/>
          <w:sz w:val="24"/>
          <w:szCs w:val="24"/>
        </w:rPr>
        <w:t>,</w:t>
      </w:r>
      <w:r w:rsidR="00841FC9" w:rsidRPr="009A1F9C">
        <w:rPr>
          <w:color w:val="000000"/>
          <w:sz w:val="24"/>
          <w:szCs w:val="24"/>
        </w:rPr>
        <w:t xml:space="preserve">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</w:t>
      </w:r>
      <w:r w:rsidR="00841FC9" w:rsidRPr="009A1F9C">
        <w:rPr>
          <w:color w:val="000000"/>
          <w:sz w:val="24"/>
          <w:szCs w:val="24"/>
        </w:rPr>
        <w:lastRenderedPageBreak/>
        <w:t>postępowaniu, ponieważ nie został spełniony obowiązek narzucony w art. 221 Ustawy Prawo Zamówień Publicznych.</w:t>
      </w:r>
    </w:p>
    <w:p w14:paraId="714ABEF1" w14:textId="77777777" w:rsidR="00841FC9" w:rsidRPr="009A1F9C" w:rsidRDefault="00F122DF" w:rsidP="00F122DF">
      <w:pPr>
        <w:pStyle w:val="NormalnyWeb"/>
        <w:spacing w:before="0" w:beforeAutospacing="0" w:after="0" w:afterAutospacing="0" w:line="276" w:lineRule="auto"/>
        <w:textAlignment w:val="baseline"/>
        <w:rPr>
          <w:color w:val="000000"/>
          <w:sz w:val="24"/>
          <w:szCs w:val="24"/>
        </w:rPr>
      </w:pPr>
      <w:r w:rsidRPr="009A1F9C">
        <w:rPr>
          <w:color w:val="000000"/>
          <w:sz w:val="24"/>
          <w:szCs w:val="24"/>
        </w:rPr>
        <w:t>7.5.</w:t>
      </w:r>
      <w:r w:rsidR="00841FC9" w:rsidRPr="009A1F9C">
        <w:rPr>
          <w:color w:val="000000"/>
          <w:sz w:val="24"/>
          <w:szCs w:val="24"/>
        </w:rPr>
        <w:t xml:space="preserve">Zamawiający informuje, że instrukcje korzystania z </w:t>
      </w:r>
      <w:hyperlink r:id="rId12" w:history="1">
        <w:r w:rsidR="00841FC9" w:rsidRPr="009A1F9C">
          <w:rPr>
            <w:rStyle w:val="Hipercze"/>
            <w:color w:val="0707EB"/>
            <w:sz w:val="24"/>
            <w:szCs w:val="24"/>
          </w:rPr>
          <w:t>platformazakupowa.pl</w:t>
        </w:r>
      </w:hyperlink>
      <w:r w:rsidR="00841FC9" w:rsidRPr="009A1F9C">
        <w:rPr>
          <w:color w:val="000000"/>
          <w:sz w:val="24"/>
          <w:szCs w:val="24"/>
        </w:rPr>
        <w:t xml:space="preserve"> dotyczące </w:t>
      </w:r>
      <w:r w:rsidR="00841FC9" w:rsidRPr="009A1F9C">
        <w:rPr>
          <w:color w:val="000000"/>
          <w:sz w:val="24"/>
          <w:szCs w:val="24"/>
        </w:rPr>
        <w:br/>
        <w:t xml:space="preserve">w szczególności logowania, składania wniosków o wyjaśnienie treści SWZ, składania ofert oraz innych czynności podejmowanych w niniejszym postępowaniu przy użyciu </w:t>
      </w:r>
      <w:hyperlink r:id="rId13" w:history="1">
        <w:r w:rsidR="00841FC9" w:rsidRPr="009A1F9C">
          <w:rPr>
            <w:rStyle w:val="Hipercze"/>
            <w:color w:val="0707EB"/>
            <w:sz w:val="24"/>
            <w:szCs w:val="24"/>
          </w:rPr>
          <w:t>platformazakupowa.pl</w:t>
        </w:r>
      </w:hyperlink>
      <w:r w:rsidR="00841FC9" w:rsidRPr="009A1F9C">
        <w:rPr>
          <w:color w:val="0707EB"/>
          <w:sz w:val="24"/>
          <w:szCs w:val="24"/>
        </w:rPr>
        <w:t xml:space="preserve"> </w:t>
      </w:r>
      <w:r w:rsidR="00841FC9" w:rsidRPr="009A1F9C">
        <w:rPr>
          <w:color w:val="000000"/>
          <w:sz w:val="24"/>
          <w:szCs w:val="24"/>
        </w:rPr>
        <w:t xml:space="preserve">znajdują się w zakładce „Instrukcje dla Wykonawców" na stronie internetowej pod adresem: </w:t>
      </w:r>
      <w:hyperlink r:id="rId14" w:history="1">
        <w:r w:rsidR="00841FC9" w:rsidRPr="009A1F9C">
          <w:rPr>
            <w:rStyle w:val="Hipercze"/>
            <w:color w:val="0707EB"/>
            <w:sz w:val="24"/>
            <w:szCs w:val="24"/>
          </w:rPr>
          <w:t>https://platformazakupowa.pl/strona/45-instrukcje</w:t>
        </w:r>
      </w:hyperlink>
    </w:p>
    <w:p w14:paraId="5B8C1225" w14:textId="77777777" w:rsidR="00841FC9" w:rsidRPr="009A1F9C" w:rsidRDefault="00F122DF" w:rsidP="00F122DF">
      <w:pPr>
        <w:pStyle w:val="NormalnyWeb"/>
        <w:spacing w:before="0" w:beforeAutospacing="0" w:after="0" w:afterAutospacing="0" w:line="276" w:lineRule="auto"/>
        <w:textAlignment w:val="baseline"/>
        <w:rPr>
          <w:color w:val="000000"/>
          <w:sz w:val="24"/>
          <w:szCs w:val="24"/>
        </w:rPr>
      </w:pPr>
      <w:r w:rsidRPr="009A1F9C">
        <w:rPr>
          <w:sz w:val="24"/>
          <w:szCs w:val="24"/>
        </w:rPr>
        <w:t>7.6.</w:t>
      </w:r>
      <w:r w:rsidR="00841FC9" w:rsidRPr="009A1F9C">
        <w:rPr>
          <w:sz w:val="24"/>
          <w:szCs w:val="24"/>
        </w:rPr>
        <w:t xml:space="preserve">W korespondencji kierowanej do Zamawiającego Wykonawcy powinni posługiwać się numerem przedmiotowego postępowania. </w:t>
      </w:r>
    </w:p>
    <w:p w14:paraId="27A0F32E" w14:textId="77777777" w:rsidR="004850E9" w:rsidRPr="009A1F9C" w:rsidRDefault="00555D78" w:rsidP="00555D78">
      <w:pPr>
        <w:pStyle w:val="Akapitzlist"/>
        <w:ind w:left="0" w:right="13"/>
        <w:rPr>
          <w:rFonts w:ascii="Times New Roman" w:hAnsi="Times New Roman"/>
          <w:sz w:val="24"/>
          <w:szCs w:val="24"/>
        </w:rPr>
      </w:pPr>
      <w:r w:rsidRPr="009A1F9C">
        <w:rPr>
          <w:rFonts w:ascii="Times New Roman" w:hAnsi="Times New Roman"/>
          <w:sz w:val="24"/>
          <w:szCs w:val="24"/>
          <w:lang w:eastAsia="x-none"/>
        </w:rPr>
        <w:t>7.</w:t>
      </w:r>
      <w:r w:rsidR="00F122DF" w:rsidRPr="009A1F9C">
        <w:rPr>
          <w:rFonts w:ascii="Times New Roman" w:hAnsi="Times New Roman"/>
          <w:sz w:val="24"/>
          <w:szCs w:val="24"/>
          <w:lang w:eastAsia="x-none"/>
        </w:rPr>
        <w:t>7</w:t>
      </w:r>
      <w:r w:rsidRPr="009A1F9C">
        <w:rPr>
          <w:rFonts w:ascii="Times New Roman" w:hAnsi="Times New Roman"/>
          <w:sz w:val="24"/>
          <w:szCs w:val="24"/>
          <w:lang w:eastAsia="x-none"/>
        </w:rPr>
        <w:t xml:space="preserve">. </w:t>
      </w:r>
      <w:r w:rsidR="004850E9" w:rsidRPr="009A1F9C">
        <w:rPr>
          <w:rFonts w:ascii="Times New Roman" w:hAnsi="Times New Roman"/>
          <w:sz w:val="24"/>
          <w:szCs w:val="24"/>
        </w:rPr>
        <w:t xml:space="preserve">W postępowaniu komunikacja między Zamawiającym a wykonawcami, w szczególności składanie oświadczeń, dokumentów, wniosków, zawiadomień, oraz przekazywanie informacji odbywa się elektronicznie za pośrednictwem Platformy i formularza „Wyślij wiadomość” dostępnego na stronie dotyczącej danego postępowania, z wyłączeniem składania ofert. </w:t>
      </w:r>
    </w:p>
    <w:p w14:paraId="649DE81A" w14:textId="77777777" w:rsidR="004850E9" w:rsidRPr="009A1F9C" w:rsidRDefault="00555D78" w:rsidP="00555D78">
      <w:pPr>
        <w:pStyle w:val="Akapitzlist"/>
        <w:ind w:left="0" w:right="13" w:firstLine="0"/>
        <w:rPr>
          <w:rFonts w:ascii="Times New Roman" w:hAnsi="Times New Roman"/>
          <w:sz w:val="24"/>
          <w:szCs w:val="24"/>
        </w:rPr>
      </w:pPr>
      <w:r w:rsidRPr="009A1F9C">
        <w:rPr>
          <w:rFonts w:ascii="Times New Roman" w:hAnsi="Times New Roman"/>
          <w:sz w:val="24"/>
          <w:szCs w:val="24"/>
          <w:lang w:eastAsia="x-none"/>
        </w:rPr>
        <w:t>7.</w:t>
      </w:r>
      <w:r w:rsidR="00F122DF" w:rsidRPr="009A1F9C">
        <w:rPr>
          <w:rFonts w:ascii="Times New Roman" w:hAnsi="Times New Roman"/>
          <w:sz w:val="24"/>
          <w:szCs w:val="24"/>
          <w:lang w:eastAsia="x-none"/>
        </w:rPr>
        <w:t>8</w:t>
      </w:r>
      <w:r w:rsidRPr="009A1F9C">
        <w:rPr>
          <w:rFonts w:ascii="Times New Roman" w:hAnsi="Times New Roman"/>
          <w:sz w:val="24"/>
          <w:szCs w:val="24"/>
          <w:lang w:eastAsia="x-none"/>
        </w:rPr>
        <w:t xml:space="preserve">. </w:t>
      </w:r>
      <w:r w:rsidR="004850E9" w:rsidRPr="009A1F9C">
        <w:rPr>
          <w:rFonts w:ascii="Times New Roman" w:hAnsi="Times New Roman"/>
          <w:sz w:val="24"/>
          <w:szCs w:val="24"/>
        </w:rPr>
        <w:t xml:space="preserve">We wszelkiej korespondencji związanej z niniejszym postępowaniem Zamawiający i Wykonawcy posługują się numerem sprawy nadanym przez Zamawiającego. </w:t>
      </w:r>
    </w:p>
    <w:p w14:paraId="18DE16B9" w14:textId="77777777" w:rsidR="004850E9" w:rsidRPr="009A1F9C" w:rsidRDefault="00555D78" w:rsidP="00555D78">
      <w:pPr>
        <w:pStyle w:val="Akapitzlist"/>
        <w:ind w:left="0" w:right="13" w:firstLine="0"/>
        <w:rPr>
          <w:rFonts w:ascii="Times New Roman" w:hAnsi="Times New Roman"/>
          <w:sz w:val="24"/>
          <w:szCs w:val="24"/>
        </w:rPr>
      </w:pPr>
      <w:r w:rsidRPr="009A1F9C">
        <w:rPr>
          <w:rFonts w:ascii="Times New Roman" w:hAnsi="Times New Roman"/>
          <w:sz w:val="24"/>
          <w:szCs w:val="24"/>
          <w:lang w:eastAsia="x-none"/>
        </w:rPr>
        <w:t>7.</w:t>
      </w:r>
      <w:r w:rsidR="00F122DF" w:rsidRPr="009A1F9C">
        <w:rPr>
          <w:rFonts w:ascii="Times New Roman" w:hAnsi="Times New Roman"/>
          <w:sz w:val="24"/>
          <w:szCs w:val="24"/>
          <w:lang w:eastAsia="x-none"/>
        </w:rPr>
        <w:t>9</w:t>
      </w:r>
      <w:r w:rsidRPr="009A1F9C">
        <w:rPr>
          <w:rFonts w:ascii="Times New Roman" w:hAnsi="Times New Roman"/>
          <w:sz w:val="24"/>
          <w:szCs w:val="24"/>
          <w:lang w:eastAsia="x-none"/>
        </w:rPr>
        <w:t xml:space="preserve">. </w:t>
      </w:r>
      <w:r w:rsidR="004850E9" w:rsidRPr="009A1F9C">
        <w:rPr>
          <w:rFonts w:ascii="Times New Roman" w:hAnsi="Times New Roman"/>
          <w:sz w:val="24"/>
          <w:szCs w:val="24"/>
        </w:rPr>
        <w:t>Dokumenty elektroniczne, oświadczenia lub elektroniczne kopie dokumentów lub oświadczeń składane są przez Wykonawcę za pośrednictwem formularza do komunikacji jako załączniki.</w:t>
      </w:r>
    </w:p>
    <w:p w14:paraId="1B1A728E" w14:textId="77777777" w:rsidR="004850E9" w:rsidRPr="009A1F9C" w:rsidRDefault="00555D78" w:rsidP="00555D78">
      <w:pPr>
        <w:pStyle w:val="Akapitzlist"/>
        <w:ind w:left="0" w:right="13" w:firstLine="0"/>
        <w:rPr>
          <w:rFonts w:ascii="Times New Roman" w:hAnsi="Times New Roman"/>
          <w:sz w:val="24"/>
          <w:szCs w:val="24"/>
        </w:rPr>
      </w:pPr>
      <w:r w:rsidRPr="009A1F9C">
        <w:rPr>
          <w:rFonts w:ascii="Times New Roman" w:hAnsi="Times New Roman"/>
          <w:sz w:val="24"/>
          <w:szCs w:val="24"/>
          <w:lang w:eastAsia="x-none"/>
        </w:rPr>
        <w:t>7.</w:t>
      </w:r>
      <w:r w:rsidR="00F122DF" w:rsidRPr="009A1F9C">
        <w:rPr>
          <w:rFonts w:ascii="Times New Roman" w:hAnsi="Times New Roman"/>
          <w:sz w:val="24"/>
          <w:szCs w:val="24"/>
          <w:lang w:eastAsia="x-none"/>
        </w:rPr>
        <w:t>10</w:t>
      </w:r>
      <w:r w:rsidRPr="009A1F9C">
        <w:rPr>
          <w:rFonts w:ascii="Times New Roman" w:hAnsi="Times New Roman"/>
          <w:sz w:val="24"/>
          <w:szCs w:val="24"/>
          <w:lang w:eastAsia="x-none"/>
        </w:rPr>
        <w:t xml:space="preserve">. </w:t>
      </w:r>
      <w:r w:rsidR="004850E9" w:rsidRPr="009A1F9C">
        <w:rPr>
          <w:rFonts w:ascii="Times New Roman" w:hAnsi="Times New Roman"/>
          <w:sz w:val="24"/>
          <w:szCs w:val="24"/>
        </w:rPr>
        <w:t>Sposób sporządzenia dokumentów elektronicznych, oświadczeń lub elektronicznych kopii dokumentów lub oświadczeń musi być zgodny z wymaganiami określonymi w Rozporządzeniu Prezesa Rady Ministrów z dnia 14 września 2011 r. w sprawie sporządzania i doręczania dokumentów elektronicznych oraz udostępniania formularzy, wzorów i kopii dokumentów elektronicznych ( Dz. U. z 2018 r., poz. 180)</w:t>
      </w:r>
    </w:p>
    <w:p w14:paraId="60A95FAA" w14:textId="77777777" w:rsidR="004850E9" w:rsidRPr="009A1F9C" w:rsidRDefault="00555D78" w:rsidP="00555D78">
      <w:pPr>
        <w:pStyle w:val="Akapitzlist"/>
        <w:ind w:left="0" w:right="13" w:firstLine="0"/>
        <w:rPr>
          <w:rFonts w:ascii="Times New Roman" w:hAnsi="Times New Roman"/>
          <w:sz w:val="24"/>
          <w:szCs w:val="24"/>
        </w:rPr>
      </w:pPr>
      <w:r w:rsidRPr="009A1F9C">
        <w:rPr>
          <w:rFonts w:ascii="Times New Roman" w:hAnsi="Times New Roman"/>
          <w:sz w:val="24"/>
          <w:szCs w:val="24"/>
          <w:lang w:eastAsia="x-none"/>
        </w:rPr>
        <w:t>7.</w:t>
      </w:r>
      <w:r w:rsidR="009A1F9C" w:rsidRPr="009A1F9C">
        <w:rPr>
          <w:rFonts w:ascii="Times New Roman" w:hAnsi="Times New Roman"/>
          <w:sz w:val="24"/>
          <w:szCs w:val="24"/>
          <w:lang w:eastAsia="x-none"/>
        </w:rPr>
        <w:t>11</w:t>
      </w:r>
      <w:r w:rsidRPr="009A1F9C">
        <w:rPr>
          <w:rFonts w:ascii="Times New Roman" w:hAnsi="Times New Roman"/>
          <w:sz w:val="24"/>
          <w:szCs w:val="24"/>
          <w:lang w:eastAsia="x-none"/>
        </w:rPr>
        <w:t xml:space="preserve">. </w:t>
      </w:r>
      <w:r w:rsidR="004850E9" w:rsidRPr="009A1F9C">
        <w:rPr>
          <w:rFonts w:ascii="Times New Roman" w:hAnsi="Times New Roman"/>
          <w:sz w:val="24"/>
          <w:szCs w:val="24"/>
        </w:rPr>
        <w:t>Każdy wykonawca ma prawo zwrócić się do Zamawiającego z wnioskiem o wyjaśnienie treści SWZ. Zaleca się aby wnioski o wyjaśnienie treści SWZ, przekazać Zamawiającemu również w formie edytowalnej. Zaleca się aby wnioski o wyjaśnienie treści SWZ były opatrzone nazwą wykonawcy, aktualnym numerem telefonu, aktualnym adresem e-mail. Nie będą udzielane wyjaśnienia na pytania dotyczące niniejszej SWZ, ogłoszenia o zamówieniu i kierowane w formie ustnej bezpośredniej lub drogą telefoniczną.</w:t>
      </w:r>
    </w:p>
    <w:p w14:paraId="5CC7F1CB" w14:textId="77777777" w:rsidR="004850E9" w:rsidRPr="009A1F9C" w:rsidRDefault="00555D78" w:rsidP="00555D78">
      <w:pPr>
        <w:pStyle w:val="Akapitzlist"/>
        <w:ind w:left="0" w:right="13" w:firstLine="0"/>
        <w:rPr>
          <w:rFonts w:ascii="Times New Roman" w:hAnsi="Times New Roman"/>
          <w:sz w:val="24"/>
          <w:szCs w:val="24"/>
        </w:rPr>
      </w:pPr>
      <w:r w:rsidRPr="009A1F9C">
        <w:rPr>
          <w:rFonts w:ascii="Times New Roman" w:hAnsi="Times New Roman"/>
          <w:sz w:val="24"/>
          <w:szCs w:val="24"/>
          <w:lang w:eastAsia="x-none"/>
        </w:rPr>
        <w:t>7.</w:t>
      </w:r>
      <w:r w:rsidR="009A1F9C" w:rsidRPr="009A1F9C">
        <w:rPr>
          <w:rFonts w:ascii="Times New Roman" w:hAnsi="Times New Roman"/>
          <w:sz w:val="24"/>
          <w:szCs w:val="24"/>
          <w:lang w:eastAsia="x-none"/>
        </w:rPr>
        <w:t>12</w:t>
      </w:r>
      <w:r w:rsidRPr="009A1F9C">
        <w:rPr>
          <w:rFonts w:ascii="Times New Roman" w:hAnsi="Times New Roman"/>
          <w:sz w:val="24"/>
          <w:szCs w:val="24"/>
          <w:lang w:eastAsia="x-none"/>
        </w:rPr>
        <w:t xml:space="preserve">. </w:t>
      </w:r>
      <w:r w:rsidR="004850E9" w:rsidRPr="009A1F9C">
        <w:rPr>
          <w:rFonts w:ascii="Times New Roman" w:hAnsi="Times New Roman"/>
          <w:sz w:val="24"/>
          <w:szCs w:val="24"/>
        </w:rPr>
        <w:t>W uzasadnionych przypadkach, Zamawiający może, w każdym czasie przed upływem terminu składania ofert zmienić treść SWZ. Dokonaną zmianę treści SWZ Zamawiający udostępni na Platformie w miejscu udostępnia SWZ.</w:t>
      </w:r>
    </w:p>
    <w:p w14:paraId="7D93EE4E" w14:textId="77777777" w:rsidR="004850E9" w:rsidRPr="009A1F9C" w:rsidRDefault="00555D78" w:rsidP="00555D78">
      <w:pPr>
        <w:pStyle w:val="Akapitzlist"/>
        <w:ind w:left="0" w:right="13" w:firstLine="0"/>
        <w:rPr>
          <w:rFonts w:ascii="Times New Roman" w:hAnsi="Times New Roman"/>
          <w:sz w:val="24"/>
          <w:szCs w:val="24"/>
        </w:rPr>
      </w:pPr>
      <w:r w:rsidRPr="009A1F9C">
        <w:rPr>
          <w:rFonts w:ascii="Times New Roman" w:hAnsi="Times New Roman"/>
          <w:sz w:val="24"/>
          <w:szCs w:val="24"/>
          <w:lang w:eastAsia="x-none"/>
        </w:rPr>
        <w:t>7.1</w:t>
      </w:r>
      <w:r w:rsidR="009A1F9C" w:rsidRPr="009A1F9C">
        <w:rPr>
          <w:rFonts w:ascii="Times New Roman" w:hAnsi="Times New Roman"/>
          <w:sz w:val="24"/>
          <w:szCs w:val="24"/>
          <w:lang w:eastAsia="x-none"/>
        </w:rPr>
        <w:t>3</w:t>
      </w:r>
      <w:r w:rsidRPr="009A1F9C">
        <w:rPr>
          <w:rFonts w:ascii="Times New Roman" w:hAnsi="Times New Roman"/>
          <w:sz w:val="24"/>
          <w:szCs w:val="24"/>
          <w:lang w:eastAsia="x-none"/>
        </w:rPr>
        <w:t xml:space="preserve">. </w:t>
      </w:r>
      <w:r w:rsidR="004850E9" w:rsidRPr="009A1F9C">
        <w:rPr>
          <w:rFonts w:ascii="Times New Roman" w:hAnsi="Times New Roman"/>
          <w:sz w:val="24"/>
          <w:szCs w:val="24"/>
        </w:rPr>
        <w:t xml:space="preserve">Treść zapytań wraz z wyjaśnieniami lub dokonane zmiany treści SWZ, stają się wiążące dla wszystkich wykonawców, którzy zamierzają złożyć ofertę, z chwilą ich zamieszczenia na Platformie w miejscu udostępnia SWZ. </w:t>
      </w:r>
    </w:p>
    <w:p w14:paraId="2F2A2651" w14:textId="77777777" w:rsidR="004850E9" w:rsidRPr="009A1F9C" w:rsidRDefault="00555D78" w:rsidP="00555D78">
      <w:pPr>
        <w:pStyle w:val="Akapitzlist"/>
        <w:ind w:left="0" w:right="13" w:firstLine="0"/>
        <w:rPr>
          <w:rFonts w:ascii="Times New Roman" w:hAnsi="Times New Roman"/>
          <w:sz w:val="24"/>
          <w:szCs w:val="24"/>
        </w:rPr>
      </w:pPr>
      <w:r w:rsidRPr="009A1F9C">
        <w:rPr>
          <w:rFonts w:ascii="Times New Roman" w:hAnsi="Times New Roman"/>
          <w:sz w:val="24"/>
          <w:szCs w:val="24"/>
          <w:lang w:eastAsia="x-none"/>
        </w:rPr>
        <w:t>7.1</w:t>
      </w:r>
      <w:r w:rsidR="009A1F9C" w:rsidRPr="009A1F9C">
        <w:rPr>
          <w:rFonts w:ascii="Times New Roman" w:hAnsi="Times New Roman"/>
          <w:sz w:val="24"/>
          <w:szCs w:val="24"/>
          <w:lang w:eastAsia="x-none"/>
        </w:rPr>
        <w:t>4</w:t>
      </w:r>
      <w:r w:rsidRPr="009A1F9C">
        <w:rPr>
          <w:rFonts w:ascii="Times New Roman" w:hAnsi="Times New Roman"/>
          <w:sz w:val="24"/>
          <w:szCs w:val="24"/>
          <w:lang w:eastAsia="x-none"/>
        </w:rPr>
        <w:t xml:space="preserve">. </w:t>
      </w:r>
      <w:r w:rsidR="004850E9" w:rsidRPr="009A1F9C">
        <w:rPr>
          <w:rFonts w:ascii="Times New Roman" w:hAnsi="Times New Roman"/>
          <w:sz w:val="24"/>
          <w:szCs w:val="24"/>
        </w:rPr>
        <w:t xml:space="preserve">Oświadczenia, wnioski, zawiadomienia oraz informacje przekazane przy użyciu środków komunikacji elektronicznej w rozumieniu ustawy z dnia 18 lipca 2002 r. o świadczeniu usług drogą elektroniczną (Dz. U. z 2020 r. poz. 344), uważa się za złożone w terminie, kiedy ich treść dotarła do adresata przed upływem terminu na ich składanie. </w:t>
      </w:r>
    </w:p>
    <w:p w14:paraId="7F0CAE30" w14:textId="77777777" w:rsidR="004850E9" w:rsidRPr="009A1F9C" w:rsidRDefault="00555D78" w:rsidP="00555D78">
      <w:pPr>
        <w:pStyle w:val="Akapitzlist"/>
        <w:ind w:left="0" w:right="13" w:firstLine="0"/>
        <w:rPr>
          <w:rFonts w:ascii="Times New Roman" w:hAnsi="Times New Roman"/>
          <w:sz w:val="24"/>
          <w:szCs w:val="24"/>
        </w:rPr>
      </w:pPr>
      <w:r w:rsidRPr="009A1F9C">
        <w:rPr>
          <w:rFonts w:ascii="Times New Roman" w:hAnsi="Times New Roman"/>
          <w:sz w:val="24"/>
          <w:szCs w:val="24"/>
          <w:lang w:eastAsia="x-none"/>
        </w:rPr>
        <w:t>7.1</w:t>
      </w:r>
      <w:r w:rsidR="009A1F9C" w:rsidRPr="009A1F9C">
        <w:rPr>
          <w:rFonts w:ascii="Times New Roman" w:hAnsi="Times New Roman"/>
          <w:sz w:val="24"/>
          <w:szCs w:val="24"/>
          <w:lang w:eastAsia="x-none"/>
        </w:rPr>
        <w:t>5</w:t>
      </w:r>
      <w:r w:rsidRPr="009A1F9C">
        <w:rPr>
          <w:rFonts w:ascii="Times New Roman" w:hAnsi="Times New Roman"/>
          <w:sz w:val="24"/>
          <w:szCs w:val="24"/>
          <w:lang w:eastAsia="x-none"/>
        </w:rPr>
        <w:t xml:space="preserve">. </w:t>
      </w:r>
      <w:r w:rsidR="004850E9" w:rsidRPr="009A1F9C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(np. konsorcjum, spółka cywilna), wszelka korespondencja prowadzona będzie wyłącznie z pełnomocnikiem wymienionym w pełnomocnictwie, występującym jako reprezentant pozostałych. </w:t>
      </w:r>
    </w:p>
    <w:p w14:paraId="2483738E" w14:textId="77777777" w:rsidR="004850E9" w:rsidRPr="009A1F9C" w:rsidRDefault="00555D78" w:rsidP="00DA3CC7">
      <w:pPr>
        <w:pStyle w:val="Nagwek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71873">
        <w:rPr>
          <w:rFonts w:ascii="Times New Roman" w:hAnsi="Times New Roman"/>
          <w:b w:val="0"/>
          <w:bCs w:val="0"/>
          <w:sz w:val="24"/>
          <w:szCs w:val="24"/>
          <w:lang w:eastAsia="x-none"/>
        </w:rPr>
        <w:lastRenderedPageBreak/>
        <w:t>7.1</w:t>
      </w:r>
      <w:r w:rsidR="009A1F9C" w:rsidRPr="00871873">
        <w:rPr>
          <w:rFonts w:ascii="Times New Roman" w:hAnsi="Times New Roman"/>
          <w:b w:val="0"/>
          <w:bCs w:val="0"/>
          <w:sz w:val="24"/>
          <w:szCs w:val="24"/>
          <w:lang w:eastAsia="x-none"/>
        </w:rPr>
        <w:t>6</w:t>
      </w:r>
      <w:r w:rsidRPr="00871873">
        <w:rPr>
          <w:rFonts w:ascii="Times New Roman" w:hAnsi="Times New Roman"/>
          <w:b w:val="0"/>
          <w:bCs w:val="0"/>
          <w:sz w:val="24"/>
          <w:szCs w:val="24"/>
          <w:lang w:eastAsia="x-none"/>
        </w:rPr>
        <w:t>.</w:t>
      </w:r>
      <w:r w:rsidRPr="009A1F9C">
        <w:rPr>
          <w:rFonts w:ascii="Times New Roman" w:hAnsi="Times New Roman"/>
          <w:b w:val="0"/>
          <w:bCs w:val="0"/>
          <w:sz w:val="24"/>
          <w:szCs w:val="24"/>
          <w:lang w:eastAsia="x-none"/>
        </w:rPr>
        <w:t xml:space="preserve"> </w:t>
      </w:r>
      <w:r w:rsidR="004850E9" w:rsidRPr="009A1F9C">
        <w:rPr>
          <w:rFonts w:ascii="Times New Roman" w:hAnsi="Times New Roman"/>
          <w:b w:val="0"/>
          <w:bCs w:val="0"/>
          <w:sz w:val="24"/>
          <w:szCs w:val="24"/>
        </w:rPr>
        <w:t>W przypadku pytań dotyczących funkcjonowania i obsługi technicznej platformy, prosimy o skorzystanie z pomocy Centrum Wsparcia Klienta, które udziela wszelkich informacji związanych z procesem składania oferty, rejestracji czy innych aspektów technicznych Platformy pod nr tel.</w:t>
      </w:r>
      <w:r w:rsidR="00A404F1" w:rsidRPr="009A1F9C">
        <w:rPr>
          <w:rFonts w:ascii="Times New Roman" w:hAnsi="Times New Roman"/>
          <w:b w:val="0"/>
          <w:bCs w:val="0"/>
          <w:sz w:val="24"/>
          <w:szCs w:val="24"/>
        </w:rPr>
        <w:t xml:space="preserve"> (pon. - pt. 8:00-17:00) 22 101 02 02 </w:t>
      </w:r>
      <w:r w:rsidR="004850E9" w:rsidRPr="009A1F9C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A404F1" w:rsidRPr="009A1F9C">
        <w:rPr>
          <w:rFonts w:ascii="Times New Roman" w:hAnsi="Times New Roman"/>
          <w:b w:val="0"/>
          <w:bCs w:val="0"/>
          <w:sz w:val="24"/>
          <w:szCs w:val="24"/>
        </w:rPr>
        <w:t>cwk@platformazakupowa.pl</w:t>
      </w:r>
    </w:p>
    <w:p w14:paraId="61F4DBD6" w14:textId="77777777" w:rsidR="004850E9" w:rsidRPr="009A1F9C" w:rsidRDefault="00555D78" w:rsidP="00555D78">
      <w:pPr>
        <w:pStyle w:val="Akapitzlist"/>
        <w:ind w:left="0" w:right="13" w:firstLine="0"/>
        <w:rPr>
          <w:rFonts w:ascii="Times New Roman" w:hAnsi="Times New Roman"/>
          <w:sz w:val="24"/>
          <w:szCs w:val="24"/>
        </w:rPr>
      </w:pPr>
      <w:r w:rsidRPr="009A1F9C">
        <w:rPr>
          <w:rFonts w:ascii="Times New Roman" w:hAnsi="Times New Roman"/>
          <w:sz w:val="24"/>
          <w:szCs w:val="24"/>
          <w:lang w:eastAsia="x-none"/>
        </w:rPr>
        <w:t>7.1</w:t>
      </w:r>
      <w:r w:rsidR="009A1F9C" w:rsidRPr="009A1F9C">
        <w:rPr>
          <w:rFonts w:ascii="Times New Roman" w:hAnsi="Times New Roman"/>
          <w:sz w:val="24"/>
          <w:szCs w:val="24"/>
          <w:lang w:eastAsia="x-none"/>
        </w:rPr>
        <w:t>7</w:t>
      </w:r>
      <w:r w:rsidRPr="009A1F9C">
        <w:rPr>
          <w:rFonts w:ascii="Times New Roman" w:hAnsi="Times New Roman"/>
          <w:sz w:val="24"/>
          <w:szCs w:val="24"/>
          <w:lang w:eastAsia="x-none"/>
        </w:rPr>
        <w:t xml:space="preserve">. </w:t>
      </w:r>
      <w:r w:rsidR="004850E9" w:rsidRPr="009A1F9C">
        <w:rPr>
          <w:rFonts w:ascii="Times New Roman" w:hAnsi="Times New Roman"/>
          <w:sz w:val="24"/>
          <w:szCs w:val="24"/>
        </w:rPr>
        <w:t>Wymagania techniczne i organizacyjne wysyłania i odbierania dokumentów elektronicznych opisane zostały w Instrukcji użytkownika systemu, dostępną pod adresem:</w:t>
      </w:r>
      <w:r w:rsidRPr="009A1F9C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DA3CC7" w:rsidRPr="009A1F9C">
        <w:rPr>
          <w:rFonts w:ascii="Times New Roman" w:hAnsi="Times New Roman"/>
          <w:sz w:val="24"/>
          <w:szCs w:val="24"/>
          <w:lang w:eastAsia="x-none"/>
        </w:rPr>
        <w:t>https://platformazakupowa.pl/strona/45-instrukcje.</w:t>
      </w:r>
    </w:p>
    <w:p w14:paraId="09A28500" w14:textId="77777777" w:rsidR="004850E9" w:rsidRPr="009A1F9C" w:rsidRDefault="00555D78" w:rsidP="00555D78">
      <w:pPr>
        <w:pStyle w:val="Akapitzlist"/>
        <w:ind w:left="0" w:right="13" w:firstLine="0"/>
        <w:rPr>
          <w:rFonts w:ascii="Times New Roman" w:hAnsi="Times New Roman"/>
          <w:sz w:val="24"/>
          <w:szCs w:val="24"/>
        </w:rPr>
      </w:pPr>
      <w:r w:rsidRPr="009A1F9C">
        <w:rPr>
          <w:rFonts w:ascii="Times New Roman" w:hAnsi="Times New Roman"/>
          <w:sz w:val="24"/>
          <w:szCs w:val="24"/>
          <w:lang w:eastAsia="x-none"/>
        </w:rPr>
        <w:t>7.1</w:t>
      </w:r>
      <w:r w:rsidR="009A1F9C" w:rsidRPr="009A1F9C">
        <w:rPr>
          <w:rFonts w:ascii="Times New Roman" w:hAnsi="Times New Roman"/>
          <w:sz w:val="24"/>
          <w:szCs w:val="24"/>
          <w:lang w:eastAsia="x-none"/>
        </w:rPr>
        <w:t>8</w:t>
      </w:r>
      <w:r w:rsidRPr="009A1F9C">
        <w:rPr>
          <w:rFonts w:ascii="Times New Roman" w:hAnsi="Times New Roman"/>
          <w:sz w:val="24"/>
          <w:szCs w:val="24"/>
          <w:lang w:eastAsia="x-none"/>
        </w:rPr>
        <w:t xml:space="preserve">. </w:t>
      </w:r>
      <w:r w:rsidR="004850E9" w:rsidRPr="009A1F9C">
        <w:rPr>
          <w:rFonts w:ascii="Times New Roman" w:hAnsi="Times New Roman"/>
          <w:sz w:val="24"/>
          <w:szCs w:val="24"/>
        </w:rPr>
        <w:t>Zamawiający dopuszcza formaty danych w jakich może zostać przedłożony dokument, zgodnie z katalogiem formatów wskazanych w załączniku nr 2 do rozporządzenia Rady Ministrów z dnia 12 kwietnia 2012 r. w sprawie Krajowych Ram Interoperacyjności, minimalnych wymagań dla rejestrów publicznych i wymiany informacji w postaci elektronicznej oraz minimalnych wymagań dla systemów teleinformatycznych (Dz.</w:t>
      </w:r>
      <w:r w:rsidRPr="009A1F9C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4850E9" w:rsidRPr="009A1F9C">
        <w:rPr>
          <w:rFonts w:ascii="Times New Roman" w:hAnsi="Times New Roman"/>
          <w:sz w:val="24"/>
          <w:szCs w:val="24"/>
        </w:rPr>
        <w:t xml:space="preserve">U. z 2017 r. poz. 2247). </w:t>
      </w:r>
    </w:p>
    <w:p w14:paraId="3AD505D3" w14:textId="77777777" w:rsidR="004850E9" w:rsidRPr="009A1F9C" w:rsidRDefault="004850E9" w:rsidP="00555D78">
      <w:pPr>
        <w:ind w:right="13"/>
        <w:rPr>
          <w:rFonts w:ascii="Times New Roman" w:hAnsi="Times New Roman" w:cs="Times New Roman"/>
          <w:u w:val="single"/>
        </w:rPr>
      </w:pPr>
      <w:r w:rsidRPr="009A1F9C">
        <w:rPr>
          <w:rFonts w:ascii="Times New Roman" w:hAnsi="Times New Roman" w:cs="Times New Roman"/>
          <w:u w:val="single"/>
        </w:rPr>
        <w:t>Przy czym Zamawiający zaleca:</w:t>
      </w:r>
    </w:p>
    <w:p w14:paraId="194D4BAB" w14:textId="77777777" w:rsidR="004850E9" w:rsidRPr="009A1F9C" w:rsidRDefault="004850E9" w:rsidP="0048702E">
      <w:pPr>
        <w:pStyle w:val="Akapitzlist"/>
        <w:numPr>
          <w:ilvl w:val="0"/>
          <w:numId w:val="3"/>
        </w:numPr>
        <w:ind w:left="567" w:right="13" w:hanging="283"/>
        <w:rPr>
          <w:rFonts w:ascii="Times New Roman" w:hAnsi="Times New Roman"/>
          <w:sz w:val="24"/>
          <w:szCs w:val="24"/>
        </w:rPr>
      </w:pPr>
      <w:r w:rsidRPr="009A1F9C">
        <w:rPr>
          <w:rFonts w:ascii="Times New Roman" w:hAnsi="Times New Roman"/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PDF i opatrzenie ich podpisem kwalifikowanym </w:t>
      </w:r>
      <w:proofErr w:type="spellStart"/>
      <w:r w:rsidRPr="009A1F9C">
        <w:rPr>
          <w:rFonts w:ascii="Times New Roman" w:hAnsi="Times New Roman"/>
          <w:sz w:val="24"/>
          <w:szCs w:val="24"/>
        </w:rPr>
        <w:t>PAdES</w:t>
      </w:r>
      <w:proofErr w:type="spellEnd"/>
      <w:r w:rsidRPr="009A1F9C">
        <w:rPr>
          <w:rFonts w:ascii="Times New Roman" w:hAnsi="Times New Roman"/>
          <w:sz w:val="24"/>
          <w:szCs w:val="24"/>
        </w:rPr>
        <w:t xml:space="preserve">, </w:t>
      </w:r>
    </w:p>
    <w:p w14:paraId="455C94B2" w14:textId="77777777" w:rsidR="004850E9" w:rsidRPr="009A1F9C" w:rsidRDefault="004850E9" w:rsidP="0048702E">
      <w:pPr>
        <w:pStyle w:val="Akapitzlist"/>
        <w:numPr>
          <w:ilvl w:val="0"/>
          <w:numId w:val="3"/>
        </w:numPr>
        <w:ind w:left="567" w:right="13" w:hanging="283"/>
        <w:rPr>
          <w:rFonts w:ascii="Times New Roman" w:hAnsi="Times New Roman"/>
          <w:sz w:val="24"/>
          <w:szCs w:val="24"/>
        </w:rPr>
      </w:pPr>
      <w:r w:rsidRPr="009A1F9C">
        <w:rPr>
          <w:rFonts w:ascii="Times New Roman" w:hAnsi="Times New Roman"/>
          <w:sz w:val="24"/>
          <w:szCs w:val="24"/>
        </w:rPr>
        <w:t xml:space="preserve">Pliki w innych formatach niż PDF zaleca się opatrzeć zewnętrznym podpisem </w:t>
      </w:r>
      <w:proofErr w:type="spellStart"/>
      <w:r w:rsidRPr="009A1F9C">
        <w:rPr>
          <w:rFonts w:ascii="Times New Roman" w:hAnsi="Times New Roman"/>
          <w:sz w:val="24"/>
          <w:szCs w:val="24"/>
        </w:rPr>
        <w:t>XAdES</w:t>
      </w:r>
      <w:proofErr w:type="spellEnd"/>
      <w:r w:rsidRPr="009A1F9C">
        <w:rPr>
          <w:rFonts w:ascii="Times New Roman" w:hAnsi="Times New Roman"/>
          <w:sz w:val="24"/>
          <w:szCs w:val="24"/>
        </w:rPr>
        <w:t>. Wykonawca powinien pamiętać, aby plik z podpisem przekazywać łącznie z dokumentem podpisywanym,</w:t>
      </w:r>
    </w:p>
    <w:p w14:paraId="0BC145A3" w14:textId="77777777" w:rsidR="004850E9" w:rsidRPr="009A1F9C" w:rsidRDefault="004850E9" w:rsidP="0048702E">
      <w:pPr>
        <w:pStyle w:val="Akapitzlist"/>
        <w:numPr>
          <w:ilvl w:val="0"/>
          <w:numId w:val="3"/>
        </w:numPr>
        <w:ind w:left="567" w:right="13" w:hanging="283"/>
        <w:rPr>
          <w:rFonts w:ascii="Times New Roman" w:hAnsi="Times New Roman"/>
          <w:sz w:val="24"/>
          <w:szCs w:val="24"/>
        </w:rPr>
      </w:pPr>
      <w:r w:rsidRPr="009A1F9C">
        <w:rPr>
          <w:rFonts w:ascii="Times New Roman" w:hAnsi="Times New Roman"/>
          <w:sz w:val="24"/>
          <w:szCs w:val="24"/>
        </w:rPr>
        <w:t>Ofertę należy przygotować z należytą starannością i złożyć z zachowaniem odpowiedniego odstępu czasu do zakończenia przyjmowania ofert,</w:t>
      </w:r>
    </w:p>
    <w:p w14:paraId="109930F2" w14:textId="77777777" w:rsidR="004850E9" w:rsidRPr="009A1F9C" w:rsidRDefault="004850E9" w:rsidP="0048702E">
      <w:pPr>
        <w:pStyle w:val="Akapitzlist"/>
        <w:numPr>
          <w:ilvl w:val="0"/>
          <w:numId w:val="3"/>
        </w:numPr>
        <w:ind w:left="567" w:right="13" w:hanging="283"/>
        <w:rPr>
          <w:rFonts w:ascii="Times New Roman" w:hAnsi="Times New Roman"/>
          <w:sz w:val="24"/>
          <w:szCs w:val="24"/>
        </w:rPr>
      </w:pPr>
      <w:r w:rsidRPr="009A1F9C">
        <w:rPr>
          <w:rFonts w:ascii="Times New Roman" w:hAnsi="Times New Roman"/>
          <w:sz w:val="24"/>
          <w:szCs w:val="24"/>
        </w:rPr>
        <w:t xml:space="preserve">Podczas podpisywania plików zaleca się stosowanie algorytmu skrótu SHA2,  </w:t>
      </w:r>
    </w:p>
    <w:p w14:paraId="5FF76644" w14:textId="77777777" w:rsidR="004850E9" w:rsidRPr="009A1F9C" w:rsidRDefault="004850E9" w:rsidP="0048702E">
      <w:pPr>
        <w:pStyle w:val="Akapitzlist"/>
        <w:numPr>
          <w:ilvl w:val="0"/>
          <w:numId w:val="3"/>
        </w:numPr>
        <w:ind w:left="567" w:right="13" w:hanging="283"/>
        <w:rPr>
          <w:rFonts w:ascii="Times New Roman" w:hAnsi="Times New Roman"/>
          <w:sz w:val="24"/>
          <w:szCs w:val="24"/>
        </w:rPr>
      </w:pPr>
      <w:r w:rsidRPr="009A1F9C">
        <w:rPr>
          <w:rFonts w:ascii="Times New Roman" w:hAnsi="Times New Roman"/>
          <w:sz w:val="24"/>
          <w:szCs w:val="24"/>
        </w:rPr>
        <w:t xml:space="preserve">Jeśli wykonawca pakuje dokumenty np. w plik ZIP zalecamy wcześniejsze podpisanie każdego ze skompresowanych plików. </w:t>
      </w:r>
    </w:p>
    <w:p w14:paraId="311B1AF1" w14:textId="3B9C7F29" w:rsidR="004850E9" w:rsidRPr="009A1F9C" w:rsidRDefault="00555D78" w:rsidP="00555D78">
      <w:pPr>
        <w:pStyle w:val="Akapitzlist"/>
        <w:ind w:left="0" w:right="13"/>
        <w:rPr>
          <w:rFonts w:ascii="Times New Roman" w:hAnsi="Times New Roman"/>
          <w:color w:val="auto"/>
          <w:sz w:val="24"/>
          <w:szCs w:val="24"/>
        </w:rPr>
      </w:pPr>
      <w:r w:rsidRPr="009A1F9C">
        <w:rPr>
          <w:rFonts w:ascii="Times New Roman" w:hAnsi="Times New Roman"/>
          <w:color w:val="auto"/>
          <w:sz w:val="24"/>
          <w:szCs w:val="24"/>
          <w:lang w:eastAsia="x-none"/>
        </w:rPr>
        <w:t>7.1</w:t>
      </w:r>
      <w:r w:rsidR="001E75E9">
        <w:rPr>
          <w:rFonts w:ascii="Times New Roman" w:hAnsi="Times New Roman"/>
          <w:color w:val="auto"/>
          <w:sz w:val="24"/>
          <w:szCs w:val="24"/>
          <w:lang w:eastAsia="x-none"/>
        </w:rPr>
        <w:t>9</w:t>
      </w:r>
      <w:r w:rsidRPr="009A1F9C">
        <w:rPr>
          <w:rFonts w:ascii="Times New Roman" w:hAnsi="Times New Roman"/>
          <w:color w:val="auto"/>
          <w:sz w:val="24"/>
          <w:szCs w:val="24"/>
          <w:lang w:eastAsia="x-none"/>
        </w:rPr>
        <w:t xml:space="preserve">. </w:t>
      </w:r>
      <w:r w:rsidR="004850E9" w:rsidRPr="009A1F9C">
        <w:rPr>
          <w:rFonts w:ascii="Times New Roman" w:hAnsi="Times New Roman"/>
          <w:color w:val="auto"/>
          <w:sz w:val="24"/>
          <w:szCs w:val="24"/>
        </w:rPr>
        <w:t>Występuje limit objętości plików lub spakowanych folderów w zakresie całej oferty do ilości 10 plików lub spakowanych folderów-katalogów przy maksymalnej wielkości 1</w:t>
      </w:r>
      <w:r w:rsidR="004850E9" w:rsidRPr="009A1F9C">
        <w:rPr>
          <w:rFonts w:ascii="Times New Roman" w:hAnsi="Times New Roman"/>
          <w:color w:val="auto"/>
          <w:sz w:val="24"/>
          <w:szCs w:val="24"/>
          <w:lang w:eastAsia="x-none"/>
        </w:rPr>
        <w:t>0</w:t>
      </w:r>
      <w:r w:rsidR="004850E9" w:rsidRPr="009A1F9C">
        <w:rPr>
          <w:rFonts w:ascii="Times New Roman" w:hAnsi="Times New Roman"/>
          <w:color w:val="auto"/>
          <w:sz w:val="24"/>
          <w:szCs w:val="24"/>
        </w:rPr>
        <w:t xml:space="preserve">0 MB.  Przy dużych plikach kluczowe jest łącze Internetowe i dostępna przepustowość łącza oraz zaplanowanie złożenia oferty z większym wyprzedzeniem, aby zdążyć w terminie złożenia oferty. </w:t>
      </w:r>
    </w:p>
    <w:p w14:paraId="77E55A07" w14:textId="311E509F" w:rsidR="00555D78" w:rsidRDefault="00555D78" w:rsidP="00555D78">
      <w:pPr>
        <w:pStyle w:val="Akapitzlist"/>
        <w:spacing w:line="259" w:lineRule="exact"/>
        <w:ind w:left="0" w:right="13"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9A1F9C">
        <w:rPr>
          <w:rFonts w:ascii="Times New Roman" w:hAnsi="Times New Roman"/>
          <w:color w:val="auto"/>
          <w:sz w:val="24"/>
          <w:szCs w:val="24"/>
          <w:lang w:eastAsia="x-none"/>
        </w:rPr>
        <w:t>7.</w:t>
      </w:r>
      <w:r w:rsidR="001E75E9">
        <w:rPr>
          <w:rFonts w:ascii="Times New Roman" w:hAnsi="Times New Roman"/>
          <w:color w:val="auto"/>
          <w:sz w:val="24"/>
          <w:szCs w:val="24"/>
          <w:lang w:eastAsia="x-none"/>
        </w:rPr>
        <w:t>20</w:t>
      </w:r>
      <w:r w:rsidRPr="009A1F9C">
        <w:rPr>
          <w:rFonts w:ascii="Times New Roman" w:hAnsi="Times New Roman"/>
          <w:color w:val="auto"/>
          <w:sz w:val="24"/>
          <w:szCs w:val="24"/>
          <w:lang w:eastAsia="x-none"/>
        </w:rPr>
        <w:t xml:space="preserve">. </w:t>
      </w:r>
      <w:r w:rsidR="004850E9" w:rsidRPr="009A1F9C">
        <w:rPr>
          <w:rFonts w:ascii="Times New Roman" w:hAnsi="Times New Roman"/>
          <w:color w:val="auto"/>
          <w:sz w:val="24"/>
          <w:szCs w:val="24"/>
        </w:rPr>
        <w:t>Za datę przekazania składanych oświadczeń, dokumentów, wniosków, zawiadomień oraz przekazywanie informacji uznaje się kliknięcie przycisku „Wyślij wiadomość”, po którym pojawi się komunikat, że wiadomość została wysłana do Zamawiającego.</w:t>
      </w:r>
      <w:r w:rsidRPr="009A1F9C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</w:p>
    <w:p w14:paraId="7D75575F" w14:textId="19A5CC54" w:rsidR="001E75E9" w:rsidRDefault="001E75E9" w:rsidP="00555D78">
      <w:pPr>
        <w:pStyle w:val="Akapitzlist"/>
        <w:spacing w:line="259" w:lineRule="exact"/>
        <w:ind w:left="0" w:right="13" w:firstLine="0"/>
        <w:rPr>
          <w:rStyle w:val="FontStyle52"/>
          <w:rFonts w:ascii="Times New Roman" w:hAnsi="Times New Roman" w:cs="Times New Roman"/>
          <w:sz w:val="24"/>
          <w:szCs w:val="24"/>
        </w:rPr>
      </w:pPr>
    </w:p>
    <w:p w14:paraId="089C6CE3" w14:textId="5CEB377E" w:rsidR="001E75E9" w:rsidRDefault="001E75E9" w:rsidP="00555D78">
      <w:pPr>
        <w:pStyle w:val="Akapitzlist"/>
        <w:spacing w:line="259" w:lineRule="exact"/>
        <w:ind w:left="0" w:right="13" w:firstLine="0"/>
        <w:rPr>
          <w:rStyle w:val="FontStyle49"/>
          <w:rFonts w:ascii="Times New Roman" w:hAnsi="Times New Roman" w:cs="Times New Roman"/>
          <w:b w:val="0"/>
          <w:bCs w:val="0"/>
          <w:sz w:val="24"/>
          <w:szCs w:val="24"/>
        </w:rPr>
      </w:pPr>
      <w:r w:rsidRPr="001E75E9">
        <w:rPr>
          <w:rStyle w:val="FontStyle49"/>
          <w:rFonts w:ascii="Times New Roman" w:hAnsi="Times New Roman" w:cs="Times New Roman"/>
          <w:b w:val="0"/>
          <w:bCs w:val="0"/>
          <w:sz w:val="24"/>
          <w:szCs w:val="24"/>
        </w:rPr>
        <w:t>7.</w:t>
      </w:r>
      <w:r>
        <w:rPr>
          <w:rStyle w:val="FontStyle49"/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1E75E9">
        <w:rPr>
          <w:rStyle w:val="FontStyle49"/>
          <w:rFonts w:ascii="Times New Roman" w:hAnsi="Times New Roman" w:cs="Times New Roman"/>
          <w:b w:val="0"/>
          <w:bCs w:val="0"/>
          <w:sz w:val="24"/>
          <w:szCs w:val="24"/>
        </w:rPr>
        <w:t xml:space="preserve">.Informacje o sposobie komunikowania się  zamawiającego z wykonawcami w innym sposób niż przy użyciu środków komunikacji elektronicznej w przypadku zaistnienia jednej z sytuacji określonych w art.65 ust.1, art. 66 i art. 69 ustawy </w:t>
      </w:r>
      <w:proofErr w:type="spellStart"/>
      <w:r w:rsidRPr="001E75E9">
        <w:rPr>
          <w:rStyle w:val="FontStyle49"/>
          <w:rFonts w:ascii="Times New Roman" w:hAnsi="Times New Roman" w:cs="Times New Roman"/>
          <w:b w:val="0"/>
          <w:bCs w:val="0"/>
          <w:sz w:val="24"/>
          <w:szCs w:val="24"/>
        </w:rPr>
        <w:t>Pzp</w:t>
      </w:r>
      <w:proofErr w:type="spellEnd"/>
      <w:r w:rsidRPr="001E75E9">
        <w:rPr>
          <w:rStyle w:val="FontStyle49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FF29954" w14:textId="365CF902" w:rsidR="001E75E9" w:rsidRDefault="001E75E9" w:rsidP="00555D78">
      <w:pPr>
        <w:pStyle w:val="Akapitzlist"/>
        <w:spacing w:line="259" w:lineRule="exact"/>
        <w:ind w:left="0" w:right="13" w:firstLine="0"/>
        <w:rPr>
          <w:rStyle w:val="FontStyle49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7C99CEB" w14:textId="2258C786" w:rsidR="001E75E9" w:rsidRPr="001E75E9" w:rsidRDefault="001E75E9" w:rsidP="00555D78">
      <w:pPr>
        <w:pStyle w:val="Akapitzlist"/>
        <w:spacing w:line="259" w:lineRule="exact"/>
        <w:ind w:left="0" w:right="13" w:firstLine="0"/>
        <w:rPr>
          <w:rStyle w:val="FontStyle52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49"/>
          <w:rFonts w:ascii="Times New Roman" w:hAnsi="Times New Roman" w:cs="Times New Roman"/>
          <w:b w:val="0"/>
          <w:bCs w:val="0"/>
          <w:sz w:val="24"/>
          <w:szCs w:val="24"/>
        </w:rPr>
        <w:t>Nie dotyczy</w:t>
      </w:r>
    </w:p>
    <w:p w14:paraId="34BBAD83" w14:textId="77777777" w:rsidR="00555D78" w:rsidRPr="009A1F9C" w:rsidRDefault="00555D78" w:rsidP="00555D78">
      <w:pPr>
        <w:pStyle w:val="Akapitzlist"/>
        <w:tabs>
          <w:tab w:val="left" w:pos="619"/>
        </w:tabs>
        <w:spacing w:line="259" w:lineRule="exact"/>
        <w:ind w:right="13"/>
        <w:rPr>
          <w:rStyle w:val="FontStyle52"/>
          <w:rFonts w:ascii="Times New Roman" w:hAnsi="Times New Roman" w:cs="Times New Roman"/>
          <w:sz w:val="24"/>
          <w:szCs w:val="24"/>
        </w:rPr>
      </w:pPr>
    </w:p>
    <w:p w14:paraId="1EFC54E1" w14:textId="77777777" w:rsidR="00297825" w:rsidRDefault="00297825">
      <w:pPr>
        <w:pStyle w:val="Style9"/>
        <w:widowControl/>
        <w:tabs>
          <w:tab w:val="left" w:pos="360"/>
        </w:tabs>
        <w:spacing w:line="259" w:lineRule="exact"/>
        <w:rPr>
          <w:rStyle w:val="FontStyle52"/>
          <w:rFonts w:ascii="Times New Roman" w:hAnsi="Times New Roman" w:cs="Times New Roman"/>
          <w:b/>
          <w:sz w:val="24"/>
          <w:szCs w:val="24"/>
        </w:rPr>
      </w:pPr>
    </w:p>
    <w:p w14:paraId="515110DB" w14:textId="77777777" w:rsidR="00E51CAA" w:rsidRPr="009A1F9C" w:rsidRDefault="00E51CAA">
      <w:pPr>
        <w:pStyle w:val="Style9"/>
        <w:widowControl/>
        <w:tabs>
          <w:tab w:val="left" w:pos="360"/>
        </w:tabs>
        <w:spacing w:line="259" w:lineRule="exact"/>
        <w:rPr>
          <w:rStyle w:val="FontStyle49"/>
          <w:rFonts w:ascii="Times New Roman" w:hAnsi="Times New Roman" w:cs="Times New Roman"/>
          <w:sz w:val="24"/>
          <w:szCs w:val="24"/>
        </w:rPr>
      </w:pPr>
      <w:r w:rsidRPr="009A1F9C">
        <w:rPr>
          <w:rStyle w:val="FontStyle52"/>
          <w:rFonts w:ascii="Times New Roman" w:hAnsi="Times New Roman" w:cs="Times New Roman"/>
          <w:b/>
          <w:sz w:val="24"/>
          <w:szCs w:val="24"/>
        </w:rPr>
        <w:t>8.</w:t>
      </w:r>
      <w:r w:rsidR="00816B7E" w:rsidRPr="009A1F9C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Pr="009A1F9C">
        <w:rPr>
          <w:rStyle w:val="FontStyle49"/>
          <w:rFonts w:ascii="Times New Roman" w:hAnsi="Times New Roman" w:cs="Times New Roman"/>
          <w:sz w:val="24"/>
          <w:szCs w:val="24"/>
        </w:rPr>
        <w:t>Wskazanie osób uprawnionych do komunikowania się z wykonawcami.</w:t>
      </w:r>
    </w:p>
    <w:p w14:paraId="2E008896" w14:textId="77777777" w:rsidR="0039599A" w:rsidRPr="009A1F9C" w:rsidRDefault="00F0310F" w:rsidP="00F0310F">
      <w:pPr>
        <w:pStyle w:val="NormalnyWeb"/>
        <w:spacing w:before="240" w:beforeAutospacing="0" w:after="0" w:afterAutospacing="0"/>
        <w:ind w:left="425"/>
        <w:textAlignment w:val="baseline"/>
        <w:rPr>
          <w:color w:val="000000"/>
          <w:sz w:val="24"/>
          <w:szCs w:val="24"/>
        </w:rPr>
      </w:pPr>
      <w:r w:rsidRPr="009A1F9C">
        <w:rPr>
          <w:color w:val="000000"/>
          <w:sz w:val="24"/>
          <w:szCs w:val="24"/>
        </w:rPr>
        <w:t>8.1.</w:t>
      </w:r>
      <w:r w:rsidR="0039599A" w:rsidRPr="009A1F9C">
        <w:rPr>
          <w:color w:val="000000"/>
          <w:sz w:val="24"/>
          <w:szCs w:val="24"/>
        </w:rPr>
        <w:t xml:space="preserve">Osobą uprawnioną do kontaktu z Wykonawcami jest: </w:t>
      </w:r>
    </w:p>
    <w:p w14:paraId="6584B2F7" w14:textId="77777777" w:rsidR="0039599A" w:rsidRPr="009A1F9C" w:rsidRDefault="00F0310F" w:rsidP="00F0310F">
      <w:pPr>
        <w:pStyle w:val="Akapitzlist"/>
        <w:spacing w:after="0" w:line="276" w:lineRule="auto"/>
        <w:ind w:left="851" w:right="92" w:firstLine="0"/>
        <w:contextualSpacing w:val="0"/>
        <w:rPr>
          <w:rFonts w:ascii="Times New Roman" w:hAnsi="Times New Roman"/>
          <w:sz w:val="24"/>
          <w:szCs w:val="24"/>
        </w:rPr>
      </w:pPr>
      <w:r w:rsidRPr="009A1F9C">
        <w:rPr>
          <w:rFonts w:ascii="Times New Roman" w:hAnsi="Times New Roman"/>
          <w:sz w:val="24"/>
          <w:szCs w:val="24"/>
        </w:rPr>
        <w:t>8.1.1.</w:t>
      </w:r>
      <w:r w:rsidR="0039599A" w:rsidRPr="009A1F9C">
        <w:rPr>
          <w:rFonts w:ascii="Times New Roman" w:hAnsi="Times New Roman"/>
          <w:sz w:val="24"/>
          <w:szCs w:val="24"/>
        </w:rPr>
        <w:t>w zakresie proceduralnym:</w:t>
      </w:r>
    </w:p>
    <w:p w14:paraId="2ED28AB8" w14:textId="77777777" w:rsidR="0039599A" w:rsidRPr="009A1F9C" w:rsidRDefault="0039599A" w:rsidP="0039599A">
      <w:pPr>
        <w:pStyle w:val="Akapitzlist"/>
        <w:spacing w:line="276" w:lineRule="auto"/>
        <w:ind w:left="854" w:right="92"/>
        <w:rPr>
          <w:rFonts w:ascii="Times New Roman" w:hAnsi="Times New Roman"/>
          <w:sz w:val="24"/>
          <w:szCs w:val="24"/>
        </w:rPr>
      </w:pPr>
      <w:r w:rsidRPr="009A1F9C">
        <w:rPr>
          <w:rFonts w:ascii="Times New Roman" w:hAnsi="Times New Roman"/>
          <w:sz w:val="24"/>
          <w:szCs w:val="24"/>
        </w:rPr>
        <w:lastRenderedPageBreak/>
        <w:t>Anna Sikora,przetargi@trabkiw.ug.gov.pl;</w:t>
      </w:r>
    </w:p>
    <w:p w14:paraId="5E207847" w14:textId="77777777" w:rsidR="0039599A" w:rsidRPr="009A1F9C" w:rsidRDefault="00F0310F" w:rsidP="00F0310F">
      <w:pPr>
        <w:pStyle w:val="Akapitzlist"/>
        <w:spacing w:after="0" w:line="276" w:lineRule="auto"/>
        <w:ind w:left="851" w:right="92" w:firstLine="0"/>
        <w:contextualSpacing w:val="0"/>
        <w:rPr>
          <w:rFonts w:ascii="Times New Roman" w:hAnsi="Times New Roman"/>
          <w:sz w:val="24"/>
          <w:szCs w:val="24"/>
        </w:rPr>
      </w:pPr>
      <w:r w:rsidRPr="009A1F9C">
        <w:rPr>
          <w:rFonts w:ascii="Times New Roman" w:hAnsi="Times New Roman"/>
          <w:sz w:val="24"/>
          <w:szCs w:val="24"/>
        </w:rPr>
        <w:t>8.1.2.</w:t>
      </w:r>
      <w:r w:rsidR="0039599A" w:rsidRPr="009A1F9C">
        <w:rPr>
          <w:rFonts w:ascii="Times New Roman" w:hAnsi="Times New Roman"/>
          <w:sz w:val="24"/>
          <w:szCs w:val="24"/>
        </w:rPr>
        <w:t>w zakresie merytorycznym:</w:t>
      </w:r>
      <w:r w:rsidRPr="009A1F9C">
        <w:rPr>
          <w:rFonts w:ascii="Times New Roman" w:hAnsi="Times New Roman"/>
          <w:sz w:val="24"/>
          <w:szCs w:val="24"/>
        </w:rPr>
        <w:t xml:space="preserve"> andrzej.markowski@onet.pl</w:t>
      </w:r>
    </w:p>
    <w:p w14:paraId="1EB327EB" w14:textId="77777777" w:rsidR="00816B7E" w:rsidRPr="00816B7E" w:rsidRDefault="00816B7E" w:rsidP="00E45DFB">
      <w:pPr>
        <w:pStyle w:val="Style15"/>
        <w:widowControl/>
        <w:ind w:firstLine="0"/>
        <w:jc w:val="both"/>
        <w:rPr>
          <w:rStyle w:val="FontStyle49"/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0641065" w14:textId="3C7D41D5" w:rsidR="00E51CAA" w:rsidRPr="00816B7E" w:rsidRDefault="00E51CAA" w:rsidP="00CA7671">
      <w:pPr>
        <w:pStyle w:val="Teksttreci0"/>
        <w:shd w:val="clear" w:color="auto" w:fill="auto"/>
        <w:spacing w:line="276" w:lineRule="auto"/>
        <w:ind w:firstLine="0"/>
        <w:jc w:val="both"/>
        <w:rPr>
          <w:rStyle w:val="FontStyle52"/>
          <w:rFonts w:ascii="Times New Roman" w:hAnsi="Times New Roman" w:cs="Times New Roman"/>
          <w:sz w:val="24"/>
          <w:szCs w:val="24"/>
        </w:rPr>
      </w:pPr>
      <w:r w:rsidRPr="00816B7E">
        <w:rPr>
          <w:rStyle w:val="FontStyle49"/>
          <w:rFonts w:ascii="Times New Roman" w:hAnsi="Times New Roman" w:cs="Times New Roman"/>
          <w:sz w:val="24"/>
          <w:szCs w:val="24"/>
        </w:rPr>
        <w:t xml:space="preserve">9.Podstawy wykluczenia, o których mowa w art. </w:t>
      </w:r>
      <w:r w:rsidRPr="00816B7E">
        <w:rPr>
          <w:rStyle w:val="FontStyle52"/>
          <w:rFonts w:ascii="Times New Roman" w:hAnsi="Times New Roman" w:cs="Times New Roman"/>
          <w:b/>
          <w:sz w:val="24"/>
          <w:szCs w:val="24"/>
        </w:rPr>
        <w:t xml:space="preserve">108 </w:t>
      </w:r>
      <w:r w:rsidRPr="00816B7E">
        <w:rPr>
          <w:rStyle w:val="FontStyle49"/>
          <w:rFonts w:ascii="Times New Roman" w:hAnsi="Times New Roman" w:cs="Times New Roman"/>
          <w:sz w:val="24"/>
          <w:szCs w:val="24"/>
        </w:rPr>
        <w:t xml:space="preserve">ust. </w:t>
      </w:r>
      <w:r w:rsidRPr="0027499E">
        <w:rPr>
          <w:rStyle w:val="FontStyle52"/>
          <w:rFonts w:ascii="Times New Roman" w:hAnsi="Times New Roman" w:cs="Times New Roman"/>
          <w:b/>
          <w:sz w:val="24"/>
          <w:szCs w:val="24"/>
        </w:rPr>
        <w:t>1</w:t>
      </w:r>
      <w:r w:rsidR="0027499E" w:rsidRPr="0027499E">
        <w:rPr>
          <w:rStyle w:val="FontStyle52"/>
          <w:rFonts w:ascii="Times New Roman" w:hAnsi="Times New Roman" w:cs="Times New Roman"/>
          <w:b/>
          <w:sz w:val="24"/>
          <w:szCs w:val="24"/>
        </w:rPr>
        <w:t xml:space="preserve"> i </w:t>
      </w:r>
      <w:r w:rsidR="0027499E" w:rsidRPr="0027499E">
        <w:rPr>
          <w:rFonts w:ascii="Times New Roman" w:hAnsi="Times New Roman" w:cs="Times New Roman"/>
          <w:b/>
          <w:bCs/>
          <w:sz w:val="24"/>
          <w:szCs w:val="24"/>
        </w:rPr>
        <w:t>art.7 ust 1 ustawy z dnia 13 kwietnia 2022 r. o szczególnych rozwiązaniach w zakresie przeciwdziałania wspieraniu agresji na Ukrainę (Dz. U. poz. 835) zwaną dalej specustawą sankcyjną</w:t>
      </w:r>
      <w:r w:rsidRPr="00816B7E">
        <w:rPr>
          <w:rStyle w:val="FontStyle52"/>
          <w:rFonts w:ascii="Times New Roman" w:hAnsi="Times New Roman" w:cs="Times New Roman"/>
          <w:b/>
          <w:sz w:val="24"/>
          <w:szCs w:val="24"/>
        </w:rPr>
        <w:t>:</w:t>
      </w:r>
    </w:p>
    <w:p w14:paraId="69D5A93D" w14:textId="77777777" w:rsidR="00E51CAA" w:rsidRPr="00816B7E" w:rsidRDefault="00E51CAA" w:rsidP="00793589">
      <w:pPr>
        <w:rPr>
          <w:rStyle w:val="FontStyle52"/>
          <w:rFonts w:ascii="Times New Roman" w:hAnsi="Times New Roman" w:cs="Times New Roman"/>
          <w:sz w:val="24"/>
          <w:szCs w:val="24"/>
        </w:rPr>
      </w:pPr>
      <w:r w:rsidRPr="00816B7E">
        <w:rPr>
          <w:rStyle w:val="FontStyle49"/>
          <w:rFonts w:ascii="Times New Roman" w:hAnsi="Times New Roman" w:cs="Times New Roman"/>
          <w:b w:val="0"/>
          <w:sz w:val="24"/>
          <w:szCs w:val="24"/>
        </w:rPr>
        <w:t>9</w:t>
      </w:r>
      <w:r w:rsidRPr="00816B7E">
        <w:rPr>
          <w:rStyle w:val="FontStyle52"/>
          <w:rFonts w:ascii="Times New Roman" w:hAnsi="Times New Roman" w:cs="Times New Roman"/>
          <w:b/>
          <w:sz w:val="24"/>
          <w:szCs w:val="24"/>
        </w:rPr>
        <w:t>.</w:t>
      </w:r>
      <w:r w:rsidRPr="00816B7E">
        <w:rPr>
          <w:rStyle w:val="FontStyle52"/>
          <w:rFonts w:ascii="Times New Roman" w:hAnsi="Times New Roman" w:cs="Times New Roman"/>
          <w:sz w:val="24"/>
          <w:szCs w:val="24"/>
        </w:rPr>
        <w:t xml:space="preserve">1. Z postępowania o udzielenie zamówienia wyklucza się, </w:t>
      </w:r>
      <w:r w:rsidR="00334209">
        <w:rPr>
          <w:rStyle w:val="FontStyle52"/>
          <w:rFonts w:ascii="Times New Roman" w:hAnsi="Times New Roman" w:cs="Times New Roman"/>
          <w:sz w:val="24"/>
          <w:szCs w:val="24"/>
        </w:rPr>
        <w:t xml:space="preserve">z zastrzeżeniem art. 110 ust. 2 </w:t>
      </w:r>
      <w:proofErr w:type="spellStart"/>
      <w:r w:rsidRPr="00816B7E">
        <w:rPr>
          <w:rStyle w:val="FontStyle52"/>
          <w:rFonts w:ascii="Times New Roman" w:hAnsi="Times New Roman" w:cs="Times New Roman"/>
          <w:sz w:val="24"/>
          <w:szCs w:val="24"/>
        </w:rPr>
        <w:t>Pzp</w:t>
      </w:r>
      <w:proofErr w:type="spellEnd"/>
      <w:r w:rsidRPr="00816B7E">
        <w:rPr>
          <w:rStyle w:val="FontStyle52"/>
          <w:rFonts w:ascii="Times New Roman" w:hAnsi="Times New Roman" w:cs="Times New Roman"/>
          <w:sz w:val="24"/>
          <w:szCs w:val="24"/>
        </w:rPr>
        <w:t>, Wykonawcę:</w:t>
      </w:r>
    </w:p>
    <w:p w14:paraId="44CA6BFE" w14:textId="77777777" w:rsidR="00E51CAA" w:rsidRPr="00816B7E" w:rsidRDefault="00E51CAA" w:rsidP="00793589">
      <w:pPr>
        <w:pStyle w:val="Style8"/>
        <w:widowControl/>
        <w:ind w:left="284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816B7E">
        <w:rPr>
          <w:rStyle w:val="FontStyle49"/>
          <w:rFonts w:ascii="Times New Roman" w:hAnsi="Times New Roman" w:cs="Times New Roman"/>
          <w:b w:val="0"/>
          <w:sz w:val="24"/>
          <w:szCs w:val="24"/>
        </w:rPr>
        <w:t>9</w:t>
      </w:r>
      <w:r w:rsidRPr="00334209">
        <w:rPr>
          <w:rStyle w:val="FontStyle52"/>
          <w:rFonts w:ascii="Times New Roman" w:hAnsi="Times New Roman" w:cs="Times New Roman"/>
          <w:sz w:val="24"/>
          <w:szCs w:val="24"/>
        </w:rPr>
        <w:t>.</w:t>
      </w:r>
      <w:r w:rsidRPr="00816B7E">
        <w:rPr>
          <w:rStyle w:val="FontStyle52"/>
          <w:rFonts w:ascii="Times New Roman" w:hAnsi="Times New Roman" w:cs="Times New Roman"/>
          <w:sz w:val="24"/>
          <w:szCs w:val="24"/>
        </w:rPr>
        <w:t>1.1.będącego osobą fizyczną, którego prawomocnie skazano za przestępstwo:</w:t>
      </w:r>
    </w:p>
    <w:p w14:paraId="249DB928" w14:textId="77777777" w:rsidR="00E51CAA" w:rsidRPr="00334209" w:rsidRDefault="00334209" w:rsidP="0048702E">
      <w:pPr>
        <w:pStyle w:val="Style38"/>
        <w:widowControl/>
        <w:numPr>
          <w:ilvl w:val="0"/>
          <w:numId w:val="2"/>
        </w:numPr>
        <w:spacing w:line="240" w:lineRule="auto"/>
        <w:ind w:left="1418"/>
        <w:rPr>
          <w:rStyle w:val="FontStyle49"/>
          <w:rFonts w:ascii="Times New Roman" w:hAnsi="Times New Roman" w:cs="Times New Roman"/>
          <w:sz w:val="24"/>
          <w:szCs w:val="24"/>
        </w:rPr>
      </w:pPr>
      <w:r w:rsidRPr="00334209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="00E51CAA" w:rsidRPr="00334209">
        <w:rPr>
          <w:rStyle w:val="FontStyle52"/>
          <w:rFonts w:ascii="Times New Roman" w:hAnsi="Times New Roman" w:cs="Times New Roman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51D4EAC1" w14:textId="77777777" w:rsidR="00E51CAA" w:rsidRPr="00334209" w:rsidRDefault="00334209" w:rsidP="0048702E">
      <w:pPr>
        <w:pStyle w:val="Style38"/>
        <w:widowControl/>
        <w:numPr>
          <w:ilvl w:val="0"/>
          <w:numId w:val="2"/>
        </w:numPr>
        <w:spacing w:line="240" w:lineRule="auto"/>
        <w:ind w:left="709" w:firstLine="0"/>
        <w:jc w:val="left"/>
        <w:rPr>
          <w:rStyle w:val="FontStyle49"/>
          <w:rFonts w:ascii="Times New Roman" w:hAnsi="Times New Roman" w:cs="Times New Roman"/>
          <w:sz w:val="24"/>
          <w:szCs w:val="24"/>
        </w:rPr>
      </w:pPr>
      <w:r w:rsidRPr="00334209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="00E51CAA" w:rsidRPr="00334209">
        <w:rPr>
          <w:rStyle w:val="FontStyle52"/>
          <w:rFonts w:ascii="Times New Roman" w:hAnsi="Times New Roman" w:cs="Times New Roman"/>
          <w:sz w:val="24"/>
          <w:szCs w:val="24"/>
        </w:rPr>
        <w:t>handlu ludźmi, o którym mowa w art. 189a Kodeksu karnego,</w:t>
      </w:r>
    </w:p>
    <w:p w14:paraId="703EC2EE" w14:textId="77777777" w:rsidR="00E51CAA" w:rsidRPr="00334209" w:rsidRDefault="00334209" w:rsidP="0048702E">
      <w:pPr>
        <w:pStyle w:val="Style38"/>
        <w:widowControl/>
        <w:numPr>
          <w:ilvl w:val="0"/>
          <w:numId w:val="2"/>
        </w:numPr>
        <w:spacing w:line="240" w:lineRule="auto"/>
        <w:ind w:left="1418"/>
        <w:rPr>
          <w:rStyle w:val="FontStyle49"/>
          <w:rFonts w:ascii="Times New Roman" w:hAnsi="Times New Roman" w:cs="Times New Roman"/>
          <w:sz w:val="24"/>
          <w:szCs w:val="24"/>
        </w:rPr>
      </w:pPr>
      <w:r w:rsidRPr="00334209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="00E51CAA" w:rsidRPr="00334209">
        <w:rPr>
          <w:rStyle w:val="FontStyle52"/>
          <w:rFonts w:ascii="Times New Roman" w:hAnsi="Times New Roman" w:cs="Times New Roman"/>
          <w:sz w:val="24"/>
          <w:szCs w:val="24"/>
        </w:rPr>
        <w:t>o którym mowa w art. 228-230a, art. 250a Kodeksu karnego lub w art. 46 lub art. 48 ustawy z dnia 25 czerwca 2010 r. o sporcie,</w:t>
      </w:r>
    </w:p>
    <w:p w14:paraId="32C915FA" w14:textId="77777777" w:rsidR="00E51CAA" w:rsidRPr="00334209" w:rsidRDefault="00334209" w:rsidP="0048702E">
      <w:pPr>
        <w:pStyle w:val="Style38"/>
        <w:widowControl/>
        <w:numPr>
          <w:ilvl w:val="0"/>
          <w:numId w:val="2"/>
        </w:numPr>
        <w:spacing w:line="240" w:lineRule="auto"/>
        <w:ind w:left="1418"/>
        <w:rPr>
          <w:rStyle w:val="FontStyle49"/>
          <w:rFonts w:ascii="Times New Roman" w:hAnsi="Times New Roman" w:cs="Times New Roman"/>
          <w:sz w:val="24"/>
          <w:szCs w:val="24"/>
        </w:rPr>
      </w:pPr>
      <w:r w:rsidRPr="00334209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="00E51CAA" w:rsidRPr="00334209">
        <w:rPr>
          <w:rStyle w:val="FontStyle52"/>
          <w:rFonts w:ascii="Times New Roman" w:hAnsi="Times New Roman" w:cs="Times New Roman"/>
          <w:sz w:val="24"/>
          <w:szCs w:val="24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75CF8DA" w14:textId="77777777" w:rsidR="00E51CAA" w:rsidRPr="00334209" w:rsidRDefault="00334209" w:rsidP="0048702E">
      <w:pPr>
        <w:pStyle w:val="Style38"/>
        <w:widowControl/>
        <w:numPr>
          <w:ilvl w:val="0"/>
          <w:numId w:val="2"/>
        </w:numPr>
        <w:spacing w:line="240" w:lineRule="auto"/>
        <w:ind w:left="1418"/>
        <w:rPr>
          <w:rStyle w:val="FontStyle49"/>
          <w:rFonts w:ascii="Times New Roman" w:hAnsi="Times New Roman" w:cs="Times New Roman"/>
          <w:sz w:val="24"/>
          <w:szCs w:val="24"/>
        </w:rPr>
      </w:pPr>
      <w:r w:rsidRPr="00334209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="00E51CAA" w:rsidRPr="00334209">
        <w:rPr>
          <w:rStyle w:val="FontStyle52"/>
          <w:rFonts w:ascii="Times New Roman" w:hAnsi="Times New Roman" w:cs="Times New Roman"/>
          <w:sz w:val="24"/>
          <w:szCs w:val="24"/>
        </w:rPr>
        <w:t>o charakterze terrorystycznym, o którym mowa w art. 115 § 20 Kodeksu karnego, lub mające na celu popełnienie tego przestępstwa,</w:t>
      </w:r>
    </w:p>
    <w:p w14:paraId="74C3A5A6" w14:textId="77777777" w:rsidR="00E51CAA" w:rsidRPr="00334209" w:rsidRDefault="00334209" w:rsidP="0048702E">
      <w:pPr>
        <w:pStyle w:val="Style38"/>
        <w:widowControl/>
        <w:numPr>
          <w:ilvl w:val="0"/>
          <w:numId w:val="2"/>
        </w:numPr>
        <w:spacing w:line="240" w:lineRule="auto"/>
        <w:ind w:left="1418"/>
        <w:rPr>
          <w:rStyle w:val="FontStyle49"/>
          <w:rFonts w:ascii="Times New Roman" w:hAnsi="Times New Roman" w:cs="Times New Roman"/>
          <w:sz w:val="24"/>
          <w:szCs w:val="24"/>
        </w:rPr>
      </w:pPr>
      <w:r w:rsidRPr="00334209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="00E51CAA" w:rsidRPr="00334209">
        <w:rPr>
          <w:rStyle w:val="FontStyle52"/>
          <w:rFonts w:ascii="Times New Roman" w:hAnsi="Times New Roman" w:cs="Times New Roman"/>
          <w:sz w:val="24"/>
          <w:szCs w:val="24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10B6C512" w14:textId="77777777" w:rsidR="00E51CAA" w:rsidRPr="00334209" w:rsidRDefault="00334209" w:rsidP="0048702E">
      <w:pPr>
        <w:pStyle w:val="Style38"/>
        <w:widowControl/>
        <w:numPr>
          <w:ilvl w:val="0"/>
          <w:numId w:val="2"/>
        </w:numPr>
        <w:spacing w:line="240" w:lineRule="auto"/>
        <w:ind w:left="1418"/>
        <w:rPr>
          <w:rStyle w:val="FontStyle49"/>
          <w:rFonts w:ascii="Times New Roman" w:hAnsi="Times New Roman" w:cs="Times New Roman"/>
          <w:sz w:val="24"/>
          <w:szCs w:val="24"/>
        </w:rPr>
      </w:pPr>
      <w:r w:rsidRPr="00334209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="00E51CAA" w:rsidRPr="00334209">
        <w:rPr>
          <w:rStyle w:val="FontStyle52"/>
          <w:rFonts w:ascii="Times New Roman" w:hAnsi="Times New Roman" w:cs="Times New Roman"/>
          <w:sz w:val="24"/>
          <w:szCs w:val="24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EB30F71" w14:textId="77777777" w:rsidR="00E51CAA" w:rsidRDefault="00E51CAA" w:rsidP="00793589">
      <w:pPr>
        <w:pStyle w:val="Style35"/>
        <w:widowControl/>
        <w:spacing w:before="48" w:line="240" w:lineRule="auto"/>
        <w:ind w:left="1418"/>
        <w:rPr>
          <w:rStyle w:val="FontStyle52"/>
        </w:rPr>
      </w:pPr>
      <w:r w:rsidRPr="00334209">
        <w:rPr>
          <w:rStyle w:val="FontStyle49"/>
          <w:rFonts w:ascii="Times New Roman" w:hAnsi="Times New Roman" w:cs="Times New Roman"/>
          <w:b w:val="0"/>
          <w:sz w:val="24"/>
          <w:szCs w:val="24"/>
        </w:rPr>
        <w:t>9.1.1.8.</w:t>
      </w:r>
      <w:r w:rsidRPr="00334209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Pr="00334209">
        <w:rPr>
          <w:rStyle w:val="FontStyle52"/>
          <w:rFonts w:ascii="Times New Roman" w:hAnsi="Times New Roman" w:cs="Times New Roman"/>
          <w:sz w:val="24"/>
          <w:szCs w:val="24"/>
        </w:rPr>
        <w:t>o którym mowa w art. 9 ust. 1 i 3 lub art. 10 ustawy z dnia 15 czerwca 2012 r. o skutkach powierzania wykonywania pracy cudzoziemcom przebywającym wbrew przepisom na terytorium Rzeczypospolitej Polskiej, - lub za odpowiedni czyn zabroniony określony w przepisach prawa obcego</w:t>
      </w:r>
      <w:r>
        <w:rPr>
          <w:rStyle w:val="FontStyle52"/>
        </w:rPr>
        <w:t>;</w:t>
      </w:r>
    </w:p>
    <w:p w14:paraId="46643BF7" w14:textId="77777777" w:rsidR="00E51CAA" w:rsidRPr="00334209" w:rsidRDefault="00334209" w:rsidP="00793589">
      <w:pPr>
        <w:pStyle w:val="Style20"/>
        <w:widowControl/>
        <w:tabs>
          <w:tab w:val="left" w:pos="1418"/>
        </w:tabs>
        <w:spacing w:line="240" w:lineRule="auto"/>
        <w:ind w:left="284" w:firstLine="0"/>
        <w:rPr>
          <w:rStyle w:val="FontStyle49"/>
          <w:rFonts w:ascii="Times New Roman" w:hAnsi="Times New Roman" w:cs="Times New Roman"/>
          <w:sz w:val="24"/>
          <w:szCs w:val="24"/>
        </w:rPr>
      </w:pPr>
      <w:r w:rsidRPr="00334209">
        <w:rPr>
          <w:rStyle w:val="FontStyle52"/>
          <w:rFonts w:ascii="Times New Roman" w:hAnsi="Times New Roman" w:cs="Times New Roman"/>
          <w:sz w:val="24"/>
          <w:szCs w:val="24"/>
        </w:rPr>
        <w:t xml:space="preserve">9.1.2. </w:t>
      </w:r>
      <w:r w:rsidR="00E51CAA" w:rsidRPr="00334209">
        <w:rPr>
          <w:rStyle w:val="FontStyle52"/>
          <w:rFonts w:ascii="Times New Roman" w:hAnsi="Times New Roman" w:cs="Times New Roman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9.1.1 SWZ,</w:t>
      </w:r>
    </w:p>
    <w:p w14:paraId="0E5D4B60" w14:textId="77777777" w:rsidR="00E51CAA" w:rsidRPr="00334209" w:rsidRDefault="00334209" w:rsidP="00793589">
      <w:pPr>
        <w:pStyle w:val="Style20"/>
        <w:widowControl/>
        <w:tabs>
          <w:tab w:val="left" w:pos="1418"/>
        </w:tabs>
        <w:spacing w:line="240" w:lineRule="auto"/>
        <w:ind w:left="284" w:firstLine="0"/>
        <w:rPr>
          <w:rStyle w:val="FontStyle49"/>
          <w:rFonts w:ascii="Times New Roman" w:hAnsi="Times New Roman" w:cs="Times New Roman"/>
          <w:sz w:val="24"/>
          <w:szCs w:val="24"/>
        </w:rPr>
      </w:pPr>
      <w:r w:rsidRPr="00334209">
        <w:rPr>
          <w:rStyle w:val="FontStyle52"/>
          <w:rFonts w:ascii="Times New Roman" w:hAnsi="Times New Roman" w:cs="Times New Roman"/>
          <w:sz w:val="24"/>
          <w:szCs w:val="24"/>
        </w:rPr>
        <w:t xml:space="preserve">9.1.3. </w:t>
      </w:r>
      <w:r w:rsidR="00E51CAA" w:rsidRPr="00334209">
        <w:rPr>
          <w:rStyle w:val="FontStyle52"/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2C2150C8" w14:textId="77777777" w:rsidR="00E51CAA" w:rsidRPr="00334209" w:rsidRDefault="00334209" w:rsidP="00793589">
      <w:pPr>
        <w:pStyle w:val="Style20"/>
        <w:widowControl/>
        <w:tabs>
          <w:tab w:val="left" w:pos="1418"/>
        </w:tabs>
        <w:spacing w:line="240" w:lineRule="auto"/>
        <w:ind w:left="284" w:firstLine="0"/>
        <w:jc w:val="left"/>
        <w:rPr>
          <w:rStyle w:val="FontStyle49"/>
          <w:rFonts w:ascii="Times New Roman" w:hAnsi="Times New Roman" w:cs="Times New Roman"/>
          <w:sz w:val="24"/>
          <w:szCs w:val="24"/>
        </w:rPr>
      </w:pPr>
      <w:r w:rsidRPr="00334209">
        <w:rPr>
          <w:rStyle w:val="FontStyle52"/>
          <w:rFonts w:ascii="Times New Roman" w:hAnsi="Times New Roman" w:cs="Times New Roman"/>
          <w:sz w:val="24"/>
          <w:szCs w:val="24"/>
        </w:rPr>
        <w:t xml:space="preserve">9.1.4. </w:t>
      </w:r>
      <w:r w:rsidR="00E51CAA" w:rsidRPr="00334209">
        <w:rPr>
          <w:rStyle w:val="FontStyle52"/>
          <w:rFonts w:ascii="Times New Roman" w:hAnsi="Times New Roman" w:cs="Times New Roman"/>
          <w:sz w:val="24"/>
          <w:szCs w:val="24"/>
        </w:rPr>
        <w:t>wobec którego prawomocnie orzeczono z</w:t>
      </w:r>
      <w:r>
        <w:rPr>
          <w:rStyle w:val="FontStyle52"/>
          <w:rFonts w:ascii="Times New Roman" w:hAnsi="Times New Roman" w:cs="Times New Roman"/>
          <w:sz w:val="24"/>
          <w:szCs w:val="24"/>
        </w:rPr>
        <w:t>akaz ubiegania się o zamówienia</w:t>
      </w:r>
      <w:r w:rsidR="00F0310F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="00E51CAA" w:rsidRPr="00334209">
        <w:rPr>
          <w:rStyle w:val="FontStyle52"/>
          <w:rFonts w:ascii="Times New Roman" w:hAnsi="Times New Roman" w:cs="Times New Roman"/>
          <w:sz w:val="24"/>
          <w:szCs w:val="24"/>
        </w:rPr>
        <w:t>publiczne,</w:t>
      </w:r>
    </w:p>
    <w:p w14:paraId="1524D742" w14:textId="77777777" w:rsidR="00E51CAA" w:rsidRPr="00334209" w:rsidRDefault="00334209" w:rsidP="00793589">
      <w:pPr>
        <w:pStyle w:val="Style20"/>
        <w:widowControl/>
        <w:tabs>
          <w:tab w:val="left" w:pos="1418"/>
        </w:tabs>
        <w:spacing w:line="240" w:lineRule="auto"/>
        <w:ind w:left="284" w:firstLine="0"/>
        <w:rPr>
          <w:rStyle w:val="FontStyle49"/>
          <w:rFonts w:ascii="Times New Roman" w:hAnsi="Times New Roman" w:cs="Times New Roman"/>
          <w:sz w:val="24"/>
          <w:szCs w:val="24"/>
        </w:rPr>
      </w:pPr>
      <w:r w:rsidRPr="00334209">
        <w:rPr>
          <w:rStyle w:val="FontStyle52"/>
          <w:rFonts w:ascii="Times New Roman" w:hAnsi="Times New Roman" w:cs="Times New Roman"/>
          <w:sz w:val="24"/>
          <w:szCs w:val="24"/>
        </w:rPr>
        <w:t xml:space="preserve">9.1.5. </w:t>
      </w:r>
      <w:r w:rsidR="00E51CAA" w:rsidRPr="00334209">
        <w:rPr>
          <w:rStyle w:val="FontStyle52"/>
          <w:rFonts w:ascii="Times New Roman" w:hAnsi="Times New Roman" w:cs="Times New Roman"/>
          <w:sz w:val="24"/>
          <w:szCs w:val="24"/>
        </w:rPr>
        <w:t xml:space="preserve">jeżeli Zamawiający może stwierdzić, na podstawie wiarygodnych przesłanek, że wykonawca zawarł z innymi wykonawcami porozumienie mające na celu zakłócenie </w:t>
      </w:r>
      <w:r w:rsidR="00E51CAA" w:rsidRPr="00334209">
        <w:rPr>
          <w:rStyle w:val="FontStyle52"/>
          <w:rFonts w:ascii="Times New Roman" w:hAnsi="Times New Roman" w:cs="Times New Roman"/>
          <w:sz w:val="24"/>
          <w:szCs w:val="24"/>
        </w:rPr>
        <w:lastRenderedPageBreak/>
        <w:t>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4162C735" w14:textId="77777777" w:rsidR="00E51CAA" w:rsidRDefault="00334209" w:rsidP="00793589">
      <w:pPr>
        <w:pStyle w:val="Style20"/>
        <w:widowControl/>
        <w:tabs>
          <w:tab w:val="left" w:pos="1418"/>
        </w:tabs>
        <w:spacing w:line="240" w:lineRule="auto"/>
        <w:ind w:left="284"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334209">
        <w:rPr>
          <w:rStyle w:val="FontStyle52"/>
          <w:rFonts w:ascii="Times New Roman" w:hAnsi="Times New Roman" w:cs="Times New Roman"/>
          <w:sz w:val="24"/>
          <w:szCs w:val="24"/>
        </w:rPr>
        <w:t xml:space="preserve">9.1.6. </w:t>
      </w:r>
      <w:r w:rsidR="00E51CAA" w:rsidRPr="00334209">
        <w:rPr>
          <w:rStyle w:val="FontStyle52"/>
          <w:rFonts w:ascii="Times New Roman" w:hAnsi="Times New Roman" w:cs="Times New Roman"/>
          <w:sz w:val="24"/>
          <w:szCs w:val="24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</w:t>
      </w:r>
      <w:r w:rsidR="00E51CAA">
        <w:rPr>
          <w:rStyle w:val="FontStyle52"/>
        </w:rPr>
        <w:t xml:space="preserve"> </w:t>
      </w:r>
      <w:r w:rsidR="00E51CAA" w:rsidRPr="00793589">
        <w:rPr>
          <w:rStyle w:val="FontStyle52"/>
          <w:rFonts w:ascii="Times New Roman" w:hAnsi="Times New Roman" w:cs="Times New Roman"/>
          <w:sz w:val="24"/>
          <w:szCs w:val="24"/>
        </w:rPr>
        <w:t>zamówienia.</w:t>
      </w:r>
    </w:p>
    <w:p w14:paraId="058119FE" w14:textId="77777777" w:rsidR="0027499E" w:rsidRPr="0027499E" w:rsidRDefault="0027499E" w:rsidP="0027499E">
      <w:pPr>
        <w:pStyle w:val="Akapitzlist"/>
        <w:autoSpaceDE w:val="0"/>
        <w:autoSpaceDN w:val="0"/>
        <w:adjustRightInd w:val="0"/>
        <w:spacing w:after="0" w:line="240" w:lineRule="auto"/>
        <w:ind w:left="0" w:right="0" w:firstLine="0"/>
        <w:contextualSpacing w:val="0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   </w:t>
      </w:r>
      <w:r w:rsidRPr="0027499E">
        <w:rPr>
          <w:rStyle w:val="FontStyle52"/>
          <w:rFonts w:ascii="Times New Roman" w:hAnsi="Times New Roman" w:cs="Times New Roman"/>
          <w:sz w:val="24"/>
          <w:szCs w:val="24"/>
        </w:rPr>
        <w:t>9.1.7</w:t>
      </w:r>
      <w:r w:rsidRPr="0027499E">
        <w:rPr>
          <w:rFonts w:ascii="Times New Roman" w:hAnsi="Times New Roman"/>
          <w:b/>
          <w:bCs/>
          <w:sz w:val="24"/>
          <w:szCs w:val="24"/>
        </w:rPr>
        <w:t xml:space="preserve"> art. 7 ust. 1 specustawy sankcyjnej, wyklucza się:</w:t>
      </w:r>
    </w:p>
    <w:p w14:paraId="44CEE1AA" w14:textId="77777777" w:rsidR="0027499E" w:rsidRPr="0027499E" w:rsidRDefault="0027499E" w:rsidP="0027499E">
      <w:pPr>
        <w:jc w:val="both"/>
        <w:rPr>
          <w:rFonts w:ascii="Times New Roman" w:hAnsi="Times New Roman" w:cs="Times New Roman"/>
        </w:rPr>
      </w:pPr>
      <w:r w:rsidRPr="0027499E">
        <w:rPr>
          <w:rFonts w:ascii="Times New Roman" w:hAnsi="Times New Roman" w:cs="Times New Roman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Pr="0027499E">
        <w:rPr>
          <w:rFonts w:ascii="Times New Roman" w:hAnsi="Times New Roman" w:cs="Times New Roman"/>
          <w:b/>
        </w:rPr>
        <w:t xml:space="preserve"> specustawy sankcyjnej</w:t>
      </w:r>
      <w:r w:rsidRPr="0027499E">
        <w:rPr>
          <w:rFonts w:ascii="Times New Roman" w:hAnsi="Times New Roman" w:cs="Times New Roman"/>
        </w:rPr>
        <w:t>;</w:t>
      </w:r>
    </w:p>
    <w:p w14:paraId="4FB42008" w14:textId="77777777" w:rsidR="0027499E" w:rsidRPr="0027499E" w:rsidRDefault="0027499E" w:rsidP="0027499E">
      <w:pPr>
        <w:jc w:val="both"/>
        <w:rPr>
          <w:rFonts w:ascii="Times New Roman" w:hAnsi="Times New Roman" w:cs="Times New Roman"/>
        </w:rPr>
      </w:pPr>
      <w:r w:rsidRPr="0027499E">
        <w:rPr>
          <w:rFonts w:ascii="Times New Roman" w:hAnsi="Times New Roman" w:cs="Times New Roman"/>
        </w:rPr>
        <w:t>b)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7499E">
        <w:rPr>
          <w:rFonts w:ascii="Times New Roman" w:hAnsi="Times New Roman" w:cs="Times New Roman"/>
          <w:b/>
        </w:rPr>
        <w:t xml:space="preserve"> specustawy sankcyjnej</w:t>
      </w:r>
      <w:r w:rsidRPr="0027499E">
        <w:rPr>
          <w:rFonts w:ascii="Times New Roman" w:hAnsi="Times New Roman" w:cs="Times New Roman"/>
        </w:rPr>
        <w:t>;</w:t>
      </w:r>
    </w:p>
    <w:p w14:paraId="4C3DB49D" w14:textId="77777777" w:rsidR="0027499E" w:rsidRPr="0027499E" w:rsidRDefault="0027499E" w:rsidP="0027499E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27499E">
        <w:rPr>
          <w:rFonts w:ascii="Times New Roman" w:hAnsi="Times New Roman" w:cs="Times New Roman"/>
        </w:rPr>
        <w:t>c)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7499E">
        <w:rPr>
          <w:rFonts w:ascii="Times New Roman" w:hAnsi="Times New Roman" w:cs="Times New Roman"/>
          <w:b/>
        </w:rPr>
        <w:t xml:space="preserve"> specustawy sankcyjnej</w:t>
      </w:r>
    </w:p>
    <w:p w14:paraId="7646BF7A" w14:textId="77777777" w:rsidR="0027499E" w:rsidRPr="00793589" w:rsidRDefault="0027499E" w:rsidP="00793589">
      <w:pPr>
        <w:pStyle w:val="Style20"/>
        <w:widowControl/>
        <w:tabs>
          <w:tab w:val="left" w:pos="1418"/>
        </w:tabs>
        <w:spacing w:line="240" w:lineRule="auto"/>
        <w:ind w:left="284" w:firstLine="0"/>
        <w:rPr>
          <w:b/>
          <w:bCs/>
          <w:sz w:val="18"/>
          <w:szCs w:val="18"/>
        </w:rPr>
      </w:pPr>
    </w:p>
    <w:p w14:paraId="132CA05D" w14:textId="77777777" w:rsidR="0027499E" w:rsidRPr="0027499E" w:rsidRDefault="00334209" w:rsidP="00793589">
      <w:pPr>
        <w:pStyle w:val="Style20"/>
        <w:widowControl/>
        <w:tabs>
          <w:tab w:val="left" w:pos="612"/>
        </w:tabs>
        <w:spacing w:line="240" w:lineRule="auto"/>
        <w:ind w:firstLine="0"/>
        <w:rPr>
          <w:rStyle w:val="FontStyle49"/>
          <w:rFonts w:ascii="Times New Roman" w:hAnsi="Times New Roman" w:cs="Times New Roman"/>
          <w:b w:val="0"/>
          <w:bCs w:val="0"/>
          <w:sz w:val="24"/>
          <w:szCs w:val="24"/>
        </w:rPr>
      </w:pPr>
      <w:r w:rsidRPr="00334209">
        <w:rPr>
          <w:rStyle w:val="FontStyle52"/>
          <w:rFonts w:ascii="Times New Roman" w:hAnsi="Times New Roman" w:cs="Times New Roman"/>
          <w:sz w:val="24"/>
          <w:szCs w:val="24"/>
        </w:rPr>
        <w:t xml:space="preserve">9.2. </w:t>
      </w:r>
      <w:r w:rsidR="00E51CAA" w:rsidRPr="00334209">
        <w:rPr>
          <w:rStyle w:val="FontStyle52"/>
          <w:rFonts w:ascii="Times New Roman" w:hAnsi="Times New Roman" w:cs="Times New Roman"/>
          <w:sz w:val="24"/>
          <w:szCs w:val="24"/>
        </w:rPr>
        <w:t>Wykonawca może zostać wykluczony przez Zamawiającego na każdym etapie postępowania o udzielenie zamówienia.</w:t>
      </w:r>
    </w:p>
    <w:p w14:paraId="3210B8C6" w14:textId="77777777" w:rsidR="00E51CAA" w:rsidRPr="00334209" w:rsidRDefault="00334209" w:rsidP="00793589">
      <w:pPr>
        <w:pStyle w:val="Bezodstpw"/>
        <w:rPr>
          <w:rStyle w:val="FontStyle49"/>
          <w:rFonts w:ascii="Times New Roman" w:hAnsi="Times New Roman" w:cs="Times New Roman"/>
          <w:sz w:val="24"/>
          <w:szCs w:val="24"/>
        </w:rPr>
      </w:pPr>
      <w:r w:rsidRPr="00334209">
        <w:rPr>
          <w:rStyle w:val="FontStyle49"/>
          <w:rFonts w:ascii="Times New Roman" w:hAnsi="Times New Roman" w:cs="Times New Roman"/>
          <w:sz w:val="24"/>
          <w:szCs w:val="24"/>
        </w:rPr>
        <w:t xml:space="preserve">9.3. </w:t>
      </w:r>
      <w:r w:rsidR="00E51CAA" w:rsidRPr="00334209">
        <w:rPr>
          <w:rStyle w:val="FontStyle49"/>
          <w:rFonts w:ascii="Times New Roman" w:hAnsi="Times New Roman" w:cs="Times New Roman"/>
          <w:sz w:val="24"/>
          <w:szCs w:val="24"/>
        </w:rPr>
        <w:t xml:space="preserve">Zamawiający nie przewiduje wykluczenia wykonawców na podstawie art. 109 ust. 1 ustawy </w:t>
      </w:r>
      <w:proofErr w:type="spellStart"/>
      <w:r w:rsidR="00E51CAA" w:rsidRPr="00334209">
        <w:rPr>
          <w:rStyle w:val="FontStyle49"/>
          <w:rFonts w:ascii="Times New Roman" w:hAnsi="Times New Roman" w:cs="Times New Roman"/>
          <w:sz w:val="24"/>
          <w:szCs w:val="24"/>
        </w:rPr>
        <w:t>Pzp</w:t>
      </w:r>
      <w:proofErr w:type="spellEnd"/>
      <w:r w:rsidR="00E51CAA" w:rsidRPr="00334209">
        <w:rPr>
          <w:rStyle w:val="FontStyle49"/>
          <w:rFonts w:ascii="Times New Roman" w:hAnsi="Times New Roman" w:cs="Times New Roman"/>
          <w:sz w:val="24"/>
          <w:szCs w:val="24"/>
        </w:rPr>
        <w:t>.</w:t>
      </w:r>
    </w:p>
    <w:p w14:paraId="468D451E" w14:textId="77777777" w:rsidR="00334209" w:rsidRPr="00334209" w:rsidRDefault="00E51CAA" w:rsidP="00793589">
      <w:pPr>
        <w:pStyle w:val="Style17"/>
        <w:widowControl/>
        <w:tabs>
          <w:tab w:val="left" w:pos="626"/>
          <w:tab w:val="left" w:pos="9072"/>
        </w:tabs>
        <w:spacing w:line="240" w:lineRule="auto"/>
        <w:ind w:right="1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334209">
        <w:rPr>
          <w:rStyle w:val="FontStyle49"/>
          <w:rFonts w:ascii="Times New Roman" w:hAnsi="Times New Roman" w:cs="Times New Roman"/>
          <w:sz w:val="24"/>
          <w:szCs w:val="24"/>
        </w:rPr>
        <w:t>9.4.</w:t>
      </w:r>
      <w:r w:rsidR="00334209" w:rsidRPr="00334209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Pr="00334209">
        <w:rPr>
          <w:rStyle w:val="FontStyle52"/>
          <w:rFonts w:ascii="Times New Roman" w:hAnsi="Times New Roman" w:cs="Times New Roman"/>
          <w:sz w:val="24"/>
          <w:szCs w:val="24"/>
        </w:rPr>
        <w:t>Wykluczenie wykonaw</w:t>
      </w:r>
      <w:r w:rsidR="00334209">
        <w:rPr>
          <w:rStyle w:val="FontStyle52"/>
          <w:rFonts w:ascii="Times New Roman" w:hAnsi="Times New Roman" w:cs="Times New Roman"/>
          <w:sz w:val="24"/>
          <w:szCs w:val="24"/>
        </w:rPr>
        <w:t xml:space="preserve">cy następuje zgodnie z art. 111 </w:t>
      </w:r>
      <w:r w:rsidRPr="00334209">
        <w:rPr>
          <w:rStyle w:val="FontStyle52"/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334209">
        <w:rPr>
          <w:rStyle w:val="FontStyle52"/>
          <w:rFonts w:ascii="Times New Roman" w:hAnsi="Times New Roman" w:cs="Times New Roman"/>
          <w:sz w:val="24"/>
          <w:szCs w:val="24"/>
        </w:rPr>
        <w:t>Pzp</w:t>
      </w:r>
      <w:proofErr w:type="spellEnd"/>
      <w:r w:rsidRPr="00334209">
        <w:rPr>
          <w:rStyle w:val="FontStyle52"/>
          <w:rFonts w:ascii="Times New Roman" w:hAnsi="Times New Roman" w:cs="Times New Roman"/>
          <w:sz w:val="24"/>
          <w:szCs w:val="24"/>
        </w:rPr>
        <w:t>.</w:t>
      </w:r>
    </w:p>
    <w:p w14:paraId="34A16ACA" w14:textId="77777777" w:rsidR="00E51CAA" w:rsidRPr="00B973D4" w:rsidRDefault="00E51CAA">
      <w:pPr>
        <w:pStyle w:val="Style17"/>
        <w:widowControl/>
        <w:tabs>
          <w:tab w:val="left" w:pos="626"/>
        </w:tabs>
        <w:spacing w:line="259" w:lineRule="exact"/>
        <w:ind w:right="3024"/>
        <w:jc w:val="left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</w:rPr>
        <w:br/>
      </w:r>
      <w:r w:rsidRPr="00B973D4">
        <w:rPr>
          <w:rStyle w:val="FontStyle49"/>
          <w:rFonts w:ascii="Times New Roman" w:hAnsi="Times New Roman" w:cs="Times New Roman"/>
          <w:sz w:val="24"/>
          <w:szCs w:val="24"/>
        </w:rPr>
        <w:t>10. Informacja o warunkach udziału w postępowaniu.</w:t>
      </w:r>
    </w:p>
    <w:p w14:paraId="2F8A8786" w14:textId="77777777" w:rsidR="00E51CAA" w:rsidRPr="00B973D4" w:rsidRDefault="00B973D4" w:rsidP="00B973D4">
      <w:pPr>
        <w:pStyle w:val="Bezodstpw"/>
        <w:jc w:val="both"/>
        <w:rPr>
          <w:rStyle w:val="FontStyle52"/>
          <w:rFonts w:ascii="Times New Roman" w:hAnsi="Times New Roman" w:cs="Times New Roman"/>
          <w:sz w:val="24"/>
          <w:szCs w:val="24"/>
        </w:rPr>
      </w:pPr>
      <w:r w:rsidRPr="00B973D4">
        <w:rPr>
          <w:rStyle w:val="FontStyle49"/>
          <w:rFonts w:ascii="Times New Roman" w:hAnsi="Times New Roman" w:cs="Times New Roman"/>
          <w:b w:val="0"/>
          <w:sz w:val="24"/>
          <w:szCs w:val="24"/>
        </w:rPr>
        <w:t>10.1.</w:t>
      </w:r>
      <w:r w:rsidRPr="00B973D4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="00E51CAA" w:rsidRPr="00B973D4">
        <w:rPr>
          <w:rStyle w:val="FontStyle52"/>
          <w:rFonts w:ascii="Times New Roman" w:hAnsi="Times New Roman" w:cs="Times New Roman"/>
          <w:sz w:val="24"/>
          <w:szCs w:val="24"/>
        </w:rPr>
        <w:t xml:space="preserve">O udzielenie zamówienia mogą ubiegać się </w:t>
      </w:r>
      <w:r w:rsidRPr="00B973D4">
        <w:rPr>
          <w:rStyle w:val="FontStyle52"/>
          <w:rFonts w:ascii="Times New Roman" w:hAnsi="Times New Roman" w:cs="Times New Roman"/>
          <w:sz w:val="24"/>
          <w:szCs w:val="24"/>
        </w:rPr>
        <w:t xml:space="preserve">Wykonawcy, którzy nie podlegają </w:t>
      </w:r>
      <w:r w:rsidR="00E51CAA" w:rsidRPr="00B973D4">
        <w:rPr>
          <w:rFonts w:ascii="Times New Roman" w:hAnsi="Times New Roman" w:cs="Times New Roman"/>
        </w:rPr>
        <w:t>wykluczeniu na zasadach określonych w pkt 9 SWZ oraz spełniają warunki udziału w postępowaniu</w:t>
      </w:r>
      <w:r w:rsidR="00E51CAA" w:rsidRPr="00B973D4">
        <w:rPr>
          <w:rStyle w:val="FontStyle52"/>
          <w:rFonts w:ascii="Times New Roman" w:hAnsi="Times New Roman" w:cs="Times New Roman"/>
          <w:sz w:val="24"/>
          <w:szCs w:val="24"/>
        </w:rPr>
        <w:t xml:space="preserve"> w zakresie:</w:t>
      </w:r>
    </w:p>
    <w:p w14:paraId="707DE5BC" w14:textId="77777777" w:rsidR="00E51CAA" w:rsidRPr="00B973D4" w:rsidRDefault="00B973D4" w:rsidP="00B973D4">
      <w:pPr>
        <w:pStyle w:val="Style6"/>
        <w:widowControl/>
        <w:spacing w:line="259" w:lineRule="exact"/>
        <w:ind w:left="142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10.1.1. </w:t>
      </w:r>
      <w:r w:rsidR="00E51CAA" w:rsidRPr="00B973D4">
        <w:rPr>
          <w:rStyle w:val="FontStyle49"/>
          <w:rFonts w:ascii="Times New Roman" w:hAnsi="Times New Roman" w:cs="Times New Roman"/>
          <w:sz w:val="24"/>
          <w:szCs w:val="24"/>
        </w:rPr>
        <w:t>zdolności do występowania w obrocie gospodarczym.</w:t>
      </w:r>
    </w:p>
    <w:p w14:paraId="28E35722" w14:textId="03CB48BC" w:rsidR="00B973D4" w:rsidRDefault="00E51CAA" w:rsidP="00B973D4">
      <w:pPr>
        <w:pStyle w:val="Style35"/>
        <w:widowControl/>
        <w:spacing w:line="259" w:lineRule="exact"/>
        <w:ind w:left="142" w:firstLine="0"/>
        <w:jc w:val="both"/>
        <w:rPr>
          <w:rStyle w:val="FontStyle52"/>
          <w:rFonts w:ascii="Times New Roman" w:hAnsi="Times New Roman" w:cs="Times New Roman"/>
          <w:sz w:val="24"/>
          <w:szCs w:val="24"/>
        </w:rPr>
      </w:pPr>
      <w:r w:rsidRPr="00B973D4">
        <w:rPr>
          <w:rStyle w:val="FontStyle52"/>
          <w:rFonts w:ascii="Times New Roman" w:hAnsi="Times New Roman" w:cs="Times New Roman"/>
          <w:sz w:val="24"/>
          <w:szCs w:val="24"/>
        </w:rPr>
        <w:t>Zamawiający nie precyzuje w tym zakresie żadn</w:t>
      </w:r>
      <w:r w:rsidR="00B973D4">
        <w:rPr>
          <w:rStyle w:val="FontStyle52"/>
          <w:rFonts w:ascii="Times New Roman" w:hAnsi="Times New Roman" w:cs="Times New Roman"/>
          <w:sz w:val="24"/>
          <w:szCs w:val="24"/>
        </w:rPr>
        <w:t xml:space="preserve">ych wymagań, których spełnianie </w:t>
      </w:r>
      <w:r w:rsidRPr="00B973D4">
        <w:rPr>
          <w:rStyle w:val="FontStyle52"/>
          <w:rFonts w:ascii="Times New Roman" w:hAnsi="Times New Roman" w:cs="Times New Roman"/>
          <w:sz w:val="24"/>
          <w:szCs w:val="24"/>
        </w:rPr>
        <w:t xml:space="preserve">Wykonawca zobowiązany jest wykazać. </w:t>
      </w:r>
    </w:p>
    <w:p w14:paraId="34927451" w14:textId="77777777" w:rsidR="00E51CAA" w:rsidRDefault="00E51CAA" w:rsidP="00B973D4">
      <w:pPr>
        <w:pStyle w:val="Style35"/>
        <w:widowControl/>
        <w:spacing w:line="259" w:lineRule="exact"/>
        <w:ind w:left="142" w:firstLine="0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B973D4">
        <w:rPr>
          <w:rStyle w:val="FontStyle49"/>
          <w:rFonts w:ascii="Times New Roman" w:hAnsi="Times New Roman" w:cs="Times New Roman"/>
          <w:sz w:val="24"/>
          <w:szCs w:val="24"/>
        </w:rPr>
        <w:t>10.1.2. uprawnień do prowadzenia określonej działalności gospodarczej lub zawodowej, o ile wynika to z odrębnych przepisów</w:t>
      </w:r>
    </w:p>
    <w:p w14:paraId="71850D68" w14:textId="2C535F26" w:rsidR="00460B85" w:rsidRDefault="00460B85" w:rsidP="00460B85">
      <w:pPr>
        <w:pStyle w:val="Style35"/>
        <w:widowControl/>
        <w:spacing w:line="259" w:lineRule="exact"/>
        <w:ind w:left="142" w:firstLine="0"/>
        <w:jc w:val="both"/>
        <w:rPr>
          <w:rStyle w:val="FontStyle52"/>
          <w:rFonts w:ascii="Times New Roman" w:hAnsi="Times New Roman" w:cs="Times New Roman"/>
          <w:sz w:val="24"/>
          <w:szCs w:val="24"/>
        </w:rPr>
      </w:pPr>
      <w:r w:rsidRPr="00B973D4">
        <w:rPr>
          <w:rStyle w:val="FontStyle52"/>
          <w:rFonts w:ascii="Times New Roman" w:hAnsi="Times New Roman" w:cs="Times New Roman"/>
          <w:sz w:val="24"/>
          <w:szCs w:val="24"/>
        </w:rPr>
        <w:t>Zamawiający nie precyzuje w tym zakresie żadn</w:t>
      </w: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ych wymagań, których spełnianie </w:t>
      </w:r>
      <w:r w:rsidRPr="00B973D4">
        <w:rPr>
          <w:rStyle w:val="FontStyle52"/>
          <w:rFonts w:ascii="Times New Roman" w:hAnsi="Times New Roman" w:cs="Times New Roman"/>
          <w:sz w:val="24"/>
          <w:szCs w:val="24"/>
        </w:rPr>
        <w:t xml:space="preserve">Wykonawca zobowiązany jest wykazać. </w:t>
      </w:r>
    </w:p>
    <w:p w14:paraId="186041A6" w14:textId="77777777" w:rsidR="00E51CAA" w:rsidRPr="00B973D4" w:rsidRDefault="00B973D4" w:rsidP="00B973D4">
      <w:pPr>
        <w:pStyle w:val="Style34"/>
        <w:widowControl/>
        <w:tabs>
          <w:tab w:val="left" w:pos="1433"/>
        </w:tabs>
        <w:spacing w:before="48" w:line="259" w:lineRule="exact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10.1.3. </w:t>
      </w:r>
      <w:r w:rsidR="00E51CAA" w:rsidRPr="00B973D4">
        <w:rPr>
          <w:rStyle w:val="FontStyle49"/>
          <w:rFonts w:ascii="Times New Roman" w:hAnsi="Times New Roman" w:cs="Times New Roman"/>
          <w:sz w:val="24"/>
          <w:szCs w:val="24"/>
        </w:rPr>
        <w:t>sytuacji ekonomicznej lub finansowej.</w:t>
      </w:r>
    </w:p>
    <w:p w14:paraId="3FC34250" w14:textId="78446BF0" w:rsidR="00E51CAA" w:rsidRPr="00B973D4" w:rsidRDefault="00E51CAA" w:rsidP="00B973D4">
      <w:pPr>
        <w:pStyle w:val="Style33"/>
        <w:widowControl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B973D4">
        <w:rPr>
          <w:rStyle w:val="FontStyle52"/>
          <w:rFonts w:ascii="Times New Roman" w:hAnsi="Times New Roman" w:cs="Times New Roman"/>
          <w:sz w:val="24"/>
          <w:szCs w:val="24"/>
        </w:rPr>
        <w:t xml:space="preserve">Zamawiający nie precyzuje w tym zakresie żadnych wymagań, których spełnianie </w:t>
      </w:r>
      <w:r w:rsidR="00B973D4">
        <w:rPr>
          <w:rStyle w:val="FontStyle52"/>
          <w:rFonts w:ascii="Times New Roman" w:hAnsi="Times New Roman" w:cs="Times New Roman"/>
          <w:sz w:val="24"/>
          <w:szCs w:val="24"/>
        </w:rPr>
        <w:t xml:space="preserve">       </w:t>
      </w:r>
      <w:r w:rsidRPr="00B973D4">
        <w:rPr>
          <w:rStyle w:val="FontStyle52"/>
          <w:rFonts w:ascii="Times New Roman" w:hAnsi="Times New Roman" w:cs="Times New Roman"/>
          <w:sz w:val="24"/>
          <w:szCs w:val="24"/>
        </w:rPr>
        <w:t>Wykonawca zobowiązany jest wykazać.</w:t>
      </w:r>
    </w:p>
    <w:p w14:paraId="40D3DC11" w14:textId="77777777" w:rsidR="00E51CAA" w:rsidRDefault="00E51CAA" w:rsidP="00B973D4">
      <w:pPr>
        <w:pStyle w:val="Style34"/>
        <w:widowControl/>
        <w:tabs>
          <w:tab w:val="left" w:pos="1433"/>
        </w:tabs>
        <w:spacing w:line="259" w:lineRule="exact"/>
        <w:ind w:left="142" w:firstLine="0"/>
        <w:jc w:val="left"/>
        <w:rPr>
          <w:rStyle w:val="FontStyle49"/>
          <w:rFonts w:ascii="Times New Roman" w:hAnsi="Times New Roman" w:cs="Times New Roman"/>
          <w:sz w:val="24"/>
          <w:szCs w:val="24"/>
        </w:rPr>
      </w:pPr>
      <w:r w:rsidRPr="00B973D4">
        <w:rPr>
          <w:rStyle w:val="FontStyle49"/>
          <w:rFonts w:ascii="Times New Roman" w:hAnsi="Times New Roman" w:cs="Times New Roman"/>
          <w:sz w:val="24"/>
          <w:szCs w:val="24"/>
        </w:rPr>
        <w:t>1</w:t>
      </w:r>
      <w:r w:rsidR="00B973D4">
        <w:rPr>
          <w:rStyle w:val="FontStyle49"/>
          <w:rFonts w:ascii="Times New Roman" w:hAnsi="Times New Roman" w:cs="Times New Roman"/>
          <w:sz w:val="24"/>
          <w:szCs w:val="24"/>
        </w:rPr>
        <w:t xml:space="preserve">0.1.4. </w:t>
      </w:r>
      <w:r w:rsidRPr="00B973D4">
        <w:rPr>
          <w:rStyle w:val="FontStyle49"/>
          <w:rFonts w:ascii="Times New Roman" w:hAnsi="Times New Roman" w:cs="Times New Roman"/>
          <w:sz w:val="24"/>
          <w:szCs w:val="24"/>
        </w:rPr>
        <w:t>zdolności technicznej lub zawodowej.</w:t>
      </w:r>
    </w:p>
    <w:p w14:paraId="1AAE4C53" w14:textId="73EDC5D4" w:rsidR="00460B85" w:rsidRPr="00B973D4" w:rsidRDefault="00460B85" w:rsidP="00460B85">
      <w:pPr>
        <w:pStyle w:val="Style33"/>
        <w:widowControl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B973D4">
        <w:rPr>
          <w:rStyle w:val="FontStyle52"/>
          <w:rFonts w:ascii="Times New Roman" w:hAnsi="Times New Roman" w:cs="Times New Roman"/>
          <w:sz w:val="24"/>
          <w:szCs w:val="24"/>
        </w:rPr>
        <w:lastRenderedPageBreak/>
        <w:t xml:space="preserve">Zamawiający nie precyzuje w tym zakresie żadnych wymagań, których spełnianie </w:t>
      </w: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       </w:t>
      </w:r>
      <w:r w:rsidRPr="00B973D4">
        <w:rPr>
          <w:rStyle w:val="FontStyle52"/>
          <w:rFonts w:ascii="Times New Roman" w:hAnsi="Times New Roman" w:cs="Times New Roman"/>
          <w:sz w:val="24"/>
          <w:szCs w:val="24"/>
        </w:rPr>
        <w:t>Wykonawca zobowiązany jest wykazać.</w:t>
      </w:r>
    </w:p>
    <w:p w14:paraId="2BB2BEF5" w14:textId="34012124" w:rsidR="00E51CAA" w:rsidRDefault="00E51CAA" w:rsidP="001B3607">
      <w:pPr>
        <w:pStyle w:val="Style14"/>
        <w:widowControl/>
        <w:spacing w:before="194"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 w:rsidRPr="00280F01">
        <w:rPr>
          <w:rStyle w:val="FontStyle49"/>
          <w:rFonts w:ascii="Times New Roman" w:hAnsi="Times New Roman" w:cs="Times New Roman"/>
          <w:sz w:val="24"/>
          <w:szCs w:val="24"/>
        </w:rPr>
        <w:t xml:space="preserve">11. </w:t>
      </w:r>
      <w:r w:rsidR="009223CF">
        <w:rPr>
          <w:rStyle w:val="FontStyle49"/>
          <w:rFonts w:ascii="Times New Roman" w:hAnsi="Times New Roman" w:cs="Times New Roman"/>
          <w:sz w:val="24"/>
          <w:szCs w:val="24"/>
        </w:rPr>
        <w:t>Przedmiotowe i p</w:t>
      </w:r>
      <w:r w:rsidRPr="00280F01">
        <w:rPr>
          <w:rStyle w:val="FontStyle49"/>
          <w:rFonts w:ascii="Times New Roman" w:hAnsi="Times New Roman" w:cs="Times New Roman"/>
          <w:sz w:val="24"/>
          <w:szCs w:val="24"/>
        </w:rPr>
        <w:t>odmiotowe środki dowodowe oraz inne oświadczenia i dokumenty, jakie wykonawcy zobowiązani są dostarczyć</w:t>
      </w:r>
      <w:r w:rsidR="00EB470B">
        <w:rPr>
          <w:rStyle w:val="FontStyle49"/>
          <w:rFonts w:ascii="Times New Roman" w:hAnsi="Times New Roman" w:cs="Times New Roman"/>
          <w:sz w:val="24"/>
          <w:szCs w:val="24"/>
        </w:rPr>
        <w:t>.</w:t>
      </w:r>
    </w:p>
    <w:p w14:paraId="004280AA" w14:textId="6434E089" w:rsidR="00EB470B" w:rsidRPr="002B7604" w:rsidRDefault="00EB470B" w:rsidP="001B3607">
      <w:pPr>
        <w:pStyle w:val="Style14"/>
        <w:widowControl/>
        <w:spacing w:before="194"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2B7604">
        <w:rPr>
          <w:rStyle w:val="FontStyle49"/>
          <w:rFonts w:ascii="Times New Roman" w:hAnsi="Times New Roman" w:cs="Times New Roman"/>
          <w:sz w:val="22"/>
          <w:szCs w:val="22"/>
        </w:rPr>
        <w:t>11.1</w:t>
      </w:r>
      <w:r w:rsidRPr="002B7604">
        <w:rPr>
          <w:rFonts w:ascii="Times New Roman" w:hAnsi="Times New Roman" w:cs="Times New Roman"/>
          <w:sz w:val="22"/>
          <w:szCs w:val="22"/>
        </w:rPr>
        <w:t xml:space="preserve"> </w:t>
      </w:r>
      <w:r w:rsidRPr="002B7604">
        <w:rPr>
          <w:rFonts w:ascii="Times New Roman" w:hAnsi="Times New Roman" w:cs="Times New Roman"/>
          <w:b/>
          <w:bCs/>
          <w:sz w:val="22"/>
          <w:szCs w:val="22"/>
        </w:rPr>
        <w:t>Przedmiotowe środki dowodowe</w:t>
      </w:r>
    </w:p>
    <w:p w14:paraId="45F32BC5" w14:textId="26797AC0" w:rsidR="006C4376" w:rsidRPr="002B7604" w:rsidRDefault="007665EA" w:rsidP="001B3607">
      <w:pPr>
        <w:pStyle w:val="Style14"/>
        <w:widowControl/>
        <w:spacing w:before="194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EB470B" w:rsidRPr="002B7604">
        <w:rPr>
          <w:rFonts w:ascii="Times New Roman" w:hAnsi="Times New Roman" w:cs="Times New Roman"/>
          <w:sz w:val="22"/>
          <w:szCs w:val="22"/>
        </w:rPr>
        <w:t xml:space="preserve">W celu potwierdzenia zgodności oferowanych dostaw z wymaganiami określonymi w szczegółowym opisie przedmiotu zamówienia, </w:t>
      </w:r>
      <w:r w:rsidR="00EB470B" w:rsidRPr="002B7604">
        <w:rPr>
          <w:rFonts w:ascii="Times New Roman" w:hAnsi="Times New Roman" w:cs="Times New Roman"/>
          <w:b/>
          <w:bCs/>
          <w:color w:val="FF0000"/>
          <w:sz w:val="22"/>
          <w:szCs w:val="22"/>
        </w:rPr>
        <w:t>Zamawiający wymaga złożenia wraz z ofertą następujących, aktualnych na dzień składania ofert, przedmiotowych środków dowodowych</w:t>
      </w:r>
      <w:r w:rsidR="00EB470B" w:rsidRPr="002B7604">
        <w:rPr>
          <w:rFonts w:ascii="Times New Roman" w:hAnsi="Times New Roman" w:cs="Times New Roman"/>
          <w:sz w:val="22"/>
          <w:szCs w:val="22"/>
        </w:rPr>
        <w:t xml:space="preserve"> w odniesieniu do </w:t>
      </w:r>
      <w:r w:rsidR="00241548" w:rsidRPr="002B7604">
        <w:rPr>
          <w:rFonts w:ascii="Times New Roman" w:hAnsi="Times New Roman" w:cs="Times New Roman"/>
          <w:sz w:val="22"/>
          <w:szCs w:val="22"/>
        </w:rPr>
        <w:t>laptopów</w:t>
      </w:r>
      <w:r w:rsidR="00EB470B" w:rsidRPr="002B7604">
        <w:rPr>
          <w:rFonts w:ascii="Times New Roman" w:hAnsi="Times New Roman" w:cs="Times New Roman"/>
          <w:sz w:val="22"/>
          <w:szCs w:val="22"/>
        </w:rPr>
        <w:t xml:space="preserve"> wykazanych w szczegółowym opisie przedmiotu zamówienia (załącznik nr </w:t>
      </w:r>
      <w:r w:rsidR="006C4376" w:rsidRPr="002B7604">
        <w:rPr>
          <w:rFonts w:ascii="Times New Roman" w:hAnsi="Times New Roman" w:cs="Times New Roman"/>
          <w:sz w:val="22"/>
          <w:szCs w:val="22"/>
        </w:rPr>
        <w:t>3</w:t>
      </w:r>
      <w:r w:rsidR="00EB470B" w:rsidRPr="002B7604">
        <w:rPr>
          <w:rFonts w:ascii="Times New Roman" w:hAnsi="Times New Roman" w:cs="Times New Roman"/>
          <w:sz w:val="22"/>
          <w:szCs w:val="22"/>
        </w:rPr>
        <w:t xml:space="preserve"> do SWZ):</w:t>
      </w:r>
    </w:p>
    <w:p w14:paraId="48A8EB96" w14:textId="75C4E2FE" w:rsidR="006C4376" w:rsidRPr="002B7604" w:rsidRDefault="00EB470B" w:rsidP="001B3607">
      <w:pPr>
        <w:pStyle w:val="Style14"/>
        <w:widowControl/>
        <w:spacing w:before="194"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2B76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7604" w:rsidRPr="002B7604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2B7604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="00467506" w:rsidRPr="002B7604">
        <w:rPr>
          <w:rFonts w:ascii="Times New Roman" w:hAnsi="Times New Roman" w:cs="Times New Roman"/>
          <w:b/>
          <w:bCs/>
          <w:sz w:val="22"/>
          <w:szCs w:val="22"/>
        </w:rPr>
        <w:t xml:space="preserve">na </w:t>
      </w:r>
      <w:r w:rsidRPr="002B7604">
        <w:rPr>
          <w:rFonts w:ascii="Times New Roman" w:hAnsi="Times New Roman" w:cs="Times New Roman"/>
          <w:b/>
          <w:bCs/>
          <w:sz w:val="22"/>
          <w:szCs w:val="22"/>
        </w:rPr>
        <w:t>potwierdzenie wydajności</w:t>
      </w:r>
      <w:r w:rsidR="00F05451">
        <w:rPr>
          <w:rFonts w:ascii="Times New Roman" w:hAnsi="Times New Roman" w:cs="Times New Roman"/>
          <w:b/>
          <w:bCs/>
          <w:sz w:val="22"/>
          <w:szCs w:val="22"/>
        </w:rPr>
        <w:t xml:space="preserve"> procesora</w:t>
      </w:r>
      <w:r w:rsidR="00E12EC9" w:rsidRPr="002B7604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3F8B0161" w14:textId="72181291" w:rsidR="00467506" w:rsidRPr="004745A4" w:rsidRDefault="004745A4" w:rsidP="001B3607">
      <w:pPr>
        <w:pStyle w:val="Style14"/>
        <w:widowControl/>
        <w:spacing w:before="194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4745A4">
        <w:rPr>
          <w:rFonts w:ascii="Times New Roman" w:hAnsi="Times New Roman" w:cs="Times New Roman"/>
        </w:rPr>
        <w:t xml:space="preserve">Zaoferowany procesor musi uzyskiwać wydajność potwierdzoną oceną </w:t>
      </w:r>
      <w:proofErr w:type="spellStart"/>
      <w:r w:rsidRPr="004745A4">
        <w:rPr>
          <w:rFonts w:ascii="Times New Roman" w:hAnsi="Times New Roman" w:cs="Times New Roman"/>
        </w:rPr>
        <w:t>PassMark</w:t>
      </w:r>
      <w:proofErr w:type="spellEnd"/>
      <w:r w:rsidRPr="004745A4">
        <w:rPr>
          <w:rFonts w:ascii="Times New Roman" w:hAnsi="Times New Roman" w:cs="Times New Roman"/>
        </w:rPr>
        <w:t xml:space="preserve"> CPU Mark  </w:t>
      </w:r>
      <w:r w:rsidRPr="004745A4">
        <w:rPr>
          <w:rFonts w:ascii="Times New Roman" w:hAnsi="Times New Roman" w:cs="Times New Roman"/>
          <w:b/>
          <w:bCs/>
        </w:rPr>
        <w:t>minimum.: 8500 punktów</w:t>
      </w:r>
      <w:r w:rsidRPr="004745A4">
        <w:rPr>
          <w:rFonts w:ascii="Times New Roman" w:hAnsi="Times New Roman" w:cs="Times New Roman"/>
        </w:rPr>
        <w:t xml:space="preserve"> (</w:t>
      </w:r>
      <w:r w:rsidRPr="004745A4">
        <w:rPr>
          <w:rFonts w:ascii="Times New Roman" w:hAnsi="Times New Roman" w:cs="Times New Roman"/>
          <w:color w:val="FF0000"/>
        </w:rPr>
        <w:t xml:space="preserve">wartość </w:t>
      </w:r>
      <w:proofErr w:type="spellStart"/>
      <w:r w:rsidRPr="004745A4">
        <w:rPr>
          <w:rFonts w:ascii="Times New Roman" w:hAnsi="Times New Roman" w:cs="Times New Roman"/>
          <w:color w:val="FF0000"/>
        </w:rPr>
        <w:t>Average</w:t>
      </w:r>
      <w:proofErr w:type="spellEnd"/>
      <w:r w:rsidRPr="004745A4">
        <w:rPr>
          <w:rFonts w:ascii="Times New Roman" w:hAnsi="Times New Roman" w:cs="Times New Roman"/>
          <w:color w:val="FF0000"/>
        </w:rPr>
        <w:t xml:space="preserve"> CPU Mark</w:t>
      </w:r>
      <w:r w:rsidRPr="004745A4">
        <w:rPr>
          <w:rFonts w:ascii="Times New Roman" w:hAnsi="Times New Roman" w:cs="Times New Roman"/>
        </w:rPr>
        <w:t xml:space="preserve">), zgodnie z tabelą rankingu testu New Laptop CPU Performance dostępną na stronie </w:t>
      </w:r>
      <w:bookmarkStart w:id="3" w:name="_Hlk99008866"/>
      <w:r w:rsidRPr="004745A4">
        <w:rPr>
          <w:rFonts w:ascii="Times New Roman" w:hAnsi="Times New Roman" w:cs="Times New Roman"/>
        </w:rPr>
        <w:fldChar w:fldCharType="begin"/>
      </w:r>
      <w:r w:rsidRPr="004745A4">
        <w:rPr>
          <w:rFonts w:ascii="Times New Roman" w:hAnsi="Times New Roman" w:cs="Times New Roman"/>
        </w:rPr>
        <w:instrText xml:space="preserve"> HYPERLINK "https://www.cpubenchmark.net/laptop.html" </w:instrText>
      </w:r>
      <w:r w:rsidRPr="004745A4">
        <w:rPr>
          <w:rFonts w:ascii="Times New Roman" w:hAnsi="Times New Roman" w:cs="Times New Roman"/>
        </w:rPr>
        <w:fldChar w:fldCharType="separate"/>
      </w:r>
      <w:r w:rsidRPr="004745A4">
        <w:rPr>
          <w:rStyle w:val="Hipercze"/>
          <w:rFonts w:ascii="Times New Roman" w:hAnsi="Times New Roman"/>
        </w:rPr>
        <w:t>https://www.cpubenchmark.net/laptop.html</w:t>
      </w:r>
      <w:r w:rsidRPr="004745A4">
        <w:rPr>
          <w:rStyle w:val="Hipercze"/>
          <w:rFonts w:ascii="Times New Roman" w:hAnsi="Times New Roman"/>
        </w:rPr>
        <w:fldChar w:fldCharType="end"/>
      </w:r>
      <w:r w:rsidRPr="004745A4">
        <w:rPr>
          <w:rStyle w:val="Hipercze"/>
          <w:rFonts w:ascii="Times New Roman" w:hAnsi="Times New Roman"/>
          <w:sz w:val="20"/>
          <w:szCs w:val="20"/>
        </w:rPr>
        <w:t>.</w:t>
      </w:r>
      <w:bookmarkEnd w:id="3"/>
      <w:r w:rsidRPr="004745A4">
        <w:rPr>
          <w:rStyle w:val="Hipercze"/>
          <w:rFonts w:ascii="Times New Roman" w:hAnsi="Times New Roman"/>
          <w:sz w:val="20"/>
          <w:szCs w:val="20"/>
        </w:rPr>
        <w:t xml:space="preserve">  </w:t>
      </w:r>
      <w:r w:rsidRPr="004745A4">
        <w:rPr>
          <w:rFonts w:ascii="Times New Roman" w:hAnsi="Times New Roman" w:cs="Times New Roman"/>
          <w:b/>
          <w:bCs/>
          <w:sz w:val="20"/>
          <w:szCs w:val="20"/>
        </w:rPr>
        <w:t>Nie wcześniej niż na dzień zamieszczenia ogłoszenia</w:t>
      </w:r>
      <w:r w:rsidRPr="004745A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(do oferty należy załączyć </w:t>
      </w:r>
      <w:bookmarkStart w:id="4" w:name="_Hlk99008828"/>
      <w:r w:rsidRPr="004745A4">
        <w:rPr>
          <w:rFonts w:ascii="Times New Roman" w:hAnsi="Times New Roman" w:cs="Times New Roman"/>
          <w:b/>
          <w:bCs/>
          <w:color w:val="FF0000"/>
          <w:sz w:val="20"/>
          <w:szCs w:val="20"/>
        </w:rPr>
        <w:t>wydruk z ww. strony</w:t>
      </w:r>
      <w:bookmarkEnd w:id="4"/>
      <w:r w:rsidRPr="004745A4">
        <w:rPr>
          <w:rFonts w:ascii="Times New Roman" w:hAnsi="Times New Roman" w:cs="Times New Roman"/>
          <w:b/>
          <w:bCs/>
          <w:color w:val="FF0000"/>
          <w:sz w:val="20"/>
          <w:szCs w:val="20"/>
        </w:rPr>
        <w:t>).</w:t>
      </w:r>
    </w:p>
    <w:p w14:paraId="336CACE6" w14:textId="77777777" w:rsidR="00FC4C00" w:rsidRDefault="00EB470B" w:rsidP="001B3607">
      <w:pPr>
        <w:pStyle w:val="Style14"/>
        <w:widowControl/>
        <w:spacing w:before="194" w:line="240" w:lineRule="auto"/>
        <w:ind w:firstLine="0"/>
        <w:rPr>
          <w:rFonts w:ascii="Times New Roman" w:hAnsi="Times New Roman" w:cs="Times New Roman"/>
        </w:rPr>
      </w:pPr>
      <w:r w:rsidRPr="00EB470B">
        <w:rPr>
          <w:rFonts w:ascii="Times New Roman" w:hAnsi="Times New Roman" w:cs="Times New Roman"/>
        </w:rPr>
        <w:t>2. Przez „wydruki ze strony internetowej”, o których mowa w ust. 1, należy rozumieć dokumenty w postaci elektronicznej, np. w formacie pdf, odzwierciedlające treść zawartą na odpowiedniej stronie internetowej.</w:t>
      </w:r>
    </w:p>
    <w:p w14:paraId="068BE109" w14:textId="77777777" w:rsidR="004745A4" w:rsidRDefault="00EB470B" w:rsidP="001B3607">
      <w:pPr>
        <w:pStyle w:val="Style14"/>
        <w:widowControl/>
        <w:spacing w:before="194" w:line="240" w:lineRule="auto"/>
        <w:ind w:firstLine="0"/>
        <w:rPr>
          <w:rFonts w:ascii="Times New Roman" w:hAnsi="Times New Roman" w:cs="Times New Roman"/>
        </w:rPr>
      </w:pPr>
      <w:r w:rsidRPr="00EB470B">
        <w:rPr>
          <w:rFonts w:ascii="Times New Roman" w:hAnsi="Times New Roman" w:cs="Times New Roman"/>
        </w:rPr>
        <w:t xml:space="preserve"> 3. Zamawiający wymaga dostarczenia przedmiotowych środków dowodowych, o których mowa w ust. 1, w języku polskim lub w języku angielskim. </w:t>
      </w:r>
    </w:p>
    <w:p w14:paraId="6F70BB12" w14:textId="30BE1081" w:rsidR="00FC4C00" w:rsidRDefault="00EB470B" w:rsidP="001B3607">
      <w:pPr>
        <w:pStyle w:val="Style14"/>
        <w:widowControl/>
        <w:spacing w:before="194" w:line="240" w:lineRule="auto"/>
        <w:ind w:firstLine="0"/>
        <w:rPr>
          <w:rFonts w:ascii="Times New Roman" w:hAnsi="Times New Roman" w:cs="Times New Roman"/>
        </w:rPr>
      </w:pPr>
      <w:r w:rsidRPr="00EB470B">
        <w:rPr>
          <w:rFonts w:ascii="Times New Roman" w:hAnsi="Times New Roman" w:cs="Times New Roman"/>
        </w:rPr>
        <w:t>4</w:t>
      </w:r>
      <w:r w:rsidRPr="004745A4">
        <w:rPr>
          <w:rFonts w:ascii="Times New Roman" w:hAnsi="Times New Roman" w:cs="Times New Roman"/>
          <w:highlight w:val="yellow"/>
        </w:rPr>
        <w:t>. Dołączane do oferty przedmiotowe środki dowodowe, o których mowa w niniejszym rozdziale, dokumenty winny być opatrzone przez Wykonawcę kwalifikowanym podpisem elektronicznym lub podpisem zaufanym lub podpisem osobistym.</w:t>
      </w:r>
      <w:r w:rsidRPr="00EB470B">
        <w:rPr>
          <w:rFonts w:ascii="Times New Roman" w:hAnsi="Times New Roman" w:cs="Times New Roman"/>
        </w:rPr>
        <w:t xml:space="preserve"> </w:t>
      </w:r>
    </w:p>
    <w:p w14:paraId="7A7B7159" w14:textId="38A30D48" w:rsidR="00EB470B" w:rsidRPr="002B0168" w:rsidRDefault="00EB470B" w:rsidP="001B3607">
      <w:pPr>
        <w:pStyle w:val="Style14"/>
        <w:widowControl/>
        <w:spacing w:before="194" w:line="240" w:lineRule="auto"/>
        <w:ind w:firstLine="0"/>
        <w:rPr>
          <w:rStyle w:val="FontStyle49"/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B0168">
        <w:rPr>
          <w:rFonts w:ascii="Times New Roman" w:hAnsi="Times New Roman" w:cs="Times New Roman"/>
          <w:b/>
          <w:bCs/>
          <w:color w:val="FF0000"/>
        </w:rPr>
        <w:t xml:space="preserve">5. Jeżeli wykonawca nie złoży wraz z ofertą przedmiotowych środków dowodowych zamawiający </w:t>
      </w:r>
      <w:r w:rsidR="002B0168" w:rsidRPr="002B0168">
        <w:rPr>
          <w:rFonts w:ascii="Times New Roman" w:hAnsi="Times New Roman" w:cs="Times New Roman"/>
          <w:b/>
          <w:bCs/>
          <w:color w:val="FF0000"/>
        </w:rPr>
        <w:t>odrzuci ofertę tego wykonawcy.</w:t>
      </w:r>
    </w:p>
    <w:p w14:paraId="76B2E8D4" w14:textId="1A1D659F" w:rsidR="00EB470B" w:rsidRPr="00280F01" w:rsidRDefault="00EB470B" w:rsidP="001B3607">
      <w:pPr>
        <w:pStyle w:val="Style14"/>
        <w:widowControl/>
        <w:spacing w:before="194"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11.2 zamawiający nie wymaga </w:t>
      </w:r>
      <w:r w:rsidR="006C4376">
        <w:rPr>
          <w:rStyle w:val="FontStyle49"/>
          <w:rFonts w:ascii="Times New Roman" w:hAnsi="Times New Roman" w:cs="Times New Roman"/>
          <w:sz w:val="24"/>
          <w:szCs w:val="24"/>
        </w:rPr>
        <w:t>podmiotowych środków dowodowych.</w:t>
      </w:r>
    </w:p>
    <w:p w14:paraId="45026DC5" w14:textId="77777777" w:rsidR="00776BC3" w:rsidRDefault="00776BC3" w:rsidP="001B3607">
      <w:pPr>
        <w:pStyle w:val="Style14"/>
        <w:widowControl/>
        <w:spacing w:line="240" w:lineRule="auto"/>
        <w:ind w:firstLine="0"/>
        <w:jc w:val="left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</w:p>
    <w:p w14:paraId="03547654" w14:textId="10013F33" w:rsidR="00E51CAA" w:rsidRPr="00280F01" w:rsidRDefault="00E51CAA" w:rsidP="001B3607">
      <w:pPr>
        <w:pStyle w:val="Style14"/>
        <w:widowControl/>
        <w:spacing w:line="240" w:lineRule="auto"/>
        <w:ind w:firstLine="0"/>
        <w:jc w:val="left"/>
        <w:rPr>
          <w:rStyle w:val="FontStyle49"/>
          <w:rFonts w:ascii="Times New Roman" w:hAnsi="Times New Roman" w:cs="Times New Roman"/>
          <w:sz w:val="24"/>
          <w:szCs w:val="24"/>
          <w:u w:val="single"/>
        </w:rPr>
      </w:pPr>
      <w:r w:rsidRPr="003C5AB1">
        <w:rPr>
          <w:rStyle w:val="FontStyle49"/>
          <w:rFonts w:ascii="Times New Roman" w:hAnsi="Times New Roman" w:cs="Times New Roman"/>
          <w:bCs w:val="0"/>
          <w:sz w:val="24"/>
          <w:szCs w:val="24"/>
        </w:rPr>
        <w:t>11.</w:t>
      </w:r>
      <w:r w:rsidR="00776BC3" w:rsidRPr="003C5AB1">
        <w:rPr>
          <w:rStyle w:val="FontStyle49"/>
          <w:rFonts w:ascii="Times New Roman" w:hAnsi="Times New Roman" w:cs="Times New Roman"/>
          <w:bCs w:val="0"/>
          <w:sz w:val="24"/>
          <w:szCs w:val="24"/>
        </w:rPr>
        <w:t>3</w:t>
      </w:r>
      <w:r w:rsidRPr="003C5AB1">
        <w:rPr>
          <w:rStyle w:val="FontStyle49"/>
          <w:rFonts w:ascii="Times New Roman" w:hAnsi="Times New Roman" w:cs="Times New Roman"/>
          <w:bCs w:val="0"/>
          <w:sz w:val="24"/>
          <w:szCs w:val="24"/>
        </w:rPr>
        <w:t>.</w:t>
      </w:r>
      <w:r w:rsidRPr="00280F01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80F01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Pr="00280F01">
        <w:rPr>
          <w:rStyle w:val="FontStyle49"/>
          <w:rFonts w:ascii="Times New Roman" w:hAnsi="Times New Roman" w:cs="Times New Roman"/>
          <w:sz w:val="24"/>
          <w:szCs w:val="24"/>
          <w:u w:val="single"/>
        </w:rPr>
        <w:t>Do oferty Wykonawca musi dołączyć:</w:t>
      </w:r>
    </w:p>
    <w:p w14:paraId="5A4C2644" w14:textId="406DD8C8" w:rsidR="00E51CAA" w:rsidRPr="001B3607" w:rsidRDefault="00E51CAA" w:rsidP="003C5AB1">
      <w:pPr>
        <w:pStyle w:val="Style20"/>
        <w:widowControl/>
        <w:tabs>
          <w:tab w:val="left" w:pos="1134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280F01">
        <w:rPr>
          <w:rStyle w:val="FontStyle49"/>
          <w:rFonts w:ascii="Times New Roman" w:hAnsi="Times New Roman" w:cs="Times New Roman"/>
          <w:b w:val="0"/>
          <w:sz w:val="24"/>
          <w:szCs w:val="24"/>
        </w:rPr>
        <w:t>11.</w:t>
      </w:r>
      <w:r w:rsidR="003C5AB1">
        <w:rPr>
          <w:rStyle w:val="FontStyle49"/>
          <w:rFonts w:ascii="Times New Roman" w:hAnsi="Times New Roman" w:cs="Times New Roman"/>
          <w:b w:val="0"/>
          <w:sz w:val="24"/>
          <w:szCs w:val="24"/>
        </w:rPr>
        <w:t>3</w:t>
      </w:r>
      <w:r w:rsidRPr="00280F01">
        <w:rPr>
          <w:rStyle w:val="FontStyle49"/>
          <w:rFonts w:ascii="Times New Roman" w:hAnsi="Times New Roman" w:cs="Times New Roman"/>
          <w:b w:val="0"/>
          <w:sz w:val="24"/>
          <w:szCs w:val="24"/>
        </w:rPr>
        <w:t>.1.</w:t>
      </w:r>
      <w:r w:rsidRPr="00280F01">
        <w:rPr>
          <w:rStyle w:val="FontStyle49"/>
          <w:rFonts w:ascii="Times New Roman" w:hAnsi="Times New Roman" w:cs="Times New Roman"/>
          <w:b w:val="0"/>
          <w:sz w:val="24"/>
          <w:szCs w:val="24"/>
        </w:rPr>
        <w:tab/>
      </w:r>
      <w:r w:rsidR="001B3607" w:rsidRPr="00280F01">
        <w:rPr>
          <w:rStyle w:val="FontStyle49"/>
          <w:rFonts w:ascii="Times New Roman" w:hAnsi="Times New Roman" w:cs="Times New Roman"/>
          <w:sz w:val="24"/>
          <w:szCs w:val="24"/>
        </w:rPr>
        <w:t xml:space="preserve"> O</w:t>
      </w:r>
      <w:r w:rsidRPr="00280F01">
        <w:rPr>
          <w:rStyle w:val="FontStyle49"/>
          <w:rFonts w:ascii="Times New Roman" w:hAnsi="Times New Roman" w:cs="Times New Roman"/>
          <w:sz w:val="24"/>
          <w:szCs w:val="24"/>
        </w:rPr>
        <w:t xml:space="preserve">świadczenie na podstawie art. 125 ust. 1 ustawy </w:t>
      </w:r>
      <w:proofErr w:type="spellStart"/>
      <w:r w:rsidRPr="00280F01">
        <w:rPr>
          <w:rStyle w:val="FontStyle49"/>
          <w:rFonts w:ascii="Times New Roman" w:hAnsi="Times New Roman" w:cs="Times New Roman"/>
          <w:sz w:val="24"/>
          <w:szCs w:val="24"/>
        </w:rPr>
        <w:t>Pzp</w:t>
      </w:r>
      <w:proofErr w:type="spellEnd"/>
      <w:r w:rsidRPr="001B3607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Pr="001B3607">
        <w:rPr>
          <w:rStyle w:val="FontStyle52"/>
          <w:rFonts w:ascii="Times New Roman" w:hAnsi="Times New Roman" w:cs="Times New Roman"/>
          <w:sz w:val="24"/>
          <w:szCs w:val="24"/>
        </w:rPr>
        <w:t>o</w:t>
      </w:r>
      <w:r w:rsidR="001B3607">
        <w:rPr>
          <w:rStyle w:val="FontStyle52"/>
          <w:rFonts w:ascii="Times New Roman" w:hAnsi="Times New Roman" w:cs="Times New Roman"/>
          <w:sz w:val="24"/>
          <w:szCs w:val="24"/>
        </w:rPr>
        <w:t xml:space="preserve"> niepodleganiu wykluczeniu </w:t>
      </w:r>
      <w:r w:rsidRPr="001B3607">
        <w:rPr>
          <w:rStyle w:val="FontStyle52"/>
          <w:rFonts w:ascii="Times New Roman" w:hAnsi="Times New Roman" w:cs="Times New Roman"/>
          <w:sz w:val="24"/>
          <w:szCs w:val="24"/>
        </w:rPr>
        <w:t xml:space="preserve">według wzoru stanowiącego </w:t>
      </w:r>
      <w:r w:rsidRPr="001B3607">
        <w:rPr>
          <w:rStyle w:val="FontStyle49"/>
          <w:rFonts w:ascii="Times New Roman" w:hAnsi="Times New Roman" w:cs="Times New Roman"/>
          <w:sz w:val="24"/>
          <w:szCs w:val="24"/>
        </w:rPr>
        <w:t>załącznik nr 2 do SWZ</w:t>
      </w:r>
      <w:r w:rsidR="00D35BEB">
        <w:rPr>
          <w:rStyle w:val="FontStyle49"/>
          <w:rFonts w:ascii="Times New Roman" w:hAnsi="Times New Roman" w:cs="Times New Roman"/>
          <w:sz w:val="24"/>
          <w:szCs w:val="24"/>
        </w:rPr>
        <w:t xml:space="preserve"> oraz przedmiotowe środki dowodowe.</w:t>
      </w:r>
    </w:p>
    <w:p w14:paraId="09DBA258" w14:textId="77777777" w:rsidR="00776BC3" w:rsidRDefault="00776BC3" w:rsidP="00280F01">
      <w:pPr>
        <w:pStyle w:val="Style33"/>
        <w:widowControl/>
        <w:spacing w:line="240" w:lineRule="auto"/>
        <w:ind w:firstLine="0"/>
        <w:rPr>
          <w:rStyle w:val="FontStyle52"/>
          <w:rFonts w:ascii="Times New Roman" w:hAnsi="Times New Roman" w:cs="Times New Roman"/>
          <w:sz w:val="24"/>
          <w:szCs w:val="24"/>
          <w:u w:val="single"/>
        </w:rPr>
      </w:pPr>
    </w:p>
    <w:p w14:paraId="3664EFEC" w14:textId="332DDEA0" w:rsidR="001B3607" w:rsidRPr="00280F01" w:rsidRDefault="003C5AB1" w:rsidP="00280F01">
      <w:pPr>
        <w:pStyle w:val="Style33"/>
        <w:widowControl/>
        <w:spacing w:line="240" w:lineRule="auto"/>
        <w:ind w:firstLine="0"/>
        <w:rPr>
          <w:rStyle w:val="FontStyle49"/>
          <w:rFonts w:ascii="Times New Roman" w:hAnsi="Times New Roman" w:cs="Times New Roman"/>
          <w:b w:val="0"/>
          <w:bCs w:val="0"/>
          <w:sz w:val="24"/>
          <w:szCs w:val="24"/>
        </w:rPr>
      </w:pPr>
      <w:r w:rsidRPr="00280F01">
        <w:rPr>
          <w:rStyle w:val="FontStyle49"/>
          <w:rFonts w:ascii="Times New Roman" w:hAnsi="Times New Roman" w:cs="Times New Roman"/>
          <w:b w:val="0"/>
          <w:sz w:val="24"/>
          <w:szCs w:val="24"/>
        </w:rPr>
        <w:t>11.</w:t>
      </w:r>
      <w:r>
        <w:rPr>
          <w:rStyle w:val="FontStyle49"/>
          <w:rFonts w:ascii="Times New Roman" w:hAnsi="Times New Roman" w:cs="Times New Roman"/>
          <w:b w:val="0"/>
          <w:sz w:val="24"/>
          <w:szCs w:val="24"/>
        </w:rPr>
        <w:t>3</w:t>
      </w:r>
      <w:r w:rsidRPr="00280F01">
        <w:rPr>
          <w:rStyle w:val="FontStyle49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FontStyle49"/>
          <w:rFonts w:ascii="Times New Roman" w:hAnsi="Times New Roman" w:cs="Times New Roman"/>
          <w:b w:val="0"/>
          <w:sz w:val="24"/>
          <w:szCs w:val="24"/>
        </w:rPr>
        <w:t>2</w:t>
      </w:r>
      <w:r w:rsidRPr="00280F01">
        <w:rPr>
          <w:rStyle w:val="FontStyle49"/>
          <w:rFonts w:ascii="Times New Roman" w:hAnsi="Times New Roman" w:cs="Times New Roman"/>
          <w:b w:val="0"/>
          <w:sz w:val="24"/>
          <w:szCs w:val="24"/>
        </w:rPr>
        <w:t>.</w:t>
      </w:r>
      <w:r w:rsidR="00E51CAA" w:rsidRPr="001B3607">
        <w:rPr>
          <w:rStyle w:val="FontStyle52"/>
          <w:rFonts w:ascii="Times New Roman" w:hAnsi="Times New Roman" w:cs="Times New Roman"/>
          <w:sz w:val="24"/>
          <w:szCs w:val="24"/>
          <w:u w:val="single"/>
        </w:rPr>
        <w:t>W przypadku wspólnego ubiegania się o zamówienie przez wykonawców</w:t>
      </w:r>
      <w:r w:rsidR="00E51CAA" w:rsidRPr="001B3607">
        <w:rPr>
          <w:rStyle w:val="FontStyle52"/>
          <w:rFonts w:ascii="Times New Roman" w:hAnsi="Times New Roman" w:cs="Times New Roman"/>
          <w:sz w:val="24"/>
          <w:szCs w:val="24"/>
        </w:rPr>
        <w:t xml:space="preserve">, </w:t>
      </w:r>
      <w:r w:rsidR="00E51CAA" w:rsidRPr="001B3607">
        <w:rPr>
          <w:rStyle w:val="FontStyle49"/>
          <w:rFonts w:ascii="Times New Roman" w:hAnsi="Times New Roman" w:cs="Times New Roman"/>
          <w:sz w:val="24"/>
          <w:szCs w:val="24"/>
        </w:rPr>
        <w:t>oświadczenie, o którym mowa w pkt 11.</w:t>
      </w:r>
      <w:r w:rsidR="00776BC3">
        <w:rPr>
          <w:rStyle w:val="FontStyle49"/>
          <w:rFonts w:ascii="Times New Roman" w:hAnsi="Times New Roman" w:cs="Times New Roman"/>
          <w:sz w:val="24"/>
          <w:szCs w:val="24"/>
        </w:rPr>
        <w:t>3</w:t>
      </w:r>
      <w:r w:rsidR="00E51CAA" w:rsidRPr="001B3607">
        <w:rPr>
          <w:rStyle w:val="FontStyle49"/>
          <w:rFonts w:ascii="Times New Roman" w:hAnsi="Times New Roman" w:cs="Times New Roman"/>
          <w:sz w:val="24"/>
          <w:szCs w:val="24"/>
        </w:rPr>
        <w:t xml:space="preserve">.1 SWZ składa każdy z wykonawców. </w:t>
      </w:r>
    </w:p>
    <w:p w14:paraId="6912F018" w14:textId="2E189161" w:rsidR="00E51CAA" w:rsidRPr="001B3607" w:rsidRDefault="00E51CAA" w:rsidP="00344A0D">
      <w:pPr>
        <w:pStyle w:val="Style20"/>
        <w:widowControl/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</w:p>
    <w:p w14:paraId="1691A4BC" w14:textId="03E130EC" w:rsidR="00911EE3" w:rsidRPr="001B3607" w:rsidRDefault="00344A0D" w:rsidP="00344A0D">
      <w:pPr>
        <w:pStyle w:val="Style20"/>
        <w:widowControl/>
        <w:spacing w:line="24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344A0D">
        <w:rPr>
          <w:rStyle w:val="FontStyle49"/>
          <w:rFonts w:ascii="Times New Roman" w:hAnsi="Times New Roman" w:cs="Times New Roman"/>
          <w:b w:val="0"/>
          <w:sz w:val="24"/>
          <w:szCs w:val="24"/>
        </w:rPr>
        <w:t>11.</w:t>
      </w:r>
      <w:r w:rsidR="00A05C54">
        <w:rPr>
          <w:rStyle w:val="FontStyle49"/>
          <w:rFonts w:ascii="Times New Roman" w:hAnsi="Times New Roman" w:cs="Times New Roman"/>
          <w:b w:val="0"/>
          <w:sz w:val="24"/>
          <w:szCs w:val="24"/>
        </w:rPr>
        <w:t>4</w:t>
      </w:r>
      <w:r w:rsidRPr="00344A0D">
        <w:rPr>
          <w:rStyle w:val="FontStyle49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="00E51CAA" w:rsidRPr="001B3607">
        <w:rPr>
          <w:rStyle w:val="FontStyle52"/>
          <w:rFonts w:ascii="Times New Roman" w:hAnsi="Times New Roman" w:cs="Times New Roman"/>
          <w:sz w:val="24"/>
          <w:szCs w:val="24"/>
        </w:rPr>
        <w:t xml:space="preserve">W zakresie nieuregulowanym ustawą </w:t>
      </w:r>
      <w:proofErr w:type="spellStart"/>
      <w:r w:rsidR="00E51CAA" w:rsidRPr="001B3607">
        <w:rPr>
          <w:rStyle w:val="FontStyle52"/>
          <w:rFonts w:ascii="Times New Roman" w:hAnsi="Times New Roman" w:cs="Times New Roman"/>
          <w:sz w:val="24"/>
          <w:szCs w:val="24"/>
        </w:rPr>
        <w:t>Pzp</w:t>
      </w:r>
      <w:proofErr w:type="spellEnd"/>
      <w:r w:rsidR="00E51CAA" w:rsidRPr="001B3607">
        <w:rPr>
          <w:rStyle w:val="FontStyle52"/>
          <w:rFonts w:ascii="Times New Roman" w:hAnsi="Times New Roman" w:cs="Times New Roman"/>
          <w:sz w:val="24"/>
          <w:szCs w:val="24"/>
        </w:rPr>
        <w:t xml:space="preserve"> lub niniejszą SWZ do ośw</w:t>
      </w: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iadczeń i dokumentów składanych </w:t>
      </w:r>
      <w:r w:rsidR="00E51CAA" w:rsidRPr="001B3607">
        <w:rPr>
          <w:rStyle w:val="FontStyle52"/>
          <w:rFonts w:ascii="Times New Roman" w:hAnsi="Times New Roman" w:cs="Times New Roman"/>
          <w:sz w:val="24"/>
          <w:szCs w:val="24"/>
        </w:rPr>
        <w:t>przez wykonawcę w postępowaniu zastosowanie mają w szczególności przepisy rozporządzenia</w:t>
      </w: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="00E51CAA" w:rsidRPr="001B3607">
        <w:rPr>
          <w:rStyle w:val="FontStyle52"/>
          <w:rFonts w:ascii="Times New Roman" w:hAnsi="Times New Roman" w:cs="Times New Roman"/>
          <w:sz w:val="24"/>
          <w:szCs w:val="24"/>
        </w:rPr>
        <w:t>Ministra Rozwoju Pracy i Technologii z dnia 23 grudnia 2020 r.</w:t>
      </w: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 w sprawie podmiotowych środków </w:t>
      </w:r>
      <w:r w:rsidR="00E51CAA" w:rsidRPr="001B3607">
        <w:rPr>
          <w:rStyle w:val="FontStyle52"/>
          <w:rFonts w:ascii="Times New Roman" w:hAnsi="Times New Roman" w:cs="Times New Roman"/>
          <w:sz w:val="24"/>
          <w:szCs w:val="24"/>
        </w:rPr>
        <w:t>dowodowych oraz innych dokumentów lub oświadczeń, jakich może żądać zamawiający od</w:t>
      </w:r>
      <w:r w:rsidR="00911EE3" w:rsidRPr="001B3607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="00E51CAA" w:rsidRPr="001B3607">
        <w:rPr>
          <w:rStyle w:val="FontStyle52"/>
          <w:rFonts w:ascii="Times New Roman" w:hAnsi="Times New Roman" w:cs="Times New Roman"/>
          <w:sz w:val="24"/>
          <w:szCs w:val="24"/>
        </w:rPr>
        <w:t>wykonawcy oraz rozporządzenia Prezesa Rady Ministrów z dn</w:t>
      </w: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ia 30 grudnia 2020 r. w sprawie </w:t>
      </w:r>
      <w:r w:rsidR="00E51CAA" w:rsidRPr="001B3607">
        <w:rPr>
          <w:rStyle w:val="FontStyle52"/>
          <w:rFonts w:ascii="Times New Roman" w:hAnsi="Times New Roman" w:cs="Times New Roman"/>
          <w:sz w:val="24"/>
          <w:szCs w:val="24"/>
        </w:rPr>
        <w:t>sposobu sporządzania i przekazywania informacji oraz wyma</w:t>
      </w:r>
      <w:r>
        <w:rPr>
          <w:rStyle w:val="FontStyle52"/>
          <w:rFonts w:ascii="Times New Roman" w:hAnsi="Times New Roman" w:cs="Times New Roman"/>
          <w:sz w:val="24"/>
          <w:szCs w:val="24"/>
        </w:rPr>
        <w:t>gań technicznych dla dokumentów elektronicznych</w:t>
      </w:r>
      <w:r>
        <w:rPr>
          <w:rStyle w:val="FontStyle52"/>
          <w:rFonts w:ascii="Times New Roman" w:hAnsi="Times New Roman" w:cs="Times New Roman"/>
          <w:sz w:val="24"/>
          <w:szCs w:val="24"/>
        </w:rPr>
        <w:tab/>
        <w:t>oraz</w:t>
      </w:r>
      <w:r>
        <w:rPr>
          <w:rStyle w:val="FontStyle52"/>
          <w:rFonts w:ascii="Times New Roman" w:hAnsi="Times New Roman" w:cs="Times New Roman"/>
          <w:sz w:val="24"/>
          <w:szCs w:val="24"/>
        </w:rPr>
        <w:tab/>
        <w:t xml:space="preserve">środków </w:t>
      </w:r>
      <w:r w:rsidR="00E51CAA" w:rsidRPr="001B3607">
        <w:rPr>
          <w:rStyle w:val="FontStyle52"/>
          <w:rFonts w:ascii="Times New Roman" w:hAnsi="Times New Roman" w:cs="Times New Roman"/>
          <w:sz w:val="24"/>
          <w:szCs w:val="24"/>
        </w:rPr>
        <w:t>komunikacji</w:t>
      </w:r>
      <w:r w:rsidR="00E51CAA" w:rsidRPr="001B3607">
        <w:rPr>
          <w:rStyle w:val="FontStyle52"/>
          <w:rFonts w:ascii="Times New Roman" w:hAnsi="Times New Roman" w:cs="Times New Roman"/>
          <w:sz w:val="24"/>
          <w:szCs w:val="24"/>
        </w:rPr>
        <w:tab/>
        <w:t>elektronicznej</w:t>
      </w:r>
      <w:r w:rsidR="00911EE3" w:rsidRPr="001B3607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="00E51CAA" w:rsidRPr="001B3607">
        <w:rPr>
          <w:rStyle w:val="FontStyle52"/>
          <w:rFonts w:ascii="Times New Roman" w:hAnsi="Times New Roman" w:cs="Times New Roman"/>
          <w:sz w:val="24"/>
          <w:szCs w:val="24"/>
        </w:rPr>
        <w:t>w postępowaniu o udzielenie zamówienia public</w:t>
      </w: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znego lub </w:t>
      </w:r>
      <w:r w:rsidR="00E51CAA" w:rsidRPr="001B3607">
        <w:rPr>
          <w:rStyle w:val="FontStyle52"/>
          <w:rFonts w:ascii="Times New Roman" w:hAnsi="Times New Roman" w:cs="Times New Roman"/>
          <w:sz w:val="24"/>
          <w:szCs w:val="24"/>
        </w:rPr>
        <w:t xml:space="preserve">konkursie. </w:t>
      </w:r>
    </w:p>
    <w:p w14:paraId="6C6975DE" w14:textId="77777777" w:rsidR="00911EE3" w:rsidRDefault="00911EE3" w:rsidP="00911EE3">
      <w:pPr>
        <w:pStyle w:val="Style24"/>
        <w:widowControl/>
        <w:spacing w:line="259" w:lineRule="exact"/>
        <w:ind w:right="3024" w:firstLine="0"/>
        <w:rPr>
          <w:rStyle w:val="FontStyle52"/>
        </w:rPr>
      </w:pPr>
    </w:p>
    <w:p w14:paraId="24DBC0FB" w14:textId="77777777" w:rsidR="00E51CAA" w:rsidRPr="002F1F7C" w:rsidRDefault="00E51CAA" w:rsidP="002F1F7C">
      <w:pPr>
        <w:pStyle w:val="Style24"/>
        <w:widowControl/>
        <w:spacing w:line="240" w:lineRule="auto"/>
        <w:ind w:right="3024" w:firstLine="0"/>
        <w:rPr>
          <w:rStyle w:val="FontStyle49"/>
          <w:rFonts w:ascii="Times New Roman" w:hAnsi="Times New Roman" w:cs="Times New Roman"/>
          <w:sz w:val="24"/>
          <w:szCs w:val="24"/>
        </w:rPr>
      </w:pPr>
      <w:r w:rsidRPr="002F1F7C">
        <w:rPr>
          <w:rStyle w:val="FontStyle49"/>
          <w:rFonts w:ascii="Times New Roman" w:hAnsi="Times New Roman" w:cs="Times New Roman"/>
          <w:sz w:val="24"/>
          <w:szCs w:val="24"/>
        </w:rPr>
        <w:t>12. Opis sposobu przygotowania oferty.</w:t>
      </w:r>
    </w:p>
    <w:p w14:paraId="1D87366D" w14:textId="77777777" w:rsidR="00E51CAA" w:rsidRPr="00297825" w:rsidRDefault="00EC481E" w:rsidP="00297825">
      <w:pPr>
        <w:pStyle w:val="NormalnyWeb"/>
        <w:spacing w:before="240" w:beforeAutospacing="0" w:after="0" w:afterAutospacing="0" w:line="276" w:lineRule="auto"/>
        <w:rPr>
          <w:rStyle w:val="FontStyle49"/>
          <w:b w:val="0"/>
          <w:bCs w:val="0"/>
          <w:sz w:val="20"/>
          <w:szCs w:val="20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12.1</w:t>
      </w:r>
      <w:r w:rsidRPr="007B21B1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="00191774" w:rsidRPr="007B21B1">
        <w:rPr>
          <w:sz w:val="24"/>
          <w:szCs w:val="24"/>
        </w:rPr>
        <w:t>Wykonawca może złożyć tylko jedną ofertę jako oświadczenie woli wykonawcy.</w:t>
      </w:r>
      <w:r w:rsidR="00191774">
        <w:rPr>
          <w:rFonts w:ascii="Arial" w:hAnsi="Arial" w:cs="Arial"/>
        </w:rPr>
        <w:t xml:space="preserve"> </w:t>
      </w:r>
    </w:p>
    <w:p w14:paraId="673FB3E2" w14:textId="77777777" w:rsidR="00E51CAA" w:rsidRPr="00EC481E" w:rsidRDefault="00EC481E" w:rsidP="00EC481E">
      <w:pPr>
        <w:pStyle w:val="Style20"/>
        <w:widowControl/>
        <w:tabs>
          <w:tab w:val="left" w:pos="828"/>
        </w:tabs>
        <w:spacing w:line="240" w:lineRule="auto"/>
        <w:ind w:firstLine="0"/>
        <w:jc w:val="left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12.2. </w:t>
      </w:r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>Treść oferty musi odpowiadać treści SWZ.</w:t>
      </w:r>
    </w:p>
    <w:p w14:paraId="11E4DF76" w14:textId="77777777" w:rsidR="00E51CAA" w:rsidRPr="00EC481E" w:rsidRDefault="00EC481E" w:rsidP="00EC481E">
      <w:pPr>
        <w:pStyle w:val="Style9"/>
        <w:widowControl/>
        <w:tabs>
          <w:tab w:val="left" w:pos="828"/>
        </w:tabs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12.3. </w:t>
      </w:r>
      <w:r w:rsidR="00E51CAA" w:rsidRPr="00EC481E">
        <w:rPr>
          <w:rStyle w:val="FontStyle49"/>
          <w:rFonts w:ascii="Times New Roman" w:hAnsi="Times New Roman" w:cs="Times New Roman"/>
          <w:sz w:val="24"/>
          <w:szCs w:val="24"/>
        </w:rPr>
        <w:t>Na ofertę składa się :</w:t>
      </w:r>
    </w:p>
    <w:p w14:paraId="145D7D19" w14:textId="68D9BD9E" w:rsidR="00E51CAA" w:rsidRPr="00EC481E" w:rsidRDefault="007D0ABA" w:rsidP="007D0ABA">
      <w:pPr>
        <w:pStyle w:val="Style30"/>
        <w:widowControl/>
        <w:tabs>
          <w:tab w:val="left" w:pos="1382"/>
        </w:tabs>
        <w:spacing w:line="240" w:lineRule="auto"/>
        <w:ind w:left="284"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12.3.1. </w:t>
      </w:r>
      <w:r w:rsidR="00E51CAA" w:rsidRPr="00EC481E">
        <w:rPr>
          <w:rStyle w:val="FontStyle49"/>
          <w:rFonts w:ascii="Times New Roman" w:hAnsi="Times New Roman" w:cs="Times New Roman"/>
          <w:sz w:val="24"/>
          <w:szCs w:val="24"/>
        </w:rPr>
        <w:t>Formularz ofertowy - zgodnie z załącznikiem nr 1 do SWZ</w:t>
      </w:r>
      <w:r w:rsidR="00994E01">
        <w:rPr>
          <w:rStyle w:val="FontStyle49"/>
          <w:rFonts w:ascii="Times New Roman" w:hAnsi="Times New Roman" w:cs="Times New Roman"/>
          <w:sz w:val="24"/>
          <w:szCs w:val="24"/>
        </w:rPr>
        <w:t xml:space="preserve"> wraz z wymaganymi</w:t>
      </w:r>
      <w:r w:rsidR="00A353DC">
        <w:rPr>
          <w:rStyle w:val="FontStyle49"/>
          <w:rFonts w:ascii="Times New Roman" w:hAnsi="Times New Roman" w:cs="Times New Roman"/>
          <w:sz w:val="24"/>
          <w:szCs w:val="24"/>
        </w:rPr>
        <w:t xml:space="preserve"> przedmiotowymi środkami dowodowymi.</w:t>
      </w:r>
    </w:p>
    <w:p w14:paraId="6194E9A4" w14:textId="4CA8DF11" w:rsidR="00E51CAA" w:rsidRPr="007D0ABA" w:rsidRDefault="007D0ABA" w:rsidP="007D0ABA">
      <w:pPr>
        <w:pStyle w:val="Style30"/>
        <w:widowControl/>
        <w:tabs>
          <w:tab w:val="left" w:pos="1382"/>
        </w:tabs>
        <w:spacing w:line="240" w:lineRule="auto"/>
        <w:ind w:left="284" w:firstLine="0"/>
        <w:rPr>
          <w:rFonts w:ascii="Times New Roman" w:hAnsi="Times New Roman" w:cs="Times New Roman"/>
          <w:b/>
          <w:bCs/>
        </w:rPr>
      </w:pPr>
      <w:r w:rsidRPr="007D0ABA">
        <w:rPr>
          <w:rStyle w:val="FontStyle49"/>
          <w:rFonts w:ascii="Times New Roman" w:hAnsi="Times New Roman" w:cs="Times New Roman"/>
          <w:b w:val="0"/>
          <w:sz w:val="24"/>
          <w:szCs w:val="24"/>
        </w:rPr>
        <w:t>12.3.2.</w:t>
      </w: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="00E51CAA" w:rsidRPr="00EC481E">
        <w:rPr>
          <w:rStyle w:val="FontStyle49"/>
          <w:rFonts w:ascii="Times New Roman" w:hAnsi="Times New Roman" w:cs="Times New Roman"/>
          <w:sz w:val="24"/>
          <w:szCs w:val="24"/>
        </w:rPr>
        <w:t>Oświadczenie</w:t>
      </w:r>
      <w:r w:rsidR="00A353DC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="00A353DC" w:rsidRPr="00EC481E">
        <w:rPr>
          <w:rStyle w:val="FontStyle49"/>
          <w:rFonts w:ascii="Times New Roman" w:hAnsi="Times New Roman" w:cs="Times New Roman"/>
          <w:sz w:val="24"/>
          <w:szCs w:val="24"/>
        </w:rPr>
        <w:t>zgodnie z zał. nr 2 do SWZ</w:t>
      </w:r>
      <w:r w:rsidR="00E51CAA" w:rsidRPr="00EC481E">
        <w:rPr>
          <w:rStyle w:val="FontStyle49"/>
          <w:rFonts w:ascii="Times New Roman" w:hAnsi="Times New Roman" w:cs="Times New Roman"/>
          <w:sz w:val="24"/>
          <w:szCs w:val="24"/>
        </w:rPr>
        <w:t xml:space="preserve"> na podstawie art. 125 ust. 1 ustawy </w:t>
      </w:r>
      <w:proofErr w:type="spellStart"/>
      <w:r w:rsidR="00E51CAA" w:rsidRPr="00EC481E">
        <w:rPr>
          <w:rStyle w:val="FontStyle49"/>
          <w:rFonts w:ascii="Times New Roman" w:hAnsi="Times New Roman" w:cs="Times New Roman"/>
          <w:sz w:val="24"/>
          <w:szCs w:val="24"/>
        </w:rPr>
        <w:t>Pzp</w:t>
      </w:r>
      <w:proofErr w:type="spellEnd"/>
      <w:r w:rsidR="00E51CAA" w:rsidRPr="00EC481E">
        <w:rPr>
          <w:rStyle w:val="FontStyle49"/>
          <w:rFonts w:ascii="Times New Roman" w:hAnsi="Times New Roman" w:cs="Times New Roman"/>
          <w:sz w:val="24"/>
          <w:szCs w:val="24"/>
        </w:rPr>
        <w:t xml:space="preserve"> o niepodleganiu wykluczeniu</w:t>
      </w:r>
      <w:r w:rsidR="00A353DC">
        <w:rPr>
          <w:rStyle w:val="FontStyle49"/>
          <w:rFonts w:ascii="Times New Roman" w:hAnsi="Times New Roman" w:cs="Times New Roman"/>
          <w:sz w:val="24"/>
          <w:szCs w:val="24"/>
        </w:rPr>
        <w:t>.</w:t>
      </w:r>
    </w:p>
    <w:p w14:paraId="28D4364F" w14:textId="77777777" w:rsidR="00E51CAA" w:rsidRPr="00EC481E" w:rsidRDefault="00280F01" w:rsidP="007D0ABA">
      <w:pPr>
        <w:pStyle w:val="Style20"/>
        <w:widowControl/>
        <w:tabs>
          <w:tab w:val="left" w:pos="1375"/>
        </w:tabs>
        <w:spacing w:line="240" w:lineRule="auto"/>
        <w:ind w:left="284"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b w:val="0"/>
          <w:sz w:val="24"/>
          <w:szCs w:val="24"/>
        </w:rPr>
        <w:t>12.3.3</w:t>
      </w:r>
      <w:r w:rsidR="007D0ABA" w:rsidRPr="007D0ABA">
        <w:rPr>
          <w:rStyle w:val="FontStyle49"/>
          <w:rFonts w:ascii="Times New Roman" w:hAnsi="Times New Roman" w:cs="Times New Roman"/>
          <w:b w:val="0"/>
          <w:sz w:val="24"/>
          <w:szCs w:val="24"/>
        </w:rPr>
        <w:t>.</w:t>
      </w:r>
      <w:r w:rsidR="007D0ABA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="00E51CAA" w:rsidRPr="00EC481E">
        <w:rPr>
          <w:rStyle w:val="FontStyle49"/>
          <w:rFonts w:ascii="Times New Roman" w:hAnsi="Times New Roman" w:cs="Times New Roman"/>
          <w:sz w:val="24"/>
          <w:szCs w:val="24"/>
        </w:rPr>
        <w:t xml:space="preserve">Pełnomocnictwo </w:t>
      </w:r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 xml:space="preserve">dla osoby podpisującej ofertę do występowania w imieniu wykonawcy, </w:t>
      </w:r>
      <w:r w:rsidR="00E51CAA" w:rsidRPr="00EC481E">
        <w:rPr>
          <w:rStyle w:val="FontStyle52"/>
          <w:rFonts w:ascii="Times New Roman" w:hAnsi="Times New Roman" w:cs="Times New Roman"/>
          <w:sz w:val="24"/>
          <w:szCs w:val="24"/>
          <w:u w:val="single"/>
        </w:rPr>
        <w:t>jeżeli nie wynika to bezpośrednio z dokumentów rejestrowych lub w przypadku o którym mowa w art. 58 ust. 2 ustawy Prawo zamówień publicznych.</w:t>
      </w:r>
    </w:p>
    <w:p w14:paraId="70344698" w14:textId="77777777" w:rsidR="00E51CAA" w:rsidRPr="00EC481E" w:rsidRDefault="00E51CAA" w:rsidP="007D0ABA">
      <w:pPr>
        <w:pStyle w:val="Style7"/>
        <w:widowControl/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 w:rsidRPr="00EC481E">
        <w:rPr>
          <w:rStyle w:val="FontStyle52"/>
          <w:rFonts w:ascii="Times New Roman" w:hAnsi="Times New Roman" w:cs="Times New Roman"/>
          <w:sz w:val="24"/>
          <w:szCs w:val="24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poświadczenia sporządzonego stosownie do art. 97 § 2 ustawy z dnia 14.02.1991 r. - Prawo o notariacie, </w:t>
      </w:r>
      <w:r w:rsidRPr="00A353DC">
        <w:rPr>
          <w:rStyle w:val="FontStyle52"/>
          <w:rFonts w:ascii="Times New Roman" w:hAnsi="Times New Roman" w:cs="Times New Roman"/>
          <w:sz w:val="24"/>
          <w:szCs w:val="24"/>
          <w:u w:val="single"/>
        </w:rPr>
        <w:t>które to poświadczenie notariusz opatruje kwalifikowanym podpisem elektronicznym</w:t>
      </w:r>
      <w:r w:rsidRPr="00EC481E">
        <w:rPr>
          <w:rStyle w:val="FontStyle52"/>
          <w:rFonts w:ascii="Times New Roman" w:hAnsi="Times New Roman" w:cs="Times New Roman"/>
          <w:sz w:val="24"/>
          <w:szCs w:val="24"/>
        </w:rPr>
        <w:t xml:space="preserve">, bądź też poprzez opatrzenie skanu pełnomocnictwa sporządzonego uprzednio w formie pisemnej kwalifikowanym podpisem, podpisem zaufanym lub podpisem osobistym mocodawcy. </w:t>
      </w:r>
      <w:r w:rsidRPr="00EC481E">
        <w:rPr>
          <w:rStyle w:val="FontStyle49"/>
          <w:rFonts w:ascii="Times New Roman" w:hAnsi="Times New Roman" w:cs="Times New Roman"/>
          <w:sz w:val="24"/>
          <w:szCs w:val="24"/>
        </w:rPr>
        <w:t xml:space="preserve">Elektroniczna kopia pełnomocnictwa </w:t>
      </w:r>
      <w:r w:rsidRPr="00EC481E">
        <w:rPr>
          <w:rStyle w:val="FontStyle49"/>
          <w:rFonts w:ascii="Times New Roman" w:hAnsi="Times New Roman" w:cs="Times New Roman"/>
          <w:sz w:val="24"/>
          <w:szCs w:val="24"/>
          <w:u w:val="single"/>
        </w:rPr>
        <w:t>nie może</w:t>
      </w:r>
      <w:r w:rsidRPr="00EC481E">
        <w:rPr>
          <w:rStyle w:val="FontStyle49"/>
          <w:rFonts w:ascii="Times New Roman" w:hAnsi="Times New Roman" w:cs="Times New Roman"/>
          <w:sz w:val="24"/>
          <w:szCs w:val="24"/>
        </w:rPr>
        <w:t xml:space="preserve"> być uwierzytelniona przez upełnomocnionego.</w:t>
      </w:r>
    </w:p>
    <w:p w14:paraId="20852384" w14:textId="77777777" w:rsidR="00E51CAA" w:rsidRPr="00EC481E" w:rsidRDefault="007D0ABA" w:rsidP="007D0ABA">
      <w:pPr>
        <w:pStyle w:val="Style20"/>
        <w:widowControl/>
        <w:tabs>
          <w:tab w:val="left" w:pos="828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12.4. </w:t>
      </w:r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>Oferta oraz przedmiotowe środki dowodowe (jeżeli były wymagane) składane elektronicznie muszą zostać podpisane elektronicznym kwalifikowanym podpisem lub podpisem zaufanym lub podpisem osobistym. W procesie składania oferty, w tym przedmiotowych środków dowodowych na platformie, kwalifikowany podpis elektroniczny wykonawca składa bezpośrednio na dokumencie, który następnie przesyła do systemu</w:t>
      </w:r>
      <w:r w:rsidR="00E51CAA" w:rsidRPr="00EC481E">
        <w:rPr>
          <w:rStyle w:val="FontStyle49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>oraz dodatkowo dla całego pakietu dokumentów</w:t>
      </w:r>
      <w:r>
        <w:rPr>
          <w:rStyle w:val="FontStyle52"/>
          <w:rFonts w:ascii="Times New Roman" w:hAnsi="Times New Roman" w:cs="Times New Roman"/>
          <w:sz w:val="24"/>
          <w:szCs w:val="24"/>
        </w:rPr>
        <w:t>.</w:t>
      </w:r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</w:p>
    <w:p w14:paraId="2EB040D1" w14:textId="77777777" w:rsidR="00E51CAA" w:rsidRPr="00013547" w:rsidRDefault="007D0ABA" w:rsidP="007D0ABA">
      <w:pPr>
        <w:pStyle w:val="Style20"/>
        <w:widowControl/>
        <w:tabs>
          <w:tab w:val="left" w:pos="828"/>
        </w:tabs>
        <w:spacing w:line="240" w:lineRule="auto"/>
        <w:ind w:firstLine="0"/>
        <w:rPr>
          <w:rStyle w:val="FontStyle55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12.5. </w:t>
      </w:r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postaci elektronicznej podpisane podpisem zaufanym lub podpisem osobistym przez osobę/osoby upoważnioną/upoważnione, </w:t>
      </w:r>
      <w:r w:rsidR="00E51CAA" w:rsidRPr="00013547">
        <w:rPr>
          <w:rStyle w:val="FontStyle55"/>
          <w:rFonts w:ascii="Times New Roman" w:hAnsi="Times New Roman" w:cs="Times New Roman"/>
          <w:i w:val="0"/>
          <w:sz w:val="24"/>
          <w:szCs w:val="24"/>
        </w:rPr>
        <w:t>zgodnie z Rozporządzeniem Prezesa Rady Ministrów z dnia 30.12.2020r. w sprawie sposobu sporządzania i przekazywania informacji oraz wymagań</w:t>
      </w:r>
      <w:r w:rsidR="00C75DFD" w:rsidRPr="00013547">
        <w:rPr>
          <w:rStyle w:val="FontStyle5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51CAA" w:rsidRPr="00013547">
        <w:rPr>
          <w:rStyle w:val="FontStyle55"/>
          <w:rFonts w:ascii="Times New Roman" w:hAnsi="Times New Roman" w:cs="Times New Roman"/>
          <w:i w:val="0"/>
          <w:sz w:val="24"/>
          <w:szCs w:val="24"/>
        </w:rPr>
        <w:t>technicznych dla dokumentów elektronicznych oraz środków komunikacji elektronicznej w postępowaniu o udzielenie zamówienia publicznego lub konkursie.</w:t>
      </w:r>
    </w:p>
    <w:p w14:paraId="3AB35ECE" w14:textId="77777777" w:rsidR="00E51CAA" w:rsidRPr="00EC481E" w:rsidRDefault="00E51CAA" w:rsidP="00EC481E">
      <w:pPr>
        <w:pStyle w:val="Style20"/>
        <w:widowControl/>
        <w:tabs>
          <w:tab w:val="left" w:pos="612"/>
        </w:tabs>
        <w:spacing w:line="240" w:lineRule="auto"/>
        <w:ind w:firstLine="0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013547">
        <w:rPr>
          <w:rStyle w:val="FontStyle49"/>
          <w:rFonts w:ascii="Times New Roman" w:hAnsi="Times New Roman" w:cs="Times New Roman"/>
          <w:b w:val="0"/>
          <w:sz w:val="24"/>
          <w:szCs w:val="24"/>
        </w:rPr>
        <w:t>12.6.</w:t>
      </w:r>
      <w:r w:rsidR="00013547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Pr="00EC481E">
        <w:rPr>
          <w:rStyle w:val="FontStyle52"/>
          <w:rFonts w:ascii="Times New Roman" w:hAnsi="Times New Roman" w:cs="Times New Roman"/>
          <w:sz w:val="24"/>
          <w:szCs w:val="24"/>
        </w:rPr>
        <w:t>Oferta powinna być:</w:t>
      </w:r>
    </w:p>
    <w:p w14:paraId="0E48C640" w14:textId="77777777" w:rsidR="00E51CAA" w:rsidRPr="00EC481E" w:rsidRDefault="00F21F1B" w:rsidP="00F21F1B">
      <w:pPr>
        <w:pStyle w:val="Style20"/>
        <w:widowControl/>
        <w:tabs>
          <w:tab w:val="left" w:pos="1332"/>
        </w:tabs>
        <w:spacing w:line="240" w:lineRule="auto"/>
        <w:ind w:left="284" w:firstLine="0"/>
        <w:jc w:val="left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12.6.1.  </w:t>
      </w:r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>sporządzona na podstawie załączników niniejszej SWZ w języku polskim,</w:t>
      </w:r>
    </w:p>
    <w:p w14:paraId="18EA4EAF" w14:textId="77777777" w:rsidR="00DE49E6" w:rsidRPr="00731AD2" w:rsidRDefault="00F21F1B" w:rsidP="00DE49E6">
      <w:pPr>
        <w:spacing w:after="1" w:line="275" w:lineRule="auto"/>
        <w:ind w:left="1134" w:right="13" w:hanging="850"/>
        <w:rPr>
          <w:rFonts w:ascii="Times New Roman" w:hAnsi="Times New Roman" w:cs="Times New Roman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12.6.2.  </w:t>
      </w:r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 xml:space="preserve">złożona   przy   użyciu   środków  komunikacji  elektronicznej  tzn.  za   pośrednictwem </w:t>
      </w:r>
      <w:r w:rsidR="00DE49E6" w:rsidRPr="00DE49E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 xml:space="preserve">platform </w:t>
      </w:r>
      <w:proofErr w:type="spellStart"/>
      <w:r w:rsidR="00E51CAA" w:rsidRPr="00DE49E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zakupow</w:t>
      </w:r>
      <w:r w:rsidR="00DE49E6" w:rsidRPr="00DE49E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ej</w:t>
      </w:r>
      <w:proofErr w:type="spellEnd"/>
      <w:r w:rsidR="00E51CAA" w:rsidRPr="00DE49E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,</w:t>
      </w:r>
      <w:r w:rsidR="00E51CAA" w:rsidRPr="00EC481E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>pod adresem:</w:t>
      </w: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="002F58B5" w:rsidRPr="002F58B5">
        <w:rPr>
          <w:rStyle w:val="FontStyle52"/>
          <w:rFonts w:ascii="Times New Roman" w:hAnsi="Times New Roman" w:cs="Times New Roman"/>
          <w:sz w:val="24"/>
          <w:szCs w:val="24"/>
        </w:rPr>
        <w:t>https://platformazakupowa.pl/pn/trabkiw_ug/proceedings</w:t>
      </w:r>
    </w:p>
    <w:p w14:paraId="6FD94359" w14:textId="77777777" w:rsidR="00E51CAA" w:rsidRPr="00F21F1B" w:rsidRDefault="00F21F1B" w:rsidP="00F21F1B">
      <w:pPr>
        <w:pStyle w:val="Style34"/>
        <w:widowControl/>
        <w:tabs>
          <w:tab w:val="left" w:pos="1332"/>
        </w:tabs>
        <w:spacing w:line="240" w:lineRule="auto"/>
        <w:ind w:left="284" w:firstLine="0"/>
        <w:jc w:val="left"/>
        <w:rPr>
          <w:rFonts w:ascii="Times New Roman" w:hAnsi="Times New Roman" w:cs="Times New Roman"/>
          <w:b/>
          <w:bCs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lastRenderedPageBreak/>
        <w:t xml:space="preserve">12.6.3.  </w:t>
      </w:r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 xml:space="preserve">podpisana </w:t>
      </w:r>
      <w:r w:rsidR="00E51CAA" w:rsidRPr="00EC481E">
        <w:rPr>
          <w:rStyle w:val="FontStyle49"/>
          <w:rFonts w:ascii="Times New Roman" w:hAnsi="Times New Roman" w:cs="Times New Roman"/>
          <w:sz w:val="24"/>
          <w:szCs w:val="24"/>
        </w:rPr>
        <w:t>kwalifikowanym podpisem elektronicznym lub podpisem zaufanym lub elektronicznym podpisem osobistym</w:t>
      </w:r>
      <w:r w:rsidR="002F58B5">
        <w:rPr>
          <w:rStyle w:val="FontStyle49"/>
          <w:rFonts w:ascii="Times New Roman" w:hAnsi="Times New Roman" w:cs="Times New Roman"/>
          <w:sz w:val="24"/>
          <w:szCs w:val="24"/>
        </w:rPr>
        <w:t xml:space="preserve"> ( z użyciem e-dowodu) </w:t>
      </w:r>
      <w:r w:rsidR="00E51CAA" w:rsidRPr="00EC481E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>przez osobę/osoby upoważnioną/upoważnione</w:t>
      </w:r>
    </w:p>
    <w:p w14:paraId="7CF99AE0" w14:textId="77777777" w:rsidR="00E51CAA" w:rsidRPr="00EC481E" w:rsidRDefault="00013547" w:rsidP="00013547">
      <w:pPr>
        <w:pStyle w:val="Style20"/>
        <w:widowControl/>
        <w:tabs>
          <w:tab w:val="left" w:pos="612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12.7. </w:t>
      </w:r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>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(</w:t>
      </w:r>
      <w:proofErr w:type="spellStart"/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>elDAS</w:t>
      </w:r>
      <w:proofErr w:type="spellEnd"/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>) (UE) nr 910/2014 - od 1 lipca 2016 roku.</w:t>
      </w:r>
    </w:p>
    <w:p w14:paraId="0EB772CC" w14:textId="77777777" w:rsidR="00E51CAA" w:rsidRPr="00EC481E" w:rsidRDefault="00013547" w:rsidP="00013547">
      <w:pPr>
        <w:pStyle w:val="Style20"/>
        <w:widowControl/>
        <w:tabs>
          <w:tab w:val="left" w:pos="612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12.8. </w:t>
      </w:r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 xml:space="preserve">W przypadku wykorzystania formatu podpisu </w:t>
      </w:r>
      <w:proofErr w:type="spellStart"/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>XAdES</w:t>
      </w:r>
      <w:proofErr w:type="spellEnd"/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>XAdES</w:t>
      </w:r>
      <w:proofErr w:type="spellEnd"/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>.</w:t>
      </w:r>
    </w:p>
    <w:p w14:paraId="2EBBB37C" w14:textId="77777777" w:rsidR="00E51CAA" w:rsidRPr="00EC481E" w:rsidRDefault="00013547" w:rsidP="00013547">
      <w:pPr>
        <w:pStyle w:val="Style20"/>
        <w:widowControl/>
        <w:tabs>
          <w:tab w:val="left" w:pos="612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12.9. </w:t>
      </w:r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 xml:space="preserve">Zgodnie z art. 18 ust. 3 ustawy </w:t>
      </w:r>
      <w:proofErr w:type="spellStart"/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>Pzp</w:t>
      </w:r>
      <w:proofErr w:type="spellEnd"/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1E15870" w14:textId="77777777" w:rsidR="00E51CAA" w:rsidRPr="00EC481E" w:rsidRDefault="00013547" w:rsidP="00013547">
      <w:pPr>
        <w:pStyle w:val="Style20"/>
        <w:widowControl/>
        <w:tabs>
          <w:tab w:val="left" w:pos="612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12.10. </w:t>
      </w:r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 xml:space="preserve">Wykonawca, za pośrednictwem </w:t>
      </w:r>
      <w:r w:rsidR="00E51CAA" w:rsidRPr="00013547">
        <w:rPr>
          <w:rStyle w:val="FontStyle49"/>
          <w:rFonts w:ascii="Times New Roman" w:hAnsi="Times New Roman" w:cs="Times New Roman"/>
          <w:b w:val="0"/>
          <w:sz w:val="24"/>
          <w:szCs w:val="24"/>
          <w:lang w:val="en-US"/>
        </w:rPr>
        <w:t>platform</w:t>
      </w:r>
      <w:r w:rsidRPr="00013547">
        <w:rPr>
          <w:rStyle w:val="FontStyle49"/>
          <w:rFonts w:ascii="Times New Roman" w:hAnsi="Times New Roman" w:cs="Times New Roman"/>
          <w:b w:val="0"/>
          <w:sz w:val="24"/>
          <w:szCs w:val="24"/>
          <w:lang w:val="en-US"/>
        </w:rPr>
        <w:t xml:space="preserve">y </w:t>
      </w:r>
      <w:proofErr w:type="spellStart"/>
      <w:r w:rsidR="00E51CAA" w:rsidRPr="00013547">
        <w:rPr>
          <w:rStyle w:val="FontStyle49"/>
          <w:rFonts w:ascii="Times New Roman" w:hAnsi="Times New Roman" w:cs="Times New Roman"/>
          <w:b w:val="0"/>
          <w:sz w:val="24"/>
          <w:szCs w:val="24"/>
          <w:lang w:val="en-US"/>
        </w:rPr>
        <w:t>zakupow</w:t>
      </w:r>
      <w:r w:rsidRPr="00013547">
        <w:rPr>
          <w:rStyle w:val="FontStyle49"/>
          <w:rFonts w:ascii="Times New Roman" w:hAnsi="Times New Roman" w:cs="Times New Roman"/>
          <w:b w:val="0"/>
          <w:sz w:val="24"/>
          <w:szCs w:val="24"/>
          <w:lang w:val="en-US"/>
        </w:rPr>
        <w:t>ej</w:t>
      </w:r>
      <w:proofErr w:type="spellEnd"/>
      <w:r w:rsidR="00E51CAA" w:rsidRPr="00EC481E">
        <w:rPr>
          <w:rStyle w:val="FontStyle49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>może przed upływem terminu do składania ofert zmienić lub wycofać ofertę.</w:t>
      </w:r>
    </w:p>
    <w:p w14:paraId="6D0AA9F6" w14:textId="77777777" w:rsidR="00E51CAA" w:rsidRPr="00EC481E" w:rsidRDefault="00013547" w:rsidP="00013547">
      <w:pPr>
        <w:pStyle w:val="Style20"/>
        <w:widowControl/>
        <w:tabs>
          <w:tab w:val="left" w:pos="612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12.11. </w:t>
      </w:r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>Dokumenty i oświadczenia składane przez wykonawcę powinny być w języku polskim. W przypadku załączenia dokumentów sporządzonych w innym języku niż dopuszczony, wykonawca zobowiązany jest załączyć tłumaczenie na język polski.</w:t>
      </w:r>
    </w:p>
    <w:p w14:paraId="4D272426" w14:textId="77777777" w:rsidR="00E51CAA" w:rsidRPr="00EC481E" w:rsidRDefault="00013547" w:rsidP="00013547">
      <w:pPr>
        <w:pStyle w:val="Style20"/>
        <w:widowControl/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12.12. </w:t>
      </w:r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>Zgodnie z definicją dokumentu elektronicznego z art. 3 ust. 2 ustawy o informatyzacji działalności podmiotów realizujących zadania publiczne, opatrzenie pliku zawierającego skompresowane dane kwalifikowanym</w:t>
      </w: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 podpisem elektronicznym jest jednoznaczne z </w:t>
      </w:r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>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1A2A14A" w14:textId="77777777" w:rsidR="002F1F7C" w:rsidRDefault="00013547" w:rsidP="00013547">
      <w:pPr>
        <w:pStyle w:val="Style20"/>
        <w:widowControl/>
        <w:tabs>
          <w:tab w:val="left" w:pos="61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12.13. </w:t>
      </w:r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 xml:space="preserve">Na podstawie §8 Rozporządzenia Prezesa Rady Ministrów z dnia 30.12.2020r. w sprawie sposobu sporządzania i przekazywania informacji oraz wymagań technicznych dla dokumentów elektronicznych oraz środków komunikacji elektronicznej w postępowaniu o udzielenie zamówienia publicznego lub konkursie, </w:t>
      </w:r>
      <w:r w:rsidR="00E51CAA" w:rsidRPr="00013547">
        <w:rPr>
          <w:rStyle w:val="FontStyle55"/>
          <w:rFonts w:ascii="Times New Roman" w:hAnsi="Times New Roman" w:cs="Times New Roman"/>
          <w:i w:val="0"/>
          <w:sz w:val="24"/>
          <w:szCs w:val="24"/>
        </w:rPr>
        <w:t xml:space="preserve">w przypadku przekazywania w postępowaniu dokumentu elektronicznego w formacie poddającym dane kompresji, opatrzenie pliku zawierającego skompresowane dokumenty kwalifikowanym podpisem elektronicznym lub podpisem zaufanym lub podpisem osobistym </w:t>
      </w:r>
      <w:r w:rsidR="00E51CAA" w:rsidRPr="00013547">
        <w:rPr>
          <w:rStyle w:val="FontStyle55"/>
          <w:rFonts w:ascii="Times New Roman" w:hAnsi="Times New Roman" w:cs="Times New Roman"/>
          <w:i w:val="0"/>
          <w:sz w:val="24"/>
          <w:szCs w:val="24"/>
          <w:u w:val="single"/>
        </w:rPr>
        <w:t xml:space="preserve">jest równoznaczne </w:t>
      </w:r>
      <w:r w:rsidR="00E51CAA" w:rsidRPr="00013547">
        <w:rPr>
          <w:rStyle w:val="FontStyle55"/>
          <w:rFonts w:ascii="Times New Roman" w:hAnsi="Times New Roman" w:cs="Times New Roman"/>
          <w:i w:val="0"/>
          <w:sz w:val="24"/>
          <w:szCs w:val="24"/>
        </w:rPr>
        <w:t>z opatrzeniem wszystkich dokumentów zawartych w tym pliku odpowiednio kwalifikowanym podpisem elektronicznym lub podpisem zaufanym lub podpisem osobistym.</w:t>
      </w:r>
      <w:r w:rsidR="00E51CAA" w:rsidRPr="00EC481E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="00E51CAA" w:rsidRPr="00EC481E">
        <w:rPr>
          <w:rStyle w:val="FontStyle52"/>
          <w:rFonts w:ascii="Times New Roman" w:hAnsi="Times New Roman" w:cs="Times New Roman"/>
          <w:sz w:val="24"/>
          <w:szCs w:val="24"/>
        </w:rPr>
        <w:t>Zamawiający zaleca jednak w przypadku gdy wykonawca pakuje dokumenty np. w plik o rozszerzeniu .zip -wcześniejsze podpisanie każdego ze skompresowanych plików.</w:t>
      </w:r>
    </w:p>
    <w:p w14:paraId="07128BC6" w14:textId="77777777" w:rsidR="00013547" w:rsidRPr="00EC481E" w:rsidRDefault="00013547" w:rsidP="00013547">
      <w:pPr>
        <w:pStyle w:val="Style20"/>
        <w:widowControl/>
        <w:tabs>
          <w:tab w:val="left" w:pos="612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</w:p>
    <w:p w14:paraId="6D88D004" w14:textId="77777777" w:rsidR="00E51CAA" w:rsidRPr="00195840" w:rsidRDefault="00E51CAA" w:rsidP="00195840">
      <w:pPr>
        <w:pStyle w:val="Style9"/>
        <w:widowControl/>
        <w:tabs>
          <w:tab w:val="left" w:pos="353"/>
        </w:tabs>
        <w:spacing w:before="55"/>
        <w:rPr>
          <w:rStyle w:val="FontStyle49"/>
          <w:rFonts w:ascii="Times New Roman" w:hAnsi="Times New Roman" w:cs="Times New Roman"/>
          <w:sz w:val="24"/>
          <w:szCs w:val="24"/>
        </w:rPr>
      </w:pPr>
      <w:r w:rsidRPr="00195840">
        <w:rPr>
          <w:rStyle w:val="FontStyle49"/>
          <w:rFonts w:ascii="Times New Roman" w:hAnsi="Times New Roman" w:cs="Times New Roman"/>
          <w:sz w:val="24"/>
          <w:szCs w:val="24"/>
        </w:rPr>
        <w:t>13.</w:t>
      </w:r>
      <w:r w:rsidRPr="00195840">
        <w:rPr>
          <w:rStyle w:val="FontStyle49"/>
          <w:rFonts w:ascii="Times New Roman" w:hAnsi="Times New Roman" w:cs="Times New Roman"/>
          <w:sz w:val="24"/>
          <w:szCs w:val="24"/>
        </w:rPr>
        <w:tab/>
        <w:t>Sposób obliczenia ceny.</w:t>
      </w:r>
    </w:p>
    <w:p w14:paraId="34A12649" w14:textId="77777777" w:rsidR="00460B85" w:rsidRDefault="00195840" w:rsidP="00195840">
      <w:pPr>
        <w:pStyle w:val="Style20"/>
        <w:widowControl/>
        <w:tabs>
          <w:tab w:val="left" w:pos="605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13.1. </w:t>
      </w:r>
      <w:r w:rsidR="00E51CAA" w:rsidRPr="00195840">
        <w:rPr>
          <w:rStyle w:val="FontStyle52"/>
          <w:rFonts w:ascii="Times New Roman" w:hAnsi="Times New Roman" w:cs="Times New Roman"/>
          <w:sz w:val="24"/>
          <w:szCs w:val="24"/>
        </w:rPr>
        <w:t>Wykonawca określa cenę realizacji zamówienia poprzez wskazanie w Formularzu ofertowym sporządzonym wg wzoru s</w:t>
      </w:r>
      <w:r w:rsidR="002F1F7C" w:rsidRPr="00195840">
        <w:rPr>
          <w:rStyle w:val="FontStyle52"/>
          <w:rFonts w:ascii="Times New Roman" w:hAnsi="Times New Roman" w:cs="Times New Roman"/>
          <w:sz w:val="24"/>
          <w:szCs w:val="24"/>
        </w:rPr>
        <w:t>tanowiącego załącznik nr 1 do SWZ</w:t>
      </w:r>
      <w:r w:rsidR="00BF255D">
        <w:rPr>
          <w:rStyle w:val="FontStyle52"/>
          <w:rFonts w:ascii="Times New Roman" w:hAnsi="Times New Roman" w:cs="Times New Roman"/>
          <w:sz w:val="24"/>
          <w:szCs w:val="24"/>
        </w:rPr>
        <w:t xml:space="preserve"> ce</w:t>
      </w:r>
      <w:r w:rsidR="00460B85">
        <w:rPr>
          <w:rStyle w:val="FontStyle52"/>
          <w:rFonts w:ascii="Times New Roman" w:hAnsi="Times New Roman" w:cs="Times New Roman"/>
          <w:sz w:val="24"/>
          <w:szCs w:val="24"/>
        </w:rPr>
        <w:t>ny.</w:t>
      </w:r>
    </w:p>
    <w:p w14:paraId="254689AD" w14:textId="77777777" w:rsidR="00E51CAA" w:rsidRPr="00195840" w:rsidRDefault="00195840" w:rsidP="00195840">
      <w:pPr>
        <w:pStyle w:val="Style20"/>
        <w:widowControl/>
        <w:tabs>
          <w:tab w:val="left" w:pos="605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 w:rsidRPr="00195840">
        <w:rPr>
          <w:rStyle w:val="FontStyle49"/>
          <w:rFonts w:ascii="Times New Roman" w:hAnsi="Times New Roman" w:cs="Times New Roman"/>
          <w:b w:val="0"/>
          <w:sz w:val="24"/>
          <w:szCs w:val="24"/>
        </w:rPr>
        <w:t>13.2.</w:t>
      </w: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="00E51CAA" w:rsidRPr="00195840">
        <w:rPr>
          <w:rStyle w:val="FontStyle52"/>
          <w:rFonts w:ascii="Times New Roman" w:hAnsi="Times New Roman" w:cs="Times New Roman"/>
          <w:sz w:val="24"/>
          <w:szCs w:val="24"/>
        </w:rPr>
        <w:t>Wynagrodzenie Wykonawcy</w:t>
      </w:r>
      <w:r w:rsidR="00507814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="00E51CAA" w:rsidRPr="00195840">
        <w:rPr>
          <w:rStyle w:val="FontStyle52"/>
          <w:rFonts w:ascii="Times New Roman" w:hAnsi="Times New Roman" w:cs="Times New Roman"/>
          <w:sz w:val="24"/>
          <w:szCs w:val="24"/>
        </w:rPr>
        <w:t>będzie miało charakter ryczałtowy i nie będzie podlegać zmianie.</w:t>
      </w:r>
    </w:p>
    <w:p w14:paraId="1E1C6C72" w14:textId="77777777" w:rsidR="00E51CAA" w:rsidRPr="00195840" w:rsidRDefault="00195840" w:rsidP="00195840">
      <w:pPr>
        <w:pStyle w:val="Style20"/>
        <w:widowControl/>
        <w:tabs>
          <w:tab w:val="left" w:pos="0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13.3. </w:t>
      </w:r>
      <w:r w:rsidR="00E51CAA" w:rsidRPr="00195840">
        <w:rPr>
          <w:rStyle w:val="FontStyle52"/>
          <w:rFonts w:ascii="Times New Roman" w:hAnsi="Times New Roman" w:cs="Times New Roman"/>
          <w:sz w:val="24"/>
          <w:szCs w:val="24"/>
        </w:rPr>
        <w:t xml:space="preserve">Cenę ryczałtową należy ustalić na podstawie kalkulacji własnej, biorąc pod uwagę przedmiot zamówienia. Wykonawca powinien obliczyć cenę oferty zgodnie z załączonym formularzem ofertowym (załącznik nr </w:t>
      </w:r>
      <w:r w:rsidR="00E51CAA" w:rsidRPr="00195840">
        <w:rPr>
          <w:rStyle w:val="FontStyle49"/>
          <w:rFonts w:ascii="Times New Roman" w:hAnsi="Times New Roman" w:cs="Times New Roman"/>
          <w:sz w:val="24"/>
          <w:szCs w:val="24"/>
        </w:rPr>
        <w:t xml:space="preserve">1 </w:t>
      </w:r>
      <w:r w:rsidR="00E51CAA" w:rsidRPr="00195840">
        <w:rPr>
          <w:rStyle w:val="FontStyle52"/>
          <w:rFonts w:ascii="Times New Roman" w:hAnsi="Times New Roman" w:cs="Times New Roman"/>
          <w:sz w:val="24"/>
          <w:szCs w:val="24"/>
        </w:rPr>
        <w:t>do SWZ)</w:t>
      </w:r>
      <w:r w:rsidR="00F94DDA">
        <w:rPr>
          <w:rStyle w:val="FontStyle52"/>
          <w:rFonts w:ascii="Times New Roman" w:hAnsi="Times New Roman" w:cs="Times New Roman"/>
          <w:sz w:val="24"/>
          <w:szCs w:val="24"/>
        </w:rPr>
        <w:t xml:space="preserve"> i podać wartość </w:t>
      </w:r>
      <w:r w:rsidR="00994E01">
        <w:rPr>
          <w:rStyle w:val="FontStyle52"/>
          <w:rFonts w:ascii="Times New Roman" w:hAnsi="Times New Roman" w:cs="Times New Roman"/>
          <w:sz w:val="24"/>
          <w:szCs w:val="24"/>
        </w:rPr>
        <w:t xml:space="preserve">oferty </w:t>
      </w:r>
      <w:r w:rsidR="00F94DDA">
        <w:rPr>
          <w:rStyle w:val="FontStyle52"/>
          <w:rFonts w:ascii="Times New Roman" w:hAnsi="Times New Roman" w:cs="Times New Roman"/>
          <w:sz w:val="24"/>
          <w:szCs w:val="24"/>
        </w:rPr>
        <w:t xml:space="preserve">brutto, która będzie </w:t>
      </w:r>
      <w:r w:rsidR="00F94DDA">
        <w:rPr>
          <w:rStyle w:val="FontStyle52"/>
          <w:rFonts w:ascii="Times New Roman" w:hAnsi="Times New Roman" w:cs="Times New Roman"/>
          <w:sz w:val="24"/>
          <w:szCs w:val="24"/>
        </w:rPr>
        <w:lastRenderedPageBreak/>
        <w:t>wynagrodzeniem wykonawcy.</w:t>
      </w:r>
      <w:r w:rsidR="00E51CAA" w:rsidRPr="00195840">
        <w:rPr>
          <w:rStyle w:val="FontStyle52"/>
          <w:rFonts w:ascii="Times New Roman" w:hAnsi="Times New Roman" w:cs="Times New Roman"/>
          <w:sz w:val="24"/>
          <w:szCs w:val="24"/>
        </w:rPr>
        <w:t xml:space="preserve"> Cena musi być wyrażona w złotych polskich, do której należy doliczyć podatek od towarów i usług (VAT).</w:t>
      </w:r>
    </w:p>
    <w:p w14:paraId="4379068A" w14:textId="77777777" w:rsidR="00E51CAA" w:rsidRPr="00195840" w:rsidRDefault="00195840" w:rsidP="00195840">
      <w:pPr>
        <w:pStyle w:val="Style20"/>
        <w:widowControl/>
        <w:tabs>
          <w:tab w:val="left" w:pos="0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13.</w:t>
      </w:r>
      <w:r w:rsidR="005C2588">
        <w:rPr>
          <w:rStyle w:val="FontStyle52"/>
          <w:rFonts w:ascii="Times New Roman" w:hAnsi="Times New Roman" w:cs="Times New Roman"/>
          <w:sz w:val="24"/>
          <w:szCs w:val="24"/>
        </w:rPr>
        <w:t>4</w:t>
      </w: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="00E51CAA" w:rsidRPr="00195840">
        <w:rPr>
          <w:rStyle w:val="FontStyle52"/>
          <w:rFonts w:ascii="Times New Roman" w:hAnsi="Times New Roman" w:cs="Times New Roman"/>
          <w:sz w:val="24"/>
          <w:szCs w:val="24"/>
        </w:rPr>
        <w:t>Cena musi być wyrażona w złotych polskich (PLN), z dokładnością nie większą niż dwa miejsca po przecinku.</w:t>
      </w:r>
    </w:p>
    <w:p w14:paraId="14FCADA8" w14:textId="77777777" w:rsidR="00E51CAA" w:rsidRPr="00195840" w:rsidRDefault="00195840" w:rsidP="00195840">
      <w:pPr>
        <w:pStyle w:val="Style20"/>
        <w:widowControl/>
        <w:tabs>
          <w:tab w:val="left" w:pos="0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13.</w:t>
      </w:r>
      <w:r w:rsidR="005C2588">
        <w:rPr>
          <w:rStyle w:val="FontStyle52"/>
          <w:rFonts w:ascii="Times New Roman" w:hAnsi="Times New Roman" w:cs="Times New Roman"/>
          <w:sz w:val="24"/>
          <w:szCs w:val="24"/>
        </w:rPr>
        <w:t>5</w:t>
      </w: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="00E51CAA" w:rsidRPr="00195840">
        <w:rPr>
          <w:rStyle w:val="FontStyle52"/>
          <w:rFonts w:ascii="Times New Roman" w:hAnsi="Times New Roman" w:cs="Times New Roman"/>
          <w:sz w:val="24"/>
          <w:szCs w:val="24"/>
        </w:rPr>
        <w:t>Cena ofertowa powinna obejmować wynagrodzenie za wszystkie elementy niezbędne do realizacji zamówienia</w:t>
      </w:r>
      <w:r w:rsidRPr="00195840">
        <w:rPr>
          <w:rStyle w:val="FontStyle52"/>
          <w:rFonts w:ascii="Times New Roman" w:hAnsi="Times New Roman" w:cs="Times New Roman"/>
          <w:sz w:val="24"/>
          <w:szCs w:val="24"/>
        </w:rPr>
        <w:t>.</w:t>
      </w:r>
      <w:r w:rsidR="00E51CAA" w:rsidRPr="00195840">
        <w:rPr>
          <w:rStyle w:val="FontStyle52"/>
          <w:rFonts w:ascii="Times New Roman" w:hAnsi="Times New Roman" w:cs="Times New Roman"/>
          <w:sz w:val="24"/>
          <w:szCs w:val="24"/>
        </w:rPr>
        <w:t xml:space="preserve"> Ceny oferty muszą zawierać wszystkie koszty, jakie musi ponieść wykonawca, aby zrealizować zamówienie z najwyższą starannością oraz ewentualne rabaty.</w:t>
      </w:r>
    </w:p>
    <w:p w14:paraId="3C9ED17C" w14:textId="77777777" w:rsidR="00E51CAA" w:rsidRPr="00195840" w:rsidRDefault="00195840" w:rsidP="00195840">
      <w:pPr>
        <w:pStyle w:val="Style20"/>
        <w:widowControl/>
        <w:tabs>
          <w:tab w:val="left" w:pos="0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13.</w:t>
      </w:r>
      <w:r w:rsidR="005C2588">
        <w:rPr>
          <w:rStyle w:val="FontStyle52"/>
          <w:rFonts w:ascii="Times New Roman" w:hAnsi="Times New Roman" w:cs="Times New Roman"/>
          <w:sz w:val="24"/>
          <w:szCs w:val="24"/>
        </w:rPr>
        <w:t>6</w:t>
      </w: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="00E51CAA" w:rsidRPr="00195840">
        <w:rPr>
          <w:rStyle w:val="FontStyle52"/>
          <w:rFonts w:ascii="Times New Roman" w:hAnsi="Times New Roman" w:cs="Times New Roman"/>
          <w:sz w:val="24"/>
          <w:szCs w:val="24"/>
        </w:rPr>
        <w:t>Wyliczeń dla obliczenia ceny oferty należy dokonywać z zaokrągleniem do dwóch miejsc po przecinku, przy czym końcówki od 1 do 4 należy zaokrąglić w dół, a od 5 do 9 w górę.</w:t>
      </w:r>
    </w:p>
    <w:p w14:paraId="33D75884" w14:textId="77777777" w:rsidR="00E51CAA" w:rsidRPr="00195840" w:rsidRDefault="00195840" w:rsidP="00195840">
      <w:pPr>
        <w:pStyle w:val="Style20"/>
        <w:widowControl/>
        <w:tabs>
          <w:tab w:val="left" w:pos="0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13.</w:t>
      </w:r>
      <w:r w:rsidR="005C2588">
        <w:rPr>
          <w:rStyle w:val="FontStyle52"/>
          <w:rFonts w:ascii="Times New Roman" w:hAnsi="Times New Roman" w:cs="Times New Roman"/>
          <w:sz w:val="24"/>
          <w:szCs w:val="24"/>
        </w:rPr>
        <w:t>7</w:t>
      </w: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="00E51CAA" w:rsidRPr="00195840">
        <w:rPr>
          <w:rStyle w:val="FontStyle52"/>
          <w:rFonts w:ascii="Times New Roman" w:hAnsi="Times New Roman" w:cs="Times New Roman"/>
          <w:sz w:val="24"/>
          <w:szCs w:val="24"/>
        </w:rPr>
        <w:t>Zamawiający przyjmuje, że cenę ryczałtową</w:t>
      </w:r>
      <w:r w:rsidR="00507814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="00E51CAA" w:rsidRPr="00195840">
        <w:rPr>
          <w:rStyle w:val="FontStyle52"/>
          <w:rFonts w:ascii="Times New Roman" w:hAnsi="Times New Roman" w:cs="Times New Roman"/>
          <w:sz w:val="24"/>
          <w:szCs w:val="24"/>
        </w:rPr>
        <w:t>podano prawidłowo, bez względu na sposób jej obliczenia. Wykonawca nie może podać ceny rażąco niskiej w stosunku do przedmiotu zamówienia, pod rygorem odrzucenia oferty.</w:t>
      </w:r>
    </w:p>
    <w:p w14:paraId="676B8AF4" w14:textId="77777777" w:rsidR="00E51CAA" w:rsidRPr="00195840" w:rsidRDefault="00195840" w:rsidP="00195840">
      <w:pPr>
        <w:pStyle w:val="Style20"/>
        <w:widowControl/>
        <w:tabs>
          <w:tab w:val="left" w:pos="0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13.</w:t>
      </w:r>
      <w:r w:rsidR="005C2588">
        <w:rPr>
          <w:rStyle w:val="FontStyle52"/>
          <w:rFonts w:ascii="Times New Roman" w:hAnsi="Times New Roman" w:cs="Times New Roman"/>
          <w:sz w:val="24"/>
          <w:szCs w:val="24"/>
        </w:rPr>
        <w:t>8</w:t>
      </w: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="00E51CAA" w:rsidRPr="00195840">
        <w:rPr>
          <w:rStyle w:val="FontStyle52"/>
          <w:rFonts w:ascii="Times New Roman" w:hAnsi="Times New Roman" w:cs="Times New Roman"/>
          <w:sz w:val="24"/>
          <w:szCs w:val="24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23BEAC07" w14:textId="77777777" w:rsidR="00E51CAA" w:rsidRDefault="00195840" w:rsidP="00195840">
      <w:pPr>
        <w:pStyle w:val="Style20"/>
        <w:widowControl/>
        <w:tabs>
          <w:tab w:val="left" w:pos="0"/>
        </w:tabs>
        <w:spacing w:line="240" w:lineRule="auto"/>
        <w:ind w:firstLine="0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13.10. </w:t>
      </w:r>
      <w:r w:rsidR="00E51CAA" w:rsidRPr="00195840">
        <w:rPr>
          <w:rStyle w:val="FontStyle52"/>
          <w:rFonts w:ascii="Times New Roman" w:hAnsi="Times New Roman" w:cs="Times New Roman"/>
          <w:sz w:val="24"/>
          <w:szCs w:val="24"/>
        </w:rPr>
        <w:t>Rozliczenia między zamawiającym a wykonawcą będą prowadzone w złotych polskich (PLN).</w:t>
      </w:r>
    </w:p>
    <w:p w14:paraId="64DA45E8" w14:textId="77777777" w:rsidR="00994E01" w:rsidRPr="00195840" w:rsidRDefault="00994E01" w:rsidP="00195840">
      <w:pPr>
        <w:pStyle w:val="Style20"/>
        <w:widowControl/>
        <w:tabs>
          <w:tab w:val="left" w:pos="0"/>
        </w:tabs>
        <w:spacing w:line="240" w:lineRule="auto"/>
        <w:ind w:firstLine="0"/>
        <w:jc w:val="left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13.11 Wykonawca w formularzu ofertowym </w:t>
      </w:r>
      <w:r w:rsidR="005B73A4">
        <w:rPr>
          <w:rStyle w:val="FontStyle52"/>
          <w:rFonts w:ascii="Times New Roman" w:hAnsi="Times New Roman" w:cs="Times New Roman"/>
          <w:sz w:val="24"/>
          <w:szCs w:val="24"/>
        </w:rPr>
        <w:t xml:space="preserve">poda </w:t>
      </w:r>
      <w:r>
        <w:rPr>
          <w:rStyle w:val="FontStyle52"/>
          <w:rFonts w:ascii="Times New Roman" w:hAnsi="Times New Roman" w:cs="Times New Roman"/>
          <w:sz w:val="24"/>
          <w:szCs w:val="24"/>
        </w:rPr>
        <w:t>też ceny jednostkowe brutto sprzętu i oprogramowania</w:t>
      </w:r>
      <w:r w:rsidR="005B73A4">
        <w:rPr>
          <w:rStyle w:val="FontStyle52"/>
          <w:rFonts w:ascii="Times New Roman" w:hAnsi="Times New Roman" w:cs="Times New Roman"/>
          <w:sz w:val="24"/>
          <w:szCs w:val="24"/>
        </w:rPr>
        <w:t>.</w:t>
      </w:r>
    </w:p>
    <w:p w14:paraId="24B8CC6B" w14:textId="77777777" w:rsidR="00195840" w:rsidRDefault="00195840" w:rsidP="00195840">
      <w:pPr>
        <w:pStyle w:val="Style9"/>
        <w:widowControl/>
        <w:tabs>
          <w:tab w:val="left" w:pos="353"/>
        </w:tabs>
        <w:rPr>
          <w:rStyle w:val="FontStyle49"/>
        </w:rPr>
      </w:pPr>
    </w:p>
    <w:p w14:paraId="6086F75E" w14:textId="77777777" w:rsidR="00E51CAA" w:rsidRPr="00195840" w:rsidRDefault="00E51CAA" w:rsidP="00195840">
      <w:pPr>
        <w:pStyle w:val="Style9"/>
        <w:widowControl/>
        <w:tabs>
          <w:tab w:val="left" w:pos="353"/>
        </w:tabs>
        <w:rPr>
          <w:rStyle w:val="FontStyle49"/>
          <w:rFonts w:ascii="Times New Roman" w:hAnsi="Times New Roman" w:cs="Times New Roman"/>
          <w:sz w:val="24"/>
          <w:szCs w:val="24"/>
        </w:rPr>
      </w:pPr>
      <w:r w:rsidRPr="00195840">
        <w:rPr>
          <w:rStyle w:val="FontStyle49"/>
          <w:rFonts w:ascii="Times New Roman" w:hAnsi="Times New Roman" w:cs="Times New Roman"/>
          <w:sz w:val="24"/>
          <w:szCs w:val="24"/>
        </w:rPr>
        <w:t>14.</w:t>
      </w:r>
      <w:r w:rsidRPr="00195840">
        <w:rPr>
          <w:rStyle w:val="FontStyle49"/>
          <w:rFonts w:ascii="Times New Roman" w:hAnsi="Times New Roman" w:cs="Times New Roman"/>
          <w:sz w:val="24"/>
          <w:szCs w:val="24"/>
        </w:rPr>
        <w:tab/>
        <w:t>Termin związania ofertą.</w:t>
      </w:r>
    </w:p>
    <w:p w14:paraId="34CCAA77" w14:textId="465238DF" w:rsidR="00E51CAA" w:rsidRPr="00826711" w:rsidRDefault="00195840" w:rsidP="00195840">
      <w:pPr>
        <w:pStyle w:val="Style20"/>
        <w:widowControl/>
        <w:tabs>
          <w:tab w:val="left" w:pos="886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 w:rsidRPr="00826711">
        <w:rPr>
          <w:rStyle w:val="FontStyle52"/>
          <w:rFonts w:ascii="Times New Roman" w:hAnsi="Times New Roman" w:cs="Times New Roman"/>
          <w:sz w:val="24"/>
          <w:szCs w:val="24"/>
        </w:rPr>
        <w:t xml:space="preserve">14.1. </w:t>
      </w:r>
      <w:r w:rsidR="00E51CAA" w:rsidRPr="00826711">
        <w:rPr>
          <w:rStyle w:val="FontStyle52"/>
          <w:rFonts w:ascii="Times New Roman" w:hAnsi="Times New Roman" w:cs="Times New Roman"/>
          <w:sz w:val="24"/>
          <w:szCs w:val="24"/>
        </w:rPr>
        <w:t xml:space="preserve">Wykonawca jest związany ofertą przez okres 30 dni od dnia upływu terminu składania ofert (art. 307 ust. 1 ustawy </w:t>
      </w:r>
      <w:proofErr w:type="spellStart"/>
      <w:r w:rsidR="00E51CAA" w:rsidRPr="00826711">
        <w:rPr>
          <w:rStyle w:val="FontStyle52"/>
          <w:rFonts w:ascii="Times New Roman" w:hAnsi="Times New Roman" w:cs="Times New Roman"/>
          <w:sz w:val="24"/>
          <w:szCs w:val="24"/>
        </w:rPr>
        <w:t>Pzp</w:t>
      </w:r>
      <w:proofErr w:type="spellEnd"/>
      <w:r w:rsidR="00E51CAA" w:rsidRPr="00826711">
        <w:rPr>
          <w:rStyle w:val="FontStyle52"/>
          <w:rFonts w:ascii="Times New Roman" w:hAnsi="Times New Roman" w:cs="Times New Roman"/>
          <w:sz w:val="24"/>
          <w:szCs w:val="24"/>
        </w:rPr>
        <w:t xml:space="preserve">). tj.: do dnia </w:t>
      </w:r>
      <w:r w:rsidR="00D35BEB">
        <w:rPr>
          <w:rStyle w:val="FontStyle49"/>
          <w:rFonts w:ascii="Times New Roman" w:hAnsi="Times New Roman" w:cs="Times New Roman"/>
          <w:sz w:val="24"/>
          <w:szCs w:val="24"/>
        </w:rPr>
        <w:t>15</w:t>
      </w:r>
      <w:r w:rsidR="00BB4424">
        <w:rPr>
          <w:rStyle w:val="FontStyle49"/>
          <w:rFonts w:ascii="Times New Roman" w:hAnsi="Times New Roman" w:cs="Times New Roman"/>
          <w:sz w:val="24"/>
          <w:szCs w:val="24"/>
        </w:rPr>
        <w:t>.</w:t>
      </w:r>
      <w:r w:rsidR="00967503">
        <w:rPr>
          <w:rStyle w:val="FontStyle49"/>
          <w:rFonts w:ascii="Times New Roman" w:hAnsi="Times New Roman" w:cs="Times New Roman"/>
          <w:sz w:val="24"/>
          <w:szCs w:val="24"/>
        </w:rPr>
        <w:t>1</w:t>
      </w:r>
      <w:r w:rsidR="00D35BEB">
        <w:rPr>
          <w:rStyle w:val="FontStyle49"/>
          <w:rFonts w:ascii="Times New Roman" w:hAnsi="Times New Roman" w:cs="Times New Roman"/>
          <w:sz w:val="24"/>
          <w:szCs w:val="24"/>
        </w:rPr>
        <w:t>1</w:t>
      </w:r>
      <w:r w:rsidR="00BB4424">
        <w:rPr>
          <w:rStyle w:val="FontStyle49"/>
          <w:rFonts w:ascii="Times New Roman" w:hAnsi="Times New Roman" w:cs="Times New Roman"/>
          <w:sz w:val="24"/>
          <w:szCs w:val="24"/>
        </w:rPr>
        <w:t>.2022</w:t>
      </w:r>
      <w:r w:rsidR="00E51CAA" w:rsidRPr="00826711">
        <w:rPr>
          <w:rStyle w:val="FontStyle49"/>
          <w:rFonts w:ascii="Times New Roman" w:hAnsi="Times New Roman" w:cs="Times New Roman"/>
          <w:sz w:val="24"/>
          <w:szCs w:val="24"/>
        </w:rPr>
        <w:t xml:space="preserve"> r. </w:t>
      </w:r>
      <w:r w:rsidR="00E51CAA" w:rsidRPr="00826711">
        <w:rPr>
          <w:rStyle w:val="FontStyle52"/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2AB45E7D" w14:textId="77777777" w:rsidR="00E51CAA" w:rsidRPr="00195840" w:rsidRDefault="00195840" w:rsidP="00195840">
      <w:pPr>
        <w:pStyle w:val="Style20"/>
        <w:widowControl/>
        <w:tabs>
          <w:tab w:val="left" w:pos="886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14.2. </w:t>
      </w:r>
      <w:r w:rsidR="00E51CAA" w:rsidRPr="00195840">
        <w:rPr>
          <w:rStyle w:val="FontStyle52"/>
          <w:rFonts w:ascii="Times New Roman" w:hAnsi="Times New Roman" w:cs="Times New Roman"/>
          <w:sz w:val="24"/>
          <w:szCs w:val="24"/>
        </w:rPr>
        <w:t>W przypadku gdy wybór najkorzystniejszej oferty nie nastąpi przed upływem terminu związania ofertą określonego w pkt 14.1 SWZ,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6499B148" w14:textId="77777777" w:rsidR="00731AD2" w:rsidRDefault="00731AD2">
      <w:pPr>
        <w:pStyle w:val="Style9"/>
        <w:widowControl/>
        <w:tabs>
          <w:tab w:val="left" w:pos="353"/>
        </w:tabs>
        <w:spacing w:before="19" w:line="259" w:lineRule="exact"/>
        <w:rPr>
          <w:rStyle w:val="FontStyle49"/>
        </w:rPr>
      </w:pPr>
    </w:p>
    <w:p w14:paraId="7733091E" w14:textId="77777777" w:rsidR="00CA2644" w:rsidRDefault="00E51CAA" w:rsidP="00CA2644">
      <w:pPr>
        <w:pStyle w:val="Style9"/>
        <w:widowControl/>
        <w:tabs>
          <w:tab w:val="left" w:pos="353"/>
        </w:tabs>
        <w:spacing w:before="19"/>
        <w:rPr>
          <w:rStyle w:val="FontStyle49"/>
          <w:rFonts w:ascii="Times New Roman" w:hAnsi="Times New Roman" w:cs="Times New Roman"/>
          <w:sz w:val="24"/>
          <w:szCs w:val="24"/>
        </w:rPr>
      </w:pPr>
      <w:r w:rsidRPr="00B91BBD">
        <w:rPr>
          <w:rStyle w:val="FontStyle49"/>
          <w:rFonts w:ascii="Times New Roman" w:hAnsi="Times New Roman" w:cs="Times New Roman"/>
          <w:sz w:val="24"/>
          <w:szCs w:val="24"/>
        </w:rPr>
        <w:t>15.</w:t>
      </w:r>
      <w:r w:rsidRPr="00B91BBD">
        <w:rPr>
          <w:rStyle w:val="FontStyle49"/>
          <w:rFonts w:ascii="Times New Roman" w:hAnsi="Times New Roman" w:cs="Times New Roman"/>
          <w:sz w:val="24"/>
          <w:szCs w:val="24"/>
        </w:rPr>
        <w:tab/>
        <w:t>Sposób oraz termin składania ofert.</w:t>
      </w:r>
    </w:p>
    <w:p w14:paraId="7BF1CEAA" w14:textId="77777777" w:rsidR="00CA2644" w:rsidRPr="00270477" w:rsidRDefault="00CA2644" w:rsidP="00CA2644">
      <w:pPr>
        <w:pStyle w:val="Akapitzlist"/>
        <w:ind w:left="0" w:right="13" w:firstLine="0"/>
        <w:rPr>
          <w:rFonts w:ascii="Times New Roman" w:hAnsi="Times New Roman"/>
          <w:sz w:val="24"/>
          <w:szCs w:val="24"/>
          <w:u w:val="single"/>
        </w:rPr>
      </w:pPr>
      <w:r w:rsidRPr="00CA2644">
        <w:rPr>
          <w:rStyle w:val="FontStyle49"/>
          <w:rFonts w:ascii="Times New Roman" w:hAnsi="Times New Roman" w:cs="Times New Roman"/>
          <w:b w:val="0"/>
          <w:sz w:val="24"/>
          <w:szCs w:val="24"/>
        </w:rPr>
        <w:t>15.1.</w:t>
      </w: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Pr="00270477">
        <w:rPr>
          <w:rFonts w:ascii="Times New Roman" w:hAnsi="Times New Roman"/>
          <w:sz w:val="24"/>
          <w:szCs w:val="24"/>
        </w:rPr>
        <w:t>Wykonawca składa ofertę wraz z wymaganymi dokumentami za pośrednictwe</w:t>
      </w:r>
      <w:r>
        <w:rPr>
          <w:rFonts w:ascii="Times New Roman" w:hAnsi="Times New Roman"/>
          <w:sz w:val="24"/>
          <w:szCs w:val="24"/>
        </w:rPr>
        <w:t xml:space="preserve">m platformy zakupowej </w:t>
      </w:r>
      <w:r w:rsidRPr="00270477">
        <w:rPr>
          <w:rFonts w:ascii="Times New Roman" w:hAnsi="Times New Roman"/>
          <w:sz w:val="24"/>
          <w:szCs w:val="24"/>
        </w:rPr>
        <w:t>dostępnej pod adresem:</w:t>
      </w:r>
      <w:r w:rsidRPr="00270477">
        <w:t xml:space="preserve"> </w:t>
      </w:r>
      <w:hyperlink r:id="rId15" w:history="1">
        <w:r w:rsidR="00AA552E" w:rsidRPr="009E4DFB">
          <w:rPr>
            <w:rStyle w:val="Hipercze"/>
            <w:rFonts w:ascii="Arial" w:hAnsi="Arial" w:cs="Arial"/>
          </w:rPr>
          <w:t>https://platformazakupowa.pl/pn/trabkiw_ug</w:t>
        </w:r>
      </w:hyperlink>
    </w:p>
    <w:p w14:paraId="069238E3" w14:textId="77777777" w:rsidR="00CA2644" w:rsidRPr="00270477" w:rsidRDefault="005352B3" w:rsidP="005352B3">
      <w:pPr>
        <w:pStyle w:val="Akapitzlist"/>
        <w:ind w:left="0" w:right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15.2. </w:t>
      </w:r>
      <w:r w:rsidR="00CA2644" w:rsidRPr="00270477">
        <w:rPr>
          <w:rFonts w:ascii="Times New Roman" w:hAnsi="Times New Roman"/>
          <w:sz w:val="24"/>
          <w:szCs w:val="24"/>
        </w:rPr>
        <w:t xml:space="preserve">Oferta może być złożona tylko do upływu terminu składania ofert. </w:t>
      </w:r>
    </w:p>
    <w:p w14:paraId="329D09F3" w14:textId="30464A16" w:rsidR="00CA2644" w:rsidRPr="00826711" w:rsidRDefault="005352B3" w:rsidP="005352B3">
      <w:pPr>
        <w:pStyle w:val="Akapitzlist"/>
        <w:ind w:left="0" w:right="13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26711">
        <w:rPr>
          <w:rFonts w:ascii="Times New Roman" w:hAnsi="Times New Roman"/>
          <w:color w:val="auto"/>
          <w:sz w:val="24"/>
          <w:szCs w:val="24"/>
          <w:lang w:eastAsia="x-none"/>
        </w:rPr>
        <w:t xml:space="preserve">15.3. </w:t>
      </w:r>
      <w:r w:rsidR="00CA2644" w:rsidRPr="00826711">
        <w:rPr>
          <w:rFonts w:ascii="Times New Roman" w:hAnsi="Times New Roman"/>
          <w:color w:val="auto"/>
          <w:sz w:val="24"/>
          <w:szCs w:val="24"/>
        </w:rPr>
        <w:t xml:space="preserve">Oferty należy składać w terminie do dnia </w:t>
      </w:r>
      <w:r w:rsidR="00D35BEB">
        <w:rPr>
          <w:rFonts w:ascii="Times New Roman" w:hAnsi="Times New Roman"/>
          <w:b/>
          <w:bCs/>
          <w:color w:val="auto"/>
          <w:sz w:val="24"/>
          <w:szCs w:val="24"/>
        </w:rPr>
        <w:t>17</w:t>
      </w:r>
      <w:r w:rsidR="00CA2644" w:rsidRPr="00826711">
        <w:rPr>
          <w:rFonts w:ascii="Times New Roman" w:hAnsi="Times New Roman"/>
          <w:b/>
          <w:bCs/>
          <w:color w:val="auto"/>
          <w:sz w:val="24"/>
          <w:szCs w:val="24"/>
        </w:rPr>
        <w:t>.</w:t>
      </w:r>
      <w:r w:rsidR="00D35BEB">
        <w:rPr>
          <w:rFonts w:ascii="Times New Roman" w:hAnsi="Times New Roman"/>
          <w:b/>
          <w:bCs/>
          <w:color w:val="auto"/>
          <w:sz w:val="24"/>
          <w:szCs w:val="24"/>
        </w:rPr>
        <w:t>1</w:t>
      </w:r>
      <w:r w:rsidR="00CA2644" w:rsidRPr="00826711">
        <w:rPr>
          <w:rFonts w:ascii="Times New Roman" w:hAnsi="Times New Roman"/>
          <w:b/>
          <w:bCs/>
          <w:color w:val="auto"/>
          <w:sz w:val="24"/>
          <w:szCs w:val="24"/>
        </w:rPr>
        <w:t>0</w:t>
      </w:r>
      <w:r w:rsidR="00BB4424">
        <w:rPr>
          <w:rFonts w:ascii="Times New Roman" w:hAnsi="Times New Roman"/>
          <w:b/>
          <w:bCs/>
          <w:color w:val="auto"/>
          <w:sz w:val="24"/>
          <w:szCs w:val="24"/>
        </w:rPr>
        <w:t>.2022</w:t>
      </w:r>
      <w:r w:rsidR="00CA2644" w:rsidRPr="00826711">
        <w:rPr>
          <w:rFonts w:ascii="Times New Roman" w:hAnsi="Times New Roman"/>
          <w:b/>
          <w:bCs/>
          <w:color w:val="auto"/>
          <w:sz w:val="24"/>
          <w:szCs w:val="24"/>
        </w:rPr>
        <w:t xml:space="preserve">r. do godz. </w:t>
      </w:r>
      <w:r w:rsidR="005B73A4">
        <w:rPr>
          <w:rFonts w:ascii="Times New Roman" w:hAnsi="Times New Roman"/>
          <w:b/>
          <w:bCs/>
          <w:color w:val="auto"/>
          <w:sz w:val="24"/>
          <w:szCs w:val="24"/>
        </w:rPr>
        <w:t>9</w:t>
      </w:r>
      <w:r w:rsidR="00CA2644" w:rsidRPr="00826711">
        <w:rPr>
          <w:rFonts w:ascii="Times New Roman" w:hAnsi="Times New Roman"/>
          <w:b/>
          <w:bCs/>
          <w:color w:val="auto"/>
          <w:sz w:val="24"/>
          <w:szCs w:val="24"/>
        </w:rPr>
        <w:t>:0</w:t>
      </w:r>
      <w:r w:rsidR="005B73A4">
        <w:rPr>
          <w:rFonts w:ascii="Times New Roman" w:hAnsi="Times New Roman"/>
          <w:b/>
          <w:bCs/>
          <w:color w:val="auto"/>
          <w:sz w:val="24"/>
          <w:szCs w:val="24"/>
        </w:rPr>
        <w:t>0</w:t>
      </w:r>
      <w:r w:rsidR="00CA2644" w:rsidRPr="00826711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4D936C91" w14:textId="77777777" w:rsidR="00E51CAA" w:rsidRDefault="00E51CAA">
      <w:pPr>
        <w:pStyle w:val="Style9"/>
        <w:widowControl/>
        <w:spacing w:line="240" w:lineRule="exact"/>
        <w:rPr>
          <w:sz w:val="20"/>
          <w:szCs w:val="20"/>
        </w:rPr>
      </w:pPr>
    </w:p>
    <w:p w14:paraId="2BB8E6D8" w14:textId="77777777" w:rsidR="00E51CAA" w:rsidRPr="00464BE0" w:rsidRDefault="00E51CAA">
      <w:pPr>
        <w:pStyle w:val="Style9"/>
        <w:widowControl/>
        <w:tabs>
          <w:tab w:val="left" w:pos="346"/>
        </w:tabs>
        <w:spacing w:before="12" w:line="259" w:lineRule="exact"/>
        <w:rPr>
          <w:rStyle w:val="FontStyle49"/>
          <w:rFonts w:ascii="Times New Roman" w:hAnsi="Times New Roman" w:cs="Times New Roman"/>
          <w:sz w:val="24"/>
          <w:szCs w:val="24"/>
        </w:rPr>
      </w:pPr>
      <w:r w:rsidRPr="00464BE0">
        <w:rPr>
          <w:rStyle w:val="FontStyle49"/>
          <w:rFonts w:ascii="Times New Roman" w:hAnsi="Times New Roman" w:cs="Times New Roman"/>
          <w:sz w:val="24"/>
          <w:szCs w:val="24"/>
        </w:rPr>
        <w:t>16.</w:t>
      </w:r>
      <w:r w:rsidRPr="00464BE0">
        <w:rPr>
          <w:rStyle w:val="FontStyle49"/>
          <w:rFonts w:ascii="Times New Roman" w:hAnsi="Times New Roman" w:cs="Times New Roman"/>
          <w:sz w:val="24"/>
          <w:szCs w:val="24"/>
        </w:rPr>
        <w:tab/>
        <w:t>Termin otwarcia ofert.</w:t>
      </w:r>
    </w:p>
    <w:p w14:paraId="6F7CC315" w14:textId="353FC8A9" w:rsidR="00E51CAA" w:rsidRPr="00826711" w:rsidRDefault="00F441C8" w:rsidP="00F441C8">
      <w:pPr>
        <w:pStyle w:val="Style20"/>
        <w:widowControl/>
        <w:tabs>
          <w:tab w:val="left" w:pos="900"/>
        </w:tabs>
        <w:spacing w:line="259" w:lineRule="exact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 w:rsidRPr="00826711">
        <w:rPr>
          <w:rStyle w:val="FontStyle52"/>
          <w:rFonts w:ascii="Times New Roman" w:hAnsi="Times New Roman" w:cs="Times New Roman"/>
          <w:sz w:val="24"/>
          <w:szCs w:val="24"/>
        </w:rPr>
        <w:t xml:space="preserve">16.1. </w:t>
      </w:r>
      <w:r w:rsidR="00E51CAA" w:rsidRPr="00826711">
        <w:rPr>
          <w:rStyle w:val="FontStyle52"/>
          <w:rFonts w:ascii="Times New Roman" w:hAnsi="Times New Roman" w:cs="Times New Roman"/>
          <w:sz w:val="24"/>
          <w:szCs w:val="24"/>
        </w:rPr>
        <w:t xml:space="preserve">Otwarcie ofert nastąpi za pośrednictwem </w:t>
      </w:r>
      <w:r w:rsidR="00CC05C2" w:rsidRPr="00826711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 xml:space="preserve">platformy </w:t>
      </w:r>
      <w:proofErr w:type="spellStart"/>
      <w:r w:rsidR="00E51CAA" w:rsidRPr="00826711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zakupow</w:t>
      </w:r>
      <w:r w:rsidR="00CC05C2" w:rsidRPr="00826711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ej</w:t>
      </w:r>
      <w:proofErr w:type="spellEnd"/>
      <w:r w:rsidR="00E51CAA" w:rsidRPr="00826711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CAA" w:rsidRPr="00826711">
        <w:rPr>
          <w:rStyle w:val="FontStyle52"/>
          <w:rFonts w:ascii="Times New Roman" w:hAnsi="Times New Roman" w:cs="Times New Roman"/>
          <w:sz w:val="24"/>
          <w:szCs w:val="24"/>
        </w:rPr>
        <w:t xml:space="preserve">w dniu </w:t>
      </w:r>
      <w:r w:rsidR="00D35BEB">
        <w:rPr>
          <w:rStyle w:val="FontStyle49"/>
          <w:rFonts w:ascii="Times New Roman" w:hAnsi="Times New Roman" w:cs="Times New Roman"/>
          <w:sz w:val="24"/>
          <w:szCs w:val="24"/>
        </w:rPr>
        <w:t>17</w:t>
      </w:r>
      <w:r w:rsidR="00BB4424">
        <w:rPr>
          <w:rStyle w:val="FontStyle49"/>
          <w:rFonts w:ascii="Times New Roman" w:hAnsi="Times New Roman" w:cs="Times New Roman"/>
          <w:sz w:val="24"/>
          <w:szCs w:val="24"/>
        </w:rPr>
        <w:t>.</w:t>
      </w:r>
      <w:r w:rsidR="00D35BEB">
        <w:rPr>
          <w:rStyle w:val="FontStyle49"/>
          <w:rFonts w:ascii="Times New Roman" w:hAnsi="Times New Roman" w:cs="Times New Roman"/>
          <w:sz w:val="24"/>
          <w:szCs w:val="24"/>
        </w:rPr>
        <w:t>10</w:t>
      </w:r>
      <w:r w:rsidR="00BB4424">
        <w:rPr>
          <w:rStyle w:val="FontStyle49"/>
          <w:rFonts w:ascii="Times New Roman" w:hAnsi="Times New Roman" w:cs="Times New Roman"/>
          <w:sz w:val="24"/>
          <w:szCs w:val="24"/>
        </w:rPr>
        <w:t xml:space="preserve">.2022 r. o godz. </w:t>
      </w:r>
      <w:r w:rsidR="005B73A4">
        <w:rPr>
          <w:rStyle w:val="FontStyle49"/>
          <w:rFonts w:ascii="Times New Roman" w:hAnsi="Times New Roman" w:cs="Times New Roman"/>
          <w:sz w:val="24"/>
          <w:szCs w:val="24"/>
        </w:rPr>
        <w:t>9</w:t>
      </w:r>
      <w:r w:rsidRPr="00826711">
        <w:rPr>
          <w:rStyle w:val="FontStyle49"/>
          <w:rFonts w:ascii="Times New Roman" w:hAnsi="Times New Roman" w:cs="Times New Roman"/>
          <w:sz w:val="24"/>
          <w:szCs w:val="24"/>
        </w:rPr>
        <w:t>:15</w:t>
      </w:r>
      <w:r w:rsidR="00D35BEB">
        <w:rPr>
          <w:rStyle w:val="FontStyle49"/>
          <w:rFonts w:ascii="Times New Roman" w:hAnsi="Times New Roman" w:cs="Times New Roman"/>
          <w:sz w:val="24"/>
          <w:szCs w:val="24"/>
        </w:rPr>
        <w:t>.</w:t>
      </w:r>
    </w:p>
    <w:p w14:paraId="2054FBEF" w14:textId="77777777" w:rsidR="00E51CAA" w:rsidRPr="00464BE0" w:rsidRDefault="00F441C8" w:rsidP="00F441C8">
      <w:pPr>
        <w:pStyle w:val="Style20"/>
        <w:widowControl/>
        <w:tabs>
          <w:tab w:val="left" w:pos="900"/>
        </w:tabs>
        <w:spacing w:line="259" w:lineRule="exact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16.2. </w:t>
      </w:r>
      <w:r w:rsidR="00E51CAA" w:rsidRPr="00464BE0">
        <w:rPr>
          <w:rStyle w:val="FontStyle52"/>
          <w:rFonts w:ascii="Times New Roman" w:hAnsi="Times New Roman" w:cs="Times New Roman"/>
          <w:sz w:val="24"/>
          <w:szCs w:val="24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7751CAAD" w14:textId="77777777" w:rsidR="00E51CAA" w:rsidRPr="00464BE0" w:rsidRDefault="00F441C8" w:rsidP="00F441C8">
      <w:pPr>
        <w:pStyle w:val="Style20"/>
        <w:widowControl/>
        <w:tabs>
          <w:tab w:val="left" w:pos="900"/>
        </w:tabs>
        <w:spacing w:line="259" w:lineRule="exact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16.3. </w:t>
      </w:r>
      <w:r w:rsidR="00E51CAA" w:rsidRPr="00464BE0">
        <w:rPr>
          <w:rStyle w:val="FontStyle52"/>
          <w:rFonts w:ascii="Times New Roman" w:hAnsi="Times New Roman" w:cs="Times New Roman"/>
          <w:sz w:val="24"/>
          <w:szCs w:val="24"/>
        </w:rPr>
        <w:t>Zamawiający poinformuje o zmianie terminu otwarcia ofert na stronie internetowej prowadzonego postępowania.</w:t>
      </w:r>
    </w:p>
    <w:p w14:paraId="17D93A4C" w14:textId="77777777" w:rsidR="00E51CAA" w:rsidRPr="00F441C8" w:rsidRDefault="00F441C8" w:rsidP="00F441C8">
      <w:pPr>
        <w:pStyle w:val="Style20"/>
        <w:widowControl/>
        <w:tabs>
          <w:tab w:val="left" w:pos="900"/>
        </w:tabs>
        <w:spacing w:line="259" w:lineRule="exact"/>
        <w:ind w:firstLine="0"/>
        <w:rPr>
          <w:rFonts w:ascii="Times New Roman" w:hAnsi="Times New Roman" w:cs="Times New Roman"/>
          <w:b/>
          <w:bCs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16.4. </w:t>
      </w:r>
      <w:r w:rsidR="00E51CAA" w:rsidRPr="00464BE0">
        <w:rPr>
          <w:rStyle w:val="FontStyle52"/>
          <w:rFonts w:ascii="Times New Roman" w:hAnsi="Times New Roman" w:cs="Times New Roman"/>
          <w:sz w:val="24"/>
          <w:szCs w:val="24"/>
        </w:rPr>
        <w:t>Zamawiający, niezwłocznie po otwarciu ofert, udostępnia na stronie internetowej prowadzonego postępowania informacje o:</w:t>
      </w:r>
    </w:p>
    <w:p w14:paraId="039E3B5F" w14:textId="77777777" w:rsidR="00E51CAA" w:rsidRPr="00464BE0" w:rsidRDefault="00F441C8" w:rsidP="00F441C8">
      <w:pPr>
        <w:pStyle w:val="Style20"/>
        <w:widowControl/>
        <w:tabs>
          <w:tab w:val="left" w:pos="1426"/>
        </w:tabs>
        <w:spacing w:line="259" w:lineRule="exact"/>
        <w:ind w:left="284" w:firstLine="0"/>
        <w:jc w:val="left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16.4.1  </w:t>
      </w:r>
      <w:r w:rsidR="00E51CAA" w:rsidRPr="00464BE0">
        <w:rPr>
          <w:rStyle w:val="FontStyle52"/>
          <w:rFonts w:ascii="Times New Roman" w:hAnsi="Times New Roman" w:cs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6858631B" w14:textId="77777777" w:rsidR="00E51CAA" w:rsidRPr="00F441C8" w:rsidRDefault="00F441C8" w:rsidP="00F441C8">
      <w:pPr>
        <w:pStyle w:val="Style20"/>
        <w:widowControl/>
        <w:tabs>
          <w:tab w:val="left" w:pos="1426"/>
        </w:tabs>
        <w:spacing w:line="259" w:lineRule="exact"/>
        <w:ind w:left="284" w:firstLine="0"/>
        <w:jc w:val="left"/>
        <w:rPr>
          <w:rFonts w:ascii="Times New Roman" w:hAnsi="Times New Roman" w:cs="Times New Roman"/>
          <w:b/>
          <w:bCs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lastRenderedPageBreak/>
        <w:t xml:space="preserve">16.4.2.  </w:t>
      </w:r>
      <w:r w:rsidR="00E51CAA" w:rsidRPr="00464BE0">
        <w:rPr>
          <w:rStyle w:val="FontStyle52"/>
          <w:rFonts w:ascii="Times New Roman" w:hAnsi="Times New Roman" w:cs="Times New Roman"/>
          <w:sz w:val="24"/>
          <w:szCs w:val="24"/>
        </w:rPr>
        <w:t>cenach lub kosztach zawartych w ofertach.</w:t>
      </w:r>
    </w:p>
    <w:p w14:paraId="21DEFA79" w14:textId="77777777" w:rsidR="00E51CAA" w:rsidRPr="00464BE0" w:rsidRDefault="00F441C8" w:rsidP="00F441C8">
      <w:pPr>
        <w:pStyle w:val="Style20"/>
        <w:widowControl/>
        <w:tabs>
          <w:tab w:val="left" w:pos="900"/>
        </w:tabs>
        <w:spacing w:line="259" w:lineRule="exact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16.5. </w:t>
      </w:r>
      <w:r w:rsidR="00E51CAA" w:rsidRPr="00464BE0">
        <w:rPr>
          <w:rStyle w:val="FontStyle52"/>
          <w:rFonts w:ascii="Times New Roman" w:hAnsi="Times New Roman" w:cs="Times New Roman"/>
          <w:sz w:val="24"/>
          <w:szCs w:val="24"/>
        </w:rPr>
        <w:t xml:space="preserve">Informacja, o której mowa w pkt </w:t>
      </w:r>
      <w:r>
        <w:rPr>
          <w:rStyle w:val="FontStyle49"/>
          <w:rFonts w:ascii="Times New Roman" w:hAnsi="Times New Roman" w:cs="Times New Roman"/>
          <w:sz w:val="24"/>
          <w:szCs w:val="24"/>
        </w:rPr>
        <w:t>16.4</w:t>
      </w:r>
      <w:r w:rsidR="00E51CAA" w:rsidRPr="00464BE0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="00E51CAA" w:rsidRPr="00464BE0">
        <w:rPr>
          <w:rStyle w:val="FontStyle52"/>
          <w:rFonts w:ascii="Times New Roman" w:hAnsi="Times New Roman" w:cs="Times New Roman"/>
          <w:sz w:val="24"/>
          <w:szCs w:val="24"/>
        </w:rPr>
        <w:t>SWZ zostanie opublikowana na stronie postępowania</w:t>
      </w:r>
      <w:r>
        <w:rPr>
          <w:rStyle w:val="FontStyle52"/>
          <w:rFonts w:ascii="Times New Roman" w:hAnsi="Times New Roman" w:cs="Times New Roman"/>
          <w:sz w:val="24"/>
          <w:szCs w:val="24"/>
        </w:rPr>
        <w:t>.</w:t>
      </w:r>
    </w:p>
    <w:p w14:paraId="023BAA82" w14:textId="77777777" w:rsidR="00E51CAA" w:rsidRPr="00464BE0" w:rsidRDefault="00F441C8" w:rsidP="00F441C8">
      <w:pPr>
        <w:pStyle w:val="Style20"/>
        <w:widowControl/>
        <w:tabs>
          <w:tab w:val="left" w:pos="900"/>
        </w:tabs>
        <w:spacing w:line="259" w:lineRule="exact"/>
        <w:ind w:firstLine="0"/>
        <w:rPr>
          <w:rStyle w:val="FontStyle52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16.6. </w:t>
      </w:r>
      <w:r w:rsidR="00E51CAA" w:rsidRPr="00464BE0">
        <w:rPr>
          <w:rStyle w:val="FontStyle49"/>
          <w:rFonts w:ascii="Times New Roman" w:hAnsi="Times New Roman" w:cs="Times New Roman"/>
          <w:sz w:val="24"/>
          <w:szCs w:val="24"/>
        </w:rPr>
        <w:t xml:space="preserve">Uwaga. </w:t>
      </w:r>
      <w:r w:rsidR="00E51CAA" w:rsidRPr="00464BE0">
        <w:rPr>
          <w:rStyle w:val="FontStyle52"/>
          <w:rFonts w:ascii="Times New Roman" w:hAnsi="Times New Roman" w:cs="Times New Roman"/>
          <w:sz w:val="24"/>
          <w:szCs w:val="24"/>
        </w:rPr>
        <w:t xml:space="preserve">Otwarcie ofert jest niejawne. Zgodnie z ustawą </w:t>
      </w:r>
      <w:proofErr w:type="spellStart"/>
      <w:r w:rsidR="00E51CAA" w:rsidRPr="00464BE0">
        <w:rPr>
          <w:rStyle w:val="FontStyle52"/>
          <w:rFonts w:ascii="Times New Roman" w:hAnsi="Times New Roman" w:cs="Times New Roman"/>
          <w:sz w:val="24"/>
          <w:szCs w:val="24"/>
        </w:rPr>
        <w:t>Pzp</w:t>
      </w:r>
      <w:proofErr w:type="spellEnd"/>
      <w:r w:rsidR="00E51CAA" w:rsidRPr="00464BE0">
        <w:rPr>
          <w:rStyle w:val="FontStyle52"/>
          <w:rFonts w:ascii="Times New Roman" w:hAnsi="Times New Roman" w:cs="Times New Roman"/>
          <w:sz w:val="24"/>
          <w:szCs w:val="24"/>
        </w:rPr>
        <w:t xml:space="preserve"> zamawiający nie ma obowiązku przeprowadzania jawnej sesji otwarcia ofert w sposób jawny z udziałem wykonawców lub transmitowania sesji otwarcia za pośrednictwem elektronicznych narzędzi do przekazu wideo on-line.</w:t>
      </w:r>
    </w:p>
    <w:p w14:paraId="4608F9B2" w14:textId="77777777" w:rsidR="00767AAB" w:rsidRPr="00464BE0" w:rsidRDefault="00767AAB" w:rsidP="00767AAB">
      <w:pPr>
        <w:pStyle w:val="Style20"/>
        <w:widowControl/>
        <w:tabs>
          <w:tab w:val="left" w:pos="900"/>
        </w:tabs>
        <w:spacing w:line="259" w:lineRule="exact"/>
        <w:ind w:left="900" w:firstLine="0"/>
        <w:rPr>
          <w:rStyle w:val="FontStyle49"/>
          <w:rFonts w:ascii="Times New Roman" w:hAnsi="Times New Roman" w:cs="Times New Roman"/>
          <w:sz w:val="24"/>
          <w:szCs w:val="24"/>
        </w:rPr>
      </w:pPr>
    </w:p>
    <w:p w14:paraId="615FEB8B" w14:textId="77777777" w:rsidR="00E51CAA" w:rsidRPr="00767AAB" w:rsidRDefault="00E51CAA" w:rsidP="00767AAB">
      <w:pPr>
        <w:pStyle w:val="Style9"/>
        <w:widowControl/>
        <w:tabs>
          <w:tab w:val="left" w:pos="346"/>
        </w:tabs>
        <w:rPr>
          <w:rStyle w:val="FontStyle49"/>
          <w:rFonts w:ascii="Times New Roman" w:hAnsi="Times New Roman" w:cs="Times New Roman"/>
          <w:sz w:val="24"/>
          <w:szCs w:val="24"/>
        </w:rPr>
      </w:pPr>
      <w:r w:rsidRPr="00767AAB">
        <w:rPr>
          <w:rStyle w:val="FontStyle49"/>
          <w:rFonts w:ascii="Times New Roman" w:hAnsi="Times New Roman" w:cs="Times New Roman"/>
          <w:sz w:val="24"/>
          <w:szCs w:val="24"/>
        </w:rPr>
        <w:t>17.</w:t>
      </w:r>
      <w:r w:rsidRPr="00767AAB">
        <w:rPr>
          <w:rStyle w:val="FontStyle49"/>
          <w:rFonts w:ascii="Times New Roman" w:hAnsi="Times New Roman" w:cs="Times New Roman"/>
          <w:sz w:val="24"/>
          <w:szCs w:val="24"/>
        </w:rPr>
        <w:tab/>
        <w:t>Wymagania dotyczące wadium.</w:t>
      </w:r>
    </w:p>
    <w:p w14:paraId="37DC2816" w14:textId="77777777" w:rsidR="00E51CAA" w:rsidRPr="00767AAB" w:rsidRDefault="00E51CAA" w:rsidP="00767AAB">
      <w:pPr>
        <w:pStyle w:val="Style8"/>
        <w:widowControl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767AAB">
        <w:rPr>
          <w:rStyle w:val="FontStyle52"/>
          <w:rFonts w:ascii="Times New Roman" w:hAnsi="Times New Roman" w:cs="Times New Roman"/>
          <w:sz w:val="24"/>
          <w:szCs w:val="24"/>
        </w:rPr>
        <w:t xml:space="preserve">Zamawiający </w:t>
      </w:r>
      <w:r w:rsidRPr="004F3D7D">
        <w:rPr>
          <w:rStyle w:val="FontStyle52"/>
          <w:rFonts w:ascii="Times New Roman" w:hAnsi="Times New Roman" w:cs="Times New Roman"/>
          <w:b/>
          <w:bCs/>
          <w:sz w:val="24"/>
          <w:szCs w:val="24"/>
        </w:rPr>
        <w:t>nie wymaga</w:t>
      </w:r>
      <w:r w:rsidRPr="00767AAB">
        <w:rPr>
          <w:rStyle w:val="FontStyle52"/>
          <w:rFonts w:ascii="Times New Roman" w:hAnsi="Times New Roman" w:cs="Times New Roman"/>
          <w:sz w:val="24"/>
          <w:szCs w:val="24"/>
        </w:rPr>
        <w:t xml:space="preserve"> wniesienia wadium.</w:t>
      </w:r>
    </w:p>
    <w:p w14:paraId="13FA9FBF" w14:textId="77777777" w:rsidR="00767AAB" w:rsidRDefault="00767AAB">
      <w:pPr>
        <w:pStyle w:val="Style8"/>
        <w:widowControl/>
        <w:spacing w:line="259" w:lineRule="exact"/>
        <w:ind w:left="288"/>
        <w:jc w:val="left"/>
        <w:rPr>
          <w:rStyle w:val="FontStyle52"/>
        </w:rPr>
      </w:pPr>
    </w:p>
    <w:p w14:paraId="10CF2E5E" w14:textId="77777777" w:rsidR="00E51CAA" w:rsidRPr="000F62D9" w:rsidRDefault="00E51CAA" w:rsidP="00C5503D">
      <w:pPr>
        <w:pStyle w:val="Style9"/>
        <w:widowControl/>
        <w:tabs>
          <w:tab w:val="left" w:pos="346"/>
        </w:tabs>
        <w:rPr>
          <w:rStyle w:val="FontStyle49"/>
          <w:rFonts w:ascii="Times New Roman" w:hAnsi="Times New Roman" w:cs="Times New Roman"/>
          <w:sz w:val="24"/>
          <w:szCs w:val="24"/>
        </w:rPr>
      </w:pPr>
      <w:r w:rsidRPr="000F62D9">
        <w:rPr>
          <w:rStyle w:val="FontStyle49"/>
          <w:rFonts w:ascii="Times New Roman" w:hAnsi="Times New Roman" w:cs="Times New Roman"/>
          <w:sz w:val="24"/>
          <w:szCs w:val="24"/>
        </w:rPr>
        <w:t>18.</w:t>
      </w:r>
      <w:r w:rsidRPr="000F62D9">
        <w:rPr>
          <w:rStyle w:val="FontStyle49"/>
          <w:rFonts w:ascii="Times New Roman" w:hAnsi="Times New Roman" w:cs="Times New Roman"/>
          <w:sz w:val="24"/>
          <w:szCs w:val="24"/>
        </w:rPr>
        <w:tab/>
        <w:t>Podwykonawstwo.</w:t>
      </w:r>
    </w:p>
    <w:p w14:paraId="773286AA" w14:textId="77777777" w:rsidR="00E51CAA" w:rsidRPr="00C5503D" w:rsidRDefault="00C5503D" w:rsidP="00C5503D">
      <w:pPr>
        <w:pStyle w:val="Style20"/>
        <w:widowControl/>
        <w:tabs>
          <w:tab w:val="left" w:pos="828"/>
        </w:tabs>
        <w:spacing w:line="240" w:lineRule="auto"/>
        <w:ind w:firstLine="0"/>
        <w:jc w:val="left"/>
        <w:rPr>
          <w:rStyle w:val="FontStyle49"/>
          <w:rFonts w:ascii="Times New Roman" w:hAnsi="Times New Roman" w:cs="Times New Roman"/>
          <w:sz w:val="24"/>
          <w:szCs w:val="24"/>
        </w:rPr>
      </w:pPr>
      <w:r w:rsidRPr="000F62D9">
        <w:rPr>
          <w:rStyle w:val="FontStyle52"/>
          <w:rFonts w:ascii="Times New Roman" w:hAnsi="Times New Roman" w:cs="Times New Roman"/>
          <w:sz w:val="24"/>
          <w:szCs w:val="24"/>
        </w:rPr>
        <w:t xml:space="preserve">18.1. </w:t>
      </w:r>
      <w:r w:rsidR="00E51CAA" w:rsidRPr="000F62D9">
        <w:rPr>
          <w:rStyle w:val="FontStyle52"/>
          <w:rFonts w:ascii="Times New Roman" w:hAnsi="Times New Roman" w:cs="Times New Roman"/>
          <w:sz w:val="24"/>
          <w:szCs w:val="24"/>
        </w:rPr>
        <w:t>Zamawiający nie zastrzega</w:t>
      </w:r>
      <w:r w:rsidR="00E51CAA" w:rsidRPr="00C5503D">
        <w:rPr>
          <w:rStyle w:val="FontStyle52"/>
          <w:rFonts w:ascii="Times New Roman" w:hAnsi="Times New Roman" w:cs="Times New Roman"/>
          <w:sz w:val="24"/>
          <w:szCs w:val="24"/>
        </w:rPr>
        <w:t xml:space="preserve"> obowiązku osobistego wykonania kluczowych zadań przez Wykonawcę.</w:t>
      </w:r>
    </w:p>
    <w:p w14:paraId="686522A3" w14:textId="77777777" w:rsidR="00E51CAA" w:rsidRPr="00C5503D" w:rsidRDefault="00C5503D" w:rsidP="00C5503D">
      <w:pPr>
        <w:pStyle w:val="Style20"/>
        <w:widowControl/>
        <w:tabs>
          <w:tab w:val="left" w:pos="828"/>
        </w:tabs>
        <w:spacing w:line="240" w:lineRule="auto"/>
        <w:ind w:firstLine="0"/>
        <w:jc w:val="left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18.2. </w:t>
      </w:r>
      <w:r w:rsidR="00E51CAA" w:rsidRPr="00C5503D">
        <w:rPr>
          <w:rStyle w:val="FontStyle52"/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14:paraId="0AEEC33A" w14:textId="77777777" w:rsidR="00E51CAA" w:rsidRPr="00C5503D" w:rsidRDefault="00C5503D" w:rsidP="00C5503D">
      <w:pPr>
        <w:pStyle w:val="Style20"/>
        <w:widowControl/>
        <w:tabs>
          <w:tab w:val="left" w:pos="828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18.3. </w:t>
      </w:r>
      <w:r w:rsidR="00E51CAA" w:rsidRPr="00C5503D">
        <w:rPr>
          <w:rStyle w:val="FontStyle52"/>
          <w:rFonts w:ascii="Times New Roman" w:hAnsi="Times New Roman" w:cs="Times New Roman"/>
          <w:sz w:val="24"/>
          <w:szCs w:val="24"/>
        </w:rPr>
        <w:t xml:space="preserve">Zamawiający wymaga, aby w przypadku powierzenia części zamówienia podwykonawcom, Wykonawca wskazał w ofercie </w:t>
      </w:r>
      <w:r w:rsidR="00280F01">
        <w:rPr>
          <w:rStyle w:val="FontStyle49"/>
          <w:rFonts w:ascii="Times New Roman" w:hAnsi="Times New Roman" w:cs="Times New Roman"/>
          <w:sz w:val="24"/>
          <w:szCs w:val="24"/>
        </w:rPr>
        <w:t>- zał. 1 do SWZ</w:t>
      </w:r>
      <w:r w:rsidR="00E51CAA" w:rsidRPr="00C5503D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="00E51CAA" w:rsidRPr="00C5503D">
        <w:rPr>
          <w:rStyle w:val="FontStyle52"/>
          <w:rFonts w:ascii="Times New Roman" w:hAnsi="Times New Roman" w:cs="Times New Roman"/>
          <w:sz w:val="24"/>
          <w:szCs w:val="24"/>
        </w:rPr>
        <w:t>części zamówienia, których wykonanie zamierza powierzyć podwykonawcom oraz podał (o ile są mu wiadome na tym etapie) nazwy (firmy) tych podwykonawców.</w:t>
      </w:r>
    </w:p>
    <w:p w14:paraId="04C42CCA" w14:textId="77777777" w:rsidR="00E51CAA" w:rsidRPr="00C5503D" w:rsidRDefault="00280F01" w:rsidP="00C5503D">
      <w:pPr>
        <w:pStyle w:val="Style29"/>
        <w:widowControl/>
        <w:tabs>
          <w:tab w:val="left" w:pos="878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b w:val="0"/>
          <w:sz w:val="24"/>
          <w:szCs w:val="24"/>
        </w:rPr>
        <w:t>18.4</w:t>
      </w:r>
      <w:r w:rsidR="00C5503D" w:rsidRPr="00C5503D">
        <w:rPr>
          <w:rStyle w:val="FontStyle49"/>
          <w:rFonts w:ascii="Times New Roman" w:hAnsi="Times New Roman" w:cs="Times New Roman"/>
          <w:b w:val="0"/>
          <w:sz w:val="24"/>
          <w:szCs w:val="24"/>
        </w:rPr>
        <w:t>.</w:t>
      </w:r>
      <w:r w:rsidR="00C5503D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="00E51CAA" w:rsidRPr="00C5503D">
        <w:rPr>
          <w:rStyle w:val="FontStyle52"/>
          <w:rFonts w:ascii="Times New Roman" w:hAnsi="Times New Roman" w:cs="Times New Roman"/>
          <w:sz w:val="24"/>
          <w:szCs w:val="24"/>
        </w:rPr>
        <w:t>Powierzenie wykonania części zamówienia podwykonawcom nie zwalnia wykonawcy</w:t>
      </w:r>
      <w:r w:rsidR="00E51CAA" w:rsidRPr="00C5503D">
        <w:rPr>
          <w:rStyle w:val="FontStyle52"/>
          <w:rFonts w:ascii="Times New Roman" w:hAnsi="Times New Roman" w:cs="Times New Roman"/>
          <w:sz w:val="24"/>
          <w:szCs w:val="24"/>
        </w:rPr>
        <w:br/>
        <w:t>z odpowiedzialności za należyte wykonanie tego zamówienia.</w:t>
      </w:r>
    </w:p>
    <w:p w14:paraId="74F6F501" w14:textId="77777777" w:rsidR="007B0BDD" w:rsidRPr="000F62D9" w:rsidRDefault="007B0BDD" w:rsidP="000F62D9">
      <w:pPr>
        <w:pStyle w:val="Style39"/>
        <w:widowControl/>
        <w:tabs>
          <w:tab w:val="left" w:pos="698"/>
        </w:tabs>
        <w:spacing w:line="240" w:lineRule="auto"/>
        <w:rPr>
          <w:rStyle w:val="FontStyle49"/>
          <w:rFonts w:ascii="Times New Roman" w:hAnsi="Times New Roman" w:cs="Times New Roman"/>
          <w:sz w:val="24"/>
          <w:szCs w:val="24"/>
          <w:u w:val="single"/>
        </w:rPr>
      </w:pPr>
    </w:p>
    <w:p w14:paraId="41222D56" w14:textId="08109961" w:rsidR="00E51CAA" w:rsidRPr="00653971" w:rsidRDefault="000F62D9">
      <w:pPr>
        <w:pStyle w:val="Style9"/>
        <w:widowControl/>
        <w:tabs>
          <w:tab w:val="left" w:pos="367"/>
        </w:tabs>
        <w:spacing w:line="259" w:lineRule="exact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b/>
          <w:sz w:val="24"/>
          <w:szCs w:val="24"/>
        </w:rPr>
        <w:t>19</w:t>
      </w:r>
      <w:r w:rsidR="00E51CAA" w:rsidRPr="00653971">
        <w:rPr>
          <w:rStyle w:val="FontStyle52"/>
          <w:rFonts w:ascii="Times New Roman" w:hAnsi="Times New Roman" w:cs="Times New Roman"/>
          <w:b/>
          <w:sz w:val="24"/>
          <w:szCs w:val="24"/>
        </w:rPr>
        <w:t>.</w:t>
      </w:r>
      <w:r w:rsidR="00E51CAA" w:rsidRPr="00653971">
        <w:rPr>
          <w:rStyle w:val="FontStyle52"/>
          <w:rFonts w:ascii="Times New Roman" w:hAnsi="Times New Roman" w:cs="Times New Roman"/>
          <w:sz w:val="24"/>
          <w:szCs w:val="24"/>
        </w:rPr>
        <w:tab/>
      </w:r>
      <w:r w:rsidR="00E51CAA" w:rsidRPr="00653971">
        <w:rPr>
          <w:rStyle w:val="FontStyle49"/>
          <w:rFonts w:ascii="Times New Roman" w:hAnsi="Times New Roman" w:cs="Times New Roman"/>
          <w:sz w:val="24"/>
          <w:szCs w:val="24"/>
        </w:rPr>
        <w:t>Informacja dla wykonawców wspólnie ubiegających się o udzielenie zamówienia</w:t>
      </w:r>
      <w:r w:rsidR="002A5C49">
        <w:rPr>
          <w:rStyle w:val="FontStyle49"/>
          <w:rFonts w:ascii="Times New Roman" w:hAnsi="Times New Roman" w:cs="Times New Roman"/>
          <w:sz w:val="24"/>
          <w:szCs w:val="24"/>
        </w:rPr>
        <w:t xml:space="preserve"> w tym spółki cywilne</w:t>
      </w:r>
      <w:r w:rsidR="00E51CAA" w:rsidRPr="00653971">
        <w:rPr>
          <w:rStyle w:val="FontStyle49"/>
          <w:rFonts w:ascii="Times New Roman" w:hAnsi="Times New Roman" w:cs="Times New Roman"/>
          <w:sz w:val="24"/>
          <w:szCs w:val="24"/>
        </w:rPr>
        <w:t>.</w:t>
      </w:r>
    </w:p>
    <w:p w14:paraId="57320D63" w14:textId="77777777" w:rsidR="00E51CAA" w:rsidRPr="00653971" w:rsidRDefault="005F0D6E" w:rsidP="00653971">
      <w:pPr>
        <w:pStyle w:val="Style20"/>
        <w:widowControl/>
        <w:tabs>
          <w:tab w:val="left" w:pos="619"/>
        </w:tabs>
        <w:spacing w:line="259" w:lineRule="exact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19</w:t>
      </w:r>
      <w:r w:rsidR="00653971">
        <w:rPr>
          <w:rStyle w:val="FontStyle52"/>
          <w:rFonts w:ascii="Times New Roman" w:hAnsi="Times New Roman" w:cs="Times New Roman"/>
          <w:sz w:val="24"/>
          <w:szCs w:val="24"/>
        </w:rPr>
        <w:t xml:space="preserve">.1. </w:t>
      </w:r>
      <w:r w:rsidR="00E51CAA" w:rsidRPr="00653971">
        <w:rPr>
          <w:rStyle w:val="FontStyle52"/>
          <w:rFonts w:ascii="Times New Roman" w:hAnsi="Times New Roman" w:cs="Times New Roman"/>
          <w:sz w:val="24"/>
          <w:szCs w:val="24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3638844E" w14:textId="7253059F" w:rsidR="00E51CAA" w:rsidRPr="00653971" w:rsidRDefault="000F62D9" w:rsidP="00653971">
      <w:pPr>
        <w:pStyle w:val="Style20"/>
        <w:widowControl/>
        <w:tabs>
          <w:tab w:val="left" w:pos="619"/>
        </w:tabs>
        <w:spacing w:line="259" w:lineRule="exact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19</w:t>
      </w:r>
      <w:r w:rsidR="00653971">
        <w:rPr>
          <w:rStyle w:val="FontStyle52"/>
          <w:rFonts w:ascii="Times New Roman" w:hAnsi="Times New Roman" w:cs="Times New Roman"/>
          <w:sz w:val="24"/>
          <w:szCs w:val="24"/>
        </w:rPr>
        <w:t xml:space="preserve">.2. </w:t>
      </w:r>
      <w:r w:rsidR="00E51CAA" w:rsidRPr="00653971">
        <w:rPr>
          <w:rStyle w:val="FontStyle52"/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zamówienia, oświadczenie, </w:t>
      </w:r>
      <w:r w:rsidR="00711FB5">
        <w:rPr>
          <w:rStyle w:val="FontStyle52"/>
          <w:rFonts w:ascii="Times New Roman" w:hAnsi="Times New Roman" w:cs="Times New Roman"/>
          <w:sz w:val="24"/>
          <w:szCs w:val="24"/>
        </w:rPr>
        <w:t xml:space="preserve">załącznik nr 2 do </w:t>
      </w:r>
      <w:r w:rsidR="00E51CAA" w:rsidRPr="00653971">
        <w:rPr>
          <w:rStyle w:val="FontStyle52"/>
          <w:rFonts w:ascii="Times New Roman" w:hAnsi="Times New Roman" w:cs="Times New Roman"/>
          <w:sz w:val="24"/>
          <w:szCs w:val="24"/>
        </w:rPr>
        <w:t>SWZ, składa każdy z wykonawców. Oświadczenia te potwierdzają brak podstaw wykluczenia</w:t>
      </w:r>
      <w:r w:rsidR="00711FB5">
        <w:rPr>
          <w:rStyle w:val="FontStyle52"/>
          <w:rFonts w:ascii="Times New Roman" w:hAnsi="Times New Roman" w:cs="Times New Roman"/>
          <w:sz w:val="24"/>
          <w:szCs w:val="24"/>
        </w:rPr>
        <w:t>.</w:t>
      </w:r>
    </w:p>
    <w:p w14:paraId="3138690C" w14:textId="77777777" w:rsidR="00653971" w:rsidRDefault="00653971" w:rsidP="00653971">
      <w:pPr>
        <w:pStyle w:val="Style20"/>
        <w:widowControl/>
        <w:tabs>
          <w:tab w:val="left" w:pos="619"/>
        </w:tabs>
        <w:spacing w:line="259" w:lineRule="exact"/>
        <w:ind w:left="619" w:firstLine="0"/>
        <w:rPr>
          <w:rStyle w:val="FontStyle52"/>
        </w:rPr>
      </w:pPr>
    </w:p>
    <w:p w14:paraId="5C22BA7D" w14:textId="77777777" w:rsidR="00E51CAA" w:rsidRPr="00B75BCA" w:rsidRDefault="000F62D9" w:rsidP="00B75BCA">
      <w:pPr>
        <w:pStyle w:val="Style9"/>
        <w:widowControl/>
        <w:tabs>
          <w:tab w:val="left" w:pos="367"/>
        </w:tabs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b/>
          <w:sz w:val="24"/>
          <w:szCs w:val="24"/>
        </w:rPr>
        <w:t>20</w:t>
      </w:r>
      <w:r w:rsidR="00E51CAA" w:rsidRPr="00487A99">
        <w:rPr>
          <w:rStyle w:val="FontStyle52"/>
          <w:rFonts w:ascii="Times New Roman" w:hAnsi="Times New Roman" w:cs="Times New Roman"/>
          <w:b/>
          <w:sz w:val="24"/>
          <w:szCs w:val="24"/>
        </w:rPr>
        <w:t>.</w:t>
      </w:r>
      <w:r w:rsidR="00E51CAA" w:rsidRPr="00487A99">
        <w:rPr>
          <w:rStyle w:val="FontStyle52"/>
          <w:rFonts w:ascii="Times New Roman" w:hAnsi="Times New Roman" w:cs="Times New Roman"/>
          <w:b/>
          <w:sz w:val="24"/>
          <w:szCs w:val="24"/>
        </w:rPr>
        <w:tab/>
      </w:r>
      <w:r w:rsidR="00E51CAA" w:rsidRPr="00B75BCA">
        <w:rPr>
          <w:rStyle w:val="FontStyle49"/>
          <w:rFonts w:ascii="Times New Roman" w:hAnsi="Times New Roman" w:cs="Times New Roman"/>
          <w:sz w:val="24"/>
          <w:szCs w:val="24"/>
        </w:rPr>
        <w:t>Opis kryteriów oceny ofert, wraz z podaniem wag tych kryteriów, i sposobu oceny ofert.</w:t>
      </w:r>
    </w:p>
    <w:p w14:paraId="3B59320A" w14:textId="77777777" w:rsidR="00E51CAA" w:rsidRPr="00B75BCA" w:rsidRDefault="000F62D9" w:rsidP="00B75BCA">
      <w:pPr>
        <w:pStyle w:val="Style7"/>
        <w:widowControl/>
        <w:spacing w:line="240" w:lineRule="auto"/>
        <w:ind w:left="619" w:hanging="619"/>
        <w:rPr>
          <w:rStyle w:val="FontStyle52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20</w:t>
      </w:r>
      <w:r w:rsidR="00E51CAA" w:rsidRPr="00B75BCA">
        <w:rPr>
          <w:rStyle w:val="FontStyle52"/>
          <w:rFonts w:ascii="Times New Roman" w:hAnsi="Times New Roman" w:cs="Times New Roman"/>
          <w:sz w:val="24"/>
          <w:szCs w:val="24"/>
        </w:rPr>
        <w:t>.1. Przy wyborze najkorzystniejszej oferty zamawiający będzie się kierował następującymi kryteriami oceny ofert:</w:t>
      </w:r>
    </w:p>
    <w:p w14:paraId="67E1814C" w14:textId="77777777" w:rsidR="00E51CAA" w:rsidRPr="00B75BCA" w:rsidRDefault="00B75BCA" w:rsidP="00B75BCA">
      <w:pPr>
        <w:pStyle w:val="Style29"/>
        <w:widowControl/>
        <w:tabs>
          <w:tab w:val="left" w:pos="1418"/>
        </w:tabs>
        <w:spacing w:line="240" w:lineRule="auto"/>
        <w:ind w:left="562" w:firstLine="0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21.1.1. </w:t>
      </w:r>
      <w:r w:rsidR="00B603FB">
        <w:rPr>
          <w:rStyle w:val="FontStyle52"/>
          <w:rFonts w:ascii="Times New Roman" w:hAnsi="Times New Roman" w:cs="Times New Roman"/>
          <w:sz w:val="24"/>
          <w:szCs w:val="24"/>
        </w:rPr>
        <w:t>Cena oferty</w:t>
      </w:r>
      <w:r w:rsidR="00E51CAA" w:rsidRPr="00B75BCA">
        <w:rPr>
          <w:rStyle w:val="FontStyle52"/>
          <w:rFonts w:ascii="Times New Roman" w:hAnsi="Times New Roman" w:cs="Times New Roman"/>
          <w:sz w:val="24"/>
          <w:szCs w:val="24"/>
        </w:rPr>
        <w:t xml:space="preserve"> brutto -,,C"- 60% . Z tytułu niniejszego kryterium max. Ilość punków: 60</w:t>
      </w:r>
    </w:p>
    <w:p w14:paraId="512A2E61" w14:textId="77777777" w:rsidR="00C75DFD" w:rsidRDefault="00B75BCA" w:rsidP="00473AA9">
      <w:pPr>
        <w:pStyle w:val="Style29"/>
        <w:widowControl/>
        <w:tabs>
          <w:tab w:val="left" w:pos="1418"/>
        </w:tabs>
        <w:spacing w:line="240" w:lineRule="auto"/>
        <w:ind w:left="567" w:firstLine="0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21.1.1. </w:t>
      </w:r>
      <w:r w:rsidR="00B603FB">
        <w:rPr>
          <w:rStyle w:val="FontStyle52"/>
          <w:rFonts w:ascii="Times New Roman" w:hAnsi="Times New Roman" w:cs="Times New Roman"/>
          <w:sz w:val="24"/>
          <w:szCs w:val="24"/>
        </w:rPr>
        <w:t>Termin dostawy - „T</w:t>
      </w:r>
      <w:r w:rsidR="008E2CD9" w:rsidRPr="00B75BCA">
        <w:rPr>
          <w:rStyle w:val="FontStyle52"/>
          <w:rFonts w:ascii="Times New Roman" w:hAnsi="Times New Roman" w:cs="Times New Roman"/>
          <w:sz w:val="24"/>
          <w:szCs w:val="24"/>
        </w:rPr>
        <w:t>" -</w:t>
      </w:r>
      <w:r w:rsidR="00C75DFD" w:rsidRPr="00B75BCA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="008E2CD9" w:rsidRPr="00B75BCA">
        <w:rPr>
          <w:rStyle w:val="FontStyle52"/>
          <w:rFonts w:ascii="Times New Roman" w:hAnsi="Times New Roman" w:cs="Times New Roman"/>
          <w:sz w:val="24"/>
          <w:szCs w:val="24"/>
        </w:rPr>
        <w:t>4</w:t>
      </w:r>
      <w:r w:rsidR="00E51CAA" w:rsidRPr="00B75BCA">
        <w:rPr>
          <w:rStyle w:val="FontStyle52"/>
          <w:rFonts w:ascii="Times New Roman" w:hAnsi="Times New Roman" w:cs="Times New Roman"/>
          <w:sz w:val="24"/>
          <w:szCs w:val="24"/>
        </w:rPr>
        <w:t>0 %. Z tytułu niniejszeg</w:t>
      </w:r>
      <w:r w:rsidR="008E2CD9" w:rsidRPr="00B75BCA">
        <w:rPr>
          <w:rStyle w:val="FontStyle52"/>
          <w:rFonts w:ascii="Times New Roman" w:hAnsi="Times New Roman" w:cs="Times New Roman"/>
          <w:sz w:val="24"/>
          <w:szCs w:val="24"/>
        </w:rPr>
        <w:t>o kryterium max. Ilość punków: 4</w:t>
      </w:r>
      <w:r w:rsidR="00E51CAA" w:rsidRPr="00B75BCA">
        <w:rPr>
          <w:rStyle w:val="FontStyle52"/>
          <w:rFonts w:ascii="Times New Roman" w:hAnsi="Times New Roman" w:cs="Times New Roman"/>
          <w:sz w:val="24"/>
          <w:szCs w:val="24"/>
        </w:rPr>
        <w:t>0.</w:t>
      </w:r>
    </w:p>
    <w:p w14:paraId="5A421D0C" w14:textId="77777777" w:rsidR="00B603FB" w:rsidRPr="00B603FB" w:rsidRDefault="00B603FB" w:rsidP="00B603FB">
      <w:pPr>
        <w:pStyle w:val="Style29"/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14:paraId="35613F16" w14:textId="77777777" w:rsidR="00B603FB" w:rsidRPr="00B603FB" w:rsidRDefault="00B603FB" w:rsidP="00B603FB">
      <w:pPr>
        <w:pStyle w:val="Style29"/>
        <w:tabs>
          <w:tab w:val="left" w:pos="1418"/>
        </w:tabs>
        <w:ind w:left="567"/>
        <w:rPr>
          <w:rFonts w:ascii="Times New Roman" w:hAnsi="Times New Roman" w:cs="Times New Roman"/>
        </w:rPr>
      </w:pPr>
      <w:r w:rsidRPr="00B603FB">
        <w:rPr>
          <w:rFonts w:ascii="Times New Roman" w:hAnsi="Times New Roman" w:cs="Times New Roman"/>
        </w:rPr>
        <w:t xml:space="preserve">Kryterium ceny brutto </w:t>
      </w:r>
    </w:p>
    <w:p w14:paraId="6EBDEDC8" w14:textId="77777777" w:rsidR="00B603FB" w:rsidRPr="00B603FB" w:rsidRDefault="00B603FB" w:rsidP="00B603FB">
      <w:pPr>
        <w:pStyle w:val="Style29"/>
        <w:tabs>
          <w:tab w:val="left" w:pos="1418"/>
        </w:tabs>
        <w:ind w:left="567"/>
        <w:rPr>
          <w:rFonts w:ascii="Times New Roman" w:hAnsi="Times New Roman" w:cs="Times New Roman"/>
        </w:rPr>
      </w:pPr>
      <w:r w:rsidRPr="00B603FB">
        <w:rPr>
          <w:rFonts w:ascii="Times New Roman" w:hAnsi="Times New Roman" w:cs="Times New Roman"/>
        </w:rPr>
        <w:t xml:space="preserve">Zastosowanie będzie miał następujący wzór, wykorzystywany przy ocenie oferty: </w:t>
      </w:r>
    </w:p>
    <w:p w14:paraId="0757F3BE" w14:textId="77777777" w:rsidR="00B603FB" w:rsidRDefault="00B603FB" w:rsidP="00B603FB">
      <w:pPr>
        <w:pStyle w:val="Style29"/>
        <w:tabs>
          <w:tab w:val="left" w:pos="1418"/>
        </w:tabs>
        <w:ind w:left="567"/>
        <w:rPr>
          <w:rFonts w:ascii="Times New Roman" w:hAnsi="Times New Roman" w:cs="Times New Roman"/>
          <w:b/>
          <w:bCs/>
        </w:rPr>
      </w:pPr>
      <w:r w:rsidRPr="00B603FB">
        <w:rPr>
          <w:rFonts w:ascii="Times New Roman" w:hAnsi="Times New Roman" w:cs="Times New Roman"/>
          <w:b/>
          <w:bCs/>
        </w:rPr>
        <w:t xml:space="preserve">A = Cena oferowana najniższa / Cena oferty badanej x 100 pkt x 60 % </w:t>
      </w:r>
    </w:p>
    <w:p w14:paraId="542E6AA8" w14:textId="77777777" w:rsidR="00B603FB" w:rsidRPr="00B603FB" w:rsidRDefault="00B603FB" w:rsidP="00B603FB">
      <w:pPr>
        <w:pStyle w:val="Style29"/>
        <w:tabs>
          <w:tab w:val="left" w:pos="1418"/>
        </w:tabs>
        <w:ind w:left="567"/>
        <w:rPr>
          <w:rFonts w:ascii="Times New Roman" w:hAnsi="Times New Roman" w:cs="Times New Roman"/>
        </w:rPr>
      </w:pPr>
    </w:p>
    <w:p w14:paraId="13BE966F" w14:textId="77777777" w:rsidR="00B603FB" w:rsidRPr="00B603FB" w:rsidRDefault="00B603FB" w:rsidP="00B603FB">
      <w:pPr>
        <w:pStyle w:val="Style29"/>
        <w:tabs>
          <w:tab w:val="left" w:pos="1418"/>
        </w:tabs>
        <w:ind w:firstLine="0"/>
        <w:rPr>
          <w:rFonts w:ascii="Times New Roman" w:hAnsi="Times New Roman" w:cs="Times New Roman"/>
        </w:rPr>
      </w:pPr>
      <w:r w:rsidRPr="00B603FB">
        <w:rPr>
          <w:rFonts w:ascii="Times New Roman" w:hAnsi="Times New Roman" w:cs="Times New Roman"/>
        </w:rPr>
        <w:t xml:space="preserve">Kryterium termin dostawy </w:t>
      </w:r>
    </w:p>
    <w:p w14:paraId="119DED47" w14:textId="77777777" w:rsidR="00B603FB" w:rsidRPr="00B603FB" w:rsidRDefault="00B603FB" w:rsidP="00B603FB">
      <w:pPr>
        <w:pStyle w:val="Style29"/>
        <w:tabs>
          <w:tab w:val="left" w:pos="1418"/>
        </w:tabs>
        <w:ind w:left="567"/>
        <w:rPr>
          <w:rFonts w:ascii="Times New Roman" w:hAnsi="Times New Roman" w:cs="Times New Roman"/>
        </w:rPr>
      </w:pPr>
      <w:r w:rsidRPr="00B603FB">
        <w:rPr>
          <w:rFonts w:ascii="Times New Roman" w:hAnsi="Times New Roman" w:cs="Times New Roman"/>
        </w:rPr>
        <w:t xml:space="preserve">Zastosowanie będzie miał następujący wzór, wykorzystywany przy ocenie oferty: </w:t>
      </w:r>
    </w:p>
    <w:p w14:paraId="72A4852C" w14:textId="77777777" w:rsidR="00B603FB" w:rsidRPr="00B603FB" w:rsidRDefault="00B603FB" w:rsidP="00B603FB">
      <w:pPr>
        <w:pStyle w:val="Style29"/>
        <w:tabs>
          <w:tab w:val="left" w:pos="1418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 =</w:t>
      </w:r>
      <w:r w:rsidRPr="00B603FB">
        <w:rPr>
          <w:rFonts w:ascii="Times New Roman" w:hAnsi="Times New Roman" w:cs="Times New Roman"/>
          <w:b/>
          <w:bCs/>
        </w:rPr>
        <w:t>Najkrótszy termin dostawy spośród badanych ofert / Te</w:t>
      </w:r>
      <w:r>
        <w:rPr>
          <w:rFonts w:ascii="Times New Roman" w:hAnsi="Times New Roman" w:cs="Times New Roman"/>
          <w:b/>
          <w:bCs/>
        </w:rPr>
        <w:t xml:space="preserve">rmin dostawy oferty </w:t>
      </w:r>
      <w:r w:rsidRPr="00B603FB">
        <w:rPr>
          <w:rFonts w:ascii="Times New Roman" w:hAnsi="Times New Roman" w:cs="Times New Roman"/>
          <w:b/>
          <w:bCs/>
        </w:rPr>
        <w:t xml:space="preserve">badanej </w:t>
      </w:r>
    </w:p>
    <w:p w14:paraId="2C95D4A8" w14:textId="77777777" w:rsidR="00B603FB" w:rsidRDefault="00B603FB" w:rsidP="00B603FB">
      <w:pPr>
        <w:pStyle w:val="Style29"/>
        <w:tabs>
          <w:tab w:val="left" w:pos="1418"/>
        </w:tabs>
        <w:ind w:left="567"/>
        <w:rPr>
          <w:rFonts w:ascii="Times New Roman" w:hAnsi="Times New Roman" w:cs="Times New Roman"/>
          <w:b/>
          <w:bCs/>
        </w:rPr>
      </w:pPr>
      <w:r w:rsidRPr="00B603FB">
        <w:rPr>
          <w:rFonts w:ascii="Times New Roman" w:hAnsi="Times New Roman" w:cs="Times New Roman"/>
          <w:b/>
          <w:bCs/>
        </w:rPr>
        <w:t xml:space="preserve">x 100 pkt x 40% </w:t>
      </w:r>
    </w:p>
    <w:p w14:paraId="0B0C0BA0" w14:textId="77777777" w:rsidR="00B603FB" w:rsidRPr="00B603FB" w:rsidRDefault="00B603FB" w:rsidP="00B603FB">
      <w:pPr>
        <w:pStyle w:val="Style29"/>
        <w:tabs>
          <w:tab w:val="left" w:pos="1418"/>
        </w:tabs>
        <w:ind w:left="567"/>
        <w:rPr>
          <w:rFonts w:ascii="Times New Roman" w:hAnsi="Times New Roman" w:cs="Times New Roman"/>
        </w:rPr>
      </w:pPr>
    </w:p>
    <w:p w14:paraId="68269D63" w14:textId="0AA9CA0A" w:rsidR="00B603FB" w:rsidRPr="00B603FB" w:rsidRDefault="000F62D9" w:rsidP="00B603FB">
      <w:pPr>
        <w:pStyle w:val="Style29"/>
        <w:tabs>
          <w:tab w:val="left" w:pos="1418"/>
        </w:tabs>
        <w:ind w:firstLine="0"/>
        <w:rPr>
          <w:rFonts w:ascii="Times New Roman" w:hAnsi="Times New Roman" w:cs="Times New Roman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20</w:t>
      </w:r>
      <w:r w:rsidR="00487A99">
        <w:rPr>
          <w:rStyle w:val="FontStyle52"/>
          <w:rFonts w:ascii="Times New Roman" w:hAnsi="Times New Roman" w:cs="Times New Roman"/>
          <w:sz w:val="24"/>
          <w:szCs w:val="24"/>
        </w:rPr>
        <w:t>.2</w:t>
      </w:r>
      <w:r w:rsidR="00B603FB" w:rsidRPr="00B75BCA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="00B603FB" w:rsidRPr="00B603FB">
        <w:rPr>
          <w:rFonts w:ascii="Times New Roman" w:hAnsi="Times New Roman" w:cs="Times New Roman"/>
        </w:rPr>
        <w:t xml:space="preserve">Maksymalny termin dostawy wymagany przez Zamawiającego wynosi </w:t>
      </w:r>
      <w:r w:rsidR="002A5C49" w:rsidRPr="002A5C49">
        <w:rPr>
          <w:rFonts w:ascii="Times New Roman" w:hAnsi="Times New Roman" w:cs="Times New Roman"/>
          <w:b/>
          <w:bCs/>
        </w:rPr>
        <w:t>45</w:t>
      </w:r>
      <w:r w:rsidR="00B603FB" w:rsidRPr="00B603FB">
        <w:rPr>
          <w:rFonts w:ascii="Times New Roman" w:hAnsi="Times New Roman" w:cs="Times New Roman"/>
          <w:b/>
          <w:bCs/>
        </w:rPr>
        <w:t xml:space="preserve"> dni</w:t>
      </w:r>
      <w:r w:rsidR="00B603FB">
        <w:rPr>
          <w:rFonts w:ascii="Times New Roman" w:hAnsi="Times New Roman" w:cs="Times New Roman"/>
          <w:b/>
          <w:bCs/>
        </w:rPr>
        <w:t xml:space="preserve"> </w:t>
      </w:r>
      <w:r w:rsidR="00B603FB" w:rsidRPr="00B603FB">
        <w:rPr>
          <w:rFonts w:ascii="Times New Roman" w:hAnsi="Times New Roman" w:cs="Times New Roman"/>
        </w:rPr>
        <w:lastRenderedPageBreak/>
        <w:t xml:space="preserve">(kalendarzowych) liczony od dnia zawarcia umowy. </w:t>
      </w:r>
    </w:p>
    <w:p w14:paraId="2C70DBDF" w14:textId="6D90B917" w:rsidR="00B603FB" w:rsidRPr="00B603FB" w:rsidRDefault="000F62D9" w:rsidP="00B603FB">
      <w:pPr>
        <w:pStyle w:val="Style29"/>
        <w:tabs>
          <w:tab w:val="left" w:pos="1418"/>
        </w:tabs>
        <w:ind w:firstLine="0"/>
        <w:rPr>
          <w:rFonts w:ascii="Times New Roman" w:hAnsi="Times New Roman" w:cs="Times New Roman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20</w:t>
      </w:r>
      <w:r w:rsidR="00487A99">
        <w:rPr>
          <w:rStyle w:val="FontStyle52"/>
          <w:rFonts w:ascii="Times New Roman" w:hAnsi="Times New Roman" w:cs="Times New Roman"/>
          <w:sz w:val="24"/>
          <w:szCs w:val="24"/>
        </w:rPr>
        <w:t>.3</w:t>
      </w:r>
      <w:r w:rsidR="00487A99" w:rsidRPr="00B75BCA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="00B603FB" w:rsidRPr="00B603FB">
        <w:rPr>
          <w:rFonts w:ascii="Times New Roman" w:hAnsi="Times New Roman" w:cs="Times New Roman"/>
        </w:rPr>
        <w:t xml:space="preserve">Minimalny termin dostawy oceniany przez Zamawiającego wynosi </w:t>
      </w:r>
      <w:r w:rsidR="002A5C49">
        <w:rPr>
          <w:rFonts w:ascii="Times New Roman" w:hAnsi="Times New Roman" w:cs="Times New Roman"/>
          <w:b/>
          <w:bCs/>
        </w:rPr>
        <w:t>14</w:t>
      </w:r>
      <w:r w:rsidR="00B603FB" w:rsidRPr="00B603FB">
        <w:rPr>
          <w:rFonts w:ascii="Times New Roman" w:hAnsi="Times New Roman" w:cs="Times New Roman"/>
          <w:b/>
          <w:bCs/>
        </w:rPr>
        <w:t xml:space="preserve"> dni </w:t>
      </w:r>
      <w:r w:rsidR="00B603FB">
        <w:rPr>
          <w:rFonts w:ascii="Times New Roman" w:hAnsi="Times New Roman" w:cs="Times New Roman"/>
        </w:rPr>
        <w:t xml:space="preserve">(kalendarzowych) </w:t>
      </w:r>
      <w:r w:rsidR="00B603FB" w:rsidRPr="00B603FB">
        <w:rPr>
          <w:rFonts w:ascii="Times New Roman" w:hAnsi="Times New Roman" w:cs="Times New Roman"/>
        </w:rPr>
        <w:t xml:space="preserve">liczony od dnia zawarcia umowy. </w:t>
      </w:r>
    </w:p>
    <w:p w14:paraId="7755291E" w14:textId="69CF2675" w:rsidR="002A5C49" w:rsidRPr="00B603FB" w:rsidRDefault="000F62D9" w:rsidP="002A5C49">
      <w:pPr>
        <w:pStyle w:val="Style29"/>
        <w:tabs>
          <w:tab w:val="left" w:pos="1418"/>
        </w:tabs>
        <w:ind w:firstLine="0"/>
        <w:rPr>
          <w:rFonts w:ascii="Times New Roman" w:hAnsi="Times New Roman" w:cs="Times New Roman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20</w:t>
      </w:r>
      <w:r w:rsidR="00487A99">
        <w:rPr>
          <w:rStyle w:val="FontStyle52"/>
          <w:rFonts w:ascii="Times New Roman" w:hAnsi="Times New Roman" w:cs="Times New Roman"/>
          <w:sz w:val="24"/>
          <w:szCs w:val="24"/>
        </w:rPr>
        <w:t>.4</w:t>
      </w:r>
      <w:r w:rsidR="00487A99" w:rsidRPr="00B75BCA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="00B603FB" w:rsidRPr="00B603FB">
        <w:rPr>
          <w:rFonts w:ascii="Times New Roman" w:hAnsi="Times New Roman" w:cs="Times New Roman"/>
        </w:rPr>
        <w:t xml:space="preserve">W przypadku zaproponowania przez Wykonawcę terminu dostawy wynoszącego mniej niż </w:t>
      </w:r>
      <w:r w:rsidR="002A5C49">
        <w:rPr>
          <w:rFonts w:ascii="Times New Roman" w:hAnsi="Times New Roman" w:cs="Times New Roman"/>
        </w:rPr>
        <w:t>14</w:t>
      </w:r>
      <w:r w:rsidR="00B603FB" w:rsidRPr="00B603FB">
        <w:rPr>
          <w:rFonts w:ascii="Times New Roman" w:hAnsi="Times New Roman" w:cs="Times New Roman"/>
        </w:rPr>
        <w:t xml:space="preserve"> dni </w:t>
      </w:r>
      <w:r w:rsidR="001F6630">
        <w:rPr>
          <w:rFonts w:ascii="Times New Roman" w:hAnsi="Times New Roman" w:cs="Times New Roman"/>
        </w:rPr>
        <w:t>przyjęta zostanie</w:t>
      </w:r>
      <w:r w:rsidR="00B603FB" w:rsidRPr="00B603FB">
        <w:rPr>
          <w:rFonts w:ascii="Times New Roman" w:hAnsi="Times New Roman" w:cs="Times New Roman"/>
        </w:rPr>
        <w:t xml:space="preserve"> wartość </w:t>
      </w:r>
      <w:r w:rsidR="002A5C49">
        <w:rPr>
          <w:rFonts w:ascii="Times New Roman" w:hAnsi="Times New Roman" w:cs="Times New Roman"/>
        </w:rPr>
        <w:t>14</w:t>
      </w:r>
      <w:r w:rsidR="00B603FB" w:rsidRPr="00B603FB">
        <w:rPr>
          <w:rFonts w:ascii="Times New Roman" w:hAnsi="Times New Roman" w:cs="Times New Roman"/>
        </w:rPr>
        <w:t xml:space="preserve"> dni. </w:t>
      </w:r>
      <w:r w:rsidR="002A5C49" w:rsidRPr="00B603FB">
        <w:rPr>
          <w:rFonts w:ascii="Times New Roman" w:hAnsi="Times New Roman" w:cs="Times New Roman"/>
        </w:rPr>
        <w:t xml:space="preserve">W przypadku zaproponowania przez Wykonawcę terminu dostawy wynoszącego </w:t>
      </w:r>
      <w:r w:rsidR="002A5C49">
        <w:rPr>
          <w:rFonts w:ascii="Times New Roman" w:hAnsi="Times New Roman" w:cs="Times New Roman"/>
        </w:rPr>
        <w:t>więcej</w:t>
      </w:r>
      <w:r w:rsidR="002A5C49" w:rsidRPr="00B603FB">
        <w:rPr>
          <w:rFonts w:ascii="Times New Roman" w:hAnsi="Times New Roman" w:cs="Times New Roman"/>
        </w:rPr>
        <w:t xml:space="preserve"> niż </w:t>
      </w:r>
      <w:r w:rsidR="002A5C49">
        <w:rPr>
          <w:rFonts w:ascii="Times New Roman" w:hAnsi="Times New Roman" w:cs="Times New Roman"/>
        </w:rPr>
        <w:t>45</w:t>
      </w:r>
      <w:r w:rsidR="002A5C49" w:rsidRPr="00B603FB">
        <w:rPr>
          <w:rFonts w:ascii="Times New Roman" w:hAnsi="Times New Roman" w:cs="Times New Roman"/>
        </w:rPr>
        <w:t xml:space="preserve"> dni </w:t>
      </w:r>
      <w:r w:rsidR="002A5C49">
        <w:rPr>
          <w:rFonts w:ascii="Times New Roman" w:hAnsi="Times New Roman" w:cs="Times New Roman"/>
        </w:rPr>
        <w:t>przyjęta zostanie</w:t>
      </w:r>
      <w:r w:rsidR="002A5C49" w:rsidRPr="00B603FB">
        <w:rPr>
          <w:rFonts w:ascii="Times New Roman" w:hAnsi="Times New Roman" w:cs="Times New Roman"/>
        </w:rPr>
        <w:t xml:space="preserve"> wartość </w:t>
      </w:r>
      <w:r w:rsidR="002A5C49">
        <w:rPr>
          <w:rFonts w:ascii="Times New Roman" w:hAnsi="Times New Roman" w:cs="Times New Roman"/>
        </w:rPr>
        <w:t>45</w:t>
      </w:r>
      <w:r w:rsidR="002A5C49" w:rsidRPr="00B603FB">
        <w:rPr>
          <w:rFonts w:ascii="Times New Roman" w:hAnsi="Times New Roman" w:cs="Times New Roman"/>
        </w:rPr>
        <w:t xml:space="preserve"> dni. </w:t>
      </w:r>
    </w:p>
    <w:p w14:paraId="73315172" w14:textId="17A4D304" w:rsidR="00B603FB" w:rsidRPr="00B603FB" w:rsidRDefault="000F62D9" w:rsidP="00B603FB">
      <w:pPr>
        <w:pStyle w:val="Style29"/>
        <w:tabs>
          <w:tab w:val="left" w:pos="1418"/>
        </w:tabs>
        <w:ind w:left="567"/>
        <w:rPr>
          <w:rFonts w:ascii="Times New Roman" w:hAnsi="Times New Roman" w:cs="Times New Roman"/>
        </w:rPr>
      </w:pPr>
      <w:r w:rsidRPr="002A5C49">
        <w:rPr>
          <w:rStyle w:val="FontStyle52"/>
          <w:rFonts w:ascii="Times New Roman" w:hAnsi="Times New Roman" w:cs="Times New Roman"/>
          <w:b/>
          <w:bCs/>
          <w:sz w:val="24"/>
          <w:szCs w:val="24"/>
        </w:rPr>
        <w:t>20</w:t>
      </w:r>
      <w:r w:rsidR="00487A99" w:rsidRPr="002A5C49">
        <w:rPr>
          <w:rStyle w:val="FontStyle52"/>
          <w:rFonts w:ascii="Times New Roman" w:hAnsi="Times New Roman" w:cs="Times New Roman"/>
          <w:b/>
          <w:bCs/>
          <w:sz w:val="24"/>
          <w:szCs w:val="24"/>
        </w:rPr>
        <w:t xml:space="preserve">.5. </w:t>
      </w:r>
      <w:r w:rsidR="00B603FB" w:rsidRPr="002A5C49">
        <w:rPr>
          <w:rFonts w:ascii="Times New Roman" w:hAnsi="Times New Roman" w:cs="Times New Roman"/>
          <w:b/>
          <w:bCs/>
        </w:rPr>
        <w:t xml:space="preserve">Oferty </w:t>
      </w:r>
      <w:r w:rsidR="002A5C49" w:rsidRPr="002A5C49">
        <w:rPr>
          <w:rFonts w:ascii="Times New Roman" w:hAnsi="Times New Roman" w:cs="Times New Roman"/>
          <w:b/>
          <w:bCs/>
        </w:rPr>
        <w:t>bez podania</w:t>
      </w:r>
      <w:r w:rsidR="00B603FB" w:rsidRPr="002A5C49">
        <w:rPr>
          <w:rFonts w:ascii="Times New Roman" w:hAnsi="Times New Roman" w:cs="Times New Roman"/>
          <w:b/>
          <w:bCs/>
        </w:rPr>
        <w:t xml:space="preserve"> terminem dostawy zostaną odrzucone</w:t>
      </w:r>
      <w:r w:rsidR="00B603FB" w:rsidRPr="00B603FB">
        <w:rPr>
          <w:rFonts w:ascii="Times New Roman" w:hAnsi="Times New Roman" w:cs="Times New Roman"/>
        </w:rPr>
        <w:t xml:space="preserve">. </w:t>
      </w:r>
    </w:p>
    <w:p w14:paraId="101F5004" w14:textId="29400996" w:rsidR="00B603FB" w:rsidRDefault="00B603FB" w:rsidP="002A5C49">
      <w:pPr>
        <w:pStyle w:val="Style29"/>
        <w:tabs>
          <w:tab w:val="left" w:pos="1418"/>
        </w:tabs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B603FB">
        <w:rPr>
          <w:rFonts w:ascii="Times New Roman" w:hAnsi="Times New Roman" w:cs="Times New Roman"/>
        </w:rPr>
        <w:t xml:space="preserve">Podany przez Wykonawcę w formularzu ofertowym termin dostawy musi być podany w pełnych dniach. </w:t>
      </w:r>
    </w:p>
    <w:p w14:paraId="1C4D6FD0" w14:textId="77777777" w:rsidR="00E51CAA" w:rsidRPr="00473AA9" w:rsidRDefault="000F62D9" w:rsidP="00473AA9">
      <w:pPr>
        <w:pStyle w:val="Style20"/>
        <w:widowControl/>
        <w:tabs>
          <w:tab w:val="left" w:pos="619"/>
        </w:tabs>
        <w:spacing w:line="240" w:lineRule="auto"/>
        <w:ind w:firstLine="0"/>
        <w:rPr>
          <w:rStyle w:val="FontStyle58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20</w:t>
      </w:r>
      <w:r w:rsidR="00473AA9">
        <w:rPr>
          <w:rStyle w:val="FontStyle52"/>
          <w:rFonts w:ascii="Times New Roman" w:hAnsi="Times New Roman" w:cs="Times New Roman"/>
          <w:sz w:val="24"/>
          <w:szCs w:val="24"/>
        </w:rPr>
        <w:t xml:space="preserve">.6. </w:t>
      </w:r>
      <w:r w:rsidR="00E51CAA" w:rsidRPr="00473AA9">
        <w:rPr>
          <w:rStyle w:val="FontStyle52"/>
          <w:rFonts w:ascii="Times New Roman" w:hAnsi="Times New Roman" w:cs="Times New Roman"/>
          <w:sz w:val="24"/>
          <w:szCs w:val="24"/>
        </w:rPr>
        <w:t>Cena ofertowa powinna obejmować wynagrodzenie za wszystkie elementy niezbędne do realizacji zamówienia</w:t>
      </w:r>
      <w:r w:rsidR="00B603FB">
        <w:rPr>
          <w:rStyle w:val="FontStyle52"/>
          <w:rFonts w:ascii="Times New Roman" w:hAnsi="Times New Roman" w:cs="Times New Roman"/>
          <w:sz w:val="24"/>
          <w:szCs w:val="24"/>
        </w:rPr>
        <w:t>.</w:t>
      </w:r>
    </w:p>
    <w:p w14:paraId="61C7478A" w14:textId="77777777" w:rsidR="00E51CAA" w:rsidRPr="00473AA9" w:rsidRDefault="000F62D9" w:rsidP="00473AA9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Style w:val="FontStyle58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20</w:t>
      </w:r>
      <w:r w:rsidR="00473AA9">
        <w:rPr>
          <w:rStyle w:val="FontStyle52"/>
          <w:rFonts w:ascii="Times New Roman" w:hAnsi="Times New Roman" w:cs="Times New Roman"/>
          <w:sz w:val="24"/>
          <w:szCs w:val="24"/>
        </w:rPr>
        <w:t xml:space="preserve">.7. </w:t>
      </w:r>
      <w:r w:rsidR="00E51CAA" w:rsidRPr="00473AA9">
        <w:rPr>
          <w:rStyle w:val="FontStyle52"/>
          <w:rFonts w:ascii="Times New Roman" w:hAnsi="Times New Roman" w:cs="Times New Roman"/>
          <w:sz w:val="24"/>
          <w:szCs w:val="24"/>
        </w:rPr>
        <w:t>Ocenie będą podlegać wyłącznie oferty nie podlegające odrzuceniu.</w:t>
      </w:r>
    </w:p>
    <w:p w14:paraId="35107630" w14:textId="77777777" w:rsidR="00E51CAA" w:rsidRPr="00473AA9" w:rsidRDefault="000F62D9" w:rsidP="00473AA9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Style w:val="FontStyle58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20</w:t>
      </w:r>
      <w:r w:rsidR="00473AA9">
        <w:rPr>
          <w:rStyle w:val="FontStyle52"/>
          <w:rFonts w:ascii="Times New Roman" w:hAnsi="Times New Roman" w:cs="Times New Roman"/>
          <w:sz w:val="24"/>
          <w:szCs w:val="24"/>
        </w:rPr>
        <w:t xml:space="preserve">.8. </w:t>
      </w:r>
      <w:r w:rsidR="00E51CAA" w:rsidRPr="00473AA9">
        <w:rPr>
          <w:rStyle w:val="FontStyle52"/>
          <w:rFonts w:ascii="Times New Roman" w:hAnsi="Times New Roman" w:cs="Times New Roman"/>
          <w:sz w:val="24"/>
          <w:szCs w:val="24"/>
        </w:rPr>
        <w:t>Całkowita liczba punktów, jaką otrzyma dana oferta, zostanie obliczona wg poniższego wzoru:</w:t>
      </w:r>
    </w:p>
    <w:p w14:paraId="5392EF58" w14:textId="77777777" w:rsidR="00E51CAA" w:rsidRPr="00473AA9" w:rsidRDefault="00E51CAA" w:rsidP="00473AA9">
      <w:pPr>
        <w:pStyle w:val="Style4"/>
        <w:widowControl/>
        <w:spacing w:before="22" w:line="240" w:lineRule="auto"/>
        <w:ind w:left="2801"/>
        <w:jc w:val="left"/>
        <w:rPr>
          <w:rStyle w:val="FontStyle46"/>
          <w:rFonts w:ascii="Times New Roman" w:hAnsi="Times New Roman" w:cs="Times New Roman"/>
        </w:rPr>
      </w:pPr>
      <w:r w:rsidRPr="00473AA9">
        <w:rPr>
          <w:rStyle w:val="FontStyle46"/>
          <w:rFonts w:ascii="Times New Roman" w:hAnsi="Times New Roman" w:cs="Times New Roman"/>
        </w:rPr>
        <w:t>Łączn</w:t>
      </w:r>
      <w:r w:rsidR="001401C5" w:rsidRPr="00473AA9">
        <w:rPr>
          <w:rStyle w:val="FontStyle46"/>
          <w:rFonts w:ascii="Times New Roman" w:hAnsi="Times New Roman" w:cs="Times New Roman"/>
        </w:rPr>
        <w:t>a suma punktów oferty PŁ = C</w:t>
      </w:r>
      <w:r w:rsidR="00487A99">
        <w:rPr>
          <w:rStyle w:val="FontStyle46"/>
          <w:rFonts w:ascii="Times New Roman" w:hAnsi="Times New Roman" w:cs="Times New Roman"/>
        </w:rPr>
        <w:t xml:space="preserve"> + T</w:t>
      </w:r>
    </w:p>
    <w:p w14:paraId="46F4EFFD" w14:textId="77777777" w:rsidR="00E51CAA" w:rsidRDefault="00E51CAA" w:rsidP="00473AA9">
      <w:pPr>
        <w:pStyle w:val="Style21"/>
        <w:widowControl/>
        <w:spacing w:before="41" w:line="240" w:lineRule="auto"/>
        <w:jc w:val="both"/>
        <w:rPr>
          <w:rStyle w:val="FontStyle52"/>
          <w:rFonts w:ascii="Times New Roman" w:hAnsi="Times New Roman" w:cs="Times New Roman"/>
          <w:sz w:val="24"/>
          <w:szCs w:val="24"/>
        </w:rPr>
      </w:pPr>
      <w:r w:rsidRPr="00473AA9">
        <w:rPr>
          <w:rStyle w:val="FontStyle52"/>
          <w:rFonts w:ascii="Times New Roman" w:hAnsi="Times New Roman" w:cs="Times New Roman"/>
          <w:sz w:val="24"/>
          <w:szCs w:val="24"/>
        </w:rPr>
        <w:t>We wszystkich kryteriach oferta może uzyskać łącznie max 100 pkt PŁ - oznacza sumaryczną ilość punktów, C - liczbę punktów za kryterium „</w:t>
      </w:r>
      <w:r w:rsidR="00487A99">
        <w:rPr>
          <w:rStyle w:val="FontStyle52"/>
          <w:rFonts w:ascii="Times New Roman" w:hAnsi="Times New Roman" w:cs="Times New Roman"/>
          <w:sz w:val="24"/>
          <w:szCs w:val="24"/>
        </w:rPr>
        <w:t>cena" (max. 60 pkt). T</w:t>
      </w:r>
      <w:r w:rsidRPr="00473AA9">
        <w:rPr>
          <w:rStyle w:val="FontStyle52"/>
          <w:rFonts w:ascii="Times New Roman" w:hAnsi="Times New Roman" w:cs="Times New Roman"/>
          <w:sz w:val="24"/>
          <w:szCs w:val="24"/>
        </w:rPr>
        <w:t xml:space="preserve"> - liczbę punktów przyznanych ocenianej ofercie w kryterium „</w:t>
      </w:r>
      <w:r w:rsidR="00487A99">
        <w:rPr>
          <w:rStyle w:val="FontStyle52"/>
          <w:rFonts w:ascii="Times New Roman" w:hAnsi="Times New Roman" w:cs="Times New Roman"/>
          <w:sz w:val="24"/>
          <w:szCs w:val="24"/>
        </w:rPr>
        <w:t xml:space="preserve">termin dostawy” </w:t>
      </w:r>
      <w:r w:rsidR="00473AA9">
        <w:rPr>
          <w:rStyle w:val="FontStyle52"/>
          <w:rFonts w:ascii="Times New Roman" w:hAnsi="Times New Roman" w:cs="Times New Roman"/>
          <w:sz w:val="24"/>
          <w:szCs w:val="24"/>
        </w:rPr>
        <w:t>(max. 4</w:t>
      </w:r>
      <w:r w:rsidRPr="00473AA9">
        <w:rPr>
          <w:rStyle w:val="FontStyle52"/>
          <w:rFonts w:ascii="Times New Roman" w:hAnsi="Times New Roman" w:cs="Times New Roman"/>
          <w:sz w:val="24"/>
          <w:szCs w:val="24"/>
        </w:rPr>
        <w:t>0 pkt).</w:t>
      </w:r>
    </w:p>
    <w:p w14:paraId="3DA7A1C4" w14:textId="77777777" w:rsidR="00473AA9" w:rsidRPr="00473AA9" w:rsidRDefault="00473AA9" w:rsidP="00473AA9">
      <w:pPr>
        <w:pStyle w:val="Style21"/>
        <w:widowControl/>
        <w:spacing w:before="41" w:line="240" w:lineRule="auto"/>
        <w:rPr>
          <w:rStyle w:val="FontStyle52"/>
          <w:rFonts w:ascii="Times New Roman" w:hAnsi="Times New Roman" w:cs="Times New Roman"/>
          <w:sz w:val="24"/>
          <w:szCs w:val="24"/>
        </w:rPr>
      </w:pPr>
    </w:p>
    <w:p w14:paraId="62F5A269" w14:textId="77777777" w:rsidR="00E51CAA" w:rsidRPr="00473AA9" w:rsidRDefault="000F62D9" w:rsidP="00473AA9">
      <w:pPr>
        <w:pStyle w:val="Style20"/>
        <w:widowControl/>
        <w:tabs>
          <w:tab w:val="left" w:pos="619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20</w:t>
      </w:r>
      <w:r w:rsidR="00473AA9">
        <w:rPr>
          <w:rStyle w:val="FontStyle52"/>
          <w:rFonts w:ascii="Times New Roman" w:hAnsi="Times New Roman" w:cs="Times New Roman"/>
          <w:sz w:val="24"/>
          <w:szCs w:val="24"/>
        </w:rPr>
        <w:t xml:space="preserve">.9. </w:t>
      </w:r>
      <w:r w:rsidR="00E51CAA" w:rsidRPr="00473AA9">
        <w:rPr>
          <w:rStyle w:val="FontStyle52"/>
          <w:rFonts w:ascii="Times New Roman" w:hAnsi="Times New Roman" w:cs="Times New Roman"/>
          <w:sz w:val="24"/>
          <w:szCs w:val="24"/>
        </w:rPr>
        <w:t>Punktacja przyznawana ofertom w poszczególnych kryteriach będzie liczona z dokładnością do dwóch miejsc po przecinku. Najwyższa liczba punktów wyznaczy najkorzystniejszą ofertę.</w:t>
      </w:r>
    </w:p>
    <w:p w14:paraId="0464778E" w14:textId="77777777" w:rsidR="00E51CAA" w:rsidRPr="00473AA9" w:rsidRDefault="000F62D9" w:rsidP="00473AA9">
      <w:pPr>
        <w:pStyle w:val="Style20"/>
        <w:widowControl/>
        <w:tabs>
          <w:tab w:val="left" w:pos="619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20</w:t>
      </w:r>
      <w:r w:rsidR="00473AA9">
        <w:rPr>
          <w:rStyle w:val="FontStyle52"/>
          <w:rFonts w:ascii="Times New Roman" w:hAnsi="Times New Roman" w:cs="Times New Roman"/>
          <w:sz w:val="24"/>
          <w:szCs w:val="24"/>
        </w:rPr>
        <w:t xml:space="preserve">.10. </w:t>
      </w:r>
      <w:r w:rsidR="00E51CAA" w:rsidRPr="00473AA9">
        <w:rPr>
          <w:rStyle w:val="FontStyle52"/>
          <w:rFonts w:ascii="Times New Roman" w:hAnsi="Times New Roman" w:cs="Times New Roman"/>
          <w:sz w:val="24"/>
          <w:szCs w:val="24"/>
        </w:rPr>
        <w:t xml:space="preserve">Zamawiający udzieli zamówienia Wykonawcy, którego oferta odpowiadać będzie wszystkim wymaganiom przedstawionym w ustawie </w:t>
      </w:r>
      <w:proofErr w:type="spellStart"/>
      <w:r w:rsidR="00E51CAA" w:rsidRPr="00473AA9">
        <w:rPr>
          <w:rStyle w:val="FontStyle52"/>
          <w:rFonts w:ascii="Times New Roman" w:hAnsi="Times New Roman" w:cs="Times New Roman"/>
          <w:sz w:val="24"/>
          <w:szCs w:val="24"/>
        </w:rPr>
        <w:t>Pzp</w:t>
      </w:r>
      <w:proofErr w:type="spellEnd"/>
      <w:r w:rsidR="00E51CAA" w:rsidRPr="00473AA9">
        <w:rPr>
          <w:rStyle w:val="FontStyle52"/>
          <w:rFonts w:ascii="Times New Roman" w:hAnsi="Times New Roman" w:cs="Times New Roman"/>
          <w:sz w:val="24"/>
          <w:szCs w:val="24"/>
        </w:rPr>
        <w:t>, oraz w SWZ i zostanie oceniona jako najkorzystniejsza w oparciu o podane kryteria wyboru.</w:t>
      </w:r>
    </w:p>
    <w:p w14:paraId="1D4B3B29" w14:textId="77777777" w:rsidR="00E51CAA" w:rsidRPr="00473AA9" w:rsidRDefault="000F62D9" w:rsidP="00473AA9">
      <w:pPr>
        <w:pStyle w:val="Style20"/>
        <w:widowControl/>
        <w:tabs>
          <w:tab w:val="left" w:pos="619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20</w:t>
      </w:r>
      <w:r w:rsidR="00473AA9">
        <w:rPr>
          <w:rStyle w:val="FontStyle52"/>
          <w:rFonts w:ascii="Times New Roman" w:hAnsi="Times New Roman" w:cs="Times New Roman"/>
          <w:sz w:val="24"/>
          <w:szCs w:val="24"/>
        </w:rPr>
        <w:t xml:space="preserve">.11. </w:t>
      </w:r>
      <w:r w:rsidR="00E51CAA" w:rsidRPr="00473AA9">
        <w:rPr>
          <w:rStyle w:val="FontStyle52"/>
          <w:rFonts w:ascii="Times New Roman" w:hAnsi="Times New Roman" w:cs="Times New Roman"/>
          <w:sz w:val="24"/>
          <w:szCs w:val="24"/>
        </w:rPr>
        <w:t>W sytuacji, gdy zamawiający nie będzie mógł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6A294CB0" w14:textId="77777777" w:rsidR="00E51CAA" w:rsidRPr="00473AA9" w:rsidRDefault="000F62D9" w:rsidP="00473AA9">
      <w:pPr>
        <w:pStyle w:val="Style20"/>
        <w:widowControl/>
        <w:tabs>
          <w:tab w:val="left" w:pos="619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20</w:t>
      </w:r>
      <w:r w:rsidR="00473AA9">
        <w:rPr>
          <w:rStyle w:val="FontStyle52"/>
          <w:rFonts w:ascii="Times New Roman" w:hAnsi="Times New Roman" w:cs="Times New Roman"/>
          <w:sz w:val="24"/>
          <w:szCs w:val="24"/>
        </w:rPr>
        <w:t xml:space="preserve">.12. </w:t>
      </w:r>
      <w:r w:rsidR="00E51CAA" w:rsidRPr="00473AA9">
        <w:rPr>
          <w:rStyle w:val="FontStyle52"/>
          <w:rFonts w:ascii="Times New Roman" w:hAnsi="Times New Roman" w:cs="Times New Roman"/>
          <w:sz w:val="24"/>
          <w:szCs w:val="24"/>
        </w:rPr>
        <w:t>Jeżeli oferty otrzymały taką samą ocenę w kryterium o najwyższej wadze, zamawiający wybiera ofertę z najniższą ceną.</w:t>
      </w:r>
    </w:p>
    <w:p w14:paraId="4D6FF000" w14:textId="77777777" w:rsidR="00E51CAA" w:rsidRPr="00473AA9" w:rsidRDefault="000F62D9" w:rsidP="00473AA9">
      <w:pPr>
        <w:pStyle w:val="Style20"/>
        <w:widowControl/>
        <w:tabs>
          <w:tab w:val="left" w:pos="619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20</w:t>
      </w:r>
      <w:r w:rsidR="00473AA9">
        <w:rPr>
          <w:rStyle w:val="FontStyle52"/>
          <w:rFonts w:ascii="Times New Roman" w:hAnsi="Times New Roman" w:cs="Times New Roman"/>
          <w:sz w:val="24"/>
          <w:szCs w:val="24"/>
        </w:rPr>
        <w:t xml:space="preserve">.13. </w:t>
      </w:r>
      <w:r w:rsidR="00E51CAA" w:rsidRPr="00473AA9">
        <w:rPr>
          <w:rStyle w:val="FontStyle52"/>
          <w:rFonts w:ascii="Times New Roman" w:hAnsi="Times New Roman" w:cs="Times New Roman"/>
          <w:sz w:val="24"/>
          <w:szCs w:val="24"/>
        </w:rPr>
        <w:t>W sytuacji, gdy zamawiający nie będzie mógł dokonać wyboru oferty w sposób, o którym mowa w pkt 21</w:t>
      </w:r>
      <w:r w:rsidR="00E51CAA" w:rsidRPr="00473AA9">
        <w:rPr>
          <w:rStyle w:val="FontStyle49"/>
          <w:rFonts w:ascii="Times New Roman" w:hAnsi="Times New Roman" w:cs="Times New Roman"/>
          <w:b w:val="0"/>
          <w:sz w:val="24"/>
          <w:szCs w:val="24"/>
        </w:rPr>
        <w:t>.8</w:t>
      </w:r>
      <w:r w:rsidR="00E51CAA" w:rsidRPr="00473AA9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="00E51CAA" w:rsidRPr="00473AA9">
        <w:rPr>
          <w:rStyle w:val="FontStyle52"/>
          <w:rFonts w:ascii="Times New Roman" w:hAnsi="Times New Roman" w:cs="Times New Roman"/>
          <w:sz w:val="24"/>
          <w:szCs w:val="24"/>
        </w:rPr>
        <w:t>SWZ, zamawiający wzywa wykonawców, którzy złożyli te oferty, do złożenia w terminie określonym przez zamawiającego ofert dodatkowych zawierających nową cenę.</w:t>
      </w:r>
    </w:p>
    <w:p w14:paraId="5A5717B3" w14:textId="77777777" w:rsidR="00E51CAA" w:rsidRPr="00473AA9" w:rsidRDefault="000F62D9" w:rsidP="00473AA9">
      <w:pPr>
        <w:pStyle w:val="Style20"/>
        <w:widowControl/>
        <w:tabs>
          <w:tab w:val="left" w:pos="619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20</w:t>
      </w:r>
      <w:r w:rsidR="00473AA9">
        <w:rPr>
          <w:rStyle w:val="FontStyle52"/>
          <w:rFonts w:ascii="Times New Roman" w:hAnsi="Times New Roman" w:cs="Times New Roman"/>
          <w:sz w:val="24"/>
          <w:szCs w:val="24"/>
        </w:rPr>
        <w:t xml:space="preserve">.14. </w:t>
      </w:r>
      <w:r w:rsidR="00E51CAA" w:rsidRPr="00473AA9">
        <w:rPr>
          <w:rStyle w:val="FontStyle52"/>
          <w:rFonts w:ascii="Times New Roman" w:hAnsi="Times New Roman" w:cs="Times New Roman"/>
          <w:sz w:val="24"/>
          <w:szCs w:val="24"/>
        </w:rPr>
        <w:t>Jeżeli została złożona oferta, której wybór prowadziłby do powstania u 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</w:t>
      </w:r>
    </w:p>
    <w:p w14:paraId="5A3516DA" w14:textId="77777777" w:rsidR="00E51CAA" w:rsidRPr="00971976" w:rsidRDefault="000F62D9" w:rsidP="00971976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20</w:t>
      </w:r>
      <w:r w:rsidR="00473AA9">
        <w:rPr>
          <w:rStyle w:val="FontStyle52"/>
          <w:rFonts w:ascii="Times New Roman" w:hAnsi="Times New Roman" w:cs="Times New Roman"/>
          <w:sz w:val="24"/>
          <w:szCs w:val="24"/>
        </w:rPr>
        <w:t xml:space="preserve">.15. </w:t>
      </w:r>
      <w:r w:rsidR="00E51CAA" w:rsidRPr="00473AA9">
        <w:rPr>
          <w:rStyle w:val="FontStyle52"/>
          <w:rFonts w:ascii="Times New Roman" w:hAnsi="Times New Roman" w:cs="Times New Roman"/>
          <w:sz w:val="24"/>
          <w:szCs w:val="24"/>
        </w:rPr>
        <w:t>W ofercie, o której mowa w pkt 21.10 SWZ, wykonawca ma obowiązek:</w:t>
      </w:r>
    </w:p>
    <w:p w14:paraId="41BA8775" w14:textId="77777777" w:rsidR="00E51CAA" w:rsidRPr="00473AA9" w:rsidRDefault="000F62D9" w:rsidP="00971976">
      <w:pPr>
        <w:pStyle w:val="Style43"/>
        <w:widowControl/>
        <w:tabs>
          <w:tab w:val="left" w:pos="1584"/>
        </w:tabs>
        <w:spacing w:line="240" w:lineRule="auto"/>
        <w:ind w:left="284"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20</w:t>
      </w:r>
      <w:r w:rsidR="00971976">
        <w:rPr>
          <w:rStyle w:val="FontStyle52"/>
          <w:rFonts w:ascii="Times New Roman" w:hAnsi="Times New Roman" w:cs="Times New Roman"/>
          <w:sz w:val="24"/>
          <w:szCs w:val="24"/>
        </w:rPr>
        <w:t xml:space="preserve">.15.1. </w:t>
      </w:r>
      <w:r w:rsidR="00473AA9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="00E51CAA" w:rsidRPr="00473AA9">
        <w:rPr>
          <w:rStyle w:val="FontStyle52"/>
          <w:rFonts w:ascii="Times New Roman" w:hAnsi="Times New Roman" w:cs="Times New Roman"/>
          <w:sz w:val="24"/>
          <w:szCs w:val="24"/>
        </w:rPr>
        <w:t>poinformowania zamawiającego, że wybór jego oferty będzie prowadził do powstania u zamawiającego obowiązku podatkowego,</w:t>
      </w:r>
    </w:p>
    <w:p w14:paraId="2BEB5A50" w14:textId="77777777" w:rsidR="00E51CAA" w:rsidRPr="00473AA9" w:rsidRDefault="000F62D9" w:rsidP="00971976">
      <w:pPr>
        <w:pStyle w:val="Style43"/>
        <w:widowControl/>
        <w:tabs>
          <w:tab w:val="left" w:pos="1584"/>
        </w:tabs>
        <w:spacing w:line="240" w:lineRule="auto"/>
        <w:ind w:left="284"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20</w:t>
      </w:r>
      <w:r w:rsidR="00971976">
        <w:rPr>
          <w:rStyle w:val="FontStyle52"/>
          <w:rFonts w:ascii="Times New Roman" w:hAnsi="Times New Roman" w:cs="Times New Roman"/>
          <w:sz w:val="24"/>
          <w:szCs w:val="24"/>
        </w:rPr>
        <w:t>.15.2.</w:t>
      </w:r>
      <w:r w:rsidR="00473AA9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="00E51CAA" w:rsidRPr="00473AA9">
        <w:rPr>
          <w:rStyle w:val="FontStyle52"/>
          <w:rFonts w:ascii="Times New Roman" w:hAnsi="Times New Roman" w:cs="Times New Roman"/>
          <w:sz w:val="24"/>
          <w:szCs w:val="24"/>
        </w:rPr>
        <w:t>wskazania nazwy (rodzaju) towaru lub usługi, których dostawa lub świadczenie będą prowadziły do powstania obowiązku podatkowego,</w:t>
      </w:r>
    </w:p>
    <w:p w14:paraId="7EF47B7C" w14:textId="77777777" w:rsidR="00E51CAA" w:rsidRPr="00473AA9" w:rsidRDefault="000F62D9" w:rsidP="00971976">
      <w:pPr>
        <w:pStyle w:val="Style43"/>
        <w:widowControl/>
        <w:tabs>
          <w:tab w:val="left" w:pos="1584"/>
        </w:tabs>
        <w:spacing w:line="240" w:lineRule="auto"/>
        <w:ind w:left="284"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20</w:t>
      </w:r>
      <w:r w:rsidR="00971976">
        <w:rPr>
          <w:rStyle w:val="FontStyle52"/>
          <w:rFonts w:ascii="Times New Roman" w:hAnsi="Times New Roman" w:cs="Times New Roman"/>
          <w:sz w:val="24"/>
          <w:szCs w:val="24"/>
        </w:rPr>
        <w:t xml:space="preserve">.15.3. </w:t>
      </w:r>
      <w:r w:rsidR="00E51CAA" w:rsidRPr="00473AA9">
        <w:rPr>
          <w:rStyle w:val="FontStyle52"/>
          <w:rFonts w:ascii="Times New Roman" w:hAnsi="Times New Roman" w:cs="Times New Roman"/>
          <w:sz w:val="24"/>
          <w:szCs w:val="24"/>
        </w:rPr>
        <w:t>wskazania wartości towaru lub usługi objętego obowiązkiem podatkowym zamawiającego, bez kwoty podatku,</w:t>
      </w:r>
    </w:p>
    <w:p w14:paraId="04324EBE" w14:textId="77777777" w:rsidR="00E51CAA" w:rsidRPr="00971976" w:rsidRDefault="000F62D9" w:rsidP="00971976">
      <w:pPr>
        <w:pStyle w:val="Style43"/>
        <w:widowControl/>
        <w:tabs>
          <w:tab w:val="left" w:pos="284"/>
        </w:tabs>
        <w:spacing w:line="240" w:lineRule="auto"/>
        <w:ind w:left="284" w:firstLine="0"/>
        <w:rPr>
          <w:rFonts w:ascii="Times New Roman" w:hAnsi="Times New Roman" w:cs="Times New Roman"/>
          <w:b/>
          <w:bCs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20</w:t>
      </w:r>
      <w:r w:rsidR="00971976">
        <w:rPr>
          <w:rStyle w:val="FontStyle52"/>
          <w:rFonts w:ascii="Times New Roman" w:hAnsi="Times New Roman" w:cs="Times New Roman"/>
          <w:sz w:val="24"/>
          <w:szCs w:val="24"/>
        </w:rPr>
        <w:t xml:space="preserve">.15.4. </w:t>
      </w:r>
      <w:r w:rsidR="00E51CAA" w:rsidRPr="00473AA9">
        <w:rPr>
          <w:rStyle w:val="FontStyle52"/>
          <w:rFonts w:ascii="Times New Roman" w:hAnsi="Times New Roman" w:cs="Times New Roman"/>
          <w:sz w:val="24"/>
          <w:szCs w:val="24"/>
        </w:rPr>
        <w:t>wskazania stawki podatku od towarów i usług, która zgodnie z wiedzą wykonawcy, będzie miała zastosowanie.</w:t>
      </w:r>
    </w:p>
    <w:p w14:paraId="19038AE5" w14:textId="77777777" w:rsidR="00E51CAA" w:rsidRPr="00473AA9" w:rsidRDefault="000F62D9" w:rsidP="00971976">
      <w:pPr>
        <w:pStyle w:val="Style20"/>
        <w:widowControl/>
        <w:tabs>
          <w:tab w:val="left" w:pos="619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lastRenderedPageBreak/>
        <w:t>20</w:t>
      </w:r>
      <w:r w:rsidR="00487A99">
        <w:rPr>
          <w:rStyle w:val="FontStyle52"/>
          <w:rFonts w:ascii="Times New Roman" w:hAnsi="Times New Roman" w:cs="Times New Roman"/>
          <w:sz w:val="24"/>
          <w:szCs w:val="24"/>
        </w:rPr>
        <w:t>.16</w:t>
      </w:r>
      <w:r w:rsidR="003664B2">
        <w:rPr>
          <w:rStyle w:val="FontStyle52"/>
          <w:rFonts w:ascii="Times New Roman" w:hAnsi="Times New Roman" w:cs="Times New Roman"/>
          <w:sz w:val="24"/>
          <w:szCs w:val="24"/>
        </w:rPr>
        <w:t>.</w:t>
      </w:r>
      <w:r w:rsidR="00971976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="00E51CAA" w:rsidRPr="00473AA9">
        <w:rPr>
          <w:rStyle w:val="FontStyle52"/>
          <w:rFonts w:ascii="Times New Roman" w:hAnsi="Times New Roman" w:cs="Times New Roman"/>
          <w:sz w:val="24"/>
          <w:szCs w:val="24"/>
        </w:rPr>
        <w:t>Zamawiający wybiera najkorzystniejszą ofertę w terminie związania ofertą określonym w SWZ.</w:t>
      </w:r>
    </w:p>
    <w:p w14:paraId="37F42BB0" w14:textId="77777777" w:rsidR="00E51CAA" w:rsidRPr="00473AA9" w:rsidRDefault="000F62D9" w:rsidP="00971976">
      <w:pPr>
        <w:pStyle w:val="Style20"/>
        <w:widowControl/>
        <w:tabs>
          <w:tab w:val="left" w:pos="619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20</w:t>
      </w:r>
      <w:r w:rsidR="003664B2">
        <w:rPr>
          <w:rStyle w:val="FontStyle52"/>
          <w:rFonts w:ascii="Times New Roman" w:hAnsi="Times New Roman" w:cs="Times New Roman"/>
          <w:sz w:val="24"/>
          <w:szCs w:val="24"/>
        </w:rPr>
        <w:t>.1</w:t>
      </w:r>
      <w:r w:rsidR="00487A99">
        <w:rPr>
          <w:rStyle w:val="FontStyle52"/>
          <w:rFonts w:ascii="Times New Roman" w:hAnsi="Times New Roman" w:cs="Times New Roman"/>
          <w:sz w:val="24"/>
          <w:szCs w:val="24"/>
        </w:rPr>
        <w:t>7</w:t>
      </w:r>
      <w:r w:rsidR="003664B2">
        <w:rPr>
          <w:rStyle w:val="FontStyle52"/>
          <w:rFonts w:ascii="Times New Roman" w:hAnsi="Times New Roman" w:cs="Times New Roman"/>
          <w:sz w:val="24"/>
          <w:szCs w:val="24"/>
        </w:rPr>
        <w:t>.</w:t>
      </w:r>
      <w:r w:rsidR="00971976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="00E51CAA" w:rsidRPr="00473AA9">
        <w:rPr>
          <w:rStyle w:val="FontStyle52"/>
          <w:rFonts w:ascii="Times New Roman" w:hAnsi="Times New Roman" w:cs="Times New Roman"/>
          <w:sz w:val="24"/>
          <w:szCs w:val="24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2D3CD721" w14:textId="77777777" w:rsidR="00E51CAA" w:rsidRPr="00473AA9" w:rsidRDefault="000F62D9" w:rsidP="00971976">
      <w:pPr>
        <w:pStyle w:val="Style20"/>
        <w:widowControl/>
        <w:tabs>
          <w:tab w:val="left" w:pos="619"/>
        </w:tabs>
        <w:spacing w:line="240" w:lineRule="auto"/>
        <w:ind w:firstLine="0"/>
        <w:rPr>
          <w:rStyle w:val="FontStyle52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20</w:t>
      </w:r>
      <w:r w:rsidR="00487A99">
        <w:rPr>
          <w:rStyle w:val="FontStyle52"/>
          <w:rFonts w:ascii="Times New Roman" w:hAnsi="Times New Roman" w:cs="Times New Roman"/>
          <w:sz w:val="24"/>
          <w:szCs w:val="24"/>
        </w:rPr>
        <w:t>.18</w:t>
      </w:r>
      <w:r w:rsidR="0097197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="00E51CAA" w:rsidRPr="00473AA9">
        <w:rPr>
          <w:rStyle w:val="FontStyle52"/>
          <w:rFonts w:ascii="Times New Roman" w:hAnsi="Times New Roman" w:cs="Times New Roman"/>
          <w:sz w:val="24"/>
          <w:szCs w:val="24"/>
        </w:rPr>
        <w:t>W przypadku braku zgody, o której mowa w pkt 21.14, zamawiający zwraca się o wyrażenie takiej zgody do kolejnego wykonawcy, którego oferta została najwyżej oceniona, chyba że zachodzą przesłanki do unieważnienia postępowania.</w:t>
      </w:r>
    </w:p>
    <w:p w14:paraId="1215DED0" w14:textId="77777777" w:rsidR="004114E7" w:rsidRDefault="004114E7" w:rsidP="004114E7">
      <w:pPr>
        <w:pStyle w:val="Style20"/>
        <w:widowControl/>
        <w:tabs>
          <w:tab w:val="left" w:pos="619"/>
        </w:tabs>
        <w:spacing w:line="259" w:lineRule="exact"/>
        <w:ind w:left="619" w:firstLine="0"/>
        <w:rPr>
          <w:rStyle w:val="FontStyle49"/>
        </w:rPr>
      </w:pPr>
    </w:p>
    <w:p w14:paraId="6C119286" w14:textId="77777777" w:rsidR="00E51CAA" w:rsidRPr="00377F3E" w:rsidRDefault="000F62D9" w:rsidP="00377F3E">
      <w:pPr>
        <w:pStyle w:val="Style14"/>
        <w:widowControl/>
        <w:spacing w:line="240" w:lineRule="auto"/>
        <w:ind w:left="367" w:hanging="367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>21</w:t>
      </w:r>
      <w:r w:rsidR="00E51CAA" w:rsidRPr="00377F3E">
        <w:rPr>
          <w:rStyle w:val="FontStyle49"/>
          <w:rFonts w:ascii="Times New Roman" w:hAnsi="Times New Roman" w:cs="Times New Roman"/>
          <w:sz w:val="24"/>
          <w:szCs w:val="24"/>
        </w:rPr>
        <w:t>. Informacje o formalnościach, jakie muszą zostać dopełnione po wyborze oferty w celu zawarcia umowy w sprawie zamówienia publicznego.</w:t>
      </w:r>
    </w:p>
    <w:p w14:paraId="792F0B06" w14:textId="77777777" w:rsidR="00E51CAA" w:rsidRPr="00377F3E" w:rsidRDefault="005F0D6E" w:rsidP="00377F3E">
      <w:pPr>
        <w:pStyle w:val="Style7"/>
        <w:widowControl/>
        <w:spacing w:line="24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b w:val="0"/>
          <w:sz w:val="24"/>
          <w:szCs w:val="24"/>
        </w:rPr>
        <w:t>21</w:t>
      </w:r>
      <w:r w:rsidR="00377F3E" w:rsidRPr="00377F3E">
        <w:rPr>
          <w:rStyle w:val="FontStyle49"/>
          <w:rFonts w:ascii="Times New Roman" w:hAnsi="Times New Roman" w:cs="Times New Roman"/>
          <w:b w:val="0"/>
          <w:sz w:val="24"/>
          <w:szCs w:val="24"/>
        </w:rPr>
        <w:t>.1.</w:t>
      </w:r>
      <w:r w:rsidR="00377F3E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="00E51CAA" w:rsidRPr="00377F3E">
        <w:rPr>
          <w:rStyle w:val="FontStyle52"/>
          <w:rFonts w:ascii="Times New Roman" w:hAnsi="Times New Roman" w:cs="Times New Roman"/>
          <w:sz w:val="24"/>
          <w:szCs w:val="24"/>
        </w:rPr>
        <w:t xml:space="preserve">Zamawiający zawiera umowę w sprawie zamówienia publicznego, z uwzględnieniem art. 577 </w:t>
      </w:r>
      <w:proofErr w:type="spellStart"/>
      <w:r w:rsidR="00E51CAA" w:rsidRPr="00377F3E">
        <w:rPr>
          <w:rStyle w:val="FontStyle52"/>
          <w:rFonts w:ascii="Times New Roman" w:hAnsi="Times New Roman" w:cs="Times New Roman"/>
          <w:sz w:val="24"/>
          <w:szCs w:val="24"/>
        </w:rPr>
        <w:t>Pzp</w:t>
      </w:r>
      <w:proofErr w:type="spellEnd"/>
      <w:r w:rsidR="00E51CAA" w:rsidRPr="00377F3E">
        <w:rPr>
          <w:rStyle w:val="FontStyle52"/>
          <w:rFonts w:ascii="Times New Roman" w:hAnsi="Times New Roman" w:cs="Times New Roman"/>
          <w:sz w:val="24"/>
          <w:szCs w:val="24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1CC6D832" w14:textId="77777777" w:rsidR="00E51CAA" w:rsidRPr="00377F3E" w:rsidRDefault="005F0D6E" w:rsidP="00377F3E">
      <w:pPr>
        <w:pStyle w:val="Bezodstpw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21</w:t>
      </w:r>
      <w:r w:rsidR="00377F3E">
        <w:rPr>
          <w:rStyle w:val="FontStyle52"/>
          <w:rFonts w:ascii="Times New Roman" w:hAnsi="Times New Roman" w:cs="Times New Roman"/>
          <w:sz w:val="24"/>
          <w:szCs w:val="24"/>
        </w:rPr>
        <w:t xml:space="preserve">.2. </w:t>
      </w:r>
      <w:r w:rsidR="00E51CAA" w:rsidRPr="00377F3E">
        <w:rPr>
          <w:rStyle w:val="FontStyle52"/>
          <w:rFonts w:ascii="Times New Roman" w:hAnsi="Times New Roman" w:cs="Times New Roman"/>
          <w:sz w:val="24"/>
          <w:szCs w:val="24"/>
        </w:rPr>
        <w:t>Zamawiający może zawrzeć umowę w sprawie zamówienia publicznego przed upływem terminu, o którym mowa w pkt 2</w:t>
      </w:r>
      <w:r>
        <w:rPr>
          <w:rStyle w:val="FontStyle52"/>
          <w:rFonts w:ascii="Times New Roman" w:hAnsi="Times New Roman" w:cs="Times New Roman"/>
          <w:sz w:val="24"/>
          <w:szCs w:val="24"/>
        </w:rPr>
        <w:t>1</w:t>
      </w:r>
      <w:r w:rsidR="00E51CAA" w:rsidRPr="00377F3E">
        <w:rPr>
          <w:rStyle w:val="FontStyle52"/>
          <w:rFonts w:ascii="Times New Roman" w:hAnsi="Times New Roman" w:cs="Times New Roman"/>
          <w:sz w:val="24"/>
          <w:szCs w:val="24"/>
        </w:rPr>
        <w:t>.1, jeżeli w postępowaniu o udzielenie zamówienia w trybie podstawowym złożono tylko jedną ofertę.</w:t>
      </w:r>
    </w:p>
    <w:p w14:paraId="1360C91D" w14:textId="77777777" w:rsidR="00E51CAA" w:rsidRPr="00377F3E" w:rsidRDefault="005F0D6E" w:rsidP="00377F3E">
      <w:pPr>
        <w:pStyle w:val="Bezodstpw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21</w:t>
      </w:r>
      <w:r w:rsidR="00377F3E">
        <w:rPr>
          <w:rStyle w:val="FontStyle52"/>
          <w:rFonts w:ascii="Times New Roman" w:hAnsi="Times New Roman" w:cs="Times New Roman"/>
          <w:sz w:val="24"/>
          <w:szCs w:val="24"/>
        </w:rPr>
        <w:t xml:space="preserve">.3. </w:t>
      </w:r>
      <w:r w:rsidR="00E51CAA" w:rsidRPr="00377F3E">
        <w:rPr>
          <w:rStyle w:val="FontStyle52"/>
          <w:rFonts w:ascii="Times New Roman" w:hAnsi="Times New Roman" w:cs="Times New Roman"/>
          <w:sz w:val="24"/>
          <w:szCs w:val="24"/>
        </w:rPr>
        <w:t xml:space="preserve">Wykonawca, którego oferta uznana zostanie za najkorzystniejszą, będzie zobowiązany zawrzeć umowę w sprawie zamówienia na warunkach określonych w projektowanych postanowieniach umowy, które stanowią </w:t>
      </w:r>
      <w:r w:rsidR="003664B2">
        <w:rPr>
          <w:rStyle w:val="FontStyle49"/>
          <w:rFonts w:ascii="Times New Roman" w:hAnsi="Times New Roman" w:cs="Times New Roman"/>
          <w:sz w:val="24"/>
          <w:szCs w:val="24"/>
        </w:rPr>
        <w:t>załącznik nr 4</w:t>
      </w:r>
      <w:r w:rsidR="00E51CAA" w:rsidRPr="00377F3E">
        <w:rPr>
          <w:rStyle w:val="FontStyle49"/>
          <w:rFonts w:ascii="Times New Roman" w:hAnsi="Times New Roman" w:cs="Times New Roman"/>
          <w:sz w:val="24"/>
          <w:szCs w:val="24"/>
        </w:rPr>
        <w:t xml:space="preserve"> do SWZ. </w:t>
      </w:r>
      <w:r w:rsidR="00E51CAA" w:rsidRPr="00377F3E">
        <w:rPr>
          <w:rStyle w:val="FontStyle52"/>
          <w:rFonts w:ascii="Times New Roman" w:hAnsi="Times New Roman" w:cs="Times New Roman"/>
          <w:sz w:val="24"/>
          <w:szCs w:val="24"/>
        </w:rPr>
        <w:t>Umowa zostanie uzupełniona o zapisy wynikające ze złożonej oferty.</w:t>
      </w:r>
    </w:p>
    <w:p w14:paraId="031013F0" w14:textId="269CE971" w:rsidR="00E51CAA" w:rsidRPr="00307D34" w:rsidRDefault="005F0D6E" w:rsidP="00377F3E">
      <w:pPr>
        <w:pStyle w:val="Bezodstpw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21</w:t>
      </w:r>
      <w:r w:rsidR="00377F3E">
        <w:rPr>
          <w:rStyle w:val="FontStyle52"/>
          <w:rFonts w:ascii="Times New Roman" w:hAnsi="Times New Roman" w:cs="Times New Roman"/>
          <w:sz w:val="24"/>
          <w:szCs w:val="24"/>
        </w:rPr>
        <w:t xml:space="preserve">.4. </w:t>
      </w:r>
      <w:r w:rsidR="00E51CAA" w:rsidRPr="00307D34">
        <w:rPr>
          <w:rStyle w:val="FontStyle52"/>
          <w:rFonts w:ascii="Times New Roman" w:hAnsi="Times New Roman" w:cs="Times New Roman"/>
          <w:sz w:val="24"/>
          <w:szCs w:val="24"/>
        </w:rPr>
        <w:t xml:space="preserve">Wykonawca </w:t>
      </w:r>
      <w:r w:rsidR="00307D34" w:rsidRPr="00307D34">
        <w:rPr>
          <w:rStyle w:val="FontStyle52"/>
          <w:rFonts w:ascii="Times New Roman" w:hAnsi="Times New Roman" w:cs="Times New Roman"/>
          <w:sz w:val="24"/>
          <w:szCs w:val="24"/>
        </w:rPr>
        <w:t xml:space="preserve">powinien dokonać </w:t>
      </w:r>
      <w:r w:rsidR="00E51CAA" w:rsidRPr="00307D34">
        <w:rPr>
          <w:rStyle w:val="FontStyle52"/>
          <w:rFonts w:ascii="Times New Roman" w:hAnsi="Times New Roman" w:cs="Times New Roman"/>
          <w:sz w:val="24"/>
          <w:szCs w:val="24"/>
        </w:rPr>
        <w:t>ubezpieczenia Przedmiotu Umowy od wszelkiego ryzyka, opłacając polisę, wskutek czego ubezpieczyciel przejmuje na siebie obowiązek pokrycia szkód, do których naprawienia Wykonawca zobowiązany jest w związku z wykonywaniem Umowy lub przy okazji jej wykonywania</w:t>
      </w:r>
      <w:r w:rsidR="00822262" w:rsidRPr="00307D34">
        <w:rPr>
          <w:rStyle w:val="FontStyle52"/>
          <w:rFonts w:ascii="Times New Roman" w:hAnsi="Times New Roman" w:cs="Times New Roman"/>
          <w:sz w:val="24"/>
          <w:szCs w:val="24"/>
        </w:rPr>
        <w:t>- dostawie</w:t>
      </w:r>
      <w:r w:rsidR="00E51CAA" w:rsidRPr="00307D34">
        <w:rPr>
          <w:rStyle w:val="FontStyle52"/>
          <w:rFonts w:ascii="Times New Roman" w:hAnsi="Times New Roman" w:cs="Times New Roman"/>
          <w:sz w:val="24"/>
          <w:szCs w:val="24"/>
        </w:rPr>
        <w:t>.</w:t>
      </w:r>
    </w:p>
    <w:p w14:paraId="1AD98CB8" w14:textId="77777777" w:rsidR="00E51CAA" w:rsidRPr="00377F3E" w:rsidRDefault="005F0D6E" w:rsidP="00377F3E">
      <w:pPr>
        <w:pStyle w:val="Bezodstpw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21</w:t>
      </w:r>
      <w:r w:rsidR="00377F3E">
        <w:rPr>
          <w:rStyle w:val="FontStyle52"/>
          <w:rFonts w:ascii="Times New Roman" w:hAnsi="Times New Roman" w:cs="Times New Roman"/>
          <w:sz w:val="24"/>
          <w:szCs w:val="24"/>
        </w:rPr>
        <w:t xml:space="preserve">.5. </w:t>
      </w:r>
      <w:r w:rsidR="00E51CAA" w:rsidRPr="00377F3E">
        <w:rPr>
          <w:rStyle w:val="FontStyle52"/>
          <w:rFonts w:ascii="Times New Roman" w:hAnsi="Times New Roman" w:cs="Times New Roman"/>
          <w:sz w:val="24"/>
          <w:szCs w:val="24"/>
        </w:rPr>
        <w:t xml:space="preserve">Jeżeli wykonawca, którego oferta została wybrana jako najkorzystniejsza, uchyla się od zawarcia umowy w sprawie zamówienia publicznego lub nie wnosi zabezpieczenia należytego wykonania umowy,(jeżeli było żądane) zamawiający może dokonać ponownego badania i oceny ofert spośród ofert pozostałych w postępowaniu wykonawców albo unieważnić postępowanie (art. 263 ustawy </w:t>
      </w:r>
      <w:proofErr w:type="spellStart"/>
      <w:r w:rsidR="00E51CAA" w:rsidRPr="00377F3E">
        <w:rPr>
          <w:rStyle w:val="FontStyle52"/>
          <w:rFonts w:ascii="Times New Roman" w:hAnsi="Times New Roman" w:cs="Times New Roman"/>
          <w:sz w:val="24"/>
          <w:szCs w:val="24"/>
        </w:rPr>
        <w:t>Pzp</w:t>
      </w:r>
      <w:proofErr w:type="spellEnd"/>
      <w:r w:rsidR="00E51CAA" w:rsidRPr="00377F3E">
        <w:rPr>
          <w:rStyle w:val="FontStyle52"/>
          <w:rFonts w:ascii="Times New Roman" w:hAnsi="Times New Roman" w:cs="Times New Roman"/>
          <w:sz w:val="24"/>
          <w:szCs w:val="24"/>
        </w:rPr>
        <w:t>).</w:t>
      </w:r>
    </w:p>
    <w:p w14:paraId="26F840F8" w14:textId="77777777" w:rsidR="00E51CAA" w:rsidRPr="00377F3E" w:rsidRDefault="005F0D6E" w:rsidP="00377F3E">
      <w:pPr>
        <w:pStyle w:val="Style17"/>
        <w:widowControl/>
        <w:tabs>
          <w:tab w:val="left" w:pos="713"/>
        </w:tabs>
        <w:spacing w:line="240" w:lineRule="auto"/>
        <w:rPr>
          <w:rStyle w:val="FontStyle52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b w:val="0"/>
          <w:sz w:val="24"/>
          <w:szCs w:val="24"/>
        </w:rPr>
        <w:t>21</w:t>
      </w:r>
      <w:r w:rsidR="00E51CAA" w:rsidRPr="00377F3E">
        <w:rPr>
          <w:rStyle w:val="FontStyle49"/>
          <w:rFonts w:ascii="Times New Roman" w:hAnsi="Times New Roman" w:cs="Times New Roman"/>
          <w:b w:val="0"/>
          <w:sz w:val="24"/>
          <w:szCs w:val="24"/>
        </w:rPr>
        <w:t>.6.</w:t>
      </w:r>
      <w:r w:rsidR="00377F3E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="00E51CAA" w:rsidRPr="00377F3E">
        <w:rPr>
          <w:rStyle w:val="FontStyle52"/>
          <w:rFonts w:ascii="Times New Roman" w:hAnsi="Times New Roman" w:cs="Times New Roman"/>
          <w:sz w:val="24"/>
          <w:szCs w:val="24"/>
        </w:rPr>
        <w:t>Wykonawca, którego oferta została wybrana jako najkorzystniejsz</w:t>
      </w:r>
      <w:r w:rsidR="00377F3E">
        <w:rPr>
          <w:rStyle w:val="FontStyle52"/>
          <w:rFonts w:ascii="Times New Roman" w:hAnsi="Times New Roman" w:cs="Times New Roman"/>
          <w:sz w:val="24"/>
          <w:szCs w:val="24"/>
        </w:rPr>
        <w:t xml:space="preserve">a, zostanie poinformowany przez </w:t>
      </w:r>
      <w:r w:rsidR="00E51CAA" w:rsidRPr="00377F3E">
        <w:rPr>
          <w:rStyle w:val="FontStyle52"/>
          <w:rFonts w:ascii="Times New Roman" w:hAnsi="Times New Roman" w:cs="Times New Roman"/>
          <w:sz w:val="24"/>
          <w:szCs w:val="24"/>
        </w:rPr>
        <w:t>zamawiającego o miejscu i terminie podpisania umowy.</w:t>
      </w:r>
    </w:p>
    <w:p w14:paraId="1CE13792" w14:textId="77777777" w:rsidR="00E51CAA" w:rsidRPr="00377F3E" w:rsidRDefault="005F0D6E" w:rsidP="00377F3E">
      <w:pPr>
        <w:pStyle w:val="Style21"/>
        <w:widowControl/>
        <w:spacing w:before="36" w:line="240" w:lineRule="auto"/>
        <w:rPr>
          <w:rStyle w:val="FontStyle52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b w:val="0"/>
          <w:sz w:val="24"/>
          <w:szCs w:val="24"/>
        </w:rPr>
        <w:t>21</w:t>
      </w:r>
      <w:r w:rsidR="00E51CAA" w:rsidRPr="00377F3E">
        <w:rPr>
          <w:rStyle w:val="FontStyle49"/>
          <w:rFonts w:ascii="Times New Roman" w:hAnsi="Times New Roman" w:cs="Times New Roman"/>
          <w:b w:val="0"/>
          <w:sz w:val="24"/>
          <w:szCs w:val="24"/>
        </w:rPr>
        <w:t>.7.</w:t>
      </w:r>
      <w:r w:rsidR="00E51CAA" w:rsidRPr="00377F3E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="00E51CAA" w:rsidRPr="00377F3E">
        <w:rPr>
          <w:rStyle w:val="FontStyle52"/>
          <w:rFonts w:ascii="Times New Roman" w:hAnsi="Times New Roman" w:cs="Times New Roman"/>
          <w:sz w:val="24"/>
          <w:szCs w:val="24"/>
        </w:rPr>
        <w:t>Zamawiający nie zamierza zawrzeć umowy ramowej.</w:t>
      </w:r>
    </w:p>
    <w:p w14:paraId="071DAED7" w14:textId="77777777" w:rsidR="00E51CAA" w:rsidRDefault="00E51CAA">
      <w:pPr>
        <w:pStyle w:val="Style16"/>
        <w:widowControl/>
        <w:spacing w:line="240" w:lineRule="exact"/>
        <w:ind w:firstLine="0"/>
        <w:rPr>
          <w:sz w:val="20"/>
          <w:szCs w:val="20"/>
        </w:rPr>
      </w:pPr>
    </w:p>
    <w:p w14:paraId="18C91692" w14:textId="77777777" w:rsidR="00E51CAA" w:rsidRPr="004114E7" w:rsidRDefault="000F62D9" w:rsidP="004114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="004114E7" w:rsidRPr="004114E7">
        <w:rPr>
          <w:rFonts w:ascii="Times New Roman" w:hAnsi="Times New Roman" w:cs="Times New Roman"/>
          <w:b/>
        </w:rPr>
        <w:t xml:space="preserve">. </w:t>
      </w:r>
      <w:r w:rsidR="00E51CAA" w:rsidRPr="004114E7">
        <w:rPr>
          <w:rFonts w:ascii="Times New Roman" w:hAnsi="Times New Roman" w:cs="Times New Roman"/>
          <w:b/>
        </w:rPr>
        <w:t>Wymagania dotyczące zabezpieczenia należytego wykonania umowy.</w:t>
      </w:r>
    </w:p>
    <w:p w14:paraId="757395CF" w14:textId="77777777" w:rsidR="00E51CAA" w:rsidRPr="004114E7" w:rsidRDefault="00E51CAA" w:rsidP="004114E7">
      <w:pPr>
        <w:rPr>
          <w:rFonts w:ascii="Times New Roman" w:hAnsi="Times New Roman" w:cs="Times New Roman"/>
        </w:rPr>
      </w:pPr>
      <w:r w:rsidRPr="004114E7">
        <w:rPr>
          <w:rFonts w:ascii="Times New Roman" w:hAnsi="Times New Roman" w:cs="Times New Roman"/>
        </w:rPr>
        <w:t>Zamawiający nie będzie wymagał od wykonawcy, który złożył najkorzystniejszą ofertę, złożenia zabezpieczenia należytego wykonania umowy.</w:t>
      </w:r>
    </w:p>
    <w:p w14:paraId="6E471DEF" w14:textId="77777777" w:rsidR="00E51CAA" w:rsidRPr="00793589" w:rsidRDefault="000F62D9" w:rsidP="00793589">
      <w:pPr>
        <w:pStyle w:val="Style16"/>
        <w:widowControl/>
        <w:tabs>
          <w:tab w:val="left" w:pos="367"/>
        </w:tabs>
        <w:spacing w:before="202" w:line="240" w:lineRule="auto"/>
        <w:ind w:left="367" w:hanging="367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>23</w:t>
      </w:r>
      <w:r w:rsidR="00E51CAA" w:rsidRPr="00793589">
        <w:rPr>
          <w:rStyle w:val="FontStyle49"/>
          <w:rFonts w:ascii="Times New Roman" w:hAnsi="Times New Roman" w:cs="Times New Roman"/>
          <w:sz w:val="24"/>
          <w:szCs w:val="24"/>
        </w:rPr>
        <w:t>.</w:t>
      </w:r>
      <w:r w:rsidR="00E51CAA" w:rsidRPr="00793589">
        <w:rPr>
          <w:rStyle w:val="FontStyle49"/>
          <w:rFonts w:ascii="Times New Roman" w:hAnsi="Times New Roman" w:cs="Times New Roman"/>
          <w:sz w:val="24"/>
          <w:szCs w:val="24"/>
        </w:rPr>
        <w:tab/>
        <w:t>Projektowane  postanowienia  umowy w sprawie zamówien</w:t>
      </w:r>
      <w:r w:rsidR="00793589">
        <w:rPr>
          <w:rStyle w:val="FontStyle49"/>
          <w:rFonts w:ascii="Times New Roman" w:hAnsi="Times New Roman" w:cs="Times New Roman"/>
          <w:sz w:val="24"/>
          <w:szCs w:val="24"/>
        </w:rPr>
        <w:t xml:space="preserve">ia  publicznego,  które zostaną </w:t>
      </w:r>
      <w:r w:rsidR="00E51CAA" w:rsidRPr="00793589">
        <w:rPr>
          <w:rStyle w:val="FontStyle49"/>
          <w:rFonts w:ascii="Times New Roman" w:hAnsi="Times New Roman" w:cs="Times New Roman"/>
          <w:sz w:val="24"/>
          <w:szCs w:val="24"/>
        </w:rPr>
        <w:t>wprowadzone do treści tej umowy.</w:t>
      </w:r>
    </w:p>
    <w:p w14:paraId="39543DDB" w14:textId="77777777" w:rsidR="003664B2" w:rsidRDefault="00E51CAA" w:rsidP="00793589">
      <w:pPr>
        <w:pStyle w:val="Style20"/>
        <w:widowControl/>
        <w:tabs>
          <w:tab w:val="left" w:pos="691"/>
        </w:tabs>
        <w:spacing w:before="43" w:line="240" w:lineRule="auto"/>
        <w:ind w:firstLine="0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793589">
        <w:rPr>
          <w:rStyle w:val="FontStyle52"/>
          <w:rFonts w:ascii="Times New Roman" w:hAnsi="Times New Roman" w:cs="Times New Roman"/>
          <w:sz w:val="24"/>
          <w:szCs w:val="24"/>
        </w:rPr>
        <w:t>Istotne dla stron postanowienia oraz określenie warunków wprowadzenia zmian zostały opisane</w:t>
      </w:r>
      <w:r w:rsidR="00793589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Pr="00793589">
        <w:rPr>
          <w:rStyle w:val="FontStyle52"/>
          <w:rFonts w:ascii="Times New Roman" w:hAnsi="Times New Roman" w:cs="Times New Roman"/>
          <w:sz w:val="24"/>
          <w:szCs w:val="24"/>
        </w:rPr>
        <w:t>we wzorze umowy. W</w:t>
      </w:r>
      <w:r w:rsidR="003664B2">
        <w:rPr>
          <w:rStyle w:val="FontStyle52"/>
          <w:rFonts w:ascii="Times New Roman" w:hAnsi="Times New Roman" w:cs="Times New Roman"/>
          <w:sz w:val="24"/>
          <w:szCs w:val="24"/>
        </w:rPr>
        <w:t>zór umowy stanowi Załącznik nr 4</w:t>
      </w:r>
      <w:r w:rsidRPr="00793589">
        <w:rPr>
          <w:rStyle w:val="FontStyle52"/>
          <w:rFonts w:ascii="Times New Roman" w:hAnsi="Times New Roman" w:cs="Times New Roman"/>
          <w:sz w:val="24"/>
          <w:szCs w:val="24"/>
        </w:rPr>
        <w:t xml:space="preserve"> do SWZ. Zamawiający przewiduje możliwość zmiany zawartej umowy w stosunku do treści wybranej oferty w zakresie uregulowanym w art. 454-455 ustawy PZP oraz wskazanym w</w:t>
      </w:r>
      <w:r w:rsidR="00822262">
        <w:rPr>
          <w:rStyle w:val="FontStyle52"/>
          <w:rFonts w:ascii="Times New Roman" w:hAnsi="Times New Roman" w:cs="Times New Roman"/>
          <w:sz w:val="24"/>
          <w:szCs w:val="24"/>
        </w:rPr>
        <w:t xml:space="preserve"> projekcie </w:t>
      </w:r>
      <w:r w:rsidRPr="00793589">
        <w:rPr>
          <w:rStyle w:val="FontStyle52"/>
          <w:rFonts w:ascii="Times New Roman" w:hAnsi="Times New Roman" w:cs="Times New Roman"/>
          <w:sz w:val="24"/>
          <w:szCs w:val="24"/>
        </w:rPr>
        <w:t xml:space="preserve"> u</w:t>
      </w:r>
      <w:r w:rsidR="003664B2">
        <w:rPr>
          <w:rStyle w:val="FontStyle52"/>
          <w:rFonts w:ascii="Times New Roman" w:hAnsi="Times New Roman" w:cs="Times New Roman"/>
          <w:sz w:val="24"/>
          <w:szCs w:val="24"/>
        </w:rPr>
        <w:t>mowy, stanowiącym Załącznik nr 4</w:t>
      </w:r>
      <w:r w:rsidRPr="00793589">
        <w:rPr>
          <w:rStyle w:val="FontStyle52"/>
          <w:rFonts w:ascii="Times New Roman" w:hAnsi="Times New Roman" w:cs="Times New Roman"/>
          <w:sz w:val="24"/>
          <w:szCs w:val="24"/>
        </w:rPr>
        <w:t xml:space="preserve"> do SWZ. </w:t>
      </w:r>
    </w:p>
    <w:p w14:paraId="6FD5C0EA" w14:textId="77777777" w:rsidR="003664B2" w:rsidRDefault="003664B2" w:rsidP="00793589">
      <w:pPr>
        <w:pStyle w:val="Style20"/>
        <w:widowControl/>
        <w:tabs>
          <w:tab w:val="left" w:pos="691"/>
        </w:tabs>
        <w:spacing w:before="43" w:line="240" w:lineRule="auto"/>
        <w:ind w:firstLine="0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</w:p>
    <w:p w14:paraId="62BD6391" w14:textId="77777777" w:rsidR="00307D34" w:rsidRDefault="00307D34" w:rsidP="00793589">
      <w:pPr>
        <w:pStyle w:val="Style20"/>
        <w:widowControl/>
        <w:tabs>
          <w:tab w:val="left" w:pos="691"/>
        </w:tabs>
        <w:spacing w:before="43" w:line="240" w:lineRule="auto"/>
        <w:ind w:firstLine="0"/>
        <w:jc w:val="left"/>
        <w:rPr>
          <w:rStyle w:val="FontStyle49"/>
          <w:rFonts w:ascii="Times New Roman" w:hAnsi="Times New Roman" w:cs="Times New Roman"/>
          <w:sz w:val="24"/>
          <w:szCs w:val="24"/>
        </w:rPr>
      </w:pPr>
    </w:p>
    <w:p w14:paraId="4F2CF038" w14:textId="77777777" w:rsidR="00307D34" w:rsidRDefault="00307D34" w:rsidP="00793589">
      <w:pPr>
        <w:pStyle w:val="Style20"/>
        <w:widowControl/>
        <w:tabs>
          <w:tab w:val="left" w:pos="691"/>
        </w:tabs>
        <w:spacing w:before="43" w:line="240" w:lineRule="auto"/>
        <w:ind w:firstLine="0"/>
        <w:jc w:val="left"/>
        <w:rPr>
          <w:rStyle w:val="FontStyle49"/>
          <w:rFonts w:ascii="Times New Roman" w:hAnsi="Times New Roman" w:cs="Times New Roman"/>
          <w:sz w:val="24"/>
          <w:szCs w:val="24"/>
        </w:rPr>
      </w:pPr>
    </w:p>
    <w:p w14:paraId="7656C059" w14:textId="16A19063" w:rsidR="00E51CAA" w:rsidRPr="00793589" w:rsidRDefault="000F62D9" w:rsidP="00793589">
      <w:pPr>
        <w:pStyle w:val="Style20"/>
        <w:widowControl/>
        <w:tabs>
          <w:tab w:val="left" w:pos="691"/>
        </w:tabs>
        <w:spacing w:before="43" w:line="240" w:lineRule="auto"/>
        <w:ind w:firstLine="0"/>
        <w:jc w:val="left"/>
        <w:rPr>
          <w:rStyle w:val="FontStyle49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="00E51CAA" w:rsidRPr="00793589">
        <w:rPr>
          <w:rStyle w:val="FontStyle49"/>
          <w:rFonts w:ascii="Times New Roman" w:hAnsi="Times New Roman" w:cs="Times New Roman"/>
          <w:sz w:val="24"/>
          <w:szCs w:val="24"/>
        </w:rPr>
        <w:t>Inne informacje.</w:t>
      </w:r>
    </w:p>
    <w:p w14:paraId="791E1389" w14:textId="77777777" w:rsidR="00E51CAA" w:rsidRPr="00793589" w:rsidRDefault="00E51CAA" w:rsidP="00793589">
      <w:pPr>
        <w:pStyle w:val="Style20"/>
        <w:widowControl/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793589">
        <w:rPr>
          <w:rStyle w:val="FontStyle52"/>
          <w:rFonts w:ascii="Times New Roman" w:hAnsi="Times New Roman" w:cs="Times New Roman"/>
          <w:sz w:val="24"/>
          <w:szCs w:val="24"/>
        </w:rPr>
        <w:t xml:space="preserve">Zamawiający nie przewiduje rozliczania między zamawiającym a </w:t>
      </w:r>
      <w:r w:rsidR="00793589">
        <w:rPr>
          <w:rStyle w:val="FontStyle52"/>
          <w:rFonts w:ascii="Times New Roman" w:hAnsi="Times New Roman" w:cs="Times New Roman"/>
          <w:sz w:val="24"/>
          <w:szCs w:val="24"/>
        </w:rPr>
        <w:t xml:space="preserve">wykonawcą w walutach obcych ani </w:t>
      </w:r>
      <w:r w:rsidRPr="00793589">
        <w:rPr>
          <w:rStyle w:val="FontStyle52"/>
          <w:rFonts w:ascii="Times New Roman" w:hAnsi="Times New Roman" w:cs="Times New Roman"/>
          <w:sz w:val="24"/>
          <w:szCs w:val="24"/>
        </w:rPr>
        <w:t>zwrotu kosztów udziału w postępowaniu.</w:t>
      </w:r>
    </w:p>
    <w:p w14:paraId="11E05CB1" w14:textId="77777777" w:rsidR="00793589" w:rsidRDefault="00793589">
      <w:pPr>
        <w:pStyle w:val="Style20"/>
        <w:widowControl/>
        <w:tabs>
          <w:tab w:val="left" w:pos="619"/>
        </w:tabs>
        <w:spacing w:line="223" w:lineRule="exact"/>
        <w:ind w:left="619" w:hanging="619"/>
        <w:rPr>
          <w:rStyle w:val="FontStyle52"/>
        </w:rPr>
      </w:pPr>
    </w:p>
    <w:p w14:paraId="6750B7C2" w14:textId="77777777" w:rsidR="00E51CAA" w:rsidRPr="00793589" w:rsidRDefault="00E51CAA" w:rsidP="00793589">
      <w:pPr>
        <w:pStyle w:val="Style16"/>
        <w:widowControl/>
        <w:tabs>
          <w:tab w:val="left" w:pos="367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 w:rsidRPr="00793589">
        <w:rPr>
          <w:rStyle w:val="FontStyle49"/>
          <w:rFonts w:ascii="Times New Roman" w:hAnsi="Times New Roman" w:cs="Times New Roman"/>
          <w:sz w:val="24"/>
          <w:szCs w:val="24"/>
        </w:rPr>
        <w:t>25.</w:t>
      </w:r>
      <w:r w:rsidRPr="00793589">
        <w:rPr>
          <w:rStyle w:val="FontStyle49"/>
          <w:rFonts w:ascii="Times New Roman" w:hAnsi="Times New Roman" w:cs="Times New Roman"/>
          <w:sz w:val="24"/>
          <w:szCs w:val="24"/>
        </w:rPr>
        <w:tab/>
        <w:t>Pouczenie o środkach ochrony prawnej przysługujących wykonawcy.</w:t>
      </w:r>
    </w:p>
    <w:p w14:paraId="1EA675EE" w14:textId="77777777" w:rsidR="00E51CAA" w:rsidRPr="00793589" w:rsidRDefault="00793589" w:rsidP="00793589">
      <w:pPr>
        <w:pStyle w:val="Style20"/>
        <w:widowControl/>
        <w:tabs>
          <w:tab w:val="left" w:pos="626"/>
        </w:tabs>
        <w:spacing w:before="29"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25.1. </w:t>
      </w:r>
      <w:r w:rsidR="00E51CAA" w:rsidRPr="00793589">
        <w:rPr>
          <w:rStyle w:val="FontStyle52"/>
          <w:rFonts w:ascii="Times New Roman" w:hAnsi="Times New Roman" w:cs="Times New Roman"/>
          <w:sz w:val="24"/>
          <w:szCs w:val="24"/>
        </w:rPr>
        <w:t xml:space="preserve">Środki ochrony prawnej przysługują wykonawcy oraz innemu podmiotowi, jeżeli ma lub miał interes w uzyskaniu zamówienia oraz poniósł lub może ponieść szkodę w wyniku naruszenia przez zamawiającego przepisów </w:t>
      </w:r>
      <w:proofErr w:type="spellStart"/>
      <w:r w:rsidR="00E51CAA" w:rsidRPr="00793589">
        <w:rPr>
          <w:rStyle w:val="FontStyle52"/>
          <w:rFonts w:ascii="Times New Roman" w:hAnsi="Times New Roman" w:cs="Times New Roman"/>
          <w:sz w:val="24"/>
          <w:szCs w:val="24"/>
        </w:rPr>
        <w:t>Pzp</w:t>
      </w:r>
      <w:proofErr w:type="spellEnd"/>
      <w:r w:rsidR="00E51CAA" w:rsidRPr="00793589">
        <w:rPr>
          <w:rStyle w:val="FontStyle52"/>
          <w:rFonts w:ascii="Times New Roman" w:hAnsi="Times New Roman" w:cs="Times New Roman"/>
          <w:sz w:val="24"/>
          <w:szCs w:val="24"/>
        </w:rPr>
        <w:t>.</w:t>
      </w:r>
    </w:p>
    <w:p w14:paraId="7306E6E0" w14:textId="77777777" w:rsidR="00E51CAA" w:rsidRPr="00793589" w:rsidRDefault="00793589" w:rsidP="00793589">
      <w:pPr>
        <w:pStyle w:val="Style20"/>
        <w:widowControl/>
        <w:tabs>
          <w:tab w:val="left" w:pos="626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25.2. </w:t>
      </w:r>
      <w:r w:rsidR="00E51CAA" w:rsidRPr="00793589">
        <w:rPr>
          <w:rStyle w:val="FontStyle52"/>
          <w:rFonts w:ascii="Times New Roman" w:hAnsi="Times New Roman" w:cs="Times New Roman"/>
          <w:sz w:val="24"/>
          <w:szCs w:val="24"/>
        </w:rPr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="00E51CAA" w:rsidRPr="00793589">
        <w:rPr>
          <w:rStyle w:val="FontStyle52"/>
          <w:rFonts w:ascii="Times New Roman" w:hAnsi="Times New Roman" w:cs="Times New Roman"/>
          <w:sz w:val="24"/>
          <w:szCs w:val="24"/>
        </w:rPr>
        <w:t>Pzp</w:t>
      </w:r>
      <w:proofErr w:type="spellEnd"/>
      <w:r w:rsidR="00E51CAA" w:rsidRPr="00793589">
        <w:rPr>
          <w:rStyle w:val="FontStyle52"/>
          <w:rFonts w:ascii="Times New Roman" w:hAnsi="Times New Roman" w:cs="Times New Roman"/>
          <w:sz w:val="24"/>
          <w:szCs w:val="24"/>
        </w:rPr>
        <w:t>, oraz Rzecznikowi Małych i Średnich Przedsiębiorców.</w:t>
      </w:r>
    </w:p>
    <w:p w14:paraId="6AD42126" w14:textId="77777777" w:rsidR="00E51CAA" w:rsidRPr="00793589" w:rsidRDefault="00793589" w:rsidP="00793589">
      <w:pPr>
        <w:pStyle w:val="Style20"/>
        <w:widowControl/>
        <w:tabs>
          <w:tab w:val="left" w:pos="626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25.3. </w:t>
      </w:r>
      <w:r w:rsidR="00E51CAA" w:rsidRPr="00793589">
        <w:rPr>
          <w:rStyle w:val="FontStyle52"/>
          <w:rFonts w:ascii="Times New Roman" w:hAnsi="Times New Roman" w:cs="Times New Roman"/>
          <w:sz w:val="24"/>
          <w:szCs w:val="24"/>
        </w:rPr>
        <w:t xml:space="preserve">Zgodnie z art. 513 ustawy </w:t>
      </w:r>
      <w:proofErr w:type="spellStart"/>
      <w:r w:rsidR="00E51CAA" w:rsidRPr="00793589">
        <w:rPr>
          <w:rStyle w:val="FontStyle52"/>
          <w:rFonts w:ascii="Times New Roman" w:hAnsi="Times New Roman" w:cs="Times New Roman"/>
          <w:sz w:val="24"/>
          <w:szCs w:val="24"/>
        </w:rPr>
        <w:t>Pzp</w:t>
      </w:r>
      <w:proofErr w:type="spellEnd"/>
      <w:r w:rsidR="00E51CAA" w:rsidRPr="00793589">
        <w:rPr>
          <w:rStyle w:val="FontStyle52"/>
          <w:rFonts w:ascii="Times New Roman" w:hAnsi="Times New Roman" w:cs="Times New Roman"/>
          <w:sz w:val="24"/>
          <w:szCs w:val="24"/>
        </w:rPr>
        <w:t xml:space="preserve"> odwołanie przysługuje na:</w:t>
      </w:r>
    </w:p>
    <w:p w14:paraId="67089FB8" w14:textId="77777777" w:rsidR="00E51CAA" w:rsidRPr="00793589" w:rsidRDefault="00793589" w:rsidP="00793589">
      <w:pPr>
        <w:pStyle w:val="Style20"/>
        <w:widowControl/>
        <w:tabs>
          <w:tab w:val="left" w:pos="1418"/>
        </w:tabs>
        <w:spacing w:line="240" w:lineRule="auto"/>
        <w:ind w:left="284"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25.3.1. </w:t>
      </w:r>
      <w:r w:rsidR="00E51CAA" w:rsidRPr="00793589">
        <w:rPr>
          <w:rStyle w:val="FontStyle52"/>
          <w:rFonts w:ascii="Times New Roman" w:hAnsi="Times New Roman" w:cs="Times New Roman"/>
          <w:sz w:val="24"/>
          <w:szCs w:val="24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umowy,</w:t>
      </w:r>
    </w:p>
    <w:p w14:paraId="50E44BDB" w14:textId="77777777" w:rsidR="00E51CAA" w:rsidRPr="00793589" w:rsidRDefault="00793589" w:rsidP="00793589">
      <w:pPr>
        <w:pStyle w:val="Style20"/>
        <w:widowControl/>
        <w:tabs>
          <w:tab w:val="left" w:pos="1418"/>
        </w:tabs>
        <w:spacing w:line="240" w:lineRule="auto"/>
        <w:ind w:left="284"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25.3.2. </w:t>
      </w:r>
      <w:r w:rsidR="00E51CAA" w:rsidRPr="00793589">
        <w:rPr>
          <w:rStyle w:val="FontStyle52"/>
          <w:rFonts w:ascii="Times New Roman" w:hAnsi="Times New Roman" w:cs="Times New Roman"/>
          <w:sz w:val="24"/>
          <w:szCs w:val="24"/>
        </w:rPr>
        <w:t>zaniechanie czynności w postępowaniu o udzielenie zamówienia, o zawarcie umowy ramowej, dynamicznym systemie zakupów, systemie kwalifikowania wykonawców lub konkursie, do której zamawiający był obowiązany na podstawie ustawy,</w:t>
      </w:r>
    </w:p>
    <w:p w14:paraId="613EED9E" w14:textId="77777777" w:rsidR="00E51CAA" w:rsidRPr="00793589" w:rsidRDefault="00793589" w:rsidP="00793589">
      <w:pPr>
        <w:pStyle w:val="Style20"/>
        <w:widowControl/>
        <w:tabs>
          <w:tab w:val="left" w:pos="1418"/>
        </w:tabs>
        <w:spacing w:before="7" w:line="240" w:lineRule="auto"/>
        <w:ind w:left="284"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25.3.3. </w:t>
      </w:r>
      <w:r w:rsidR="00E51CAA" w:rsidRPr="00793589">
        <w:rPr>
          <w:rStyle w:val="FontStyle52"/>
          <w:rFonts w:ascii="Times New Roman" w:hAnsi="Times New Roman" w:cs="Times New Roman"/>
          <w:sz w:val="24"/>
          <w:szCs w:val="24"/>
        </w:rPr>
        <w:t>zaniechanie przeprowadzenia postępowania o udzielenie zamówienia lub zorganizowania konkursu na podstawie ustawy, mimo że zamawiający był do tego obowiązany.</w:t>
      </w:r>
    </w:p>
    <w:p w14:paraId="462EB72A" w14:textId="77777777" w:rsidR="00E51CAA" w:rsidRPr="00793589" w:rsidRDefault="00E51CAA" w:rsidP="00793589">
      <w:pPr>
        <w:rPr>
          <w:rStyle w:val="FontStyle52"/>
          <w:rFonts w:ascii="Times New Roman" w:hAnsi="Times New Roman" w:cs="Times New Roman"/>
          <w:sz w:val="24"/>
          <w:szCs w:val="24"/>
        </w:rPr>
      </w:pPr>
      <w:r w:rsidRPr="00793589">
        <w:rPr>
          <w:rStyle w:val="FontStyle49"/>
          <w:rFonts w:ascii="Times New Roman" w:hAnsi="Times New Roman" w:cs="Times New Roman"/>
          <w:b w:val="0"/>
          <w:sz w:val="24"/>
          <w:szCs w:val="24"/>
        </w:rPr>
        <w:t>25.4.</w:t>
      </w:r>
      <w:r w:rsidR="00793589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Pr="00793589">
        <w:rPr>
          <w:rStyle w:val="FontStyle52"/>
          <w:rFonts w:ascii="Times New Roman" w:hAnsi="Times New Roman" w:cs="Times New Roman"/>
          <w:sz w:val="24"/>
          <w:szCs w:val="24"/>
        </w:rPr>
        <w:t>Szczegółowe informacje dotyczące środków ochrony prawnej o</w:t>
      </w:r>
      <w:r w:rsidR="00793589">
        <w:rPr>
          <w:rStyle w:val="FontStyle52"/>
          <w:rFonts w:ascii="Times New Roman" w:hAnsi="Times New Roman" w:cs="Times New Roman"/>
          <w:sz w:val="24"/>
          <w:szCs w:val="24"/>
        </w:rPr>
        <w:t xml:space="preserve">kreślone są w Dziale IX „Środki </w:t>
      </w:r>
      <w:r w:rsidRPr="00793589">
        <w:rPr>
          <w:rStyle w:val="FontStyle52"/>
          <w:rFonts w:ascii="Times New Roman" w:hAnsi="Times New Roman" w:cs="Times New Roman"/>
          <w:sz w:val="24"/>
          <w:szCs w:val="24"/>
        </w:rPr>
        <w:t xml:space="preserve">ochrony prawnej" ustawy </w:t>
      </w:r>
      <w:proofErr w:type="spellStart"/>
      <w:r w:rsidRPr="00793589">
        <w:rPr>
          <w:rStyle w:val="FontStyle52"/>
          <w:rFonts w:ascii="Times New Roman" w:hAnsi="Times New Roman" w:cs="Times New Roman"/>
          <w:sz w:val="24"/>
          <w:szCs w:val="24"/>
        </w:rPr>
        <w:t>Pzp</w:t>
      </w:r>
      <w:proofErr w:type="spellEnd"/>
      <w:r w:rsidRPr="00793589">
        <w:rPr>
          <w:rStyle w:val="FontStyle52"/>
          <w:rFonts w:ascii="Times New Roman" w:hAnsi="Times New Roman" w:cs="Times New Roman"/>
          <w:sz w:val="24"/>
          <w:szCs w:val="24"/>
        </w:rPr>
        <w:t>.</w:t>
      </w:r>
    </w:p>
    <w:p w14:paraId="0935AE43" w14:textId="77777777" w:rsidR="00793589" w:rsidRDefault="00793589" w:rsidP="00482329">
      <w:pPr>
        <w:pStyle w:val="Style20"/>
        <w:widowControl/>
        <w:tabs>
          <w:tab w:val="left" w:pos="626"/>
        </w:tabs>
        <w:spacing w:before="22" w:line="223" w:lineRule="exact"/>
        <w:ind w:firstLine="0"/>
        <w:rPr>
          <w:rStyle w:val="FontStyle52"/>
        </w:rPr>
      </w:pPr>
    </w:p>
    <w:p w14:paraId="6B6AF84F" w14:textId="77777777" w:rsidR="00E51CAA" w:rsidRPr="00482329" w:rsidRDefault="00482329" w:rsidP="00482329">
      <w:pPr>
        <w:pStyle w:val="Bezodstpw"/>
        <w:rPr>
          <w:rStyle w:val="FontStyle49"/>
          <w:rFonts w:ascii="Times New Roman" w:hAnsi="Times New Roman" w:cs="Times New Roman"/>
          <w:sz w:val="24"/>
          <w:szCs w:val="24"/>
        </w:rPr>
      </w:pPr>
      <w:r w:rsidRPr="00482329">
        <w:rPr>
          <w:rStyle w:val="FontStyle49"/>
          <w:rFonts w:ascii="Times New Roman" w:hAnsi="Times New Roman" w:cs="Times New Roman"/>
          <w:sz w:val="24"/>
          <w:szCs w:val="24"/>
        </w:rPr>
        <w:t xml:space="preserve">26. </w:t>
      </w:r>
      <w:r w:rsidR="00E51CAA" w:rsidRPr="00482329">
        <w:rPr>
          <w:rStyle w:val="FontStyle49"/>
          <w:rFonts w:ascii="Times New Roman" w:hAnsi="Times New Roman" w:cs="Times New Roman"/>
          <w:sz w:val="24"/>
          <w:szCs w:val="24"/>
        </w:rPr>
        <w:t>Zalecenia (rekomendacje) Zamawiającego.</w:t>
      </w:r>
    </w:p>
    <w:p w14:paraId="01C4E2D8" w14:textId="77777777" w:rsidR="00E51CAA" w:rsidRPr="00482329" w:rsidRDefault="00482329" w:rsidP="00482329">
      <w:pPr>
        <w:pStyle w:val="Bezodstpw"/>
        <w:rPr>
          <w:rStyle w:val="FontStyle49"/>
          <w:rFonts w:ascii="Times New Roman" w:hAnsi="Times New Roman" w:cs="Times New Roman"/>
          <w:sz w:val="24"/>
          <w:szCs w:val="24"/>
        </w:rPr>
      </w:pPr>
      <w:r w:rsidRPr="00482329">
        <w:rPr>
          <w:rStyle w:val="FontStyle52"/>
          <w:rFonts w:ascii="Times New Roman" w:hAnsi="Times New Roman" w:cs="Times New Roman"/>
          <w:sz w:val="24"/>
          <w:szCs w:val="24"/>
        </w:rPr>
        <w:t xml:space="preserve">26.1. </w:t>
      </w:r>
      <w:r w:rsidR="00E51CAA" w:rsidRPr="00482329">
        <w:rPr>
          <w:rStyle w:val="FontStyle52"/>
          <w:rFonts w:ascii="Times New Roman" w:hAnsi="Times New Roman" w:cs="Times New Roman"/>
          <w:sz w:val="24"/>
          <w:szCs w:val="24"/>
        </w:rPr>
        <w:t>Rozszerzenia plików wykorzystywanych przez Wykonawców powinny być zgodne z załącznikiem nr 2 do „Rozporządzenia Rady Ministrów w sprawie Krajowych Ram Interoperacyjności, minimalnych wymagań dla rejestrów publicznych i wymiany informacji w postaci elektronicznej oraz minimalnych wymagań dla systemów teleinformatycznych", zwanego dalej Rozporządzeniem KRI.</w:t>
      </w:r>
    </w:p>
    <w:p w14:paraId="793F1A8F" w14:textId="0E9948F0" w:rsidR="00E51CAA" w:rsidRPr="00482329" w:rsidRDefault="00482329" w:rsidP="00482329">
      <w:pPr>
        <w:pStyle w:val="Style34"/>
        <w:widowControl/>
        <w:tabs>
          <w:tab w:val="left" w:pos="0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 w:rsidRPr="00482329">
        <w:rPr>
          <w:rStyle w:val="FontStyle52"/>
          <w:rFonts w:ascii="Times New Roman" w:hAnsi="Times New Roman" w:cs="Times New Roman"/>
          <w:sz w:val="24"/>
          <w:szCs w:val="24"/>
        </w:rPr>
        <w:t xml:space="preserve">26.2. </w:t>
      </w:r>
      <w:r w:rsidR="00E51CAA" w:rsidRPr="00482329">
        <w:rPr>
          <w:rStyle w:val="FontStyle52"/>
          <w:rFonts w:ascii="Times New Roman" w:hAnsi="Times New Roman" w:cs="Times New Roman"/>
          <w:sz w:val="24"/>
          <w:szCs w:val="24"/>
        </w:rPr>
        <w:t xml:space="preserve">Zamawiający rekomenduje wykorzystanie formatów: </w:t>
      </w:r>
      <w:r w:rsidR="00E51CAA" w:rsidRPr="00482329">
        <w:rPr>
          <w:rStyle w:val="FontStyle49"/>
          <w:rFonts w:ascii="Times New Roman" w:hAnsi="Times New Roman" w:cs="Times New Roman"/>
          <w:sz w:val="24"/>
          <w:szCs w:val="24"/>
        </w:rPr>
        <w:t>.pdf .</w:t>
      </w:r>
      <w:proofErr w:type="spellStart"/>
      <w:r w:rsidR="00E51CAA" w:rsidRPr="00482329">
        <w:rPr>
          <w:rStyle w:val="FontStyle49"/>
          <w:rFonts w:ascii="Times New Roman" w:hAnsi="Times New Roman" w:cs="Times New Roman"/>
          <w:sz w:val="24"/>
          <w:szCs w:val="24"/>
        </w:rPr>
        <w:t>doc</w:t>
      </w:r>
      <w:proofErr w:type="spellEnd"/>
      <w:r w:rsidR="00E51CAA" w:rsidRPr="00482329">
        <w:rPr>
          <w:rStyle w:val="FontStyle49"/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E51CAA" w:rsidRPr="00482329">
        <w:rPr>
          <w:rStyle w:val="FontStyle49"/>
          <w:rFonts w:ascii="Times New Roman" w:hAnsi="Times New Roman" w:cs="Times New Roman"/>
          <w:sz w:val="24"/>
          <w:szCs w:val="24"/>
        </w:rPr>
        <w:t>docx</w:t>
      </w:r>
      <w:proofErr w:type="spellEnd"/>
      <w:r w:rsidR="00E51CAA" w:rsidRPr="00482329">
        <w:rPr>
          <w:rStyle w:val="FontStyle49"/>
          <w:rFonts w:ascii="Times New Roman" w:hAnsi="Times New Roman" w:cs="Times New Roman"/>
          <w:sz w:val="24"/>
          <w:szCs w:val="24"/>
        </w:rPr>
        <w:t xml:space="preserve"> . ze </w:t>
      </w:r>
      <w:r w:rsidR="00E51CAA" w:rsidRPr="00482329">
        <w:rPr>
          <w:rStyle w:val="FontStyle49"/>
          <w:rFonts w:ascii="Times New Roman" w:hAnsi="Times New Roman" w:cs="Times New Roman"/>
          <w:sz w:val="24"/>
          <w:szCs w:val="24"/>
          <w:u w:val="single"/>
        </w:rPr>
        <w:t>szczególnym wskazaniem na .pdf</w:t>
      </w:r>
    </w:p>
    <w:p w14:paraId="04EAD299" w14:textId="77777777" w:rsidR="00E51CAA" w:rsidRPr="00482329" w:rsidRDefault="00482329" w:rsidP="00482329">
      <w:pPr>
        <w:pStyle w:val="Style34"/>
        <w:widowControl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  <w:r w:rsidRPr="00482329">
        <w:rPr>
          <w:rStyle w:val="FontStyle49"/>
          <w:rFonts w:ascii="Times New Roman" w:hAnsi="Times New Roman" w:cs="Times New Roman"/>
          <w:sz w:val="24"/>
          <w:szCs w:val="24"/>
        </w:rPr>
        <w:t xml:space="preserve">26.3. </w:t>
      </w:r>
      <w:r w:rsidR="00E51CAA" w:rsidRPr="00482329">
        <w:rPr>
          <w:rStyle w:val="FontStyle49"/>
          <w:rFonts w:ascii="Times New Roman" w:hAnsi="Times New Roman" w:cs="Times New Roman"/>
          <w:sz w:val="24"/>
          <w:szCs w:val="24"/>
        </w:rPr>
        <w:t>W celu ewentualnej kompresji danych zamawiający rekomenduje wykorzystanie jednego z rozszerzeń:</w:t>
      </w:r>
    </w:p>
    <w:p w14:paraId="3F9DD853" w14:textId="77777777" w:rsidR="00E51CAA" w:rsidRPr="00482329" w:rsidRDefault="00482329" w:rsidP="00482329">
      <w:pPr>
        <w:pStyle w:val="Style9"/>
        <w:widowControl/>
        <w:tabs>
          <w:tab w:val="left" w:pos="0"/>
          <w:tab w:val="left" w:pos="1519"/>
        </w:tabs>
        <w:rPr>
          <w:rStyle w:val="FontStyle49"/>
          <w:rFonts w:ascii="Times New Roman" w:hAnsi="Times New Roman" w:cs="Times New Roman"/>
          <w:sz w:val="24"/>
          <w:szCs w:val="24"/>
        </w:rPr>
      </w:pPr>
      <w:r w:rsidRPr="00482329">
        <w:rPr>
          <w:rStyle w:val="FontStyle52"/>
          <w:rFonts w:ascii="Times New Roman" w:hAnsi="Times New Roman" w:cs="Times New Roman"/>
          <w:sz w:val="24"/>
          <w:szCs w:val="24"/>
        </w:rPr>
        <w:t xml:space="preserve">- </w:t>
      </w:r>
      <w:r w:rsidR="00E51CAA" w:rsidRPr="00482329">
        <w:rPr>
          <w:rStyle w:val="FontStyle52"/>
          <w:rFonts w:ascii="Times New Roman" w:hAnsi="Times New Roman" w:cs="Times New Roman"/>
          <w:sz w:val="24"/>
          <w:szCs w:val="24"/>
        </w:rPr>
        <w:t>zip</w:t>
      </w:r>
    </w:p>
    <w:p w14:paraId="2580D074" w14:textId="77777777" w:rsidR="00E51CAA" w:rsidRPr="00482329" w:rsidRDefault="00482329" w:rsidP="00482329">
      <w:pPr>
        <w:pStyle w:val="Style9"/>
        <w:widowControl/>
        <w:tabs>
          <w:tab w:val="left" w:pos="0"/>
          <w:tab w:val="left" w:pos="1519"/>
        </w:tabs>
        <w:rPr>
          <w:rFonts w:ascii="Times New Roman" w:hAnsi="Times New Roman" w:cs="Times New Roman"/>
          <w:b/>
          <w:bCs/>
        </w:rPr>
      </w:pPr>
      <w:r w:rsidRPr="00482329">
        <w:rPr>
          <w:rStyle w:val="FontStyle52"/>
          <w:rFonts w:ascii="Times New Roman" w:hAnsi="Times New Roman" w:cs="Times New Roman"/>
          <w:sz w:val="24"/>
          <w:szCs w:val="24"/>
        </w:rPr>
        <w:t xml:space="preserve">- </w:t>
      </w:r>
      <w:r w:rsidR="00E51CAA" w:rsidRPr="00482329">
        <w:rPr>
          <w:rStyle w:val="FontStyle52"/>
          <w:rFonts w:ascii="Times New Roman" w:hAnsi="Times New Roman" w:cs="Times New Roman"/>
          <w:sz w:val="24"/>
          <w:szCs w:val="24"/>
        </w:rPr>
        <w:t>7Z</w:t>
      </w:r>
    </w:p>
    <w:p w14:paraId="59C9C5FC" w14:textId="77777777" w:rsidR="00E51CAA" w:rsidRPr="00482329" w:rsidRDefault="00482329" w:rsidP="00482329">
      <w:pPr>
        <w:pStyle w:val="Style34"/>
        <w:widowControl/>
        <w:tabs>
          <w:tab w:val="left" w:pos="0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 w:rsidRPr="00482329">
        <w:rPr>
          <w:rStyle w:val="FontStyle52"/>
          <w:rFonts w:ascii="Times New Roman" w:hAnsi="Times New Roman" w:cs="Times New Roman"/>
          <w:sz w:val="24"/>
          <w:szCs w:val="24"/>
        </w:rPr>
        <w:t xml:space="preserve">26.4. </w:t>
      </w:r>
      <w:r w:rsidR="00E51CAA" w:rsidRPr="00482329">
        <w:rPr>
          <w:rStyle w:val="FontStyle52"/>
          <w:rFonts w:ascii="Times New Roman" w:hAnsi="Times New Roman" w:cs="Times New Roman"/>
          <w:sz w:val="24"/>
          <w:szCs w:val="24"/>
        </w:rPr>
        <w:t xml:space="preserve">Wśród rozszerzeń powszechnych </w:t>
      </w:r>
      <w:r w:rsidR="00E51CAA" w:rsidRPr="00482329">
        <w:rPr>
          <w:rStyle w:val="FontStyle49"/>
          <w:rFonts w:ascii="Times New Roman" w:hAnsi="Times New Roman" w:cs="Times New Roman"/>
          <w:sz w:val="24"/>
          <w:szCs w:val="24"/>
        </w:rPr>
        <w:t xml:space="preserve">a niewystępujących </w:t>
      </w:r>
      <w:r w:rsidR="00E51CAA" w:rsidRPr="00482329">
        <w:rPr>
          <w:rStyle w:val="FontStyle52"/>
          <w:rFonts w:ascii="Times New Roman" w:hAnsi="Times New Roman" w:cs="Times New Roman"/>
          <w:sz w:val="24"/>
          <w:szCs w:val="24"/>
        </w:rPr>
        <w:t xml:space="preserve">w rozporządzeniu KRI występują: </w:t>
      </w:r>
      <w:proofErr w:type="spellStart"/>
      <w:r w:rsidR="00E51CAA" w:rsidRPr="00482329">
        <w:rPr>
          <w:rStyle w:val="FontStyle52"/>
          <w:rFonts w:ascii="Times New Roman" w:hAnsi="Times New Roman" w:cs="Times New Roman"/>
          <w:sz w:val="24"/>
          <w:szCs w:val="24"/>
        </w:rPr>
        <w:t>rar</w:t>
      </w:r>
      <w:proofErr w:type="spellEnd"/>
      <w:r w:rsidR="00E51CAA" w:rsidRPr="00482329">
        <w:rPr>
          <w:rStyle w:val="FontStyle52"/>
          <w:rFonts w:ascii="Times New Roman" w:hAnsi="Times New Roman" w:cs="Times New Roman"/>
          <w:sz w:val="24"/>
          <w:szCs w:val="24"/>
        </w:rPr>
        <w:t xml:space="preserve"> gif </w:t>
      </w:r>
      <w:proofErr w:type="spellStart"/>
      <w:r w:rsidR="00E51CAA" w:rsidRPr="00482329">
        <w:rPr>
          <w:rStyle w:val="FontStyle52"/>
          <w:rFonts w:ascii="Times New Roman" w:hAnsi="Times New Roman" w:cs="Times New Roman"/>
          <w:sz w:val="24"/>
          <w:szCs w:val="24"/>
        </w:rPr>
        <w:t>bmp</w:t>
      </w:r>
      <w:proofErr w:type="spellEnd"/>
      <w:r w:rsidR="00E51CAA" w:rsidRPr="00482329">
        <w:rPr>
          <w:rStyle w:val="FontStyle52"/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E51CAA" w:rsidRPr="00482329">
        <w:rPr>
          <w:rStyle w:val="FontStyle52"/>
          <w:rFonts w:ascii="Times New Roman" w:hAnsi="Times New Roman" w:cs="Times New Roman"/>
          <w:sz w:val="24"/>
          <w:szCs w:val="24"/>
        </w:rPr>
        <w:t>numbers</w:t>
      </w:r>
      <w:proofErr w:type="spellEnd"/>
      <w:r w:rsidR="00E51CAA" w:rsidRPr="00482329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CAA" w:rsidRPr="00482329">
        <w:rPr>
          <w:rStyle w:val="FontStyle52"/>
          <w:rFonts w:ascii="Times New Roman" w:hAnsi="Times New Roman" w:cs="Times New Roman"/>
          <w:sz w:val="24"/>
          <w:szCs w:val="24"/>
        </w:rPr>
        <w:t>pages</w:t>
      </w:r>
      <w:proofErr w:type="spellEnd"/>
      <w:r w:rsidR="00E51CAA" w:rsidRPr="00482329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="00E51CAA" w:rsidRPr="00482329">
        <w:rPr>
          <w:rStyle w:val="FontStyle49"/>
          <w:rFonts w:ascii="Times New Roman" w:hAnsi="Times New Roman" w:cs="Times New Roman"/>
          <w:sz w:val="24"/>
          <w:szCs w:val="24"/>
        </w:rPr>
        <w:t>Dokumenty złożone w takich plikach zostaną uznane za złożone nieskutecznie.</w:t>
      </w:r>
    </w:p>
    <w:p w14:paraId="2CBD3834" w14:textId="77777777" w:rsidR="00E51CAA" w:rsidRPr="00F512DE" w:rsidRDefault="00482329" w:rsidP="00F512DE">
      <w:pPr>
        <w:pStyle w:val="Style20"/>
        <w:widowControl/>
        <w:tabs>
          <w:tab w:val="left" w:pos="626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</w:rPr>
      </w:pPr>
      <w:r w:rsidRPr="00482329">
        <w:rPr>
          <w:rStyle w:val="FontStyle52"/>
          <w:rFonts w:ascii="Times New Roman" w:hAnsi="Times New Roman" w:cs="Times New Roman"/>
          <w:sz w:val="24"/>
          <w:szCs w:val="24"/>
        </w:rPr>
        <w:t xml:space="preserve">26.5. </w:t>
      </w:r>
      <w:r w:rsidR="00E51CAA" w:rsidRPr="00482329">
        <w:rPr>
          <w:rStyle w:val="FontStyle52"/>
          <w:rFonts w:ascii="Times New Roman" w:hAnsi="Times New Roman" w:cs="Times New Roman"/>
          <w:sz w:val="24"/>
          <w:szCs w:val="24"/>
        </w:rPr>
        <w:t>W przypadku stosowania przez wykonawcę kwalifikowanego podpisu elektronicznego:</w:t>
      </w:r>
    </w:p>
    <w:p w14:paraId="7221ECB1" w14:textId="77777777" w:rsidR="00E51CAA" w:rsidRPr="00482329" w:rsidRDefault="00482329" w:rsidP="00482329">
      <w:pPr>
        <w:pStyle w:val="Style34"/>
        <w:widowControl/>
        <w:tabs>
          <w:tab w:val="left" w:pos="1440"/>
        </w:tabs>
        <w:spacing w:line="240" w:lineRule="auto"/>
        <w:ind w:left="284" w:firstLine="0"/>
        <w:rPr>
          <w:rStyle w:val="FontStyle49"/>
          <w:rFonts w:ascii="Times New Roman" w:hAnsi="Times New Roman" w:cs="Times New Roman"/>
          <w:sz w:val="24"/>
          <w:szCs w:val="24"/>
        </w:rPr>
      </w:pPr>
      <w:r w:rsidRPr="00482329">
        <w:rPr>
          <w:rStyle w:val="FontStyle52"/>
          <w:rFonts w:ascii="Times New Roman" w:hAnsi="Times New Roman" w:cs="Times New Roman"/>
          <w:sz w:val="24"/>
          <w:szCs w:val="24"/>
        </w:rPr>
        <w:t xml:space="preserve">26.5.1. </w:t>
      </w:r>
      <w:r w:rsidR="00E51CAA" w:rsidRPr="00482329">
        <w:rPr>
          <w:rStyle w:val="FontStyle52"/>
          <w:rFonts w:ascii="Times New Roman" w:hAnsi="Times New Roman" w:cs="Times New Roman"/>
          <w:sz w:val="24"/>
          <w:szCs w:val="24"/>
        </w:rPr>
        <w:t xml:space="preserve">ze względu na niskie ryzyko naruszenia integralności pliku oraz łatwiejszą weryfikację podpisu, zamawiający zaleca, w miarę możliwości, </w:t>
      </w:r>
      <w:proofErr w:type="spellStart"/>
      <w:r w:rsidR="00E51CAA" w:rsidRPr="00482329">
        <w:rPr>
          <w:rStyle w:val="FontStyle49"/>
          <w:rFonts w:ascii="Times New Roman" w:hAnsi="Times New Roman" w:cs="Times New Roman"/>
          <w:sz w:val="24"/>
          <w:szCs w:val="24"/>
        </w:rPr>
        <w:t>przekon</w:t>
      </w:r>
      <w:proofErr w:type="spellEnd"/>
      <w:r w:rsidR="00E51CAA" w:rsidRPr="00482329">
        <w:rPr>
          <w:rStyle w:val="FontStyle49"/>
          <w:rFonts w:ascii="Times New Roman" w:hAnsi="Times New Roman" w:cs="Times New Roman"/>
          <w:sz w:val="24"/>
          <w:szCs w:val="24"/>
        </w:rPr>
        <w:t xml:space="preserve"> wertowanie plików składających się na ofertę na rozszerzenie .pdf i opatrzenie ich podpisem kwalifikowanym w formacie </w:t>
      </w:r>
      <w:proofErr w:type="spellStart"/>
      <w:r w:rsidR="00E51CAA" w:rsidRPr="00482329">
        <w:rPr>
          <w:rStyle w:val="FontStyle49"/>
          <w:rFonts w:ascii="Times New Roman" w:hAnsi="Times New Roman" w:cs="Times New Roman"/>
          <w:sz w:val="24"/>
          <w:szCs w:val="24"/>
        </w:rPr>
        <w:t>PAdES</w:t>
      </w:r>
      <w:proofErr w:type="spellEnd"/>
      <w:r w:rsidR="00E51CAA" w:rsidRPr="00482329">
        <w:rPr>
          <w:rStyle w:val="FontStyle49"/>
          <w:rFonts w:ascii="Times New Roman" w:hAnsi="Times New Roman" w:cs="Times New Roman"/>
          <w:sz w:val="24"/>
          <w:szCs w:val="24"/>
        </w:rPr>
        <w:t>.</w:t>
      </w:r>
    </w:p>
    <w:p w14:paraId="1A823F49" w14:textId="77777777" w:rsidR="00E51CAA" w:rsidRPr="00482329" w:rsidRDefault="00482329" w:rsidP="00482329">
      <w:pPr>
        <w:pStyle w:val="Style20"/>
        <w:widowControl/>
        <w:tabs>
          <w:tab w:val="left" w:pos="1440"/>
        </w:tabs>
        <w:spacing w:line="240" w:lineRule="auto"/>
        <w:ind w:left="284" w:firstLine="0"/>
        <w:rPr>
          <w:rStyle w:val="FontStyle49"/>
          <w:rFonts w:ascii="Times New Roman" w:hAnsi="Times New Roman" w:cs="Times New Roman"/>
          <w:sz w:val="24"/>
          <w:szCs w:val="24"/>
        </w:rPr>
      </w:pPr>
      <w:r w:rsidRPr="00482329">
        <w:rPr>
          <w:rStyle w:val="FontStyle52"/>
          <w:rFonts w:ascii="Times New Roman" w:hAnsi="Times New Roman" w:cs="Times New Roman"/>
          <w:sz w:val="24"/>
          <w:szCs w:val="24"/>
        </w:rPr>
        <w:t xml:space="preserve">26.5.2. </w:t>
      </w:r>
      <w:r w:rsidR="00E51CAA" w:rsidRPr="00482329">
        <w:rPr>
          <w:rStyle w:val="FontStyle52"/>
          <w:rFonts w:ascii="Times New Roman" w:hAnsi="Times New Roman" w:cs="Times New Roman"/>
          <w:sz w:val="24"/>
          <w:szCs w:val="24"/>
        </w:rPr>
        <w:t xml:space="preserve">pliki w innych formatach niż pdf </w:t>
      </w:r>
      <w:r w:rsidR="00E51CAA" w:rsidRPr="00482329">
        <w:rPr>
          <w:rStyle w:val="FontStyle49"/>
          <w:rFonts w:ascii="Times New Roman" w:hAnsi="Times New Roman" w:cs="Times New Roman"/>
          <w:sz w:val="24"/>
          <w:szCs w:val="24"/>
        </w:rPr>
        <w:t xml:space="preserve">zaleca się opatrzyć podpisem w formacie </w:t>
      </w:r>
      <w:proofErr w:type="spellStart"/>
      <w:r w:rsidR="00E51CAA" w:rsidRPr="00482329">
        <w:rPr>
          <w:rStyle w:val="FontStyle49"/>
          <w:rFonts w:ascii="Times New Roman" w:hAnsi="Times New Roman" w:cs="Times New Roman"/>
          <w:sz w:val="24"/>
          <w:szCs w:val="24"/>
        </w:rPr>
        <w:t>XAdES</w:t>
      </w:r>
      <w:proofErr w:type="spellEnd"/>
      <w:r w:rsidR="00E51CAA" w:rsidRPr="00482329">
        <w:rPr>
          <w:rStyle w:val="FontStyle49"/>
          <w:rFonts w:ascii="Times New Roman" w:hAnsi="Times New Roman" w:cs="Times New Roman"/>
          <w:sz w:val="24"/>
          <w:szCs w:val="24"/>
        </w:rPr>
        <w:t xml:space="preserve"> o typie zewnętrznym. </w:t>
      </w:r>
      <w:r w:rsidR="00E51CAA" w:rsidRPr="00482329">
        <w:rPr>
          <w:rStyle w:val="FontStyle52"/>
          <w:rFonts w:ascii="Times New Roman" w:hAnsi="Times New Roman" w:cs="Times New Roman"/>
          <w:sz w:val="24"/>
          <w:szCs w:val="24"/>
        </w:rPr>
        <w:t>Wykonawca powinien pamiętać, aby plik z podpisem przekazywać łącznie z dokumentem podpisywanym.</w:t>
      </w:r>
    </w:p>
    <w:p w14:paraId="11C28619" w14:textId="77777777" w:rsidR="00E51CAA" w:rsidRPr="00482329" w:rsidRDefault="00E51CAA" w:rsidP="00482329">
      <w:pPr>
        <w:pStyle w:val="Style20"/>
        <w:widowControl/>
        <w:tabs>
          <w:tab w:val="left" w:pos="893"/>
        </w:tabs>
        <w:spacing w:line="240" w:lineRule="auto"/>
        <w:ind w:left="284"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482329">
        <w:rPr>
          <w:rStyle w:val="FontStyle49"/>
          <w:rFonts w:ascii="Times New Roman" w:hAnsi="Times New Roman" w:cs="Times New Roman"/>
          <w:b w:val="0"/>
          <w:sz w:val="24"/>
          <w:szCs w:val="24"/>
        </w:rPr>
        <w:lastRenderedPageBreak/>
        <w:t>26.</w:t>
      </w:r>
      <w:r w:rsidR="00482329" w:rsidRPr="00482329">
        <w:rPr>
          <w:rStyle w:val="FontStyle49"/>
          <w:rFonts w:ascii="Times New Roman" w:hAnsi="Times New Roman" w:cs="Times New Roman"/>
          <w:b w:val="0"/>
          <w:sz w:val="24"/>
          <w:szCs w:val="24"/>
        </w:rPr>
        <w:t>5</w:t>
      </w:r>
      <w:r w:rsidR="00482329">
        <w:rPr>
          <w:rStyle w:val="FontStyle52"/>
          <w:rFonts w:ascii="Times New Roman" w:hAnsi="Times New Roman" w:cs="Times New Roman"/>
          <w:sz w:val="24"/>
          <w:szCs w:val="24"/>
        </w:rPr>
        <w:t xml:space="preserve">.3. </w:t>
      </w:r>
      <w:r w:rsidRPr="00482329">
        <w:rPr>
          <w:rStyle w:val="FontStyle52"/>
          <w:rFonts w:ascii="Times New Roman" w:hAnsi="Times New Roman" w:cs="Times New Roman"/>
          <w:sz w:val="24"/>
          <w:szCs w:val="24"/>
        </w:rPr>
        <w:t>Zamawiający rekomenduje wykorzystanie podpi</w:t>
      </w:r>
      <w:r w:rsidR="00482329">
        <w:rPr>
          <w:rStyle w:val="FontStyle52"/>
          <w:rFonts w:ascii="Times New Roman" w:hAnsi="Times New Roman" w:cs="Times New Roman"/>
          <w:sz w:val="24"/>
          <w:szCs w:val="24"/>
        </w:rPr>
        <w:t xml:space="preserve">su z kwalifikowanym znacznikiem </w:t>
      </w:r>
      <w:r w:rsidRPr="00482329">
        <w:rPr>
          <w:rStyle w:val="FontStyle52"/>
          <w:rFonts w:ascii="Times New Roman" w:hAnsi="Times New Roman" w:cs="Times New Roman"/>
          <w:sz w:val="24"/>
          <w:szCs w:val="24"/>
        </w:rPr>
        <w:t>czasu.</w:t>
      </w:r>
    </w:p>
    <w:p w14:paraId="6E9F37DC" w14:textId="77777777" w:rsidR="00E51CAA" w:rsidRPr="00482329" w:rsidRDefault="00482329" w:rsidP="00482329">
      <w:pPr>
        <w:pStyle w:val="Style20"/>
        <w:widowControl/>
        <w:tabs>
          <w:tab w:val="left" w:pos="626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 w:rsidRPr="00482329">
        <w:rPr>
          <w:rStyle w:val="FontStyle52"/>
          <w:rFonts w:ascii="Times New Roman" w:hAnsi="Times New Roman" w:cs="Times New Roman"/>
          <w:sz w:val="24"/>
          <w:szCs w:val="24"/>
        </w:rPr>
        <w:t xml:space="preserve">26.6. </w:t>
      </w:r>
      <w:r w:rsidR="00E51CAA" w:rsidRPr="00482329">
        <w:rPr>
          <w:rStyle w:val="FontStyle52"/>
          <w:rFonts w:ascii="Times New Roman" w:hAnsi="Times New Roman" w:cs="Times New Roman"/>
          <w:sz w:val="24"/>
          <w:szCs w:val="24"/>
        </w:rPr>
        <w:t xml:space="preserve">Zamawiający zaleca aby </w:t>
      </w:r>
      <w:r w:rsidR="00E51CAA" w:rsidRPr="00482329">
        <w:rPr>
          <w:rStyle w:val="FontStyle49"/>
          <w:rFonts w:ascii="Times New Roman" w:hAnsi="Times New Roman" w:cs="Times New Roman"/>
          <w:sz w:val="24"/>
          <w:szCs w:val="24"/>
        </w:rPr>
        <w:t xml:space="preserve">w przypadku podpisywania pliku przez kilka osób, stosować podpisy tego samego rodzaju. </w:t>
      </w:r>
      <w:r w:rsidR="00E51CAA" w:rsidRPr="00482329">
        <w:rPr>
          <w:rStyle w:val="FontStyle52"/>
          <w:rFonts w:ascii="Times New Roman" w:hAnsi="Times New Roman" w:cs="Times New Roman"/>
          <w:sz w:val="24"/>
          <w:szCs w:val="24"/>
        </w:rPr>
        <w:t>Podpisywanie różnymi rodzajami podpisów np. osobistym i kwalifikowanym może doprowadzić do problemów w weryfikacji plików.</w:t>
      </w:r>
    </w:p>
    <w:p w14:paraId="6D2ED766" w14:textId="77777777" w:rsidR="00E51CAA" w:rsidRPr="00482329" w:rsidRDefault="00482329" w:rsidP="00482329">
      <w:pPr>
        <w:pStyle w:val="Style20"/>
        <w:widowControl/>
        <w:tabs>
          <w:tab w:val="left" w:pos="626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 w:rsidRPr="00482329">
        <w:rPr>
          <w:rStyle w:val="FontStyle52"/>
          <w:rFonts w:ascii="Times New Roman" w:hAnsi="Times New Roman" w:cs="Times New Roman"/>
          <w:sz w:val="24"/>
          <w:szCs w:val="24"/>
        </w:rPr>
        <w:t xml:space="preserve">26.7. </w:t>
      </w:r>
      <w:r w:rsidR="00E51CAA" w:rsidRPr="00482329">
        <w:rPr>
          <w:rStyle w:val="FontStyle52"/>
          <w:rFonts w:ascii="Times New Roman" w:hAnsi="Times New Roman" w:cs="Times New Roman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390A5439" w14:textId="77777777" w:rsidR="00E51CAA" w:rsidRPr="00482329" w:rsidRDefault="00482329" w:rsidP="00482329">
      <w:pPr>
        <w:pStyle w:val="Style20"/>
        <w:widowControl/>
        <w:tabs>
          <w:tab w:val="left" w:pos="626"/>
        </w:tabs>
        <w:spacing w:line="240" w:lineRule="auto"/>
        <w:ind w:firstLine="0"/>
        <w:jc w:val="left"/>
        <w:rPr>
          <w:rStyle w:val="FontStyle49"/>
          <w:rFonts w:ascii="Times New Roman" w:hAnsi="Times New Roman" w:cs="Times New Roman"/>
          <w:sz w:val="24"/>
          <w:szCs w:val="24"/>
        </w:rPr>
      </w:pPr>
      <w:r w:rsidRPr="00482329">
        <w:rPr>
          <w:rStyle w:val="FontStyle52"/>
          <w:rFonts w:ascii="Times New Roman" w:hAnsi="Times New Roman" w:cs="Times New Roman"/>
          <w:sz w:val="24"/>
          <w:szCs w:val="24"/>
        </w:rPr>
        <w:t xml:space="preserve">26.8. </w:t>
      </w:r>
      <w:r w:rsidR="00E51CAA" w:rsidRPr="00482329">
        <w:rPr>
          <w:rStyle w:val="FontStyle52"/>
          <w:rFonts w:ascii="Times New Roman" w:hAnsi="Times New Roman" w:cs="Times New Roman"/>
          <w:sz w:val="24"/>
          <w:szCs w:val="24"/>
        </w:rPr>
        <w:t>Osobą składającą ofertę powinna być osoba kontaktowa podawana w dokumentacji.</w:t>
      </w:r>
    </w:p>
    <w:p w14:paraId="5C4DE566" w14:textId="77777777" w:rsidR="00E51CAA" w:rsidRPr="00482329" w:rsidRDefault="00482329" w:rsidP="00482329">
      <w:pPr>
        <w:pStyle w:val="Style20"/>
        <w:widowControl/>
        <w:tabs>
          <w:tab w:val="left" w:pos="626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 w:rsidRPr="00482329">
        <w:rPr>
          <w:rStyle w:val="FontStyle52"/>
          <w:rFonts w:ascii="Times New Roman" w:hAnsi="Times New Roman" w:cs="Times New Roman"/>
          <w:sz w:val="24"/>
          <w:szCs w:val="24"/>
        </w:rPr>
        <w:t xml:space="preserve">26.9. </w:t>
      </w:r>
      <w:r w:rsidR="00E51CAA" w:rsidRPr="00482329">
        <w:rPr>
          <w:rStyle w:val="FontStyle52"/>
          <w:rFonts w:ascii="Times New Roman" w:hAnsi="Times New Roman" w:cs="Times New Roman"/>
          <w:sz w:val="24"/>
          <w:szCs w:val="24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336659F7" w14:textId="77777777" w:rsidR="00E51CAA" w:rsidRPr="00482329" w:rsidRDefault="00482329" w:rsidP="00482329">
      <w:pPr>
        <w:pStyle w:val="Style20"/>
        <w:widowControl/>
        <w:tabs>
          <w:tab w:val="left" w:pos="626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 w:rsidRPr="00482329">
        <w:rPr>
          <w:rStyle w:val="FontStyle52"/>
          <w:rFonts w:ascii="Times New Roman" w:hAnsi="Times New Roman" w:cs="Times New Roman"/>
          <w:sz w:val="24"/>
          <w:szCs w:val="24"/>
        </w:rPr>
        <w:t xml:space="preserve">26.10. </w:t>
      </w:r>
      <w:r w:rsidR="00E51CAA" w:rsidRPr="00482329">
        <w:rPr>
          <w:rStyle w:val="FontStyle52"/>
          <w:rFonts w:ascii="Times New Roman" w:hAnsi="Times New Roman" w:cs="Times New Roman"/>
          <w:sz w:val="24"/>
          <w:szCs w:val="24"/>
        </w:rPr>
        <w:t>Jeśli wykonawca pakuje dokumenty np. w plik o rozszerzeniu .zip zaleca się wcześniejsze podpisanie każdego ze skompresowanych plików.</w:t>
      </w:r>
    </w:p>
    <w:p w14:paraId="78961F62" w14:textId="77777777" w:rsidR="00E51CAA" w:rsidRPr="00482329" w:rsidRDefault="00482329" w:rsidP="00482329">
      <w:pPr>
        <w:pStyle w:val="Style20"/>
        <w:widowControl/>
        <w:tabs>
          <w:tab w:val="left" w:pos="626"/>
        </w:tabs>
        <w:spacing w:line="240" w:lineRule="auto"/>
        <w:ind w:firstLine="0"/>
        <w:rPr>
          <w:rStyle w:val="FontStyle52"/>
          <w:rFonts w:ascii="Times New Roman" w:hAnsi="Times New Roman" w:cs="Times New Roman"/>
          <w:b/>
          <w:bCs/>
          <w:sz w:val="24"/>
          <w:szCs w:val="24"/>
        </w:rPr>
      </w:pPr>
      <w:r w:rsidRPr="00482329">
        <w:rPr>
          <w:rStyle w:val="FontStyle52"/>
          <w:rFonts w:ascii="Times New Roman" w:hAnsi="Times New Roman" w:cs="Times New Roman"/>
          <w:sz w:val="24"/>
          <w:szCs w:val="24"/>
        </w:rPr>
        <w:t xml:space="preserve">26.11. </w:t>
      </w:r>
      <w:r w:rsidR="00E51CAA" w:rsidRPr="00482329">
        <w:rPr>
          <w:rStyle w:val="FontStyle52"/>
          <w:rFonts w:ascii="Times New Roman" w:hAnsi="Times New Roman" w:cs="Times New Roman"/>
          <w:sz w:val="24"/>
          <w:szCs w:val="24"/>
        </w:rPr>
        <w:t xml:space="preserve">Zamawiający zaleca aby </w:t>
      </w:r>
      <w:r w:rsidR="00E51CAA" w:rsidRPr="00482329">
        <w:rPr>
          <w:rStyle w:val="FontStyle49"/>
          <w:rFonts w:ascii="Times New Roman" w:hAnsi="Times New Roman" w:cs="Times New Roman"/>
          <w:sz w:val="24"/>
          <w:szCs w:val="24"/>
          <w:u w:val="single"/>
        </w:rPr>
        <w:t>nie wprowadzać jakichkolwiek zmian</w:t>
      </w:r>
      <w:r w:rsidR="00E51CAA" w:rsidRPr="00482329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="00E51CAA" w:rsidRPr="00482329">
        <w:rPr>
          <w:rStyle w:val="FontStyle52"/>
          <w:rFonts w:ascii="Times New Roman" w:hAnsi="Times New Roman" w:cs="Times New Roman"/>
          <w:sz w:val="24"/>
          <w:szCs w:val="24"/>
        </w:rPr>
        <w:t>w plikach po podpisaniu ich podpisem kwalifikowanym. Może to skutkować naruszeniem integralności plików co równoważne będzie z koniecznością odrzucenia oferty.</w:t>
      </w:r>
    </w:p>
    <w:p w14:paraId="323EFDD2" w14:textId="77777777" w:rsidR="00C525FE" w:rsidRPr="00482329" w:rsidRDefault="00C525FE" w:rsidP="00482329">
      <w:pPr>
        <w:pStyle w:val="Style20"/>
        <w:widowControl/>
        <w:tabs>
          <w:tab w:val="left" w:pos="626"/>
        </w:tabs>
        <w:spacing w:line="240" w:lineRule="auto"/>
        <w:ind w:left="626" w:firstLine="0"/>
        <w:rPr>
          <w:rStyle w:val="FontStyle49"/>
          <w:rFonts w:ascii="Times New Roman" w:hAnsi="Times New Roman" w:cs="Times New Roman"/>
          <w:sz w:val="24"/>
          <w:szCs w:val="24"/>
        </w:rPr>
      </w:pPr>
    </w:p>
    <w:p w14:paraId="359C27A6" w14:textId="205ED8C1" w:rsidR="00E51CAA" w:rsidRPr="003B3E51" w:rsidRDefault="00E51CAA">
      <w:pPr>
        <w:pStyle w:val="Style16"/>
        <w:widowControl/>
        <w:tabs>
          <w:tab w:val="left" w:pos="367"/>
        </w:tabs>
        <w:spacing w:before="7" w:line="230" w:lineRule="exact"/>
        <w:ind w:left="367" w:hanging="367"/>
        <w:rPr>
          <w:rStyle w:val="FontStyle49"/>
          <w:rFonts w:ascii="Times New Roman" w:hAnsi="Times New Roman" w:cs="Times New Roman"/>
          <w:sz w:val="24"/>
          <w:szCs w:val="24"/>
        </w:rPr>
      </w:pPr>
      <w:r w:rsidRPr="003B3E51">
        <w:rPr>
          <w:rStyle w:val="FontStyle49"/>
          <w:rFonts w:ascii="Times New Roman" w:hAnsi="Times New Roman" w:cs="Times New Roman"/>
          <w:sz w:val="24"/>
          <w:szCs w:val="24"/>
        </w:rPr>
        <w:t>27.</w:t>
      </w:r>
      <w:r w:rsidRPr="003B3E51">
        <w:rPr>
          <w:rStyle w:val="FontStyle49"/>
          <w:rFonts w:ascii="Times New Roman" w:hAnsi="Times New Roman" w:cs="Times New Roman"/>
          <w:sz w:val="24"/>
          <w:szCs w:val="24"/>
        </w:rPr>
        <w:tab/>
        <w:t>Klauzula informacyjna dotycząca przetwarzania dany</w:t>
      </w:r>
      <w:r w:rsidR="00C525FE" w:rsidRPr="003B3E51">
        <w:rPr>
          <w:rStyle w:val="FontStyle49"/>
          <w:rFonts w:ascii="Times New Roman" w:hAnsi="Times New Roman" w:cs="Times New Roman"/>
          <w:sz w:val="24"/>
          <w:szCs w:val="24"/>
        </w:rPr>
        <w:t xml:space="preserve">ch osobowych w Urzędzie Gminy w </w:t>
      </w:r>
      <w:r w:rsidR="00307D34">
        <w:rPr>
          <w:rStyle w:val="FontStyle49"/>
          <w:rFonts w:ascii="Times New Roman" w:hAnsi="Times New Roman" w:cs="Times New Roman"/>
          <w:sz w:val="24"/>
          <w:szCs w:val="24"/>
        </w:rPr>
        <w:t>Trąbki Wielkie</w:t>
      </w:r>
      <w:r w:rsidRPr="003B3E51">
        <w:rPr>
          <w:rStyle w:val="FontStyle49"/>
          <w:rFonts w:ascii="Times New Roman" w:hAnsi="Times New Roman" w:cs="Times New Roman"/>
          <w:sz w:val="24"/>
          <w:szCs w:val="24"/>
        </w:rPr>
        <w:t xml:space="preserve"> związanych z postępowaniem o udzielenie zamówienia publicznego.</w:t>
      </w:r>
    </w:p>
    <w:p w14:paraId="42A9D449" w14:textId="77777777" w:rsidR="00C525FE" w:rsidRPr="00920C07" w:rsidRDefault="00C525FE" w:rsidP="00C525FE">
      <w:pPr>
        <w:jc w:val="both"/>
        <w:rPr>
          <w:rFonts w:ascii="Times New Roman" w:hAnsi="Times New Roman"/>
        </w:rPr>
      </w:pPr>
      <w:r w:rsidRPr="00920C07">
        <w:rPr>
          <w:rFonts w:ascii="Times New Roman" w:hAnsi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dalej „RODO” informuję, co następuje :</w:t>
      </w:r>
    </w:p>
    <w:p w14:paraId="0841CB37" w14:textId="77777777" w:rsidR="00C525FE" w:rsidRPr="007B7AD1" w:rsidRDefault="00D8367A" w:rsidP="0048702E">
      <w:pPr>
        <w:pStyle w:val="Akapitzlist"/>
        <w:numPr>
          <w:ilvl w:val="0"/>
          <w:numId w:val="7"/>
        </w:numPr>
        <w:spacing w:after="0" w:line="240" w:lineRule="auto"/>
        <w:ind w:left="284" w:right="0" w:hanging="284"/>
        <w:rPr>
          <w:rFonts w:ascii="Times New Roman" w:hAnsi="Times New Roman"/>
          <w:sz w:val="24"/>
          <w:szCs w:val="24"/>
          <w:lang w:val="x-none"/>
        </w:rPr>
      </w:pPr>
      <w:r w:rsidRPr="007B7AD1">
        <w:rPr>
          <w:rFonts w:ascii="Times New Roman" w:hAnsi="Times New Roman"/>
          <w:sz w:val="24"/>
          <w:szCs w:val="24"/>
        </w:rPr>
        <w:t>administratorem Pani/Pana danych osobowych jest Wójt Gminy Trąbki Wielkie</w:t>
      </w:r>
      <w:r w:rsidRPr="007B7AD1">
        <w:rPr>
          <w:rFonts w:ascii="Times New Roman" w:hAnsi="Times New Roman"/>
          <w:caps/>
          <w:sz w:val="24"/>
          <w:szCs w:val="24"/>
        </w:rPr>
        <w:t xml:space="preserve">, </w:t>
      </w:r>
      <w:r w:rsidRPr="007B7AD1">
        <w:rPr>
          <w:rFonts w:ascii="Times New Roman" w:hAnsi="Times New Roman"/>
          <w:sz w:val="24"/>
          <w:szCs w:val="24"/>
        </w:rPr>
        <w:t xml:space="preserve">z siedzibą </w:t>
      </w:r>
      <w:r w:rsidRPr="007B7AD1">
        <w:rPr>
          <w:rFonts w:ascii="Times New Roman" w:hAnsi="Times New Roman"/>
          <w:sz w:val="24"/>
          <w:szCs w:val="24"/>
        </w:rPr>
        <w:br/>
        <w:t xml:space="preserve">w Trąbkach Wielkich przy ul. Gdańskiej 12, 83-034 Trąbki Wielkie, z którą można kontaktować się pisemnie na adres siedziby lub poprzez adres e-mail: </w:t>
      </w:r>
      <w:hyperlink r:id="rId16" w:history="1">
        <w:r w:rsidRPr="007B7AD1">
          <w:rPr>
            <w:rStyle w:val="Hipercze"/>
            <w:rFonts w:ascii="Times New Roman" w:hAnsi="Times New Roman"/>
            <w:color w:val="0070C0"/>
            <w:sz w:val="24"/>
            <w:szCs w:val="24"/>
          </w:rPr>
          <w:t>ugtrabki@pro.onet.pl</w:t>
        </w:r>
      </w:hyperlink>
      <w:r w:rsidRPr="007B7AD1">
        <w:rPr>
          <w:rFonts w:ascii="Times New Roman" w:hAnsi="Times New Roman"/>
          <w:sz w:val="24"/>
          <w:szCs w:val="24"/>
        </w:rPr>
        <w:t xml:space="preserve"> lub telefonicznie pod nr 512 005 159,</w:t>
      </w:r>
    </w:p>
    <w:p w14:paraId="5F1DB686" w14:textId="77777777" w:rsidR="00C525FE" w:rsidRPr="007B7AD1" w:rsidRDefault="00C525FE" w:rsidP="00D8367A">
      <w:pPr>
        <w:pStyle w:val="pkt"/>
        <w:numPr>
          <w:ilvl w:val="0"/>
          <w:numId w:val="7"/>
        </w:numPr>
        <w:spacing w:before="0" w:after="0"/>
        <w:rPr>
          <w:szCs w:val="24"/>
          <w:lang w:val="x-none"/>
        </w:rPr>
      </w:pPr>
      <w:r w:rsidRPr="007B7AD1">
        <w:rPr>
          <w:szCs w:val="24"/>
          <w:lang w:val="x-none"/>
        </w:rPr>
        <w:t>kontakt z inspektorem ochrony danych osobowych u Zamawiającego możliwy jest pod adresem e-mail</w:t>
      </w:r>
      <w:r w:rsidR="00D8367A" w:rsidRPr="007B7AD1">
        <w:rPr>
          <w:rFonts w:eastAsia="Times New Roman"/>
          <w:szCs w:val="24"/>
        </w:rPr>
        <w:t xml:space="preserve"> inspektor@cbi24.pl</w:t>
      </w:r>
      <w:r w:rsidR="00D8367A" w:rsidRPr="007B7AD1">
        <w:rPr>
          <w:b/>
          <w:szCs w:val="24"/>
        </w:rPr>
        <w:t>,</w:t>
      </w:r>
    </w:p>
    <w:p w14:paraId="11F01FB4" w14:textId="0BC5AA20" w:rsidR="00C525FE" w:rsidRPr="00CE0EAD" w:rsidRDefault="00C525FE" w:rsidP="0048702E">
      <w:pPr>
        <w:pStyle w:val="Akapitzlist"/>
        <w:numPr>
          <w:ilvl w:val="0"/>
          <w:numId w:val="7"/>
        </w:numPr>
        <w:spacing w:after="0" w:line="240" w:lineRule="auto"/>
        <w:ind w:left="284" w:right="0" w:hanging="284"/>
        <w:rPr>
          <w:rFonts w:ascii="Times New Roman" w:hAnsi="Times New Roman"/>
          <w:sz w:val="24"/>
          <w:szCs w:val="24"/>
          <w:lang w:val="x-none"/>
        </w:rPr>
      </w:pPr>
      <w:r w:rsidRPr="00920C07">
        <w:rPr>
          <w:rFonts w:ascii="Times New Roman" w:hAnsi="Times New Roman"/>
          <w:sz w:val="24"/>
          <w:szCs w:val="24"/>
          <w:lang w:val="x-none"/>
        </w:rPr>
        <w:t xml:space="preserve">Pani/Pana dane osobowe przetwarzane będą na podstawie art. 6 ust. 1 lit. c RODO w celu </w:t>
      </w:r>
      <w:r w:rsidRPr="00920C07">
        <w:rPr>
          <w:rFonts w:ascii="Times New Roman" w:hAnsi="Times New Roman"/>
          <w:sz w:val="24"/>
          <w:szCs w:val="24"/>
        </w:rPr>
        <w:t xml:space="preserve">związanym z postępowaniem o udzielenie zamówienia publicznego Nr </w:t>
      </w:r>
      <w:r w:rsidR="00D8367A">
        <w:rPr>
          <w:rFonts w:ascii="Times New Roman" w:hAnsi="Times New Roman"/>
          <w:b/>
          <w:sz w:val="24"/>
          <w:szCs w:val="24"/>
        </w:rPr>
        <w:t>ZP</w:t>
      </w:r>
      <w:r>
        <w:rPr>
          <w:rFonts w:ascii="Times New Roman" w:hAnsi="Times New Roman"/>
          <w:b/>
          <w:sz w:val="24"/>
          <w:szCs w:val="24"/>
        </w:rPr>
        <w:t>.271.</w:t>
      </w:r>
      <w:r w:rsidR="000B59D1">
        <w:rPr>
          <w:rFonts w:ascii="Times New Roman" w:hAnsi="Times New Roman"/>
          <w:b/>
          <w:sz w:val="24"/>
          <w:szCs w:val="24"/>
          <w:lang w:eastAsia="x-none"/>
        </w:rPr>
        <w:t>1</w:t>
      </w:r>
      <w:r w:rsidR="002A5C49">
        <w:rPr>
          <w:rFonts w:ascii="Times New Roman" w:hAnsi="Times New Roman"/>
          <w:b/>
          <w:sz w:val="24"/>
          <w:szCs w:val="24"/>
          <w:lang w:eastAsia="x-none"/>
        </w:rPr>
        <w:t>4</w:t>
      </w:r>
      <w:r w:rsidRPr="00920C07">
        <w:rPr>
          <w:rFonts w:ascii="Times New Roman" w:hAnsi="Times New Roman"/>
          <w:b/>
          <w:sz w:val="24"/>
          <w:szCs w:val="24"/>
        </w:rPr>
        <w:t>.202</w:t>
      </w:r>
      <w:r w:rsidR="000F62D9">
        <w:rPr>
          <w:rFonts w:ascii="Times New Roman" w:hAnsi="Times New Roman"/>
          <w:b/>
          <w:sz w:val="24"/>
          <w:szCs w:val="24"/>
        </w:rPr>
        <w:t>2</w:t>
      </w:r>
      <w:r w:rsidRPr="00920C07">
        <w:rPr>
          <w:rFonts w:ascii="Times New Roman" w:hAnsi="Times New Roman"/>
          <w:sz w:val="24"/>
          <w:szCs w:val="24"/>
        </w:rPr>
        <w:t xml:space="preserve">, prowadzonym w trybie </w:t>
      </w:r>
      <w:r w:rsidRPr="00CE0EAD">
        <w:rPr>
          <w:rFonts w:ascii="Times New Roman" w:hAnsi="Times New Roman"/>
          <w:sz w:val="24"/>
          <w:szCs w:val="24"/>
        </w:rPr>
        <w:t>podstawowym bez negocjacji.</w:t>
      </w:r>
    </w:p>
    <w:p w14:paraId="43FCFAE2" w14:textId="77777777" w:rsidR="00C525FE" w:rsidRPr="00920C07" w:rsidRDefault="00C525FE" w:rsidP="0048702E">
      <w:pPr>
        <w:pStyle w:val="Akapitzlist"/>
        <w:numPr>
          <w:ilvl w:val="0"/>
          <w:numId w:val="7"/>
        </w:numPr>
        <w:spacing w:after="0" w:line="240" w:lineRule="auto"/>
        <w:ind w:left="284" w:right="0" w:hanging="284"/>
        <w:rPr>
          <w:rFonts w:ascii="Times New Roman" w:hAnsi="Times New Roman"/>
          <w:sz w:val="24"/>
          <w:szCs w:val="24"/>
          <w:lang w:val="x-none"/>
        </w:rPr>
      </w:pPr>
      <w:r w:rsidRPr="00920C07">
        <w:rPr>
          <w:rFonts w:ascii="Times New Roman" w:hAnsi="Times New Roman"/>
          <w:sz w:val="24"/>
          <w:szCs w:val="24"/>
          <w:lang w:val="x-none"/>
        </w:rPr>
        <w:t>odbiorcami Pani/Pana danych osobowych będą osoby lub podmioty, którym udostępniona zostanie dokumentacja postępowania w oparciu o art. 18 oraz art. 74  ustawy z dnia 11 września 2019 r. – Prawo zamówień publicznych („</w:t>
      </w:r>
      <w:proofErr w:type="spellStart"/>
      <w:r w:rsidRPr="00920C07">
        <w:rPr>
          <w:rFonts w:ascii="Times New Roman" w:hAnsi="Times New Roman"/>
          <w:sz w:val="24"/>
          <w:szCs w:val="24"/>
          <w:lang w:val="x-none"/>
        </w:rPr>
        <w:t>Pzp</w:t>
      </w:r>
      <w:proofErr w:type="spellEnd"/>
      <w:r w:rsidRPr="00920C07">
        <w:rPr>
          <w:rFonts w:ascii="Times New Roman" w:hAnsi="Times New Roman"/>
          <w:sz w:val="24"/>
          <w:szCs w:val="24"/>
          <w:lang w:val="x-none"/>
        </w:rPr>
        <w:t xml:space="preserve">”) </w:t>
      </w:r>
    </w:p>
    <w:p w14:paraId="5B31764F" w14:textId="77777777" w:rsidR="00C525FE" w:rsidRPr="00920C07" w:rsidRDefault="00C525FE" w:rsidP="0048702E">
      <w:pPr>
        <w:pStyle w:val="Akapitzlist"/>
        <w:numPr>
          <w:ilvl w:val="0"/>
          <w:numId w:val="7"/>
        </w:numPr>
        <w:spacing w:after="0" w:line="240" w:lineRule="auto"/>
        <w:ind w:left="284" w:right="0" w:hanging="284"/>
        <w:rPr>
          <w:rFonts w:ascii="Times New Roman" w:hAnsi="Times New Roman"/>
          <w:sz w:val="24"/>
          <w:szCs w:val="24"/>
          <w:lang w:val="x-none"/>
        </w:rPr>
      </w:pPr>
      <w:r w:rsidRPr="00920C07">
        <w:rPr>
          <w:rFonts w:ascii="Times New Roman" w:hAnsi="Times New Roman"/>
          <w:sz w:val="24"/>
          <w:szCs w:val="24"/>
          <w:lang w:val="x-none"/>
        </w:rPr>
        <w:t xml:space="preserve">Pani/Pana dane osobowe będą przechowywane, zgodnie z art. 78 ustawy </w:t>
      </w:r>
      <w:proofErr w:type="spellStart"/>
      <w:r w:rsidRPr="00920C07">
        <w:rPr>
          <w:rFonts w:ascii="Times New Roman" w:hAnsi="Times New Roman"/>
          <w:sz w:val="24"/>
          <w:szCs w:val="24"/>
          <w:lang w:val="x-none"/>
        </w:rPr>
        <w:t>Pzp</w:t>
      </w:r>
      <w:proofErr w:type="spellEnd"/>
      <w:r w:rsidRPr="00920C07">
        <w:rPr>
          <w:rFonts w:ascii="Times New Roman" w:hAnsi="Times New Roman"/>
          <w:sz w:val="24"/>
          <w:szCs w:val="24"/>
          <w:lang w:val="x-none"/>
        </w:rPr>
        <w:t>, przez okres 4 lat od dnia zakończenia postępowania o udzielenie zamówienia, a jeżeli czas trwania umowy przekracza 4 lata, okres przechowywania obejmuje cały czas trwania umowy;</w:t>
      </w:r>
    </w:p>
    <w:p w14:paraId="1394961C" w14:textId="77777777" w:rsidR="00C525FE" w:rsidRPr="00920C07" w:rsidRDefault="00C525FE" w:rsidP="0048702E">
      <w:pPr>
        <w:pStyle w:val="Akapitzlist"/>
        <w:numPr>
          <w:ilvl w:val="0"/>
          <w:numId w:val="7"/>
        </w:numPr>
        <w:spacing w:after="0" w:line="240" w:lineRule="auto"/>
        <w:ind w:left="284" w:right="0" w:hanging="284"/>
        <w:rPr>
          <w:rFonts w:ascii="Times New Roman" w:hAnsi="Times New Roman"/>
          <w:sz w:val="24"/>
          <w:szCs w:val="24"/>
          <w:lang w:val="x-none"/>
        </w:rPr>
      </w:pPr>
      <w:r w:rsidRPr="00920C07">
        <w:rPr>
          <w:rFonts w:ascii="Times New Roman" w:hAnsi="Times New Roman"/>
          <w:sz w:val="24"/>
          <w:szCs w:val="24"/>
          <w:lang w:val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20C07">
        <w:rPr>
          <w:rFonts w:ascii="Times New Roman" w:hAnsi="Times New Roman"/>
          <w:sz w:val="24"/>
          <w:szCs w:val="24"/>
          <w:lang w:val="x-none"/>
        </w:rPr>
        <w:t>Pzp</w:t>
      </w:r>
      <w:proofErr w:type="spellEnd"/>
      <w:r w:rsidRPr="00920C07">
        <w:rPr>
          <w:rFonts w:ascii="Times New Roman" w:hAnsi="Times New Roman"/>
          <w:sz w:val="24"/>
          <w:szCs w:val="24"/>
          <w:lang w:val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20C07">
        <w:rPr>
          <w:rFonts w:ascii="Times New Roman" w:hAnsi="Times New Roman"/>
          <w:sz w:val="24"/>
          <w:szCs w:val="24"/>
          <w:lang w:val="x-none"/>
        </w:rPr>
        <w:t>Pzp</w:t>
      </w:r>
      <w:proofErr w:type="spellEnd"/>
      <w:r w:rsidRPr="00920C07">
        <w:rPr>
          <w:rFonts w:ascii="Times New Roman" w:hAnsi="Times New Roman"/>
          <w:sz w:val="24"/>
          <w:szCs w:val="24"/>
          <w:lang w:val="x-none"/>
        </w:rPr>
        <w:t xml:space="preserve">;  </w:t>
      </w:r>
    </w:p>
    <w:p w14:paraId="464F68BE" w14:textId="77777777" w:rsidR="00C525FE" w:rsidRPr="00920C07" w:rsidRDefault="00C525FE" w:rsidP="0048702E">
      <w:pPr>
        <w:pStyle w:val="Akapitzlist"/>
        <w:numPr>
          <w:ilvl w:val="0"/>
          <w:numId w:val="7"/>
        </w:numPr>
        <w:spacing w:after="0" w:line="240" w:lineRule="auto"/>
        <w:ind w:left="284" w:right="0" w:hanging="284"/>
        <w:rPr>
          <w:rFonts w:ascii="Times New Roman" w:hAnsi="Times New Roman"/>
          <w:sz w:val="24"/>
          <w:szCs w:val="24"/>
          <w:lang w:val="x-none"/>
        </w:rPr>
      </w:pPr>
      <w:r w:rsidRPr="00920C07">
        <w:rPr>
          <w:rFonts w:ascii="Times New Roman" w:hAnsi="Times New Roman"/>
          <w:sz w:val="24"/>
          <w:szCs w:val="24"/>
          <w:lang w:val="x-none"/>
        </w:rPr>
        <w:t xml:space="preserve">w odniesieniu do Pani/Pana danych osobowych decyzje nie będą podejmowane </w:t>
      </w:r>
      <w:r w:rsidRPr="00920C07">
        <w:rPr>
          <w:rFonts w:ascii="Times New Roman" w:hAnsi="Times New Roman"/>
          <w:sz w:val="24"/>
          <w:szCs w:val="24"/>
          <w:lang w:val="x-none"/>
        </w:rPr>
        <w:br/>
        <w:t>w sposób zautomatyzowany, stosowanie do art. 22 RODO;</w:t>
      </w:r>
    </w:p>
    <w:p w14:paraId="6F72202E" w14:textId="77777777" w:rsidR="00C525FE" w:rsidRPr="00920C07" w:rsidRDefault="00C525FE" w:rsidP="0048702E">
      <w:pPr>
        <w:pStyle w:val="Akapitzlist"/>
        <w:numPr>
          <w:ilvl w:val="0"/>
          <w:numId w:val="7"/>
        </w:numPr>
        <w:spacing w:after="0" w:line="240" w:lineRule="auto"/>
        <w:ind w:left="284" w:right="0" w:hanging="284"/>
        <w:rPr>
          <w:rFonts w:ascii="Times New Roman" w:hAnsi="Times New Roman"/>
          <w:sz w:val="24"/>
          <w:szCs w:val="24"/>
          <w:lang w:val="x-none"/>
        </w:rPr>
      </w:pPr>
      <w:r w:rsidRPr="00920C07">
        <w:rPr>
          <w:rFonts w:ascii="Times New Roman" w:hAnsi="Times New Roman"/>
          <w:sz w:val="24"/>
          <w:szCs w:val="24"/>
          <w:lang w:val="x-none"/>
        </w:rPr>
        <w:t>posiada Pani/Pan :</w:t>
      </w:r>
    </w:p>
    <w:p w14:paraId="084978C7" w14:textId="77777777" w:rsidR="00C525FE" w:rsidRPr="00920C07" w:rsidRDefault="00C525FE" w:rsidP="0048702E">
      <w:pPr>
        <w:pStyle w:val="Akapitzlist"/>
        <w:numPr>
          <w:ilvl w:val="0"/>
          <w:numId w:val="5"/>
        </w:numPr>
        <w:spacing w:after="0" w:line="240" w:lineRule="auto"/>
        <w:ind w:left="284" w:right="0" w:hanging="284"/>
        <w:rPr>
          <w:rFonts w:ascii="Times New Roman" w:hAnsi="Times New Roman"/>
          <w:color w:val="00B0F0"/>
          <w:sz w:val="24"/>
          <w:szCs w:val="24"/>
          <w:lang w:val="x-none"/>
        </w:rPr>
      </w:pPr>
      <w:r w:rsidRPr="00920C07">
        <w:rPr>
          <w:rFonts w:ascii="Times New Roman" w:hAnsi="Times New Roman"/>
          <w:sz w:val="24"/>
          <w:szCs w:val="24"/>
          <w:lang w:val="x-none"/>
        </w:rPr>
        <w:t>na podstawie art. 15 RODO prawo dostępu do danych osobowych Pani/Pana dotyczących,</w:t>
      </w:r>
    </w:p>
    <w:p w14:paraId="05AB2BB6" w14:textId="77777777" w:rsidR="00C525FE" w:rsidRPr="00920C07" w:rsidRDefault="00C525FE" w:rsidP="0048702E">
      <w:pPr>
        <w:pStyle w:val="Akapitzlist"/>
        <w:numPr>
          <w:ilvl w:val="0"/>
          <w:numId w:val="5"/>
        </w:numPr>
        <w:spacing w:after="0" w:line="240" w:lineRule="auto"/>
        <w:ind w:left="284" w:right="0" w:hanging="284"/>
        <w:rPr>
          <w:rFonts w:ascii="Times New Roman" w:hAnsi="Times New Roman"/>
          <w:sz w:val="24"/>
          <w:szCs w:val="24"/>
          <w:lang w:val="x-none"/>
        </w:rPr>
      </w:pPr>
      <w:r w:rsidRPr="00920C07">
        <w:rPr>
          <w:rFonts w:ascii="Times New Roman" w:hAnsi="Times New Roman"/>
          <w:sz w:val="24"/>
          <w:szCs w:val="24"/>
          <w:lang w:val="x-none"/>
        </w:rPr>
        <w:lastRenderedPageBreak/>
        <w:t>na podstawie art. 16 RODO prawo do sprostowania Pani/Pana danych osobowych,</w:t>
      </w:r>
    </w:p>
    <w:p w14:paraId="12B88830" w14:textId="77777777" w:rsidR="00C525FE" w:rsidRPr="00920C07" w:rsidRDefault="00C525FE" w:rsidP="0048702E">
      <w:pPr>
        <w:pStyle w:val="Akapitzlist"/>
        <w:numPr>
          <w:ilvl w:val="0"/>
          <w:numId w:val="5"/>
        </w:numPr>
        <w:spacing w:after="0" w:line="240" w:lineRule="auto"/>
        <w:ind w:left="284" w:right="0" w:hanging="284"/>
        <w:rPr>
          <w:rFonts w:ascii="Times New Roman" w:hAnsi="Times New Roman"/>
          <w:sz w:val="24"/>
          <w:szCs w:val="24"/>
          <w:lang w:val="x-none"/>
        </w:rPr>
      </w:pPr>
      <w:r w:rsidRPr="00920C07">
        <w:rPr>
          <w:rFonts w:ascii="Times New Roman" w:hAnsi="Times New Roman"/>
          <w:sz w:val="24"/>
          <w:szCs w:val="24"/>
          <w:lang w:val="x-none"/>
        </w:rPr>
        <w:t>na podstawie art. 18 RODO prawo żądania od administratora ograniczenia przetwarzania danych osobowych z zastrzeżeniem przypadków, o których mowa w art. 18 ust. 2 RODO,</w:t>
      </w:r>
    </w:p>
    <w:p w14:paraId="4C4D4D36" w14:textId="77777777" w:rsidR="00C525FE" w:rsidRPr="00920C07" w:rsidRDefault="00C525FE" w:rsidP="0048702E">
      <w:pPr>
        <w:pStyle w:val="Akapitzlist"/>
        <w:numPr>
          <w:ilvl w:val="0"/>
          <w:numId w:val="5"/>
        </w:numPr>
        <w:spacing w:after="0" w:line="240" w:lineRule="auto"/>
        <w:ind w:left="284" w:right="0" w:hanging="284"/>
        <w:rPr>
          <w:rFonts w:ascii="Times New Roman" w:hAnsi="Times New Roman"/>
          <w:color w:val="00B0F0"/>
          <w:sz w:val="24"/>
          <w:szCs w:val="24"/>
          <w:lang w:val="x-none"/>
        </w:rPr>
      </w:pPr>
      <w:r w:rsidRPr="00920C07">
        <w:rPr>
          <w:rFonts w:ascii="Times New Roman" w:hAnsi="Times New Roman"/>
          <w:sz w:val="24"/>
          <w:szCs w:val="24"/>
          <w:lang w:val="x-none"/>
        </w:rPr>
        <w:t>prawo do wniesienia skargi do Prezesa Urzędu Ochrony Danych Osobowych, gdy uzna Pani/Pan, że przetwarzanie danych osobowych Pani/Pana dotyczących narusza przepisy RODO,</w:t>
      </w:r>
    </w:p>
    <w:p w14:paraId="4C97FE29" w14:textId="77777777" w:rsidR="00C525FE" w:rsidRPr="00920C07" w:rsidRDefault="00C525FE" w:rsidP="0048702E">
      <w:pPr>
        <w:pStyle w:val="Akapitzlist"/>
        <w:numPr>
          <w:ilvl w:val="0"/>
          <w:numId w:val="7"/>
        </w:numPr>
        <w:spacing w:after="0" w:line="240" w:lineRule="auto"/>
        <w:ind w:left="284" w:right="0" w:hanging="284"/>
        <w:rPr>
          <w:rFonts w:ascii="Times New Roman" w:hAnsi="Times New Roman"/>
          <w:sz w:val="24"/>
          <w:szCs w:val="24"/>
          <w:lang w:val="x-none"/>
        </w:rPr>
      </w:pPr>
      <w:r w:rsidRPr="00920C07">
        <w:rPr>
          <w:rFonts w:ascii="Times New Roman" w:hAnsi="Times New Roman"/>
          <w:sz w:val="24"/>
          <w:szCs w:val="24"/>
          <w:lang w:val="x-none"/>
        </w:rPr>
        <w:t>nie przysługuje Pani/Panu :</w:t>
      </w:r>
    </w:p>
    <w:p w14:paraId="7DFE5A29" w14:textId="77777777" w:rsidR="00C525FE" w:rsidRPr="00920C07" w:rsidRDefault="00C525FE" w:rsidP="0048702E">
      <w:pPr>
        <w:pStyle w:val="Akapitzlist"/>
        <w:numPr>
          <w:ilvl w:val="0"/>
          <w:numId w:val="6"/>
        </w:numPr>
        <w:spacing w:after="0" w:line="240" w:lineRule="auto"/>
        <w:ind w:left="284" w:right="0" w:hanging="284"/>
        <w:rPr>
          <w:rFonts w:ascii="Times New Roman" w:hAnsi="Times New Roman"/>
          <w:color w:val="00B0F0"/>
          <w:sz w:val="24"/>
          <w:szCs w:val="24"/>
          <w:lang w:val="x-none"/>
        </w:rPr>
      </w:pPr>
      <w:r w:rsidRPr="00920C07">
        <w:rPr>
          <w:rFonts w:ascii="Times New Roman" w:hAnsi="Times New Roman"/>
          <w:sz w:val="24"/>
          <w:szCs w:val="24"/>
          <w:lang w:val="x-none"/>
        </w:rPr>
        <w:t>w związku z art. 17 ust. 3 lit. b, d lub e RODO prawo do usunięcia danych osobowych,</w:t>
      </w:r>
    </w:p>
    <w:p w14:paraId="21D5CCFC" w14:textId="77777777" w:rsidR="00C525FE" w:rsidRPr="00920C07" w:rsidRDefault="00C525FE" w:rsidP="0048702E">
      <w:pPr>
        <w:pStyle w:val="Akapitzlist"/>
        <w:numPr>
          <w:ilvl w:val="0"/>
          <w:numId w:val="6"/>
        </w:numPr>
        <w:spacing w:after="0" w:line="240" w:lineRule="auto"/>
        <w:ind w:left="284" w:right="0" w:hanging="284"/>
        <w:rPr>
          <w:rFonts w:ascii="Times New Roman" w:hAnsi="Times New Roman"/>
          <w:sz w:val="24"/>
          <w:szCs w:val="24"/>
          <w:lang w:val="x-none"/>
        </w:rPr>
      </w:pPr>
      <w:r w:rsidRPr="00920C07">
        <w:rPr>
          <w:rFonts w:ascii="Times New Roman" w:hAnsi="Times New Roman"/>
          <w:sz w:val="24"/>
          <w:szCs w:val="24"/>
          <w:lang w:val="x-none"/>
        </w:rPr>
        <w:t>prawo do przenoszenia danych osobowych, o którym mowa w art. 20 RODO,</w:t>
      </w:r>
    </w:p>
    <w:p w14:paraId="22259D37" w14:textId="77777777" w:rsidR="00E51CAA" w:rsidRPr="003B3E51" w:rsidRDefault="00C525FE" w:rsidP="0048702E">
      <w:pPr>
        <w:pStyle w:val="Akapitzlist"/>
        <w:numPr>
          <w:ilvl w:val="0"/>
          <w:numId w:val="6"/>
        </w:numPr>
        <w:spacing w:after="0" w:line="240" w:lineRule="auto"/>
        <w:ind w:left="284" w:right="0" w:hanging="284"/>
        <w:rPr>
          <w:rFonts w:ascii="Times New Roman" w:hAnsi="Times New Roman"/>
          <w:sz w:val="24"/>
          <w:szCs w:val="24"/>
          <w:lang w:val="x-none"/>
        </w:rPr>
      </w:pPr>
      <w:r w:rsidRPr="00920C07">
        <w:rPr>
          <w:rFonts w:ascii="Times New Roman" w:hAnsi="Times New Roman"/>
          <w:sz w:val="24"/>
          <w:szCs w:val="24"/>
          <w:lang w:val="x-none"/>
        </w:rPr>
        <w:t xml:space="preserve">na podstawie art. 21 RODO prawo sprzeciwu, wobec przetwarzania danych osobowych, gdyż podstawą prawną przetwarzania Pani/Pana danych osobowych jest art. 6 ust. 1 lit. c </w:t>
      </w:r>
      <w:r w:rsidRPr="003B3E51">
        <w:rPr>
          <w:rFonts w:ascii="Times New Roman" w:hAnsi="Times New Roman"/>
          <w:sz w:val="24"/>
          <w:szCs w:val="24"/>
          <w:lang w:val="x-none"/>
        </w:rPr>
        <w:t xml:space="preserve">RODO. </w:t>
      </w:r>
    </w:p>
    <w:p w14:paraId="180D0D44" w14:textId="77777777" w:rsidR="00E51CAA" w:rsidRPr="003B3E51" w:rsidRDefault="003B3E51" w:rsidP="003B3E51">
      <w:pPr>
        <w:pStyle w:val="Style20"/>
        <w:widowControl/>
        <w:tabs>
          <w:tab w:val="left" w:pos="626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 w:rsidRPr="003B3E51">
        <w:rPr>
          <w:rStyle w:val="FontStyle52"/>
          <w:rFonts w:ascii="Times New Roman" w:hAnsi="Times New Roman" w:cs="Times New Roman"/>
          <w:sz w:val="24"/>
          <w:szCs w:val="24"/>
        </w:rPr>
        <w:t xml:space="preserve">- </w:t>
      </w:r>
      <w:r w:rsidR="00E51CAA" w:rsidRPr="003B3E51">
        <w:rPr>
          <w:rStyle w:val="FontStyle52"/>
          <w:rFonts w:ascii="Times New Roman" w:hAnsi="Times New Roman" w:cs="Times New Roman"/>
          <w:sz w:val="24"/>
          <w:szCs w:val="24"/>
        </w:rPr>
        <w:t>Wykonawca ubiegając się o udzielenie zamówienia publicznego jest zobowiązany do wypełnienia wszystkich obowiązków formalno-prawnych związanych z udziałem w postępowaniu. Do obowiązków tych należą m.i</w:t>
      </w:r>
      <w:r w:rsidR="00C525FE" w:rsidRPr="003B3E51">
        <w:rPr>
          <w:rStyle w:val="FontStyle52"/>
          <w:rFonts w:ascii="Times New Roman" w:hAnsi="Times New Roman" w:cs="Times New Roman"/>
          <w:sz w:val="24"/>
          <w:szCs w:val="24"/>
        </w:rPr>
        <w:t>n. obowiązki wynikające z RODO</w:t>
      </w:r>
      <w:r w:rsidR="00E51CAA" w:rsidRPr="003B3E51">
        <w:rPr>
          <w:rStyle w:val="FontStyle52"/>
          <w:rFonts w:ascii="Times New Roman" w:hAnsi="Times New Roman" w:cs="Times New Roman"/>
          <w:sz w:val="24"/>
          <w:szCs w:val="24"/>
        </w:rPr>
        <w:t>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47C2ABB7" w14:textId="77777777" w:rsidR="00E51CAA" w:rsidRPr="003B3E51" w:rsidRDefault="003B3E51" w:rsidP="003B3E51">
      <w:pPr>
        <w:pStyle w:val="Style20"/>
        <w:widowControl/>
        <w:tabs>
          <w:tab w:val="left" w:pos="626"/>
        </w:tabs>
        <w:spacing w:before="7"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 w:rsidRPr="003B3E51">
        <w:rPr>
          <w:rStyle w:val="FontStyle52"/>
          <w:rFonts w:ascii="Times New Roman" w:hAnsi="Times New Roman" w:cs="Times New Roman"/>
          <w:sz w:val="24"/>
          <w:szCs w:val="24"/>
        </w:rPr>
        <w:t xml:space="preserve">- </w:t>
      </w:r>
      <w:r w:rsidR="00E51CAA" w:rsidRPr="003B3E51">
        <w:rPr>
          <w:rStyle w:val="FontStyle52"/>
          <w:rFonts w:ascii="Times New Roman" w:hAnsi="Times New Roman" w:cs="Times New Roman"/>
          <w:sz w:val="24"/>
          <w:szCs w:val="24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1242664C" w14:textId="77777777" w:rsidR="00E51CAA" w:rsidRPr="003B3E51" w:rsidRDefault="003B3E51" w:rsidP="003B3E51">
      <w:pPr>
        <w:pStyle w:val="Style20"/>
        <w:widowControl/>
        <w:tabs>
          <w:tab w:val="left" w:pos="626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 w:rsidRPr="003B3E51">
        <w:rPr>
          <w:rStyle w:val="FontStyle52"/>
          <w:rFonts w:ascii="Times New Roman" w:hAnsi="Times New Roman" w:cs="Times New Roman"/>
          <w:sz w:val="24"/>
          <w:szCs w:val="24"/>
        </w:rPr>
        <w:t xml:space="preserve">- </w:t>
      </w:r>
      <w:r w:rsidR="00E51CAA" w:rsidRPr="003B3E51">
        <w:rPr>
          <w:rStyle w:val="FontStyle52"/>
          <w:rFonts w:ascii="Times New Roman" w:hAnsi="Times New Roman" w:cs="Times New Roman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wykonawcy w postępowaniu, zobowiązuje się wykonawcę do złożenia w postępowaniu o udzielenie zamówienia publicznego oświadczenia o wypełnieniu przez niego obowiązków informacyjnych przewidzianych w art. 13 lub art. 14 RODO.</w:t>
      </w:r>
    </w:p>
    <w:p w14:paraId="185B2AC8" w14:textId="77777777" w:rsidR="00E51CAA" w:rsidRPr="003B3E51" w:rsidRDefault="003B3E51" w:rsidP="003B3E51">
      <w:pPr>
        <w:pStyle w:val="Style34"/>
        <w:widowControl/>
        <w:tabs>
          <w:tab w:val="left" w:pos="626"/>
        </w:tabs>
        <w:spacing w:line="240" w:lineRule="auto"/>
        <w:ind w:firstLine="0"/>
        <w:rPr>
          <w:rStyle w:val="FontStyle49"/>
          <w:rFonts w:ascii="Times New Roman" w:hAnsi="Times New Roman" w:cs="Times New Roman"/>
          <w:sz w:val="24"/>
          <w:szCs w:val="24"/>
        </w:rPr>
      </w:pPr>
      <w:r w:rsidRPr="003B3E51">
        <w:rPr>
          <w:rStyle w:val="FontStyle49"/>
          <w:rFonts w:ascii="Times New Roman" w:hAnsi="Times New Roman" w:cs="Times New Roman"/>
          <w:sz w:val="24"/>
          <w:szCs w:val="24"/>
        </w:rPr>
        <w:t xml:space="preserve">- </w:t>
      </w:r>
      <w:r w:rsidR="00E51CAA" w:rsidRPr="003B3E51">
        <w:rPr>
          <w:rStyle w:val="FontStyle49"/>
          <w:rFonts w:ascii="Times New Roman" w:hAnsi="Times New Roman" w:cs="Times New Roman"/>
          <w:sz w:val="24"/>
          <w:szCs w:val="24"/>
        </w:rPr>
        <w:t>Oświadczenie wymagane od wykonawcy w zakresie wypełnienia przez niego obowiązków informacyjnych przewidzianych w art. 13 lub art. 14 RODO zawiera druk oferty.</w:t>
      </w:r>
    </w:p>
    <w:p w14:paraId="7C8504D5" w14:textId="77777777" w:rsidR="0021440A" w:rsidRPr="003B3E51" w:rsidRDefault="0021440A" w:rsidP="0021440A">
      <w:pPr>
        <w:pStyle w:val="Style34"/>
        <w:widowControl/>
        <w:tabs>
          <w:tab w:val="left" w:pos="626"/>
        </w:tabs>
        <w:spacing w:line="223" w:lineRule="exact"/>
        <w:ind w:left="626" w:firstLine="0"/>
        <w:rPr>
          <w:rStyle w:val="FontStyle49"/>
          <w:rFonts w:ascii="Times New Roman" w:hAnsi="Times New Roman" w:cs="Times New Roman"/>
          <w:sz w:val="24"/>
          <w:szCs w:val="24"/>
        </w:rPr>
      </w:pPr>
    </w:p>
    <w:p w14:paraId="161758D7" w14:textId="77777777" w:rsidR="0021440A" w:rsidRDefault="00E51CAA" w:rsidP="0021440A">
      <w:pPr>
        <w:pStyle w:val="Style8"/>
        <w:widowControl/>
        <w:spacing w:line="223" w:lineRule="exact"/>
        <w:ind w:right="1"/>
        <w:jc w:val="left"/>
        <w:rPr>
          <w:rStyle w:val="FontStyle52"/>
          <w:rFonts w:ascii="Times New Roman" w:hAnsi="Times New Roman" w:cs="Times New Roman"/>
          <w:sz w:val="24"/>
          <w:szCs w:val="24"/>
          <w:u w:val="single"/>
        </w:rPr>
      </w:pPr>
      <w:r w:rsidRPr="0021440A">
        <w:rPr>
          <w:rStyle w:val="FontStyle52"/>
          <w:rFonts w:ascii="Times New Roman" w:hAnsi="Times New Roman" w:cs="Times New Roman"/>
          <w:sz w:val="24"/>
          <w:szCs w:val="24"/>
          <w:u w:val="single"/>
        </w:rPr>
        <w:t xml:space="preserve">Załączniki stanowiące integralna cześć specyfikacji warunków zamówienia (SWZ). </w:t>
      </w:r>
    </w:p>
    <w:p w14:paraId="18B7F485" w14:textId="63360790" w:rsidR="00E51CAA" w:rsidRPr="0021440A" w:rsidRDefault="00E51CAA">
      <w:pPr>
        <w:pStyle w:val="Style8"/>
        <w:widowControl/>
        <w:spacing w:line="223" w:lineRule="exact"/>
        <w:ind w:right="2160"/>
        <w:jc w:val="left"/>
        <w:rPr>
          <w:rStyle w:val="FontStyle60"/>
          <w:rFonts w:ascii="Times New Roman" w:hAnsi="Times New Roman" w:cs="Times New Roman"/>
          <w:sz w:val="24"/>
          <w:szCs w:val="24"/>
        </w:rPr>
      </w:pPr>
      <w:r w:rsidRPr="0021440A">
        <w:rPr>
          <w:rStyle w:val="FontStyle52"/>
          <w:rFonts w:ascii="Times New Roman" w:hAnsi="Times New Roman" w:cs="Times New Roman"/>
          <w:sz w:val="24"/>
          <w:szCs w:val="24"/>
        </w:rPr>
        <w:t xml:space="preserve">Załącznik nr 1  - </w:t>
      </w:r>
      <w:r w:rsidRPr="0021440A">
        <w:rPr>
          <w:rStyle w:val="FontStyle49"/>
          <w:rFonts w:ascii="Times New Roman" w:hAnsi="Times New Roman" w:cs="Times New Roman"/>
          <w:sz w:val="24"/>
          <w:szCs w:val="24"/>
        </w:rPr>
        <w:t xml:space="preserve">Formularz ofertowy </w:t>
      </w:r>
    </w:p>
    <w:p w14:paraId="642C3F92" w14:textId="2ACD0B36" w:rsidR="0021440A" w:rsidRDefault="00E51CAA">
      <w:pPr>
        <w:pStyle w:val="Style6"/>
        <w:widowControl/>
        <w:spacing w:line="223" w:lineRule="exact"/>
        <w:rPr>
          <w:rStyle w:val="FontStyle60"/>
          <w:rFonts w:ascii="Times New Roman" w:hAnsi="Times New Roman" w:cs="Times New Roman"/>
          <w:sz w:val="24"/>
          <w:szCs w:val="24"/>
        </w:rPr>
      </w:pPr>
      <w:r w:rsidRPr="0021440A">
        <w:rPr>
          <w:rStyle w:val="FontStyle52"/>
          <w:rFonts w:ascii="Times New Roman" w:hAnsi="Times New Roman" w:cs="Times New Roman"/>
          <w:sz w:val="24"/>
          <w:szCs w:val="24"/>
        </w:rPr>
        <w:t xml:space="preserve">Załącznik nr 2 - </w:t>
      </w:r>
      <w:r w:rsidRPr="0021440A">
        <w:rPr>
          <w:rStyle w:val="FontStyle49"/>
          <w:rFonts w:ascii="Times New Roman" w:hAnsi="Times New Roman" w:cs="Times New Roman"/>
          <w:sz w:val="24"/>
          <w:szCs w:val="24"/>
        </w:rPr>
        <w:t xml:space="preserve">Oświadczenie składane na podstawie art. 125 ust. 1 </w:t>
      </w:r>
      <w:proofErr w:type="spellStart"/>
      <w:r w:rsidRPr="0021440A">
        <w:rPr>
          <w:rStyle w:val="FontStyle49"/>
          <w:rFonts w:ascii="Times New Roman" w:hAnsi="Times New Roman" w:cs="Times New Roman"/>
          <w:sz w:val="24"/>
          <w:szCs w:val="24"/>
        </w:rPr>
        <w:t>Pzp</w:t>
      </w:r>
      <w:proofErr w:type="spellEnd"/>
      <w:r w:rsidRPr="0021440A">
        <w:rPr>
          <w:rStyle w:val="FontStyle49"/>
          <w:rFonts w:ascii="Times New Roman" w:hAnsi="Times New Roman" w:cs="Times New Roman"/>
          <w:sz w:val="24"/>
          <w:szCs w:val="24"/>
        </w:rPr>
        <w:t xml:space="preserve">. </w:t>
      </w:r>
    </w:p>
    <w:p w14:paraId="108FB928" w14:textId="77777777" w:rsidR="0021440A" w:rsidRPr="003664B2" w:rsidRDefault="003664B2" w:rsidP="0021440A">
      <w:pPr>
        <w:pStyle w:val="Style6"/>
        <w:widowControl/>
        <w:spacing w:before="7" w:line="223" w:lineRule="exact"/>
        <w:rPr>
          <w:rStyle w:val="FontStyle60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Załącznik nr 3</w:t>
      </w:r>
      <w:r w:rsidRPr="0021440A">
        <w:rPr>
          <w:rStyle w:val="FontStyle52"/>
          <w:rFonts w:ascii="Times New Roman" w:hAnsi="Times New Roman" w:cs="Times New Roman"/>
          <w:sz w:val="24"/>
          <w:szCs w:val="24"/>
        </w:rPr>
        <w:t xml:space="preserve"> - </w:t>
      </w:r>
      <w:r w:rsidRPr="0021440A">
        <w:rPr>
          <w:rStyle w:val="FontStyle49"/>
          <w:rFonts w:ascii="Times New Roman" w:hAnsi="Times New Roman" w:cs="Times New Roman"/>
          <w:sz w:val="24"/>
          <w:szCs w:val="24"/>
        </w:rPr>
        <w:t>Opis przedmiotu zamówienia.</w:t>
      </w:r>
    </w:p>
    <w:p w14:paraId="74BEE355" w14:textId="77777777" w:rsidR="00E51CAA" w:rsidRPr="0021440A" w:rsidRDefault="003664B2" w:rsidP="0021440A">
      <w:pPr>
        <w:pStyle w:val="Style6"/>
        <w:widowControl/>
        <w:spacing w:before="7" w:line="223" w:lineRule="exact"/>
        <w:rPr>
          <w:rStyle w:val="FontStyle49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Załącznik nr 4</w:t>
      </w:r>
      <w:r w:rsidR="00E51CAA" w:rsidRPr="0021440A">
        <w:rPr>
          <w:rStyle w:val="FontStyle52"/>
          <w:rFonts w:ascii="Times New Roman" w:hAnsi="Times New Roman" w:cs="Times New Roman"/>
          <w:sz w:val="24"/>
          <w:szCs w:val="24"/>
        </w:rPr>
        <w:t xml:space="preserve"> - </w:t>
      </w:r>
      <w:r>
        <w:rPr>
          <w:rStyle w:val="FontStyle49"/>
          <w:rFonts w:ascii="Times New Roman" w:hAnsi="Times New Roman" w:cs="Times New Roman"/>
          <w:sz w:val="24"/>
          <w:szCs w:val="24"/>
        </w:rPr>
        <w:t>Projekt</w:t>
      </w:r>
      <w:r w:rsidR="00E51CAA" w:rsidRPr="0021440A">
        <w:rPr>
          <w:rStyle w:val="FontStyle49"/>
          <w:rFonts w:ascii="Times New Roman" w:hAnsi="Times New Roman" w:cs="Times New Roman"/>
          <w:sz w:val="24"/>
          <w:szCs w:val="24"/>
        </w:rPr>
        <w:t xml:space="preserve"> umowy.</w:t>
      </w:r>
    </w:p>
    <w:p w14:paraId="5A242FBC" w14:textId="77777777" w:rsidR="00E51CAA" w:rsidRPr="0021440A" w:rsidRDefault="00E51CAA" w:rsidP="0021440A">
      <w:pPr>
        <w:pStyle w:val="Style6"/>
        <w:widowControl/>
        <w:spacing w:before="7" w:line="223" w:lineRule="exact"/>
        <w:rPr>
          <w:rStyle w:val="FontStyle49"/>
          <w:rFonts w:ascii="Times New Roman" w:hAnsi="Times New Roman" w:cs="Times New Roman"/>
          <w:sz w:val="24"/>
          <w:szCs w:val="24"/>
        </w:rPr>
      </w:pPr>
    </w:p>
    <w:sectPr w:rsidR="00E51CAA" w:rsidRPr="0021440A" w:rsidSect="004D2A7E">
      <w:headerReference w:type="even" r:id="rId17"/>
      <w:headerReference w:type="default" r:id="rId18"/>
      <w:footerReference w:type="even" r:id="rId19"/>
      <w:footerReference w:type="default" r:id="rId20"/>
      <w:pgSz w:w="11907" w:h="16839" w:code="9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A7FD" w14:textId="77777777" w:rsidR="004D1FBA" w:rsidRDefault="004D1FBA">
      <w:r>
        <w:separator/>
      </w:r>
    </w:p>
  </w:endnote>
  <w:endnote w:type="continuationSeparator" w:id="0">
    <w:p w14:paraId="1DAA7AB0" w14:textId="77777777" w:rsidR="004D1FBA" w:rsidRDefault="004D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81F5" w14:textId="77777777" w:rsidR="002F1F7C" w:rsidRDefault="002F1F7C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9146" w14:textId="77777777" w:rsidR="002F1F7C" w:rsidRDefault="002F1F7C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D494" w14:textId="77777777" w:rsidR="004D1FBA" w:rsidRDefault="004D1FBA">
      <w:r>
        <w:separator/>
      </w:r>
    </w:p>
  </w:footnote>
  <w:footnote w:type="continuationSeparator" w:id="0">
    <w:p w14:paraId="50D2CBA5" w14:textId="77777777" w:rsidR="004D1FBA" w:rsidRDefault="004D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BE61" w14:textId="103B91D7" w:rsidR="0012384B" w:rsidRDefault="00F05451">
    <w:pPr>
      <w:pStyle w:val="Nagwek"/>
    </w:pPr>
    <w:r>
      <w:rPr>
        <w:noProof/>
      </w:rPr>
      <w:drawing>
        <wp:inline distT="0" distB="0" distL="0" distR="0" wp14:anchorId="36C134F4" wp14:editId="3D302EA5">
          <wp:extent cx="5761355" cy="6584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0393" w14:textId="659FA3DD" w:rsidR="0012384B" w:rsidRDefault="00F05451">
    <w:pPr>
      <w:pStyle w:val="Nagwek"/>
    </w:pPr>
    <w:r>
      <w:rPr>
        <w:noProof/>
      </w:rPr>
      <w:drawing>
        <wp:inline distT="0" distB="0" distL="0" distR="0" wp14:anchorId="148A9D01" wp14:editId="5B09EA97">
          <wp:extent cx="5761355" cy="6584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52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 w15:restartNumberingAfterBreak="0">
    <w:nsid w:val="05F359D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5F52C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817F81"/>
    <w:multiLevelType w:val="hybridMultilevel"/>
    <w:tmpl w:val="FFFFFFFF"/>
    <w:lvl w:ilvl="0" w:tplc="3928376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FF654E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7A3299"/>
    <w:multiLevelType w:val="hybridMultilevel"/>
    <w:tmpl w:val="FFFFFFFF"/>
    <w:lvl w:ilvl="0" w:tplc="E18E81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0D96435"/>
    <w:multiLevelType w:val="hybridMultilevel"/>
    <w:tmpl w:val="FFFFFFFF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4DD5B9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7E6D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B06AC9"/>
    <w:multiLevelType w:val="hybridMultilevel"/>
    <w:tmpl w:val="EF0E93B0"/>
    <w:lvl w:ilvl="0" w:tplc="17CAF79E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 w15:restartNumberingAfterBreak="0">
    <w:nsid w:val="28521486"/>
    <w:multiLevelType w:val="singleLevel"/>
    <w:tmpl w:val="FFFFFFFF"/>
    <w:lvl w:ilvl="0">
      <w:start w:val="1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0638AE"/>
    <w:multiLevelType w:val="hybridMultilevel"/>
    <w:tmpl w:val="FFFFFFFF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F3610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3" w15:restartNumberingAfterBreak="0">
    <w:nsid w:val="3ADB11D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58504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48A10F8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B6B7A6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D50CAA00">
      <w:start w:val="1"/>
      <w:numFmt w:val="decimal"/>
      <w:lvlText w:val="%2)"/>
      <w:lvlJc w:val="left"/>
      <w:pPr>
        <w:ind w:left="1866" w:hanging="360"/>
      </w:pPr>
      <w:rPr>
        <w:rFonts w:cs="Times New Roman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593C20B3"/>
    <w:multiLevelType w:val="singleLevel"/>
    <w:tmpl w:val="FFFFFFFF"/>
    <w:lvl w:ilvl="0">
      <w:start w:val="1"/>
      <w:numFmt w:val="decimal"/>
      <w:lvlText w:val="9.1.1.%1."/>
      <w:legacy w:legacy="1" w:legacySpace="0" w:legacyIndent="756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 w15:restartNumberingAfterBreak="0">
    <w:nsid w:val="5977757E"/>
    <w:multiLevelType w:val="hybridMultilevel"/>
    <w:tmpl w:val="FFFFFFFF"/>
    <w:lvl w:ilvl="0" w:tplc="FF10B10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A910C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54411825">
    <w:abstractNumId w:val="10"/>
  </w:num>
  <w:num w:numId="2" w16cid:durableId="1777483107">
    <w:abstractNumId w:val="17"/>
  </w:num>
  <w:num w:numId="3" w16cid:durableId="865099744">
    <w:abstractNumId w:val="5"/>
  </w:num>
  <w:num w:numId="4" w16cid:durableId="1510483966">
    <w:abstractNumId w:val="3"/>
  </w:num>
  <w:num w:numId="5" w16cid:durableId="1773667171">
    <w:abstractNumId w:val="2"/>
  </w:num>
  <w:num w:numId="6" w16cid:durableId="610283981">
    <w:abstractNumId w:val="11"/>
  </w:num>
  <w:num w:numId="7" w16cid:durableId="1239174388">
    <w:abstractNumId w:val="18"/>
  </w:num>
  <w:num w:numId="8" w16cid:durableId="1924606763">
    <w:abstractNumId w:val="1"/>
  </w:num>
  <w:num w:numId="9" w16cid:durableId="1396972009">
    <w:abstractNumId w:val="13"/>
  </w:num>
  <w:num w:numId="10" w16cid:durableId="1035157200">
    <w:abstractNumId w:val="19"/>
  </w:num>
  <w:num w:numId="11" w16cid:durableId="1723602949">
    <w:abstractNumId w:val="0"/>
  </w:num>
  <w:num w:numId="12" w16cid:durableId="1045299497">
    <w:abstractNumId w:val="16"/>
  </w:num>
  <w:num w:numId="13" w16cid:durableId="740175414">
    <w:abstractNumId w:val="8"/>
  </w:num>
  <w:num w:numId="14" w16cid:durableId="2081318561">
    <w:abstractNumId w:val="12"/>
  </w:num>
  <w:num w:numId="15" w16cid:durableId="102304937">
    <w:abstractNumId w:val="7"/>
  </w:num>
  <w:num w:numId="16" w16cid:durableId="1766219994">
    <w:abstractNumId w:val="4"/>
  </w:num>
  <w:num w:numId="17" w16cid:durableId="1746149673">
    <w:abstractNumId w:val="6"/>
  </w:num>
  <w:num w:numId="18" w16cid:durableId="1399790231">
    <w:abstractNumId w:val="15"/>
  </w:num>
  <w:num w:numId="19" w16cid:durableId="1007369596">
    <w:abstractNumId w:val="14"/>
  </w:num>
  <w:num w:numId="20" w16cid:durableId="185187223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39"/>
    <w:rsid w:val="00001D0A"/>
    <w:rsid w:val="00013547"/>
    <w:rsid w:val="00047CFD"/>
    <w:rsid w:val="00076EED"/>
    <w:rsid w:val="000939CB"/>
    <w:rsid w:val="000B39F4"/>
    <w:rsid w:val="000B59D1"/>
    <w:rsid w:val="000B687E"/>
    <w:rsid w:val="000C31D5"/>
    <w:rsid w:val="000C5A42"/>
    <w:rsid w:val="000C7661"/>
    <w:rsid w:val="000F0A19"/>
    <w:rsid w:val="000F62D9"/>
    <w:rsid w:val="000F749D"/>
    <w:rsid w:val="00107F60"/>
    <w:rsid w:val="0011465F"/>
    <w:rsid w:val="0011571D"/>
    <w:rsid w:val="0012384B"/>
    <w:rsid w:val="001401C5"/>
    <w:rsid w:val="00144B91"/>
    <w:rsid w:val="00146CFB"/>
    <w:rsid w:val="00173844"/>
    <w:rsid w:val="00191774"/>
    <w:rsid w:val="001923D0"/>
    <w:rsid w:val="00195840"/>
    <w:rsid w:val="001A1EAD"/>
    <w:rsid w:val="001A6CB0"/>
    <w:rsid w:val="001B3607"/>
    <w:rsid w:val="001B6364"/>
    <w:rsid w:val="001D10F8"/>
    <w:rsid w:val="001E75E9"/>
    <w:rsid w:val="001F6630"/>
    <w:rsid w:val="00212708"/>
    <w:rsid w:val="0021440A"/>
    <w:rsid w:val="00241548"/>
    <w:rsid w:val="00251054"/>
    <w:rsid w:val="00251117"/>
    <w:rsid w:val="00270477"/>
    <w:rsid w:val="0027499E"/>
    <w:rsid w:val="00280F01"/>
    <w:rsid w:val="00282DA5"/>
    <w:rsid w:val="00296C17"/>
    <w:rsid w:val="00297825"/>
    <w:rsid w:val="002A5C49"/>
    <w:rsid w:val="002B0168"/>
    <w:rsid w:val="002B7604"/>
    <w:rsid w:val="002F1F7C"/>
    <w:rsid w:val="002F58B5"/>
    <w:rsid w:val="002F6355"/>
    <w:rsid w:val="00307D34"/>
    <w:rsid w:val="00310A4B"/>
    <w:rsid w:val="00311F2B"/>
    <w:rsid w:val="00334209"/>
    <w:rsid w:val="00343BFC"/>
    <w:rsid w:val="00344A0D"/>
    <w:rsid w:val="00352788"/>
    <w:rsid w:val="00355C5F"/>
    <w:rsid w:val="003664B2"/>
    <w:rsid w:val="00373FF6"/>
    <w:rsid w:val="00377F3E"/>
    <w:rsid w:val="00390EE9"/>
    <w:rsid w:val="003951DF"/>
    <w:rsid w:val="0039599A"/>
    <w:rsid w:val="00397A05"/>
    <w:rsid w:val="003A0FD8"/>
    <w:rsid w:val="003A4EA8"/>
    <w:rsid w:val="003A7A9E"/>
    <w:rsid w:val="003B3E51"/>
    <w:rsid w:val="003B7A94"/>
    <w:rsid w:val="003C265E"/>
    <w:rsid w:val="003C5AB1"/>
    <w:rsid w:val="004025DE"/>
    <w:rsid w:val="004114E7"/>
    <w:rsid w:val="00415E96"/>
    <w:rsid w:val="004248DB"/>
    <w:rsid w:val="004274C6"/>
    <w:rsid w:val="004316B5"/>
    <w:rsid w:val="00456B00"/>
    <w:rsid w:val="00460B85"/>
    <w:rsid w:val="00464BE0"/>
    <w:rsid w:val="00466AA4"/>
    <w:rsid w:val="00467506"/>
    <w:rsid w:val="00473AA9"/>
    <w:rsid w:val="004745A4"/>
    <w:rsid w:val="00476547"/>
    <w:rsid w:val="00482212"/>
    <w:rsid w:val="00482329"/>
    <w:rsid w:val="004850E9"/>
    <w:rsid w:val="0048702E"/>
    <w:rsid w:val="00487A99"/>
    <w:rsid w:val="00487DC8"/>
    <w:rsid w:val="004973A9"/>
    <w:rsid w:val="004C2A56"/>
    <w:rsid w:val="004C56FB"/>
    <w:rsid w:val="004D1FBA"/>
    <w:rsid w:val="004D2A7E"/>
    <w:rsid w:val="004E2965"/>
    <w:rsid w:val="004E7F9E"/>
    <w:rsid w:val="004F25A6"/>
    <w:rsid w:val="004F3D7D"/>
    <w:rsid w:val="00504796"/>
    <w:rsid w:val="005058F8"/>
    <w:rsid w:val="00507814"/>
    <w:rsid w:val="005352B3"/>
    <w:rsid w:val="00537F48"/>
    <w:rsid w:val="00540C48"/>
    <w:rsid w:val="00546087"/>
    <w:rsid w:val="00555D78"/>
    <w:rsid w:val="00567091"/>
    <w:rsid w:val="0058429D"/>
    <w:rsid w:val="005B73A4"/>
    <w:rsid w:val="005C2588"/>
    <w:rsid w:val="005C3007"/>
    <w:rsid w:val="005C5643"/>
    <w:rsid w:val="005D4C1C"/>
    <w:rsid w:val="005E49BC"/>
    <w:rsid w:val="005F0D6E"/>
    <w:rsid w:val="005F60A9"/>
    <w:rsid w:val="005F67C5"/>
    <w:rsid w:val="00653971"/>
    <w:rsid w:val="006B585E"/>
    <w:rsid w:val="006C4376"/>
    <w:rsid w:val="00711FB5"/>
    <w:rsid w:val="00731AD2"/>
    <w:rsid w:val="00741EB8"/>
    <w:rsid w:val="007665EA"/>
    <w:rsid w:val="00767AAB"/>
    <w:rsid w:val="00772A79"/>
    <w:rsid w:val="007765B4"/>
    <w:rsid w:val="00776BC3"/>
    <w:rsid w:val="0079293A"/>
    <w:rsid w:val="00793589"/>
    <w:rsid w:val="007A55B0"/>
    <w:rsid w:val="007B0BDD"/>
    <w:rsid w:val="007B21B1"/>
    <w:rsid w:val="007B3F36"/>
    <w:rsid w:val="007B5314"/>
    <w:rsid w:val="007B7AD1"/>
    <w:rsid w:val="007C5ACD"/>
    <w:rsid w:val="007D0ABA"/>
    <w:rsid w:val="007D6700"/>
    <w:rsid w:val="007E67DA"/>
    <w:rsid w:val="0080039D"/>
    <w:rsid w:val="00811760"/>
    <w:rsid w:val="00812105"/>
    <w:rsid w:val="00816B7E"/>
    <w:rsid w:val="00817307"/>
    <w:rsid w:val="008174A7"/>
    <w:rsid w:val="00822262"/>
    <w:rsid w:val="00826711"/>
    <w:rsid w:val="00841FC9"/>
    <w:rsid w:val="00846EA1"/>
    <w:rsid w:val="00854B80"/>
    <w:rsid w:val="00867CD8"/>
    <w:rsid w:val="00871873"/>
    <w:rsid w:val="00893B3E"/>
    <w:rsid w:val="008A5593"/>
    <w:rsid w:val="008C32A9"/>
    <w:rsid w:val="008E039E"/>
    <w:rsid w:val="008E092C"/>
    <w:rsid w:val="008E2CD9"/>
    <w:rsid w:val="00911EE3"/>
    <w:rsid w:val="00917D2C"/>
    <w:rsid w:val="00920C07"/>
    <w:rsid w:val="009223CF"/>
    <w:rsid w:val="00942385"/>
    <w:rsid w:val="00963736"/>
    <w:rsid w:val="00967503"/>
    <w:rsid w:val="00971976"/>
    <w:rsid w:val="0098190F"/>
    <w:rsid w:val="00994E01"/>
    <w:rsid w:val="009A1F9C"/>
    <w:rsid w:val="009B2256"/>
    <w:rsid w:val="009C5AAA"/>
    <w:rsid w:val="009E1A0E"/>
    <w:rsid w:val="009E1E24"/>
    <w:rsid w:val="009E4DFB"/>
    <w:rsid w:val="009E5A29"/>
    <w:rsid w:val="009F19C3"/>
    <w:rsid w:val="00A03169"/>
    <w:rsid w:val="00A05C54"/>
    <w:rsid w:val="00A11E69"/>
    <w:rsid w:val="00A16179"/>
    <w:rsid w:val="00A20334"/>
    <w:rsid w:val="00A350CF"/>
    <w:rsid w:val="00A353DC"/>
    <w:rsid w:val="00A404F1"/>
    <w:rsid w:val="00A43403"/>
    <w:rsid w:val="00A808AA"/>
    <w:rsid w:val="00A80F95"/>
    <w:rsid w:val="00AA0DAE"/>
    <w:rsid w:val="00AA46FA"/>
    <w:rsid w:val="00AA552E"/>
    <w:rsid w:val="00AB0356"/>
    <w:rsid w:val="00AB03E2"/>
    <w:rsid w:val="00B13C12"/>
    <w:rsid w:val="00B40FD5"/>
    <w:rsid w:val="00B45372"/>
    <w:rsid w:val="00B603FB"/>
    <w:rsid w:val="00B651A2"/>
    <w:rsid w:val="00B67CC9"/>
    <w:rsid w:val="00B75BCA"/>
    <w:rsid w:val="00B86BDA"/>
    <w:rsid w:val="00B87D9B"/>
    <w:rsid w:val="00B91BBD"/>
    <w:rsid w:val="00B963E6"/>
    <w:rsid w:val="00B973D4"/>
    <w:rsid w:val="00BB1F39"/>
    <w:rsid w:val="00BB4424"/>
    <w:rsid w:val="00BD0422"/>
    <w:rsid w:val="00BE1AE6"/>
    <w:rsid w:val="00BE7BD7"/>
    <w:rsid w:val="00BF255D"/>
    <w:rsid w:val="00C04F3B"/>
    <w:rsid w:val="00C11F1B"/>
    <w:rsid w:val="00C525FE"/>
    <w:rsid w:val="00C546ED"/>
    <w:rsid w:val="00C5503D"/>
    <w:rsid w:val="00C75DFD"/>
    <w:rsid w:val="00C77D25"/>
    <w:rsid w:val="00C85AD7"/>
    <w:rsid w:val="00CA2644"/>
    <w:rsid w:val="00CA4FB2"/>
    <w:rsid w:val="00CA6159"/>
    <w:rsid w:val="00CA7671"/>
    <w:rsid w:val="00CC05C2"/>
    <w:rsid w:val="00CC24EC"/>
    <w:rsid w:val="00CD0829"/>
    <w:rsid w:val="00CD61C4"/>
    <w:rsid w:val="00CE0EAD"/>
    <w:rsid w:val="00CF1418"/>
    <w:rsid w:val="00CF3893"/>
    <w:rsid w:val="00D16398"/>
    <w:rsid w:val="00D35BEB"/>
    <w:rsid w:val="00D74E93"/>
    <w:rsid w:val="00D8367A"/>
    <w:rsid w:val="00DA3CC7"/>
    <w:rsid w:val="00DC4CF9"/>
    <w:rsid w:val="00DD3AE4"/>
    <w:rsid w:val="00DD7A5E"/>
    <w:rsid w:val="00DE0BFD"/>
    <w:rsid w:val="00DE41DF"/>
    <w:rsid w:val="00DE49E6"/>
    <w:rsid w:val="00DE540E"/>
    <w:rsid w:val="00DF0274"/>
    <w:rsid w:val="00E12EC9"/>
    <w:rsid w:val="00E34699"/>
    <w:rsid w:val="00E45DFB"/>
    <w:rsid w:val="00E51CAA"/>
    <w:rsid w:val="00E52B65"/>
    <w:rsid w:val="00E61819"/>
    <w:rsid w:val="00E71227"/>
    <w:rsid w:val="00E733EF"/>
    <w:rsid w:val="00E867BD"/>
    <w:rsid w:val="00E96D88"/>
    <w:rsid w:val="00EB3B82"/>
    <w:rsid w:val="00EB470B"/>
    <w:rsid w:val="00EC481E"/>
    <w:rsid w:val="00ED7D67"/>
    <w:rsid w:val="00EF53DC"/>
    <w:rsid w:val="00F01F12"/>
    <w:rsid w:val="00F0310F"/>
    <w:rsid w:val="00F05451"/>
    <w:rsid w:val="00F122DF"/>
    <w:rsid w:val="00F21F1B"/>
    <w:rsid w:val="00F22125"/>
    <w:rsid w:val="00F23D90"/>
    <w:rsid w:val="00F2544A"/>
    <w:rsid w:val="00F441C8"/>
    <w:rsid w:val="00F46989"/>
    <w:rsid w:val="00F512DE"/>
    <w:rsid w:val="00F5680B"/>
    <w:rsid w:val="00F85255"/>
    <w:rsid w:val="00F92E9B"/>
    <w:rsid w:val="00F94DDA"/>
    <w:rsid w:val="00FA7790"/>
    <w:rsid w:val="00FC4C00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0A9A6FB"/>
  <w14:defaultImageDpi w14:val="0"/>
  <w15:docId w15:val="{1D9E9ACD-C688-4558-8D37-7664406E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04F1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9599A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A404F1"/>
    <w:rPr>
      <w:rFonts w:asci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39599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Normalny"/>
    <w:uiPriority w:val="99"/>
    <w:pPr>
      <w:spacing w:line="241" w:lineRule="exact"/>
    </w:pPr>
  </w:style>
  <w:style w:type="paragraph" w:customStyle="1" w:styleId="Style2">
    <w:name w:val="Style2"/>
    <w:basedOn w:val="Normalny"/>
    <w:uiPriority w:val="99"/>
    <w:pPr>
      <w:spacing w:line="259" w:lineRule="exact"/>
      <w:ind w:firstLine="367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4" w:lineRule="exact"/>
      <w:jc w:val="center"/>
    </w:pPr>
  </w:style>
  <w:style w:type="paragraph" w:customStyle="1" w:styleId="Style5">
    <w:name w:val="Style5"/>
    <w:basedOn w:val="Normalny"/>
    <w:uiPriority w:val="99"/>
    <w:pPr>
      <w:spacing w:line="238" w:lineRule="exact"/>
    </w:pPr>
  </w:style>
  <w:style w:type="paragraph" w:customStyle="1" w:styleId="Style6">
    <w:name w:val="Style6"/>
    <w:basedOn w:val="Normalny"/>
    <w:uiPriority w:val="99"/>
    <w:pPr>
      <w:spacing w:line="227" w:lineRule="exact"/>
    </w:pPr>
  </w:style>
  <w:style w:type="paragraph" w:customStyle="1" w:styleId="Style7">
    <w:name w:val="Style7"/>
    <w:basedOn w:val="Normalny"/>
    <w:uiPriority w:val="99"/>
    <w:pPr>
      <w:spacing w:line="230" w:lineRule="exact"/>
      <w:ind w:hanging="648"/>
      <w:jc w:val="both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66" w:lineRule="exact"/>
      <w:ind w:firstLine="173"/>
    </w:pPr>
  </w:style>
  <w:style w:type="paragraph" w:customStyle="1" w:styleId="Style14">
    <w:name w:val="Style14"/>
    <w:basedOn w:val="Normalny"/>
    <w:uiPriority w:val="99"/>
    <w:pPr>
      <w:spacing w:line="263" w:lineRule="exact"/>
      <w:ind w:hanging="346"/>
      <w:jc w:val="both"/>
    </w:pPr>
  </w:style>
  <w:style w:type="paragraph" w:customStyle="1" w:styleId="Style15">
    <w:name w:val="Style15"/>
    <w:basedOn w:val="Normalny"/>
    <w:uiPriority w:val="99"/>
    <w:pPr>
      <w:spacing w:line="259" w:lineRule="exact"/>
      <w:ind w:hanging="626"/>
    </w:pPr>
  </w:style>
  <w:style w:type="paragraph" w:customStyle="1" w:styleId="Style16">
    <w:name w:val="Style16"/>
    <w:basedOn w:val="Normalny"/>
    <w:uiPriority w:val="99"/>
    <w:pPr>
      <w:spacing w:line="266" w:lineRule="exact"/>
      <w:ind w:hanging="353"/>
    </w:pPr>
  </w:style>
  <w:style w:type="paragraph" w:customStyle="1" w:styleId="Style17">
    <w:name w:val="Style17"/>
    <w:basedOn w:val="Normalny"/>
    <w:uiPriority w:val="99"/>
    <w:pPr>
      <w:spacing w:line="223" w:lineRule="exact"/>
      <w:jc w:val="both"/>
    </w:pPr>
  </w:style>
  <w:style w:type="paragraph" w:customStyle="1" w:styleId="Style18">
    <w:name w:val="Style18"/>
    <w:basedOn w:val="Normalny"/>
    <w:uiPriority w:val="99"/>
    <w:pPr>
      <w:spacing w:line="238" w:lineRule="exact"/>
      <w:jc w:val="center"/>
    </w:pPr>
  </w:style>
  <w:style w:type="paragraph" w:customStyle="1" w:styleId="Style19">
    <w:name w:val="Style19"/>
    <w:basedOn w:val="Normalny"/>
    <w:uiPriority w:val="99"/>
    <w:pPr>
      <w:spacing w:line="245" w:lineRule="exact"/>
    </w:pPr>
  </w:style>
  <w:style w:type="paragraph" w:customStyle="1" w:styleId="Style20">
    <w:name w:val="Style20"/>
    <w:basedOn w:val="Normalny"/>
    <w:uiPriority w:val="99"/>
    <w:pPr>
      <w:spacing w:line="263" w:lineRule="exact"/>
      <w:ind w:hanging="612"/>
      <w:jc w:val="both"/>
    </w:pPr>
  </w:style>
  <w:style w:type="paragraph" w:customStyle="1" w:styleId="Style21">
    <w:name w:val="Style21"/>
    <w:basedOn w:val="Normalny"/>
    <w:uiPriority w:val="99"/>
    <w:pPr>
      <w:spacing w:line="259" w:lineRule="exact"/>
    </w:pPr>
  </w:style>
  <w:style w:type="paragraph" w:customStyle="1" w:styleId="Style22">
    <w:name w:val="Style22"/>
    <w:basedOn w:val="Normalny"/>
    <w:uiPriority w:val="99"/>
    <w:pPr>
      <w:spacing w:line="223" w:lineRule="exact"/>
      <w:ind w:hanging="274"/>
    </w:pPr>
  </w:style>
  <w:style w:type="paragraph" w:customStyle="1" w:styleId="Style23">
    <w:name w:val="Style23"/>
    <w:basedOn w:val="Normalny"/>
    <w:uiPriority w:val="99"/>
    <w:pPr>
      <w:spacing w:line="259" w:lineRule="exact"/>
      <w:ind w:hanging="410"/>
      <w:jc w:val="both"/>
    </w:pPr>
  </w:style>
  <w:style w:type="paragraph" w:customStyle="1" w:styleId="Style24">
    <w:name w:val="Style24"/>
    <w:basedOn w:val="Normalny"/>
    <w:uiPriority w:val="99"/>
    <w:pPr>
      <w:spacing w:line="266" w:lineRule="exact"/>
      <w:ind w:firstLine="605"/>
    </w:pPr>
  </w:style>
  <w:style w:type="paragraph" w:customStyle="1" w:styleId="Style25">
    <w:name w:val="Style25"/>
    <w:basedOn w:val="Normalny"/>
    <w:uiPriority w:val="99"/>
    <w:pPr>
      <w:spacing w:line="230" w:lineRule="exact"/>
      <w:ind w:hanging="274"/>
    </w:pPr>
  </w:style>
  <w:style w:type="paragraph" w:customStyle="1" w:styleId="Style26">
    <w:name w:val="Style26"/>
    <w:basedOn w:val="Normalny"/>
    <w:uiPriority w:val="99"/>
    <w:pPr>
      <w:spacing w:line="266" w:lineRule="exact"/>
    </w:pPr>
  </w:style>
  <w:style w:type="paragraph" w:customStyle="1" w:styleId="Style27">
    <w:name w:val="Style27"/>
    <w:basedOn w:val="Normalny"/>
    <w:uiPriority w:val="99"/>
    <w:pPr>
      <w:spacing w:line="259" w:lineRule="exact"/>
      <w:ind w:hanging="497"/>
    </w:pPr>
  </w:style>
  <w:style w:type="paragraph" w:customStyle="1" w:styleId="Style28">
    <w:name w:val="Style28"/>
    <w:basedOn w:val="Normalny"/>
    <w:uiPriority w:val="99"/>
    <w:pPr>
      <w:spacing w:line="259" w:lineRule="exact"/>
      <w:jc w:val="both"/>
    </w:pPr>
  </w:style>
  <w:style w:type="paragraph" w:customStyle="1" w:styleId="Style29">
    <w:name w:val="Style29"/>
    <w:basedOn w:val="Normalny"/>
    <w:uiPriority w:val="99"/>
    <w:pPr>
      <w:spacing w:line="263" w:lineRule="exact"/>
      <w:ind w:hanging="540"/>
      <w:jc w:val="both"/>
    </w:pPr>
  </w:style>
  <w:style w:type="paragraph" w:customStyle="1" w:styleId="Style30">
    <w:name w:val="Style30"/>
    <w:basedOn w:val="Normalny"/>
    <w:uiPriority w:val="99"/>
    <w:pPr>
      <w:spacing w:line="259" w:lineRule="exact"/>
      <w:ind w:hanging="828"/>
    </w:pPr>
  </w:style>
  <w:style w:type="paragraph" w:customStyle="1" w:styleId="Style31">
    <w:name w:val="Style31"/>
    <w:basedOn w:val="Normalny"/>
    <w:uiPriority w:val="99"/>
    <w:pPr>
      <w:spacing w:line="230" w:lineRule="exact"/>
    </w:pPr>
  </w:style>
  <w:style w:type="paragraph" w:customStyle="1" w:styleId="Style32">
    <w:name w:val="Style32"/>
    <w:basedOn w:val="Normalny"/>
    <w:uiPriority w:val="99"/>
    <w:pPr>
      <w:spacing w:line="227" w:lineRule="exact"/>
      <w:ind w:firstLine="1771"/>
    </w:pPr>
  </w:style>
  <w:style w:type="paragraph" w:customStyle="1" w:styleId="Style33">
    <w:name w:val="Style33"/>
    <w:basedOn w:val="Normalny"/>
    <w:uiPriority w:val="99"/>
    <w:pPr>
      <w:spacing w:line="259" w:lineRule="exact"/>
      <w:ind w:hanging="886"/>
      <w:jc w:val="both"/>
    </w:pPr>
  </w:style>
  <w:style w:type="paragraph" w:customStyle="1" w:styleId="Style34">
    <w:name w:val="Style34"/>
    <w:basedOn w:val="Normalny"/>
    <w:uiPriority w:val="99"/>
    <w:pPr>
      <w:spacing w:line="266" w:lineRule="exact"/>
      <w:ind w:hanging="612"/>
      <w:jc w:val="both"/>
    </w:pPr>
  </w:style>
  <w:style w:type="paragraph" w:customStyle="1" w:styleId="Style35">
    <w:name w:val="Style35"/>
    <w:basedOn w:val="Normalny"/>
    <w:uiPriority w:val="99"/>
    <w:pPr>
      <w:spacing w:line="264" w:lineRule="exact"/>
      <w:ind w:hanging="749"/>
    </w:pPr>
  </w:style>
  <w:style w:type="paragraph" w:customStyle="1" w:styleId="Style36">
    <w:name w:val="Style36"/>
    <w:basedOn w:val="Normalny"/>
    <w:uiPriority w:val="99"/>
    <w:pPr>
      <w:spacing w:line="266" w:lineRule="exact"/>
      <w:jc w:val="both"/>
    </w:pPr>
  </w:style>
  <w:style w:type="paragraph" w:customStyle="1" w:styleId="Style37">
    <w:name w:val="Style37"/>
    <w:basedOn w:val="Normalny"/>
    <w:uiPriority w:val="99"/>
    <w:pPr>
      <w:spacing w:line="263" w:lineRule="exact"/>
      <w:ind w:hanging="425"/>
      <w:jc w:val="both"/>
    </w:pPr>
  </w:style>
  <w:style w:type="paragraph" w:customStyle="1" w:styleId="Style38">
    <w:name w:val="Style38"/>
    <w:basedOn w:val="Normalny"/>
    <w:uiPriority w:val="99"/>
    <w:pPr>
      <w:spacing w:line="263" w:lineRule="exact"/>
      <w:ind w:hanging="756"/>
      <w:jc w:val="both"/>
    </w:pPr>
  </w:style>
  <w:style w:type="paragraph" w:customStyle="1" w:styleId="Style39">
    <w:name w:val="Style39"/>
    <w:basedOn w:val="Normalny"/>
    <w:uiPriority w:val="99"/>
    <w:pPr>
      <w:spacing w:line="266" w:lineRule="exact"/>
      <w:ind w:firstLine="137"/>
    </w:pPr>
  </w:style>
  <w:style w:type="paragraph" w:customStyle="1" w:styleId="Style40">
    <w:name w:val="Style40"/>
    <w:basedOn w:val="Normalny"/>
    <w:uiPriority w:val="99"/>
  </w:style>
  <w:style w:type="paragraph" w:customStyle="1" w:styleId="Style41">
    <w:name w:val="Style41"/>
    <w:basedOn w:val="Normalny"/>
    <w:uiPriority w:val="99"/>
  </w:style>
  <w:style w:type="paragraph" w:customStyle="1" w:styleId="Style42">
    <w:name w:val="Style42"/>
    <w:basedOn w:val="Normalny"/>
    <w:uiPriority w:val="99"/>
    <w:pPr>
      <w:spacing w:line="230" w:lineRule="exact"/>
      <w:ind w:firstLine="1606"/>
    </w:pPr>
  </w:style>
  <w:style w:type="paragraph" w:customStyle="1" w:styleId="Style43">
    <w:name w:val="Style43"/>
    <w:basedOn w:val="Normalny"/>
    <w:uiPriority w:val="99"/>
    <w:pPr>
      <w:spacing w:line="266" w:lineRule="exact"/>
      <w:ind w:hanging="857"/>
    </w:pPr>
  </w:style>
  <w:style w:type="paragraph" w:customStyle="1" w:styleId="Style44">
    <w:name w:val="Style44"/>
    <w:basedOn w:val="Normalny"/>
    <w:uiPriority w:val="99"/>
    <w:pPr>
      <w:spacing w:line="263" w:lineRule="exact"/>
      <w:ind w:hanging="619"/>
      <w:jc w:val="both"/>
    </w:pPr>
  </w:style>
  <w:style w:type="character" w:customStyle="1" w:styleId="FontStyle46">
    <w:name w:val="Font Style46"/>
    <w:basedOn w:val="Domylnaczcionkaakapitu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47">
    <w:name w:val="Font Style47"/>
    <w:basedOn w:val="Domylnaczcionkaakapitu"/>
    <w:uiPriority w:val="99"/>
    <w:rPr>
      <w:rFonts w:ascii="Cambria" w:hAnsi="Cambria" w:cs="Cambria"/>
      <w:spacing w:val="40"/>
      <w:sz w:val="26"/>
      <w:szCs w:val="26"/>
    </w:rPr>
  </w:style>
  <w:style w:type="character" w:customStyle="1" w:styleId="FontStyle48">
    <w:name w:val="Font Style48"/>
    <w:basedOn w:val="Domylnaczcionkaakapitu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49">
    <w:name w:val="Font Style49"/>
    <w:basedOn w:val="Domylnaczcionkaakapitu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0">
    <w:name w:val="Font Style50"/>
    <w:basedOn w:val="Domylnaczcionkaakapitu"/>
    <w:uiPriority w:val="99"/>
    <w:rPr>
      <w:rFonts w:ascii="Arial" w:hAnsi="Arial" w:cs="Arial"/>
      <w:sz w:val="16"/>
      <w:szCs w:val="16"/>
    </w:rPr>
  </w:style>
  <w:style w:type="character" w:customStyle="1" w:styleId="FontStyle51">
    <w:name w:val="Font Style51"/>
    <w:basedOn w:val="Domylnaczcionkaakapitu"/>
    <w:uiPriority w:val="99"/>
    <w:rPr>
      <w:rFonts w:ascii="Arial" w:hAnsi="Arial" w:cs="Arial"/>
      <w:b/>
      <w:bCs/>
      <w:sz w:val="12"/>
      <w:szCs w:val="12"/>
    </w:rPr>
  </w:style>
  <w:style w:type="character" w:customStyle="1" w:styleId="FontStyle52">
    <w:name w:val="Font Style52"/>
    <w:basedOn w:val="Domylnaczcionkaakapitu"/>
    <w:uiPriority w:val="99"/>
    <w:rPr>
      <w:rFonts w:ascii="Arial" w:hAnsi="Arial" w:cs="Arial"/>
      <w:sz w:val="18"/>
      <w:szCs w:val="18"/>
    </w:rPr>
  </w:style>
  <w:style w:type="character" w:customStyle="1" w:styleId="FontStyle53">
    <w:name w:val="Font Style53"/>
    <w:basedOn w:val="Domylnaczcionkaakapitu"/>
    <w:uiPriority w:val="99"/>
    <w:rPr>
      <w:rFonts w:ascii="Arial Narrow" w:hAnsi="Arial Narrow" w:cs="Arial Narrow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Pr>
      <w:rFonts w:ascii="Courier New" w:hAnsi="Courier New" w:cs="Courier New"/>
      <w:sz w:val="22"/>
      <w:szCs w:val="22"/>
    </w:rPr>
  </w:style>
  <w:style w:type="character" w:customStyle="1" w:styleId="FontStyle55">
    <w:name w:val="Font Style55"/>
    <w:basedOn w:val="Domylnaczcionkaakapitu"/>
    <w:uiPriority w:val="9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56">
    <w:name w:val="Font Style56"/>
    <w:basedOn w:val="Domylnaczcionkaakapitu"/>
    <w:uiPriority w:val="99"/>
    <w:rPr>
      <w:rFonts w:ascii="Garamond" w:hAnsi="Garamond" w:cs="Garamond"/>
      <w:i/>
      <w:iCs/>
      <w:sz w:val="14"/>
      <w:szCs w:val="14"/>
    </w:rPr>
  </w:style>
  <w:style w:type="character" w:customStyle="1" w:styleId="FontStyle57">
    <w:name w:val="Font Style57"/>
    <w:basedOn w:val="Domylnaczcionkaakapitu"/>
    <w:uiPriority w:val="99"/>
    <w:rPr>
      <w:rFonts w:ascii="Arial" w:hAnsi="Arial" w:cs="Arial"/>
      <w:w w:val="150"/>
      <w:sz w:val="22"/>
      <w:szCs w:val="22"/>
    </w:rPr>
  </w:style>
  <w:style w:type="character" w:customStyle="1" w:styleId="FontStyle58">
    <w:name w:val="Font Style58"/>
    <w:basedOn w:val="Domylnaczcionkaakapitu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9">
    <w:name w:val="Font Style59"/>
    <w:basedOn w:val="Domylnaczcionkaakapitu"/>
    <w:uiPriority w:val="99"/>
    <w:rPr>
      <w:rFonts w:ascii="Arial" w:hAnsi="Arial" w:cs="Arial"/>
      <w:w w:val="150"/>
      <w:sz w:val="18"/>
      <w:szCs w:val="18"/>
    </w:rPr>
  </w:style>
  <w:style w:type="character" w:customStyle="1" w:styleId="FontStyle60">
    <w:name w:val="Font Style60"/>
    <w:basedOn w:val="Domylnaczcionkaakapitu"/>
    <w:uiPriority w:val="99"/>
    <w:rPr>
      <w:rFonts w:ascii="Arial" w:hAnsi="Arial" w:cs="Arial"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6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963E6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63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63E6"/>
    <w:rPr>
      <w:rFonts w:hAnsi="Arial" w:cs="Arial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E51CAA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51CAA"/>
    <w:rPr>
      <w:rFonts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51CAA"/>
    <w:rPr>
      <w:rFonts w:cs="Times New Roman"/>
      <w:vertAlign w:val="superscript"/>
    </w:rPr>
  </w:style>
  <w:style w:type="paragraph" w:styleId="Bezodstpw">
    <w:name w:val="No Spacing"/>
    <w:uiPriority w:val="1"/>
    <w:qFormat/>
    <w:rsid w:val="00854B80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50E9"/>
    <w:rPr>
      <w:rFonts w:cs="Times New Roman"/>
      <w:color w:val="0563C1"/>
      <w:u w:val="single"/>
    </w:rPr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Akapit z listą BS,Kolorowa lista — akcent 11,sw tekst,L1,2 heading,A_wylicze"/>
    <w:basedOn w:val="Normalny"/>
    <w:link w:val="AkapitzlistZnak"/>
    <w:uiPriority w:val="1"/>
    <w:qFormat/>
    <w:rsid w:val="004850E9"/>
    <w:pPr>
      <w:widowControl/>
      <w:autoSpaceDE/>
      <w:autoSpaceDN/>
      <w:adjustRightInd/>
      <w:spacing w:after="11" w:line="268" w:lineRule="auto"/>
      <w:ind w:left="720" w:right="5" w:hanging="10"/>
      <w:contextualSpacing/>
      <w:jc w:val="both"/>
    </w:pPr>
    <w:rPr>
      <w:rFonts w:ascii="Calibri" w:hAnsi="Calibri" w:cs="Times New Roman"/>
      <w:color w:val="000000"/>
      <w:sz w:val="20"/>
      <w:szCs w:val="20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1"/>
    <w:qFormat/>
    <w:locked/>
    <w:rsid w:val="004850E9"/>
    <w:rPr>
      <w:rFonts w:ascii="Calibri" w:hAnsi="Calibri"/>
      <w:color w:val="000000"/>
      <w:sz w:val="20"/>
      <w:lang w:val="x-none" w:eastAsia="x-none"/>
    </w:rPr>
  </w:style>
  <w:style w:type="table" w:styleId="Tabela-Siatka">
    <w:name w:val="Table Grid"/>
    <w:basedOn w:val="Standardowy"/>
    <w:uiPriority w:val="59"/>
    <w:rsid w:val="00C7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Domylnaczcionkaakapitu"/>
    <w:uiPriority w:val="99"/>
    <w:rsid w:val="007E67DA"/>
    <w:rPr>
      <w:rFonts w:ascii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343BFC"/>
    <w:pPr>
      <w:autoSpaceDE w:val="0"/>
      <w:autoSpaceDN w:val="0"/>
      <w:adjustRightInd w:val="0"/>
      <w:spacing w:after="0" w:line="240" w:lineRule="auto"/>
    </w:pPr>
    <w:rPr>
      <w:rFonts w:hAnsi="Arial" w:cs="Arial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39599A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hAnsi="Times New Roman" w:cs="Times New Roman"/>
      <w:szCs w:val="20"/>
    </w:rPr>
  </w:style>
  <w:style w:type="character" w:customStyle="1" w:styleId="pktZnak">
    <w:name w:val="pkt Znak"/>
    <w:link w:val="pkt"/>
    <w:locked/>
    <w:rsid w:val="0039599A"/>
    <w:rPr>
      <w:rFonts w:ascii="Times New Roman" w:hAnsi="Times New Roman"/>
      <w:sz w:val="20"/>
    </w:rPr>
  </w:style>
  <w:style w:type="paragraph" w:styleId="NormalnyWeb">
    <w:name w:val="Normal (Web)"/>
    <w:basedOn w:val="Normalny"/>
    <w:uiPriority w:val="99"/>
    <w:rsid w:val="0039599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treci">
    <w:name w:val="Tekst treści_"/>
    <w:link w:val="Teksttreci0"/>
    <w:locked/>
    <w:rsid w:val="0027499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499E"/>
    <w:pPr>
      <w:widowControl/>
      <w:shd w:val="clear" w:color="auto" w:fill="FFFFFF"/>
      <w:autoSpaceDE/>
      <w:autoSpaceDN/>
      <w:adjustRightInd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Tekstkomentarza">
    <w:name w:val="annotation text"/>
    <w:basedOn w:val="Normalny"/>
    <w:link w:val="TekstkomentarzaZnak"/>
    <w:uiPriority w:val="99"/>
    <w:rsid w:val="001A6C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6CB0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A6CB0"/>
    <w:pPr>
      <w:widowControl/>
      <w:autoSpaceDE/>
      <w:autoSpaceDN/>
      <w:adjustRightInd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A6CB0"/>
    <w:rPr>
      <w:rFonts w:ascii="Calibri" w:eastAsia="Calibri" w:hAnsi="Calibri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1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latformazakupowa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ugtrabki@pro.onet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trabkiw_ug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AC718-FBB5-4671-9A2D-156693C4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19</Pages>
  <Words>7251</Words>
  <Characters>47916</Characters>
  <Application>Microsoft Office Word</Application>
  <DocSecurity>0</DocSecurity>
  <Lines>399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KM_C224pi1-20210625090733</vt:lpstr>
    </vt:vector>
  </TitlesOfParts>
  <Company/>
  <LinksUpToDate>false</LinksUpToDate>
  <CharactersWithSpaces>55057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KM_C224pi1-20210625090733</dc:title>
  <dc:subject/>
  <dc:creator>asikora</dc:creator>
  <cp:keywords/>
  <dc:description/>
  <cp:lastModifiedBy>asikora</cp:lastModifiedBy>
  <cp:revision>23</cp:revision>
  <cp:lastPrinted>2022-08-31T12:57:00Z</cp:lastPrinted>
  <dcterms:created xsi:type="dcterms:W3CDTF">2022-06-30T12:44:00Z</dcterms:created>
  <dcterms:modified xsi:type="dcterms:W3CDTF">2022-10-06T11:51:00Z</dcterms:modified>
</cp:coreProperties>
</file>