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62E6" w14:textId="722AAB33" w:rsidR="007E331F" w:rsidRPr="00A04833" w:rsidRDefault="007E331F" w:rsidP="00F31EAC">
      <w:pPr>
        <w:pStyle w:val="Nagwek4"/>
        <w:spacing w:before="0" w:after="360"/>
        <w:jc w:val="right"/>
        <w:rPr>
          <w:rFonts w:ascii="Times New Roman" w:hAnsi="Times New Roman"/>
          <w:bCs w:val="0"/>
          <w:sz w:val="22"/>
          <w:szCs w:val="22"/>
        </w:rPr>
      </w:pPr>
      <w:r w:rsidRPr="00A04833">
        <w:rPr>
          <w:rFonts w:ascii="Times New Roman" w:hAnsi="Times New Roman"/>
          <w:bCs w:val="0"/>
          <w:sz w:val="22"/>
          <w:szCs w:val="22"/>
        </w:rPr>
        <w:t xml:space="preserve">Załącznik nr </w:t>
      </w:r>
      <w:r w:rsidR="0027068A" w:rsidRPr="00A04833">
        <w:rPr>
          <w:rFonts w:ascii="Times New Roman" w:hAnsi="Times New Roman"/>
          <w:bCs w:val="0"/>
          <w:sz w:val="22"/>
          <w:szCs w:val="22"/>
        </w:rPr>
        <w:t>1</w:t>
      </w:r>
      <w:r w:rsidRPr="00A04833">
        <w:rPr>
          <w:rFonts w:ascii="Times New Roman" w:hAnsi="Times New Roman"/>
          <w:bCs w:val="0"/>
          <w:sz w:val="22"/>
          <w:szCs w:val="22"/>
        </w:rPr>
        <w:t xml:space="preserve"> do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zaproszeni</w:t>
      </w:r>
      <w:r w:rsidR="001D2672">
        <w:rPr>
          <w:rFonts w:ascii="Times New Roman" w:hAnsi="Times New Roman"/>
          <w:bCs w:val="0"/>
          <w:sz w:val="22"/>
          <w:szCs w:val="22"/>
        </w:rPr>
        <w:t>a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75743EE" w14:textId="77777777" w:rsidTr="005844F6">
        <w:tc>
          <w:tcPr>
            <w:tcW w:w="9104" w:type="dxa"/>
            <w:shd w:val="clear" w:color="auto" w:fill="F2F2F2"/>
          </w:tcPr>
          <w:p w14:paraId="6A5844E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9D5D348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B17587C" w14:textId="02592D2D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</w:t>
      </w:r>
      <w:r w:rsidR="00362ACC">
        <w:rPr>
          <w:sz w:val="22"/>
          <w:szCs w:val="22"/>
        </w:rPr>
        <w:t xml:space="preserve"> zapytania ofertowego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9AA5308" w14:textId="3391F248" w:rsidR="002E612D" w:rsidRPr="00754A98" w:rsidRDefault="00FF6B97" w:rsidP="00F65556">
      <w:pPr>
        <w:jc w:val="center"/>
        <w:rPr>
          <w:b/>
          <w:sz w:val="22"/>
          <w:szCs w:val="22"/>
        </w:rPr>
      </w:pPr>
      <w:r w:rsidRPr="00754A98">
        <w:rPr>
          <w:b/>
          <w:bCs/>
          <w:sz w:val="22"/>
          <w:szCs w:val="22"/>
        </w:rPr>
        <w:t>„</w:t>
      </w:r>
      <w:r w:rsidR="00F65556" w:rsidRPr="00754A98">
        <w:rPr>
          <w:b/>
          <w:sz w:val="22"/>
          <w:szCs w:val="22"/>
        </w:rPr>
        <w:t>Odbiór, transport i zagospodarowanie odpadów z terenów niezamieszkałych Nadleśnictwa Lipusz w roku 202</w:t>
      </w:r>
      <w:r w:rsidR="00414A8F">
        <w:rPr>
          <w:b/>
          <w:sz w:val="22"/>
          <w:szCs w:val="22"/>
        </w:rPr>
        <w:t>5</w:t>
      </w:r>
      <w:r w:rsidR="00AA39D6" w:rsidRPr="00754A98">
        <w:rPr>
          <w:b/>
          <w:bCs/>
          <w:sz w:val="22"/>
          <w:szCs w:val="22"/>
        </w:rPr>
        <w:t>”</w:t>
      </w:r>
    </w:p>
    <w:p w14:paraId="0D6830E8" w14:textId="77777777" w:rsidR="003B4435" w:rsidRPr="00FF6B97" w:rsidRDefault="003B4435" w:rsidP="00FF6B97">
      <w:pPr>
        <w:jc w:val="center"/>
        <w:rPr>
          <w:b/>
          <w:sz w:val="22"/>
          <w:szCs w:val="22"/>
        </w:rPr>
      </w:pPr>
    </w:p>
    <w:p w14:paraId="56402668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60E4F1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DFC904E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D38B24F" w14:textId="245C7EF1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AE2ACB" w:rsidRPr="007677F8" w14:paraId="4742BA5A" w14:textId="77777777" w:rsidTr="001D2672">
        <w:trPr>
          <w:trHeight w:val="333"/>
        </w:trPr>
        <w:tc>
          <w:tcPr>
            <w:tcW w:w="3846" w:type="dxa"/>
            <w:shd w:val="clear" w:color="auto" w:fill="auto"/>
            <w:vAlign w:val="center"/>
          </w:tcPr>
          <w:p w14:paraId="031D86D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108" w:type="dxa"/>
            <w:shd w:val="clear" w:color="auto" w:fill="auto"/>
          </w:tcPr>
          <w:p w14:paraId="1ECA058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1993FA4" w14:textId="77777777" w:rsidTr="001D2672">
        <w:trPr>
          <w:trHeight w:val="339"/>
        </w:trPr>
        <w:tc>
          <w:tcPr>
            <w:tcW w:w="3846" w:type="dxa"/>
            <w:shd w:val="clear" w:color="auto" w:fill="auto"/>
            <w:vAlign w:val="center"/>
          </w:tcPr>
          <w:p w14:paraId="65F3E2E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108" w:type="dxa"/>
            <w:shd w:val="clear" w:color="auto" w:fill="auto"/>
          </w:tcPr>
          <w:p w14:paraId="58550B2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F173DDA" w14:textId="77777777" w:rsidTr="001D2672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7F2B4F1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B852CD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413077E" w14:textId="77777777" w:rsidTr="001D2672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39ACC20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39CDE9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2135462E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7CDF4F23" w14:textId="3F2742E4" w:rsidR="00F65556" w:rsidRPr="00F65556" w:rsidRDefault="00F65556" w:rsidP="00F65556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F65556">
        <w:rPr>
          <w:bCs/>
          <w:sz w:val="22"/>
          <w:szCs w:val="22"/>
        </w:rPr>
        <w:t>Oferujemy wykonanie zamówienia w zakresie określonym w zaproszeniu do składania ofert zgodnie z opisem przedmiotu zamówienia i na warunkach określonych we wzorze umowy za cenę</w:t>
      </w:r>
      <w:r w:rsidRPr="00F65556">
        <w:rPr>
          <w:b/>
          <w:sz w:val="22"/>
          <w:szCs w:val="22"/>
        </w:rPr>
        <w:t xml:space="preserve"> </w:t>
      </w:r>
      <w:r w:rsidRPr="00F65556">
        <w:rPr>
          <w:bCs/>
          <w:sz w:val="22"/>
          <w:szCs w:val="22"/>
        </w:rPr>
        <w:t>(suma iloczynów szacunkowej ilości i cen jednostkowych określona w kolumnie nr 3  poniższej tabeli):</w:t>
      </w:r>
    </w:p>
    <w:p w14:paraId="1DEBE422" w14:textId="77777777" w:rsidR="00F65556" w:rsidRPr="00F65556" w:rsidRDefault="00F65556" w:rsidP="00F65556">
      <w:pPr>
        <w:pStyle w:val="Akapitzlist"/>
        <w:spacing w:line="360" w:lineRule="auto"/>
        <w:ind w:left="284"/>
        <w:jc w:val="both"/>
        <w:rPr>
          <w:b/>
          <w:sz w:val="22"/>
          <w:szCs w:val="22"/>
        </w:rPr>
      </w:pPr>
      <w:r w:rsidRPr="00F65556">
        <w:rPr>
          <w:b/>
          <w:sz w:val="22"/>
          <w:szCs w:val="22"/>
        </w:rPr>
        <w:t xml:space="preserve">netto …………..………………. zł. </w:t>
      </w:r>
    </w:p>
    <w:p w14:paraId="7D9BADE9" w14:textId="77777777" w:rsidR="00F65556" w:rsidRPr="00F65556" w:rsidRDefault="00F65556" w:rsidP="00F65556">
      <w:pPr>
        <w:pStyle w:val="Akapitzlist"/>
        <w:spacing w:line="360" w:lineRule="auto"/>
        <w:ind w:left="360" w:hanging="76"/>
        <w:jc w:val="both"/>
        <w:rPr>
          <w:b/>
          <w:sz w:val="22"/>
          <w:szCs w:val="22"/>
        </w:rPr>
      </w:pPr>
      <w:r w:rsidRPr="00F65556">
        <w:rPr>
          <w:b/>
          <w:sz w:val="22"/>
          <w:szCs w:val="22"/>
        </w:rPr>
        <w:t xml:space="preserve">Cena brutto z podatkiem VAT w wysokości  8%  wynosi …………………….…zł.  </w:t>
      </w:r>
    </w:p>
    <w:p w14:paraId="586BC160" w14:textId="77777777" w:rsidR="00F65556" w:rsidRPr="001F382C" w:rsidRDefault="00F65556" w:rsidP="001F382C">
      <w:pPr>
        <w:spacing w:line="360" w:lineRule="auto"/>
        <w:ind w:firstLine="284"/>
        <w:jc w:val="both"/>
        <w:rPr>
          <w:b/>
          <w:sz w:val="22"/>
          <w:szCs w:val="22"/>
        </w:rPr>
      </w:pPr>
      <w:r w:rsidRPr="001F382C">
        <w:rPr>
          <w:b/>
          <w:sz w:val="22"/>
          <w:szCs w:val="22"/>
        </w:rPr>
        <w:t xml:space="preserve">(słownie: ……………….…………………….…………………………). </w:t>
      </w:r>
    </w:p>
    <w:p w14:paraId="38E651EC" w14:textId="77777777" w:rsidR="00F65556" w:rsidRPr="00F65556" w:rsidRDefault="00F65556" w:rsidP="00F65556">
      <w:pPr>
        <w:pStyle w:val="Akapitzlist"/>
        <w:spacing w:line="360" w:lineRule="auto"/>
        <w:ind w:left="360"/>
        <w:jc w:val="both"/>
        <w:rPr>
          <w:b/>
          <w:sz w:val="22"/>
          <w:szCs w:val="22"/>
        </w:rPr>
      </w:pP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2754"/>
        <w:gridCol w:w="1843"/>
        <w:gridCol w:w="1559"/>
        <w:gridCol w:w="2551"/>
      </w:tblGrid>
      <w:tr w:rsidR="00F65556" w:rsidRPr="00F65556" w14:paraId="2A9CA30C" w14:textId="77777777" w:rsidTr="00F65556">
        <w:tc>
          <w:tcPr>
            <w:tcW w:w="2754" w:type="dxa"/>
            <w:vMerge w:val="restart"/>
          </w:tcPr>
          <w:p w14:paraId="76E1A099" w14:textId="77777777" w:rsidR="00F65556" w:rsidRPr="00F65556" w:rsidRDefault="00F65556" w:rsidP="00044739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1843" w:type="dxa"/>
          </w:tcPr>
          <w:p w14:paraId="48DB13EE" w14:textId="77777777" w:rsidR="00F65556" w:rsidRPr="00F65556" w:rsidRDefault="00F65556" w:rsidP="00044739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Cena jednostkowa netto ( za 1 kurs i 1 Mg)</w:t>
            </w:r>
          </w:p>
        </w:tc>
        <w:tc>
          <w:tcPr>
            <w:tcW w:w="1559" w:type="dxa"/>
          </w:tcPr>
          <w:p w14:paraId="17985F2A" w14:textId="77777777" w:rsidR="00F65556" w:rsidRPr="00F65556" w:rsidRDefault="00F65556" w:rsidP="00044739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 xml:space="preserve">Szacunkowa ilość </w:t>
            </w:r>
          </w:p>
        </w:tc>
        <w:tc>
          <w:tcPr>
            <w:tcW w:w="2551" w:type="dxa"/>
          </w:tcPr>
          <w:p w14:paraId="4B878F98" w14:textId="77777777" w:rsidR="00F65556" w:rsidRPr="00F65556" w:rsidRDefault="00F65556" w:rsidP="00044739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Wartość netto usług Iloczyn kolumny 1 i 2 (ceny jednostkowej i szacunkowej ilości )</w:t>
            </w:r>
          </w:p>
        </w:tc>
      </w:tr>
      <w:tr w:rsidR="00F65556" w:rsidRPr="00F65556" w14:paraId="4E22502E" w14:textId="77777777" w:rsidTr="00F65556">
        <w:trPr>
          <w:trHeight w:val="70"/>
        </w:trPr>
        <w:tc>
          <w:tcPr>
            <w:tcW w:w="2754" w:type="dxa"/>
            <w:vMerge/>
          </w:tcPr>
          <w:p w14:paraId="5627BB41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4799C9" w14:textId="77777777" w:rsidR="00F65556" w:rsidRPr="00F65556" w:rsidRDefault="00F65556" w:rsidP="00044739">
            <w:pPr>
              <w:pStyle w:val="Akapitzlist"/>
              <w:ind w:left="0"/>
              <w:jc w:val="center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EE38072" w14:textId="77777777" w:rsidR="00F65556" w:rsidRPr="00F65556" w:rsidRDefault="00F65556" w:rsidP="00044739">
            <w:pPr>
              <w:pStyle w:val="Akapitzlist"/>
              <w:ind w:left="0"/>
              <w:jc w:val="center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08C379BF" w14:textId="77777777" w:rsidR="00F65556" w:rsidRPr="00F65556" w:rsidRDefault="00F65556" w:rsidP="00044739">
            <w:pPr>
              <w:pStyle w:val="Akapitzlist"/>
              <w:ind w:left="0"/>
              <w:jc w:val="center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>3</w:t>
            </w:r>
          </w:p>
        </w:tc>
      </w:tr>
      <w:tr w:rsidR="00F65556" w:rsidRPr="00F65556" w14:paraId="396BCB38" w14:textId="77777777" w:rsidTr="00F65556">
        <w:tc>
          <w:tcPr>
            <w:tcW w:w="2754" w:type="dxa"/>
          </w:tcPr>
          <w:p w14:paraId="156ACC9B" w14:textId="77777777" w:rsidR="00F65556" w:rsidRPr="00F65556" w:rsidRDefault="00F65556" w:rsidP="0004473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 xml:space="preserve">Odbiór i transport odpadów komunalnych </w:t>
            </w:r>
          </w:p>
        </w:tc>
        <w:tc>
          <w:tcPr>
            <w:tcW w:w="1843" w:type="dxa"/>
          </w:tcPr>
          <w:p w14:paraId="3D380C42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3B116D" w14:textId="0E10D929" w:rsidR="00F65556" w:rsidRPr="00F65556" w:rsidRDefault="00F65556" w:rsidP="00044739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4</w:t>
            </w:r>
            <w:r w:rsidRPr="00F65556">
              <w:rPr>
                <w:b/>
                <w:sz w:val="22"/>
                <w:szCs w:val="22"/>
              </w:rPr>
              <w:t xml:space="preserve"> kursy</w:t>
            </w:r>
          </w:p>
        </w:tc>
        <w:tc>
          <w:tcPr>
            <w:tcW w:w="2551" w:type="dxa"/>
          </w:tcPr>
          <w:p w14:paraId="37184715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F65556" w:rsidRPr="00F65556" w14:paraId="06AB8D0F" w14:textId="77777777" w:rsidTr="00F65556">
        <w:tc>
          <w:tcPr>
            <w:tcW w:w="2754" w:type="dxa"/>
          </w:tcPr>
          <w:p w14:paraId="775FEDF8" w14:textId="77777777" w:rsidR="00F65556" w:rsidRPr="00F65556" w:rsidRDefault="00F65556" w:rsidP="0004473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 xml:space="preserve">Zagospodarowanie odpadów komunalnych </w:t>
            </w:r>
          </w:p>
        </w:tc>
        <w:tc>
          <w:tcPr>
            <w:tcW w:w="1843" w:type="dxa"/>
          </w:tcPr>
          <w:p w14:paraId="36394000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59120C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26 Mg</w:t>
            </w:r>
          </w:p>
        </w:tc>
        <w:tc>
          <w:tcPr>
            <w:tcW w:w="2551" w:type="dxa"/>
          </w:tcPr>
          <w:p w14:paraId="6D162C3A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F65556" w:rsidRPr="00F65556" w14:paraId="13FB3C69" w14:textId="77777777" w:rsidTr="00F65556">
        <w:tc>
          <w:tcPr>
            <w:tcW w:w="2754" w:type="dxa"/>
          </w:tcPr>
          <w:p w14:paraId="7E4F1FC8" w14:textId="597C69F3" w:rsidR="00F65556" w:rsidRPr="00F65556" w:rsidRDefault="00F65556" w:rsidP="00414A8F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>O</w:t>
            </w:r>
            <w:r w:rsidR="00414A8F">
              <w:rPr>
                <w:bCs/>
                <w:sz w:val="22"/>
                <w:szCs w:val="22"/>
              </w:rPr>
              <w:t>kazjonalny o</w:t>
            </w:r>
            <w:r w:rsidRPr="00F65556">
              <w:rPr>
                <w:bCs/>
                <w:sz w:val="22"/>
                <w:szCs w:val="22"/>
              </w:rPr>
              <w:t>dbiór, transport</w:t>
            </w:r>
            <w:r w:rsidR="00414A8F">
              <w:rPr>
                <w:bCs/>
                <w:sz w:val="22"/>
                <w:szCs w:val="22"/>
              </w:rPr>
              <w:t xml:space="preserve"> </w:t>
            </w:r>
            <w:r w:rsidRPr="00F65556">
              <w:rPr>
                <w:bCs/>
                <w:sz w:val="22"/>
                <w:szCs w:val="22"/>
              </w:rPr>
              <w:t>i zagospodarowanie odpadów wielkogabarytowych, budowlanych, opon, mebli</w:t>
            </w:r>
            <w:r w:rsidR="00414A8F">
              <w:rPr>
                <w:bCs/>
                <w:sz w:val="22"/>
                <w:szCs w:val="22"/>
              </w:rPr>
              <w:t>, folii</w:t>
            </w:r>
            <w:r w:rsidRPr="00F65556">
              <w:rPr>
                <w:bCs/>
                <w:sz w:val="22"/>
                <w:szCs w:val="22"/>
              </w:rPr>
              <w:t xml:space="preserve"> i innych</w:t>
            </w:r>
            <w:r w:rsidR="00414A8F">
              <w:rPr>
                <w:bCs/>
                <w:sz w:val="22"/>
                <w:szCs w:val="22"/>
              </w:rPr>
              <w:t xml:space="preserve"> z miejsca wskazanego przez Zamawiającego  w tym z terenu Szkółki Leśnej </w:t>
            </w:r>
            <w:proofErr w:type="spellStart"/>
            <w:r w:rsidR="00414A8F">
              <w:rPr>
                <w:bCs/>
                <w:sz w:val="22"/>
                <w:szCs w:val="22"/>
              </w:rPr>
              <w:t>Trawice</w:t>
            </w:r>
            <w:proofErr w:type="spellEnd"/>
          </w:p>
        </w:tc>
        <w:tc>
          <w:tcPr>
            <w:tcW w:w="1843" w:type="dxa"/>
          </w:tcPr>
          <w:p w14:paraId="3C8349B9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B000AC" w14:textId="08ABD074" w:rsidR="00F65556" w:rsidRPr="00F65556" w:rsidRDefault="002E6677" w:rsidP="00044739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65556" w:rsidRPr="00F65556">
              <w:rPr>
                <w:b/>
                <w:sz w:val="22"/>
                <w:szCs w:val="22"/>
              </w:rPr>
              <w:t xml:space="preserve"> Mg</w:t>
            </w:r>
          </w:p>
        </w:tc>
        <w:tc>
          <w:tcPr>
            <w:tcW w:w="2551" w:type="dxa"/>
          </w:tcPr>
          <w:p w14:paraId="62167E61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F65556" w:rsidRPr="00775C92" w14:paraId="45B31A62" w14:textId="77777777" w:rsidTr="00F65556">
        <w:tc>
          <w:tcPr>
            <w:tcW w:w="2754" w:type="dxa"/>
          </w:tcPr>
          <w:p w14:paraId="28495493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</w:tcPr>
          <w:p w14:paraId="203E495F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14:paraId="10917D4F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3880F13A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CE734BE" w14:textId="77777777" w:rsidR="00F65556" w:rsidRDefault="00F65556" w:rsidP="00F65556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3942ADC4" w14:textId="0F36EA4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46602891" w14:textId="3B5EB022" w:rsidR="00DC522E" w:rsidRDefault="00DC522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>zadeklarowan</w:t>
      </w:r>
      <w:r w:rsidR="00D069EC">
        <w:rPr>
          <w:sz w:val="22"/>
        </w:rPr>
        <w:t>e</w:t>
      </w:r>
      <w:r>
        <w:rPr>
          <w:sz w:val="22"/>
        </w:rPr>
        <w:t xml:space="preserve"> w </w:t>
      </w:r>
      <w:r w:rsidR="00A814A3">
        <w:rPr>
          <w:sz w:val="22"/>
        </w:rPr>
        <w:t>powyższej tabeli</w:t>
      </w:r>
      <w:r>
        <w:rPr>
          <w:sz w:val="22"/>
        </w:rPr>
        <w:t xml:space="preserve"> cen</w:t>
      </w:r>
      <w:r w:rsidR="00D069EC">
        <w:rPr>
          <w:sz w:val="22"/>
        </w:rPr>
        <w:t>y</w:t>
      </w:r>
      <w:r>
        <w:rPr>
          <w:sz w:val="22"/>
        </w:rPr>
        <w:t xml:space="preserve"> jednostkow</w:t>
      </w:r>
      <w:r w:rsidR="00D069EC">
        <w:rPr>
          <w:sz w:val="22"/>
        </w:rPr>
        <w:t>e</w:t>
      </w:r>
      <w:r w:rsidR="001D2672">
        <w:rPr>
          <w:sz w:val="22"/>
        </w:rPr>
        <w:t xml:space="preserve"> </w:t>
      </w:r>
      <w:r>
        <w:rPr>
          <w:sz w:val="22"/>
        </w:rPr>
        <w:t>(stawk</w:t>
      </w:r>
      <w:r w:rsidR="00D069EC">
        <w:rPr>
          <w:sz w:val="22"/>
        </w:rPr>
        <w:t>i</w:t>
      </w:r>
      <w:r>
        <w:rPr>
          <w:sz w:val="22"/>
        </w:rPr>
        <w:t>) obejmuj</w:t>
      </w:r>
      <w:r w:rsidR="00D069EC">
        <w:rPr>
          <w:sz w:val="22"/>
        </w:rPr>
        <w:t>ą</w:t>
      </w:r>
      <w:r>
        <w:rPr>
          <w:sz w:val="22"/>
        </w:rPr>
        <w:t xml:space="preserve"> wszystkie koszty Wykonawcy, niezbędne do wykonania danych prac zgodnie z warunkami określonymi w zaproszeniu do składania ofert będą niezmienne w toku realizacji umowy, zawartej w niniejszym post</w:t>
      </w:r>
      <w:r w:rsidR="00A45EFE">
        <w:rPr>
          <w:sz w:val="22"/>
        </w:rPr>
        <w:t>ę</w:t>
      </w:r>
      <w:r>
        <w:rPr>
          <w:sz w:val="22"/>
        </w:rPr>
        <w:t>powaniu.</w:t>
      </w:r>
    </w:p>
    <w:p w14:paraId="4E1111F7" w14:textId="78D960B6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362ACC">
        <w:rPr>
          <w:sz w:val="22"/>
        </w:rPr>
        <w:t xml:space="preserve"> Zaproszeniem do składania ofert</w:t>
      </w:r>
      <w:r w:rsidRPr="0097776D">
        <w:rPr>
          <w:sz w:val="22"/>
        </w:rPr>
        <w:t xml:space="preserve"> i uznajemy się za związanych określonymi w ni</w:t>
      </w:r>
      <w:r w:rsidR="00362ACC"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7FEB21CB" w14:textId="623DA8BE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139FB4A1" w14:textId="5A6DD1EB" w:rsidR="00FF57EE" w:rsidRDefault="00FF57EE" w:rsidP="0027068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0E13736" w14:textId="30E0B0D8" w:rsidR="00FF57EE" w:rsidRPr="003F6C3A" w:rsidRDefault="00FF57EE" w:rsidP="003F6C3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3F6C3A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1"/>
      </w:r>
      <w:r w:rsidRPr="003F6C3A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2"/>
      </w:r>
      <w:r w:rsidR="00525EFF" w:rsidRPr="003F6C3A">
        <w:rPr>
          <w:sz w:val="22"/>
        </w:rPr>
        <w:t>.</w:t>
      </w:r>
    </w:p>
    <w:p w14:paraId="36ED2BFB" w14:textId="77777777" w:rsidR="005568A8" w:rsidRDefault="005568A8" w:rsidP="005568A8">
      <w:pPr>
        <w:pStyle w:val="Akapitzlist"/>
        <w:spacing w:before="120" w:after="120" w:line="276" w:lineRule="auto"/>
        <w:ind w:left="644"/>
        <w:jc w:val="both"/>
      </w:pPr>
    </w:p>
    <w:p w14:paraId="0B1011B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0762183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C046525" w14:textId="77777777" w:rsidTr="00DC336F">
        <w:tc>
          <w:tcPr>
            <w:tcW w:w="2551" w:type="dxa"/>
            <w:shd w:val="clear" w:color="auto" w:fill="auto"/>
            <w:vAlign w:val="center"/>
          </w:tcPr>
          <w:p w14:paraId="1EF0537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4BFC56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64161F6" w14:textId="77777777" w:rsidTr="00DC336F">
        <w:tc>
          <w:tcPr>
            <w:tcW w:w="2551" w:type="dxa"/>
            <w:shd w:val="clear" w:color="auto" w:fill="auto"/>
            <w:vAlign w:val="center"/>
          </w:tcPr>
          <w:p w14:paraId="5FA911C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41C219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C841108" w14:textId="77777777" w:rsidTr="00DC336F">
        <w:tc>
          <w:tcPr>
            <w:tcW w:w="2551" w:type="dxa"/>
            <w:shd w:val="clear" w:color="auto" w:fill="auto"/>
            <w:vAlign w:val="center"/>
          </w:tcPr>
          <w:p w14:paraId="45581EE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0A6DD4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27AA60E" w14:textId="77777777" w:rsidTr="00DC336F">
        <w:tc>
          <w:tcPr>
            <w:tcW w:w="2551" w:type="dxa"/>
            <w:shd w:val="clear" w:color="auto" w:fill="auto"/>
            <w:vAlign w:val="center"/>
          </w:tcPr>
          <w:p w14:paraId="718E661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EEFD99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636CA8B" w14:textId="77777777" w:rsidR="005568A8" w:rsidRPr="005568A8" w:rsidRDefault="005568A8" w:rsidP="005568A8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46415634" w14:textId="43BD0A09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394F10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13EFF8E8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782CA1D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6A17FEFF" w14:textId="77777777" w:rsidR="00474EB3" w:rsidRDefault="00BC4F99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</w:p>
    <w:p w14:paraId="70FF222B" w14:textId="77777777" w:rsidR="00865181" w:rsidRDefault="00865181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0BDC0118" w14:textId="77777777" w:rsidR="00865181" w:rsidRDefault="00865181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72FB55EB" w14:textId="285FED30" w:rsidR="0097776D" w:rsidRPr="0097776D" w:rsidRDefault="0097776D" w:rsidP="008E428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  <w:t>___________________________________</w:t>
      </w:r>
    </w:p>
    <w:p w14:paraId="7456B772" w14:textId="17ED01A1" w:rsidR="00865181" w:rsidRPr="00865181" w:rsidRDefault="00865181" w:rsidP="00865181">
      <w:pPr>
        <w:pStyle w:val="Normalny1"/>
        <w:tabs>
          <w:tab w:val="left" w:pos="0"/>
        </w:tabs>
        <w:spacing w:after="0" w:line="240" w:lineRule="auto"/>
        <w:jc w:val="right"/>
        <w:rPr>
          <w:rStyle w:val="Domylnaczcionkaakapitu1"/>
          <w:rFonts w:ascii="Times New Roman" w:eastAsia="Arial" w:hAnsi="Times New Roman" w:cs="Times New Roman"/>
          <w:i/>
          <w:sz w:val="20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865181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  <w:r w:rsidRPr="00865181">
        <w:rPr>
          <w:rStyle w:val="Domylnaczcionkaakapitu1"/>
          <w:rFonts w:ascii="Times New Roman" w:eastAsia="Arial" w:hAnsi="Times New Roman" w:cs="Times New Roman"/>
          <w:i/>
          <w:sz w:val="20"/>
        </w:rPr>
        <w:t xml:space="preserve">(Dokument  musi być złożony pod rygorem nieważności </w:t>
      </w:r>
    </w:p>
    <w:p w14:paraId="3DC88767" w14:textId="77777777" w:rsidR="00865181" w:rsidRPr="00865181" w:rsidRDefault="00865181" w:rsidP="00865181">
      <w:pPr>
        <w:pStyle w:val="Normalny1"/>
        <w:tabs>
          <w:tab w:val="left" w:pos="0"/>
        </w:tabs>
        <w:spacing w:after="0" w:line="240" w:lineRule="auto"/>
        <w:jc w:val="right"/>
        <w:rPr>
          <w:rStyle w:val="Domylnaczcionkaakapitu1"/>
          <w:rFonts w:ascii="Times New Roman" w:eastAsia="Arial" w:hAnsi="Times New Roman" w:cs="Times New Roman"/>
          <w:i/>
          <w:sz w:val="20"/>
        </w:rPr>
      </w:pPr>
      <w:r w:rsidRPr="00865181">
        <w:rPr>
          <w:rStyle w:val="Domylnaczcionkaakapitu1"/>
          <w:rFonts w:ascii="Times New Roman" w:eastAsia="Arial" w:hAnsi="Times New Roman" w:cs="Times New Roman"/>
          <w:i/>
          <w:sz w:val="20"/>
        </w:rPr>
        <w:t xml:space="preserve">w formie elektronicznej opatrzony podpisem zaufanym/                    </w:t>
      </w:r>
    </w:p>
    <w:p w14:paraId="05E1A0A8" w14:textId="7EA2F498" w:rsidR="00A93770" w:rsidRPr="00865181" w:rsidRDefault="00865181" w:rsidP="00865181">
      <w:pPr>
        <w:tabs>
          <w:tab w:val="center" w:pos="7655"/>
        </w:tabs>
        <w:rPr>
          <w:i/>
          <w:sz w:val="18"/>
          <w:szCs w:val="18"/>
        </w:rPr>
      </w:pPr>
      <w:r>
        <w:rPr>
          <w:rStyle w:val="Domylnaczcionkaakapitu1"/>
          <w:rFonts w:eastAsia="Arial"/>
          <w:i/>
          <w:sz w:val="20"/>
        </w:rPr>
        <w:tab/>
      </w:r>
      <w:r w:rsidRPr="00865181">
        <w:rPr>
          <w:rStyle w:val="Domylnaczcionkaakapitu1"/>
          <w:rFonts w:eastAsia="Arial"/>
          <w:i/>
          <w:sz w:val="20"/>
        </w:rPr>
        <w:t>osobistym/kwalifikowalnym podpisem elektronicznym)</w:t>
      </w:r>
    </w:p>
    <w:sectPr w:rsidR="00A93770" w:rsidRPr="00865181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E702" w14:textId="77777777" w:rsidR="0072680D" w:rsidRDefault="0072680D" w:rsidP="00FF57EE">
      <w:r>
        <w:separator/>
      </w:r>
    </w:p>
  </w:endnote>
  <w:endnote w:type="continuationSeparator" w:id="0">
    <w:p w14:paraId="1BEB38D5" w14:textId="77777777" w:rsidR="0072680D" w:rsidRDefault="0072680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85DF0" w14:textId="77777777" w:rsidR="0072680D" w:rsidRDefault="0072680D" w:rsidP="00FF57EE">
      <w:r>
        <w:separator/>
      </w:r>
    </w:p>
  </w:footnote>
  <w:footnote w:type="continuationSeparator" w:id="0">
    <w:p w14:paraId="4F65410B" w14:textId="77777777" w:rsidR="0072680D" w:rsidRDefault="0072680D" w:rsidP="00FF57EE">
      <w:r>
        <w:continuationSeparator/>
      </w:r>
    </w:p>
  </w:footnote>
  <w:footnote w:id="1">
    <w:p w14:paraId="53A4ABE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F6327C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97E8" w14:textId="77777777" w:rsidR="00474EB3" w:rsidRDefault="00474EB3">
    <w:pPr>
      <w:pStyle w:val="Nagwek"/>
      <w:rPr>
        <w:sz w:val="20"/>
        <w:szCs w:val="20"/>
      </w:rPr>
    </w:pPr>
  </w:p>
  <w:p w14:paraId="28844DAC" w14:textId="61D7EFEC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1D2672">
      <w:rPr>
        <w:sz w:val="20"/>
        <w:szCs w:val="20"/>
      </w:rPr>
      <w:t>NZP</w:t>
    </w:r>
    <w:r w:rsidR="00035E56">
      <w:rPr>
        <w:sz w:val="20"/>
        <w:szCs w:val="20"/>
      </w:rPr>
      <w:t>.270.</w:t>
    </w:r>
    <w:r w:rsidR="00414A8F">
      <w:rPr>
        <w:sz w:val="20"/>
        <w:szCs w:val="20"/>
      </w:rPr>
      <w:t>1</w:t>
    </w:r>
    <w:r w:rsidR="00035E56">
      <w:rPr>
        <w:sz w:val="20"/>
        <w:szCs w:val="20"/>
      </w:rPr>
      <w:t>.</w:t>
    </w:r>
    <w:r w:rsidR="00414A8F">
      <w:rPr>
        <w:sz w:val="20"/>
        <w:szCs w:val="20"/>
      </w:rPr>
      <w:t>79</w:t>
    </w:r>
    <w:r w:rsidR="00035E56">
      <w:rPr>
        <w:sz w:val="20"/>
        <w:szCs w:val="20"/>
      </w:rPr>
      <w:t>.202</w:t>
    </w:r>
    <w:r w:rsidR="00414A8F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7B1D48"/>
    <w:multiLevelType w:val="hybridMultilevel"/>
    <w:tmpl w:val="8B76BD1A"/>
    <w:lvl w:ilvl="0" w:tplc="435C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543833">
    <w:abstractNumId w:val="6"/>
  </w:num>
  <w:num w:numId="2" w16cid:durableId="2028944769">
    <w:abstractNumId w:val="4"/>
  </w:num>
  <w:num w:numId="3" w16cid:durableId="1097676513">
    <w:abstractNumId w:val="5"/>
  </w:num>
  <w:num w:numId="4" w16cid:durableId="989676907">
    <w:abstractNumId w:val="7"/>
  </w:num>
  <w:num w:numId="5" w16cid:durableId="1334380373">
    <w:abstractNumId w:val="2"/>
  </w:num>
  <w:num w:numId="6" w16cid:durableId="1539511216">
    <w:abstractNumId w:val="1"/>
  </w:num>
  <w:num w:numId="7" w16cid:durableId="1668316026">
    <w:abstractNumId w:val="0"/>
    <w:lvlOverride w:ilvl="0">
      <w:startOverride w:val="1"/>
    </w:lvlOverride>
  </w:num>
  <w:num w:numId="8" w16cid:durableId="1606109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CE"/>
    <w:rsid w:val="00035E56"/>
    <w:rsid w:val="000A19A4"/>
    <w:rsid w:val="001063D3"/>
    <w:rsid w:val="001C02B5"/>
    <w:rsid w:val="001C5B8D"/>
    <w:rsid w:val="001C7D84"/>
    <w:rsid w:val="001D2672"/>
    <w:rsid w:val="001E03B4"/>
    <w:rsid w:val="001F382C"/>
    <w:rsid w:val="001F7215"/>
    <w:rsid w:val="002214DB"/>
    <w:rsid w:val="00245598"/>
    <w:rsid w:val="00267D1F"/>
    <w:rsid w:val="0027068A"/>
    <w:rsid w:val="00297A7D"/>
    <w:rsid w:val="002E1E4E"/>
    <w:rsid w:val="002E612D"/>
    <w:rsid w:val="002E6677"/>
    <w:rsid w:val="00362ACC"/>
    <w:rsid w:val="003A4093"/>
    <w:rsid w:val="003B4435"/>
    <w:rsid w:val="003B769C"/>
    <w:rsid w:val="003C3136"/>
    <w:rsid w:val="003F6C3A"/>
    <w:rsid w:val="00407A0E"/>
    <w:rsid w:val="00414A8F"/>
    <w:rsid w:val="00474EB3"/>
    <w:rsid w:val="004D0844"/>
    <w:rsid w:val="004D5A42"/>
    <w:rsid w:val="00520BBD"/>
    <w:rsid w:val="00525EFF"/>
    <w:rsid w:val="00545172"/>
    <w:rsid w:val="005568A8"/>
    <w:rsid w:val="005844F6"/>
    <w:rsid w:val="005F6F5F"/>
    <w:rsid w:val="006A3CCE"/>
    <w:rsid w:val="006B63D6"/>
    <w:rsid w:val="006C641D"/>
    <w:rsid w:val="006D09E0"/>
    <w:rsid w:val="0072680D"/>
    <w:rsid w:val="00726FC6"/>
    <w:rsid w:val="00754A98"/>
    <w:rsid w:val="0076441D"/>
    <w:rsid w:val="00765C09"/>
    <w:rsid w:val="00775E3C"/>
    <w:rsid w:val="00786323"/>
    <w:rsid w:val="007D475B"/>
    <w:rsid w:val="007E331F"/>
    <w:rsid w:val="007E46D8"/>
    <w:rsid w:val="007F3E87"/>
    <w:rsid w:val="00865181"/>
    <w:rsid w:val="008C67B5"/>
    <w:rsid w:val="008D4DA5"/>
    <w:rsid w:val="008E428E"/>
    <w:rsid w:val="00913784"/>
    <w:rsid w:val="00916EA5"/>
    <w:rsid w:val="00917D9B"/>
    <w:rsid w:val="009312B4"/>
    <w:rsid w:val="00952C93"/>
    <w:rsid w:val="0097776D"/>
    <w:rsid w:val="00983D1D"/>
    <w:rsid w:val="009B3E9D"/>
    <w:rsid w:val="009B591B"/>
    <w:rsid w:val="009D75A8"/>
    <w:rsid w:val="00A04833"/>
    <w:rsid w:val="00A44849"/>
    <w:rsid w:val="00A45EFE"/>
    <w:rsid w:val="00A50E18"/>
    <w:rsid w:val="00A60CDC"/>
    <w:rsid w:val="00A814A3"/>
    <w:rsid w:val="00A918CD"/>
    <w:rsid w:val="00A93770"/>
    <w:rsid w:val="00AA34BF"/>
    <w:rsid w:val="00AA39D6"/>
    <w:rsid w:val="00AE2ACB"/>
    <w:rsid w:val="00AF4AC3"/>
    <w:rsid w:val="00B46891"/>
    <w:rsid w:val="00B46D8A"/>
    <w:rsid w:val="00B47637"/>
    <w:rsid w:val="00B63A77"/>
    <w:rsid w:val="00B9086B"/>
    <w:rsid w:val="00BA4F51"/>
    <w:rsid w:val="00BB7FF7"/>
    <w:rsid w:val="00BC4F99"/>
    <w:rsid w:val="00C05FA5"/>
    <w:rsid w:val="00C125CE"/>
    <w:rsid w:val="00C22F7D"/>
    <w:rsid w:val="00C36588"/>
    <w:rsid w:val="00CA0B00"/>
    <w:rsid w:val="00CE3AE6"/>
    <w:rsid w:val="00D069EC"/>
    <w:rsid w:val="00D25558"/>
    <w:rsid w:val="00D554C7"/>
    <w:rsid w:val="00DC336F"/>
    <w:rsid w:val="00DC522E"/>
    <w:rsid w:val="00DE5AC4"/>
    <w:rsid w:val="00E1735C"/>
    <w:rsid w:val="00E7550B"/>
    <w:rsid w:val="00E77B20"/>
    <w:rsid w:val="00E86F73"/>
    <w:rsid w:val="00E90657"/>
    <w:rsid w:val="00ED0645"/>
    <w:rsid w:val="00F134D5"/>
    <w:rsid w:val="00F31EAC"/>
    <w:rsid w:val="00F45730"/>
    <w:rsid w:val="00F65556"/>
    <w:rsid w:val="00F6786B"/>
    <w:rsid w:val="00FD01F0"/>
    <w:rsid w:val="00FE12E3"/>
    <w:rsid w:val="00FF57EE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943D"/>
  <w15:chartTrackingRefBased/>
  <w15:docId w15:val="{FC6ECE03-F63E-4778-AC71-F209E0B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9B3E9D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Arial" w:eastAsia="Times New Roman" w:hAnsi="Arial" w:cs="Arial"/>
      <w:color w:val="000000"/>
    </w:rPr>
  </w:style>
  <w:style w:type="paragraph" w:customStyle="1" w:styleId="LPpodstawowyinterlinia1">
    <w:name w:val="LP_podstawowy_interlinia1"/>
    <w:basedOn w:val="Normalny"/>
    <w:rsid w:val="001F7215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Cs w:val="20"/>
    </w:rPr>
  </w:style>
  <w:style w:type="paragraph" w:customStyle="1" w:styleId="Normalny1">
    <w:name w:val="Normalny1"/>
    <w:qFormat/>
    <w:rsid w:val="00865181"/>
    <w:pPr>
      <w:spacing w:after="160" w:line="258" w:lineRule="auto"/>
    </w:pPr>
    <w:rPr>
      <w:rFonts w:cs="Calibri"/>
      <w:sz w:val="22"/>
    </w:rPr>
  </w:style>
  <w:style w:type="character" w:customStyle="1" w:styleId="Domylnaczcionkaakapitu1">
    <w:name w:val="Domyślna czcionka akapitu1"/>
    <w:rsid w:val="0086518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Bożena Suchy Lipińska - Nadleśnictwo Lipusz</cp:lastModifiedBy>
  <cp:revision>31</cp:revision>
  <cp:lastPrinted>2022-09-14T09:52:00Z</cp:lastPrinted>
  <dcterms:created xsi:type="dcterms:W3CDTF">2021-05-05T12:44:00Z</dcterms:created>
  <dcterms:modified xsi:type="dcterms:W3CDTF">2024-12-16T08:49:00Z</dcterms:modified>
</cp:coreProperties>
</file>