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Oznaczenie sprawy:</w:t>
      </w:r>
      <w:r w:rsidR="002F613F">
        <w:rPr>
          <w:rFonts w:ascii="Times New Roman" w:hAnsi="Times New Roman"/>
          <w:sz w:val="20"/>
          <w:szCs w:val="20"/>
        </w:rPr>
        <w:t>A600/WY/9/2021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>d</w:t>
      </w:r>
      <w:r w:rsidR="002F613F">
        <w:rPr>
          <w:b/>
          <w:sz w:val="20"/>
        </w:rPr>
        <w:t>o zapytania ofertowego z dnia 18.02.2021</w:t>
      </w:r>
      <w:r w:rsidR="00AF3FA4">
        <w:rPr>
          <w:b/>
          <w:sz w:val="20"/>
        </w:rPr>
        <w:t xml:space="preserve"> </w:t>
      </w:r>
      <w:r w:rsidRPr="00814F6A">
        <w:rPr>
          <w:b/>
          <w:sz w:val="20"/>
        </w:rPr>
        <w:t xml:space="preserve"> i zaproszenia do składania ofert na: </w:t>
      </w:r>
    </w:p>
    <w:p w:rsidR="005867AE" w:rsidRPr="00814F6A" w:rsidRDefault="002F7B3E" w:rsidP="005867AE">
      <w:pPr>
        <w:spacing w:before="240"/>
        <w:rPr>
          <w:sz w:val="20"/>
        </w:rPr>
      </w:pPr>
      <w:r>
        <w:rPr>
          <w:b/>
          <w:sz w:val="20"/>
        </w:rPr>
        <w:t>Za</w:t>
      </w:r>
      <w:r w:rsidR="002F613F">
        <w:rPr>
          <w:b/>
          <w:sz w:val="20"/>
        </w:rPr>
        <w:t xml:space="preserve">kup wraz z dostawą 2 odkurzaczy </w:t>
      </w:r>
      <w:r w:rsidR="00AF3FA4">
        <w:rPr>
          <w:b/>
          <w:sz w:val="20"/>
        </w:rPr>
        <w:t>dla Akademii Wychowania Fizycznego we Wrocławiu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 xml:space="preserve">: </w:t>
      </w:r>
      <w:r w:rsidR="002F613F">
        <w:rPr>
          <w:sz w:val="20"/>
        </w:rPr>
        <w:t>4</w:t>
      </w:r>
      <w:r w:rsidR="00AF3FA4" w:rsidRPr="00AF3FA4">
        <w:rPr>
          <w:sz w:val="20"/>
        </w:rPr>
        <w:t xml:space="preserve"> dni od daty otrzymania zamówienia</w:t>
      </w:r>
      <w:r w:rsidRPr="00814F6A">
        <w:rPr>
          <w:sz w:val="20"/>
        </w:rPr>
        <w:t>.</w:t>
      </w:r>
    </w:p>
    <w:p w:rsidR="00AF3FA4" w:rsidRPr="002F613F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2F613F" w:rsidRPr="00AF3FA4" w:rsidRDefault="002F613F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Gwarancja -</w:t>
      </w:r>
      <w:bookmarkStart w:id="0" w:name="_GoBack"/>
      <w:bookmarkEnd w:id="0"/>
      <w:r>
        <w:rPr>
          <w:b/>
          <w:sz w:val="20"/>
        </w:rPr>
        <w:t xml:space="preserve"> 12 m-</w:t>
      </w:r>
      <w:proofErr w:type="spellStart"/>
      <w:r>
        <w:rPr>
          <w:b/>
          <w:sz w:val="20"/>
        </w:rPr>
        <w:t>cy</w:t>
      </w:r>
      <w:proofErr w:type="spellEnd"/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28128A"/>
    <w:rsid w:val="002F613F"/>
    <w:rsid w:val="002F7B3E"/>
    <w:rsid w:val="0051625C"/>
    <w:rsid w:val="005867AE"/>
    <w:rsid w:val="009D4A56"/>
    <w:rsid w:val="00AF3FA4"/>
    <w:rsid w:val="00CD6AB5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7</cp:revision>
  <dcterms:created xsi:type="dcterms:W3CDTF">2021-02-05T09:55:00Z</dcterms:created>
  <dcterms:modified xsi:type="dcterms:W3CDTF">2021-02-18T07:33:00Z</dcterms:modified>
</cp:coreProperties>
</file>