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EDC9FC" w14:textId="77777777" w:rsidR="00780090" w:rsidRDefault="00780090" w:rsidP="00870402">
      <w:pPr>
        <w:pStyle w:val="Bezodstpw"/>
        <w:jc w:val="both"/>
        <w:rPr>
          <w:rFonts w:ascii="Times New Roman" w:hAnsi="Times New Roman" w:cs="Times New Roman"/>
          <w:sz w:val="20"/>
          <w:szCs w:val="20"/>
        </w:rPr>
      </w:pPr>
      <w:bookmarkStart w:id="0" w:name="_GoBack"/>
      <w:bookmarkEnd w:id="0"/>
    </w:p>
    <w:p w14:paraId="236B5FB3" w14:textId="50F371EA" w:rsidR="00870402" w:rsidRPr="00FE1B61" w:rsidRDefault="001855CF" w:rsidP="00870402">
      <w:pPr>
        <w:pStyle w:val="Nagwek4"/>
        <w:ind w:left="6379"/>
        <w:rPr>
          <w:rFonts w:ascii="Times New Roman" w:hAnsi="Times New Roman"/>
          <w:iCs w:val="0"/>
          <w:color w:val="000000"/>
          <w:sz w:val="20"/>
          <w:szCs w:val="20"/>
        </w:rPr>
      </w:pPr>
      <w:r>
        <w:rPr>
          <w:rFonts w:ascii="Times New Roman" w:hAnsi="Times New Roman"/>
          <w:i w:val="0"/>
          <w:color w:val="000000"/>
        </w:rPr>
        <w:t xml:space="preserve">     </w:t>
      </w:r>
      <w:r w:rsidR="00FE1B61">
        <w:rPr>
          <w:rFonts w:ascii="Times New Roman" w:hAnsi="Times New Roman"/>
          <w:i w:val="0"/>
          <w:color w:val="000000"/>
        </w:rPr>
        <w:t xml:space="preserve">   </w:t>
      </w:r>
      <w:r w:rsidR="00870402" w:rsidRPr="00FE1B61">
        <w:rPr>
          <w:rFonts w:ascii="Times New Roman" w:hAnsi="Times New Roman"/>
          <w:iCs w:val="0"/>
          <w:color w:val="000000"/>
          <w:sz w:val="20"/>
          <w:szCs w:val="20"/>
        </w:rPr>
        <w:t>Załącznik nr 1 do SWZ</w:t>
      </w:r>
    </w:p>
    <w:p w14:paraId="6943217A" w14:textId="77777777" w:rsidR="00870402" w:rsidRPr="00FE1B61" w:rsidRDefault="00870402" w:rsidP="00870402">
      <w:pPr>
        <w:autoSpaceDE w:val="0"/>
        <w:autoSpaceDN w:val="0"/>
        <w:adjustRightInd w:val="0"/>
        <w:jc w:val="both"/>
        <w:rPr>
          <w:rFonts w:ascii="Times New Roman" w:hAnsi="Times New Roman" w:cs="Times New Roman"/>
          <w:i/>
        </w:rPr>
      </w:pPr>
      <w:r w:rsidRPr="00FE1B61">
        <w:rPr>
          <w:rFonts w:ascii="Times New Roman" w:hAnsi="Times New Roman" w:cs="Times New Roman"/>
          <w:i/>
        </w:rPr>
        <w:t>Oznaczenie sprawy: ……………….</w:t>
      </w:r>
      <w:r w:rsidRPr="00FE1B61">
        <w:rPr>
          <w:rFonts w:ascii="Times New Roman" w:hAnsi="Times New Roman" w:cs="Times New Roman"/>
          <w:i/>
        </w:rPr>
        <w:tab/>
      </w:r>
    </w:p>
    <w:p w14:paraId="4F684226" w14:textId="77777777" w:rsidR="00870402" w:rsidRPr="00376390" w:rsidRDefault="00870402" w:rsidP="00870402">
      <w:pPr>
        <w:jc w:val="center"/>
        <w:rPr>
          <w:rFonts w:ascii="Times New Roman" w:hAnsi="Times New Roman" w:cs="Times New Roman"/>
          <w:b/>
          <w:sz w:val="24"/>
          <w:szCs w:val="24"/>
        </w:rPr>
      </w:pPr>
      <w:r w:rsidRPr="00376390">
        <w:rPr>
          <w:rFonts w:ascii="Times New Roman" w:hAnsi="Times New Roman" w:cs="Times New Roman"/>
          <w:b/>
          <w:sz w:val="24"/>
          <w:szCs w:val="24"/>
        </w:rPr>
        <w:t xml:space="preserve">     FORMULARZ OFERTY</w:t>
      </w:r>
    </w:p>
    <w:p w14:paraId="6DBE9D2B" w14:textId="698D4EF3" w:rsidR="00870402" w:rsidRPr="0067770B" w:rsidRDefault="00870402" w:rsidP="00870402">
      <w:pPr>
        <w:pStyle w:val="Bezodstpw"/>
        <w:rPr>
          <w:rFonts w:ascii="Times New Roman" w:hAnsi="Times New Roman" w:cs="Times New Roman"/>
        </w:rPr>
      </w:pPr>
      <w:r w:rsidRPr="0067770B">
        <w:rPr>
          <w:rFonts w:ascii="Times New Roman" w:hAnsi="Times New Roman" w:cs="Times New Roman"/>
        </w:rPr>
        <w:t>………………….….…………</w:t>
      </w:r>
      <w:r w:rsidR="0073771E">
        <w:rPr>
          <w:rFonts w:ascii="Times New Roman" w:hAnsi="Times New Roman" w:cs="Times New Roman"/>
        </w:rPr>
        <w:t>…………………………………………………………………………………………………………………………………………………………………………………….</w:t>
      </w:r>
    </w:p>
    <w:p w14:paraId="41E81F7E" w14:textId="77777777" w:rsidR="00870402" w:rsidRPr="0067770B" w:rsidRDefault="00870402" w:rsidP="00870402">
      <w:pPr>
        <w:pStyle w:val="Bezodstpw"/>
        <w:rPr>
          <w:rFonts w:ascii="Times New Roman" w:hAnsi="Times New Roman" w:cs="Times New Roman"/>
        </w:rPr>
      </w:pPr>
      <w:r w:rsidRPr="0067770B">
        <w:rPr>
          <w:rFonts w:ascii="Times New Roman" w:hAnsi="Times New Roman" w:cs="Times New Roman"/>
        </w:rPr>
        <w:t>pełna nazwa/firma, adres, w zależności od podmiotu:, KRS/CEiDG)</w:t>
      </w:r>
    </w:p>
    <w:p w14:paraId="010CF746" w14:textId="77777777" w:rsidR="00870402" w:rsidRPr="0067770B" w:rsidRDefault="00870402" w:rsidP="00870402">
      <w:pPr>
        <w:rPr>
          <w:rFonts w:ascii="Times New Roman" w:hAnsi="Times New Roman" w:cs="Times New Roman"/>
          <w:u w:val="single"/>
        </w:rPr>
      </w:pPr>
      <w:r w:rsidRPr="0067770B">
        <w:rPr>
          <w:rFonts w:ascii="Times New Roman" w:hAnsi="Times New Roman" w:cs="Times New Roman"/>
          <w:u w:val="single"/>
        </w:rPr>
        <w:t>reprezentowany przez:</w:t>
      </w:r>
    </w:p>
    <w:p w14:paraId="6976EB61" w14:textId="77777777" w:rsidR="00870402" w:rsidRPr="0067770B" w:rsidRDefault="00870402" w:rsidP="00870402">
      <w:pPr>
        <w:pStyle w:val="Bezodstpw"/>
        <w:rPr>
          <w:rFonts w:ascii="Times New Roman" w:hAnsi="Times New Roman" w:cs="Times New Roman"/>
        </w:rPr>
      </w:pPr>
      <w:r w:rsidRPr="0067770B">
        <w:rPr>
          <w:rFonts w:ascii="Times New Roman" w:hAnsi="Times New Roman" w:cs="Times New Roman"/>
        </w:rPr>
        <w:t>……………………………………………………</w:t>
      </w:r>
    </w:p>
    <w:p w14:paraId="1230D5DD" w14:textId="77777777" w:rsidR="00870402" w:rsidRPr="00A6538F" w:rsidRDefault="00870402" w:rsidP="00870402">
      <w:pPr>
        <w:pStyle w:val="Bezodstpw"/>
        <w:rPr>
          <w:rFonts w:ascii="Times New Roman" w:hAnsi="Times New Roman" w:cs="Times New Roman"/>
          <w:sz w:val="18"/>
          <w:szCs w:val="18"/>
        </w:rPr>
      </w:pPr>
      <w:r w:rsidRPr="00A6538F">
        <w:rPr>
          <w:rFonts w:ascii="Times New Roman" w:hAnsi="Times New Roman" w:cs="Times New Roman"/>
          <w:sz w:val="18"/>
          <w:szCs w:val="18"/>
        </w:rPr>
        <w:t xml:space="preserve"> (imię, nazwisko, stanowisko/podstawa do reprezentacji)</w:t>
      </w:r>
    </w:p>
    <w:p w14:paraId="76893442" w14:textId="77777777" w:rsidR="00870402" w:rsidRPr="00A6538F" w:rsidRDefault="00870402" w:rsidP="00870402">
      <w:pPr>
        <w:jc w:val="both"/>
        <w:rPr>
          <w:rFonts w:ascii="Times New Roman" w:hAnsi="Times New Roman" w:cs="Times New Roman"/>
          <w:sz w:val="10"/>
          <w:szCs w:val="10"/>
        </w:rPr>
      </w:pPr>
    </w:p>
    <w:p w14:paraId="08A6B1EE" w14:textId="7C38BE9D" w:rsidR="00870402" w:rsidRPr="0067770B" w:rsidRDefault="00870402" w:rsidP="00870402">
      <w:pPr>
        <w:jc w:val="both"/>
        <w:rPr>
          <w:rFonts w:ascii="Times New Roman" w:hAnsi="Times New Roman" w:cs="Times New Roman"/>
        </w:rPr>
      </w:pPr>
      <w:r w:rsidRPr="0067770B">
        <w:rPr>
          <w:rFonts w:ascii="Times New Roman" w:hAnsi="Times New Roman" w:cs="Times New Roman"/>
        </w:rPr>
        <w:t>Nr tel/fax Wykonawcy …………………………………………………………</w:t>
      </w:r>
      <w:r w:rsidR="0073771E">
        <w:rPr>
          <w:rFonts w:ascii="Times New Roman" w:hAnsi="Times New Roman" w:cs="Times New Roman"/>
        </w:rPr>
        <w:t>……………………..</w:t>
      </w:r>
    </w:p>
    <w:p w14:paraId="7E04A4F0" w14:textId="27F57C75" w:rsidR="00870402" w:rsidRPr="0067770B" w:rsidRDefault="00870402" w:rsidP="00870402">
      <w:pPr>
        <w:jc w:val="both"/>
        <w:rPr>
          <w:rFonts w:ascii="Times New Roman" w:hAnsi="Times New Roman" w:cs="Times New Roman"/>
        </w:rPr>
      </w:pPr>
      <w:r w:rsidRPr="0067770B">
        <w:rPr>
          <w:rFonts w:ascii="Times New Roman" w:hAnsi="Times New Roman" w:cs="Times New Roman"/>
        </w:rPr>
        <w:t>NIP/PESEL…………………………………………</w:t>
      </w:r>
      <w:r>
        <w:rPr>
          <w:rFonts w:ascii="Times New Roman" w:hAnsi="Times New Roman" w:cs="Times New Roman"/>
        </w:rPr>
        <w:t xml:space="preserve"> </w:t>
      </w:r>
      <w:r w:rsidRPr="0067770B">
        <w:rPr>
          <w:rFonts w:ascii="Times New Roman" w:hAnsi="Times New Roman" w:cs="Times New Roman"/>
        </w:rPr>
        <w:t>REGON………………………………………</w:t>
      </w:r>
      <w:r w:rsidR="0073771E">
        <w:rPr>
          <w:rFonts w:ascii="Times New Roman" w:hAnsi="Times New Roman" w:cs="Times New Roman"/>
        </w:rPr>
        <w:t>.</w:t>
      </w:r>
    </w:p>
    <w:p w14:paraId="7CC0DC34" w14:textId="2E6D1FED" w:rsidR="00870402" w:rsidRPr="0067770B" w:rsidRDefault="00870402" w:rsidP="00870402">
      <w:pPr>
        <w:jc w:val="both"/>
        <w:rPr>
          <w:rFonts w:ascii="Times New Roman" w:hAnsi="Times New Roman" w:cs="Times New Roman"/>
        </w:rPr>
      </w:pPr>
      <w:r w:rsidRPr="0067770B">
        <w:rPr>
          <w:rFonts w:ascii="Times New Roman" w:hAnsi="Times New Roman" w:cs="Times New Roman"/>
        </w:rPr>
        <w:t>e-mail ……………………………………………</w:t>
      </w:r>
      <w:r w:rsidR="0073771E">
        <w:rPr>
          <w:rFonts w:ascii="Times New Roman" w:hAnsi="Times New Roman" w:cs="Times New Roman"/>
        </w:rPr>
        <w:t>……………………………………………………</w:t>
      </w:r>
    </w:p>
    <w:p w14:paraId="0DCCC1D0" w14:textId="76AC34ED" w:rsidR="00870402" w:rsidRPr="00A6538F" w:rsidRDefault="0073771E" w:rsidP="00870402">
      <w:pPr>
        <w:spacing w:after="0"/>
        <w:ind w:left="4820"/>
        <w:jc w:val="both"/>
        <w:rPr>
          <w:rFonts w:ascii="Times New Roman" w:hAnsi="Times New Roman" w:cs="Times New Roman"/>
          <w:b/>
          <w:sz w:val="24"/>
          <w:szCs w:val="24"/>
        </w:rPr>
      </w:pPr>
      <w:r>
        <w:rPr>
          <w:rFonts w:ascii="Times New Roman" w:hAnsi="Times New Roman" w:cs="Times New Roman"/>
          <w:b/>
          <w:sz w:val="24"/>
          <w:szCs w:val="24"/>
        </w:rPr>
        <w:t xml:space="preserve">    </w:t>
      </w:r>
      <w:r w:rsidR="00870402" w:rsidRPr="00A6538F">
        <w:rPr>
          <w:rFonts w:ascii="Times New Roman" w:hAnsi="Times New Roman" w:cs="Times New Roman"/>
          <w:b/>
          <w:sz w:val="24"/>
          <w:szCs w:val="24"/>
        </w:rPr>
        <w:t xml:space="preserve">Zamawiający: Gmina Czyżew </w:t>
      </w:r>
    </w:p>
    <w:p w14:paraId="0333F30D" w14:textId="77777777" w:rsidR="00870402" w:rsidRPr="00A6538F" w:rsidRDefault="00870402" w:rsidP="00870402">
      <w:pPr>
        <w:spacing w:after="0"/>
        <w:ind w:left="4820"/>
        <w:jc w:val="both"/>
        <w:rPr>
          <w:rFonts w:ascii="Times New Roman" w:hAnsi="Times New Roman" w:cs="Times New Roman"/>
          <w:b/>
          <w:sz w:val="24"/>
          <w:szCs w:val="24"/>
        </w:rPr>
      </w:pPr>
      <w:r w:rsidRPr="00A6538F">
        <w:rPr>
          <w:rFonts w:ascii="Times New Roman" w:hAnsi="Times New Roman" w:cs="Times New Roman"/>
          <w:b/>
          <w:sz w:val="24"/>
          <w:szCs w:val="24"/>
        </w:rPr>
        <w:t>ul. Mazowiecka 34, 18-220 Czyżew</w:t>
      </w:r>
    </w:p>
    <w:p w14:paraId="7AFFECD2" w14:textId="77777777" w:rsidR="00870402" w:rsidRPr="0067770B" w:rsidRDefault="00870402" w:rsidP="00870402">
      <w:pPr>
        <w:ind w:left="4820"/>
        <w:jc w:val="both"/>
        <w:rPr>
          <w:rFonts w:ascii="Times New Roman" w:hAnsi="Times New Roman" w:cs="Times New Roman"/>
          <w:b/>
        </w:rPr>
      </w:pPr>
    </w:p>
    <w:p w14:paraId="2B917678" w14:textId="53555889" w:rsidR="00870402" w:rsidRPr="00780090" w:rsidRDefault="00870402" w:rsidP="00870402">
      <w:pPr>
        <w:autoSpaceDE w:val="0"/>
        <w:autoSpaceDN w:val="0"/>
        <w:adjustRightInd w:val="0"/>
        <w:jc w:val="both"/>
        <w:rPr>
          <w:rFonts w:ascii="Times New Roman" w:hAnsi="Times New Roman" w:cs="Times New Roman"/>
          <w:sz w:val="24"/>
          <w:szCs w:val="24"/>
        </w:rPr>
      </w:pPr>
      <w:r w:rsidRPr="00DD2672">
        <w:rPr>
          <w:rFonts w:ascii="Times New Roman" w:hAnsi="Times New Roman" w:cs="Times New Roman"/>
          <w:sz w:val="24"/>
          <w:szCs w:val="24"/>
        </w:rPr>
        <w:t>Nawiązując do ogłoszonego w Biuletynie Zamówień Publicznych trybu podstawowego na</w:t>
      </w:r>
      <w:r w:rsidR="00D66F49">
        <w:rPr>
          <w:rFonts w:ascii="Times New Roman" w:hAnsi="Times New Roman" w:cs="Times New Roman"/>
          <w:sz w:val="24"/>
          <w:szCs w:val="24"/>
        </w:rPr>
        <w:t xml:space="preserve"> </w:t>
      </w:r>
      <w:r w:rsidR="00E74B60">
        <w:rPr>
          <w:b/>
        </w:rPr>
        <w:t xml:space="preserve"> </w:t>
      </w:r>
      <w:r w:rsidRPr="00DD2672">
        <w:rPr>
          <w:rFonts w:ascii="Times New Roman" w:hAnsi="Times New Roman" w:cs="Times New Roman"/>
          <w:sz w:val="24"/>
          <w:szCs w:val="24"/>
        </w:rPr>
        <w:t>zobowiązujemy się wykonać</w:t>
      </w:r>
      <w:r w:rsidRPr="00DD2672">
        <w:rPr>
          <w:rFonts w:ascii="Times New Roman" w:hAnsi="Times New Roman" w:cs="Times New Roman"/>
          <w:b/>
          <w:sz w:val="24"/>
          <w:szCs w:val="24"/>
        </w:rPr>
        <w:t xml:space="preserve"> </w:t>
      </w:r>
      <w:r w:rsidRPr="00DD2672">
        <w:rPr>
          <w:rFonts w:ascii="Times New Roman" w:hAnsi="Times New Roman" w:cs="Times New Roman"/>
          <w:sz w:val="24"/>
          <w:szCs w:val="24"/>
        </w:rPr>
        <w:t>przedmiot zamówienia</w:t>
      </w:r>
      <w:r w:rsidRPr="00DD2672">
        <w:rPr>
          <w:rFonts w:ascii="Times New Roman" w:hAnsi="Times New Roman" w:cs="Times New Roman"/>
          <w:b/>
          <w:sz w:val="24"/>
          <w:szCs w:val="24"/>
        </w:rPr>
        <w:t xml:space="preserve"> w terminie i na warunkach szczegółowo określonych w SWZ za cenę</w:t>
      </w:r>
      <w:r w:rsidRPr="0067770B">
        <w:rPr>
          <w:rFonts w:ascii="Times New Roman" w:hAnsi="Times New Roman" w:cs="Times New Roman"/>
          <w:b/>
        </w:rPr>
        <w:t xml:space="preserve"> </w:t>
      </w:r>
      <w:r w:rsidRPr="0067770B">
        <w:rPr>
          <w:rFonts w:ascii="Times New Roman" w:hAnsi="Times New Roman" w:cs="Times New Roman"/>
        </w:rPr>
        <w:t>przedstawioną w niniejszej ofercie</w:t>
      </w:r>
      <w:r w:rsidR="00531405">
        <w:rPr>
          <w:rFonts w:ascii="Times New Roman" w:hAnsi="Times New Roman" w:cs="Times New Roman"/>
        </w:rPr>
        <w:t xml:space="preserve"> : </w:t>
      </w:r>
      <w:r w:rsidR="00780090" w:rsidRPr="00780090">
        <w:rPr>
          <w:rFonts w:ascii="Times New Roman" w:hAnsi="Times New Roman" w:cs="Times New Roman"/>
          <w:b/>
        </w:rPr>
        <w:t xml:space="preserve">Rozbudowa i przebudowa drogi gminnej nr 107984B na odcinku Kaczyn Stary – Kaczyn Herbasy  </w:t>
      </w:r>
    </w:p>
    <w:p w14:paraId="067A9CE2" w14:textId="77777777" w:rsidR="00870402" w:rsidRPr="0067770B" w:rsidRDefault="00870402" w:rsidP="00870402">
      <w:pPr>
        <w:rPr>
          <w:rFonts w:ascii="Times New Roman" w:hAnsi="Times New Roman" w:cs="Times New Roman"/>
        </w:rPr>
      </w:pPr>
      <w:bookmarkStart w:id="1" w:name="_Hlk124779237"/>
      <w:r w:rsidRPr="0067770B">
        <w:rPr>
          <w:rFonts w:ascii="Times New Roman" w:hAnsi="Times New Roman" w:cs="Times New Roman"/>
          <w:b/>
        </w:rPr>
        <w:t>cena brutto………...…………………………..……….……………………………….……zł</w:t>
      </w:r>
      <w:r w:rsidRPr="0067770B">
        <w:rPr>
          <w:rFonts w:ascii="Times New Roman" w:hAnsi="Times New Roman" w:cs="Times New Roman"/>
          <w:b/>
        </w:rPr>
        <w:br/>
      </w:r>
      <w:r w:rsidRPr="0067770B">
        <w:rPr>
          <w:rFonts w:ascii="Times New Roman" w:hAnsi="Times New Roman" w:cs="Times New Roman"/>
        </w:rPr>
        <w:t>(słownie: ………………………………………………………………………...złotych brutto)</w:t>
      </w:r>
    </w:p>
    <w:p w14:paraId="28E141ED" w14:textId="29095E62" w:rsidR="00870402" w:rsidRPr="0067770B" w:rsidRDefault="00870402" w:rsidP="00870402">
      <w:pPr>
        <w:rPr>
          <w:rFonts w:ascii="Times New Roman" w:hAnsi="Times New Roman" w:cs="Times New Roman"/>
        </w:rPr>
      </w:pPr>
      <w:r w:rsidRPr="0067770B">
        <w:rPr>
          <w:rFonts w:ascii="Times New Roman" w:hAnsi="Times New Roman" w:cs="Times New Roman"/>
        </w:rPr>
        <w:t>w tym cena netto …………………………………………………</w:t>
      </w:r>
      <w:r w:rsidR="00DD2672">
        <w:rPr>
          <w:rFonts w:ascii="Times New Roman" w:hAnsi="Times New Roman" w:cs="Times New Roman"/>
        </w:rPr>
        <w:t>………………………….</w:t>
      </w:r>
      <w:r w:rsidRPr="0067770B">
        <w:rPr>
          <w:rFonts w:ascii="Times New Roman" w:hAnsi="Times New Roman" w:cs="Times New Roman"/>
        </w:rPr>
        <w:t xml:space="preserve"> zł</w:t>
      </w:r>
    </w:p>
    <w:p w14:paraId="0A8427BD" w14:textId="301BCC40" w:rsidR="00870402" w:rsidRDefault="00870402" w:rsidP="0073771E">
      <w:pPr>
        <w:rPr>
          <w:rFonts w:ascii="Times New Roman" w:hAnsi="Times New Roman" w:cs="Times New Roman"/>
        </w:rPr>
      </w:pPr>
      <w:r w:rsidRPr="0067770B">
        <w:rPr>
          <w:rFonts w:ascii="Times New Roman" w:hAnsi="Times New Roman" w:cs="Times New Roman"/>
        </w:rPr>
        <w:t>podatek VAT ……… % stanowi kwotę ………………………………</w:t>
      </w:r>
      <w:r w:rsidR="00DD2672">
        <w:rPr>
          <w:rFonts w:ascii="Times New Roman" w:hAnsi="Times New Roman" w:cs="Times New Roman"/>
        </w:rPr>
        <w:t>…………………….</w:t>
      </w:r>
      <w:r w:rsidRPr="0067770B">
        <w:rPr>
          <w:rFonts w:ascii="Times New Roman" w:hAnsi="Times New Roman" w:cs="Times New Roman"/>
        </w:rPr>
        <w:t xml:space="preserve"> </w:t>
      </w:r>
      <w:r w:rsidR="00283FB5" w:rsidRPr="0067770B">
        <w:rPr>
          <w:rFonts w:ascii="Times New Roman" w:hAnsi="Times New Roman" w:cs="Times New Roman"/>
        </w:rPr>
        <w:t>Z</w:t>
      </w:r>
      <w:r w:rsidRPr="0067770B">
        <w:rPr>
          <w:rFonts w:ascii="Times New Roman" w:hAnsi="Times New Roman" w:cs="Times New Roman"/>
        </w:rPr>
        <w:t>ł</w:t>
      </w:r>
    </w:p>
    <w:bookmarkEnd w:id="1"/>
    <w:p w14:paraId="0AF53B41" w14:textId="77777777" w:rsidR="00870402" w:rsidRPr="0067770B" w:rsidRDefault="00870402" w:rsidP="00870402">
      <w:pPr>
        <w:jc w:val="both"/>
        <w:rPr>
          <w:rFonts w:ascii="Times New Roman" w:hAnsi="Times New Roman" w:cs="Times New Roman"/>
        </w:rPr>
      </w:pPr>
      <w:r w:rsidRPr="0067770B">
        <w:rPr>
          <w:rFonts w:ascii="Times New Roman" w:hAnsi="Times New Roman" w:cs="Times New Roman"/>
        </w:rPr>
        <w:t>Termin płatności do 30 dni</w:t>
      </w:r>
    </w:p>
    <w:p w14:paraId="7CEEEBED" w14:textId="67AD4D4E" w:rsidR="00870402" w:rsidRPr="00E85CE6" w:rsidRDefault="00870402" w:rsidP="00870402">
      <w:pPr>
        <w:jc w:val="both"/>
        <w:rPr>
          <w:rFonts w:ascii="Times New Roman" w:hAnsi="Times New Roman" w:cs="Times New Roman"/>
        </w:rPr>
      </w:pPr>
      <w:r w:rsidRPr="00E85CE6">
        <w:rPr>
          <w:rFonts w:ascii="Times New Roman" w:hAnsi="Times New Roman" w:cs="Times New Roman"/>
        </w:rPr>
        <w:t xml:space="preserve">Termin realizacji zamówienia </w:t>
      </w:r>
      <w:r w:rsidR="00DD2672" w:rsidRPr="00E85CE6">
        <w:rPr>
          <w:rFonts w:ascii="Times New Roman" w:hAnsi="Times New Roman" w:cs="Times New Roman"/>
        </w:rPr>
        <w:t>……………</w:t>
      </w:r>
      <w:r w:rsidR="00780090">
        <w:rPr>
          <w:rFonts w:ascii="Times New Roman" w:hAnsi="Times New Roman" w:cs="Times New Roman"/>
        </w:rPr>
        <w:t xml:space="preserve">……… </w:t>
      </w:r>
      <w:r w:rsidRPr="00E85CE6">
        <w:rPr>
          <w:rFonts w:ascii="Times New Roman" w:hAnsi="Times New Roman" w:cs="Times New Roman"/>
        </w:rPr>
        <w:t>202</w:t>
      </w:r>
      <w:r w:rsidR="00780090">
        <w:rPr>
          <w:rFonts w:ascii="Times New Roman" w:hAnsi="Times New Roman" w:cs="Times New Roman"/>
        </w:rPr>
        <w:t>5</w:t>
      </w:r>
      <w:r w:rsidR="00283FB5">
        <w:rPr>
          <w:rFonts w:ascii="Times New Roman" w:hAnsi="Times New Roman" w:cs="Times New Roman"/>
        </w:rPr>
        <w:t xml:space="preserve"> </w:t>
      </w:r>
      <w:r w:rsidRPr="00E85CE6">
        <w:rPr>
          <w:rFonts w:ascii="Times New Roman" w:hAnsi="Times New Roman" w:cs="Times New Roman"/>
        </w:rPr>
        <w:t>r</w:t>
      </w:r>
    </w:p>
    <w:p w14:paraId="74DDCF97" w14:textId="77777777" w:rsidR="00870402" w:rsidRPr="0067770B" w:rsidRDefault="00870402" w:rsidP="00870402">
      <w:pPr>
        <w:jc w:val="both"/>
        <w:rPr>
          <w:rFonts w:ascii="Times New Roman" w:hAnsi="Times New Roman" w:cs="Times New Roman"/>
          <w:b/>
        </w:rPr>
      </w:pPr>
      <w:r w:rsidRPr="0067770B">
        <w:rPr>
          <w:rFonts w:ascii="Times New Roman" w:hAnsi="Times New Roman" w:cs="Times New Roman"/>
          <w:b/>
        </w:rPr>
        <w:t>Informacje dotyczące kryteriów pozacenowych:</w:t>
      </w:r>
    </w:p>
    <w:p w14:paraId="7C71D4A7" w14:textId="77777777" w:rsidR="00870402" w:rsidRPr="0067770B" w:rsidRDefault="00870402" w:rsidP="00870402">
      <w:pPr>
        <w:rPr>
          <w:rFonts w:ascii="Times New Roman" w:hAnsi="Times New Roman" w:cs="Times New Roman"/>
          <w:b/>
        </w:rPr>
      </w:pPr>
      <w:r w:rsidRPr="0067770B">
        <w:rPr>
          <w:rFonts w:ascii="Times New Roman" w:hAnsi="Times New Roman" w:cs="Times New Roman"/>
          <w:b/>
        </w:rPr>
        <w:t xml:space="preserve">- Termin gwarancji </w:t>
      </w:r>
    </w:p>
    <w:p w14:paraId="35F8142A" w14:textId="77777777" w:rsidR="00870402" w:rsidRPr="001855CF" w:rsidRDefault="00870402" w:rsidP="00870402">
      <w:pPr>
        <w:rPr>
          <w:rFonts w:ascii="Times New Roman" w:hAnsi="Times New Roman" w:cs="Times New Roman"/>
        </w:rPr>
      </w:pPr>
      <w:r w:rsidRPr="001855CF">
        <w:rPr>
          <w:rFonts w:ascii="Times New Roman" w:hAnsi="Times New Roman" w:cs="Times New Roman"/>
        </w:rPr>
        <w:t>Oferowany termin gwarancji:</w:t>
      </w:r>
    </w:p>
    <w:p w14:paraId="092A4EBA" w14:textId="77777777" w:rsidR="00870402" w:rsidRPr="001855CF" w:rsidRDefault="00870402" w:rsidP="00870402">
      <w:pPr>
        <w:jc w:val="both"/>
        <w:rPr>
          <w:rFonts w:ascii="Times New Roman" w:hAnsi="Times New Roman" w:cs="Times New Roman"/>
        </w:rPr>
      </w:pPr>
      <w:r w:rsidRPr="001855CF">
        <w:rPr>
          <w:rFonts w:ascii="Times New Roman" w:hAnsi="Times New Roman" w:cs="Times New Roman"/>
        </w:rPr>
        <w:t>5 lat gwarancji – □ *</w:t>
      </w:r>
    </w:p>
    <w:p w14:paraId="1D8DECFE" w14:textId="61CBD3CC" w:rsidR="00870402" w:rsidRPr="001855CF" w:rsidRDefault="00870402" w:rsidP="00870402">
      <w:pPr>
        <w:jc w:val="both"/>
        <w:rPr>
          <w:rFonts w:ascii="Times New Roman" w:hAnsi="Times New Roman" w:cs="Times New Roman"/>
        </w:rPr>
      </w:pPr>
      <w:r w:rsidRPr="001855CF">
        <w:rPr>
          <w:rFonts w:ascii="Times New Roman" w:hAnsi="Times New Roman" w:cs="Times New Roman"/>
        </w:rPr>
        <w:t>6 lat gwarancji – □ *</w:t>
      </w:r>
      <w:r w:rsidRPr="001855CF">
        <w:rPr>
          <w:rFonts w:ascii="Times New Roman" w:hAnsi="Times New Roman" w:cs="Times New Roman"/>
        </w:rPr>
        <w:tab/>
      </w:r>
      <w:r w:rsidRPr="001855CF">
        <w:rPr>
          <w:rFonts w:ascii="Times New Roman" w:hAnsi="Times New Roman" w:cs="Times New Roman"/>
        </w:rPr>
        <w:tab/>
      </w:r>
      <w:r w:rsidRPr="001855CF">
        <w:rPr>
          <w:rFonts w:ascii="Times New Roman" w:hAnsi="Times New Roman" w:cs="Times New Roman"/>
        </w:rPr>
        <w:tab/>
        <w:t>* - zaznaczyć właściwe</w:t>
      </w:r>
    </w:p>
    <w:p w14:paraId="68C989B6" w14:textId="77777777" w:rsidR="00870402" w:rsidRPr="0067770B" w:rsidRDefault="00870402" w:rsidP="00870402">
      <w:pPr>
        <w:jc w:val="both"/>
        <w:rPr>
          <w:rFonts w:ascii="Times New Roman" w:hAnsi="Times New Roman" w:cs="Times New Roman"/>
        </w:rPr>
      </w:pPr>
      <w:r w:rsidRPr="0067770B">
        <w:rPr>
          <w:rFonts w:ascii="Times New Roman" w:hAnsi="Times New Roman" w:cs="Times New Roman"/>
        </w:rPr>
        <w:t>W przypadku nieoświadczenia się przez Wykonawcę, w zakresie oznaczenia terminu gwarancji Zamawiający przyjmie, iż Wykonawca wyznaczył termin gwarancji 5 lat.</w:t>
      </w:r>
    </w:p>
    <w:p w14:paraId="16B50939" w14:textId="77777777" w:rsidR="00870402" w:rsidRPr="0067770B" w:rsidRDefault="00870402" w:rsidP="00870402">
      <w:pPr>
        <w:rPr>
          <w:rFonts w:ascii="Times New Roman" w:hAnsi="Times New Roman" w:cs="Times New Roman"/>
          <w:b/>
        </w:rPr>
      </w:pPr>
      <w:r w:rsidRPr="0067770B">
        <w:rPr>
          <w:rFonts w:ascii="Times New Roman" w:hAnsi="Times New Roman" w:cs="Times New Roman"/>
          <w:b/>
        </w:rPr>
        <w:t>Oświadczam/-y, że:</w:t>
      </w:r>
    </w:p>
    <w:p w14:paraId="3A2F9E15" w14:textId="77777777" w:rsidR="00870402" w:rsidRPr="0067770B" w:rsidRDefault="00870402" w:rsidP="00870402">
      <w:pPr>
        <w:numPr>
          <w:ilvl w:val="0"/>
          <w:numId w:val="8"/>
        </w:numPr>
        <w:tabs>
          <w:tab w:val="left" w:pos="567"/>
        </w:tabs>
        <w:suppressAutoHyphens/>
        <w:spacing w:after="0" w:line="240" w:lineRule="auto"/>
        <w:ind w:left="567" w:hanging="283"/>
        <w:jc w:val="both"/>
        <w:rPr>
          <w:rFonts w:ascii="Times New Roman" w:hAnsi="Times New Roman" w:cs="Times New Roman"/>
        </w:rPr>
      </w:pPr>
      <w:r w:rsidRPr="0067770B">
        <w:rPr>
          <w:rFonts w:ascii="Times New Roman" w:hAnsi="Times New Roman" w:cs="Times New Roman"/>
        </w:rPr>
        <w:t>zapoznałem/-liśmy się z treścią SWZ i nie wnoszę/-simy do niej zastrzeżeń, oraz że uznaję/-emy się za związanych określonymi w niej postanowieniami i zasadami postępowania,</w:t>
      </w:r>
    </w:p>
    <w:p w14:paraId="4FD06551" w14:textId="77777777" w:rsidR="00870402" w:rsidRPr="0067770B" w:rsidRDefault="00870402" w:rsidP="00870402">
      <w:pPr>
        <w:numPr>
          <w:ilvl w:val="0"/>
          <w:numId w:val="8"/>
        </w:numPr>
        <w:tabs>
          <w:tab w:val="left" w:pos="567"/>
        </w:tabs>
        <w:suppressAutoHyphens/>
        <w:spacing w:after="0" w:line="240" w:lineRule="auto"/>
        <w:ind w:left="567" w:hanging="283"/>
        <w:jc w:val="both"/>
        <w:rPr>
          <w:rFonts w:ascii="Times New Roman" w:hAnsi="Times New Roman" w:cs="Times New Roman"/>
        </w:rPr>
      </w:pPr>
      <w:r w:rsidRPr="0067770B">
        <w:rPr>
          <w:rFonts w:ascii="Times New Roman" w:hAnsi="Times New Roman" w:cs="Times New Roman"/>
        </w:rPr>
        <w:t>zdobyłem/-liśmy wszelkie informacje dotyczące przyszłej roboty budowlanej, konieczne do przygotowania oferty;</w:t>
      </w:r>
    </w:p>
    <w:p w14:paraId="08CBBE87" w14:textId="77777777" w:rsidR="00870402" w:rsidRPr="0067770B" w:rsidRDefault="00870402" w:rsidP="00870402">
      <w:pPr>
        <w:numPr>
          <w:ilvl w:val="0"/>
          <w:numId w:val="8"/>
        </w:numPr>
        <w:tabs>
          <w:tab w:val="left" w:pos="567"/>
        </w:tabs>
        <w:suppressAutoHyphens/>
        <w:spacing w:after="0" w:line="240" w:lineRule="auto"/>
        <w:ind w:left="567" w:hanging="283"/>
        <w:jc w:val="both"/>
        <w:rPr>
          <w:rFonts w:ascii="Times New Roman" w:hAnsi="Times New Roman" w:cs="Times New Roman"/>
        </w:rPr>
      </w:pPr>
      <w:r w:rsidRPr="0067770B">
        <w:rPr>
          <w:rFonts w:ascii="Times New Roman" w:hAnsi="Times New Roman" w:cs="Times New Roman"/>
        </w:rPr>
        <w:lastRenderedPageBreak/>
        <w:t>cena oferty odpowiada całemu zakresowi robót wynikającemu z dokumentacji projektowej, a ponadto zawiera koszty wszystkich robót towarzyszących, bez których wykonanie zamówienia byłoby niemożliwe,</w:t>
      </w:r>
      <w:r w:rsidRPr="0067770B">
        <w:rPr>
          <w:rFonts w:ascii="Times New Roman" w:hAnsi="Times New Roman" w:cs="Times New Roman"/>
        </w:rPr>
        <w:tab/>
      </w:r>
    </w:p>
    <w:p w14:paraId="0B58FC51" w14:textId="77777777" w:rsidR="00870402" w:rsidRPr="0067770B" w:rsidRDefault="00870402" w:rsidP="00870402">
      <w:pPr>
        <w:numPr>
          <w:ilvl w:val="0"/>
          <w:numId w:val="8"/>
        </w:numPr>
        <w:tabs>
          <w:tab w:val="left" w:pos="567"/>
        </w:tabs>
        <w:suppressAutoHyphens/>
        <w:spacing w:after="0" w:line="240" w:lineRule="auto"/>
        <w:ind w:left="567" w:hanging="283"/>
        <w:jc w:val="both"/>
        <w:rPr>
          <w:rFonts w:ascii="Times New Roman" w:hAnsi="Times New Roman" w:cs="Times New Roman"/>
        </w:rPr>
      </w:pPr>
      <w:r w:rsidRPr="0067770B">
        <w:rPr>
          <w:rFonts w:ascii="Times New Roman" w:hAnsi="Times New Roman" w:cs="Times New Roman"/>
        </w:rPr>
        <w:t>zamówienie zamierzam/-y wykonać bez udziału podwykonawców/ za pomocą podwykonawców, którym zamierzam powierzyć wykonanie części zamówienia, polegającej na (</w:t>
      </w:r>
      <w:r w:rsidRPr="0067770B">
        <w:rPr>
          <w:rFonts w:ascii="Times New Roman" w:hAnsi="Times New Roman" w:cs="Times New Roman"/>
          <w:b/>
        </w:rPr>
        <w:t>należy wskazać części zamówienia, której wykonanie wykonawca zamierza powierzyć podwykonawcom oraz nazwę i adres podwykonawcy</w:t>
      </w:r>
      <w:r w:rsidRPr="0067770B">
        <w:rPr>
          <w:rFonts w:ascii="Times New Roman" w:hAnsi="Times New Roman" w:cs="Times New Roman"/>
        </w:rPr>
        <w:t>) – w przypadku nieoświadczenia się przez Wykonawcę Zamawiający przyjmie, iż Wykonawca wykona samodzielnie przedmiot zamówienia*:</w:t>
      </w:r>
    </w:p>
    <w:p w14:paraId="6FD45689" w14:textId="29D56AD1" w:rsidR="00870402" w:rsidRPr="0067770B" w:rsidRDefault="00870402" w:rsidP="00870402">
      <w:pPr>
        <w:tabs>
          <w:tab w:val="left" w:pos="567"/>
        </w:tabs>
        <w:ind w:left="284"/>
        <w:jc w:val="both"/>
        <w:rPr>
          <w:rFonts w:ascii="Times New Roman" w:hAnsi="Times New Roman" w:cs="Times New Roman"/>
        </w:rPr>
      </w:pPr>
      <w:r w:rsidRPr="0067770B">
        <w:rPr>
          <w:rFonts w:ascii="Times New Roman" w:hAnsi="Times New Roman" w:cs="Times New Roman"/>
        </w:rPr>
        <w:t>………………………………………………………………………………………………………</w:t>
      </w:r>
    </w:p>
    <w:p w14:paraId="4008BEEE" w14:textId="77777777" w:rsidR="00870402" w:rsidRPr="0067770B" w:rsidRDefault="00870402" w:rsidP="00870402">
      <w:pPr>
        <w:numPr>
          <w:ilvl w:val="0"/>
          <w:numId w:val="8"/>
        </w:numPr>
        <w:tabs>
          <w:tab w:val="left" w:pos="567"/>
        </w:tabs>
        <w:suppressAutoHyphens/>
        <w:spacing w:after="0" w:line="240" w:lineRule="auto"/>
        <w:ind w:left="567" w:hanging="283"/>
        <w:jc w:val="both"/>
        <w:rPr>
          <w:rFonts w:ascii="Times New Roman" w:hAnsi="Times New Roman" w:cs="Times New Roman"/>
        </w:rPr>
      </w:pPr>
      <w:r w:rsidRPr="0067770B">
        <w:rPr>
          <w:rFonts w:ascii="Times New Roman" w:hAnsi="Times New Roman" w:cs="Times New Roman"/>
        </w:rPr>
        <w:t>wypełniłem/-liśmy i załączyłem/-liśmy wszystkie żądane przez Zamawiającego załączniki lub dokumenty,</w:t>
      </w:r>
    </w:p>
    <w:p w14:paraId="2A917F5D" w14:textId="77777777" w:rsidR="00870402" w:rsidRPr="0067770B" w:rsidRDefault="00870402" w:rsidP="00870402">
      <w:pPr>
        <w:numPr>
          <w:ilvl w:val="0"/>
          <w:numId w:val="8"/>
        </w:numPr>
        <w:spacing w:after="0" w:line="276" w:lineRule="auto"/>
        <w:ind w:left="567" w:hanging="283"/>
        <w:jc w:val="both"/>
        <w:rPr>
          <w:rFonts w:ascii="Times New Roman" w:hAnsi="Times New Roman" w:cs="Times New Roman"/>
        </w:rPr>
      </w:pPr>
      <w:r w:rsidRPr="0067770B">
        <w:rPr>
          <w:rFonts w:ascii="Times New Roman" w:hAnsi="Times New Roman" w:cs="Times New Roman"/>
        </w:rPr>
        <w:t>najpóźniej w dniu zawarcia umowy wniosę</w:t>
      </w:r>
      <w:r>
        <w:rPr>
          <w:rFonts w:ascii="Times New Roman" w:hAnsi="Times New Roman" w:cs="Times New Roman"/>
        </w:rPr>
        <w:t>/wniesiemy</w:t>
      </w:r>
      <w:r w:rsidRPr="0067770B">
        <w:rPr>
          <w:rFonts w:ascii="Times New Roman" w:hAnsi="Times New Roman" w:cs="Times New Roman"/>
        </w:rPr>
        <w:t xml:space="preserve"> zabezpieczenie należytego wykonania umowy w formie: ……………………….………………..………………………………</w:t>
      </w:r>
    </w:p>
    <w:p w14:paraId="2ACFD087" w14:textId="77777777" w:rsidR="00870402" w:rsidRPr="0067770B" w:rsidRDefault="00870402" w:rsidP="00870402">
      <w:pPr>
        <w:numPr>
          <w:ilvl w:val="0"/>
          <w:numId w:val="8"/>
        </w:numPr>
        <w:tabs>
          <w:tab w:val="left" w:pos="567"/>
        </w:tabs>
        <w:suppressAutoHyphens/>
        <w:spacing w:after="0" w:line="240" w:lineRule="auto"/>
        <w:ind w:left="567" w:hanging="283"/>
        <w:jc w:val="both"/>
        <w:rPr>
          <w:rFonts w:ascii="Times New Roman" w:hAnsi="Times New Roman" w:cs="Times New Roman"/>
        </w:rPr>
      </w:pPr>
      <w:r w:rsidRPr="0067770B">
        <w:rPr>
          <w:rFonts w:ascii="Times New Roman" w:hAnsi="Times New Roman" w:cs="Times New Roman"/>
        </w:rPr>
        <w:t>uważam/-y się za związanego/-ych ofertą na okres wskazany w treści SWZ, tj. przez okres 30 dni to jest do dnia ……</w:t>
      </w:r>
      <w:r>
        <w:rPr>
          <w:rFonts w:ascii="Times New Roman" w:hAnsi="Times New Roman" w:cs="Times New Roman"/>
        </w:rPr>
        <w:t>………….</w:t>
      </w:r>
      <w:r w:rsidRPr="0067770B">
        <w:rPr>
          <w:rFonts w:ascii="Times New Roman" w:hAnsi="Times New Roman" w:cs="Times New Roman"/>
        </w:rPr>
        <w:t xml:space="preserve">…., </w:t>
      </w:r>
    </w:p>
    <w:p w14:paraId="017F984C" w14:textId="77777777" w:rsidR="00870402" w:rsidRPr="0067770B" w:rsidRDefault="00870402" w:rsidP="00870402">
      <w:pPr>
        <w:numPr>
          <w:ilvl w:val="0"/>
          <w:numId w:val="8"/>
        </w:numPr>
        <w:tabs>
          <w:tab w:val="left" w:pos="567"/>
        </w:tabs>
        <w:suppressAutoHyphens/>
        <w:spacing w:after="0" w:line="240" w:lineRule="auto"/>
        <w:ind w:left="567" w:hanging="283"/>
        <w:jc w:val="both"/>
        <w:rPr>
          <w:rFonts w:ascii="Times New Roman" w:hAnsi="Times New Roman" w:cs="Times New Roman"/>
        </w:rPr>
      </w:pPr>
      <w:r w:rsidRPr="0067770B">
        <w:rPr>
          <w:rFonts w:ascii="Times New Roman" w:hAnsi="Times New Roman" w:cs="Times New Roman"/>
        </w:rPr>
        <w:t xml:space="preserve">w razie dokonania wyboru mojej/naszej oferty zobowiązuję/-emy się do zawarcia umowy na warunkach określonych w projektowanych postanowieniach umowy, stanowiącym odpowiedni załącznik </w:t>
      </w:r>
      <w:r w:rsidRPr="0067770B">
        <w:rPr>
          <w:rFonts w:ascii="Times New Roman" w:hAnsi="Times New Roman" w:cs="Times New Roman"/>
          <w:b/>
        </w:rPr>
        <w:t>do SWZ</w:t>
      </w:r>
      <w:r w:rsidRPr="0067770B">
        <w:rPr>
          <w:rFonts w:ascii="Times New Roman" w:hAnsi="Times New Roman" w:cs="Times New Roman"/>
        </w:rPr>
        <w:t>, w miejscu i terminie określonym przez Zamawiającego.</w:t>
      </w:r>
    </w:p>
    <w:p w14:paraId="17025981" w14:textId="77777777" w:rsidR="00870402" w:rsidRPr="0067770B" w:rsidRDefault="00870402" w:rsidP="00870402">
      <w:pPr>
        <w:numPr>
          <w:ilvl w:val="0"/>
          <w:numId w:val="8"/>
        </w:numPr>
        <w:tabs>
          <w:tab w:val="left" w:pos="567"/>
        </w:tabs>
        <w:suppressAutoHyphens/>
        <w:spacing w:after="0" w:line="240" w:lineRule="auto"/>
        <w:ind w:left="567" w:hanging="283"/>
        <w:jc w:val="both"/>
        <w:rPr>
          <w:rFonts w:ascii="Times New Roman" w:hAnsi="Times New Roman" w:cs="Times New Roman"/>
        </w:rPr>
      </w:pPr>
      <w:r w:rsidRPr="0067770B">
        <w:rPr>
          <w:rFonts w:ascii="Times New Roman" w:hAnsi="Times New Roman" w:cs="Times New Roman"/>
          <w:b/>
          <w:bCs/>
        </w:rPr>
        <w:t>oświadczamy, że</w:t>
      </w:r>
      <w:r w:rsidRPr="0067770B">
        <w:rPr>
          <w:rFonts w:ascii="Times New Roman" w:hAnsi="Times New Roman" w:cs="Times New Roman"/>
        </w:rPr>
        <w:t xml:space="preserve"> wypełniliśmy obowiązki informacyjne przewidziane w art. 13 lub art. 14 RODO</w:t>
      </w:r>
      <w:r w:rsidRPr="0067770B">
        <w:rPr>
          <w:rFonts w:ascii="Times New Roman" w:hAnsi="Times New Roman" w:cs="Times New Roman"/>
          <w:vertAlign w:val="superscript"/>
        </w:rPr>
        <w:t>1)</w:t>
      </w:r>
      <w:r w:rsidRPr="0067770B">
        <w:rPr>
          <w:rFonts w:ascii="Times New Roman" w:hAnsi="Times New Roman" w:cs="Times New Roman"/>
        </w:rPr>
        <w:t xml:space="preserve"> wobec osób fizycznych, od których dane osobowe bezpośrednio lub pośrednio pozyskaliśmy w celu ubiegania się o udzielenie zamówienia publicznego w niniejszym postępowaniu</w:t>
      </w:r>
      <w:r w:rsidRPr="0067770B">
        <w:rPr>
          <w:rFonts w:ascii="Times New Roman" w:hAnsi="Times New Roman" w:cs="Times New Roman"/>
          <w:vertAlign w:val="superscript"/>
        </w:rPr>
        <w:t>2)</w:t>
      </w:r>
      <w:r w:rsidRPr="0067770B">
        <w:rPr>
          <w:rFonts w:ascii="Times New Roman" w:hAnsi="Times New Roman" w:cs="Times New Roman"/>
        </w:rPr>
        <w:t>.</w:t>
      </w:r>
    </w:p>
    <w:p w14:paraId="50305EB0" w14:textId="77777777" w:rsidR="00870402" w:rsidRPr="00376390" w:rsidRDefault="00870402" w:rsidP="00870402">
      <w:pPr>
        <w:pStyle w:val="Tekstprzypisudolnego1"/>
        <w:ind w:left="644"/>
        <w:jc w:val="both"/>
        <w:rPr>
          <w:rFonts w:ascii="Times New Roman" w:hAnsi="Times New Roman" w:cs="Times New Roman"/>
          <w:vertAlign w:val="superscript"/>
        </w:rPr>
      </w:pPr>
      <w:r w:rsidRPr="00376390">
        <w:rPr>
          <w:rFonts w:ascii="Times New Roman" w:hAnsi="Times New Roman" w:cs="Times New Roman"/>
          <w:color w:val="000000"/>
          <w:vertAlign w:val="superscript"/>
        </w:rPr>
        <w:t xml:space="preserve">1) </w:t>
      </w:r>
      <w:r w:rsidRPr="00376390">
        <w:rPr>
          <w:rFonts w:ascii="Times New Roman" w:hAnsi="Times New Roman" w:cs="Times New Roman"/>
          <w:color w:val="000000"/>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(tj. Dz. Urz. UE L 119 z 04.05.2016 r., str. 1). </w:t>
      </w:r>
    </w:p>
    <w:p w14:paraId="6AAD6D73" w14:textId="77777777" w:rsidR="00870402" w:rsidRDefault="00870402" w:rsidP="00870402">
      <w:pPr>
        <w:pStyle w:val="Akapitzlist"/>
        <w:tabs>
          <w:tab w:val="left" w:pos="540"/>
        </w:tabs>
        <w:ind w:left="644"/>
        <w:jc w:val="both"/>
        <w:rPr>
          <w:rFonts w:ascii="Times New Roman" w:hAnsi="Times New Roman" w:cs="Times New Roman"/>
          <w:sz w:val="20"/>
          <w:szCs w:val="20"/>
        </w:rPr>
      </w:pPr>
      <w:r w:rsidRPr="00376390">
        <w:rPr>
          <w:rFonts w:ascii="Times New Roman" w:hAnsi="Times New Roman" w:cs="Times New Roman"/>
          <w:sz w:val="20"/>
          <w:szCs w:val="20"/>
          <w:vertAlign w:val="superscript"/>
        </w:rPr>
        <w:t xml:space="preserve">2) </w:t>
      </w:r>
      <w:r w:rsidRPr="00376390">
        <w:rPr>
          <w:rFonts w:ascii="Times New Roman" w:hAnsi="Times New Roman" w:cs="Times New Roman"/>
          <w:sz w:val="20"/>
          <w:szCs w:val="20"/>
        </w:rPr>
        <w:t>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1A4CBF54" w14:textId="79736E0A" w:rsidR="00870402" w:rsidRPr="00F83540" w:rsidRDefault="00870402" w:rsidP="00870402">
      <w:pPr>
        <w:pStyle w:val="Akapitzlist"/>
        <w:tabs>
          <w:tab w:val="left" w:pos="540"/>
        </w:tabs>
        <w:ind w:left="284"/>
        <w:jc w:val="both"/>
        <w:rPr>
          <w:rFonts w:ascii="Times New Roman" w:hAnsi="Times New Roman" w:cs="Times New Roman"/>
          <w:sz w:val="20"/>
          <w:szCs w:val="20"/>
        </w:rPr>
      </w:pPr>
      <w:r w:rsidRPr="00F83540">
        <w:rPr>
          <w:rFonts w:ascii="Times New Roman" w:hAnsi="Times New Roman" w:cs="Times New Roman"/>
          <w:sz w:val="20"/>
          <w:szCs w:val="20"/>
        </w:rPr>
        <w:t xml:space="preserve">10) </w:t>
      </w:r>
      <w:r w:rsidRPr="00F83540">
        <w:rPr>
          <w:rFonts w:ascii="Times New Roman" w:eastAsia="Times New Roman" w:hAnsi="Times New Roman" w:cs="Times New Roman"/>
          <w:color w:val="222222"/>
          <w:sz w:val="24"/>
          <w:szCs w:val="24"/>
          <w:lang w:eastAsia="pl-PL"/>
        </w:rPr>
        <w:t>Zgodnie z definicją małych i średnich przedsiębiorstw zawartą w Rozporządzeniu Komisji UE nr 651/2014 z dnia 17 czerwca 2014r L 187/70 moja firma kwalifikuje się jako …………………………………………(</w:t>
      </w:r>
      <w:r w:rsidR="0077322F">
        <w:rPr>
          <w:rFonts w:ascii="Times New Roman" w:eastAsia="Times New Roman" w:hAnsi="Times New Roman" w:cs="Times New Roman"/>
          <w:color w:val="222222"/>
          <w:sz w:val="24"/>
          <w:szCs w:val="24"/>
          <w:lang w:eastAsia="pl-PL"/>
        </w:rPr>
        <w:t>m</w:t>
      </w:r>
      <w:r w:rsidRPr="00F83540">
        <w:rPr>
          <w:rFonts w:ascii="Times New Roman" w:eastAsia="Times New Roman" w:hAnsi="Times New Roman" w:cs="Times New Roman"/>
          <w:color w:val="222222"/>
          <w:sz w:val="24"/>
          <w:szCs w:val="24"/>
          <w:lang w:eastAsia="pl-PL"/>
        </w:rPr>
        <w:t xml:space="preserve">ikro, </w:t>
      </w:r>
      <w:r w:rsidR="0077322F">
        <w:rPr>
          <w:rFonts w:ascii="Times New Roman" w:eastAsia="Times New Roman" w:hAnsi="Times New Roman" w:cs="Times New Roman"/>
          <w:color w:val="222222"/>
          <w:sz w:val="24"/>
          <w:szCs w:val="24"/>
          <w:lang w:eastAsia="pl-PL"/>
        </w:rPr>
        <w:t>m</w:t>
      </w:r>
      <w:r w:rsidRPr="00F83540">
        <w:rPr>
          <w:rFonts w:ascii="Times New Roman" w:eastAsia="Times New Roman" w:hAnsi="Times New Roman" w:cs="Times New Roman"/>
          <w:color w:val="222222"/>
          <w:sz w:val="24"/>
          <w:szCs w:val="24"/>
          <w:lang w:eastAsia="pl-PL"/>
        </w:rPr>
        <w:t xml:space="preserve">ałe, </w:t>
      </w:r>
      <w:r w:rsidR="0077322F">
        <w:rPr>
          <w:rFonts w:ascii="Times New Roman" w:eastAsia="Times New Roman" w:hAnsi="Times New Roman" w:cs="Times New Roman"/>
          <w:color w:val="222222"/>
          <w:sz w:val="24"/>
          <w:szCs w:val="24"/>
          <w:lang w:eastAsia="pl-PL"/>
        </w:rPr>
        <w:t>ś</w:t>
      </w:r>
      <w:r w:rsidRPr="00F83540">
        <w:rPr>
          <w:rFonts w:ascii="Times New Roman" w:eastAsia="Times New Roman" w:hAnsi="Times New Roman" w:cs="Times New Roman"/>
          <w:color w:val="222222"/>
          <w:sz w:val="24"/>
          <w:szCs w:val="24"/>
          <w:lang w:eastAsia="pl-PL"/>
        </w:rPr>
        <w:t>rednie lub duże przedsiębiorstwo)</w:t>
      </w:r>
    </w:p>
    <w:p w14:paraId="0D54B83C" w14:textId="77777777" w:rsidR="00870402" w:rsidRPr="00F83540" w:rsidRDefault="00870402" w:rsidP="00870402">
      <w:pPr>
        <w:shd w:val="clear" w:color="auto" w:fill="FFFFFF"/>
        <w:spacing w:after="0" w:line="240" w:lineRule="auto"/>
        <w:ind w:left="360"/>
        <w:rPr>
          <w:rFonts w:ascii="Times New Roman" w:eastAsia="Times New Roman" w:hAnsi="Times New Roman" w:cs="Times New Roman"/>
          <w:color w:val="222222"/>
          <w:sz w:val="20"/>
          <w:szCs w:val="20"/>
          <w:lang w:eastAsia="pl-PL"/>
        </w:rPr>
      </w:pPr>
      <w:r w:rsidRPr="00F83540">
        <w:rPr>
          <w:rFonts w:ascii="Arial" w:eastAsia="Times New Roman" w:hAnsi="Arial" w:cs="Arial"/>
          <w:b/>
          <w:bCs/>
          <w:i/>
          <w:iCs/>
          <w:color w:val="222222"/>
          <w:sz w:val="16"/>
          <w:szCs w:val="16"/>
          <w:lang w:eastAsia="pl-PL"/>
        </w:rPr>
        <w:t>(Te informacje są wymagane wyłącznie do celów statystycznych.</w:t>
      </w:r>
    </w:p>
    <w:p w14:paraId="062C8A8D" w14:textId="77777777" w:rsidR="00870402" w:rsidRPr="00F83540" w:rsidRDefault="00870402" w:rsidP="00870402">
      <w:pPr>
        <w:shd w:val="clear" w:color="auto" w:fill="FFFFFF"/>
        <w:spacing w:after="0" w:line="240" w:lineRule="auto"/>
        <w:ind w:left="360"/>
        <w:rPr>
          <w:rFonts w:ascii="Times New Roman" w:eastAsia="Times New Roman" w:hAnsi="Times New Roman" w:cs="Times New Roman"/>
          <w:color w:val="222222"/>
          <w:sz w:val="20"/>
          <w:szCs w:val="20"/>
          <w:lang w:eastAsia="pl-PL"/>
        </w:rPr>
      </w:pPr>
      <w:r w:rsidRPr="00F83540">
        <w:rPr>
          <w:rFonts w:ascii="Arial" w:eastAsia="Times New Roman" w:hAnsi="Arial" w:cs="Arial"/>
          <w:b/>
          <w:bCs/>
          <w:i/>
          <w:iCs/>
          <w:color w:val="222222"/>
          <w:sz w:val="16"/>
          <w:szCs w:val="16"/>
          <w:lang w:eastAsia="pl-PL"/>
        </w:rPr>
        <w:t>Mikroprzedsiębiorstwo: przedsiębiorstwo, które zatrudnia mniej niż 10 osób i którego roczny obrót lub roczna suma bilansowa nie przekracza 2 milionów EUR.</w:t>
      </w:r>
    </w:p>
    <w:p w14:paraId="75CBF1E6" w14:textId="77777777" w:rsidR="00870402" w:rsidRPr="00F83540" w:rsidRDefault="00870402" w:rsidP="00870402">
      <w:pPr>
        <w:shd w:val="clear" w:color="auto" w:fill="FFFFFF"/>
        <w:spacing w:after="0" w:line="240" w:lineRule="auto"/>
        <w:ind w:left="360"/>
        <w:rPr>
          <w:rFonts w:ascii="Times New Roman" w:eastAsia="Times New Roman" w:hAnsi="Times New Roman" w:cs="Times New Roman"/>
          <w:color w:val="222222"/>
          <w:sz w:val="20"/>
          <w:szCs w:val="20"/>
          <w:lang w:eastAsia="pl-PL"/>
        </w:rPr>
      </w:pPr>
      <w:r w:rsidRPr="00F83540">
        <w:rPr>
          <w:rFonts w:ascii="Arial" w:eastAsia="Times New Roman" w:hAnsi="Arial" w:cs="Arial"/>
          <w:b/>
          <w:bCs/>
          <w:i/>
          <w:iCs/>
          <w:color w:val="222222"/>
          <w:sz w:val="16"/>
          <w:szCs w:val="16"/>
          <w:lang w:eastAsia="pl-PL"/>
        </w:rPr>
        <w:t>Małe przedsiębiorstwo: przedsiębiorstwo, które zatrudnia mniej niż 50 osób i którego roczny obrót lub roczna suma bilansowa nie przekracza 10 milionów EUR.</w:t>
      </w:r>
    </w:p>
    <w:p w14:paraId="650DED90" w14:textId="15CF10DA" w:rsidR="00870402" w:rsidRPr="0073771E" w:rsidRDefault="00870402" w:rsidP="0073771E">
      <w:pPr>
        <w:shd w:val="clear" w:color="auto" w:fill="FFFFFF"/>
        <w:spacing w:after="0" w:line="240" w:lineRule="auto"/>
        <w:ind w:left="360"/>
        <w:rPr>
          <w:rFonts w:ascii="Times New Roman" w:eastAsia="Times New Roman" w:hAnsi="Times New Roman" w:cs="Times New Roman"/>
          <w:color w:val="222222"/>
          <w:sz w:val="24"/>
          <w:szCs w:val="24"/>
          <w:lang w:eastAsia="pl-PL"/>
        </w:rPr>
      </w:pPr>
      <w:r w:rsidRPr="00F83540">
        <w:rPr>
          <w:rFonts w:ascii="Arial" w:eastAsia="Times New Roman" w:hAnsi="Arial" w:cs="Arial"/>
          <w:b/>
          <w:bCs/>
          <w:i/>
          <w:iCs/>
          <w:color w:val="222222"/>
          <w:sz w:val="16"/>
          <w:szCs w:val="16"/>
          <w:lang w:eastAsia="pl-PL"/>
        </w:rPr>
        <w:t>Średnie przedsiębiorstwa: przedsiębiorstwa, które nie są mikroprzedsiębiorstwami ani małymi przedsiębiorstwami</w:t>
      </w:r>
      <w:r w:rsidRPr="00F83540">
        <w:rPr>
          <w:rFonts w:ascii="Arial" w:eastAsia="Times New Roman" w:hAnsi="Arial" w:cs="Arial"/>
          <w:color w:val="222222"/>
          <w:sz w:val="16"/>
          <w:szCs w:val="16"/>
          <w:lang w:eastAsia="pl-PL"/>
        </w:rPr>
        <w:t> i które </w:t>
      </w:r>
      <w:r w:rsidRPr="00F83540">
        <w:rPr>
          <w:rFonts w:ascii="Arial" w:eastAsia="Times New Roman" w:hAnsi="Arial" w:cs="Arial"/>
          <w:b/>
          <w:bCs/>
          <w:color w:val="222222"/>
          <w:sz w:val="16"/>
          <w:szCs w:val="16"/>
          <w:lang w:eastAsia="pl-PL"/>
        </w:rPr>
        <w:t>zatrudniają mniej niż 250 osób</w:t>
      </w:r>
      <w:r w:rsidRPr="00F83540">
        <w:rPr>
          <w:rFonts w:ascii="Arial" w:eastAsia="Times New Roman" w:hAnsi="Arial" w:cs="Arial"/>
          <w:color w:val="222222"/>
          <w:sz w:val="16"/>
          <w:szCs w:val="16"/>
          <w:lang w:eastAsia="pl-PL"/>
        </w:rPr>
        <w:t> i których </w:t>
      </w:r>
      <w:r w:rsidRPr="00F83540">
        <w:rPr>
          <w:rFonts w:ascii="Arial" w:eastAsia="Times New Roman" w:hAnsi="Arial" w:cs="Arial"/>
          <w:b/>
          <w:bCs/>
          <w:color w:val="222222"/>
          <w:sz w:val="16"/>
          <w:szCs w:val="16"/>
          <w:lang w:eastAsia="pl-PL"/>
        </w:rPr>
        <w:t>roczny obrót nie przekracza 50 milionów EUR</w:t>
      </w:r>
      <w:r w:rsidRPr="00F83540">
        <w:rPr>
          <w:rFonts w:ascii="Arial" w:eastAsia="Times New Roman" w:hAnsi="Arial" w:cs="Arial"/>
          <w:color w:val="222222"/>
          <w:sz w:val="16"/>
          <w:szCs w:val="16"/>
          <w:lang w:eastAsia="pl-PL"/>
        </w:rPr>
        <w:t> </w:t>
      </w:r>
      <w:r w:rsidRPr="00F83540">
        <w:rPr>
          <w:rFonts w:ascii="Arial" w:eastAsia="Times New Roman" w:hAnsi="Arial" w:cs="Arial"/>
          <w:b/>
          <w:bCs/>
          <w:i/>
          <w:iCs/>
          <w:color w:val="222222"/>
          <w:sz w:val="16"/>
          <w:szCs w:val="16"/>
          <w:lang w:eastAsia="pl-PL"/>
        </w:rPr>
        <w:t>lub</w:t>
      </w:r>
      <w:r w:rsidRPr="00F83540">
        <w:rPr>
          <w:rFonts w:ascii="Arial" w:eastAsia="Times New Roman" w:hAnsi="Arial" w:cs="Arial"/>
          <w:color w:val="222222"/>
          <w:sz w:val="16"/>
          <w:szCs w:val="16"/>
          <w:lang w:eastAsia="pl-PL"/>
        </w:rPr>
        <w:t> </w:t>
      </w:r>
      <w:r w:rsidRPr="00F83540">
        <w:rPr>
          <w:rFonts w:ascii="Arial" w:eastAsia="Times New Roman" w:hAnsi="Arial" w:cs="Arial"/>
          <w:b/>
          <w:bCs/>
          <w:color w:val="222222"/>
          <w:sz w:val="16"/>
          <w:szCs w:val="16"/>
          <w:lang w:eastAsia="pl-PL"/>
        </w:rPr>
        <w:t>roczna suma bilansowa nie przekracza 43 milionów EUR</w:t>
      </w:r>
      <w:r w:rsidRPr="00F83540">
        <w:rPr>
          <w:rFonts w:ascii="Arial" w:eastAsia="Times New Roman" w:hAnsi="Arial" w:cs="Arial"/>
          <w:color w:val="222222"/>
          <w:sz w:val="16"/>
          <w:szCs w:val="16"/>
          <w:lang w:eastAsia="pl-PL"/>
        </w:rPr>
        <w:t>.)</w:t>
      </w:r>
    </w:p>
    <w:p w14:paraId="625F97DC" w14:textId="77777777" w:rsidR="00870402" w:rsidRPr="0067770B" w:rsidRDefault="00870402" w:rsidP="00870402">
      <w:pPr>
        <w:numPr>
          <w:ilvl w:val="0"/>
          <w:numId w:val="9"/>
        </w:numPr>
        <w:suppressAutoHyphens/>
        <w:spacing w:after="0" w:line="240" w:lineRule="auto"/>
        <w:jc w:val="both"/>
        <w:rPr>
          <w:rFonts w:ascii="Times New Roman" w:hAnsi="Times New Roman" w:cs="Times New Roman"/>
          <w:b/>
        </w:rPr>
      </w:pPr>
      <w:r w:rsidRPr="0067770B">
        <w:rPr>
          <w:rFonts w:ascii="Times New Roman" w:hAnsi="Times New Roman" w:cs="Times New Roman"/>
          <w:b/>
        </w:rPr>
        <w:t>Załącznikami do oferty są:</w:t>
      </w:r>
    </w:p>
    <w:p w14:paraId="3AF7D47B" w14:textId="77777777" w:rsidR="001855CF" w:rsidRDefault="00870402" w:rsidP="001855CF">
      <w:pPr>
        <w:ind w:left="720"/>
        <w:jc w:val="both"/>
        <w:rPr>
          <w:rFonts w:ascii="Times New Roman" w:hAnsi="Times New Roman" w:cs="Times New Roman"/>
        </w:rPr>
      </w:pPr>
      <w:r w:rsidRPr="0067770B">
        <w:rPr>
          <w:rFonts w:ascii="Times New Roman" w:hAnsi="Times New Roman" w:cs="Times New Roman"/>
        </w:rPr>
        <w:t>Kosztorys ofertowy.</w:t>
      </w:r>
    </w:p>
    <w:p w14:paraId="420CB31D" w14:textId="68C72588" w:rsidR="00870402" w:rsidRPr="0067770B" w:rsidRDefault="00870402" w:rsidP="001855CF">
      <w:pPr>
        <w:ind w:left="720"/>
        <w:jc w:val="both"/>
        <w:rPr>
          <w:rFonts w:ascii="Times New Roman" w:hAnsi="Times New Roman" w:cs="Times New Roman"/>
        </w:rPr>
      </w:pPr>
      <w:r w:rsidRPr="0067770B">
        <w:rPr>
          <w:rFonts w:ascii="Times New Roman" w:hAnsi="Times New Roman" w:cs="Times New Roman"/>
        </w:rPr>
        <w:t>Oświadczenie Wykonawcy/podmiotu udostępniającego zasoby/podwykonawcy</w:t>
      </w:r>
      <w:r w:rsidRPr="0067770B">
        <w:rPr>
          <w:rFonts w:ascii="Times New Roman" w:hAnsi="Times New Roman" w:cs="Times New Roman"/>
          <w:vertAlign w:val="superscript"/>
        </w:rPr>
        <w:t xml:space="preserve"> </w:t>
      </w:r>
      <w:r w:rsidRPr="0067770B">
        <w:rPr>
          <w:rFonts w:ascii="Times New Roman" w:hAnsi="Times New Roman" w:cs="Times New Roman"/>
        </w:rPr>
        <w:t>składane na podstawie art. 125 ust. 1 ustawy Pzp  DOTYCZĄCE PRZESŁANEK WYKLUCZENIA Z POSTĘPOWANIA.</w:t>
      </w:r>
    </w:p>
    <w:p w14:paraId="7C403493" w14:textId="77777777" w:rsidR="00870402" w:rsidRPr="0067770B" w:rsidRDefault="00870402" w:rsidP="00870402">
      <w:pPr>
        <w:pStyle w:val="Bezodstpw"/>
        <w:ind w:left="720"/>
        <w:jc w:val="both"/>
        <w:rPr>
          <w:rFonts w:ascii="Times New Roman" w:hAnsi="Times New Roman" w:cs="Times New Roman"/>
        </w:rPr>
      </w:pPr>
      <w:r w:rsidRPr="0067770B">
        <w:rPr>
          <w:rFonts w:ascii="Times New Roman" w:hAnsi="Times New Roman" w:cs="Times New Roman"/>
        </w:rPr>
        <w:t>Oświadczenie Wykonawcy/podmiotu udostępniającego zasoby/podwykonawcy</w:t>
      </w:r>
      <w:r w:rsidRPr="0067770B">
        <w:rPr>
          <w:rFonts w:ascii="Times New Roman" w:hAnsi="Times New Roman" w:cs="Times New Roman"/>
          <w:vertAlign w:val="superscript"/>
        </w:rPr>
        <w:t xml:space="preserve"> </w:t>
      </w:r>
      <w:r w:rsidRPr="0067770B">
        <w:rPr>
          <w:rFonts w:ascii="Times New Roman" w:hAnsi="Times New Roman" w:cs="Times New Roman"/>
        </w:rPr>
        <w:t>składane na podstawie art. 125 ust. 1 ustawy Pzp  DOTYCZĄCE  SPEŁNIANIA WARUNKU UDZIAŁU W POSTĘPOWANIU.</w:t>
      </w:r>
    </w:p>
    <w:p w14:paraId="6BA30065" w14:textId="6142CC41" w:rsidR="00870402" w:rsidRPr="0067770B" w:rsidRDefault="00870402" w:rsidP="0073771E">
      <w:pPr>
        <w:pStyle w:val="Bezodstpw"/>
        <w:ind w:left="720"/>
        <w:jc w:val="both"/>
        <w:rPr>
          <w:rFonts w:ascii="Times New Roman" w:hAnsi="Times New Roman" w:cs="Times New Roman"/>
        </w:rPr>
      </w:pPr>
      <w:r w:rsidRPr="0067770B">
        <w:rPr>
          <w:rFonts w:ascii="Times New Roman" w:hAnsi="Times New Roman" w:cs="Times New Roman"/>
        </w:rPr>
        <w:t>Zobowiązanie  podmiotu o oddaniu Wykonawcy swoich zasobów w zakresie zdolności technicznych/zawodowych.</w:t>
      </w:r>
      <w:r w:rsidR="0073771E">
        <w:rPr>
          <w:rFonts w:ascii="Times New Roman" w:hAnsi="Times New Roman" w:cs="Times New Roman"/>
        </w:rPr>
        <w:t xml:space="preserve"> </w:t>
      </w:r>
      <w:r w:rsidRPr="0067770B">
        <w:rPr>
          <w:rFonts w:ascii="Times New Roman" w:hAnsi="Times New Roman" w:cs="Times New Roman"/>
        </w:rPr>
        <w:t>………………………………</w:t>
      </w:r>
      <w:r w:rsidR="0073771E">
        <w:rPr>
          <w:rFonts w:ascii="Times New Roman" w:hAnsi="Times New Roman" w:cs="Times New Roman"/>
        </w:rPr>
        <w:t>……………………………………..</w:t>
      </w:r>
    </w:p>
    <w:p w14:paraId="3E24EE44" w14:textId="77777777" w:rsidR="0073771E" w:rsidRPr="0077322F" w:rsidRDefault="00870402" w:rsidP="00870402">
      <w:pPr>
        <w:pStyle w:val="Akapitzlist"/>
        <w:tabs>
          <w:tab w:val="left" w:pos="1978"/>
          <w:tab w:val="left" w:pos="3828"/>
          <w:tab w:val="center" w:pos="4677"/>
        </w:tabs>
        <w:ind w:left="0"/>
        <w:rPr>
          <w:rFonts w:ascii="Times New Roman" w:hAnsi="Times New Roman" w:cs="Times New Roman"/>
          <w:b/>
          <w:i/>
          <w:color w:val="FF0000"/>
          <w:sz w:val="20"/>
          <w:szCs w:val="20"/>
        </w:rPr>
      </w:pPr>
      <w:r w:rsidRPr="0077322F">
        <w:rPr>
          <w:rFonts w:ascii="Times New Roman" w:hAnsi="Times New Roman" w:cs="Times New Roman"/>
          <w:b/>
          <w:i/>
          <w:color w:val="FF0000"/>
          <w:sz w:val="20"/>
          <w:szCs w:val="20"/>
        </w:rPr>
        <w:t>Dokument należy wypełnić i podpisać kwalifikowanym podpisem elektronicznym lub podpisem zaufanym lub podpisem osobistym.*)</w:t>
      </w:r>
    </w:p>
    <w:p w14:paraId="59408CCB" w14:textId="23EE2A47" w:rsidR="00283FB5" w:rsidRPr="008967B1" w:rsidRDefault="00870402" w:rsidP="008967B1">
      <w:pPr>
        <w:pStyle w:val="Akapitzlist"/>
        <w:tabs>
          <w:tab w:val="left" w:pos="1978"/>
          <w:tab w:val="left" w:pos="3828"/>
          <w:tab w:val="center" w:pos="4677"/>
        </w:tabs>
        <w:ind w:left="0"/>
        <w:rPr>
          <w:rStyle w:val="Domylnaczcionkaakapitu7"/>
          <w:rFonts w:ascii="Times New Roman" w:hAnsi="Times New Roman" w:cs="Times New Roman"/>
          <w:b/>
          <w:i/>
          <w:color w:val="FF0000"/>
          <w:sz w:val="20"/>
          <w:szCs w:val="20"/>
        </w:rPr>
      </w:pPr>
      <w:r w:rsidRPr="0077322F">
        <w:rPr>
          <w:rFonts w:ascii="Times New Roman" w:hAnsi="Times New Roman" w:cs="Times New Roman"/>
          <w:b/>
          <w:i/>
          <w:color w:val="FF0000"/>
          <w:sz w:val="20"/>
          <w:szCs w:val="20"/>
          <w:u w:val="single"/>
        </w:rPr>
        <w:t>Zamawiający zaleca zapisanie dokumentu w formacie PDF</w:t>
      </w:r>
      <w:r w:rsidRPr="0077322F">
        <w:rPr>
          <w:rFonts w:ascii="Times New Roman" w:hAnsi="Times New Roman" w:cs="Times New Roman"/>
          <w:b/>
          <w:i/>
          <w:color w:val="FF0000"/>
          <w:sz w:val="20"/>
          <w:szCs w:val="20"/>
        </w:rPr>
        <w:t xml:space="preserve">. </w:t>
      </w:r>
    </w:p>
    <w:p w14:paraId="0259FFD8" w14:textId="7664964A" w:rsidR="00FE1B61" w:rsidRPr="008967B1" w:rsidRDefault="00FE1B61" w:rsidP="00FE1B61">
      <w:pPr>
        <w:spacing w:after="120" w:line="276" w:lineRule="auto"/>
        <w:jc w:val="right"/>
        <w:rPr>
          <w:rFonts w:ascii="Times New Roman" w:eastAsia="Verdana" w:hAnsi="Times New Roman"/>
          <w:b/>
          <w:i/>
          <w:iCs/>
          <w:sz w:val="20"/>
          <w:szCs w:val="20"/>
          <w:lang w:eastAsia="pl-PL"/>
        </w:rPr>
      </w:pPr>
      <w:r w:rsidRPr="00B452CE">
        <w:rPr>
          <w:rFonts w:ascii="Times New Roman" w:eastAsia="Verdana" w:hAnsi="Times New Roman"/>
          <w:b/>
          <w:i/>
          <w:iCs/>
          <w:sz w:val="20"/>
          <w:szCs w:val="20"/>
          <w:lang w:eastAsia="pl-PL"/>
        </w:rPr>
        <w:lastRenderedPageBreak/>
        <w:t>Załącznik nr 2 do SWZ</w:t>
      </w:r>
    </w:p>
    <w:p w14:paraId="0BE690BE" w14:textId="449A6ACB" w:rsidR="00FE1B61" w:rsidRPr="00FE1B61" w:rsidRDefault="00FE1B61" w:rsidP="00FE1B61">
      <w:pPr>
        <w:spacing w:after="120" w:line="276" w:lineRule="auto"/>
        <w:rPr>
          <w:rFonts w:ascii="Times New Roman" w:eastAsia="Verdana" w:hAnsi="Times New Roman"/>
          <w:i/>
          <w:iCs/>
          <w:color w:val="000000"/>
          <w:sz w:val="20"/>
          <w:szCs w:val="20"/>
          <w:lang w:eastAsia="pl-PL"/>
        </w:rPr>
      </w:pPr>
      <w:r>
        <w:rPr>
          <w:rFonts w:ascii="Times New Roman" w:eastAsia="Verdana" w:hAnsi="Times New Roman"/>
          <w:b/>
          <w:i/>
          <w:iCs/>
          <w:color w:val="000000"/>
          <w:sz w:val="20"/>
          <w:szCs w:val="20"/>
          <w:lang w:eastAsia="pl-PL"/>
        </w:rPr>
        <w:t xml:space="preserve">                                                                                                                                           ( składany wraz z ofertą )</w:t>
      </w:r>
    </w:p>
    <w:p w14:paraId="51B8A7FB" w14:textId="77777777" w:rsidR="00FE1B61" w:rsidRPr="001F4E38" w:rsidRDefault="00FE1B61" w:rsidP="00FE1B61">
      <w:pPr>
        <w:spacing w:after="0"/>
        <w:ind w:right="268"/>
        <w:jc w:val="right"/>
        <w:rPr>
          <w:rFonts w:ascii="Times New Roman" w:eastAsia="Verdana" w:hAnsi="Times New Roman"/>
          <w:color w:val="000000"/>
          <w:sz w:val="24"/>
          <w:szCs w:val="24"/>
          <w:lang w:eastAsia="pl-PL"/>
        </w:rPr>
      </w:pPr>
      <w:r w:rsidRPr="001F4E38">
        <w:rPr>
          <w:rFonts w:ascii="Times New Roman" w:eastAsia="Verdana" w:hAnsi="Times New Roman"/>
          <w:b/>
          <w:color w:val="000000"/>
          <w:sz w:val="24"/>
          <w:szCs w:val="24"/>
          <w:lang w:eastAsia="pl-PL"/>
        </w:rPr>
        <w:t xml:space="preserve"> </w:t>
      </w:r>
    </w:p>
    <w:tbl>
      <w:tblPr>
        <w:tblStyle w:val="TableGrid"/>
        <w:tblW w:w="9357" w:type="dxa"/>
        <w:tblInd w:w="74" w:type="dxa"/>
        <w:tblCellMar>
          <w:top w:w="53" w:type="dxa"/>
          <w:left w:w="115" w:type="dxa"/>
          <w:right w:w="115" w:type="dxa"/>
        </w:tblCellMar>
        <w:tblLook w:val="04A0" w:firstRow="1" w:lastRow="0" w:firstColumn="1" w:lastColumn="0" w:noHBand="0" w:noVBand="1"/>
      </w:tblPr>
      <w:tblGrid>
        <w:gridCol w:w="3602"/>
        <w:gridCol w:w="5755"/>
      </w:tblGrid>
      <w:tr w:rsidR="00FE1B61" w:rsidRPr="001F4E38" w14:paraId="24566332" w14:textId="77777777" w:rsidTr="009C170A">
        <w:trPr>
          <w:trHeight w:val="1684"/>
        </w:trPr>
        <w:tc>
          <w:tcPr>
            <w:tcW w:w="3602" w:type="dxa"/>
            <w:tcBorders>
              <w:top w:val="single" w:sz="4" w:space="0" w:color="000000"/>
              <w:left w:val="single" w:sz="4" w:space="0" w:color="000000"/>
              <w:bottom w:val="single" w:sz="4" w:space="0" w:color="000000"/>
              <w:right w:val="single" w:sz="4" w:space="0" w:color="000000"/>
            </w:tcBorders>
          </w:tcPr>
          <w:p w14:paraId="34112FF6" w14:textId="77777777" w:rsidR="00FE1B61" w:rsidRPr="001F4E38" w:rsidRDefault="00FE1B61" w:rsidP="009C170A">
            <w:pPr>
              <w:spacing w:after="17"/>
              <w:ind w:left="68"/>
              <w:jc w:val="center"/>
              <w:rPr>
                <w:rFonts w:ascii="Times New Roman" w:eastAsia="Verdana" w:hAnsi="Times New Roman"/>
                <w:color w:val="000000"/>
                <w:sz w:val="24"/>
                <w:szCs w:val="24"/>
              </w:rPr>
            </w:pPr>
            <w:r w:rsidRPr="001F4E38">
              <w:rPr>
                <w:rFonts w:ascii="Times New Roman" w:eastAsia="Verdana" w:hAnsi="Times New Roman"/>
                <w:i/>
                <w:color w:val="000000"/>
                <w:sz w:val="24"/>
                <w:szCs w:val="24"/>
              </w:rPr>
              <w:t xml:space="preserve"> </w:t>
            </w:r>
          </w:p>
          <w:p w14:paraId="1269D0CE" w14:textId="77777777" w:rsidR="00FE1B61" w:rsidRPr="001F4E38" w:rsidRDefault="00FE1B61" w:rsidP="009C170A">
            <w:pPr>
              <w:spacing w:after="19"/>
              <w:ind w:left="68"/>
              <w:jc w:val="center"/>
              <w:rPr>
                <w:rFonts w:ascii="Times New Roman" w:eastAsia="Verdana" w:hAnsi="Times New Roman"/>
                <w:color w:val="000000"/>
                <w:sz w:val="24"/>
                <w:szCs w:val="24"/>
              </w:rPr>
            </w:pPr>
            <w:r w:rsidRPr="001F4E38">
              <w:rPr>
                <w:rFonts w:ascii="Times New Roman" w:eastAsia="Verdana" w:hAnsi="Times New Roman"/>
                <w:i/>
                <w:color w:val="000000"/>
                <w:sz w:val="24"/>
                <w:szCs w:val="24"/>
              </w:rPr>
              <w:t xml:space="preserve"> </w:t>
            </w:r>
          </w:p>
          <w:p w14:paraId="007C198D" w14:textId="77777777" w:rsidR="00FE1B61" w:rsidRPr="001F4E38" w:rsidRDefault="00FE1B61" w:rsidP="009C170A">
            <w:pPr>
              <w:spacing w:after="17"/>
              <w:ind w:left="68"/>
              <w:jc w:val="center"/>
              <w:rPr>
                <w:rFonts w:ascii="Times New Roman" w:eastAsia="Verdana" w:hAnsi="Times New Roman"/>
                <w:color w:val="000000"/>
                <w:sz w:val="24"/>
                <w:szCs w:val="24"/>
              </w:rPr>
            </w:pPr>
            <w:r w:rsidRPr="001F4E38">
              <w:rPr>
                <w:rFonts w:ascii="Times New Roman" w:eastAsia="Verdana" w:hAnsi="Times New Roman"/>
                <w:i/>
                <w:color w:val="000000"/>
                <w:sz w:val="24"/>
                <w:szCs w:val="24"/>
              </w:rPr>
              <w:t xml:space="preserve"> </w:t>
            </w:r>
          </w:p>
          <w:p w14:paraId="33ECD7DE" w14:textId="77777777" w:rsidR="00FE1B61" w:rsidRPr="001F4E38" w:rsidRDefault="00FE1B61" w:rsidP="009C170A">
            <w:pPr>
              <w:spacing w:after="19"/>
              <w:ind w:left="68"/>
              <w:jc w:val="center"/>
              <w:rPr>
                <w:rFonts w:ascii="Times New Roman" w:eastAsia="Verdana" w:hAnsi="Times New Roman"/>
                <w:color w:val="000000"/>
                <w:sz w:val="24"/>
                <w:szCs w:val="24"/>
              </w:rPr>
            </w:pPr>
            <w:r w:rsidRPr="001F4E38">
              <w:rPr>
                <w:rFonts w:ascii="Times New Roman" w:eastAsia="Verdana" w:hAnsi="Times New Roman"/>
                <w:i/>
                <w:color w:val="000000"/>
                <w:sz w:val="24"/>
                <w:szCs w:val="24"/>
              </w:rPr>
              <w:t xml:space="preserve"> </w:t>
            </w:r>
          </w:p>
          <w:p w14:paraId="2022287B" w14:textId="77777777" w:rsidR="00FE1B61" w:rsidRPr="001F4E38" w:rsidRDefault="00FE1B61" w:rsidP="009C170A">
            <w:pPr>
              <w:spacing w:after="17"/>
              <w:ind w:left="68"/>
              <w:jc w:val="center"/>
              <w:rPr>
                <w:rFonts w:ascii="Times New Roman" w:eastAsia="Verdana" w:hAnsi="Times New Roman"/>
                <w:color w:val="000000"/>
                <w:sz w:val="24"/>
                <w:szCs w:val="24"/>
              </w:rPr>
            </w:pPr>
            <w:r w:rsidRPr="001F4E38">
              <w:rPr>
                <w:rFonts w:ascii="Times New Roman" w:eastAsia="Verdana" w:hAnsi="Times New Roman"/>
                <w:i/>
                <w:color w:val="000000"/>
                <w:sz w:val="24"/>
                <w:szCs w:val="24"/>
              </w:rPr>
              <w:t xml:space="preserve"> </w:t>
            </w:r>
          </w:p>
          <w:p w14:paraId="5977CAF0" w14:textId="77777777" w:rsidR="00FE1B61" w:rsidRPr="001F4E38" w:rsidRDefault="00FE1B61" w:rsidP="009C170A">
            <w:pPr>
              <w:ind w:right="8"/>
              <w:jc w:val="center"/>
              <w:rPr>
                <w:rFonts w:ascii="Times New Roman" w:eastAsia="Verdana" w:hAnsi="Times New Roman"/>
                <w:color w:val="000000"/>
                <w:sz w:val="24"/>
                <w:szCs w:val="24"/>
              </w:rPr>
            </w:pPr>
            <w:r w:rsidRPr="001F4E38">
              <w:rPr>
                <w:rFonts w:ascii="Times New Roman" w:eastAsia="Verdana" w:hAnsi="Times New Roman"/>
                <w:i/>
                <w:color w:val="000000"/>
                <w:sz w:val="24"/>
                <w:szCs w:val="24"/>
              </w:rPr>
              <w:t>(nazwa Wykonawcy)</w:t>
            </w:r>
            <w:r w:rsidRPr="001F4E38">
              <w:rPr>
                <w:rFonts w:ascii="Times New Roman" w:eastAsia="Verdana" w:hAnsi="Times New Roman"/>
                <w:b/>
                <w:color w:val="000000"/>
                <w:sz w:val="24"/>
                <w:szCs w:val="24"/>
              </w:rPr>
              <w:t xml:space="preserve"> </w:t>
            </w:r>
          </w:p>
        </w:tc>
        <w:tc>
          <w:tcPr>
            <w:tcW w:w="5755" w:type="dxa"/>
            <w:tcBorders>
              <w:top w:val="single" w:sz="4" w:space="0" w:color="000000"/>
              <w:left w:val="single" w:sz="4" w:space="0" w:color="000000"/>
              <w:bottom w:val="single" w:sz="4" w:space="0" w:color="000000"/>
              <w:right w:val="single" w:sz="4" w:space="0" w:color="000000"/>
            </w:tcBorders>
            <w:shd w:val="clear" w:color="auto" w:fill="CCCCCC"/>
            <w:vAlign w:val="center"/>
          </w:tcPr>
          <w:p w14:paraId="63B14FFC" w14:textId="77777777" w:rsidR="00FE1B61" w:rsidRPr="001F4E38" w:rsidRDefault="00FE1B61" w:rsidP="009C170A">
            <w:pPr>
              <w:ind w:left="241" w:right="249"/>
              <w:jc w:val="center"/>
              <w:rPr>
                <w:rFonts w:ascii="Times New Roman" w:eastAsia="Verdana" w:hAnsi="Times New Roman"/>
                <w:color w:val="000000"/>
                <w:sz w:val="24"/>
                <w:szCs w:val="24"/>
              </w:rPr>
            </w:pPr>
            <w:r w:rsidRPr="001F4E38">
              <w:rPr>
                <w:rFonts w:ascii="Times New Roman" w:eastAsia="Verdana" w:hAnsi="Times New Roman"/>
                <w:b/>
                <w:color w:val="000000"/>
                <w:sz w:val="24"/>
                <w:szCs w:val="24"/>
              </w:rPr>
              <w:t xml:space="preserve">OŚWIADCZENIE o którym mowa w art. 125 ust. 1 ustawy Prawo zamówień publicznych  </w:t>
            </w:r>
          </w:p>
        </w:tc>
      </w:tr>
    </w:tbl>
    <w:p w14:paraId="2128372E" w14:textId="77777777" w:rsidR="00FE1B61" w:rsidRPr="001F4E38" w:rsidRDefault="00FE1B61" w:rsidP="00FE1B61">
      <w:pPr>
        <w:spacing w:after="17"/>
        <w:rPr>
          <w:rFonts w:ascii="Times New Roman" w:eastAsia="Verdana" w:hAnsi="Times New Roman"/>
          <w:color w:val="000000"/>
          <w:sz w:val="24"/>
          <w:szCs w:val="24"/>
          <w:lang w:eastAsia="pl-PL"/>
        </w:rPr>
      </w:pPr>
      <w:r w:rsidRPr="001F4E38">
        <w:rPr>
          <w:rFonts w:ascii="Times New Roman" w:eastAsia="Verdana" w:hAnsi="Times New Roman"/>
          <w:b/>
          <w:color w:val="000000"/>
          <w:sz w:val="24"/>
          <w:szCs w:val="24"/>
          <w:lang w:eastAsia="pl-PL"/>
        </w:rPr>
        <w:t xml:space="preserve"> </w:t>
      </w:r>
    </w:p>
    <w:p w14:paraId="1ED9942A" w14:textId="77777777" w:rsidR="00FE1B61" w:rsidRPr="00780090" w:rsidRDefault="00FE1B61" w:rsidP="00780090">
      <w:pPr>
        <w:spacing w:after="11" w:line="240" w:lineRule="auto"/>
        <w:ind w:right="337" w:hanging="10"/>
        <w:jc w:val="both"/>
        <w:rPr>
          <w:rFonts w:ascii="Times New Roman" w:eastAsia="Verdana" w:hAnsi="Times New Roman"/>
          <w:color w:val="000000"/>
          <w:lang w:eastAsia="pl-PL"/>
        </w:rPr>
      </w:pPr>
      <w:r w:rsidRPr="00780090">
        <w:rPr>
          <w:rFonts w:ascii="Times New Roman" w:eastAsia="Verdana" w:hAnsi="Times New Roman"/>
          <w:color w:val="000000"/>
          <w:lang w:eastAsia="pl-PL"/>
        </w:rPr>
        <w:t xml:space="preserve">Składając ofertę w postępowaniu o udzielenie zamówienia publicznego na: </w:t>
      </w:r>
    </w:p>
    <w:p w14:paraId="1C15C86E" w14:textId="32ABFC66" w:rsidR="00FE1B61" w:rsidRPr="00780090" w:rsidRDefault="00780090" w:rsidP="00780090">
      <w:pPr>
        <w:spacing w:after="33" w:line="240" w:lineRule="auto"/>
        <w:rPr>
          <w:rFonts w:ascii="Times New Roman" w:eastAsia="Verdana" w:hAnsi="Times New Roman" w:cs="Times New Roman"/>
          <w:color w:val="000000"/>
          <w:lang w:eastAsia="pl-PL"/>
        </w:rPr>
      </w:pPr>
      <w:r w:rsidRPr="00780090">
        <w:rPr>
          <w:rFonts w:ascii="Times New Roman" w:hAnsi="Times New Roman" w:cs="Times New Roman"/>
          <w:b/>
        </w:rPr>
        <w:t xml:space="preserve">Rozbudowa i przebudowa drogi gminnej nr 107984B na odcinku Kaczyn Stary – Kaczyn Herbasy  </w:t>
      </w:r>
    </w:p>
    <w:p w14:paraId="26DAAE2D" w14:textId="77777777" w:rsidR="00FE1B61" w:rsidRPr="00780090" w:rsidRDefault="00FE1B61" w:rsidP="00780090">
      <w:pPr>
        <w:spacing w:after="95" w:line="240" w:lineRule="auto"/>
        <w:ind w:right="337" w:hanging="10"/>
        <w:jc w:val="both"/>
        <w:rPr>
          <w:rFonts w:ascii="Times New Roman" w:eastAsia="Verdana" w:hAnsi="Times New Roman"/>
          <w:color w:val="000000"/>
          <w:lang w:eastAsia="pl-PL"/>
        </w:rPr>
      </w:pPr>
      <w:r w:rsidRPr="00780090">
        <w:rPr>
          <w:rFonts w:ascii="Times New Roman" w:eastAsia="Verdana" w:hAnsi="Times New Roman"/>
          <w:color w:val="000000"/>
          <w:lang w:eastAsia="pl-PL"/>
        </w:rPr>
        <w:t xml:space="preserve">JA/MY: </w:t>
      </w:r>
    </w:p>
    <w:p w14:paraId="2E58B8AF" w14:textId="77777777" w:rsidR="00FE1B61" w:rsidRPr="00780090" w:rsidRDefault="00FE1B61" w:rsidP="00780090">
      <w:pPr>
        <w:spacing w:after="93" w:line="240" w:lineRule="auto"/>
        <w:ind w:right="337" w:hanging="10"/>
        <w:jc w:val="both"/>
        <w:rPr>
          <w:rFonts w:ascii="Times New Roman" w:eastAsia="Verdana" w:hAnsi="Times New Roman"/>
          <w:color w:val="000000"/>
          <w:lang w:eastAsia="pl-PL"/>
        </w:rPr>
      </w:pPr>
      <w:r w:rsidRPr="00780090">
        <w:rPr>
          <w:rFonts w:ascii="Times New Roman" w:eastAsia="Verdana" w:hAnsi="Times New Roman"/>
          <w:color w:val="000000"/>
          <w:lang w:eastAsia="pl-PL"/>
        </w:rPr>
        <w:t>________________________________________________________________________</w:t>
      </w:r>
    </w:p>
    <w:p w14:paraId="6EA729F0" w14:textId="1821727E" w:rsidR="00FE1B61" w:rsidRPr="00780090" w:rsidRDefault="00FE1B61" w:rsidP="00780090">
      <w:pPr>
        <w:spacing w:after="101" w:line="240" w:lineRule="auto"/>
        <w:ind w:left="10" w:right="345" w:hanging="10"/>
        <w:jc w:val="center"/>
        <w:rPr>
          <w:rFonts w:ascii="Times New Roman" w:eastAsia="Verdana" w:hAnsi="Times New Roman"/>
          <w:color w:val="000000"/>
          <w:lang w:eastAsia="pl-PL"/>
        </w:rPr>
      </w:pPr>
      <w:r w:rsidRPr="00780090">
        <w:rPr>
          <w:rFonts w:ascii="Times New Roman" w:eastAsia="Verdana" w:hAnsi="Times New Roman"/>
          <w:i/>
          <w:color w:val="000000"/>
          <w:lang w:eastAsia="pl-PL"/>
        </w:rPr>
        <w:t xml:space="preserve">(imię i nazwisko osoby/osób upoważnionej/-nych do reprezentowania) </w:t>
      </w:r>
    </w:p>
    <w:p w14:paraId="1E00D859" w14:textId="77777777" w:rsidR="00FE1B61" w:rsidRPr="00780090" w:rsidRDefault="00FE1B61" w:rsidP="00780090">
      <w:pPr>
        <w:spacing w:after="95" w:line="240" w:lineRule="auto"/>
        <w:ind w:right="337" w:hanging="10"/>
        <w:jc w:val="both"/>
        <w:rPr>
          <w:rFonts w:ascii="Times New Roman" w:eastAsia="Verdana" w:hAnsi="Times New Roman"/>
          <w:color w:val="000000"/>
          <w:lang w:eastAsia="pl-PL"/>
        </w:rPr>
      </w:pPr>
      <w:r w:rsidRPr="00780090">
        <w:rPr>
          <w:rFonts w:ascii="Times New Roman" w:eastAsia="Verdana" w:hAnsi="Times New Roman"/>
          <w:color w:val="000000"/>
          <w:lang w:eastAsia="pl-PL"/>
        </w:rPr>
        <w:t xml:space="preserve">działając w imieniu i na rzecz:  </w:t>
      </w:r>
    </w:p>
    <w:p w14:paraId="21788110" w14:textId="77777777" w:rsidR="00FE1B61" w:rsidRPr="00780090" w:rsidRDefault="00FE1B61" w:rsidP="00780090">
      <w:pPr>
        <w:spacing w:after="93" w:line="240" w:lineRule="auto"/>
        <w:ind w:right="337" w:hanging="10"/>
        <w:jc w:val="both"/>
        <w:rPr>
          <w:rFonts w:ascii="Times New Roman" w:eastAsia="Verdana" w:hAnsi="Times New Roman"/>
          <w:color w:val="000000"/>
          <w:lang w:eastAsia="pl-PL"/>
        </w:rPr>
      </w:pPr>
      <w:r w:rsidRPr="00780090">
        <w:rPr>
          <w:rFonts w:ascii="Times New Roman" w:eastAsia="Verdana" w:hAnsi="Times New Roman"/>
          <w:color w:val="000000"/>
          <w:lang w:eastAsia="pl-PL"/>
        </w:rPr>
        <w:t>________________________________________________________________________</w:t>
      </w:r>
    </w:p>
    <w:p w14:paraId="26FBF52B" w14:textId="77777777" w:rsidR="00FE1B61" w:rsidRPr="00780090" w:rsidRDefault="00FE1B61" w:rsidP="00780090">
      <w:pPr>
        <w:spacing w:after="112" w:line="240" w:lineRule="auto"/>
        <w:ind w:left="2085" w:right="326" w:hanging="1159"/>
        <w:jc w:val="both"/>
        <w:rPr>
          <w:rFonts w:ascii="Times New Roman" w:eastAsia="Verdana" w:hAnsi="Times New Roman"/>
          <w:color w:val="000000"/>
          <w:lang w:eastAsia="pl-PL"/>
        </w:rPr>
      </w:pPr>
      <w:r w:rsidRPr="00780090">
        <w:rPr>
          <w:rFonts w:ascii="Times New Roman" w:eastAsia="Verdana" w:hAnsi="Times New Roman"/>
          <w:i/>
          <w:color w:val="000000"/>
          <w:lang w:eastAsia="pl-PL"/>
        </w:rPr>
        <w:t xml:space="preserve">(nazwa Wykonawcy/Wykonawcy wspólnie ubiegającego się o udzielenie zamówienia/Podmiotu udostępniającego zasoby) </w:t>
      </w:r>
    </w:p>
    <w:p w14:paraId="2AF9287F" w14:textId="77777777" w:rsidR="00FE1B61" w:rsidRPr="00780090" w:rsidRDefault="00FE1B61" w:rsidP="00780090">
      <w:pPr>
        <w:spacing w:after="44" w:line="240" w:lineRule="auto"/>
        <w:rPr>
          <w:rFonts w:ascii="Times New Roman" w:eastAsia="Verdana" w:hAnsi="Times New Roman"/>
          <w:color w:val="000000"/>
          <w:lang w:eastAsia="pl-PL"/>
        </w:rPr>
      </w:pPr>
      <w:r w:rsidRPr="00780090">
        <w:rPr>
          <w:rFonts w:ascii="Times New Roman" w:eastAsia="Verdana" w:hAnsi="Times New Roman"/>
          <w:b/>
          <w:color w:val="000000"/>
          <w:lang w:eastAsia="pl-PL"/>
        </w:rPr>
        <w:t xml:space="preserve"> </w:t>
      </w:r>
    </w:p>
    <w:p w14:paraId="33935A9E" w14:textId="77777777" w:rsidR="00FE1B61" w:rsidRPr="00780090" w:rsidRDefault="00FE1B61" w:rsidP="00780090">
      <w:pPr>
        <w:numPr>
          <w:ilvl w:val="0"/>
          <w:numId w:val="51"/>
        </w:numPr>
        <w:spacing w:after="11" w:line="240" w:lineRule="auto"/>
        <w:ind w:right="337"/>
        <w:jc w:val="both"/>
        <w:rPr>
          <w:rFonts w:ascii="Times New Roman" w:eastAsia="Verdana" w:hAnsi="Times New Roman"/>
          <w:color w:val="000000"/>
          <w:lang w:eastAsia="pl-PL"/>
        </w:rPr>
      </w:pPr>
      <w:r w:rsidRPr="00780090">
        <w:rPr>
          <w:rFonts w:ascii="Times New Roman" w:eastAsia="Verdana" w:hAnsi="Times New Roman"/>
          <w:color w:val="000000"/>
          <w:lang w:eastAsia="pl-PL"/>
        </w:rPr>
        <w:t xml:space="preserve">oświadczam/-my, że ww. podmiot nie podlega wykluczeniu z postępowania na podstawie art. 108 oraz art. 109 ust. 1 pkt 1-10 ustawy Prawo zamówień publicznych (t.j. Dz. U. z 2022  r. poz. 1710 ze zm.); </w:t>
      </w:r>
    </w:p>
    <w:p w14:paraId="37082801" w14:textId="0AFEA143" w:rsidR="00FE1B61" w:rsidRPr="00780090" w:rsidRDefault="00FE1B61" w:rsidP="00780090">
      <w:pPr>
        <w:spacing w:after="44" w:line="240" w:lineRule="auto"/>
        <w:ind w:left="566"/>
        <w:rPr>
          <w:rFonts w:ascii="Times New Roman" w:eastAsia="Verdana" w:hAnsi="Times New Roman"/>
          <w:color w:val="000000"/>
          <w:lang w:eastAsia="pl-PL"/>
        </w:rPr>
      </w:pPr>
    </w:p>
    <w:p w14:paraId="4EF38894" w14:textId="77777777" w:rsidR="00FE1B61" w:rsidRPr="00780090" w:rsidRDefault="00FE1B61" w:rsidP="00780090">
      <w:pPr>
        <w:numPr>
          <w:ilvl w:val="0"/>
          <w:numId w:val="51"/>
        </w:numPr>
        <w:spacing w:after="11" w:line="240" w:lineRule="auto"/>
        <w:ind w:right="337"/>
        <w:jc w:val="both"/>
        <w:rPr>
          <w:rFonts w:ascii="Times New Roman" w:eastAsia="Verdana" w:hAnsi="Times New Roman"/>
          <w:color w:val="000000"/>
          <w:lang w:eastAsia="pl-PL"/>
        </w:rPr>
      </w:pPr>
      <w:r w:rsidRPr="00780090">
        <w:rPr>
          <w:rFonts w:ascii="Times New Roman" w:eastAsia="Verdana" w:hAnsi="Times New Roman"/>
          <w:color w:val="000000"/>
          <w:lang w:eastAsia="pl-PL"/>
        </w:rPr>
        <w:t xml:space="preserve">oświadczam/-my, że wobec ww. podmiotu zachodzą przesłanki wykluczenia z postępowania określone w art. _____ ustawy Prawo zamówień publicznych. Jednocześnie oświadczam, że w związku z ww. okolicznością, podjąłem środki naprawcze, o których mowa w art. 110 ustawy Prawo zamówień publicznych, tj.: ___________________________________________; </w:t>
      </w:r>
    </w:p>
    <w:p w14:paraId="6FCB63EA" w14:textId="77777777" w:rsidR="00FE1B61" w:rsidRPr="00780090" w:rsidRDefault="00FE1B61" w:rsidP="00780090">
      <w:pPr>
        <w:spacing w:after="47" w:line="240" w:lineRule="auto"/>
        <w:rPr>
          <w:rFonts w:ascii="Times New Roman" w:eastAsia="Verdana" w:hAnsi="Times New Roman"/>
          <w:color w:val="000000"/>
          <w:lang w:eastAsia="pl-PL"/>
        </w:rPr>
      </w:pPr>
      <w:r w:rsidRPr="00780090">
        <w:rPr>
          <w:rFonts w:ascii="Times New Roman" w:eastAsia="Verdana" w:hAnsi="Times New Roman"/>
          <w:color w:val="000000"/>
          <w:lang w:eastAsia="pl-PL"/>
        </w:rPr>
        <w:t xml:space="preserve"> </w:t>
      </w:r>
    </w:p>
    <w:p w14:paraId="68C4F327" w14:textId="77777777" w:rsidR="00FE1B61" w:rsidRPr="00780090" w:rsidRDefault="00FE1B61" w:rsidP="00780090">
      <w:pPr>
        <w:numPr>
          <w:ilvl w:val="0"/>
          <w:numId w:val="51"/>
        </w:numPr>
        <w:spacing w:after="11" w:line="240" w:lineRule="auto"/>
        <w:ind w:right="337"/>
        <w:jc w:val="both"/>
        <w:rPr>
          <w:rFonts w:ascii="Times New Roman" w:eastAsia="Verdana" w:hAnsi="Times New Roman"/>
          <w:color w:val="000000"/>
          <w:lang w:eastAsia="pl-PL"/>
        </w:rPr>
      </w:pPr>
      <w:r w:rsidRPr="00780090">
        <w:rPr>
          <w:rFonts w:ascii="Times New Roman" w:eastAsia="Verdana" w:hAnsi="Times New Roman"/>
          <w:color w:val="000000"/>
          <w:lang w:eastAsia="pl-PL"/>
        </w:rPr>
        <w:t xml:space="preserve">oświadczam/-my, że ww. podmiot spełnia warunki udziału w postępowaniu określone przez Zamawiającego; </w:t>
      </w:r>
    </w:p>
    <w:p w14:paraId="66B115C7" w14:textId="77777777" w:rsidR="00FE1B61" w:rsidRPr="00780090" w:rsidRDefault="00FE1B61" w:rsidP="00780090">
      <w:pPr>
        <w:spacing w:after="47" w:line="240" w:lineRule="auto"/>
        <w:rPr>
          <w:rFonts w:ascii="Times New Roman" w:eastAsia="Verdana" w:hAnsi="Times New Roman"/>
          <w:color w:val="000000"/>
          <w:lang w:eastAsia="pl-PL"/>
        </w:rPr>
      </w:pPr>
      <w:r w:rsidRPr="00780090">
        <w:rPr>
          <w:rFonts w:ascii="Times New Roman" w:eastAsia="Verdana" w:hAnsi="Times New Roman"/>
          <w:color w:val="000000"/>
          <w:lang w:eastAsia="pl-PL"/>
        </w:rPr>
        <w:t xml:space="preserve">   </w:t>
      </w:r>
    </w:p>
    <w:p w14:paraId="329D61BD" w14:textId="77777777" w:rsidR="00FE1B61" w:rsidRPr="00780090" w:rsidRDefault="00FE1B61" w:rsidP="00780090">
      <w:pPr>
        <w:numPr>
          <w:ilvl w:val="0"/>
          <w:numId w:val="51"/>
        </w:numPr>
        <w:spacing w:after="11" w:line="240" w:lineRule="auto"/>
        <w:ind w:right="337"/>
        <w:jc w:val="both"/>
        <w:rPr>
          <w:rFonts w:ascii="Times New Roman" w:eastAsia="Verdana" w:hAnsi="Times New Roman"/>
          <w:color w:val="000000"/>
          <w:lang w:eastAsia="pl-PL"/>
        </w:rPr>
      </w:pPr>
      <w:r w:rsidRPr="00780090">
        <w:rPr>
          <w:rFonts w:ascii="Times New Roman" w:eastAsia="Verdana" w:hAnsi="Times New Roman"/>
          <w:color w:val="000000"/>
          <w:lang w:eastAsia="pl-PL"/>
        </w:rPr>
        <w:t xml:space="preserve">oświadczam/-my, że wszystkie informacje podane w powyższych oświadczeniach są aktualne i zgodne z prawdą oraz zostały przedstawione z pełną świadomością konsekwencji wprowadzenia Zamawiającego w błąd przy przedstawianiu informacji. </w:t>
      </w:r>
    </w:p>
    <w:p w14:paraId="5ABB5F75" w14:textId="77777777" w:rsidR="00FE1B61" w:rsidRPr="00780090" w:rsidRDefault="00FE1B61" w:rsidP="00780090">
      <w:pPr>
        <w:spacing w:after="11" w:line="240" w:lineRule="auto"/>
        <w:ind w:left="566" w:right="337"/>
        <w:jc w:val="both"/>
        <w:rPr>
          <w:rFonts w:ascii="Times New Roman" w:eastAsia="Verdana" w:hAnsi="Times New Roman"/>
          <w:color w:val="000000"/>
          <w:lang w:eastAsia="pl-PL"/>
        </w:rPr>
      </w:pPr>
    </w:p>
    <w:p w14:paraId="6149F680" w14:textId="77777777" w:rsidR="00FE1B61" w:rsidRPr="00780090" w:rsidRDefault="00FE1B61" w:rsidP="00780090">
      <w:pPr>
        <w:numPr>
          <w:ilvl w:val="0"/>
          <w:numId w:val="51"/>
        </w:numPr>
        <w:spacing w:after="11" w:line="240" w:lineRule="auto"/>
        <w:ind w:right="337"/>
        <w:jc w:val="both"/>
        <w:rPr>
          <w:rFonts w:ascii="Times New Roman" w:eastAsia="Verdana" w:hAnsi="Times New Roman"/>
          <w:color w:val="000000"/>
          <w:lang w:eastAsia="pl-PL"/>
        </w:rPr>
      </w:pPr>
      <w:r w:rsidRPr="00780090">
        <w:rPr>
          <w:rFonts w:ascii="Times New Roman" w:hAnsi="Times New Roman"/>
        </w:rPr>
        <w:t>oświadczam/-my, że ww. podmiot nie podlega wykluczeniu z postępowania na podstawie art. 7 ust. 1 ustawy o szczególnych rozwiązaniach w zakresie przeciwdziałania wspieraniu agresji na Ukrainę oraz służących ochronie bezpieczeństwa narodowego</w:t>
      </w:r>
    </w:p>
    <w:p w14:paraId="129734E8" w14:textId="6AB232FA" w:rsidR="00FE1B61" w:rsidRPr="00780090" w:rsidRDefault="00780090" w:rsidP="00780090">
      <w:pPr>
        <w:spacing w:after="0" w:line="240" w:lineRule="auto"/>
        <w:rPr>
          <w:rFonts w:ascii="Times New Roman" w:eastAsia="Verdana" w:hAnsi="Times New Roman"/>
          <w:color w:val="000000"/>
          <w:lang w:eastAsia="pl-PL"/>
        </w:rPr>
      </w:pPr>
      <w:r>
        <w:rPr>
          <w:rFonts w:ascii="Times New Roman" w:eastAsia="Verdana" w:hAnsi="Times New Roman"/>
          <w:i/>
          <w:color w:val="000000"/>
          <w:lang w:eastAsia="pl-PL"/>
        </w:rPr>
        <w:tab/>
      </w:r>
      <w:r w:rsidR="00FE1B61" w:rsidRPr="00780090">
        <w:rPr>
          <w:rFonts w:ascii="Times New Roman" w:eastAsia="Verdana" w:hAnsi="Times New Roman"/>
          <w:i/>
          <w:color w:val="000000"/>
          <w:lang w:eastAsia="pl-PL"/>
        </w:rPr>
        <w:t xml:space="preserve"> </w:t>
      </w:r>
    </w:p>
    <w:p w14:paraId="4DD55AC8" w14:textId="77777777" w:rsidR="00FE1B61" w:rsidRPr="00780090" w:rsidRDefault="00FE1B61" w:rsidP="00780090">
      <w:pPr>
        <w:spacing w:after="15" w:line="240" w:lineRule="auto"/>
        <w:rPr>
          <w:rFonts w:ascii="Times New Roman" w:eastAsia="Verdana" w:hAnsi="Times New Roman"/>
          <w:color w:val="000000"/>
          <w:lang w:eastAsia="pl-PL"/>
        </w:rPr>
      </w:pPr>
      <w:r w:rsidRPr="00780090">
        <w:rPr>
          <w:rFonts w:ascii="Times New Roman" w:eastAsia="Verdana" w:hAnsi="Times New Roman"/>
          <w:i/>
          <w:color w:val="000000"/>
          <w:lang w:eastAsia="pl-PL"/>
        </w:rPr>
        <w:t xml:space="preserve"> </w:t>
      </w:r>
    </w:p>
    <w:p w14:paraId="0D0894D5" w14:textId="77777777" w:rsidR="00FE1B61" w:rsidRPr="00780090" w:rsidRDefault="00FE1B61" w:rsidP="00780090">
      <w:pPr>
        <w:spacing w:after="11" w:line="240" w:lineRule="auto"/>
        <w:ind w:left="-5" w:right="325" w:hanging="10"/>
        <w:jc w:val="both"/>
        <w:rPr>
          <w:rFonts w:ascii="Times New Roman" w:eastAsia="Verdana" w:hAnsi="Times New Roman"/>
          <w:color w:val="000000"/>
          <w:lang w:eastAsia="pl-PL"/>
        </w:rPr>
      </w:pPr>
      <w:r w:rsidRPr="00780090">
        <w:rPr>
          <w:rFonts w:ascii="Times New Roman" w:eastAsia="Verdana" w:hAnsi="Times New Roman"/>
          <w:i/>
          <w:color w:val="000000"/>
          <w:lang w:eastAsia="pl-PL"/>
        </w:rPr>
        <w:t xml:space="preserve">__________________ dnia __ __ ____ roku </w:t>
      </w:r>
    </w:p>
    <w:p w14:paraId="1D42719E" w14:textId="77777777" w:rsidR="00FE1B61" w:rsidRPr="00780090" w:rsidRDefault="00FE1B61" w:rsidP="00780090">
      <w:pPr>
        <w:spacing w:after="15" w:line="240" w:lineRule="auto"/>
        <w:ind w:right="273"/>
        <w:jc w:val="right"/>
        <w:rPr>
          <w:rFonts w:ascii="Times New Roman" w:eastAsia="Verdana" w:hAnsi="Times New Roman"/>
          <w:color w:val="000000"/>
          <w:lang w:eastAsia="pl-PL"/>
        </w:rPr>
      </w:pPr>
      <w:r w:rsidRPr="00780090">
        <w:rPr>
          <w:rFonts w:ascii="Times New Roman" w:eastAsia="Verdana" w:hAnsi="Times New Roman"/>
          <w:i/>
          <w:color w:val="000000"/>
          <w:lang w:eastAsia="pl-PL"/>
        </w:rPr>
        <w:t xml:space="preserve"> </w:t>
      </w:r>
    </w:p>
    <w:p w14:paraId="62B115DE" w14:textId="77777777" w:rsidR="00780090" w:rsidRPr="00780090" w:rsidRDefault="00780090" w:rsidP="00780090">
      <w:pPr>
        <w:pStyle w:val="Akapitzlist"/>
        <w:tabs>
          <w:tab w:val="left" w:pos="1978"/>
          <w:tab w:val="left" w:pos="3828"/>
          <w:tab w:val="center" w:pos="4677"/>
        </w:tabs>
        <w:spacing w:line="240" w:lineRule="auto"/>
        <w:ind w:left="0"/>
        <w:rPr>
          <w:rFonts w:ascii="Times New Roman" w:hAnsi="Times New Roman" w:cs="Times New Roman"/>
          <w:b/>
          <w:i/>
          <w:color w:val="FF0000"/>
        </w:rPr>
      </w:pPr>
      <w:r w:rsidRPr="00780090">
        <w:rPr>
          <w:rFonts w:ascii="Times New Roman" w:hAnsi="Times New Roman" w:cs="Times New Roman"/>
          <w:b/>
          <w:i/>
          <w:color w:val="FF0000"/>
        </w:rPr>
        <w:t>Dokument należy wypełnić i podpisać kwalifikowanym podpisem elektronicznym lub podpisem zaufanym lub podpisem osobistym.*)</w:t>
      </w:r>
    </w:p>
    <w:p w14:paraId="40EA8A04" w14:textId="0DD87A75" w:rsidR="00FE1B61" w:rsidRPr="008237D8" w:rsidRDefault="00780090" w:rsidP="008237D8">
      <w:pPr>
        <w:pStyle w:val="Akapitzlist"/>
        <w:tabs>
          <w:tab w:val="left" w:pos="1978"/>
          <w:tab w:val="left" w:pos="3828"/>
          <w:tab w:val="center" w:pos="4677"/>
        </w:tabs>
        <w:spacing w:line="240" w:lineRule="auto"/>
        <w:ind w:left="0"/>
        <w:rPr>
          <w:rFonts w:ascii="Times New Roman" w:eastAsia="Times New Roman" w:hAnsi="Times New Roman" w:cs="Times New Roman"/>
          <w:b/>
          <w:color w:val="FF0000"/>
          <w:lang w:eastAsia="pl-PL"/>
        </w:rPr>
      </w:pPr>
      <w:r w:rsidRPr="00780090">
        <w:rPr>
          <w:rFonts w:ascii="Times New Roman" w:hAnsi="Times New Roman" w:cs="Times New Roman"/>
          <w:b/>
          <w:i/>
          <w:color w:val="FF0000"/>
          <w:u w:val="single"/>
        </w:rPr>
        <w:t>Zamawiający zaleca zapisanie dokumentu w formacie PDF</w:t>
      </w:r>
      <w:r w:rsidR="008237D8">
        <w:rPr>
          <w:rFonts w:ascii="Times New Roman" w:hAnsi="Times New Roman" w:cs="Times New Roman"/>
          <w:b/>
          <w:i/>
          <w:color w:val="FF0000"/>
        </w:rPr>
        <w:t>.</w:t>
      </w:r>
    </w:p>
    <w:p w14:paraId="064B7672" w14:textId="77777777" w:rsidR="00FE1B61" w:rsidRPr="00CF0C1E" w:rsidRDefault="00FE1B61" w:rsidP="00870402">
      <w:pPr>
        <w:pStyle w:val="Textbody"/>
        <w:rPr>
          <w:sz w:val="20"/>
        </w:rPr>
      </w:pPr>
    </w:p>
    <w:p w14:paraId="26347053" w14:textId="77777777" w:rsidR="00870402" w:rsidRPr="00CF0C1E" w:rsidRDefault="00870402" w:rsidP="00870402">
      <w:pPr>
        <w:jc w:val="both"/>
        <w:rPr>
          <w:rFonts w:cs="Times New Roman"/>
          <w:b/>
          <w:sz w:val="20"/>
          <w:szCs w:val="20"/>
        </w:rPr>
      </w:pPr>
      <w:r w:rsidRPr="00CF0C1E">
        <w:rPr>
          <w:rFonts w:cs="Times New Roman"/>
          <w:b/>
          <w:sz w:val="20"/>
          <w:szCs w:val="20"/>
          <w:vertAlign w:val="superscript"/>
        </w:rPr>
        <w:t>2</w:t>
      </w:r>
      <w:r w:rsidRPr="00CF0C1E">
        <w:rPr>
          <w:rFonts w:cs="Times New Roman"/>
          <w:b/>
          <w:sz w:val="20"/>
          <w:szCs w:val="20"/>
        </w:rPr>
        <w:t xml:space="preserve"> – niepotrzebne skreślić</w:t>
      </w:r>
    </w:p>
    <w:p w14:paraId="44C5D786" w14:textId="77777777" w:rsidR="00870402" w:rsidRPr="00CF0C1E" w:rsidRDefault="00870402" w:rsidP="00870402">
      <w:pPr>
        <w:rPr>
          <w:rFonts w:cs="Times New Roman"/>
          <w:b/>
          <w:sz w:val="20"/>
          <w:szCs w:val="20"/>
        </w:rPr>
      </w:pPr>
    </w:p>
    <w:p w14:paraId="74EA126F" w14:textId="77777777" w:rsidR="00870402" w:rsidRPr="00CF0C1E" w:rsidRDefault="00870402" w:rsidP="00870402">
      <w:pPr>
        <w:rPr>
          <w:rFonts w:cs="Times New Roman"/>
        </w:rPr>
      </w:pPr>
    </w:p>
    <w:p w14:paraId="73B514C4" w14:textId="77777777" w:rsidR="008237D8" w:rsidRDefault="008237D8" w:rsidP="00870402">
      <w:pPr>
        <w:spacing w:after="60"/>
        <w:jc w:val="right"/>
        <w:rPr>
          <w:rFonts w:cs="Times New Roman"/>
          <w:b/>
          <w:i/>
          <w:color w:val="FF0000"/>
          <w:sz w:val="18"/>
          <w:szCs w:val="18"/>
        </w:rPr>
      </w:pPr>
    </w:p>
    <w:p w14:paraId="4AE7D1E3" w14:textId="77777777" w:rsidR="00064787" w:rsidRDefault="00064787" w:rsidP="00870402">
      <w:pPr>
        <w:spacing w:after="60"/>
        <w:jc w:val="right"/>
        <w:rPr>
          <w:rFonts w:cs="Times New Roman"/>
          <w:b/>
          <w:i/>
          <w:color w:val="FF0000"/>
          <w:sz w:val="18"/>
          <w:szCs w:val="18"/>
        </w:rPr>
      </w:pPr>
    </w:p>
    <w:p w14:paraId="3A6BDEB6" w14:textId="77777777" w:rsidR="00064787" w:rsidRDefault="00064787" w:rsidP="00870402">
      <w:pPr>
        <w:spacing w:after="60"/>
        <w:jc w:val="right"/>
        <w:rPr>
          <w:rFonts w:cs="Times New Roman"/>
          <w:b/>
          <w:i/>
          <w:color w:val="FF0000"/>
          <w:sz w:val="18"/>
          <w:szCs w:val="18"/>
        </w:rPr>
      </w:pPr>
    </w:p>
    <w:p w14:paraId="574BBF83" w14:textId="77777777" w:rsidR="00064787" w:rsidRDefault="00064787" w:rsidP="00870402">
      <w:pPr>
        <w:spacing w:after="60"/>
        <w:jc w:val="right"/>
        <w:rPr>
          <w:rFonts w:cs="Times New Roman"/>
          <w:b/>
          <w:i/>
          <w:color w:val="FF0000"/>
          <w:sz w:val="18"/>
          <w:szCs w:val="18"/>
        </w:rPr>
      </w:pPr>
    </w:p>
    <w:p w14:paraId="0FFEE4CD" w14:textId="77777777" w:rsidR="00064787" w:rsidRDefault="00064787" w:rsidP="00870402">
      <w:pPr>
        <w:spacing w:after="60"/>
        <w:jc w:val="right"/>
        <w:rPr>
          <w:rFonts w:cs="Times New Roman"/>
          <w:b/>
          <w:i/>
          <w:color w:val="FF0000"/>
          <w:sz w:val="18"/>
          <w:szCs w:val="18"/>
        </w:rPr>
      </w:pPr>
    </w:p>
    <w:p w14:paraId="409C48A4" w14:textId="77777777" w:rsidR="00064787" w:rsidRDefault="00064787" w:rsidP="00870402">
      <w:pPr>
        <w:spacing w:after="60"/>
        <w:jc w:val="right"/>
        <w:rPr>
          <w:rFonts w:cs="Times New Roman"/>
          <w:b/>
          <w:i/>
          <w:color w:val="FF0000"/>
          <w:sz w:val="18"/>
          <w:szCs w:val="18"/>
        </w:rPr>
      </w:pPr>
    </w:p>
    <w:p w14:paraId="469B8FF3" w14:textId="77777777" w:rsidR="00064787" w:rsidRDefault="00064787" w:rsidP="00870402">
      <w:pPr>
        <w:spacing w:after="60"/>
        <w:jc w:val="right"/>
        <w:rPr>
          <w:rFonts w:cs="Times New Roman"/>
          <w:b/>
          <w:i/>
          <w:color w:val="FF0000"/>
          <w:sz w:val="18"/>
          <w:szCs w:val="18"/>
        </w:rPr>
      </w:pPr>
    </w:p>
    <w:p w14:paraId="58EE24FC" w14:textId="77777777" w:rsidR="00064787" w:rsidRDefault="00064787" w:rsidP="00870402">
      <w:pPr>
        <w:spacing w:after="60"/>
        <w:jc w:val="right"/>
        <w:rPr>
          <w:rFonts w:cs="Times New Roman"/>
          <w:b/>
          <w:i/>
          <w:color w:val="FF0000"/>
          <w:sz w:val="18"/>
          <w:szCs w:val="18"/>
        </w:rPr>
      </w:pPr>
    </w:p>
    <w:p w14:paraId="430DAADE" w14:textId="77777777" w:rsidR="00064787" w:rsidRDefault="00064787" w:rsidP="00870402">
      <w:pPr>
        <w:spacing w:after="60"/>
        <w:jc w:val="right"/>
        <w:rPr>
          <w:rFonts w:cs="Times New Roman"/>
          <w:b/>
          <w:i/>
          <w:color w:val="FF0000"/>
          <w:sz w:val="18"/>
          <w:szCs w:val="18"/>
        </w:rPr>
      </w:pPr>
    </w:p>
    <w:p w14:paraId="7E60DFE2" w14:textId="77777777" w:rsidR="00064787" w:rsidRDefault="00064787" w:rsidP="00870402">
      <w:pPr>
        <w:spacing w:after="60"/>
        <w:jc w:val="right"/>
        <w:rPr>
          <w:rFonts w:cs="Times New Roman"/>
          <w:b/>
          <w:i/>
          <w:color w:val="FF0000"/>
          <w:sz w:val="18"/>
          <w:szCs w:val="18"/>
        </w:rPr>
      </w:pPr>
    </w:p>
    <w:p w14:paraId="6579EE1D" w14:textId="77777777" w:rsidR="00064787" w:rsidRDefault="00064787" w:rsidP="00870402">
      <w:pPr>
        <w:spacing w:after="60"/>
        <w:jc w:val="right"/>
        <w:rPr>
          <w:rFonts w:cs="Times New Roman"/>
          <w:b/>
          <w:i/>
          <w:color w:val="FF0000"/>
          <w:sz w:val="18"/>
          <w:szCs w:val="18"/>
        </w:rPr>
      </w:pPr>
    </w:p>
    <w:p w14:paraId="11B0C90C" w14:textId="77777777" w:rsidR="00064787" w:rsidRDefault="00064787" w:rsidP="00870402">
      <w:pPr>
        <w:spacing w:after="60"/>
        <w:jc w:val="right"/>
        <w:rPr>
          <w:rFonts w:cs="Times New Roman"/>
          <w:b/>
          <w:i/>
          <w:color w:val="FF0000"/>
          <w:sz w:val="18"/>
          <w:szCs w:val="18"/>
        </w:rPr>
      </w:pPr>
    </w:p>
    <w:p w14:paraId="461D8429" w14:textId="77777777" w:rsidR="00064787" w:rsidRDefault="00064787" w:rsidP="00870402">
      <w:pPr>
        <w:spacing w:after="60"/>
        <w:jc w:val="right"/>
        <w:rPr>
          <w:rFonts w:cs="Times New Roman"/>
          <w:b/>
          <w:i/>
          <w:color w:val="FF0000"/>
          <w:sz w:val="18"/>
          <w:szCs w:val="18"/>
        </w:rPr>
      </w:pPr>
    </w:p>
    <w:p w14:paraId="7563F893" w14:textId="77777777" w:rsidR="00064787" w:rsidRDefault="00064787" w:rsidP="00870402">
      <w:pPr>
        <w:spacing w:after="60"/>
        <w:jc w:val="right"/>
        <w:rPr>
          <w:rFonts w:cs="Times New Roman"/>
          <w:b/>
          <w:i/>
          <w:color w:val="FF0000"/>
          <w:sz w:val="18"/>
          <w:szCs w:val="18"/>
        </w:rPr>
      </w:pPr>
    </w:p>
    <w:p w14:paraId="17441DE2" w14:textId="77777777" w:rsidR="00064787" w:rsidRDefault="00064787" w:rsidP="00870402">
      <w:pPr>
        <w:spacing w:after="60"/>
        <w:jc w:val="right"/>
        <w:rPr>
          <w:rFonts w:cs="Times New Roman"/>
          <w:b/>
          <w:i/>
          <w:color w:val="FF0000"/>
          <w:sz w:val="18"/>
          <w:szCs w:val="18"/>
        </w:rPr>
      </w:pPr>
    </w:p>
    <w:p w14:paraId="2B3B31F5" w14:textId="77777777" w:rsidR="00064787" w:rsidRDefault="00064787" w:rsidP="00870402">
      <w:pPr>
        <w:spacing w:after="60"/>
        <w:jc w:val="right"/>
        <w:rPr>
          <w:rFonts w:cs="Times New Roman"/>
          <w:b/>
          <w:i/>
          <w:color w:val="FF0000"/>
          <w:sz w:val="18"/>
          <w:szCs w:val="18"/>
        </w:rPr>
      </w:pPr>
    </w:p>
    <w:p w14:paraId="18F84917" w14:textId="77777777" w:rsidR="00064787" w:rsidRDefault="00064787" w:rsidP="00870402">
      <w:pPr>
        <w:spacing w:after="60"/>
        <w:jc w:val="right"/>
        <w:rPr>
          <w:rFonts w:cs="Times New Roman"/>
          <w:b/>
          <w:i/>
          <w:color w:val="FF0000"/>
          <w:sz w:val="18"/>
          <w:szCs w:val="18"/>
        </w:rPr>
      </w:pPr>
    </w:p>
    <w:p w14:paraId="0818BCF8" w14:textId="77777777" w:rsidR="00064787" w:rsidRDefault="00064787" w:rsidP="00870402">
      <w:pPr>
        <w:spacing w:after="60"/>
        <w:jc w:val="right"/>
        <w:rPr>
          <w:rFonts w:cs="Times New Roman"/>
          <w:b/>
          <w:i/>
          <w:color w:val="FF0000"/>
          <w:sz w:val="18"/>
          <w:szCs w:val="18"/>
        </w:rPr>
      </w:pPr>
    </w:p>
    <w:p w14:paraId="38161FC1" w14:textId="77777777" w:rsidR="00064787" w:rsidRDefault="00064787" w:rsidP="00870402">
      <w:pPr>
        <w:spacing w:after="60"/>
        <w:jc w:val="right"/>
        <w:rPr>
          <w:rFonts w:cs="Times New Roman"/>
          <w:b/>
          <w:i/>
          <w:color w:val="FF0000"/>
          <w:sz w:val="18"/>
          <w:szCs w:val="18"/>
        </w:rPr>
      </w:pPr>
    </w:p>
    <w:p w14:paraId="43CD08A7" w14:textId="77777777" w:rsidR="00064787" w:rsidRDefault="00064787" w:rsidP="00870402">
      <w:pPr>
        <w:spacing w:after="60"/>
        <w:jc w:val="right"/>
        <w:rPr>
          <w:rFonts w:cs="Times New Roman"/>
          <w:b/>
          <w:i/>
          <w:color w:val="FF0000"/>
          <w:sz w:val="18"/>
          <w:szCs w:val="18"/>
        </w:rPr>
      </w:pPr>
    </w:p>
    <w:p w14:paraId="2BD1CAD5" w14:textId="77777777" w:rsidR="00064787" w:rsidRDefault="00064787" w:rsidP="00870402">
      <w:pPr>
        <w:spacing w:after="60"/>
        <w:jc w:val="right"/>
        <w:rPr>
          <w:rFonts w:cs="Times New Roman"/>
          <w:b/>
          <w:i/>
          <w:color w:val="FF0000"/>
          <w:sz w:val="18"/>
          <w:szCs w:val="18"/>
        </w:rPr>
      </w:pPr>
    </w:p>
    <w:p w14:paraId="2A5F10E4" w14:textId="77777777" w:rsidR="00064787" w:rsidRDefault="00064787" w:rsidP="00870402">
      <w:pPr>
        <w:spacing w:after="60"/>
        <w:jc w:val="right"/>
        <w:rPr>
          <w:rFonts w:cs="Times New Roman"/>
          <w:b/>
          <w:i/>
          <w:color w:val="FF0000"/>
          <w:sz w:val="18"/>
          <w:szCs w:val="18"/>
        </w:rPr>
      </w:pPr>
    </w:p>
    <w:p w14:paraId="1C17C78F" w14:textId="77777777" w:rsidR="00064787" w:rsidRDefault="00064787" w:rsidP="00870402">
      <w:pPr>
        <w:spacing w:after="60"/>
        <w:jc w:val="right"/>
        <w:rPr>
          <w:rFonts w:cs="Times New Roman"/>
          <w:b/>
          <w:i/>
          <w:color w:val="FF0000"/>
          <w:sz w:val="18"/>
          <w:szCs w:val="18"/>
        </w:rPr>
      </w:pPr>
    </w:p>
    <w:p w14:paraId="574F6C6D" w14:textId="77777777" w:rsidR="00064787" w:rsidRDefault="00064787" w:rsidP="00870402">
      <w:pPr>
        <w:spacing w:after="60"/>
        <w:jc w:val="right"/>
        <w:rPr>
          <w:rFonts w:cs="Times New Roman"/>
          <w:b/>
          <w:i/>
          <w:color w:val="FF0000"/>
          <w:sz w:val="18"/>
          <w:szCs w:val="18"/>
        </w:rPr>
      </w:pPr>
    </w:p>
    <w:p w14:paraId="1CFF6346" w14:textId="77777777" w:rsidR="00064787" w:rsidRDefault="00064787" w:rsidP="00870402">
      <w:pPr>
        <w:spacing w:after="60"/>
        <w:jc w:val="right"/>
        <w:rPr>
          <w:rFonts w:cs="Times New Roman"/>
          <w:b/>
          <w:i/>
          <w:color w:val="FF0000"/>
          <w:sz w:val="18"/>
          <w:szCs w:val="18"/>
        </w:rPr>
      </w:pPr>
    </w:p>
    <w:p w14:paraId="0C902776" w14:textId="77777777" w:rsidR="00064787" w:rsidRDefault="00064787" w:rsidP="00870402">
      <w:pPr>
        <w:spacing w:after="60"/>
        <w:jc w:val="right"/>
        <w:rPr>
          <w:rFonts w:cs="Times New Roman"/>
          <w:b/>
          <w:i/>
          <w:color w:val="FF0000"/>
          <w:sz w:val="18"/>
          <w:szCs w:val="18"/>
        </w:rPr>
      </w:pPr>
    </w:p>
    <w:p w14:paraId="114681BB" w14:textId="77777777" w:rsidR="00064787" w:rsidRDefault="00064787" w:rsidP="00870402">
      <w:pPr>
        <w:spacing w:after="60"/>
        <w:jc w:val="right"/>
        <w:rPr>
          <w:rFonts w:cs="Times New Roman"/>
          <w:b/>
          <w:i/>
          <w:color w:val="FF0000"/>
          <w:sz w:val="18"/>
          <w:szCs w:val="18"/>
        </w:rPr>
      </w:pPr>
    </w:p>
    <w:p w14:paraId="58EBAEAF" w14:textId="77777777" w:rsidR="00064787" w:rsidRDefault="00064787" w:rsidP="00870402">
      <w:pPr>
        <w:spacing w:after="60"/>
        <w:jc w:val="right"/>
        <w:rPr>
          <w:rFonts w:cs="Times New Roman"/>
          <w:b/>
          <w:i/>
          <w:color w:val="FF0000"/>
          <w:sz w:val="18"/>
          <w:szCs w:val="18"/>
        </w:rPr>
      </w:pPr>
    </w:p>
    <w:p w14:paraId="649961EA" w14:textId="77777777" w:rsidR="00064787" w:rsidRDefault="00064787" w:rsidP="00870402">
      <w:pPr>
        <w:spacing w:after="60"/>
        <w:jc w:val="right"/>
        <w:rPr>
          <w:rFonts w:cs="Times New Roman"/>
          <w:b/>
          <w:i/>
          <w:color w:val="FF0000"/>
          <w:sz w:val="18"/>
          <w:szCs w:val="18"/>
        </w:rPr>
      </w:pPr>
    </w:p>
    <w:p w14:paraId="6B4E2EE3" w14:textId="77777777" w:rsidR="00064787" w:rsidRDefault="00064787" w:rsidP="00870402">
      <w:pPr>
        <w:spacing w:after="60"/>
        <w:jc w:val="right"/>
        <w:rPr>
          <w:rFonts w:ascii="Times New Roman" w:hAnsi="Times New Roman" w:cs="Times New Roman"/>
          <w:b/>
          <w:bCs/>
          <w:i/>
          <w:sz w:val="20"/>
          <w:szCs w:val="20"/>
        </w:rPr>
      </w:pPr>
    </w:p>
    <w:p w14:paraId="3F5EECFA" w14:textId="77777777" w:rsidR="00064787" w:rsidRDefault="00064787" w:rsidP="00870402">
      <w:pPr>
        <w:spacing w:after="60"/>
        <w:jc w:val="right"/>
        <w:rPr>
          <w:rFonts w:ascii="Times New Roman" w:hAnsi="Times New Roman" w:cs="Times New Roman"/>
          <w:b/>
          <w:bCs/>
          <w:i/>
          <w:sz w:val="20"/>
          <w:szCs w:val="20"/>
        </w:rPr>
      </w:pPr>
    </w:p>
    <w:p w14:paraId="04EA898F" w14:textId="77777777" w:rsidR="008237D8" w:rsidRDefault="008237D8" w:rsidP="00870402">
      <w:pPr>
        <w:spacing w:after="60"/>
        <w:jc w:val="right"/>
        <w:rPr>
          <w:rFonts w:ascii="Times New Roman" w:hAnsi="Times New Roman" w:cs="Times New Roman"/>
          <w:b/>
          <w:bCs/>
          <w:i/>
          <w:sz w:val="20"/>
          <w:szCs w:val="20"/>
        </w:rPr>
      </w:pPr>
    </w:p>
    <w:p w14:paraId="528B8020" w14:textId="5BDA3A8B" w:rsidR="00870402" w:rsidRPr="00064787" w:rsidRDefault="00870402" w:rsidP="00064787">
      <w:pPr>
        <w:spacing w:after="60"/>
        <w:jc w:val="right"/>
        <w:rPr>
          <w:rFonts w:ascii="Times New Roman" w:hAnsi="Times New Roman" w:cs="Times New Roman"/>
          <w:b/>
          <w:bCs/>
          <w:i/>
          <w:sz w:val="20"/>
          <w:szCs w:val="20"/>
        </w:rPr>
      </w:pPr>
      <w:r w:rsidRPr="00D85A42">
        <w:rPr>
          <w:rFonts w:ascii="Times New Roman" w:hAnsi="Times New Roman" w:cs="Times New Roman"/>
          <w:b/>
          <w:bCs/>
          <w:i/>
          <w:sz w:val="20"/>
          <w:szCs w:val="20"/>
        </w:rPr>
        <w:t xml:space="preserve">Załącznik nr </w:t>
      </w:r>
      <w:r w:rsidR="00064787">
        <w:rPr>
          <w:rFonts w:ascii="Times New Roman" w:hAnsi="Times New Roman" w:cs="Times New Roman"/>
          <w:b/>
          <w:bCs/>
          <w:i/>
          <w:sz w:val="20"/>
          <w:szCs w:val="20"/>
        </w:rPr>
        <w:t>3</w:t>
      </w:r>
      <w:r w:rsidRPr="00D85A42">
        <w:rPr>
          <w:rFonts w:ascii="Times New Roman" w:hAnsi="Times New Roman" w:cs="Times New Roman"/>
          <w:b/>
          <w:bCs/>
          <w:i/>
          <w:sz w:val="20"/>
          <w:szCs w:val="20"/>
        </w:rPr>
        <w:t xml:space="preserve"> do SWZ</w:t>
      </w:r>
    </w:p>
    <w:p w14:paraId="4CBF1A4D" w14:textId="77777777" w:rsidR="00870402" w:rsidRPr="002E0EA9" w:rsidRDefault="00870402" w:rsidP="00870402">
      <w:pPr>
        <w:pStyle w:val="Nagwek11"/>
        <w:shd w:val="clear" w:color="auto" w:fill="auto"/>
        <w:spacing w:line="276" w:lineRule="auto"/>
        <w:ind w:right="20"/>
        <w:rPr>
          <w:rFonts w:ascii="Times New Roman" w:hAnsi="Times New Roman" w:cs="Times New Roman"/>
          <w:sz w:val="24"/>
          <w:szCs w:val="24"/>
        </w:rPr>
      </w:pPr>
      <w:r w:rsidRPr="002E0EA9">
        <w:rPr>
          <w:rFonts w:ascii="Times New Roman" w:hAnsi="Times New Roman" w:cs="Times New Roman"/>
          <w:sz w:val="24"/>
          <w:szCs w:val="24"/>
        </w:rPr>
        <w:t xml:space="preserve">Projektowane postanowienia umowy </w:t>
      </w:r>
    </w:p>
    <w:p w14:paraId="4E5F3099" w14:textId="37D86A76"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zawarta w dniu ………………</w:t>
      </w:r>
      <w:r w:rsidR="008237D8">
        <w:rPr>
          <w:rFonts w:ascii="Times New Roman" w:hAnsi="Times New Roman" w:cs="Times New Roman"/>
          <w:sz w:val="24"/>
          <w:szCs w:val="24"/>
        </w:rPr>
        <w:t>2024</w:t>
      </w:r>
      <w:r w:rsidRPr="002E0EA9">
        <w:rPr>
          <w:rFonts w:ascii="Times New Roman" w:hAnsi="Times New Roman" w:cs="Times New Roman"/>
          <w:sz w:val="24"/>
          <w:szCs w:val="24"/>
        </w:rPr>
        <w:t xml:space="preserve"> r.  pomiędzy </w:t>
      </w:r>
    </w:p>
    <w:p w14:paraId="34D840B7"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Gminą Czyżew ul. Mazowiecka 34, 18-220 Czyżew reprezentowaną przez:</w:t>
      </w:r>
    </w:p>
    <w:p w14:paraId="67376BDE" w14:textId="7275EBE5" w:rsidR="00870402" w:rsidRPr="002E0EA9" w:rsidRDefault="008237D8" w:rsidP="00870402">
      <w:pPr>
        <w:jc w:val="both"/>
        <w:rPr>
          <w:rFonts w:ascii="Times New Roman" w:hAnsi="Times New Roman" w:cs="Times New Roman"/>
          <w:b/>
          <w:sz w:val="24"/>
          <w:szCs w:val="24"/>
        </w:rPr>
      </w:pPr>
      <w:r>
        <w:rPr>
          <w:rFonts w:ascii="Times New Roman" w:hAnsi="Times New Roman" w:cs="Times New Roman"/>
          <w:b/>
          <w:sz w:val="24"/>
          <w:szCs w:val="24"/>
        </w:rPr>
        <w:t>Franciszka Kuczewskiego</w:t>
      </w:r>
      <w:r w:rsidR="00870402" w:rsidRPr="002E0EA9">
        <w:rPr>
          <w:rFonts w:ascii="Times New Roman" w:hAnsi="Times New Roman" w:cs="Times New Roman"/>
          <w:b/>
          <w:sz w:val="24"/>
          <w:szCs w:val="24"/>
        </w:rPr>
        <w:t xml:space="preserve"> – Burmistrza Czyżewa,</w:t>
      </w:r>
    </w:p>
    <w:p w14:paraId="5432171D"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 xml:space="preserve">przy kontrasygnacie </w:t>
      </w:r>
    </w:p>
    <w:p w14:paraId="20AD89DB" w14:textId="56E500CE" w:rsidR="00870402" w:rsidRDefault="00870402" w:rsidP="00870402">
      <w:pPr>
        <w:jc w:val="both"/>
        <w:rPr>
          <w:rFonts w:ascii="Times New Roman" w:hAnsi="Times New Roman" w:cs="Times New Roman"/>
          <w:b/>
          <w:sz w:val="24"/>
          <w:szCs w:val="24"/>
        </w:rPr>
      </w:pPr>
      <w:r w:rsidRPr="002E0EA9">
        <w:rPr>
          <w:rFonts w:ascii="Times New Roman" w:hAnsi="Times New Roman" w:cs="Times New Roman"/>
          <w:b/>
          <w:sz w:val="24"/>
          <w:szCs w:val="24"/>
        </w:rPr>
        <w:t>Renaty Dmochowskiej - Zaremba – Skarbnika Gminy Czyżew</w:t>
      </w:r>
    </w:p>
    <w:p w14:paraId="3B2AFC63"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lastRenderedPageBreak/>
        <w:t>zwaną w dalszej treści „Zamawiającym”</w:t>
      </w:r>
    </w:p>
    <w:p w14:paraId="7B2144F1" w14:textId="6FBB9E7F" w:rsidR="00870402"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 xml:space="preserve">a </w:t>
      </w:r>
    </w:p>
    <w:p w14:paraId="0BBC523F" w14:textId="47A7A77E" w:rsidR="007B02CE" w:rsidRPr="002E0EA9" w:rsidRDefault="007B02CE" w:rsidP="00870402">
      <w:pPr>
        <w:jc w:val="both"/>
        <w:rPr>
          <w:rFonts w:ascii="Times New Roman" w:hAnsi="Times New Roman" w:cs="Times New Roman"/>
          <w:sz w:val="24"/>
          <w:szCs w:val="24"/>
        </w:rPr>
      </w:pPr>
      <w:r>
        <w:rPr>
          <w:rFonts w:ascii="Times New Roman" w:hAnsi="Times New Roman" w:cs="Times New Roman"/>
          <w:sz w:val="24"/>
          <w:szCs w:val="24"/>
        </w:rPr>
        <w:t>………………………………………………………………………………………………….</w:t>
      </w:r>
    </w:p>
    <w:p w14:paraId="465ECFBB" w14:textId="5C7AFA39"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 NIP/KRS …………………… reprezentowaną/ym przez: ………………………………</w:t>
      </w:r>
      <w:r w:rsidR="007B02CE">
        <w:rPr>
          <w:rFonts w:ascii="Times New Roman" w:hAnsi="Times New Roman" w:cs="Times New Roman"/>
          <w:sz w:val="24"/>
          <w:szCs w:val="24"/>
        </w:rPr>
        <w:t>…………………………………………………………………..</w:t>
      </w:r>
    </w:p>
    <w:p w14:paraId="3E540E47" w14:textId="77777777" w:rsidR="00870402" w:rsidRPr="002E0EA9" w:rsidRDefault="00870402" w:rsidP="00870402">
      <w:pPr>
        <w:jc w:val="both"/>
        <w:rPr>
          <w:rFonts w:ascii="Times New Roman" w:hAnsi="Times New Roman" w:cs="Times New Roman"/>
          <w:sz w:val="24"/>
          <w:szCs w:val="24"/>
        </w:rPr>
      </w:pPr>
      <w:r w:rsidRPr="002E0EA9">
        <w:rPr>
          <w:rFonts w:ascii="Times New Roman" w:hAnsi="Times New Roman" w:cs="Times New Roman"/>
          <w:sz w:val="24"/>
          <w:szCs w:val="24"/>
        </w:rPr>
        <w:t>zwanym dalej „Wykonawcą”</w:t>
      </w:r>
    </w:p>
    <w:p w14:paraId="39B48F5D" w14:textId="77777777" w:rsidR="00870402" w:rsidRPr="00CB4C07" w:rsidRDefault="00870402" w:rsidP="00870402">
      <w:pPr>
        <w:pStyle w:val="BodyText24"/>
        <w:ind w:left="0" w:right="-2"/>
        <w:jc w:val="both"/>
        <w:rPr>
          <w:i/>
          <w:sz w:val="24"/>
          <w:szCs w:val="24"/>
        </w:rPr>
      </w:pPr>
      <w:r w:rsidRPr="00CB4C07">
        <w:rPr>
          <w:i/>
          <w:sz w:val="24"/>
          <w:szCs w:val="24"/>
        </w:rPr>
        <w:t>Motto wstępne</w:t>
      </w:r>
    </w:p>
    <w:p w14:paraId="5EECA6E5" w14:textId="77777777" w:rsidR="00870402" w:rsidRPr="00CB4C07" w:rsidRDefault="00870402" w:rsidP="00870402">
      <w:pPr>
        <w:pStyle w:val="BodyText24"/>
        <w:ind w:left="0" w:right="-2"/>
        <w:jc w:val="both"/>
        <w:rPr>
          <w:i/>
          <w:sz w:val="24"/>
          <w:szCs w:val="24"/>
        </w:rPr>
      </w:pPr>
      <w:r w:rsidRPr="00CB4C07">
        <w:rPr>
          <w:bCs/>
          <w:i/>
          <w:sz w:val="23"/>
          <w:szCs w:val="23"/>
        </w:rPr>
        <w:t>Stosownie do treści art. 431 ustawy Pzp</w:t>
      </w:r>
      <w:r w:rsidRPr="00CB4C07">
        <w:rPr>
          <w:b/>
          <w:bCs/>
          <w:i/>
          <w:sz w:val="23"/>
          <w:szCs w:val="23"/>
        </w:rPr>
        <w:t xml:space="preserve">  </w:t>
      </w:r>
      <w:r w:rsidRPr="00CB4C07">
        <w:rPr>
          <w:b/>
          <w:i/>
          <w:sz w:val="23"/>
          <w:szCs w:val="23"/>
        </w:rPr>
        <w:t>Zamawiający i wykonawca</w:t>
      </w:r>
      <w:r w:rsidRPr="00CB4C07">
        <w:rPr>
          <w:i/>
          <w:sz w:val="23"/>
          <w:szCs w:val="23"/>
        </w:rPr>
        <w:t xml:space="preserve"> wybrany w postępowaniu o udzielenie zamówienia </w:t>
      </w:r>
      <w:r w:rsidRPr="00CB4C07">
        <w:rPr>
          <w:b/>
          <w:i/>
          <w:sz w:val="23"/>
          <w:szCs w:val="23"/>
        </w:rPr>
        <w:t>obowiązani są współdziałać</w:t>
      </w:r>
      <w:r w:rsidRPr="00CB4C07">
        <w:rPr>
          <w:i/>
          <w:sz w:val="23"/>
          <w:szCs w:val="23"/>
        </w:rPr>
        <w:t xml:space="preserve"> przy wykonaniu umowy w sprawie zamów</w:t>
      </w:r>
      <w:r>
        <w:rPr>
          <w:i/>
          <w:sz w:val="23"/>
          <w:szCs w:val="23"/>
        </w:rPr>
        <w:t>ienia publicznego</w:t>
      </w:r>
      <w:r w:rsidRPr="00CB4C07">
        <w:rPr>
          <w:i/>
          <w:sz w:val="23"/>
          <w:szCs w:val="23"/>
        </w:rPr>
        <w:t xml:space="preserve">, </w:t>
      </w:r>
      <w:r w:rsidRPr="00CB4C07">
        <w:rPr>
          <w:b/>
          <w:i/>
          <w:sz w:val="23"/>
          <w:szCs w:val="23"/>
        </w:rPr>
        <w:t>w celu należytej realizacji zamówienia</w:t>
      </w:r>
      <w:r w:rsidRPr="00CB4C07">
        <w:rPr>
          <w:i/>
          <w:sz w:val="23"/>
          <w:szCs w:val="23"/>
        </w:rPr>
        <w:t>.</w:t>
      </w:r>
    </w:p>
    <w:p w14:paraId="37CB7D4D" w14:textId="77777777" w:rsidR="00870402" w:rsidRPr="002E0EA9" w:rsidRDefault="00870402" w:rsidP="00870402">
      <w:pPr>
        <w:pStyle w:val="Teksttreci20"/>
        <w:shd w:val="clear" w:color="auto" w:fill="auto"/>
        <w:spacing w:before="0" w:after="0" w:line="276" w:lineRule="auto"/>
        <w:ind w:right="3620" w:firstLine="0"/>
        <w:rPr>
          <w:rStyle w:val="Teksttreci2Pogrubienie"/>
          <w:rFonts w:ascii="Times New Roman" w:hAnsi="Times New Roman" w:cs="Times New Roman"/>
        </w:rPr>
      </w:pPr>
    </w:p>
    <w:p w14:paraId="5F970FEC" w14:textId="28D50C92" w:rsidR="00870402" w:rsidRPr="002E0EA9" w:rsidRDefault="00870402" w:rsidP="00870402">
      <w:pPr>
        <w:pStyle w:val="Teksttreci20"/>
        <w:shd w:val="clear" w:color="auto" w:fill="auto"/>
        <w:spacing w:before="0" w:after="0" w:line="276" w:lineRule="auto"/>
        <w:ind w:firstLine="0"/>
        <w:rPr>
          <w:rFonts w:ascii="Times New Roman" w:hAnsi="Times New Roman" w:cs="Times New Roman"/>
          <w:sz w:val="24"/>
          <w:szCs w:val="24"/>
        </w:rPr>
      </w:pPr>
      <w:r w:rsidRPr="002E0EA9">
        <w:rPr>
          <w:rFonts w:ascii="Times New Roman" w:hAnsi="Times New Roman" w:cs="Times New Roman"/>
          <w:sz w:val="24"/>
          <w:szCs w:val="24"/>
        </w:rPr>
        <w:t>W wyniku dokonania przez Zamawiającego wyboru oferty Wykonawcy w trakcie postępowania, prowadzonego w trybie art. 275 ust.1 ustawy z dnia 11 września 2019 r. - Prawo zamówień publicznych (Dz.U. z 20</w:t>
      </w:r>
      <w:r w:rsidR="007B02CE">
        <w:rPr>
          <w:rFonts w:ascii="Times New Roman" w:hAnsi="Times New Roman" w:cs="Times New Roman"/>
          <w:sz w:val="24"/>
          <w:szCs w:val="24"/>
        </w:rPr>
        <w:t>2</w:t>
      </w:r>
      <w:r w:rsidR="00004D0A">
        <w:rPr>
          <w:rFonts w:ascii="Times New Roman" w:hAnsi="Times New Roman" w:cs="Times New Roman"/>
          <w:sz w:val="24"/>
          <w:szCs w:val="24"/>
        </w:rPr>
        <w:t>4</w:t>
      </w:r>
      <w:r w:rsidRPr="002E0EA9">
        <w:rPr>
          <w:rFonts w:ascii="Times New Roman" w:hAnsi="Times New Roman" w:cs="Times New Roman"/>
          <w:sz w:val="24"/>
          <w:szCs w:val="24"/>
        </w:rPr>
        <w:t xml:space="preserve"> r. poz. </w:t>
      </w:r>
      <w:r w:rsidR="00004D0A">
        <w:rPr>
          <w:rFonts w:ascii="Times New Roman" w:hAnsi="Times New Roman" w:cs="Times New Roman"/>
          <w:sz w:val="24"/>
          <w:szCs w:val="24"/>
        </w:rPr>
        <w:t>1320</w:t>
      </w:r>
      <w:r w:rsidRPr="002E0EA9">
        <w:rPr>
          <w:rFonts w:ascii="Times New Roman" w:hAnsi="Times New Roman" w:cs="Times New Roman"/>
          <w:sz w:val="24"/>
          <w:szCs w:val="24"/>
        </w:rPr>
        <w:t>) zwanej dalej jako „Ustawa Pzp” Strony oświadczają co następuje:</w:t>
      </w:r>
    </w:p>
    <w:p w14:paraId="414AB450" w14:textId="77777777" w:rsidR="00870402" w:rsidRPr="002E0EA9" w:rsidRDefault="00870402" w:rsidP="00870402">
      <w:pPr>
        <w:pStyle w:val="Nagwek30"/>
        <w:shd w:val="clear" w:color="auto" w:fill="auto"/>
        <w:spacing w:before="0" w:after="118" w:line="276" w:lineRule="auto"/>
        <w:ind w:left="4680" w:firstLine="0"/>
        <w:jc w:val="both"/>
        <w:rPr>
          <w:rFonts w:ascii="Times New Roman" w:hAnsi="Times New Roman" w:cs="Times New Roman"/>
          <w:sz w:val="24"/>
          <w:szCs w:val="24"/>
        </w:rPr>
      </w:pPr>
      <w:bookmarkStart w:id="2" w:name="bookmark2"/>
      <w:r w:rsidRPr="002E0EA9">
        <w:rPr>
          <w:rFonts w:ascii="Times New Roman" w:hAnsi="Times New Roman" w:cs="Times New Roman"/>
          <w:sz w:val="24"/>
          <w:szCs w:val="24"/>
        </w:rPr>
        <w:t>§ 1</w:t>
      </w:r>
      <w:bookmarkEnd w:id="2"/>
    </w:p>
    <w:p w14:paraId="69F44A42" w14:textId="77777777" w:rsidR="00870402" w:rsidRPr="002E0EA9" w:rsidRDefault="00870402" w:rsidP="00870402">
      <w:pPr>
        <w:pStyle w:val="Nagwek30"/>
        <w:shd w:val="clear" w:color="auto" w:fill="auto"/>
        <w:spacing w:before="0" w:after="114" w:line="276" w:lineRule="auto"/>
        <w:ind w:left="3820" w:firstLine="0"/>
        <w:jc w:val="both"/>
        <w:rPr>
          <w:rFonts w:ascii="Times New Roman" w:hAnsi="Times New Roman" w:cs="Times New Roman"/>
          <w:sz w:val="24"/>
          <w:szCs w:val="24"/>
        </w:rPr>
      </w:pPr>
      <w:bookmarkStart w:id="3" w:name="bookmark3"/>
      <w:r w:rsidRPr="002E0EA9">
        <w:rPr>
          <w:rFonts w:ascii="Times New Roman" w:hAnsi="Times New Roman" w:cs="Times New Roman"/>
          <w:sz w:val="24"/>
          <w:szCs w:val="24"/>
        </w:rPr>
        <w:t>Przedmiot Umowy</w:t>
      </w:r>
      <w:bookmarkEnd w:id="3"/>
    </w:p>
    <w:p w14:paraId="5BD1C714" w14:textId="28058266" w:rsidR="00870402" w:rsidRPr="00004D0A" w:rsidRDefault="00870402" w:rsidP="002F3695">
      <w:pPr>
        <w:pStyle w:val="Teksttreci20"/>
        <w:numPr>
          <w:ilvl w:val="0"/>
          <w:numId w:val="46"/>
        </w:numPr>
        <w:shd w:val="clear" w:color="auto" w:fill="auto"/>
        <w:tabs>
          <w:tab w:val="left" w:pos="378"/>
        </w:tabs>
        <w:spacing w:before="0" w:after="0" w:line="276" w:lineRule="auto"/>
        <w:ind w:left="380" w:right="240" w:hanging="380"/>
        <w:rPr>
          <w:rFonts w:ascii="Times New Roman" w:hAnsi="Times New Roman" w:cs="Times New Roman"/>
          <w:color w:val="FF0000"/>
          <w:sz w:val="24"/>
          <w:szCs w:val="24"/>
        </w:rPr>
      </w:pPr>
      <w:r w:rsidRPr="002E0EA9">
        <w:rPr>
          <w:rFonts w:ascii="Times New Roman" w:hAnsi="Times New Roman" w:cs="Times New Roman"/>
          <w:sz w:val="24"/>
          <w:szCs w:val="24"/>
        </w:rPr>
        <w:t>Zamawiający zleca, a Wykonawca przyjmuje do wykonania roboty budowlane polegające na wykonaniu zadania pn.:</w:t>
      </w:r>
      <w:r w:rsidRPr="001A4563">
        <w:rPr>
          <w:rFonts w:ascii="Times New Roman" w:hAnsi="Times New Roman" w:cs="Times New Roman"/>
          <w:b/>
          <w:bCs/>
          <w:sz w:val="24"/>
          <w:szCs w:val="24"/>
        </w:rPr>
        <w:t xml:space="preserve"> </w:t>
      </w:r>
      <w:r w:rsidRPr="00004D0A">
        <w:rPr>
          <w:rFonts w:ascii="Times New Roman" w:hAnsi="Times New Roman" w:cs="Times New Roman"/>
          <w:bCs/>
          <w:color w:val="000000" w:themeColor="text1"/>
          <w:sz w:val="24"/>
          <w:szCs w:val="24"/>
        </w:rPr>
        <w:t>„</w:t>
      </w:r>
      <w:r w:rsidR="00004D0A" w:rsidRPr="00004D0A">
        <w:rPr>
          <w:rFonts w:ascii="Times New Roman" w:hAnsi="Times New Roman" w:cs="Times New Roman"/>
          <w:sz w:val="24"/>
          <w:szCs w:val="24"/>
        </w:rPr>
        <w:t xml:space="preserve">Rozbudowa i przebudowa drogi gminnej nr 107984B na odcinku Kaczyn Stary – Kaczyn Herbasy  </w:t>
      </w:r>
    </w:p>
    <w:p w14:paraId="19CF22D5" w14:textId="77777777" w:rsidR="00870402" w:rsidRPr="002E0EA9" w:rsidRDefault="00870402" w:rsidP="002F3695">
      <w:pPr>
        <w:pStyle w:val="Teksttreci20"/>
        <w:numPr>
          <w:ilvl w:val="0"/>
          <w:numId w:val="46"/>
        </w:numPr>
        <w:shd w:val="clear" w:color="auto" w:fill="auto"/>
        <w:tabs>
          <w:tab w:val="left" w:pos="378"/>
        </w:tabs>
        <w:spacing w:before="0" w:after="83" w:line="276" w:lineRule="auto"/>
        <w:ind w:firstLine="0"/>
        <w:rPr>
          <w:rFonts w:ascii="Times New Roman" w:hAnsi="Times New Roman" w:cs="Times New Roman"/>
          <w:sz w:val="24"/>
          <w:szCs w:val="24"/>
        </w:rPr>
      </w:pPr>
      <w:r w:rsidRPr="002E0EA9">
        <w:rPr>
          <w:rFonts w:ascii="Times New Roman" w:hAnsi="Times New Roman" w:cs="Times New Roman"/>
          <w:sz w:val="24"/>
          <w:szCs w:val="24"/>
        </w:rPr>
        <w:t>Zakres robót określa:</w:t>
      </w:r>
    </w:p>
    <w:p w14:paraId="3A7813AE" w14:textId="77777777" w:rsidR="00870402" w:rsidRPr="002E0EA9" w:rsidRDefault="00870402" w:rsidP="002F3695">
      <w:pPr>
        <w:pStyle w:val="Teksttreci20"/>
        <w:numPr>
          <w:ilvl w:val="0"/>
          <w:numId w:val="47"/>
        </w:numPr>
        <w:shd w:val="clear" w:color="auto" w:fill="auto"/>
        <w:tabs>
          <w:tab w:val="left" w:pos="777"/>
        </w:tabs>
        <w:spacing w:before="0" w:after="87" w:line="276" w:lineRule="auto"/>
        <w:ind w:left="740" w:hanging="360"/>
        <w:rPr>
          <w:rFonts w:ascii="Times New Roman" w:hAnsi="Times New Roman" w:cs="Times New Roman"/>
          <w:sz w:val="24"/>
          <w:szCs w:val="24"/>
        </w:rPr>
      </w:pPr>
      <w:r w:rsidRPr="002E0EA9">
        <w:rPr>
          <w:rFonts w:ascii="Times New Roman" w:hAnsi="Times New Roman" w:cs="Times New Roman"/>
          <w:sz w:val="24"/>
          <w:szCs w:val="24"/>
        </w:rPr>
        <w:t>opis przedmiotu zamówienia zawarty w Specyfikacji Warunków Zamówienia, zwanej dalej jako „SWZ”</w:t>
      </w:r>
      <w:r>
        <w:rPr>
          <w:rFonts w:ascii="Times New Roman" w:hAnsi="Times New Roman" w:cs="Times New Roman"/>
          <w:sz w:val="24"/>
          <w:szCs w:val="24"/>
        </w:rPr>
        <w:t xml:space="preserve"> oraz dokumentacja techniczna </w:t>
      </w:r>
    </w:p>
    <w:p w14:paraId="2B97CCEF" w14:textId="77777777" w:rsidR="00870402" w:rsidRPr="002E0EA9" w:rsidRDefault="00870402" w:rsidP="002F3695">
      <w:pPr>
        <w:pStyle w:val="Teksttreci20"/>
        <w:numPr>
          <w:ilvl w:val="0"/>
          <w:numId w:val="47"/>
        </w:numPr>
        <w:shd w:val="clear" w:color="auto" w:fill="auto"/>
        <w:tabs>
          <w:tab w:val="left" w:pos="777"/>
        </w:tabs>
        <w:spacing w:before="0" w:after="87" w:line="276" w:lineRule="auto"/>
        <w:ind w:left="740" w:hanging="360"/>
        <w:rPr>
          <w:rFonts w:ascii="Times New Roman" w:hAnsi="Times New Roman" w:cs="Times New Roman"/>
          <w:sz w:val="24"/>
          <w:szCs w:val="24"/>
        </w:rPr>
      </w:pPr>
      <w:r w:rsidRPr="002E0EA9">
        <w:rPr>
          <w:rFonts w:ascii="Times New Roman" w:hAnsi="Times New Roman" w:cs="Times New Roman"/>
          <w:sz w:val="24"/>
          <w:szCs w:val="24"/>
        </w:rPr>
        <w:t>Specyfikacj</w:t>
      </w:r>
      <w:r>
        <w:rPr>
          <w:rFonts w:ascii="Times New Roman" w:hAnsi="Times New Roman" w:cs="Times New Roman"/>
          <w:sz w:val="24"/>
          <w:szCs w:val="24"/>
        </w:rPr>
        <w:t>e</w:t>
      </w:r>
      <w:r w:rsidRPr="002E0EA9">
        <w:rPr>
          <w:rFonts w:ascii="Times New Roman" w:hAnsi="Times New Roman" w:cs="Times New Roman"/>
          <w:sz w:val="24"/>
          <w:szCs w:val="24"/>
        </w:rPr>
        <w:t xml:space="preserve"> Techniczn</w:t>
      </w:r>
      <w:r>
        <w:rPr>
          <w:rFonts w:ascii="Times New Roman" w:hAnsi="Times New Roman" w:cs="Times New Roman"/>
          <w:sz w:val="24"/>
          <w:szCs w:val="24"/>
        </w:rPr>
        <w:t>e</w:t>
      </w:r>
      <w:r w:rsidRPr="002E0EA9">
        <w:rPr>
          <w:rFonts w:ascii="Times New Roman" w:hAnsi="Times New Roman" w:cs="Times New Roman"/>
          <w:sz w:val="24"/>
          <w:szCs w:val="24"/>
        </w:rPr>
        <w:t xml:space="preserve"> Wykonania i Odbioru Robót Budowlanych zwana dalej jako „STWiORB”,</w:t>
      </w:r>
    </w:p>
    <w:p w14:paraId="799DB4AD" w14:textId="77777777" w:rsidR="00870402" w:rsidRPr="002E0EA9" w:rsidRDefault="00870402" w:rsidP="002F3695">
      <w:pPr>
        <w:pStyle w:val="Teksttreci20"/>
        <w:numPr>
          <w:ilvl w:val="0"/>
          <w:numId w:val="47"/>
        </w:numPr>
        <w:shd w:val="clear" w:color="auto" w:fill="auto"/>
        <w:tabs>
          <w:tab w:val="left" w:pos="777"/>
        </w:tabs>
        <w:spacing w:before="0" w:after="86" w:line="276" w:lineRule="auto"/>
        <w:ind w:left="380" w:firstLine="0"/>
        <w:rPr>
          <w:rFonts w:ascii="Times New Roman" w:hAnsi="Times New Roman" w:cs="Times New Roman"/>
          <w:sz w:val="24"/>
          <w:szCs w:val="24"/>
        </w:rPr>
      </w:pPr>
      <w:r w:rsidRPr="002E0EA9">
        <w:rPr>
          <w:rFonts w:ascii="Times New Roman" w:hAnsi="Times New Roman" w:cs="Times New Roman"/>
          <w:sz w:val="24"/>
          <w:szCs w:val="24"/>
        </w:rPr>
        <w:t xml:space="preserve">oferta Wykonawcy </w:t>
      </w:r>
    </w:p>
    <w:p w14:paraId="32295878" w14:textId="77777777" w:rsidR="00870402" w:rsidRPr="00F043A9" w:rsidRDefault="00870402" w:rsidP="00870402">
      <w:pPr>
        <w:pStyle w:val="Teksttreci20"/>
        <w:shd w:val="clear" w:color="auto" w:fill="auto"/>
        <w:tabs>
          <w:tab w:val="left" w:pos="777"/>
        </w:tabs>
        <w:spacing w:before="0" w:after="86" w:line="276" w:lineRule="auto"/>
        <w:ind w:left="380" w:firstLine="0"/>
        <w:rPr>
          <w:rFonts w:ascii="Times New Roman" w:hAnsi="Times New Roman" w:cs="Times New Roman"/>
          <w:sz w:val="24"/>
          <w:szCs w:val="24"/>
        </w:rPr>
      </w:pPr>
      <w:r w:rsidRPr="002E0EA9">
        <w:rPr>
          <w:rFonts w:ascii="Times New Roman" w:hAnsi="Times New Roman" w:cs="Times New Roman"/>
          <w:sz w:val="24"/>
          <w:szCs w:val="24"/>
        </w:rPr>
        <w:t>- które stanowią integralną część niniejszej Umowy.</w:t>
      </w:r>
    </w:p>
    <w:p w14:paraId="27241CB9" w14:textId="77777777" w:rsidR="00004D0A" w:rsidRDefault="00870402" w:rsidP="006D3653">
      <w:pPr>
        <w:pStyle w:val="Teksttreci20"/>
        <w:numPr>
          <w:ilvl w:val="0"/>
          <w:numId w:val="50"/>
        </w:numPr>
        <w:shd w:val="clear" w:color="auto" w:fill="auto"/>
        <w:tabs>
          <w:tab w:val="left" w:pos="378"/>
        </w:tabs>
        <w:spacing w:before="0" w:after="95" w:line="276" w:lineRule="auto"/>
        <w:ind w:right="240"/>
        <w:rPr>
          <w:rFonts w:ascii="Times New Roman" w:hAnsi="Times New Roman" w:cs="Times New Roman"/>
          <w:sz w:val="24"/>
          <w:szCs w:val="24"/>
        </w:rPr>
      </w:pPr>
      <w:r w:rsidRPr="00004D0A">
        <w:rPr>
          <w:rFonts w:ascii="Times New Roman" w:eastAsia="Times New Roman" w:hAnsi="Times New Roman" w:cs="Times New Roman"/>
          <w:sz w:val="24"/>
          <w:szCs w:val="24"/>
        </w:rPr>
        <w:t xml:space="preserve">Przedmiotem zamówienia jest </w:t>
      </w:r>
      <w:r w:rsidR="00004D0A" w:rsidRPr="00004D0A">
        <w:rPr>
          <w:rFonts w:ascii="Times New Roman" w:hAnsi="Times New Roman" w:cs="Times New Roman"/>
        </w:rPr>
        <w:t xml:space="preserve">Rozbudowa i przebudowa drogi gminnej nr 107984B na odcinku Kaczyn Stary – Kaczyn Herbasy </w:t>
      </w:r>
      <w:r w:rsidRPr="00004D0A">
        <w:rPr>
          <w:rFonts w:ascii="Times New Roman" w:hAnsi="Times New Roman" w:cs="Times New Roman"/>
          <w:sz w:val="24"/>
          <w:szCs w:val="24"/>
        </w:rPr>
        <w:t>, którym w szczególności obejmuje:</w:t>
      </w:r>
      <w:r w:rsidR="00D32BDD" w:rsidRPr="00004D0A">
        <w:rPr>
          <w:rFonts w:ascii="Times New Roman" w:hAnsi="Times New Roman" w:cs="Times New Roman"/>
          <w:sz w:val="24"/>
          <w:szCs w:val="24"/>
        </w:rPr>
        <w:t xml:space="preserve"> </w:t>
      </w:r>
    </w:p>
    <w:p w14:paraId="64E97BC6" w14:textId="77777777" w:rsidR="00004D0A" w:rsidRPr="00004D0A" w:rsidRDefault="00004D0A" w:rsidP="00004D0A">
      <w:pPr>
        <w:pStyle w:val="Akapitzlist"/>
        <w:spacing w:after="0" w:line="240"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rozbudowę i przebudowę drogi gminnej nr 107984B na odcinku 550m</w:t>
      </w:r>
    </w:p>
    <w:p w14:paraId="6C3E3584"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przebudowę i budowę zjazdów,</w:t>
      </w:r>
    </w:p>
    <w:p w14:paraId="2997F9F2"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czyszczenie rowu oraz przepustu,</w:t>
      </w:r>
    </w:p>
    <w:p w14:paraId="465C8F75"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remont przepustów pod zjazdami,</w:t>
      </w:r>
    </w:p>
    <w:p w14:paraId="67F84D79"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likwidacja i budowa rowów przydrożnych,</w:t>
      </w:r>
    </w:p>
    <w:p w14:paraId="3BC11038"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likwidacja i budowa rowów o przekroju zamkniętym,</w:t>
      </w:r>
    </w:p>
    <w:p w14:paraId="78981872" w14:textId="77777777" w:rsidR="00004D0A" w:rsidRPr="00004D0A" w:rsidRDefault="00004D0A" w:rsidP="00004D0A">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likwidacja i budowa przepustów drogowych,</w:t>
      </w:r>
    </w:p>
    <w:p w14:paraId="23E38B68" w14:textId="2C7C2BA5" w:rsidR="00004D0A" w:rsidRDefault="00004D0A" w:rsidP="00EE01B5">
      <w:pPr>
        <w:pStyle w:val="Akapitzlist"/>
        <w:spacing w:after="0" w:line="276" w:lineRule="auto"/>
        <w:ind w:left="643"/>
        <w:jc w:val="both"/>
        <w:rPr>
          <w:rFonts w:ascii="Times New Roman" w:hAnsi="Times New Roman" w:cs="Times New Roman"/>
          <w:sz w:val="24"/>
          <w:szCs w:val="24"/>
        </w:rPr>
      </w:pPr>
      <w:r w:rsidRPr="00004D0A">
        <w:rPr>
          <w:rFonts w:ascii="Times New Roman" w:hAnsi="Times New Roman" w:cs="Times New Roman"/>
          <w:sz w:val="24"/>
          <w:szCs w:val="24"/>
        </w:rPr>
        <w:t>- usuwanie kolizji z siecią telekomunikacyjną .</w:t>
      </w:r>
    </w:p>
    <w:p w14:paraId="18EF3E94" w14:textId="2F6EA80C" w:rsidR="00870402" w:rsidRPr="00004D0A" w:rsidRDefault="00870402" w:rsidP="006D3653">
      <w:pPr>
        <w:pStyle w:val="Teksttreci20"/>
        <w:numPr>
          <w:ilvl w:val="0"/>
          <w:numId w:val="50"/>
        </w:numPr>
        <w:shd w:val="clear" w:color="auto" w:fill="auto"/>
        <w:tabs>
          <w:tab w:val="left" w:pos="378"/>
        </w:tabs>
        <w:spacing w:before="0" w:after="95" w:line="276" w:lineRule="auto"/>
        <w:ind w:right="240"/>
        <w:rPr>
          <w:rFonts w:ascii="Times New Roman" w:hAnsi="Times New Roman" w:cs="Times New Roman"/>
          <w:sz w:val="24"/>
          <w:szCs w:val="24"/>
        </w:rPr>
      </w:pPr>
      <w:r w:rsidRPr="00004D0A">
        <w:rPr>
          <w:rFonts w:ascii="Times New Roman" w:hAnsi="Times New Roman" w:cs="Times New Roman"/>
          <w:sz w:val="24"/>
          <w:szCs w:val="24"/>
        </w:rPr>
        <w:t>Wykonawca oświadcza że:</w:t>
      </w:r>
    </w:p>
    <w:p w14:paraId="2D406140" w14:textId="77777777" w:rsidR="00870402" w:rsidRPr="002E0EA9" w:rsidRDefault="00870402" w:rsidP="002F3695">
      <w:pPr>
        <w:pStyle w:val="Teksttreci20"/>
        <w:numPr>
          <w:ilvl w:val="0"/>
          <w:numId w:val="48"/>
        </w:numPr>
        <w:shd w:val="clear" w:color="auto" w:fill="auto"/>
        <w:tabs>
          <w:tab w:val="left" w:pos="741"/>
        </w:tabs>
        <w:spacing w:before="0" w:after="56" w:line="276" w:lineRule="auto"/>
        <w:ind w:left="740" w:right="180" w:hanging="360"/>
        <w:rPr>
          <w:rFonts w:ascii="Times New Roman" w:hAnsi="Times New Roman" w:cs="Times New Roman"/>
          <w:sz w:val="24"/>
          <w:szCs w:val="24"/>
        </w:rPr>
      </w:pPr>
      <w:r w:rsidRPr="002E0EA9">
        <w:rPr>
          <w:rFonts w:ascii="Times New Roman" w:hAnsi="Times New Roman" w:cs="Times New Roman"/>
          <w:sz w:val="24"/>
          <w:szCs w:val="24"/>
        </w:rPr>
        <w:t>zakres robót budowlanych, określony w niniejszej Umowie nie budzi wątpliwości,</w:t>
      </w:r>
    </w:p>
    <w:p w14:paraId="19DF918B" w14:textId="77777777" w:rsidR="00870402" w:rsidRPr="002E0EA9" w:rsidRDefault="00870402" w:rsidP="002F3695">
      <w:pPr>
        <w:pStyle w:val="Teksttreci20"/>
        <w:numPr>
          <w:ilvl w:val="0"/>
          <w:numId w:val="48"/>
        </w:numPr>
        <w:shd w:val="clear" w:color="auto" w:fill="auto"/>
        <w:tabs>
          <w:tab w:val="left" w:pos="760"/>
        </w:tabs>
        <w:spacing w:before="0" w:after="60" w:line="276" w:lineRule="auto"/>
        <w:ind w:left="740" w:right="180" w:hanging="360"/>
        <w:rPr>
          <w:rFonts w:ascii="Times New Roman" w:hAnsi="Times New Roman" w:cs="Times New Roman"/>
          <w:sz w:val="24"/>
          <w:szCs w:val="24"/>
        </w:rPr>
      </w:pPr>
      <w:r w:rsidRPr="002E0EA9">
        <w:rPr>
          <w:rFonts w:ascii="Times New Roman" w:hAnsi="Times New Roman" w:cs="Times New Roman"/>
          <w:sz w:val="24"/>
          <w:szCs w:val="24"/>
        </w:rPr>
        <w:t>znany jest mu aktualny stan, warunki i miejsce prowadzenia robót budowlanych,</w:t>
      </w:r>
    </w:p>
    <w:p w14:paraId="30DF4B4D" w14:textId="77777777" w:rsidR="00870402" w:rsidRPr="002E0EA9" w:rsidRDefault="00870402" w:rsidP="002F3695">
      <w:pPr>
        <w:pStyle w:val="Teksttreci20"/>
        <w:numPr>
          <w:ilvl w:val="0"/>
          <w:numId w:val="48"/>
        </w:numPr>
        <w:shd w:val="clear" w:color="auto" w:fill="auto"/>
        <w:tabs>
          <w:tab w:val="left" w:pos="760"/>
        </w:tabs>
        <w:spacing w:before="0" w:after="0" w:line="276" w:lineRule="auto"/>
        <w:ind w:left="740" w:right="180" w:hanging="360"/>
        <w:rPr>
          <w:rFonts w:ascii="Times New Roman" w:hAnsi="Times New Roman" w:cs="Times New Roman"/>
          <w:sz w:val="24"/>
          <w:szCs w:val="24"/>
        </w:rPr>
      </w:pPr>
      <w:r w:rsidRPr="002E0EA9">
        <w:rPr>
          <w:rFonts w:ascii="Times New Roman" w:hAnsi="Times New Roman" w:cs="Times New Roman"/>
          <w:sz w:val="24"/>
          <w:szCs w:val="24"/>
        </w:rPr>
        <w:lastRenderedPageBreak/>
        <w:t>na dzień podpisania Umowy znane są wszystkie czynniki mogące mieć wpływ na jej realizację i stwierdza, że nie występują żadne przeszkody w wykonywaniu przedmiotu Umowy.</w:t>
      </w:r>
    </w:p>
    <w:p w14:paraId="01589F98" w14:textId="77777777" w:rsidR="00870402" w:rsidRPr="002E0EA9" w:rsidRDefault="00870402" w:rsidP="006D3653">
      <w:pPr>
        <w:pStyle w:val="Teksttreci20"/>
        <w:numPr>
          <w:ilvl w:val="0"/>
          <w:numId w:val="50"/>
        </w:numPr>
        <w:shd w:val="clear" w:color="auto" w:fill="auto"/>
        <w:tabs>
          <w:tab w:val="left" w:pos="567"/>
        </w:tabs>
        <w:spacing w:before="0" w:after="0" w:line="276" w:lineRule="auto"/>
        <w:ind w:right="180"/>
        <w:rPr>
          <w:rFonts w:ascii="Times New Roman" w:hAnsi="Times New Roman" w:cs="Times New Roman"/>
          <w:sz w:val="24"/>
          <w:szCs w:val="24"/>
        </w:rPr>
      </w:pPr>
      <w:r w:rsidRPr="002E0EA9">
        <w:rPr>
          <w:rFonts w:ascii="Times New Roman" w:hAnsi="Times New Roman" w:cs="Times New Roman"/>
          <w:sz w:val="24"/>
          <w:szCs w:val="24"/>
        </w:rPr>
        <w:t>Wykonawca zobowiązany jest do uwzględnienia zaleceń Zamawiającego, co do sposobu realizacji przedmiotu Umowy.</w:t>
      </w:r>
    </w:p>
    <w:p w14:paraId="57FC28E3" w14:textId="77777777" w:rsidR="00870402" w:rsidRPr="002E0EA9" w:rsidRDefault="00870402" w:rsidP="00870402">
      <w:pPr>
        <w:pStyle w:val="Teksttreci20"/>
        <w:shd w:val="clear" w:color="auto" w:fill="auto"/>
        <w:tabs>
          <w:tab w:val="left" w:pos="760"/>
        </w:tabs>
        <w:spacing w:before="0" w:after="0" w:line="276" w:lineRule="auto"/>
        <w:ind w:right="180" w:firstLine="0"/>
        <w:rPr>
          <w:rFonts w:ascii="Times New Roman" w:hAnsi="Times New Roman" w:cs="Times New Roman"/>
          <w:sz w:val="24"/>
          <w:szCs w:val="24"/>
        </w:rPr>
      </w:pPr>
    </w:p>
    <w:p w14:paraId="7FB97C67" w14:textId="77777777"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2</w:t>
      </w:r>
    </w:p>
    <w:p w14:paraId="09E689DC" w14:textId="77777777" w:rsidR="00870402" w:rsidRPr="002E0EA9" w:rsidRDefault="00870402" w:rsidP="00870402">
      <w:pPr>
        <w:pStyle w:val="Teksttreci20"/>
        <w:shd w:val="clear" w:color="auto" w:fill="auto"/>
        <w:tabs>
          <w:tab w:val="left" w:pos="760"/>
        </w:tabs>
        <w:spacing w:before="0" w:after="0" w:line="276" w:lineRule="auto"/>
        <w:ind w:right="180" w:firstLine="0"/>
        <w:jc w:val="center"/>
        <w:rPr>
          <w:rFonts w:ascii="Times New Roman" w:hAnsi="Times New Roman" w:cs="Times New Roman"/>
          <w:b/>
          <w:bCs/>
          <w:sz w:val="24"/>
          <w:szCs w:val="24"/>
        </w:rPr>
      </w:pPr>
      <w:r w:rsidRPr="002E0EA9">
        <w:rPr>
          <w:rFonts w:ascii="Times New Roman" w:hAnsi="Times New Roman" w:cs="Times New Roman"/>
          <w:b/>
          <w:bCs/>
          <w:sz w:val="24"/>
          <w:szCs w:val="24"/>
        </w:rPr>
        <w:t>Termin realizacji</w:t>
      </w:r>
    </w:p>
    <w:p w14:paraId="6C437BEF" w14:textId="5ACBE1B4" w:rsidR="00870402" w:rsidRPr="002E0EA9" w:rsidRDefault="00870402" w:rsidP="00870402">
      <w:pPr>
        <w:pStyle w:val="Teksttreci20"/>
        <w:numPr>
          <w:ilvl w:val="0"/>
          <w:numId w:val="36"/>
        </w:numPr>
        <w:shd w:val="clear" w:color="auto" w:fill="auto"/>
        <w:tabs>
          <w:tab w:val="left" w:pos="1134"/>
        </w:tabs>
        <w:spacing w:before="0" w:after="0" w:line="276" w:lineRule="auto"/>
        <w:ind w:left="284" w:right="180"/>
        <w:jc w:val="left"/>
        <w:rPr>
          <w:rFonts w:ascii="Times New Roman" w:hAnsi="Times New Roman" w:cs="Times New Roman"/>
          <w:b/>
          <w:bCs/>
          <w:sz w:val="24"/>
          <w:szCs w:val="24"/>
        </w:rPr>
      </w:pPr>
      <w:r w:rsidRPr="002E0EA9">
        <w:rPr>
          <w:rFonts w:ascii="Times New Roman" w:hAnsi="Times New Roman" w:cs="Times New Roman"/>
          <w:sz w:val="24"/>
          <w:szCs w:val="24"/>
        </w:rPr>
        <w:t>Przedmiot Umowy należy wykonać w terminie:</w:t>
      </w:r>
      <w:r w:rsidRPr="002E0EA9">
        <w:rPr>
          <w:rFonts w:ascii="Times New Roman" w:hAnsi="Times New Roman" w:cs="Times New Roman"/>
          <w:b/>
          <w:bCs/>
          <w:sz w:val="24"/>
          <w:szCs w:val="24"/>
        </w:rPr>
        <w:t xml:space="preserve"> </w:t>
      </w:r>
      <w:r w:rsidR="00EE01B5">
        <w:rPr>
          <w:rFonts w:ascii="Times New Roman" w:hAnsi="Times New Roman" w:cs="Times New Roman"/>
          <w:b/>
          <w:bCs/>
          <w:sz w:val="24"/>
          <w:szCs w:val="24"/>
        </w:rPr>
        <w:t>…….</w:t>
      </w:r>
      <w:r w:rsidR="00227ADB">
        <w:rPr>
          <w:rFonts w:ascii="Times New Roman" w:hAnsi="Times New Roman" w:cs="Times New Roman"/>
          <w:b/>
          <w:bCs/>
          <w:sz w:val="24"/>
          <w:szCs w:val="24"/>
        </w:rPr>
        <w:t xml:space="preserve"> miesięcy (</w:t>
      </w:r>
      <w:r w:rsidRPr="00E23E82">
        <w:rPr>
          <w:rFonts w:ascii="Times New Roman" w:hAnsi="Times New Roman" w:cs="Times New Roman"/>
          <w:b/>
          <w:bCs/>
          <w:sz w:val="24"/>
          <w:szCs w:val="24"/>
        </w:rPr>
        <w:t xml:space="preserve">do </w:t>
      </w:r>
      <w:r w:rsidR="00EE01B5">
        <w:rPr>
          <w:rFonts w:ascii="Times New Roman" w:hAnsi="Times New Roman" w:cs="Times New Roman"/>
          <w:b/>
          <w:bCs/>
          <w:sz w:val="24"/>
          <w:szCs w:val="24"/>
        </w:rPr>
        <w:t>……….</w:t>
      </w:r>
      <w:r w:rsidR="00DE7331">
        <w:rPr>
          <w:rFonts w:ascii="Times New Roman" w:hAnsi="Times New Roman" w:cs="Times New Roman"/>
          <w:b/>
          <w:bCs/>
          <w:sz w:val="24"/>
          <w:szCs w:val="24"/>
        </w:rPr>
        <w:t>.</w:t>
      </w:r>
      <w:r w:rsidRPr="00E23E82">
        <w:rPr>
          <w:rFonts w:ascii="Times New Roman" w:hAnsi="Times New Roman" w:cs="Times New Roman"/>
          <w:b/>
          <w:bCs/>
          <w:sz w:val="24"/>
          <w:szCs w:val="24"/>
        </w:rPr>
        <w:t xml:space="preserve"> 202</w:t>
      </w:r>
      <w:r w:rsidR="00EE01B5">
        <w:rPr>
          <w:rFonts w:ascii="Times New Roman" w:hAnsi="Times New Roman" w:cs="Times New Roman"/>
          <w:b/>
          <w:bCs/>
          <w:sz w:val="24"/>
          <w:szCs w:val="24"/>
        </w:rPr>
        <w:t>5</w:t>
      </w:r>
      <w:r w:rsidR="00F8369F">
        <w:rPr>
          <w:rFonts w:ascii="Times New Roman" w:hAnsi="Times New Roman" w:cs="Times New Roman"/>
          <w:b/>
          <w:bCs/>
          <w:sz w:val="24"/>
          <w:szCs w:val="24"/>
        </w:rPr>
        <w:t xml:space="preserve"> </w:t>
      </w:r>
      <w:r w:rsidRPr="00E23E82">
        <w:rPr>
          <w:rFonts w:ascii="Times New Roman" w:hAnsi="Times New Roman" w:cs="Times New Roman"/>
          <w:b/>
          <w:bCs/>
          <w:sz w:val="24"/>
          <w:szCs w:val="24"/>
        </w:rPr>
        <w:t>r</w:t>
      </w:r>
      <w:r w:rsidR="00227ADB">
        <w:rPr>
          <w:rFonts w:ascii="Times New Roman" w:hAnsi="Times New Roman" w:cs="Times New Roman"/>
          <w:b/>
          <w:bCs/>
          <w:sz w:val="24"/>
          <w:szCs w:val="24"/>
        </w:rPr>
        <w:t xml:space="preserve"> )</w:t>
      </w:r>
    </w:p>
    <w:p w14:paraId="5138CE1F" w14:textId="17E0904D" w:rsidR="00870402" w:rsidRPr="00D91761" w:rsidRDefault="00870402" w:rsidP="00D91761">
      <w:pPr>
        <w:pStyle w:val="Teksttreci20"/>
        <w:numPr>
          <w:ilvl w:val="0"/>
          <w:numId w:val="36"/>
        </w:numPr>
        <w:shd w:val="clear" w:color="auto" w:fill="auto"/>
        <w:tabs>
          <w:tab w:val="left" w:pos="1134"/>
        </w:tabs>
        <w:spacing w:before="0" w:after="0" w:line="276" w:lineRule="auto"/>
        <w:ind w:left="284" w:right="180"/>
        <w:rPr>
          <w:rFonts w:ascii="Times New Roman" w:hAnsi="Times New Roman" w:cs="Times New Roman"/>
          <w:b/>
          <w:bCs/>
          <w:color w:val="9CC2E5" w:themeColor="accent5" w:themeTint="99"/>
          <w:sz w:val="24"/>
          <w:szCs w:val="24"/>
        </w:rPr>
      </w:pPr>
      <w:r w:rsidRPr="002E0EA9">
        <w:rPr>
          <w:rFonts w:ascii="Times New Roman" w:hAnsi="Times New Roman" w:cs="Times New Roman"/>
          <w:sz w:val="24"/>
          <w:szCs w:val="24"/>
        </w:rPr>
        <w:t>Termin ten uznany zostanie za dotrzymany, jeżeli do jego upływu Wykonawca zakończy prowadzenie robót i zgłosi gotowość do ich odbioru, jednak pod warunkiem, że na podstawie tego zgłoszenia dojdzie do odbioru robót. Jeżeli jednak Zamawiający zasadnie odmówi odbioru, za datę wykonania zobowiązania będzie uważana data odbioru wskazana w protokole odbioru.</w:t>
      </w:r>
    </w:p>
    <w:p w14:paraId="0B485CE6" w14:textId="77777777"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3</w:t>
      </w:r>
    </w:p>
    <w:p w14:paraId="72208AAA" w14:textId="13145ACC" w:rsidR="00870402" w:rsidRPr="002E0EA9" w:rsidRDefault="00870402" w:rsidP="00870402">
      <w:pPr>
        <w:widowControl w:val="0"/>
        <w:spacing w:after="31" w:line="276" w:lineRule="auto"/>
        <w:jc w:val="center"/>
        <w:outlineLvl w:val="2"/>
        <w:rPr>
          <w:rFonts w:ascii="Times New Roman" w:eastAsia="Arial" w:hAnsi="Times New Roman" w:cs="Times New Roman"/>
          <w:b/>
          <w:bCs/>
          <w:color w:val="000000"/>
          <w:sz w:val="24"/>
          <w:szCs w:val="24"/>
          <w:lang w:eastAsia="pl-PL" w:bidi="pl-PL"/>
        </w:rPr>
      </w:pPr>
      <w:bookmarkStart w:id="4" w:name="bookmark12"/>
      <w:r w:rsidRPr="002E0EA9">
        <w:rPr>
          <w:rFonts w:ascii="Times New Roman" w:eastAsia="Arial" w:hAnsi="Times New Roman" w:cs="Times New Roman"/>
          <w:b/>
          <w:bCs/>
          <w:color w:val="000000"/>
          <w:sz w:val="24"/>
          <w:szCs w:val="24"/>
          <w:lang w:eastAsia="pl-PL" w:bidi="pl-PL"/>
        </w:rPr>
        <w:t>Wynagrodzenie umowne</w:t>
      </w:r>
      <w:bookmarkEnd w:id="4"/>
      <w:r w:rsidR="00121F05">
        <w:rPr>
          <w:rFonts w:ascii="Times New Roman" w:eastAsia="Arial" w:hAnsi="Times New Roman" w:cs="Times New Roman"/>
          <w:b/>
          <w:bCs/>
          <w:color w:val="000000"/>
          <w:sz w:val="24"/>
          <w:szCs w:val="24"/>
          <w:lang w:eastAsia="pl-PL" w:bidi="pl-PL"/>
        </w:rPr>
        <w:t xml:space="preserve"> . Klauzula waloryzacyjna.</w:t>
      </w:r>
    </w:p>
    <w:p w14:paraId="657494EA" w14:textId="77777777" w:rsidR="00870402" w:rsidRPr="002E0EA9" w:rsidRDefault="00870402" w:rsidP="00870402">
      <w:pPr>
        <w:pStyle w:val="Bezodstpw"/>
        <w:numPr>
          <w:ilvl w:val="0"/>
          <w:numId w:val="40"/>
        </w:numPr>
        <w:ind w:left="357" w:hanging="357"/>
        <w:jc w:val="both"/>
        <w:rPr>
          <w:rFonts w:ascii="Times New Roman" w:hAnsi="Times New Roman" w:cs="Times New Roman"/>
          <w:b/>
          <w:sz w:val="24"/>
          <w:szCs w:val="24"/>
        </w:rPr>
      </w:pPr>
      <w:r w:rsidRPr="002E0EA9">
        <w:rPr>
          <w:rFonts w:ascii="Times New Roman" w:hAnsi="Times New Roman" w:cs="Times New Roman"/>
          <w:sz w:val="24"/>
          <w:szCs w:val="24"/>
        </w:rPr>
        <w:t>Wynagrodzenie Wykonawcy za zrealizowane roboty budowlane określone w niniejszej umowie, ustalone zostało na kwotę ogółem.............................zł (słownie: ........................................) brutto, w tym kwota netto wynosi .............. zł (słownie: ..............................), a podatek VAT w wysokości .....%, wynosi ......................................... zł (słownie: .................................................)</w:t>
      </w:r>
    </w:p>
    <w:p w14:paraId="4481CA45" w14:textId="69A1380A" w:rsidR="00870402" w:rsidRPr="002E0EA9" w:rsidRDefault="00870402" w:rsidP="00870402">
      <w:pPr>
        <w:pStyle w:val="Bezodstpw"/>
        <w:numPr>
          <w:ilvl w:val="0"/>
          <w:numId w:val="40"/>
        </w:numPr>
        <w:spacing w:before="120"/>
        <w:ind w:left="357" w:hanging="357"/>
        <w:jc w:val="both"/>
        <w:rPr>
          <w:rFonts w:ascii="Times New Roman" w:hAnsi="Times New Roman" w:cs="Times New Roman"/>
          <w:sz w:val="24"/>
          <w:szCs w:val="24"/>
        </w:rPr>
      </w:pPr>
      <w:r w:rsidRPr="00511D06">
        <w:rPr>
          <w:rFonts w:ascii="Times New Roman" w:hAnsi="Times New Roman" w:cs="Times New Roman"/>
          <w:sz w:val="24"/>
          <w:szCs w:val="24"/>
        </w:rPr>
        <w:t xml:space="preserve">Wynagrodzenie, określone w ust. 1 odpowiada zakresowi </w:t>
      </w:r>
      <w:r>
        <w:rPr>
          <w:rFonts w:ascii="Times New Roman" w:hAnsi="Times New Roman" w:cs="Times New Roman"/>
          <w:sz w:val="24"/>
          <w:szCs w:val="24"/>
        </w:rPr>
        <w:t>robót budowlanych</w:t>
      </w:r>
      <w:r w:rsidRPr="00511D06">
        <w:rPr>
          <w:rFonts w:ascii="Times New Roman" w:hAnsi="Times New Roman" w:cs="Times New Roman"/>
          <w:sz w:val="24"/>
          <w:szCs w:val="24"/>
        </w:rPr>
        <w:t xml:space="preserve"> przedstawionemu w dokumentacji technicznej, która była załączona do specyfikacji istotnych warunków z</w:t>
      </w:r>
      <w:r>
        <w:rPr>
          <w:rFonts w:ascii="Times New Roman" w:hAnsi="Times New Roman" w:cs="Times New Roman"/>
          <w:sz w:val="24"/>
          <w:szCs w:val="24"/>
        </w:rPr>
        <w:t xml:space="preserve">amówienia i jest </w:t>
      </w:r>
      <w:r w:rsidR="002F0C64" w:rsidRPr="005801CE">
        <w:rPr>
          <w:rFonts w:ascii="Times New Roman" w:hAnsi="Times New Roman" w:cs="Times New Roman"/>
          <w:b/>
          <w:bCs/>
          <w:sz w:val="24"/>
          <w:szCs w:val="24"/>
        </w:rPr>
        <w:t xml:space="preserve">kosztorysowe </w:t>
      </w:r>
      <w:r w:rsidR="00E85CE6" w:rsidRPr="001E76CE">
        <w:rPr>
          <w:rFonts w:ascii="Times New Roman" w:hAnsi="Times New Roman" w:cs="Times New Roman"/>
          <w:b/>
          <w:bCs/>
          <w:sz w:val="24"/>
          <w:szCs w:val="24"/>
        </w:rPr>
        <w:t xml:space="preserve"> .</w:t>
      </w:r>
      <w:r w:rsidR="00E85CE6">
        <w:rPr>
          <w:rFonts w:ascii="Times New Roman" w:hAnsi="Times New Roman" w:cs="Times New Roman"/>
          <w:sz w:val="24"/>
          <w:szCs w:val="24"/>
        </w:rPr>
        <w:t xml:space="preserve"> </w:t>
      </w:r>
    </w:p>
    <w:p w14:paraId="42399D2C" w14:textId="49B0ACCE" w:rsidR="00870402" w:rsidRPr="002E0EA9" w:rsidRDefault="00870402" w:rsidP="00870402">
      <w:pPr>
        <w:pStyle w:val="Bezodstpw"/>
        <w:numPr>
          <w:ilvl w:val="0"/>
          <w:numId w:val="40"/>
        </w:numPr>
        <w:spacing w:before="120"/>
        <w:ind w:left="357" w:hanging="357"/>
        <w:jc w:val="both"/>
        <w:rPr>
          <w:rFonts w:ascii="Times New Roman" w:hAnsi="Times New Roman" w:cs="Times New Roman"/>
          <w:sz w:val="24"/>
          <w:szCs w:val="24"/>
        </w:rPr>
      </w:pPr>
      <w:r w:rsidRPr="002E0EA9">
        <w:rPr>
          <w:rFonts w:ascii="Times New Roman" w:hAnsi="Times New Roman" w:cs="Times New Roman"/>
          <w:sz w:val="24"/>
          <w:szCs w:val="24"/>
        </w:rPr>
        <w:t xml:space="preserve">Zapłata wynagrodzenia nastąpi metodą podzielonej płatności na rachunek bankowy wykonawcy wskazany </w:t>
      </w:r>
      <w:r w:rsidR="00283FB5">
        <w:rPr>
          <w:rFonts w:ascii="Times New Roman" w:hAnsi="Times New Roman" w:cs="Times New Roman"/>
          <w:sz w:val="24"/>
          <w:szCs w:val="24"/>
        </w:rPr>
        <w:t>prze Wykonawcę  ………………………………………………</w:t>
      </w:r>
      <w:r w:rsidRPr="002E0EA9">
        <w:rPr>
          <w:rFonts w:ascii="Times New Roman" w:hAnsi="Times New Roman" w:cs="Times New Roman"/>
          <w:sz w:val="24"/>
          <w:szCs w:val="24"/>
        </w:rPr>
        <w:t>do którego bank prowadzi rachunek VAT.</w:t>
      </w:r>
    </w:p>
    <w:p w14:paraId="374F6E3C" w14:textId="77777777" w:rsidR="00870402" w:rsidRDefault="00870402" w:rsidP="00870402">
      <w:pPr>
        <w:pStyle w:val="Bezodstpw"/>
        <w:numPr>
          <w:ilvl w:val="0"/>
          <w:numId w:val="40"/>
        </w:numPr>
        <w:spacing w:before="120"/>
        <w:ind w:left="357" w:hanging="357"/>
        <w:jc w:val="both"/>
        <w:rPr>
          <w:rFonts w:ascii="Times New Roman" w:hAnsi="Times New Roman" w:cs="Times New Roman"/>
          <w:sz w:val="24"/>
          <w:szCs w:val="24"/>
        </w:rPr>
      </w:pPr>
      <w:bookmarkStart w:id="5" w:name="_Hlk100230553"/>
      <w:r w:rsidRPr="002E0EA9">
        <w:rPr>
          <w:rFonts w:ascii="Times New Roman" w:hAnsi="Times New Roman" w:cs="Times New Roman"/>
          <w:sz w:val="24"/>
          <w:szCs w:val="24"/>
        </w:rPr>
        <w:t xml:space="preserve">Zamawiający zastrzega sobie prawo do rezygnacji z określonego zakresu prac bez wynagrodzenia dla </w:t>
      </w:r>
      <w:r>
        <w:rPr>
          <w:rFonts w:ascii="Times New Roman" w:hAnsi="Times New Roman" w:cs="Times New Roman"/>
          <w:sz w:val="24"/>
          <w:szCs w:val="24"/>
        </w:rPr>
        <w:t>W</w:t>
      </w:r>
      <w:r w:rsidRPr="002E0EA9">
        <w:rPr>
          <w:rFonts w:ascii="Times New Roman" w:hAnsi="Times New Roman" w:cs="Times New Roman"/>
          <w:sz w:val="24"/>
          <w:szCs w:val="24"/>
        </w:rPr>
        <w:t xml:space="preserve">ykonawcy. </w:t>
      </w:r>
    </w:p>
    <w:bookmarkEnd w:id="5"/>
    <w:p w14:paraId="7D44D80C" w14:textId="77777777" w:rsidR="00870402" w:rsidRPr="00B579BF" w:rsidRDefault="00870402" w:rsidP="00870402">
      <w:pPr>
        <w:pStyle w:val="Bezodstpw"/>
        <w:numPr>
          <w:ilvl w:val="0"/>
          <w:numId w:val="40"/>
        </w:numPr>
        <w:spacing w:before="120"/>
        <w:ind w:left="357" w:hanging="357"/>
        <w:jc w:val="both"/>
        <w:rPr>
          <w:rFonts w:ascii="Times New Roman" w:hAnsi="Times New Roman" w:cs="Times New Roman"/>
          <w:sz w:val="24"/>
          <w:szCs w:val="24"/>
        </w:rPr>
      </w:pPr>
      <w:r>
        <w:rPr>
          <w:rFonts w:ascii="Times New Roman" w:eastAsia="Calibri" w:hAnsi="Times New Roman" w:cs="Times New Roman"/>
          <w:sz w:val="24"/>
          <w:szCs w:val="24"/>
        </w:rPr>
        <w:t>W przypadku zmiany w zakresie robót rozliczenie końcowe nastąpi na podstawie kosztorysu powykonawczego przedstawionego przez Wykonawcę po zrealizowaniu zadania i po zaakceptowaniu go przez inspektora nadzoru oraz Zamawiającego. Ceny jednostkowe oraz wszelkie stawki i narzuty przyjęte w kosztorysie powykonawczym mają być identyczne jak w kosztorysie ofertowym.</w:t>
      </w:r>
    </w:p>
    <w:p w14:paraId="74F803D6" w14:textId="75D8B408" w:rsidR="00870402" w:rsidRPr="00A62101" w:rsidRDefault="00870402" w:rsidP="00870402">
      <w:pPr>
        <w:pStyle w:val="Bezodstpw"/>
        <w:numPr>
          <w:ilvl w:val="0"/>
          <w:numId w:val="40"/>
        </w:numPr>
        <w:autoSpaceDE w:val="0"/>
        <w:autoSpaceDN w:val="0"/>
        <w:adjustRightInd w:val="0"/>
        <w:spacing w:before="120" w:line="276" w:lineRule="auto"/>
        <w:ind w:hanging="357"/>
        <w:jc w:val="both"/>
        <w:rPr>
          <w:rFonts w:ascii="Times New Roman" w:eastAsiaTheme="minorEastAsia" w:hAnsi="Times New Roman" w:cs="Times New Roman"/>
          <w:sz w:val="24"/>
          <w:szCs w:val="24"/>
          <w:lang w:eastAsia="pl-PL"/>
        </w:rPr>
      </w:pPr>
      <w:r w:rsidRPr="002E0EA9">
        <w:rPr>
          <w:rFonts w:ascii="Times New Roman" w:hAnsi="Times New Roman" w:cs="Times New Roman"/>
          <w:sz w:val="24"/>
          <w:szCs w:val="24"/>
        </w:rPr>
        <w:t>Cena oferty uwzględnia wszelkie koszty, jakie poniesie Wykonawca z tytułu realizacji zamówienia. Oferta zawiera m.in.: roboty przygotowawcze, porządkowe, zagospodarowanie i zabezpieczenie placu budowy, utrzymanie zaplecza i placu budowy (dostawa wody, usuwanie ścieków, wywóz śmieci, organizację zaplecza socjalnego, oświetlenie, zasilanie w energię elektryczną, telefon, dozorowanie, itp.), wszelkie opłaty związane z odbiorem robót, niezbędne prace, próby, próby końc</w:t>
      </w:r>
      <w:r w:rsidR="00A62101">
        <w:rPr>
          <w:rFonts w:ascii="Times New Roman" w:hAnsi="Times New Roman" w:cs="Times New Roman"/>
          <w:sz w:val="24"/>
          <w:szCs w:val="24"/>
        </w:rPr>
        <w:t xml:space="preserve">owe </w:t>
      </w:r>
      <w:r w:rsidRPr="002E0EA9">
        <w:rPr>
          <w:rFonts w:ascii="Times New Roman" w:hAnsi="Times New Roman" w:cs="Times New Roman"/>
          <w:sz w:val="24"/>
          <w:szCs w:val="24"/>
        </w:rPr>
        <w:t xml:space="preserve">, zakup materiałów eksploatacyjnych niezbędnych do uruchomienia i przeprowadzenia niezbędnych prób, zakup i montaż niezbędnych tablic informacyjnych, instalacji bhp i ppoż., zapłatę za energię i inne media zużyte w trakcie budowy oraz wykonywania prób częściowych i końcowych, sporządzenie dokumentacji powykonawczej budowy, inne opłaty administracyjne </w:t>
      </w:r>
      <w:r w:rsidRPr="002E0EA9">
        <w:rPr>
          <w:rFonts w:ascii="Times New Roman" w:hAnsi="Times New Roman" w:cs="Times New Roman"/>
          <w:sz w:val="24"/>
          <w:szCs w:val="24"/>
        </w:rPr>
        <w:lastRenderedPageBreak/>
        <w:t xml:space="preserve">niezbędne do wykonania umowy. Tam gdzie nie jest jednoznacznie wskazane, że Zamawiający ponosi koszty, Wykonawca jest zobowiązany uwzględnić wydatki w skalkulowanej cenie za realizację zamówienia. </w:t>
      </w:r>
    </w:p>
    <w:p w14:paraId="157F8AF9" w14:textId="229DD939" w:rsidR="00A62101" w:rsidRPr="00A62101" w:rsidRDefault="00A62101" w:rsidP="00C458E7">
      <w:pPr>
        <w:pStyle w:val="Bezodstpw"/>
        <w:autoSpaceDE w:val="0"/>
        <w:autoSpaceDN w:val="0"/>
        <w:adjustRightInd w:val="0"/>
        <w:spacing w:before="120" w:line="276" w:lineRule="auto"/>
        <w:ind w:left="360"/>
        <w:jc w:val="center"/>
        <w:rPr>
          <w:rFonts w:ascii="Times New Roman" w:eastAsiaTheme="minorEastAsia" w:hAnsi="Times New Roman" w:cs="Times New Roman"/>
          <w:b/>
          <w:bCs/>
          <w:sz w:val="24"/>
          <w:szCs w:val="24"/>
          <w:lang w:eastAsia="pl-PL"/>
        </w:rPr>
      </w:pPr>
      <w:bookmarkStart w:id="6" w:name="_Hlk126849959"/>
      <w:r w:rsidRPr="00A62101">
        <w:rPr>
          <w:rFonts w:ascii="Times New Roman" w:hAnsi="Times New Roman" w:cs="Times New Roman"/>
          <w:b/>
          <w:bCs/>
          <w:sz w:val="24"/>
          <w:szCs w:val="24"/>
        </w:rPr>
        <w:t>Klauzula waloryzacyjna</w:t>
      </w:r>
    </w:p>
    <w:p w14:paraId="340D4ADD" w14:textId="6D2E5A97" w:rsidR="00A62101" w:rsidRPr="00A62101" w:rsidRDefault="00A62101" w:rsidP="00A62101">
      <w:pPr>
        <w:pStyle w:val="Akapitzlist"/>
        <w:numPr>
          <w:ilvl w:val="0"/>
          <w:numId w:val="40"/>
        </w:numPr>
        <w:tabs>
          <w:tab w:val="num" w:pos="426"/>
        </w:tabs>
        <w:spacing w:after="0" w:line="240" w:lineRule="auto"/>
        <w:jc w:val="both"/>
        <w:rPr>
          <w:rFonts w:ascii="Times New Roman" w:hAnsi="Times New Roman" w:cs="Times New Roman"/>
          <w:sz w:val="24"/>
          <w:szCs w:val="24"/>
        </w:rPr>
      </w:pPr>
      <w:r w:rsidRPr="00A62101">
        <w:rPr>
          <w:rFonts w:ascii="Times New Roman" w:hAnsi="Times New Roman" w:cs="Times New Roman"/>
          <w:sz w:val="24"/>
          <w:szCs w:val="24"/>
        </w:rPr>
        <w:t>Strony postanawiają, że dokonają w formie pisemnego aneksu zmiany wynagrodzenia w wypadku wystąpienia którejkolwiek ze zmian przepisów wskazanych w art.  436 pkt 4 lit. b) ustawy z dnia 11 września 2019 r. - Prawo zamówień publicznych, jeżeli zmiany te będą miały wpływ na koszty wykonania umowy przez Wykonawcę, tj. zmiany:</w:t>
      </w:r>
    </w:p>
    <w:p w14:paraId="7CFDDFD1"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stawki podatku od towarów i usług,</w:t>
      </w:r>
    </w:p>
    <w:p w14:paraId="328050F9"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wysokości minimalnego wynagrodzenia za pracę albo wysokości minimalnej stawki godzinowej, ustalonych na podstawie przepisów ustawy z dnia 10 października 2002 r. o minimalnym wynagrodzeniu za pracę,</w:t>
      </w:r>
    </w:p>
    <w:p w14:paraId="7FAF1BDF"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zasad podlegania ubezpieczeniom społecznym lub ubezpieczeniu zdrowotnemu lub wysokości stawki składki na ubezpieczenia społeczne lub zdrowotne,</w:t>
      </w:r>
    </w:p>
    <w:p w14:paraId="7BCD3BC9" w14:textId="77777777" w:rsidR="00A62101" w:rsidRP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zasad gromadzenia i wysokości wpłat do pracowniczych planów kapitałowych, o których mowa w ustawie z dnia 4 października 2018 r. – pracowniczych planach kapitałowych.</w:t>
      </w:r>
    </w:p>
    <w:p w14:paraId="735DADEC" w14:textId="1CA32684" w:rsidR="00A62101" w:rsidRDefault="00A62101" w:rsidP="00A62101">
      <w:pPr>
        <w:numPr>
          <w:ilvl w:val="0"/>
          <w:numId w:val="52"/>
        </w:numPr>
        <w:tabs>
          <w:tab w:val="left" w:pos="709"/>
        </w:tabs>
        <w:spacing w:after="0" w:line="240" w:lineRule="auto"/>
        <w:ind w:left="709" w:hanging="283"/>
        <w:jc w:val="both"/>
        <w:rPr>
          <w:rFonts w:ascii="Times New Roman" w:hAnsi="Times New Roman" w:cs="Times New Roman"/>
          <w:sz w:val="24"/>
          <w:szCs w:val="24"/>
        </w:rPr>
      </w:pPr>
      <w:r w:rsidRPr="00A62101">
        <w:rPr>
          <w:rFonts w:ascii="Times New Roman" w:hAnsi="Times New Roman" w:cs="Times New Roman"/>
          <w:sz w:val="24"/>
          <w:szCs w:val="24"/>
        </w:rPr>
        <w:t>Jeżeli zmiany te będą miały wpływ na koszty wykonania zamówienia przez Wykonawcę.</w:t>
      </w:r>
    </w:p>
    <w:p w14:paraId="441A1AF7" w14:textId="120155AE" w:rsidR="00E361F9" w:rsidRDefault="00BF4DF0"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6)</w:t>
      </w:r>
      <w:r w:rsidR="00E361F9">
        <w:rPr>
          <w:rFonts w:ascii="Times New Roman" w:hAnsi="Times New Roman" w:cs="Times New Roman"/>
          <w:sz w:val="24"/>
          <w:szCs w:val="24"/>
        </w:rPr>
        <w:t xml:space="preserve"> </w:t>
      </w:r>
      <w:r>
        <w:rPr>
          <w:rFonts w:ascii="Times New Roman" w:hAnsi="Times New Roman" w:cs="Times New Roman"/>
          <w:sz w:val="24"/>
          <w:szCs w:val="24"/>
        </w:rPr>
        <w:t>ceny materiałów lub kosztów związanych z realizacją zamówienia tj. wzrostu lub</w:t>
      </w:r>
    </w:p>
    <w:p w14:paraId="60E99690" w14:textId="77777777" w:rsidR="00E361F9"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F4DF0">
        <w:rPr>
          <w:rFonts w:ascii="Times New Roman" w:hAnsi="Times New Roman" w:cs="Times New Roman"/>
          <w:sz w:val="24"/>
          <w:szCs w:val="24"/>
        </w:rPr>
        <w:t xml:space="preserve"> obniżenia względem ceny lub kosztu dla wynagrodzenia ofertowego , w oparciu o</w:t>
      </w:r>
    </w:p>
    <w:p w14:paraId="7C597811" w14:textId="77777777" w:rsidR="00E361F9"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BF4DF0">
        <w:rPr>
          <w:rFonts w:ascii="Times New Roman" w:hAnsi="Times New Roman" w:cs="Times New Roman"/>
          <w:sz w:val="24"/>
          <w:szCs w:val="24"/>
        </w:rPr>
        <w:t xml:space="preserve"> wskaźnik w</w:t>
      </w:r>
      <w:r w:rsidR="005942B8">
        <w:rPr>
          <w:rFonts w:ascii="Times New Roman" w:hAnsi="Times New Roman" w:cs="Times New Roman"/>
          <w:sz w:val="24"/>
          <w:szCs w:val="24"/>
        </w:rPr>
        <w:t>z</w:t>
      </w:r>
      <w:r w:rsidR="00BF4DF0">
        <w:rPr>
          <w:rFonts w:ascii="Times New Roman" w:hAnsi="Times New Roman" w:cs="Times New Roman"/>
          <w:sz w:val="24"/>
          <w:szCs w:val="24"/>
        </w:rPr>
        <w:t>rostu cen towarów i usług konsu</w:t>
      </w:r>
      <w:r w:rsidR="005942B8">
        <w:rPr>
          <w:rFonts w:ascii="Times New Roman" w:hAnsi="Times New Roman" w:cs="Times New Roman"/>
          <w:sz w:val="24"/>
          <w:szCs w:val="24"/>
        </w:rPr>
        <w:t>mpcyjnych określony przez GUS ,</w:t>
      </w:r>
    </w:p>
    <w:p w14:paraId="3A096261" w14:textId="5295BA66" w:rsidR="00A62101"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5942B8">
        <w:rPr>
          <w:rFonts w:ascii="Times New Roman" w:hAnsi="Times New Roman" w:cs="Times New Roman"/>
          <w:sz w:val="24"/>
          <w:szCs w:val="24"/>
        </w:rPr>
        <w:t xml:space="preserve"> dotyczący cen wpływających na realizację </w:t>
      </w:r>
      <w:r>
        <w:rPr>
          <w:rFonts w:ascii="Times New Roman" w:hAnsi="Times New Roman" w:cs="Times New Roman"/>
          <w:sz w:val="24"/>
          <w:szCs w:val="24"/>
        </w:rPr>
        <w:t xml:space="preserve">przedmiotu usługi. </w:t>
      </w:r>
    </w:p>
    <w:p w14:paraId="551CB38B" w14:textId="1E33709B" w:rsidR="00E361F9" w:rsidRDefault="00E361F9"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FC6A7A">
        <w:rPr>
          <w:rFonts w:ascii="Times New Roman" w:hAnsi="Times New Roman" w:cs="Times New Roman"/>
          <w:sz w:val="24"/>
          <w:szCs w:val="24"/>
        </w:rPr>
        <w:t xml:space="preserve"> </w:t>
      </w:r>
      <w:r>
        <w:rPr>
          <w:rFonts w:ascii="Times New Roman" w:hAnsi="Times New Roman" w:cs="Times New Roman"/>
          <w:sz w:val="24"/>
          <w:szCs w:val="24"/>
        </w:rPr>
        <w:t>Kwota wynagrodzenia Wykonawcy z tytułu realizacji niniejszej Umowy może być zmieniana o wartość zmian z zastrzeżeniem , że pierwsza waloryzacja może nastąpić nie wcześniej niż po upływie 6 miesięcy od dnia podpisania Umowy.</w:t>
      </w:r>
    </w:p>
    <w:p w14:paraId="73F77C17" w14:textId="27C3C8F4" w:rsidR="00C5338F" w:rsidRDefault="00C5338F"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FC6A7A">
        <w:rPr>
          <w:rFonts w:ascii="Times New Roman" w:hAnsi="Times New Roman" w:cs="Times New Roman"/>
          <w:sz w:val="24"/>
          <w:szCs w:val="24"/>
        </w:rPr>
        <w:t xml:space="preserve"> </w:t>
      </w:r>
      <w:r>
        <w:rPr>
          <w:rFonts w:ascii="Times New Roman" w:hAnsi="Times New Roman" w:cs="Times New Roman"/>
          <w:sz w:val="24"/>
          <w:szCs w:val="24"/>
        </w:rPr>
        <w:t>Strona wnioskująca o zmianę wynagrodzenia dokona wyliczenia zmian cen jednostkowych i różnic po waloryzacji.</w:t>
      </w:r>
      <w:r w:rsidR="00991638">
        <w:rPr>
          <w:rFonts w:ascii="Times New Roman" w:hAnsi="Times New Roman" w:cs="Times New Roman"/>
          <w:sz w:val="24"/>
          <w:szCs w:val="24"/>
        </w:rPr>
        <w:t xml:space="preserve"> </w:t>
      </w:r>
    </w:p>
    <w:p w14:paraId="1D0106CB" w14:textId="4D9D6AF0" w:rsidR="00991638" w:rsidRDefault="00991638"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10. Zmiana wysokości wynagrodzenia może być dokonana nie częściej niż raz na kwartał w oparciu o klauzulę waloryzacyjną . w takim przypadku strony powinny poinformować się nawzajem o tym fakcie z 10 dniowym wyprzedzeniem w formie pisemnej pod rygorem nieważności dokonania tej zmiany.</w:t>
      </w:r>
    </w:p>
    <w:p w14:paraId="1DA1A547" w14:textId="103BEE5F" w:rsidR="00C5338F" w:rsidRDefault="00C5338F"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10.</w:t>
      </w:r>
      <w:r w:rsidR="00FC6A7A">
        <w:rPr>
          <w:rFonts w:ascii="Times New Roman" w:hAnsi="Times New Roman" w:cs="Times New Roman"/>
          <w:sz w:val="24"/>
          <w:szCs w:val="24"/>
        </w:rPr>
        <w:t xml:space="preserve"> </w:t>
      </w:r>
      <w:r>
        <w:rPr>
          <w:rFonts w:ascii="Times New Roman" w:hAnsi="Times New Roman" w:cs="Times New Roman"/>
          <w:sz w:val="24"/>
          <w:szCs w:val="24"/>
        </w:rPr>
        <w:t xml:space="preserve">Strony dopuszczają waloryzację , jeżeli zmiana wskaźnika cen przekroczy </w:t>
      </w:r>
      <w:r w:rsidRPr="006D5D02">
        <w:rPr>
          <w:rFonts w:ascii="Times New Roman" w:hAnsi="Times New Roman" w:cs="Times New Roman"/>
          <w:color w:val="FF0000"/>
          <w:sz w:val="24"/>
          <w:szCs w:val="24"/>
        </w:rPr>
        <w:t>10%</w:t>
      </w:r>
      <w:r>
        <w:rPr>
          <w:rFonts w:ascii="Times New Roman" w:hAnsi="Times New Roman" w:cs="Times New Roman"/>
          <w:sz w:val="24"/>
          <w:szCs w:val="24"/>
        </w:rPr>
        <w:t xml:space="preserve"> w stosunku do wielkości wskaźnika liczonego od dnia upływu </w:t>
      </w:r>
      <w:r w:rsidR="006D5D02">
        <w:rPr>
          <w:rFonts w:ascii="Times New Roman" w:hAnsi="Times New Roman" w:cs="Times New Roman"/>
          <w:sz w:val="24"/>
          <w:szCs w:val="24"/>
        </w:rPr>
        <w:t>terminu składania ofert.</w:t>
      </w:r>
      <w:r w:rsidR="00FC6A7A">
        <w:rPr>
          <w:rFonts w:ascii="Times New Roman" w:hAnsi="Times New Roman" w:cs="Times New Roman"/>
          <w:sz w:val="24"/>
          <w:szCs w:val="24"/>
        </w:rPr>
        <w:t xml:space="preserve"> Zmiana liczona jest wyłącznie w stosunku do zakresu pozostającego do wykonania po upływie 6 miesięcy od dnia zawarcia Umowy. </w:t>
      </w:r>
    </w:p>
    <w:p w14:paraId="0326E895" w14:textId="56F8C374" w:rsidR="00FC6A7A" w:rsidRDefault="00FC6A7A"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11. Wykonawca , którego wynagrodzenie zostało zmienione na podstawie postanowień zawartych w niniejszym punkcie, zobowiązany jest do zmiany wynagrodzenia przysługującego podwykonawcy, z którym zawarł umowę , w zakresie odpowiadającym zmianom cen materiałów lub kosztów dotyczących zobowiązania podwykonawcy, jeżeli łącznie spełnione są następujące warunki: przedmiotem Umowy są usługi i okres obowiązywania Umowy przekracza 6 miesięcy. </w:t>
      </w:r>
    </w:p>
    <w:p w14:paraId="206F1A53" w14:textId="17583F68" w:rsidR="00FC6A7A" w:rsidRDefault="00FC6A7A"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12. Wszelkie zmiany i u</w:t>
      </w:r>
      <w:r w:rsidR="00991638">
        <w:rPr>
          <w:rFonts w:ascii="Times New Roman" w:hAnsi="Times New Roman" w:cs="Times New Roman"/>
          <w:sz w:val="24"/>
          <w:szCs w:val="24"/>
        </w:rPr>
        <w:t>zupełnienia niniejszej Umowy wymagają zawarcia aneksu w formie pisemnej lub w formie elektronicznej z użyciem kwalifikowanych podpisów elektronicznych , pod rygorem nieważności .</w:t>
      </w:r>
    </w:p>
    <w:p w14:paraId="2F85395F" w14:textId="22532D12" w:rsidR="00991638" w:rsidRPr="00BF4DF0" w:rsidRDefault="00991638" w:rsidP="00BF4DF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13. Zmiana Umowy dopuszczalna jest w granicach unormowania art. 455 ustawy Pzp.</w:t>
      </w:r>
    </w:p>
    <w:bookmarkEnd w:id="6"/>
    <w:p w14:paraId="69B81FF3" w14:textId="77777777" w:rsidR="00870402" w:rsidRDefault="00870402" w:rsidP="00870402">
      <w:pPr>
        <w:autoSpaceDE w:val="0"/>
        <w:autoSpaceDN w:val="0"/>
        <w:adjustRightInd w:val="0"/>
        <w:spacing w:after="0" w:line="276" w:lineRule="auto"/>
        <w:ind w:left="360"/>
        <w:jc w:val="center"/>
        <w:rPr>
          <w:rFonts w:ascii="Times New Roman" w:hAnsi="Times New Roman" w:cs="Times New Roman"/>
          <w:b/>
          <w:bCs/>
          <w:sz w:val="24"/>
          <w:szCs w:val="24"/>
        </w:rPr>
      </w:pPr>
    </w:p>
    <w:p w14:paraId="57AEAD2E" w14:textId="77777777" w:rsidR="00870402" w:rsidRPr="002E0EA9" w:rsidRDefault="00870402" w:rsidP="00870402">
      <w:pPr>
        <w:autoSpaceDE w:val="0"/>
        <w:autoSpaceDN w:val="0"/>
        <w:adjustRightInd w:val="0"/>
        <w:spacing w:after="0" w:line="276" w:lineRule="auto"/>
        <w:ind w:left="360"/>
        <w:jc w:val="center"/>
        <w:rPr>
          <w:rFonts w:ascii="Times New Roman" w:eastAsiaTheme="minorEastAsia" w:hAnsi="Times New Roman" w:cs="Times New Roman"/>
          <w:b/>
          <w:bCs/>
          <w:sz w:val="24"/>
          <w:szCs w:val="24"/>
          <w:lang w:eastAsia="pl-PL"/>
        </w:rPr>
      </w:pPr>
      <w:r w:rsidRPr="002E0EA9">
        <w:rPr>
          <w:rFonts w:ascii="Times New Roman" w:hAnsi="Times New Roman" w:cs="Times New Roman"/>
          <w:b/>
          <w:bCs/>
          <w:sz w:val="24"/>
          <w:szCs w:val="24"/>
        </w:rPr>
        <w:t>§ 4</w:t>
      </w:r>
    </w:p>
    <w:p w14:paraId="633699DF" w14:textId="77777777" w:rsidR="00870402" w:rsidRPr="002E0EA9" w:rsidRDefault="00870402" w:rsidP="00870402">
      <w:pPr>
        <w:widowControl w:val="0"/>
        <w:suppressAutoHyphens/>
        <w:autoSpaceDE w:val="0"/>
        <w:spacing w:after="0" w:line="276" w:lineRule="auto"/>
        <w:jc w:val="center"/>
        <w:rPr>
          <w:rFonts w:ascii="Times New Roman" w:eastAsiaTheme="minorEastAsia" w:hAnsi="Times New Roman" w:cs="Times New Roman"/>
          <w:b/>
          <w:bCs/>
          <w:color w:val="000000"/>
          <w:kern w:val="1"/>
          <w:sz w:val="24"/>
          <w:szCs w:val="24"/>
          <w:lang w:eastAsia="ar-SA"/>
        </w:rPr>
      </w:pPr>
      <w:r w:rsidRPr="002E0EA9">
        <w:rPr>
          <w:rFonts w:ascii="Times New Roman" w:eastAsiaTheme="minorEastAsia" w:hAnsi="Times New Roman" w:cs="Times New Roman"/>
          <w:b/>
          <w:bCs/>
          <w:color w:val="000000"/>
          <w:kern w:val="1"/>
          <w:sz w:val="24"/>
          <w:szCs w:val="24"/>
          <w:lang w:eastAsia="ar-SA"/>
        </w:rPr>
        <w:t>Warunki płatności</w:t>
      </w:r>
    </w:p>
    <w:p w14:paraId="40B9E9E3"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lastRenderedPageBreak/>
        <w:t>Zapłata należności Wykonawcy nastąpi po wykonaniu robót objętych niniejszym zamówieniem na podstawie faktury VAT  i protokołu odbioru robót.</w:t>
      </w:r>
    </w:p>
    <w:p w14:paraId="374E7631" w14:textId="77777777" w:rsidR="00870402"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 xml:space="preserve">Dopuszcza się dokonanie płatności częściowych za zrealizowane roboty w wysokości do 50% wartości określonej w § 3 ust. 1. </w:t>
      </w:r>
    </w:p>
    <w:p w14:paraId="58190FA3" w14:textId="77777777" w:rsidR="00870402" w:rsidRPr="00F83540" w:rsidRDefault="00870402" w:rsidP="00870402">
      <w:pPr>
        <w:pStyle w:val="Bezodstpw"/>
        <w:numPr>
          <w:ilvl w:val="0"/>
          <w:numId w:val="32"/>
        </w:numPr>
        <w:spacing w:before="120"/>
        <w:jc w:val="both"/>
        <w:rPr>
          <w:rFonts w:ascii="Times New Roman" w:hAnsi="Times New Roman" w:cs="Times New Roman"/>
          <w:sz w:val="24"/>
          <w:szCs w:val="24"/>
        </w:rPr>
      </w:pPr>
      <w:r w:rsidRPr="00F83540">
        <w:rPr>
          <w:rFonts w:ascii="Times New Roman" w:hAnsi="Times New Roman" w:cs="Times New Roman"/>
          <w:sz w:val="24"/>
          <w:szCs w:val="24"/>
        </w:rPr>
        <w:t>Faktury muszą być wystawione z zachowaniem następujących zapisów</w:t>
      </w:r>
    </w:p>
    <w:p w14:paraId="5479D840" w14:textId="77777777" w:rsidR="00870402" w:rsidRPr="00F83540" w:rsidRDefault="00870402" w:rsidP="00870402">
      <w:pPr>
        <w:pStyle w:val="Bezodstpw"/>
        <w:spacing w:before="120"/>
        <w:ind w:left="720"/>
        <w:jc w:val="both"/>
        <w:rPr>
          <w:rFonts w:ascii="Times New Roman" w:hAnsi="Times New Roman" w:cs="Times New Roman"/>
          <w:sz w:val="24"/>
          <w:szCs w:val="24"/>
        </w:rPr>
      </w:pPr>
      <w:r w:rsidRPr="00F83540">
        <w:rPr>
          <w:rFonts w:ascii="Times New Roman" w:hAnsi="Times New Roman" w:cs="Times New Roman"/>
          <w:sz w:val="24"/>
          <w:szCs w:val="24"/>
        </w:rPr>
        <w:t>NABYWCA: Gmina Czyżew ul. Mazowiecka 34, 18-220 Czyżew NIP 722-159-05-41</w:t>
      </w:r>
    </w:p>
    <w:p w14:paraId="6169E8A3" w14:textId="0E5BC43B" w:rsidR="00870402" w:rsidRPr="00F83540" w:rsidRDefault="00870402" w:rsidP="00870402">
      <w:pPr>
        <w:pStyle w:val="Bezodstpw"/>
        <w:spacing w:before="120"/>
        <w:ind w:left="2127" w:hanging="1407"/>
        <w:jc w:val="both"/>
        <w:rPr>
          <w:rFonts w:ascii="Times New Roman" w:hAnsi="Times New Roman" w:cs="Times New Roman"/>
          <w:sz w:val="24"/>
          <w:szCs w:val="24"/>
        </w:rPr>
      </w:pPr>
      <w:r w:rsidRPr="00F83540">
        <w:rPr>
          <w:rFonts w:ascii="Times New Roman" w:hAnsi="Times New Roman" w:cs="Times New Roman"/>
          <w:sz w:val="24"/>
          <w:szCs w:val="24"/>
        </w:rPr>
        <w:t xml:space="preserve">ODBIORCA: </w:t>
      </w:r>
      <w:r w:rsidR="008A404B">
        <w:rPr>
          <w:rFonts w:ascii="Times New Roman" w:hAnsi="Times New Roman" w:cs="Times New Roman"/>
          <w:sz w:val="24"/>
          <w:szCs w:val="24"/>
        </w:rPr>
        <w:t xml:space="preserve">Urząd Miejski w Czyżewie ul. Mazowiecka 34 </w:t>
      </w:r>
      <w:r w:rsidRPr="00F83540">
        <w:rPr>
          <w:rFonts w:ascii="Times New Roman" w:hAnsi="Times New Roman" w:cs="Times New Roman"/>
          <w:sz w:val="24"/>
          <w:szCs w:val="24"/>
        </w:rPr>
        <w:t>18-220 Czyżew</w:t>
      </w:r>
    </w:p>
    <w:p w14:paraId="48950F97" w14:textId="7B732001"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W przypadku gdy Wykonawca zatrudnia do realizacji przedmiotu umowy Podwykonawcę, wraz z fakturą Wykonawca składa dokumenty świadczące o dokonaniu zapłaty na rzecz Podwykonawcy. Wskazane jest aby Wykonawca dostarczył dokument o nazwie: „Wykaz podmiotów, które wykonywały roboty, dostawy lub usługi w ramach składanej faktury, tj. faktury nr …. z dnia ….:.”. Wykaz ten powinien zawierać: nazwę podmiotu, zakres robót, dostaw lub usług wykonanych przez dany podmiot oraz wartość w złotych należną danemu podmiotowi. Ogólna wartość środków finansowych należnych poszczególnym podmiotom musi być równa wartości danej faktury. Załącznik ten musi być złożony w oryginale i podpisany przez Wykonawcę oraz wszystkich Podwykonawców i dalszych Podwykonawców (za wyjątkiem tych, którzy już zakończyli realizację zawartych umów o podwykonawstwo i przedstawili Zamawiającemu oświadczenie,  potwierdzające faktyczne otrzymanie zapłaty od Wykonawcy lub Podwykonawców, z którymi zawarli umowy), bez względu na fakt czy występują w tym wykazie czy też nie, oraz inspektora nadzoru. Brak wykazu spełniającego powyższe wymagania może być podstawą do odmowy przyjęcia faktury. Zamiast podpisania wykazu, o którym mowa powyżej, dopuszcza się złożenie przez Podwykonawcę lub dalszego Podwykonawcę osobnego oświadczenia o akceptacji wykazu do faktury nr …. z dnia …</w:t>
      </w:r>
      <w:r w:rsidR="00E50304">
        <w:rPr>
          <w:rFonts w:ascii="Times New Roman" w:hAnsi="Times New Roman" w:cs="Times New Roman"/>
          <w:sz w:val="24"/>
          <w:szCs w:val="24"/>
        </w:rPr>
        <w:t>……..</w:t>
      </w:r>
    </w:p>
    <w:p w14:paraId="1983DFD6"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Warunkiem zapłaty każdej kolejnej faktury, która powinna zawierać także powyższy załącznik, jest udokumentowanie przez Wykonawcę, że Podwykonawcy oraz dalsi Podwykonawcy występujący na załączniku złożonym do poprzedniej faktury oraz z faktury końcowej otrzymali należne im wynagrodzenie. Dowodem takiego udokumentowania może być: pisemne oświadczenie dostarczone w oryginale lub potwierdzenie przelewu Podwykonawcy lub dalszego Podwykonawcy, że</w:t>
      </w:r>
      <w:r w:rsidRPr="002E0EA9">
        <w:rPr>
          <w:rFonts w:ascii="Times New Roman" w:hAnsi="Times New Roman" w:cs="Times New Roman"/>
          <w:b/>
          <w:bCs/>
          <w:sz w:val="24"/>
          <w:szCs w:val="24"/>
        </w:rPr>
        <w:t xml:space="preserve"> </w:t>
      </w:r>
      <w:r w:rsidRPr="002E0EA9">
        <w:rPr>
          <w:rFonts w:ascii="Times New Roman" w:hAnsi="Times New Roman" w:cs="Times New Roman"/>
          <w:sz w:val="24"/>
          <w:szCs w:val="24"/>
        </w:rPr>
        <w:t>otrzymał należną mu kwotę, dokument bankowy potwierdzający przelew środków na konto Podwykonawcy i inne tego typu dokumenty.</w:t>
      </w:r>
    </w:p>
    <w:p w14:paraId="732ECF42"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 xml:space="preserve">Faktura VAT płatna będzie w terminie do 30 dni od daty jej otrzymania, z rachunku bankowego Zamawiającego na rachunek bankowy Wykonawcy wskazany na fakturze za wyjątkiem kwoty odpowiadającej sumie zobowiązań Wykonawcy wobec podwykonawców w odniesieniu do których Wykonawca nie przedłożył dokumentów świadczących o dokonaniu zapłaty. Zobowiązania te ureguluje Zamawiający przez przekazanie ich bezpośrednio na rachunek podwykonawców. Kwoty wypłacone przez Zamawiającego podwykonawcom zostaną potrącone z należności Wykonawcy.  </w:t>
      </w:r>
    </w:p>
    <w:p w14:paraId="65D211DB" w14:textId="77777777" w:rsidR="00870402" w:rsidRPr="002E0EA9" w:rsidRDefault="00870402" w:rsidP="00870402">
      <w:pPr>
        <w:pStyle w:val="Bezodstpw"/>
        <w:numPr>
          <w:ilvl w:val="0"/>
          <w:numId w:val="32"/>
        </w:numPr>
        <w:spacing w:before="120"/>
        <w:jc w:val="both"/>
        <w:rPr>
          <w:rFonts w:ascii="Times New Roman" w:hAnsi="Times New Roman" w:cs="Times New Roman"/>
          <w:sz w:val="24"/>
          <w:szCs w:val="24"/>
        </w:rPr>
      </w:pPr>
      <w:r w:rsidRPr="002E0EA9">
        <w:rPr>
          <w:rFonts w:ascii="Times New Roman" w:hAnsi="Times New Roman" w:cs="Times New Roman"/>
          <w:sz w:val="24"/>
          <w:szCs w:val="24"/>
        </w:rPr>
        <w:t>Za dzień zapłaty strony przyjmują datę obciążenia rachunku Zamawiającego.</w:t>
      </w:r>
    </w:p>
    <w:p w14:paraId="0C552FD8" w14:textId="77777777" w:rsidR="00E50304" w:rsidRDefault="00E50304" w:rsidP="00F4097B">
      <w:pPr>
        <w:pStyle w:val="Nagwek30"/>
        <w:shd w:val="clear" w:color="auto" w:fill="auto"/>
        <w:spacing w:before="0" w:after="0" w:line="276" w:lineRule="auto"/>
        <w:ind w:firstLine="0"/>
        <w:rPr>
          <w:rFonts w:ascii="Times New Roman" w:hAnsi="Times New Roman" w:cs="Times New Roman"/>
          <w:sz w:val="24"/>
          <w:szCs w:val="24"/>
        </w:rPr>
      </w:pPr>
      <w:bookmarkStart w:id="7" w:name="bookmark4"/>
    </w:p>
    <w:p w14:paraId="7EB057C0" w14:textId="5D687B75"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xml:space="preserve">§ </w:t>
      </w:r>
      <w:bookmarkEnd w:id="7"/>
      <w:r w:rsidRPr="002E0EA9">
        <w:rPr>
          <w:rFonts w:ascii="Times New Roman" w:hAnsi="Times New Roman" w:cs="Times New Roman"/>
          <w:sz w:val="24"/>
          <w:szCs w:val="24"/>
        </w:rPr>
        <w:t>5</w:t>
      </w:r>
    </w:p>
    <w:p w14:paraId="4E23611A" w14:textId="77777777" w:rsidR="00870402" w:rsidRPr="002E0EA9" w:rsidRDefault="00870402" w:rsidP="00870402">
      <w:pPr>
        <w:pStyle w:val="Nagwek30"/>
        <w:shd w:val="clear" w:color="auto" w:fill="auto"/>
        <w:spacing w:before="0" w:after="0" w:line="276" w:lineRule="auto"/>
        <w:ind w:firstLine="0"/>
        <w:jc w:val="center"/>
        <w:rPr>
          <w:rFonts w:ascii="Times New Roman" w:hAnsi="Times New Roman" w:cs="Times New Roman"/>
          <w:sz w:val="24"/>
          <w:szCs w:val="24"/>
        </w:rPr>
      </w:pPr>
      <w:bookmarkStart w:id="8" w:name="bookmark5"/>
      <w:r w:rsidRPr="002E0EA9">
        <w:rPr>
          <w:rFonts w:ascii="Times New Roman" w:hAnsi="Times New Roman" w:cs="Times New Roman"/>
          <w:sz w:val="24"/>
          <w:szCs w:val="24"/>
        </w:rPr>
        <w:t>Obowiązki Zamawiającego</w:t>
      </w:r>
      <w:bookmarkEnd w:id="8"/>
    </w:p>
    <w:p w14:paraId="3E510221" w14:textId="77777777" w:rsidR="00870402" w:rsidRPr="002E0EA9" w:rsidRDefault="00870402" w:rsidP="00870402">
      <w:pPr>
        <w:pStyle w:val="Teksttreci20"/>
        <w:shd w:val="clear" w:color="auto" w:fill="auto"/>
        <w:spacing w:before="0" w:after="0" w:line="276" w:lineRule="auto"/>
        <w:ind w:firstLine="0"/>
        <w:rPr>
          <w:rFonts w:ascii="Times New Roman" w:hAnsi="Times New Roman" w:cs="Times New Roman"/>
          <w:sz w:val="24"/>
          <w:szCs w:val="24"/>
        </w:rPr>
      </w:pPr>
      <w:r w:rsidRPr="002E0EA9">
        <w:rPr>
          <w:rFonts w:ascii="Times New Roman" w:hAnsi="Times New Roman" w:cs="Times New Roman"/>
          <w:sz w:val="24"/>
          <w:szCs w:val="24"/>
        </w:rPr>
        <w:t>Do obowiązków Zamawiającego należy:</w:t>
      </w:r>
    </w:p>
    <w:p w14:paraId="44CB841B"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 xml:space="preserve">Współdziałanie z Wykonawcą przy realizacji Umowy w celu należytego wykonania </w:t>
      </w:r>
      <w:r w:rsidRPr="002E0EA9">
        <w:rPr>
          <w:rFonts w:ascii="Times New Roman" w:hAnsi="Times New Roman" w:cs="Times New Roman"/>
          <w:sz w:val="24"/>
          <w:szCs w:val="24"/>
        </w:rPr>
        <w:lastRenderedPageBreak/>
        <w:t>zamówienia.</w:t>
      </w:r>
    </w:p>
    <w:p w14:paraId="4E97CAA9"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Przekazanie Wykonawcy niezwłocznie wszelkich informacji oraz dokumentów będących w posiadaniu Zamawiającego a niezbędnych do realizacji zadania inwestycyjnego.</w:t>
      </w:r>
    </w:p>
    <w:p w14:paraId="3046A0D8"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Protokolarne przekazanie Wykonawcy terenu robót.</w:t>
      </w:r>
    </w:p>
    <w:p w14:paraId="20954414" w14:textId="77777777" w:rsidR="00870402" w:rsidRPr="002E0EA9" w:rsidRDefault="00870402" w:rsidP="00870402">
      <w:pPr>
        <w:pStyle w:val="Teksttreci20"/>
        <w:numPr>
          <w:ilvl w:val="0"/>
          <w:numId w:val="10"/>
        </w:numPr>
        <w:shd w:val="clear" w:color="auto" w:fill="auto"/>
        <w:tabs>
          <w:tab w:val="left" w:pos="760"/>
          <w:tab w:val="left" w:pos="8505"/>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Terminowa zapłata wynagrodzenia przysługującego Wykonawcy z tytułu realizacji Umowy (za wykonane i odebrane roboty) zgodnie z postanowieniami niniejszej Umowy i SWZ.</w:t>
      </w:r>
    </w:p>
    <w:p w14:paraId="1961834B"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Odbiór wykonanych robót w terminach określonych w Umowie.</w:t>
      </w:r>
    </w:p>
    <w:p w14:paraId="4CF6876C"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Udział w zwołanych przeglądach w okresie gwarancji.</w:t>
      </w:r>
    </w:p>
    <w:p w14:paraId="28B61666" w14:textId="77777777" w:rsidR="00870402" w:rsidRPr="002E0EA9" w:rsidRDefault="00870402" w:rsidP="00870402">
      <w:pPr>
        <w:pStyle w:val="Teksttreci20"/>
        <w:numPr>
          <w:ilvl w:val="0"/>
          <w:numId w:val="10"/>
        </w:numPr>
        <w:shd w:val="clear" w:color="auto" w:fill="auto"/>
        <w:tabs>
          <w:tab w:val="left" w:pos="760"/>
        </w:tabs>
        <w:spacing w:before="0" w:after="0" w:line="259" w:lineRule="auto"/>
        <w:ind w:left="740" w:hanging="360"/>
        <w:rPr>
          <w:rFonts w:ascii="Times New Roman" w:hAnsi="Times New Roman" w:cs="Times New Roman"/>
          <w:sz w:val="24"/>
          <w:szCs w:val="24"/>
        </w:rPr>
      </w:pPr>
      <w:r w:rsidRPr="002E0EA9">
        <w:rPr>
          <w:rFonts w:ascii="Times New Roman" w:hAnsi="Times New Roman" w:cs="Times New Roman"/>
          <w:sz w:val="24"/>
          <w:szCs w:val="24"/>
        </w:rPr>
        <w:t>Wyznaczenie osoby pełniącej funkcje Inspektora Nadzoru Inwestorskiego.</w:t>
      </w:r>
    </w:p>
    <w:p w14:paraId="6C860A90" w14:textId="77777777" w:rsidR="00870402" w:rsidRDefault="00870402" w:rsidP="00870402">
      <w:pPr>
        <w:pStyle w:val="Teksttreci20"/>
        <w:shd w:val="clear" w:color="auto" w:fill="auto"/>
        <w:spacing w:before="0" w:after="0" w:line="259" w:lineRule="auto"/>
        <w:ind w:firstLine="0"/>
        <w:jc w:val="center"/>
        <w:rPr>
          <w:rFonts w:ascii="Times New Roman" w:hAnsi="Times New Roman" w:cs="Times New Roman"/>
          <w:sz w:val="24"/>
          <w:szCs w:val="24"/>
        </w:rPr>
      </w:pPr>
    </w:p>
    <w:p w14:paraId="6D502966" w14:textId="77777777" w:rsidR="00870402" w:rsidRPr="002E0EA9" w:rsidRDefault="00870402" w:rsidP="00870402">
      <w:pPr>
        <w:pStyle w:val="Teksttreci20"/>
        <w:shd w:val="clear" w:color="auto" w:fill="auto"/>
        <w:spacing w:before="0" w:after="0" w:line="259"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 xml:space="preserve">§ </w:t>
      </w:r>
      <w:r w:rsidRPr="002E0EA9">
        <w:rPr>
          <w:rStyle w:val="Teksttreci2Pogrubienie"/>
          <w:rFonts w:ascii="Times New Roman" w:hAnsi="Times New Roman" w:cs="Times New Roman"/>
        </w:rPr>
        <w:t>6</w:t>
      </w:r>
    </w:p>
    <w:p w14:paraId="37512E42" w14:textId="77777777" w:rsidR="00870402" w:rsidRPr="002E0EA9" w:rsidRDefault="00870402" w:rsidP="00870402">
      <w:pPr>
        <w:pStyle w:val="Nagwek30"/>
        <w:shd w:val="clear" w:color="auto" w:fill="auto"/>
        <w:spacing w:before="0" w:after="0" w:line="259" w:lineRule="auto"/>
        <w:ind w:firstLine="0"/>
        <w:jc w:val="center"/>
        <w:rPr>
          <w:rFonts w:ascii="Times New Roman" w:hAnsi="Times New Roman" w:cs="Times New Roman"/>
          <w:sz w:val="24"/>
          <w:szCs w:val="24"/>
        </w:rPr>
      </w:pPr>
      <w:bookmarkStart w:id="9" w:name="bookmark6"/>
      <w:r w:rsidRPr="002E0EA9">
        <w:rPr>
          <w:rFonts w:ascii="Times New Roman" w:hAnsi="Times New Roman" w:cs="Times New Roman"/>
          <w:sz w:val="24"/>
          <w:szCs w:val="24"/>
        </w:rPr>
        <w:t>Obowiązki Wykonawcy</w:t>
      </w:r>
      <w:bookmarkEnd w:id="9"/>
    </w:p>
    <w:p w14:paraId="40686BB9" w14:textId="77777777" w:rsidR="00870402" w:rsidRPr="002E0EA9" w:rsidRDefault="00870402" w:rsidP="00870402">
      <w:pPr>
        <w:pStyle w:val="Teksttreci20"/>
        <w:shd w:val="clear" w:color="auto" w:fill="auto"/>
        <w:spacing w:before="0" w:after="0" w:line="259" w:lineRule="auto"/>
        <w:ind w:firstLine="0"/>
        <w:rPr>
          <w:rFonts w:ascii="Times New Roman" w:hAnsi="Times New Roman" w:cs="Times New Roman"/>
          <w:sz w:val="24"/>
          <w:szCs w:val="24"/>
        </w:rPr>
      </w:pPr>
      <w:r w:rsidRPr="002E0EA9">
        <w:rPr>
          <w:rFonts w:ascii="Times New Roman" w:hAnsi="Times New Roman" w:cs="Times New Roman"/>
          <w:sz w:val="24"/>
          <w:szCs w:val="24"/>
        </w:rPr>
        <w:t>Do obowiązków Wykonawcy należy:</w:t>
      </w:r>
    </w:p>
    <w:p w14:paraId="00F97892"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Współdziałanie z Zamawiającym przy realizacji Umowy w celu należytego wykonania zamówienia.</w:t>
      </w:r>
    </w:p>
    <w:p w14:paraId="7D931CC7"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Protokolarne przejęcie terenu robót (najpóźniej w terminie 14 dni od daty zawarcia Umowy).</w:t>
      </w:r>
    </w:p>
    <w:p w14:paraId="0FC3F0CA"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Wykonanie przedmiotu Umowy zgodnie z Specyfikacją Techniczną Wykonania i Odbioru Robót Budowlanych, Specyfiką Warunków Zamówienia, przedmiarami oraz złożoną ofertą a także obowiązującymi przepisami prawa, normami i zasadami wiedzy technicznej, sztuką budowlaną oraz ze wskazówkami Zamawiającego.</w:t>
      </w:r>
    </w:p>
    <w:p w14:paraId="6AF92303"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Wykonanie przedmiotu Umowy z materiałów odpowiadających wymaganiom określonym w ustawie Prawo Budowlane, okazanie na każde żądanie Zamawiającego lub Inspektora Nadzoru Inwestorskiego, certyfikatów i aprobat technicznych, zgodności z polską normą lub aprobatą techniczną każdego używanego na budowie wyrobu.</w:t>
      </w:r>
    </w:p>
    <w:p w14:paraId="72C11BAE" w14:textId="77777777" w:rsidR="00870402" w:rsidRPr="002E0EA9" w:rsidRDefault="00870402" w:rsidP="00870402">
      <w:pPr>
        <w:pStyle w:val="Teksttreci20"/>
        <w:numPr>
          <w:ilvl w:val="0"/>
          <w:numId w:val="11"/>
        </w:numPr>
        <w:shd w:val="clear" w:color="auto" w:fill="auto"/>
        <w:tabs>
          <w:tab w:val="left" w:pos="993"/>
          <w:tab w:val="left" w:pos="8789"/>
        </w:tabs>
        <w:spacing w:before="0" w:after="0" w:line="259" w:lineRule="auto"/>
        <w:ind w:left="426" w:hanging="360"/>
        <w:rPr>
          <w:rFonts w:ascii="Times New Roman" w:hAnsi="Times New Roman" w:cs="Times New Roman"/>
          <w:sz w:val="24"/>
          <w:szCs w:val="24"/>
        </w:rPr>
      </w:pPr>
      <w:r w:rsidRPr="002E0EA9">
        <w:rPr>
          <w:rFonts w:ascii="Times New Roman" w:hAnsi="Times New Roman" w:cs="Times New Roman"/>
          <w:sz w:val="24"/>
          <w:szCs w:val="24"/>
        </w:rPr>
        <w:t xml:space="preserve">Zapewnienie kierownictwa nad robotami przez osoby posiadające odpowiednie uprawnienia i kwalifikacje zawodowe oraz wiedzę i doświadczenie gwarantujące należyte wykonanie przedmiotu umowy. </w:t>
      </w:r>
    </w:p>
    <w:p w14:paraId="754FCA22" w14:textId="77777777" w:rsidR="00870402" w:rsidRPr="002E0EA9" w:rsidRDefault="00870402" w:rsidP="00870402">
      <w:pPr>
        <w:pStyle w:val="Teksttreci20"/>
        <w:numPr>
          <w:ilvl w:val="0"/>
          <w:numId w:val="11"/>
        </w:numPr>
        <w:shd w:val="clear" w:color="auto" w:fill="auto"/>
        <w:tabs>
          <w:tab w:val="left" w:pos="993"/>
          <w:tab w:val="left" w:pos="8789"/>
        </w:tabs>
        <w:spacing w:before="0" w:after="0" w:line="259" w:lineRule="auto"/>
        <w:ind w:left="426" w:hanging="426"/>
        <w:rPr>
          <w:rFonts w:ascii="Times New Roman" w:hAnsi="Times New Roman" w:cs="Times New Roman"/>
          <w:sz w:val="24"/>
          <w:szCs w:val="24"/>
        </w:rPr>
      </w:pPr>
      <w:r w:rsidRPr="002E0EA9">
        <w:rPr>
          <w:rFonts w:ascii="Times New Roman" w:hAnsi="Times New Roman" w:cs="Times New Roman"/>
          <w:sz w:val="24"/>
          <w:szCs w:val="24"/>
        </w:rPr>
        <w:t>Ubezpieczenie budowy od szkód i nagłych zdarzeń losowych oraz odpowiedzialności cywilnej, obejmujące ludzi, materiały, roboty oraz sprzęt.</w:t>
      </w:r>
    </w:p>
    <w:p w14:paraId="110A7829"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Ponoszenie pełnej odpowiedzialności za stan i przestrzeganie przepisów bhp, ochronę p.poż. i dozór mienia na terenie robót, jak i za wszelkie szkody powstałe w trakcie trwania robót na terenie przyjętym od Zamawiającego lub mających związek z prowadzonymi robotami, w tym pokrywanie kosztów napraw i przywrócenia do stanu poprzedniego mienia zniszczonego podczas prowadzenia robót w związku z realizacją Umowy</w:t>
      </w:r>
    </w:p>
    <w:p w14:paraId="59B06F78" w14:textId="77777777" w:rsidR="00870402" w:rsidRPr="002E0EA9" w:rsidRDefault="00870402" w:rsidP="00870402">
      <w:pPr>
        <w:pStyle w:val="Teksttreci20"/>
        <w:numPr>
          <w:ilvl w:val="0"/>
          <w:numId w:val="11"/>
        </w:numPr>
        <w:shd w:val="clear" w:color="auto" w:fill="auto"/>
        <w:tabs>
          <w:tab w:val="left" w:pos="705"/>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Przerwanie robót na każde żądanie Zamawiającego w przypadku wystąpienia zagrożenia życiu lub zdrowia osób.</w:t>
      </w:r>
    </w:p>
    <w:p w14:paraId="60B13FBC" w14:textId="77777777" w:rsidR="00870402" w:rsidRPr="002E0EA9" w:rsidRDefault="00870402" w:rsidP="00870402">
      <w:pPr>
        <w:pStyle w:val="Teksttreci20"/>
        <w:numPr>
          <w:ilvl w:val="0"/>
          <w:numId w:val="11"/>
        </w:numPr>
        <w:shd w:val="clear" w:color="auto" w:fill="auto"/>
        <w:tabs>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Zorganizowanie zaplecza budowy na własny koszt oraz jego likwidacja w terminie 7 dni po zakończeniu robót. </w:t>
      </w:r>
      <w:r w:rsidRPr="00B579BF">
        <w:rPr>
          <w:rFonts w:ascii="Times New Roman" w:hAnsi="Times New Roman" w:cs="Times New Roman"/>
          <w:sz w:val="24"/>
          <w:szCs w:val="24"/>
        </w:rPr>
        <w:t>Wykonawca pokrywa wszelkie koszty poboru energii elektrycznej, wody, wywozu i utylizacji odpadów budowlanych (śmieci, gruzu i inne)</w:t>
      </w:r>
      <w:r w:rsidRPr="002E0EA9">
        <w:rPr>
          <w:rFonts w:ascii="Times New Roman" w:hAnsi="Times New Roman" w:cs="Times New Roman"/>
          <w:sz w:val="24"/>
          <w:szCs w:val="24"/>
        </w:rPr>
        <w:t xml:space="preserve"> oraz zrzutu ścieków związanych z realizacją przedmiotu Umowy.</w:t>
      </w:r>
    </w:p>
    <w:p w14:paraId="0AE6F3C7"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Wykonanie i utrzymanie w stanie nadającym się do użytku oraz późniejszą likwidację wszystkich robót tymczasowych, niezbędnych do realizacji przedmiotu zamówienia. </w:t>
      </w:r>
    </w:p>
    <w:p w14:paraId="5922E305"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Przestrzeganie w trakcie realizacji inwestycji, wymogów dotyczących ochrony środowiska, w tym w szczególności związanych z usuwaniem odpadów, w tym </w:t>
      </w:r>
      <w:r w:rsidRPr="002E0EA9">
        <w:rPr>
          <w:rFonts w:ascii="Times New Roman" w:hAnsi="Times New Roman" w:cs="Times New Roman"/>
          <w:sz w:val="24"/>
          <w:szCs w:val="24"/>
          <w:lang w:eastAsia="ar-SA"/>
        </w:rPr>
        <w:lastRenderedPageBreak/>
        <w:t>niezwłoczne usuwanie wszelkich zanieczyszczeń, odpadów i innych zbędnych materiałów powstałych w trakcie wykonywania robót. Wykonawca zobowiązany jest do sprzątania placu budowy na bieżąco.</w:t>
      </w:r>
    </w:p>
    <w:p w14:paraId="2A6C2CD5"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B579BF">
        <w:rPr>
          <w:rFonts w:ascii="Times New Roman" w:hAnsi="Times New Roman" w:cs="Times New Roman"/>
          <w:sz w:val="24"/>
          <w:szCs w:val="24"/>
        </w:rPr>
        <w:t>W terminie 7 dni od podpisania Umowy Wykonawca opracuje i przedstawi Zamawiającemu do akceptacji ,,Plan bezpieczeństwa i ochrony zdrowia’’</w:t>
      </w:r>
      <w:r>
        <w:rPr>
          <w:rFonts w:ascii="Times New Roman" w:hAnsi="Times New Roman" w:cs="Times New Roman"/>
          <w:sz w:val="24"/>
          <w:szCs w:val="24"/>
        </w:rPr>
        <w:t xml:space="preserve"> jeśli opracowanie takie jest wymagane przepisami prawa.</w:t>
      </w:r>
    </w:p>
    <w:p w14:paraId="13009E14"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Zapewnienie oraz zabezpieczenie dojścia i dojazdu do nieruchomości sąsiadujących z realizowanymi przedsięwzięciami, usuwanie na bieżąco z placu budowy gruzu, zbędnych materiałów, urządzeń i przedmiotów mogący stwarzać przeszkody, zagrażać życiu lub zdrowiu osób mogących się znajdować w pobliżu. </w:t>
      </w:r>
    </w:p>
    <w:p w14:paraId="19BD2FAC"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Ponoszenie pełnej odpowiedzialności za szkody oraz następstwa nieszczęśliwych wypadków pracowników i osób trzecich, powstałe w związku z prowadzonymi robotami, w tym także ruchem pojazdów. </w:t>
      </w:r>
    </w:p>
    <w:p w14:paraId="09DA9B20"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Ponoszenie wyłącznej odpowiedzialności za wszelkie szkody będące następstwem niewykonania lub nienależytego wykonania przedmiotu umowy, które to szkody Wykonawca zobowiązuje się pokryć w pełnej wysokości. </w:t>
      </w:r>
    </w:p>
    <w:p w14:paraId="227DD299"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Niezwłoczne poinformowanie Zamawiającego oraz inspektora nadzoru inwestorskiego o problemach technicznych, konieczności dokonania ewentualnych zmian w przedmiocie umowy bądź okolicznościach, które mogą wpłynąć na jakość robót lub termin zakończenia robót.</w:t>
      </w:r>
    </w:p>
    <w:p w14:paraId="5005055B"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Zawiadomienie przedstawiciela Zamawiającego – inspektora nadzoru inwestorskiego o robotach zanikających w terminie 3 dni przed ich zakryciem. </w:t>
      </w:r>
    </w:p>
    <w:p w14:paraId="6BAB62BA"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 xml:space="preserve">Usunięcie wszelkich wad i usterek stwierdzonych przez nadzór inwestorski w trakcie trwania robót w terminie nie dłuższym niż termin technicznie uzasadniony i konieczny do ich usunięcia. </w:t>
      </w:r>
    </w:p>
    <w:p w14:paraId="28F75E47"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Po zakończeniu robót, ale przed ostatecznym odbiorem przez Zamawiającego, Wykonawca zobowiązany jest do uporządkowania terenu budowy wraz z terenem przyległym.</w:t>
      </w:r>
    </w:p>
    <w:p w14:paraId="34E88211"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Zapłaty wynagrodzenia należnego Podwykonawcom, jeżeli Wykonawca dopuszcza Podwykonawców do udziału w realizacji Umowy.</w:t>
      </w:r>
    </w:p>
    <w:p w14:paraId="56D28976" w14:textId="77777777" w:rsidR="00870402" w:rsidRPr="002E0EA9"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color w:val="FF0000"/>
          <w:sz w:val="24"/>
          <w:szCs w:val="24"/>
        </w:rPr>
      </w:pPr>
      <w:r w:rsidRPr="002E0EA9">
        <w:rPr>
          <w:rFonts w:ascii="Times New Roman" w:hAnsi="Times New Roman" w:cs="Times New Roman"/>
          <w:sz w:val="24"/>
          <w:szCs w:val="24"/>
        </w:rPr>
        <w:t>Skompletowanie i przedstawienie Zamawiającemu dokumentów pozwalających na ocenę prawidłowego wykonania przedmiotu Umowy, a w szczególności: niezbędnych świadectw kontroli jakości, certyfikatów, atestów lub aprobat technicznych na wbudowane materiały i urządzenia, protokołów przeprowadzenia prób i sprawdzeń, dokumentacji powykonawczej ze wszystkimi zmianami w trakcie budowy, dokumentacji odbiorowych.</w:t>
      </w:r>
    </w:p>
    <w:p w14:paraId="65F0520D" w14:textId="77777777" w:rsidR="00870402"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2E0EA9">
        <w:rPr>
          <w:rFonts w:ascii="Times New Roman" w:hAnsi="Times New Roman" w:cs="Times New Roman"/>
          <w:sz w:val="24"/>
          <w:szCs w:val="24"/>
        </w:rPr>
        <w:t>Zgłoszenie robót budowlanych do odbioru końcowego w formie pisemnej oraz uczestnictwo w czynnościach odbiorowych tj. odbiorze końcowym jak i również w  przeglądach gwarancyjnych w okresie gwarancji i rękojmi za wady na wezwanie Zamawiającego.</w:t>
      </w:r>
    </w:p>
    <w:p w14:paraId="4F88A2ED" w14:textId="77777777" w:rsidR="00870402" w:rsidRPr="00F83540" w:rsidRDefault="00870402" w:rsidP="00870402">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F83540">
        <w:rPr>
          <w:rFonts w:ascii="Times New Roman" w:hAnsi="Times New Roman" w:cs="Times New Roman"/>
          <w:sz w:val="24"/>
          <w:szCs w:val="24"/>
        </w:rPr>
        <w:t>Skompletowanie i przedstawienie Zamawiającemu dokumentów pozwalających na podpisanie stosownej umowy na dostawę gazu.</w:t>
      </w:r>
    </w:p>
    <w:p w14:paraId="580D53E5" w14:textId="18F77F31" w:rsidR="00870402" w:rsidRPr="00D91761" w:rsidRDefault="00870402" w:rsidP="00D91761">
      <w:pPr>
        <w:pStyle w:val="Teksttreci20"/>
        <w:numPr>
          <w:ilvl w:val="0"/>
          <w:numId w:val="11"/>
        </w:numPr>
        <w:shd w:val="clear" w:color="auto" w:fill="auto"/>
        <w:tabs>
          <w:tab w:val="left" w:pos="812"/>
          <w:tab w:val="left" w:pos="993"/>
        </w:tabs>
        <w:spacing w:before="0" w:after="0" w:line="259" w:lineRule="auto"/>
        <w:ind w:left="426" w:hanging="340"/>
        <w:rPr>
          <w:rFonts w:ascii="Times New Roman" w:hAnsi="Times New Roman" w:cs="Times New Roman"/>
          <w:sz w:val="24"/>
          <w:szCs w:val="24"/>
        </w:rPr>
      </w:pPr>
      <w:r w:rsidRPr="00F83540">
        <w:rPr>
          <w:rFonts w:ascii="Times New Roman" w:hAnsi="Times New Roman" w:cs="Times New Roman"/>
          <w:sz w:val="24"/>
          <w:szCs w:val="24"/>
        </w:rPr>
        <w:t>Wypełnienie obowiązków przewidzianych w Rozporządzeniu Parlamentu Europejskiego i</w:t>
      </w:r>
      <w:r w:rsidRPr="002E0EA9">
        <w:rPr>
          <w:rFonts w:ascii="Times New Roman" w:hAnsi="Times New Roman" w:cs="Times New Roman"/>
          <w:sz w:val="24"/>
          <w:szCs w:val="24"/>
        </w:rPr>
        <w:t xml:space="preserve"> Rady (UE) 2016/679 z dnia 27 kwietnia 2016r. w sprawie ochrony osób fizycznych w związku z przetwarzaniem danych osobowych i w sprawie swobodnego przepływu takich danych oraz uchylenia dyrektywy 95/46/WE wobec osób fizycznych, od których Wykonawca pozyskał dane osobowe bezpośrednio lub pośrednio w związku z realizacją przedmiotu Umowy.</w:t>
      </w:r>
    </w:p>
    <w:p w14:paraId="12585DDF" w14:textId="77777777" w:rsidR="00870402" w:rsidRPr="002E0EA9" w:rsidRDefault="00870402" w:rsidP="00870402">
      <w:pPr>
        <w:widowControl w:val="0"/>
        <w:spacing w:after="0"/>
        <w:ind w:right="20"/>
        <w:jc w:val="center"/>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lastRenderedPageBreak/>
        <w:t xml:space="preserve">§ </w:t>
      </w:r>
      <w:r w:rsidRPr="002E0EA9">
        <w:rPr>
          <w:rFonts w:ascii="Times New Roman" w:eastAsia="Arial" w:hAnsi="Times New Roman" w:cs="Times New Roman"/>
          <w:b/>
          <w:bCs/>
          <w:color w:val="000000"/>
          <w:sz w:val="24"/>
          <w:szCs w:val="24"/>
          <w:lang w:eastAsia="pl-PL" w:bidi="pl-PL"/>
        </w:rPr>
        <w:t>7</w:t>
      </w:r>
    </w:p>
    <w:p w14:paraId="6315FA25" w14:textId="77777777" w:rsidR="00870402" w:rsidRPr="002E0EA9" w:rsidRDefault="00870402"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bookmarkStart w:id="10" w:name="bookmark8"/>
      <w:r w:rsidRPr="002E0EA9">
        <w:rPr>
          <w:rFonts w:ascii="Times New Roman" w:eastAsia="Arial" w:hAnsi="Times New Roman" w:cs="Times New Roman"/>
          <w:b/>
          <w:bCs/>
          <w:color w:val="000000"/>
          <w:sz w:val="24"/>
          <w:szCs w:val="24"/>
          <w:lang w:eastAsia="pl-PL" w:bidi="pl-PL"/>
        </w:rPr>
        <w:t>Personel Wykonawcy</w:t>
      </w:r>
      <w:bookmarkEnd w:id="10"/>
    </w:p>
    <w:p w14:paraId="5D2A37E1"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zobowiązany jest zapewnić wykonanie i kierowanie budową/robotami objętymi Umową przez osoby posiadające stosowne kwalifikacje zawodowe i uprawnienia budowlane wymagane przepisami obowiązującego prawa oraz doświadczenie pozwalające na należyte wykonanie przedmiotu umowy.</w:t>
      </w:r>
    </w:p>
    <w:p w14:paraId="37AE95CB" w14:textId="7C53321E"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themeColor="text1"/>
          <w:sz w:val="24"/>
          <w:szCs w:val="24"/>
          <w:lang w:eastAsia="pl-PL" w:bidi="pl-PL"/>
        </w:rPr>
      </w:pPr>
      <w:r w:rsidRPr="002E0EA9">
        <w:rPr>
          <w:rFonts w:ascii="Times New Roman" w:eastAsia="Arial" w:hAnsi="Times New Roman" w:cs="Times New Roman"/>
          <w:color w:val="000000" w:themeColor="text1"/>
          <w:sz w:val="24"/>
          <w:szCs w:val="24"/>
          <w:lang w:eastAsia="pl-PL" w:bidi="pl-PL"/>
        </w:rPr>
        <w:t>Wykonawca zobowiązuje się wyznaczyć do kierowania budową/robotami Panią/ Pana ………………………………………….. tel. …………………………</w:t>
      </w:r>
      <w:r w:rsidR="004300FE">
        <w:rPr>
          <w:rFonts w:ascii="Times New Roman" w:eastAsia="Arial" w:hAnsi="Times New Roman" w:cs="Times New Roman"/>
          <w:color w:val="000000" w:themeColor="text1"/>
          <w:sz w:val="24"/>
          <w:szCs w:val="24"/>
          <w:lang w:eastAsia="pl-PL" w:bidi="pl-PL"/>
        </w:rPr>
        <w:t>……………………</w:t>
      </w:r>
    </w:p>
    <w:p w14:paraId="3FB56B88"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Zmiana osoby, wskazanej powyżej, musi być uzasadniona przez Wykonawcę na piśmie i wymaga zaakceptowania przez Zamawiającego. Zamawiający zaakceptuje taką zmianę wtedy, gdy wykonawca oświadczy, że kwalifikacje wskazanej osoby będą takie same lub wyższe od kwalifikacji i doświadczenia osoby pierwotnie wskazanej do kierowania robotami.</w:t>
      </w:r>
    </w:p>
    <w:p w14:paraId="2DEB11A1"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Jakakolwiek przerwa w realizacji przedmiotu Umowy wynikająca z braku kierownictwa budowy/robót będzie traktowana jako przerwa wynikła z przyczyn zależnych od Wykonawcy i nie może stanowić podstawy do zmiany terminu zakończenia robót.</w:t>
      </w:r>
    </w:p>
    <w:p w14:paraId="2E10236F"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Zaakceptowana przez Zamawiającego zmiana osoby, o której mowa w ust. 2, nie wymaga aneksu do niniejszej Umowy.</w:t>
      </w:r>
    </w:p>
    <w:p w14:paraId="3C2C19EA" w14:textId="77777777" w:rsidR="00870402" w:rsidRPr="002E0EA9" w:rsidRDefault="00870402" w:rsidP="00870402">
      <w:pPr>
        <w:widowControl w:val="0"/>
        <w:numPr>
          <w:ilvl w:val="0"/>
          <w:numId w:val="12"/>
        </w:numPr>
        <w:tabs>
          <w:tab w:val="left" w:pos="334"/>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Skierowanie do kierowania budową/robotami innych osób niż wskazane powyżej bez akceptacji Zamawiającego lub po zakwestionowaniu zmiany osoby stanowi podstawę odstąpienia od Umowy przez Zamawiającego z winy Wykonawcy.</w:t>
      </w:r>
    </w:p>
    <w:p w14:paraId="02EAEF84" w14:textId="77777777" w:rsidR="00870402" w:rsidRDefault="00870402" w:rsidP="00870402">
      <w:pPr>
        <w:pStyle w:val="Nagwek30"/>
        <w:shd w:val="clear" w:color="auto" w:fill="auto"/>
        <w:spacing w:before="0" w:after="0" w:line="259" w:lineRule="auto"/>
        <w:ind w:right="20" w:firstLine="0"/>
        <w:jc w:val="center"/>
        <w:rPr>
          <w:rFonts w:ascii="Times New Roman" w:hAnsi="Times New Roman" w:cs="Times New Roman"/>
          <w:sz w:val="24"/>
          <w:szCs w:val="24"/>
        </w:rPr>
      </w:pPr>
      <w:bookmarkStart w:id="11" w:name="bookmark9"/>
    </w:p>
    <w:p w14:paraId="09F355B3" w14:textId="77777777" w:rsidR="00870402" w:rsidRPr="002E0EA9" w:rsidRDefault="00870402" w:rsidP="00870402">
      <w:pPr>
        <w:pStyle w:val="Nagwek30"/>
        <w:shd w:val="clear" w:color="auto" w:fill="auto"/>
        <w:spacing w:before="0" w:after="0" w:line="259" w:lineRule="auto"/>
        <w:ind w:right="20" w:firstLine="0"/>
        <w:jc w:val="center"/>
        <w:rPr>
          <w:rFonts w:ascii="Times New Roman" w:hAnsi="Times New Roman" w:cs="Times New Roman"/>
          <w:sz w:val="24"/>
          <w:szCs w:val="24"/>
        </w:rPr>
      </w:pPr>
      <w:r w:rsidRPr="002E0EA9">
        <w:rPr>
          <w:rFonts w:ascii="Times New Roman" w:hAnsi="Times New Roman" w:cs="Times New Roman"/>
          <w:sz w:val="24"/>
          <w:szCs w:val="24"/>
        </w:rPr>
        <w:t xml:space="preserve">§ </w:t>
      </w:r>
      <w:bookmarkEnd w:id="11"/>
      <w:r w:rsidRPr="002E0EA9">
        <w:rPr>
          <w:rFonts w:ascii="Times New Roman" w:hAnsi="Times New Roman" w:cs="Times New Roman"/>
          <w:sz w:val="24"/>
          <w:szCs w:val="24"/>
        </w:rPr>
        <w:t>8</w:t>
      </w:r>
    </w:p>
    <w:p w14:paraId="572B7717" w14:textId="77777777" w:rsidR="00870402" w:rsidRPr="002E0EA9" w:rsidRDefault="00870402" w:rsidP="00870402">
      <w:pPr>
        <w:pStyle w:val="Teksttreci30"/>
        <w:shd w:val="clear" w:color="auto" w:fill="auto"/>
        <w:spacing w:before="0" w:after="0" w:line="259" w:lineRule="auto"/>
        <w:ind w:right="20" w:firstLine="0"/>
        <w:jc w:val="center"/>
        <w:rPr>
          <w:rFonts w:ascii="Times New Roman" w:hAnsi="Times New Roman" w:cs="Times New Roman"/>
          <w:sz w:val="24"/>
          <w:szCs w:val="24"/>
        </w:rPr>
      </w:pPr>
      <w:r w:rsidRPr="002E0EA9">
        <w:rPr>
          <w:rFonts w:ascii="Times New Roman" w:hAnsi="Times New Roman" w:cs="Times New Roman"/>
          <w:sz w:val="24"/>
          <w:szCs w:val="24"/>
        </w:rPr>
        <w:t>Wymagania dot. zatrudnienia na umowę o pracę</w:t>
      </w:r>
    </w:p>
    <w:p w14:paraId="39848DA1" w14:textId="77777777" w:rsidR="00870402" w:rsidRPr="002E0EA9" w:rsidRDefault="00870402" w:rsidP="00870402">
      <w:pPr>
        <w:widowControl w:val="0"/>
        <w:numPr>
          <w:ilvl w:val="0"/>
          <w:numId w:val="13"/>
        </w:numPr>
        <w:tabs>
          <w:tab w:val="left" w:pos="297"/>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Zamawiający wymaga zatrudnienia przez Wykonawcę i podwykonawcę na podstawie umowy o pracę osób wykonujących czynności w zakresie realizacji zamówienia w sposób określony w art. 22 § 1 ustawy z 26 czerwca 1974 r. - Kodeks pracy (Dz.U. z 2020 r. poz. 1320 z późn. zm.), tj. pracowników wykonujących następujące czynności: </w:t>
      </w:r>
      <w:r w:rsidRPr="002E0EA9">
        <w:rPr>
          <w:rFonts w:ascii="Times New Roman" w:hAnsi="Times New Roman" w:cs="Times New Roman"/>
          <w:b/>
          <w:bCs/>
          <w:sz w:val="24"/>
          <w:szCs w:val="24"/>
        </w:rPr>
        <w:t>czynności pracowników fizycznych bezpośrednio na budowie.</w:t>
      </w:r>
    </w:p>
    <w:p w14:paraId="2D3A33B4" w14:textId="77777777" w:rsidR="00870402" w:rsidRPr="002E0EA9" w:rsidRDefault="00870402" w:rsidP="00870402">
      <w:pPr>
        <w:widowControl w:val="0"/>
        <w:numPr>
          <w:ilvl w:val="0"/>
          <w:numId w:val="13"/>
        </w:numPr>
        <w:tabs>
          <w:tab w:val="left" w:pos="297"/>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zobowiązuje się do zatrudnienia osób na podstawie umowy o pracę przez cały okres wykonywania czynności określonych w ust. 1.</w:t>
      </w:r>
    </w:p>
    <w:p w14:paraId="2CDE4E8B"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W odniesieniu do osób wykonujących czynności określone w ust. 1, Zamawiający wymaga udokumentowania przez Wykonawcę, w terminie 5 dni od daty zawarcia umowy faktu zatrudniania na podstawie umowy o pracę, poprzez przedłożenie Zamawiającemu:</w:t>
      </w:r>
    </w:p>
    <w:p w14:paraId="6777EF47" w14:textId="77777777" w:rsidR="00870402" w:rsidRPr="002E0EA9" w:rsidRDefault="00870402" w:rsidP="00870402">
      <w:pPr>
        <w:widowControl w:val="0"/>
        <w:numPr>
          <w:ilvl w:val="0"/>
          <w:numId w:val="14"/>
        </w:numPr>
        <w:tabs>
          <w:tab w:val="left" w:pos="644"/>
        </w:tabs>
        <w:spacing w:after="0"/>
        <w:ind w:left="32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oświadczenia zatrudnionego pracownika, lub</w:t>
      </w:r>
    </w:p>
    <w:p w14:paraId="7F236D40" w14:textId="77777777" w:rsidR="00870402" w:rsidRPr="002E0EA9" w:rsidRDefault="00870402" w:rsidP="00870402">
      <w:pPr>
        <w:widowControl w:val="0"/>
        <w:numPr>
          <w:ilvl w:val="0"/>
          <w:numId w:val="14"/>
        </w:numPr>
        <w:tabs>
          <w:tab w:val="left" w:pos="684"/>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oświadczenia Wykonawcy lub podwykonawcy o zatrudnieniu pracownika na podstawie umowy o pracę, lub</w:t>
      </w:r>
    </w:p>
    <w:p w14:paraId="0D233720" w14:textId="77777777" w:rsidR="00870402" w:rsidRPr="002E0EA9" w:rsidRDefault="00870402" w:rsidP="00870402">
      <w:pPr>
        <w:widowControl w:val="0"/>
        <w:numPr>
          <w:ilvl w:val="0"/>
          <w:numId w:val="14"/>
        </w:numPr>
        <w:tabs>
          <w:tab w:val="left" w:pos="663"/>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poświadczonej za zgodność z oryginałem kopii umowy o pracę zatrudnionego pracownika, lub</w:t>
      </w:r>
    </w:p>
    <w:p w14:paraId="1B06784E" w14:textId="77777777" w:rsidR="00870402" w:rsidRPr="002E0EA9" w:rsidRDefault="00870402" w:rsidP="00870402">
      <w:pPr>
        <w:widowControl w:val="0"/>
        <w:numPr>
          <w:ilvl w:val="0"/>
          <w:numId w:val="14"/>
        </w:numPr>
        <w:tabs>
          <w:tab w:val="left" w:pos="663"/>
        </w:tabs>
        <w:spacing w:after="0"/>
        <w:ind w:left="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innych dokumentów</w:t>
      </w:r>
    </w:p>
    <w:p w14:paraId="62420C38" w14:textId="77777777" w:rsidR="00870402" w:rsidRPr="002E0EA9" w:rsidRDefault="00870402" w:rsidP="00870402">
      <w:pPr>
        <w:widowControl w:val="0"/>
        <w:spacing w:after="0"/>
        <w:ind w:left="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zawierających informacje, w tym dane osobowe, niezbędne do weryfikacji zatrudnienia na podstawie umowy o pracę, w szczególności imię i nazwisko zatrudnionego pracownika, datę zawarcia umowy o pracę, rodzaj umowy o pracę i zakres obowiązków pracownika.</w:t>
      </w:r>
    </w:p>
    <w:p w14:paraId="1ADBAFEA"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osób zatrudnionych przez Wykonawcę do wykonywania czynności określonych w ust. 1, Wykonawca jest zobowiązany do przedłożenia stosownych dokumentów, o których mowa w ust. 3 i dotyczących nowego pracownika, w terminie 5 dni od daty rozpoczęcia wykonywania przez tę osobę czynności, określonych w ust. 1.</w:t>
      </w:r>
    </w:p>
    <w:p w14:paraId="78F8693D"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lastRenderedPageBreak/>
        <w:t>Zamawiający zastrzega sobie prawo do wykonywania czynności kontrolnych wobec Wykonawcy odnośnie spełniania przez Wykonawcę lub podwykonawcę wymogu zatrudnienia na podstawie umowy o pracę osób wykonujących czynności, określone ust. 1, w całym okresie obowiązywania umowy. Zamawiający jest w szczególności uprawniony do żądania:</w:t>
      </w:r>
    </w:p>
    <w:p w14:paraId="6CEA4311" w14:textId="77777777" w:rsidR="00870402" w:rsidRPr="002E0EA9" w:rsidRDefault="00870402" w:rsidP="00870402">
      <w:pPr>
        <w:widowControl w:val="0"/>
        <w:numPr>
          <w:ilvl w:val="0"/>
          <w:numId w:val="15"/>
        </w:numPr>
        <w:tabs>
          <w:tab w:val="left" w:pos="644"/>
        </w:tabs>
        <w:spacing w:after="0"/>
        <w:ind w:left="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aktualnych oświadczeń i dokumentów, o których mowa w ust. 3,</w:t>
      </w:r>
    </w:p>
    <w:p w14:paraId="721BD164" w14:textId="77777777" w:rsidR="00870402" w:rsidRPr="002E0EA9" w:rsidRDefault="00870402" w:rsidP="00870402">
      <w:pPr>
        <w:widowControl w:val="0"/>
        <w:numPr>
          <w:ilvl w:val="0"/>
          <w:numId w:val="15"/>
        </w:numPr>
        <w:tabs>
          <w:tab w:val="left" w:pos="684"/>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wyjaśnień w przypadku wątpliwości w zakresie potwierdzenia spełniania wymogu, o którym mowa w ust. 1.</w:t>
      </w:r>
    </w:p>
    <w:p w14:paraId="303CF106" w14:textId="77777777" w:rsidR="00870402" w:rsidRPr="002E0EA9" w:rsidRDefault="00870402" w:rsidP="00870402">
      <w:pPr>
        <w:widowControl w:val="0"/>
        <w:numPr>
          <w:ilvl w:val="0"/>
          <w:numId w:val="15"/>
        </w:numPr>
        <w:tabs>
          <w:tab w:val="left" w:pos="684"/>
        </w:tabs>
        <w:spacing w:after="0"/>
        <w:ind w:left="600" w:hanging="2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Przeprowadzenia kontroli na miejscu wykonywania świadczenia.</w:t>
      </w:r>
    </w:p>
    <w:p w14:paraId="2CF74B39" w14:textId="77777777" w:rsidR="00870402" w:rsidRPr="002E0EA9"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Nieprzedłożenie przez Wykonawcę lub podwykonawcę dokumentów i wyjaśnień, o których mowa w ust. 3, 4 i 5 będzie traktowane jako </w:t>
      </w:r>
      <w:r w:rsidRPr="00333C19">
        <w:rPr>
          <w:rFonts w:ascii="Times New Roman" w:eastAsia="Arial" w:hAnsi="Times New Roman" w:cs="Times New Roman"/>
          <w:color w:val="000000"/>
          <w:sz w:val="24"/>
          <w:szCs w:val="24"/>
          <w:lang w:eastAsia="pl-PL" w:bidi="pl-PL"/>
        </w:rPr>
        <w:t>niedopełnienie wymogu zatrudniania osób na podstawie umowy o pracę</w:t>
      </w:r>
      <w:r w:rsidRPr="002E0EA9">
        <w:rPr>
          <w:rFonts w:ascii="Times New Roman" w:eastAsia="Arial" w:hAnsi="Times New Roman" w:cs="Times New Roman"/>
          <w:color w:val="000000"/>
          <w:sz w:val="24"/>
          <w:szCs w:val="24"/>
          <w:lang w:eastAsia="pl-PL" w:bidi="pl-PL"/>
        </w:rPr>
        <w:t xml:space="preserve"> i spowoduje naliczenie kary umownej z tego tytułu.</w:t>
      </w:r>
    </w:p>
    <w:p w14:paraId="260D8D98" w14:textId="77777777" w:rsidR="00870402" w:rsidRDefault="00870402" w:rsidP="00870402">
      <w:pPr>
        <w:widowControl w:val="0"/>
        <w:numPr>
          <w:ilvl w:val="0"/>
          <w:numId w:val="13"/>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uzasadnionych wątpliwości co do przestrzegania prawa pracy przez Wykonawcę lub podwykonawcę, Zamawiający może zwrócić się o przeprowadzenie kontroli przez Państwową Inspekcję Pracy.</w:t>
      </w:r>
    </w:p>
    <w:p w14:paraId="70FDC96C" w14:textId="77777777" w:rsidR="00870402" w:rsidRPr="002E0EA9" w:rsidRDefault="00870402" w:rsidP="00870402">
      <w:pPr>
        <w:widowControl w:val="0"/>
        <w:tabs>
          <w:tab w:val="left" w:pos="314"/>
        </w:tabs>
        <w:spacing w:after="0"/>
        <w:ind w:left="320"/>
        <w:jc w:val="both"/>
        <w:rPr>
          <w:rFonts w:ascii="Times New Roman" w:eastAsia="Arial" w:hAnsi="Times New Roman" w:cs="Times New Roman"/>
          <w:color w:val="000000"/>
          <w:sz w:val="24"/>
          <w:szCs w:val="24"/>
          <w:lang w:eastAsia="pl-PL" w:bidi="pl-PL"/>
        </w:rPr>
      </w:pPr>
    </w:p>
    <w:p w14:paraId="53251FD5" w14:textId="77777777" w:rsidR="00870402" w:rsidRPr="002E0EA9" w:rsidRDefault="00870402" w:rsidP="00870402">
      <w:pPr>
        <w:widowControl w:val="0"/>
        <w:spacing w:after="0"/>
        <w:ind w:left="20"/>
        <w:jc w:val="center"/>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9</w:t>
      </w:r>
    </w:p>
    <w:p w14:paraId="524301EC"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2" w:name="bookmark10"/>
      <w:r w:rsidRPr="002E0EA9">
        <w:rPr>
          <w:rFonts w:ascii="Times New Roman" w:eastAsia="Arial" w:hAnsi="Times New Roman" w:cs="Times New Roman"/>
          <w:b/>
          <w:bCs/>
          <w:color w:val="000000"/>
          <w:sz w:val="24"/>
          <w:szCs w:val="24"/>
          <w:lang w:eastAsia="pl-PL" w:bidi="pl-PL"/>
        </w:rPr>
        <w:t>Podwykonawstwo</w:t>
      </w:r>
      <w:bookmarkEnd w:id="12"/>
    </w:p>
    <w:p w14:paraId="6FADA8E0" w14:textId="77777777" w:rsidR="00870402" w:rsidRPr="002E0EA9" w:rsidRDefault="00870402" w:rsidP="00870402">
      <w:pPr>
        <w:widowControl w:val="0"/>
        <w:numPr>
          <w:ilvl w:val="0"/>
          <w:numId w:val="16"/>
        </w:numPr>
        <w:tabs>
          <w:tab w:val="left" w:pos="297"/>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Przedmiot Umowy może zostać zrealizowany przez Wykonawcę osobiście bądź z udziałem podwykonawców – zgodnie ze wskazaniem Wykonawcy w ofercie.</w:t>
      </w:r>
    </w:p>
    <w:p w14:paraId="74349A06" w14:textId="77777777" w:rsidR="00870402" w:rsidRPr="002E0EA9" w:rsidRDefault="00870402" w:rsidP="00870402">
      <w:pPr>
        <w:widowControl w:val="0"/>
        <w:numPr>
          <w:ilvl w:val="0"/>
          <w:numId w:val="16"/>
        </w:numPr>
        <w:tabs>
          <w:tab w:val="left" w:pos="31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podjęcia przez Wykonawcę decyzji o wykonaniu części zamówienia przy pomocy podwykonawcy, zmianie zakresu podwykonawstwa lub podwykonawcy, rezygnacji z zakresu podwykonawstwa lub podwykonawcy Wykonawca jest zobowiązany do zawiadomienia Zamawiającego o wszelkich zmianach w tym zakresie i przekazania informacji na temat nowych podwykonawców, którym zamierza powierzyć realizację części zamówienia w trakcie realizacji Umowy.</w:t>
      </w:r>
    </w:p>
    <w:p w14:paraId="2105D3BD"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zmiana albo rezygnacja z podwykonawcy dotyczy podmiotu, na którego zasoby Wykonawca powoływał się na zasadach określonych w art. 118 ustawy Pzp, w celu wykazania spełnienia warunków udziału w postępowaniu, Wykonawca jest zobowiązany wykazać Zamawiającemu, że proponowany inny podwykonawca lub Wykonawca samodzielnie spełnia je w stopniu nie mniejszym niż podwykonawca, na którego zasoby Wykonawca powoływał się w trakcie postępowania o udzielenie zamówienia.</w:t>
      </w:r>
    </w:p>
    <w:p w14:paraId="7798C15D"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o którym mowa w ust. 2, zamawiający bada czy nie zachodzą wobec podwykonawcy niebędącego podmiotem udostępniającym zasoby podstawy wykluczenia z postępowania poprzez żądanie oświadczenia o którym mowa w art. 125 ust. 1 Pzp.</w:t>
      </w:r>
    </w:p>
    <w:p w14:paraId="3A3F0678"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Powierzenie wykonania części zamówienia podwykonawcom nie zwalnia Wykonawcy z odpowiedzialności za należyte wykonanie tego zamówienia. Wykonawca jest odpowiedzialny za działania lub zaniechania podwykonawcy, jego przedstawicieli lub pracowników, jak za własne działania lub zaniechania. Wykonawca jest zobowiązany do sprawowania na bieżąco nadzoru nad pracami wykonywanymi przez podwykonawcę i do ich koordynacji.</w:t>
      </w:r>
    </w:p>
    <w:p w14:paraId="1EE802D6"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celu powierzenia wykonania części zamówienia podwykonawcy, Wykonawca zawiera umowę o podwykonawstwo w rozumieniu art. 7 pkt 27 ustawy Pzp.</w:t>
      </w:r>
    </w:p>
    <w:p w14:paraId="45C18C08"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Każdy projekt umowy i umowa o podwykonawstwo musi zawierać postanowienia niesprzeczne z postanowieniami niniejszej Umowy oraz musi zawierać w szczególności:</w:t>
      </w:r>
    </w:p>
    <w:p w14:paraId="2D25E2E7"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określenie stron, z tym zastrzeżeniem, że w przypadku, gdy zamówienie publiczne zostało udzielone Wykonawcom, którzy wspólnie ubiegali się o jego udzielenie </w:t>
      </w:r>
      <w:r w:rsidRPr="002E0EA9">
        <w:rPr>
          <w:rFonts w:ascii="Times New Roman" w:eastAsia="Arial" w:hAnsi="Times New Roman" w:cs="Times New Roman"/>
          <w:color w:val="000000"/>
          <w:sz w:val="24"/>
          <w:szCs w:val="24"/>
          <w:lang w:eastAsia="pl-PL" w:bidi="pl-PL"/>
        </w:rPr>
        <w:lastRenderedPageBreak/>
        <w:t>(konsorcjum) i wspólnie występują w niniejszej umowie jako Wykonawca, umowa o podwykonawstwo powinna być zawarta z wszystkimi członkami konsorcjum, a nie tylko z jednym lub niektórymi z nich;</w:t>
      </w:r>
    </w:p>
    <w:p w14:paraId="217E8326"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zakres robót przewidzianych do wykonania;</w:t>
      </w:r>
    </w:p>
    <w:p w14:paraId="0D7A0A5F"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termin realizacji robót, który będzie zgodny z terminem wykonania niniejszej Umowy;</w:t>
      </w:r>
    </w:p>
    <w:p w14:paraId="1DEC8F84"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terminy i zasady dokonywania odbioru,</w:t>
      </w:r>
    </w:p>
    <w:p w14:paraId="174A8CDA"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wynagrodzenie i zasady płatności za wykonanie robót,</w:t>
      </w:r>
    </w:p>
    <w:p w14:paraId="220A4F21"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wymóg zatrudnienia przez podwykonawcę na podstawie umowy o pracę osób wykonujących czynności, o których mowa w § 8 ust. 1 Umowy, obowiązki w zakresie dokumentowania oraz sankcje z tytułu niespełnienia tego wymogu;</w:t>
      </w:r>
    </w:p>
    <w:p w14:paraId="008A66DB" w14:textId="77777777" w:rsidR="00870402" w:rsidRPr="002E0EA9" w:rsidRDefault="00870402" w:rsidP="00870402">
      <w:pPr>
        <w:widowControl w:val="0"/>
        <w:numPr>
          <w:ilvl w:val="0"/>
          <w:numId w:val="17"/>
        </w:numPr>
        <w:tabs>
          <w:tab w:val="left" w:pos="796"/>
        </w:tabs>
        <w:spacing w:after="0"/>
        <w:ind w:left="74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wymaganą treść postanowień projektu umowy i umowy o podwykonawstwo zawieranej z dalszym podwykonawcą, przy czym nie może ona być mniej korzystna dla dalszego podwykonawcy niż postanowienia niniejszej Umowy.</w:t>
      </w:r>
    </w:p>
    <w:p w14:paraId="58988612" w14:textId="77777777" w:rsidR="00870402" w:rsidRPr="002E0EA9" w:rsidRDefault="00870402" w:rsidP="00870402">
      <w:pPr>
        <w:widowControl w:val="0"/>
        <w:numPr>
          <w:ilvl w:val="0"/>
          <w:numId w:val="16"/>
        </w:numPr>
        <w:tabs>
          <w:tab w:val="left" w:pos="371"/>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podwykonawca lub dalszy podwykonawca zamierzający zawrzeć umowę o podwykonawstwo, której przedmiotem jest wykonanie robót budowlanych, jest zobowiązany, w trakcie realizacji zamówienia, do przedłożenia Zamawiającemu </w:t>
      </w:r>
      <w:r w:rsidRPr="002E0EA9">
        <w:rPr>
          <w:rFonts w:ascii="Times New Roman" w:eastAsia="Arial" w:hAnsi="Times New Roman" w:cs="Times New Roman"/>
          <w:color w:val="000000"/>
          <w:sz w:val="24"/>
          <w:szCs w:val="24"/>
          <w:u w:val="single"/>
          <w:lang w:eastAsia="pl-PL" w:bidi="pl-PL"/>
        </w:rPr>
        <w:t xml:space="preserve">projektu umowy o podwykonawstwo </w:t>
      </w:r>
      <w:r w:rsidRPr="002E0EA9">
        <w:rPr>
          <w:rFonts w:ascii="Times New Roman" w:eastAsia="Arial" w:hAnsi="Times New Roman" w:cs="Times New Roman"/>
          <w:color w:val="000000"/>
          <w:sz w:val="24"/>
          <w:szCs w:val="24"/>
          <w:lang w:eastAsia="pl-PL" w:bidi="pl-PL"/>
        </w:rPr>
        <w:t>przy czym podwykonawca lub dalszy podwykonawca do projektu umowy dołączy zgodę Wykonawcy na zawarcie umowy o podwykonawstwo o treści zgodnej z przedłożonym projektem umowy.</w:t>
      </w:r>
    </w:p>
    <w:p w14:paraId="6E5C4850" w14:textId="77777777" w:rsidR="00870402" w:rsidRPr="002E0EA9" w:rsidRDefault="00870402" w:rsidP="00870402">
      <w:pPr>
        <w:widowControl w:val="0"/>
        <w:numPr>
          <w:ilvl w:val="0"/>
          <w:numId w:val="16"/>
        </w:numPr>
        <w:tabs>
          <w:tab w:val="left" w:pos="350"/>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w terminie 10 dni od otrzymania od Wykonawcy projektu umowy o podwykonawstwo, może wnieść do niej pisemne zastrzeżenia. Jeżeli tego nie uczyni, oznaczać to będzie akceptację projektu umowy przez Zamawiającego.</w:t>
      </w:r>
    </w:p>
    <w:p w14:paraId="654F2051"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zgłoszenia przez Zamawiającego zastrzeżeń do projektu umowy o podwykonawstwo, Wykonawca, podwykonawca lub dalszy podwykonawca może przedłożyć zmieniony projekt umowy o podwykonawstwo, uwzględniający w całości zastrzeżenia Zamawiającego. W takim przypadku termin do zgłoszenia zastrzeżeń przez Zamawiającego, o którym mowa w ust. 9, rozpoczyna bieg na nowo.</w:t>
      </w:r>
    </w:p>
    <w:p w14:paraId="2797BBFD"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podwykonawca lub dalszy podwykonawca jest zobowiązany przedłożyć Zamawiającemu, poświadczoną przez przedkładającego za zgodność z oryginałem, kopię zawartej umowy o podwykonawstwo o treści zgodnej z zaakceptowanym uprzednio przez Zamawiającego projektem, w terminie do 7 dni od daty jej zawarcia.</w:t>
      </w:r>
    </w:p>
    <w:p w14:paraId="0313965B"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jest uprawniony do zgłaszania pisemnych zastrzeżeń do projektu umowy o podwykonawstwo lub sprzeciwu do umowy o podwykonawstwo, w szczególności gdy:</w:t>
      </w:r>
    </w:p>
    <w:p w14:paraId="217BD270"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 będzie spełniała wymagań określonych w niniejszej umowie i SWZ;</w:t>
      </w:r>
    </w:p>
    <w:p w14:paraId="2644E111"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będzie przewidywała termin zapłaty wynagrodzenia dłuższy niż 30 dni od dnia doręczenia Wykonawcy, podwykonawcy lub dalszemu podwykonawcy faktury lub rachunku, potwierdzających wykonanie zleconego świadczenia;</w:t>
      </w:r>
    </w:p>
    <w:p w14:paraId="3B7B1381"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będzie zawierała zapisy uzależniające dokonanie zapłaty na rzecz podwykonawcy od odbioru robót przez Zamawiającego lub od zapłaty należności Wykonawcy przez Zamawiającego;</w:t>
      </w:r>
    </w:p>
    <w:p w14:paraId="7BA81CE4"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 będzie zawierała uregulowań dotyczących zawierania umów na roboty budowlane z dalszymi podwykonawcami w szczególności zapisów warunkujących podpisanie tych umów od zgody Wykonawcy i od akceptacji Zamawiającego;</w:t>
      </w:r>
    </w:p>
    <w:p w14:paraId="7B695FA5"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będzie zawierać postanowienia, które w ocenie Zamawiającego będą mogły utrudniać lub uniemożliwiać prawidłową lub terminową realizację niniejszej umowy, zgodnie z jej treścią;</w:t>
      </w:r>
    </w:p>
    <w:p w14:paraId="148730DC" w14:textId="77777777" w:rsidR="00870402" w:rsidRPr="002E0EA9" w:rsidRDefault="00870402" w:rsidP="00870402">
      <w:pPr>
        <w:widowControl w:val="0"/>
        <w:numPr>
          <w:ilvl w:val="0"/>
          <w:numId w:val="18"/>
        </w:numPr>
        <w:tabs>
          <w:tab w:val="left" w:pos="760"/>
        </w:tabs>
        <w:spacing w:after="0"/>
        <w:ind w:left="740" w:hanging="34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będzie zawierała postanowienia niezgodne z art. 463 ustawy Pzp tj. postanowienia </w:t>
      </w:r>
      <w:r w:rsidRPr="002E0EA9">
        <w:rPr>
          <w:rFonts w:ascii="Times New Roman" w:eastAsia="Arial" w:hAnsi="Times New Roman" w:cs="Times New Roman"/>
          <w:color w:val="000000"/>
          <w:sz w:val="24"/>
          <w:szCs w:val="24"/>
          <w:lang w:eastAsia="pl-PL" w:bidi="pl-PL"/>
        </w:rPr>
        <w:lastRenderedPageBreak/>
        <w:t>kształtujące prawa i obowiązki podwykonawcy, w zakresie kar umownych oraz postanowień dotyczących warunków wypłaty wynagrodzenia, w sposób dla niego mniej korzystny niż prawa i obowiązki Wykonawcy, ukształtowane postanowieniami niniejszej Umowy.</w:t>
      </w:r>
    </w:p>
    <w:p w14:paraId="216A1B66"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Uregulowania niniejszego paragrafu obowiązują także przy zmianach projektów umów o podwykonawstwo jak i zmianach umów o podwykonawstwo.</w:t>
      </w:r>
    </w:p>
    <w:p w14:paraId="57785DF5" w14:textId="77777777" w:rsidR="00870402" w:rsidRPr="002E0EA9" w:rsidRDefault="00870402" w:rsidP="00870402">
      <w:pPr>
        <w:widowControl w:val="0"/>
        <w:numPr>
          <w:ilvl w:val="0"/>
          <w:numId w:val="16"/>
        </w:numPr>
        <w:tabs>
          <w:tab w:val="left" w:pos="423"/>
        </w:tabs>
        <w:spacing w:after="0"/>
        <w:ind w:left="400" w:hanging="40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 xml:space="preserve">Wykonawca, podwykonawca,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określonej w § 3 ust. 1. </w:t>
      </w:r>
    </w:p>
    <w:p w14:paraId="3FB974AB" w14:textId="77777777" w:rsidR="00870402" w:rsidRPr="002E0EA9" w:rsidRDefault="00870402" w:rsidP="00870402">
      <w:pPr>
        <w:widowControl w:val="0"/>
        <w:numPr>
          <w:ilvl w:val="0"/>
          <w:numId w:val="16"/>
        </w:numPr>
        <w:tabs>
          <w:tab w:val="left" w:pos="423"/>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o którym mowa w ust. 15, jeżeli termin zapłaty wynagrodzenia jest dłuższy niż 30 dni, Zamawiający informuje o tym Wykonawcę i wzywa go do zmiany tej umowy pod rygorem wystąpienia o zapłatę kary umownej.</w:t>
      </w:r>
    </w:p>
    <w:p w14:paraId="48BD96D7" w14:textId="77777777" w:rsidR="00870402" w:rsidRPr="002E0EA9" w:rsidRDefault="00870402" w:rsidP="00870402">
      <w:pPr>
        <w:widowControl w:val="0"/>
        <w:numPr>
          <w:ilvl w:val="0"/>
          <w:numId w:val="16"/>
        </w:numPr>
        <w:tabs>
          <w:tab w:val="left" w:pos="423"/>
        </w:tabs>
        <w:spacing w:after="0"/>
        <w:ind w:left="380" w:hanging="38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Procedurę, o której mowa w ust. 16 i 15, stosuje się również do wszystkich zmian umów o podwykonawstwo, których przedmiotem są dostawy lub usługi.</w:t>
      </w:r>
    </w:p>
    <w:p w14:paraId="2C50A454" w14:textId="77777777" w:rsidR="00870402" w:rsidRPr="002E0EA9" w:rsidRDefault="00870402" w:rsidP="00870402">
      <w:pPr>
        <w:widowControl w:val="0"/>
        <w:numPr>
          <w:ilvl w:val="0"/>
          <w:numId w:val="16"/>
        </w:numPr>
        <w:tabs>
          <w:tab w:val="left" w:pos="423"/>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powierzając realizację robót podwykonawcy, jest zobowiązany do dokonania we własnym zakresie zapłaty wymagalnego wynagrodzenia należnego podwykonawcy z zachowaniem terminów płatności określonych w umowie z podwykonawcą.</w:t>
      </w:r>
    </w:p>
    <w:p w14:paraId="2CBCE569"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uchylenia się od obowiązku zapłaty odpowiednio przez wykonawcę, podwykonawcę lub dalszego podwykonawcę bezpośredniej zapłaty wymagalnego wynagrodzenia przysługującego podwykonawcy lub dalszemu podwykonawcy, za wykonane i odebrane roboty, Zamawiający dokona bezpośredniej zapłaty wymagalnego wynagrodzenia przysługującego podwykonawcy, dalszemu podwykonawcy, który zawarł zaakceptowaną przez Zamawiającego umowę o podwykonawstwo, której przedmiotem są roboty budowlane lub który zawarł przedłożoną Zamawiającemu umowę o podwykonawstwo, której przedmiotem są dostawy lub usługi, na zasadach określonych w art. 465 ustawy Pzp.</w:t>
      </w:r>
    </w:p>
    <w:p w14:paraId="65B9BE24"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Bezpośrednia zapłata obejmuje wyłącznie należne wynagrodzenie, bez odsetek, należnych podwykonawcy lub dalszemu podwykonawcy.</w:t>
      </w:r>
    </w:p>
    <w:p w14:paraId="21C0527B"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dokonania bezpośredniej zapłaty podwykonawcy lub dalszemu podwykonawcy Zamawiający potrąca kwotę wypłaconego wynagrodzenia z wynagrodzenia należnego Wykonawcy.</w:t>
      </w:r>
    </w:p>
    <w:p w14:paraId="6A2905A2" w14:textId="77777777" w:rsidR="00870402" w:rsidRPr="002E0EA9" w:rsidRDefault="00870402" w:rsidP="00870402">
      <w:pPr>
        <w:widowControl w:val="0"/>
        <w:numPr>
          <w:ilvl w:val="0"/>
          <w:numId w:val="16"/>
        </w:numPr>
        <w:tabs>
          <w:tab w:val="left" w:pos="442"/>
        </w:tabs>
        <w:spacing w:after="0"/>
        <w:ind w:left="38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Zobowiązania Zamawiającego wobec Wykonawcy i Podwykonawców nie mogą przekroczyć całkowitej wysokości wynagrodzenia umownego.</w:t>
      </w:r>
    </w:p>
    <w:p w14:paraId="42FB2936" w14:textId="0873BB17" w:rsidR="00B452CE" w:rsidRPr="00671A73" w:rsidRDefault="00870402" w:rsidP="00671A73">
      <w:pPr>
        <w:widowControl w:val="0"/>
        <w:numPr>
          <w:ilvl w:val="0"/>
          <w:numId w:val="16"/>
        </w:numPr>
        <w:tabs>
          <w:tab w:val="left" w:pos="442"/>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Postanowienia dotyczące podwykonawcy odnoszą się wprost również do dalszego podwykonawcy oraz umów zawieranych między podwykonawcą i dalszym podwykonawcą lub między dalszymi podwykonawcami.</w:t>
      </w:r>
    </w:p>
    <w:p w14:paraId="549F6557" w14:textId="7ACA8B23" w:rsidR="00870402" w:rsidRPr="002E0EA9" w:rsidRDefault="00870402" w:rsidP="00870402">
      <w:pPr>
        <w:widowControl w:val="0"/>
        <w:suppressAutoHyphens/>
        <w:autoSpaceDE w:val="0"/>
        <w:spacing w:after="0"/>
        <w:jc w:val="center"/>
        <w:rPr>
          <w:rFonts w:ascii="Times New Roman" w:eastAsiaTheme="minorEastAsia" w:hAnsi="Times New Roman" w:cs="Times New Roman"/>
          <w:b/>
          <w:bCs/>
          <w:color w:val="000000"/>
          <w:kern w:val="1"/>
          <w:sz w:val="24"/>
          <w:szCs w:val="24"/>
          <w:lang w:eastAsia="ar-SA"/>
        </w:rPr>
      </w:pPr>
      <w:r w:rsidRPr="002E0EA9">
        <w:rPr>
          <w:rFonts w:ascii="Times New Roman" w:eastAsiaTheme="minorEastAsia" w:hAnsi="Times New Roman" w:cs="Times New Roman"/>
          <w:b/>
          <w:bCs/>
          <w:color w:val="000000"/>
          <w:kern w:val="1"/>
          <w:sz w:val="24"/>
          <w:szCs w:val="24"/>
          <w:lang w:eastAsia="ar-SA"/>
        </w:rPr>
        <w:t>§ 10</w:t>
      </w:r>
    </w:p>
    <w:p w14:paraId="01FFA4A2" w14:textId="77777777" w:rsidR="00870402" w:rsidRPr="002E0EA9" w:rsidRDefault="00870402" w:rsidP="00870402">
      <w:pPr>
        <w:overflowPunct w:val="0"/>
        <w:autoSpaceDE w:val="0"/>
        <w:autoSpaceDN w:val="0"/>
        <w:adjustRightInd w:val="0"/>
        <w:spacing w:after="0"/>
        <w:jc w:val="center"/>
        <w:textAlignment w:val="baseline"/>
        <w:rPr>
          <w:rFonts w:ascii="Times New Roman" w:eastAsiaTheme="minorEastAsia" w:hAnsi="Times New Roman" w:cs="Times New Roman"/>
          <w:b/>
          <w:bCs/>
          <w:sz w:val="24"/>
          <w:szCs w:val="24"/>
          <w:lang w:eastAsia="pl-PL"/>
        </w:rPr>
      </w:pPr>
      <w:bookmarkStart w:id="13" w:name="bookmark15"/>
      <w:r w:rsidRPr="002E0EA9">
        <w:rPr>
          <w:rFonts w:ascii="Times New Roman" w:eastAsiaTheme="minorEastAsia" w:hAnsi="Times New Roman" w:cs="Times New Roman"/>
          <w:b/>
          <w:bCs/>
          <w:sz w:val="24"/>
          <w:szCs w:val="24"/>
          <w:lang w:eastAsia="pl-PL"/>
        </w:rPr>
        <w:t>Odbiór robót</w:t>
      </w:r>
    </w:p>
    <w:p w14:paraId="475B8F27" w14:textId="77777777" w:rsidR="00870402" w:rsidRPr="002E0EA9"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Protokół odbioru częściowego</w:t>
      </w:r>
    </w:p>
    <w:p w14:paraId="1E8F9CC5" w14:textId="77777777" w:rsidR="00870402" w:rsidRPr="002E0EA9" w:rsidRDefault="00870402" w:rsidP="00870402">
      <w:pPr>
        <w:pStyle w:val="Akapitzlist"/>
        <w:numPr>
          <w:ilvl w:val="0"/>
          <w:numId w:val="41"/>
        </w:numPr>
        <w:spacing w:after="0"/>
        <w:ind w:left="709"/>
        <w:contextualSpacing w:val="0"/>
        <w:jc w:val="both"/>
        <w:rPr>
          <w:rFonts w:ascii="Times New Roman" w:hAnsi="Times New Roman" w:cs="Times New Roman"/>
          <w:sz w:val="24"/>
          <w:szCs w:val="24"/>
          <w:lang w:eastAsia="ar-SA"/>
        </w:rPr>
      </w:pPr>
      <w:r w:rsidRPr="002E0EA9">
        <w:rPr>
          <w:rFonts w:ascii="Times New Roman" w:hAnsi="Times New Roman" w:cs="Times New Roman"/>
          <w:sz w:val="24"/>
          <w:szCs w:val="24"/>
        </w:rPr>
        <w:t>Odbiór częściowy robót jest dokonywany w celu prowadzenia częściowych rozliczeń za wykonane roboty.</w:t>
      </w:r>
    </w:p>
    <w:p w14:paraId="067DF4A2" w14:textId="77777777" w:rsidR="00870402" w:rsidRPr="002E0EA9" w:rsidRDefault="00870402" w:rsidP="00870402">
      <w:pPr>
        <w:pStyle w:val="Akapitzlist"/>
        <w:numPr>
          <w:ilvl w:val="0"/>
          <w:numId w:val="41"/>
        </w:numPr>
        <w:spacing w:after="0"/>
        <w:ind w:left="709"/>
        <w:contextualSpacing w:val="0"/>
        <w:jc w:val="both"/>
        <w:rPr>
          <w:rFonts w:ascii="Times New Roman" w:hAnsi="Times New Roman" w:cs="Times New Roman"/>
          <w:sz w:val="24"/>
          <w:szCs w:val="24"/>
          <w:lang w:eastAsia="ar-SA"/>
        </w:rPr>
      </w:pPr>
      <w:r w:rsidRPr="002E0EA9">
        <w:rPr>
          <w:rFonts w:ascii="Times New Roman" w:hAnsi="Times New Roman" w:cs="Times New Roman"/>
          <w:sz w:val="24"/>
          <w:szCs w:val="24"/>
        </w:rPr>
        <w:t>Wykonawca, ma obowiązek umożliwić Inspektorowi nadzoru inwestorskiego sprawdzenie każdej roboty budowlanej zanikającej lub która ulega zakryciu.</w:t>
      </w:r>
    </w:p>
    <w:p w14:paraId="291E8DC5" w14:textId="77777777" w:rsidR="00870402" w:rsidRPr="002E0EA9" w:rsidRDefault="00870402" w:rsidP="00870402">
      <w:pPr>
        <w:pStyle w:val="Akapitzlist"/>
        <w:numPr>
          <w:ilvl w:val="0"/>
          <w:numId w:val="41"/>
        </w:numPr>
        <w:spacing w:after="0"/>
        <w:ind w:left="709"/>
        <w:contextualSpacing w:val="0"/>
        <w:jc w:val="both"/>
        <w:rPr>
          <w:rFonts w:ascii="Times New Roman" w:hAnsi="Times New Roman" w:cs="Times New Roman"/>
          <w:sz w:val="24"/>
          <w:szCs w:val="24"/>
          <w:lang w:eastAsia="ar-SA"/>
        </w:rPr>
      </w:pPr>
      <w:r w:rsidRPr="002E0EA9">
        <w:rPr>
          <w:rFonts w:ascii="Times New Roman" w:hAnsi="Times New Roman" w:cs="Times New Roman"/>
          <w:sz w:val="24"/>
          <w:szCs w:val="24"/>
        </w:rPr>
        <w:t xml:space="preserve">Po zakończeniu wykonania części robót, Wykonawca zgłasza gotowość do odbioru części robót poprzez złożenie wniosku w siedzibie Zamawiającego, powiadamia o </w:t>
      </w:r>
      <w:r w:rsidRPr="002E0EA9">
        <w:rPr>
          <w:rFonts w:ascii="Times New Roman" w:hAnsi="Times New Roman" w:cs="Times New Roman"/>
          <w:sz w:val="24"/>
          <w:szCs w:val="24"/>
        </w:rPr>
        <w:lastRenderedPageBreak/>
        <w:t>gotowości do odbioru Inspektora nadzoru inwestorskiego oraz przedstawia Inspektorowi nadzoru inwestorskiego dokumenty rozliczeniowe, tj. kosztorys powykonawczy wykonanych robót bądź wykaz wykonanych robót.</w:t>
      </w:r>
    </w:p>
    <w:p w14:paraId="14318AC5" w14:textId="77777777" w:rsidR="00870402" w:rsidRPr="00C26722"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C26722">
        <w:rPr>
          <w:rFonts w:ascii="Times New Roman" w:hAnsi="Times New Roman" w:cs="Times New Roman"/>
          <w:sz w:val="24"/>
          <w:szCs w:val="24"/>
        </w:rPr>
        <w:t xml:space="preserve">Dokonanie Odbioru częściowego następuje Protokołem odbioru częściowego na podstawie sporządzonego przez Wykonawcę, i podpisanego przez Inspektora nadzoru inwestorskiego, kosztorysu powykonawczego robót wykonanych częściowo </w:t>
      </w:r>
    </w:p>
    <w:p w14:paraId="4BA576FD" w14:textId="77777777" w:rsidR="00870402" w:rsidRPr="00C26722"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C26722">
        <w:rPr>
          <w:rFonts w:ascii="Times New Roman" w:eastAsiaTheme="minorEastAsia" w:hAnsi="Times New Roman" w:cs="Times New Roman"/>
          <w:sz w:val="24"/>
          <w:szCs w:val="24"/>
          <w:lang w:eastAsia="pl-PL"/>
        </w:rPr>
        <w:t>Protokół odbioru końcowego:</w:t>
      </w:r>
    </w:p>
    <w:p w14:paraId="25D2B66E" w14:textId="77777777" w:rsidR="00870402" w:rsidRPr="00C26722" w:rsidRDefault="00870402" w:rsidP="00870402">
      <w:pPr>
        <w:pStyle w:val="Akapitzlist"/>
        <w:numPr>
          <w:ilvl w:val="0"/>
          <w:numId w:val="42"/>
        </w:numPr>
        <w:tabs>
          <w:tab w:val="left" w:pos="360"/>
        </w:tabs>
        <w:overflowPunct w:val="0"/>
        <w:autoSpaceDE w:val="0"/>
        <w:autoSpaceDN w:val="0"/>
        <w:adjustRightInd w:val="0"/>
        <w:spacing w:after="0"/>
        <w:contextualSpacing w:val="0"/>
        <w:jc w:val="both"/>
        <w:textAlignment w:val="baseline"/>
        <w:rPr>
          <w:rFonts w:ascii="Times New Roman" w:eastAsiaTheme="minorEastAsia" w:hAnsi="Times New Roman" w:cs="Times New Roman"/>
          <w:sz w:val="24"/>
          <w:szCs w:val="24"/>
          <w:u w:val="single"/>
          <w:lang w:eastAsia="pl-PL"/>
        </w:rPr>
      </w:pPr>
      <w:r w:rsidRPr="002E0EA9">
        <w:rPr>
          <w:rFonts w:ascii="Times New Roman" w:eastAsiaTheme="minorEastAsia" w:hAnsi="Times New Roman" w:cs="Times New Roman"/>
          <w:sz w:val="24"/>
          <w:szCs w:val="24"/>
          <w:lang w:eastAsia="pl-PL"/>
        </w:rPr>
        <w:t xml:space="preserve">Po zakończeniu robót i potwierdzeniu gotowości odbioru przez inspektora nadzoru </w:t>
      </w:r>
      <w:r w:rsidRPr="00C26722">
        <w:rPr>
          <w:rFonts w:ascii="Times New Roman" w:eastAsiaTheme="minorEastAsia" w:hAnsi="Times New Roman" w:cs="Times New Roman"/>
          <w:sz w:val="24"/>
          <w:szCs w:val="24"/>
          <w:u w:val="single"/>
          <w:lang w:eastAsia="pl-PL"/>
        </w:rPr>
        <w:t xml:space="preserve">Wykonawca zawiadomi pisemnie Zamawiającego o gotowości odbioru. </w:t>
      </w:r>
      <w:r>
        <w:rPr>
          <w:rFonts w:ascii="Times New Roman" w:eastAsiaTheme="minorEastAsia" w:hAnsi="Times New Roman" w:cs="Times New Roman"/>
          <w:sz w:val="24"/>
          <w:szCs w:val="24"/>
          <w:u w:val="single"/>
          <w:lang w:eastAsia="pl-PL"/>
        </w:rPr>
        <w:t xml:space="preserve">Razem z </w:t>
      </w:r>
      <w:r w:rsidRPr="00C26722">
        <w:rPr>
          <w:rFonts w:ascii="Times New Roman" w:eastAsiaTheme="minorEastAsia" w:hAnsi="Times New Roman" w:cs="Times New Roman"/>
          <w:sz w:val="24"/>
          <w:szCs w:val="24"/>
          <w:u w:val="single"/>
          <w:lang w:eastAsia="pl-PL"/>
        </w:rPr>
        <w:t xml:space="preserve"> zawiadomieni</w:t>
      </w:r>
      <w:r>
        <w:rPr>
          <w:rFonts w:ascii="Times New Roman" w:eastAsiaTheme="minorEastAsia" w:hAnsi="Times New Roman" w:cs="Times New Roman"/>
          <w:sz w:val="24"/>
          <w:szCs w:val="24"/>
          <w:u w:val="single"/>
          <w:lang w:eastAsia="pl-PL"/>
        </w:rPr>
        <w:t>em</w:t>
      </w:r>
      <w:r w:rsidRPr="00C26722">
        <w:rPr>
          <w:rFonts w:ascii="Times New Roman" w:eastAsiaTheme="minorEastAsia" w:hAnsi="Times New Roman" w:cs="Times New Roman"/>
          <w:sz w:val="24"/>
          <w:szCs w:val="24"/>
          <w:u w:val="single"/>
          <w:lang w:eastAsia="pl-PL"/>
        </w:rPr>
        <w:t xml:space="preserve"> Wykonawca załączy operat kolaudacyjny zawierający następujące dokumenty:</w:t>
      </w:r>
    </w:p>
    <w:p w14:paraId="1FAD70BB" w14:textId="77777777" w:rsidR="00870402" w:rsidRPr="002E0EA9" w:rsidRDefault="00870402" w:rsidP="00870402">
      <w:pPr>
        <w:pStyle w:val="Akapitzlist"/>
        <w:tabs>
          <w:tab w:val="left" w:pos="360"/>
        </w:tabs>
        <w:overflowPunct w:val="0"/>
        <w:autoSpaceDE w:val="0"/>
        <w:autoSpaceDN w:val="0"/>
        <w:adjustRightInd w:val="0"/>
        <w:spacing w:after="0"/>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kern w:val="2"/>
          <w:sz w:val="24"/>
          <w:szCs w:val="24"/>
          <w:lang w:eastAsia="ar-SA"/>
        </w:rPr>
        <w:t>a.1 oświadczenie kierownika budowy o zgodności wykonania przedmiotu umowy z przepisami i normami,</w:t>
      </w:r>
    </w:p>
    <w:p w14:paraId="5BCA7672" w14:textId="77777777" w:rsidR="00870402" w:rsidRPr="002E0EA9" w:rsidRDefault="00870402" w:rsidP="00870402">
      <w:pPr>
        <w:pStyle w:val="Akapitzlist"/>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a.2 protokoły odbiorów technicznych, atesty, aprobaty techniczne i deklaracje zgodności na wbudowane materiały (wszystkie dokumenty należy przedstawić w języku polskim), </w:t>
      </w:r>
    </w:p>
    <w:p w14:paraId="012EDC51" w14:textId="77777777" w:rsidR="00870402" w:rsidRPr="002E0EA9" w:rsidRDefault="00870402" w:rsidP="00870402">
      <w:pPr>
        <w:pStyle w:val="Akapitzlist"/>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a.3 </w:t>
      </w:r>
      <w:r w:rsidRPr="002E0EA9">
        <w:rPr>
          <w:rFonts w:ascii="Times New Roman" w:eastAsiaTheme="minorEastAsia" w:hAnsi="Times New Roman" w:cs="Times New Roman"/>
          <w:kern w:val="2"/>
          <w:sz w:val="24"/>
          <w:szCs w:val="24"/>
          <w:lang w:eastAsia="ar-SA"/>
        </w:rPr>
        <w:t>pisemną gwarancję na wykonane roboty (kartę gwarancyjną),</w:t>
      </w:r>
    </w:p>
    <w:p w14:paraId="7DC6CE4A" w14:textId="77777777" w:rsidR="00870402" w:rsidRPr="002E0EA9" w:rsidRDefault="00870402" w:rsidP="00870402">
      <w:pPr>
        <w:pStyle w:val="Akapitzlist"/>
        <w:widowControl w:val="0"/>
        <w:tabs>
          <w:tab w:val="left" w:pos="1058"/>
        </w:tabs>
        <w:suppressAutoHyphens/>
        <w:autoSpaceDE w:val="0"/>
        <w:spacing w:after="0"/>
        <w:ind w:left="709"/>
        <w:contextualSpacing w:val="0"/>
        <w:jc w:val="both"/>
        <w:rPr>
          <w:rFonts w:ascii="Times New Roman" w:eastAsiaTheme="minorEastAsia" w:hAnsi="Times New Roman" w:cs="Times New Roman"/>
          <w:color w:val="000000"/>
          <w:kern w:val="2"/>
          <w:sz w:val="24"/>
          <w:szCs w:val="24"/>
          <w:lang w:eastAsia="ar-SA"/>
        </w:rPr>
      </w:pPr>
      <w:r w:rsidRPr="002E0EA9">
        <w:rPr>
          <w:rFonts w:ascii="Times New Roman" w:eastAsiaTheme="minorEastAsia" w:hAnsi="Times New Roman" w:cs="Times New Roman"/>
          <w:kern w:val="2"/>
          <w:sz w:val="24"/>
          <w:szCs w:val="24"/>
          <w:lang w:eastAsia="ar-SA"/>
        </w:rPr>
        <w:t>a.4 oświadczenie o doprowadzeniu do należytego stanu technicznego terenu budowy oraz terenów przyległych (sąsiednich działek, ulic itp.),</w:t>
      </w:r>
    </w:p>
    <w:p w14:paraId="4EE4D5EF" w14:textId="77777777" w:rsidR="00870402" w:rsidRDefault="00870402" w:rsidP="00870402">
      <w:pPr>
        <w:pStyle w:val="Akapitzlist"/>
        <w:widowControl w:val="0"/>
        <w:tabs>
          <w:tab w:val="left" w:pos="1058"/>
        </w:tabs>
        <w:suppressAutoHyphens/>
        <w:autoSpaceDE w:val="0"/>
        <w:spacing w:after="0"/>
        <w:ind w:left="709"/>
        <w:contextualSpacing w:val="0"/>
        <w:jc w:val="both"/>
        <w:rPr>
          <w:rFonts w:ascii="Times New Roman" w:eastAsiaTheme="minorEastAsia" w:hAnsi="Times New Roman" w:cs="Times New Roman"/>
          <w:kern w:val="2"/>
          <w:sz w:val="24"/>
          <w:szCs w:val="24"/>
          <w:lang w:eastAsia="ar-SA"/>
        </w:rPr>
      </w:pPr>
      <w:r w:rsidRPr="002E0EA9">
        <w:rPr>
          <w:rFonts w:ascii="Times New Roman" w:eastAsiaTheme="minorEastAsia" w:hAnsi="Times New Roman" w:cs="Times New Roman"/>
          <w:kern w:val="2"/>
          <w:sz w:val="24"/>
          <w:szCs w:val="24"/>
          <w:lang w:eastAsia="ar-SA"/>
        </w:rPr>
        <w:t xml:space="preserve">a.5 </w:t>
      </w:r>
      <w:r>
        <w:rPr>
          <w:rFonts w:ascii="Times New Roman" w:eastAsiaTheme="minorEastAsia" w:hAnsi="Times New Roman" w:cs="Times New Roman"/>
          <w:kern w:val="2"/>
          <w:sz w:val="24"/>
          <w:szCs w:val="24"/>
          <w:lang w:eastAsia="ar-SA"/>
        </w:rPr>
        <w:t>kosztorysy powykonawcze</w:t>
      </w:r>
    </w:p>
    <w:p w14:paraId="3BF00A2A" w14:textId="77777777" w:rsidR="00870402" w:rsidRDefault="00870402" w:rsidP="00870402">
      <w:pPr>
        <w:pStyle w:val="Akapitzlist"/>
        <w:widowControl w:val="0"/>
        <w:tabs>
          <w:tab w:val="left" w:pos="1058"/>
        </w:tabs>
        <w:suppressAutoHyphens/>
        <w:autoSpaceDE w:val="0"/>
        <w:spacing w:after="0"/>
        <w:ind w:left="709"/>
        <w:contextualSpacing w:val="0"/>
        <w:jc w:val="both"/>
        <w:rPr>
          <w:rFonts w:ascii="Times New Roman" w:eastAsiaTheme="minorEastAsia" w:hAnsi="Times New Roman" w:cs="Times New Roman"/>
          <w:kern w:val="2"/>
          <w:sz w:val="24"/>
          <w:szCs w:val="24"/>
          <w:lang w:eastAsia="ar-SA"/>
        </w:rPr>
      </w:pPr>
      <w:r>
        <w:rPr>
          <w:rFonts w:ascii="Times New Roman" w:eastAsiaTheme="minorEastAsia" w:hAnsi="Times New Roman" w:cs="Times New Roman"/>
          <w:kern w:val="2"/>
          <w:sz w:val="24"/>
          <w:szCs w:val="24"/>
          <w:lang w:eastAsia="ar-SA"/>
        </w:rPr>
        <w:t xml:space="preserve">a.6 </w:t>
      </w:r>
      <w:r w:rsidRPr="002E0EA9">
        <w:rPr>
          <w:rFonts w:ascii="Times New Roman" w:eastAsiaTheme="minorEastAsia" w:hAnsi="Times New Roman" w:cs="Times New Roman"/>
          <w:kern w:val="2"/>
          <w:sz w:val="24"/>
          <w:szCs w:val="24"/>
          <w:lang w:eastAsia="ar-SA"/>
        </w:rPr>
        <w:t xml:space="preserve">inne dokumenty </w:t>
      </w:r>
      <w:r>
        <w:rPr>
          <w:rFonts w:ascii="Times New Roman" w:eastAsiaTheme="minorEastAsia" w:hAnsi="Times New Roman" w:cs="Times New Roman"/>
          <w:kern w:val="2"/>
          <w:sz w:val="24"/>
          <w:szCs w:val="24"/>
          <w:lang w:eastAsia="ar-SA"/>
        </w:rPr>
        <w:t>(w tym wymagane przepisami prawa oraz takie których konieczność dostarczenia wyniknęła na etapie realizacji zadania)</w:t>
      </w:r>
    </w:p>
    <w:p w14:paraId="02C2CD05" w14:textId="77777777" w:rsidR="00870402" w:rsidRPr="002E0EA9" w:rsidRDefault="00870402" w:rsidP="00870402">
      <w:pPr>
        <w:pStyle w:val="Akapitzlist"/>
        <w:numPr>
          <w:ilvl w:val="0"/>
          <w:numId w:val="42"/>
        </w:numPr>
        <w:tabs>
          <w:tab w:val="left" w:pos="360"/>
          <w:tab w:val="left" w:pos="1058"/>
        </w:tabs>
        <w:overflowPunct w:val="0"/>
        <w:autoSpaceDE w:val="0"/>
        <w:autoSpaceDN w:val="0"/>
        <w:adjustRightInd w:val="0"/>
        <w:spacing w:after="0"/>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Zamawiający wyznaczy datę i rozpocznie czynności odbioru końcowego robót stanowiących przedmiot umowy w ciągu 7 dni od daty zawiadomienia przez Wykonawcę o gotowości odbioru. Zamawiający powiadomi uczestników odbioru o terminie i miejscu spotkania  stron.</w:t>
      </w:r>
    </w:p>
    <w:p w14:paraId="063FF18A" w14:textId="77777777" w:rsidR="00870402" w:rsidRPr="002E0EA9" w:rsidRDefault="00870402" w:rsidP="00870402">
      <w:pPr>
        <w:pStyle w:val="Akapitzlist"/>
        <w:numPr>
          <w:ilvl w:val="1"/>
          <w:numId w:val="37"/>
        </w:numPr>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hAnsi="Times New Roman" w:cs="Times New Roman"/>
          <w:sz w:val="24"/>
          <w:szCs w:val="24"/>
        </w:rPr>
        <w:t>O terminie odbioru Wykonawca ma obowiązek poinformowania Podwykonawców, przy udziale których wykonał przedmiot Umowy</w:t>
      </w:r>
      <w:r w:rsidRPr="002E0EA9">
        <w:rPr>
          <w:rFonts w:ascii="Times New Roman" w:eastAsiaTheme="minorEastAsia" w:hAnsi="Times New Roman" w:cs="Times New Roman"/>
          <w:sz w:val="24"/>
          <w:szCs w:val="24"/>
          <w:lang w:eastAsia="pl-PL"/>
        </w:rPr>
        <w:t>.</w:t>
      </w:r>
    </w:p>
    <w:p w14:paraId="5E2201DE" w14:textId="77777777" w:rsidR="00870402" w:rsidRPr="002E0EA9" w:rsidRDefault="00870402" w:rsidP="00870402">
      <w:pPr>
        <w:pStyle w:val="Akapitzlist"/>
        <w:numPr>
          <w:ilvl w:val="1"/>
          <w:numId w:val="37"/>
        </w:numPr>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Całkowity odbiór zadania nastąpi po podpisaniu przez strony protokołu odbioru końcowego.</w:t>
      </w:r>
    </w:p>
    <w:p w14:paraId="59AE7E19" w14:textId="77777777" w:rsidR="00870402" w:rsidRPr="002E0EA9" w:rsidRDefault="00870402" w:rsidP="00870402">
      <w:pPr>
        <w:pStyle w:val="Akapitzlist"/>
        <w:numPr>
          <w:ilvl w:val="1"/>
          <w:numId w:val="37"/>
        </w:numPr>
        <w:tabs>
          <w:tab w:val="left" w:pos="360"/>
          <w:tab w:val="left" w:pos="1058"/>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Protokół odbioru końcowego sporządzi Wykonawca i doręczy Zamawiającemu w dniu zakończenia odbioru.</w:t>
      </w:r>
    </w:p>
    <w:p w14:paraId="16287B8C" w14:textId="77777777" w:rsidR="00870402" w:rsidRPr="002E0EA9" w:rsidRDefault="00870402" w:rsidP="00870402">
      <w:pPr>
        <w:pStyle w:val="Akapitzlist"/>
        <w:numPr>
          <w:ilvl w:val="3"/>
          <w:numId w:val="31"/>
        </w:numPr>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Wady ujawnione w trakcie odbioru</w:t>
      </w:r>
    </w:p>
    <w:p w14:paraId="2A186401" w14:textId="77777777" w:rsidR="00870402" w:rsidRPr="002E0EA9" w:rsidRDefault="00870402" w:rsidP="00870402">
      <w:pPr>
        <w:pStyle w:val="Akapitzlist"/>
        <w:numPr>
          <w:ilvl w:val="4"/>
          <w:numId w:val="31"/>
        </w:numPr>
        <w:tabs>
          <w:tab w:val="left" w:pos="360"/>
        </w:tabs>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Jeżeli w toku czynności odbioru zostaną stwierdzone wady w przedmiocie zamówienia, to Zamawiającemu przysługują następujące uprawnienia:</w:t>
      </w:r>
    </w:p>
    <w:p w14:paraId="04C15268" w14:textId="77777777" w:rsidR="00870402" w:rsidRPr="002E0EA9" w:rsidRDefault="00870402" w:rsidP="00870402">
      <w:pPr>
        <w:tabs>
          <w:tab w:val="left" w:pos="360"/>
        </w:tabs>
        <w:spacing w:after="0"/>
        <w:ind w:left="709"/>
        <w:jc w:val="both"/>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a.1 jeżeli wady nadają się do usunięcia, może odmówić odbioru do czasu usunięcia wad,</w:t>
      </w:r>
    </w:p>
    <w:p w14:paraId="078323AC" w14:textId="77777777" w:rsidR="00870402" w:rsidRPr="002E0EA9" w:rsidRDefault="00870402" w:rsidP="00870402">
      <w:pPr>
        <w:tabs>
          <w:tab w:val="left" w:pos="360"/>
        </w:tabs>
        <w:overflowPunct w:val="0"/>
        <w:autoSpaceDE w:val="0"/>
        <w:autoSpaceDN w:val="0"/>
        <w:adjustRightInd w:val="0"/>
        <w:spacing w:after="0"/>
        <w:ind w:left="1068" w:hanging="502"/>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 xml:space="preserve">  a. 2 jeżeli wady nie nadają się do usunięcia, to;</w:t>
      </w:r>
    </w:p>
    <w:p w14:paraId="4CFC2053" w14:textId="77777777" w:rsidR="00870402" w:rsidRPr="002E0EA9" w:rsidRDefault="00870402" w:rsidP="00870402">
      <w:pPr>
        <w:overflowPunct w:val="0"/>
        <w:autoSpaceDE w:val="0"/>
        <w:autoSpaceDN w:val="0"/>
        <w:adjustRightInd w:val="0"/>
        <w:spacing w:after="0"/>
        <w:ind w:left="993"/>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a.2.1 jeżeli nie uniemożliwiają one użytkowania przedmiotu odbioru zgodnie z przeznaczeniem, Zamawiający może odpowiednio obniżyć wynagrodzenie wadliwego elementu robót w oparciu o pozycje z kosztorysu ofertowego Wykonawcy stanowiącego załącznik do oferty przetargowej,</w:t>
      </w:r>
    </w:p>
    <w:p w14:paraId="7F70FBBF" w14:textId="77777777" w:rsidR="00870402" w:rsidRPr="002E0EA9" w:rsidRDefault="00870402" w:rsidP="00870402">
      <w:pPr>
        <w:overflowPunct w:val="0"/>
        <w:autoSpaceDE w:val="0"/>
        <w:autoSpaceDN w:val="0"/>
        <w:adjustRightInd w:val="0"/>
        <w:spacing w:after="0"/>
        <w:ind w:left="993"/>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a.2.2 jeżeli wady uniemożliwiają użytkowanie przedmiotu odbioru zgodnie z przeznaczeniem, Zamawiający może odstąpić od umowy lub żądać ponownego wykonania przedmiotu umowy.</w:t>
      </w:r>
    </w:p>
    <w:p w14:paraId="2C76C84C"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Uprawnienia określone w ust. 3 pkt a.2, przysługują Zamawiającemu także w przypadku, gdy z okoliczności wynika, że Wykonawca nie zdoła usunąć wad w odpowiednim czasie.</w:t>
      </w:r>
    </w:p>
    <w:p w14:paraId="63EED377"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lastRenderedPageBreak/>
        <w:t xml:space="preserve">Wykonawca jest zobowiązany do pisemnego zawiadomienia Zamawiającego o usunięciu wad i gotowości do ponownego odbioru. </w:t>
      </w:r>
    </w:p>
    <w:p w14:paraId="5C335D7C"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Po usunięciu wszystkich wad i usterek stwierdzonych w protokole odbioru Strony przystępują do sporządzenia ostatecznego protokołu odbioru robót.</w:t>
      </w:r>
      <w:r w:rsidRPr="002E0EA9">
        <w:rPr>
          <w:rFonts w:ascii="Times New Roman" w:hAnsi="Times New Roman" w:cs="Times New Roman"/>
          <w:sz w:val="24"/>
          <w:szCs w:val="24"/>
        </w:rPr>
        <w:t xml:space="preserve"> </w:t>
      </w:r>
    </w:p>
    <w:p w14:paraId="39965569" w14:textId="77777777" w:rsidR="00870402" w:rsidRPr="002E0EA9" w:rsidRDefault="00870402" w:rsidP="00870402">
      <w:pPr>
        <w:pStyle w:val="Akapitzlist"/>
        <w:numPr>
          <w:ilvl w:val="1"/>
          <w:numId w:val="31"/>
        </w:numPr>
        <w:overflowPunct w:val="0"/>
        <w:autoSpaceDE w:val="0"/>
        <w:autoSpaceDN w:val="0"/>
        <w:adjustRightInd w:val="0"/>
        <w:spacing w:after="0"/>
        <w:ind w:left="709"/>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hAnsi="Times New Roman" w:cs="Times New Roman"/>
          <w:sz w:val="24"/>
          <w:szCs w:val="24"/>
        </w:rPr>
        <w:t>W przypadku stwierdzenia w toku odbioru nieistotnych</w:t>
      </w:r>
      <w:r w:rsidRPr="002E0EA9">
        <w:rPr>
          <w:rFonts w:ascii="Times New Roman" w:hAnsi="Times New Roman" w:cs="Times New Roman"/>
          <w:color w:val="FF0000"/>
          <w:sz w:val="24"/>
          <w:szCs w:val="24"/>
        </w:rPr>
        <w:t xml:space="preserve"> </w:t>
      </w:r>
      <w:r w:rsidRPr="002E0EA9">
        <w:rPr>
          <w:rFonts w:ascii="Times New Roman" w:hAnsi="Times New Roman" w:cs="Times New Roman"/>
          <w:sz w:val="24"/>
          <w:szCs w:val="24"/>
        </w:rPr>
        <w:t>Wad przedmiotu Umowy, Strony uzgadniają w treści protokołu termin i sposób usunięcia Wad. Jeżeli Wykonawca nie usunie Wad w terminie lub w sposób ustalony w Protokole odbioru końcowego, Zamawiający, po uprzednim powiadomieniu Wykonawcy, jest uprawniony do zlecenia usunięcia Wad podmiotowi trzeciemu na koszt i ryzyko Wykonawcy</w:t>
      </w:r>
    </w:p>
    <w:p w14:paraId="57575E2E" w14:textId="2E5A3AE5" w:rsidR="00870402" w:rsidRDefault="00D91761" w:rsidP="00870402">
      <w:pPr>
        <w:overflowPunct w:val="0"/>
        <w:autoSpaceDE w:val="0"/>
        <w:autoSpaceDN w:val="0"/>
        <w:adjustRightInd w:val="0"/>
        <w:spacing w:after="0"/>
        <w:jc w:val="both"/>
        <w:textAlignment w:val="baseline"/>
        <w:rPr>
          <w:rFonts w:ascii="Times New Roman" w:eastAsiaTheme="minorEastAsia" w:hAnsi="Times New Roman" w:cs="Times New Roman"/>
          <w:sz w:val="24"/>
          <w:szCs w:val="24"/>
          <w:lang w:eastAsia="pl-PL"/>
        </w:rPr>
      </w:pPr>
      <w:r>
        <w:rPr>
          <w:rFonts w:ascii="Times New Roman" w:eastAsiaTheme="minorEastAsia" w:hAnsi="Times New Roman" w:cs="Times New Roman"/>
          <w:sz w:val="24"/>
          <w:szCs w:val="24"/>
          <w:lang w:eastAsia="pl-PL"/>
        </w:rPr>
        <w:t>5</w:t>
      </w:r>
      <w:r w:rsidR="00870402" w:rsidRPr="002E0EA9">
        <w:rPr>
          <w:rFonts w:ascii="Times New Roman" w:eastAsiaTheme="minorEastAsia" w:hAnsi="Times New Roman" w:cs="Times New Roman"/>
          <w:sz w:val="24"/>
          <w:szCs w:val="24"/>
          <w:lang w:eastAsia="pl-PL"/>
        </w:rPr>
        <w:t>.W przypadku gdy Wykonawca uchyla się od uczestniczenia w odbiorach, Zamawiający może dokonać odbiorów jednostronnie, a ustalenia zawarte w protokołach będą wiążące dla Wykonawcy</w:t>
      </w:r>
      <w:r w:rsidR="00870402">
        <w:rPr>
          <w:rFonts w:ascii="Times New Roman" w:eastAsiaTheme="minorEastAsia" w:hAnsi="Times New Roman" w:cs="Times New Roman"/>
          <w:sz w:val="24"/>
          <w:szCs w:val="24"/>
          <w:lang w:eastAsia="pl-PL"/>
        </w:rPr>
        <w:t>.</w:t>
      </w:r>
    </w:p>
    <w:p w14:paraId="4DC4FE06" w14:textId="77777777" w:rsidR="00870402" w:rsidRPr="002E0EA9" w:rsidRDefault="00870402" w:rsidP="00870402">
      <w:pPr>
        <w:overflowPunct w:val="0"/>
        <w:autoSpaceDE w:val="0"/>
        <w:autoSpaceDN w:val="0"/>
        <w:adjustRightInd w:val="0"/>
        <w:spacing w:after="0"/>
        <w:jc w:val="both"/>
        <w:textAlignment w:val="baseline"/>
        <w:rPr>
          <w:rFonts w:ascii="Times New Roman" w:eastAsiaTheme="minorEastAsia" w:hAnsi="Times New Roman" w:cs="Times New Roman"/>
          <w:sz w:val="24"/>
          <w:szCs w:val="24"/>
          <w:lang w:eastAsia="pl-PL"/>
        </w:rPr>
      </w:pPr>
    </w:p>
    <w:p w14:paraId="19521AED"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4" w:name="_Hlk69379422"/>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13"/>
      <w:r w:rsidRPr="002E0EA9">
        <w:rPr>
          <w:rFonts w:ascii="Times New Roman" w:eastAsia="Arial" w:hAnsi="Times New Roman" w:cs="Times New Roman"/>
          <w:b/>
          <w:bCs/>
          <w:color w:val="000000"/>
          <w:sz w:val="24"/>
          <w:szCs w:val="24"/>
          <w:lang w:eastAsia="pl-PL" w:bidi="pl-PL"/>
        </w:rPr>
        <w:t>1</w:t>
      </w:r>
    </w:p>
    <w:bookmarkEnd w:id="14"/>
    <w:p w14:paraId="7DDFBB67" w14:textId="77777777" w:rsidR="00870402" w:rsidRPr="002E0EA9" w:rsidRDefault="00870402" w:rsidP="00870402">
      <w:pPr>
        <w:widowControl w:val="0"/>
        <w:spacing w:after="0"/>
        <w:ind w:left="20"/>
        <w:jc w:val="center"/>
        <w:rPr>
          <w:rFonts w:ascii="Times New Roman" w:eastAsia="Arial" w:hAnsi="Times New Roman" w:cs="Times New Roman"/>
          <w:b/>
          <w:bCs/>
          <w:color w:val="000000"/>
          <w:sz w:val="24"/>
          <w:szCs w:val="24"/>
          <w:lang w:eastAsia="pl-PL" w:bidi="pl-PL"/>
        </w:rPr>
      </w:pPr>
      <w:r w:rsidRPr="002E0EA9">
        <w:rPr>
          <w:rFonts w:ascii="Times New Roman" w:eastAsia="Arial" w:hAnsi="Times New Roman" w:cs="Times New Roman"/>
          <w:b/>
          <w:bCs/>
          <w:color w:val="000000"/>
          <w:sz w:val="24"/>
          <w:szCs w:val="24"/>
          <w:lang w:eastAsia="pl-PL" w:bidi="pl-PL"/>
        </w:rPr>
        <w:t>Zabezpieczenie należytego wykonania Umowy</w:t>
      </w:r>
    </w:p>
    <w:p w14:paraId="0B255F4C" w14:textId="77777777" w:rsidR="00870402" w:rsidRPr="002E0EA9" w:rsidRDefault="00870402" w:rsidP="00870402">
      <w:pPr>
        <w:widowControl w:val="0"/>
        <w:numPr>
          <w:ilvl w:val="0"/>
          <w:numId w:val="19"/>
        </w:numPr>
        <w:tabs>
          <w:tab w:val="left" w:pos="304"/>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żąda od Wykonawcy wniesienia zabezpieczenia należytego wykonania Umowy zwanego dalej „zabezpieczeniem”.</w:t>
      </w:r>
    </w:p>
    <w:p w14:paraId="33C5AA45" w14:textId="77777777" w:rsidR="00870402" w:rsidRPr="002E0EA9" w:rsidRDefault="00870402" w:rsidP="00870402">
      <w:pPr>
        <w:widowControl w:val="0"/>
        <w:numPr>
          <w:ilvl w:val="0"/>
          <w:numId w:val="19"/>
        </w:numPr>
        <w:tabs>
          <w:tab w:val="left" w:pos="323"/>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przed zawarciem Umowy - chyba że ustawa Pzp stanowi inaczej, jest zobowiązany wnieść zabezpieczenie, w wysokości </w:t>
      </w:r>
      <w:r w:rsidRPr="002E0EA9">
        <w:rPr>
          <w:rFonts w:ascii="Times New Roman" w:eastAsia="Arial" w:hAnsi="Times New Roman" w:cs="Times New Roman"/>
          <w:b/>
          <w:bCs/>
          <w:color w:val="000000"/>
          <w:sz w:val="24"/>
          <w:szCs w:val="24"/>
          <w:lang w:eastAsia="pl-PL" w:bidi="pl-PL"/>
        </w:rPr>
        <w:t xml:space="preserve">5% </w:t>
      </w:r>
      <w:r w:rsidRPr="002E0EA9">
        <w:rPr>
          <w:rFonts w:ascii="Times New Roman" w:eastAsia="Arial" w:hAnsi="Times New Roman" w:cs="Times New Roman"/>
          <w:color w:val="000000"/>
          <w:sz w:val="24"/>
          <w:szCs w:val="24"/>
          <w:lang w:eastAsia="pl-PL" w:bidi="pl-PL"/>
        </w:rPr>
        <w:t xml:space="preserve">ceny całkowitej podanej w ofercie tj. </w:t>
      </w:r>
      <w:r w:rsidRPr="002E0EA9">
        <w:rPr>
          <w:rFonts w:ascii="Times New Roman" w:eastAsia="Arial" w:hAnsi="Times New Roman" w:cs="Times New Roman"/>
          <w:b/>
          <w:bCs/>
          <w:color w:val="000000"/>
          <w:sz w:val="24"/>
          <w:szCs w:val="24"/>
          <w:lang w:eastAsia="pl-PL" w:bidi="pl-PL"/>
        </w:rPr>
        <w:t>w kwocie………………… zł (słownie:…………………………………….. )</w:t>
      </w:r>
    </w:p>
    <w:p w14:paraId="4121F3BB" w14:textId="77777777" w:rsidR="00870402" w:rsidRPr="002E0EA9" w:rsidRDefault="00870402" w:rsidP="00870402">
      <w:pPr>
        <w:widowControl w:val="0"/>
        <w:numPr>
          <w:ilvl w:val="0"/>
          <w:numId w:val="19"/>
        </w:numPr>
        <w:tabs>
          <w:tab w:val="left" w:pos="323"/>
        </w:tabs>
        <w:spacing w:after="0"/>
        <w:ind w:left="3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Zabezpieczenie może być wnoszone, według wyboru Wykonawcy, w jednej lub kilku następujących formach:</w:t>
      </w:r>
    </w:p>
    <w:p w14:paraId="4E901E88" w14:textId="77777777" w:rsidR="00870402" w:rsidRPr="002E0EA9" w:rsidRDefault="00870402" w:rsidP="00870402">
      <w:pPr>
        <w:widowControl w:val="0"/>
        <w:spacing w:after="0"/>
        <w:ind w:left="740" w:hanging="420"/>
        <w:jc w:val="both"/>
        <w:rPr>
          <w:rFonts w:ascii="Times New Roman" w:eastAsia="Arial" w:hAnsi="Times New Roman" w:cs="Times New Roman"/>
          <w:b/>
          <w:bCs/>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1) pieniądzu - przelew na konto w </w:t>
      </w:r>
      <w:r w:rsidRPr="002E0EA9">
        <w:rPr>
          <w:rFonts w:ascii="Times New Roman" w:eastAsia="Arial" w:hAnsi="Times New Roman" w:cs="Times New Roman"/>
          <w:b/>
          <w:bCs/>
          <w:color w:val="000000"/>
          <w:sz w:val="24"/>
          <w:szCs w:val="24"/>
          <w:lang w:eastAsia="pl-PL" w:bidi="pl-PL"/>
        </w:rPr>
        <w:t xml:space="preserve">Banku Spółdzielczym w Czyżewie </w:t>
      </w:r>
      <w:r w:rsidRPr="002E0EA9">
        <w:rPr>
          <w:rFonts w:ascii="Times New Roman" w:eastAsia="Arial" w:hAnsi="Times New Roman" w:cs="Times New Roman"/>
          <w:color w:val="000000"/>
          <w:sz w:val="24"/>
          <w:szCs w:val="24"/>
          <w:lang w:eastAsia="pl-PL" w:bidi="pl-PL"/>
        </w:rPr>
        <w:t xml:space="preserve">nr rachunku </w:t>
      </w:r>
      <w:r w:rsidRPr="002E0EA9">
        <w:rPr>
          <w:rFonts w:ascii="Times New Roman" w:hAnsi="Times New Roman" w:cs="Times New Roman"/>
          <w:sz w:val="24"/>
          <w:szCs w:val="24"/>
        </w:rPr>
        <w:t>75 8747 0008 0000 0084 2000 0020</w:t>
      </w:r>
      <w:r w:rsidRPr="002E0EA9">
        <w:rPr>
          <w:rFonts w:ascii="Times New Roman" w:eastAsia="Arial" w:hAnsi="Times New Roman" w:cs="Times New Roman"/>
          <w:color w:val="000000"/>
          <w:sz w:val="24"/>
          <w:szCs w:val="24"/>
          <w:lang w:eastAsia="pl-PL" w:bidi="pl-PL"/>
        </w:rPr>
        <w:t>,</w:t>
      </w:r>
    </w:p>
    <w:p w14:paraId="09F019D5" w14:textId="77777777" w:rsidR="00870402" w:rsidRPr="002E0EA9" w:rsidRDefault="00870402" w:rsidP="00870402">
      <w:pPr>
        <w:widowControl w:val="0"/>
        <w:numPr>
          <w:ilvl w:val="0"/>
          <w:numId w:val="20"/>
        </w:numPr>
        <w:tabs>
          <w:tab w:val="left" w:pos="787"/>
        </w:tabs>
        <w:spacing w:after="0"/>
        <w:ind w:left="74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poręczeniach bankowych lub poręczeniach spółdzielczej kasy oszczędnościowo-kredytowej, z tym że zobowiązanie kasy jest zawsze zobowiązaniem pieniężnym;</w:t>
      </w:r>
    </w:p>
    <w:p w14:paraId="5B1BAC5C" w14:textId="77777777" w:rsidR="00870402" w:rsidRPr="002E0EA9" w:rsidRDefault="00870402" w:rsidP="00870402">
      <w:pPr>
        <w:widowControl w:val="0"/>
        <w:numPr>
          <w:ilvl w:val="0"/>
          <w:numId w:val="20"/>
        </w:numPr>
        <w:tabs>
          <w:tab w:val="left" w:pos="787"/>
        </w:tabs>
        <w:spacing w:after="0"/>
        <w:ind w:left="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gwarancjach bankowych;</w:t>
      </w:r>
    </w:p>
    <w:p w14:paraId="4FB0372A" w14:textId="77777777" w:rsidR="00870402" w:rsidRPr="002E0EA9" w:rsidRDefault="00870402" w:rsidP="00870402">
      <w:pPr>
        <w:widowControl w:val="0"/>
        <w:numPr>
          <w:ilvl w:val="0"/>
          <w:numId w:val="20"/>
        </w:numPr>
        <w:tabs>
          <w:tab w:val="left" w:pos="787"/>
        </w:tabs>
        <w:spacing w:after="0"/>
        <w:ind w:left="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gwarancjach ubezpieczeniowych,</w:t>
      </w:r>
    </w:p>
    <w:p w14:paraId="364115C2" w14:textId="77777777" w:rsidR="00870402" w:rsidRPr="002E0EA9" w:rsidRDefault="00870402" w:rsidP="00870402">
      <w:pPr>
        <w:widowControl w:val="0"/>
        <w:numPr>
          <w:ilvl w:val="0"/>
          <w:numId w:val="20"/>
        </w:numPr>
        <w:tabs>
          <w:tab w:val="left" w:pos="787"/>
        </w:tabs>
        <w:spacing w:after="0"/>
        <w:ind w:left="740" w:hanging="38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poręczeniach udzielanych przez podmioty, o których mowa w art. 6b ust. 5 pkt 2 ustawy z dnia 9 listopada 2000 r. o utworzeniu Polskiej Agencji Rozwoju Przedsiębiorczości.</w:t>
      </w:r>
    </w:p>
    <w:p w14:paraId="79EC8299"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nie wyraża zgody na wniesienie zabezpieczenia w formach wskazanych w art. 450 ust. 2 ustawy Pzp.</w:t>
      </w:r>
    </w:p>
    <w:p w14:paraId="015B2098"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Zabezpieczenie służy pokryciu roszczeń z tytułu niewykonania lub nienależytego wykonania Umowy.</w:t>
      </w:r>
    </w:p>
    <w:p w14:paraId="1FFE282F"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trakcie realizacji Umowy Zamawiający dopuszcza zmianę formy zabezpieczenia na inną, przewidzianą w art. 450 ust. 1 ustawy Pzp. Zmiana formy zabezpieczenia jest dokonywana z zachowaniem ciągłości zabezpieczenia i bez zmniejszenia jego wysokości.</w:t>
      </w:r>
    </w:p>
    <w:p w14:paraId="7458590E" w14:textId="77777777" w:rsidR="00870402" w:rsidRPr="002E0EA9" w:rsidRDefault="00870402" w:rsidP="00870402">
      <w:pPr>
        <w:widowControl w:val="0"/>
        <w:numPr>
          <w:ilvl w:val="0"/>
          <w:numId w:val="19"/>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Strony postanawiają, że część zabezpieczenia w wysokości 70% ustalonej kwoty w ust. 2 tj. …………….. złotych (</w:t>
      </w:r>
      <w:r w:rsidRPr="002E0EA9">
        <w:rPr>
          <w:rFonts w:ascii="Times New Roman" w:eastAsia="Arial" w:hAnsi="Times New Roman" w:cs="Times New Roman"/>
          <w:i/>
          <w:iCs/>
          <w:color w:val="000000"/>
          <w:sz w:val="24"/>
          <w:szCs w:val="24"/>
          <w:lang w:eastAsia="pl-PL" w:bidi="pl-PL"/>
        </w:rPr>
        <w:t>słownie:</w:t>
      </w:r>
      <w:r w:rsidRPr="002E0EA9">
        <w:rPr>
          <w:rFonts w:ascii="Times New Roman" w:eastAsia="Arial" w:hAnsi="Times New Roman" w:cs="Times New Roman"/>
          <w:color w:val="000000"/>
          <w:sz w:val="24"/>
          <w:szCs w:val="24"/>
          <w:lang w:eastAsia="pl-PL" w:bidi="pl-PL"/>
        </w:rPr>
        <w:t xml:space="preserve"> ………/100 złotych), zostanie zwolniona w terminie 30 dni od dnia wykonania przedmiotu Umowy i podpisania przez Zamawiającego protokołu odbioru końcowego robót. Pozostała część zabezpieczenia w wysokości 30% ustalonej kwoty w ust. 2 tj. ……………… złotych (</w:t>
      </w:r>
      <w:r w:rsidRPr="002E0EA9">
        <w:rPr>
          <w:rFonts w:ascii="Times New Roman" w:eastAsia="Arial" w:hAnsi="Times New Roman" w:cs="Times New Roman"/>
          <w:i/>
          <w:iCs/>
          <w:color w:val="000000"/>
          <w:sz w:val="24"/>
          <w:szCs w:val="24"/>
          <w:lang w:eastAsia="pl-PL" w:bidi="pl-PL"/>
        </w:rPr>
        <w:t>słownie:</w:t>
      </w:r>
      <w:r w:rsidRPr="002E0EA9">
        <w:rPr>
          <w:rFonts w:ascii="Times New Roman" w:eastAsia="Arial" w:hAnsi="Times New Roman" w:cs="Times New Roman"/>
          <w:color w:val="000000"/>
          <w:sz w:val="24"/>
          <w:szCs w:val="24"/>
          <w:lang w:eastAsia="pl-PL" w:bidi="pl-PL"/>
        </w:rPr>
        <w:t xml:space="preserve"> …….. /100 złotych), zostanie zwolniona nie później niż w 15. dniu po upływie okresu rękojmi za wady lub gwarancji.</w:t>
      </w:r>
    </w:p>
    <w:p w14:paraId="7C5D6C73" w14:textId="77777777" w:rsidR="00870402" w:rsidRPr="002E0EA9" w:rsidRDefault="00870402" w:rsidP="00870402">
      <w:pPr>
        <w:spacing w:after="0"/>
        <w:jc w:val="both"/>
        <w:rPr>
          <w:rFonts w:ascii="Times New Roman" w:hAnsi="Times New Roman" w:cs="Times New Roman"/>
          <w:sz w:val="24"/>
          <w:szCs w:val="24"/>
        </w:rPr>
      </w:pPr>
    </w:p>
    <w:p w14:paraId="271671D6" w14:textId="77777777" w:rsidR="00870402" w:rsidRPr="00D91761"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t>§ 12</w:t>
      </w:r>
    </w:p>
    <w:p w14:paraId="2319F48A"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5" w:name="bookmark17"/>
      <w:r w:rsidRPr="002E0EA9">
        <w:rPr>
          <w:rFonts w:ascii="Times New Roman" w:eastAsia="Arial" w:hAnsi="Times New Roman" w:cs="Times New Roman"/>
          <w:b/>
          <w:bCs/>
          <w:color w:val="000000"/>
          <w:sz w:val="24"/>
          <w:szCs w:val="24"/>
          <w:lang w:eastAsia="pl-PL" w:bidi="pl-PL"/>
        </w:rPr>
        <w:t>Gwarancja i rękojmia</w:t>
      </w:r>
      <w:bookmarkEnd w:id="15"/>
    </w:p>
    <w:p w14:paraId="35C704C9" w14:textId="77777777" w:rsidR="00870402" w:rsidRPr="002E0EA9" w:rsidRDefault="00870402" w:rsidP="00870402">
      <w:pPr>
        <w:widowControl w:val="0"/>
        <w:numPr>
          <w:ilvl w:val="0"/>
          <w:numId w:val="21"/>
        </w:numPr>
        <w:tabs>
          <w:tab w:val="left" w:pos="333"/>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gwarantuje, że przedmiot Umowy wykonany zostanie dobrze jakościowo, </w:t>
      </w:r>
      <w:r w:rsidRPr="002E0EA9">
        <w:rPr>
          <w:rFonts w:ascii="Times New Roman" w:eastAsia="Arial" w:hAnsi="Times New Roman" w:cs="Times New Roman"/>
          <w:color w:val="000000"/>
          <w:sz w:val="24"/>
          <w:szCs w:val="24"/>
          <w:lang w:eastAsia="pl-PL" w:bidi="pl-PL"/>
        </w:rPr>
        <w:lastRenderedPageBreak/>
        <w:t xml:space="preserve">zgodnie </w:t>
      </w:r>
      <w:r w:rsidRPr="002E0EA9">
        <w:rPr>
          <w:rFonts w:ascii="Times New Roman" w:eastAsia="Arial" w:hAnsi="Times New Roman" w:cs="Times New Roman"/>
          <w:sz w:val="24"/>
          <w:szCs w:val="24"/>
          <w:lang w:eastAsia="pl-PL" w:bidi="pl-PL"/>
        </w:rPr>
        <w:t>z</w:t>
      </w:r>
      <w:r w:rsidRPr="002E0EA9">
        <w:rPr>
          <w:rFonts w:ascii="Times New Roman" w:eastAsia="Arial" w:hAnsi="Times New Roman" w:cs="Times New Roman"/>
          <w:color w:val="FF0000"/>
          <w:sz w:val="24"/>
          <w:szCs w:val="24"/>
          <w:lang w:eastAsia="pl-PL" w:bidi="pl-PL"/>
        </w:rPr>
        <w:t xml:space="preserve"> </w:t>
      </w:r>
      <w:r w:rsidRPr="002E0EA9">
        <w:rPr>
          <w:rFonts w:ascii="Times New Roman" w:eastAsia="Arial" w:hAnsi="Times New Roman" w:cs="Times New Roman"/>
          <w:color w:val="000000"/>
          <w:sz w:val="24"/>
          <w:szCs w:val="24"/>
          <w:lang w:eastAsia="pl-PL" w:bidi="pl-PL"/>
        </w:rPr>
        <w:t>warunkami (normami) technicznymi wykonawstwa i warunkami Umowy, bez wad pomniejszających wartość robót lub uniemożliwiających użytkowanie obiektu zgodnie z jego przeznaczeniem.</w:t>
      </w:r>
    </w:p>
    <w:p w14:paraId="2F0F64C5" w14:textId="77777777" w:rsidR="00870402" w:rsidRPr="002E0EA9" w:rsidRDefault="00870402" w:rsidP="00870402">
      <w:pPr>
        <w:widowControl w:val="0"/>
        <w:numPr>
          <w:ilvl w:val="0"/>
          <w:numId w:val="21"/>
        </w:numPr>
        <w:tabs>
          <w:tab w:val="left" w:pos="333"/>
          <w:tab w:val="left" w:leader="dot" w:pos="2914"/>
        </w:tabs>
        <w:spacing w:after="0"/>
        <w:ind w:left="284" w:hanging="284"/>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Wykonawca udziela </w:t>
      </w:r>
      <w:r w:rsidRPr="002E0EA9">
        <w:rPr>
          <w:rFonts w:ascii="Times New Roman" w:eastAsia="Arial" w:hAnsi="Times New Roman" w:cs="Times New Roman"/>
          <w:color w:val="000000"/>
          <w:sz w:val="24"/>
          <w:szCs w:val="24"/>
          <w:lang w:eastAsia="pl-PL" w:bidi="pl-PL"/>
        </w:rPr>
        <w:tab/>
        <w:t xml:space="preserve"> </w:t>
      </w:r>
      <w:r w:rsidRPr="002E0EA9">
        <w:rPr>
          <w:rFonts w:ascii="Times New Roman" w:eastAsia="Arial" w:hAnsi="Times New Roman" w:cs="Times New Roman"/>
          <w:b/>
          <w:bCs/>
          <w:color w:val="000000"/>
          <w:sz w:val="24"/>
          <w:szCs w:val="24"/>
          <w:lang w:eastAsia="pl-PL" w:bidi="pl-PL"/>
        </w:rPr>
        <w:t xml:space="preserve">miesięcznej/letniej </w:t>
      </w:r>
      <w:r w:rsidRPr="002E0EA9">
        <w:rPr>
          <w:rFonts w:ascii="Times New Roman" w:eastAsia="Arial" w:hAnsi="Times New Roman" w:cs="Times New Roman"/>
          <w:color w:val="000000"/>
          <w:sz w:val="24"/>
          <w:szCs w:val="24"/>
          <w:lang w:eastAsia="pl-PL" w:bidi="pl-PL"/>
        </w:rPr>
        <w:t>gwarancji i rękojmi na wykonane przez</w:t>
      </w:r>
      <w:r>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color w:val="000000"/>
          <w:sz w:val="24"/>
          <w:szCs w:val="24"/>
          <w:lang w:eastAsia="pl-PL" w:bidi="pl-PL"/>
        </w:rPr>
        <w:t>siebie roboty i wbudowane materiały, licząc od dnia podpisania protokołu końcowego odbioru robót bez zastrzeżeń przez Zamawiającego. Okres gwarancji dla naprawianego elementu ulega wydłużeniu o czas usunięcia wad.</w:t>
      </w:r>
    </w:p>
    <w:p w14:paraId="7C99938F"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powiadomi Wykonawcę o wszelkich ujawnionych usterkach w terminie 7 dni od dnia ich ujawnienia.</w:t>
      </w:r>
    </w:p>
    <w:p w14:paraId="2ABEC56B"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stwierdzenia w trakcie eksploatacji obiektu, wad lub usterek, Wykonawca zobowiązany jest do ich usunięcia u w ciągu 7 dni od dnia doręczenia zawiadomienia o ujawnionych usterkach, chyba że po zapoznaniu się z charakterem wad, usterek i możliwościami technicznymi ich usunięcia Strony uzgodnią inny termin. W przypadku, kiedy z obiektywnych powodów niemożliwe jest dotrzymanie tego terminu strony ustalają termin na usunięcie zgłoszonych usterek.</w:t>
      </w:r>
    </w:p>
    <w:p w14:paraId="73A86612"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Strata lub szkoda w robotach lub materiałach zastosowanych do robót w okresie między datą rozpoczęcia a zakończeniem terminów gwarancji powinna być naprawiana przez Wykonawcę i na jego koszt, jeżeli utrata lub zniszczenie wynika z działań lub zaniedbania Wykonawcy. </w:t>
      </w:r>
    </w:p>
    <w:p w14:paraId="1E60B654" w14:textId="77777777" w:rsidR="00870402" w:rsidRPr="002E0EA9" w:rsidRDefault="00870402" w:rsidP="00870402">
      <w:pPr>
        <w:widowControl w:val="0"/>
        <w:numPr>
          <w:ilvl w:val="0"/>
          <w:numId w:val="21"/>
        </w:numPr>
        <w:tabs>
          <w:tab w:val="left" w:pos="333"/>
          <w:tab w:val="left" w:leader="dot" w:pos="2914"/>
        </w:tabs>
        <w:spacing w:after="0"/>
        <w:ind w:left="426" w:hanging="406"/>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W przypadku nie usunięcia przez Wykonawcę wad i usterek w wyznaczonym podczas przeglądu w okresie gwarancji terminie, Zamawiający ma prawo do opłacenia zastępczego wykonania robót, związanych z usunięciem tych wad i usterek, z części zabezpieczenia, o którym mowa w § 11 niniejszej umowy. W takim przypadku zabezpieczenie wnoszone w formie pieniądza, pomniejszone o koszt zastępczego usunięcia, zostanie zwrócone bez odsetek bankowych. </w:t>
      </w:r>
    </w:p>
    <w:p w14:paraId="7F3F7CAB" w14:textId="77777777" w:rsidR="00870402" w:rsidRPr="002E0EA9" w:rsidRDefault="00870402" w:rsidP="00870402">
      <w:pPr>
        <w:widowControl w:val="0"/>
        <w:numPr>
          <w:ilvl w:val="0"/>
          <w:numId w:val="21"/>
        </w:numPr>
        <w:tabs>
          <w:tab w:val="left" w:pos="333"/>
          <w:tab w:val="left" w:leader="dot" w:pos="2914"/>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koszt usunięcia wad i usterek przekracza wysokość kwoty zabezpieczenia, o którym mowa w  § 11 niniejszej umowy, Wykonawca zobowiązany jest do jej zapłaty w terminie wskazanym przez Zamawiającego w wezwaniu.</w:t>
      </w:r>
    </w:p>
    <w:p w14:paraId="419EA940" w14:textId="77777777" w:rsidR="00870402" w:rsidRDefault="00870402" w:rsidP="00870402">
      <w:pPr>
        <w:widowControl w:val="0"/>
        <w:numPr>
          <w:ilvl w:val="0"/>
          <w:numId w:val="21"/>
        </w:numPr>
        <w:tabs>
          <w:tab w:val="left" w:pos="434"/>
        </w:tabs>
        <w:spacing w:after="0"/>
        <w:ind w:left="284" w:hanging="284"/>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Okoliczność zastępczego usunięcia wad i usterek nie ogranicza ani nie zwalnia Wykonawcy z odpowiedzialności z tytułu gwarancji, ani z tytułu kar umownych.</w:t>
      </w:r>
    </w:p>
    <w:p w14:paraId="7ECFE346" w14:textId="77777777" w:rsidR="00870402" w:rsidRDefault="00870402" w:rsidP="00870402">
      <w:pPr>
        <w:widowControl w:val="0"/>
        <w:numPr>
          <w:ilvl w:val="0"/>
          <w:numId w:val="21"/>
        </w:numPr>
        <w:tabs>
          <w:tab w:val="left" w:pos="434"/>
        </w:tabs>
        <w:spacing w:after="0"/>
        <w:ind w:left="284" w:hanging="284"/>
        <w:jc w:val="both"/>
        <w:rPr>
          <w:rFonts w:ascii="Times New Roman" w:eastAsia="Arial" w:hAnsi="Times New Roman" w:cs="Times New Roman"/>
          <w:color w:val="000000"/>
          <w:sz w:val="24"/>
          <w:szCs w:val="24"/>
          <w:lang w:eastAsia="pl-PL" w:bidi="pl-PL"/>
        </w:rPr>
      </w:pPr>
      <w:r w:rsidRPr="00F97ADD">
        <w:rPr>
          <w:rFonts w:ascii="Times New Roman" w:eastAsia="Arial" w:hAnsi="Times New Roman" w:cs="Times New Roman"/>
          <w:color w:val="000000"/>
          <w:sz w:val="24"/>
          <w:szCs w:val="24"/>
          <w:lang w:eastAsia="pl-PL" w:bidi="pl-PL"/>
        </w:rPr>
        <w:t>Wszelkie wady i usterki będą zgłaszane przez Zamawiającego w formie pisemnej na adres siedziby firmy Wykonawcy lub e-mailem, najpóźniej do dnia upływu okresu gwarancji jakości oraz rękojmi za wady.</w:t>
      </w:r>
    </w:p>
    <w:p w14:paraId="73334546" w14:textId="483E1482" w:rsidR="00D91761" w:rsidRPr="00EE01B5" w:rsidRDefault="00870402" w:rsidP="00EE01B5">
      <w:pPr>
        <w:widowControl w:val="0"/>
        <w:numPr>
          <w:ilvl w:val="0"/>
          <w:numId w:val="21"/>
        </w:numPr>
        <w:tabs>
          <w:tab w:val="left" w:pos="434"/>
        </w:tabs>
        <w:spacing w:after="0"/>
        <w:ind w:left="284" w:hanging="284"/>
        <w:jc w:val="both"/>
        <w:rPr>
          <w:rFonts w:ascii="Times New Roman" w:eastAsia="Arial" w:hAnsi="Times New Roman" w:cs="Times New Roman"/>
          <w:color w:val="000000"/>
          <w:sz w:val="24"/>
          <w:szCs w:val="24"/>
          <w:lang w:eastAsia="pl-PL" w:bidi="pl-PL"/>
        </w:rPr>
      </w:pPr>
      <w:r w:rsidRPr="00F97ADD">
        <w:rPr>
          <w:rFonts w:ascii="Times New Roman" w:eastAsia="Arial" w:hAnsi="Times New Roman" w:cs="Times New Roman"/>
          <w:color w:val="000000"/>
          <w:sz w:val="24"/>
          <w:szCs w:val="24"/>
          <w:lang w:eastAsia="pl-PL" w:bidi="pl-PL"/>
        </w:rPr>
        <w:t>Wykonawca ponosi koszty usunięcia wszystkich szkód powstałych po</w:t>
      </w:r>
      <w:bookmarkStart w:id="16" w:name="_Hlk69718817"/>
      <w:bookmarkStart w:id="17" w:name="bookmark18"/>
      <w:r w:rsidR="00EE01B5">
        <w:rPr>
          <w:rFonts w:ascii="Times New Roman" w:eastAsia="Arial" w:hAnsi="Times New Roman" w:cs="Times New Roman"/>
          <w:color w:val="000000"/>
          <w:sz w:val="24"/>
          <w:szCs w:val="24"/>
          <w:lang w:eastAsia="pl-PL" w:bidi="pl-PL"/>
        </w:rPr>
        <w:t>dczas usuwania wady lub usterk</w:t>
      </w:r>
    </w:p>
    <w:p w14:paraId="7CF04579" w14:textId="1695282F" w:rsidR="00870402" w:rsidRPr="00D91761"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t>§</w:t>
      </w:r>
      <w:bookmarkEnd w:id="16"/>
      <w:r w:rsidRPr="00D91761">
        <w:rPr>
          <w:rFonts w:ascii="Times New Roman" w:eastAsia="Arial" w:hAnsi="Times New Roman" w:cs="Times New Roman"/>
          <w:b/>
          <w:bCs/>
          <w:color w:val="000000"/>
          <w:sz w:val="24"/>
          <w:szCs w:val="24"/>
          <w:lang w:eastAsia="pl-PL" w:bidi="pl-PL"/>
        </w:rPr>
        <w:t xml:space="preserve"> 1</w:t>
      </w:r>
      <w:bookmarkEnd w:id="17"/>
      <w:r w:rsidRPr="00D91761">
        <w:rPr>
          <w:rFonts w:ascii="Times New Roman" w:eastAsia="Arial" w:hAnsi="Times New Roman" w:cs="Times New Roman"/>
          <w:b/>
          <w:bCs/>
          <w:color w:val="000000"/>
          <w:sz w:val="24"/>
          <w:szCs w:val="24"/>
          <w:lang w:eastAsia="pl-PL" w:bidi="pl-PL"/>
        </w:rPr>
        <w:t>3</w:t>
      </w:r>
    </w:p>
    <w:p w14:paraId="28A63D34"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18" w:name="bookmark19"/>
      <w:r w:rsidRPr="002E0EA9">
        <w:rPr>
          <w:rFonts w:ascii="Times New Roman" w:eastAsia="Arial" w:hAnsi="Times New Roman" w:cs="Times New Roman"/>
          <w:b/>
          <w:bCs/>
          <w:color w:val="000000"/>
          <w:sz w:val="24"/>
          <w:szCs w:val="24"/>
          <w:lang w:eastAsia="pl-PL" w:bidi="pl-PL"/>
        </w:rPr>
        <w:t>Odstąpienie od Umowy</w:t>
      </w:r>
      <w:bookmarkEnd w:id="18"/>
    </w:p>
    <w:p w14:paraId="0C86AC51" w14:textId="77777777" w:rsidR="00870402" w:rsidRPr="002E0EA9" w:rsidRDefault="00870402" w:rsidP="00870402">
      <w:pPr>
        <w:widowControl w:val="0"/>
        <w:numPr>
          <w:ilvl w:val="0"/>
          <w:numId w:val="22"/>
        </w:numPr>
        <w:tabs>
          <w:tab w:val="left" w:pos="356"/>
        </w:tabs>
        <w:spacing w:after="0"/>
        <w:ind w:left="400" w:hanging="4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Oprócz wypadków wymienionych w § 7 ust. 6 niniejszej umowy oraz przepisach Kodeksu Cywilnego Zamawiającemu przysługuje prawo odstąpienia od Umowy w następujących sytuacjach:</w:t>
      </w:r>
    </w:p>
    <w:p w14:paraId="258D4A49" w14:textId="77777777" w:rsidR="00870402" w:rsidRPr="002E0EA9" w:rsidRDefault="00870402" w:rsidP="00870402">
      <w:pPr>
        <w:pStyle w:val="Akapitzlist"/>
        <w:widowControl w:val="0"/>
        <w:numPr>
          <w:ilvl w:val="0"/>
          <w:numId w:val="43"/>
        </w:numPr>
        <w:tabs>
          <w:tab w:val="left" w:pos="356"/>
        </w:tabs>
        <w:spacing w:after="0"/>
        <w:contextualSpacing w:val="0"/>
        <w:jc w:val="both"/>
        <w:rPr>
          <w:rFonts w:ascii="Times New Roman" w:eastAsia="Arial" w:hAnsi="Times New Roman" w:cs="Times New Roman"/>
          <w:color w:val="000000"/>
          <w:sz w:val="24"/>
          <w:szCs w:val="24"/>
          <w:lang w:eastAsia="pl-PL" w:bidi="pl-PL"/>
        </w:rPr>
      </w:pPr>
      <w:r w:rsidRPr="002E0EA9">
        <w:rPr>
          <w:rFonts w:ascii="Times New Roman" w:eastAsiaTheme="minorEastAsia" w:hAnsi="Times New Roman" w:cs="Times New Roman"/>
          <w:color w:val="000000"/>
          <w:kern w:val="1"/>
          <w:sz w:val="24"/>
          <w:szCs w:val="24"/>
          <w:lang w:eastAsia="ar-SA"/>
        </w:rPr>
        <w:t>Wystąpienia okoliczności, o których mowa w art. 456 Ustawy Pzp, a mianowicie</w:t>
      </w:r>
    </w:p>
    <w:p w14:paraId="3867A877" w14:textId="77777777" w:rsidR="00870402" w:rsidRPr="002E0EA9" w:rsidRDefault="00870402" w:rsidP="00870402">
      <w:pPr>
        <w:widowControl w:val="0"/>
        <w:numPr>
          <w:ilvl w:val="0"/>
          <w:numId w:val="23"/>
        </w:numPr>
        <w:spacing w:after="0"/>
        <w:ind w:left="7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 W tym przypadku Wykonawca może żądać wyłącznie wynagrodzenia należnego mu z tytułu wykonania części Umowy,</w:t>
      </w:r>
    </w:p>
    <w:p w14:paraId="7BB69DD1" w14:textId="77777777" w:rsidR="00870402" w:rsidRPr="002E0EA9" w:rsidRDefault="00870402" w:rsidP="00870402">
      <w:pPr>
        <w:widowControl w:val="0"/>
        <w:numPr>
          <w:ilvl w:val="0"/>
          <w:numId w:val="23"/>
        </w:numPr>
        <w:spacing w:after="0"/>
        <w:ind w:left="7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lastRenderedPageBreak/>
        <w:t>jeżeli zachodzi co najmniej jedna z następujących okoliczności:</w:t>
      </w:r>
    </w:p>
    <w:p w14:paraId="27D14ACC" w14:textId="77777777" w:rsidR="00870402" w:rsidRPr="002E0EA9" w:rsidRDefault="00870402" w:rsidP="00870402">
      <w:pPr>
        <w:widowControl w:val="0"/>
        <w:numPr>
          <w:ilvl w:val="0"/>
          <w:numId w:val="24"/>
        </w:numPr>
        <w:spacing w:after="0"/>
        <w:ind w:left="11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dokonano zmiany Umowy z naruszeniem art. 454 i art. 455 ustawy Pzp. W tym przypadku, Zamawiający odstępuje od Umowy w części, której zmiana dotyczy,</w:t>
      </w:r>
    </w:p>
    <w:p w14:paraId="232F2EEE" w14:textId="77777777" w:rsidR="00870402" w:rsidRPr="002E0EA9" w:rsidRDefault="00870402" w:rsidP="00870402">
      <w:pPr>
        <w:widowControl w:val="0"/>
        <w:numPr>
          <w:ilvl w:val="0"/>
          <w:numId w:val="24"/>
        </w:numPr>
        <w:spacing w:after="0"/>
        <w:ind w:left="11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w chwili zawarcia Umowy podlegał wykluczeniu na podstawie art. 108 ustawy Pzp,</w:t>
      </w:r>
    </w:p>
    <w:p w14:paraId="64282A7D" w14:textId="77777777" w:rsidR="00870402" w:rsidRPr="002E0EA9" w:rsidRDefault="00870402" w:rsidP="00870402">
      <w:pPr>
        <w:widowControl w:val="0"/>
        <w:numPr>
          <w:ilvl w:val="0"/>
          <w:numId w:val="24"/>
        </w:numPr>
        <w:spacing w:after="0"/>
        <w:ind w:left="1560" w:hanging="426"/>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w:t>
      </w:r>
      <w:r w:rsidRPr="002E0EA9">
        <w:rPr>
          <w:rFonts w:ascii="Times New Roman" w:eastAsia="Arial" w:hAnsi="Times New Roman" w:cs="Times New Roman"/>
          <w:smallCaps/>
          <w:color w:val="000000"/>
          <w:sz w:val="24"/>
          <w:szCs w:val="24"/>
          <w:lang w:eastAsia="pl-PL" w:bidi="pl-PL"/>
        </w:rPr>
        <w:t xml:space="preserve">2009/81/We, </w:t>
      </w:r>
      <w:r w:rsidRPr="002E0EA9">
        <w:rPr>
          <w:rFonts w:ascii="Times New Roman" w:eastAsia="Arial" w:hAnsi="Times New Roman" w:cs="Times New Roman"/>
          <w:color w:val="000000"/>
          <w:sz w:val="24"/>
          <w:szCs w:val="24"/>
          <w:lang w:eastAsia="pl-PL" w:bidi="pl-PL"/>
        </w:rPr>
        <w:t>z uwagi na to, że Zamawiający udzielił zamówienia z naruszeniem prawa Unii Europejskiej.</w:t>
      </w:r>
    </w:p>
    <w:p w14:paraId="73F2E8EE" w14:textId="77777777" w:rsidR="00870402" w:rsidRPr="002E0EA9" w:rsidRDefault="00870402" w:rsidP="00870402">
      <w:pPr>
        <w:widowControl w:val="0"/>
        <w:numPr>
          <w:ilvl w:val="0"/>
          <w:numId w:val="24"/>
        </w:numPr>
        <w:spacing w:after="0"/>
        <w:ind w:left="7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ww. przypadkach Wykonawca może żądać wyłącznie wynagrodzenia należnego mu z tytułu wykonania części Umowy,</w:t>
      </w:r>
    </w:p>
    <w:p w14:paraId="48DEE567" w14:textId="77777777" w:rsidR="00870402" w:rsidRPr="002E0EA9" w:rsidRDefault="00870402" w:rsidP="00870402">
      <w:pPr>
        <w:pStyle w:val="Akapitzlist"/>
        <w:widowControl w:val="0"/>
        <w:numPr>
          <w:ilvl w:val="0"/>
          <w:numId w:val="43"/>
        </w:numPr>
        <w:tabs>
          <w:tab w:val="left" w:pos="759"/>
        </w:tabs>
        <w:spacing w:after="0"/>
        <w:contextualSpacing w:val="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zostanie ogłoszona likwidacja przedsiębiorstwa,</w:t>
      </w:r>
    </w:p>
    <w:p w14:paraId="2A136C79"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majątek Wykonawcy zostanie zajęty,</w:t>
      </w:r>
    </w:p>
    <w:p w14:paraId="46351F72"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bez uzasadnionych przyczyn, nie rozpoczął robót w ciągu 14 dni od daty przejęcia terenu budowy (pomimo wezwania Zamawiającego złożonego na piśmie),</w:t>
      </w:r>
    </w:p>
    <w:p w14:paraId="7F0428CF"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przerwał realizację robót bez uzasadnienia i nie kontynuuje ich (pomimo wezwania Zamawiającego złożonego na piśmie), a przerwa ta trwa dłużej niż 14 dni.</w:t>
      </w:r>
    </w:p>
    <w:p w14:paraId="5D9E8994"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jest w zwłoce z realizacją robót w takim stopniu, iż nie jest prawdopodobne aby udało się wykonać całość przedmiotu Umowy w terminie określonym w niniejszej umowie,</w:t>
      </w:r>
    </w:p>
    <w:p w14:paraId="2610E0B0" w14:textId="77777777" w:rsidR="00870402" w:rsidRPr="002E0EA9" w:rsidRDefault="00870402" w:rsidP="00870402">
      <w:pPr>
        <w:widowControl w:val="0"/>
        <w:numPr>
          <w:ilvl w:val="0"/>
          <w:numId w:val="43"/>
        </w:numPr>
        <w:tabs>
          <w:tab w:val="left" w:pos="759"/>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realizuje roboty budowlane w sposób wadliwy, a pomimo wezwań i upomnień ze strony Zamawiającego, złożonych na piśmie nie zmienia sposobu wykonywania Umowy,</w:t>
      </w:r>
    </w:p>
    <w:p w14:paraId="70888552" w14:textId="77777777" w:rsidR="00870402" w:rsidRPr="002E0EA9" w:rsidRDefault="00870402" w:rsidP="00870402">
      <w:pPr>
        <w:widowControl w:val="0"/>
        <w:numPr>
          <w:ilvl w:val="0"/>
          <w:numId w:val="43"/>
        </w:numPr>
        <w:tabs>
          <w:tab w:val="left" w:pos="711"/>
        </w:tabs>
        <w:spacing w:after="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wystąpienia konieczności wielokrotnego dokonywania bezpośredniej zapłaty podwykonawcy lub dalszemu podwykonawcy zaakceptowanemu przez Zamawiającego, lub konieczności dokonania bezpośrednich zapłat na sumę większą niż 5% wartości wynagrodzenia umownego.</w:t>
      </w:r>
    </w:p>
    <w:p w14:paraId="406F7C45" w14:textId="77777777" w:rsidR="00870402" w:rsidRPr="002E0EA9" w:rsidRDefault="00870402" w:rsidP="00870402">
      <w:pPr>
        <w:widowControl w:val="0"/>
        <w:numPr>
          <w:ilvl w:val="0"/>
          <w:numId w:val="22"/>
        </w:numPr>
        <w:tabs>
          <w:tab w:val="left" w:pos="327"/>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Odstąpienie od Umowy powinno nastąpić w formie pisemnej i powinno zawierać uzasadnienie.</w:t>
      </w:r>
    </w:p>
    <w:p w14:paraId="0FFF490C" w14:textId="77777777" w:rsidR="00870402" w:rsidRPr="002E0EA9" w:rsidRDefault="00870402" w:rsidP="00870402">
      <w:pPr>
        <w:widowControl w:val="0"/>
        <w:numPr>
          <w:ilvl w:val="0"/>
          <w:numId w:val="22"/>
        </w:numPr>
        <w:tabs>
          <w:tab w:val="left" w:pos="327"/>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Odstąpienie od Umowy w przypadkach wymienionych w ust. 1 może nastąpić w terminie 30 dni od powzięcia wiadomości o okolicznościach określonych w tych przepisach.</w:t>
      </w:r>
    </w:p>
    <w:p w14:paraId="4FA20D00" w14:textId="77777777" w:rsidR="00870402" w:rsidRPr="002E0EA9" w:rsidRDefault="00870402" w:rsidP="00870402">
      <w:pPr>
        <w:widowControl w:val="0"/>
        <w:numPr>
          <w:ilvl w:val="0"/>
          <w:numId w:val="22"/>
        </w:numPr>
        <w:tabs>
          <w:tab w:val="left" w:pos="327"/>
        </w:tabs>
        <w:spacing w:after="0"/>
        <w:ind w:left="36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odstąpienia od Umowy z przyczyn zależnych od Wykonawcy po bezskutecznym upływie terminu wyznaczonego Wykonawcy dla skorygowania zaniedbań i naruszeń, Zamawiający może powierzyć poprawienie lub dalsze wykonanie przedmiotu Umowy innemu podmiotowi na koszt i ryzyko Wykonawcy.</w:t>
      </w:r>
    </w:p>
    <w:p w14:paraId="16D9A952" w14:textId="77777777" w:rsidR="00870402" w:rsidRDefault="00870402" w:rsidP="00870402">
      <w:pPr>
        <w:widowControl w:val="0"/>
        <w:spacing w:after="0"/>
        <w:ind w:left="20"/>
        <w:jc w:val="center"/>
        <w:outlineLvl w:val="2"/>
        <w:rPr>
          <w:rFonts w:ascii="Times New Roman" w:eastAsia="Arial" w:hAnsi="Times New Roman" w:cs="Times New Roman"/>
          <w:color w:val="000000"/>
          <w:sz w:val="24"/>
          <w:szCs w:val="24"/>
          <w:lang w:eastAsia="pl-PL" w:bidi="pl-PL"/>
        </w:rPr>
      </w:pPr>
      <w:bookmarkStart w:id="19" w:name="bookmark20"/>
    </w:p>
    <w:p w14:paraId="37416CFB"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t>§</w:t>
      </w: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19"/>
      <w:r w:rsidRPr="002E0EA9">
        <w:rPr>
          <w:rFonts w:ascii="Times New Roman" w:eastAsia="Arial" w:hAnsi="Times New Roman" w:cs="Times New Roman"/>
          <w:b/>
          <w:bCs/>
          <w:color w:val="000000"/>
          <w:sz w:val="24"/>
          <w:szCs w:val="24"/>
          <w:lang w:eastAsia="pl-PL" w:bidi="pl-PL"/>
        </w:rPr>
        <w:t>4</w:t>
      </w:r>
    </w:p>
    <w:p w14:paraId="63FEA9E1"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20" w:name="bookmark21"/>
      <w:r w:rsidRPr="002E0EA9">
        <w:rPr>
          <w:rFonts w:ascii="Times New Roman" w:eastAsia="Arial" w:hAnsi="Times New Roman" w:cs="Times New Roman"/>
          <w:b/>
          <w:bCs/>
          <w:color w:val="000000"/>
          <w:sz w:val="24"/>
          <w:szCs w:val="24"/>
          <w:lang w:eastAsia="pl-PL" w:bidi="pl-PL"/>
        </w:rPr>
        <w:t>Obowiązki Stron w przypadku odstąpienia od Umowy</w:t>
      </w:r>
      <w:bookmarkEnd w:id="20"/>
    </w:p>
    <w:p w14:paraId="3BC80EA1" w14:textId="77777777" w:rsidR="00870402" w:rsidRPr="002E0EA9" w:rsidRDefault="00870402" w:rsidP="00870402">
      <w:pPr>
        <w:numPr>
          <w:ilvl w:val="0"/>
          <w:numId w:val="33"/>
        </w:numPr>
        <w:spacing w:after="0"/>
        <w:ind w:left="284" w:hanging="289"/>
        <w:jc w:val="both"/>
        <w:textAlignment w:val="baseline"/>
        <w:rPr>
          <w:rFonts w:ascii="Times New Roman" w:eastAsiaTheme="minorEastAsia" w:hAnsi="Times New Roman" w:cs="Times New Roman"/>
          <w:color w:val="000000"/>
          <w:kern w:val="1"/>
          <w:sz w:val="24"/>
          <w:szCs w:val="24"/>
          <w:lang w:eastAsia="ar-SA"/>
        </w:rPr>
      </w:pPr>
      <w:r w:rsidRPr="002E0EA9">
        <w:rPr>
          <w:rFonts w:ascii="Times New Roman" w:eastAsiaTheme="minorEastAsia" w:hAnsi="Times New Roman" w:cs="Times New Roman"/>
          <w:sz w:val="24"/>
          <w:szCs w:val="24"/>
          <w:lang w:eastAsia="pl-PL"/>
        </w:rPr>
        <w:t>Zamawiający w razie odstąpienia od umowy z przyczyn, za które Wykonawca nie odpowiada zobowiązany jest do:</w:t>
      </w:r>
    </w:p>
    <w:p w14:paraId="04E613EE" w14:textId="77777777" w:rsidR="00870402" w:rsidRPr="002E0EA9" w:rsidRDefault="00870402" w:rsidP="00870402">
      <w:pPr>
        <w:numPr>
          <w:ilvl w:val="0"/>
          <w:numId w:val="34"/>
        </w:numPr>
        <w:tabs>
          <w:tab w:val="left" w:pos="720"/>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dokonania odbioru przerwanych robót oraz zapłaty wynagrodzenia za roboty, które zostały wykonane do dnia odstąpienia. W takim wypadku wycena tych robót nastąpi w oparciu o kosztorys ofertowy wykonawcy załączony do niniejszej umowy,</w:t>
      </w:r>
    </w:p>
    <w:p w14:paraId="099731FC" w14:textId="77777777" w:rsidR="00870402" w:rsidRPr="002E0EA9" w:rsidRDefault="00870402" w:rsidP="00870402">
      <w:pPr>
        <w:numPr>
          <w:ilvl w:val="0"/>
          <w:numId w:val="34"/>
        </w:numPr>
        <w:tabs>
          <w:tab w:val="left" w:pos="720"/>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lastRenderedPageBreak/>
        <w:t>rozliczenia się z wykonawcą z tytułu nierozliczonych w inny sposób kosztów budowy obiektów zaplecza, urządzeń związanych z zagospodarowaniem i uzbrojeniem terenu, chyba że Wykonawca wyrazi zgodę na przejęcie tych obiektów i urządzeń,</w:t>
      </w:r>
    </w:p>
    <w:p w14:paraId="08653D95" w14:textId="77777777" w:rsidR="00870402" w:rsidRPr="002E0EA9" w:rsidRDefault="00870402" w:rsidP="00870402">
      <w:pPr>
        <w:numPr>
          <w:ilvl w:val="0"/>
          <w:numId w:val="34"/>
        </w:numPr>
        <w:tabs>
          <w:tab w:val="left" w:pos="720"/>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przyjęcia od Wykonawcy pod swój dozór terenu budowy.</w:t>
      </w:r>
    </w:p>
    <w:p w14:paraId="2EF836FA" w14:textId="77777777" w:rsidR="00870402" w:rsidRPr="002E0EA9" w:rsidRDefault="00870402" w:rsidP="00870402">
      <w:pPr>
        <w:numPr>
          <w:ilvl w:val="0"/>
          <w:numId w:val="33"/>
        </w:numPr>
        <w:spacing w:after="0"/>
        <w:ind w:left="284" w:hanging="289"/>
        <w:jc w:val="both"/>
        <w:textAlignment w:val="baseline"/>
        <w:rPr>
          <w:rFonts w:ascii="Times New Roman" w:eastAsiaTheme="minorEastAsia" w:hAnsi="Times New Roman" w:cs="Times New Roman"/>
          <w:color w:val="000000"/>
          <w:kern w:val="1"/>
          <w:sz w:val="24"/>
          <w:szCs w:val="24"/>
          <w:lang w:eastAsia="ar-SA"/>
        </w:rPr>
      </w:pPr>
      <w:r w:rsidRPr="002E0EA9">
        <w:rPr>
          <w:rFonts w:ascii="Times New Roman" w:eastAsiaTheme="minorEastAsia" w:hAnsi="Times New Roman" w:cs="Times New Roman"/>
          <w:sz w:val="24"/>
          <w:szCs w:val="24"/>
          <w:lang w:eastAsia="pl-PL"/>
        </w:rPr>
        <w:t>W przypadku odstąpienia od umowy Wykonawcę obciążają następujące obowiązki szczegółowe:</w:t>
      </w:r>
    </w:p>
    <w:p w14:paraId="0361D0FE"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 terminie 7 dni od daty odstąpienia od umowy Wykonawca przy udziale Zamawiającego  i inspektora nadzoru sporządzi szczegółowy protokół inwentaryzacji robót wg stanu na dzień odstąpienia,</w:t>
      </w:r>
    </w:p>
    <w:p w14:paraId="5A9B4E47"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Wykonawca zabezpieczy przerwane roboty w zakresie obustronnie uzgodnionym na koszt strony, która odstąpiła do umowy,</w:t>
      </w:r>
    </w:p>
    <w:p w14:paraId="1316E7DE"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Wykonawca sporządzi wykaz materiałów, które mogą być wykorzystane przez wykonawcę do realizacji innych robót, nie objętych umową, jeżeli odstąpienie od umowy nastąpiło z przyczyn nie zależnych od niego,</w:t>
      </w:r>
    </w:p>
    <w:p w14:paraId="70C9DC9A"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Wykonawca zgłosi do dokonania przez Zamawiającego odbioru robót przerwanych oraz robót zabezpieczających, jeżeli odstąpienie od umowy nastąpiło z przyczyn, za które Wykonawca nie odpowiada,</w:t>
      </w:r>
    </w:p>
    <w:p w14:paraId="0B20FF8D" w14:textId="77777777" w:rsidR="00870402" w:rsidRPr="002E0EA9" w:rsidRDefault="00870402" w:rsidP="00870402">
      <w:pPr>
        <w:numPr>
          <w:ilvl w:val="0"/>
          <w:numId w:val="35"/>
        </w:numPr>
        <w:tabs>
          <w:tab w:val="left" w:pos="720"/>
          <w:tab w:val="left" w:pos="1069"/>
        </w:tabs>
        <w:overflowPunct w:val="0"/>
        <w:autoSpaceDE w:val="0"/>
        <w:autoSpaceDN w:val="0"/>
        <w:adjustRightInd w:val="0"/>
        <w:spacing w:after="0"/>
        <w:ind w:left="567"/>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niezwłocznie a najpóźniej w terminie 30 dni Wykonawca usunie z terenu budowy urządzenia zaplecza budowy.</w:t>
      </w:r>
    </w:p>
    <w:p w14:paraId="0BF88497" w14:textId="77777777" w:rsidR="00870402" w:rsidRPr="002E0EA9" w:rsidRDefault="00870402" w:rsidP="00870402">
      <w:pPr>
        <w:numPr>
          <w:ilvl w:val="0"/>
          <w:numId w:val="33"/>
        </w:numPr>
        <w:spacing w:after="0"/>
        <w:ind w:left="426" w:hanging="289"/>
        <w:jc w:val="both"/>
        <w:textAlignment w:val="baseline"/>
        <w:rPr>
          <w:rFonts w:ascii="Times New Roman" w:eastAsiaTheme="minorEastAsia" w:hAnsi="Times New Roman" w:cs="Times New Roman"/>
          <w:color w:val="000000"/>
          <w:kern w:val="1"/>
          <w:sz w:val="24"/>
          <w:szCs w:val="24"/>
          <w:lang w:eastAsia="ar-SA"/>
        </w:rPr>
      </w:pPr>
      <w:r w:rsidRPr="002E0EA9">
        <w:rPr>
          <w:rFonts w:ascii="Times New Roman" w:eastAsiaTheme="minorEastAsia" w:hAnsi="Times New Roman" w:cs="Times New Roman"/>
          <w:sz w:val="24"/>
          <w:szCs w:val="24"/>
          <w:lang w:eastAsia="pl-PL"/>
        </w:rPr>
        <w:t>Odstąpienie od umowy powinno nastąpić w formie pisemnej pod rygorem nieważności takiego oświadczenia i powinno zawierać uzasadnienie.</w:t>
      </w:r>
    </w:p>
    <w:p w14:paraId="58034974" w14:textId="77777777" w:rsidR="00870402"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21" w:name="bookmark22"/>
    </w:p>
    <w:p w14:paraId="1125D49D"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r w:rsidRPr="002E0EA9">
        <w:rPr>
          <w:rFonts w:ascii="Times New Roman" w:eastAsia="Arial" w:hAnsi="Times New Roman" w:cs="Times New Roman"/>
          <w:b/>
          <w:bCs/>
          <w:color w:val="000000"/>
          <w:sz w:val="24"/>
          <w:szCs w:val="24"/>
          <w:lang w:eastAsia="pl-PL" w:bidi="pl-PL"/>
        </w:rPr>
        <w:t>§ 1</w:t>
      </w:r>
      <w:bookmarkEnd w:id="21"/>
      <w:r w:rsidRPr="002E0EA9">
        <w:rPr>
          <w:rFonts w:ascii="Times New Roman" w:eastAsia="Arial" w:hAnsi="Times New Roman" w:cs="Times New Roman"/>
          <w:b/>
          <w:bCs/>
          <w:color w:val="000000"/>
          <w:sz w:val="24"/>
          <w:szCs w:val="24"/>
          <w:lang w:eastAsia="pl-PL" w:bidi="pl-PL"/>
        </w:rPr>
        <w:t>5</w:t>
      </w:r>
    </w:p>
    <w:p w14:paraId="735A4CF8" w14:textId="77777777" w:rsidR="00870402" w:rsidRPr="002E0EA9" w:rsidRDefault="00870402" w:rsidP="00870402">
      <w:pPr>
        <w:widowControl w:val="0"/>
        <w:spacing w:after="0"/>
        <w:ind w:left="20"/>
        <w:jc w:val="center"/>
        <w:outlineLvl w:val="2"/>
        <w:rPr>
          <w:rFonts w:ascii="Times New Roman" w:eastAsia="Arial" w:hAnsi="Times New Roman" w:cs="Times New Roman"/>
          <w:b/>
          <w:bCs/>
          <w:color w:val="000000"/>
          <w:sz w:val="24"/>
          <w:szCs w:val="24"/>
          <w:lang w:eastAsia="pl-PL" w:bidi="pl-PL"/>
        </w:rPr>
      </w:pPr>
      <w:bookmarkStart w:id="22" w:name="bookmark23"/>
      <w:r w:rsidRPr="002E0EA9">
        <w:rPr>
          <w:rFonts w:ascii="Times New Roman" w:eastAsia="Arial" w:hAnsi="Times New Roman" w:cs="Times New Roman"/>
          <w:b/>
          <w:bCs/>
          <w:color w:val="000000"/>
          <w:sz w:val="24"/>
          <w:szCs w:val="24"/>
          <w:lang w:eastAsia="pl-PL" w:bidi="pl-PL"/>
        </w:rPr>
        <w:t>Kary umowne</w:t>
      </w:r>
      <w:bookmarkEnd w:id="22"/>
    </w:p>
    <w:p w14:paraId="6A47C04D" w14:textId="77777777" w:rsidR="00870402" w:rsidRPr="002E0EA9" w:rsidRDefault="00870402" w:rsidP="00870402">
      <w:pPr>
        <w:numPr>
          <w:ilvl w:val="0"/>
          <w:numId w:val="38"/>
        </w:numPr>
        <w:tabs>
          <w:tab w:val="left" w:pos="426"/>
        </w:tabs>
        <w:overflowPunct w:val="0"/>
        <w:autoSpaceDE w:val="0"/>
        <w:autoSpaceDN w:val="0"/>
        <w:adjustRightInd w:val="0"/>
        <w:spacing w:after="0"/>
        <w:ind w:left="284"/>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Strony zastrzegają prawo naliczania kar umownych za nieterminowe lub nienależyte wykonanie przedmiotu umowy.</w:t>
      </w:r>
    </w:p>
    <w:p w14:paraId="5DA92DB3" w14:textId="77777777" w:rsidR="00870402" w:rsidRPr="002E0EA9" w:rsidRDefault="00870402" w:rsidP="00870402">
      <w:pPr>
        <w:numPr>
          <w:ilvl w:val="0"/>
          <w:numId w:val="38"/>
        </w:numPr>
        <w:autoSpaceDE w:val="0"/>
        <w:autoSpaceDN w:val="0"/>
        <w:adjustRightInd w:val="0"/>
        <w:spacing w:after="0"/>
        <w:ind w:left="284"/>
        <w:jc w:val="both"/>
        <w:rPr>
          <w:rFonts w:ascii="Times New Roman" w:eastAsiaTheme="minorEastAsia" w:hAnsi="Times New Roman" w:cs="Times New Roman"/>
          <w:color w:val="000000"/>
          <w:sz w:val="24"/>
          <w:szCs w:val="24"/>
          <w:lang w:eastAsia="pl-PL"/>
        </w:rPr>
      </w:pPr>
      <w:r w:rsidRPr="002E0EA9">
        <w:rPr>
          <w:rFonts w:ascii="Times New Roman" w:eastAsiaTheme="minorEastAsia" w:hAnsi="Times New Roman" w:cs="Times New Roman"/>
          <w:b/>
          <w:bCs/>
          <w:color w:val="000000"/>
          <w:sz w:val="24"/>
          <w:szCs w:val="24"/>
          <w:lang w:eastAsia="pl-PL"/>
        </w:rPr>
        <w:t>Wykonawca zapłaci Zamawiającemu</w:t>
      </w:r>
      <w:r w:rsidRPr="002E0EA9">
        <w:rPr>
          <w:rFonts w:ascii="Times New Roman" w:eastAsiaTheme="minorEastAsia" w:hAnsi="Times New Roman" w:cs="Times New Roman"/>
          <w:color w:val="000000"/>
          <w:sz w:val="24"/>
          <w:szCs w:val="24"/>
          <w:lang w:eastAsia="pl-PL"/>
        </w:rPr>
        <w:t xml:space="preserve"> kary umowne w następujących przypadkach: </w:t>
      </w:r>
    </w:p>
    <w:p w14:paraId="3E4B232A"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odstąpienia od umowy przez Zamawiającego z przyczyn, za które ponosi odpowiedzialność Wykonawca w wysokości 20 % wynagrodzenia umownego za wykonanie przedmiotu umowy; Zamawiający zachowuje w tym przypadku prawo do roszczeń z tytułu rękojmi i gwarancji do prac dotychczas wykonanych</w:t>
      </w:r>
    </w:p>
    <w:p w14:paraId="6390D4C1" w14:textId="455F1785"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za</w:t>
      </w:r>
      <w:r w:rsidR="00782D16">
        <w:rPr>
          <w:rFonts w:ascii="Times New Roman" w:hAnsi="Times New Roman" w:cs="Times New Roman"/>
          <w:sz w:val="24"/>
          <w:szCs w:val="24"/>
        </w:rPr>
        <w:t xml:space="preserve"> zwłokę</w:t>
      </w:r>
      <w:r w:rsidRPr="002E0EA9">
        <w:rPr>
          <w:rFonts w:ascii="Times New Roman" w:hAnsi="Times New Roman" w:cs="Times New Roman"/>
          <w:sz w:val="24"/>
          <w:szCs w:val="24"/>
        </w:rPr>
        <w:t xml:space="preserve"> Wykonawcy w wykonaniu przedmiotu umowy w</w:t>
      </w:r>
      <w:r w:rsidRPr="002E0EA9">
        <w:rPr>
          <w:rFonts w:ascii="Times New Roman" w:eastAsiaTheme="minorEastAsia" w:hAnsi="Times New Roman" w:cs="Times New Roman"/>
          <w:color w:val="000000"/>
          <w:sz w:val="24"/>
          <w:szCs w:val="24"/>
          <w:lang w:eastAsia="pl-PL"/>
        </w:rPr>
        <w:t xml:space="preserve"> wysokości 0,05% kwoty wynagrodzenia umownego brutto</w:t>
      </w:r>
      <w:r w:rsidRPr="002E0EA9">
        <w:rPr>
          <w:rFonts w:ascii="Times New Roman" w:hAnsi="Times New Roman" w:cs="Times New Roman"/>
          <w:sz w:val="24"/>
          <w:szCs w:val="24"/>
        </w:rPr>
        <w:t xml:space="preserve"> za każdy rozpoczęty dzień opóźnienia, jaki upłynie pomiędzy terminem zakończenia robót a faktycznym dniem zakończenia robót. Wykonawca nie pozostanie w opóźnieniu ze spełnieniem zobowiązania wynikającego z niniejszej umowy, od daty zgłoszenia gotowości do odbioru robót, jeżeli na podstawie tego zgłoszenia dojdzie do odbioru robót, jeżeli jednak Zamawiający zasadnie odmówi odbioru, za datę wykonania zobowiązania będzie uważana data odbioru wskazana w protokole odbioru,</w:t>
      </w:r>
    </w:p>
    <w:p w14:paraId="463EC96E" w14:textId="0A52405C"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 xml:space="preserve">za </w:t>
      </w:r>
      <w:r w:rsidR="00782D16">
        <w:rPr>
          <w:rFonts w:ascii="Times New Roman" w:hAnsi="Times New Roman" w:cs="Times New Roman"/>
          <w:sz w:val="24"/>
          <w:szCs w:val="24"/>
        </w:rPr>
        <w:t>zwłokę</w:t>
      </w:r>
      <w:r w:rsidRPr="002E0EA9">
        <w:rPr>
          <w:rFonts w:ascii="Times New Roman" w:hAnsi="Times New Roman" w:cs="Times New Roman"/>
          <w:sz w:val="24"/>
          <w:szCs w:val="24"/>
        </w:rPr>
        <w:t xml:space="preserve"> w usunięciu wad stwierdzonych przy odbiorze w wysokości </w:t>
      </w:r>
      <w:r w:rsidRPr="002E0EA9">
        <w:rPr>
          <w:rFonts w:ascii="Times New Roman" w:eastAsiaTheme="minorEastAsia" w:hAnsi="Times New Roman" w:cs="Times New Roman"/>
          <w:color w:val="000000"/>
          <w:sz w:val="24"/>
          <w:szCs w:val="24"/>
          <w:lang w:eastAsia="pl-PL"/>
        </w:rPr>
        <w:t>0,05% kwoty wynagrodzenia umownego brutto</w:t>
      </w:r>
      <w:r w:rsidRPr="002E0EA9">
        <w:rPr>
          <w:rFonts w:ascii="Times New Roman" w:hAnsi="Times New Roman" w:cs="Times New Roman"/>
          <w:sz w:val="24"/>
          <w:szCs w:val="24"/>
        </w:rPr>
        <w:t xml:space="preserve"> za każdy dzień opóźnienia, licząc od dnia, w którym upłynął termin wyznaczony na usunięcie wad</w:t>
      </w:r>
    </w:p>
    <w:p w14:paraId="71C24837" w14:textId="655DA97F"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eastAsiaTheme="minorEastAsia" w:hAnsi="Times New Roman" w:cs="Times New Roman"/>
          <w:color w:val="000000"/>
          <w:sz w:val="24"/>
          <w:szCs w:val="24"/>
          <w:lang w:eastAsia="pl-PL"/>
        </w:rPr>
        <w:t xml:space="preserve">za </w:t>
      </w:r>
      <w:r w:rsidR="00782D16">
        <w:rPr>
          <w:rFonts w:ascii="Times New Roman" w:eastAsiaTheme="minorEastAsia" w:hAnsi="Times New Roman" w:cs="Times New Roman"/>
          <w:color w:val="000000"/>
          <w:sz w:val="24"/>
          <w:szCs w:val="24"/>
          <w:lang w:eastAsia="pl-PL"/>
        </w:rPr>
        <w:t>zwłokę</w:t>
      </w:r>
      <w:r w:rsidRPr="002E0EA9">
        <w:rPr>
          <w:rFonts w:ascii="Times New Roman" w:eastAsiaTheme="minorEastAsia" w:hAnsi="Times New Roman" w:cs="Times New Roman"/>
          <w:color w:val="000000"/>
          <w:sz w:val="24"/>
          <w:szCs w:val="24"/>
          <w:lang w:eastAsia="pl-PL"/>
        </w:rPr>
        <w:t xml:space="preserve"> w usunięciu wad stwierdzonych w okresie gwarancji i rękojmi w wysokości 0,05% kwoty wynagrodzenia umownego brutto, za każdy dzień opóźnienia liczony od upływu terminu wyznaczonego na usunięcie wad, </w:t>
      </w:r>
    </w:p>
    <w:p w14:paraId="45595C38"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za zawarcie umowy z podwykonawcą bez zgody Zamawiającego w wysokości 2000,00 zł za każdy taki przypadek;</w:t>
      </w:r>
    </w:p>
    <w:p w14:paraId="10339C19"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lastRenderedPageBreak/>
        <w:t>z tytułu braku zapłaty lub nieterminową zapłatę wynagrodzenia należnego podwykonawcom lub dalszym podwykonawcom w wysokości 1000,00 zł za każdy przypadek;</w:t>
      </w:r>
    </w:p>
    <w:p w14:paraId="26F83710"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nieprzedłożenia do zaakceptowania projektu umowy o podwykonawstwo której przedmiotem są roboty budowlane lub projektu jej zmiany w wysokości 1000,00 zł;</w:t>
      </w:r>
    </w:p>
    <w:p w14:paraId="1B651B56"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nieprzedłożenia poświadczonej za zgodność z oryginałem kopii umowy o podwykonawstwo lub jej zmiany w wysokości 1000 zł;</w:t>
      </w:r>
    </w:p>
    <w:p w14:paraId="10D66067"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z tytułu braku zmiany umowy o podwykonawstwo w zakresie terminu zapłaty w wysokości 1000,00 zł,</w:t>
      </w:r>
    </w:p>
    <w:p w14:paraId="0B3CFEB4"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eastAsiaTheme="minorEastAsia" w:hAnsi="Times New Roman" w:cs="Times New Roman"/>
          <w:color w:val="000000"/>
          <w:sz w:val="24"/>
          <w:szCs w:val="24"/>
          <w:lang w:eastAsia="pl-PL"/>
        </w:rPr>
        <w:t>za obecność na budowie nieuprawnionego podwykonawcy lub dalszego podwykonawcy prowadzącego prace budowlane w wysokości 1000 zł, za każdy dzień stwierdzenia jego obecności</w:t>
      </w:r>
    </w:p>
    <w:p w14:paraId="3E03E41B" w14:textId="77777777" w:rsidR="00870402" w:rsidRPr="002E0EA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lang w:eastAsia="ar-SA"/>
        </w:rPr>
        <w:t>za przebywanie na budowie osoby niezatrudnionej na umowę o pracę, co  zostanie ustalone przez zamawiającego oraz przez inne osoby i organy upoważnione na podstawie odrębnych przepisów (np. Inspekcja Pracy), w wysokości 1.000,00 zł za każdy taki przypadek. Fakt  przebywania takiej osoby na budowie musi zostać potwierdzony pisemną notatką. Notatka nie musi być podpisana przez wykonawcę lub jego przedstawicieli.</w:t>
      </w:r>
    </w:p>
    <w:p w14:paraId="3652B9CC" w14:textId="77777777" w:rsidR="00870402" w:rsidRPr="00333C19" w:rsidRDefault="00870402" w:rsidP="00870402">
      <w:pPr>
        <w:numPr>
          <w:ilvl w:val="0"/>
          <w:numId w:val="39"/>
        </w:numPr>
        <w:autoSpaceDE w:val="0"/>
        <w:autoSpaceDN w:val="0"/>
        <w:adjustRightInd w:val="0"/>
        <w:spacing w:after="0"/>
        <w:ind w:left="567"/>
        <w:jc w:val="both"/>
        <w:rPr>
          <w:rFonts w:ascii="Times New Roman" w:eastAsiaTheme="minorEastAsia" w:hAnsi="Times New Roman" w:cs="Times New Roman"/>
          <w:color w:val="000000"/>
          <w:sz w:val="24"/>
          <w:szCs w:val="24"/>
          <w:lang w:eastAsia="pl-PL"/>
        </w:rPr>
      </w:pPr>
      <w:r w:rsidRPr="002E0EA9">
        <w:rPr>
          <w:rFonts w:ascii="Times New Roman" w:hAnsi="Times New Roman" w:cs="Times New Roman"/>
          <w:sz w:val="24"/>
          <w:szCs w:val="24"/>
        </w:rPr>
        <w:t xml:space="preserve">za niezłożenie na wezwanie Zamawiającego oświadczeń, dokumentów lub wyjaśnień o których mowa w § 8 (dotyczącym zatrudniania na umowę o pracę) – w wysokości 2.000,00 zł - kara może być nakładana po raz kolejny jeżeli Wykonawca pomimo wezwania ze strony Zamawiającego nadal nie przedkłada wymaganych dokumentów  </w:t>
      </w:r>
    </w:p>
    <w:p w14:paraId="1EAEA6B8" w14:textId="77777777" w:rsidR="00870402" w:rsidRPr="002E0EA9" w:rsidRDefault="00870402" w:rsidP="00870402">
      <w:pPr>
        <w:numPr>
          <w:ilvl w:val="0"/>
          <w:numId w:val="38"/>
        </w:numPr>
        <w:tabs>
          <w:tab w:val="left" w:pos="426"/>
        </w:tabs>
        <w:overflowPunct w:val="0"/>
        <w:autoSpaceDE w:val="0"/>
        <w:autoSpaceDN w:val="0"/>
        <w:adjustRightInd w:val="0"/>
        <w:spacing w:after="0"/>
        <w:ind w:left="426"/>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b/>
          <w:bCs/>
          <w:sz w:val="24"/>
          <w:szCs w:val="24"/>
          <w:lang w:eastAsia="pl-PL"/>
        </w:rPr>
        <w:t>Zamawiający zapłaci Wykonawcy</w:t>
      </w:r>
      <w:r w:rsidRPr="002E0EA9">
        <w:rPr>
          <w:rFonts w:ascii="Times New Roman" w:eastAsiaTheme="minorEastAsia" w:hAnsi="Times New Roman" w:cs="Times New Roman"/>
          <w:sz w:val="24"/>
          <w:szCs w:val="24"/>
          <w:lang w:eastAsia="pl-PL"/>
        </w:rPr>
        <w:t xml:space="preserve"> karę umowną za odstąpienie od umowy z przyczyn leżących po stronie Zamawiającego w wysokości 10% wynagrodzenia umownego brutto.</w:t>
      </w:r>
    </w:p>
    <w:p w14:paraId="2D3EB1FE" w14:textId="77777777" w:rsidR="00870402" w:rsidRDefault="00870402" w:rsidP="00870402">
      <w:pPr>
        <w:pStyle w:val="Akapitzlist"/>
        <w:numPr>
          <w:ilvl w:val="0"/>
          <w:numId w:val="38"/>
        </w:numPr>
        <w:tabs>
          <w:tab w:val="left" w:pos="426"/>
        </w:tabs>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bookmarkStart w:id="23" w:name="_Hlk72219674"/>
      <w:r>
        <w:rPr>
          <w:rFonts w:ascii="Times New Roman" w:eastAsiaTheme="minorEastAsia" w:hAnsi="Times New Roman" w:cs="Times New Roman"/>
          <w:sz w:val="24"/>
          <w:szCs w:val="24"/>
          <w:lang w:eastAsia="pl-PL"/>
        </w:rPr>
        <w:t>Łączna maksymalna wysokość kar umownych nie może przekroczyć 20% wynagrodzenia umownego.</w:t>
      </w:r>
    </w:p>
    <w:bookmarkEnd w:id="23"/>
    <w:p w14:paraId="593F2C3F" w14:textId="77777777" w:rsidR="00870402" w:rsidRPr="002E0EA9" w:rsidRDefault="00870402" w:rsidP="00870402">
      <w:pPr>
        <w:pStyle w:val="Akapitzlist"/>
        <w:numPr>
          <w:ilvl w:val="0"/>
          <w:numId w:val="38"/>
        </w:numPr>
        <w:tabs>
          <w:tab w:val="left" w:pos="426"/>
        </w:tabs>
        <w:overflowPunct w:val="0"/>
        <w:autoSpaceDE w:val="0"/>
        <w:autoSpaceDN w:val="0"/>
        <w:adjustRightInd w:val="0"/>
        <w:spacing w:after="0"/>
        <w:ind w:left="426"/>
        <w:contextualSpacing w:val="0"/>
        <w:jc w:val="both"/>
        <w:textAlignment w:val="baseline"/>
        <w:rPr>
          <w:rFonts w:ascii="Times New Roman" w:eastAsiaTheme="minorEastAsia" w:hAnsi="Times New Roman" w:cs="Times New Roman"/>
          <w:sz w:val="24"/>
          <w:szCs w:val="24"/>
          <w:lang w:eastAsia="pl-PL"/>
        </w:rPr>
      </w:pPr>
      <w:r w:rsidRPr="002E0EA9">
        <w:rPr>
          <w:rFonts w:ascii="Times New Roman" w:eastAsiaTheme="minorEastAsia" w:hAnsi="Times New Roman" w:cs="Times New Roman"/>
          <w:sz w:val="24"/>
          <w:szCs w:val="24"/>
          <w:lang w:eastAsia="pl-PL"/>
        </w:rPr>
        <w:t>Zamawiającemu przysługuje prawo potrącenia kar umownych z należytego Wykonawcy wynagrodzenia lub zabezpieczenia należytego wykonania umowy, a także dochodzenia ich na zasadach ogólnych.</w:t>
      </w:r>
    </w:p>
    <w:p w14:paraId="679157F5" w14:textId="77777777" w:rsidR="00870402" w:rsidRPr="002E0EA9" w:rsidRDefault="00870402" w:rsidP="00870402">
      <w:pPr>
        <w:pStyle w:val="Bezodstpw"/>
        <w:numPr>
          <w:ilvl w:val="0"/>
          <w:numId w:val="38"/>
        </w:numPr>
        <w:spacing w:line="259" w:lineRule="auto"/>
        <w:ind w:left="426"/>
        <w:jc w:val="both"/>
        <w:rPr>
          <w:rFonts w:ascii="Times New Roman" w:hAnsi="Times New Roman" w:cs="Times New Roman"/>
          <w:sz w:val="24"/>
          <w:szCs w:val="24"/>
        </w:rPr>
      </w:pPr>
      <w:r w:rsidRPr="002E0EA9">
        <w:rPr>
          <w:rFonts w:ascii="Times New Roman" w:hAnsi="Times New Roman" w:cs="Times New Roman"/>
          <w:sz w:val="24"/>
          <w:szCs w:val="24"/>
        </w:rPr>
        <w:t>Jeżeli kara umowna z któregokolwiek tytułu wymienionego powyżej nie pokrywa poniesionej szkody, to Zamawiający może dochodzić odszkodowania uzupełniającego na zasadach ogólnych określonych przepisami Kodeksu cywilnego</w:t>
      </w:r>
    </w:p>
    <w:p w14:paraId="622589C3" w14:textId="04192F1D" w:rsidR="00870402" w:rsidRPr="005801CE" w:rsidRDefault="00870402" w:rsidP="005801CE">
      <w:pPr>
        <w:pStyle w:val="Bezodstpw"/>
        <w:numPr>
          <w:ilvl w:val="0"/>
          <w:numId w:val="38"/>
        </w:numPr>
        <w:spacing w:line="259" w:lineRule="auto"/>
        <w:ind w:left="426"/>
        <w:jc w:val="both"/>
        <w:rPr>
          <w:rFonts w:ascii="Times New Roman" w:hAnsi="Times New Roman" w:cs="Times New Roman"/>
          <w:sz w:val="24"/>
          <w:szCs w:val="24"/>
        </w:rPr>
      </w:pPr>
      <w:r w:rsidRPr="002E0EA9">
        <w:rPr>
          <w:rFonts w:ascii="Times New Roman" w:hAnsi="Times New Roman" w:cs="Times New Roman"/>
          <w:sz w:val="24"/>
          <w:szCs w:val="24"/>
        </w:rPr>
        <w:t>Obowiązek zapłaty przez Wykonawcę kary umownej nie wyłącza zobowiązania Wykonawcy do naprawienia szkody poniesionej przez Zamawiającego w pełnej wysokości.</w:t>
      </w:r>
    </w:p>
    <w:p w14:paraId="22AED468" w14:textId="77777777" w:rsidR="00F4097B" w:rsidRDefault="00F4097B" w:rsidP="002D344C">
      <w:pPr>
        <w:widowControl w:val="0"/>
        <w:spacing w:after="0"/>
        <w:ind w:right="20"/>
        <w:outlineLvl w:val="2"/>
        <w:rPr>
          <w:rFonts w:ascii="Times New Roman" w:eastAsia="Arial" w:hAnsi="Times New Roman" w:cs="Times New Roman"/>
          <w:b/>
          <w:bCs/>
          <w:color w:val="000000"/>
          <w:sz w:val="24"/>
          <w:szCs w:val="24"/>
          <w:lang w:eastAsia="pl-PL" w:bidi="pl-PL"/>
        </w:rPr>
      </w:pPr>
      <w:bookmarkStart w:id="24" w:name="bookmark24"/>
    </w:p>
    <w:p w14:paraId="3868D69B" w14:textId="77777777" w:rsidR="00B452CE" w:rsidRDefault="00B452CE"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p>
    <w:p w14:paraId="5522FBDE" w14:textId="6B2918F1" w:rsidR="00870402" w:rsidRPr="002E0EA9" w:rsidRDefault="00870402"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r w:rsidRPr="00D91761">
        <w:rPr>
          <w:rFonts w:ascii="Times New Roman" w:eastAsia="Arial" w:hAnsi="Times New Roman" w:cs="Times New Roman"/>
          <w:b/>
          <w:bCs/>
          <w:color w:val="000000"/>
          <w:sz w:val="24"/>
          <w:szCs w:val="24"/>
          <w:lang w:eastAsia="pl-PL" w:bidi="pl-PL"/>
        </w:rPr>
        <w:t>§</w:t>
      </w:r>
      <w:r w:rsidRPr="002E0EA9">
        <w:rPr>
          <w:rFonts w:ascii="Times New Roman" w:eastAsia="Arial" w:hAnsi="Times New Roman" w:cs="Times New Roman"/>
          <w:color w:val="000000"/>
          <w:sz w:val="24"/>
          <w:szCs w:val="24"/>
          <w:lang w:eastAsia="pl-PL" w:bidi="pl-PL"/>
        </w:rPr>
        <w:t xml:space="preserve"> </w:t>
      </w:r>
      <w:r w:rsidRPr="002E0EA9">
        <w:rPr>
          <w:rFonts w:ascii="Times New Roman" w:eastAsia="Arial" w:hAnsi="Times New Roman" w:cs="Times New Roman"/>
          <w:b/>
          <w:bCs/>
          <w:color w:val="000000"/>
          <w:sz w:val="24"/>
          <w:szCs w:val="24"/>
          <w:lang w:eastAsia="pl-PL" w:bidi="pl-PL"/>
        </w:rPr>
        <w:t>1</w:t>
      </w:r>
      <w:bookmarkEnd w:id="24"/>
      <w:r w:rsidRPr="002E0EA9">
        <w:rPr>
          <w:rFonts w:ascii="Times New Roman" w:eastAsia="Arial" w:hAnsi="Times New Roman" w:cs="Times New Roman"/>
          <w:b/>
          <w:bCs/>
          <w:color w:val="000000"/>
          <w:sz w:val="24"/>
          <w:szCs w:val="24"/>
          <w:lang w:eastAsia="pl-PL" w:bidi="pl-PL"/>
        </w:rPr>
        <w:t>6</w:t>
      </w:r>
    </w:p>
    <w:p w14:paraId="3A25616B" w14:textId="77777777" w:rsidR="00870402" w:rsidRPr="002E0EA9" w:rsidRDefault="00870402" w:rsidP="00870402">
      <w:pPr>
        <w:widowControl w:val="0"/>
        <w:spacing w:after="0"/>
        <w:ind w:right="20"/>
        <w:jc w:val="center"/>
        <w:outlineLvl w:val="2"/>
        <w:rPr>
          <w:rFonts w:ascii="Times New Roman" w:eastAsia="Arial" w:hAnsi="Times New Roman" w:cs="Times New Roman"/>
          <w:b/>
          <w:bCs/>
          <w:color w:val="000000"/>
          <w:sz w:val="24"/>
          <w:szCs w:val="24"/>
          <w:lang w:eastAsia="pl-PL" w:bidi="pl-PL"/>
        </w:rPr>
      </w:pPr>
      <w:bookmarkStart w:id="25" w:name="bookmark25"/>
      <w:r w:rsidRPr="002E0EA9">
        <w:rPr>
          <w:rFonts w:ascii="Times New Roman" w:eastAsia="Arial" w:hAnsi="Times New Roman" w:cs="Times New Roman"/>
          <w:b/>
          <w:bCs/>
          <w:color w:val="000000"/>
          <w:sz w:val="24"/>
          <w:szCs w:val="24"/>
          <w:lang w:eastAsia="pl-PL" w:bidi="pl-PL"/>
        </w:rPr>
        <w:t>Warunki zmiany Umowy</w:t>
      </w:r>
      <w:bookmarkEnd w:id="25"/>
    </w:p>
    <w:p w14:paraId="471723AE" w14:textId="77777777" w:rsidR="00870402" w:rsidRPr="002E0EA9" w:rsidRDefault="00870402" w:rsidP="00870402">
      <w:pPr>
        <w:widowControl w:val="0"/>
        <w:numPr>
          <w:ilvl w:val="0"/>
          <w:numId w:val="25"/>
        </w:numPr>
        <w:tabs>
          <w:tab w:val="left" w:pos="360"/>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przewiduje możliwość dokonywania zmian Umowy w stosunku do treści oferty, na podstawie której dokonano wyboru Wykonawcy. Zmiana Umowy dopuszczalna będzie w granicach wyznaczonych przepisami ustawy Pzp, w tym art. 455 ustawy Pzp lub w zakresie i na warunkach określonych w ogłoszeniu o zamówieniu oraz niniejszej Umowie.</w:t>
      </w:r>
    </w:p>
    <w:p w14:paraId="5DC0B3EF" w14:textId="77777777" w:rsidR="00870402" w:rsidRPr="002E0EA9" w:rsidRDefault="00870402" w:rsidP="00870402">
      <w:pPr>
        <w:widowControl w:val="0"/>
        <w:numPr>
          <w:ilvl w:val="0"/>
          <w:numId w:val="25"/>
        </w:numPr>
        <w:tabs>
          <w:tab w:val="left" w:pos="360"/>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Zamawiający, zgodnie z art. 455 ust. 1 pkt 1 ustawy Pzp dopuszcza możliwość zmian postanowień Umowy w stosunku do treści oferty w zakresie i na warunkach określonych poniżej:</w:t>
      </w:r>
    </w:p>
    <w:p w14:paraId="44C3BCFA" w14:textId="77777777" w:rsidR="00870402" w:rsidRPr="002E0EA9" w:rsidRDefault="00870402" w:rsidP="00870402">
      <w:pPr>
        <w:widowControl w:val="0"/>
        <w:spacing w:after="0"/>
        <w:ind w:left="420"/>
        <w:jc w:val="both"/>
        <w:outlineLvl w:val="2"/>
        <w:rPr>
          <w:rFonts w:ascii="Times New Roman" w:eastAsia="Arial" w:hAnsi="Times New Roman" w:cs="Times New Roman"/>
          <w:color w:val="000000"/>
          <w:sz w:val="24"/>
          <w:szCs w:val="24"/>
          <w:lang w:eastAsia="pl-PL" w:bidi="pl-PL"/>
        </w:rPr>
      </w:pPr>
      <w:bookmarkStart w:id="26" w:name="bookmark26"/>
      <w:r w:rsidRPr="002E0EA9">
        <w:rPr>
          <w:rFonts w:ascii="Times New Roman" w:eastAsia="Arial" w:hAnsi="Times New Roman" w:cs="Times New Roman"/>
          <w:color w:val="000000"/>
          <w:sz w:val="24"/>
          <w:szCs w:val="24"/>
          <w:lang w:eastAsia="pl-PL" w:bidi="pl-PL"/>
        </w:rPr>
        <w:lastRenderedPageBreak/>
        <w:t xml:space="preserve">1) </w:t>
      </w:r>
      <w:r w:rsidRPr="008A2204">
        <w:rPr>
          <w:rFonts w:ascii="Times New Roman" w:eastAsia="Arial" w:hAnsi="Times New Roman" w:cs="Times New Roman"/>
          <w:color w:val="000000"/>
          <w:sz w:val="24"/>
          <w:szCs w:val="24"/>
          <w:u w:val="single"/>
          <w:lang w:eastAsia="pl-PL" w:bidi="pl-PL"/>
        </w:rPr>
        <w:t>w części dotyczącej terminu realizacji robót budowlanych</w:t>
      </w:r>
      <w:r w:rsidRPr="002E0EA9">
        <w:rPr>
          <w:rFonts w:ascii="Times New Roman" w:eastAsia="Arial" w:hAnsi="Times New Roman" w:cs="Times New Roman"/>
          <w:color w:val="000000"/>
          <w:sz w:val="24"/>
          <w:szCs w:val="24"/>
          <w:lang w:eastAsia="pl-PL" w:bidi="pl-PL"/>
        </w:rPr>
        <w:t xml:space="preserve"> w przypadku:</w:t>
      </w:r>
      <w:bookmarkEnd w:id="26"/>
    </w:p>
    <w:p w14:paraId="2435A4E7"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konieczności wykonania dodatkowych prac, udzielonych na podstawie art. 455 ustawy Pzp lub robót zamiennych, których realizacja będzie miała wpływ na termin wykonania robót pierwotnie objętych niniejszą Umową,</w:t>
      </w:r>
    </w:p>
    <w:p w14:paraId="390402D7"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istotnej okoliczności, niezależnej od Zamawiającego, której Zamawiający pomimo zachowania należytej staranności nie mógł przewidzieć w chwili zawarcia Umowy,</w:t>
      </w:r>
    </w:p>
    <w:p w14:paraId="69EDD289"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okoliczności niezależnych od Wykonawcy przy zachowaniu przez niego należytej staranności, skutkujących niemożnością dotrzymania terminu,</w:t>
      </w:r>
    </w:p>
    <w:p w14:paraId="63B2C934"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 przekazania Wykonawcy przez Zamawiającego dokumentacji lub innych dokumentów budowy, do których przekazania Zamawiający był zobowiązany,</w:t>
      </w:r>
    </w:p>
    <w:p w14:paraId="5CDDBE42"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wstrzymania przez Zamawiającego wykonania robót nie wynikających z okoliczności leżących po stronie Wykonawcy (nie dotyczy okoliczności wstrzymania robót przez Zamawiającego w przypadku stwierdzenia nieprawidłowości zawinionych przez Wykonawcę),</w:t>
      </w:r>
    </w:p>
    <w:p w14:paraId="41D8D92C"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z powodu istotnych braków lub błędów w dokumentacji również tych polegających na niezgodności dokumentacji z przepisami prawa,</w:t>
      </w:r>
    </w:p>
    <w:p w14:paraId="371035BE" w14:textId="77777777" w:rsidR="00870402" w:rsidRPr="002E0EA9" w:rsidRDefault="00870402" w:rsidP="00870402">
      <w:pPr>
        <w:widowControl w:val="0"/>
        <w:numPr>
          <w:ilvl w:val="0"/>
          <w:numId w:val="26"/>
        </w:numPr>
        <w:tabs>
          <w:tab w:val="left" w:pos="1026"/>
        </w:tabs>
        <w:spacing w:after="0"/>
        <w:ind w:left="1020" w:hanging="3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wystąpienia okoliczności siły wyższej albo niekorzystnych warunków atmosferycznych uniemożliwiających prowadzenie robót zgodnie z ich technologią i warunkami technicznymi zapewniającymi właściwą jakość wykonania, albo innych zdarzeń wymuszających przerwę w realizacji zamówienia niezależnych od Wykonawcy (np. wystąpienie kolizji, wystąpienie problemów z właścicielami działek na których wykonywane będą roboty, protesty mieszkańców, konieczność usunięcia niewybuchów, konieczności przeprowadzenia wykopalisk archeologicznych, wprowadzenie jednego ze stanów nadzwyczajnych, stanu zagrożenia epidemicznego lub stanu epidemii) oraz działań osób trzecich uniemożliwiających wykonanie prac, które to działania nie są konsekwencją winy którejkolwiek ze Stron Umowy,</w:t>
      </w:r>
    </w:p>
    <w:p w14:paraId="03EA7BD1" w14:textId="77777777" w:rsidR="00870402" w:rsidRPr="002E0EA9" w:rsidRDefault="00870402" w:rsidP="00870402">
      <w:pPr>
        <w:widowControl w:val="0"/>
        <w:numPr>
          <w:ilvl w:val="0"/>
          <w:numId w:val="26"/>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przedłużającej się procedury o udzielenie zamówienia publicznego będącego przedmiotem niniejszej Umowy.</w:t>
      </w:r>
    </w:p>
    <w:p w14:paraId="559CA078" w14:textId="77777777" w:rsidR="00870402" w:rsidRPr="002E0EA9" w:rsidRDefault="00870402" w:rsidP="00870402">
      <w:pPr>
        <w:widowControl w:val="0"/>
        <w:spacing w:after="0"/>
        <w:ind w:left="7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terminu realizacji, termin ten może ulec przedłużeniu nie dłużej jednak, niż o czas trwania ww. okoliczności. W sytuacji zmiany terminu wykonania zamówienia na Wykonawcy spoczywa obowiązek przedłużenia okresu obowiązywania zabezpieczenia należytego wykonania Umowy;</w:t>
      </w:r>
    </w:p>
    <w:p w14:paraId="74C5077D" w14:textId="77777777" w:rsidR="00870402" w:rsidRPr="002E0EA9" w:rsidRDefault="00870402" w:rsidP="00870402">
      <w:pPr>
        <w:widowControl w:val="0"/>
        <w:numPr>
          <w:ilvl w:val="0"/>
          <w:numId w:val="27"/>
        </w:numPr>
        <w:tabs>
          <w:tab w:val="left" w:pos="777"/>
        </w:tabs>
        <w:spacing w:after="0"/>
        <w:ind w:left="700" w:hanging="260"/>
        <w:jc w:val="both"/>
        <w:outlineLvl w:val="2"/>
        <w:rPr>
          <w:rFonts w:ascii="Times New Roman" w:eastAsia="Arial" w:hAnsi="Times New Roman" w:cs="Times New Roman"/>
          <w:color w:val="000000"/>
          <w:sz w:val="24"/>
          <w:szCs w:val="24"/>
          <w:lang w:eastAsia="pl-PL" w:bidi="pl-PL"/>
        </w:rPr>
      </w:pPr>
      <w:bookmarkStart w:id="27" w:name="bookmark27"/>
      <w:r w:rsidRPr="002E0EA9">
        <w:rPr>
          <w:rFonts w:ascii="Times New Roman" w:eastAsia="Arial" w:hAnsi="Times New Roman" w:cs="Times New Roman"/>
          <w:color w:val="000000"/>
          <w:sz w:val="24"/>
          <w:szCs w:val="24"/>
          <w:lang w:eastAsia="pl-PL" w:bidi="pl-PL"/>
        </w:rPr>
        <w:t xml:space="preserve">w części dotyczącej </w:t>
      </w:r>
      <w:r w:rsidRPr="008A2204">
        <w:rPr>
          <w:rFonts w:ascii="Times New Roman" w:eastAsia="Arial" w:hAnsi="Times New Roman" w:cs="Times New Roman"/>
          <w:color w:val="000000"/>
          <w:sz w:val="24"/>
          <w:szCs w:val="24"/>
          <w:u w:val="single"/>
          <w:lang w:eastAsia="pl-PL" w:bidi="pl-PL"/>
        </w:rPr>
        <w:t>sposobu realizacji przedmiotu Umowy</w:t>
      </w:r>
      <w:r w:rsidRPr="002E0EA9">
        <w:rPr>
          <w:rFonts w:ascii="Times New Roman" w:eastAsia="Arial" w:hAnsi="Times New Roman" w:cs="Times New Roman"/>
          <w:color w:val="000000"/>
          <w:sz w:val="24"/>
          <w:szCs w:val="24"/>
          <w:lang w:eastAsia="pl-PL" w:bidi="pl-PL"/>
        </w:rPr>
        <w:t>, zakresu Umowy, materiałów lub urządzeń zaoferowanych w ofercie, z powodu:</w:t>
      </w:r>
      <w:bookmarkEnd w:id="27"/>
    </w:p>
    <w:p w14:paraId="45BD35D4"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niedostępności na rynku materiałów wskazanych w dokumentacji lub specyfikacji technicznej wykonania i odbioru robót spowodowanej zaprzestaniem produkcji lub wycofaniem z rynku tych materiałów,</w:t>
      </w:r>
    </w:p>
    <w:p w14:paraId="06C6E3C1"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pojawienia się na rynku materiałów lub urządzeń nowszej generacji pozwalających na zaoszczędzenie kosztów realizacji przedmiotu Umowy lub kosztów eksploatacji wykonanego przedmiotu Umowy, lub umożliwiające uzyskanie lepszej jakości robót, w tym też lepszej estetyki, </w:t>
      </w:r>
    </w:p>
    <w:p w14:paraId="171C1F82"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konieczności realizacji dodatkowych dostaw, usług lub robót budowlanych których nie uwzględniono w zamówieniu podstawowym, zgodnie z art. 455 ust. 1 pkt 3</w:t>
      </w:r>
    </w:p>
    <w:p w14:paraId="2CF18124" w14:textId="77777777" w:rsidR="00870402" w:rsidRPr="002E0EA9" w:rsidRDefault="00870402" w:rsidP="00870402">
      <w:pPr>
        <w:widowControl w:val="0"/>
        <w:numPr>
          <w:ilvl w:val="0"/>
          <w:numId w:val="28"/>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 xml:space="preserve">konieczności zrealizowania inwestycji przy zastosowaniu innych rozwiązań technicznych/technologicznych lub materiałowych niż wskazane w dokumentacji, w </w:t>
      </w:r>
      <w:r w:rsidRPr="002E0EA9">
        <w:rPr>
          <w:rFonts w:ascii="Times New Roman" w:eastAsia="Arial" w:hAnsi="Times New Roman" w:cs="Times New Roman"/>
          <w:color w:val="000000"/>
          <w:sz w:val="24"/>
          <w:szCs w:val="24"/>
          <w:lang w:eastAsia="pl-PL" w:bidi="pl-PL"/>
        </w:rPr>
        <w:lastRenderedPageBreak/>
        <w:t>sytuacji, gdyby zastosowanie przewidzianych rozwiązań groziło niewykonaniem lub wadliwym wykonaniem przedmiotu Umowy.</w:t>
      </w:r>
    </w:p>
    <w:p w14:paraId="47F3FD6C" w14:textId="77777777" w:rsidR="00870402" w:rsidRPr="002E0EA9" w:rsidRDefault="00870402" w:rsidP="00870402">
      <w:pPr>
        <w:widowControl w:val="0"/>
        <w:spacing w:after="0"/>
        <w:ind w:left="700"/>
        <w:jc w:val="both"/>
        <w:rPr>
          <w:rFonts w:ascii="Times New Roman" w:eastAsia="Arial" w:hAnsi="Times New Roman" w:cs="Times New Roman"/>
          <w:sz w:val="24"/>
          <w:szCs w:val="24"/>
          <w:lang w:eastAsia="pl-PL" w:bidi="pl-PL"/>
        </w:rPr>
      </w:pPr>
      <w:r w:rsidRPr="002E0EA9">
        <w:rPr>
          <w:rFonts w:ascii="Times New Roman" w:eastAsia="Arial" w:hAnsi="Times New Roman" w:cs="Times New Roman"/>
          <w:sz w:val="24"/>
          <w:szCs w:val="24"/>
          <w:lang w:eastAsia="pl-PL" w:bidi="pl-PL"/>
        </w:rPr>
        <w:t xml:space="preserve">Każdorazowo na taką zmianę z inicjatywy Wykonawcy musi wyrazić zgodę Zamawiający. Koszt wprowadzenia zmian obciąża Wykonawcę. </w:t>
      </w:r>
      <w:r w:rsidRPr="001C1BC6">
        <w:rPr>
          <w:rFonts w:ascii="Times New Roman" w:eastAsia="Arial" w:hAnsi="Times New Roman" w:cs="Times New Roman"/>
          <w:sz w:val="24"/>
          <w:szCs w:val="24"/>
          <w:lang w:eastAsia="pl-PL" w:bidi="pl-PL"/>
        </w:rPr>
        <w:t>W przypadku zmian wprowadzonych z inicjatywy Zamawiającego koszt wprowadzenia tych zmian obciąża Zamawiającego – Wykonawca przedstawi kalkulację kosztów tych rozwiązań do akceptacji</w:t>
      </w:r>
      <w:r w:rsidRPr="002E0EA9">
        <w:rPr>
          <w:rFonts w:ascii="Times New Roman" w:eastAsia="Arial" w:hAnsi="Times New Roman" w:cs="Times New Roman"/>
          <w:sz w:val="24"/>
          <w:szCs w:val="24"/>
          <w:lang w:eastAsia="pl-PL" w:bidi="pl-PL"/>
        </w:rPr>
        <w:t xml:space="preserve"> </w:t>
      </w:r>
    </w:p>
    <w:p w14:paraId="764DECAD" w14:textId="77777777" w:rsidR="00870402" w:rsidRPr="002E0EA9" w:rsidRDefault="00870402" w:rsidP="00870402">
      <w:pPr>
        <w:widowControl w:val="0"/>
        <w:numPr>
          <w:ilvl w:val="0"/>
          <w:numId w:val="27"/>
        </w:numPr>
        <w:tabs>
          <w:tab w:val="left" w:pos="777"/>
        </w:tabs>
        <w:spacing w:after="0"/>
        <w:ind w:left="700" w:hanging="2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części dotyczącej konieczności zastosowania robót zamiennych w stosunku do przewidzianych dokumentacją, w sytuacji gdy wykonanie tych robót będzie niezbędne do prawidłowego, tj. zgodnego z zasadami wiedzy technicznej i obowiązującymi na dzień odbioru robót przepisami wykonania przedmiotu Umowy.</w:t>
      </w:r>
    </w:p>
    <w:p w14:paraId="267D9DE3" w14:textId="77777777" w:rsidR="00870402" w:rsidRPr="002E0EA9" w:rsidRDefault="00870402" w:rsidP="00870402">
      <w:pPr>
        <w:widowControl w:val="0"/>
        <w:spacing w:after="0"/>
        <w:ind w:left="7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Jeżeli zmiana Umowy wymaga zmiany dokumentacji lub specyfikacji technicznych wykonania i odbioru robót, Strona inicjująca zmianę przedstawia projekt zamienny zawierający opis proponowanych zmian wraz z informacją o konieczności lub nie zgłoszenia robót budowlanych oraz przedmiar robót i niezbędne rysunki;</w:t>
      </w:r>
    </w:p>
    <w:p w14:paraId="3C1EDCD1" w14:textId="77777777" w:rsidR="00870402" w:rsidRPr="002E0EA9" w:rsidRDefault="00870402" w:rsidP="00870402">
      <w:pPr>
        <w:widowControl w:val="0"/>
        <w:numPr>
          <w:ilvl w:val="0"/>
          <w:numId w:val="27"/>
        </w:numPr>
        <w:tabs>
          <w:tab w:val="left" w:pos="782"/>
        </w:tabs>
        <w:spacing w:after="0"/>
        <w:ind w:left="700" w:hanging="260"/>
        <w:jc w:val="both"/>
        <w:outlineLvl w:val="2"/>
        <w:rPr>
          <w:rFonts w:ascii="Times New Roman" w:eastAsia="Arial" w:hAnsi="Times New Roman" w:cs="Times New Roman"/>
          <w:color w:val="000000"/>
          <w:sz w:val="24"/>
          <w:szCs w:val="24"/>
          <w:lang w:eastAsia="pl-PL" w:bidi="pl-PL"/>
        </w:rPr>
      </w:pPr>
      <w:bookmarkStart w:id="28" w:name="bookmark28"/>
      <w:bookmarkStart w:id="29" w:name="_Hlk72220487"/>
      <w:r w:rsidRPr="002E0EA9">
        <w:rPr>
          <w:rFonts w:ascii="Times New Roman" w:eastAsia="Arial" w:hAnsi="Times New Roman" w:cs="Times New Roman"/>
          <w:color w:val="000000"/>
          <w:sz w:val="24"/>
          <w:szCs w:val="24"/>
          <w:lang w:eastAsia="pl-PL" w:bidi="pl-PL"/>
        </w:rPr>
        <w:t xml:space="preserve">w części dotyczącej </w:t>
      </w:r>
      <w:r w:rsidRPr="001C1BC6">
        <w:rPr>
          <w:rFonts w:ascii="Times New Roman" w:eastAsia="Arial" w:hAnsi="Times New Roman" w:cs="Times New Roman"/>
          <w:color w:val="000000"/>
          <w:sz w:val="24"/>
          <w:szCs w:val="24"/>
          <w:u w:val="single"/>
          <w:lang w:eastAsia="pl-PL" w:bidi="pl-PL"/>
        </w:rPr>
        <w:t>zmiany wynagrodzenia umownego</w:t>
      </w:r>
      <w:r w:rsidRPr="002E0EA9">
        <w:rPr>
          <w:rFonts w:ascii="Times New Roman" w:eastAsia="Arial" w:hAnsi="Times New Roman" w:cs="Times New Roman"/>
          <w:color w:val="000000"/>
          <w:sz w:val="24"/>
          <w:szCs w:val="24"/>
          <w:lang w:eastAsia="pl-PL" w:bidi="pl-PL"/>
        </w:rPr>
        <w:t xml:space="preserve"> w przypadku:</w:t>
      </w:r>
      <w:bookmarkEnd w:id="28"/>
    </w:p>
    <w:p w14:paraId="0709FF1E"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konieczności wykonania robót lub prac, na skutek sytuacji określonej w pkt 2 lub 3, jeżeli zmiana ta będzie miała wpływ na koszty wykonania zamówienia przez Wykonawcę,</w:t>
      </w:r>
    </w:p>
    <w:p w14:paraId="258CD66D" w14:textId="77777777" w:rsidR="00870402"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hAnsi="Times New Roman" w:cs="Times New Roman"/>
          <w:sz w:val="24"/>
          <w:szCs w:val="24"/>
          <w:lang w:eastAsia="pl-PL"/>
        </w:rPr>
        <w:t>ograniczenia zakresu robót przez Zamawiającego. Rezygnacja z części zamówienia następuje na podstawie oświadczenia złożonego przez Zamawiającego na piśmie w terminie  14 dni od zaistnienia okoliczności powodujących rezygnację z części zamówienia</w:t>
      </w:r>
      <w:r w:rsidRPr="002E0EA9">
        <w:rPr>
          <w:rFonts w:ascii="Times New Roman" w:eastAsia="Arial" w:hAnsi="Times New Roman" w:cs="Times New Roman"/>
          <w:color w:val="000000"/>
          <w:sz w:val="24"/>
          <w:szCs w:val="24"/>
          <w:lang w:eastAsia="pl-PL" w:bidi="pl-PL"/>
        </w:rPr>
        <w:t>;</w:t>
      </w:r>
    </w:p>
    <w:p w14:paraId="270AD3BD"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Pr>
          <w:rFonts w:ascii="Times New Roman" w:hAnsi="Times New Roman" w:cs="Times New Roman"/>
          <w:sz w:val="24"/>
          <w:szCs w:val="24"/>
          <w:lang w:eastAsia="pl-PL"/>
        </w:rPr>
        <w:t>rozszerzenia zakresu robót przez Zamawiającego</w:t>
      </w:r>
      <w:r w:rsidRPr="006069FC">
        <w:rPr>
          <w:rFonts w:ascii="Times New Roman" w:eastAsia="Arial" w:hAnsi="Times New Roman" w:cs="Times New Roman"/>
          <w:color w:val="000000"/>
          <w:sz w:val="24"/>
          <w:szCs w:val="24"/>
          <w:lang w:eastAsia="pl-PL" w:bidi="pl-PL"/>
        </w:rPr>
        <w:t>:</w:t>
      </w:r>
      <w:r>
        <w:rPr>
          <w:rFonts w:ascii="Times New Roman" w:eastAsia="Arial" w:hAnsi="Times New Roman" w:cs="Times New Roman"/>
          <w:color w:val="000000"/>
          <w:sz w:val="24"/>
          <w:szCs w:val="24"/>
          <w:lang w:eastAsia="pl-PL" w:bidi="pl-PL"/>
        </w:rPr>
        <w:t xml:space="preserve"> rozliczenie nastąpi na podstawie kosztorysu powykonawczego, jako iloczyn cen jednostkowych wskazanych przez Wykonawcę w ofercie i ilości faktycznie wykonanych robót. W przypadku gdy roboty zostaną rozszerzone o pozycje kosztorysowe niewycenione w ofercie, cena tych pozycji zostanie ustalona w wyniku negocjacji, jednak nie może być wyższa niż cena tych pozycji wg. Sekocenbudu </w:t>
      </w:r>
    </w:p>
    <w:p w14:paraId="6569BFB7"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hAnsi="Times New Roman" w:cs="Times New Roman"/>
          <w:sz w:val="24"/>
          <w:szCs w:val="24"/>
          <w:lang w:eastAsia="pl-PL"/>
        </w:rPr>
        <w:t>działań organów państwowych – ustawowa zmiana obowiązującej stawki podatku od towarów i usług VAT lub wprowadzenie nowego podatku, itp.</w:t>
      </w:r>
    </w:p>
    <w:p w14:paraId="24ECC951" w14:textId="77777777" w:rsidR="00870402" w:rsidRPr="002E0EA9" w:rsidRDefault="00870402" w:rsidP="00870402">
      <w:pPr>
        <w:widowControl w:val="0"/>
        <w:numPr>
          <w:ilvl w:val="0"/>
          <w:numId w:val="29"/>
        </w:numPr>
        <w:tabs>
          <w:tab w:val="left" w:pos="1044"/>
        </w:tabs>
        <w:spacing w:after="0"/>
        <w:ind w:left="1020" w:hanging="320"/>
        <w:jc w:val="both"/>
        <w:rPr>
          <w:rFonts w:ascii="Times New Roman" w:eastAsia="Arial" w:hAnsi="Times New Roman" w:cs="Times New Roman"/>
          <w:color w:val="000000"/>
          <w:sz w:val="24"/>
          <w:szCs w:val="24"/>
          <w:lang w:eastAsia="pl-PL" w:bidi="pl-PL"/>
        </w:rPr>
      </w:pPr>
      <w:r w:rsidRPr="002E0EA9">
        <w:rPr>
          <w:rFonts w:ascii="Times New Roman" w:hAnsi="Times New Roman" w:cs="Times New Roman"/>
          <w:sz w:val="24"/>
          <w:szCs w:val="24"/>
          <w:lang w:eastAsia="pl-PL"/>
        </w:rPr>
        <w:t xml:space="preserve">zgodnie z art. 455 ust. 2 ustawy Pzp dopuszcza się zmiany umowy bez przeprowadzania nowego postępowania o udzielenie zamówienia których łączna wartość jest niższa niż 15% wartości niniejszej umowy. </w:t>
      </w:r>
    </w:p>
    <w:bookmarkEnd w:id="29"/>
    <w:p w14:paraId="2AF3E93E" w14:textId="77777777" w:rsidR="00870402" w:rsidRPr="002E0EA9" w:rsidRDefault="00870402" w:rsidP="00870402">
      <w:pPr>
        <w:widowControl w:val="0"/>
        <w:numPr>
          <w:ilvl w:val="0"/>
          <w:numId w:val="27"/>
        </w:numPr>
        <w:tabs>
          <w:tab w:val="left" w:pos="782"/>
        </w:tabs>
        <w:spacing w:after="0"/>
        <w:ind w:left="700" w:hanging="2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w trakcie realizacji przedmiotu Umowy kierownika budowy lub kierowników robót w przypadkach i na warunkach określonych w § 7 Umowy;</w:t>
      </w:r>
    </w:p>
    <w:p w14:paraId="6A47A791" w14:textId="77777777" w:rsidR="00870402" w:rsidRPr="002E0EA9" w:rsidRDefault="00870402" w:rsidP="00870402">
      <w:pPr>
        <w:widowControl w:val="0"/>
        <w:numPr>
          <w:ilvl w:val="0"/>
          <w:numId w:val="27"/>
        </w:numPr>
        <w:tabs>
          <w:tab w:val="left" w:pos="782"/>
        </w:tabs>
        <w:spacing w:after="0"/>
        <w:ind w:left="700" w:hanging="26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podjęcia decyzji o wykonaniu części zamówienia przez podwykonawcę, zmianie zakresu podwykonawstwa lub podwykonawcy, rezygnacji z zakresu podwykonawstwa lub podwykonawcy.</w:t>
      </w:r>
    </w:p>
    <w:p w14:paraId="59F460C8" w14:textId="77777777" w:rsidR="00870402" w:rsidRPr="002E0EA9" w:rsidRDefault="00870402" w:rsidP="00870402">
      <w:pPr>
        <w:widowControl w:val="0"/>
        <w:spacing w:after="0"/>
        <w:ind w:left="70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Wykonawca jest obowiązany do poinformowania Zamawiającego o zmianach w tym zakresie</w:t>
      </w:r>
      <w:r w:rsidRPr="002E0EA9">
        <w:rPr>
          <w:rFonts w:ascii="Times New Roman" w:eastAsia="Arial" w:hAnsi="Times New Roman" w:cs="Times New Roman"/>
          <w:b/>
          <w:bCs/>
          <w:color w:val="000000"/>
          <w:sz w:val="24"/>
          <w:szCs w:val="24"/>
          <w:lang w:eastAsia="pl-PL" w:bidi="pl-PL"/>
        </w:rPr>
        <w:t>;</w:t>
      </w:r>
    </w:p>
    <w:p w14:paraId="0F31C335" w14:textId="77777777" w:rsidR="00870402" w:rsidRPr="002E0EA9" w:rsidRDefault="00870402" w:rsidP="00870402">
      <w:pPr>
        <w:widowControl w:val="0"/>
        <w:numPr>
          <w:ilvl w:val="0"/>
          <w:numId w:val="27"/>
        </w:numPr>
        <w:tabs>
          <w:tab w:val="left" w:pos="817"/>
        </w:tabs>
        <w:spacing w:after="0"/>
        <w:ind w:left="740" w:hanging="3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przypadku zmiany albo wejścia w życie nowych przepisów lub norm, jeżeli zgodnie z nimi konieczne będzie dostosowanie treści Umowy do aktualnego stanu prawnego;</w:t>
      </w:r>
    </w:p>
    <w:p w14:paraId="031A86F9" w14:textId="418A2CD4" w:rsidR="00870402" w:rsidRDefault="00870402"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bookmarkStart w:id="30" w:name="bookmark29"/>
      <w:r w:rsidRPr="002E0EA9">
        <w:rPr>
          <w:rFonts w:ascii="Times New Roman" w:eastAsia="Arial" w:hAnsi="Times New Roman" w:cs="Times New Roman"/>
          <w:color w:val="000000"/>
          <w:sz w:val="24"/>
          <w:szCs w:val="24"/>
          <w:lang w:eastAsia="pl-PL" w:bidi="pl-PL"/>
        </w:rPr>
        <w:t>w przypadku wystąpienia oczywistych omyłek pisarskich i rachunkowych w treści niniejszej umowy.</w:t>
      </w:r>
      <w:bookmarkEnd w:id="30"/>
    </w:p>
    <w:p w14:paraId="6CE69BC0" w14:textId="0C92A83E"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Zmiany ustawowej stawki podatku od towarów i usług oraz podatku akcyzowego ,</w:t>
      </w:r>
    </w:p>
    <w:p w14:paraId="714D14D5" w14:textId="0DEA2CC1"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Zmiany wysokości minimalnego wynagrodzenia za pracę albo wysokości minimalnej </w:t>
      </w:r>
      <w:r>
        <w:rPr>
          <w:rFonts w:ascii="Times New Roman" w:eastAsia="Arial" w:hAnsi="Times New Roman" w:cs="Times New Roman"/>
          <w:color w:val="000000"/>
          <w:sz w:val="24"/>
          <w:szCs w:val="24"/>
          <w:lang w:eastAsia="pl-PL" w:bidi="pl-PL"/>
        </w:rPr>
        <w:lastRenderedPageBreak/>
        <w:t>stawki godzinowej, ustalonych na podstawie ustawy z dnia 10 października 2002r. o minimalnym wynagrodzeniu za pracę ,</w:t>
      </w:r>
    </w:p>
    <w:p w14:paraId="0D3BD9C5" w14:textId="6BC3B01E"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Zmiany zasad podlegania ubezpieczeniom społecznym lub ubezpieczeniu zdrowotnemu lub wysokości stawki na ubezpieczenia społeczne lub zdrowotne ,</w:t>
      </w:r>
    </w:p>
    <w:p w14:paraId="03EBF387" w14:textId="19B87A2D" w:rsidR="00061CC4" w:rsidRDefault="00061CC4"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Zasad </w:t>
      </w:r>
      <w:r w:rsidR="00953270">
        <w:rPr>
          <w:rFonts w:ascii="Times New Roman" w:eastAsia="Arial" w:hAnsi="Times New Roman" w:cs="Times New Roman"/>
          <w:color w:val="000000"/>
          <w:sz w:val="24"/>
          <w:szCs w:val="24"/>
          <w:lang w:eastAsia="pl-PL" w:bidi="pl-PL"/>
        </w:rPr>
        <w:t xml:space="preserve">gromadzenia i wysokości wpłat do pracowniczych planów kapitałowych , o których mowa w ustawie z dnia 4 października 2018r.  o pracowniczych planach kapitałowych </w:t>
      </w:r>
    </w:p>
    <w:p w14:paraId="5533C685" w14:textId="43D559E4" w:rsidR="00953270" w:rsidRDefault="00953270" w:rsidP="00870402">
      <w:pPr>
        <w:widowControl w:val="0"/>
        <w:numPr>
          <w:ilvl w:val="0"/>
          <w:numId w:val="27"/>
        </w:numPr>
        <w:tabs>
          <w:tab w:val="left" w:pos="817"/>
        </w:tabs>
        <w:spacing w:after="0"/>
        <w:ind w:left="740" w:hanging="32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xml:space="preserve"> Zmianę ceny materiałów lub kosztów związanych z realizacją zamówienia ,</w:t>
      </w:r>
    </w:p>
    <w:p w14:paraId="6AE6632E" w14:textId="67397A13" w:rsidR="00953270" w:rsidRDefault="00953270" w:rsidP="00953270">
      <w:pPr>
        <w:widowControl w:val="0"/>
        <w:tabs>
          <w:tab w:val="left" w:pos="817"/>
        </w:tabs>
        <w:spacing w:after="0"/>
        <w:ind w:left="74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 jeżeli zmiany te będą miały wpływ na koszty wykonania zamówienia przez Wykonawcę .</w:t>
      </w:r>
    </w:p>
    <w:p w14:paraId="50D1C744" w14:textId="72FF8FAD" w:rsidR="00953270" w:rsidRDefault="003F420E" w:rsidP="003A05AD">
      <w:pPr>
        <w:widowControl w:val="0"/>
        <w:tabs>
          <w:tab w:val="left" w:pos="817"/>
        </w:tabs>
        <w:spacing w:after="0" w:line="276" w:lineRule="auto"/>
        <w:jc w:val="both"/>
        <w:outlineLvl w:val="2"/>
        <w:rPr>
          <w:rFonts w:ascii="Times New Roman" w:eastAsia="Arial" w:hAnsi="Times New Roman" w:cs="Times New Roman"/>
          <w:color w:val="000000"/>
          <w:sz w:val="24"/>
          <w:szCs w:val="24"/>
          <w:lang w:eastAsia="pl-PL" w:bidi="pl-PL"/>
        </w:rPr>
      </w:pPr>
      <w:r w:rsidRPr="003F420E">
        <w:rPr>
          <w:rFonts w:ascii="Times New Roman" w:eastAsia="Arial" w:hAnsi="Times New Roman" w:cs="Times New Roman"/>
          <w:b/>
          <w:bCs/>
          <w:color w:val="000000"/>
          <w:sz w:val="24"/>
          <w:szCs w:val="24"/>
          <w:lang w:eastAsia="pl-PL" w:bidi="pl-PL"/>
        </w:rPr>
        <w:t>3.</w:t>
      </w:r>
      <w:r w:rsidR="00D26412">
        <w:rPr>
          <w:rFonts w:ascii="Times New Roman" w:eastAsia="Arial" w:hAnsi="Times New Roman" w:cs="Times New Roman"/>
          <w:b/>
          <w:bCs/>
          <w:color w:val="000000"/>
          <w:sz w:val="24"/>
          <w:szCs w:val="24"/>
          <w:lang w:eastAsia="pl-PL" w:bidi="pl-PL"/>
        </w:rPr>
        <w:t xml:space="preserve"> </w:t>
      </w:r>
      <w:r w:rsidR="00D26412" w:rsidRPr="00D26412">
        <w:rPr>
          <w:rFonts w:ascii="Times New Roman" w:eastAsia="Arial" w:hAnsi="Times New Roman" w:cs="Times New Roman"/>
          <w:color w:val="000000"/>
          <w:sz w:val="24"/>
          <w:szCs w:val="24"/>
          <w:lang w:eastAsia="pl-PL" w:bidi="pl-PL"/>
        </w:rPr>
        <w:t xml:space="preserve">W </w:t>
      </w:r>
      <w:r w:rsidR="00D26412">
        <w:rPr>
          <w:rFonts w:ascii="Times New Roman" w:eastAsia="Arial" w:hAnsi="Times New Roman" w:cs="Times New Roman"/>
          <w:color w:val="000000"/>
          <w:sz w:val="24"/>
          <w:szCs w:val="24"/>
          <w:lang w:eastAsia="pl-PL" w:bidi="pl-PL"/>
        </w:rPr>
        <w:t xml:space="preserve">przypadkach określonych w ust. ……………, </w:t>
      </w:r>
      <w:r w:rsidR="00F05C9B">
        <w:rPr>
          <w:rFonts w:ascii="Times New Roman" w:eastAsia="Arial" w:hAnsi="Times New Roman" w:cs="Times New Roman"/>
          <w:color w:val="000000"/>
          <w:sz w:val="24"/>
          <w:szCs w:val="24"/>
          <w:lang w:eastAsia="pl-PL" w:bidi="pl-PL"/>
        </w:rPr>
        <w:t>Wykonawca może zwrócić się do Zamawiającego z pisemnym wnioskiem o przeprowadzenie negocjacji dotyczących zmiany wysokości wynagrodzenia należnego Wykonawcy .</w:t>
      </w:r>
    </w:p>
    <w:p w14:paraId="2AFC3E52" w14:textId="506CB98E" w:rsidR="00F05C9B"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a)</w:t>
      </w:r>
      <w:r w:rsidRPr="00A62101">
        <w:rPr>
          <w:rFonts w:ascii="Times New Roman" w:hAnsi="Times New Roman" w:cs="Times New Roman"/>
          <w:sz w:val="24"/>
          <w:szCs w:val="24"/>
        </w:rPr>
        <w:t>Jeżeli zmiany te będą miały wpływ na koszty wykonania zamówienia przez Wykonawcę.</w:t>
      </w:r>
    </w:p>
    <w:p w14:paraId="1F5255B1" w14:textId="1D30AE54" w:rsidR="003A05AD"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b) ceny materiałów lub kosztów związanych z realizacją zamówienia tj. wzrostu lub</w:t>
      </w:r>
    </w:p>
    <w:p w14:paraId="34AE221F" w14:textId="14DD1D1A" w:rsidR="003A05AD"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obniżenia względem ceny lub kosztu dla wynagrodzenia ofertowego , w oparciu o</w:t>
      </w:r>
    </w:p>
    <w:p w14:paraId="76176269" w14:textId="224EB4CF" w:rsidR="003A05AD" w:rsidRPr="003A05AD" w:rsidRDefault="003A05AD" w:rsidP="003A05AD">
      <w:pPr>
        <w:tabs>
          <w:tab w:val="left" w:pos="709"/>
        </w:tabs>
        <w:spacing w:after="0" w:line="276" w:lineRule="auto"/>
        <w:jc w:val="both"/>
        <w:rPr>
          <w:rFonts w:ascii="Times New Roman" w:hAnsi="Times New Roman" w:cs="Times New Roman"/>
          <w:sz w:val="24"/>
          <w:szCs w:val="24"/>
        </w:rPr>
      </w:pPr>
      <w:r>
        <w:rPr>
          <w:rFonts w:ascii="Times New Roman" w:hAnsi="Times New Roman" w:cs="Times New Roman"/>
          <w:sz w:val="24"/>
          <w:szCs w:val="24"/>
        </w:rPr>
        <w:t xml:space="preserve">wskaźnik  cen produkcji budowlano - montażowej , dotyczący cen wpływających na realizację przedmiotu usługi. </w:t>
      </w:r>
    </w:p>
    <w:p w14:paraId="3B072EA6" w14:textId="5A4C6ED7" w:rsidR="00F05C9B" w:rsidRDefault="00F05C9B" w:rsidP="003F420E">
      <w:pPr>
        <w:widowControl w:val="0"/>
        <w:tabs>
          <w:tab w:val="left" w:pos="817"/>
        </w:tabs>
        <w:spacing w:after="0"/>
        <w:jc w:val="both"/>
        <w:outlineLvl w:val="2"/>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4. Wykonawca , składając wniosek, o którym mowa w ust. 3 niniejszego paragrafu, zobowiązany będzie udowodnić Zamawiającemu, że zmiany przepisów prawa rzeczywiście spowodują wzrost kosztów wykonania umowy oraz udowodnić wysokość wzrostu kosztów wykonania Umowy .</w:t>
      </w:r>
    </w:p>
    <w:p w14:paraId="10D2DAA4" w14:textId="08DB1258" w:rsidR="00F05C9B" w:rsidRDefault="003A05AD" w:rsidP="00F05C9B">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5</w:t>
      </w:r>
      <w:r w:rsidR="00F05C9B">
        <w:rPr>
          <w:rFonts w:ascii="Times New Roman" w:hAnsi="Times New Roman" w:cs="Times New Roman"/>
          <w:sz w:val="24"/>
          <w:szCs w:val="24"/>
        </w:rPr>
        <w:t>. Kwota wynagrodzenia Wykonawcy z tytułu realizacji niniejszej Umowy może być zmieniana o wartość zmian z zastrzeżeniem , że pierwsza waloryzacja może nastąpić nie wcześniej niż po upływie 6 miesięcy od dnia podpisania Umowy.</w:t>
      </w:r>
    </w:p>
    <w:p w14:paraId="0808DC3F" w14:textId="6A3A77CF" w:rsidR="00F05C9B" w:rsidRDefault="003A05AD" w:rsidP="00F05C9B">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6</w:t>
      </w:r>
      <w:r w:rsidR="00F05C9B">
        <w:rPr>
          <w:rFonts w:ascii="Times New Roman" w:hAnsi="Times New Roman" w:cs="Times New Roman"/>
          <w:sz w:val="24"/>
          <w:szCs w:val="24"/>
        </w:rPr>
        <w:t xml:space="preserve">. Strona wnioskująca o zmianę wynagrodzenia dokona wyliczenia zmian cen jednostkowych i różnic po waloryzacji. </w:t>
      </w:r>
    </w:p>
    <w:p w14:paraId="648F00B1" w14:textId="2B9805C3" w:rsidR="00953270" w:rsidRDefault="003A05AD" w:rsidP="003A05AD">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7</w:t>
      </w:r>
      <w:r w:rsidR="00F05C9B">
        <w:rPr>
          <w:rFonts w:ascii="Times New Roman" w:hAnsi="Times New Roman" w:cs="Times New Roman"/>
          <w:sz w:val="24"/>
          <w:szCs w:val="24"/>
        </w:rPr>
        <w:t>. Zmiana wysokości wynagrodzenia może być dokonana nie częściej niż raz na kwartał w oparciu o klauzulę waloryzacyjną . w takim przypadku strony powinny poinformować się nawzajem o tym fakcie z 10 dniowym wyprzedzeniem w formie pisemnej pod rygorem nieważności dokonania tej zmiany.</w:t>
      </w:r>
    </w:p>
    <w:p w14:paraId="7103D7E0" w14:textId="6A3763A0" w:rsidR="00953270" w:rsidRDefault="003A05AD" w:rsidP="0095327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8</w:t>
      </w:r>
      <w:r w:rsidR="00953270">
        <w:rPr>
          <w:rFonts w:ascii="Times New Roman" w:hAnsi="Times New Roman" w:cs="Times New Roman"/>
          <w:sz w:val="24"/>
          <w:szCs w:val="24"/>
        </w:rPr>
        <w:t xml:space="preserve">. Strony dopuszczają waloryzację , jeżeli zmiana wskaźnika cen przekroczy </w:t>
      </w:r>
      <w:r w:rsidR="00953270" w:rsidRPr="006D5D02">
        <w:rPr>
          <w:rFonts w:ascii="Times New Roman" w:hAnsi="Times New Roman" w:cs="Times New Roman"/>
          <w:color w:val="FF0000"/>
          <w:sz w:val="24"/>
          <w:szCs w:val="24"/>
        </w:rPr>
        <w:t>10%</w:t>
      </w:r>
      <w:r w:rsidR="00953270">
        <w:rPr>
          <w:rFonts w:ascii="Times New Roman" w:hAnsi="Times New Roman" w:cs="Times New Roman"/>
          <w:sz w:val="24"/>
          <w:szCs w:val="24"/>
        </w:rPr>
        <w:t xml:space="preserve"> w stosunku do wielkości wskaźnika liczonego od dnia upływu terminu składania ofert. Zmiana liczona jest wyłącznie w stosunku do zakresu pozostającego do wykonania po upływie 6 miesięcy od dnia zawarcia Umowy. </w:t>
      </w:r>
    </w:p>
    <w:p w14:paraId="3B7DB246" w14:textId="68BCC4E5" w:rsidR="00953270" w:rsidRDefault="003A05AD" w:rsidP="0095327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9</w:t>
      </w:r>
      <w:r w:rsidR="00953270">
        <w:rPr>
          <w:rFonts w:ascii="Times New Roman" w:hAnsi="Times New Roman" w:cs="Times New Roman"/>
          <w:sz w:val="24"/>
          <w:szCs w:val="24"/>
        </w:rPr>
        <w:t xml:space="preserve">. Wykonawca , którego wynagrodzenie zostało zmienione na podstawie postanowień zawartych w niniejszym punkcie, zobowiązany jest do zmiany wynagrodzenia przysługującego podwykonawcy, z którym zawarł umowę , w zakresie odpowiadającym zmianom cen materiałów lub kosztów dotyczących zobowiązania podwykonawcy, jeżeli łącznie spełnione są następujące warunki: przedmiotem Umowy są usługi i okres obowiązywania Umowy przekracza 6 miesięcy. </w:t>
      </w:r>
    </w:p>
    <w:p w14:paraId="602CF1AF" w14:textId="54259D6B" w:rsidR="00953270" w:rsidRDefault="00953270" w:rsidP="00953270">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3A05AD">
        <w:rPr>
          <w:rFonts w:ascii="Times New Roman" w:hAnsi="Times New Roman" w:cs="Times New Roman"/>
          <w:sz w:val="24"/>
          <w:szCs w:val="24"/>
        </w:rPr>
        <w:t>0</w:t>
      </w:r>
      <w:r>
        <w:rPr>
          <w:rFonts w:ascii="Times New Roman" w:hAnsi="Times New Roman" w:cs="Times New Roman"/>
          <w:sz w:val="24"/>
          <w:szCs w:val="24"/>
        </w:rPr>
        <w:t>. Wszelkie zmiany i uzupełnienia niniejszej Umowy wymagają zawarcia aneksu w formie pisemnej lub w formie elektronicznej z użyciem kwalifikowanych podpisów elektronicznych , pod rygorem nieważności .</w:t>
      </w:r>
    </w:p>
    <w:p w14:paraId="0068DACC" w14:textId="30AA5E86" w:rsidR="00953270" w:rsidRPr="003A05AD" w:rsidRDefault="00953270" w:rsidP="003A05AD">
      <w:pPr>
        <w:tabs>
          <w:tab w:val="left" w:pos="709"/>
        </w:tabs>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3A05AD">
        <w:rPr>
          <w:rFonts w:ascii="Times New Roman" w:hAnsi="Times New Roman" w:cs="Times New Roman"/>
          <w:sz w:val="24"/>
          <w:szCs w:val="24"/>
        </w:rPr>
        <w:t>1</w:t>
      </w:r>
      <w:r>
        <w:rPr>
          <w:rFonts w:ascii="Times New Roman" w:hAnsi="Times New Roman" w:cs="Times New Roman"/>
          <w:sz w:val="24"/>
          <w:szCs w:val="24"/>
        </w:rPr>
        <w:t>. Zmiana Umowy dopuszczalna jest w granicach unormowania art. 455 ustawy Pzp.</w:t>
      </w:r>
    </w:p>
    <w:p w14:paraId="2BB8B335" w14:textId="4D23A5FE" w:rsidR="00870402" w:rsidRPr="002E0EA9" w:rsidRDefault="003A05AD" w:rsidP="003A05AD">
      <w:pPr>
        <w:widowControl w:val="0"/>
        <w:tabs>
          <w:tab w:val="left" w:pos="363"/>
        </w:tabs>
        <w:spacing w:after="0"/>
        <w:jc w:val="both"/>
        <w:rPr>
          <w:rFonts w:ascii="Times New Roman" w:eastAsia="Arial" w:hAnsi="Times New Roman" w:cs="Times New Roman"/>
          <w:color w:val="000000"/>
          <w:sz w:val="24"/>
          <w:szCs w:val="24"/>
          <w:lang w:eastAsia="pl-PL" w:bidi="pl-PL"/>
        </w:rPr>
      </w:pPr>
      <w:r>
        <w:rPr>
          <w:rFonts w:ascii="Times New Roman" w:eastAsia="Arial" w:hAnsi="Times New Roman" w:cs="Times New Roman"/>
          <w:color w:val="000000"/>
          <w:sz w:val="24"/>
          <w:szCs w:val="24"/>
          <w:lang w:eastAsia="pl-PL" w:bidi="pl-PL"/>
        </w:rPr>
        <w:t>12.</w:t>
      </w:r>
      <w:r w:rsidR="00870402" w:rsidRPr="002E0EA9">
        <w:rPr>
          <w:rFonts w:ascii="Times New Roman" w:eastAsia="Arial" w:hAnsi="Times New Roman" w:cs="Times New Roman"/>
          <w:color w:val="000000"/>
          <w:sz w:val="24"/>
          <w:szCs w:val="24"/>
          <w:lang w:eastAsia="pl-PL" w:bidi="pl-PL"/>
        </w:rPr>
        <w:t>Wszystkie okoliczności wymienione w niniejszym paragrafie stanowią katalog zmian, na które Zamawiający może wyrazić zgodę. Nie stanowią jednocześnie zobowiązania do wyrażenia takiej zgody.</w:t>
      </w:r>
    </w:p>
    <w:p w14:paraId="6E340586" w14:textId="77777777" w:rsidR="00870402" w:rsidRPr="002E0EA9" w:rsidRDefault="00870402" w:rsidP="00870402">
      <w:pPr>
        <w:widowControl w:val="0"/>
        <w:spacing w:after="0"/>
        <w:jc w:val="center"/>
        <w:outlineLvl w:val="2"/>
        <w:rPr>
          <w:rFonts w:ascii="Times New Roman" w:eastAsia="Arial" w:hAnsi="Times New Roman" w:cs="Times New Roman"/>
          <w:b/>
          <w:bCs/>
          <w:color w:val="000000"/>
          <w:sz w:val="24"/>
          <w:szCs w:val="24"/>
          <w:lang w:eastAsia="pl-PL" w:bidi="pl-PL"/>
        </w:rPr>
      </w:pPr>
      <w:bookmarkStart w:id="31" w:name="bookmark32"/>
      <w:r w:rsidRPr="00D91761">
        <w:rPr>
          <w:rFonts w:ascii="Times New Roman" w:eastAsia="Arial" w:hAnsi="Times New Roman" w:cs="Times New Roman"/>
          <w:b/>
          <w:bCs/>
          <w:color w:val="000000"/>
          <w:sz w:val="24"/>
          <w:szCs w:val="24"/>
          <w:lang w:eastAsia="pl-PL" w:bidi="pl-PL"/>
        </w:rPr>
        <w:lastRenderedPageBreak/>
        <w:t xml:space="preserve">§ </w:t>
      </w:r>
      <w:r w:rsidRPr="002E0EA9">
        <w:rPr>
          <w:rFonts w:ascii="Times New Roman" w:eastAsia="Arial" w:hAnsi="Times New Roman" w:cs="Times New Roman"/>
          <w:b/>
          <w:bCs/>
          <w:color w:val="000000"/>
          <w:sz w:val="24"/>
          <w:szCs w:val="24"/>
          <w:lang w:eastAsia="pl-PL" w:bidi="pl-PL"/>
        </w:rPr>
        <w:t>1</w:t>
      </w:r>
      <w:bookmarkEnd w:id="31"/>
      <w:r w:rsidRPr="002E0EA9">
        <w:rPr>
          <w:rFonts w:ascii="Times New Roman" w:eastAsia="Arial" w:hAnsi="Times New Roman" w:cs="Times New Roman"/>
          <w:b/>
          <w:bCs/>
          <w:color w:val="000000"/>
          <w:sz w:val="24"/>
          <w:szCs w:val="24"/>
          <w:lang w:eastAsia="pl-PL" w:bidi="pl-PL"/>
        </w:rPr>
        <w:t>7</w:t>
      </w:r>
    </w:p>
    <w:p w14:paraId="5CC4D2EC" w14:textId="77777777" w:rsidR="00870402" w:rsidRPr="002E0EA9" w:rsidRDefault="00870402" w:rsidP="00870402">
      <w:pPr>
        <w:widowControl w:val="0"/>
        <w:spacing w:after="0"/>
        <w:jc w:val="center"/>
        <w:outlineLvl w:val="2"/>
        <w:rPr>
          <w:rFonts w:ascii="Times New Roman" w:eastAsia="Arial" w:hAnsi="Times New Roman" w:cs="Times New Roman"/>
          <w:b/>
          <w:bCs/>
          <w:color w:val="000000"/>
          <w:sz w:val="24"/>
          <w:szCs w:val="24"/>
          <w:lang w:eastAsia="pl-PL" w:bidi="pl-PL"/>
        </w:rPr>
      </w:pPr>
      <w:bookmarkStart w:id="32" w:name="bookmark33"/>
      <w:r w:rsidRPr="002E0EA9">
        <w:rPr>
          <w:rFonts w:ascii="Times New Roman" w:eastAsia="Arial" w:hAnsi="Times New Roman" w:cs="Times New Roman"/>
          <w:b/>
          <w:bCs/>
          <w:color w:val="000000"/>
          <w:sz w:val="24"/>
          <w:szCs w:val="24"/>
          <w:lang w:eastAsia="pl-PL" w:bidi="pl-PL"/>
        </w:rPr>
        <w:t>Postanowienia końcowe</w:t>
      </w:r>
      <w:bookmarkEnd w:id="32"/>
    </w:p>
    <w:p w14:paraId="05DCA1A6" w14:textId="77777777" w:rsidR="00870402" w:rsidRPr="002E0EA9" w:rsidRDefault="00870402" w:rsidP="00870402">
      <w:pPr>
        <w:widowControl w:val="0"/>
        <w:numPr>
          <w:ilvl w:val="0"/>
          <w:numId w:val="30"/>
        </w:numPr>
        <w:tabs>
          <w:tab w:val="left" w:pos="350"/>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 zakresie nieuregulowanym Umową zastosowanie mają przepisy ustawy Pzp oraz przepisy Kodeksu cywilnego, ustawy Prawo budowlane, wraz z przepisami odrębnymi mogącymi mieć zastosowanie do przedmiotu Umowy, o ile przepisy ustawy Pzp nie stanowią inaczej.</w:t>
      </w:r>
    </w:p>
    <w:p w14:paraId="7C31FEB8" w14:textId="77777777" w:rsidR="00870402" w:rsidRPr="002E0EA9" w:rsidRDefault="00870402" w:rsidP="00870402">
      <w:pPr>
        <w:widowControl w:val="0"/>
        <w:numPr>
          <w:ilvl w:val="0"/>
          <w:numId w:val="30"/>
        </w:numPr>
        <w:tabs>
          <w:tab w:val="left" w:pos="368"/>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Właściwym dla rozpoznania sporów wynikłych na tle realizacji Umowy jest sąd właściwy dla siedziby Zamawiającego.</w:t>
      </w:r>
    </w:p>
    <w:p w14:paraId="2505D97F" w14:textId="77777777" w:rsidR="00870402" w:rsidRPr="002E0EA9" w:rsidRDefault="00870402" w:rsidP="00870402">
      <w:pPr>
        <w:widowControl w:val="0"/>
        <w:numPr>
          <w:ilvl w:val="0"/>
          <w:numId w:val="30"/>
        </w:numPr>
        <w:tabs>
          <w:tab w:val="left" w:pos="368"/>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Każda ze Stron jest zobowiązana niezwłocznie informować drugą Stronę o wszelkich zmianach adresów ich siedzib i danych kontaktowych.</w:t>
      </w:r>
    </w:p>
    <w:p w14:paraId="6C75B254" w14:textId="77777777" w:rsidR="00870402" w:rsidRPr="002E0EA9" w:rsidRDefault="00870402" w:rsidP="00870402">
      <w:pPr>
        <w:widowControl w:val="0"/>
        <w:numPr>
          <w:ilvl w:val="0"/>
          <w:numId w:val="30"/>
        </w:numPr>
        <w:tabs>
          <w:tab w:val="left" w:pos="368"/>
        </w:tabs>
        <w:spacing w:after="0"/>
        <w:ind w:left="420" w:hanging="420"/>
        <w:jc w:val="both"/>
        <w:rPr>
          <w:rFonts w:ascii="Times New Roman" w:eastAsia="Arial" w:hAnsi="Times New Roman" w:cs="Times New Roman"/>
          <w:color w:val="000000"/>
          <w:sz w:val="24"/>
          <w:szCs w:val="24"/>
          <w:lang w:eastAsia="pl-PL" w:bidi="pl-PL"/>
        </w:rPr>
      </w:pPr>
      <w:r w:rsidRPr="002E0EA9">
        <w:rPr>
          <w:rFonts w:ascii="Times New Roman" w:eastAsia="Arial" w:hAnsi="Times New Roman" w:cs="Times New Roman"/>
          <w:color w:val="000000"/>
          <w:sz w:val="24"/>
          <w:szCs w:val="24"/>
          <w:lang w:eastAsia="pl-PL" w:bidi="pl-PL"/>
        </w:rPr>
        <w:t>Niniejsza Umowa jest jawna i podlega udostępnieniu na zasadach określonych w przepisach o dostępie do informacji publicznej.</w:t>
      </w:r>
    </w:p>
    <w:p w14:paraId="35B30284" w14:textId="5FF5CE87" w:rsidR="00D91761" w:rsidRPr="003A05AD" w:rsidRDefault="00870402" w:rsidP="003A05AD">
      <w:pPr>
        <w:pStyle w:val="Teksttreci20"/>
        <w:numPr>
          <w:ilvl w:val="0"/>
          <w:numId w:val="30"/>
        </w:numPr>
        <w:shd w:val="clear" w:color="auto" w:fill="auto"/>
        <w:tabs>
          <w:tab w:val="left" w:pos="374"/>
        </w:tabs>
        <w:spacing w:before="0" w:after="0" w:line="259" w:lineRule="auto"/>
        <w:ind w:left="400" w:hanging="400"/>
        <w:rPr>
          <w:rFonts w:ascii="Times New Roman" w:hAnsi="Times New Roman" w:cs="Times New Roman"/>
          <w:sz w:val="24"/>
          <w:szCs w:val="24"/>
        </w:rPr>
      </w:pPr>
      <w:r w:rsidRPr="002E0EA9">
        <w:rPr>
          <w:rFonts w:ascii="Times New Roman" w:hAnsi="Times New Roman" w:cs="Times New Roman"/>
          <w:sz w:val="24"/>
          <w:szCs w:val="24"/>
        </w:rPr>
        <w:t>Umowę sporządzono w trzech jednobrzmiących egzemplarzach w tym: dwa egzemplarze dla Zamawiającego oraz jeden egzemplarz dla Wykonawcy.</w:t>
      </w:r>
    </w:p>
    <w:p w14:paraId="23F84C40" w14:textId="77777777" w:rsidR="00F4097B" w:rsidRDefault="00F4097B" w:rsidP="00870402">
      <w:pPr>
        <w:pStyle w:val="Teksttreci30"/>
        <w:shd w:val="clear" w:color="auto" w:fill="auto"/>
        <w:spacing w:before="0" w:after="0" w:line="259" w:lineRule="auto"/>
        <w:ind w:firstLine="0"/>
        <w:jc w:val="both"/>
        <w:rPr>
          <w:rFonts w:ascii="Times New Roman" w:hAnsi="Times New Roman" w:cs="Times New Roman"/>
          <w:sz w:val="24"/>
          <w:szCs w:val="24"/>
        </w:rPr>
      </w:pPr>
    </w:p>
    <w:p w14:paraId="28FDD7EB" w14:textId="794189FA" w:rsidR="00B452CE" w:rsidRDefault="00B452CE" w:rsidP="00870402">
      <w:pPr>
        <w:pStyle w:val="Teksttreci30"/>
        <w:shd w:val="clear" w:color="auto" w:fill="auto"/>
        <w:spacing w:before="0" w:after="0" w:line="259" w:lineRule="auto"/>
        <w:ind w:firstLine="0"/>
        <w:jc w:val="both"/>
        <w:rPr>
          <w:rFonts w:ascii="Times New Roman" w:hAnsi="Times New Roman" w:cs="Times New Roman"/>
          <w:sz w:val="24"/>
          <w:szCs w:val="24"/>
        </w:rPr>
      </w:pPr>
      <w:r>
        <w:rPr>
          <w:rFonts w:ascii="Times New Roman" w:hAnsi="Times New Roman" w:cs="Times New Roman"/>
          <w:sz w:val="24"/>
          <w:szCs w:val="24"/>
        </w:rPr>
        <w:t xml:space="preserve"> </w:t>
      </w:r>
    </w:p>
    <w:p w14:paraId="1D3AF123" w14:textId="77777777" w:rsidR="00B452CE" w:rsidRPr="002E0EA9" w:rsidRDefault="00B452CE" w:rsidP="00870402">
      <w:pPr>
        <w:pStyle w:val="Teksttreci30"/>
        <w:shd w:val="clear" w:color="auto" w:fill="auto"/>
        <w:spacing w:before="0" w:after="0" w:line="259" w:lineRule="auto"/>
        <w:ind w:firstLine="0"/>
        <w:jc w:val="both"/>
        <w:rPr>
          <w:rFonts w:ascii="Times New Roman" w:hAnsi="Times New Roman" w:cs="Times New Roman"/>
          <w:sz w:val="24"/>
          <w:szCs w:val="24"/>
        </w:rPr>
      </w:pPr>
    </w:p>
    <w:p w14:paraId="26FFB1FD" w14:textId="77777777" w:rsidR="00870402" w:rsidRDefault="00870402" w:rsidP="00870402">
      <w:pPr>
        <w:pStyle w:val="Teksttreci30"/>
        <w:shd w:val="clear" w:color="auto" w:fill="auto"/>
        <w:spacing w:before="0" w:after="0" w:line="259" w:lineRule="auto"/>
        <w:ind w:firstLine="0"/>
        <w:jc w:val="center"/>
        <w:rPr>
          <w:rFonts w:ascii="Times New Roman" w:hAnsi="Times New Roman" w:cs="Times New Roman"/>
          <w:sz w:val="24"/>
          <w:szCs w:val="24"/>
        </w:rPr>
      </w:pPr>
      <w:r w:rsidRPr="002E0EA9">
        <w:rPr>
          <w:rFonts w:ascii="Times New Roman" w:hAnsi="Times New Roman" w:cs="Times New Roman"/>
          <w:sz w:val="24"/>
          <w:szCs w:val="24"/>
        </w:rPr>
        <w:t>Wykonawca</w:t>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r>
      <w:r w:rsidRPr="002E0EA9">
        <w:rPr>
          <w:rFonts w:ascii="Times New Roman" w:hAnsi="Times New Roman" w:cs="Times New Roman"/>
          <w:sz w:val="24"/>
          <w:szCs w:val="24"/>
        </w:rPr>
        <w:tab/>
        <w:t>Zamawiający</w:t>
      </w:r>
    </w:p>
    <w:p w14:paraId="1120580E" w14:textId="0D19D1DF" w:rsidR="00870402" w:rsidRDefault="005801CE" w:rsidP="00870402">
      <w:pPr>
        <w:pStyle w:val="Default"/>
        <w:ind w:left="720"/>
        <w:jc w:val="both"/>
        <w:rPr>
          <w:rStyle w:val="Teksttreci512pt"/>
          <w:sz w:val="20"/>
          <w:szCs w:val="20"/>
        </w:rPr>
      </w:pPr>
      <w:r>
        <w:rPr>
          <w:rStyle w:val="Teksttreci512pt"/>
          <w:sz w:val="20"/>
          <w:szCs w:val="20"/>
        </w:rPr>
        <w:t xml:space="preserve"> </w:t>
      </w:r>
    </w:p>
    <w:p w14:paraId="10A59852" w14:textId="77777777" w:rsidR="00EE01B5" w:rsidRDefault="00EE01B5" w:rsidP="00870402">
      <w:pPr>
        <w:pStyle w:val="Default"/>
        <w:ind w:left="720"/>
        <w:jc w:val="both"/>
        <w:rPr>
          <w:rStyle w:val="Teksttreci512pt"/>
          <w:sz w:val="20"/>
          <w:szCs w:val="20"/>
        </w:rPr>
      </w:pPr>
    </w:p>
    <w:p w14:paraId="32951ED2" w14:textId="528530F2" w:rsidR="005801CE" w:rsidRDefault="005801CE" w:rsidP="00870402">
      <w:pPr>
        <w:pStyle w:val="Default"/>
        <w:ind w:left="720"/>
        <w:jc w:val="both"/>
        <w:rPr>
          <w:rStyle w:val="Teksttreci512pt"/>
          <w:b w:val="0"/>
          <w:bCs w:val="0"/>
          <w:sz w:val="20"/>
          <w:szCs w:val="20"/>
        </w:rPr>
      </w:pPr>
      <w:r w:rsidRPr="005801CE">
        <w:rPr>
          <w:rStyle w:val="Teksttreci512pt"/>
          <w:b w:val="0"/>
          <w:bCs w:val="0"/>
          <w:sz w:val="20"/>
          <w:szCs w:val="20"/>
        </w:rPr>
        <w:t xml:space="preserve">    ………………………….                                                    …………………………..</w:t>
      </w:r>
    </w:p>
    <w:p w14:paraId="0E334989" w14:textId="6098B90D" w:rsidR="00D91761" w:rsidRDefault="00D91761" w:rsidP="003A05AD">
      <w:pPr>
        <w:pStyle w:val="Default"/>
        <w:jc w:val="both"/>
        <w:rPr>
          <w:rStyle w:val="Teksttreci512pt"/>
          <w:b w:val="0"/>
          <w:bCs w:val="0"/>
          <w:sz w:val="20"/>
          <w:szCs w:val="20"/>
        </w:rPr>
      </w:pPr>
    </w:p>
    <w:p w14:paraId="2D512385" w14:textId="77777777" w:rsidR="00B452CE" w:rsidRDefault="00D91761" w:rsidP="00D91761">
      <w:pPr>
        <w:spacing w:after="0" w:line="240" w:lineRule="auto"/>
        <w:rPr>
          <w:rStyle w:val="Teksttreci512pt"/>
          <w:b w:val="0"/>
          <w:bCs w:val="0"/>
          <w:sz w:val="20"/>
          <w:szCs w:val="20"/>
        </w:rPr>
      </w:pPr>
      <w:r>
        <w:rPr>
          <w:rStyle w:val="Teksttreci512pt"/>
          <w:b w:val="0"/>
          <w:bCs w:val="0"/>
          <w:sz w:val="20"/>
          <w:szCs w:val="20"/>
        </w:rPr>
        <w:t xml:space="preserve">                                                         </w:t>
      </w:r>
    </w:p>
    <w:p w14:paraId="3BD13424" w14:textId="77777777" w:rsidR="00EE01B5" w:rsidRDefault="00EE01B5" w:rsidP="00D91761">
      <w:pPr>
        <w:spacing w:after="0" w:line="240" w:lineRule="auto"/>
        <w:rPr>
          <w:rStyle w:val="Teksttreci512pt"/>
          <w:b w:val="0"/>
          <w:bCs w:val="0"/>
          <w:sz w:val="20"/>
          <w:szCs w:val="20"/>
        </w:rPr>
      </w:pPr>
    </w:p>
    <w:p w14:paraId="43318D0E" w14:textId="6A9625F4" w:rsidR="00D91761" w:rsidRDefault="00B452CE" w:rsidP="00D91761">
      <w:pPr>
        <w:spacing w:after="0" w:line="240" w:lineRule="auto"/>
        <w:rPr>
          <w:rFonts w:ascii="Times New Roman" w:eastAsia="Times New Roman" w:hAnsi="Times New Roman" w:cs="Times New Roman"/>
          <w:i/>
          <w:iCs/>
          <w:sz w:val="24"/>
          <w:szCs w:val="24"/>
        </w:rPr>
      </w:pPr>
      <w:r>
        <w:rPr>
          <w:rStyle w:val="Teksttreci512pt"/>
          <w:b w:val="0"/>
          <w:bCs w:val="0"/>
          <w:sz w:val="20"/>
          <w:szCs w:val="20"/>
        </w:rPr>
        <w:t xml:space="preserve">                                                       </w:t>
      </w:r>
      <w:r w:rsidR="00D91761" w:rsidRPr="0062319E">
        <w:rPr>
          <w:rFonts w:ascii="Times New Roman" w:eastAsia="Times New Roman" w:hAnsi="Times New Roman" w:cs="Times New Roman"/>
          <w:i/>
          <w:iCs/>
          <w:sz w:val="24"/>
          <w:szCs w:val="24"/>
        </w:rPr>
        <w:t>Kontrasygnata Skarbnika</w:t>
      </w:r>
    </w:p>
    <w:p w14:paraId="6D1175D2" w14:textId="51E1E722" w:rsidR="00D91761" w:rsidRDefault="00D91761" w:rsidP="00D91761">
      <w:pPr>
        <w:spacing w:after="0" w:line="240" w:lineRule="auto"/>
        <w:rPr>
          <w:rFonts w:ascii="Times New Roman" w:eastAsia="Times New Roman" w:hAnsi="Times New Roman" w:cs="Times New Roman"/>
          <w:i/>
          <w:iCs/>
          <w:sz w:val="24"/>
          <w:szCs w:val="24"/>
        </w:rPr>
      </w:pPr>
    </w:p>
    <w:p w14:paraId="626CE847" w14:textId="3B4B546B" w:rsidR="00D91761" w:rsidRPr="0062319E" w:rsidRDefault="00D91761" w:rsidP="00D91761">
      <w:pPr>
        <w:spacing w:after="0" w:line="240" w:lineRule="auto"/>
        <w:rPr>
          <w:rFonts w:ascii="Times New Roman" w:eastAsia="Times New Roman" w:hAnsi="Times New Roman" w:cs="Times New Roman"/>
          <w:i/>
          <w:iCs/>
          <w:sz w:val="24"/>
          <w:szCs w:val="24"/>
        </w:rPr>
      </w:pPr>
      <w:r>
        <w:rPr>
          <w:rFonts w:ascii="Times New Roman" w:eastAsia="Times New Roman" w:hAnsi="Times New Roman" w:cs="Times New Roman"/>
          <w:i/>
          <w:iCs/>
          <w:sz w:val="24"/>
          <w:szCs w:val="24"/>
        </w:rPr>
        <w:t xml:space="preserve">                                             ……………………………………….</w:t>
      </w:r>
    </w:p>
    <w:p w14:paraId="5E000EF9" w14:textId="5EFD1EA9" w:rsidR="00D91761" w:rsidRDefault="00D91761" w:rsidP="00870402">
      <w:pPr>
        <w:pStyle w:val="Default"/>
        <w:ind w:left="720"/>
        <w:jc w:val="both"/>
        <w:rPr>
          <w:rStyle w:val="Teksttreci512pt"/>
          <w:b w:val="0"/>
          <w:bCs w:val="0"/>
          <w:sz w:val="20"/>
          <w:szCs w:val="20"/>
        </w:rPr>
      </w:pPr>
    </w:p>
    <w:p w14:paraId="1C4BBF6E" w14:textId="20FBB056" w:rsidR="00D91761" w:rsidRDefault="00D91761" w:rsidP="00870402">
      <w:pPr>
        <w:pStyle w:val="Default"/>
        <w:ind w:left="720"/>
        <w:jc w:val="both"/>
        <w:rPr>
          <w:rStyle w:val="Teksttreci512pt"/>
          <w:b w:val="0"/>
          <w:bCs w:val="0"/>
          <w:sz w:val="20"/>
          <w:szCs w:val="20"/>
        </w:rPr>
      </w:pPr>
    </w:p>
    <w:p w14:paraId="72A890C1" w14:textId="47C64130" w:rsidR="00D91761" w:rsidRDefault="00D91761" w:rsidP="00870402">
      <w:pPr>
        <w:pStyle w:val="Default"/>
        <w:ind w:left="720"/>
        <w:jc w:val="both"/>
        <w:rPr>
          <w:rStyle w:val="Teksttreci512pt"/>
          <w:b w:val="0"/>
          <w:bCs w:val="0"/>
          <w:sz w:val="20"/>
          <w:szCs w:val="20"/>
        </w:rPr>
      </w:pPr>
    </w:p>
    <w:p w14:paraId="1BBF98B2" w14:textId="13377B63" w:rsidR="00D91761" w:rsidRPr="005801CE" w:rsidRDefault="00D91761" w:rsidP="00870402">
      <w:pPr>
        <w:pStyle w:val="Default"/>
        <w:ind w:left="720"/>
        <w:jc w:val="both"/>
        <w:rPr>
          <w:b/>
          <w:bCs/>
          <w:sz w:val="28"/>
          <w:szCs w:val="28"/>
        </w:rPr>
      </w:pPr>
      <w:r>
        <w:rPr>
          <w:rStyle w:val="Teksttreci512pt"/>
          <w:b w:val="0"/>
          <w:bCs w:val="0"/>
          <w:sz w:val="20"/>
          <w:szCs w:val="20"/>
        </w:rPr>
        <w:t xml:space="preserve">                                                </w:t>
      </w:r>
    </w:p>
    <w:sectPr w:rsidR="00D91761" w:rsidRPr="005801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6C7B73" w14:textId="77777777" w:rsidR="00E264F2" w:rsidRDefault="00E264F2" w:rsidP="00870402">
      <w:pPr>
        <w:spacing w:after="0" w:line="240" w:lineRule="auto"/>
      </w:pPr>
      <w:r>
        <w:separator/>
      </w:r>
    </w:p>
  </w:endnote>
  <w:endnote w:type="continuationSeparator" w:id="0">
    <w:p w14:paraId="729BCE06" w14:textId="77777777" w:rsidR="00E264F2" w:rsidRDefault="00E264F2" w:rsidP="00870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7AC445" w14:textId="77777777" w:rsidR="00E264F2" w:rsidRDefault="00E264F2" w:rsidP="00870402">
      <w:pPr>
        <w:spacing w:after="0" w:line="240" w:lineRule="auto"/>
      </w:pPr>
      <w:r>
        <w:separator/>
      </w:r>
    </w:p>
  </w:footnote>
  <w:footnote w:type="continuationSeparator" w:id="0">
    <w:p w14:paraId="721E7B14" w14:textId="77777777" w:rsidR="00E264F2" w:rsidRDefault="00E264F2" w:rsidP="008704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2"/>
    <w:multiLevelType w:val="singleLevel"/>
    <w:tmpl w:val="9A704292"/>
    <w:lvl w:ilvl="0">
      <w:start w:val="1"/>
      <w:numFmt w:val="decimal"/>
      <w:lvlText w:val="%1)"/>
      <w:lvlJc w:val="left"/>
      <w:pPr>
        <w:ind w:left="851" w:hanging="360"/>
      </w:pPr>
      <w:rPr>
        <w:lang w:val="x-none"/>
      </w:rPr>
    </w:lvl>
  </w:abstractNum>
  <w:abstractNum w:abstractNumId="1" w15:restartNumberingAfterBreak="0">
    <w:nsid w:val="014F50A5"/>
    <w:multiLevelType w:val="hybridMultilevel"/>
    <w:tmpl w:val="E8CEBC9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93622E"/>
    <w:multiLevelType w:val="hybridMultilevel"/>
    <w:tmpl w:val="C3229A68"/>
    <w:lvl w:ilvl="0" w:tplc="2F8096D4">
      <w:start w:val="1"/>
      <w:numFmt w:val="lowerLetter"/>
      <w:lvlText w:val="%1)"/>
      <w:lvlJc w:val="left"/>
      <w:pPr>
        <w:ind w:left="643"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D2471D"/>
    <w:multiLevelType w:val="multilevel"/>
    <w:tmpl w:val="6688DAA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8886D1B"/>
    <w:multiLevelType w:val="singleLevel"/>
    <w:tmpl w:val="04150019"/>
    <w:lvl w:ilvl="0">
      <w:start w:val="1"/>
      <w:numFmt w:val="lowerLetter"/>
      <w:lvlText w:val="%1."/>
      <w:lvlJc w:val="left"/>
      <w:pPr>
        <w:ind w:left="720" w:hanging="360"/>
      </w:pPr>
      <w:rPr>
        <w:rFonts w:cs="Times New Roman"/>
      </w:rPr>
    </w:lvl>
  </w:abstractNum>
  <w:abstractNum w:abstractNumId="5" w15:restartNumberingAfterBreak="0">
    <w:nsid w:val="08E15161"/>
    <w:multiLevelType w:val="multilevel"/>
    <w:tmpl w:val="C5722F9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15814F1"/>
    <w:multiLevelType w:val="multilevel"/>
    <w:tmpl w:val="E214AF7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3590151"/>
    <w:multiLevelType w:val="hybridMultilevel"/>
    <w:tmpl w:val="049E5F96"/>
    <w:lvl w:ilvl="0" w:tplc="FFFFFFFF">
      <w:start w:val="1"/>
      <w:numFmt w:val="decimal"/>
      <w:lvlText w:val="%1)"/>
      <w:lvlJc w:val="left"/>
      <w:pPr>
        <w:ind w:left="1020" w:hanging="360"/>
      </w:pPr>
      <w:rPr>
        <w:rFonts w:ascii="Arial" w:eastAsia="Times New Roman" w:hAnsi="Arial" w:cs="Arial" w:hint="default"/>
      </w:rPr>
    </w:lvl>
    <w:lvl w:ilvl="1" w:tplc="FFFFFFFF" w:tentative="1">
      <w:start w:val="1"/>
      <w:numFmt w:val="lowerLetter"/>
      <w:lvlText w:val="%2."/>
      <w:lvlJc w:val="left"/>
      <w:pPr>
        <w:ind w:left="1740" w:hanging="360"/>
      </w:pPr>
      <w:rPr>
        <w:rFonts w:cs="Times New Roman"/>
      </w:rPr>
    </w:lvl>
    <w:lvl w:ilvl="2" w:tplc="FFFFFFFF" w:tentative="1">
      <w:start w:val="1"/>
      <w:numFmt w:val="lowerRoman"/>
      <w:lvlText w:val="%3."/>
      <w:lvlJc w:val="right"/>
      <w:pPr>
        <w:ind w:left="2460" w:hanging="180"/>
      </w:pPr>
      <w:rPr>
        <w:rFonts w:cs="Times New Roman"/>
      </w:rPr>
    </w:lvl>
    <w:lvl w:ilvl="3" w:tplc="FFFFFFFF" w:tentative="1">
      <w:start w:val="1"/>
      <w:numFmt w:val="decimal"/>
      <w:lvlText w:val="%4."/>
      <w:lvlJc w:val="left"/>
      <w:pPr>
        <w:ind w:left="3180" w:hanging="360"/>
      </w:pPr>
      <w:rPr>
        <w:rFonts w:cs="Times New Roman"/>
      </w:rPr>
    </w:lvl>
    <w:lvl w:ilvl="4" w:tplc="FFFFFFFF" w:tentative="1">
      <w:start w:val="1"/>
      <w:numFmt w:val="lowerLetter"/>
      <w:lvlText w:val="%5."/>
      <w:lvlJc w:val="left"/>
      <w:pPr>
        <w:ind w:left="3900" w:hanging="360"/>
      </w:pPr>
      <w:rPr>
        <w:rFonts w:cs="Times New Roman"/>
      </w:rPr>
    </w:lvl>
    <w:lvl w:ilvl="5" w:tplc="FFFFFFFF" w:tentative="1">
      <w:start w:val="1"/>
      <w:numFmt w:val="lowerRoman"/>
      <w:lvlText w:val="%6."/>
      <w:lvlJc w:val="right"/>
      <w:pPr>
        <w:ind w:left="4620" w:hanging="180"/>
      </w:pPr>
      <w:rPr>
        <w:rFonts w:cs="Times New Roman"/>
      </w:rPr>
    </w:lvl>
    <w:lvl w:ilvl="6" w:tplc="FFFFFFFF" w:tentative="1">
      <w:start w:val="1"/>
      <w:numFmt w:val="decimal"/>
      <w:lvlText w:val="%7."/>
      <w:lvlJc w:val="left"/>
      <w:pPr>
        <w:ind w:left="5340" w:hanging="360"/>
      </w:pPr>
      <w:rPr>
        <w:rFonts w:cs="Times New Roman"/>
      </w:rPr>
    </w:lvl>
    <w:lvl w:ilvl="7" w:tplc="FFFFFFFF" w:tentative="1">
      <w:start w:val="1"/>
      <w:numFmt w:val="lowerLetter"/>
      <w:lvlText w:val="%8."/>
      <w:lvlJc w:val="left"/>
      <w:pPr>
        <w:ind w:left="6060" w:hanging="360"/>
      </w:pPr>
      <w:rPr>
        <w:rFonts w:cs="Times New Roman"/>
      </w:rPr>
    </w:lvl>
    <w:lvl w:ilvl="8" w:tplc="FFFFFFFF" w:tentative="1">
      <w:start w:val="1"/>
      <w:numFmt w:val="lowerRoman"/>
      <w:lvlText w:val="%9."/>
      <w:lvlJc w:val="right"/>
      <w:pPr>
        <w:ind w:left="6780" w:hanging="180"/>
      </w:pPr>
      <w:rPr>
        <w:rFonts w:cs="Times New Roman"/>
      </w:rPr>
    </w:lvl>
  </w:abstractNum>
  <w:abstractNum w:abstractNumId="8" w15:restartNumberingAfterBreak="0">
    <w:nsid w:val="1406695C"/>
    <w:multiLevelType w:val="multilevel"/>
    <w:tmpl w:val="1BE8E1E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92129E2"/>
    <w:multiLevelType w:val="hybridMultilevel"/>
    <w:tmpl w:val="DABAB1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272897"/>
    <w:multiLevelType w:val="multilevel"/>
    <w:tmpl w:val="04301D1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1F7747E5"/>
    <w:multiLevelType w:val="multilevel"/>
    <w:tmpl w:val="73F873CA"/>
    <w:lvl w:ilvl="0">
      <w:start w:val="1"/>
      <w:numFmt w:val="lowerLetter"/>
      <w:lvlText w:val="%1)"/>
      <w:lvlJc w:val="left"/>
      <w:rPr>
        <w:rFont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4CA201C"/>
    <w:multiLevelType w:val="multilevel"/>
    <w:tmpl w:val="FB28E21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8AD3F2A"/>
    <w:multiLevelType w:val="hybridMultilevel"/>
    <w:tmpl w:val="1D1899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211CE6"/>
    <w:multiLevelType w:val="hybridMultilevel"/>
    <w:tmpl w:val="4EF6A08E"/>
    <w:lvl w:ilvl="0" w:tplc="5750F352">
      <w:start w:val="1"/>
      <w:numFmt w:val="decimal"/>
      <w:lvlText w:val="%1."/>
      <w:lvlJc w:val="left"/>
      <w:pPr>
        <w:ind w:left="750" w:hanging="39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AF66D2B"/>
    <w:multiLevelType w:val="multilevel"/>
    <w:tmpl w:val="EE6A163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D2A6226"/>
    <w:multiLevelType w:val="hybridMultilevel"/>
    <w:tmpl w:val="BF2A466E"/>
    <w:lvl w:ilvl="0" w:tplc="0415000F">
      <w:start w:val="1"/>
      <w:numFmt w:val="decimal"/>
      <w:lvlText w:val="%1."/>
      <w:lvlJc w:val="left"/>
      <w:pPr>
        <w:ind w:left="78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0CA04F8"/>
    <w:multiLevelType w:val="multilevel"/>
    <w:tmpl w:val="B282D17E"/>
    <w:lvl w:ilvl="0">
      <w:start w:val="2"/>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19321EB"/>
    <w:multiLevelType w:val="multilevel"/>
    <w:tmpl w:val="F700825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0F36FA"/>
    <w:multiLevelType w:val="multilevel"/>
    <w:tmpl w:val="329273C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134D86"/>
    <w:multiLevelType w:val="multilevel"/>
    <w:tmpl w:val="8A40545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4" w15:restartNumberingAfterBreak="0">
    <w:nsid w:val="353F68F7"/>
    <w:multiLevelType w:val="multilevel"/>
    <w:tmpl w:val="755EF92E"/>
    <w:lvl w:ilvl="0">
      <w:start w:val="1"/>
      <w:numFmt w:val="decimal"/>
      <w:lvlText w:val="%1."/>
      <w:lvlJc w:val="left"/>
      <w:rPr>
        <w:rFonts w:ascii="Times New Roman" w:eastAsia="Arial" w:hAnsi="Times New Roman" w:cs="Times New Roman" w:hint="default"/>
        <w:b/>
        <w:bCs/>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7FB4BF7"/>
    <w:multiLevelType w:val="singleLevel"/>
    <w:tmpl w:val="04150019"/>
    <w:lvl w:ilvl="0">
      <w:start w:val="1"/>
      <w:numFmt w:val="lowerLetter"/>
      <w:lvlText w:val="%1."/>
      <w:lvlJc w:val="left"/>
      <w:pPr>
        <w:ind w:left="720" w:hanging="360"/>
      </w:pPr>
      <w:rPr>
        <w:rFonts w:cs="Times New Roman"/>
      </w:rPr>
    </w:lvl>
  </w:abstractNum>
  <w:abstractNum w:abstractNumId="26" w15:restartNumberingAfterBreak="0">
    <w:nsid w:val="3C641164"/>
    <w:multiLevelType w:val="multilevel"/>
    <w:tmpl w:val="56205F16"/>
    <w:lvl w:ilvl="0">
      <w:start w:val="1"/>
      <w:numFmt w:val="decimal"/>
      <w:lvlText w:val="%1"/>
      <w:lvlJc w:val="left"/>
      <w:pPr>
        <w:ind w:left="360" w:hanging="360"/>
      </w:pPr>
      <w:rPr>
        <w:rFonts w:hint="default"/>
      </w:rPr>
    </w:lvl>
    <w:lvl w:ilvl="1">
      <w:start w:val="1"/>
      <w:numFmt w:val="lowerLetter"/>
      <w:lvlText w:val="%2."/>
      <w:lvlJc w:val="left"/>
      <w:pPr>
        <w:ind w:left="1440" w:hanging="360"/>
      </w:pPr>
      <w:rPr>
        <w:rFonts w:ascii="Times New Roman" w:eastAsiaTheme="minorEastAsia" w:hAnsi="Times New Roman" w:cstheme="minorBidi"/>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7" w15:restartNumberingAfterBreak="0">
    <w:nsid w:val="40B40913"/>
    <w:multiLevelType w:val="hybridMultilevel"/>
    <w:tmpl w:val="0DE0A160"/>
    <w:lvl w:ilvl="0" w:tplc="597E8DB0">
      <w:start w:val="1"/>
      <w:numFmt w:val="decimal"/>
      <w:lvlText w:val="%1."/>
      <w:lvlJc w:val="left"/>
      <w:pPr>
        <w:ind w:left="360" w:hanging="360"/>
      </w:pPr>
      <w:rPr>
        <w:rFonts w:cs="Times New Roman"/>
        <w:b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8" w15:restartNumberingAfterBreak="0">
    <w:nsid w:val="44342EFC"/>
    <w:multiLevelType w:val="hybridMultilevel"/>
    <w:tmpl w:val="817ACE94"/>
    <w:lvl w:ilvl="0" w:tplc="0415000F">
      <w:start w:val="1"/>
      <w:numFmt w:val="decimal"/>
      <w:lvlText w:val="%1."/>
      <w:lvlJc w:val="left"/>
      <w:pPr>
        <w:ind w:left="780" w:hanging="360"/>
      </w:pPr>
      <w:rPr>
        <w:rFonts w:cs="Times New Roman"/>
      </w:rPr>
    </w:lvl>
    <w:lvl w:ilvl="1" w:tplc="04150019">
      <w:start w:val="1"/>
      <w:numFmt w:val="lowerLetter"/>
      <w:lvlText w:val="%2."/>
      <w:lvlJc w:val="left"/>
      <w:pPr>
        <w:ind w:left="1500" w:hanging="360"/>
      </w:pPr>
      <w:rPr>
        <w:rFonts w:cs="Times New Roman"/>
      </w:rPr>
    </w:lvl>
    <w:lvl w:ilvl="2" w:tplc="0415001B">
      <w:start w:val="1"/>
      <w:numFmt w:val="lowerRoman"/>
      <w:lvlText w:val="%3."/>
      <w:lvlJc w:val="right"/>
      <w:pPr>
        <w:ind w:left="2220" w:hanging="180"/>
      </w:pPr>
      <w:rPr>
        <w:rFonts w:cs="Times New Roman"/>
      </w:rPr>
    </w:lvl>
    <w:lvl w:ilvl="3" w:tplc="0415000F">
      <w:start w:val="1"/>
      <w:numFmt w:val="decimal"/>
      <w:lvlText w:val="%4."/>
      <w:lvlJc w:val="left"/>
      <w:pPr>
        <w:ind w:left="2940" w:hanging="360"/>
      </w:pPr>
      <w:rPr>
        <w:rFonts w:cs="Times New Roman"/>
      </w:rPr>
    </w:lvl>
    <w:lvl w:ilvl="4" w:tplc="04150019">
      <w:start w:val="1"/>
      <w:numFmt w:val="lowerLetter"/>
      <w:lvlText w:val="%5."/>
      <w:lvlJc w:val="left"/>
      <w:pPr>
        <w:ind w:left="3660" w:hanging="360"/>
      </w:pPr>
      <w:rPr>
        <w:rFonts w:cs="Times New Roman"/>
      </w:rPr>
    </w:lvl>
    <w:lvl w:ilvl="5" w:tplc="0415001B">
      <w:start w:val="1"/>
      <w:numFmt w:val="lowerRoman"/>
      <w:lvlText w:val="%6."/>
      <w:lvlJc w:val="right"/>
      <w:pPr>
        <w:ind w:left="4380" w:hanging="180"/>
      </w:pPr>
      <w:rPr>
        <w:rFonts w:cs="Times New Roman"/>
      </w:rPr>
    </w:lvl>
    <w:lvl w:ilvl="6" w:tplc="0415000F">
      <w:start w:val="1"/>
      <w:numFmt w:val="decimal"/>
      <w:lvlText w:val="%7."/>
      <w:lvlJc w:val="left"/>
      <w:pPr>
        <w:ind w:left="5100" w:hanging="360"/>
      </w:pPr>
      <w:rPr>
        <w:rFonts w:cs="Times New Roman"/>
      </w:rPr>
    </w:lvl>
    <w:lvl w:ilvl="7" w:tplc="04150019">
      <w:start w:val="1"/>
      <w:numFmt w:val="lowerLetter"/>
      <w:lvlText w:val="%8."/>
      <w:lvlJc w:val="left"/>
      <w:pPr>
        <w:ind w:left="5820" w:hanging="360"/>
      </w:pPr>
      <w:rPr>
        <w:rFonts w:cs="Times New Roman"/>
      </w:rPr>
    </w:lvl>
    <w:lvl w:ilvl="8" w:tplc="0415001B">
      <w:start w:val="1"/>
      <w:numFmt w:val="lowerRoman"/>
      <w:lvlText w:val="%9."/>
      <w:lvlJc w:val="right"/>
      <w:pPr>
        <w:ind w:left="6540" w:hanging="180"/>
      </w:pPr>
      <w:rPr>
        <w:rFonts w:cs="Times New Roman"/>
      </w:rPr>
    </w:lvl>
  </w:abstractNum>
  <w:abstractNum w:abstractNumId="29" w15:restartNumberingAfterBreak="0">
    <w:nsid w:val="447F7984"/>
    <w:multiLevelType w:val="multilevel"/>
    <w:tmpl w:val="21E83370"/>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5DE1896"/>
    <w:multiLevelType w:val="hybridMultilevel"/>
    <w:tmpl w:val="39B0A3EA"/>
    <w:lvl w:ilvl="0" w:tplc="04150019">
      <w:start w:val="1"/>
      <w:numFmt w:val="lowerLetter"/>
      <w:lvlText w:val="%1."/>
      <w:lvlJc w:val="left"/>
      <w:pPr>
        <w:ind w:left="928"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1"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AF84218"/>
    <w:multiLevelType w:val="hybridMultilevel"/>
    <w:tmpl w:val="7B201F9C"/>
    <w:lvl w:ilvl="0" w:tplc="F5A2CF3C">
      <w:start w:val="1"/>
      <w:numFmt w:val="lowerLetter"/>
      <w:lvlText w:val="%1)"/>
      <w:lvlJc w:val="left"/>
      <w:pPr>
        <w:ind w:left="720" w:hanging="360"/>
      </w:pPr>
      <w:rPr>
        <w:rFonts w:ascii="Arial" w:eastAsia="Times New Roman"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0B2F7C"/>
    <w:multiLevelType w:val="hybridMultilevel"/>
    <w:tmpl w:val="A6AE0BE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1933814"/>
    <w:multiLevelType w:val="multilevel"/>
    <w:tmpl w:val="29365E5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8A03584"/>
    <w:multiLevelType w:val="multilevel"/>
    <w:tmpl w:val="8598B7B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D1A0457"/>
    <w:multiLevelType w:val="hybridMultilevel"/>
    <w:tmpl w:val="6922C6F6"/>
    <w:lvl w:ilvl="0" w:tplc="04150019">
      <w:start w:val="1"/>
      <w:numFmt w:val="lowerLetter"/>
      <w:lvlText w:val="%1."/>
      <w:lvlJc w:val="left"/>
      <w:pPr>
        <w:ind w:left="1440" w:hanging="360"/>
      </w:pPr>
      <w:rPr>
        <w:rFonts w:cs="Times New Roman"/>
      </w:rPr>
    </w:lvl>
    <w:lvl w:ilvl="1" w:tplc="04150019">
      <w:start w:val="1"/>
      <w:numFmt w:val="lowerLetter"/>
      <w:lvlText w:val="%2."/>
      <w:lvlJc w:val="left"/>
      <w:pPr>
        <w:ind w:left="2160" w:hanging="360"/>
      </w:pPr>
      <w:rPr>
        <w:rFonts w:cs="Times New Roman"/>
      </w:rPr>
    </w:lvl>
    <w:lvl w:ilvl="2" w:tplc="0415001B">
      <w:start w:val="1"/>
      <w:numFmt w:val="lowerRoman"/>
      <w:lvlText w:val="%3."/>
      <w:lvlJc w:val="right"/>
      <w:pPr>
        <w:ind w:left="2880" w:hanging="180"/>
      </w:pPr>
      <w:rPr>
        <w:rFonts w:cs="Times New Roman"/>
      </w:rPr>
    </w:lvl>
    <w:lvl w:ilvl="3" w:tplc="0415000F">
      <w:start w:val="1"/>
      <w:numFmt w:val="decimal"/>
      <w:lvlText w:val="%4."/>
      <w:lvlJc w:val="left"/>
      <w:pPr>
        <w:ind w:left="3600" w:hanging="360"/>
      </w:pPr>
      <w:rPr>
        <w:rFonts w:cs="Times New Roman"/>
      </w:rPr>
    </w:lvl>
    <w:lvl w:ilvl="4" w:tplc="04150019">
      <w:start w:val="1"/>
      <w:numFmt w:val="lowerLetter"/>
      <w:lvlText w:val="%5."/>
      <w:lvlJc w:val="left"/>
      <w:pPr>
        <w:ind w:left="4320" w:hanging="360"/>
      </w:pPr>
      <w:rPr>
        <w:rFonts w:cs="Times New Roman"/>
      </w:rPr>
    </w:lvl>
    <w:lvl w:ilvl="5" w:tplc="0415001B">
      <w:start w:val="1"/>
      <w:numFmt w:val="lowerRoman"/>
      <w:lvlText w:val="%6."/>
      <w:lvlJc w:val="right"/>
      <w:pPr>
        <w:ind w:left="5040" w:hanging="180"/>
      </w:pPr>
      <w:rPr>
        <w:rFonts w:cs="Times New Roman"/>
      </w:rPr>
    </w:lvl>
    <w:lvl w:ilvl="6" w:tplc="0415000F">
      <w:start w:val="1"/>
      <w:numFmt w:val="decimal"/>
      <w:lvlText w:val="%7."/>
      <w:lvlJc w:val="left"/>
      <w:pPr>
        <w:ind w:left="5760" w:hanging="360"/>
      </w:pPr>
      <w:rPr>
        <w:rFonts w:cs="Times New Roman"/>
      </w:rPr>
    </w:lvl>
    <w:lvl w:ilvl="7" w:tplc="04150019">
      <w:start w:val="1"/>
      <w:numFmt w:val="lowerLetter"/>
      <w:lvlText w:val="%8."/>
      <w:lvlJc w:val="left"/>
      <w:pPr>
        <w:ind w:left="6480" w:hanging="360"/>
      </w:pPr>
      <w:rPr>
        <w:rFonts w:cs="Times New Roman"/>
      </w:rPr>
    </w:lvl>
    <w:lvl w:ilvl="8" w:tplc="0415001B">
      <w:start w:val="1"/>
      <w:numFmt w:val="lowerRoman"/>
      <w:lvlText w:val="%9."/>
      <w:lvlJc w:val="right"/>
      <w:pPr>
        <w:ind w:left="7200" w:hanging="180"/>
      </w:pPr>
      <w:rPr>
        <w:rFonts w:cs="Times New Roman"/>
      </w:rPr>
    </w:lvl>
  </w:abstractNum>
  <w:abstractNum w:abstractNumId="37" w15:restartNumberingAfterBreak="0">
    <w:nsid w:val="5D2F3077"/>
    <w:multiLevelType w:val="multilevel"/>
    <w:tmpl w:val="D95C1A3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E13583B"/>
    <w:multiLevelType w:val="hybridMultilevel"/>
    <w:tmpl w:val="EA64C248"/>
    <w:lvl w:ilvl="0" w:tplc="30EE9F7A">
      <w:start w:val="1"/>
      <w:numFmt w:val="decimal"/>
      <w:lvlText w:val="%1."/>
      <w:lvlJc w:val="left"/>
      <w:pPr>
        <w:ind w:left="720" w:hanging="360"/>
      </w:pPr>
      <w:rPr>
        <w:rFonts w:cs="Times New Roman"/>
        <w:b w:val="0"/>
      </w:rPr>
    </w:lvl>
    <w:lvl w:ilvl="1" w:tplc="04150011">
      <w:start w:val="1"/>
      <w:numFmt w:val="decimal"/>
      <w:lvlText w:val="%2)"/>
      <w:lvlJc w:val="left"/>
      <w:pPr>
        <w:ind w:left="1440" w:hanging="360"/>
      </w:pPr>
      <w:rPr>
        <w:rFonts w:cs="Times New Roman"/>
      </w:rPr>
    </w:lvl>
    <w:lvl w:ilvl="2" w:tplc="0415001B">
      <w:start w:val="1"/>
      <w:numFmt w:val="decimal"/>
      <w:lvlText w:val="%3."/>
      <w:lvlJc w:val="left"/>
      <w:pPr>
        <w:tabs>
          <w:tab w:val="num" w:pos="1920"/>
        </w:tabs>
        <w:ind w:left="192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39" w15:restartNumberingAfterBreak="0">
    <w:nsid w:val="5E937DCC"/>
    <w:multiLevelType w:val="multilevel"/>
    <w:tmpl w:val="E28465C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5D5B28"/>
    <w:multiLevelType w:val="multilevel"/>
    <w:tmpl w:val="90F0DC34"/>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4BE12E7"/>
    <w:multiLevelType w:val="multilevel"/>
    <w:tmpl w:val="C1569D0E"/>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9D25880"/>
    <w:multiLevelType w:val="multilevel"/>
    <w:tmpl w:val="64244512"/>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AE93E77"/>
    <w:multiLevelType w:val="multilevel"/>
    <w:tmpl w:val="2284678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CD32839"/>
    <w:multiLevelType w:val="hybridMultilevel"/>
    <w:tmpl w:val="C7C8C6B4"/>
    <w:lvl w:ilvl="0" w:tplc="6D0AB218">
      <w:start w:val="1"/>
      <w:numFmt w:val="lowerLetter"/>
      <w:lvlText w:val="%1)"/>
      <w:lvlJc w:val="left"/>
      <w:pPr>
        <w:ind w:left="760" w:hanging="360"/>
      </w:pPr>
      <w:rPr>
        <w:rFonts w:eastAsiaTheme="minorEastAsia" w:hint="default"/>
      </w:rPr>
    </w:lvl>
    <w:lvl w:ilvl="1" w:tplc="04150019" w:tentative="1">
      <w:start w:val="1"/>
      <w:numFmt w:val="lowerLetter"/>
      <w:lvlText w:val="%2."/>
      <w:lvlJc w:val="left"/>
      <w:pPr>
        <w:ind w:left="1480" w:hanging="360"/>
      </w:pPr>
    </w:lvl>
    <w:lvl w:ilvl="2" w:tplc="0415001B" w:tentative="1">
      <w:start w:val="1"/>
      <w:numFmt w:val="lowerRoman"/>
      <w:lvlText w:val="%3."/>
      <w:lvlJc w:val="right"/>
      <w:pPr>
        <w:ind w:left="2200" w:hanging="180"/>
      </w:pPr>
    </w:lvl>
    <w:lvl w:ilvl="3" w:tplc="0415000F" w:tentative="1">
      <w:start w:val="1"/>
      <w:numFmt w:val="decimal"/>
      <w:lvlText w:val="%4."/>
      <w:lvlJc w:val="left"/>
      <w:pPr>
        <w:ind w:left="2920" w:hanging="360"/>
      </w:pPr>
    </w:lvl>
    <w:lvl w:ilvl="4" w:tplc="04150019" w:tentative="1">
      <w:start w:val="1"/>
      <w:numFmt w:val="lowerLetter"/>
      <w:lvlText w:val="%5."/>
      <w:lvlJc w:val="left"/>
      <w:pPr>
        <w:ind w:left="3640" w:hanging="360"/>
      </w:pPr>
    </w:lvl>
    <w:lvl w:ilvl="5" w:tplc="0415001B" w:tentative="1">
      <w:start w:val="1"/>
      <w:numFmt w:val="lowerRoman"/>
      <w:lvlText w:val="%6."/>
      <w:lvlJc w:val="right"/>
      <w:pPr>
        <w:ind w:left="4360" w:hanging="180"/>
      </w:pPr>
    </w:lvl>
    <w:lvl w:ilvl="6" w:tplc="0415000F" w:tentative="1">
      <w:start w:val="1"/>
      <w:numFmt w:val="decimal"/>
      <w:lvlText w:val="%7."/>
      <w:lvlJc w:val="left"/>
      <w:pPr>
        <w:ind w:left="5080" w:hanging="360"/>
      </w:pPr>
    </w:lvl>
    <w:lvl w:ilvl="7" w:tplc="04150019" w:tentative="1">
      <w:start w:val="1"/>
      <w:numFmt w:val="lowerLetter"/>
      <w:lvlText w:val="%8."/>
      <w:lvlJc w:val="left"/>
      <w:pPr>
        <w:ind w:left="5800" w:hanging="360"/>
      </w:pPr>
    </w:lvl>
    <w:lvl w:ilvl="8" w:tplc="0415001B" w:tentative="1">
      <w:start w:val="1"/>
      <w:numFmt w:val="lowerRoman"/>
      <w:lvlText w:val="%9."/>
      <w:lvlJc w:val="right"/>
      <w:pPr>
        <w:ind w:left="6520" w:hanging="180"/>
      </w:pPr>
    </w:lvl>
  </w:abstractNum>
  <w:abstractNum w:abstractNumId="45" w15:restartNumberingAfterBreak="0">
    <w:nsid w:val="6E516B38"/>
    <w:multiLevelType w:val="hybridMultilevel"/>
    <w:tmpl w:val="D17ADE92"/>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6" w15:restartNumberingAfterBreak="0">
    <w:nsid w:val="6E8F2498"/>
    <w:multiLevelType w:val="hybridMultilevel"/>
    <w:tmpl w:val="8B943EBE"/>
    <w:lvl w:ilvl="0" w:tplc="3DE62A9C">
      <w:start w:val="1"/>
      <w:numFmt w:val="decimal"/>
      <w:lvlText w:val="%1."/>
      <w:lvlJc w:val="left"/>
      <w:pPr>
        <w:ind w:left="720" w:hanging="360"/>
      </w:pPr>
      <w:rPr>
        <w:rFonts w:cs="Times New Roman" w:hint="default"/>
        <w:b w:val="0"/>
        <w:bCs w:val="0"/>
        <w:color w:val="000000"/>
        <w:sz w:val="24"/>
        <w:szCs w:val="24"/>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7" w15:restartNumberingAfterBreak="0">
    <w:nsid w:val="70BC336A"/>
    <w:multiLevelType w:val="hybridMultilevel"/>
    <w:tmpl w:val="D9CE376E"/>
    <w:lvl w:ilvl="0" w:tplc="C308BA7E">
      <w:start w:val="1"/>
      <w:numFmt w:val="decimal"/>
      <w:lvlText w:val="%1."/>
      <w:lvlJc w:val="left"/>
      <w:pPr>
        <w:ind w:left="720" w:hanging="360"/>
      </w:pPr>
      <w:rPr>
        <w:rFonts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3F95BBE"/>
    <w:multiLevelType w:val="hybridMultilevel"/>
    <w:tmpl w:val="10B65AC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4FF3CEB"/>
    <w:multiLevelType w:val="hybridMultilevel"/>
    <w:tmpl w:val="98DA5446"/>
    <w:lvl w:ilvl="0" w:tplc="5D10B9AC">
      <w:start w:val="1"/>
      <w:numFmt w:val="decimal"/>
      <w:lvlText w:val="%1)"/>
      <w:lvlJc w:val="left"/>
      <w:pPr>
        <w:ind w:left="56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0303F7C">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0608BBF2">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E0BAEBBA">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0430F7E0">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F112E41A">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4808B944">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022E21FC">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4BA1358">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50" w15:restartNumberingAfterBreak="0">
    <w:nsid w:val="75F05C16"/>
    <w:multiLevelType w:val="hybridMultilevel"/>
    <w:tmpl w:val="049E5F96"/>
    <w:lvl w:ilvl="0" w:tplc="9A8EDA6E">
      <w:start w:val="1"/>
      <w:numFmt w:val="decimal"/>
      <w:lvlText w:val="%1)"/>
      <w:lvlJc w:val="left"/>
      <w:pPr>
        <w:ind w:left="1020" w:hanging="360"/>
      </w:pPr>
      <w:rPr>
        <w:rFonts w:ascii="Arial" w:eastAsia="Times New Roman" w:hAnsi="Arial" w:cs="Arial" w:hint="default"/>
      </w:rPr>
    </w:lvl>
    <w:lvl w:ilvl="1" w:tplc="04150019" w:tentative="1">
      <w:start w:val="1"/>
      <w:numFmt w:val="lowerLetter"/>
      <w:lvlText w:val="%2."/>
      <w:lvlJc w:val="left"/>
      <w:pPr>
        <w:ind w:left="1740" w:hanging="360"/>
      </w:pPr>
      <w:rPr>
        <w:rFonts w:cs="Times New Roman"/>
      </w:rPr>
    </w:lvl>
    <w:lvl w:ilvl="2" w:tplc="0415001B" w:tentative="1">
      <w:start w:val="1"/>
      <w:numFmt w:val="lowerRoman"/>
      <w:lvlText w:val="%3."/>
      <w:lvlJc w:val="right"/>
      <w:pPr>
        <w:ind w:left="2460" w:hanging="180"/>
      </w:pPr>
      <w:rPr>
        <w:rFonts w:cs="Times New Roman"/>
      </w:rPr>
    </w:lvl>
    <w:lvl w:ilvl="3" w:tplc="0415000F" w:tentative="1">
      <w:start w:val="1"/>
      <w:numFmt w:val="decimal"/>
      <w:lvlText w:val="%4."/>
      <w:lvlJc w:val="left"/>
      <w:pPr>
        <w:ind w:left="3180" w:hanging="360"/>
      </w:pPr>
      <w:rPr>
        <w:rFonts w:cs="Times New Roman"/>
      </w:rPr>
    </w:lvl>
    <w:lvl w:ilvl="4" w:tplc="04150019" w:tentative="1">
      <w:start w:val="1"/>
      <w:numFmt w:val="lowerLetter"/>
      <w:lvlText w:val="%5."/>
      <w:lvlJc w:val="left"/>
      <w:pPr>
        <w:ind w:left="3900" w:hanging="360"/>
      </w:pPr>
      <w:rPr>
        <w:rFonts w:cs="Times New Roman"/>
      </w:rPr>
    </w:lvl>
    <w:lvl w:ilvl="5" w:tplc="0415001B" w:tentative="1">
      <w:start w:val="1"/>
      <w:numFmt w:val="lowerRoman"/>
      <w:lvlText w:val="%6."/>
      <w:lvlJc w:val="right"/>
      <w:pPr>
        <w:ind w:left="4620" w:hanging="180"/>
      </w:pPr>
      <w:rPr>
        <w:rFonts w:cs="Times New Roman"/>
      </w:rPr>
    </w:lvl>
    <w:lvl w:ilvl="6" w:tplc="0415000F" w:tentative="1">
      <w:start w:val="1"/>
      <w:numFmt w:val="decimal"/>
      <w:lvlText w:val="%7."/>
      <w:lvlJc w:val="left"/>
      <w:pPr>
        <w:ind w:left="5340" w:hanging="360"/>
      </w:pPr>
      <w:rPr>
        <w:rFonts w:cs="Times New Roman"/>
      </w:rPr>
    </w:lvl>
    <w:lvl w:ilvl="7" w:tplc="04150019" w:tentative="1">
      <w:start w:val="1"/>
      <w:numFmt w:val="lowerLetter"/>
      <w:lvlText w:val="%8."/>
      <w:lvlJc w:val="left"/>
      <w:pPr>
        <w:ind w:left="6060" w:hanging="360"/>
      </w:pPr>
      <w:rPr>
        <w:rFonts w:cs="Times New Roman"/>
      </w:rPr>
    </w:lvl>
    <w:lvl w:ilvl="8" w:tplc="0415001B" w:tentative="1">
      <w:start w:val="1"/>
      <w:numFmt w:val="lowerRoman"/>
      <w:lvlText w:val="%9."/>
      <w:lvlJc w:val="right"/>
      <w:pPr>
        <w:ind w:left="6780" w:hanging="180"/>
      </w:pPr>
      <w:rPr>
        <w:rFonts w:cs="Times New Roman"/>
      </w:rPr>
    </w:lvl>
  </w:abstractNum>
  <w:abstractNum w:abstractNumId="51" w15:restartNumberingAfterBreak="0">
    <w:nsid w:val="76F61104"/>
    <w:multiLevelType w:val="multilevel"/>
    <w:tmpl w:val="554CDD44"/>
    <w:lvl w:ilvl="0">
      <w:start w:val="1"/>
      <w:numFmt w:val="decimal"/>
      <w:lvlText w:val="%1."/>
      <w:lvlJc w:val="left"/>
      <w:pPr>
        <w:ind w:left="720" w:hanging="360"/>
      </w:pPr>
      <w:rPr>
        <w:rFonts w:cs="Times New Roman" w:hint="default"/>
        <w:b w:val="0"/>
        <w:bCs w:val="0"/>
        <w:color w:val="000000"/>
        <w:sz w:val="24"/>
        <w:szCs w:val="24"/>
      </w:rPr>
    </w:lvl>
    <w:lvl w:ilvl="1">
      <w:start w:val="1"/>
      <w:numFmt w:val="lowerLetter"/>
      <w:lvlText w:val="%2."/>
      <w:lvlJc w:val="left"/>
      <w:pPr>
        <w:ind w:left="2160" w:hanging="360"/>
      </w:pPr>
      <w:rPr>
        <w:rFonts w:cs="Times New Roman"/>
      </w:rPr>
    </w:lvl>
    <w:lvl w:ilvl="2">
      <w:start w:val="1"/>
      <w:numFmt w:val="lowerRoman"/>
      <w:lvlText w:val="%3."/>
      <w:lvlJc w:val="right"/>
      <w:pPr>
        <w:ind w:left="2880" w:hanging="180"/>
      </w:pPr>
      <w:rPr>
        <w:rFonts w:cs="Times New Roman"/>
      </w:rPr>
    </w:lvl>
    <w:lvl w:ilvl="3">
      <w:start w:val="1"/>
      <w:numFmt w:val="decimal"/>
      <w:lvlText w:val="%4."/>
      <w:lvlJc w:val="left"/>
      <w:pPr>
        <w:ind w:left="3600" w:hanging="360"/>
      </w:pPr>
      <w:rPr>
        <w:rFonts w:cs="Times New Roman"/>
      </w:rPr>
    </w:lvl>
    <w:lvl w:ilvl="4">
      <w:start w:val="1"/>
      <w:numFmt w:val="lowerLetter"/>
      <w:lvlText w:val="%5."/>
      <w:lvlJc w:val="left"/>
      <w:pPr>
        <w:ind w:left="4320" w:hanging="360"/>
      </w:pPr>
      <w:rPr>
        <w:rFonts w:cs="Times New Roman"/>
      </w:rPr>
    </w:lvl>
    <w:lvl w:ilvl="5">
      <w:start w:val="1"/>
      <w:numFmt w:val="lowerRoman"/>
      <w:lvlText w:val="%6."/>
      <w:lvlJc w:val="right"/>
      <w:pPr>
        <w:ind w:left="5040" w:hanging="180"/>
      </w:pPr>
      <w:rPr>
        <w:rFonts w:cs="Times New Roman"/>
      </w:rPr>
    </w:lvl>
    <w:lvl w:ilvl="6">
      <w:start w:val="1"/>
      <w:numFmt w:val="decimal"/>
      <w:lvlText w:val="%7."/>
      <w:lvlJc w:val="left"/>
      <w:pPr>
        <w:ind w:left="5760" w:hanging="360"/>
      </w:pPr>
      <w:rPr>
        <w:rFonts w:cs="Times New Roman"/>
      </w:rPr>
    </w:lvl>
    <w:lvl w:ilvl="7">
      <w:start w:val="1"/>
      <w:numFmt w:val="lowerLetter"/>
      <w:lvlText w:val="%8."/>
      <w:lvlJc w:val="left"/>
      <w:pPr>
        <w:ind w:left="6480" w:hanging="360"/>
      </w:pPr>
      <w:rPr>
        <w:rFonts w:cs="Times New Roman"/>
      </w:rPr>
    </w:lvl>
    <w:lvl w:ilvl="8">
      <w:start w:val="1"/>
      <w:numFmt w:val="lowerRoman"/>
      <w:lvlText w:val="%9."/>
      <w:lvlJc w:val="right"/>
      <w:pPr>
        <w:ind w:left="7200" w:hanging="180"/>
      </w:pPr>
      <w:rPr>
        <w:rFonts w:cs="Times New Roman"/>
      </w:rPr>
    </w:lvl>
  </w:abstractNum>
  <w:abstractNum w:abstractNumId="52" w15:restartNumberingAfterBreak="0">
    <w:nsid w:val="78A76CB2"/>
    <w:multiLevelType w:val="multilevel"/>
    <w:tmpl w:val="73B2DBCA"/>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A2E1887"/>
    <w:multiLevelType w:val="multilevel"/>
    <w:tmpl w:val="81980A36"/>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6C5E70"/>
    <w:multiLevelType w:val="multilevel"/>
    <w:tmpl w:val="032054E8"/>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8"/>
  </w:num>
  <w:num w:numId="2">
    <w:abstractNumId w:val="31"/>
  </w:num>
  <w:num w:numId="3">
    <w:abstractNumId w:val="14"/>
  </w:num>
  <w:num w:numId="4">
    <w:abstractNumId w:val="11"/>
  </w:num>
  <w:num w:numId="5">
    <w:abstractNumId w:val="23"/>
  </w:num>
  <w:num w:numId="6">
    <w:abstractNumId w:val="32"/>
  </w:num>
  <w:num w:numId="7">
    <w:abstractNumId w:val="1"/>
  </w:num>
  <w:num w:numId="8">
    <w:abstractNumId w:val="0"/>
  </w:num>
  <w:num w:numId="9">
    <w:abstractNumId w:val="38"/>
  </w:num>
  <w:num w:numId="10">
    <w:abstractNumId w:val="54"/>
  </w:num>
  <w:num w:numId="11">
    <w:abstractNumId w:val="52"/>
  </w:num>
  <w:num w:numId="12">
    <w:abstractNumId w:val="6"/>
  </w:num>
  <w:num w:numId="13">
    <w:abstractNumId w:val="8"/>
  </w:num>
  <w:num w:numId="14">
    <w:abstractNumId w:val="13"/>
  </w:num>
  <w:num w:numId="15">
    <w:abstractNumId w:val="35"/>
  </w:num>
  <w:num w:numId="16">
    <w:abstractNumId w:val="5"/>
  </w:num>
  <w:num w:numId="17">
    <w:abstractNumId w:val="39"/>
  </w:num>
  <w:num w:numId="18">
    <w:abstractNumId w:val="22"/>
  </w:num>
  <w:num w:numId="19">
    <w:abstractNumId w:val="17"/>
  </w:num>
  <w:num w:numId="20">
    <w:abstractNumId w:val="40"/>
  </w:num>
  <w:num w:numId="21">
    <w:abstractNumId w:val="21"/>
  </w:num>
  <w:num w:numId="22">
    <w:abstractNumId w:val="43"/>
  </w:num>
  <w:num w:numId="23">
    <w:abstractNumId w:val="10"/>
  </w:num>
  <w:num w:numId="24">
    <w:abstractNumId w:val="41"/>
  </w:num>
  <w:num w:numId="25">
    <w:abstractNumId w:val="24"/>
  </w:num>
  <w:num w:numId="26">
    <w:abstractNumId w:val="42"/>
  </w:num>
  <w:num w:numId="27">
    <w:abstractNumId w:val="19"/>
  </w:num>
  <w:num w:numId="28">
    <w:abstractNumId w:val="37"/>
  </w:num>
  <w:num w:numId="29">
    <w:abstractNumId w:val="20"/>
  </w:num>
  <w:num w:numId="30">
    <w:abstractNumId w:val="3"/>
  </w:num>
  <w:num w:numId="31">
    <w:abstractNumId w:val="30"/>
  </w:num>
  <w:num w:numId="32">
    <w:abstractNumId w:val="46"/>
  </w:num>
  <w:num w:numId="33">
    <w:abstractNumId w:val="28"/>
  </w:num>
  <w:num w:numId="34">
    <w:abstractNumId w:val="25"/>
  </w:num>
  <w:num w:numId="35">
    <w:abstractNumId w:val="4"/>
  </w:num>
  <w:num w:numId="36">
    <w:abstractNumId w:val="47"/>
  </w:num>
  <w:num w:numId="37">
    <w:abstractNumId w:val="26"/>
  </w:num>
  <w:num w:numId="38">
    <w:abstractNumId w:val="51"/>
  </w:num>
  <w:num w:numId="39">
    <w:abstractNumId w:val="36"/>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5"/>
  </w:num>
  <w:num w:numId="42">
    <w:abstractNumId w:val="33"/>
  </w:num>
  <w:num w:numId="43">
    <w:abstractNumId w:val="44"/>
  </w:num>
  <w:num w:numId="44">
    <w:abstractNumId w:val="16"/>
  </w:num>
  <w:num w:numId="45">
    <w:abstractNumId w:val="9"/>
  </w:num>
  <w:num w:numId="46">
    <w:abstractNumId w:val="29"/>
  </w:num>
  <w:num w:numId="47">
    <w:abstractNumId w:val="34"/>
  </w:num>
  <w:num w:numId="48">
    <w:abstractNumId w:val="53"/>
  </w:num>
  <w:num w:numId="49">
    <w:abstractNumId w:val="12"/>
  </w:num>
  <w:num w:numId="50">
    <w:abstractNumId w:val="2"/>
  </w:num>
  <w:num w:numId="51">
    <w:abstractNumId w:val="49"/>
  </w:num>
  <w:num w:numId="52">
    <w:abstractNumId w:val="50"/>
  </w:num>
  <w:num w:numId="53">
    <w:abstractNumId w:val="15"/>
  </w:num>
  <w:num w:numId="54">
    <w:abstractNumId w:val="7"/>
  </w:num>
  <w:num w:numId="55">
    <w:abstractNumId w:val="4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402"/>
    <w:rsid w:val="00004D0A"/>
    <w:rsid w:val="00027CAA"/>
    <w:rsid w:val="00030C82"/>
    <w:rsid w:val="000518ED"/>
    <w:rsid w:val="00055638"/>
    <w:rsid w:val="00061CC4"/>
    <w:rsid w:val="00064787"/>
    <w:rsid w:val="00084A8B"/>
    <w:rsid w:val="00091C09"/>
    <w:rsid w:val="000A479F"/>
    <w:rsid w:val="000C1873"/>
    <w:rsid w:val="000C6F3A"/>
    <w:rsid w:val="000D60EA"/>
    <w:rsid w:val="00121F05"/>
    <w:rsid w:val="00130CB5"/>
    <w:rsid w:val="00134B67"/>
    <w:rsid w:val="00134E80"/>
    <w:rsid w:val="0013747F"/>
    <w:rsid w:val="00137C3A"/>
    <w:rsid w:val="001762E6"/>
    <w:rsid w:val="001855CF"/>
    <w:rsid w:val="001960A2"/>
    <w:rsid w:val="001968A7"/>
    <w:rsid w:val="00197F9A"/>
    <w:rsid w:val="001A4563"/>
    <w:rsid w:val="001A5DB2"/>
    <w:rsid w:val="001B48F8"/>
    <w:rsid w:val="001C4C07"/>
    <w:rsid w:val="001D292A"/>
    <w:rsid w:val="001D6E0B"/>
    <w:rsid w:val="001E1968"/>
    <w:rsid w:val="001E2DA0"/>
    <w:rsid w:val="001E76CE"/>
    <w:rsid w:val="001F0F38"/>
    <w:rsid w:val="001F2C35"/>
    <w:rsid w:val="001F3277"/>
    <w:rsid w:val="00201FF0"/>
    <w:rsid w:val="002062DF"/>
    <w:rsid w:val="002137F9"/>
    <w:rsid w:val="0021522F"/>
    <w:rsid w:val="00227ADB"/>
    <w:rsid w:val="002400E5"/>
    <w:rsid w:val="0025370D"/>
    <w:rsid w:val="00270623"/>
    <w:rsid w:val="00274141"/>
    <w:rsid w:val="002765DD"/>
    <w:rsid w:val="00283FB5"/>
    <w:rsid w:val="00284E3D"/>
    <w:rsid w:val="00294933"/>
    <w:rsid w:val="00294A53"/>
    <w:rsid w:val="002A381C"/>
    <w:rsid w:val="002D344C"/>
    <w:rsid w:val="002F0C64"/>
    <w:rsid w:val="002F2060"/>
    <w:rsid w:val="002F3695"/>
    <w:rsid w:val="00305559"/>
    <w:rsid w:val="00313D78"/>
    <w:rsid w:val="00315957"/>
    <w:rsid w:val="00325116"/>
    <w:rsid w:val="00326ADD"/>
    <w:rsid w:val="003343F8"/>
    <w:rsid w:val="0033502E"/>
    <w:rsid w:val="003507D8"/>
    <w:rsid w:val="003626EF"/>
    <w:rsid w:val="003831F0"/>
    <w:rsid w:val="003953AD"/>
    <w:rsid w:val="003A05AD"/>
    <w:rsid w:val="003D582C"/>
    <w:rsid w:val="003E01EF"/>
    <w:rsid w:val="003E6C2F"/>
    <w:rsid w:val="003F3839"/>
    <w:rsid w:val="003F420E"/>
    <w:rsid w:val="0040013D"/>
    <w:rsid w:val="00403AB1"/>
    <w:rsid w:val="004040DC"/>
    <w:rsid w:val="0041662F"/>
    <w:rsid w:val="004300FE"/>
    <w:rsid w:val="004442E9"/>
    <w:rsid w:val="00472C5E"/>
    <w:rsid w:val="00473325"/>
    <w:rsid w:val="00477209"/>
    <w:rsid w:val="004848C2"/>
    <w:rsid w:val="00492CE5"/>
    <w:rsid w:val="004A0861"/>
    <w:rsid w:val="004B1F74"/>
    <w:rsid w:val="004E4CE3"/>
    <w:rsid w:val="004F0A53"/>
    <w:rsid w:val="004F1337"/>
    <w:rsid w:val="004F146C"/>
    <w:rsid w:val="00500C0E"/>
    <w:rsid w:val="00513B05"/>
    <w:rsid w:val="005277D0"/>
    <w:rsid w:val="00531405"/>
    <w:rsid w:val="00532B35"/>
    <w:rsid w:val="00534626"/>
    <w:rsid w:val="005432D2"/>
    <w:rsid w:val="00561769"/>
    <w:rsid w:val="005632F4"/>
    <w:rsid w:val="00564752"/>
    <w:rsid w:val="005801CE"/>
    <w:rsid w:val="00584AA6"/>
    <w:rsid w:val="0058546F"/>
    <w:rsid w:val="00586164"/>
    <w:rsid w:val="005942B8"/>
    <w:rsid w:val="005B6DC4"/>
    <w:rsid w:val="005B7756"/>
    <w:rsid w:val="005E30C1"/>
    <w:rsid w:val="0060201F"/>
    <w:rsid w:val="00625803"/>
    <w:rsid w:val="00625EA2"/>
    <w:rsid w:val="0065473A"/>
    <w:rsid w:val="006624F1"/>
    <w:rsid w:val="006707E7"/>
    <w:rsid w:val="00671A73"/>
    <w:rsid w:val="006A37B1"/>
    <w:rsid w:val="006B0A1B"/>
    <w:rsid w:val="006B79A8"/>
    <w:rsid w:val="006C3FC6"/>
    <w:rsid w:val="006D3653"/>
    <w:rsid w:val="006D3E68"/>
    <w:rsid w:val="006D5D02"/>
    <w:rsid w:val="006E2196"/>
    <w:rsid w:val="006E5FD6"/>
    <w:rsid w:val="00705AEB"/>
    <w:rsid w:val="00720FC6"/>
    <w:rsid w:val="00725A9F"/>
    <w:rsid w:val="00727FFC"/>
    <w:rsid w:val="0073771E"/>
    <w:rsid w:val="00747451"/>
    <w:rsid w:val="00751E96"/>
    <w:rsid w:val="00754F6A"/>
    <w:rsid w:val="007559B7"/>
    <w:rsid w:val="007656C6"/>
    <w:rsid w:val="0077322F"/>
    <w:rsid w:val="00776C87"/>
    <w:rsid w:val="00780090"/>
    <w:rsid w:val="00782D16"/>
    <w:rsid w:val="0079231F"/>
    <w:rsid w:val="007A6470"/>
    <w:rsid w:val="007B02CE"/>
    <w:rsid w:val="007C077E"/>
    <w:rsid w:val="007C1E9D"/>
    <w:rsid w:val="007D346F"/>
    <w:rsid w:val="007D7101"/>
    <w:rsid w:val="007F638E"/>
    <w:rsid w:val="0080178A"/>
    <w:rsid w:val="008062DF"/>
    <w:rsid w:val="008217C2"/>
    <w:rsid w:val="00823091"/>
    <w:rsid w:val="008237D8"/>
    <w:rsid w:val="00835671"/>
    <w:rsid w:val="00851F71"/>
    <w:rsid w:val="00857983"/>
    <w:rsid w:val="00861A37"/>
    <w:rsid w:val="00864387"/>
    <w:rsid w:val="00870402"/>
    <w:rsid w:val="00871601"/>
    <w:rsid w:val="00884245"/>
    <w:rsid w:val="008967B1"/>
    <w:rsid w:val="008A038F"/>
    <w:rsid w:val="008A2204"/>
    <w:rsid w:val="008A404B"/>
    <w:rsid w:val="008B21D2"/>
    <w:rsid w:val="008E6D3D"/>
    <w:rsid w:val="008F64C7"/>
    <w:rsid w:val="00904B90"/>
    <w:rsid w:val="0090518B"/>
    <w:rsid w:val="009157C7"/>
    <w:rsid w:val="00927CE2"/>
    <w:rsid w:val="00941A0B"/>
    <w:rsid w:val="009466A6"/>
    <w:rsid w:val="00950E59"/>
    <w:rsid w:val="00953270"/>
    <w:rsid w:val="009601F8"/>
    <w:rsid w:val="00975CA7"/>
    <w:rsid w:val="00991638"/>
    <w:rsid w:val="00994D43"/>
    <w:rsid w:val="009C170A"/>
    <w:rsid w:val="009C2BB0"/>
    <w:rsid w:val="009D23A1"/>
    <w:rsid w:val="009D7F47"/>
    <w:rsid w:val="00A11561"/>
    <w:rsid w:val="00A12AA5"/>
    <w:rsid w:val="00A22438"/>
    <w:rsid w:val="00A348BD"/>
    <w:rsid w:val="00A4568C"/>
    <w:rsid w:val="00A62101"/>
    <w:rsid w:val="00A70F70"/>
    <w:rsid w:val="00A72B16"/>
    <w:rsid w:val="00A838F1"/>
    <w:rsid w:val="00A86219"/>
    <w:rsid w:val="00A976C5"/>
    <w:rsid w:val="00AD09F3"/>
    <w:rsid w:val="00AF2F21"/>
    <w:rsid w:val="00B165F2"/>
    <w:rsid w:val="00B33872"/>
    <w:rsid w:val="00B34755"/>
    <w:rsid w:val="00B452CE"/>
    <w:rsid w:val="00B47CC0"/>
    <w:rsid w:val="00B623E0"/>
    <w:rsid w:val="00B672ED"/>
    <w:rsid w:val="00B74239"/>
    <w:rsid w:val="00B802B6"/>
    <w:rsid w:val="00B82A53"/>
    <w:rsid w:val="00B94CE2"/>
    <w:rsid w:val="00B97E2E"/>
    <w:rsid w:val="00BB1C18"/>
    <w:rsid w:val="00BB5AD7"/>
    <w:rsid w:val="00BC02A2"/>
    <w:rsid w:val="00BC033A"/>
    <w:rsid w:val="00BC3C30"/>
    <w:rsid w:val="00BE29B6"/>
    <w:rsid w:val="00BF012B"/>
    <w:rsid w:val="00BF4DF0"/>
    <w:rsid w:val="00BF50B5"/>
    <w:rsid w:val="00BF6CEE"/>
    <w:rsid w:val="00C14D9D"/>
    <w:rsid w:val="00C3669A"/>
    <w:rsid w:val="00C41FC2"/>
    <w:rsid w:val="00C4252E"/>
    <w:rsid w:val="00C458E7"/>
    <w:rsid w:val="00C46659"/>
    <w:rsid w:val="00C5338F"/>
    <w:rsid w:val="00CB5581"/>
    <w:rsid w:val="00CB6032"/>
    <w:rsid w:val="00CE4467"/>
    <w:rsid w:val="00CF231E"/>
    <w:rsid w:val="00CF39B6"/>
    <w:rsid w:val="00D22A9B"/>
    <w:rsid w:val="00D23485"/>
    <w:rsid w:val="00D26412"/>
    <w:rsid w:val="00D32BDD"/>
    <w:rsid w:val="00D34603"/>
    <w:rsid w:val="00D52ED5"/>
    <w:rsid w:val="00D65781"/>
    <w:rsid w:val="00D66F49"/>
    <w:rsid w:val="00D72FC3"/>
    <w:rsid w:val="00D83820"/>
    <w:rsid w:val="00D85A42"/>
    <w:rsid w:val="00D90854"/>
    <w:rsid w:val="00D91761"/>
    <w:rsid w:val="00D95FA9"/>
    <w:rsid w:val="00DA1094"/>
    <w:rsid w:val="00DB5167"/>
    <w:rsid w:val="00DD2672"/>
    <w:rsid w:val="00DD3F8B"/>
    <w:rsid w:val="00DD7DF3"/>
    <w:rsid w:val="00DE45C1"/>
    <w:rsid w:val="00DE7331"/>
    <w:rsid w:val="00DF5F3E"/>
    <w:rsid w:val="00DF703E"/>
    <w:rsid w:val="00E12AE4"/>
    <w:rsid w:val="00E154E9"/>
    <w:rsid w:val="00E264F2"/>
    <w:rsid w:val="00E35E93"/>
    <w:rsid w:val="00E361F9"/>
    <w:rsid w:val="00E36AEC"/>
    <w:rsid w:val="00E3777A"/>
    <w:rsid w:val="00E42E2C"/>
    <w:rsid w:val="00E50304"/>
    <w:rsid w:val="00E74B60"/>
    <w:rsid w:val="00E85CE6"/>
    <w:rsid w:val="00EC002D"/>
    <w:rsid w:val="00EC3878"/>
    <w:rsid w:val="00ED7A38"/>
    <w:rsid w:val="00EE01B5"/>
    <w:rsid w:val="00EE0A08"/>
    <w:rsid w:val="00EF46E6"/>
    <w:rsid w:val="00F0152D"/>
    <w:rsid w:val="00F02D72"/>
    <w:rsid w:val="00F05C9B"/>
    <w:rsid w:val="00F154FD"/>
    <w:rsid w:val="00F3236F"/>
    <w:rsid w:val="00F4097B"/>
    <w:rsid w:val="00F40AF7"/>
    <w:rsid w:val="00F4411A"/>
    <w:rsid w:val="00F456E1"/>
    <w:rsid w:val="00F51396"/>
    <w:rsid w:val="00F70FFC"/>
    <w:rsid w:val="00F746D0"/>
    <w:rsid w:val="00F762CB"/>
    <w:rsid w:val="00F7780B"/>
    <w:rsid w:val="00F778F1"/>
    <w:rsid w:val="00F8369F"/>
    <w:rsid w:val="00FB66EC"/>
    <w:rsid w:val="00FC228C"/>
    <w:rsid w:val="00FC2F55"/>
    <w:rsid w:val="00FC6A7A"/>
    <w:rsid w:val="00FE0FEF"/>
    <w:rsid w:val="00FE1B61"/>
    <w:rsid w:val="00FE3ED7"/>
    <w:rsid w:val="00FF405B"/>
    <w:rsid w:val="00FF40D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584B2"/>
  <w15:chartTrackingRefBased/>
  <w15:docId w15:val="{0731DE01-A72C-4FC7-9BEF-8ABFEA194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70402"/>
  </w:style>
  <w:style w:type="paragraph" w:styleId="Nagwek1">
    <w:name w:val="heading 1"/>
    <w:basedOn w:val="Normalny"/>
    <w:next w:val="Normalny"/>
    <w:link w:val="Nagwek1Znak"/>
    <w:uiPriority w:val="9"/>
    <w:qFormat/>
    <w:rsid w:val="0087040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4">
    <w:name w:val="heading 4"/>
    <w:basedOn w:val="Normalny"/>
    <w:next w:val="Normalny"/>
    <w:link w:val="Nagwek4Znak"/>
    <w:uiPriority w:val="99"/>
    <w:qFormat/>
    <w:rsid w:val="00870402"/>
    <w:pPr>
      <w:keepNext/>
      <w:keepLines/>
      <w:spacing w:before="200" w:after="0" w:line="276" w:lineRule="auto"/>
      <w:outlineLvl w:val="3"/>
    </w:pPr>
    <w:rPr>
      <w:rFonts w:ascii="Cambria" w:eastAsia="Times New Roman" w:hAnsi="Cambria" w:cs="Times New Roman"/>
      <w:b/>
      <w:bCs/>
      <w:i/>
      <w:iCs/>
      <w:color w:val="4F81BD"/>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870402"/>
    <w:rPr>
      <w:rFonts w:asciiTheme="majorHAnsi" w:eastAsiaTheme="majorEastAsia" w:hAnsiTheme="majorHAnsi" w:cstheme="majorBidi"/>
      <w:color w:val="2F5496" w:themeColor="accent1" w:themeShade="BF"/>
      <w:sz w:val="32"/>
      <w:szCs w:val="32"/>
    </w:rPr>
  </w:style>
  <w:style w:type="character" w:customStyle="1" w:styleId="Nagwek4Znak">
    <w:name w:val="Nagłówek 4 Znak"/>
    <w:basedOn w:val="Domylnaczcionkaakapitu"/>
    <w:link w:val="Nagwek4"/>
    <w:uiPriority w:val="99"/>
    <w:rsid w:val="00870402"/>
    <w:rPr>
      <w:rFonts w:ascii="Cambria" w:eastAsia="Times New Roman" w:hAnsi="Cambria" w:cs="Times New Roman"/>
      <w:b/>
      <w:bCs/>
      <w:i/>
      <w:iCs/>
      <w:color w:val="4F81BD"/>
    </w:rPr>
  </w:style>
  <w:style w:type="paragraph" w:customStyle="1" w:styleId="Default">
    <w:name w:val="Default"/>
    <w:link w:val="DefaultZnak"/>
    <w:rsid w:val="00870402"/>
    <w:pPr>
      <w:autoSpaceDE w:val="0"/>
      <w:autoSpaceDN w:val="0"/>
      <w:adjustRightInd w:val="0"/>
      <w:spacing w:after="0" w:line="240" w:lineRule="auto"/>
    </w:pPr>
    <w:rPr>
      <w:rFonts w:ascii="Times New Roman" w:hAnsi="Times New Roman" w:cs="Times New Roman"/>
      <w:color w:val="000000"/>
      <w:sz w:val="24"/>
      <w:szCs w:val="24"/>
    </w:rPr>
  </w:style>
  <w:style w:type="paragraph" w:styleId="Nagwek">
    <w:name w:val="header"/>
    <w:basedOn w:val="Normalny"/>
    <w:link w:val="NagwekZnak"/>
    <w:uiPriority w:val="99"/>
    <w:unhideWhenUsed/>
    <w:rsid w:val="008704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70402"/>
  </w:style>
  <w:style w:type="paragraph" w:styleId="Stopka">
    <w:name w:val="footer"/>
    <w:aliases w:val="Znak Znak1 Znak Znak,Znak Znak1 Znak Z,Znak Znak1 Znak Z Znak,Znak Znak1 Znak Z Znak Znak Znak,Znak Znak1 Znak Z Znak Znak Znak Znak,Znak Znak1 Znak,Znak Znak1 Znak Z Znak Znak Znak Znak Znak Znak Znak,Znak3,Znak Znak1 Znak1 Znak"/>
    <w:basedOn w:val="Normalny"/>
    <w:link w:val="StopkaZnak"/>
    <w:uiPriority w:val="99"/>
    <w:unhideWhenUsed/>
    <w:rsid w:val="00870402"/>
    <w:pPr>
      <w:tabs>
        <w:tab w:val="center" w:pos="4536"/>
        <w:tab w:val="right" w:pos="9072"/>
      </w:tabs>
      <w:spacing w:after="0" w:line="240" w:lineRule="auto"/>
    </w:pPr>
  </w:style>
  <w:style w:type="character" w:customStyle="1" w:styleId="StopkaZnak">
    <w:name w:val="Stopka Znak"/>
    <w:aliases w:val="Znak Znak1 Znak Znak Znak,Znak Znak1 Znak Z Znak1,Znak Znak1 Znak Z Znak Znak,Znak Znak1 Znak Z Znak Znak Znak Znak1,Znak Znak1 Znak Z Znak Znak Znak Znak Znak,Znak Znak1 Znak Znak1,Znak Znak1 Znak Z Znak Znak Znak Znak Znak Znak Znak Znak"/>
    <w:basedOn w:val="Domylnaczcionkaakapitu"/>
    <w:link w:val="Stopka"/>
    <w:uiPriority w:val="99"/>
    <w:rsid w:val="00870402"/>
  </w:style>
  <w:style w:type="character" w:styleId="Hipercze">
    <w:name w:val="Hyperlink"/>
    <w:basedOn w:val="Domylnaczcionkaakapitu"/>
    <w:uiPriority w:val="99"/>
    <w:unhideWhenUsed/>
    <w:rsid w:val="00870402"/>
    <w:rPr>
      <w:color w:val="0563C1" w:themeColor="hyperlink"/>
      <w:u w:val="single"/>
    </w:rPr>
  </w:style>
  <w:style w:type="paragraph" w:styleId="Bezodstpw">
    <w:name w:val="No Spacing"/>
    <w:link w:val="BezodstpwZnak"/>
    <w:uiPriority w:val="1"/>
    <w:qFormat/>
    <w:rsid w:val="00870402"/>
    <w:pPr>
      <w:spacing w:after="0" w:line="240" w:lineRule="auto"/>
    </w:pPr>
  </w:style>
  <w:style w:type="character" w:styleId="Pogrubienie">
    <w:name w:val="Strong"/>
    <w:basedOn w:val="Domylnaczcionkaakapitu"/>
    <w:uiPriority w:val="22"/>
    <w:qFormat/>
    <w:rsid w:val="00870402"/>
    <w:rPr>
      <w:b/>
      <w:bCs/>
    </w:rPr>
  </w:style>
  <w:style w:type="paragraph" w:styleId="NormalnyWeb">
    <w:name w:val="Normal (Web)"/>
    <w:basedOn w:val="Normalny"/>
    <w:uiPriority w:val="99"/>
    <w:semiHidden/>
    <w:unhideWhenUsed/>
    <w:rsid w:val="0087040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xtbody">
    <w:name w:val="Text body"/>
    <w:basedOn w:val="Normalny"/>
    <w:rsid w:val="00870402"/>
    <w:pPr>
      <w:suppressAutoHyphens/>
      <w:spacing w:after="0" w:line="240" w:lineRule="auto"/>
      <w:jc w:val="both"/>
    </w:pPr>
    <w:rPr>
      <w:rFonts w:ascii="Times New Roman" w:eastAsia="Times New Roman" w:hAnsi="Times New Roman" w:cs="Times New Roman"/>
      <w:szCs w:val="20"/>
      <w:lang w:eastAsia="zh-CN"/>
    </w:rPr>
  </w:style>
  <w:style w:type="character" w:customStyle="1" w:styleId="Domylnaczcionkaakapitu7">
    <w:name w:val="Domyślna czcionka akapitu7"/>
    <w:rsid w:val="00870402"/>
  </w:style>
  <w:style w:type="paragraph" w:styleId="Akapitzlist">
    <w:name w:val="List Paragraph"/>
    <w:aliases w:val="BulletC,Numerowanie,Wyliczanie,Obiekt,List Paragraph,normalny tekst,Akapit z listą BS,CW_Lista,Colorful List Accent 1,Akapit z listą4,Akapit z listą1,Średnia siatka 1 — akcent 21,sw tekst,Wypunktowanie,Colorful List - Accent 11"/>
    <w:basedOn w:val="Normalny"/>
    <w:link w:val="AkapitzlistZnak"/>
    <w:uiPriority w:val="34"/>
    <w:qFormat/>
    <w:rsid w:val="00870402"/>
    <w:pPr>
      <w:ind w:left="720"/>
      <w:contextualSpacing/>
    </w:pPr>
  </w:style>
  <w:style w:type="character" w:customStyle="1" w:styleId="Nierozpoznanawzmianka1">
    <w:name w:val="Nierozpoznana wzmianka1"/>
    <w:basedOn w:val="Domylnaczcionkaakapitu"/>
    <w:uiPriority w:val="99"/>
    <w:semiHidden/>
    <w:unhideWhenUsed/>
    <w:rsid w:val="00870402"/>
    <w:rPr>
      <w:color w:val="605E5C"/>
      <w:shd w:val="clear" w:color="auto" w:fill="E1DFDD"/>
    </w:rPr>
  </w:style>
  <w:style w:type="character" w:customStyle="1" w:styleId="Domylnaczcionkaakapitu5">
    <w:name w:val="Domyślna czcionka akapitu5"/>
    <w:rsid w:val="00870402"/>
  </w:style>
  <w:style w:type="paragraph" w:customStyle="1" w:styleId="Standard">
    <w:name w:val="Standard"/>
    <w:rsid w:val="00870402"/>
    <w:pPr>
      <w:suppressAutoHyphens/>
      <w:spacing w:after="0" w:line="240" w:lineRule="auto"/>
    </w:pPr>
    <w:rPr>
      <w:rFonts w:ascii="Times New Roman" w:eastAsia="Times New Roman" w:hAnsi="Times New Roman" w:cs="Times New Roman"/>
      <w:szCs w:val="20"/>
      <w:lang w:eastAsia="zh-CN"/>
    </w:rPr>
  </w:style>
  <w:style w:type="table" w:styleId="Tabela-Siatka">
    <w:name w:val="Table Grid"/>
    <w:basedOn w:val="Standardowy"/>
    <w:uiPriority w:val="59"/>
    <w:rsid w:val="008704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2">
    <w:name w:val="Tekst podstawowy 22"/>
    <w:basedOn w:val="Normalny"/>
    <w:rsid w:val="00870402"/>
    <w:pPr>
      <w:suppressAutoHyphens/>
      <w:spacing w:after="0" w:line="240" w:lineRule="auto"/>
      <w:jc w:val="both"/>
      <w:textAlignment w:val="baseline"/>
    </w:pPr>
    <w:rPr>
      <w:rFonts w:ascii="Times New Roman" w:eastAsia="Arial" w:hAnsi="Times New Roman" w:cs="Arial"/>
      <w:i/>
      <w:color w:val="000000"/>
      <w:kern w:val="1"/>
      <w:sz w:val="24"/>
      <w:szCs w:val="24"/>
      <w:lang w:eastAsia="zh-CN" w:bidi="hi-IN"/>
    </w:rPr>
  </w:style>
  <w:style w:type="character" w:customStyle="1" w:styleId="AkapitzlistZnak">
    <w:name w:val="Akapit z listą Znak"/>
    <w:aliases w:val="BulletC Znak,Numerowanie Znak,Wyliczanie Znak,Obiekt Znak,List Paragraph Znak,normalny tekst Znak,Akapit z listą BS Znak,CW_Lista Znak,Colorful List Accent 1 Znak,Akapit z listą4 Znak,Akapit z listą1 Znak,sw tekst Znak"/>
    <w:link w:val="Akapitzlist"/>
    <w:uiPriority w:val="34"/>
    <w:qFormat/>
    <w:locked/>
    <w:rsid w:val="00870402"/>
  </w:style>
  <w:style w:type="paragraph" w:customStyle="1" w:styleId="Tekstprzypisudolnego1">
    <w:name w:val="Tekst przypisu dolnego1"/>
    <w:basedOn w:val="Normalny"/>
    <w:rsid w:val="00870402"/>
    <w:pPr>
      <w:suppressAutoHyphens/>
      <w:spacing w:after="0" w:line="100" w:lineRule="atLeast"/>
    </w:pPr>
    <w:rPr>
      <w:rFonts w:ascii="Calibri" w:eastAsia="SimSun" w:hAnsi="Calibri" w:cs="Calibri"/>
      <w:color w:val="00000A"/>
      <w:kern w:val="1"/>
      <w:sz w:val="20"/>
      <w:szCs w:val="20"/>
      <w:lang w:eastAsia="ar-SA"/>
    </w:rPr>
  </w:style>
  <w:style w:type="character" w:customStyle="1" w:styleId="Nagwek10">
    <w:name w:val="Nagłówek #1_"/>
    <w:basedOn w:val="Domylnaczcionkaakapitu"/>
    <w:link w:val="Nagwek11"/>
    <w:rsid w:val="00870402"/>
    <w:rPr>
      <w:rFonts w:ascii="Arial" w:eastAsia="Arial" w:hAnsi="Arial" w:cs="Arial"/>
      <w:b/>
      <w:bCs/>
      <w:sz w:val="28"/>
      <w:szCs w:val="28"/>
      <w:shd w:val="clear" w:color="auto" w:fill="FFFFFF"/>
    </w:rPr>
  </w:style>
  <w:style w:type="paragraph" w:customStyle="1" w:styleId="Nagwek11">
    <w:name w:val="Nagłówek #1"/>
    <w:basedOn w:val="Normalny"/>
    <w:link w:val="Nagwek10"/>
    <w:rsid w:val="00870402"/>
    <w:pPr>
      <w:widowControl w:val="0"/>
      <w:shd w:val="clear" w:color="auto" w:fill="FFFFFF"/>
      <w:spacing w:after="0" w:line="317" w:lineRule="exact"/>
      <w:jc w:val="center"/>
      <w:outlineLvl w:val="0"/>
    </w:pPr>
    <w:rPr>
      <w:rFonts w:ascii="Arial" w:eastAsia="Arial" w:hAnsi="Arial" w:cs="Arial"/>
      <w:b/>
      <w:bCs/>
      <w:sz w:val="28"/>
      <w:szCs w:val="28"/>
    </w:rPr>
  </w:style>
  <w:style w:type="character" w:customStyle="1" w:styleId="Teksttreci2">
    <w:name w:val="Tekst treści (2)_"/>
    <w:basedOn w:val="Domylnaczcionkaakapitu"/>
    <w:link w:val="Teksttreci20"/>
    <w:rsid w:val="00870402"/>
    <w:rPr>
      <w:rFonts w:ascii="Arial" w:eastAsia="Arial" w:hAnsi="Arial" w:cs="Arial"/>
      <w:shd w:val="clear" w:color="auto" w:fill="FFFFFF"/>
    </w:rPr>
  </w:style>
  <w:style w:type="character" w:customStyle="1" w:styleId="Teksttreci3">
    <w:name w:val="Tekst treści (3)_"/>
    <w:basedOn w:val="Domylnaczcionkaakapitu"/>
    <w:link w:val="Teksttreci30"/>
    <w:rsid w:val="00870402"/>
    <w:rPr>
      <w:rFonts w:ascii="Arial" w:eastAsia="Arial" w:hAnsi="Arial" w:cs="Arial"/>
      <w:b/>
      <w:bCs/>
      <w:shd w:val="clear" w:color="auto" w:fill="FFFFFF"/>
    </w:rPr>
  </w:style>
  <w:style w:type="character" w:customStyle="1" w:styleId="Teksttreci3Bezpogrubienia">
    <w:name w:val="Tekst treści (3) + Bez pogrubienia"/>
    <w:basedOn w:val="Teksttreci3"/>
    <w:rsid w:val="00870402"/>
    <w:rPr>
      <w:rFonts w:ascii="Arial" w:eastAsia="Arial" w:hAnsi="Arial" w:cs="Arial"/>
      <w:b/>
      <w:bCs/>
      <w:color w:val="000000"/>
      <w:spacing w:val="0"/>
      <w:w w:val="100"/>
      <w:position w:val="0"/>
      <w:sz w:val="24"/>
      <w:szCs w:val="24"/>
      <w:shd w:val="clear" w:color="auto" w:fill="FFFFFF"/>
      <w:lang w:val="pl-PL" w:eastAsia="pl-PL" w:bidi="pl-PL"/>
    </w:rPr>
  </w:style>
  <w:style w:type="character" w:customStyle="1" w:styleId="Teksttreci2Pogrubienie">
    <w:name w:val="Tekst treści (2) + Pogrubienie"/>
    <w:basedOn w:val="Teksttreci2"/>
    <w:rsid w:val="00870402"/>
    <w:rPr>
      <w:rFonts w:ascii="Arial" w:eastAsia="Arial" w:hAnsi="Arial" w:cs="Arial"/>
      <w:b/>
      <w:bCs/>
      <w:color w:val="000000"/>
      <w:spacing w:val="0"/>
      <w:w w:val="100"/>
      <w:position w:val="0"/>
      <w:sz w:val="24"/>
      <w:szCs w:val="24"/>
      <w:shd w:val="clear" w:color="auto" w:fill="FFFFFF"/>
      <w:lang w:val="pl-PL" w:eastAsia="pl-PL" w:bidi="pl-PL"/>
    </w:rPr>
  </w:style>
  <w:style w:type="paragraph" w:customStyle="1" w:styleId="Teksttreci20">
    <w:name w:val="Tekst treści (2)"/>
    <w:basedOn w:val="Normalny"/>
    <w:link w:val="Teksttreci2"/>
    <w:rsid w:val="00870402"/>
    <w:pPr>
      <w:widowControl w:val="0"/>
      <w:shd w:val="clear" w:color="auto" w:fill="FFFFFF"/>
      <w:spacing w:before="300" w:after="180" w:line="0" w:lineRule="atLeast"/>
      <w:ind w:hanging="460"/>
      <w:jc w:val="both"/>
    </w:pPr>
    <w:rPr>
      <w:rFonts w:ascii="Arial" w:eastAsia="Arial" w:hAnsi="Arial" w:cs="Arial"/>
    </w:rPr>
  </w:style>
  <w:style w:type="paragraph" w:customStyle="1" w:styleId="Teksttreci30">
    <w:name w:val="Tekst treści (3)"/>
    <w:basedOn w:val="Normalny"/>
    <w:link w:val="Teksttreci3"/>
    <w:rsid w:val="00870402"/>
    <w:pPr>
      <w:widowControl w:val="0"/>
      <w:shd w:val="clear" w:color="auto" w:fill="FFFFFF"/>
      <w:spacing w:before="180" w:after="60" w:line="274" w:lineRule="exact"/>
      <w:ind w:hanging="420"/>
    </w:pPr>
    <w:rPr>
      <w:rFonts w:ascii="Arial" w:eastAsia="Arial" w:hAnsi="Arial" w:cs="Arial"/>
      <w:b/>
      <w:bCs/>
    </w:rPr>
  </w:style>
  <w:style w:type="character" w:customStyle="1" w:styleId="Nagwek3">
    <w:name w:val="Nagłówek #3_"/>
    <w:basedOn w:val="Domylnaczcionkaakapitu"/>
    <w:link w:val="Nagwek30"/>
    <w:rsid w:val="00870402"/>
    <w:rPr>
      <w:rFonts w:ascii="Arial" w:eastAsia="Arial" w:hAnsi="Arial" w:cs="Arial"/>
      <w:b/>
      <w:bCs/>
      <w:shd w:val="clear" w:color="auto" w:fill="FFFFFF"/>
    </w:rPr>
  </w:style>
  <w:style w:type="paragraph" w:customStyle="1" w:styleId="Nagwek30">
    <w:name w:val="Nagłówek #3"/>
    <w:basedOn w:val="Normalny"/>
    <w:link w:val="Nagwek3"/>
    <w:rsid w:val="00870402"/>
    <w:pPr>
      <w:widowControl w:val="0"/>
      <w:shd w:val="clear" w:color="auto" w:fill="FFFFFF"/>
      <w:spacing w:before="300" w:after="180" w:line="0" w:lineRule="atLeast"/>
      <w:ind w:hanging="320"/>
      <w:outlineLvl w:val="2"/>
    </w:pPr>
    <w:rPr>
      <w:rFonts w:ascii="Arial" w:eastAsia="Arial" w:hAnsi="Arial" w:cs="Arial"/>
      <w:b/>
      <w:bCs/>
    </w:rPr>
  </w:style>
  <w:style w:type="character" w:customStyle="1" w:styleId="Teksttreci512pt">
    <w:name w:val="Tekst treści (5) + 12 pt"/>
    <w:basedOn w:val="Domylnaczcionkaakapitu"/>
    <w:rsid w:val="00870402"/>
    <w:rPr>
      <w:rFonts w:ascii="Arial" w:eastAsia="Arial" w:hAnsi="Arial" w:cs="Arial"/>
      <w:b/>
      <w:bCs/>
      <w:i w:val="0"/>
      <w:iCs w:val="0"/>
      <w:smallCaps w:val="0"/>
      <w:strike w:val="0"/>
      <w:color w:val="000000"/>
      <w:spacing w:val="0"/>
      <w:w w:val="100"/>
      <w:position w:val="0"/>
      <w:sz w:val="24"/>
      <w:szCs w:val="24"/>
      <w:u w:val="none"/>
      <w:lang w:val="pl-PL" w:eastAsia="pl-PL" w:bidi="pl-PL"/>
    </w:rPr>
  </w:style>
  <w:style w:type="character" w:customStyle="1" w:styleId="Teksttreci5">
    <w:name w:val="Tekst treści (5)"/>
    <w:basedOn w:val="Domylnaczcionkaakapitu"/>
    <w:rsid w:val="00870402"/>
    <w:rPr>
      <w:rFonts w:ascii="Arial" w:eastAsia="Arial" w:hAnsi="Arial" w:cs="Arial"/>
      <w:b/>
      <w:bCs/>
      <w:i w:val="0"/>
      <w:iCs w:val="0"/>
      <w:smallCaps w:val="0"/>
      <w:strike w:val="0"/>
      <w:color w:val="000000"/>
      <w:spacing w:val="0"/>
      <w:w w:val="100"/>
      <w:position w:val="0"/>
      <w:sz w:val="19"/>
      <w:szCs w:val="19"/>
      <w:u w:val="none"/>
      <w:lang w:val="pl-PL" w:eastAsia="pl-PL" w:bidi="pl-PL"/>
    </w:rPr>
  </w:style>
  <w:style w:type="character" w:customStyle="1" w:styleId="BezodstpwZnak">
    <w:name w:val="Bez odstępów Znak"/>
    <w:link w:val="Bezodstpw"/>
    <w:uiPriority w:val="1"/>
    <w:qFormat/>
    <w:locked/>
    <w:rsid w:val="00870402"/>
  </w:style>
  <w:style w:type="paragraph" w:styleId="Tekstprzypisukocowego">
    <w:name w:val="endnote text"/>
    <w:basedOn w:val="Normalny"/>
    <w:link w:val="TekstprzypisukocowegoZnak"/>
    <w:uiPriority w:val="99"/>
    <w:semiHidden/>
    <w:unhideWhenUsed/>
    <w:rsid w:val="0087040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70402"/>
    <w:rPr>
      <w:sz w:val="20"/>
      <w:szCs w:val="20"/>
    </w:rPr>
  </w:style>
  <w:style w:type="character" w:styleId="Odwoanieprzypisukocowego">
    <w:name w:val="endnote reference"/>
    <w:basedOn w:val="Domylnaczcionkaakapitu"/>
    <w:uiPriority w:val="99"/>
    <w:semiHidden/>
    <w:unhideWhenUsed/>
    <w:rsid w:val="00870402"/>
    <w:rPr>
      <w:vertAlign w:val="superscript"/>
    </w:rPr>
  </w:style>
  <w:style w:type="paragraph" w:styleId="Tekstdymka">
    <w:name w:val="Balloon Text"/>
    <w:basedOn w:val="Normalny"/>
    <w:link w:val="TekstdymkaZnak"/>
    <w:uiPriority w:val="99"/>
    <w:semiHidden/>
    <w:rsid w:val="00870402"/>
    <w:pPr>
      <w:spacing w:after="0" w:line="240" w:lineRule="auto"/>
    </w:pPr>
    <w:rPr>
      <w:rFonts w:ascii="Times New Roman" w:eastAsia="Times New Roman" w:hAnsi="Times New Roman" w:cs="Times New Roman"/>
      <w:sz w:val="2"/>
      <w:szCs w:val="24"/>
      <w:lang w:eastAsia="pl-PL"/>
    </w:rPr>
  </w:style>
  <w:style w:type="character" w:customStyle="1" w:styleId="TekstdymkaZnak">
    <w:name w:val="Tekst dymka Znak"/>
    <w:basedOn w:val="Domylnaczcionkaakapitu"/>
    <w:link w:val="Tekstdymka"/>
    <w:uiPriority w:val="99"/>
    <w:semiHidden/>
    <w:rsid w:val="00870402"/>
    <w:rPr>
      <w:rFonts w:ascii="Times New Roman" w:eastAsia="Times New Roman" w:hAnsi="Times New Roman" w:cs="Times New Roman"/>
      <w:sz w:val="2"/>
      <w:szCs w:val="24"/>
      <w:lang w:eastAsia="pl-PL"/>
    </w:rPr>
  </w:style>
  <w:style w:type="paragraph" w:customStyle="1" w:styleId="BodyText24">
    <w:name w:val="Body Text 24"/>
    <w:basedOn w:val="Normalny"/>
    <w:rsid w:val="00870402"/>
    <w:pPr>
      <w:widowControl w:val="0"/>
      <w:suppressAutoHyphens/>
      <w:overflowPunct w:val="0"/>
      <w:autoSpaceDE w:val="0"/>
      <w:spacing w:after="0" w:line="240" w:lineRule="auto"/>
      <w:ind w:left="360"/>
      <w:textAlignment w:val="baseline"/>
    </w:pPr>
    <w:rPr>
      <w:rFonts w:ascii="Times New Roman" w:eastAsia="Times New Roman" w:hAnsi="Times New Roman" w:cs="Times New Roman"/>
      <w:sz w:val="28"/>
      <w:szCs w:val="20"/>
      <w:lang w:eastAsia="ar-SA"/>
    </w:rPr>
  </w:style>
  <w:style w:type="paragraph" w:styleId="Tekstpodstawowy3">
    <w:name w:val="Body Text 3"/>
    <w:basedOn w:val="Normalny"/>
    <w:link w:val="Tekstpodstawowy3Znak"/>
    <w:uiPriority w:val="99"/>
    <w:rsid w:val="00870402"/>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uiPriority w:val="99"/>
    <w:rsid w:val="00870402"/>
    <w:rPr>
      <w:rFonts w:ascii="Times New Roman" w:eastAsia="Times New Roman" w:hAnsi="Times New Roman" w:cs="Times New Roman"/>
      <w:sz w:val="16"/>
      <w:szCs w:val="16"/>
      <w:lang w:eastAsia="pl-PL"/>
    </w:rPr>
  </w:style>
  <w:style w:type="paragraph" w:customStyle="1" w:styleId="FR1">
    <w:name w:val="FR1"/>
    <w:uiPriority w:val="99"/>
    <w:rsid w:val="00870402"/>
    <w:pPr>
      <w:widowControl w:val="0"/>
      <w:spacing w:before="160" w:after="0" w:line="240" w:lineRule="auto"/>
      <w:ind w:left="4520"/>
    </w:pPr>
    <w:rPr>
      <w:rFonts w:ascii="Arial" w:eastAsia="Times New Roman" w:hAnsi="Arial" w:cs="Arial"/>
      <w:sz w:val="20"/>
      <w:szCs w:val="20"/>
      <w:lang w:eastAsia="pl-PL"/>
    </w:rPr>
  </w:style>
  <w:style w:type="character" w:customStyle="1" w:styleId="DefaultZnak">
    <w:name w:val="Default Znak"/>
    <w:link w:val="Default"/>
    <w:rsid w:val="00870402"/>
    <w:rPr>
      <w:rFonts w:ascii="Times New Roman" w:hAnsi="Times New Roman" w:cs="Times New Roman"/>
      <w:color w:val="000000"/>
      <w:sz w:val="24"/>
      <w:szCs w:val="24"/>
    </w:rPr>
  </w:style>
  <w:style w:type="table" w:customStyle="1" w:styleId="TableGrid">
    <w:name w:val="TableGrid"/>
    <w:rsid w:val="00FE1B61"/>
    <w:pPr>
      <w:spacing w:after="0" w:line="240" w:lineRule="auto"/>
    </w:pPr>
    <w:rPr>
      <w:rFonts w:eastAsia="Times New Roman"/>
      <w:lang w:eastAsia="pl-P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E980D7-D7C6-40BD-AB19-447A1591E1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4643</TotalTime>
  <Pages>24</Pages>
  <Words>9347</Words>
  <Characters>56083</Characters>
  <Application>Microsoft Office Word</Application>
  <DocSecurity>0</DocSecurity>
  <Lines>467</Lines>
  <Paragraphs>130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65300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iwonaz</dc:creator>
  <cp:keywords/>
  <dc:description/>
  <cp:lastModifiedBy>Iwona Załuska</cp:lastModifiedBy>
  <cp:revision>117</cp:revision>
  <cp:lastPrinted>2023-11-10T16:31:00Z</cp:lastPrinted>
  <dcterms:created xsi:type="dcterms:W3CDTF">2022-04-04T11:32:00Z</dcterms:created>
  <dcterms:modified xsi:type="dcterms:W3CDTF">2024-11-13T17:47:00Z</dcterms:modified>
</cp:coreProperties>
</file>