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F0" w:rsidRDefault="002F4AC2" w:rsidP="00736CF0">
      <w:pPr>
        <w:keepNext/>
        <w:spacing w:after="0" w:line="240" w:lineRule="auto"/>
        <w:outlineLvl w:val="5"/>
        <w:rPr>
          <w:rFonts w:ascii="Verdana" w:eastAsia="Times New Roman" w:hAnsi="Verdana" w:cs="Times New Roman"/>
          <w:b/>
          <w:bCs/>
          <w:sz w:val="20"/>
          <w:szCs w:val="20"/>
          <w:u w:val="single"/>
        </w:rPr>
      </w:pPr>
      <w:bookmarkStart w:id="0" w:name="_GoBack"/>
      <w:bookmarkEnd w:id="0"/>
      <w:r w:rsidRPr="00305A32">
        <w:rPr>
          <w:rFonts w:ascii="Verdana" w:eastAsia="Times New Roman" w:hAnsi="Verdana" w:cs="Times New Roman"/>
          <w:sz w:val="20"/>
          <w:szCs w:val="20"/>
        </w:rPr>
        <w:t>ZP/PN/</w:t>
      </w:r>
      <w:r w:rsidR="009C64C1">
        <w:rPr>
          <w:rFonts w:ascii="Verdana" w:eastAsia="Times New Roman" w:hAnsi="Verdana" w:cs="Times New Roman"/>
          <w:sz w:val="20"/>
          <w:szCs w:val="20"/>
        </w:rPr>
        <w:t>33</w:t>
      </w:r>
      <w:r w:rsidRPr="00305A32">
        <w:rPr>
          <w:rFonts w:ascii="Verdana" w:eastAsia="Times New Roman" w:hAnsi="Verdana" w:cs="Times New Roman"/>
          <w:sz w:val="20"/>
          <w:szCs w:val="20"/>
        </w:rPr>
        <w:t>/2019/</w:t>
      </w:r>
      <w:r w:rsidR="009C64C1">
        <w:rPr>
          <w:rFonts w:ascii="Verdana" w:eastAsia="Times New Roman" w:hAnsi="Verdana" w:cs="Times New Roman"/>
          <w:sz w:val="20"/>
          <w:szCs w:val="20"/>
        </w:rPr>
        <w:t>DZZ</w:t>
      </w:r>
    </w:p>
    <w:p w:rsidR="002F4AC2" w:rsidRPr="00736CF0" w:rsidRDefault="00736CF0" w:rsidP="00736CF0">
      <w:pPr>
        <w:keepNext/>
        <w:spacing w:after="0" w:line="240" w:lineRule="auto"/>
        <w:jc w:val="right"/>
        <w:outlineLvl w:val="5"/>
        <w:rPr>
          <w:rFonts w:ascii="Verdana" w:eastAsia="Times New Roman" w:hAnsi="Verdana" w:cs="Times New Roman"/>
          <w:b/>
          <w:bCs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Załącznik nr</w:t>
      </w:r>
      <w:r w:rsidR="009C64C1">
        <w:rPr>
          <w:rFonts w:ascii="Verdana" w:eastAsia="Times New Roman" w:hAnsi="Verdana" w:cs="Times New Roman"/>
          <w:b/>
          <w:bCs/>
          <w:sz w:val="20"/>
          <w:szCs w:val="20"/>
        </w:rPr>
        <w:t xml:space="preserve"> 20 </w:t>
      </w:r>
      <w:r w:rsidR="002F4AC2" w:rsidRPr="00305A32">
        <w:rPr>
          <w:rFonts w:ascii="Verdana" w:eastAsia="Times New Roman" w:hAnsi="Verdana" w:cs="Times New Roman"/>
          <w:b/>
          <w:bCs/>
          <w:sz w:val="20"/>
          <w:szCs w:val="20"/>
        </w:rPr>
        <w:t xml:space="preserve">do umowy </w:t>
      </w:r>
    </w:p>
    <w:p w:rsidR="002F4AC2" w:rsidRPr="00305A32" w:rsidRDefault="002F4AC2" w:rsidP="002F4AC2">
      <w:pPr>
        <w:keepNext/>
        <w:widowControl w:val="0"/>
        <w:numPr>
          <w:ilvl w:val="5"/>
          <w:numId w:val="0"/>
        </w:numPr>
        <w:tabs>
          <w:tab w:val="num" w:pos="284"/>
        </w:tabs>
        <w:suppressAutoHyphens/>
        <w:overflowPunct w:val="0"/>
        <w:spacing w:after="0" w:line="240" w:lineRule="auto"/>
        <w:ind w:left="1436" w:hanging="1152"/>
        <w:jc w:val="right"/>
        <w:textAlignment w:val="baseline"/>
        <w:outlineLvl w:val="5"/>
        <w:rPr>
          <w:rFonts w:ascii="Verdana" w:eastAsia="Times New Roman" w:hAnsi="Verdana" w:cs="Times New Roman"/>
          <w:bCs/>
          <w:sz w:val="20"/>
          <w:szCs w:val="20"/>
        </w:rPr>
      </w:pPr>
      <w:r w:rsidRPr="00305A32">
        <w:rPr>
          <w:rFonts w:ascii="Verdana" w:eastAsia="Times New Roman" w:hAnsi="Verdana" w:cs="Times New Roman"/>
          <w:bCs/>
          <w:sz w:val="20"/>
          <w:szCs w:val="20"/>
        </w:rPr>
        <w:t>(wzór do wypełnienia przez Wykonawcę )</w:t>
      </w:r>
    </w:p>
    <w:p w:rsidR="002F4AC2" w:rsidRPr="00305A32" w:rsidRDefault="002F4AC2" w:rsidP="002F4AC2">
      <w:pPr>
        <w:spacing w:after="0" w:line="240" w:lineRule="auto"/>
        <w:ind w:left="1980" w:hanging="198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F4AC2" w:rsidRPr="00305A32" w:rsidRDefault="002F4AC2" w:rsidP="002F4AC2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2F4AC2" w:rsidRPr="00305A32" w:rsidRDefault="002F4AC2" w:rsidP="002F4AC2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2F4AC2" w:rsidRPr="00305A32" w:rsidRDefault="002F4AC2" w:rsidP="002F4AC2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2F4AC2" w:rsidRPr="00305A32" w:rsidRDefault="002F4AC2" w:rsidP="002F4AC2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05A32">
        <w:rPr>
          <w:rFonts w:ascii="Verdana" w:eastAsia="Times New Roman" w:hAnsi="Verdana" w:cs="Times New Roman"/>
          <w:b/>
          <w:sz w:val="18"/>
          <w:szCs w:val="18"/>
          <w:lang w:eastAsia="pl-PL"/>
        </w:rPr>
        <w:t>OŚWIADCZENIE WYKONAWCY</w:t>
      </w:r>
    </w:p>
    <w:p w:rsidR="002F4AC2" w:rsidRPr="00305A32" w:rsidRDefault="002F4AC2" w:rsidP="002F4AC2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0814E2" w:rsidRPr="00305A32" w:rsidRDefault="002F4AC2" w:rsidP="002F4AC2">
      <w:pPr>
        <w:spacing w:after="0" w:line="240" w:lineRule="auto"/>
        <w:ind w:left="426"/>
        <w:jc w:val="center"/>
        <w:rPr>
          <w:rFonts w:ascii="Verdana" w:hAnsi="Verdana"/>
          <w:sz w:val="20"/>
          <w:szCs w:val="20"/>
        </w:rPr>
      </w:pPr>
      <w:r w:rsidRPr="00305A3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zakresie </w:t>
      </w:r>
      <w:r w:rsidRPr="00305A32">
        <w:rPr>
          <w:rFonts w:ascii="Verdana" w:hAnsi="Verdana"/>
          <w:sz w:val="20"/>
          <w:szCs w:val="20"/>
        </w:rPr>
        <w:t>stosowania Ustawy z dnia 11 stycznia 2018 r.</w:t>
      </w:r>
    </w:p>
    <w:p w:rsidR="002F4AC2" w:rsidRPr="00305A32" w:rsidRDefault="002F4AC2" w:rsidP="002F4AC2">
      <w:pPr>
        <w:spacing w:after="0" w:line="240" w:lineRule="auto"/>
        <w:ind w:left="426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5A32">
        <w:rPr>
          <w:rFonts w:ascii="Verdana" w:hAnsi="Verdana"/>
          <w:sz w:val="20"/>
          <w:szCs w:val="20"/>
        </w:rPr>
        <w:t>o elektromobilności i paliwach alternatywnych</w:t>
      </w:r>
    </w:p>
    <w:p w:rsidR="002F4AC2" w:rsidRPr="00305A32" w:rsidRDefault="002F4AC2" w:rsidP="002F4AC2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2F4AC2" w:rsidRPr="00305A32" w:rsidRDefault="002F4AC2" w:rsidP="002F4AC2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2F4AC2" w:rsidRPr="00305A32" w:rsidRDefault="002F4AC2" w:rsidP="002F4AC2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2F4AC2" w:rsidRPr="00305A32" w:rsidRDefault="002F4AC2" w:rsidP="002F4AC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5A32">
        <w:rPr>
          <w:rFonts w:ascii="Verdana" w:eastAsia="Times New Roman" w:hAnsi="Verdana" w:cs="Times New Roman"/>
          <w:b/>
          <w:sz w:val="18"/>
          <w:szCs w:val="18"/>
          <w:lang w:eastAsia="pl-PL"/>
        </w:rPr>
        <w:t>Wykonawca:</w:t>
      </w:r>
      <w:r w:rsidRPr="00305A3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…………………………………………………………………………………………………………………..</w:t>
      </w:r>
    </w:p>
    <w:p w:rsidR="002F4AC2" w:rsidRPr="00305A32" w:rsidRDefault="002F4AC2" w:rsidP="002F4AC2">
      <w:pPr>
        <w:spacing w:after="0" w:line="240" w:lineRule="auto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305A32">
        <w:rPr>
          <w:rFonts w:ascii="Verdana" w:eastAsia="Times New Roman" w:hAnsi="Verdana" w:cs="Times New Roman"/>
          <w:i/>
          <w:sz w:val="16"/>
          <w:szCs w:val="16"/>
          <w:lang w:eastAsia="pl-PL"/>
        </w:rPr>
        <w:t>(pełna nazwa i adres)</w:t>
      </w:r>
    </w:p>
    <w:p w:rsidR="002F4AC2" w:rsidRPr="00305A32" w:rsidRDefault="002F4AC2" w:rsidP="002F4AC2">
      <w:pPr>
        <w:spacing w:after="0" w:line="240" w:lineRule="auto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p w:rsidR="002F4AC2" w:rsidRPr="00305A32" w:rsidRDefault="002F4AC2" w:rsidP="002F4AC2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2F4AC2" w:rsidRDefault="002F4AC2" w:rsidP="002F4AC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05A3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Niniejszym oświadczam, iż </w:t>
      </w:r>
      <w:r w:rsidRPr="00305A32">
        <w:rPr>
          <w:rFonts w:ascii="Verdana" w:hAnsi="Verdana"/>
          <w:sz w:val="20"/>
          <w:szCs w:val="20"/>
        </w:rPr>
        <w:t>posiada</w:t>
      </w:r>
      <w:r w:rsidR="009031ED" w:rsidRPr="00305A32">
        <w:rPr>
          <w:rFonts w:ascii="Verdana" w:hAnsi="Verdana"/>
          <w:sz w:val="20"/>
          <w:szCs w:val="20"/>
        </w:rPr>
        <w:t>m</w:t>
      </w:r>
      <w:r w:rsidRPr="00305A32">
        <w:rPr>
          <w:rFonts w:ascii="Verdana" w:hAnsi="Verdana"/>
          <w:sz w:val="20"/>
          <w:szCs w:val="20"/>
        </w:rPr>
        <w:t xml:space="preserve"> obsługę gospodarczą w zakresie transportu </w:t>
      </w:r>
      <w:r w:rsidRPr="00305A32">
        <w:rPr>
          <w:rFonts w:ascii="Verdana" w:hAnsi="Verdana"/>
          <w:sz w:val="20"/>
          <w:szCs w:val="20"/>
        </w:rPr>
        <w:br/>
        <w:t>na wykonanie zadania publicznego zapewniającą wykorzystania pojazdów elektrycznych na poziomie określonym odpowiednio w art. 68 ust. 1 lub 3 Ustawy z dnia 11 stycznia 2018 r. o elektromobilności i paliwach alternatywnych.</w:t>
      </w:r>
    </w:p>
    <w:p w:rsidR="002F4AC2" w:rsidRDefault="002F4AC2" w:rsidP="002F4AC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F4AC2" w:rsidRDefault="002F4AC2" w:rsidP="002F4AC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F4AC2" w:rsidRDefault="002F4AC2" w:rsidP="002F4AC2">
      <w:pPr>
        <w:spacing w:after="0" w:line="240" w:lineRule="auto"/>
        <w:jc w:val="both"/>
        <w:rPr>
          <w:rFonts w:ascii="Verdana" w:eastAsia="Verdana" w:hAnsi="Verdana" w:cs="Times New Roman"/>
          <w:sz w:val="20"/>
          <w:szCs w:val="20"/>
          <w:lang w:eastAsia="pl-PL"/>
        </w:rPr>
      </w:pPr>
    </w:p>
    <w:p w:rsidR="002F4AC2" w:rsidRDefault="002F4AC2" w:rsidP="002F4AC2">
      <w:pPr>
        <w:spacing w:after="0" w:line="240" w:lineRule="auto"/>
        <w:jc w:val="both"/>
        <w:rPr>
          <w:rFonts w:ascii="Verdana" w:eastAsia="Verdana" w:hAnsi="Verdana" w:cs="Times New Roman"/>
          <w:sz w:val="20"/>
          <w:szCs w:val="20"/>
          <w:lang w:eastAsia="pl-PL"/>
        </w:rPr>
      </w:pPr>
      <w:r>
        <w:rPr>
          <w:rFonts w:ascii="Verdana" w:eastAsia="Verdana" w:hAnsi="Verdana" w:cs="Times New Roman"/>
          <w:sz w:val="20"/>
          <w:szCs w:val="20"/>
          <w:lang w:eastAsia="pl-PL"/>
        </w:rPr>
        <w:t xml:space="preserve">Niniejsze oświadczenie składam w pełnej świadomości podlegania sankcjom karnym na podstawie przepisu art. 297 Kodeksu karnego - za poświadczanie nieprawdy. </w:t>
      </w:r>
    </w:p>
    <w:p w:rsidR="002F4AC2" w:rsidRDefault="002F4AC2" w:rsidP="002F4AC2">
      <w:pPr>
        <w:spacing w:after="0" w:line="240" w:lineRule="auto"/>
        <w:jc w:val="both"/>
        <w:rPr>
          <w:rFonts w:ascii="Verdana" w:eastAsia="Verdana" w:hAnsi="Verdana" w:cs="Times New Roman"/>
          <w:sz w:val="20"/>
          <w:szCs w:val="20"/>
          <w:lang w:eastAsia="pl-PL"/>
        </w:rPr>
      </w:pPr>
    </w:p>
    <w:p w:rsidR="002F4AC2" w:rsidRPr="0087486C" w:rsidRDefault="002F4AC2" w:rsidP="002F4AC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7486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C56D61" w:rsidRDefault="00C56D61" w:rsidP="00C56D61">
      <w:pPr>
        <w:pStyle w:val="Tekstpodstawowy"/>
        <w:tabs>
          <w:tab w:val="left" w:pos="360"/>
        </w:tabs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Art. 297 Kodeksu karnego</w:t>
      </w:r>
      <w:r>
        <w:rPr>
          <w:rFonts w:ascii="Verdana" w:hAnsi="Verdana" w:cs="Tahoma"/>
          <w:sz w:val="16"/>
          <w:szCs w:val="16"/>
        </w:rPr>
        <w:t xml:space="preserve"> (ustawa z dnia 06.06.1997r. Kodeks karny [t.j. Dz.U.2018.1600 ze zm.])</w:t>
      </w:r>
    </w:p>
    <w:p w:rsidR="00C56D61" w:rsidRDefault="00C56D61" w:rsidP="00C56D61">
      <w:pPr>
        <w:pStyle w:val="Tekstpodstawowy"/>
        <w:tabs>
          <w:tab w:val="left" w:pos="360"/>
        </w:tabs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§ 1.</w:t>
      </w:r>
      <w:r>
        <w:rPr>
          <w:rFonts w:ascii="Verdana" w:hAnsi="Verdana" w:cs="Tahoma"/>
          <w:sz w:val="16"/>
          <w:szCs w:val="16"/>
        </w:rPr>
        <w:t xml:space="preserve">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</w:t>
      </w:r>
    </w:p>
    <w:p w:rsidR="00C56D61" w:rsidRDefault="00C56D61" w:rsidP="00C56D61">
      <w:pPr>
        <w:pStyle w:val="Tekstpodstawowy"/>
        <w:tabs>
          <w:tab w:val="left" w:pos="360"/>
        </w:tabs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ab/>
      </w:r>
      <w:r>
        <w:rPr>
          <w:rFonts w:ascii="Verdana" w:hAnsi="Verdana" w:cs="Tahoma"/>
          <w:sz w:val="16"/>
          <w:szCs w:val="16"/>
        </w:rPr>
        <w:tab/>
        <w:t>podlega karze pozbawienia wolności od 3 miesięcy do lat 5.</w:t>
      </w:r>
    </w:p>
    <w:p w:rsidR="00C56D61" w:rsidRDefault="00C56D61" w:rsidP="00C56D61">
      <w:pPr>
        <w:pStyle w:val="Tekstpodstawowy"/>
        <w:tabs>
          <w:tab w:val="left" w:pos="360"/>
        </w:tabs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§ 2.</w:t>
      </w:r>
      <w:r>
        <w:rPr>
          <w:rFonts w:ascii="Verdana" w:hAnsi="Verdana" w:cs="Tahoma"/>
          <w:sz w:val="16"/>
          <w:szCs w:val="16"/>
        </w:rPr>
        <w:t xml:space="preserve">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C56D61" w:rsidRDefault="00C56D61" w:rsidP="00C56D61">
      <w:pPr>
        <w:pStyle w:val="Tekstpodstawowy"/>
        <w:tabs>
          <w:tab w:val="left" w:pos="360"/>
        </w:tabs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§ 3.</w:t>
      </w:r>
      <w:r>
        <w:rPr>
          <w:rFonts w:ascii="Verdana" w:hAnsi="Verdana" w:cs="Tahoma"/>
          <w:sz w:val="16"/>
          <w:szCs w:val="16"/>
        </w:rPr>
        <w:t xml:space="preserve"> Nie podlega karze, kto przed wszczęciem postępowania karnego dobrowolnie zapobiegł wykorzystaniu wsparcia finansowego lub instrumentu płatniczego, określonych w § 1, zrezygnował z dotacji lub zamówienia publicznego albo zaspokoił roszczenia pokrzywdzonego.</w:t>
      </w:r>
    </w:p>
    <w:p w:rsidR="00C56D61" w:rsidRDefault="00C56D61" w:rsidP="00C56D61">
      <w:pPr>
        <w:pStyle w:val="Tekstpodstawowy"/>
        <w:tabs>
          <w:tab w:val="left" w:pos="360"/>
        </w:tabs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 xml:space="preserve"> </w:t>
      </w:r>
    </w:p>
    <w:p w:rsidR="002F4AC2" w:rsidRDefault="002F4AC2" w:rsidP="00C56D61">
      <w:pPr>
        <w:spacing w:after="0" w:line="240" w:lineRule="auto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2F4AC2" w:rsidRDefault="002F4AC2" w:rsidP="00C56D61">
      <w:pPr>
        <w:spacing w:after="0" w:line="240" w:lineRule="auto"/>
        <w:ind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2F4AC2" w:rsidRDefault="002F4AC2" w:rsidP="00C56D61">
      <w:pPr>
        <w:spacing w:after="0" w:line="240" w:lineRule="auto"/>
        <w:ind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BF277B" w:rsidRDefault="00BF277B" w:rsidP="00BF277B">
      <w:pPr>
        <w:pStyle w:val="Tekstpodstawowy"/>
        <w:tabs>
          <w:tab w:val="left" w:pos="360"/>
        </w:tabs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 xml:space="preserve">                                                                                                                                  ……………………………………………..                                                …………………………………………</w:t>
      </w:r>
    </w:p>
    <w:p w:rsidR="00BF277B" w:rsidRDefault="00BF277B" w:rsidP="00BF277B">
      <w:r>
        <w:rPr>
          <w:rFonts w:cs="Tahoma"/>
        </w:rPr>
        <w:t xml:space="preserve">            (podpis Wykonawcy)                                                                                     (data: ………………)          </w:t>
      </w:r>
    </w:p>
    <w:p w:rsidR="002F4AC2" w:rsidRDefault="002F4AC2" w:rsidP="002F4AC2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2F4AC2" w:rsidRDefault="002F4AC2" w:rsidP="002F4AC2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2F4AC2" w:rsidRDefault="002F4AC2" w:rsidP="002F4AC2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2F4AC2" w:rsidRDefault="002F4AC2" w:rsidP="002F4AC2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2F4AC2" w:rsidRDefault="002F4AC2" w:rsidP="002F4AC2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236B04" w:rsidRDefault="00236B04"/>
    <w:sectPr w:rsidR="00236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C2"/>
    <w:rsid w:val="000814E2"/>
    <w:rsid w:val="000F60BF"/>
    <w:rsid w:val="00236B04"/>
    <w:rsid w:val="00247C6C"/>
    <w:rsid w:val="002F4AC2"/>
    <w:rsid w:val="00305A32"/>
    <w:rsid w:val="00736CF0"/>
    <w:rsid w:val="009031ED"/>
    <w:rsid w:val="009C64C1"/>
    <w:rsid w:val="00BF277B"/>
    <w:rsid w:val="00C234B8"/>
    <w:rsid w:val="00C5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A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56D61"/>
    <w:pPr>
      <w:widowControl w:val="0"/>
      <w:suppressAutoHyphens/>
      <w:overflowPunct w:val="0"/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A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6D61"/>
    <w:rPr>
      <w:rFonts w:ascii="Times New Roman" w:eastAsia="Times New Roman" w:hAnsi="Times New Roman" w:cs="Times New Roman"/>
      <w:bCs/>
      <w:color w:val="00000A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A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56D61"/>
    <w:pPr>
      <w:widowControl w:val="0"/>
      <w:suppressAutoHyphens/>
      <w:overflowPunct w:val="0"/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A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6D61"/>
    <w:rPr>
      <w:rFonts w:ascii="Times New Roman" w:eastAsia="Times New Roman" w:hAnsi="Times New Roman" w:cs="Times New Roman"/>
      <w:bCs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Partyka Ewa</dc:creator>
  <cp:lastModifiedBy>Jurgielaniec Agnieszka</cp:lastModifiedBy>
  <cp:revision>2</cp:revision>
  <dcterms:created xsi:type="dcterms:W3CDTF">2019-05-10T10:14:00Z</dcterms:created>
  <dcterms:modified xsi:type="dcterms:W3CDTF">2019-05-10T10:14:00Z</dcterms:modified>
</cp:coreProperties>
</file>