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B819D" w14:textId="6E016F7F" w:rsidR="00263247" w:rsidRDefault="00000000">
      <w:pPr>
        <w:pStyle w:val="Standard"/>
      </w:pPr>
      <w:r>
        <w:rPr>
          <w:rFonts w:ascii="Arial" w:hAnsi="Arial"/>
          <w:b/>
          <w:bCs/>
          <w:sz w:val="22"/>
          <w:szCs w:val="22"/>
          <w:lang w:eastAsia="pl-PL"/>
        </w:rPr>
        <w:t>MOPS.ZP.26.</w:t>
      </w:r>
      <w:r w:rsidR="004D0725">
        <w:rPr>
          <w:rFonts w:ascii="Arial" w:hAnsi="Arial"/>
          <w:b/>
          <w:bCs/>
          <w:sz w:val="22"/>
          <w:szCs w:val="22"/>
          <w:lang w:eastAsia="pl-PL"/>
        </w:rPr>
        <w:t>0</w:t>
      </w:r>
      <w:r w:rsidR="00373FAE">
        <w:rPr>
          <w:rFonts w:ascii="Arial" w:hAnsi="Arial"/>
          <w:b/>
          <w:bCs/>
          <w:sz w:val="22"/>
          <w:szCs w:val="22"/>
          <w:lang w:eastAsia="pl-PL"/>
        </w:rPr>
        <w:t>3</w:t>
      </w:r>
      <w:r>
        <w:rPr>
          <w:rFonts w:ascii="Arial" w:hAnsi="Arial"/>
          <w:b/>
          <w:bCs/>
          <w:sz w:val="22"/>
          <w:szCs w:val="22"/>
          <w:lang w:eastAsia="pl-PL"/>
        </w:rPr>
        <w:t>.202</w:t>
      </w:r>
      <w:r w:rsidR="00373FAE">
        <w:rPr>
          <w:rFonts w:ascii="Arial" w:hAnsi="Arial"/>
          <w:b/>
          <w:bCs/>
          <w:sz w:val="22"/>
          <w:szCs w:val="22"/>
          <w:lang w:eastAsia="pl-PL"/>
        </w:rPr>
        <w:t>4</w:t>
      </w:r>
    </w:p>
    <w:p w14:paraId="43C82BD1" w14:textId="77777777" w:rsidR="00263247" w:rsidRDefault="00000000">
      <w:pPr>
        <w:pStyle w:val="Nagwek4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1 do SWZ</w:t>
      </w:r>
    </w:p>
    <w:p w14:paraId="7145CB36" w14:textId="77777777" w:rsidR="00263247" w:rsidRDefault="00263247">
      <w:pPr>
        <w:pStyle w:val="Nagwek4"/>
        <w:rPr>
          <w:rFonts w:ascii="Arial" w:hAnsi="Arial"/>
          <w:sz w:val="22"/>
          <w:szCs w:val="22"/>
        </w:rPr>
      </w:pPr>
    </w:p>
    <w:p w14:paraId="1D91D21A" w14:textId="77777777" w:rsidR="00263247" w:rsidRDefault="00263247">
      <w:pPr>
        <w:pStyle w:val="Nagwek4"/>
        <w:rPr>
          <w:rFonts w:ascii="Arial" w:hAnsi="Arial"/>
          <w:sz w:val="22"/>
          <w:szCs w:val="22"/>
        </w:rPr>
      </w:pPr>
    </w:p>
    <w:p w14:paraId="7E35F01B" w14:textId="77777777" w:rsidR="00263247" w:rsidRDefault="00000000">
      <w:pPr>
        <w:pStyle w:val="Nagwek4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Opis przedmiotu zamówienia (OPZ)</w:t>
      </w:r>
    </w:p>
    <w:p w14:paraId="764932A4" w14:textId="77777777" w:rsidR="00263247" w:rsidRDefault="00000000">
      <w:pPr>
        <w:pStyle w:val="Standard"/>
        <w:jc w:val="center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Nazwa postępowania:</w:t>
      </w:r>
    </w:p>
    <w:p w14:paraId="7128C113" w14:textId="67E3E98A" w:rsidR="00263247" w:rsidRDefault="00000000">
      <w:pPr>
        <w:pStyle w:val="Standard"/>
        <w:spacing w:before="12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„Przygotowanie i wydawanie posiłków dla podopiecznych Miejskiego Ośrodka Pomocy Społecznej w Myszkowie w okresie od 2</w:t>
      </w:r>
      <w:r w:rsidR="00373FAE">
        <w:rPr>
          <w:rFonts w:ascii="Arial" w:hAnsi="Arial"/>
          <w:b/>
          <w:bCs/>
          <w:sz w:val="22"/>
          <w:szCs w:val="22"/>
        </w:rPr>
        <w:t>1</w:t>
      </w:r>
      <w:r>
        <w:rPr>
          <w:rFonts w:ascii="Arial" w:hAnsi="Arial"/>
          <w:b/>
          <w:bCs/>
          <w:sz w:val="22"/>
          <w:szCs w:val="22"/>
        </w:rPr>
        <w:t xml:space="preserve"> września 202</w:t>
      </w:r>
      <w:r w:rsidR="00373FAE">
        <w:rPr>
          <w:rFonts w:ascii="Arial" w:hAnsi="Arial"/>
          <w:b/>
          <w:bCs/>
          <w:sz w:val="22"/>
          <w:szCs w:val="22"/>
        </w:rPr>
        <w:t>4</w:t>
      </w:r>
      <w:r>
        <w:rPr>
          <w:rFonts w:ascii="Arial" w:hAnsi="Arial"/>
          <w:b/>
          <w:bCs/>
          <w:sz w:val="22"/>
          <w:szCs w:val="22"/>
        </w:rPr>
        <w:t xml:space="preserve"> r. do 20 września  202</w:t>
      </w:r>
      <w:r w:rsidR="00373FAE">
        <w:rPr>
          <w:rFonts w:ascii="Arial" w:hAnsi="Arial"/>
          <w:b/>
          <w:bCs/>
          <w:sz w:val="22"/>
          <w:szCs w:val="22"/>
        </w:rPr>
        <w:t>5</w:t>
      </w:r>
      <w:r>
        <w:rPr>
          <w:rFonts w:ascii="Arial" w:hAnsi="Arial"/>
          <w:b/>
          <w:bCs/>
          <w:sz w:val="22"/>
          <w:szCs w:val="22"/>
        </w:rPr>
        <w:t xml:space="preserve"> r.”</w:t>
      </w:r>
    </w:p>
    <w:p w14:paraId="4383EDB6" w14:textId="77777777" w:rsidR="00263247" w:rsidRDefault="00000000">
      <w:pPr>
        <w:pStyle w:val="Standard"/>
        <w:spacing w:before="12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Przedmiotem zamówienia jest przygotowanie i wydawanie gorących posiłków jednodaniowych dla podopiecznych Miejskiego Ośrodka Pomocy Społecznej (MOPS) w Myszkowie zgodnie z obowiązującymi przepisami, w szczególności ustawy z dnia 25 sierpnia 2006 roku o bezpieczeństwie żywności i żywienia oraz przepisami wykonawczymi wydanymi  na podstawie wyżej wymienionej ustawy.</w:t>
      </w:r>
    </w:p>
    <w:p w14:paraId="37434A0A" w14:textId="77777777" w:rsidR="00263247" w:rsidRDefault="00000000">
      <w:pPr>
        <w:pStyle w:val="Standard"/>
        <w:spacing w:before="120"/>
        <w:jc w:val="both"/>
      </w:pPr>
      <w:r>
        <w:rPr>
          <w:sz w:val="22"/>
          <w:szCs w:val="22"/>
        </w:rPr>
        <w:t>P</w:t>
      </w:r>
      <w:r>
        <w:rPr>
          <w:rFonts w:ascii="Arial" w:hAnsi="Arial"/>
          <w:sz w:val="22"/>
          <w:szCs w:val="22"/>
        </w:rPr>
        <w:t>rzedmiot zamówienia realizowany będzie w ramach Programu wieloletniego „Posiłek w szkole i w domu na lata 2019-2023” na rzecz podopiecznych Miejskiego Ośrodka Pomocy Społecznej w Myszkowie</w:t>
      </w:r>
    </w:p>
    <w:p w14:paraId="2B7C4331" w14:textId="77777777" w:rsidR="00263247" w:rsidRDefault="00263247">
      <w:pPr>
        <w:pStyle w:val="Standard"/>
        <w:spacing w:before="120"/>
        <w:rPr>
          <w:rFonts w:ascii="Arial" w:eastAsia="Arial" w:hAnsi="Arial"/>
          <w:sz w:val="22"/>
          <w:szCs w:val="22"/>
        </w:rPr>
      </w:pPr>
    </w:p>
    <w:p w14:paraId="592A754F" w14:textId="77777777" w:rsidR="00263247" w:rsidRDefault="00000000">
      <w:pPr>
        <w:pStyle w:val="Standard"/>
        <w:autoSpaceDE w:val="0"/>
        <w:ind w:left="708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Kod CPV ze Wspólnego Słownika Zamówień:</w:t>
      </w:r>
    </w:p>
    <w:p w14:paraId="4CE32E9E" w14:textId="77777777" w:rsidR="00263247" w:rsidRDefault="00000000">
      <w:pPr>
        <w:pStyle w:val="Standard"/>
        <w:autoSpaceDE w:val="0"/>
        <w:spacing w:before="12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Główny przedmiot</w:t>
      </w:r>
    </w:p>
    <w:p w14:paraId="428031D9" w14:textId="77777777" w:rsidR="00263247" w:rsidRDefault="00000000">
      <w:pPr>
        <w:pStyle w:val="Standard"/>
        <w:autoSpaceDE w:val="0"/>
        <w:spacing w:before="12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55 30 0000-3 Usługi restauracyjne i dotyczące podawania posiłków</w:t>
      </w:r>
    </w:p>
    <w:p w14:paraId="4B05327D" w14:textId="77777777" w:rsidR="00263247" w:rsidRDefault="00000000">
      <w:pPr>
        <w:pStyle w:val="Standard"/>
        <w:autoSpaceDE w:val="0"/>
        <w:spacing w:before="12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Dodatkowe przedmioty</w:t>
      </w:r>
    </w:p>
    <w:p w14:paraId="216ECB64" w14:textId="77777777" w:rsidR="00263247" w:rsidRDefault="00000000">
      <w:pPr>
        <w:pStyle w:val="Standard"/>
        <w:autoSpaceDE w:val="0"/>
        <w:spacing w:before="12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55 32 0000-9  - Usługi podawania posiłków</w:t>
      </w:r>
    </w:p>
    <w:p w14:paraId="327D76F9" w14:textId="77777777" w:rsidR="00263247" w:rsidRDefault="00000000">
      <w:pPr>
        <w:pStyle w:val="Standard"/>
        <w:autoSpaceDE w:val="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55 32 1000-6  - Usługi przygotowywania posiłków</w:t>
      </w:r>
    </w:p>
    <w:p w14:paraId="1249F86A" w14:textId="77777777" w:rsidR="00263247" w:rsidRDefault="00000000">
      <w:pPr>
        <w:pStyle w:val="Standard"/>
        <w:autoSpaceDE w:val="0"/>
        <w:spacing w:before="120"/>
        <w:ind w:left="284"/>
        <w:rPr>
          <w:rFonts w:ascii="Arial" w:hAnsi="Arial"/>
          <w:b/>
          <w:color w:val="000000"/>
          <w:sz w:val="22"/>
          <w:szCs w:val="22"/>
        </w:rPr>
      </w:pPr>
      <w:r>
        <w:rPr>
          <w:rFonts w:ascii="Arial" w:hAnsi="Arial"/>
          <w:b/>
          <w:color w:val="000000"/>
          <w:sz w:val="22"/>
          <w:szCs w:val="22"/>
        </w:rPr>
        <w:t>55 32 2000-3  - Usługi gotowania posiłków</w:t>
      </w:r>
    </w:p>
    <w:p w14:paraId="3ACBB8B3" w14:textId="77777777" w:rsidR="00263247" w:rsidRDefault="00263247">
      <w:pPr>
        <w:pStyle w:val="Standard"/>
        <w:rPr>
          <w:rFonts w:ascii="Arial" w:hAnsi="Arial"/>
          <w:b/>
          <w:sz w:val="22"/>
          <w:szCs w:val="22"/>
        </w:rPr>
      </w:pPr>
    </w:p>
    <w:p w14:paraId="34797BBA" w14:textId="77777777" w:rsidR="00263247" w:rsidRDefault="00000000">
      <w:pPr>
        <w:pStyle w:val="Standard"/>
        <w:tabs>
          <w:tab w:val="left" w:pos="600"/>
        </w:tabs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1. Szczegółowy opis przedmiotu zamówienia:</w:t>
      </w:r>
    </w:p>
    <w:p w14:paraId="338C5A19" w14:textId="77777777" w:rsidR="00263247" w:rsidRDefault="00000000">
      <w:pPr>
        <w:pStyle w:val="Standard"/>
        <w:tabs>
          <w:tab w:val="left" w:pos="600"/>
        </w:tabs>
        <w:jc w:val="both"/>
      </w:pPr>
      <w:r>
        <w:rPr>
          <w:rFonts w:ascii="Arial" w:hAnsi="Arial"/>
          <w:b/>
          <w:sz w:val="22"/>
          <w:szCs w:val="22"/>
        </w:rPr>
        <w:t xml:space="preserve">a) </w:t>
      </w:r>
      <w:r>
        <w:rPr>
          <w:rFonts w:ascii="Arial" w:hAnsi="Arial"/>
          <w:sz w:val="22"/>
          <w:szCs w:val="22"/>
        </w:rPr>
        <w:t xml:space="preserve">Usługi przygotowania i wydawania posiłków dla podopiecznych MOPS w Myszkowie, uprawnionych do otrzymywania jednego bezpłatnego posiłku dziennie w postaci gorącego posiłku jednodaniowego lub porcji suchego prowiantu, będą realizowane w sposób ciągły, to jest codziennie przez 7 dni w tygodniu, również w dni wolne od pracy, niedziele  i święta z uwzględnieniem zapisów zawartych w lit. c).  </w:t>
      </w:r>
    </w:p>
    <w:p w14:paraId="2A694E85" w14:textId="31C5C46C" w:rsidR="00263247" w:rsidRDefault="00000000">
      <w:pPr>
        <w:pStyle w:val="Standard"/>
        <w:tabs>
          <w:tab w:val="left" w:pos="600"/>
        </w:tabs>
        <w:jc w:val="both"/>
      </w:pPr>
      <w:r>
        <w:rPr>
          <w:rFonts w:ascii="Arial" w:hAnsi="Arial"/>
          <w:b/>
          <w:sz w:val="22"/>
          <w:szCs w:val="22"/>
        </w:rPr>
        <w:t>Maksymalny zakres usług</w:t>
      </w:r>
      <w:r>
        <w:rPr>
          <w:rFonts w:ascii="Arial" w:hAnsi="Arial"/>
          <w:sz w:val="22"/>
          <w:szCs w:val="22"/>
        </w:rPr>
        <w:t xml:space="preserve"> w okresie objętym zamówieniem będzie obejmował przygotowanie i wydanie </w:t>
      </w:r>
      <w:r w:rsidR="00373FAE" w:rsidRPr="00373FAE">
        <w:rPr>
          <w:rFonts w:ascii="Arial" w:hAnsi="Arial"/>
          <w:b/>
          <w:bCs/>
          <w:sz w:val="22"/>
          <w:szCs w:val="22"/>
        </w:rPr>
        <w:t xml:space="preserve">25 550 </w:t>
      </w:r>
      <w:r>
        <w:rPr>
          <w:rFonts w:ascii="Arial" w:hAnsi="Arial"/>
          <w:b/>
          <w:bCs/>
          <w:sz w:val="22"/>
          <w:szCs w:val="22"/>
        </w:rPr>
        <w:t xml:space="preserve">posiłków. </w:t>
      </w:r>
      <w:r>
        <w:rPr>
          <w:rFonts w:ascii="Arial" w:hAnsi="Arial"/>
          <w:sz w:val="22"/>
          <w:szCs w:val="22"/>
        </w:rPr>
        <w:t xml:space="preserve">Zamawiający przewiduje, że objętych pomocą zostanie średnio </w:t>
      </w:r>
      <w:r w:rsidR="00373FAE">
        <w:rPr>
          <w:rFonts w:ascii="Arial" w:hAnsi="Arial"/>
          <w:sz w:val="22"/>
          <w:szCs w:val="22"/>
        </w:rPr>
        <w:t xml:space="preserve">70 </w:t>
      </w:r>
      <w:r>
        <w:rPr>
          <w:rFonts w:ascii="Arial" w:hAnsi="Arial"/>
          <w:sz w:val="22"/>
          <w:szCs w:val="22"/>
        </w:rPr>
        <w:t>podopiecznych.</w:t>
      </w:r>
    </w:p>
    <w:p w14:paraId="24F60B33" w14:textId="582A0084" w:rsidR="00263247" w:rsidRDefault="00000000">
      <w:pPr>
        <w:pStyle w:val="Standard"/>
        <w:tabs>
          <w:tab w:val="left" w:pos="600"/>
        </w:tabs>
        <w:jc w:val="both"/>
      </w:pPr>
      <w:r>
        <w:rPr>
          <w:rFonts w:ascii="Arial" w:hAnsi="Arial"/>
          <w:sz w:val="22"/>
          <w:szCs w:val="22"/>
        </w:rPr>
        <w:t>Zamawiający zastrzega możliwość zmniejszenia zakresu przedmiotu zamówienia,  zgodnie z liczbą wydanych decyzji administracyjnych, uprawniających podopiecznych MOPS do pomocy w zakresie dożywiania, przy czym minimalny zakres usług w okresie objętym zamówieniem będzie obejmował</w:t>
      </w:r>
      <w:r>
        <w:rPr>
          <w:rFonts w:ascii="Arial" w:hAnsi="Arial"/>
          <w:b/>
          <w:sz w:val="22"/>
          <w:szCs w:val="22"/>
        </w:rPr>
        <w:t xml:space="preserve"> przygotowanie i wydanie nie mniej  niż </w:t>
      </w:r>
      <w:r w:rsidR="00373FAE" w:rsidRPr="00373FAE">
        <w:rPr>
          <w:rFonts w:ascii="Arial" w:hAnsi="Arial"/>
          <w:b/>
          <w:sz w:val="22"/>
          <w:szCs w:val="22"/>
        </w:rPr>
        <w:t xml:space="preserve">12 775 </w:t>
      </w:r>
      <w:r>
        <w:rPr>
          <w:rFonts w:ascii="Arial" w:hAnsi="Arial"/>
          <w:b/>
          <w:sz w:val="22"/>
          <w:szCs w:val="22"/>
        </w:rPr>
        <w:t>posiłków.</w:t>
      </w:r>
    </w:p>
    <w:p w14:paraId="0E1876ED" w14:textId="77777777" w:rsidR="00263247" w:rsidRDefault="00263247">
      <w:pPr>
        <w:pStyle w:val="Standard"/>
        <w:tabs>
          <w:tab w:val="left" w:pos="600"/>
        </w:tabs>
        <w:jc w:val="both"/>
        <w:rPr>
          <w:rFonts w:ascii="Arial" w:hAnsi="Arial"/>
          <w:b/>
          <w:sz w:val="22"/>
          <w:szCs w:val="22"/>
        </w:rPr>
      </w:pPr>
    </w:p>
    <w:p w14:paraId="5B971BF1" w14:textId="77777777" w:rsidR="00263247" w:rsidRDefault="00000000">
      <w:pPr>
        <w:pStyle w:val="Standard"/>
        <w:tabs>
          <w:tab w:val="left" w:pos="600"/>
        </w:tabs>
        <w:jc w:val="both"/>
      </w:pPr>
      <w:r>
        <w:rPr>
          <w:rFonts w:ascii="Arial" w:hAnsi="Arial"/>
          <w:b/>
          <w:sz w:val="22"/>
          <w:szCs w:val="22"/>
        </w:rPr>
        <w:t xml:space="preserve">b) </w:t>
      </w:r>
      <w:r>
        <w:rPr>
          <w:rFonts w:ascii="Arial" w:eastAsia="Arial" w:hAnsi="Arial"/>
          <w:b/>
          <w:sz w:val="22"/>
          <w:szCs w:val="22"/>
        </w:rPr>
        <w:t>Gorący posiłek jednodaniowy</w:t>
      </w:r>
      <w:r>
        <w:rPr>
          <w:rFonts w:ascii="Arial" w:eastAsia="Arial" w:hAnsi="Arial"/>
          <w:sz w:val="22"/>
          <w:szCs w:val="22"/>
        </w:rPr>
        <w:t xml:space="preserve"> (wydawany codziennie za wyjątkiem dni wymienionych – lit. c) oznacza zupę o pojemności nie mniejszej niż 500 ml, z wkładką mięsną w postaci co najmniej 70 g mięsa lub kiełbasy podawaną z porcją pieczywa - 1 duża bułka (nie mniej niż 80 g). Kaloryczność jednego posiłku nie może być niższa niż 700 kcal.  </w:t>
      </w:r>
    </w:p>
    <w:p w14:paraId="4F17CF15" w14:textId="77777777" w:rsidR="00263247" w:rsidRDefault="00000000">
      <w:pPr>
        <w:pStyle w:val="Standard"/>
        <w:tabs>
          <w:tab w:val="left" w:pos="600"/>
        </w:tabs>
        <w:jc w:val="both"/>
      </w:pPr>
      <w:r>
        <w:rPr>
          <w:rFonts w:ascii="Arial" w:hAnsi="Arial"/>
          <w:sz w:val="22"/>
          <w:szCs w:val="22"/>
        </w:rPr>
        <w:t>Wykonawca zobowiązany jest do przygotowywania gorących posiłków na bazie własnych produktów. Wykonawca nie może wykorzystywać do ich przygotowywania produktów nieświeżych, złej jakości oraz produktów wysoko przetworzonych (np. zupy w proszku) jak również zawierających ilość konserwantów przekraczających normy określone w odpowiednich przepisach</w:t>
      </w:r>
      <w:r>
        <w:rPr>
          <w:rFonts w:ascii="Arial" w:eastAsia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Wydawane przez wykonawcę gorące posiłki muszą posiadać odpowiednie wartości kaloryczne i odżywcze oraz  nie mogą być przygotowywane wcześniej niż w dniu ich wydania. Posiłki muszą być świeże, dobrej jakości,  posiadać odpowiednie walory smakowe i estetyczne oraz właściwą temperaturę </w:t>
      </w:r>
      <w:r>
        <w:rPr>
          <w:rFonts w:ascii="Arial" w:hAnsi="Arial"/>
          <w:sz w:val="22"/>
          <w:szCs w:val="22"/>
        </w:rPr>
        <w:lastRenderedPageBreak/>
        <w:t>(temperatura wydawanej zupy nie może być niższa niż 85</w:t>
      </w:r>
      <w:r>
        <w:rPr>
          <w:rFonts w:ascii="Arial" w:hAnsi="Arial"/>
          <w:sz w:val="22"/>
          <w:szCs w:val="22"/>
          <w:vertAlign w:val="superscript"/>
        </w:rPr>
        <w:t>0</w:t>
      </w:r>
      <w:r>
        <w:rPr>
          <w:rFonts w:ascii="Arial" w:hAnsi="Arial"/>
          <w:sz w:val="22"/>
          <w:szCs w:val="22"/>
        </w:rPr>
        <w:t>C). Zamawiający wymaga aby wydawane posiłki były urozmaicone, co oznacza, że posiłki nie mogą się powtarzać w okresie 2 następujących po sobie tygodniach. Wykonawca jest zobowiązany do przygotowywania dwutygodniowego jadłospisu i przedstawiania go Zamawiającemu nie później niż w ostatnim dniu roboczym tygodnia poprzedzającego jego wprowadzenie. Jadłospis może być przekazany Zamawiającemu faksem lub pocztą elektroniczną. Numer faksu i adres e-mail Zamawiającego wskazano w SWZ.</w:t>
      </w:r>
    </w:p>
    <w:p w14:paraId="5F702CFF" w14:textId="77777777" w:rsidR="00263247" w:rsidRDefault="00000000">
      <w:pPr>
        <w:pStyle w:val="Standard"/>
        <w:jc w:val="both"/>
      </w:pPr>
      <w:r>
        <w:rPr>
          <w:rFonts w:ascii="Arial" w:hAnsi="Arial"/>
          <w:b/>
          <w:sz w:val="22"/>
          <w:szCs w:val="22"/>
        </w:rPr>
        <w:t>c)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 xml:space="preserve">Posiłek w postaci suchego prowiantu </w:t>
      </w:r>
      <w:r>
        <w:rPr>
          <w:rFonts w:ascii="Arial" w:hAnsi="Arial"/>
          <w:sz w:val="22"/>
          <w:szCs w:val="22"/>
        </w:rPr>
        <w:t>wydawany będzie na niżej wymienione dni:</w:t>
      </w:r>
    </w:p>
    <w:p w14:paraId="67B4DF68" w14:textId="2880E031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1 i 11 listopada 2024 r.</w:t>
      </w:r>
    </w:p>
    <w:p w14:paraId="20EB946A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25 i 26 grudnia 2024 r.</w:t>
      </w:r>
    </w:p>
    <w:p w14:paraId="08A9751C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1 i 6 stycznia 2025 r.</w:t>
      </w:r>
    </w:p>
    <w:p w14:paraId="67FE7B67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21 kwietnia 2025r.</w:t>
      </w:r>
    </w:p>
    <w:p w14:paraId="28D0FC28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1,2,3, maja 2025r.</w:t>
      </w:r>
    </w:p>
    <w:p w14:paraId="746646EC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  <w:rPr>
          <w:rFonts w:ascii="Arial" w:hAnsi="Arial"/>
          <w:b/>
          <w:sz w:val="22"/>
          <w:szCs w:val="22"/>
        </w:rPr>
      </w:pPr>
      <w:r w:rsidRPr="00373FAE">
        <w:rPr>
          <w:rFonts w:ascii="Arial" w:hAnsi="Arial"/>
          <w:b/>
          <w:sz w:val="22"/>
          <w:szCs w:val="22"/>
        </w:rPr>
        <w:t>19 czerwiec 2025</w:t>
      </w:r>
    </w:p>
    <w:p w14:paraId="019F05C8" w14:textId="77777777" w:rsidR="00373FAE" w:rsidRPr="00373FAE" w:rsidRDefault="00373FAE" w:rsidP="00373FAE">
      <w:pPr>
        <w:pStyle w:val="Standard"/>
        <w:numPr>
          <w:ilvl w:val="0"/>
          <w:numId w:val="1"/>
        </w:numPr>
        <w:tabs>
          <w:tab w:val="left" w:pos="1276"/>
        </w:tabs>
        <w:jc w:val="both"/>
      </w:pPr>
      <w:r w:rsidRPr="00373FAE">
        <w:rPr>
          <w:rFonts w:ascii="Arial" w:hAnsi="Arial"/>
          <w:b/>
          <w:sz w:val="22"/>
          <w:szCs w:val="22"/>
        </w:rPr>
        <w:t>15 sierpnia 2025r.</w:t>
      </w:r>
    </w:p>
    <w:p w14:paraId="3F6A3AA7" w14:textId="73258653" w:rsidR="00263247" w:rsidRDefault="00000000" w:rsidP="00373FAE">
      <w:pPr>
        <w:pStyle w:val="Standard"/>
        <w:tabs>
          <w:tab w:val="left" w:pos="1276"/>
        </w:tabs>
        <w:jc w:val="both"/>
      </w:pPr>
      <w:r>
        <w:rPr>
          <w:rFonts w:ascii="Arial" w:hAnsi="Arial"/>
          <w:b/>
          <w:sz w:val="22"/>
          <w:szCs w:val="22"/>
        </w:rPr>
        <w:t>Jedna porcja suchego prowiantu</w:t>
      </w:r>
      <w:r>
        <w:rPr>
          <w:rFonts w:ascii="Arial" w:hAnsi="Arial"/>
          <w:sz w:val="22"/>
          <w:szCs w:val="22"/>
        </w:rPr>
        <w:t xml:space="preserve"> oznacza konserwę o gramaturze  od 250 do 300 g i zawartości mięsa co najmniej 30% (w puszce lub słoiku) lub hermetycznie zapakowaną wędlinę o gramaturze  od 250 do 300 g, do których wydawane jest pieczywo (co najmniej dwie zapakowane bułki – o łącznej gramaturze nie mniejszej niż 120 g). Zamawiający dopuszcza wydawanie kilku konserw lub opakowań wędliny o łącznej gramaturze 250 – 300 g lub kilku bułek o łącznej gramaturze nie mniejszej niż 120 g. Wartość jednej porcji suchego prowiantu jest równa wartości jednego gorącego posiłku. </w:t>
      </w:r>
      <w:r>
        <w:rPr>
          <w:rFonts w:ascii="Arial" w:hAnsi="Arial"/>
          <w:b/>
          <w:sz w:val="22"/>
          <w:szCs w:val="22"/>
        </w:rPr>
        <w:t>Suchy prowiant winien być wydawany w dniu poprzedzającym święto, w miejscu wydawania gorącego posiłku, na zasadach określonych zapisami lit. f).</w:t>
      </w:r>
    </w:p>
    <w:p w14:paraId="6958EA90" w14:textId="77777777" w:rsidR="00263247" w:rsidRDefault="00000000">
      <w:pPr>
        <w:pStyle w:val="Standard"/>
        <w:jc w:val="both"/>
      </w:pPr>
      <w:r>
        <w:rPr>
          <w:rFonts w:ascii="Arial" w:eastAsia="Arial" w:hAnsi="Arial"/>
          <w:bCs/>
          <w:sz w:val="22"/>
          <w:szCs w:val="22"/>
        </w:rPr>
        <w:t>d)</w:t>
      </w:r>
      <w:r>
        <w:rPr>
          <w:rFonts w:ascii="Arial" w:eastAsia="Arial" w:hAnsi="Arial"/>
          <w:b/>
          <w:bCs/>
          <w:sz w:val="22"/>
          <w:szCs w:val="22"/>
        </w:rPr>
        <w:t xml:space="preserve"> Realizacja przedmiotu zamówienia musi odbywać się w obrębie centrum miasta Myszkowa (w promieniu nie większym niż 2 km od Dworca PKP w Myszkowie), w którym będą przygotowywane i wydawane posiłki. </w:t>
      </w:r>
      <w:r>
        <w:rPr>
          <w:rFonts w:ascii="Arial" w:hAnsi="Arial"/>
          <w:b/>
          <w:bCs/>
          <w:sz w:val="22"/>
          <w:szCs w:val="22"/>
        </w:rPr>
        <w:t>Lokal gastronomiczny, w którym będą przygotowywane i wydawane posiłki musi posiadać decyzję właściwego Powiatowego Inspektora Sanitarnego o zatwierdzeniu zakładu i o jego wpisie do rejestru zakładów podlegających urzędowej kontroli organów Państwowego Inspektora Sanitarnego, zgodnie z wymogami ustawy z dnia 25 sierpnia 2006 r. o bezpieczeństwie żywności i żywieniu.</w:t>
      </w:r>
    </w:p>
    <w:p w14:paraId="132B849C" w14:textId="77777777" w:rsidR="00263247" w:rsidRDefault="00000000">
      <w:pPr>
        <w:pStyle w:val="Standard"/>
        <w:jc w:val="both"/>
      </w:pPr>
      <w:r>
        <w:rPr>
          <w:rFonts w:ascii="Arial" w:hAnsi="Arial"/>
          <w:sz w:val="22"/>
          <w:szCs w:val="22"/>
        </w:rPr>
        <w:t>e)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eastAsia="Arial" w:hAnsi="Arial"/>
          <w:sz w:val="22"/>
          <w:szCs w:val="22"/>
        </w:rPr>
        <w:t>Zamawiający wymaga, aby Wykonawca zapewnił możliwość spożywania posiłku w miejscu jego wydawania dla min. 25 % osób uprawnionych do otrzymania bezpłatnego posiłku. L</w:t>
      </w:r>
      <w:r>
        <w:rPr>
          <w:rFonts w:ascii="Arial" w:hAnsi="Arial"/>
          <w:sz w:val="22"/>
          <w:szCs w:val="22"/>
        </w:rPr>
        <w:t xml:space="preserve">okal musi zapewniać możliwość jednoczesnego spożywania posiłków przez co najmniej 25 osób, chyba, że w związku z zaistnieniem stanu zagrożenia pandemią COVID- 19 lub inną epidemią zostaną wprowadzone przepisy określające ograniczoną liczbę osób, które mogą jednocześnie spożywać posiłek.  </w:t>
      </w:r>
      <w:r>
        <w:rPr>
          <w:rFonts w:ascii="Arial" w:eastAsia="Arial" w:hAnsi="Arial"/>
          <w:sz w:val="22"/>
          <w:szCs w:val="22"/>
        </w:rPr>
        <w:t xml:space="preserve">Pozostałe osoby uprawnione do otrzymania bezpłatnego posiłku będą otrzymywały posiłki na wynos, z zachowaniem wszelkich wymogów higienicznych i sanitarnych, w naczyniach jednorazowych, posiadających </w:t>
      </w:r>
      <w:r>
        <w:rPr>
          <w:rStyle w:val="st"/>
          <w:rFonts w:ascii="Arial" w:hAnsi="Arial"/>
          <w:sz w:val="22"/>
          <w:szCs w:val="22"/>
        </w:rPr>
        <w:t>odpowiednie atesty</w:t>
      </w:r>
      <w:r>
        <w:rPr>
          <w:rStyle w:val="Uwydatnienie"/>
          <w:rFonts w:ascii="Arial" w:hAnsi="Arial"/>
          <w:sz w:val="22"/>
          <w:szCs w:val="22"/>
        </w:rPr>
        <w:t xml:space="preserve"> </w:t>
      </w:r>
      <w:r>
        <w:rPr>
          <w:rStyle w:val="st"/>
          <w:rFonts w:ascii="Arial" w:hAnsi="Arial"/>
          <w:sz w:val="22"/>
          <w:szCs w:val="22"/>
        </w:rPr>
        <w:t xml:space="preserve">higieniczne, </w:t>
      </w:r>
      <w:r>
        <w:rPr>
          <w:rFonts w:ascii="Arial" w:eastAsia="Arial" w:hAnsi="Arial"/>
          <w:sz w:val="22"/>
          <w:szCs w:val="22"/>
        </w:rPr>
        <w:t>dopuszczające naczynia do kontaktu z żywnością</w:t>
      </w:r>
      <w:r>
        <w:rPr>
          <w:rFonts w:ascii="Arial" w:eastAsia="Arial" w:hAnsi="Arial"/>
          <w:b/>
          <w:sz w:val="22"/>
          <w:szCs w:val="22"/>
        </w:rPr>
        <w:t xml:space="preserve">. </w:t>
      </w:r>
      <w:r>
        <w:rPr>
          <w:rFonts w:ascii="Arial" w:eastAsia="Arial" w:hAnsi="Arial"/>
          <w:sz w:val="22"/>
          <w:szCs w:val="22"/>
        </w:rPr>
        <w:t>Wszystkie posiłki wydawane będą codziennie w godzinach od 11:00 do 14:00. Gorące p</w:t>
      </w:r>
      <w:r>
        <w:rPr>
          <w:rFonts w:ascii="Arial" w:hAnsi="Arial"/>
          <w:sz w:val="22"/>
          <w:szCs w:val="22"/>
        </w:rPr>
        <w:t>osiłki nie mogą być wydawane wstecz (za dni poprzednie) ani z wyprzedzeniem (za dni następne). Osoby wydające posiłki muszą przestrzegać wszelkich obowiązujących przepisów i zaleceń sanitarnych, w szczególności w okresie trwania pandemii COVID-19 lub innej epidemii.</w:t>
      </w:r>
    </w:p>
    <w:p w14:paraId="078B168A" w14:textId="77777777" w:rsidR="00263247" w:rsidRDefault="00000000">
      <w:pPr>
        <w:pStyle w:val="Standard"/>
        <w:jc w:val="both"/>
      </w:pPr>
      <w:r>
        <w:rPr>
          <w:rFonts w:ascii="Arial" w:hAnsi="Arial"/>
          <w:b/>
          <w:sz w:val="22"/>
          <w:szCs w:val="22"/>
        </w:rPr>
        <w:t>f)</w:t>
      </w:r>
      <w:r>
        <w:rPr>
          <w:rFonts w:ascii="Arial" w:hAnsi="Arial"/>
          <w:sz w:val="22"/>
          <w:szCs w:val="22"/>
        </w:rPr>
        <w:t xml:space="preserve"> Wykonawca zobowiązany będzie do wydawania posiłków (gorącego posiłku lub suchego prowiantu) każdej osobie uprawnionej, posiadającej decyzję administracyjną o przyznanej pomocy w zakresie dożywiania dla siebie lub/i członków rodziny, na podstawie imiennego </w:t>
      </w:r>
      <w:r>
        <w:rPr>
          <w:rFonts w:ascii="Arial" w:hAnsi="Arial"/>
          <w:b/>
          <w:bCs/>
          <w:sz w:val="22"/>
          <w:szCs w:val="22"/>
        </w:rPr>
        <w:t>Talonu,</w:t>
      </w:r>
      <w:r>
        <w:rPr>
          <w:rFonts w:ascii="Arial" w:hAnsi="Arial"/>
          <w:sz w:val="22"/>
          <w:szCs w:val="22"/>
        </w:rPr>
        <w:t xml:space="preserve"> ważnego na dany miesiąc. </w:t>
      </w:r>
      <w:r>
        <w:rPr>
          <w:rFonts w:ascii="Arial" w:hAnsi="Arial"/>
          <w:b/>
          <w:sz w:val="22"/>
          <w:szCs w:val="22"/>
        </w:rPr>
        <w:t>Nie dopuszcza się wydawania zamiast gorącego posiłku, określonego w ust.1 lit. b)  innych zamiennych produktów żywnościowych lub gotówki.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Suchy prowiant</w:t>
      </w:r>
      <w:r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b/>
          <w:sz w:val="22"/>
          <w:szCs w:val="22"/>
        </w:rPr>
        <w:t>wydawany będzie tylko na dni wskazane przez Zamawiającego</w:t>
      </w:r>
      <w:r>
        <w:rPr>
          <w:rFonts w:ascii="Arial" w:hAnsi="Arial"/>
          <w:sz w:val="22"/>
          <w:szCs w:val="22"/>
        </w:rPr>
        <w:t xml:space="preserve">. Talon wydawany przez Zamawiającego zawierać będzie: pieczęć Zamawiającego, imię i nazwisko osoby uprawnionej, liczbę przyznanych posiłków dla osoby uprawnionej lub/i członków jej rodziny na 1 dzień, miesiąc i rok oraz wydzielone, pojedyncze kupony, uprawniające do otrzymania bezpłatnego posiłku lub/i bezpłatnych posiłków w liczbie wymienionej na Talonie - na każdy dzień danego miesiąca. Wykonawca wydając osobie uprawnionej posiłek lub posiłki, oznaczy odpowiednio kupon, uprawniający do otrzymania określonej liczby bezpłatnych posiłków w danym dniu miesiąca. Sposób oznaczenia zrealizowanych oraz niezrealizowanych kuponów zostanie uzgodniony przez Zamawiającego z wykonawcą po podpisaniu umowy. Wykonawca zobowiązany będzie do pobrania od osoby uprawnionej do otrzymywania pomocy w zakresie dożywiania,  w ostatnim dniu miesiąca lub przy wydawaniu ostatniego, przysługującego tej osobie, posiłku lub posiłków - Talon za dany miesiąc. Wszystkie </w:t>
      </w:r>
      <w:r>
        <w:rPr>
          <w:rFonts w:ascii="Arial" w:hAnsi="Arial"/>
          <w:sz w:val="22"/>
          <w:szCs w:val="22"/>
        </w:rPr>
        <w:lastRenderedPageBreak/>
        <w:t>pobrane Talony wykonawca przekaże Zamawiającemu wraz z ewidencją wydanych posiłków w danym miesiącu. Wykonawca zobowiązany będzie do prowadzenia miesięcznej ewidencji wydanych posiłków, zawierającej informacje o liczbie wydanych posiłków w ciągu danego miesiąca uprawnionym podopiecznym MOPS w Myszkowie, przy czym wszystkie informacje podane przez wykonawcę w miesięcznej ewidencji wydanych posiłków muszą być zgodne z informacjami i oznaczeniami znajdującymi się na przekazywanych Zamawiającemu Talonach. Wykonawca zobowiązany jest przekazać Zamawiającemu wszystkie pobrane Talony oraz miesięczną ewidencją wydanych posiłków - nie później niż 7 dnia miesiąca następnego.</w:t>
      </w:r>
    </w:p>
    <w:p w14:paraId="7DEC52A4" w14:textId="77777777" w:rsidR="00263247" w:rsidRDefault="00000000">
      <w:pPr>
        <w:pStyle w:val="Lista22"/>
        <w:ind w:left="0" w:firstLine="0"/>
        <w:jc w:val="both"/>
        <w:rPr>
          <w:rFonts w:ascii="Arial" w:hAnsi="Arial"/>
          <w:b/>
          <w:sz w:val="22"/>
          <w:szCs w:val="22"/>
          <w:u w:val="single"/>
        </w:rPr>
      </w:pPr>
      <w:r>
        <w:rPr>
          <w:rFonts w:ascii="Arial" w:hAnsi="Arial"/>
          <w:b/>
          <w:sz w:val="22"/>
          <w:szCs w:val="22"/>
          <w:u w:val="single"/>
        </w:rPr>
        <w:t>2. Wymagania szczegółowe stawiane wykonawcy w zakresie realizacji przedmiotu zamówienia, uwzględniające wymagania jakościowe, o których mowa w art. 246 ust. 2 ustawy Pzp:</w:t>
      </w:r>
    </w:p>
    <w:p w14:paraId="6E2B6BB7" w14:textId="77777777" w:rsidR="00263247" w:rsidRDefault="00000000">
      <w:pPr>
        <w:pStyle w:val="Lista22"/>
        <w:ind w:left="0" w:firstLine="0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1) Wykonawca musi zapewnić:</w:t>
      </w:r>
    </w:p>
    <w:p w14:paraId="12D03B5A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sz w:val="22"/>
          <w:szCs w:val="22"/>
        </w:rPr>
        <w:t xml:space="preserve">a) </w:t>
      </w:r>
      <w:r>
        <w:rPr>
          <w:rFonts w:ascii="Arial" w:hAnsi="Arial"/>
          <w:sz w:val="22"/>
          <w:szCs w:val="22"/>
        </w:rPr>
        <w:t>realizację usług</w:t>
      </w:r>
      <w:r>
        <w:rPr>
          <w:rFonts w:ascii="Arial" w:hAnsi="Arial"/>
          <w:b/>
          <w:sz w:val="22"/>
          <w:szCs w:val="22"/>
        </w:rPr>
        <w:t xml:space="preserve">, </w:t>
      </w:r>
      <w:r>
        <w:rPr>
          <w:rFonts w:ascii="Arial" w:hAnsi="Arial"/>
          <w:sz w:val="22"/>
          <w:szCs w:val="22"/>
        </w:rPr>
        <w:t>będących przedmiotem zamówienia -  zgodnie z ustawą  z dnia 25 sierpnia 2006r. o bezpieczeństwie żywności i żywienia.</w:t>
      </w:r>
    </w:p>
    <w:p w14:paraId="5981A683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sz w:val="22"/>
          <w:szCs w:val="22"/>
        </w:rPr>
        <w:t>b)</w:t>
      </w:r>
      <w:r>
        <w:rPr>
          <w:rFonts w:ascii="Arial" w:hAnsi="Arial"/>
          <w:sz w:val="22"/>
          <w:szCs w:val="22"/>
        </w:rPr>
        <w:t xml:space="preserve"> spełnienie zaleceń Głównego Inspektora Instytutu Żywienia w sprawie norm wyżywienia i żywienia, jakie obowiązują w zakładach żywienia zbiorowego oraz jakości zdrowotnej żywności, z uwzględnieniem następujących zaleceń dotyczących:</w:t>
      </w:r>
    </w:p>
    <w:p w14:paraId="5DDDDFFB" w14:textId="77777777" w:rsidR="00263247" w:rsidRDefault="00000000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wyposażenia (odpowiedni stan techniczny i sanitarny wszystkich pomieszczeń i urządzeń),</w:t>
      </w:r>
    </w:p>
    <w:p w14:paraId="23E68BB5" w14:textId="77777777" w:rsidR="00263247" w:rsidRDefault="00000000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personelu (aktualne orzeczenia lekarskie wydane do celów sanitarno-epidemiologicznych),</w:t>
      </w:r>
    </w:p>
    <w:p w14:paraId="5E8A6B54" w14:textId="77777777" w:rsidR="00263247" w:rsidRDefault="00000000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cyklu produkcyjnego i jego poszczególnych etapów (przestrzeganie zasad higieniczno-sanitarnych na każdym etapie produkcji posiłków, wydawania posiłków, składowania i magazynowania produktów oraz utylizacji resztek pokonsumpcyjnych),</w:t>
      </w:r>
    </w:p>
    <w:p w14:paraId="7F4467C7" w14:textId="77777777" w:rsidR="00263247" w:rsidRDefault="00000000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- jakości usług (zagwarantowanie odpowiedniej jakości posiłków, w szczególności w zakresie spełnienia zalecanych norm, określających zawartość składników pokarmowych i zapewniających różnorodność diety)</w:t>
      </w:r>
    </w:p>
    <w:p w14:paraId="7E4E3D91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sz w:val="22"/>
          <w:szCs w:val="22"/>
        </w:rPr>
        <w:t xml:space="preserve">c) </w:t>
      </w:r>
      <w:r>
        <w:rPr>
          <w:rFonts w:ascii="Arial" w:hAnsi="Arial"/>
          <w:sz w:val="22"/>
          <w:szCs w:val="22"/>
        </w:rPr>
        <w:t>stosowanie i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przestrzeganie systemu HACCP (System Analizy Zagrożeń i Krytycznych Punktów Kontroli),</w:t>
      </w:r>
    </w:p>
    <w:p w14:paraId="1A9CE2AF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bCs/>
          <w:sz w:val="22"/>
          <w:szCs w:val="22"/>
        </w:rPr>
        <w:t xml:space="preserve">d) </w:t>
      </w:r>
      <w:r>
        <w:rPr>
          <w:rFonts w:ascii="Arial" w:hAnsi="Arial"/>
          <w:sz w:val="22"/>
          <w:szCs w:val="22"/>
        </w:rPr>
        <w:t>stosowanie i przestrzeganie standardów GMP (Dobra Praktyka Produkcyjna) i GHP (Dobra Praktyka Higieniczna).</w:t>
      </w:r>
    </w:p>
    <w:p w14:paraId="0FB1028F" w14:textId="77777777" w:rsidR="00263247" w:rsidRDefault="00263247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</w:p>
    <w:p w14:paraId="14BBD728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sz w:val="22"/>
          <w:szCs w:val="22"/>
        </w:rPr>
        <w:t xml:space="preserve">2) </w:t>
      </w:r>
      <w:r>
        <w:rPr>
          <w:rFonts w:ascii="Arial" w:hAnsi="Arial"/>
          <w:sz w:val="22"/>
          <w:szCs w:val="22"/>
        </w:rPr>
        <w:t>Wykonawca winien wprowadzić w lokalu, w którym będą przygotowywane i podawane posiłki, całkowitego zakazu sprzedaży i spożywania alkoholu w godzinach od 11:00 do 14:00, to jest w czasie wydawania posiłków.</w:t>
      </w:r>
    </w:p>
    <w:p w14:paraId="0539DDA5" w14:textId="77777777" w:rsidR="00263247" w:rsidRDefault="00000000">
      <w:pPr>
        <w:pStyle w:val="Lista22"/>
        <w:ind w:left="0" w:firstLine="0"/>
        <w:jc w:val="both"/>
      </w:pPr>
      <w:r>
        <w:rPr>
          <w:rFonts w:ascii="Arial" w:hAnsi="Arial"/>
          <w:b/>
          <w:sz w:val="22"/>
          <w:szCs w:val="22"/>
        </w:rPr>
        <w:t xml:space="preserve">3) </w:t>
      </w:r>
      <w:r>
        <w:rPr>
          <w:rFonts w:ascii="Arial" w:hAnsi="Arial"/>
          <w:sz w:val="22"/>
          <w:szCs w:val="22"/>
        </w:rPr>
        <w:t>Wykonawca ma obowiązek</w:t>
      </w:r>
      <w:r>
        <w:rPr>
          <w:rFonts w:ascii="Arial" w:hAnsi="Arial"/>
          <w:b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umieszczania w widocznym miejscu, w lokalu, w którym będą przygotowywane i podawane posiłki, jadłospisu obowiązującego na dzień wydawania posiłków oraz na co najmniej dzień kolejny.</w:t>
      </w:r>
    </w:p>
    <w:p w14:paraId="17F8BAB1" w14:textId="77777777" w:rsidR="00263247" w:rsidRDefault="00263247">
      <w:pPr>
        <w:pStyle w:val="Lista22"/>
        <w:ind w:left="0" w:firstLine="0"/>
        <w:jc w:val="both"/>
        <w:rPr>
          <w:rFonts w:ascii="Arial" w:hAnsi="Arial"/>
          <w:sz w:val="22"/>
          <w:szCs w:val="22"/>
        </w:rPr>
      </w:pPr>
    </w:p>
    <w:sectPr w:rsidR="0026324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0E177B" w14:textId="77777777" w:rsidR="003C1E00" w:rsidRDefault="003C1E00">
      <w:r>
        <w:separator/>
      </w:r>
    </w:p>
  </w:endnote>
  <w:endnote w:type="continuationSeparator" w:id="0">
    <w:p w14:paraId="64C9596A" w14:textId="77777777" w:rsidR="003C1E00" w:rsidRDefault="003C1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 Arial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5E8135" w14:textId="77777777" w:rsidR="003C1E00" w:rsidRDefault="003C1E00">
      <w:r>
        <w:rPr>
          <w:color w:val="000000"/>
        </w:rPr>
        <w:separator/>
      </w:r>
    </w:p>
  </w:footnote>
  <w:footnote w:type="continuationSeparator" w:id="0">
    <w:p w14:paraId="3B9B24A0" w14:textId="77777777" w:rsidR="003C1E00" w:rsidRDefault="003C1E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54094D"/>
    <w:multiLevelType w:val="multilevel"/>
    <w:tmpl w:val="F3D6E920"/>
    <w:lvl w:ilvl="0">
      <w:numFmt w:val="bullet"/>
      <w:lvlText w:val=""/>
      <w:lvlJc w:val="left"/>
      <w:pPr>
        <w:ind w:left="1636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35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7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9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1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3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5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7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96" w:hanging="360"/>
      </w:pPr>
      <w:rPr>
        <w:rFonts w:ascii="Wingdings" w:hAnsi="Wingdings"/>
      </w:rPr>
    </w:lvl>
  </w:abstractNum>
  <w:num w:numId="1" w16cid:durableId="462230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3247"/>
    <w:rsid w:val="00263247"/>
    <w:rsid w:val="00373FAE"/>
    <w:rsid w:val="003C1E00"/>
    <w:rsid w:val="004D0725"/>
    <w:rsid w:val="00777375"/>
    <w:rsid w:val="007C69ED"/>
    <w:rsid w:val="00B07372"/>
    <w:rsid w:val="00B55D66"/>
    <w:rsid w:val="00F56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D00C5"/>
  <w15:docId w15:val="{00A7A9F8-1B85-42FB-AD23-8A7C8B81E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4">
    <w:name w:val="heading 4"/>
    <w:basedOn w:val="Standard"/>
    <w:next w:val="Standard"/>
    <w:uiPriority w:val="9"/>
    <w:unhideWhenUsed/>
    <w:qFormat/>
    <w:pPr>
      <w:keepNext/>
      <w:spacing w:before="120" w:after="120"/>
      <w:outlineLvl w:val="3"/>
    </w:pPr>
    <w:rPr>
      <w:b/>
      <w:bCs/>
      <w:sz w:val="28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ista22">
    <w:name w:val="Lista 22"/>
    <w:basedOn w:val="Standard"/>
    <w:pPr>
      <w:ind w:left="566" w:hanging="283"/>
    </w:pPr>
  </w:style>
  <w:style w:type="paragraph" w:customStyle="1" w:styleId="Default">
    <w:name w:val="Default"/>
    <w:basedOn w:val="Standard"/>
    <w:pPr>
      <w:autoSpaceDE w:val="0"/>
    </w:pPr>
    <w:rPr>
      <w:rFonts w:ascii="Arial, Arial" w:eastAsia="Arial, Arial" w:hAnsi="Arial, Arial" w:cs="Arial, Arial"/>
      <w:color w:val="000000"/>
    </w:rPr>
  </w:style>
  <w:style w:type="character" w:customStyle="1" w:styleId="Domylnaczcionkaakapitu1">
    <w:name w:val="Domyślna czcionka akapitu1"/>
  </w:style>
  <w:style w:type="character" w:customStyle="1" w:styleId="st">
    <w:name w:val="st"/>
    <w:basedOn w:val="Domylnaczcionkaakapitu1"/>
  </w:style>
  <w:style w:type="character" w:styleId="Uwydatnienie">
    <w:name w:val="Emphasis"/>
    <w:basedOn w:val="Domylnaczcionkaakapitu1"/>
    <w:rPr>
      <w:i/>
      <w:iCs/>
    </w:rPr>
  </w:style>
  <w:style w:type="character" w:customStyle="1" w:styleId="NumberingSymbols">
    <w:name w:val="Numbering Symbol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1442</Words>
  <Characters>8655</Characters>
  <Application>Microsoft Office Word</Application>
  <DocSecurity>0</DocSecurity>
  <Lines>72</Lines>
  <Paragraphs>20</Paragraphs>
  <ScaleCrop>false</ScaleCrop>
  <Company/>
  <LinksUpToDate>false</LinksUpToDate>
  <CharactersWithSpaces>10077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</dc:creator>
  <cp:lastModifiedBy>Małgorzata</cp:lastModifiedBy>
  <cp:revision>4</cp:revision>
  <dcterms:created xsi:type="dcterms:W3CDTF">2023-09-09T18:14:00Z</dcterms:created>
  <dcterms:modified xsi:type="dcterms:W3CDTF">2024-08-27T06:28:00Z</dcterms:modified>
</cp:coreProperties>
</file>