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F0" w:rsidRPr="008450E4" w:rsidRDefault="009C26F0" w:rsidP="00196C9B">
      <w:pPr>
        <w:spacing w:after="0" w:line="240" w:lineRule="auto"/>
        <w:jc w:val="right"/>
        <w:rPr>
          <w:rFonts w:ascii="Arial" w:hAnsi="Arial" w:cs="Arial"/>
          <w:sz w:val="24"/>
          <w:szCs w:val="24"/>
          <w:lang w:val="x-none" w:eastAsia="pl-PL"/>
        </w:rPr>
      </w:pPr>
      <w:r w:rsidRPr="008450E4">
        <w:rPr>
          <w:rFonts w:ascii="Arial" w:hAnsi="Arial" w:cs="Arial"/>
          <w:sz w:val="24"/>
          <w:szCs w:val="24"/>
          <w:lang w:val="x-none" w:eastAsia="pl-PL"/>
        </w:rPr>
        <w:t xml:space="preserve">Załącznik nr </w:t>
      </w:r>
      <w:r w:rsidR="003F20F5">
        <w:rPr>
          <w:rFonts w:ascii="Arial" w:hAnsi="Arial" w:cs="Arial"/>
          <w:sz w:val="24"/>
          <w:szCs w:val="24"/>
          <w:lang w:eastAsia="pl-PL"/>
        </w:rPr>
        <w:t>5</w:t>
      </w:r>
      <w:r w:rsidRPr="008450E4">
        <w:rPr>
          <w:rFonts w:ascii="Arial" w:hAnsi="Arial" w:cs="Arial"/>
          <w:sz w:val="24"/>
          <w:szCs w:val="24"/>
          <w:lang w:val="x-none" w:eastAsia="pl-PL"/>
        </w:rPr>
        <w:t xml:space="preserve"> </w:t>
      </w:r>
    </w:p>
    <w:p w:rsidR="009C26F0" w:rsidRPr="008450E4" w:rsidRDefault="009C26F0" w:rsidP="00196C9B">
      <w:pPr>
        <w:spacing w:after="0" w:line="240" w:lineRule="auto"/>
        <w:jc w:val="right"/>
        <w:rPr>
          <w:rFonts w:ascii="Arial" w:hAnsi="Arial" w:cs="Arial"/>
          <w:sz w:val="24"/>
          <w:szCs w:val="24"/>
          <w:lang w:val="x-none" w:eastAsia="pl-PL"/>
        </w:rPr>
      </w:pPr>
    </w:p>
    <w:p w:rsidR="009C26F0" w:rsidRPr="008450E4" w:rsidRDefault="009C26F0" w:rsidP="00196C9B">
      <w:pPr>
        <w:autoSpaceDE w:val="0"/>
        <w:autoSpaceDN w:val="0"/>
        <w:adjustRightInd w:val="0"/>
        <w:spacing w:after="0" w:line="240" w:lineRule="auto"/>
        <w:jc w:val="center"/>
        <w:rPr>
          <w:rFonts w:ascii="Arial" w:hAnsi="Arial" w:cs="Arial"/>
          <w:b/>
          <w:bCs/>
          <w:sz w:val="24"/>
          <w:szCs w:val="24"/>
        </w:rPr>
      </w:pPr>
      <w:r w:rsidRPr="008450E4">
        <w:rPr>
          <w:rFonts w:ascii="Arial" w:hAnsi="Arial" w:cs="Arial"/>
          <w:b/>
          <w:bCs/>
          <w:sz w:val="24"/>
          <w:szCs w:val="24"/>
        </w:rPr>
        <w:t>OPIS PRZEDMIOTU  ZAMÓWIENIA –</w:t>
      </w:r>
      <w:r w:rsidR="003F20F5">
        <w:rPr>
          <w:rFonts w:ascii="Arial" w:hAnsi="Arial" w:cs="Arial"/>
          <w:b/>
          <w:bCs/>
          <w:sz w:val="24"/>
          <w:szCs w:val="24"/>
        </w:rPr>
        <w:t xml:space="preserve"> </w:t>
      </w:r>
      <w:proofErr w:type="spellStart"/>
      <w:r w:rsidRPr="008450E4">
        <w:rPr>
          <w:rFonts w:ascii="Arial" w:hAnsi="Arial" w:cs="Arial"/>
          <w:b/>
          <w:bCs/>
          <w:sz w:val="24"/>
          <w:szCs w:val="24"/>
        </w:rPr>
        <w:t>sorty</w:t>
      </w:r>
      <w:proofErr w:type="spellEnd"/>
      <w:r w:rsidRPr="008450E4">
        <w:rPr>
          <w:rFonts w:ascii="Arial" w:hAnsi="Arial" w:cs="Arial"/>
          <w:b/>
          <w:bCs/>
          <w:sz w:val="24"/>
          <w:szCs w:val="24"/>
        </w:rPr>
        <w:t xml:space="preserve"> bhp</w:t>
      </w:r>
    </w:p>
    <w:p w:rsidR="002D781E" w:rsidRPr="008450E4" w:rsidRDefault="002D781E" w:rsidP="00196C9B">
      <w:pPr>
        <w:spacing w:after="0" w:line="240" w:lineRule="auto"/>
        <w:jc w:val="right"/>
        <w:rPr>
          <w:rFonts w:ascii="Arial" w:hAnsi="Arial" w:cs="Arial"/>
          <w:b/>
          <w:sz w:val="24"/>
          <w:szCs w:val="24"/>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50"/>
        <w:gridCol w:w="2953"/>
        <w:gridCol w:w="6095"/>
      </w:tblGrid>
      <w:tr w:rsidR="00196C9B" w:rsidRPr="008450E4" w:rsidTr="008B213E">
        <w:trPr>
          <w:trHeight w:val="410"/>
        </w:trPr>
        <w:tc>
          <w:tcPr>
            <w:tcW w:w="567" w:type="dxa"/>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Lp.</w:t>
            </w:r>
          </w:p>
        </w:tc>
        <w:tc>
          <w:tcPr>
            <w:tcW w:w="3403" w:type="dxa"/>
            <w:gridSpan w:val="2"/>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Nazwa środka ochrony indywidualnej, odzieży roboczej i obuwia roboczego, torby leśne</w:t>
            </w:r>
          </w:p>
        </w:tc>
        <w:tc>
          <w:tcPr>
            <w:tcW w:w="6095" w:type="dxa"/>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18"/>
                <w:szCs w:val="18"/>
                <w:lang w:eastAsia="pl-PL"/>
              </w:rPr>
            </w:pPr>
            <w:r w:rsidRPr="008450E4">
              <w:rPr>
                <w:rFonts w:ascii="Arial" w:hAnsi="Arial" w:cs="Arial"/>
                <w:sz w:val="18"/>
                <w:szCs w:val="18"/>
                <w:lang w:eastAsia="pl-PL"/>
              </w:rPr>
              <w:t>Opis przedmiotu zamówienia</w:t>
            </w:r>
          </w:p>
        </w:tc>
      </w:tr>
      <w:tr w:rsidR="00196C9B" w:rsidRPr="008450E4" w:rsidTr="008B213E">
        <w:trPr>
          <w:trHeight w:val="121"/>
        </w:trPr>
        <w:tc>
          <w:tcPr>
            <w:tcW w:w="567" w:type="dxa"/>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16"/>
                <w:szCs w:val="16"/>
                <w:lang w:eastAsia="pl-PL"/>
              </w:rPr>
            </w:pPr>
            <w:r w:rsidRPr="008450E4">
              <w:rPr>
                <w:rFonts w:ascii="Arial" w:hAnsi="Arial" w:cs="Arial"/>
                <w:sz w:val="16"/>
                <w:szCs w:val="16"/>
                <w:lang w:eastAsia="pl-PL"/>
              </w:rPr>
              <w:t>1</w:t>
            </w:r>
          </w:p>
        </w:tc>
        <w:tc>
          <w:tcPr>
            <w:tcW w:w="3403" w:type="dxa"/>
            <w:gridSpan w:val="2"/>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16"/>
                <w:szCs w:val="16"/>
                <w:lang w:eastAsia="pl-PL"/>
              </w:rPr>
            </w:pPr>
            <w:r w:rsidRPr="008450E4">
              <w:rPr>
                <w:rFonts w:ascii="Arial" w:hAnsi="Arial" w:cs="Arial"/>
                <w:sz w:val="16"/>
                <w:szCs w:val="16"/>
                <w:lang w:eastAsia="pl-PL"/>
              </w:rPr>
              <w:t>2</w:t>
            </w:r>
          </w:p>
        </w:tc>
        <w:tc>
          <w:tcPr>
            <w:tcW w:w="6095" w:type="dxa"/>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16"/>
                <w:szCs w:val="16"/>
                <w:lang w:eastAsia="pl-PL"/>
              </w:rPr>
            </w:pPr>
            <w:r w:rsidRPr="008450E4">
              <w:rPr>
                <w:rFonts w:ascii="Arial" w:hAnsi="Arial" w:cs="Arial"/>
                <w:sz w:val="16"/>
                <w:szCs w:val="16"/>
                <w:lang w:eastAsia="pl-PL"/>
              </w:rPr>
              <w:t>3</w:t>
            </w:r>
          </w:p>
        </w:tc>
      </w:tr>
      <w:tr w:rsidR="008B213E" w:rsidRPr="008B213E" w:rsidTr="00FD4660">
        <w:trPr>
          <w:trHeight w:val="121"/>
        </w:trPr>
        <w:tc>
          <w:tcPr>
            <w:tcW w:w="567" w:type="dxa"/>
            <w:tcBorders>
              <w:top w:val="single" w:sz="12" w:space="0" w:color="auto"/>
              <w:bottom w:val="single" w:sz="12" w:space="0" w:color="auto"/>
            </w:tcBorders>
            <w:vAlign w:val="center"/>
          </w:tcPr>
          <w:p w:rsidR="008B213E" w:rsidRPr="008B213E" w:rsidRDefault="008B213E" w:rsidP="00196C9B">
            <w:pPr>
              <w:spacing w:after="0" w:line="240" w:lineRule="auto"/>
              <w:jc w:val="center"/>
              <w:rPr>
                <w:rFonts w:ascii="Arial" w:hAnsi="Arial" w:cs="Arial"/>
                <w:b/>
                <w:sz w:val="20"/>
                <w:szCs w:val="20"/>
                <w:lang w:eastAsia="pl-PL"/>
              </w:rPr>
            </w:pPr>
            <w:r w:rsidRPr="008B213E">
              <w:rPr>
                <w:rFonts w:ascii="Arial" w:hAnsi="Arial" w:cs="Arial"/>
                <w:b/>
                <w:sz w:val="20"/>
                <w:szCs w:val="20"/>
                <w:lang w:eastAsia="pl-PL"/>
              </w:rPr>
              <w:t>I.</w:t>
            </w:r>
          </w:p>
        </w:tc>
        <w:tc>
          <w:tcPr>
            <w:tcW w:w="9498" w:type="dxa"/>
            <w:gridSpan w:val="3"/>
            <w:tcBorders>
              <w:top w:val="single" w:sz="12" w:space="0" w:color="auto"/>
              <w:bottom w:val="single" w:sz="12" w:space="0" w:color="auto"/>
            </w:tcBorders>
            <w:vAlign w:val="center"/>
          </w:tcPr>
          <w:p w:rsidR="008B213E" w:rsidRPr="008B213E" w:rsidRDefault="008B213E" w:rsidP="00196C9B">
            <w:pPr>
              <w:spacing w:after="0" w:line="240" w:lineRule="auto"/>
              <w:jc w:val="center"/>
              <w:rPr>
                <w:rFonts w:ascii="Arial" w:hAnsi="Arial" w:cs="Arial"/>
                <w:b/>
                <w:sz w:val="20"/>
                <w:szCs w:val="20"/>
                <w:lang w:eastAsia="pl-PL"/>
              </w:rPr>
            </w:pPr>
            <w:r w:rsidRPr="008B213E">
              <w:rPr>
                <w:rFonts w:ascii="Arial" w:hAnsi="Arial" w:cs="Arial"/>
                <w:b/>
                <w:sz w:val="20"/>
                <w:szCs w:val="20"/>
                <w:lang w:eastAsia="pl-PL"/>
              </w:rPr>
              <w:t>Pracownicy Służby Leśnej i Administracji</w:t>
            </w:r>
          </w:p>
        </w:tc>
      </w:tr>
      <w:tr w:rsidR="00196C9B" w:rsidRPr="008450E4" w:rsidTr="008B213E">
        <w:tc>
          <w:tcPr>
            <w:tcW w:w="567" w:type="dxa"/>
            <w:tcBorders>
              <w:top w:val="single" w:sz="12"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1</w:t>
            </w:r>
          </w:p>
        </w:tc>
        <w:tc>
          <w:tcPr>
            <w:tcW w:w="3403" w:type="dxa"/>
            <w:gridSpan w:val="2"/>
            <w:tcBorders>
              <w:top w:val="single" w:sz="12"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letnie (w tym 2 pary spodni)</w:t>
            </w:r>
          </w:p>
        </w:tc>
        <w:tc>
          <w:tcPr>
            <w:tcW w:w="6095" w:type="dxa"/>
            <w:tcBorders>
              <w:top w:val="single" w:sz="12"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Komplet - kurtka i 2 pary spodni w kolorze ciemnej zieleni, </w:t>
            </w:r>
            <w:r w:rsidRPr="008450E4">
              <w:rPr>
                <w:rFonts w:ascii="Arial" w:hAnsi="Arial" w:cs="Arial"/>
                <w:sz w:val="20"/>
                <w:szCs w:val="20"/>
                <w:lang w:eastAsia="pl-PL"/>
              </w:rPr>
              <w:br/>
            </w:r>
            <w:r w:rsidRPr="008450E4">
              <w:rPr>
                <w:rFonts w:ascii="Arial" w:hAnsi="Arial" w:cs="Arial"/>
                <w:b/>
                <w:sz w:val="20"/>
                <w:szCs w:val="20"/>
                <w:u w:val="single"/>
                <w:lang w:eastAsia="pl-PL"/>
              </w:rPr>
              <w:t>Kurtka</w:t>
            </w:r>
            <w:r w:rsidRPr="008450E4">
              <w:rPr>
                <w:rFonts w:ascii="Arial" w:hAnsi="Arial" w:cs="Arial"/>
                <w:sz w:val="20"/>
                <w:szCs w:val="20"/>
                <w:lang w:eastAsia="pl-PL"/>
              </w:rPr>
              <w:t xml:space="preserve"> - ze stójką zapinana na zamek, co najmniej 3 kieszenie zewnętrzne zapinane na zamek. Dwie duże kieszenie wewnętrzne ( z możliwością schowania pojemnika z farbą w sprayu lub taśmy mierniczej ). Dolny obwód kurtki regulowany przez dwa boczne ściągacze z wszytą gumką.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b/>
                <w:sz w:val="20"/>
                <w:szCs w:val="20"/>
                <w:u w:val="single"/>
                <w:lang w:eastAsia="pl-PL"/>
              </w:rPr>
              <w:t>Spodnie</w:t>
            </w:r>
            <w:r w:rsidRPr="008450E4">
              <w:rPr>
                <w:rFonts w:ascii="Arial" w:hAnsi="Arial" w:cs="Arial"/>
                <w:sz w:val="20"/>
                <w:szCs w:val="20"/>
                <w:lang w:eastAsia="pl-PL"/>
              </w:rPr>
              <w:t xml:space="preserve"> – typu bojówki, dwie kieszenie ukośne, dodatkowa pionowa kieszeń zapinana na zamek. Dwie naszywane kieszenie na nogawkach, zapinane na napy. Z tyłu dwie kieszenie wpuszczane.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Skład: 98 % bawełna,  2% lycra. Gramatura: 280-320 g/m</w:t>
            </w:r>
            <w:r w:rsidRPr="008450E4">
              <w:rPr>
                <w:rFonts w:ascii="Arial" w:hAnsi="Arial" w:cs="Arial"/>
                <w:sz w:val="20"/>
                <w:szCs w:val="20"/>
                <w:vertAlign w:val="superscript"/>
                <w:lang w:eastAsia="pl-PL"/>
              </w:rPr>
              <w:t>2</w:t>
            </w:r>
            <w:r w:rsidRPr="008450E4">
              <w:rPr>
                <w:rFonts w:ascii="Arial" w:hAnsi="Arial" w:cs="Arial"/>
                <w:sz w:val="20"/>
                <w:szCs w:val="20"/>
                <w:lang w:eastAsia="pl-PL"/>
              </w:rPr>
              <w:t>.</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musi posiadać znak CE i deklarację zgodności.</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Produkt musi być łatwy w konserwacji. </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2</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ocieplane</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Komplet – ubranie ocieplane 4-częściowe z membraną oddychającą w kolorze ciemnozielonym. Osobny krój męski i damski.</w:t>
            </w:r>
          </w:p>
          <w:p w:rsidR="00196C9B" w:rsidRPr="008450E4" w:rsidRDefault="00196C9B" w:rsidP="00196C9B">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Kurtka ocieplona</w:t>
            </w:r>
            <w:r w:rsidRPr="008450E4">
              <w:rPr>
                <w:rFonts w:ascii="Arial" w:hAnsi="Arial" w:cs="Arial"/>
                <w:sz w:val="20"/>
                <w:szCs w:val="20"/>
                <w:lang w:eastAsia="pl-PL"/>
              </w:rPr>
              <w:t xml:space="preserve"> - zapinana na zamek spiralny, kaptur regulowany na obwodzie i szerokości z możliwością chowania do stójki, górne kieszenie wpuszczone, zapinane, zamki </w:t>
            </w:r>
            <w:proofErr w:type="spellStart"/>
            <w:r w:rsidRPr="008450E4">
              <w:rPr>
                <w:rFonts w:ascii="Arial" w:hAnsi="Arial" w:cs="Arial"/>
                <w:sz w:val="20"/>
                <w:szCs w:val="20"/>
                <w:lang w:eastAsia="pl-PL"/>
              </w:rPr>
              <w:t>bryzgoszczelne</w:t>
            </w:r>
            <w:proofErr w:type="spellEnd"/>
            <w:r w:rsidRPr="008450E4">
              <w:rPr>
                <w:rFonts w:ascii="Arial" w:hAnsi="Arial" w:cs="Arial"/>
                <w:sz w:val="20"/>
                <w:szCs w:val="20"/>
                <w:lang w:eastAsia="pl-PL"/>
              </w:rPr>
              <w:t xml:space="preserve">, kurtka musi posiadać kieszeń „napoleońską”, dwie dolne kieszenie naszywane, kryte od góry patkami, z dodatkowym bocznym wejściem, dwie kieszenie wewnętrzne zapinane na zamek, mankiet regulowany zapięciem na rzep, w części mankietu wszyta guma. Dół kurtki regulowany </w:t>
            </w:r>
            <w:proofErr w:type="spellStart"/>
            <w:r w:rsidRPr="008450E4">
              <w:rPr>
                <w:rFonts w:ascii="Arial" w:hAnsi="Arial" w:cs="Arial"/>
                <w:sz w:val="20"/>
                <w:szCs w:val="20"/>
                <w:lang w:eastAsia="pl-PL"/>
              </w:rPr>
              <w:t>gumosznurkiem</w:t>
            </w:r>
            <w:proofErr w:type="spellEnd"/>
            <w:r w:rsidRPr="008450E4">
              <w:rPr>
                <w:rFonts w:ascii="Arial" w:hAnsi="Arial" w:cs="Arial"/>
                <w:sz w:val="20"/>
                <w:szCs w:val="20"/>
                <w:lang w:eastAsia="pl-PL"/>
              </w:rPr>
              <w:t>.</w:t>
            </w:r>
            <w:r w:rsidRPr="008450E4">
              <w:rPr>
                <w:rFonts w:ascii="Arial" w:hAnsi="Arial" w:cs="Arial"/>
                <w:sz w:val="20"/>
                <w:szCs w:val="20"/>
                <w:lang w:eastAsia="pl-PL"/>
              </w:rPr>
              <w:br/>
            </w:r>
            <w:r w:rsidRPr="008450E4">
              <w:rPr>
                <w:rFonts w:ascii="Arial" w:hAnsi="Arial" w:cs="Arial"/>
                <w:sz w:val="20"/>
                <w:szCs w:val="20"/>
                <w:u w:val="single"/>
                <w:lang w:eastAsia="pl-PL"/>
              </w:rPr>
              <w:t>Parametry tkaniny wierzchniej:</w:t>
            </w:r>
            <w:r w:rsidRPr="008450E4">
              <w:rPr>
                <w:rFonts w:ascii="Arial" w:hAnsi="Arial" w:cs="Arial"/>
                <w:sz w:val="20"/>
                <w:szCs w:val="20"/>
                <w:lang w:eastAsia="pl-PL"/>
              </w:rPr>
              <w:br/>
              <w:t>- skład: 50-55 % nylon, 45-50 % poliester, gramatura 210-220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tkanina wytrzy</w:t>
            </w:r>
            <w:r>
              <w:rPr>
                <w:rFonts w:ascii="Arial" w:hAnsi="Arial" w:cs="Arial"/>
                <w:sz w:val="20"/>
                <w:szCs w:val="20"/>
                <w:lang w:eastAsia="pl-PL"/>
              </w:rPr>
              <w:t>mała, przebadana na zerwanie, ś</w:t>
            </w:r>
            <w:r w:rsidRPr="008450E4">
              <w:rPr>
                <w:rFonts w:ascii="Arial" w:hAnsi="Arial" w:cs="Arial"/>
                <w:sz w:val="20"/>
                <w:szCs w:val="20"/>
                <w:lang w:eastAsia="pl-PL"/>
              </w:rPr>
              <w:t>r</w:t>
            </w:r>
            <w:r>
              <w:rPr>
                <w:rFonts w:ascii="Arial" w:hAnsi="Arial" w:cs="Arial"/>
                <w:sz w:val="20"/>
                <w:szCs w:val="20"/>
                <w:lang w:eastAsia="pl-PL"/>
              </w:rPr>
              <w:t>e</w:t>
            </w:r>
            <w:r w:rsidRPr="008450E4">
              <w:rPr>
                <w:rFonts w:ascii="Arial" w:hAnsi="Arial" w:cs="Arial"/>
                <w:sz w:val="20"/>
                <w:szCs w:val="20"/>
                <w:lang w:eastAsia="pl-PL"/>
              </w:rPr>
              <w:t>dnia siła maksymal</w:t>
            </w:r>
            <w:r>
              <w:rPr>
                <w:rFonts w:ascii="Arial" w:hAnsi="Arial" w:cs="Arial"/>
                <w:sz w:val="20"/>
                <w:szCs w:val="20"/>
                <w:lang w:eastAsia="pl-PL"/>
              </w:rPr>
              <w:t>na 1200N po osnowie, 1600N po wą</w:t>
            </w:r>
            <w:r w:rsidRPr="008450E4">
              <w:rPr>
                <w:rFonts w:ascii="Arial" w:hAnsi="Arial" w:cs="Arial"/>
                <w:sz w:val="20"/>
                <w:szCs w:val="20"/>
                <w:lang w:eastAsia="pl-PL"/>
              </w:rPr>
              <w:t>tku, wg normy PN-EN ISO 13934-1:2013-07</w:t>
            </w:r>
          </w:p>
          <w:p w:rsidR="00196C9B" w:rsidRPr="008450E4" w:rsidRDefault="00196C9B" w:rsidP="00196C9B">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Spodnie ocieplone</w:t>
            </w:r>
            <w:r w:rsidRPr="008450E4">
              <w:rPr>
                <w:rFonts w:ascii="Arial" w:hAnsi="Arial" w:cs="Arial"/>
                <w:sz w:val="20"/>
                <w:szCs w:val="20"/>
                <w:lang w:eastAsia="pl-PL"/>
              </w:rPr>
              <w:t xml:space="preserve"> – pas zapinany na dwie napy, po bokach wszyta guma, dwie zapinane kieszenie na górze, dwie wpuszczone kieszenie na udach, jedna zapinana na nap, druga na zamek, zaszewki profilujące kolana, dół nogawek rozpinany na zamek.</w:t>
            </w:r>
          </w:p>
          <w:p w:rsidR="00196C9B" w:rsidRPr="008450E4" w:rsidRDefault="00196C9B" w:rsidP="00196C9B">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Podpinka do kurtki</w:t>
            </w:r>
            <w:r w:rsidRPr="008450E4">
              <w:rPr>
                <w:rFonts w:ascii="Arial" w:hAnsi="Arial" w:cs="Arial"/>
                <w:sz w:val="20"/>
                <w:szCs w:val="20"/>
                <w:lang w:eastAsia="pl-PL"/>
              </w:rPr>
              <w:t xml:space="preserve"> – wpinana do kurtki na </w:t>
            </w:r>
            <w:proofErr w:type="spellStart"/>
            <w:r w:rsidRPr="008450E4">
              <w:rPr>
                <w:rFonts w:ascii="Arial" w:hAnsi="Arial" w:cs="Arial"/>
                <w:sz w:val="20"/>
                <w:szCs w:val="20"/>
                <w:lang w:eastAsia="pl-PL"/>
              </w:rPr>
              <w:t>napki</w:t>
            </w:r>
            <w:proofErr w:type="spellEnd"/>
            <w:r w:rsidRPr="008450E4">
              <w:rPr>
                <w:rFonts w:ascii="Arial" w:hAnsi="Arial" w:cs="Arial"/>
                <w:sz w:val="20"/>
                <w:szCs w:val="20"/>
                <w:lang w:eastAsia="pl-PL"/>
              </w:rPr>
              <w:t xml:space="preserve"> z możliwością niezależnego noszenia, zapinana na zamek z osłoną brody i szyi, dwie wpuszczone kieszenie zapinane na zamek, wewnętrzna kieszeń zapinana na zamek, mankiety z gumką, dół regulowany </w:t>
            </w:r>
            <w:proofErr w:type="spellStart"/>
            <w:r w:rsidRPr="008450E4">
              <w:rPr>
                <w:rFonts w:ascii="Arial" w:hAnsi="Arial" w:cs="Arial"/>
                <w:sz w:val="20"/>
                <w:szCs w:val="20"/>
                <w:lang w:eastAsia="pl-PL"/>
              </w:rPr>
              <w:t>gumosznurkiem</w:t>
            </w:r>
            <w:proofErr w:type="spellEnd"/>
          </w:p>
          <w:p w:rsidR="00196C9B" w:rsidRPr="008450E4" w:rsidRDefault="00196C9B" w:rsidP="00196C9B">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Podpinka do spodni</w:t>
            </w:r>
            <w:r w:rsidRPr="008450E4">
              <w:rPr>
                <w:rFonts w:ascii="Arial" w:hAnsi="Arial" w:cs="Arial"/>
                <w:sz w:val="20"/>
                <w:szCs w:val="20"/>
                <w:lang w:eastAsia="pl-PL"/>
              </w:rPr>
              <w:t xml:space="preserve"> – pas zapinany na nap, wszyta guma dopasowująca, dwie kieszenie wpuszczone, zaszewki profilujące na kolanach.</w:t>
            </w:r>
            <w:r w:rsidRPr="008450E4">
              <w:rPr>
                <w:rFonts w:ascii="Arial" w:hAnsi="Arial" w:cs="Arial"/>
                <w:sz w:val="20"/>
                <w:szCs w:val="20"/>
                <w:lang w:eastAsia="pl-PL"/>
              </w:rPr>
              <w:br/>
            </w:r>
            <w:r w:rsidRPr="008450E4">
              <w:rPr>
                <w:rFonts w:ascii="Arial" w:hAnsi="Arial" w:cs="Arial"/>
                <w:sz w:val="20"/>
                <w:szCs w:val="20"/>
                <w:u w:val="single"/>
                <w:lang w:eastAsia="pl-PL"/>
              </w:rPr>
              <w:t>Podszewka kompletu wierzchniego i podpinek:</w:t>
            </w:r>
            <w:r w:rsidRPr="008450E4">
              <w:rPr>
                <w:rFonts w:ascii="Arial" w:hAnsi="Arial" w:cs="Arial"/>
                <w:sz w:val="20"/>
                <w:szCs w:val="20"/>
                <w:lang w:eastAsia="pl-PL"/>
              </w:rPr>
              <w:t xml:space="preserve"> skład: 90-95 % poliester, 5-10 % </w:t>
            </w:r>
            <w:proofErr w:type="spellStart"/>
            <w:r w:rsidRPr="008450E4">
              <w:rPr>
                <w:rFonts w:ascii="Arial" w:hAnsi="Arial" w:cs="Arial"/>
                <w:sz w:val="20"/>
                <w:szCs w:val="20"/>
                <w:lang w:eastAsia="pl-PL"/>
              </w:rPr>
              <w:t>elastan</w:t>
            </w:r>
            <w:proofErr w:type="spellEnd"/>
            <w:r w:rsidRPr="008450E4">
              <w:rPr>
                <w:rFonts w:ascii="Arial" w:hAnsi="Arial" w:cs="Arial"/>
                <w:sz w:val="20"/>
                <w:szCs w:val="20"/>
                <w:lang w:eastAsia="pl-PL"/>
              </w:rPr>
              <w:t>, gramatura 60-70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 </w:t>
            </w:r>
            <w:r w:rsidRPr="008450E4">
              <w:rPr>
                <w:rFonts w:ascii="Arial" w:hAnsi="Arial" w:cs="Arial"/>
                <w:sz w:val="20"/>
                <w:szCs w:val="20"/>
                <w:lang w:eastAsia="pl-PL"/>
              </w:rPr>
              <w:br/>
            </w:r>
            <w:r w:rsidRPr="008450E4">
              <w:rPr>
                <w:rFonts w:ascii="Arial" w:hAnsi="Arial" w:cs="Arial"/>
                <w:sz w:val="20"/>
                <w:szCs w:val="20"/>
                <w:u w:val="single"/>
                <w:lang w:eastAsia="pl-PL"/>
              </w:rPr>
              <w:t>Tkanina wierzchnia podpinek:</w:t>
            </w:r>
            <w:r w:rsidRPr="008450E4">
              <w:rPr>
                <w:rFonts w:ascii="Arial" w:hAnsi="Arial" w:cs="Arial"/>
                <w:sz w:val="20"/>
                <w:szCs w:val="20"/>
                <w:lang w:eastAsia="pl-PL"/>
              </w:rPr>
              <w:t xml:space="preserve"> skład: 100 % nylon, gramatura 50-60 g/m</w:t>
            </w:r>
            <w:r w:rsidRPr="008450E4">
              <w:rPr>
                <w:rFonts w:ascii="Arial" w:hAnsi="Arial" w:cs="Arial"/>
                <w:sz w:val="20"/>
                <w:szCs w:val="20"/>
                <w:vertAlign w:val="superscript"/>
                <w:lang w:eastAsia="pl-PL"/>
              </w:rPr>
              <w:t>2</w:t>
            </w:r>
            <w:r w:rsidRPr="008450E4">
              <w:rPr>
                <w:rFonts w:ascii="Arial" w:hAnsi="Arial" w:cs="Arial"/>
                <w:sz w:val="20"/>
                <w:szCs w:val="20"/>
                <w:lang w:eastAsia="pl-PL"/>
              </w:rPr>
              <w:t>.</w:t>
            </w:r>
            <w:r w:rsidRPr="008450E4">
              <w:rPr>
                <w:rFonts w:ascii="Arial" w:hAnsi="Arial" w:cs="Arial"/>
                <w:sz w:val="20"/>
                <w:szCs w:val="20"/>
                <w:lang w:eastAsia="pl-PL"/>
              </w:rPr>
              <w:br/>
            </w:r>
            <w:r w:rsidRPr="008450E4">
              <w:rPr>
                <w:rFonts w:ascii="Arial" w:hAnsi="Arial" w:cs="Arial"/>
                <w:sz w:val="20"/>
                <w:szCs w:val="20"/>
                <w:u w:val="single"/>
                <w:lang w:eastAsia="pl-PL"/>
              </w:rPr>
              <w:t>Ocieplenie:</w:t>
            </w:r>
            <w:r w:rsidRPr="008450E4">
              <w:rPr>
                <w:rFonts w:ascii="Arial" w:hAnsi="Arial" w:cs="Arial"/>
                <w:sz w:val="20"/>
                <w:szCs w:val="20"/>
                <w:lang w:eastAsia="pl-PL"/>
              </w:rPr>
              <w:t xml:space="preserve"> 100% poliester.</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musi posiadać znak CE oraz certyfikat oceny typu WE wydany przez jednostkę notyfikowaną.</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lastRenderedPageBreak/>
              <w:t>Ubranie musi spełniać wymagania norm:</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EN ISO 13688:2013 ( PN-EN ISO 13688:2013-12) Odzież ochronna. Wymagania ogólne.</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EN 342:2004; EN 342:2004/AC:2008 ( PN-EN 342:2006; PN-EN 342:2006/AC:2008) Odzież ochronna. Zestawy odzieży i wyroby odzieżowe chroniące przed zimnem:</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 wynikowa efektywna izolacyjność cieplna </w:t>
            </w:r>
            <w:proofErr w:type="spellStart"/>
            <w:r w:rsidRPr="008450E4">
              <w:rPr>
                <w:rFonts w:ascii="Arial" w:hAnsi="Arial" w:cs="Arial"/>
                <w:sz w:val="20"/>
                <w:szCs w:val="20"/>
                <w:lang w:eastAsia="pl-PL"/>
              </w:rPr>
              <w:t>Icler</w:t>
            </w:r>
            <w:proofErr w:type="spellEnd"/>
            <w:r w:rsidRPr="008450E4">
              <w:rPr>
                <w:rFonts w:ascii="Arial" w:hAnsi="Arial" w:cs="Arial"/>
                <w:sz w:val="20"/>
                <w:szCs w:val="20"/>
                <w:lang w:eastAsia="pl-PL"/>
              </w:rPr>
              <w:t xml:space="preserve">: </w:t>
            </w:r>
            <w:r w:rsidRPr="008450E4">
              <w:rPr>
                <w:rFonts w:ascii="Arial" w:hAnsi="Arial" w:cs="Arial"/>
                <w:sz w:val="20"/>
                <w:szCs w:val="20"/>
                <w:lang w:eastAsia="pl-PL"/>
              </w:rPr>
              <w:br/>
              <w:t>co najmniej 0,554 (B) 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*K/W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 efektywna izolacyjność cieplna </w:t>
            </w:r>
            <w:proofErr w:type="spellStart"/>
            <w:r w:rsidRPr="008450E4">
              <w:rPr>
                <w:rFonts w:ascii="Arial" w:hAnsi="Arial" w:cs="Arial"/>
                <w:sz w:val="20"/>
                <w:szCs w:val="20"/>
                <w:lang w:eastAsia="pl-PL"/>
              </w:rPr>
              <w:t>Incle</w:t>
            </w:r>
            <w:proofErr w:type="spellEnd"/>
            <w:r w:rsidRPr="008450E4">
              <w:rPr>
                <w:rFonts w:ascii="Arial" w:hAnsi="Arial" w:cs="Arial"/>
                <w:sz w:val="20"/>
                <w:szCs w:val="20"/>
                <w:lang w:eastAsia="pl-PL"/>
              </w:rPr>
              <w:t xml:space="preserve">: </w:t>
            </w:r>
            <w:r w:rsidRPr="008450E4">
              <w:rPr>
                <w:rFonts w:ascii="Arial" w:hAnsi="Arial" w:cs="Arial"/>
                <w:sz w:val="20"/>
                <w:szCs w:val="20"/>
                <w:lang w:eastAsia="pl-PL"/>
              </w:rPr>
              <w:br/>
              <w:t>co najmniej 0,597 (B) 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*K/W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przepuszczalność powietrza – klasa 2</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wodoszczelność – klasa 2</w:t>
            </w:r>
          </w:p>
          <w:p w:rsidR="00196C9B" w:rsidRPr="008450E4" w:rsidRDefault="00196C9B" w:rsidP="00196C9B">
            <w:pPr>
              <w:spacing w:after="0" w:line="240" w:lineRule="auto"/>
              <w:rPr>
                <w:rFonts w:ascii="Arial" w:hAnsi="Arial" w:cs="Arial"/>
                <w:sz w:val="20"/>
                <w:szCs w:val="20"/>
                <w:lang w:val="en-US" w:eastAsia="pl-PL"/>
              </w:rPr>
            </w:pPr>
            <w:r w:rsidRPr="008450E4">
              <w:rPr>
                <w:rFonts w:ascii="Arial" w:hAnsi="Arial" w:cs="Arial"/>
                <w:sz w:val="20"/>
                <w:szCs w:val="20"/>
                <w:lang w:val="en-US" w:eastAsia="pl-PL"/>
              </w:rPr>
              <w:t>- EN 343:2003+A1:2007, EN 343:2003+A1:2007/AC:2009</w:t>
            </w:r>
          </w:p>
          <w:p w:rsidR="00196C9B" w:rsidRPr="008450E4" w:rsidRDefault="00196C9B" w:rsidP="00196C9B">
            <w:pPr>
              <w:spacing w:after="0" w:line="240" w:lineRule="auto"/>
              <w:rPr>
                <w:rFonts w:ascii="Arial" w:hAnsi="Arial" w:cs="Arial"/>
                <w:sz w:val="20"/>
                <w:szCs w:val="20"/>
                <w:lang w:val="en-US" w:eastAsia="pl-PL"/>
              </w:rPr>
            </w:pPr>
            <w:r w:rsidRPr="008450E4">
              <w:rPr>
                <w:rFonts w:ascii="Arial" w:hAnsi="Arial" w:cs="Arial"/>
                <w:sz w:val="20"/>
                <w:szCs w:val="20"/>
                <w:lang w:val="en-US" w:eastAsia="pl-PL"/>
              </w:rPr>
              <w:t>( PN-EN 343+A1:2008, PN-EN 343+A1:2007/AC:2009),</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Odzież ochronna. Ochrona przed deszczem.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odporność na przenikanie wody ( wodoszczelność ) – klasa 3,</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opór pary wodnej – klasa 1</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Materiał musi posiadać właściwości pozwalające na pranie w warunkach domowych bez korzystania z pralni chemicznych.</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lastRenderedPageBreak/>
              <w:t>3</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Kurtka i spodnie przeciwdeszczowe </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Ubranie przeciwdeszczowe ( kurtka i spodnie, krój męski i damski ) ochronne z membraną oddychającą, szwy podklejone taśmą. Kolor ciemna zieleń.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b/>
                <w:sz w:val="20"/>
                <w:szCs w:val="20"/>
                <w:u w:val="single"/>
                <w:lang w:eastAsia="pl-PL"/>
              </w:rPr>
              <w:t>Kurtka</w:t>
            </w:r>
            <w:r w:rsidRPr="008450E4">
              <w:rPr>
                <w:rFonts w:ascii="Arial" w:hAnsi="Arial" w:cs="Arial"/>
                <w:sz w:val="20"/>
                <w:szCs w:val="20"/>
                <w:lang w:eastAsia="pl-PL"/>
              </w:rPr>
              <w:t xml:space="preserve"> – kurtka ze stójką, zapinana na zamek </w:t>
            </w:r>
            <w:proofErr w:type="spellStart"/>
            <w:r w:rsidRPr="008450E4">
              <w:rPr>
                <w:rFonts w:ascii="Arial" w:hAnsi="Arial" w:cs="Arial"/>
                <w:sz w:val="20"/>
                <w:szCs w:val="20"/>
                <w:lang w:eastAsia="pl-PL"/>
              </w:rPr>
              <w:t>bryzgoszczelny</w:t>
            </w:r>
            <w:proofErr w:type="spellEnd"/>
            <w:r w:rsidRPr="008450E4">
              <w:rPr>
                <w:rFonts w:ascii="Arial" w:hAnsi="Arial" w:cs="Arial"/>
                <w:sz w:val="20"/>
                <w:szCs w:val="20"/>
                <w:lang w:eastAsia="pl-PL"/>
              </w:rPr>
              <w:t>, przedłużony tył, profilowane rękawy, stały kaptur z regulacją obwodu i szerokości, możliw</w:t>
            </w:r>
            <w:r>
              <w:rPr>
                <w:rFonts w:ascii="Arial" w:hAnsi="Arial" w:cs="Arial"/>
                <w:sz w:val="20"/>
                <w:szCs w:val="20"/>
                <w:lang w:eastAsia="pl-PL"/>
              </w:rPr>
              <w:t>ość schowania do stójki, dół ku</w:t>
            </w:r>
            <w:r w:rsidRPr="008450E4">
              <w:rPr>
                <w:rFonts w:ascii="Arial" w:hAnsi="Arial" w:cs="Arial"/>
                <w:sz w:val="20"/>
                <w:szCs w:val="20"/>
                <w:lang w:eastAsia="pl-PL"/>
              </w:rPr>
              <w:t>r</w:t>
            </w:r>
            <w:r>
              <w:rPr>
                <w:rFonts w:ascii="Arial" w:hAnsi="Arial" w:cs="Arial"/>
                <w:sz w:val="20"/>
                <w:szCs w:val="20"/>
                <w:lang w:eastAsia="pl-PL"/>
              </w:rPr>
              <w:t>t</w:t>
            </w:r>
            <w:r w:rsidRPr="008450E4">
              <w:rPr>
                <w:rFonts w:ascii="Arial" w:hAnsi="Arial" w:cs="Arial"/>
                <w:sz w:val="20"/>
                <w:szCs w:val="20"/>
                <w:lang w:eastAsia="pl-PL"/>
              </w:rPr>
              <w:t xml:space="preserve">ki regulowany </w:t>
            </w:r>
            <w:proofErr w:type="spellStart"/>
            <w:r w:rsidRPr="008450E4">
              <w:rPr>
                <w:rFonts w:ascii="Arial" w:hAnsi="Arial" w:cs="Arial"/>
                <w:sz w:val="20"/>
                <w:szCs w:val="20"/>
                <w:lang w:eastAsia="pl-PL"/>
              </w:rPr>
              <w:t>gumosznurkiem</w:t>
            </w:r>
            <w:proofErr w:type="spellEnd"/>
            <w:r w:rsidRPr="008450E4">
              <w:rPr>
                <w:rFonts w:ascii="Arial" w:hAnsi="Arial" w:cs="Arial"/>
                <w:sz w:val="20"/>
                <w:szCs w:val="20"/>
                <w:lang w:eastAsia="pl-PL"/>
              </w:rPr>
              <w:t xml:space="preserve">, na dole dwie wpuszczone duże kieszenie zapinane na zamki </w:t>
            </w:r>
            <w:proofErr w:type="spellStart"/>
            <w:r w:rsidRPr="008450E4">
              <w:rPr>
                <w:rFonts w:ascii="Arial" w:hAnsi="Arial" w:cs="Arial"/>
                <w:sz w:val="20"/>
                <w:szCs w:val="20"/>
                <w:lang w:eastAsia="pl-PL"/>
              </w:rPr>
              <w:t>bryzgoszczelne</w:t>
            </w:r>
            <w:proofErr w:type="spellEnd"/>
            <w:r w:rsidRPr="008450E4">
              <w:rPr>
                <w:rFonts w:ascii="Arial" w:hAnsi="Arial" w:cs="Arial"/>
                <w:sz w:val="20"/>
                <w:szCs w:val="20"/>
                <w:lang w:eastAsia="pl-PL"/>
              </w:rPr>
              <w:t xml:space="preserve">. Na wysokości piersi dwie wpuszczone kieszenie z wejściem wzdłuż głównego zamka, zapinane na zamki </w:t>
            </w:r>
            <w:proofErr w:type="spellStart"/>
            <w:r w:rsidRPr="008450E4">
              <w:rPr>
                <w:rFonts w:ascii="Arial" w:hAnsi="Arial" w:cs="Arial"/>
                <w:sz w:val="20"/>
                <w:szCs w:val="20"/>
                <w:lang w:eastAsia="pl-PL"/>
              </w:rPr>
              <w:t>bryzgoszczelne</w:t>
            </w:r>
            <w:proofErr w:type="spellEnd"/>
            <w:r w:rsidRPr="008450E4">
              <w:rPr>
                <w:rFonts w:ascii="Arial" w:hAnsi="Arial" w:cs="Arial"/>
                <w:sz w:val="20"/>
                <w:szCs w:val="20"/>
                <w:lang w:eastAsia="pl-PL"/>
              </w:rPr>
              <w:t xml:space="preserve">, worki kieszeniowe skrzelowe z dodatkową kieszonką. Zapinana kieszeń wewnętrzna. Mankiety regulowane z zapięciem na rzep. Siatkowa podszewka na plecach, na przodach i wewnątrz rękawów podszewka z poliestru z dodatkiem </w:t>
            </w:r>
            <w:proofErr w:type="spellStart"/>
            <w:r w:rsidRPr="008450E4">
              <w:rPr>
                <w:rFonts w:ascii="Arial" w:hAnsi="Arial" w:cs="Arial"/>
                <w:sz w:val="20"/>
                <w:szCs w:val="20"/>
                <w:lang w:eastAsia="pl-PL"/>
              </w:rPr>
              <w:t>elastanu</w:t>
            </w:r>
            <w:proofErr w:type="spellEnd"/>
            <w:r w:rsidRPr="008450E4">
              <w:rPr>
                <w:rFonts w:ascii="Arial" w:hAnsi="Arial" w:cs="Arial"/>
                <w:sz w:val="20"/>
                <w:szCs w:val="20"/>
                <w:lang w:eastAsia="pl-PL"/>
              </w:rPr>
              <w:t>.</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b/>
                <w:sz w:val="20"/>
                <w:szCs w:val="20"/>
                <w:u w:val="single"/>
                <w:lang w:eastAsia="pl-PL"/>
              </w:rPr>
              <w:t>Spodnie</w:t>
            </w:r>
            <w:r w:rsidRPr="008450E4">
              <w:rPr>
                <w:rFonts w:ascii="Arial" w:hAnsi="Arial" w:cs="Arial"/>
                <w:sz w:val="20"/>
                <w:szCs w:val="20"/>
                <w:lang w:eastAsia="pl-PL"/>
              </w:rPr>
              <w:t xml:space="preserve"> – podwyższony tył, pas zapinany na 2 napy, po bokach pasa wszyta taśma gumowa dopasowująca obwód, dwie kieszenie górne, zapinane na zamki </w:t>
            </w:r>
            <w:proofErr w:type="spellStart"/>
            <w:r w:rsidRPr="008450E4">
              <w:rPr>
                <w:rFonts w:ascii="Arial" w:hAnsi="Arial" w:cs="Arial"/>
                <w:sz w:val="20"/>
                <w:szCs w:val="20"/>
                <w:lang w:eastAsia="pl-PL"/>
              </w:rPr>
              <w:t>bryzgoszczelne</w:t>
            </w:r>
            <w:proofErr w:type="spellEnd"/>
            <w:r w:rsidRPr="008450E4">
              <w:rPr>
                <w:rFonts w:ascii="Arial" w:hAnsi="Arial" w:cs="Arial"/>
                <w:sz w:val="20"/>
                <w:szCs w:val="20"/>
                <w:lang w:eastAsia="pl-PL"/>
              </w:rPr>
              <w:t xml:space="preserve">, na prawym udzie kieszeń wpuszczona, zapinana na zamek </w:t>
            </w:r>
            <w:proofErr w:type="spellStart"/>
            <w:r w:rsidRPr="008450E4">
              <w:rPr>
                <w:rFonts w:ascii="Arial" w:hAnsi="Arial" w:cs="Arial"/>
                <w:sz w:val="20"/>
                <w:szCs w:val="20"/>
                <w:lang w:eastAsia="pl-PL"/>
              </w:rPr>
              <w:t>bryzgoszczelny</w:t>
            </w:r>
            <w:proofErr w:type="spellEnd"/>
            <w:r w:rsidRPr="008450E4">
              <w:rPr>
                <w:rFonts w:ascii="Arial" w:hAnsi="Arial" w:cs="Arial"/>
                <w:sz w:val="20"/>
                <w:szCs w:val="20"/>
                <w:lang w:eastAsia="pl-PL"/>
              </w:rPr>
              <w:t>, na lewym udzie kieszeń naszyta, kryta patką zapinaną na 2 napy, zaszewki profilujące na kolanach, wewnątrz spodni siatkowa podszewka.</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Parametry tkaniny wierzchniej:</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skład: 50-55 % nylon, 45-50 % poliester, gramatura 210-220 g/m2 tkanina wytrzy</w:t>
            </w:r>
            <w:r>
              <w:rPr>
                <w:rFonts w:ascii="Arial" w:hAnsi="Arial" w:cs="Arial"/>
                <w:sz w:val="20"/>
                <w:szCs w:val="20"/>
                <w:lang w:eastAsia="pl-PL"/>
              </w:rPr>
              <w:t>mała, przebadana na zerwanie, ś</w:t>
            </w:r>
            <w:r w:rsidRPr="008450E4">
              <w:rPr>
                <w:rFonts w:ascii="Arial" w:hAnsi="Arial" w:cs="Arial"/>
                <w:sz w:val="20"/>
                <w:szCs w:val="20"/>
                <w:lang w:eastAsia="pl-PL"/>
              </w:rPr>
              <w:t>r</w:t>
            </w:r>
            <w:r>
              <w:rPr>
                <w:rFonts w:ascii="Arial" w:hAnsi="Arial" w:cs="Arial"/>
                <w:sz w:val="20"/>
                <w:szCs w:val="20"/>
                <w:lang w:eastAsia="pl-PL"/>
              </w:rPr>
              <w:t>e</w:t>
            </w:r>
            <w:r w:rsidRPr="008450E4">
              <w:rPr>
                <w:rFonts w:ascii="Arial" w:hAnsi="Arial" w:cs="Arial"/>
                <w:sz w:val="20"/>
                <w:szCs w:val="20"/>
                <w:lang w:eastAsia="pl-PL"/>
              </w:rPr>
              <w:t>dnia siła maksymal</w:t>
            </w:r>
            <w:r>
              <w:rPr>
                <w:rFonts w:ascii="Arial" w:hAnsi="Arial" w:cs="Arial"/>
                <w:sz w:val="20"/>
                <w:szCs w:val="20"/>
                <w:lang w:eastAsia="pl-PL"/>
              </w:rPr>
              <w:t>na 1200N po osnowie, 1600N po wą</w:t>
            </w:r>
            <w:r w:rsidRPr="008450E4">
              <w:rPr>
                <w:rFonts w:ascii="Arial" w:hAnsi="Arial" w:cs="Arial"/>
                <w:sz w:val="20"/>
                <w:szCs w:val="20"/>
                <w:lang w:eastAsia="pl-PL"/>
              </w:rPr>
              <w:t>tku, wg normy PN-EN ISO 13934-1:2013-07</w:t>
            </w:r>
          </w:p>
          <w:p w:rsidR="00196C9B" w:rsidRPr="008450E4" w:rsidRDefault="00196C9B" w:rsidP="00196C9B">
            <w:pPr>
              <w:spacing w:after="0" w:line="240" w:lineRule="auto"/>
              <w:rPr>
                <w:rFonts w:ascii="Arial" w:hAnsi="Arial" w:cs="Arial"/>
                <w:sz w:val="20"/>
                <w:szCs w:val="20"/>
                <w:lang w:eastAsia="pl-PL"/>
              </w:rPr>
            </w:pP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musi spełnić wymagania norm:</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EN ISO 13688:2013 ( PN-EN ISO 13688:2013-12) Odzież ochronna. Wymagania ogólne. EN 343:2003+A1:2007, EN 343:2003+A1:2007/AC:2009 ( PN-EN 343+A1:2008; PN-EN 343+A1:2007/AC:2009) Odzież ochronna.</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Ochrona przed deszczem: - odporność na przenikanie wody ( wodoszczelność ) – kl. 3, opór pary wodnej – klasa 3</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Materiał musi posiadać właściwości pozwalające na pranie w warunkach domowych bez korzystania z pralni chemicznych.</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Certyfikat CE i deklaracja zgodności</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4</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Koszula robocza, długi rękaw</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Koszula wykonana z bawełny – 100 %, zapinana na guziki, gramatura 180-200 g/m</w:t>
            </w:r>
            <w:r w:rsidRPr="008450E4">
              <w:rPr>
                <w:rFonts w:ascii="Arial" w:hAnsi="Arial" w:cs="Arial"/>
                <w:sz w:val="20"/>
                <w:szCs w:val="20"/>
                <w:vertAlign w:val="superscript"/>
                <w:lang w:eastAsia="pl-PL"/>
              </w:rPr>
              <w:t xml:space="preserve">2 </w:t>
            </w:r>
            <w:r w:rsidRPr="008450E4">
              <w:rPr>
                <w:rFonts w:ascii="Arial" w:hAnsi="Arial" w:cs="Arial"/>
                <w:sz w:val="20"/>
                <w:szCs w:val="20"/>
                <w:lang w:eastAsia="pl-PL"/>
              </w:rPr>
              <w:t xml:space="preserve">, męska - 2 kieszenie na piersi zapinane patkami kołnierz zapinany na guziki, damska - kieszenie </w:t>
            </w:r>
            <w:r w:rsidRPr="008450E4">
              <w:rPr>
                <w:rFonts w:ascii="Arial" w:hAnsi="Arial" w:cs="Arial"/>
                <w:sz w:val="20"/>
                <w:szCs w:val="20"/>
                <w:lang w:eastAsia="pl-PL"/>
              </w:rPr>
              <w:lastRenderedPageBreak/>
              <w:t xml:space="preserve">wpuszczane. Kolor zbliżony do kolorystyki umundurowania dla Służby Leśnej – np. ciemna zieleń, oliwkowy, khaki itp.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Krój męski i damski.</w:t>
            </w:r>
          </w:p>
        </w:tc>
      </w:tr>
      <w:tr w:rsidR="00196C9B" w:rsidRPr="008450E4" w:rsidTr="008B213E">
        <w:tc>
          <w:tcPr>
            <w:tcW w:w="567" w:type="dxa"/>
            <w:vMerge w:val="restart"/>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lastRenderedPageBreak/>
              <w:t>5</w:t>
            </w:r>
          </w:p>
        </w:tc>
        <w:tc>
          <w:tcPr>
            <w:tcW w:w="3403" w:type="dxa"/>
            <w:gridSpan w:val="2"/>
            <w:vMerge w:val="restart"/>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krótki rękaw / </w:t>
            </w:r>
            <w:proofErr w:type="spellStart"/>
            <w:r w:rsidRPr="008450E4">
              <w:rPr>
                <w:rFonts w:ascii="Arial" w:hAnsi="Arial" w:cs="Arial"/>
                <w:sz w:val="20"/>
                <w:szCs w:val="20"/>
                <w:lang w:eastAsia="pl-PL"/>
              </w:rPr>
              <w:t>t-shirt</w:t>
            </w:r>
            <w:proofErr w:type="spellEnd"/>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Koszulka krótki rękaw – 100 % bawełna, koszulka typu polo z krótkim rękawem, z 1 kieszonką na piersi z lewej strony, zapinana pod szyją na guziki, gramatura 200-250 g/m</w:t>
            </w:r>
            <w:r w:rsidRPr="008450E4">
              <w:rPr>
                <w:rFonts w:ascii="Arial" w:hAnsi="Arial" w:cs="Arial"/>
                <w:sz w:val="20"/>
                <w:szCs w:val="20"/>
                <w:vertAlign w:val="superscript"/>
                <w:lang w:eastAsia="pl-PL"/>
              </w:rPr>
              <w:t xml:space="preserve">2 </w:t>
            </w:r>
            <w:r w:rsidRPr="008450E4">
              <w:rPr>
                <w:rFonts w:ascii="Arial" w:hAnsi="Arial" w:cs="Arial"/>
                <w:sz w:val="20"/>
                <w:szCs w:val="20"/>
                <w:lang w:eastAsia="pl-PL"/>
              </w:rPr>
              <w:t xml:space="preserve">, kolor zbliżony do kolorystyki umundurowania dla Służby Leśnej – np. ciemna zieleń, oliwkowy, khaki itp. </w:t>
            </w:r>
          </w:p>
        </w:tc>
      </w:tr>
      <w:tr w:rsidR="00196C9B" w:rsidRPr="008450E4" w:rsidTr="008B213E">
        <w:tc>
          <w:tcPr>
            <w:tcW w:w="567" w:type="dxa"/>
            <w:vMerge/>
            <w:vAlign w:val="center"/>
          </w:tcPr>
          <w:p w:rsidR="00196C9B" w:rsidRPr="008450E4" w:rsidRDefault="00196C9B" w:rsidP="00196C9B">
            <w:pPr>
              <w:spacing w:after="0" w:line="240" w:lineRule="auto"/>
              <w:jc w:val="center"/>
              <w:rPr>
                <w:rFonts w:ascii="Arial" w:hAnsi="Arial" w:cs="Arial"/>
                <w:sz w:val="20"/>
                <w:szCs w:val="20"/>
                <w:lang w:eastAsia="pl-PL"/>
              </w:rPr>
            </w:pPr>
          </w:p>
        </w:tc>
        <w:tc>
          <w:tcPr>
            <w:tcW w:w="3403" w:type="dxa"/>
            <w:gridSpan w:val="2"/>
            <w:vMerge/>
            <w:vAlign w:val="center"/>
          </w:tcPr>
          <w:p w:rsidR="00196C9B" w:rsidRPr="008450E4" w:rsidRDefault="00196C9B" w:rsidP="00196C9B">
            <w:pPr>
              <w:spacing w:after="0" w:line="240" w:lineRule="auto"/>
              <w:rPr>
                <w:rFonts w:ascii="Arial" w:hAnsi="Arial" w:cs="Arial"/>
                <w:sz w:val="20"/>
                <w:szCs w:val="20"/>
                <w:lang w:eastAsia="pl-PL"/>
              </w:rPr>
            </w:pP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T-shirt – 100 % bawełna, koszulka z krótkim rękawem, gramatura 170-200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 kolor zbliżony do kolorystyki umundurowania dla Służby Leśnej – np. ciemna zieleń, oliwkowy, khaki itp.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6</w:t>
            </w:r>
          </w:p>
        </w:tc>
        <w:tc>
          <w:tcPr>
            <w:tcW w:w="450" w:type="dxa"/>
            <w:vMerge w:val="restart"/>
            <w:textDirection w:val="btLr"/>
            <w:vAlign w:val="center"/>
          </w:tcPr>
          <w:p w:rsidR="00196C9B" w:rsidRPr="008450E4" w:rsidRDefault="00196C9B" w:rsidP="00196C9B">
            <w:pPr>
              <w:spacing w:after="0" w:line="240" w:lineRule="auto"/>
              <w:ind w:left="-70" w:right="-60"/>
              <w:jc w:val="center"/>
              <w:rPr>
                <w:rFonts w:ascii="Arial" w:hAnsi="Arial" w:cs="Arial"/>
                <w:sz w:val="18"/>
                <w:szCs w:val="18"/>
                <w:lang w:eastAsia="pl-PL"/>
              </w:rPr>
            </w:pPr>
            <w:r w:rsidRPr="008450E4">
              <w:rPr>
                <w:rFonts w:ascii="Arial" w:hAnsi="Arial" w:cs="Arial"/>
                <w:sz w:val="18"/>
                <w:szCs w:val="18"/>
                <w:lang w:eastAsia="pl-PL"/>
              </w:rPr>
              <w:t>Bielizna</w:t>
            </w: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w:t>
            </w: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krótki rękaw</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xml:space="preserve"> koszulka z krótkim rękawem. Wytrzymała elastyczna dzianina skutecznie odprowadzająca wilgoć z powierzchni ciała. Wykonanie głównie z włókien poliamidowych lub poliestrowych, dwuwarstwowa konstrukcja, niedrażniące płaskie szwy, właściwości bakteriostatyczne.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Krój damski i męski.</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Produkt zgodny z normą PN-EN 14058: 2007P.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7</w:t>
            </w:r>
          </w:p>
        </w:tc>
        <w:tc>
          <w:tcPr>
            <w:tcW w:w="450" w:type="dxa"/>
            <w:vMerge/>
            <w:vAlign w:val="center"/>
          </w:tcPr>
          <w:p w:rsidR="00196C9B" w:rsidRPr="008450E4" w:rsidRDefault="00196C9B" w:rsidP="00196C9B">
            <w:pPr>
              <w:spacing w:after="0" w:line="240" w:lineRule="auto"/>
              <w:rPr>
                <w:rFonts w:ascii="Arial" w:hAnsi="Arial" w:cs="Arial"/>
                <w:sz w:val="20"/>
                <w:szCs w:val="20"/>
                <w:lang w:eastAsia="pl-PL"/>
              </w:rPr>
            </w:pP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w:t>
            </w: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długi rękaw</w:t>
            </w:r>
          </w:p>
        </w:tc>
        <w:tc>
          <w:tcPr>
            <w:tcW w:w="6095" w:type="dxa"/>
          </w:tcPr>
          <w:p w:rsidR="00196C9B" w:rsidRDefault="00196C9B" w:rsidP="00196C9B">
            <w:pPr>
              <w:spacing w:after="0" w:line="240" w:lineRule="auto"/>
            </w:pPr>
            <w:proofErr w:type="spellStart"/>
            <w:r>
              <w:t>Termoaktywna</w:t>
            </w:r>
            <w:proofErr w:type="spellEnd"/>
            <w:r>
              <w:t xml:space="preserve"> koszulka z długim rękawem. Wytrzymała elastyczna dzianina skutecznie odprowadzająca wilgoć z powierzchni ciała. Wykonanie głównie z włókien poliamidowych lub poliestrowych, dwuwarstwowa konstrukcja, niedrażniące płaskie szwy, właściwości bakteriostatyczne. </w:t>
            </w:r>
          </w:p>
          <w:p w:rsidR="00196C9B" w:rsidRDefault="00196C9B" w:rsidP="00196C9B">
            <w:pPr>
              <w:spacing w:after="0" w:line="240" w:lineRule="auto"/>
            </w:pPr>
            <w:r>
              <w:t>Krój damski i męski.</w:t>
            </w:r>
          </w:p>
          <w:p w:rsidR="00196C9B" w:rsidRDefault="00196C9B" w:rsidP="00196C9B">
            <w:pPr>
              <w:spacing w:after="0" w:line="240" w:lineRule="auto"/>
            </w:pPr>
            <w:r>
              <w:t>Produkt zgodny z normą PN-EN 14058: 2007P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8</w:t>
            </w:r>
          </w:p>
        </w:tc>
        <w:tc>
          <w:tcPr>
            <w:tcW w:w="450" w:type="dxa"/>
            <w:vMerge/>
            <w:vAlign w:val="center"/>
          </w:tcPr>
          <w:p w:rsidR="00196C9B" w:rsidRPr="008450E4" w:rsidRDefault="00196C9B" w:rsidP="00196C9B">
            <w:pPr>
              <w:spacing w:after="0" w:line="240" w:lineRule="auto"/>
              <w:rPr>
                <w:rFonts w:ascii="Arial" w:hAnsi="Arial" w:cs="Arial"/>
                <w:sz w:val="20"/>
                <w:szCs w:val="20"/>
                <w:lang w:eastAsia="pl-PL"/>
              </w:rPr>
            </w:pP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Kalesony męskie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 leginsy damskie </w:t>
            </w:r>
            <w:proofErr w:type="spellStart"/>
            <w:r w:rsidRPr="008450E4">
              <w:rPr>
                <w:rFonts w:ascii="Arial" w:hAnsi="Arial" w:cs="Arial"/>
                <w:sz w:val="20"/>
                <w:szCs w:val="20"/>
                <w:lang w:eastAsia="pl-PL"/>
              </w:rPr>
              <w:t>termoaktywne</w:t>
            </w:r>
            <w:proofErr w:type="spellEnd"/>
          </w:p>
        </w:tc>
        <w:tc>
          <w:tcPr>
            <w:tcW w:w="6095" w:type="dxa"/>
          </w:tcPr>
          <w:p w:rsidR="00196C9B" w:rsidRDefault="00196C9B" w:rsidP="00196C9B">
            <w:pPr>
              <w:spacing w:after="0" w:line="240" w:lineRule="auto"/>
            </w:pPr>
            <w:proofErr w:type="spellStart"/>
            <w:r>
              <w:t>Termoaktywne</w:t>
            </w:r>
            <w:proofErr w:type="spellEnd"/>
            <w:r>
              <w:t xml:space="preserve"> kalesony męskie / leginsy damskie. Wytrzymała elastyczna dzianina skutecznie odprowadzająca wilgoć z powierzchni ciała. Wykonanie głównie z włókien poliamidowych lub poliestrowych, dwuwarstwowa konstrukcja, niedrażniące płaskie szwy, właściwości bakteriostatyczne. </w:t>
            </w:r>
          </w:p>
          <w:p w:rsidR="00196C9B" w:rsidRDefault="00196C9B" w:rsidP="00196C9B">
            <w:pPr>
              <w:spacing w:after="0" w:line="240" w:lineRule="auto"/>
            </w:pPr>
            <w:r>
              <w:t>Krój damski i męski.</w:t>
            </w:r>
          </w:p>
          <w:p w:rsidR="00196C9B" w:rsidRDefault="00196C9B" w:rsidP="00196C9B">
            <w:pPr>
              <w:spacing w:after="0" w:line="240" w:lineRule="auto"/>
            </w:pPr>
            <w:r>
              <w:t>Produkt zgodny z normą PN-EN 14058: 2007P.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9</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Buty terenowe, wodochronne, z membraną oddychającą</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Lekkie i wytrzymałe buty terenowe z asymetrycznym językiem. Cholewka wykonana ze skóry olejowanej o grubości 1.7-1.9 mm, zabezpieczona gumowym otokiem. Podszewka z membraną </w:t>
            </w:r>
            <w:proofErr w:type="spellStart"/>
            <w:r w:rsidRPr="008450E4">
              <w:rPr>
                <w:rFonts w:ascii="Arial" w:hAnsi="Arial" w:cs="Arial"/>
                <w:sz w:val="20"/>
                <w:szCs w:val="20"/>
                <w:lang w:eastAsia="pl-PL"/>
              </w:rPr>
              <w:t>Gore</w:t>
            </w:r>
            <w:proofErr w:type="spellEnd"/>
            <w:r w:rsidRPr="008450E4">
              <w:rPr>
                <w:rFonts w:ascii="Arial" w:hAnsi="Arial" w:cs="Arial"/>
                <w:sz w:val="20"/>
                <w:szCs w:val="20"/>
                <w:lang w:eastAsia="pl-PL"/>
              </w:rPr>
              <w:t xml:space="preserve">-Tex. Podeszwa samoczyszcząca, zapewniająca optymalną przyczepność i ograniczająca ścieralność. Posiadająca system  usztywniający podeszwę, absorbujący nierówności. Buty muszą również muszą idealnie dopasowywać się do stóp, zmniejszając ryzyko obtarć. </w:t>
            </w:r>
            <w:proofErr w:type="spellStart"/>
            <w:r w:rsidRPr="008450E4">
              <w:rPr>
                <w:rFonts w:ascii="Arial" w:hAnsi="Arial" w:cs="Arial"/>
                <w:sz w:val="20"/>
                <w:szCs w:val="20"/>
                <w:lang w:eastAsia="pl-PL"/>
              </w:rPr>
              <w:t>Śródpodeszwa</w:t>
            </w:r>
            <w:proofErr w:type="spellEnd"/>
            <w:r w:rsidRPr="008450E4">
              <w:rPr>
                <w:rFonts w:ascii="Arial" w:hAnsi="Arial" w:cs="Arial"/>
                <w:sz w:val="20"/>
                <w:szCs w:val="20"/>
                <w:lang w:eastAsia="pl-PL"/>
              </w:rPr>
              <w:t xml:space="preserve"> wykonana z poliuretanu, wkładka usztywniająca 4-6 mm nylonu z tworzywem </w:t>
            </w:r>
            <w:proofErr w:type="spellStart"/>
            <w:r w:rsidRPr="008450E4">
              <w:rPr>
                <w:rFonts w:ascii="Arial" w:hAnsi="Arial" w:cs="Arial"/>
                <w:sz w:val="20"/>
                <w:szCs w:val="20"/>
                <w:lang w:eastAsia="pl-PL"/>
              </w:rPr>
              <w:t>mikroporowym</w:t>
            </w:r>
            <w:proofErr w:type="spellEnd"/>
            <w:r w:rsidRPr="008450E4">
              <w:rPr>
                <w:rFonts w:ascii="Arial" w:hAnsi="Arial" w:cs="Arial"/>
                <w:sz w:val="20"/>
                <w:szCs w:val="20"/>
                <w:lang w:eastAsia="pl-PL"/>
              </w:rPr>
              <w:t>.</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Buty muszą spełniać wymagania normy EN ISO 20347:2012 w zakresie:</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WR – odporność na wodę,</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E – absorpcja energii w części piętowej,</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CI – izolacja spodu od zimna,</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SRB – odporność na poślizg.</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Przepuszczalność pary wodnej 5,5-6,0 mg/cm </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/h </w:t>
            </w:r>
            <w:r w:rsidRPr="008450E4">
              <w:rPr>
                <w:rFonts w:ascii="Arial" w:hAnsi="Arial" w:cs="Arial"/>
                <w:sz w:val="20"/>
                <w:szCs w:val="20"/>
                <w:lang w:eastAsia="pl-PL"/>
              </w:rPr>
              <w:br/>
              <w:t>( PN-EN ISO 20344 ),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Opór pary wodnej (R</w:t>
            </w:r>
            <w:r w:rsidRPr="008450E4">
              <w:rPr>
                <w:rFonts w:ascii="Arial" w:hAnsi="Arial" w:cs="Arial"/>
                <w:sz w:val="20"/>
                <w:szCs w:val="20"/>
                <w:vertAlign w:val="subscript"/>
                <w:lang w:eastAsia="pl-PL"/>
              </w:rPr>
              <w:t>et</w:t>
            </w:r>
            <w:r w:rsidRPr="008450E4">
              <w:rPr>
                <w:rFonts w:ascii="Arial" w:hAnsi="Arial" w:cs="Arial"/>
                <w:sz w:val="20"/>
                <w:szCs w:val="20"/>
                <w:lang w:eastAsia="pl-PL"/>
              </w:rPr>
              <w:t>) 6,0-6,5 m</w:t>
            </w:r>
            <w:r w:rsidRPr="008450E4">
              <w:rPr>
                <w:rFonts w:ascii="Arial" w:hAnsi="Arial" w:cs="Arial"/>
                <w:sz w:val="20"/>
                <w:szCs w:val="20"/>
                <w:vertAlign w:val="superscript"/>
                <w:lang w:eastAsia="pl-PL"/>
              </w:rPr>
              <w:t xml:space="preserve">2 </w:t>
            </w:r>
            <w:r w:rsidRPr="008450E4">
              <w:rPr>
                <w:rFonts w:ascii="Arial" w:hAnsi="Arial" w:cs="Arial"/>
                <w:sz w:val="20"/>
                <w:szCs w:val="20"/>
                <w:lang w:eastAsia="pl-PL"/>
              </w:rPr>
              <w:t>*Pa/W  ( PN-EN ISO 11092:2014-11 )</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1</w:t>
            </w:r>
            <w:r>
              <w:rPr>
                <w:rFonts w:ascii="Arial" w:hAnsi="Arial" w:cs="Arial"/>
                <w:sz w:val="20"/>
                <w:szCs w:val="20"/>
                <w:lang w:eastAsia="pl-PL"/>
              </w:rPr>
              <w:t>0</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Buty ( gumowe ) wodoodporne </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Buty gumowe w kolorze zielonym, wodoodporne ze skarpetą, wykonane ze zmiękczonego tworzywa PVC przez co są elastyczne, bez dodatku substancji szkodliwych. Muszą zapewnić całkowitą szczelność i komfort użytkowania. Podeszwa antypoślizgowa posiadające właściwości amortyzujące. Łatwe do utrzymania w czystości. Wewnątrz wyciągany ocieplacz. </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lastRenderedPageBreak/>
              <w:t>1</w:t>
            </w:r>
            <w:r>
              <w:rPr>
                <w:rFonts w:ascii="Arial" w:hAnsi="Arial" w:cs="Arial"/>
                <w:sz w:val="20"/>
                <w:szCs w:val="20"/>
                <w:lang w:eastAsia="pl-PL"/>
              </w:rPr>
              <w:t>1</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Buty ( gumowe ) wodoodporne i ciepłochronne</w:t>
            </w:r>
          </w:p>
        </w:tc>
        <w:tc>
          <w:tcPr>
            <w:tcW w:w="6095" w:type="dxa"/>
            <w:vAlign w:val="center"/>
          </w:tcPr>
          <w:p w:rsidR="00196C9B" w:rsidRPr="008450E4" w:rsidRDefault="00116E88" w:rsidP="00196C9B">
            <w:pPr>
              <w:spacing w:after="0" w:line="240" w:lineRule="auto"/>
              <w:rPr>
                <w:rFonts w:ascii="Arial" w:hAnsi="Arial" w:cs="Arial"/>
                <w:sz w:val="20"/>
                <w:szCs w:val="20"/>
                <w:lang w:eastAsia="pl-PL"/>
              </w:rPr>
            </w:pPr>
            <w:r>
              <w:rPr>
                <w:rFonts w:ascii="Arial" w:hAnsi="Arial" w:cs="Arial"/>
                <w:sz w:val="20"/>
                <w:szCs w:val="20"/>
                <w:lang w:eastAsia="pl-PL"/>
              </w:rPr>
              <w:t>Buty gumowe ocieplone filcem o dużej wytrzymałości, u góry wykończone wodoodpornym kołnierzem, ze ściągaczem. Produkt polski. Wyrób spełnia wymagania zawarte w normie PN-EN-ISO-20347. Posiada certyfikat CE.</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12</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Ochraniacze na buty (</w:t>
            </w:r>
            <w:proofErr w:type="spellStart"/>
            <w:r w:rsidRPr="008450E4">
              <w:rPr>
                <w:rFonts w:ascii="Arial" w:hAnsi="Arial" w:cs="Arial"/>
                <w:sz w:val="20"/>
                <w:szCs w:val="20"/>
                <w:lang w:eastAsia="pl-PL"/>
              </w:rPr>
              <w:t>stuptuty</w:t>
            </w:r>
            <w:proofErr w:type="spellEnd"/>
            <w:r w:rsidRPr="008450E4">
              <w:rPr>
                <w:rFonts w:ascii="Arial" w:hAnsi="Arial" w:cs="Arial"/>
                <w:sz w:val="20"/>
                <w:szCs w:val="20"/>
                <w:lang w:eastAsia="pl-PL"/>
              </w:rPr>
              <w:t>)</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Kolor ciemna zieleń, oliwka, wodoodporne, paroprzepuszczalne, do ochrony przed błotem i wilgocią. Tkanin</w:t>
            </w:r>
            <w:r>
              <w:rPr>
                <w:rFonts w:ascii="Arial" w:hAnsi="Arial" w:cs="Arial"/>
                <w:sz w:val="20"/>
                <w:szCs w:val="20"/>
                <w:lang w:eastAsia="pl-PL"/>
              </w:rPr>
              <w:t>a odporna na rozdzieranie: po wą</w:t>
            </w:r>
            <w:r w:rsidRPr="008450E4">
              <w:rPr>
                <w:rFonts w:ascii="Arial" w:hAnsi="Arial" w:cs="Arial"/>
                <w:sz w:val="20"/>
                <w:szCs w:val="20"/>
                <w:lang w:eastAsia="pl-PL"/>
              </w:rPr>
              <w:t xml:space="preserve">tku min. 500 N, po osnowie min. 700 N,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 wodoodporność  min. 10000 mm ( wg PN-EN 343: 98kPa ),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współczynnik oporu pary wodnej ( R</w:t>
            </w:r>
            <w:r w:rsidRPr="008450E4">
              <w:rPr>
                <w:rFonts w:ascii="Arial" w:hAnsi="Arial" w:cs="Arial"/>
                <w:sz w:val="20"/>
                <w:szCs w:val="20"/>
                <w:vertAlign w:val="subscript"/>
                <w:lang w:eastAsia="pl-PL"/>
              </w:rPr>
              <w:t>et</w:t>
            </w:r>
            <w:r w:rsidRPr="008450E4">
              <w:rPr>
                <w:rFonts w:ascii="Arial" w:hAnsi="Arial" w:cs="Arial"/>
                <w:sz w:val="20"/>
                <w:szCs w:val="20"/>
                <w:lang w:eastAsia="pl-PL"/>
              </w:rPr>
              <w:t>) poniżej 15 m</w:t>
            </w:r>
            <w:r w:rsidRPr="008450E4">
              <w:rPr>
                <w:rFonts w:ascii="Arial" w:hAnsi="Arial" w:cs="Arial"/>
                <w:sz w:val="20"/>
                <w:szCs w:val="20"/>
                <w:vertAlign w:val="superscript"/>
                <w:lang w:eastAsia="pl-PL"/>
              </w:rPr>
              <w:t xml:space="preserve">2 </w:t>
            </w:r>
            <w:r w:rsidRPr="008450E4">
              <w:rPr>
                <w:rFonts w:ascii="Arial" w:hAnsi="Arial" w:cs="Arial"/>
                <w:sz w:val="20"/>
                <w:szCs w:val="20"/>
                <w:lang w:eastAsia="pl-PL"/>
              </w:rPr>
              <w:t xml:space="preserve">*Pa/W  </w:t>
            </w:r>
            <w:r w:rsidRPr="008450E4">
              <w:rPr>
                <w:rFonts w:ascii="Arial" w:hAnsi="Arial" w:cs="Arial"/>
                <w:sz w:val="20"/>
                <w:szCs w:val="20"/>
                <w:lang w:eastAsia="pl-PL"/>
              </w:rPr>
              <w:br/>
              <w:t>( wg PN-EN 343 )</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13</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Skarpety letnie,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Letnie skarpety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zawierające m.in. włókna bawełny, </w:t>
            </w:r>
            <w:proofErr w:type="spellStart"/>
            <w:r w:rsidRPr="008450E4">
              <w:rPr>
                <w:rFonts w:ascii="Arial" w:hAnsi="Arial" w:cs="Arial"/>
                <w:sz w:val="20"/>
                <w:szCs w:val="20"/>
                <w:lang w:eastAsia="pl-PL"/>
              </w:rPr>
              <w:t>Coolmaxu</w:t>
            </w:r>
            <w:proofErr w:type="spellEnd"/>
            <w:r w:rsidRPr="008450E4">
              <w:rPr>
                <w:rFonts w:ascii="Arial" w:hAnsi="Arial" w:cs="Arial"/>
                <w:sz w:val="20"/>
                <w:szCs w:val="20"/>
                <w:lang w:eastAsia="pl-PL"/>
              </w:rPr>
              <w:t xml:space="preserve">, Lycry. Skarpety elastyczne, zapewniające optymalne dopasowanie, bez nadmiernego ucisku. Szybkie odprowadzanie wilgoci z powierzchni stopy. Kolor ciemna zieleń, oliwka.  </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14</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Skarpety zimowe,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Ciepłe skarpety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na zimę. Wysokość – do połowy łydki. Skarpety elastyczne, zapewniające optymalne dopasowanie, bez nadmiernego ucisku. Szybkie odprowadzanie wilgoci z powierzchni stopy oraz utrzymywanie ciepła. Kolor ciemna zieleń, oliwka.  </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1</w:t>
            </w:r>
            <w:r>
              <w:rPr>
                <w:rFonts w:ascii="Arial" w:hAnsi="Arial" w:cs="Arial"/>
                <w:sz w:val="20"/>
                <w:szCs w:val="20"/>
                <w:lang w:eastAsia="pl-PL"/>
              </w:rPr>
              <w:t>5</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Czapka letnia</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Czapka w kolorze ciemnozielonym,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u w:val="single"/>
                <w:lang w:eastAsia="pl-PL"/>
              </w:rPr>
              <w:t>Parametry tkaniny wierzchniej:</w:t>
            </w:r>
            <w:r w:rsidRPr="008450E4">
              <w:rPr>
                <w:rFonts w:ascii="Arial" w:hAnsi="Arial" w:cs="Arial"/>
                <w:sz w:val="20"/>
                <w:szCs w:val="20"/>
                <w:lang w:eastAsia="pl-PL"/>
              </w:rPr>
              <w:br/>
              <w:t>- skład: 98% bawełna, 2% lycra, daszek obszyty dwustronnie tkaniną zasadniczą, wierzch z sześciu elementów, cztery oczkowane otwory wentylacyjne, regulowany obwód.</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16</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Czapka ocieplana z nausznikami</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Czapka w kolorze ciemnozielonym, ocieplona pikowaną podszewką. Wewnątrz wyciągane nauszniki chroniące uszy przed wiatrem. Z tyłu regulacja obwodu zapinana na rzep. Skład: 50-55 % nylon, 45-50 % poliester</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u w:val="single"/>
                <w:lang w:eastAsia="pl-PL"/>
              </w:rPr>
              <w:t>Parametry tkaniny wierzchniej:</w:t>
            </w:r>
            <w:r w:rsidRPr="008450E4">
              <w:rPr>
                <w:rFonts w:ascii="Arial" w:hAnsi="Arial" w:cs="Arial"/>
                <w:sz w:val="20"/>
                <w:szCs w:val="20"/>
                <w:lang w:eastAsia="pl-PL"/>
              </w:rPr>
              <w:br/>
              <w:t>- skład: 50-55 % nylon, 45-50 % poliester, gramatura 210-220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tkanina wytrzy</w:t>
            </w:r>
            <w:r>
              <w:rPr>
                <w:rFonts w:ascii="Arial" w:hAnsi="Arial" w:cs="Arial"/>
                <w:sz w:val="20"/>
                <w:szCs w:val="20"/>
                <w:lang w:eastAsia="pl-PL"/>
              </w:rPr>
              <w:t>mała, przebadana na zerwanie, ś</w:t>
            </w:r>
            <w:r w:rsidRPr="008450E4">
              <w:rPr>
                <w:rFonts w:ascii="Arial" w:hAnsi="Arial" w:cs="Arial"/>
                <w:sz w:val="20"/>
                <w:szCs w:val="20"/>
                <w:lang w:eastAsia="pl-PL"/>
              </w:rPr>
              <w:t>r</w:t>
            </w:r>
            <w:r>
              <w:rPr>
                <w:rFonts w:ascii="Arial" w:hAnsi="Arial" w:cs="Arial"/>
                <w:sz w:val="20"/>
                <w:szCs w:val="20"/>
                <w:lang w:eastAsia="pl-PL"/>
              </w:rPr>
              <w:t>e</w:t>
            </w:r>
            <w:r w:rsidRPr="008450E4">
              <w:rPr>
                <w:rFonts w:ascii="Arial" w:hAnsi="Arial" w:cs="Arial"/>
                <w:sz w:val="20"/>
                <w:szCs w:val="20"/>
                <w:lang w:eastAsia="pl-PL"/>
              </w:rPr>
              <w:t>dnia siła maksymal</w:t>
            </w:r>
            <w:r>
              <w:rPr>
                <w:rFonts w:ascii="Arial" w:hAnsi="Arial" w:cs="Arial"/>
                <w:sz w:val="20"/>
                <w:szCs w:val="20"/>
                <w:lang w:eastAsia="pl-PL"/>
              </w:rPr>
              <w:t>na 1200N po osnowie, 1600N po wą</w:t>
            </w:r>
            <w:r w:rsidRPr="008450E4">
              <w:rPr>
                <w:rFonts w:ascii="Arial" w:hAnsi="Arial" w:cs="Arial"/>
                <w:sz w:val="20"/>
                <w:szCs w:val="20"/>
                <w:lang w:eastAsia="pl-PL"/>
              </w:rPr>
              <w:t>tku, wg normy PN-EN ISO 13934-1:2013-07</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1</w:t>
            </w:r>
            <w:r>
              <w:rPr>
                <w:rFonts w:ascii="Arial" w:hAnsi="Arial" w:cs="Arial"/>
                <w:sz w:val="20"/>
                <w:szCs w:val="20"/>
                <w:lang w:eastAsia="pl-PL"/>
              </w:rPr>
              <w:t>7</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Hełm ochronny</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Kask ochronny spełniający wymagania ochrony głowy</w:t>
            </w:r>
            <w:r w:rsidR="00116E88">
              <w:rPr>
                <w:rFonts w:ascii="Arial" w:hAnsi="Arial" w:cs="Arial"/>
                <w:sz w:val="20"/>
                <w:szCs w:val="20"/>
                <w:lang w:eastAsia="pl-PL"/>
              </w:rPr>
              <w:t xml:space="preserve"> zgodnie z normą EN397:20002</w:t>
            </w:r>
            <w:r w:rsidRPr="008450E4">
              <w:rPr>
                <w:rFonts w:ascii="Arial" w:hAnsi="Arial" w:cs="Arial"/>
                <w:sz w:val="20"/>
                <w:szCs w:val="20"/>
                <w:lang w:eastAsia="pl-PL"/>
              </w:rPr>
              <w:t>. Możliwość użyt</w:t>
            </w:r>
            <w:r w:rsidR="00116E88">
              <w:rPr>
                <w:rFonts w:ascii="Arial" w:hAnsi="Arial" w:cs="Arial"/>
                <w:sz w:val="20"/>
                <w:szCs w:val="20"/>
                <w:lang w:eastAsia="pl-PL"/>
              </w:rPr>
              <w:t>kowania do -30°C. Tworzywo</w:t>
            </w:r>
            <w:r w:rsidR="0012677D">
              <w:rPr>
                <w:rFonts w:ascii="Arial" w:hAnsi="Arial" w:cs="Arial"/>
                <w:sz w:val="20"/>
                <w:szCs w:val="20"/>
                <w:lang w:eastAsia="pl-PL"/>
              </w:rPr>
              <w:t xml:space="preserve"> HDPE</w:t>
            </w:r>
            <w:r w:rsidR="00116E88">
              <w:rPr>
                <w:rFonts w:ascii="Arial" w:hAnsi="Arial" w:cs="Arial"/>
                <w:sz w:val="20"/>
                <w:szCs w:val="20"/>
                <w:lang w:eastAsia="pl-PL"/>
              </w:rPr>
              <w:t xml:space="preserve"> bardzo wytrzymałe i lekkie</w:t>
            </w:r>
            <w:r w:rsidRPr="008450E4">
              <w:rPr>
                <w:rFonts w:ascii="Arial" w:hAnsi="Arial" w:cs="Arial"/>
                <w:sz w:val="20"/>
                <w:szCs w:val="20"/>
                <w:lang w:eastAsia="pl-PL"/>
              </w:rPr>
              <w:t>.</w:t>
            </w:r>
            <w:r w:rsidR="00116E88">
              <w:rPr>
                <w:rFonts w:ascii="Arial" w:hAnsi="Arial" w:cs="Arial"/>
                <w:sz w:val="20"/>
                <w:szCs w:val="20"/>
                <w:lang w:eastAsia="pl-PL"/>
              </w:rPr>
              <w:t xml:space="preserve"> Wymienna opaska </w:t>
            </w:r>
            <w:proofErr w:type="spellStart"/>
            <w:r w:rsidR="00116E88">
              <w:rPr>
                <w:rFonts w:ascii="Arial" w:hAnsi="Arial" w:cs="Arial"/>
                <w:sz w:val="20"/>
                <w:szCs w:val="20"/>
                <w:lang w:eastAsia="pl-PL"/>
              </w:rPr>
              <w:t>przeciwpotowa</w:t>
            </w:r>
            <w:proofErr w:type="spellEnd"/>
            <w:r w:rsidR="00116E88">
              <w:rPr>
                <w:rFonts w:ascii="Arial" w:hAnsi="Arial" w:cs="Arial"/>
                <w:sz w:val="20"/>
                <w:szCs w:val="20"/>
                <w:lang w:eastAsia="pl-PL"/>
              </w:rPr>
              <w:t xml:space="preserve"> , skórzana lub plastikowa. </w:t>
            </w:r>
            <w:r w:rsidRPr="008450E4">
              <w:rPr>
                <w:rFonts w:ascii="Arial" w:hAnsi="Arial" w:cs="Arial"/>
                <w:sz w:val="20"/>
                <w:szCs w:val="20"/>
                <w:lang w:eastAsia="pl-PL"/>
              </w:rPr>
              <w:t xml:space="preserve"> Rozmiar regulowany. Kolor biały.</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Certyfikat CE</w:t>
            </w:r>
          </w:p>
        </w:tc>
      </w:tr>
      <w:tr w:rsidR="00196C9B" w:rsidRPr="008450E4" w:rsidTr="008B213E">
        <w:tc>
          <w:tcPr>
            <w:tcW w:w="567"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18</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Czepek pod hełm ochronny</w:t>
            </w:r>
          </w:p>
        </w:tc>
        <w:tc>
          <w:tcPr>
            <w:tcW w:w="6095"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Czepek do utrzymania ciepłoty głowy, uszu, karku, pod hełm ochronny, trwała dzianina, dopasowana do kształtu głowy. Skład: akryl 100 % </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19</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Okulary przeciwsłoneczne /polaryzacyjne/</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Lekkie okulary z filtrem polaryzacyjnym. Oprawka poliwęglanowa. Soczewki polaryzacyjne. Gumowe noski i wstawki w zausznikach. Filtr UV 400. Kategoria szkieł i przepuszczalność światła: kat. 3 – intensywne światło słoneczne – 8-18%</w:t>
            </w:r>
          </w:p>
        </w:tc>
      </w:tr>
      <w:tr w:rsidR="00196C9B" w:rsidRPr="008450E4" w:rsidTr="008B213E">
        <w:tc>
          <w:tcPr>
            <w:tcW w:w="567" w:type="dxa"/>
            <w:vMerge w:val="restart"/>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2</w:t>
            </w:r>
            <w:r>
              <w:rPr>
                <w:rFonts w:ascii="Arial" w:hAnsi="Arial" w:cs="Arial"/>
                <w:sz w:val="20"/>
                <w:szCs w:val="20"/>
                <w:lang w:eastAsia="pl-PL"/>
              </w:rPr>
              <w:t>0</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ostrzegawcza</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ostrzegawcza w kolorze żółtym fluoroscencyjnym z dwiema taśmami odblaskowymi. Łatwa w konserwacji. Skład – poliester 100 %. Wersja siatkowa i z pełnej tkaniny. II klasa widzialności. PN-EN ISO 20471:2013-07 i PN-EN ISO 13688:2013-12. Certyfikat CE.</w:t>
            </w:r>
          </w:p>
        </w:tc>
      </w:tr>
      <w:tr w:rsidR="00196C9B" w:rsidRPr="008450E4" w:rsidTr="008B213E">
        <w:trPr>
          <w:cantSplit/>
        </w:trPr>
        <w:tc>
          <w:tcPr>
            <w:tcW w:w="567" w:type="dxa"/>
            <w:vMerge/>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ostrzegawcza z napisem</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ostrzegawcza w kolorze żółtym fluoroscencyjnym z dwiema taśmami odblaskowymi i z napisem „STRAŻ LEŚNA” lub „SŁUŻBA LEŚNA”. Łatwa w konserwacji. Skład – poliester 100 %. Wersja siatkowa i z pełnej tkaniny. II klasa widzialności. PN-EN ISO 20471:2013-07 i PN-EN ISO 13688:2013-12. Certyfikat CE.</w:t>
            </w:r>
          </w:p>
        </w:tc>
      </w:tr>
      <w:tr w:rsidR="00196C9B" w:rsidRPr="008450E4" w:rsidTr="008B213E">
        <w:tc>
          <w:tcPr>
            <w:tcW w:w="567" w:type="dxa"/>
            <w:tcBorders>
              <w:top w:val="single" w:sz="4" w:space="0" w:color="auto"/>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21</w:t>
            </w:r>
          </w:p>
        </w:tc>
        <w:tc>
          <w:tcPr>
            <w:tcW w:w="3403" w:type="dxa"/>
            <w:gridSpan w:val="2"/>
            <w:tcBorders>
              <w:top w:val="single" w:sz="4" w:space="0" w:color="auto"/>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robocze </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robocze z dzianiny zakończone ściągaczem, powlekane </w:t>
            </w:r>
            <w:proofErr w:type="spellStart"/>
            <w:r w:rsidRPr="008450E4">
              <w:rPr>
                <w:rFonts w:ascii="Arial" w:hAnsi="Arial" w:cs="Arial"/>
                <w:sz w:val="20"/>
                <w:szCs w:val="20"/>
                <w:lang w:eastAsia="pl-PL"/>
              </w:rPr>
              <w:t>szorstkowanym</w:t>
            </w:r>
            <w:proofErr w:type="spellEnd"/>
            <w:r w:rsidRPr="008450E4">
              <w:rPr>
                <w:rFonts w:ascii="Arial" w:hAnsi="Arial" w:cs="Arial"/>
                <w:sz w:val="20"/>
                <w:szCs w:val="20"/>
                <w:lang w:eastAsia="pl-PL"/>
              </w:rPr>
              <w:t xml:space="preserve"> lateksem, niepowleczony grzbiet. Zgodne z normą EN420 i EN388.</w:t>
            </w:r>
          </w:p>
        </w:tc>
      </w:tr>
      <w:tr w:rsidR="00196C9B" w:rsidRPr="008450E4" w:rsidTr="008B213E">
        <w:tc>
          <w:tcPr>
            <w:tcW w:w="567"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lastRenderedPageBreak/>
              <w:t>22</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Rękawice ocieplane</w:t>
            </w:r>
          </w:p>
        </w:tc>
        <w:tc>
          <w:tcPr>
            <w:tcW w:w="6095"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 xml:space="preserve">Rękawice dzianinowe z </w:t>
            </w:r>
            <w:proofErr w:type="spellStart"/>
            <w:r w:rsidRPr="008450E4">
              <w:rPr>
                <w:rFonts w:ascii="Arial" w:hAnsi="Arial" w:cs="Arial"/>
                <w:sz w:val="20"/>
                <w:szCs w:val="20"/>
              </w:rPr>
              <w:t>polarową</w:t>
            </w:r>
            <w:proofErr w:type="spellEnd"/>
            <w:r w:rsidRPr="008450E4">
              <w:rPr>
                <w:rFonts w:ascii="Arial" w:hAnsi="Arial" w:cs="Arial"/>
                <w:sz w:val="20"/>
                <w:szCs w:val="20"/>
              </w:rPr>
              <w:t xml:space="preserve"> podszewką wewnątrz. Ściągana nakładka na cztery palce ( oprócz kciuka ). W miejscu narażonym na przetarcie - wewnętrzna strona dłoni – skóra. </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23</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Pr>
                <w:rFonts w:ascii="Arial" w:hAnsi="Arial" w:cs="Arial"/>
                <w:sz w:val="20"/>
                <w:szCs w:val="20"/>
                <w:lang w:eastAsia="pl-PL"/>
              </w:rPr>
              <w:t>Fartuch roboczy</w:t>
            </w:r>
          </w:p>
        </w:tc>
        <w:tc>
          <w:tcPr>
            <w:tcW w:w="6095" w:type="dxa"/>
            <w:tcBorders>
              <w:bottom w:val="single" w:sz="4" w:space="0" w:color="auto"/>
            </w:tcBorders>
            <w:vAlign w:val="center"/>
          </w:tcPr>
          <w:p w:rsidR="00276DC1" w:rsidRDefault="00276DC1" w:rsidP="00196C9B">
            <w:pPr>
              <w:spacing w:after="0" w:line="240" w:lineRule="auto"/>
              <w:rPr>
                <w:rFonts w:ascii="Arial" w:hAnsi="Arial" w:cs="Arial"/>
                <w:sz w:val="20"/>
                <w:szCs w:val="20"/>
              </w:rPr>
            </w:pPr>
            <w:r>
              <w:rPr>
                <w:rFonts w:ascii="Arial" w:hAnsi="Arial" w:cs="Arial"/>
                <w:sz w:val="20"/>
                <w:szCs w:val="20"/>
              </w:rPr>
              <w:t xml:space="preserve">Fartuch roboczy z naszytymi czterema kieszeniami. Kieszenie na </w:t>
            </w:r>
          </w:p>
          <w:p w:rsidR="00196C9B" w:rsidRPr="008450E4" w:rsidRDefault="00276DC1" w:rsidP="00276DC1">
            <w:pPr>
              <w:spacing w:after="0" w:line="240" w:lineRule="auto"/>
              <w:rPr>
                <w:rFonts w:ascii="Arial" w:hAnsi="Arial" w:cs="Arial"/>
                <w:sz w:val="20"/>
                <w:szCs w:val="20"/>
              </w:rPr>
            </w:pPr>
            <w:r>
              <w:rPr>
                <w:rFonts w:ascii="Arial" w:hAnsi="Arial" w:cs="Arial"/>
                <w:sz w:val="20"/>
                <w:szCs w:val="20"/>
              </w:rPr>
              <w:t xml:space="preserve">piersiach zapinane, kryte patkami. Tkanina: 65 % poliester, 35 % bawełna, wytrzymała i łatwa w konserwacji. Produkt zgodny  z wytycznymi dyrektywy 89/686/EWG. Certyfikat CE </w:t>
            </w:r>
          </w:p>
        </w:tc>
      </w:tr>
      <w:tr w:rsidR="00196C9B" w:rsidRPr="008450E4" w:rsidTr="008B213E">
        <w:tc>
          <w:tcPr>
            <w:tcW w:w="567"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24</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ocieplająca</w:t>
            </w:r>
          </w:p>
        </w:tc>
        <w:tc>
          <w:tcPr>
            <w:tcW w:w="6095"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Ocieplana kamizelka robocza, zapinana na suwak. Kolor zielony. Na dole ściągacz. Dwie kieszenie na ręce i co najmniej 1 kieszeń na piersi.  Skład: poliester 60-70 %, bawełna 30-40 %, wyściółka i podszewka: 100 % poliester.</w:t>
            </w:r>
          </w:p>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Zgodnie z dyrektywą 89/686/EWG, zgodnie z normą EN 340.</w:t>
            </w:r>
          </w:p>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 xml:space="preserve">Certyfikat CE </w:t>
            </w:r>
          </w:p>
        </w:tc>
      </w:tr>
      <w:tr w:rsidR="00196C9B" w:rsidRPr="008450E4" w:rsidTr="008B213E">
        <w:tc>
          <w:tcPr>
            <w:tcW w:w="567"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25</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ochronne ocieplane </w:t>
            </w:r>
          </w:p>
        </w:tc>
        <w:tc>
          <w:tcPr>
            <w:tcW w:w="6095"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 xml:space="preserve">Rękawice ochronne ocieplane z dzianiny zakończone ściągaczem, powlekane </w:t>
            </w:r>
            <w:proofErr w:type="spellStart"/>
            <w:r w:rsidRPr="008450E4">
              <w:rPr>
                <w:rFonts w:ascii="Arial" w:hAnsi="Arial" w:cs="Arial"/>
                <w:sz w:val="20"/>
                <w:szCs w:val="20"/>
              </w:rPr>
              <w:t>szorstkowanym</w:t>
            </w:r>
            <w:proofErr w:type="spellEnd"/>
            <w:r w:rsidRPr="008450E4">
              <w:rPr>
                <w:rFonts w:ascii="Arial" w:hAnsi="Arial" w:cs="Arial"/>
                <w:sz w:val="20"/>
                <w:szCs w:val="20"/>
              </w:rPr>
              <w:t xml:space="preserve"> lateksem, niepowleczony grzbiet. </w:t>
            </w:r>
          </w:p>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Zgodne z normą EN388.</w:t>
            </w:r>
          </w:p>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Certyfikat CE</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2</w:t>
            </w:r>
            <w:r>
              <w:rPr>
                <w:rFonts w:ascii="Arial" w:hAnsi="Arial" w:cs="Arial"/>
                <w:sz w:val="20"/>
                <w:szCs w:val="20"/>
                <w:lang w:eastAsia="pl-PL"/>
              </w:rPr>
              <w:t>6</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Torba leśna</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rPr>
              <w:t>Torba leśna w kształcie plecaka, wykonana z tkaniny nieprzemakalnej, w kolorze ciemnozielonym, wymiary 50x(32-35)x(13-15). Musi posiadać: 2 szelki, regulowany pas biodrowy i profile pleców wypełnione pianką, plecy usztywnione.5 kieszeni zewnętrznych, z tego cztery zapinane, jednostronnie odpinana klapa przednia, cztery regulowane taśmy na zewnątrz do mocowania dodatkowych narzędzi lub termosu, wewnętrzne zapinane kieszenie na rejestrator i zapasowy akumulator, uchwyt do noszenia.</w:t>
            </w:r>
          </w:p>
        </w:tc>
      </w:tr>
      <w:tr w:rsidR="008B213E" w:rsidRPr="008B213E" w:rsidTr="00700CA7">
        <w:tc>
          <w:tcPr>
            <w:tcW w:w="567" w:type="dxa"/>
            <w:tcBorders>
              <w:top w:val="single" w:sz="4" w:space="0" w:color="auto"/>
              <w:bottom w:val="single" w:sz="4" w:space="0" w:color="auto"/>
            </w:tcBorders>
          </w:tcPr>
          <w:p w:rsidR="00696F09" w:rsidRDefault="00696F09" w:rsidP="00196C9B">
            <w:pPr>
              <w:spacing w:after="0" w:line="240" w:lineRule="auto"/>
              <w:jc w:val="center"/>
              <w:rPr>
                <w:b/>
              </w:rPr>
            </w:pPr>
          </w:p>
          <w:p w:rsidR="00696F09" w:rsidRDefault="00696F09" w:rsidP="00196C9B">
            <w:pPr>
              <w:spacing w:after="0" w:line="240" w:lineRule="auto"/>
              <w:jc w:val="center"/>
              <w:rPr>
                <w:b/>
              </w:rPr>
            </w:pPr>
          </w:p>
          <w:p w:rsidR="008B213E" w:rsidRPr="008B213E" w:rsidRDefault="008B213E" w:rsidP="00196C9B">
            <w:pPr>
              <w:spacing w:after="0" w:line="240" w:lineRule="auto"/>
              <w:jc w:val="center"/>
              <w:rPr>
                <w:b/>
              </w:rPr>
            </w:pPr>
            <w:bookmarkStart w:id="0" w:name="_GoBack"/>
            <w:bookmarkEnd w:id="0"/>
            <w:r w:rsidRPr="008B213E">
              <w:rPr>
                <w:b/>
              </w:rPr>
              <w:t>II.</w:t>
            </w:r>
          </w:p>
        </w:tc>
        <w:tc>
          <w:tcPr>
            <w:tcW w:w="9498" w:type="dxa"/>
            <w:gridSpan w:val="3"/>
            <w:tcBorders>
              <w:top w:val="single" w:sz="4" w:space="0" w:color="auto"/>
              <w:bottom w:val="single" w:sz="4" w:space="0" w:color="auto"/>
            </w:tcBorders>
          </w:tcPr>
          <w:p w:rsidR="00696F09" w:rsidRDefault="00696F09" w:rsidP="00196C9B">
            <w:pPr>
              <w:spacing w:after="0" w:line="240" w:lineRule="auto"/>
              <w:rPr>
                <w:b/>
              </w:rPr>
            </w:pPr>
          </w:p>
          <w:p w:rsidR="00696F09" w:rsidRDefault="00696F09" w:rsidP="00196C9B">
            <w:pPr>
              <w:spacing w:after="0" w:line="240" w:lineRule="auto"/>
              <w:rPr>
                <w:b/>
              </w:rPr>
            </w:pPr>
          </w:p>
          <w:p w:rsidR="008B213E" w:rsidRPr="008B213E" w:rsidRDefault="008B213E" w:rsidP="00196C9B">
            <w:pPr>
              <w:spacing w:after="0" w:line="240" w:lineRule="auto"/>
              <w:rPr>
                <w:b/>
              </w:rPr>
            </w:pPr>
            <w:r w:rsidRPr="008B213E">
              <w:rPr>
                <w:b/>
              </w:rPr>
              <w:t>Pracownicy na stanowiskach robotniczych</w:t>
            </w:r>
          </w:p>
        </w:tc>
      </w:tr>
      <w:tr w:rsidR="00696F09" w:rsidRPr="008450E4" w:rsidTr="005E2C69">
        <w:tc>
          <w:tcPr>
            <w:tcW w:w="567" w:type="dxa"/>
            <w:tcBorders>
              <w:top w:val="single" w:sz="4" w:space="0" w:color="auto"/>
            </w:tcBorders>
            <w:vAlign w:val="center"/>
          </w:tcPr>
          <w:p w:rsidR="00696F09" w:rsidRPr="008450E4" w:rsidRDefault="00696F09" w:rsidP="005E2C69">
            <w:pPr>
              <w:spacing w:after="0" w:line="240" w:lineRule="auto"/>
              <w:jc w:val="center"/>
              <w:rPr>
                <w:rFonts w:ascii="Arial" w:hAnsi="Arial" w:cs="Arial"/>
                <w:sz w:val="20"/>
                <w:szCs w:val="20"/>
                <w:lang w:eastAsia="pl-PL"/>
              </w:rPr>
            </w:pPr>
            <w:r>
              <w:rPr>
                <w:rFonts w:ascii="Arial" w:hAnsi="Arial" w:cs="Arial"/>
                <w:sz w:val="20"/>
                <w:szCs w:val="20"/>
                <w:lang w:eastAsia="pl-PL"/>
              </w:rPr>
              <w:t>1</w:t>
            </w:r>
          </w:p>
        </w:tc>
        <w:tc>
          <w:tcPr>
            <w:tcW w:w="3403" w:type="dxa"/>
            <w:gridSpan w:val="2"/>
            <w:tcBorders>
              <w:top w:val="single" w:sz="4" w:space="0" w:color="auto"/>
            </w:tcBorders>
            <w:vAlign w:val="center"/>
          </w:tcPr>
          <w:p w:rsidR="00696F09" w:rsidRPr="008450E4" w:rsidRDefault="00696F09" w:rsidP="005E2C69">
            <w:pPr>
              <w:spacing w:after="0" w:line="240" w:lineRule="auto"/>
              <w:rPr>
                <w:rFonts w:ascii="Arial" w:hAnsi="Arial" w:cs="Arial"/>
                <w:sz w:val="20"/>
                <w:szCs w:val="20"/>
                <w:lang w:eastAsia="pl-PL"/>
              </w:rPr>
            </w:pPr>
            <w:r>
              <w:rPr>
                <w:rFonts w:ascii="Arial" w:hAnsi="Arial" w:cs="Arial"/>
                <w:sz w:val="20"/>
                <w:szCs w:val="20"/>
                <w:lang w:eastAsia="pl-PL"/>
              </w:rPr>
              <w:t>Fartuch roboczy</w:t>
            </w:r>
          </w:p>
        </w:tc>
        <w:tc>
          <w:tcPr>
            <w:tcW w:w="6095" w:type="dxa"/>
            <w:tcBorders>
              <w:top w:val="single" w:sz="4" w:space="0" w:color="auto"/>
            </w:tcBorders>
            <w:vAlign w:val="center"/>
          </w:tcPr>
          <w:p w:rsidR="00696F09" w:rsidRPr="008450E4" w:rsidRDefault="00696F09" w:rsidP="005E2C69">
            <w:pPr>
              <w:spacing w:after="0" w:line="240" w:lineRule="auto"/>
              <w:rPr>
                <w:rFonts w:ascii="Arial" w:hAnsi="Arial" w:cs="Arial"/>
                <w:sz w:val="20"/>
                <w:szCs w:val="20"/>
                <w:lang w:eastAsia="pl-PL"/>
              </w:rPr>
            </w:pPr>
            <w:r>
              <w:rPr>
                <w:rFonts w:ascii="Arial" w:hAnsi="Arial" w:cs="Arial"/>
                <w:sz w:val="20"/>
                <w:szCs w:val="20"/>
                <w:lang w:eastAsia="pl-PL"/>
              </w:rPr>
              <w:t xml:space="preserve">Fartuch roboczy z naszytymi czterema kieszeniami. Kieszenie na piersiach zapinane, kryte patkami. Tkanina: 65 % poliester, 35 % bawełna, wytrzymała i łatwa w konserwacji. Produkt zgodny z wytycznymi dyrektywy 89/686/EWG. Certyfikat CE. </w:t>
            </w:r>
          </w:p>
        </w:tc>
      </w:tr>
      <w:tr w:rsidR="00196C9B" w:rsidRPr="008450E4" w:rsidTr="008B213E">
        <w:tc>
          <w:tcPr>
            <w:tcW w:w="567" w:type="dxa"/>
            <w:tcBorders>
              <w:top w:val="single" w:sz="4" w:space="0" w:color="auto"/>
            </w:tcBorders>
            <w:vAlign w:val="center"/>
          </w:tcPr>
          <w:p w:rsidR="00196C9B" w:rsidRPr="008450E4" w:rsidRDefault="00696F09" w:rsidP="00196C9B">
            <w:pPr>
              <w:spacing w:after="0" w:line="240" w:lineRule="auto"/>
              <w:jc w:val="center"/>
              <w:rPr>
                <w:rFonts w:ascii="Arial" w:hAnsi="Arial" w:cs="Arial"/>
                <w:sz w:val="20"/>
                <w:szCs w:val="20"/>
                <w:lang w:eastAsia="pl-PL"/>
              </w:rPr>
            </w:pPr>
            <w:r>
              <w:rPr>
                <w:rFonts w:ascii="Arial" w:hAnsi="Arial" w:cs="Arial"/>
                <w:sz w:val="20"/>
                <w:szCs w:val="20"/>
                <w:lang w:eastAsia="pl-PL"/>
              </w:rPr>
              <w:t>2</w:t>
            </w:r>
          </w:p>
        </w:tc>
        <w:tc>
          <w:tcPr>
            <w:tcW w:w="3403" w:type="dxa"/>
            <w:gridSpan w:val="2"/>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Koszula robocza, długi rękaw</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Ciepła koszula flanelowa. Skład: 100 % bawełna. Zapinana na guziki, co najmniej 1 kieszeń zewnętrzna.</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Zgodna z normą PN EN ISO 13688.</w:t>
            </w:r>
          </w:p>
        </w:tc>
      </w:tr>
      <w:tr w:rsidR="00196C9B" w:rsidRPr="008450E4" w:rsidTr="008B213E">
        <w:tc>
          <w:tcPr>
            <w:tcW w:w="567" w:type="dxa"/>
            <w:vAlign w:val="center"/>
          </w:tcPr>
          <w:p w:rsidR="00196C9B" w:rsidRPr="008450E4" w:rsidRDefault="00696F09" w:rsidP="00196C9B">
            <w:pPr>
              <w:spacing w:after="0" w:line="240" w:lineRule="auto"/>
              <w:jc w:val="center"/>
              <w:rPr>
                <w:rFonts w:ascii="Arial" w:hAnsi="Arial" w:cs="Arial"/>
                <w:sz w:val="20"/>
                <w:szCs w:val="20"/>
                <w:lang w:eastAsia="pl-PL"/>
              </w:rPr>
            </w:pPr>
            <w:r>
              <w:rPr>
                <w:rFonts w:ascii="Arial" w:hAnsi="Arial" w:cs="Arial"/>
                <w:sz w:val="20"/>
                <w:szCs w:val="20"/>
                <w:lang w:eastAsia="pl-PL"/>
              </w:rPr>
              <w:t>3</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Pr>
                <w:rFonts w:ascii="Arial" w:hAnsi="Arial" w:cs="Arial"/>
                <w:sz w:val="20"/>
                <w:szCs w:val="20"/>
                <w:lang w:eastAsia="pl-PL"/>
              </w:rPr>
              <w:t>Koszulka (</w:t>
            </w:r>
            <w:proofErr w:type="spellStart"/>
            <w:r>
              <w:rPr>
                <w:rFonts w:ascii="Arial" w:hAnsi="Arial" w:cs="Arial"/>
                <w:sz w:val="20"/>
                <w:szCs w:val="20"/>
                <w:lang w:eastAsia="pl-PL"/>
              </w:rPr>
              <w:t>t-shirt</w:t>
            </w:r>
            <w:proofErr w:type="spellEnd"/>
            <w:r>
              <w:rPr>
                <w:rFonts w:ascii="Arial" w:hAnsi="Arial" w:cs="Arial"/>
                <w:sz w:val="20"/>
                <w:szCs w:val="20"/>
                <w:lang w:eastAsia="pl-PL"/>
              </w:rPr>
              <w:t>, krótki rękaw)</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T-shirt – 100 % bawełna, koszulka z krótkim rękawem, gramatura 170-200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 kolor zbliżony do kolorystyki umundurowania dla Służby Leśnej – np. ciemna zieleń, oliwkowy, khaki itp.</w:t>
            </w:r>
          </w:p>
        </w:tc>
      </w:tr>
      <w:tr w:rsidR="00196C9B" w:rsidRPr="008450E4" w:rsidTr="008B213E">
        <w:tc>
          <w:tcPr>
            <w:tcW w:w="567" w:type="dxa"/>
            <w:vAlign w:val="center"/>
          </w:tcPr>
          <w:p w:rsidR="00196C9B" w:rsidRPr="008450E4" w:rsidRDefault="00696F09" w:rsidP="00196C9B">
            <w:pPr>
              <w:spacing w:after="0" w:line="240" w:lineRule="auto"/>
              <w:jc w:val="center"/>
              <w:rPr>
                <w:rFonts w:ascii="Arial" w:hAnsi="Arial" w:cs="Arial"/>
                <w:sz w:val="20"/>
                <w:szCs w:val="20"/>
                <w:lang w:eastAsia="pl-PL"/>
              </w:rPr>
            </w:pPr>
            <w:r>
              <w:rPr>
                <w:rFonts w:ascii="Arial" w:hAnsi="Arial" w:cs="Arial"/>
                <w:sz w:val="20"/>
                <w:szCs w:val="20"/>
                <w:lang w:eastAsia="pl-PL"/>
              </w:rPr>
              <w:t>4</w:t>
            </w:r>
          </w:p>
        </w:tc>
        <w:tc>
          <w:tcPr>
            <w:tcW w:w="450" w:type="dxa"/>
            <w:vMerge w:val="restart"/>
            <w:textDirection w:val="btLr"/>
            <w:vAlign w:val="center"/>
          </w:tcPr>
          <w:p w:rsidR="00196C9B" w:rsidRPr="008450E4" w:rsidRDefault="00196C9B" w:rsidP="00196C9B">
            <w:pPr>
              <w:spacing w:after="0" w:line="240" w:lineRule="auto"/>
              <w:ind w:left="-70" w:right="-60"/>
              <w:jc w:val="center"/>
              <w:rPr>
                <w:rFonts w:ascii="Arial" w:hAnsi="Arial" w:cs="Arial"/>
                <w:sz w:val="18"/>
                <w:szCs w:val="18"/>
                <w:lang w:eastAsia="pl-PL"/>
              </w:rPr>
            </w:pPr>
            <w:r w:rsidRPr="008450E4">
              <w:rPr>
                <w:rFonts w:ascii="Arial" w:hAnsi="Arial" w:cs="Arial"/>
                <w:sz w:val="18"/>
                <w:szCs w:val="18"/>
                <w:lang w:eastAsia="pl-PL"/>
              </w:rPr>
              <w:t>Bielizna</w:t>
            </w: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w:t>
            </w: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krótki rękaw</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xml:space="preserve"> koszulka z krótkim rękawem. Wytrzymała elastyczna dzianina skutecznie odprowadzająca wilgoć z powierzchni ciała. Wykonanie głównie z włókien poliamidowych lub poliestrowych, dwuwarstwowa konstrukcja, niedrażniące płaskie szwy, właściwości bakteriostatyczne.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Krój damski i męski.</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Produkt zgodny z normą PN-EN 14058: 2007P.</w:t>
            </w:r>
          </w:p>
        </w:tc>
      </w:tr>
      <w:tr w:rsidR="00196C9B" w:rsidRPr="008450E4" w:rsidTr="008B213E">
        <w:tc>
          <w:tcPr>
            <w:tcW w:w="567" w:type="dxa"/>
            <w:vAlign w:val="center"/>
          </w:tcPr>
          <w:p w:rsidR="00196C9B" w:rsidRPr="008450E4" w:rsidRDefault="00696F09" w:rsidP="00196C9B">
            <w:pPr>
              <w:spacing w:after="0" w:line="240" w:lineRule="auto"/>
              <w:jc w:val="center"/>
              <w:rPr>
                <w:rFonts w:ascii="Arial" w:hAnsi="Arial" w:cs="Arial"/>
                <w:sz w:val="20"/>
                <w:szCs w:val="20"/>
                <w:lang w:eastAsia="pl-PL"/>
              </w:rPr>
            </w:pPr>
            <w:r>
              <w:rPr>
                <w:rFonts w:ascii="Arial" w:hAnsi="Arial" w:cs="Arial"/>
                <w:sz w:val="20"/>
                <w:szCs w:val="20"/>
                <w:lang w:eastAsia="pl-PL"/>
              </w:rPr>
              <w:t>5</w:t>
            </w:r>
          </w:p>
        </w:tc>
        <w:tc>
          <w:tcPr>
            <w:tcW w:w="450" w:type="dxa"/>
            <w:vMerge/>
            <w:vAlign w:val="center"/>
          </w:tcPr>
          <w:p w:rsidR="00196C9B" w:rsidRPr="008450E4" w:rsidRDefault="00196C9B" w:rsidP="00196C9B">
            <w:pPr>
              <w:spacing w:after="0" w:line="240" w:lineRule="auto"/>
              <w:rPr>
                <w:rFonts w:ascii="Arial" w:hAnsi="Arial" w:cs="Arial"/>
                <w:sz w:val="20"/>
                <w:szCs w:val="20"/>
                <w:lang w:eastAsia="pl-PL"/>
              </w:rPr>
            </w:pP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w:t>
            </w: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długi rękaw</w:t>
            </w:r>
          </w:p>
        </w:tc>
        <w:tc>
          <w:tcPr>
            <w:tcW w:w="6095" w:type="dxa"/>
          </w:tcPr>
          <w:p w:rsidR="00196C9B" w:rsidRDefault="00196C9B" w:rsidP="00196C9B">
            <w:pPr>
              <w:spacing w:after="0" w:line="240" w:lineRule="auto"/>
            </w:pPr>
            <w:proofErr w:type="spellStart"/>
            <w:r>
              <w:t>Termoaktywna</w:t>
            </w:r>
            <w:proofErr w:type="spellEnd"/>
            <w:r>
              <w:t xml:space="preserve"> koszulka z długim rękawem. Wytrzymała elastyczna dzianina skutecznie odprowadzająca wilgoć z powierzchni ciała. Wykonanie głównie z włókien poliamidowych lub poliestrowych, dwuwarstwowa konstrukcja, niedrażniące płaskie szwy, właściwości bakteriostatyczne. </w:t>
            </w:r>
          </w:p>
          <w:p w:rsidR="00196C9B" w:rsidRDefault="00196C9B" w:rsidP="00196C9B">
            <w:pPr>
              <w:spacing w:after="0" w:line="240" w:lineRule="auto"/>
            </w:pPr>
            <w:r>
              <w:t>Krój damski i męski.</w:t>
            </w:r>
          </w:p>
          <w:p w:rsidR="00196C9B" w:rsidRDefault="00196C9B" w:rsidP="00196C9B">
            <w:pPr>
              <w:spacing w:after="0" w:line="240" w:lineRule="auto"/>
            </w:pPr>
            <w:r>
              <w:t>Produkt zgodny z normą PN-EN 14058: 2007P</w:t>
            </w:r>
          </w:p>
        </w:tc>
      </w:tr>
      <w:tr w:rsidR="00196C9B" w:rsidRPr="008450E4" w:rsidTr="008B213E">
        <w:tc>
          <w:tcPr>
            <w:tcW w:w="567" w:type="dxa"/>
            <w:vAlign w:val="center"/>
          </w:tcPr>
          <w:p w:rsidR="00196C9B" w:rsidRPr="008450E4" w:rsidRDefault="00696F09" w:rsidP="00196C9B">
            <w:pPr>
              <w:spacing w:after="0" w:line="240" w:lineRule="auto"/>
              <w:jc w:val="center"/>
              <w:rPr>
                <w:rFonts w:ascii="Arial" w:hAnsi="Arial" w:cs="Arial"/>
                <w:sz w:val="20"/>
                <w:szCs w:val="20"/>
                <w:lang w:eastAsia="pl-PL"/>
              </w:rPr>
            </w:pPr>
            <w:r>
              <w:rPr>
                <w:rFonts w:ascii="Arial" w:hAnsi="Arial" w:cs="Arial"/>
                <w:sz w:val="20"/>
                <w:szCs w:val="20"/>
                <w:lang w:eastAsia="pl-PL"/>
              </w:rPr>
              <w:t>6</w:t>
            </w:r>
          </w:p>
        </w:tc>
        <w:tc>
          <w:tcPr>
            <w:tcW w:w="450" w:type="dxa"/>
            <w:vMerge/>
            <w:vAlign w:val="center"/>
          </w:tcPr>
          <w:p w:rsidR="00196C9B" w:rsidRPr="008450E4" w:rsidRDefault="00196C9B" w:rsidP="00196C9B">
            <w:pPr>
              <w:spacing w:after="0" w:line="240" w:lineRule="auto"/>
              <w:rPr>
                <w:rFonts w:ascii="Arial" w:hAnsi="Arial" w:cs="Arial"/>
                <w:sz w:val="20"/>
                <w:szCs w:val="20"/>
                <w:lang w:eastAsia="pl-PL"/>
              </w:rPr>
            </w:pP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Kalesony męskie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 leginsy damskie </w:t>
            </w:r>
            <w:proofErr w:type="spellStart"/>
            <w:r w:rsidRPr="008450E4">
              <w:rPr>
                <w:rFonts w:ascii="Arial" w:hAnsi="Arial" w:cs="Arial"/>
                <w:sz w:val="20"/>
                <w:szCs w:val="20"/>
                <w:lang w:eastAsia="pl-PL"/>
              </w:rPr>
              <w:t>termoaktywne</w:t>
            </w:r>
            <w:proofErr w:type="spellEnd"/>
          </w:p>
        </w:tc>
        <w:tc>
          <w:tcPr>
            <w:tcW w:w="6095" w:type="dxa"/>
          </w:tcPr>
          <w:p w:rsidR="00196C9B" w:rsidRDefault="00196C9B" w:rsidP="00196C9B">
            <w:pPr>
              <w:spacing w:after="0" w:line="240" w:lineRule="auto"/>
            </w:pPr>
            <w:proofErr w:type="spellStart"/>
            <w:r>
              <w:t>Termoaktywne</w:t>
            </w:r>
            <w:proofErr w:type="spellEnd"/>
            <w:r>
              <w:t xml:space="preserve"> kalesony męskie / leginsy damskie. Wytrzymała elastyczna dzianina skutecznie odprowadzająca wilgoć z powierzchni ciała. Wykonanie głównie z włókien poliamidowych </w:t>
            </w:r>
            <w:r>
              <w:lastRenderedPageBreak/>
              <w:t xml:space="preserve">lub poliestrowych, dwuwarstwowa konstrukcja, niedrażniące płaskie szwy, właściwości bakteriostatyczne. </w:t>
            </w:r>
          </w:p>
          <w:p w:rsidR="00196C9B" w:rsidRDefault="00196C9B" w:rsidP="00196C9B">
            <w:pPr>
              <w:spacing w:after="0" w:line="240" w:lineRule="auto"/>
            </w:pPr>
            <w:r>
              <w:t>Krój damski i męski.</w:t>
            </w:r>
          </w:p>
          <w:p w:rsidR="00196C9B" w:rsidRDefault="00196C9B" w:rsidP="00196C9B">
            <w:pPr>
              <w:spacing w:after="0" w:line="240" w:lineRule="auto"/>
            </w:pPr>
            <w:r>
              <w:t>Produkt zgodny z normą PN-EN 14058: 2007P.</w:t>
            </w:r>
          </w:p>
        </w:tc>
      </w:tr>
      <w:tr w:rsidR="00196C9B" w:rsidRPr="008450E4" w:rsidTr="008B213E">
        <w:tc>
          <w:tcPr>
            <w:tcW w:w="567" w:type="dxa"/>
            <w:tcBorders>
              <w:top w:val="single" w:sz="4" w:space="0" w:color="auto"/>
              <w:bottom w:val="single" w:sz="4" w:space="0" w:color="auto"/>
            </w:tcBorders>
            <w:vAlign w:val="center"/>
          </w:tcPr>
          <w:p w:rsidR="00196C9B" w:rsidRPr="008450E4" w:rsidRDefault="00696F09" w:rsidP="00196C9B">
            <w:pPr>
              <w:spacing w:after="0" w:line="240" w:lineRule="auto"/>
              <w:jc w:val="center"/>
              <w:rPr>
                <w:rFonts w:ascii="Arial" w:hAnsi="Arial" w:cs="Arial"/>
                <w:sz w:val="20"/>
                <w:szCs w:val="20"/>
                <w:lang w:eastAsia="pl-PL"/>
              </w:rPr>
            </w:pPr>
            <w:r>
              <w:rPr>
                <w:rFonts w:ascii="Arial" w:hAnsi="Arial" w:cs="Arial"/>
                <w:sz w:val="20"/>
                <w:szCs w:val="20"/>
                <w:lang w:eastAsia="pl-PL"/>
              </w:rPr>
              <w:lastRenderedPageBreak/>
              <w:t>7</w:t>
            </w:r>
          </w:p>
        </w:tc>
        <w:tc>
          <w:tcPr>
            <w:tcW w:w="3403" w:type="dxa"/>
            <w:gridSpan w:val="2"/>
            <w:tcBorders>
              <w:top w:val="single" w:sz="4" w:space="0" w:color="auto"/>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robocze </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robocze z dzianiny zakończone ściągaczem, powlekane </w:t>
            </w:r>
            <w:proofErr w:type="spellStart"/>
            <w:r w:rsidRPr="008450E4">
              <w:rPr>
                <w:rFonts w:ascii="Arial" w:hAnsi="Arial" w:cs="Arial"/>
                <w:sz w:val="20"/>
                <w:szCs w:val="20"/>
                <w:lang w:eastAsia="pl-PL"/>
              </w:rPr>
              <w:t>szorstkowanym</w:t>
            </w:r>
            <w:proofErr w:type="spellEnd"/>
            <w:r w:rsidRPr="008450E4">
              <w:rPr>
                <w:rFonts w:ascii="Arial" w:hAnsi="Arial" w:cs="Arial"/>
                <w:sz w:val="20"/>
                <w:szCs w:val="20"/>
                <w:lang w:eastAsia="pl-PL"/>
              </w:rPr>
              <w:t xml:space="preserve"> lateksem, niepowleczony grzbiet. Zgodne z normą EN420 i EN388.</w:t>
            </w:r>
          </w:p>
        </w:tc>
      </w:tr>
      <w:tr w:rsidR="00196C9B" w:rsidRPr="008450E4" w:rsidTr="008B213E">
        <w:tc>
          <w:tcPr>
            <w:tcW w:w="567" w:type="dxa"/>
            <w:tcBorders>
              <w:top w:val="single" w:sz="4" w:space="0" w:color="auto"/>
              <w:bottom w:val="single" w:sz="4" w:space="0" w:color="auto"/>
            </w:tcBorders>
            <w:vAlign w:val="center"/>
          </w:tcPr>
          <w:p w:rsidR="00196C9B" w:rsidRPr="008450E4" w:rsidRDefault="00696F09" w:rsidP="00196C9B">
            <w:pPr>
              <w:spacing w:after="0" w:line="240" w:lineRule="auto"/>
              <w:jc w:val="center"/>
              <w:rPr>
                <w:rFonts w:ascii="Arial" w:hAnsi="Arial" w:cs="Arial"/>
                <w:sz w:val="20"/>
                <w:szCs w:val="20"/>
                <w:lang w:eastAsia="pl-PL"/>
              </w:rPr>
            </w:pPr>
            <w:r>
              <w:rPr>
                <w:rFonts w:ascii="Arial" w:hAnsi="Arial" w:cs="Arial"/>
                <w:sz w:val="20"/>
                <w:szCs w:val="20"/>
                <w:lang w:eastAsia="pl-PL"/>
              </w:rPr>
              <w:t>8</w:t>
            </w:r>
          </w:p>
        </w:tc>
        <w:tc>
          <w:tcPr>
            <w:tcW w:w="3403" w:type="dxa"/>
            <w:gridSpan w:val="2"/>
            <w:tcBorders>
              <w:top w:val="single" w:sz="4" w:space="0" w:color="auto"/>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ochronne ocieplane </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ochronne ocieplane z dzianiny zakończone ściągaczem, powlekane </w:t>
            </w:r>
            <w:proofErr w:type="spellStart"/>
            <w:r w:rsidRPr="008450E4">
              <w:rPr>
                <w:rFonts w:ascii="Arial" w:hAnsi="Arial" w:cs="Arial"/>
                <w:sz w:val="20"/>
                <w:szCs w:val="20"/>
                <w:lang w:eastAsia="pl-PL"/>
              </w:rPr>
              <w:t>szorstkowanym</w:t>
            </w:r>
            <w:proofErr w:type="spellEnd"/>
            <w:r w:rsidRPr="008450E4">
              <w:rPr>
                <w:rFonts w:ascii="Arial" w:hAnsi="Arial" w:cs="Arial"/>
                <w:sz w:val="20"/>
                <w:szCs w:val="20"/>
                <w:lang w:eastAsia="pl-PL"/>
              </w:rPr>
              <w:t xml:space="preserve"> lateksem, niepowleczony grzbiet.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Zgodne z normą EN388.</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Certyfikat CE</w:t>
            </w:r>
          </w:p>
        </w:tc>
      </w:tr>
    </w:tbl>
    <w:p w:rsidR="006C5AA0" w:rsidRPr="008450E4" w:rsidRDefault="006C5AA0" w:rsidP="00196C9B">
      <w:pPr>
        <w:spacing w:after="0" w:line="240" w:lineRule="auto"/>
        <w:ind w:left="360"/>
        <w:rPr>
          <w:rFonts w:ascii="Arial" w:hAnsi="Arial" w:cs="Arial"/>
          <w:b/>
          <w:sz w:val="24"/>
          <w:szCs w:val="24"/>
        </w:rPr>
      </w:pPr>
    </w:p>
    <w:sectPr w:rsidR="006C5AA0" w:rsidRPr="008450E4" w:rsidSect="008B213E">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E0" w:rsidRDefault="00A874E0" w:rsidP="00196C9B">
      <w:pPr>
        <w:spacing w:after="0" w:line="240" w:lineRule="auto"/>
      </w:pPr>
      <w:r>
        <w:separator/>
      </w:r>
    </w:p>
  </w:endnote>
  <w:endnote w:type="continuationSeparator" w:id="0">
    <w:p w:rsidR="00A874E0" w:rsidRDefault="00A874E0" w:rsidP="0019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967084095"/>
      <w:docPartObj>
        <w:docPartGallery w:val="Page Numbers (Bottom of Page)"/>
        <w:docPartUnique/>
      </w:docPartObj>
    </w:sdtPr>
    <w:sdtEndPr/>
    <w:sdtContent>
      <w:p w:rsidR="00196C9B" w:rsidRDefault="00196C9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696F09" w:rsidRPr="00696F09">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196C9B" w:rsidRDefault="00196C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E0" w:rsidRDefault="00A874E0" w:rsidP="00196C9B">
      <w:pPr>
        <w:spacing w:after="0" w:line="240" w:lineRule="auto"/>
      </w:pPr>
      <w:r>
        <w:separator/>
      </w:r>
    </w:p>
  </w:footnote>
  <w:footnote w:type="continuationSeparator" w:id="0">
    <w:p w:rsidR="00A874E0" w:rsidRDefault="00A874E0" w:rsidP="00196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7F8"/>
    <w:multiLevelType w:val="hybridMultilevel"/>
    <w:tmpl w:val="710C3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A9E48BC"/>
    <w:multiLevelType w:val="hybridMultilevel"/>
    <w:tmpl w:val="70446C7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BF"/>
    <w:rsid w:val="00004146"/>
    <w:rsid w:val="00015580"/>
    <w:rsid w:val="0004511D"/>
    <w:rsid w:val="0006520B"/>
    <w:rsid w:val="000674F6"/>
    <w:rsid w:val="000678C9"/>
    <w:rsid w:val="00076787"/>
    <w:rsid w:val="00096707"/>
    <w:rsid w:val="00096B1D"/>
    <w:rsid w:val="00097EF4"/>
    <w:rsid w:val="00097F3C"/>
    <w:rsid w:val="000A05A9"/>
    <w:rsid w:val="00101423"/>
    <w:rsid w:val="00111B48"/>
    <w:rsid w:val="00116E88"/>
    <w:rsid w:val="00117148"/>
    <w:rsid w:val="001266BF"/>
    <w:rsid w:val="0012677D"/>
    <w:rsid w:val="0014096A"/>
    <w:rsid w:val="00156F73"/>
    <w:rsid w:val="00172387"/>
    <w:rsid w:val="00172502"/>
    <w:rsid w:val="00182B82"/>
    <w:rsid w:val="0019266B"/>
    <w:rsid w:val="00193F7B"/>
    <w:rsid w:val="00196C9B"/>
    <w:rsid w:val="001B56C3"/>
    <w:rsid w:val="001B6AAC"/>
    <w:rsid w:val="001C7479"/>
    <w:rsid w:val="001D4E19"/>
    <w:rsid w:val="001D5827"/>
    <w:rsid w:val="001E7D03"/>
    <w:rsid w:val="00216F6D"/>
    <w:rsid w:val="00221536"/>
    <w:rsid w:val="002258B2"/>
    <w:rsid w:val="002418B7"/>
    <w:rsid w:val="00244665"/>
    <w:rsid w:val="00267946"/>
    <w:rsid w:val="00275266"/>
    <w:rsid w:val="00276DC1"/>
    <w:rsid w:val="002910E0"/>
    <w:rsid w:val="00292332"/>
    <w:rsid w:val="00293443"/>
    <w:rsid w:val="002B5BEB"/>
    <w:rsid w:val="002D781E"/>
    <w:rsid w:val="002F32AD"/>
    <w:rsid w:val="002F5522"/>
    <w:rsid w:val="003042BE"/>
    <w:rsid w:val="003141E3"/>
    <w:rsid w:val="003251F3"/>
    <w:rsid w:val="00356828"/>
    <w:rsid w:val="00366D4B"/>
    <w:rsid w:val="00382F6D"/>
    <w:rsid w:val="00385A99"/>
    <w:rsid w:val="00385B2D"/>
    <w:rsid w:val="0038748E"/>
    <w:rsid w:val="00391743"/>
    <w:rsid w:val="003B6B99"/>
    <w:rsid w:val="003D0DEC"/>
    <w:rsid w:val="003D49F3"/>
    <w:rsid w:val="003D7564"/>
    <w:rsid w:val="003F1009"/>
    <w:rsid w:val="003F20F5"/>
    <w:rsid w:val="00410D52"/>
    <w:rsid w:val="00413D04"/>
    <w:rsid w:val="00423267"/>
    <w:rsid w:val="00431B6F"/>
    <w:rsid w:val="00444A1F"/>
    <w:rsid w:val="00452CC0"/>
    <w:rsid w:val="00456C88"/>
    <w:rsid w:val="00466301"/>
    <w:rsid w:val="00470021"/>
    <w:rsid w:val="00491BBB"/>
    <w:rsid w:val="004A0C23"/>
    <w:rsid w:val="004C12B2"/>
    <w:rsid w:val="004C12C3"/>
    <w:rsid w:val="004D4543"/>
    <w:rsid w:val="004E536B"/>
    <w:rsid w:val="004F386F"/>
    <w:rsid w:val="004F69A4"/>
    <w:rsid w:val="004F7C3F"/>
    <w:rsid w:val="00512A5A"/>
    <w:rsid w:val="00525B9F"/>
    <w:rsid w:val="00526E76"/>
    <w:rsid w:val="00545CEB"/>
    <w:rsid w:val="00555310"/>
    <w:rsid w:val="00557B26"/>
    <w:rsid w:val="00573905"/>
    <w:rsid w:val="00583806"/>
    <w:rsid w:val="00593D34"/>
    <w:rsid w:val="005C0B3C"/>
    <w:rsid w:val="005C3D1F"/>
    <w:rsid w:val="005D122B"/>
    <w:rsid w:val="005E0E40"/>
    <w:rsid w:val="005E46C7"/>
    <w:rsid w:val="00602AC4"/>
    <w:rsid w:val="00605413"/>
    <w:rsid w:val="0060602E"/>
    <w:rsid w:val="0060607B"/>
    <w:rsid w:val="00624CA3"/>
    <w:rsid w:val="00624F53"/>
    <w:rsid w:val="006263AD"/>
    <w:rsid w:val="0065418E"/>
    <w:rsid w:val="00654B85"/>
    <w:rsid w:val="00661848"/>
    <w:rsid w:val="006619C6"/>
    <w:rsid w:val="00665955"/>
    <w:rsid w:val="00666403"/>
    <w:rsid w:val="0066685F"/>
    <w:rsid w:val="00692301"/>
    <w:rsid w:val="00696F09"/>
    <w:rsid w:val="006C2DC3"/>
    <w:rsid w:val="006C431A"/>
    <w:rsid w:val="006C5AA0"/>
    <w:rsid w:val="006C65A6"/>
    <w:rsid w:val="006E2C53"/>
    <w:rsid w:val="006E616A"/>
    <w:rsid w:val="006E6764"/>
    <w:rsid w:val="00706BD7"/>
    <w:rsid w:val="007349A6"/>
    <w:rsid w:val="00736585"/>
    <w:rsid w:val="00740317"/>
    <w:rsid w:val="00746376"/>
    <w:rsid w:val="0076445B"/>
    <w:rsid w:val="0076592E"/>
    <w:rsid w:val="0077006B"/>
    <w:rsid w:val="00780012"/>
    <w:rsid w:val="007A33E6"/>
    <w:rsid w:val="007A4BEB"/>
    <w:rsid w:val="007A6429"/>
    <w:rsid w:val="007B3562"/>
    <w:rsid w:val="007C424B"/>
    <w:rsid w:val="007D05C6"/>
    <w:rsid w:val="007E01CC"/>
    <w:rsid w:val="007E0A22"/>
    <w:rsid w:val="007E6CF5"/>
    <w:rsid w:val="0080419B"/>
    <w:rsid w:val="00811B99"/>
    <w:rsid w:val="0083638F"/>
    <w:rsid w:val="008450E4"/>
    <w:rsid w:val="00871A25"/>
    <w:rsid w:val="0088248A"/>
    <w:rsid w:val="008A7062"/>
    <w:rsid w:val="008B1F6E"/>
    <w:rsid w:val="008B213E"/>
    <w:rsid w:val="008C700B"/>
    <w:rsid w:val="008D62D0"/>
    <w:rsid w:val="008D75F1"/>
    <w:rsid w:val="008F2666"/>
    <w:rsid w:val="008F5B88"/>
    <w:rsid w:val="009010C3"/>
    <w:rsid w:val="0091371E"/>
    <w:rsid w:val="00926268"/>
    <w:rsid w:val="0093480C"/>
    <w:rsid w:val="00935B58"/>
    <w:rsid w:val="009400EF"/>
    <w:rsid w:val="00954EDE"/>
    <w:rsid w:val="009643BC"/>
    <w:rsid w:val="0097066D"/>
    <w:rsid w:val="009849D0"/>
    <w:rsid w:val="00995B1F"/>
    <w:rsid w:val="009A4098"/>
    <w:rsid w:val="009C0838"/>
    <w:rsid w:val="009C26F0"/>
    <w:rsid w:val="009C3D10"/>
    <w:rsid w:val="009C60B1"/>
    <w:rsid w:val="009D1F5E"/>
    <w:rsid w:val="009D662E"/>
    <w:rsid w:val="009E4872"/>
    <w:rsid w:val="009F6AF7"/>
    <w:rsid w:val="009F71ED"/>
    <w:rsid w:val="00A002EA"/>
    <w:rsid w:val="00A11005"/>
    <w:rsid w:val="00A23683"/>
    <w:rsid w:val="00A452C8"/>
    <w:rsid w:val="00A764FE"/>
    <w:rsid w:val="00A874E0"/>
    <w:rsid w:val="00AC5A0D"/>
    <w:rsid w:val="00AD0919"/>
    <w:rsid w:val="00AD0E98"/>
    <w:rsid w:val="00AD4EBF"/>
    <w:rsid w:val="00AE382A"/>
    <w:rsid w:val="00B0149C"/>
    <w:rsid w:val="00B141EC"/>
    <w:rsid w:val="00B22D45"/>
    <w:rsid w:val="00B7675B"/>
    <w:rsid w:val="00B86425"/>
    <w:rsid w:val="00B92010"/>
    <w:rsid w:val="00BC37BF"/>
    <w:rsid w:val="00C02DB6"/>
    <w:rsid w:val="00C158A3"/>
    <w:rsid w:val="00C224C5"/>
    <w:rsid w:val="00C24A13"/>
    <w:rsid w:val="00C56AB9"/>
    <w:rsid w:val="00C647A9"/>
    <w:rsid w:val="00C65D3B"/>
    <w:rsid w:val="00C76948"/>
    <w:rsid w:val="00C80114"/>
    <w:rsid w:val="00CB5C99"/>
    <w:rsid w:val="00CD5A4E"/>
    <w:rsid w:val="00CF5C85"/>
    <w:rsid w:val="00D00664"/>
    <w:rsid w:val="00D21DC6"/>
    <w:rsid w:val="00D22E6E"/>
    <w:rsid w:val="00D27198"/>
    <w:rsid w:val="00D421D7"/>
    <w:rsid w:val="00D46071"/>
    <w:rsid w:val="00D463D9"/>
    <w:rsid w:val="00D563D3"/>
    <w:rsid w:val="00D63FD2"/>
    <w:rsid w:val="00D8349A"/>
    <w:rsid w:val="00D87302"/>
    <w:rsid w:val="00D90369"/>
    <w:rsid w:val="00DA0396"/>
    <w:rsid w:val="00DB726F"/>
    <w:rsid w:val="00DC0F01"/>
    <w:rsid w:val="00DC7753"/>
    <w:rsid w:val="00DD3AF0"/>
    <w:rsid w:val="00DE421F"/>
    <w:rsid w:val="00DE6D48"/>
    <w:rsid w:val="00DF0E89"/>
    <w:rsid w:val="00E0386B"/>
    <w:rsid w:val="00E2183C"/>
    <w:rsid w:val="00E22C68"/>
    <w:rsid w:val="00E41BB1"/>
    <w:rsid w:val="00E6023A"/>
    <w:rsid w:val="00E76F2B"/>
    <w:rsid w:val="00EA1353"/>
    <w:rsid w:val="00EA345A"/>
    <w:rsid w:val="00EC1E19"/>
    <w:rsid w:val="00ED41A7"/>
    <w:rsid w:val="00EE3D98"/>
    <w:rsid w:val="00EF5E14"/>
    <w:rsid w:val="00F25157"/>
    <w:rsid w:val="00F46500"/>
    <w:rsid w:val="00F722CD"/>
    <w:rsid w:val="00F968D0"/>
    <w:rsid w:val="00FA3B86"/>
    <w:rsid w:val="00FB4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6AC8"/>
  <w15:docId w15:val="{50CA0AB8-0546-4B63-A7A3-34F1E591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B8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7564"/>
    <w:pPr>
      <w:ind w:left="720"/>
      <w:contextualSpacing/>
    </w:pPr>
  </w:style>
  <w:style w:type="paragraph" w:styleId="Nagwek">
    <w:name w:val="header"/>
    <w:basedOn w:val="Normalny"/>
    <w:link w:val="NagwekZnak"/>
    <w:uiPriority w:val="99"/>
    <w:unhideWhenUsed/>
    <w:rsid w:val="00196C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C9B"/>
    <w:rPr>
      <w:rFonts w:ascii="Calibri" w:eastAsia="Times New Roman" w:hAnsi="Calibri" w:cs="Times New Roman"/>
    </w:rPr>
  </w:style>
  <w:style w:type="paragraph" w:styleId="Stopka">
    <w:name w:val="footer"/>
    <w:basedOn w:val="Normalny"/>
    <w:link w:val="StopkaZnak"/>
    <w:uiPriority w:val="99"/>
    <w:unhideWhenUsed/>
    <w:rsid w:val="00196C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C9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7F08-7429-45F3-9CB5-2CFF91DF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2257</Words>
  <Characters>13548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Jachimowski</dc:creator>
  <cp:lastModifiedBy>Władysław Kowalik (Nadl. Dąbrowa Tar.)</cp:lastModifiedBy>
  <cp:revision>11</cp:revision>
  <cp:lastPrinted>2019-09-09T12:40:00Z</cp:lastPrinted>
  <dcterms:created xsi:type="dcterms:W3CDTF">2019-09-10T10:02:00Z</dcterms:created>
  <dcterms:modified xsi:type="dcterms:W3CDTF">2023-02-16T13:35:00Z</dcterms:modified>
</cp:coreProperties>
</file>